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body>
    <w:p w14:paraId="15000000">
      <w:pPr>
        <w:spacing w:after="1" w:line="240" w:lineRule="atLeast"/>
        <w:ind/>
        <w:jc w:val="center"/>
      </w:pPr>
      <w:r>
        <w:rPr>
          <w:b w:val="1"/>
          <w:sz w:val="24"/>
        </w:rPr>
        <w:t>Государственный контракт ___</w:t>
      </w:r>
    </w:p>
    <w:p w14:paraId="16000000">
      <w:pPr>
        <w:ind/>
        <w:jc w:val="center"/>
        <w:rPr>
          <w:sz w:val="24"/>
        </w:rPr>
      </w:pPr>
      <w:r>
        <w:rPr>
          <w:sz w:val="24"/>
        </w:rPr>
        <w:t>на оказание услуг по обеспечению проездными документами</w:t>
      </w:r>
    </w:p>
    <w:p w14:paraId="17000000">
      <w:pPr>
        <w:ind/>
        <w:jc w:val="right"/>
        <w:rPr>
          <w:sz w:val="24"/>
        </w:rPr>
      </w:pPr>
    </w:p>
    <w:tbl>
      <w:tblPr>
        <w:tblStyle w:val="Style_2"/>
      </w:tblPr>
      <w:tblGrid>
        <w:gridCol w:w="4883"/>
        <w:gridCol w:w="5453"/>
      </w:tblGrid>
      <w:tr>
        <w:trPr>
          <w:trHeight w:hRule="atLeast" w:val="382"/>
        </w:trPr>
        <w:tc>
          <w:tcPr>
            <w:tcW w:type="dxa" w:w="4883"/>
            <w:vAlign w:val="center"/>
          </w:tcPr>
          <w:p w14:paraId="18000000">
            <w:pPr>
              <w:rPr>
                <w:sz w:val="24"/>
              </w:rPr>
            </w:pPr>
            <w:r>
              <w:rPr>
                <w:sz w:val="24"/>
              </w:rPr>
              <w:t xml:space="preserve">г. </w:t>
            </w:r>
            <w:r>
              <w:rPr>
                <w:sz w:val="24"/>
              </w:rPr>
              <w:t>Иркутск</w:t>
            </w:r>
          </w:p>
        </w:tc>
        <w:tc>
          <w:tcPr>
            <w:tcW w:type="dxa" w:w="5453"/>
            <w:vAlign w:val="center"/>
          </w:tcPr>
          <w:p w14:paraId="19000000">
            <w:pPr>
              <w:ind/>
              <w:jc w:val="right"/>
              <w:rPr>
                <w:sz w:val="24"/>
              </w:rPr>
            </w:pPr>
            <w:r>
              <w:rPr>
                <w:sz w:val="24"/>
              </w:rPr>
              <w:t xml:space="preserve">   «____» _____________ 202</w:t>
            </w:r>
            <w:r>
              <w:rPr>
                <w:sz w:val="24"/>
              </w:rPr>
              <w:t>6</w:t>
            </w:r>
            <w:r>
              <w:rPr>
                <w:sz w:val="24"/>
              </w:rPr>
              <w:t xml:space="preserve">  г.</w:t>
            </w:r>
          </w:p>
        </w:tc>
      </w:tr>
    </w:tbl>
    <w:p w14:paraId="1A000000">
      <w:pPr>
        <w:rPr>
          <w:sz w:val="24"/>
        </w:rPr>
      </w:pPr>
    </w:p>
    <w:p w14:paraId="1B000000">
      <w:pPr>
        <w:ind w:firstLine="567"/>
        <w:jc w:val="both"/>
        <w:rPr>
          <w:sz w:val="24"/>
        </w:rPr>
      </w:pPr>
      <w:r>
        <w:rPr>
          <w:sz w:val="24"/>
        </w:rPr>
        <w:t>Управление Федеральной налоговой службы по Иркутской области, от имени Российской Федерации, в лице ___________________________, действующего на основании ____________________, именуемое в дальнейшем «Заказчик», с одной  стороны, и _____________________________ в лице _____________, действующего на основании ___________________________, именуемое в дальнейшем «</w:t>
      </w:r>
      <w:r>
        <w:rPr>
          <w:sz w:val="24"/>
        </w:rPr>
        <w:t>Исполнитель</w:t>
      </w:r>
      <w:r>
        <w:rPr>
          <w:sz w:val="24"/>
        </w:rPr>
        <w:t>», в дальнейшем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C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jc w:val="center"/>
        <w:rPr>
          <w:b w:val="1"/>
          <w:sz w:val="24"/>
        </w:rPr>
      </w:pPr>
    </w:p>
    <w:p w14:paraId="1D000000">
      <w:pPr>
        <w:pStyle w:val="Style_3"/>
        <w:widowControl w:val="0"/>
        <w:tabs>
          <w:tab w:leader="none" w:pos="360" w:val="left"/>
        </w:tabs>
        <w:spacing w:after="0" w:line="240" w:lineRule="auto"/>
        <w:ind/>
        <w:jc w:val="center"/>
        <w:rPr>
          <w:b w:val="1"/>
        </w:rPr>
      </w:pPr>
      <w:r>
        <w:rPr>
          <w:b w:val="1"/>
        </w:rPr>
        <w:t>1. Предмет Контракта</w:t>
      </w:r>
    </w:p>
    <w:p w14:paraId="1E000000">
      <w:pPr>
        <w:ind w:firstLine="567"/>
        <w:jc w:val="both"/>
        <w:rPr>
          <w:sz w:val="24"/>
        </w:rPr>
      </w:pPr>
      <w:r>
        <w:rPr>
          <w:sz w:val="24"/>
        </w:rPr>
        <w:t xml:space="preserve">1.1. Исполнитель по условиям настоящего Контракта принимает на себя обязательство оказать услуги </w:t>
      </w:r>
      <w:r>
        <w:rPr>
          <w:sz w:val="24"/>
        </w:rPr>
        <w:t>по обеспечению проездными документами (</w:t>
      </w:r>
      <w:r>
        <w:rPr>
          <w:sz w:val="24"/>
        </w:rPr>
        <w:t xml:space="preserve">железнодорожными </w:t>
      </w:r>
      <w:r>
        <w:rPr>
          <w:sz w:val="24"/>
        </w:rPr>
        <w:t xml:space="preserve">билетами, </w:t>
      </w:r>
      <w:r>
        <w:rPr>
          <w:sz w:val="24"/>
        </w:rPr>
        <w:t xml:space="preserve">авиабилетами) федеральных государственных гражданских служащих </w:t>
      </w:r>
      <w:r>
        <w:rPr>
          <w:sz w:val="24"/>
        </w:rPr>
        <w:t>Управлени</w:t>
      </w:r>
      <w:r>
        <w:rPr>
          <w:sz w:val="24"/>
        </w:rPr>
        <w:t>я</w:t>
      </w:r>
      <w:r>
        <w:rPr>
          <w:sz w:val="24"/>
        </w:rPr>
        <w:t xml:space="preserve"> Федеральной налоговой службы по Иркутской области</w:t>
      </w:r>
      <w:r>
        <w:rPr>
          <w:sz w:val="24"/>
        </w:rPr>
        <w:t xml:space="preserve"> и подведомственных инспе</w:t>
      </w:r>
      <w:r>
        <w:rPr>
          <w:sz w:val="24"/>
        </w:rPr>
        <w:t>к</w:t>
      </w:r>
      <w:r>
        <w:rPr>
          <w:sz w:val="24"/>
        </w:rPr>
        <w:t>ций</w:t>
      </w:r>
      <w:r>
        <w:rPr>
          <w:sz w:val="24"/>
        </w:rPr>
        <w:t xml:space="preserve">, выезжающих в служебные командировки в пределах территории Российской Федерации </w:t>
      </w:r>
      <w:r>
        <w:rPr>
          <w:sz w:val="24"/>
        </w:rPr>
        <w:t>(далее – услуги) в соответствии с требованиями</w:t>
      </w:r>
      <w:r>
        <w:rPr>
          <w:sz w:val="24"/>
        </w:rPr>
        <w:t xml:space="preserve"> Т</w:t>
      </w:r>
      <w:r>
        <w:rPr>
          <w:sz w:val="24"/>
        </w:rPr>
        <w:t>ехническо</w:t>
      </w:r>
      <w:r>
        <w:rPr>
          <w:sz w:val="24"/>
        </w:rPr>
        <w:t>го</w:t>
      </w:r>
      <w:r>
        <w:rPr>
          <w:sz w:val="24"/>
        </w:rPr>
        <w:t xml:space="preserve"> задани</w:t>
      </w:r>
      <w:r>
        <w:rPr>
          <w:sz w:val="24"/>
        </w:rPr>
        <w:t>я</w:t>
      </w:r>
      <w:r>
        <w:rPr>
          <w:sz w:val="24"/>
        </w:rPr>
        <w:t xml:space="preserve"> (Приложение № 1 к настоящему Контракту), а Заказчик обязуется принять и оплатить </w:t>
      </w:r>
      <w:r>
        <w:rPr>
          <w:sz w:val="24"/>
        </w:rPr>
        <w:t xml:space="preserve">результат </w:t>
      </w:r>
      <w:r>
        <w:rPr>
          <w:sz w:val="24"/>
        </w:rPr>
        <w:t>оказанны</w:t>
      </w:r>
      <w:r>
        <w:rPr>
          <w:sz w:val="24"/>
        </w:rPr>
        <w:t>х</w:t>
      </w:r>
      <w:r>
        <w:rPr>
          <w:sz w:val="24"/>
        </w:rPr>
        <w:t xml:space="preserve"> услуг в соответствии с</w:t>
      </w:r>
      <w:r>
        <w:rPr>
          <w:sz w:val="24"/>
        </w:rPr>
        <w:t>о</w:t>
      </w:r>
      <w:r>
        <w:rPr>
          <w:sz w:val="24"/>
        </w:rPr>
        <w:t xml:space="preserve"> </w:t>
      </w:r>
      <w:r>
        <w:rPr>
          <w:sz w:val="24"/>
        </w:rPr>
        <w:t>Спецификацией</w:t>
      </w:r>
      <w:r>
        <w:rPr>
          <w:sz w:val="24"/>
        </w:rPr>
        <w:t xml:space="preserve"> (Приложение № 2 к настоящему Контракту) в порядке и в сроки, предусмотренные условиями настоящего Контракта.</w:t>
      </w:r>
    </w:p>
    <w:p w14:paraId="1F000000">
      <w:pPr>
        <w:ind w:firstLine="567"/>
        <w:jc w:val="both"/>
        <w:rPr>
          <w:sz w:val="24"/>
        </w:rPr>
      </w:pPr>
      <w:r>
        <w:rPr>
          <w:sz w:val="24"/>
        </w:rPr>
        <w:t>1.2. Срок оказани</w:t>
      </w:r>
      <w:r>
        <w:rPr>
          <w:sz w:val="24"/>
        </w:rPr>
        <w:t xml:space="preserve">я услуг: </w:t>
      </w:r>
      <w:r>
        <w:rPr>
          <w:sz w:val="24"/>
        </w:rPr>
        <w:t>с даты заключения Контрак</w:t>
      </w:r>
      <w:r>
        <w:rPr>
          <w:sz w:val="24"/>
        </w:rPr>
        <w:t xml:space="preserve">та по </w:t>
      </w:r>
      <w:r>
        <w:rPr>
          <w:sz w:val="24"/>
        </w:rPr>
        <w:t>30 ноября 202</w:t>
      </w:r>
      <w:r>
        <w:rPr>
          <w:sz w:val="24"/>
        </w:rPr>
        <w:t>6</w:t>
      </w:r>
      <w:r>
        <w:rPr>
          <w:sz w:val="24"/>
        </w:rPr>
        <w:t xml:space="preserve"> года.</w:t>
      </w:r>
    </w:p>
    <w:p w14:paraId="20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jc w:val="both"/>
        <w:rPr>
          <w:sz w:val="24"/>
        </w:rPr>
      </w:pPr>
    </w:p>
    <w:p w14:paraId="21000000">
      <w:pPr>
        <w:pStyle w:val="Style_4"/>
        <w:widowControl w:val="0"/>
        <w:spacing w:after="0"/>
        <w:ind/>
        <w:jc w:val="center"/>
        <w:rPr>
          <w:b w:val="1"/>
          <w:sz w:val="24"/>
        </w:rPr>
      </w:pPr>
      <w:r>
        <w:rPr>
          <w:b w:val="1"/>
          <w:sz w:val="24"/>
        </w:rPr>
        <w:t>2. Цена Контракта и порядок расчетов</w:t>
      </w:r>
    </w:p>
    <w:p w14:paraId="22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567"/>
        <w:jc w:val="both"/>
        <w:rPr>
          <w:sz w:val="24"/>
        </w:rPr>
      </w:pPr>
      <w:r>
        <w:rPr>
          <w:sz w:val="24"/>
        </w:rPr>
        <w:t>2.</w:t>
      </w:r>
      <w:r>
        <w:rPr>
          <w:sz w:val="24"/>
        </w:rPr>
        <w:t>1</w:t>
      </w:r>
      <w:r>
        <w:rPr>
          <w:sz w:val="24"/>
        </w:rPr>
        <w:t>. Предельная цена услуг (цена Контракта), предоставляемых Исполнителем Заказчику по условиям настоящего Контракта (максимальное значение цены Контракта), в соответствии с</w:t>
      </w:r>
      <w:r>
        <w:rPr>
          <w:sz w:val="24"/>
        </w:rPr>
        <w:t>о</w:t>
      </w:r>
      <w:r>
        <w:rPr>
          <w:sz w:val="24"/>
        </w:rPr>
        <w:t xml:space="preserve"> </w:t>
      </w:r>
      <w:r>
        <w:rPr>
          <w:sz w:val="24"/>
        </w:rPr>
        <w:t>Спецификацией</w:t>
      </w:r>
      <w:r>
        <w:rPr>
          <w:sz w:val="24"/>
        </w:rPr>
        <w:t xml:space="preserve"> (Приложение № 2 к настоящему Контракту) </w:t>
      </w:r>
      <w:r>
        <w:rPr>
          <w:sz w:val="24"/>
        </w:rPr>
        <w:t>не может превышать</w:t>
      </w:r>
      <w:r>
        <w:rPr>
          <w:sz w:val="24"/>
        </w:rPr>
        <w:t xml:space="preserve"> </w:t>
      </w:r>
      <w:r>
        <w:rPr>
          <w:b w:val="1"/>
          <w:i w:val="1"/>
          <w:sz w:val="24"/>
        </w:rPr>
        <w:t>______</w:t>
      </w:r>
      <w:r>
        <w:rPr>
          <w:b w:val="1"/>
          <w:i w:val="1"/>
          <w:sz w:val="24"/>
        </w:rPr>
        <w:t xml:space="preserve"> рублей 00 копеек (</w:t>
      </w:r>
      <w:r>
        <w:rPr>
          <w:b w:val="1"/>
          <w:i w:val="1"/>
          <w:sz w:val="24"/>
        </w:rPr>
        <w:t>__________</w:t>
      </w:r>
      <w:r>
        <w:rPr>
          <w:b w:val="1"/>
          <w:i w:val="1"/>
          <w:sz w:val="24"/>
        </w:rPr>
        <w:t>)</w:t>
      </w:r>
      <w:r>
        <w:rPr>
          <w:sz w:val="24"/>
        </w:rPr>
        <w:t>, в том числе НДС*_%, в течение всего срока действия настоящего Контракта</w:t>
      </w:r>
      <w:r>
        <w:rPr>
          <w:color w:val="000000"/>
          <w:spacing w:val="5"/>
          <w:sz w:val="24"/>
        </w:rPr>
        <w:t>.</w:t>
      </w:r>
    </w:p>
    <w:p w14:paraId="23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567"/>
        <w:jc w:val="both"/>
        <w:rPr>
          <w:sz w:val="24"/>
        </w:rPr>
      </w:pPr>
      <w:r>
        <w:rPr>
          <w:i w:val="1"/>
          <w:sz w:val="24"/>
        </w:rPr>
        <w:t>* НДС не облагается в случаях, предусмотренных законодательством Российской Фед</w:t>
      </w:r>
      <w:r>
        <w:rPr>
          <w:i w:val="1"/>
          <w:sz w:val="24"/>
        </w:rPr>
        <w:t>е</w:t>
      </w:r>
      <w:r>
        <w:rPr>
          <w:i w:val="1"/>
          <w:sz w:val="24"/>
        </w:rPr>
        <w:t>рации.</w:t>
      </w:r>
    </w:p>
    <w:p w14:paraId="24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567"/>
        <w:jc w:val="both"/>
        <w:rPr>
          <w:sz w:val="24"/>
        </w:rPr>
      </w:pPr>
      <w:r>
        <w:rPr>
          <w:sz w:val="24"/>
        </w:rPr>
        <w:t>2.</w:t>
      </w:r>
      <w:r>
        <w:rPr>
          <w:sz w:val="24"/>
        </w:rPr>
        <w:t>2</w:t>
      </w:r>
      <w:r>
        <w:rPr>
          <w:sz w:val="24"/>
        </w:rPr>
        <w:t>. Цен</w:t>
      </w:r>
      <w:r>
        <w:rPr>
          <w:sz w:val="24"/>
        </w:rPr>
        <w:t>ы</w:t>
      </w:r>
      <w:r>
        <w:rPr>
          <w:sz w:val="24"/>
        </w:rPr>
        <w:t xml:space="preserve"> единиц услуг</w:t>
      </w:r>
      <w:r>
        <w:rPr>
          <w:sz w:val="24"/>
        </w:rPr>
        <w:t xml:space="preserve">, предусмотренных Техническим заданием (Приложение № 1 к настоящему Контракту), </w:t>
      </w:r>
      <w:r>
        <w:rPr>
          <w:sz w:val="24"/>
        </w:rPr>
        <w:t>указан</w:t>
      </w:r>
      <w:r>
        <w:rPr>
          <w:sz w:val="24"/>
        </w:rPr>
        <w:t>ы</w:t>
      </w:r>
      <w:r>
        <w:rPr>
          <w:sz w:val="24"/>
        </w:rPr>
        <w:t xml:space="preserve"> в </w:t>
      </w:r>
      <w:r>
        <w:rPr>
          <w:sz w:val="24"/>
        </w:rPr>
        <w:t>Спецификации</w:t>
      </w:r>
      <w:r>
        <w:rPr>
          <w:sz w:val="24"/>
        </w:rPr>
        <w:t xml:space="preserve"> (Приложение № 2 к настоящему Контракту)</w:t>
      </w:r>
      <w:r>
        <w:rPr>
          <w:sz w:val="24"/>
        </w:rPr>
        <w:t>.</w:t>
      </w:r>
    </w:p>
    <w:p w14:paraId="25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567"/>
        <w:jc w:val="both"/>
        <w:rPr>
          <w:sz w:val="24"/>
        </w:rPr>
      </w:pPr>
      <w:r>
        <w:rPr>
          <w:sz w:val="24"/>
        </w:rPr>
        <w:t>2.</w:t>
      </w:r>
      <w:r>
        <w:rPr>
          <w:sz w:val="24"/>
        </w:rPr>
        <w:t>3</w:t>
      </w:r>
      <w:r>
        <w:rPr>
          <w:sz w:val="24"/>
        </w:rPr>
        <w:t>. Цена Контракта оплачивается Заказчиком за фактически оказанные услуги по цене за единицу услуги.</w:t>
      </w:r>
    </w:p>
    <w:p w14:paraId="26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206" w:val="left"/>
          <w:tab w:leader="none" w:pos="10800" w:val="left"/>
        </w:tabs>
        <w:ind w:firstLine="567"/>
        <w:jc w:val="both"/>
        <w:rPr>
          <w:color w:val="000000"/>
          <w:sz w:val="24"/>
        </w:rPr>
      </w:pPr>
      <w:r>
        <w:rPr>
          <w:color w:val="000000"/>
          <w:sz w:val="24"/>
        </w:rPr>
        <w:t>2.</w:t>
      </w:r>
      <w:r>
        <w:rPr>
          <w:color w:val="000000"/>
          <w:sz w:val="24"/>
        </w:rPr>
        <w:t>4</w:t>
      </w:r>
      <w:r>
        <w:rPr>
          <w:color w:val="000000"/>
          <w:sz w:val="24"/>
        </w:rPr>
        <w:t>.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700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567"/>
        <w:jc w:val="both"/>
        <w:rPr>
          <w:sz w:val="24"/>
        </w:rPr>
      </w:pPr>
      <w:r>
        <w:rPr>
          <w:sz w:val="24"/>
        </w:rPr>
        <w:t>2.</w:t>
      </w:r>
      <w:r>
        <w:rPr>
          <w:sz w:val="24"/>
        </w:rPr>
        <w:t>5</w:t>
      </w:r>
      <w:r>
        <w:rPr>
          <w:sz w:val="24"/>
        </w:rPr>
        <w:t>. Цена Контракта</w:t>
      </w:r>
      <w:r>
        <w:rPr>
          <w:sz w:val="24"/>
        </w:rPr>
        <w:t>, цена единицы услуги</w:t>
      </w:r>
      <w:r>
        <w:rPr>
          <w:sz w:val="24"/>
        </w:rPr>
        <w:t xml:space="preserve"> включа</w:t>
      </w:r>
      <w:r>
        <w:rPr>
          <w:sz w:val="24"/>
        </w:rPr>
        <w:t>ю</w:t>
      </w:r>
      <w:r>
        <w:rPr>
          <w:sz w:val="24"/>
        </w:rPr>
        <w:t>т все расходы Исполнителя, связанные с исполнением Контракта, в том числе цену оказываемых услуг, компенсацию всех издержек и причитающееся вознаграждение, расходы на страхование, уплату пошлин, налогов, сборов и других обязательных платежей.</w:t>
      </w:r>
    </w:p>
    <w:p w14:paraId="28000000">
      <w:pPr>
        <w:ind w:firstLine="567"/>
        <w:jc w:val="both"/>
        <w:rPr>
          <w:sz w:val="24"/>
        </w:rPr>
      </w:pPr>
      <w:r>
        <w:rPr>
          <w:sz w:val="24"/>
        </w:rPr>
        <w:t>2.</w:t>
      </w:r>
      <w:r>
        <w:rPr>
          <w:sz w:val="24"/>
        </w:rPr>
        <w:t>6</w:t>
      </w:r>
      <w:r>
        <w:rPr>
          <w:sz w:val="24"/>
        </w:rPr>
        <w:t>. Цена Контракта может быть снижена по соглашению Сторон без изменения предусмотренных Контрактом объема услуг, качества услуг и иных условий исполнения Контракта.</w:t>
      </w:r>
    </w:p>
    <w:p w14:paraId="29000000">
      <w:pPr>
        <w:widowControl w:val="0"/>
        <w:ind w:firstLine="567"/>
        <w:jc w:val="both"/>
        <w:rPr>
          <w:sz w:val="24"/>
        </w:rPr>
      </w:pPr>
      <w:r>
        <w:rPr>
          <w:sz w:val="24"/>
        </w:rPr>
        <w:t>2.</w:t>
      </w:r>
      <w:r>
        <w:rPr>
          <w:sz w:val="24"/>
        </w:rPr>
        <w:t>7</w:t>
      </w:r>
      <w:r>
        <w:rPr>
          <w:sz w:val="24"/>
        </w:rPr>
        <w:t xml:space="preserve">. </w:t>
      </w:r>
      <w:r>
        <w:rPr>
          <w:sz w:val="24"/>
        </w:rPr>
        <w:t xml:space="preserve">Оплата фактически оказанных Исполнителем по настоящему Контракту услуг осуществляется Заказчиком из средств федерального бюджета в форме безналичного расчета путем </w:t>
      </w:r>
      <w:r>
        <w:rPr>
          <w:sz w:val="24"/>
        </w:rPr>
        <w:t>перечисления денежных средств в российских рублях на расчетный счет Исполнителя, указанный в настоящем Контракте.</w:t>
      </w:r>
    </w:p>
    <w:p w14:paraId="2A000000">
      <w:pPr>
        <w:widowControl w:val="0"/>
        <w:tabs>
          <w:tab w:leader="none" w:pos="720" w:val="left"/>
        </w:tabs>
        <w:ind w:firstLine="567"/>
        <w:jc w:val="both"/>
        <w:rPr>
          <w:sz w:val="24"/>
        </w:rPr>
      </w:pPr>
      <w:r>
        <w:rPr>
          <w:sz w:val="24"/>
        </w:rPr>
        <w:t>2.</w:t>
      </w:r>
      <w:r>
        <w:rPr>
          <w:sz w:val="24"/>
        </w:rPr>
        <w:t>8</w:t>
      </w:r>
      <w:r>
        <w:rPr>
          <w:sz w:val="24"/>
        </w:rPr>
        <w:t>. Порядок расчетов между Сторонами по настоящему Контракту:</w:t>
      </w:r>
    </w:p>
    <w:p w14:paraId="2B000000">
      <w:pPr>
        <w:widowControl w:val="0"/>
        <w:tabs>
          <w:tab w:leader="none" w:pos="720" w:val="left"/>
        </w:tabs>
        <w:ind w:firstLine="567"/>
        <w:jc w:val="both"/>
        <w:rPr>
          <w:sz w:val="24"/>
        </w:rPr>
      </w:pPr>
      <w:r>
        <w:rPr>
          <w:sz w:val="24"/>
        </w:rPr>
        <w:t>2.</w:t>
      </w:r>
      <w:r>
        <w:rPr>
          <w:sz w:val="24"/>
        </w:rPr>
        <w:t>9</w:t>
      </w:r>
      <w:r>
        <w:rPr>
          <w:sz w:val="24"/>
        </w:rPr>
        <w:t>. Оплата за фактически оказанные услуги, предусмотренные условиями настоящего Контракта, производится в соответствии с</w:t>
      </w:r>
      <w:r>
        <w:rPr>
          <w:sz w:val="24"/>
        </w:rPr>
        <w:t>о</w:t>
      </w:r>
      <w:r>
        <w:rPr>
          <w:sz w:val="24"/>
        </w:rPr>
        <w:t xml:space="preserve"> </w:t>
      </w:r>
      <w:r>
        <w:rPr>
          <w:sz w:val="24"/>
        </w:rPr>
        <w:t>Спецификацией</w:t>
      </w:r>
      <w:r>
        <w:rPr>
          <w:sz w:val="24"/>
        </w:rPr>
        <w:t xml:space="preserve"> (Приложение № 2 к настоящему Контракту) </w:t>
      </w:r>
      <w:r>
        <w:rPr>
          <w:sz w:val="24"/>
        </w:rPr>
        <w:t xml:space="preserve">в течение </w:t>
      </w:r>
      <w:r>
        <w:rPr>
          <w:sz w:val="24"/>
        </w:rPr>
        <w:t>7</w:t>
      </w:r>
      <w:r>
        <w:rPr>
          <w:sz w:val="24"/>
        </w:rPr>
        <w:t xml:space="preserve"> (</w:t>
      </w:r>
      <w:r>
        <w:rPr>
          <w:sz w:val="24"/>
        </w:rPr>
        <w:t>семи</w:t>
      </w:r>
      <w:r>
        <w:rPr>
          <w:sz w:val="24"/>
        </w:rPr>
        <w:t xml:space="preserve">) рабочих дней с даты подписания уполномоченными лицами Сторон Акта сдачи-приемки оказанных услуг (Приложение № </w:t>
      </w:r>
      <w:r>
        <w:rPr>
          <w:sz w:val="24"/>
        </w:rPr>
        <w:t>3</w:t>
      </w:r>
      <w:r>
        <w:rPr>
          <w:sz w:val="24"/>
        </w:rPr>
        <w:t xml:space="preserve"> к настоящему Контракту)</w:t>
      </w:r>
      <w:r>
        <w:rPr>
          <w:sz w:val="24"/>
        </w:rPr>
        <w:t xml:space="preserve"> за расчетный период</w:t>
      </w:r>
      <w:r>
        <w:rPr>
          <w:sz w:val="24"/>
        </w:rPr>
        <w:t>.</w:t>
      </w:r>
      <w:r>
        <w:rPr>
          <w:sz w:val="24"/>
        </w:rPr>
        <w:t xml:space="preserve"> </w:t>
      </w:r>
      <w:r>
        <w:rPr>
          <w:sz w:val="24"/>
        </w:rPr>
        <w:t xml:space="preserve">При этом Заказчик вправе осуществить оплату оказанных услуг с учетом положений, установленных пунктом </w:t>
      </w:r>
      <w:r>
        <w:rPr>
          <w:sz w:val="24"/>
        </w:rPr>
        <w:t>5.</w:t>
      </w:r>
      <w:r>
        <w:rPr>
          <w:sz w:val="24"/>
        </w:rPr>
        <w:t>10</w:t>
      </w:r>
      <w:r>
        <w:rPr>
          <w:sz w:val="24"/>
        </w:rPr>
        <w:t xml:space="preserve"> настоящего Контракта.</w:t>
      </w:r>
    </w:p>
    <w:p w14:paraId="2C000000">
      <w:pPr>
        <w:widowControl w:val="0"/>
        <w:ind w:firstLine="567"/>
        <w:jc w:val="both"/>
        <w:rPr>
          <w:sz w:val="24"/>
        </w:rPr>
      </w:pPr>
      <w:r>
        <w:rPr>
          <w:sz w:val="24"/>
        </w:rPr>
        <w:t>2.</w:t>
      </w:r>
      <w:r>
        <w:rPr>
          <w:sz w:val="24"/>
        </w:rPr>
        <w:t>10</w:t>
      </w:r>
      <w:r>
        <w:rPr>
          <w:sz w:val="24"/>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2D000000">
      <w:pPr>
        <w:tabs>
          <w:tab w:leader="none" w:pos="360" w:val="left"/>
          <w:tab w:leader="none" w:pos="7088" w:val="left"/>
        </w:tabs>
        <w:ind w:firstLine="709"/>
        <w:jc w:val="center"/>
        <w:rPr>
          <w:b w:val="1"/>
          <w:sz w:val="24"/>
        </w:rPr>
      </w:pPr>
    </w:p>
    <w:p w14:paraId="2E000000">
      <w:pPr>
        <w:tabs>
          <w:tab w:leader="none" w:pos="360" w:val="left"/>
          <w:tab w:leader="none" w:pos="7088" w:val="left"/>
        </w:tabs>
        <w:ind w:firstLine="709"/>
        <w:jc w:val="center"/>
        <w:rPr>
          <w:b w:val="1"/>
          <w:sz w:val="24"/>
        </w:rPr>
      </w:pPr>
      <w:r>
        <w:rPr>
          <w:b w:val="1"/>
          <w:sz w:val="24"/>
        </w:rPr>
        <w:t xml:space="preserve">3. Порядок оказания услуг, сдачи и приемки услуг, </w:t>
      </w:r>
    </w:p>
    <w:p w14:paraId="2F000000">
      <w:pPr>
        <w:tabs>
          <w:tab w:leader="none" w:pos="360" w:val="left"/>
          <w:tab w:leader="none" w:pos="7088" w:val="left"/>
        </w:tabs>
        <w:ind w:firstLine="709"/>
        <w:jc w:val="center"/>
        <w:rPr>
          <w:b w:val="1"/>
          <w:sz w:val="24"/>
        </w:rPr>
      </w:pPr>
      <w:r>
        <w:rPr>
          <w:b w:val="1"/>
          <w:sz w:val="24"/>
        </w:rPr>
        <w:t>оформления результатов приемки оказанных услуг</w:t>
      </w:r>
    </w:p>
    <w:p w14:paraId="30000000">
      <w:pPr>
        <w:tabs>
          <w:tab w:leader="none" w:pos="7088" w:val="left"/>
        </w:tabs>
        <w:ind w:firstLine="567"/>
        <w:jc w:val="both"/>
        <w:rPr>
          <w:sz w:val="24"/>
        </w:rPr>
      </w:pPr>
      <w:r>
        <w:rPr>
          <w:sz w:val="24"/>
        </w:rPr>
        <w:t xml:space="preserve">3.1. Исполнитель оказывает услуги Заказчику надлежащего качества в соответствии с требованиями Технического задания (Приложение № 1 к настоящему Контракту) в течение всего предусмотренного настоящим Контрактом срока оказания услуг. </w:t>
      </w:r>
    </w:p>
    <w:p w14:paraId="31000000">
      <w:pPr>
        <w:tabs>
          <w:tab w:leader="none" w:pos="7088" w:val="left"/>
        </w:tabs>
        <w:ind w:firstLine="567"/>
        <w:jc w:val="both"/>
        <w:rPr>
          <w:sz w:val="24"/>
        </w:rPr>
      </w:pPr>
      <w:r>
        <w:rPr>
          <w:sz w:val="24"/>
        </w:rPr>
        <w:t xml:space="preserve">3.2. Исполнитель гарантирует оказание услуг в соответствии с действующими </w:t>
      </w:r>
      <w:r>
        <w:rPr>
          <w:color w:val="000000"/>
          <w:sz w:val="24"/>
        </w:rPr>
        <w:t xml:space="preserve">нормативными правовыми актами, регламентирующими оказание соответствующих видов услуг. </w:t>
      </w:r>
      <w:r>
        <w:rPr>
          <w:sz w:val="24"/>
        </w:rPr>
        <w:t>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14:paraId="32000000">
      <w:pPr>
        <w:ind w:firstLine="567"/>
        <w:jc w:val="both"/>
        <w:rPr>
          <w:sz w:val="24"/>
        </w:rPr>
      </w:pPr>
      <w:r>
        <w:rPr>
          <w:sz w:val="24"/>
        </w:rPr>
        <w:t>3.3. Сдача и приемка оказанных услуг, определенных Техническим заданием (Приложение № 1 к настоящему Контракту), производится в соответствии с законодательством Российской Федерации и осуществляется в порядке, установленном настоящим Контрактом.</w:t>
      </w:r>
    </w:p>
    <w:p w14:paraId="33000000">
      <w:pPr>
        <w:tabs>
          <w:tab w:leader="none" w:pos="7088" w:val="left"/>
        </w:tabs>
        <w:ind w:firstLine="567"/>
        <w:jc w:val="both"/>
        <w:rPr>
          <w:sz w:val="24"/>
        </w:rPr>
      </w:pPr>
      <w:r>
        <w:rPr>
          <w:sz w:val="24"/>
        </w:rPr>
        <w:t xml:space="preserve">3.4. По факту оказания услуг за </w:t>
      </w:r>
      <w:r>
        <w:rPr>
          <w:sz w:val="24"/>
        </w:rPr>
        <w:t>отчетный</w:t>
      </w:r>
      <w:r>
        <w:rPr>
          <w:sz w:val="24"/>
        </w:rPr>
        <w:t xml:space="preserve"> период </w:t>
      </w:r>
      <w:r>
        <w:rPr>
          <w:sz w:val="24"/>
        </w:rPr>
        <w:t xml:space="preserve">(календарный месяц) </w:t>
      </w:r>
      <w:r>
        <w:rPr>
          <w:color w:val="000000"/>
          <w:sz w:val="24"/>
        </w:rPr>
        <w:t xml:space="preserve">в срок не позднее </w:t>
      </w:r>
      <w:r>
        <w:rPr>
          <w:color w:val="000000"/>
          <w:sz w:val="24"/>
        </w:rPr>
        <w:t>10</w:t>
      </w:r>
      <w:r>
        <w:rPr>
          <w:color w:val="000000"/>
          <w:sz w:val="24"/>
        </w:rPr>
        <w:t xml:space="preserve"> (</w:t>
      </w:r>
      <w:r>
        <w:rPr>
          <w:color w:val="000000"/>
          <w:sz w:val="24"/>
        </w:rPr>
        <w:t>десять</w:t>
      </w:r>
      <w:r>
        <w:rPr>
          <w:color w:val="000000"/>
          <w:sz w:val="24"/>
        </w:rPr>
        <w:t xml:space="preserve">) </w:t>
      </w:r>
      <w:r>
        <w:rPr>
          <w:color w:val="000000"/>
          <w:sz w:val="24"/>
        </w:rPr>
        <w:t xml:space="preserve">рабочих </w:t>
      </w:r>
      <w:r>
        <w:rPr>
          <w:color w:val="000000"/>
          <w:sz w:val="24"/>
        </w:rPr>
        <w:t xml:space="preserve">дней с даты окончания </w:t>
      </w:r>
      <w:r>
        <w:rPr>
          <w:color w:val="000000"/>
          <w:sz w:val="24"/>
        </w:rPr>
        <w:t>отчетного</w:t>
      </w:r>
      <w:r>
        <w:rPr>
          <w:color w:val="000000"/>
          <w:sz w:val="24"/>
        </w:rPr>
        <w:t xml:space="preserve"> периода</w:t>
      </w:r>
      <w:r>
        <w:rPr>
          <w:sz w:val="24"/>
        </w:rPr>
        <w:t xml:space="preserve"> Исполнитель составляет, подписывает и передает Заказчику Акт сдачи-приемки оказанных услуг (Приложение № 3 к настоящему Контракту), подписанный уполномоченным лицом Исполнителя, в 2 (двух) экземплярах: по одному экземпляру Исполнителю и Заказчику.</w:t>
      </w:r>
    </w:p>
    <w:p w14:paraId="34000000">
      <w:pPr>
        <w:tabs>
          <w:tab w:leader="none" w:pos="7088" w:val="left"/>
        </w:tabs>
        <w:ind w:firstLine="567"/>
        <w:jc w:val="both"/>
        <w:rPr>
          <w:sz w:val="24"/>
        </w:rPr>
      </w:pPr>
      <w:r>
        <w:rPr>
          <w:sz w:val="24"/>
        </w:rPr>
        <w:t>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14:paraId="35000000">
      <w:pPr>
        <w:tabs>
          <w:tab w:leader="none" w:pos="7088" w:val="left"/>
        </w:tabs>
        <w:ind w:firstLine="567"/>
        <w:jc w:val="both"/>
        <w:rPr>
          <w:sz w:val="24"/>
        </w:rPr>
      </w:pPr>
      <w:r>
        <w:rPr>
          <w:sz w:val="24"/>
        </w:rPr>
        <w:t>3.5. Без передачи Заказчику документов, предусмотренных пунктом 3.4 настоящего Контракта, услуги приемке и оплате не подлежат.</w:t>
      </w:r>
    </w:p>
    <w:p w14:paraId="36000000">
      <w:pPr>
        <w:widowControl w:val="0"/>
        <w:tabs>
          <w:tab w:leader="none" w:pos="851" w:val="left"/>
        </w:tabs>
        <w:ind w:firstLine="567"/>
        <w:jc w:val="both"/>
        <w:rPr>
          <w:sz w:val="24"/>
        </w:rPr>
      </w:pPr>
      <w:r>
        <w:rPr>
          <w:sz w:val="24"/>
        </w:rPr>
        <w:t xml:space="preserve">3.6. При наличии замечаний к оформлению документов, указанных в пункте 3.4 настоящего Контракта, Заказчик вправе направить в течение </w:t>
      </w:r>
      <w:r>
        <w:rPr>
          <w:sz w:val="24"/>
        </w:rPr>
        <w:t>5</w:t>
      </w:r>
      <w:r>
        <w:rPr>
          <w:sz w:val="24"/>
        </w:rPr>
        <w:t xml:space="preserve"> (</w:t>
      </w:r>
      <w:r>
        <w:rPr>
          <w:sz w:val="24"/>
        </w:rPr>
        <w:t>пят</w:t>
      </w:r>
      <w:r>
        <w:rPr>
          <w:sz w:val="24"/>
        </w:rPr>
        <w:t>и</w:t>
      </w:r>
      <w:r>
        <w:rPr>
          <w:sz w:val="24"/>
        </w:rPr>
        <w:t xml:space="preserve">) </w:t>
      </w:r>
      <w:r>
        <w:rPr>
          <w:sz w:val="24"/>
        </w:rPr>
        <w:t xml:space="preserve">рабочих </w:t>
      </w:r>
      <w:r>
        <w:rPr>
          <w:sz w:val="24"/>
        </w:rPr>
        <w:t>дней</w:t>
      </w:r>
      <w:r>
        <w:rPr>
          <w:color w:val="000000"/>
          <w:sz w:val="24"/>
        </w:rPr>
        <w:t xml:space="preserve"> с даты получения таких документов от </w:t>
      </w:r>
      <w:r>
        <w:rPr>
          <w:sz w:val="24"/>
        </w:rPr>
        <w:t>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14:paraId="37000000">
      <w:pPr>
        <w:ind w:firstLine="567"/>
        <w:jc w:val="both"/>
        <w:rPr>
          <w:sz w:val="24"/>
        </w:rPr>
      </w:pPr>
      <w:r>
        <w:rPr>
          <w:sz w:val="24"/>
        </w:rPr>
        <w:t>3.7. </w:t>
      </w:r>
      <w:r>
        <w:rPr>
          <w:sz w:val="24"/>
        </w:rPr>
        <w:t>При сдаче оказанных Исполнителем услуг Заказчик осуществляет:</w:t>
      </w:r>
    </w:p>
    <w:p w14:paraId="38000000">
      <w:pPr>
        <w:widowControl w:val="0"/>
        <w:ind w:firstLine="567"/>
        <w:jc w:val="both"/>
        <w:rPr>
          <w:sz w:val="24"/>
        </w:rPr>
      </w:pPr>
      <w:r>
        <w:rPr>
          <w:sz w:val="24"/>
        </w:rPr>
        <w:t>проверку оказанных услуг на соответствие условиям настоящего Контракта и Техническому заданию (Приложение № 1 к настоящему Контракту);</w:t>
      </w:r>
    </w:p>
    <w:p w14:paraId="39000000">
      <w:pPr>
        <w:widowControl w:val="0"/>
        <w:ind w:firstLine="567"/>
        <w:jc w:val="both"/>
        <w:rPr>
          <w:sz w:val="24"/>
        </w:rPr>
      </w:pPr>
      <w:r>
        <w:rPr>
          <w:sz w:val="24"/>
        </w:rPr>
        <w:t xml:space="preserve">проверку наличия документов, </w:t>
      </w:r>
      <w:r>
        <w:rPr>
          <w:sz w:val="24"/>
        </w:rPr>
        <w:t>указанных в пункте 3.4 настоящего Контракта,</w:t>
      </w:r>
      <w:r>
        <w:rPr>
          <w:sz w:val="24"/>
        </w:rPr>
        <w:t xml:space="preserve"> в соответствии с требованиями законодательства Российской Федерации и настоящего Контракта, полноты и правильности их оформления.</w:t>
      </w:r>
    </w:p>
    <w:p w14:paraId="3A000000">
      <w:pPr>
        <w:ind w:firstLine="567"/>
        <w:jc w:val="both"/>
        <w:rPr>
          <w:sz w:val="24"/>
        </w:rPr>
      </w:pPr>
      <w:r>
        <w:rPr>
          <w:sz w:val="24"/>
        </w:rPr>
        <w:t>3.8. Услуги</w:t>
      </w:r>
      <w:r>
        <w:rPr>
          <w:sz w:val="24"/>
        </w:rPr>
        <w:t xml:space="preserve">, </w:t>
      </w:r>
      <w:r>
        <w:rPr>
          <w:color w:val="000000"/>
          <w:sz w:val="24"/>
        </w:rPr>
        <w:t>не соответствующие требованиям, установленным настоящим Контрактом,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том числе регламентирующих оказание соответствующего вида услуг</w:t>
      </w:r>
      <w:r>
        <w:rPr>
          <w:sz w:val="24"/>
        </w:rPr>
        <w:t>, а также оказанные ненадлежащим образом и/или не в полном объеме, считаются не оказанными.</w:t>
      </w:r>
    </w:p>
    <w:p w14:paraId="3B000000">
      <w:pPr>
        <w:ind w:firstLine="567"/>
        <w:jc w:val="both"/>
        <w:rPr>
          <w:color w:val="000000"/>
          <w:sz w:val="24"/>
        </w:rPr>
      </w:pPr>
      <w:r>
        <w:rPr>
          <w:sz w:val="24"/>
        </w:rPr>
        <w:t xml:space="preserve">3.9. </w:t>
      </w:r>
      <w:r>
        <w:rPr>
          <w:color w:val="000000"/>
          <w:sz w:val="24"/>
        </w:rPr>
        <w:t xml:space="preserve">Заказчик в срок не позднее </w:t>
      </w:r>
      <w:r>
        <w:rPr>
          <w:color w:val="000000"/>
          <w:sz w:val="24"/>
        </w:rPr>
        <w:t>5</w:t>
      </w:r>
      <w:r>
        <w:rPr>
          <w:color w:val="000000"/>
          <w:sz w:val="24"/>
        </w:rPr>
        <w:t xml:space="preserve"> (</w:t>
      </w:r>
      <w:r>
        <w:rPr>
          <w:color w:val="000000"/>
          <w:sz w:val="24"/>
        </w:rPr>
        <w:t>пяти</w:t>
      </w:r>
      <w:r>
        <w:rPr>
          <w:color w:val="000000"/>
          <w:sz w:val="24"/>
        </w:rPr>
        <w:t xml:space="preserve">) </w:t>
      </w:r>
      <w:r>
        <w:rPr>
          <w:color w:val="000000"/>
          <w:sz w:val="24"/>
        </w:rPr>
        <w:t xml:space="preserve">рабочих </w:t>
      </w:r>
      <w:r>
        <w:rPr>
          <w:color w:val="000000"/>
          <w:sz w:val="24"/>
        </w:rPr>
        <w:t xml:space="preserve">дней со дня передачи Исполнителем документов, указанных в пункте 3.4 настоящего Контракта, осуществляет экспертизу </w:t>
      </w:r>
      <w:r>
        <w:rPr>
          <w:sz w:val="24"/>
        </w:rPr>
        <w:t xml:space="preserve">оказанных в </w:t>
      </w:r>
      <w:r>
        <w:rPr>
          <w:sz w:val="24"/>
        </w:rPr>
        <w:t>отчетном</w:t>
      </w:r>
      <w:r>
        <w:rPr>
          <w:sz w:val="24"/>
        </w:rPr>
        <w:t xml:space="preserve"> периоде услуг на соответствие условиям настоящего Контракта. </w:t>
      </w:r>
      <w:r>
        <w:rPr>
          <w:color w:val="000000"/>
          <w:sz w:val="24"/>
        </w:rPr>
        <w:t xml:space="preserve">В установленный настоящим пунктом срок Заказчик также подписывает </w:t>
      </w:r>
      <w:r>
        <w:rPr>
          <w:sz w:val="24"/>
        </w:rPr>
        <w:t xml:space="preserve">Акт сдачи-приемки оказанных услуг (Приложение № 3 к настоящему Контракту) </w:t>
      </w:r>
      <w:r>
        <w:rPr>
          <w:color w:val="000000"/>
          <w:sz w:val="24"/>
        </w:rPr>
        <w:t xml:space="preserve">в 2 (двух) экземплярах либо в этот же срок направляет Исполнителю письменный мотивированный отказ от приемки </w:t>
      </w:r>
      <w:r>
        <w:rPr>
          <w:sz w:val="24"/>
        </w:rPr>
        <w:t xml:space="preserve">оказанных услуг </w:t>
      </w:r>
      <w:r>
        <w:rPr>
          <w:color w:val="000000"/>
          <w:sz w:val="24"/>
        </w:rPr>
        <w:t>с указанием недостатков и сроков их устранения.</w:t>
      </w:r>
    </w:p>
    <w:p w14:paraId="3C000000">
      <w:pPr>
        <w:tabs>
          <w:tab w:leader="none" w:pos="7088" w:val="left"/>
        </w:tabs>
        <w:ind w:firstLine="567"/>
        <w:jc w:val="both"/>
        <w:rPr>
          <w:sz w:val="24"/>
        </w:rPr>
      </w:pPr>
      <w:r>
        <w:rPr>
          <w:sz w:val="24"/>
        </w:rPr>
        <w:t>3.10. Исполнитель обязан устранить указанные в мотивированном отказе от приемки оказанных услуг недостатки в установленные Заказчиком сроки и повторно передать Заказчику Акт сдачи-приемки оказанных услуг (Приложение № 3 к настоящему Контракту), подписанный уполномоченным лицом Исполнителя, в 2 (двух) экземплярах: по одному экземпляру Исполнителю и Заказчику</w:t>
      </w:r>
    </w:p>
    <w:p w14:paraId="3D000000">
      <w:pPr>
        <w:ind w:firstLine="567"/>
        <w:jc w:val="both"/>
        <w:rPr>
          <w:sz w:val="24"/>
        </w:rPr>
      </w:pPr>
      <w:r>
        <w:rPr>
          <w:sz w:val="24"/>
        </w:rPr>
        <w:t xml:space="preserve">3.11. Подписанный Сторонами Акт сдачи-приемки оказанных услуг </w:t>
      </w:r>
      <w:r>
        <w:rPr>
          <w:sz w:val="24"/>
        </w:rPr>
        <w:t xml:space="preserve">(Приложение № </w:t>
      </w:r>
      <w:r>
        <w:rPr>
          <w:sz w:val="24"/>
        </w:rPr>
        <w:t>3</w:t>
      </w:r>
      <w:r>
        <w:rPr>
          <w:sz w:val="24"/>
        </w:rPr>
        <w:t xml:space="preserve"> к настоящему Контракту)</w:t>
      </w:r>
      <w:r>
        <w:rPr>
          <w:sz w:val="24"/>
        </w:rPr>
        <w:t xml:space="preserve"> подтверждает факт приемки Заказчиком оказанных услуг и является основанием для взаиморасчетов Сторон в порядке, предусмотренном пунктом 2.</w:t>
      </w:r>
      <w:r>
        <w:rPr>
          <w:sz w:val="24"/>
        </w:rPr>
        <w:t>9</w:t>
      </w:r>
      <w:r>
        <w:rPr>
          <w:sz w:val="24"/>
        </w:rPr>
        <w:t xml:space="preserve"> настоящего Контракта.</w:t>
      </w:r>
    </w:p>
    <w:p w14:paraId="3E000000">
      <w:pPr>
        <w:tabs>
          <w:tab w:leader="none" w:pos="960" w:val="left"/>
        </w:tabs>
        <w:ind w:firstLine="567"/>
        <w:jc w:val="both"/>
        <w:rPr>
          <w:sz w:val="24"/>
        </w:rPr>
      </w:pPr>
      <w:r>
        <w:rPr>
          <w:sz w:val="24"/>
        </w:rPr>
        <w:t>3.12. Датой подписания Акта сдачи-приемки оказанных услуг (Приложение № 3 к настоящему Контракту) считается дата его подписания Заказчиком.</w:t>
      </w:r>
    </w:p>
    <w:p w14:paraId="3F000000">
      <w:pPr>
        <w:tabs>
          <w:tab w:leader="none" w:pos="960" w:val="left"/>
        </w:tabs>
        <w:ind w:firstLine="567"/>
        <w:jc w:val="both"/>
        <w:rPr>
          <w:sz w:val="24"/>
        </w:rPr>
      </w:pPr>
      <w:r>
        <w:rPr>
          <w:sz w:val="24"/>
        </w:rPr>
        <w:t xml:space="preserve">3.13.  </w:t>
      </w:r>
      <w:r>
        <w:rPr>
          <w:sz w:val="24"/>
        </w:rPr>
        <w:t xml:space="preserve">По завершению процедуры приемки Заказчик формирует Акт </w:t>
      </w:r>
      <w:r>
        <w:rPr>
          <w:sz w:val="24"/>
        </w:rPr>
        <w:t>по форме 0510452 (Приложение № 4</w:t>
      </w:r>
      <w:r>
        <w:rPr>
          <w:sz w:val="24"/>
        </w:rPr>
        <w:t>) и подписывает его у</w:t>
      </w:r>
      <w:r>
        <w:rPr>
          <w:sz w:val="24"/>
        </w:rPr>
        <w:t xml:space="preserve"> </w:t>
      </w:r>
      <w:r>
        <w:rPr>
          <w:sz w:val="24"/>
        </w:rPr>
        <w:t>Исполнителя.</w:t>
      </w:r>
    </w:p>
    <w:p w14:paraId="40000000">
      <w:pPr>
        <w:tabs>
          <w:tab w:leader="none" w:pos="960" w:val="left"/>
        </w:tabs>
        <w:ind w:firstLine="567"/>
        <w:jc w:val="both"/>
        <w:rPr>
          <w:sz w:val="24"/>
        </w:rPr>
      </w:pPr>
      <w:r>
        <w:rPr>
          <w:sz w:val="24"/>
        </w:rPr>
        <w:t>3.1</w:t>
      </w:r>
      <w:r>
        <w:rPr>
          <w:sz w:val="24"/>
        </w:rPr>
        <w:t>4</w:t>
      </w:r>
      <w:r>
        <w:rPr>
          <w:sz w:val="24"/>
        </w:rPr>
        <w:t>. Представители Сторон по поддержанию взаимодействия в ходе исполнения настоящего Контракта:</w:t>
      </w:r>
    </w:p>
    <w:p w14:paraId="41000000">
      <w:pPr>
        <w:ind w:firstLine="567"/>
        <w:rPr>
          <w:sz w:val="24"/>
        </w:rPr>
      </w:pPr>
      <w:r>
        <w:rPr>
          <w:sz w:val="24"/>
        </w:rPr>
        <w:t>От Заказчика: ________________, тел.: ______________.</w:t>
      </w:r>
    </w:p>
    <w:p w14:paraId="42000000">
      <w:pPr>
        <w:ind w:firstLine="567"/>
        <w:rPr>
          <w:sz w:val="24"/>
        </w:rPr>
      </w:pPr>
      <w:r>
        <w:rPr>
          <w:sz w:val="24"/>
        </w:rPr>
        <w:t xml:space="preserve">От </w:t>
      </w:r>
      <w:r>
        <w:rPr>
          <w:sz w:val="24"/>
        </w:rPr>
        <w:t>Исполнителя</w:t>
      </w:r>
      <w:r>
        <w:rPr>
          <w:sz w:val="24"/>
        </w:rPr>
        <w:t>: ________________, тел.: ______________.</w:t>
      </w:r>
    </w:p>
    <w:p w14:paraId="43000000">
      <w:pPr>
        <w:tabs>
          <w:tab w:leader="none" w:pos="360" w:val="left"/>
          <w:tab w:leader="none" w:pos="7088" w:val="left"/>
        </w:tabs>
        <w:ind/>
        <w:jc w:val="center"/>
        <w:rPr>
          <w:b w:val="1"/>
          <w:sz w:val="24"/>
        </w:rPr>
      </w:pPr>
    </w:p>
    <w:p w14:paraId="44000000">
      <w:pPr>
        <w:tabs>
          <w:tab w:leader="none" w:pos="360" w:val="left"/>
          <w:tab w:leader="none" w:pos="7088" w:val="left"/>
        </w:tabs>
        <w:ind/>
        <w:jc w:val="center"/>
        <w:rPr>
          <w:b w:val="1"/>
          <w:sz w:val="24"/>
        </w:rPr>
      </w:pPr>
      <w:r>
        <w:rPr>
          <w:b w:val="1"/>
          <w:sz w:val="24"/>
        </w:rPr>
        <w:t>4. Права и обязанности Сторон</w:t>
      </w:r>
    </w:p>
    <w:p w14:paraId="45000000">
      <w:pPr>
        <w:ind w:firstLine="567"/>
        <w:jc w:val="both"/>
        <w:rPr>
          <w:b w:val="1"/>
          <w:sz w:val="24"/>
        </w:rPr>
      </w:pPr>
      <w:r>
        <w:rPr>
          <w:b w:val="1"/>
          <w:sz w:val="24"/>
        </w:rPr>
        <w:t>4.1.</w:t>
      </w:r>
      <w:r>
        <w:rPr>
          <w:b w:val="1"/>
          <w:sz w:val="24"/>
        </w:rPr>
        <w:t> </w:t>
      </w:r>
      <w:r>
        <w:rPr>
          <w:b w:val="1"/>
          <w:sz w:val="24"/>
        </w:rPr>
        <w:t xml:space="preserve"> Исполнитель обязан:</w:t>
      </w:r>
    </w:p>
    <w:p w14:paraId="46000000">
      <w:pPr>
        <w:ind w:firstLine="567"/>
        <w:jc w:val="both"/>
        <w:rPr>
          <w:sz w:val="24"/>
        </w:rPr>
      </w:pPr>
      <w:r>
        <w:rPr>
          <w:sz w:val="24"/>
        </w:rPr>
        <w:t>4.1.1. Оказывать услуги в соответствии с перечнем</w:t>
      </w:r>
      <w:r>
        <w:rPr>
          <w:sz w:val="24"/>
        </w:rPr>
        <w:t xml:space="preserve"> </w:t>
      </w:r>
      <w:r>
        <w:rPr>
          <w:sz w:val="24"/>
        </w:rPr>
        <w:t>и требованиями, указанны</w:t>
      </w:r>
      <w:r>
        <w:rPr>
          <w:sz w:val="24"/>
        </w:rPr>
        <w:t>ми</w:t>
      </w:r>
      <w:r>
        <w:rPr>
          <w:sz w:val="24"/>
        </w:rPr>
        <w:t xml:space="preserve"> в Техническом задании (Приложение № 1 к настоящему Контракту),</w:t>
      </w:r>
      <w:r>
        <w:rPr>
          <w:sz w:val="24"/>
        </w:rPr>
        <w:t xml:space="preserve"> в сроки, предусмотренные настоящим Контрактом, в том числе, предоставить Заказчику возможность формирования заявок Заказчика</w:t>
      </w:r>
      <w:r>
        <w:rPr>
          <w:sz w:val="24"/>
        </w:rPr>
        <w:t xml:space="preserve"> </w:t>
      </w:r>
      <w:r>
        <w:rPr>
          <w:sz w:val="24"/>
        </w:rPr>
        <w:t>путем внесения Заказчиком, необходимой для оказания услуг информации в Систему онлайн бронирования услуг</w:t>
      </w:r>
      <w:r>
        <w:rPr>
          <w:sz w:val="24"/>
        </w:rPr>
        <w:t>, предоставляемую Исполнителем.</w:t>
      </w:r>
    </w:p>
    <w:p w14:paraId="47000000">
      <w:pPr>
        <w:ind w:firstLine="567"/>
        <w:jc w:val="both"/>
        <w:rPr>
          <w:sz w:val="24"/>
        </w:rPr>
      </w:pPr>
      <w:r>
        <w:rPr>
          <w:sz w:val="24"/>
        </w:rPr>
        <w:t xml:space="preserve">4.1.2. </w:t>
      </w:r>
      <w:r>
        <w:rPr>
          <w:sz w:val="24"/>
        </w:rPr>
        <w:t>О</w:t>
      </w:r>
      <w:r>
        <w:rPr>
          <w:sz w:val="24"/>
        </w:rPr>
        <w:t>форм</w:t>
      </w:r>
      <w:r>
        <w:rPr>
          <w:sz w:val="24"/>
        </w:rPr>
        <w:t>и</w:t>
      </w:r>
      <w:r>
        <w:rPr>
          <w:sz w:val="24"/>
        </w:rPr>
        <w:t>ть и передать Заказчику</w:t>
      </w:r>
      <w:r>
        <w:rPr>
          <w:sz w:val="24"/>
        </w:rPr>
        <w:t xml:space="preserve"> проездные</w:t>
      </w:r>
      <w:r>
        <w:rPr>
          <w:sz w:val="24"/>
        </w:rPr>
        <w:t xml:space="preserve"> документы</w:t>
      </w:r>
      <w:r>
        <w:rPr>
          <w:sz w:val="24"/>
        </w:rPr>
        <w:t>:</w:t>
      </w:r>
      <w:r>
        <w:rPr>
          <w:sz w:val="24"/>
        </w:rPr>
        <w:t xml:space="preserve"> </w:t>
      </w:r>
    </w:p>
    <w:p w14:paraId="48000000">
      <w:pPr>
        <w:ind w:firstLine="567"/>
        <w:jc w:val="both"/>
        <w:rPr>
          <w:b w:val="1"/>
          <w:sz w:val="24"/>
        </w:rPr>
      </w:pPr>
      <w:r>
        <w:rPr>
          <w:b w:val="1"/>
          <w:sz w:val="24"/>
        </w:rPr>
        <w:t>- авиабилеты в срок не познее 3 рабочих дней с даты получения заявки,</w:t>
      </w:r>
      <w:r>
        <w:rPr>
          <w:b w:val="1"/>
          <w:sz w:val="24"/>
        </w:rPr>
        <w:t xml:space="preserve"> </w:t>
      </w:r>
      <w:r>
        <w:rPr>
          <w:sz w:val="24"/>
        </w:rPr>
        <w:t>в</w:t>
      </w:r>
      <w:r>
        <w:rPr>
          <w:sz w:val="24"/>
        </w:rPr>
        <w:t xml:space="preserve"> случае, если заявка подана позднее 3 рабочих дней до даты вылета</w:t>
      </w:r>
      <w:r>
        <w:rPr>
          <w:sz w:val="24"/>
        </w:rPr>
        <w:t>,</w:t>
      </w:r>
      <w:r>
        <w:rPr>
          <w:sz w:val="24"/>
        </w:rPr>
        <w:t xml:space="preserve"> проездные документы оформляются и передаются </w:t>
      </w:r>
      <w:r>
        <w:rPr>
          <w:b w:val="1"/>
          <w:sz w:val="24"/>
        </w:rPr>
        <w:t>не позднее</w:t>
      </w:r>
      <w:r>
        <w:rPr>
          <w:b w:val="1"/>
          <w:sz w:val="24"/>
        </w:rPr>
        <w:t>, чем за</w:t>
      </w:r>
      <w:r>
        <w:rPr>
          <w:b w:val="1"/>
          <w:sz w:val="24"/>
        </w:rPr>
        <w:t xml:space="preserve"> 12 часов</w:t>
      </w:r>
      <w:r>
        <w:rPr>
          <w:sz w:val="24"/>
        </w:rPr>
        <w:t xml:space="preserve"> до момента вылета.</w:t>
      </w:r>
    </w:p>
    <w:p w14:paraId="49000000">
      <w:pPr>
        <w:ind w:firstLine="567"/>
        <w:jc w:val="both"/>
        <w:rPr>
          <w:sz w:val="24"/>
        </w:rPr>
      </w:pPr>
      <w:r>
        <w:rPr>
          <w:b w:val="1"/>
          <w:sz w:val="24"/>
        </w:rPr>
        <w:t>- ж/д билеты в срок не познее 2 рабочих дней с даты получения заявки</w:t>
      </w:r>
      <w:r>
        <w:rPr>
          <w:b w:val="1"/>
          <w:sz w:val="24"/>
        </w:rPr>
        <w:t xml:space="preserve">, </w:t>
      </w:r>
      <w:r>
        <w:rPr>
          <w:sz w:val="24"/>
        </w:rPr>
        <w:t>в</w:t>
      </w:r>
      <w:r>
        <w:rPr>
          <w:sz w:val="24"/>
        </w:rPr>
        <w:t xml:space="preserve"> случае, если заявка подана позднее </w:t>
      </w:r>
      <w:r>
        <w:rPr>
          <w:sz w:val="24"/>
        </w:rPr>
        <w:t>2 рабочих дней до даты выезда</w:t>
      </w:r>
      <w:r>
        <w:rPr>
          <w:sz w:val="24"/>
        </w:rPr>
        <w:t>,</w:t>
      </w:r>
      <w:r>
        <w:rPr>
          <w:sz w:val="24"/>
        </w:rPr>
        <w:t xml:space="preserve"> проездные документы оформляются и передаются не позднее 12 часов до момента выезда.</w:t>
      </w:r>
    </w:p>
    <w:p w14:paraId="4A000000">
      <w:pPr>
        <w:ind w:firstLine="567"/>
        <w:jc w:val="both"/>
        <w:rPr>
          <w:sz w:val="24"/>
        </w:rPr>
      </w:pPr>
      <w:r>
        <w:rPr>
          <w:sz w:val="24"/>
        </w:rPr>
        <w:t>4.1.3. Своими силами и за свой счет устранять допущенные по его вине в оказанных услугах недостатки, которые могут повлечь отступления от требований Технического задания (Приложение № 1 к настоящему Контракту) и иных условий настоящего Контракта.</w:t>
      </w:r>
    </w:p>
    <w:p w14:paraId="4B000000">
      <w:pPr>
        <w:ind w:firstLine="567"/>
        <w:jc w:val="both"/>
        <w:rPr>
          <w:sz w:val="24"/>
        </w:rPr>
      </w:pPr>
      <w:r>
        <w:rPr>
          <w:sz w:val="24"/>
        </w:rPr>
        <w:t>4.1.4.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 Исполнитель, не уведомивший Заказчика об указанных обстоятельствах, либо продолживший оказание услуг, несмотря на указание Заказчика о прекращении оказания услуг, не вправе при предъявлении к нему Заказчиком или им к Заказчику соответствующих требований ссылаться на указанные обстоятельства.</w:t>
      </w:r>
    </w:p>
    <w:p w14:paraId="4C000000">
      <w:pPr>
        <w:ind w:firstLine="567"/>
        <w:jc w:val="both"/>
        <w:rPr>
          <w:sz w:val="24"/>
        </w:rPr>
      </w:pPr>
      <w:r>
        <w:rPr>
          <w:sz w:val="24"/>
        </w:rPr>
        <w:t>4.1.5.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14:paraId="4D000000">
      <w:pPr>
        <w:ind w:firstLine="567"/>
        <w:jc w:val="both"/>
        <w:rPr>
          <w:sz w:val="24"/>
        </w:rPr>
      </w:pPr>
      <w:r>
        <w:rPr>
          <w:sz w:val="24"/>
        </w:rPr>
        <w:t>4.1.6. По письменному запросу Заказчика информировать его о ходе оказания услуг в любой период исполнения настоящего Контракта, в срок, установленный Заказчиком в таком запросе.</w:t>
      </w:r>
    </w:p>
    <w:p w14:paraId="4E000000">
      <w:pPr>
        <w:ind w:firstLine="567"/>
        <w:jc w:val="both"/>
        <w:rPr>
          <w:sz w:val="24"/>
        </w:rPr>
      </w:pPr>
      <w:r>
        <w:rPr>
          <w:sz w:val="24"/>
        </w:rPr>
        <w:t>4.1.7. Исполнять полученные в ходе оказания услуг указания Заказчика, если такие указания не противоречат условиям настоящего Контракта.</w:t>
      </w:r>
    </w:p>
    <w:p w14:paraId="4F000000">
      <w:pPr>
        <w:tabs>
          <w:tab w:leader="none" w:pos="720" w:val="left"/>
        </w:tabs>
        <w:ind w:firstLine="567"/>
        <w:jc w:val="both"/>
        <w:rPr>
          <w:sz w:val="24"/>
        </w:rPr>
      </w:pPr>
      <w:r>
        <w:rPr>
          <w:sz w:val="24"/>
        </w:rPr>
        <w:t>4.1.</w:t>
      </w:r>
      <w:r>
        <w:rPr>
          <w:sz w:val="24"/>
        </w:rPr>
        <w:t>8</w:t>
      </w:r>
      <w:r>
        <w:rPr>
          <w:sz w:val="24"/>
        </w:rPr>
        <w:t>. При привлечении к исполнению настоящего Контракта субподрядчиков, соисполнителей нести ответственность за действия (бездействие) таких субподрядчиков, соисполнителей как за свои собственные.</w:t>
      </w:r>
    </w:p>
    <w:p w14:paraId="50000000">
      <w:pPr>
        <w:widowControl w:val="0"/>
        <w:tabs>
          <w:tab w:leader="none" w:pos="34" w:val="left"/>
          <w:tab w:leader="none" w:pos="720" w:val="left"/>
        </w:tabs>
        <w:ind w:firstLine="567"/>
        <w:jc w:val="both"/>
        <w:rPr>
          <w:sz w:val="24"/>
        </w:rPr>
      </w:pPr>
      <w:r>
        <w:rPr>
          <w:sz w:val="24"/>
        </w:rPr>
        <w:t>4.1.9. Н</w:t>
      </w:r>
      <w:r>
        <w:rPr>
          <w:sz w:val="24"/>
        </w:rPr>
        <w:t>е разглашать сведения конфиденциального характера, полученные им в ходе исполнения настоящего Контракта.</w:t>
      </w:r>
    </w:p>
    <w:p w14:paraId="51000000">
      <w:pPr>
        <w:widowControl w:val="0"/>
        <w:tabs>
          <w:tab w:leader="none" w:pos="34" w:val="left"/>
          <w:tab w:leader="none" w:pos="720" w:val="left"/>
        </w:tabs>
        <w:ind w:firstLine="567"/>
        <w:jc w:val="both"/>
        <w:rPr>
          <w:sz w:val="24"/>
        </w:rPr>
      </w:pPr>
      <w:r>
        <w:rPr>
          <w:sz w:val="24"/>
        </w:rPr>
        <w:t>4.1.10. На момент заключения настоящего Контракта соответствовать требованиям, установленным частью 1 статьи 31 Закона № 44-ФЗ.</w:t>
      </w:r>
    </w:p>
    <w:p w14:paraId="52000000">
      <w:pPr>
        <w:ind w:firstLine="567"/>
        <w:jc w:val="both"/>
        <w:rPr>
          <w:b w:val="1"/>
          <w:sz w:val="24"/>
        </w:rPr>
      </w:pPr>
      <w:r>
        <w:rPr>
          <w:b w:val="1"/>
          <w:sz w:val="24"/>
        </w:rPr>
        <w:t>4.2. Исполнитель вправе:</w:t>
      </w:r>
    </w:p>
    <w:p w14:paraId="53000000">
      <w:pPr>
        <w:ind w:firstLine="567"/>
        <w:jc w:val="both"/>
        <w:rPr>
          <w:sz w:val="24"/>
        </w:rPr>
      </w:pPr>
      <w:r>
        <w:rPr>
          <w:sz w:val="24"/>
        </w:rPr>
        <w:t>4.2.1. Отступить от указаний Заказчика, если по обстоятельствам это необходимо в интересах Заказчика и Исполнитель не мог предварительно запросить Заказчика либо не получил в течение 1 (одного) рабочего дня ответа на свой запрос. Исполнитель обязан уведомить Заказчика о допущенных отступлениях, как только уведомление станет возможным.</w:t>
      </w:r>
    </w:p>
    <w:p w14:paraId="54000000">
      <w:pPr>
        <w:ind w:firstLine="567"/>
        <w:jc w:val="both"/>
        <w:rPr>
          <w:sz w:val="24"/>
        </w:rPr>
      </w:pPr>
      <w:r>
        <w:rPr>
          <w:sz w:val="24"/>
        </w:rPr>
        <w:t>4.2.2. Требовать своевременной оплаты оказанных услуг в соответствии с условиями настоящего Контракта.</w:t>
      </w:r>
    </w:p>
    <w:p w14:paraId="55000000">
      <w:pPr>
        <w:ind w:firstLine="567"/>
        <w:jc w:val="both"/>
        <w:rPr>
          <w:b w:val="1"/>
          <w:sz w:val="24"/>
        </w:rPr>
      </w:pPr>
      <w:r>
        <w:rPr>
          <w:b w:val="1"/>
          <w:sz w:val="24"/>
        </w:rPr>
        <w:t>4.3. Заказчик обязан:</w:t>
      </w:r>
    </w:p>
    <w:p w14:paraId="56000000">
      <w:pPr>
        <w:ind w:firstLine="567"/>
        <w:jc w:val="both"/>
        <w:rPr>
          <w:sz w:val="24"/>
        </w:rPr>
      </w:pPr>
      <w:r>
        <w:rPr>
          <w:sz w:val="24"/>
        </w:rPr>
        <w:t>4.3.1. Осуществ</w:t>
      </w:r>
      <w:r>
        <w:rPr>
          <w:sz w:val="24"/>
        </w:rPr>
        <w:t>лят</w:t>
      </w:r>
      <w:r>
        <w:rPr>
          <w:sz w:val="24"/>
        </w:rPr>
        <w:t>ь приемку оказанных услуг в соответствии с законодательством Российской Федерации и условиями настоящего Контракта.</w:t>
      </w:r>
    </w:p>
    <w:p w14:paraId="57000000">
      <w:pPr>
        <w:ind w:firstLine="567"/>
        <w:jc w:val="both"/>
        <w:rPr>
          <w:sz w:val="24"/>
        </w:rPr>
      </w:pPr>
      <w:r>
        <w:rPr>
          <w:sz w:val="24"/>
        </w:rPr>
        <w:t>4.3.2. </w:t>
      </w:r>
      <w:r>
        <w:rPr>
          <w:sz w:val="24"/>
        </w:rPr>
        <w:t>Оплачивать оказанные услуги Исполнителя, исходя из цены единицы услуги, в соответствии с фактическим объемом оказанных услуг, в сроки, установленные настоящим Контрактом</w:t>
      </w:r>
      <w:r>
        <w:rPr>
          <w:sz w:val="24"/>
        </w:rPr>
        <w:t>.</w:t>
      </w:r>
    </w:p>
    <w:p w14:paraId="58000000">
      <w:pPr>
        <w:ind w:firstLine="567"/>
        <w:jc w:val="both"/>
        <w:rPr>
          <w:sz w:val="24"/>
        </w:rPr>
      </w:pPr>
      <w:r>
        <w:rPr>
          <w:sz w:val="24"/>
        </w:rPr>
        <w:t>4.3.3. При обнаружении отступлений от настоящего Контракта или иных недостатков в оказываемых услугах немедленно заявить об этом Исполнителю.</w:t>
      </w:r>
    </w:p>
    <w:p w14:paraId="59000000">
      <w:pPr>
        <w:ind w:firstLine="567"/>
        <w:jc w:val="both"/>
        <w:rPr>
          <w:b w:val="1"/>
          <w:color w:val="000000"/>
          <w:sz w:val="24"/>
        </w:rPr>
      </w:pPr>
      <w:r>
        <w:rPr>
          <w:b w:val="1"/>
          <w:sz w:val="24"/>
        </w:rPr>
        <w:t xml:space="preserve">4.4. </w:t>
      </w:r>
      <w:r>
        <w:rPr>
          <w:b w:val="1"/>
          <w:color w:val="000000"/>
          <w:sz w:val="24"/>
        </w:rPr>
        <w:t> Заказчик вправе:</w:t>
      </w:r>
    </w:p>
    <w:p w14:paraId="5A000000">
      <w:pPr>
        <w:ind w:firstLine="567"/>
        <w:jc w:val="both"/>
        <w:rPr>
          <w:sz w:val="24"/>
        </w:rPr>
      </w:pPr>
      <w:r>
        <w:rPr>
          <w:sz w:val="24"/>
        </w:rPr>
        <w:t xml:space="preserve">4.4.1. Давать </w:t>
      </w:r>
      <w:r>
        <w:rPr>
          <w:color w:val="000000"/>
          <w:sz w:val="24"/>
        </w:rPr>
        <w:t xml:space="preserve">Исполнителю </w:t>
      </w:r>
      <w:r>
        <w:rPr>
          <w:sz w:val="24"/>
        </w:rPr>
        <w:t>указания об исполнении настоящего Контракта. Указания Заказчика должны быть правомерными, осуществимыми и конкретными.</w:t>
      </w:r>
    </w:p>
    <w:p w14:paraId="5B000000">
      <w:pPr>
        <w:ind w:firstLine="567"/>
        <w:jc w:val="both"/>
        <w:rPr>
          <w:sz w:val="24"/>
        </w:rPr>
      </w:pPr>
      <w:r>
        <w:rPr>
          <w:sz w:val="24"/>
        </w:rPr>
        <w:t>4.4.2. Требовать от Исполнителя представления надлежащим образом оформленных документов, предусмотренных настоящим Контрактом.</w:t>
      </w:r>
    </w:p>
    <w:p w14:paraId="5C000000">
      <w:pPr>
        <w:ind w:firstLine="567"/>
        <w:jc w:val="both"/>
        <w:rPr>
          <w:sz w:val="24"/>
        </w:rPr>
      </w:pPr>
      <w:r>
        <w:rPr>
          <w:color w:val="000000"/>
          <w:sz w:val="24"/>
        </w:rPr>
        <w:t>4.4.3. П</w:t>
      </w:r>
      <w:r>
        <w:rPr>
          <w:sz w:val="24"/>
        </w:rPr>
        <w:t xml:space="preserve">роверять ход и контролировать качество выполнения </w:t>
      </w:r>
      <w:r>
        <w:rPr>
          <w:color w:val="000000"/>
          <w:sz w:val="24"/>
        </w:rPr>
        <w:t xml:space="preserve">Исполнителем </w:t>
      </w:r>
      <w:r>
        <w:rPr>
          <w:sz w:val="24"/>
        </w:rPr>
        <w:t>условий настоящего Контракта, в том числе с привлечением специалистов, экспертов, иных уполномоченных лиц.</w:t>
      </w:r>
    </w:p>
    <w:p w14:paraId="5D000000">
      <w:pPr>
        <w:ind w:firstLine="567"/>
        <w:jc w:val="both"/>
        <w:rPr>
          <w:sz w:val="24"/>
        </w:rPr>
      </w:pPr>
      <w:r>
        <w:rPr>
          <w:sz w:val="24"/>
        </w:rPr>
        <w:t xml:space="preserve">4.4.4. Привлечь экспертов (экспертные организации) для проведения экспертизы оказанных услуг и определения их соответствия требованиям законодательства Российской Федерации и настоящего Контракта. </w:t>
      </w:r>
    </w:p>
    <w:p w14:paraId="5E000000">
      <w:pPr>
        <w:ind w:firstLine="567"/>
        <w:jc w:val="both"/>
        <w:rPr>
          <w:sz w:val="24"/>
        </w:rPr>
      </w:pPr>
    </w:p>
    <w:p w14:paraId="5F000000">
      <w:pPr>
        <w:ind/>
        <w:jc w:val="center"/>
        <w:rPr>
          <w:b w:val="1"/>
          <w:sz w:val="24"/>
        </w:rPr>
      </w:pPr>
      <w:r>
        <w:rPr>
          <w:b w:val="1"/>
          <w:sz w:val="24"/>
        </w:rPr>
        <w:t xml:space="preserve">5. Ответственность </w:t>
      </w:r>
      <w:r>
        <w:rPr>
          <w:b w:val="1"/>
          <w:sz w:val="24"/>
        </w:rPr>
        <w:t>Сторон</w:t>
      </w:r>
    </w:p>
    <w:p w14:paraId="60000000">
      <w:pPr>
        <w:ind w:firstLine="709"/>
        <w:jc w:val="both"/>
        <w:rPr>
          <w:sz w:val="24"/>
        </w:rPr>
      </w:pPr>
      <w:r>
        <w:rPr>
          <w:sz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4"/>
        </w:rPr>
        <w:t>Исполнитель</w:t>
      </w:r>
      <w:r>
        <w:rPr>
          <w:sz w:val="24"/>
        </w:rPr>
        <w:t xml:space="preserve">  вправе потребовать уплаты неустоек (штрафов, пеней).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 1042).</w:t>
      </w:r>
    </w:p>
    <w:p w14:paraId="61000000">
      <w:pPr>
        <w:ind w:firstLine="709"/>
        <w:jc w:val="both"/>
        <w:rPr>
          <w:sz w:val="24"/>
        </w:rPr>
      </w:pPr>
      <w:r>
        <w:rPr>
          <w:sz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2000000">
      <w:pPr>
        <w:ind w:firstLine="709"/>
        <w:jc w:val="both"/>
        <w:rPr>
          <w:sz w:val="24"/>
        </w:rPr>
      </w:pPr>
      <w:r>
        <w:rPr>
          <w:sz w:val="24"/>
        </w:rPr>
        <w:t xml:space="preserve">5.3. В случае неисполнения Заказчиком обязательств, предусмотренных Контрактом, за исключением просрочки,  Подрядчик вправе взыскать с Заказчика штраф в размере _____ рублей.  </w:t>
      </w:r>
    </w:p>
    <w:p w14:paraId="63000000">
      <w:pPr>
        <w:ind w:firstLine="709"/>
        <w:jc w:val="both"/>
        <w:rPr>
          <w:sz w:val="24"/>
        </w:rPr>
      </w:pPr>
      <w:r>
        <w:rPr>
          <w:sz w:val="24"/>
        </w:rPr>
        <w:t xml:space="preserve">5.4. В случае просрочки исполнения </w:t>
      </w:r>
      <w:r>
        <w:rPr>
          <w:sz w:val="24"/>
        </w:rPr>
        <w:t>Исполнителем</w:t>
      </w:r>
      <w:r>
        <w:rPr>
          <w:sz w:val="24"/>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w:t>
      </w:r>
      <w:r>
        <w:rPr>
          <w:sz w:val="24"/>
        </w:rPr>
        <w:t>ю</w:t>
      </w:r>
      <w:r>
        <w:rPr>
          <w:sz w:val="24"/>
        </w:rPr>
        <w:t xml:space="preserve"> требование об уплате неустоек (штрафов, пеней). Размер штрафа определяется в соответствии с Правилами № 1042.</w:t>
      </w:r>
    </w:p>
    <w:p w14:paraId="64000000">
      <w:pPr>
        <w:ind w:firstLine="709"/>
        <w:jc w:val="both"/>
        <w:rPr>
          <w:sz w:val="24"/>
        </w:rPr>
      </w:pPr>
      <w:r>
        <w:rPr>
          <w:sz w:val="24"/>
        </w:rPr>
        <w:t>5.5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5000000">
      <w:pPr>
        <w:ind w:firstLine="709"/>
        <w:jc w:val="both"/>
        <w:rPr>
          <w:sz w:val="24"/>
        </w:rPr>
      </w:pPr>
      <w:r>
        <w:rPr>
          <w:sz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__ процентов цены Контракта  ______ руб.</w:t>
      </w:r>
    </w:p>
    <w:p w14:paraId="66000000">
      <w:pPr>
        <w:ind w:firstLine="709"/>
        <w:jc w:val="both"/>
        <w:rPr>
          <w:sz w:val="24"/>
        </w:rPr>
      </w:pPr>
      <w:r>
        <w:rPr>
          <w:sz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______ рублей.</w:t>
      </w:r>
    </w:p>
    <w:p w14:paraId="67000000">
      <w:pPr>
        <w:ind w:firstLine="709"/>
        <w:jc w:val="both"/>
        <w:rPr>
          <w:sz w:val="24"/>
        </w:rPr>
      </w:pPr>
      <w:r>
        <w:rPr>
          <w:sz w:val="24"/>
        </w:rPr>
        <w:t xml:space="preserve">5.8. Общая сумма штрафов за неисполнение или ненадлежащее исполнение </w:t>
      </w:r>
      <w:r>
        <w:rPr>
          <w:sz w:val="24"/>
        </w:rPr>
        <w:t xml:space="preserve">Исполнителем </w:t>
      </w:r>
      <w:r>
        <w:rPr>
          <w:sz w:val="24"/>
        </w:rPr>
        <w:t>обязательств, предусмотренных контрактом, не может превышать цену Контракта.</w:t>
      </w:r>
    </w:p>
    <w:p w14:paraId="68000000">
      <w:pPr>
        <w:ind w:firstLine="709"/>
        <w:jc w:val="both"/>
        <w:rPr>
          <w:sz w:val="24"/>
        </w:rPr>
      </w:pPr>
      <w:r>
        <w:rPr>
          <w:sz w:val="24"/>
        </w:rPr>
        <w:t>5.9. Общая сумма штрафов за ненадлежащее исполнение Заказчиком обязательств, предусмотренных контрактом, не может превышать цену Контракта.</w:t>
      </w:r>
    </w:p>
    <w:p w14:paraId="69000000">
      <w:pPr>
        <w:ind w:firstLine="709"/>
        <w:jc w:val="both"/>
        <w:rPr>
          <w:sz w:val="24"/>
        </w:rPr>
      </w:pPr>
      <w:r>
        <w:rPr>
          <w:sz w:val="24"/>
        </w:rPr>
        <w:t xml:space="preserve">При этом исполнение обязательства </w:t>
      </w:r>
      <w:r>
        <w:rPr>
          <w:sz w:val="24"/>
        </w:rPr>
        <w:t xml:space="preserve">Исполнителем </w:t>
      </w:r>
      <w:r>
        <w:rPr>
          <w:sz w:val="24"/>
        </w:rPr>
        <w:t xml:space="preserve">по настоящему Контракту по перечислению неустойки в доход федерального бюджета возлагается на Заказчика. </w:t>
      </w:r>
    </w:p>
    <w:p w14:paraId="6A000000">
      <w:pPr>
        <w:ind w:firstLine="709"/>
        <w:jc w:val="both"/>
        <w:rPr>
          <w:sz w:val="24"/>
        </w:rPr>
      </w:pPr>
      <w:r>
        <w:rPr>
          <w:sz w:val="24"/>
        </w:rPr>
        <w:t xml:space="preserve">5.10. В случаях неисполнения и/или ненадлежащего исполнения </w:t>
      </w:r>
      <w:r>
        <w:rPr>
          <w:sz w:val="24"/>
        </w:rPr>
        <w:t xml:space="preserve">Исполнителем </w:t>
      </w:r>
      <w:r>
        <w:rPr>
          <w:sz w:val="24"/>
        </w:rPr>
        <w:t xml:space="preserve">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w:t>
      </w:r>
      <w:r>
        <w:rPr>
          <w:sz w:val="24"/>
        </w:rPr>
        <w:t xml:space="preserve">Исполнителем </w:t>
      </w:r>
      <w:r>
        <w:rPr>
          <w:sz w:val="24"/>
        </w:rPr>
        <w:t xml:space="preserve">по настоящему Контракту по перечислению неустойки в доход федерального бюджета возлагается на Заказчика. </w:t>
      </w:r>
    </w:p>
    <w:p w14:paraId="6B000000">
      <w:pPr>
        <w:ind w:firstLine="709"/>
        <w:jc w:val="both"/>
        <w:rPr>
          <w:sz w:val="24"/>
        </w:rPr>
      </w:pPr>
      <w:r>
        <w:rPr>
          <w:sz w:val="24"/>
        </w:rPr>
        <w:t>Исполнитель</w:t>
      </w:r>
      <w:r>
        <w:rPr>
          <w:sz w:val="24"/>
        </w:rPr>
        <w:t xml:space="preserve"> </w:t>
      </w:r>
      <w:r>
        <w:rPr>
          <w:sz w:val="24"/>
        </w:rPr>
        <w:t>вправе добровольно перечислить сумму неустойки (штрафа, пени).</w:t>
      </w:r>
    </w:p>
    <w:p w14:paraId="6C000000">
      <w:pPr>
        <w:ind w:firstLine="709"/>
        <w:jc w:val="both"/>
        <w:rPr>
          <w:sz w:val="24"/>
        </w:rPr>
      </w:pPr>
      <w:r>
        <w:rPr>
          <w:sz w:val="24"/>
        </w:rPr>
        <w:t xml:space="preserve">Реквизиты для перечисления суммы неустойки (штрафа, пени) Заказчиком или </w:t>
      </w:r>
      <w:r>
        <w:rPr>
          <w:sz w:val="24"/>
        </w:rPr>
        <w:t>Исполнителем</w:t>
      </w:r>
      <w:r>
        <w:rPr>
          <w:sz w:val="24"/>
        </w:rPr>
        <w:t>:</w:t>
      </w:r>
    </w:p>
    <w:p w14:paraId="6D000000">
      <w:pPr>
        <w:ind w:firstLine="567"/>
        <w:jc w:val="both"/>
        <w:rPr>
          <w:color w:val="000000"/>
          <w:sz w:val="24"/>
        </w:rPr>
      </w:pPr>
      <w:r>
        <w:rPr>
          <w:color w:val="000000"/>
          <w:sz w:val="24"/>
        </w:rPr>
        <w:t>Наименование организации: Межрегиональная инспекция Федеральной налоговой службы по управлению долгом.</w:t>
      </w:r>
    </w:p>
    <w:p w14:paraId="6E000000">
      <w:pPr>
        <w:ind w:firstLine="567"/>
        <w:jc w:val="both"/>
        <w:rPr>
          <w:color w:val="000000"/>
          <w:sz w:val="24"/>
        </w:rPr>
      </w:pPr>
      <w:r>
        <w:rPr>
          <w:color w:val="000000"/>
          <w:sz w:val="24"/>
        </w:rPr>
        <w:t xml:space="preserve">ИНН 7727406020, КПП </w:t>
      </w:r>
      <w:r>
        <w:rPr>
          <w:color w:val="000000"/>
          <w:sz w:val="24"/>
        </w:rPr>
        <w:t>770</w:t>
      </w:r>
      <w:r>
        <w:rPr>
          <w:color w:val="000000"/>
          <w:sz w:val="24"/>
        </w:rPr>
        <w:t>7</w:t>
      </w:r>
      <w:r>
        <w:rPr>
          <w:color w:val="000000"/>
          <w:sz w:val="24"/>
        </w:rPr>
        <w:t xml:space="preserve">01001 </w:t>
      </w:r>
    </w:p>
    <w:p w14:paraId="6F000000">
      <w:pPr>
        <w:ind w:firstLine="567"/>
        <w:jc w:val="both"/>
        <w:rPr>
          <w:color w:val="000000"/>
          <w:sz w:val="24"/>
        </w:rPr>
      </w:pPr>
      <w:r>
        <w:rPr>
          <w:color w:val="000000"/>
          <w:sz w:val="24"/>
        </w:rPr>
        <w:t xml:space="preserve">№ казначейского счета: 03100643000000018500 </w:t>
      </w:r>
      <w:r>
        <w:rPr>
          <w:b w:val="1"/>
          <w:color w:val="000000"/>
          <w:sz w:val="24"/>
        </w:rPr>
        <w:t>ОКЦ № 7 ГУ БАНКА ПО ЦФО//УФК по Тульской области, г. Тула</w:t>
      </w:r>
      <w:r>
        <w:rPr>
          <w:color w:val="000000"/>
          <w:sz w:val="24"/>
        </w:rPr>
        <w:t>, БИК 017003983, № счета банка получателя: 40102810445370000059</w:t>
      </w:r>
    </w:p>
    <w:p w14:paraId="70000000">
      <w:pPr>
        <w:ind w:firstLine="567"/>
        <w:jc w:val="both"/>
        <w:rPr>
          <w:color w:val="000000"/>
          <w:sz w:val="24"/>
        </w:rPr>
      </w:pPr>
      <w:r>
        <w:rPr>
          <w:color w:val="000000"/>
          <w:sz w:val="24"/>
        </w:rPr>
        <w:t>Получатель: Казначейство России (ФНС России)</w:t>
      </w:r>
    </w:p>
    <w:p w14:paraId="71000000">
      <w:pPr>
        <w:ind w:firstLine="567"/>
        <w:jc w:val="both"/>
        <w:rPr>
          <w:color w:val="000000"/>
          <w:sz w:val="24"/>
        </w:rPr>
      </w:pPr>
      <w:r>
        <w:rPr>
          <w:color w:val="000000"/>
          <w:sz w:val="24"/>
        </w:rPr>
        <w:t xml:space="preserve">ОКТМО </w:t>
      </w:r>
      <w:r>
        <w:rPr>
          <w:color w:val="000000"/>
          <w:sz w:val="24"/>
        </w:rPr>
        <w:t>25701000</w:t>
      </w:r>
    </w:p>
    <w:p w14:paraId="72000000">
      <w:pPr>
        <w:tabs>
          <w:tab w:leader="none" w:pos="0" w:val="left"/>
        </w:tabs>
        <w:ind w:firstLine="709"/>
        <w:jc w:val="both"/>
        <w:rPr>
          <w:sz w:val="24"/>
        </w:rPr>
      </w:pPr>
      <w:r>
        <w:rPr>
          <w:sz w:val="24"/>
        </w:rPr>
        <w:t>КБК 1821160709001900</w:t>
      </w:r>
      <w:r>
        <w:rPr>
          <w:sz w:val="24"/>
        </w:rPr>
        <w:t>0140</w:t>
      </w:r>
    </w:p>
    <w:p w14:paraId="73000000">
      <w:pPr>
        <w:tabs>
          <w:tab w:leader="none" w:pos="0" w:val="left"/>
        </w:tabs>
        <w:ind/>
        <w:jc w:val="both"/>
        <w:rPr>
          <w:sz w:val="24"/>
        </w:rPr>
      </w:pPr>
      <w:r>
        <w:rPr>
          <w:sz w:val="24"/>
        </w:rPr>
        <w:t xml:space="preserve">Назначение платежа: «Штрафы за неисполнение или ненадлежащее исполнение </w:t>
      </w:r>
      <w:r>
        <w:rPr>
          <w:sz w:val="24"/>
        </w:rPr>
        <w:t>и</w:t>
      </w:r>
      <w:r>
        <w:rPr>
          <w:sz w:val="24"/>
        </w:rPr>
        <w:t xml:space="preserve">сполнителем </w:t>
      </w:r>
      <w:r>
        <w:rPr>
          <w:sz w:val="24"/>
        </w:rPr>
        <w:t xml:space="preserve">обязательств за исключением просрочки по Государственному контракту </w:t>
      </w:r>
      <w:r>
        <w:rPr>
          <w:sz w:val="24"/>
        </w:rPr>
        <w:t>на оказание услуг по обеспечению проездными документами</w:t>
      </w:r>
      <w:r>
        <w:rPr>
          <w:sz w:val="24"/>
        </w:rPr>
        <w:t xml:space="preserve">  от ______ № __».</w:t>
      </w:r>
    </w:p>
    <w:p w14:paraId="74000000">
      <w:pPr>
        <w:tabs>
          <w:tab w:leader="none" w:pos="0" w:val="left"/>
        </w:tabs>
        <w:ind w:firstLine="709"/>
        <w:jc w:val="both"/>
        <w:rPr>
          <w:sz w:val="24"/>
        </w:rPr>
      </w:pPr>
      <w:r>
        <w:rPr>
          <w:sz w:val="24"/>
        </w:rPr>
        <w:t>КБК 18211607010019000140</w:t>
      </w:r>
    </w:p>
    <w:p w14:paraId="75000000">
      <w:pPr>
        <w:tabs>
          <w:tab w:leader="none" w:pos="0" w:val="left"/>
        </w:tabs>
        <w:ind/>
        <w:jc w:val="both"/>
        <w:rPr>
          <w:sz w:val="24"/>
        </w:rPr>
      </w:pPr>
      <w:r>
        <w:rPr>
          <w:sz w:val="24"/>
        </w:rPr>
        <w:t xml:space="preserve">Назначение платежа: «Штрафы, пени, неустойки за просрочку исполнения обязательств </w:t>
      </w:r>
      <w:r>
        <w:rPr>
          <w:sz w:val="24"/>
        </w:rPr>
        <w:t>исполнителем</w:t>
      </w:r>
      <w:r>
        <w:rPr>
          <w:sz w:val="24"/>
        </w:rPr>
        <w:t xml:space="preserve"> по Государственному контракту </w:t>
      </w:r>
      <w:r>
        <w:rPr>
          <w:sz w:val="24"/>
        </w:rPr>
        <w:t>на оказание услуг по обеспечению проездными документами</w:t>
      </w:r>
      <w:r>
        <w:rPr>
          <w:sz w:val="24"/>
        </w:rPr>
        <w:t xml:space="preserve">  от ______ № __».</w:t>
      </w:r>
    </w:p>
    <w:p w14:paraId="76000000">
      <w:pPr>
        <w:tabs>
          <w:tab w:leader="none" w:pos="0" w:val="left"/>
        </w:tabs>
        <w:ind w:firstLine="567"/>
        <w:jc w:val="both"/>
        <w:rPr>
          <w:sz w:val="24"/>
        </w:rPr>
      </w:pPr>
      <w:r>
        <w:rPr>
          <w:sz w:val="24"/>
        </w:rPr>
        <w:t xml:space="preserve">КБК 18211610051019000140 </w:t>
      </w:r>
    </w:p>
    <w:p w14:paraId="77000000">
      <w:pPr>
        <w:tabs>
          <w:tab w:leader="none" w:pos="0" w:val="left"/>
        </w:tabs>
        <w:ind/>
        <w:jc w:val="both"/>
        <w:rPr>
          <w:sz w:val="24"/>
        </w:rPr>
      </w:pPr>
      <w:r>
        <w:rPr>
          <w:sz w:val="24"/>
        </w:rPr>
        <w:t xml:space="preserve">Назначение платежа: «Штрафы, пени, неустойки за прочие нарушения законодательства о закупках по Государственному контракту </w:t>
      </w:r>
      <w:r>
        <w:rPr>
          <w:sz w:val="24"/>
        </w:rPr>
        <w:t>на оказание услуг по обеспечению проездными документами</w:t>
      </w:r>
      <w:r>
        <w:rPr>
          <w:sz w:val="24"/>
        </w:rPr>
        <w:t xml:space="preserve">  от ______ № __».</w:t>
      </w:r>
    </w:p>
    <w:p w14:paraId="78000000">
      <w:pPr>
        <w:ind w:firstLine="567"/>
        <w:jc w:val="both"/>
        <w:rPr>
          <w:color w:val="000000"/>
          <w:spacing w:val="-1"/>
          <w:sz w:val="24"/>
        </w:rPr>
      </w:pPr>
    </w:p>
    <w:p w14:paraId="79000000">
      <w:pPr>
        <w:ind/>
        <w:jc w:val="center"/>
        <w:rPr>
          <w:b w:val="1"/>
          <w:sz w:val="24"/>
        </w:rPr>
      </w:pPr>
      <w:r>
        <w:rPr>
          <w:b w:val="1"/>
          <w:sz w:val="24"/>
        </w:rPr>
        <w:t>6. Порядок разрешения споров</w:t>
      </w:r>
    </w:p>
    <w:p w14:paraId="7A000000">
      <w:pPr>
        <w:ind w:firstLine="567"/>
        <w:jc w:val="both"/>
        <w:rPr>
          <w:sz w:val="24"/>
        </w:rPr>
      </w:pPr>
      <w:r>
        <w:rPr>
          <w:sz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14:paraId="7B000000">
      <w:pPr>
        <w:ind w:firstLine="567"/>
        <w:jc w:val="both"/>
        <w:rPr>
          <w:color w:val="000000"/>
          <w:sz w:val="24"/>
        </w:rPr>
      </w:pPr>
      <w:r>
        <w:rPr>
          <w:color w:val="000000"/>
          <w:sz w:val="24"/>
        </w:rPr>
        <w:t xml:space="preserve">6.2. Вся переписка между Сторонами ведется путем направления корреспонденции по адресам, указанным в настоящем Контракте. </w:t>
      </w:r>
    </w:p>
    <w:p w14:paraId="7C000000">
      <w:pPr>
        <w:ind w:firstLine="567"/>
        <w:jc w:val="both"/>
        <w:rPr>
          <w:color w:val="000000"/>
          <w:sz w:val="24"/>
        </w:rPr>
      </w:pPr>
      <w:r>
        <w:rPr>
          <w:color w:val="000000"/>
          <w:sz w:val="24"/>
        </w:rPr>
        <w:t>6.3. Срок рассмотрения претензионного письма (претензии) и направления на него (не</w:t>
      </w:r>
      <w:r>
        <w:rPr>
          <w:color w:val="000000"/>
          <w:sz w:val="24"/>
        </w:rPr>
        <w:t>е</w:t>
      </w:r>
      <w:r>
        <w:rPr>
          <w:color w:val="000000"/>
          <w:sz w:val="24"/>
        </w:rPr>
        <w:t xml:space="preserve">) ответа не может превышать </w:t>
      </w:r>
      <w:r>
        <w:rPr>
          <w:color w:val="000000"/>
          <w:sz w:val="24"/>
        </w:rPr>
        <w:t>3</w:t>
      </w:r>
      <w:r>
        <w:rPr>
          <w:color w:val="000000"/>
          <w:sz w:val="24"/>
        </w:rPr>
        <w:t xml:space="preserve"> (</w:t>
      </w:r>
      <w:r>
        <w:rPr>
          <w:color w:val="000000"/>
          <w:sz w:val="24"/>
        </w:rPr>
        <w:t>трех</w:t>
      </w:r>
      <w:r>
        <w:rPr>
          <w:color w:val="000000"/>
          <w:sz w:val="24"/>
        </w:rPr>
        <w:t xml:space="preserve">) </w:t>
      </w:r>
      <w:r>
        <w:rPr>
          <w:color w:val="000000"/>
          <w:sz w:val="24"/>
        </w:rPr>
        <w:t xml:space="preserve">рабочих </w:t>
      </w:r>
      <w:r>
        <w:rPr>
          <w:color w:val="000000"/>
          <w:sz w:val="24"/>
        </w:rPr>
        <w:t>дней со дня его получения Стороной.</w:t>
      </w:r>
    </w:p>
    <w:p w14:paraId="7D000000">
      <w:pPr>
        <w:tabs>
          <w:tab w:leader="none" w:pos="1418" w:val="left"/>
        </w:tabs>
        <w:ind w:firstLine="567"/>
        <w:jc w:val="both"/>
        <w:rPr>
          <w:sz w:val="24"/>
        </w:rPr>
      </w:pPr>
      <w:r>
        <w:rPr>
          <w:sz w:val="24"/>
        </w:rPr>
        <w:t xml:space="preserve">6.4. В случае невозможности решения разногласий Сторон в рамках досудебного урегулирования, они подлежат рассмотрению в Арбитражном суде </w:t>
      </w:r>
      <w:r>
        <w:rPr>
          <w:sz w:val="24"/>
        </w:rPr>
        <w:t>Иркутской области</w:t>
      </w:r>
      <w:r>
        <w:rPr>
          <w:sz w:val="24"/>
        </w:rPr>
        <w:t xml:space="preserve"> в соответствии с законодательством Российской Федерации.</w:t>
      </w:r>
    </w:p>
    <w:p w14:paraId="7E000000">
      <w:pPr>
        <w:ind w:firstLine="709"/>
        <w:jc w:val="both"/>
        <w:rPr>
          <w:sz w:val="24"/>
        </w:rPr>
      </w:pPr>
    </w:p>
    <w:p w14:paraId="7F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b w:val="1"/>
          <w:sz w:val="24"/>
        </w:rPr>
      </w:pPr>
      <w:r>
        <w:rPr>
          <w:b w:val="1"/>
          <w:sz w:val="24"/>
        </w:rPr>
        <w:t>7. Обстоятельства непреодолимой силы (форс-мажор)</w:t>
      </w:r>
    </w:p>
    <w:p w14:paraId="80000000">
      <w:pPr>
        <w:ind w:firstLine="567"/>
        <w:jc w:val="both"/>
        <w:rPr>
          <w:sz w:val="24"/>
        </w:rPr>
      </w:pPr>
      <w:r>
        <w:rPr>
          <w:sz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81000000">
      <w:pPr>
        <w:ind w:firstLine="567"/>
        <w:jc w:val="both"/>
        <w:rPr>
          <w:sz w:val="24"/>
        </w:rPr>
      </w:pPr>
      <w:r>
        <w:rPr>
          <w:sz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82000000">
      <w:pPr>
        <w:ind w:firstLine="567"/>
        <w:jc w:val="both"/>
        <w:rPr>
          <w:sz w:val="24"/>
        </w:rPr>
      </w:pPr>
      <w:r>
        <w:rPr>
          <w:sz w:val="24"/>
        </w:rPr>
        <w:t xml:space="preserve">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w:t>
      </w:r>
      <w:r>
        <w:rPr>
          <w:sz w:val="24"/>
        </w:rPr>
        <w:t xml:space="preserve">рабочих </w:t>
      </w:r>
      <w:r>
        <w:rPr>
          <w:sz w:val="24"/>
        </w:rPr>
        <w:t>дней письменно известить другую Сторону о начале и окончании возникшего препятствия и его влиянии на исполнение настоящего Контракта.</w:t>
      </w:r>
    </w:p>
    <w:p w14:paraId="83000000">
      <w:pPr>
        <w:pStyle w:val="Style_5"/>
        <w:widowControl w:val="0"/>
        <w:spacing w:after="0" w:line="240" w:lineRule="auto"/>
        <w:ind/>
        <w:jc w:val="center"/>
        <w:rPr>
          <w:b w:val="1"/>
        </w:rPr>
      </w:pPr>
    </w:p>
    <w:p w14:paraId="84000000">
      <w:pPr>
        <w:pStyle w:val="Style_5"/>
        <w:widowControl w:val="0"/>
        <w:spacing w:after="0" w:line="240" w:lineRule="auto"/>
        <w:ind/>
        <w:jc w:val="center"/>
        <w:rPr>
          <w:b w:val="1"/>
        </w:rPr>
      </w:pPr>
      <w:r>
        <w:rPr>
          <w:b w:val="1"/>
        </w:rPr>
        <w:t>8. Конфиденциальность</w:t>
      </w:r>
    </w:p>
    <w:p w14:paraId="85000000">
      <w:pPr>
        <w:ind w:firstLine="567"/>
        <w:jc w:val="both"/>
        <w:rPr>
          <w:sz w:val="24"/>
        </w:rPr>
      </w:pPr>
      <w:r>
        <w:rPr>
          <w:sz w:val="24"/>
        </w:rPr>
        <w:t>8.1. Стороны вправе определить информацию, относящуюся к конфиденциальной информации по настоящему Контракту.</w:t>
      </w:r>
    </w:p>
    <w:p w14:paraId="86000000">
      <w:pPr>
        <w:ind w:firstLine="567"/>
        <w:jc w:val="both"/>
        <w:rPr>
          <w:sz w:val="24"/>
        </w:rPr>
      </w:pPr>
      <w:r>
        <w:rPr>
          <w:sz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87000000">
      <w:pPr>
        <w:ind/>
        <w:jc w:val="center"/>
        <w:rPr>
          <w:b w:val="1"/>
          <w:sz w:val="24"/>
        </w:rPr>
      </w:pPr>
    </w:p>
    <w:p w14:paraId="88000000">
      <w:pPr>
        <w:ind/>
        <w:jc w:val="center"/>
        <w:rPr>
          <w:b w:val="1"/>
          <w:sz w:val="24"/>
        </w:rPr>
      </w:pPr>
      <w:r>
        <w:rPr>
          <w:b w:val="1"/>
          <w:sz w:val="24"/>
        </w:rPr>
        <w:t>9. Основания и порядок изменения и расторжения Контракта</w:t>
      </w:r>
    </w:p>
    <w:p w14:paraId="89000000">
      <w:pPr>
        <w:widowControl w:val="0"/>
        <w:ind w:firstLine="567"/>
        <w:jc w:val="both"/>
        <w:rPr>
          <w:sz w:val="24"/>
        </w:rPr>
      </w:pPr>
      <w:r>
        <w:rPr>
          <w:sz w:val="24"/>
        </w:rPr>
        <w:t>9.1. Контракт может быть изменен по соглашению Сторон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14:paraId="8A000000">
      <w:pPr>
        <w:widowControl w:val="0"/>
        <w:ind w:firstLine="567"/>
        <w:jc w:val="both"/>
        <w:rPr>
          <w:sz w:val="24"/>
        </w:rPr>
      </w:pPr>
      <w:r>
        <w:rPr>
          <w:sz w:val="24"/>
        </w:rPr>
        <w:t>9.2. </w:t>
      </w:r>
      <w:r>
        <w:rPr>
          <w:sz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8 - 25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8B000000">
      <w:pPr>
        <w:widowControl w:val="0"/>
        <w:ind w:firstLine="567"/>
        <w:jc w:val="both"/>
        <w:rPr>
          <w:color w:val="000000"/>
          <w:sz w:val="24"/>
        </w:rPr>
      </w:pPr>
      <w:r>
        <w:rPr>
          <w:sz w:val="24"/>
        </w:rPr>
        <w:t xml:space="preserve">9.4. </w:t>
      </w:r>
      <w:r>
        <w:rPr>
          <w:color w:val="000000"/>
          <w:sz w:val="24"/>
        </w:rPr>
        <w:t xml:space="preserve">Заказчик вправе отказаться от исполнения настоящего Контракта в одностороннем внесудебном порядке </w:t>
      </w:r>
      <w:r>
        <w:rPr>
          <w:color w:val="000000"/>
          <w:sz w:val="24"/>
        </w:rPr>
        <w:t xml:space="preserve">в том числе </w:t>
      </w:r>
      <w:r>
        <w:rPr>
          <w:color w:val="000000"/>
          <w:sz w:val="24"/>
        </w:rPr>
        <w:t>по следующим основаниям:</w:t>
      </w:r>
    </w:p>
    <w:p w14:paraId="8C000000">
      <w:pPr>
        <w:ind w:firstLine="567"/>
        <w:jc w:val="both"/>
        <w:rPr>
          <w:color w:val="000000"/>
          <w:sz w:val="24"/>
        </w:rPr>
      </w:pPr>
      <w:r>
        <w:rPr>
          <w:color w:val="000000"/>
          <w:sz w:val="24"/>
        </w:rPr>
        <w:t xml:space="preserve">если </w:t>
      </w:r>
      <w:r>
        <w:rPr>
          <w:sz w:val="24"/>
        </w:rPr>
        <w:t>Исполнитель</w:t>
      </w:r>
      <w:r>
        <w:rPr>
          <w:color w:val="000000"/>
          <w:sz w:val="24"/>
        </w:rPr>
        <w:t xml:space="preserve"> не приступает своевременно к исполнению настоящего Контракта или оказывает услуги настолько медленно, что окончание их к сроку становится явно невозможным;</w:t>
      </w:r>
    </w:p>
    <w:p w14:paraId="8D000000">
      <w:pPr>
        <w:ind w:firstLine="567"/>
        <w:jc w:val="both"/>
        <w:rPr>
          <w:color w:val="000000"/>
          <w:sz w:val="24"/>
        </w:rPr>
      </w:pPr>
      <w:r>
        <w:rPr>
          <w:color w:val="000000"/>
          <w:sz w:val="24"/>
        </w:rPr>
        <w:t xml:space="preserve">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w:t>
      </w:r>
      <w:r>
        <w:rPr>
          <w:sz w:val="24"/>
        </w:rPr>
        <w:t>Исполнитель</w:t>
      </w:r>
      <w:r>
        <w:rPr>
          <w:color w:val="000000"/>
          <w:sz w:val="24"/>
        </w:rPr>
        <w:t xml:space="preserve"> не исполнил данное требование Заказчика;</w:t>
      </w:r>
    </w:p>
    <w:p w14:paraId="8E000000">
      <w:pPr>
        <w:ind w:firstLine="567"/>
        <w:jc w:val="both"/>
        <w:rPr>
          <w:color w:val="000000"/>
          <w:sz w:val="24"/>
        </w:rPr>
      </w:pPr>
      <w:r>
        <w:rPr>
          <w:color w:val="000000"/>
          <w:sz w:val="24"/>
        </w:rPr>
        <w:t>в любое время до сдачи результата услуг;</w:t>
      </w:r>
    </w:p>
    <w:p w14:paraId="8F000000">
      <w:pPr>
        <w:ind w:firstLine="567"/>
        <w:jc w:val="both"/>
        <w:rPr>
          <w:color w:val="000000"/>
          <w:sz w:val="24"/>
        </w:rPr>
      </w:pPr>
      <w:r>
        <w:rPr>
          <w:color w:val="000000"/>
          <w:sz w:val="24"/>
        </w:rPr>
        <w:t>если отступления в услугах от условий настоящего Контракта или иные недостатки результата услуг в установленный Заказчиком разумный срок не были устранены, либо являютс</w:t>
      </w:r>
      <w:r>
        <w:rPr>
          <w:color w:val="000000"/>
          <w:sz w:val="24"/>
        </w:rPr>
        <w:t>я существенными и неустранимыми;</w:t>
      </w:r>
    </w:p>
    <w:p w14:paraId="90000000">
      <w:pPr>
        <w:widowControl w:val="0"/>
        <w:ind w:firstLine="567"/>
        <w:jc w:val="both"/>
        <w:rPr>
          <w:sz w:val="24"/>
        </w:rPr>
      </w:pPr>
      <w:r>
        <w:rPr>
          <w:sz w:val="24"/>
        </w:rPr>
        <w:t xml:space="preserve">по иным основаниям, предусмотренным </w:t>
      </w:r>
      <w:r>
        <w:rPr>
          <w:sz w:val="24"/>
        </w:rPr>
        <w:t>Гражданским кодексом Российской Федерации.</w:t>
      </w:r>
    </w:p>
    <w:p w14:paraId="91000000">
      <w:pPr>
        <w:ind/>
        <w:jc w:val="center"/>
        <w:outlineLvl w:val="0"/>
        <w:rPr>
          <w:b w:val="1"/>
          <w:sz w:val="24"/>
        </w:rPr>
      </w:pPr>
    </w:p>
    <w:p w14:paraId="92000000">
      <w:pPr>
        <w:pStyle w:val="Style_5"/>
        <w:widowControl w:val="0"/>
        <w:tabs>
          <w:tab w:leader="none" w:pos="360" w:val="left"/>
        </w:tabs>
        <w:spacing w:after="0" w:line="240" w:lineRule="auto"/>
        <w:ind w:hanging="357"/>
        <w:jc w:val="center"/>
        <w:rPr>
          <w:b w:val="1"/>
        </w:rPr>
      </w:pPr>
      <w:r>
        <w:rPr>
          <w:b w:val="1"/>
        </w:rPr>
        <w:t>10. Срок действия Контракта</w:t>
      </w:r>
    </w:p>
    <w:p w14:paraId="93000000">
      <w:pPr>
        <w:ind w:firstLine="567"/>
        <w:jc w:val="both"/>
        <w:rPr>
          <w:sz w:val="24"/>
        </w:rPr>
      </w:pPr>
      <w:r>
        <w:rPr>
          <w:sz w:val="24"/>
        </w:rPr>
        <w:t xml:space="preserve">10.1. </w:t>
      </w:r>
      <w:r>
        <w:rPr>
          <w:sz w:val="24"/>
        </w:rPr>
        <w:t xml:space="preserve">Контракт вступает в силу с момента его подписания обеими Сторонами и действует по </w:t>
      </w:r>
      <w:r>
        <w:rPr>
          <w:sz w:val="24"/>
        </w:rPr>
        <w:t>30</w:t>
      </w:r>
      <w:r>
        <w:rPr>
          <w:sz w:val="24"/>
        </w:rPr>
        <w:t xml:space="preserve"> </w:t>
      </w:r>
      <w:r>
        <w:rPr>
          <w:sz w:val="24"/>
        </w:rPr>
        <w:t>декабря</w:t>
      </w:r>
      <w:r>
        <w:rPr>
          <w:sz w:val="24"/>
        </w:rPr>
        <w:t xml:space="preserve"> 202</w:t>
      </w:r>
      <w:r>
        <w:rPr>
          <w:sz w:val="24"/>
        </w:rPr>
        <w:t>6</w:t>
      </w:r>
      <w:r>
        <w:rPr>
          <w:sz w:val="24"/>
        </w:rPr>
        <w:t xml:space="preserve"> г. Окончание срока действия Контракта не влечет прекращения неисполненных обязательств Стор</w:t>
      </w:r>
      <w:r>
        <w:rPr>
          <w:sz w:val="24"/>
        </w:rPr>
        <w:t>он по Контракту</w:t>
      </w:r>
      <w:r>
        <w:rPr>
          <w:sz w:val="24"/>
        </w:rPr>
        <w:t xml:space="preserve">. </w:t>
      </w:r>
    </w:p>
    <w:p w14:paraId="94000000">
      <w:pPr>
        <w:ind w:firstLine="567"/>
        <w:jc w:val="center"/>
        <w:rPr>
          <w:sz w:val="24"/>
        </w:rPr>
      </w:pPr>
    </w:p>
    <w:p w14:paraId="95000000">
      <w:pPr>
        <w:ind w:firstLine="567"/>
        <w:jc w:val="center"/>
        <w:rPr>
          <w:b w:val="1"/>
          <w:sz w:val="24"/>
        </w:rPr>
      </w:pPr>
      <w:r>
        <w:rPr>
          <w:b w:val="1"/>
          <w:sz w:val="24"/>
        </w:rPr>
        <w:t>11. Дополнительные условия</w:t>
      </w:r>
    </w:p>
    <w:p w14:paraId="96000000">
      <w:pPr>
        <w:ind w:firstLine="567"/>
        <w:jc w:val="both"/>
        <w:rPr>
          <w:sz w:val="24"/>
        </w:rPr>
      </w:pPr>
      <w:r>
        <w:rPr>
          <w:sz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14:paraId="97000000">
      <w:pPr>
        <w:ind w:firstLine="567"/>
        <w:jc w:val="both"/>
        <w:rPr>
          <w:sz w:val="24"/>
        </w:rPr>
      </w:pPr>
      <w:r>
        <w:rPr>
          <w:sz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98000000">
      <w:pPr>
        <w:ind w:firstLine="567"/>
        <w:jc w:val="both"/>
        <w:rPr>
          <w:sz w:val="24"/>
        </w:rPr>
      </w:pPr>
      <w:r>
        <w:rPr>
          <w:sz w:val="24"/>
        </w:rPr>
        <w:t xml:space="preserve">11.2.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w:t>
      </w:r>
      <w:r>
        <w:rPr>
          <w:sz w:val="24"/>
        </w:rPr>
        <w:t xml:space="preserve">рабочих </w:t>
      </w:r>
      <w:r>
        <w:rPr>
          <w:sz w:val="24"/>
        </w:rPr>
        <w:t>дней с момента такого изменения письменно уведомить об этом другую Сторону.</w:t>
      </w:r>
    </w:p>
    <w:p w14:paraId="99000000">
      <w:pPr>
        <w:ind w:firstLine="567"/>
        <w:jc w:val="both"/>
        <w:rPr>
          <w:sz w:val="24"/>
        </w:rPr>
      </w:pPr>
      <w:r>
        <w:rPr>
          <w:sz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14:paraId="9A000000">
      <w:pPr>
        <w:ind w:firstLine="567"/>
        <w:jc w:val="both"/>
        <w:rPr>
          <w:sz w:val="24"/>
        </w:rPr>
      </w:pPr>
      <w:r>
        <w:rPr>
          <w:sz w:val="24"/>
        </w:rPr>
        <w:t>11.</w:t>
      </w:r>
      <w:r>
        <w:rPr>
          <w:sz w:val="24"/>
        </w:rPr>
        <w:t>4</w:t>
      </w:r>
      <w:r>
        <w:rPr>
          <w:sz w:val="24"/>
        </w:rPr>
        <w:t xml:space="preserve">. </w:t>
      </w:r>
      <w:r>
        <w:rPr>
          <w:sz w:val="24"/>
        </w:rPr>
        <w:t xml:space="preserve">Настоящий Контракт составлен в двух экземплярах, имеющих равную юридическую силу, один экземпляр – </w:t>
      </w:r>
      <w:r>
        <w:rPr>
          <w:sz w:val="24"/>
        </w:rPr>
        <w:t>Исполнителю</w:t>
      </w:r>
      <w:r>
        <w:rPr>
          <w:sz w:val="24"/>
        </w:rPr>
        <w:t>, один экземпляр – Заказчику.</w:t>
      </w:r>
    </w:p>
    <w:p w14:paraId="9B000000">
      <w:pPr>
        <w:ind w:firstLine="567"/>
        <w:jc w:val="both"/>
        <w:rPr>
          <w:sz w:val="24"/>
        </w:rPr>
      </w:pPr>
      <w:r>
        <w:rPr>
          <w:sz w:val="24"/>
        </w:rPr>
        <w:t>11.</w:t>
      </w:r>
      <w:r>
        <w:rPr>
          <w:sz w:val="24"/>
        </w:rPr>
        <w:t>5</w:t>
      </w:r>
      <w:r>
        <w:rPr>
          <w:sz w:val="24"/>
        </w:rPr>
        <w:t>.  Неотъемлемой частью настоящего Контракта являются:</w:t>
      </w:r>
    </w:p>
    <w:p w14:paraId="9C000000">
      <w:pPr>
        <w:widowControl w:val="0"/>
        <w:ind w:firstLine="567"/>
        <w:jc w:val="both"/>
        <w:rPr>
          <w:sz w:val="24"/>
        </w:rPr>
      </w:pPr>
      <w:r>
        <w:rPr>
          <w:sz w:val="24"/>
        </w:rPr>
        <w:t>Приложение №</w:t>
      </w:r>
      <w:r>
        <w:rPr>
          <w:sz w:val="24"/>
        </w:rPr>
        <w:t> </w:t>
      </w:r>
      <w:r>
        <w:rPr>
          <w:sz w:val="24"/>
        </w:rPr>
        <w:t>1 – Техническое задание.</w:t>
      </w:r>
    </w:p>
    <w:p w14:paraId="9D000000">
      <w:pPr>
        <w:widowControl w:val="0"/>
        <w:ind w:firstLine="567"/>
        <w:jc w:val="both"/>
        <w:rPr>
          <w:sz w:val="24"/>
        </w:rPr>
      </w:pPr>
      <w:r>
        <w:rPr>
          <w:sz w:val="24"/>
        </w:rPr>
        <w:t>Приложение № 2 – </w:t>
      </w:r>
      <w:r>
        <w:rPr>
          <w:sz w:val="24"/>
        </w:rPr>
        <w:t>Спецификация</w:t>
      </w:r>
      <w:r>
        <w:rPr>
          <w:sz w:val="24"/>
        </w:rPr>
        <w:t>.</w:t>
      </w:r>
    </w:p>
    <w:p w14:paraId="9E000000">
      <w:pPr>
        <w:ind w:firstLine="567"/>
        <w:jc w:val="both"/>
        <w:rPr>
          <w:sz w:val="24"/>
        </w:rPr>
      </w:pPr>
      <w:r>
        <w:rPr>
          <w:color w:val="000000"/>
          <w:sz w:val="24"/>
        </w:rPr>
        <w:t xml:space="preserve">Приложение № 3 – </w:t>
      </w:r>
      <w:r>
        <w:rPr>
          <w:sz w:val="24"/>
        </w:rPr>
        <w:t>Форма акта сдачи-приемки оказанных услуг.</w:t>
      </w:r>
    </w:p>
    <w:p w14:paraId="9F000000">
      <w:pPr>
        <w:ind w:firstLine="567"/>
        <w:jc w:val="both"/>
        <w:rPr>
          <w:b w:val="1"/>
          <w:sz w:val="24"/>
        </w:rPr>
      </w:pPr>
      <w:r>
        <w:rPr>
          <w:sz w:val="24"/>
        </w:rPr>
        <w:t xml:space="preserve">Приложение № 4 - </w:t>
      </w:r>
      <w:r>
        <w:rPr>
          <w:sz w:val="24"/>
        </w:rPr>
        <w:t>Форма Акта по форме 0510452</w:t>
      </w:r>
    </w:p>
    <w:p w14:paraId="A0000000">
      <w:pPr>
        <w:ind/>
        <w:jc w:val="center"/>
        <w:outlineLvl w:val="0"/>
        <w:rPr>
          <w:b w:val="1"/>
          <w:sz w:val="24"/>
        </w:rPr>
      </w:pPr>
      <w:r>
        <w:rPr>
          <w:b w:val="1"/>
          <w:sz w:val="24"/>
        </w:rPr>
        <w:t>12. Адреса и банковские реквизиты Сторон</w:t>
      </w:r>
    </w:p>
    <w:p w14:paraId="A1000000">
      <w:pPr>
        <w:pStyle w:val="Style_6"/>
        <w:widowControl w:val="0"/>
        <w:spacing w:after="0"/>
        <w:ind w:firstLine="709"/>
        <w:jc w:val="both"/>
        <w:rPr>
          <w:sz w:val="24"/>
        </w:rPr>
      </w:pPr>
    </w:p>
    <w:p w14:paraId="A2000000">
      <w:pPr>
        <w:pStyle w:val="Style_6"/>
        <w:widowControl w:val="0"/>
        <w:spacing w:after="0"/>
        <w:ind w:firstLine="709"/>
        <w:jc w:val="right"/>
        <w:rPr>
          <w:sz w:val="24"/>
        </w:rPr>
      </w:pPr>
    </w:p>
    <w:p w14:paraId="A3000000">
      <w:pPr>
        <w:ind/>
        <w:jc w:val="both"/>
        <w:outlineLvl w:val="0"/>
        <w:rPr>
          <w:b w:val="1"/>
          <w:sz w:val="24"/>
        </w:rPr>
      </w:pPr>
      <w:r>
        <w:rPr>
          <w:b w:val="1"/>
          <w:sz w:val="24"/>
        </w:rPr>
        <w:t>ЗАКАЗЧИК</w:t>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 xml:space="preserve">            </w:t>
      </w:r>
      <w:r>
        <w:rPr>
          <w:b w:val="1"/>
          <w:sz w:val="24"/>
        </w:rPr>
        <w:t>ИСПОЛНИТЕЛЬ</w:t>
      </w:r>
    </w:p>
    <w:tbl>
      <w:tblPr>
        <w:tblStyle w:val="Style_2"/>
      </w:tblPr>
      <w:tblGrid>
        <w:gridCol w:w="5210"/>
        <w:gridCol w:w="5530"/>
      </w:tblGrid>
      <w:tr>
        <w:tc>
          <w:tcPr>
            <w:tcW w:type="dxa" w:w="5210"/>
            <w:shd w:fill="auto" w:val="clear"/>
          </w:tcPr>
          <w:p w14:paraId="A4000000">
            <w:pPr>
              <w:ind/>
              <w:jc w:val="both"/>
              <w:rPr>
                <w:sz w:val="24"/>
              </w:rPr>
            </w:pPr>
            <w:r>
              <w:rPr>
                <w:sz w:val="24"/>
              </w:rPr>
              <w:t>Управление Федеральной налоговой службы по Иркутской области.</w:t>
            </w:r>
          </w:p>
          <w:p w14:paraId="A5000000">
            <w:pPr>
              <w:rPr>
                <w:sz w:val="24"/>
              </w:rPr>
            </w:pPr>
            <w:r>
              <w:rPr>
                <w:sz w:val="24"/>
              </w:rPr>
              <w:t>664007, г. Иркутск, Декабрьских Событий, 47</w:t>
            </w:r>
          </w:p>
          <w:p w14:paraId="A6000000">
            <w:pPr>
              <w:rPr>
                <w:sz w:val="24"/>
              </w:rPr>
            </w:pPr>
            <w:r>
              <w:rPr>
                <w:sz w:val="24"/>
              </w:rPr>
              <w:t>тел. (3952) 43-79-51</w:t>
            </w:r>
          </w:p>
          <w:p w14:paraId="A7000000">
            <w:pPr>
              <w:rPr>
                <w:sz w:val="24"/>
              </w:rPr>
            </w:pPr>
            <w:r>
              <w:rPr>
                <w:sz w:val="24"/>
              </w:rPr>
              <w:t xml:space="preserve">ИНН/КПП 3808114068 / 384901001  </w:t>
            </w:r>
          </w:p>
          <w:p w14:paraId="A8000000">
            <w:pPr>
              <w:rPr>
                <w:sz w:val="24"/>
              </w:rPr>
            </w:pPr>
            <w:r>
              <w:rPr>
                <w:sz w:val="24"/>
              </w:rPr>
              <w:t>л/с 03341386340 в УФК по Приморскому краю</w:t>
            </w:r>
          </w:p>
          <w:p w14:paraId="A9000000">
            <w:pPr>
              <w:rPr>
                <w:b w:val="1"/>
                <w:sz w:val="24"/>
              </w:rPr>
            </w:pPr>
            <w:r>
              <w:rPr>
                <w:sz w:val="24"/>
              </w:rPr>
              <w:t xml:space="preserve">р/счет 03211643000000012010 </w:t>
            </w:r>
            <w:r>
              <w:rPr>
                <w:b w:val="1"/>
                <w:sz w:val="24"/>
              </w:rPr>
              <w:t xml:space="preserve">ОКЦ № 1 ДГУ БАНКА РОССИИ//УФК по Приморскому краю, г. Владивосток, </w:t>
            </w:r>
          </w:p>
          <w:p w14:paraId="AA000000">
            <w:pPr>
              <w:rPr>
                <w:sz w:val="24"/>
              </w:rPr>
            </w:pPr>
            <w:r>
              <w:rPr>
                <w:sz w:val="24"/>
              </w:rPr>
              <w:t>БИК 010507002</w:t>
            </w:r>
          </w:p>
          <w:p w14:paraId="AB000000">
            <w:pPr>
              <w:rPr>
                <w:sz w:val="24"/>
              </w:rPr>
            </w:pPr>
            <w:r>
              <w:rPr>
                <w:sz w:val="24"/>
              </w:rPr>
              <w:t>корр. счет 40102810545370000012</w:t>
            </w:r>
          </w:p>
          <w:p w14:paraId="AC000000">
            <w:pPr>
              <w:rPr>
                <w:sz w:val="24"/>
              </w:rPr>
            </w:pPr>
          </w:p>
        </w:tc>
        <w:tc>
          <w:tcPr>
            <w:tcW w:type="dxa" w:w="5530"/>
            <w:shd w:fill="auto" w:val="clear"/>
          </w:tcPr>
          <w:p w14:paraId="AD000000">
            <w:pPr>
              <w:rPr>
                <w:color w:val="000000"/>
                <w:sz w:val="24"/>
              </w:rPr>
            </w:pPr>
          </w:p>
        </w:tc>
      </w:tr>
    </w:tbl>
    <w:p w14:paraId="AE000000">
      <w:pPr>
        <w:tabs>
          <w:tab w:leader="none" w:pos="5102" w:val="center"/>
        </w:tabs>
        <w:ind/>
        <w:rPr>
          <w:sz w:val="24"/>
        </w:rPr>
      </w:pPr>
      <w:r>
        <w:rPr>
          <w:sz w:val="24"/>
        </w:rPr>
        <w:t xml:space="preserve"> </w:t>
      </w:r>
      <w:r>
        <w:rPr>
          <w:sz w:val="24"/>
        </w:rPr>
        <w:tab/>
      </w:r>
      <w:r>
        <w:rPr>
          <w:sz w:val="24"/>
        </w:rPr>
        <w:t xml:space="preserve">                                           </w:t>
      </w:r>
    </w:p>
    <w:tbl>
      <w:tblPr>
        <w:tblStyle w:val="Style_2"/>
        <w:tblBorders>
          <w:top w:color="000000" w:val="nil"/>
          <w:left w:color="000000" w:val="nil"/>
          <w:bottom w:color="000000" w:val="nil"/>
          <w:right w:color="000000" w:val="nil"/>
          <w:insideH w:color="000000" w:sz="4" w:val="single"/>
          <w:insideV w:color="000000" w:val="nil"/>
        </w:tblBorders>
      </w:tblPr>
      <w:tblGrid>
        <w:gridCol w:w="4785"/>
        <w:gridCol w:w="4786"/>
      </w:tblGrid>
      <w:tr>
        <w:tc>
          <w:tcPr>
            <w:tcW w:type="dxa" w:w="4785"/>
            <w:shd w:fill="auto" w:val="clear"/>
          </w:tcPr>
          <w:p w14:paraId="AF000000">
            <w:pPr>
              <w:widowControl w:val="0"/>
              <w:ind/>
              <w:jc w:val="both"/>
              <w:rPr>
                <w:sz w:val="24"/>
              </w:rPr>
            </w:pPr>
            <w:r>
              <w:rPr>
                <w:sz w:val="24"/>
              </w:rPr>
              <w:t>Заказчик____________/</w:t>
            </w:r>
            <w:r>
              <w:rPr>
                <w:sz w:val="24"/>
              </w:rPr>
              <w:t>________</w:t>
            </w:r>
            <w:r>
              <w:rPr>
                <w:sz w:val="24"/>
              </w:rPr>
              <w:t>/</w:t>
            </w:r>
          </w:p>
          <w:p w14:paraId="B0000000">
            <w:pPr>
              <w:widowControl w:val="0"/>
              <w:ind w:firstLine="720"/>
              <w:jc w:val="both"/>
            </w:pPr>
          </w:p>
        </w:tc>
        <w:tc>
          <w:tcPr>
            <w:tcW w:type="dxa" w:w="4786"/>
            <w:shd w:fill="auto" w:val="clear"/>
          </w:tcPr>
          <w:p w14:paraId="B1000000">
            <w:pPr>
              <w:widowControl w:val="0"/>
              <w:ind/>
              <w:jc w:val="both"/>
              <w:rPr>
                <w:sz w:val="24"/>
              </w:rPr>
            </w:pPr>
            <w:r>
              <w:rPr>
                <w:sz w:val="24"/>
              </w:rPr>
              <w:t xml:space="preserve">    </w:t>
            </w:r>
            <w:r>
              <w:rPr>
                <w:sz w:val="24"/>
              </w:rPr>
              <w:t>Исполнитель</w:t>
            </w:r>
            <w:r>
              <w:rPr>
                <w:sz w:val="24"/>
              </w:rPr>
              <w:t>_________/</w:t>
            </w:r>
            <w:r>
              <w:rPr>
                <w:sz w:val="24"/>
              </w:rPr>
              <w:t>_________</w:t>
            </w:r>
            <w:r>
              <w:rPr>
                <w:sz w:val="24"/>
              </w:rPr>
              <w:t xml:space="preserve"> /</w:t>
            </w:r>
          </w:p>
          <w:p w14:paraId="B2000000">
            <w:pPr>
              <w:widowControl w:val="0"/>
              <w:ind w:firstLine="720"/>
              <w:jc w:val="both"/>
              <w:rPr>
                <w:sz w:val="24"/>
              </w:rPr>
            </w:pPr>
          </w:p>
        </w:tc>
      </w:tr>
    </w:tbl>
    <w:p w14:paraId="B3000000">
      <w:pPr>
        <w:pStyle w:val="Style_6"/>
        <w:widowControl w:val="0"/>
        <w:spacing w:after="0"/>
        <w:ind w:firstLine="709"/>
        <w:jc w:val="right"/>
        <w:rPr>
          <w:sz w:val="24"/>
        </w:rPr>
      </w:pPr>
    </w:p>
    <w:p w14:paraId="B4000000">
      <w:pPr>
        <w:pStyle w:val="Style_6"/>
        <w:widowControl w:val="0"/>
        <w:spacing w:after="0"/>
        <w:ind w:firstLine="709"/>
        <w:jc w:val="right"/>
        <w:rPr>
          <w:sz w:val="24"/>
        </w:rPr>
      </w:pPr>
    </w:p>
    <w:p w14:paraId="B5000000">
      <w:pPr>
        <w:pStyle w:val="Style_6"/>
        <w:widowControl w:val="0"/>
        <w:spacing w:after="0"/>
        <w:ind w:firstLine="709"/>
        <w:jc w:val="right"/>
        <w:rPr>
          <w:sz w:val="24"/>
        </w:rPr>
      </w:pPr>
    </w:p>
    <w:p w14:paraId="B6000000">
      <w:pPr>
        <w:pStyle w:val="Style_6"/>
        <w:widowControl w:val="0"/>
        <w:spacing w:after="0"/>
        <w:ind w:firstLine="709"/>
        <w:jc w:val="right"/>
        <w:rPr>
          <w:sz w:val="24"/>
        </w:rPr>
      </w:pPr>
    </w:p>
    <w:p w14:paraId="B7000000">
      <w:pPr>
        <w:pStyle w:val="Style_6"/>
        <w:widowControl w:val="0"/>
        <w:spacing w:after="0"/>
        <w:ind w:firstLine="709"/>
        <w:jc w:val="right"/>
        <w:rPr>
          <w:sz w:val="24"/>
        </w:rPr>
      </w:pPr>
    </w:p>
    <w:p w14:paraId="B8000000">
      <w:pPr>
        <w:pStyle w:val="Style_6"/>
        <w:widowControl w:val="0"/>
        <w:spacing w:after="0"/>
        <w:ind w:firstLine="709"/>
        <w:jc w:val="right"/>
        <w:rPr>
          <w:sz w:val="24"/>
        </w:rPr>
      </w:pPr>
    </w:p>
    <w:p w14:paraId="B9000000">
      <w:pPr>
        <w:pStyle w:val="Style_6"/>
        <w:widowControl w:val="0"/>
        <w:spacing w:after="0"/>
        <w:ind w:firstLine="709"/>
        <w:jc w:val="right"/>
        <w:rPr>
          <w:sz w:val="24"/>
        </w:rPr>
      </w:pPr>
    </w:p>
    <w:p w14:paraId="BA000000">
      <w:pPr>
        <w:pStyle w:val="Style_6"/>
        <w:widowControl w:val="0"/>
        <w:spacing w:after="0"/>
        <w:ind w:firstLine="709"/>
        <w:jc w:val="right"/>
        <w:rPr>
          <w:sz w:val="24"/>
        </w:rPr>
      </w:pPr>
    </w:p>
    <w:p w14:paraId="BB000000">
      <w:pPr>
        <w:pStyle w:val="Style_6"/>
        <w:widowControl w:val="0"/>
        <w:spacing w:after="0"/>
        <w:ind w:firstLine="709"/>
        <w:jc w:val="right"/>
        <w:rPr>
          <w:sz w:val="24"/>
        </w:rPr>
      </w:pPr>
    </w:p>
    <w:p w14:paraId="BC000000">
      <w:pPr>
        <w:pStyle w:val="Style_6"/>
        <w:widowControl w:val="0"/>
        <w:spacing w:after="0"/>
        <w:ind w:firstLine="709"/>
        <w:jc w:val="right"/>
        <w:rPr>
          <w:sz w:val="24"/>
        </w:rPr>
      </w:pPr>
    </w:p>
    <w:p w14:paraId="BD000000">
      <w:pPr>
        <w:pStyle w:val="Style_6"/>
        <w:widowControl w:val="0"/>
        <w:spacing w:after="0"/>
        <w:ind w:firstLine="709"/>
        <w:jc w:val="right"/>
        <w:rPr>
          <w:sz w:val="24"/>
        </w:rPr>
      </w:pPr>
    </w:p>
    <w:p w14:paraId="BE000000">
      <w:pPr>
        <w:pStyle w:val="Style_6"/>
        <w:widowControl w:val="0"/>
        <w:spacing w:after="0"/>
        <w:ind w:firstLine="709"/>
        <w:jc w:val="right"/>
        <w:rPr>
          <w:sz w:val="24"/>
        </w:rPr>
      </w:pPr>
    </w:p>
    <w:p w14:paraId="BF000000">
      <w:pPr>
        <w:pStyle w:val="Style_6"/>
        <w:widowControl w:val="0"/>
        <w:spacing w:after="0"/>
        <w:ind w:firstLine="709"/>
        <w:jc w:val="right"/>
        <w:rPr>
          <w:sz w:val="24"/>
        </w:rPr>
      </w:pPr>
    </w:p>
    <w:p w14:paraId="C0000000">
      <w:pPr>
        <w:pStyle w:val="Style_6"/>
        <w:widowControl w:val="0"/>
        <w:spacing w:after="0"/>
        <w:ind w:firstLine="709"/>
        <w:jc w:val="right"/>
        <w:rPr>
          <w:sz w:val="24"/>
        </w:rPr>
      </w:pPr>
    </w:p>
    <w:p w14:paraId="C1000000">
      <w:pPr>
        <w:pStyle w:val="Style_6"/>
        <w:widowControl w:val="0"/>
        <w:spacing w:after="0"/>
        <w:ind w:firstLine="709"/>
        <w:jc w:val="right"/>
        <w:rPr>
          <w:sz w:val="24"/>
        </w:rPr>
      </w:pPr>
    </w:p>
    <w:p w14:paraId="C2000000">
      <w:pPr>
        <w:pStyle w:val="Style_6"/>
        <w:widowControl w:val="0"/>
        <w:spacing w:after="0"/>
        <w:ind w:firstLine="709"/>
        <w:jc w:val="right"/>
        <w:rPr>
          <w:sz w:val="24"/>
        </w:rPr>
      </w:pPr>
    </w:p>
    <w:p w14:paraId="C3000000">
      <w:pPr>
        <w:pStyle w:val="Style_6"/>
        <w:widowControl w:val="0"/>
        <w:spacing w:after="0"/>
        <w:ind w:firstLine="709"/>
        <w:jc w:val="right"/>
        <w:rPr>
          <w:sz w:val="24"/>
        </w:rPr>
      </w:pPr>
    </w:p>
    <w:p w14:paraId="C4000000">
      <w:pPr>
        <w:pStyle w:val="Style_6"/>
        <w:widowControl w:val="0"/>
        <w:spacing w:after="0"/>
        <w:ind w:firstLine="709"/>
        <w:jc w:val="right"/>
        <w:rPr>
          <w:sz w:val="24"/>
        </w:rPr>
      </w:pPr>
    </w:p>
    <w:p w14:paraId="C5000000">
      <w:pPr>
        <w:pStyle w:val="Style_6"/>
        <w:widowControl w:val="0"/>
        <w:spacing w:after="0"/>
        <w:ind w:firstLine="709"/>
        <w:jc w:val="right"/>
        <w:rPr>
          <w:sz w:val="24"/>
        </w:rPr>
      </w:pPr>
    </w:p>
    <w:p w14:paraId="C6000000">
      <w:pPr>
        <w:pStyle w:val="Style_6"/>
        <w:widowControl w:val="0"/>
        <w:spacing w:after="0"/>
        <w:ind w:firstLine="709"/>
        <w:jc w:val="right"/>
        <w:rPr>
          <w:sz w:val="24"/>
        </w:rPr>
      </w:pPr>
    </w:p>
    <w:p w14:paraId="C7000000">
      <w:pPr>
        <w:pStyle w:val="Style_6"/>
        <w:widowControl w:val="0"/>
        <w:spacing w:after="0"/>
        <w:ind w:firstLine="709"/>
        <w:jc w:val="right"/>
        <w:rPr>
          <w:sz w:val="24"/>
        </w:rPr>
      </w:pPr>
    </w:p>
    <w:p w14:paraId="C8000000">
      <w:pPr>
        <w:pStyle w:val="Style_6"/>
        <w:widowControl w:val="0"/>
        <w:spacing w:after="0"/>
        <w:ind w:firstLine="709"/>
        <w:jc w:val="right"/>
        <w:rPr>
          <w:sz w:val="24"/>
        </w:rPr>
      </w:pPr>
    </w:p>
    <w:p w14:paraId="C9000000">
      <w:pPr>
        <w:pStyle w:val="Style_6"/>
        <w:widowControl w:val="0"/>
        <w:spacing w:after="0"/>
        <w:ind w:firstLine="709"/>
        <w:jc w:val="right"/>
        <w:rPr>
          <w:sz w:val="24"/>
        </w:rPr>
      </w:pPr>
    </w:p>
    <w:p w14:paraId="CA000000">
      <w:pPr>
        <w:pStyle w:val="Style_6"/>
        <w:widowControl w:val="0"/>
        <w:spacing w:after="0"/>
        <w:ind w:firstLine="709"/>
        <w:jc w:val="right"/>
        <w:rPr>
          <w:sz w:val="24"/>
        </w:rPr>
      </w:pPr>
    </w:p>
    <w:p w14:paraId="CB000000">
      <w:pPr>
        <w:pStyle w:val="Style_6"/>
        <w:widowControl w:val="0"/>
        <w:spacing w:after="0"/>
        <w:ind w:firstLine="709"/>
        <w:jc w:val="right"/>
        <w:rPr>
          <w:sz w:val="24"/>
        </w:rPr>
      </w:pPr>
    </w:p>
    <w:p w14:paraId="CC000000">
      <w:pPr>
        <w:pStyle w:val="Style_6"/>
        <w:widowControl w:val="0"/>
        <w:spacing w:after="0"/>
        <w:ind w:firstLine="709"/>
        <w:jc w:val="right"/>
        <w:rPr>
          <w:sz w:val="24"/>
        </w:rPr>
      </w:pPr>
      <w:r>
        <w:rPr>
          <w:sz w:val="24"/>
        </w:rPr>
        <w:t>Приложение № 1</w:t>
      </w:r>
    </w:p>
    <w:p w14:paraId="CD000000">
      <w:pPr>
        <w:ind w:firstLine="29"/>
        <w:jc w:val="right"/>
        <w:rPr>
          <w:sz w:val="24"/>
        </w:rPr>
      </w:pPr>
      <w:r>
        <w:rPr>
          <w:sz w:val="24"/>
        </w:rPr>
        <w:t>к Государственному контракту</w:t>
      </w:r>
      <w:r>
        <w:rPr>
          <w:sz w:val="24"/>
        </w:rPr>
        <w:t xml:space="preserve"> № _____</w:t>
      </w:r>
    </w:p>
    <w:p w14:paraId="CE000000">
      <w:pPr>
        <w:ind w:firstLine="29"/>
        <w:jc w:val="right"/>
        <w:rPr>
          <w:sz w:val="24"/>
        </w:rPr>
      </w:pPr>
      <w:r>
        <w:rPr>
          <w:sz w:val="24"/>
        </w:rPr>
        <w:t>от «_____»_____202</w:t>
      </w:r>
      <w:r>
        <w:rPr>
          <w:sz w:val="24"/>
        </w:rPr>
        <w:t>6</w:t>
      </w:r>
      <w:r>
        <w:rPr>
          <w:sz w:val="24"/>
        </w:rPr>
        <w:t xml:space="preserve"> г.</w:t>
      </w:r>
    </w:p>
    <w:p w14:paraId="CF000000">
      <w:pPr>
        <w:ind w:firstLine="720"/>
        <w:jc w:val="right"/>
        <w:rPr>
          <w:b w:val="1"/>
          <w:sz w:val="26"/>
        </w:rPr>
      </w:pPr>
    </w:p>
    <w:p w14:paraId="D0000000">
      <w:pPr>
        <w:pStyle w:val="Style_5"/>
        <w:widowControl w:val="0"/>
        <w:tabs>
          <w:tab w:leader="none" w:pos="993" w:val="left"/>
          <w:tab w:leader="none" w:pos="1276" w:val="left"/>
          <w:tab w:leader="none" w:pos="1418" w:val="left"/>
        </w:tabs>
        <w:spacing w:after="0" w:line="240" w:lineRule="auto"/>
        <w:ind/>
        <w:jc w:val="center"/>
        <w:rPr>
          <w:b w:val="1"/>
        </w:rPr>
      </w:pPr>
      <w:r>
        <w:rPr>
          <w:b w:val="1"/>
        </w:rPr>
        <w:t>Техническое задание</w:t>
      </w:r>
    </w:p>
    <w:p w14:paraId="D1000000">
      <w:pPr>
        <w:pStyle w:val="Style_4"/>
        <w:spacing w:after="0"/>
        <w:ind/>
        <w:jc w:val="center"/>
        <w:rPr>
          <w:sz w:val="24"/>
        </w:rPr>
      </w:pPr>
      <w:r>
        <w:rPr>
          <w:sz w:val="24"/>
        </w:rPr>
        <w:t xml:space="preserve">на оказание </w:t>
      </w:r>
      <w:r>
        <w:rPr>
          <w:sz w:val="24"/>
        </w:rPr>
        <w:t xml:space="preserve">услуг </w:t>
      </w:r>
      <w:r>
        <w:rPr>
          <w:sz w:val="24"/>
        </w:rPr>
        <w:t>по обеспечению проездными документами (</w:t>
      </w:r>
      <w:r>
        <w:rPr>
          <w:sz w:val="24"/>
        </w:rPr>
        <w:t xml:space="preserve">железнодорожными билетами, </w:t>
      </w:r>
      <w:r>
        <w:rPr>
          <w:sz w:val="24"/>
        </w:rPr>
        <w:t>авиабилетами) федеральных государственных гражданских служащих</w:t>
      </w:r>
      <w:r>
        <w:rPr>
          <w:sz w:val="24"/>
        </w:rPr>
        <w:t xml:space="preserve"> </w:t>
      </w:r>
      <w:r>
        <w:rPr>
          <w:sz w:val="24"/>
        </w:rPr>
        <w:t>Управления Федеральной налоговой службы по Иркутской области и подведомственных инспе</w:t>
      </w:r>
      <w:r>
        <w:rPr>
          <w:sz w:val="24"/>
        </w:rPr>
        <w:t>к</w:t>
      </w:r>
      <w:r>
        <w:rPr>
          <w:sz w:val="24"/>
        </w:rPr>
        <w:t>ций, выезжающих в служебные командировки в пределах территории Российской Федерации</w:t>
      </w:r>
    </w:p>
    <w:p w14:paraId="D2000000">
      <w:pPr>
        <w:pStyle w:val="Style_7"/>
        <w:ind w:firstLine="0" w:left="0"/>
        <w:jc w:val="center"/>
        <w:rPr>
          <w:b w:val="1"/>
          <w:sz w:val="24"/>
        </w:rPr>
      </w:pPr>
    </w:p>
    <w:p w14:paraId="D3000000">
      <w:pPr>
        <w:spacing w:after="120" w:before="120"/>
        <w:ind w:firstLine="567"/>
        <w:jc w:val="both"/>
        <w:rPr>
          <w:b w:val="1"/>
          <w:sz w:val="24"/>
        </w:rPr>
      </w:pPr>
      <w:r>
        <w:rPr>
          <w:b w:val="1"/>
          <w:sz w:val="24"/>
        </w:rPr>
        <w:t>1. Общие сведения</w:t>
      </w:r>
    </w:p>
    <w:p w14:paraId="D4000000">
      <w:pPr>
        <w:spacing w:before="120"/>
        <w:ind w:firstLine="567"/>
        <w:jc w:val="both"/>
        <w:rPr>
          <w:sz w:val="24"/>
        </w:rPr>
      </w:pPr>
      <w:r>
        <w:rPr>
          <w:b w:val="1"/>
          <w:sz w:val="24"/>
        </w:rPr>
        <w:t>1.1.</w:t>
      </w:r>
      <w:r>
        <w:rPr>
          <w:sz w:val="24"/>
        </w:rPr>
        <w:t xml:space="preserve"> Оказание </w:t>
      </w:r>
      <w:r>
        <w:rPr>
          <w:sz w:val="24"/>
        </w:rPr>
        <w:t>услуг по обеспечению проездными документами (</w:t>
      </w:r>
      <w:r>
        <w:rPr>
          <w:sz w:val="24"/>
        </w:rPr>
        <w:t xml:space="preserve">железнодорожными билетами, </w:t>
      </w:r>
      <w:r>
        <w:rPr>
          <w:sz w:val="24"/>
        </w:rPr>
        <w:t>авиабилет</w:t>
      </w:r>
      <w:r>
        <w:rPr>
          <w:sz w:val="24"/>
        </w:rPr>
        <w:t xml:space="preserve">ами) федеральных государственных гражданских служащих </w:t>
      </w:r>
      <w:r>
        <w:rPr>
          <w:sz w:val="24"/>
        </w:rPr>
        <w:t>Управления Федеральной налоговой службы по Иркутской области и подведомственных инспе</w:t>
      </w:r>
      <w:r>
        <w:rPr>
          <w:sz w:val="24"/>
        </w:rPr>
        <w:t>к</w:t>
      </w:r>
      <w:r>
        <w:rPr>
          <w:sz w:val="24"/>
        </w:rPr>
        <w:t>ций, выезжающих в служебные командировки в пределах территории Российской Федерации</w:t>
      </w:r>
      <w:r>
        <w:rPr>
          <w:sz w:val="24"/>
        </w:rPr>
        <w:t xml:space="preserve"> </w:t>
      </w:r>
      <w:r>
        <w:rPr>
          <w:sz w:val="24"/>
        </w:rPr>
        <w:t>(далее – услуги)</w:t>
      </w:r>
      <w:r>
        <w:rPr>
          <w:sz w:val="24"/>
        </w:rPr>
        <w:t xml:space="preserve"> осуществляется Исполнителем </w:t>
      </w:r>
      <w:r>
        <w:rPr>
          <w:sz w:val="24"/>
        </w:rPr>
        <w:t>в соответствии с требованиями настоящего Технического задания.</w:t>
      </w:r>
    </w:p>
    <w:p w14:paraId="D5000000">
      <w:pPr>
        <w:ind w:firstLine="567"/>
        <w:jc w:val="both"/>
        <w:rPr>
          <w:b w:val="1"/>
          <w:sz w:val="24"/>
        </w:rPr>
      </w:pPr>
      <w:r>
        <w:rPr>
          <w:b w:val="1"/>
          <w:sz w:val="24"/>
        </w:rPr>
        <w:t xml:space="preserve">1.2. Срок оказания услуг: </w:t>
      </w:r>
    </w:p>
    <w:p w14:paraId="D6000000">
      <w:pPr>
        <w:ind w:firstLine="567"/>
        <w:jc w:val="both"/>
        <w:rPr>
          <w:sz w:val="24"/>
        </w:rPr>
      </w:pPr>
      <w:r>
        <w:rPr>
          <w:sz w:val="24"/>
        </w:rPr>
        <w:t xml:space="preserve">с даты заключения </w:t>
      </w:r>
      <w:r>
        <w:rPr>
          <w:sz w:val="24"/>
        </w:rPr>
        <w:t>Г</w:t>
      </w:r>
      <w:r>
        <w:rPr>
          <w:sz w:val="24"/>
        </w:rPr>
        <w:t>ос</w:t>
      </w:r>
      <w:r>
        <w:rPr>
          <w:sz w:val="24"/>
        </w:rPr>
        <w:t xml:space="preserve">ударственного контракта по </w:t>
      </w:r>
      <w:r>
        <w:rPr>
          <w:sz w:val="24"/>
        </w:rPr>
        <w:t>30 ноября 202</w:t>
      </w:r>
      <w:r>
        <w:rPr>
          <w:sz w:val="24"/>
        </w:rPr>
        <w:t>6</w:t>
      </w:r>
      <w:r>
        <w:rPr>
          <w:sz w:val="24"/>
        </w:rPr>
        <w:t xml:space="preserve"> года.</w:t>
      </w:r>
    </w:p>
    <w:p w14:paraId="D7000000">
      <w:pPr>
        <w:spacing w:after="120" w:before="120"/>
        <w:ind w:firstLine="567"/>
        <w:jc w:val="both"/>
        <w:rPr>
          <w:sz w:val="24"/>
        </w:rPr>
      </w:pPr>
      <w:r>
        <w:rPr>
          <w:b w:val="1"/>
          <w:sz w:val="24"/>
        </w:rPr>
        <w:t xml:space="preserve">1.3. Место оказания услуг: </w:t>
      </w:r>
      <w:r>
        <w:rPr>
          <w:sz w:val="24"/>
        </w:rPr>
        <w:t>г.</w:t>
      </w:r>
      <w:r>
        <w:rPr>
          <w:sz w:val="24"/>
        </w:rPr>
        <w:t xml:space="preserve"> </w:t>
      </w:r>
      <w:r>
        <w:rPr>
          <w:sz w:val="24"/>
        </w:rPr>
        <w:t>Иркутск</w:t>
      </w:r>
      <w:r>
        <w:rPr>
          <w:sz w:val="24"/>
        </w:rPr>
        <w:t>.</w:t>
      </w:r>
    </w:p>
    <w:p w14:paraId="D8000000">
      <w:pPr>
        <w:pStyle w:val="Style_8"/>
        <w:tabs>
          <w:tab w:leader="none" w:pos="1260" w:val="left"/>
        </w:tabs>
        <w:spacing w:after="120"/>
        <w:ind w:firstLine="567"/>
        <w:jc w:val="both"/>
        <w:rPr>
          <w:rFonts w:ascii="Times New Roman" w:hAnsi="Times New Roman"/>
          <w:b w:val="1"/>
        </w:rPr>
      </w:pPr>
      <w:r>
        <w:rPr>
          <w:rFonts w:ascii="Times New Roman" w:hAnsi="Times New Roman"/>
          <w:b w:val="1"/>
        </w:rPr>
        <w:t>1.4. Принятые сокращения и их значения</w:t>
      </w:r>
    </w:p>
    <w:p w14:paraId="D9000000">
      <w:pPr>
        <w:pStyle w:val="Style_8"/>
        <w:tabs>
          <w:tab w:leader="none" w:pos="1260" w:val="left"/>
        </w:tabs>
        <w:spacing w:after="120"/>
        <w:ind w:firstLine="567"/>
        <w:jc w:val="both"/>
        <w:rPr>
          <w:rFonts w:ascii="Times New Roman" w:hAnsi="Times New Roman"/>
          <w:b w:val="1"/>
        </w:rPr>
      </w:pPr>
      <w:r>
        <w:rPr>
          <w:rFonts w:ascii="Times New Roman" w:hAnsi="Times New Roman"/>
        </w:rPr>
        <w:t>В целях настоящего Технического задания приняты следующие сокращения и их значения:</w:t>
      </w:r>
    </w:p>
    <w:p w14:paraId="DA000000">
      <w:pPr>
        <w:ind w:firstLine="567"/>
        <w:jc w:val="both"/>
        <w:rPr>
          <w:sz w:val="24"/>
        </w:rPr>
      </w:pPr>
      <w:r>
        <w:rPr>
          <w:b w:val="1"/>
          <w:sz w:val="24"/>
        </w:rPr>
        <w:t xml:space="preserve">Проездные железнодорожные (ж/д) билеты и/или авиабилеты </w:t>
      </w:r>
      <w:r>
        <w:rPr>
          <w:sz w:val="24"/>
        </w:rPr>
        <w:t>(далее –</w:t>
      </w:r>
      <w:r>
        <w:rPr>
          <w:sz w:val="24"/>
        </w:rPr>
        <w:t> </w:t>
      </w:r>
      <w:r>
        <w:rPr>
          <w:b w:val="1"/>
          <w:sz w:val="24"/>
        </w:rPr>
        <w:t>проездные документы</w:t>
      </w:r>
      <w:r>
        <w:rPr>
          <w:sz w:val="24"/>
        </w:rPr>
        <w:t xml:space="preserve">) – документ, установленного образца, удостоверяющий право указанного в нем лица пользоваться услугами перевозчика, указанного в проездном документе, по передвижению в направлении, указанном в проездном документе. </w:t>
      </w:r>
    </w:p>
    <w:p w14:paraId="DB000000">
      <w:pPr>
        <w:ind w:firstLine="567"/>
        <w:jc w:val="both"/>
        <w:rPr>
          <w:sz w:val="24"/>
        </w:rPr>
      </w:pPr>
      <w:r>
        <w:rPr>
          <w:b w:val="1"/>
          <w:sz w:val="24"/>
        </w:rPr>
        <w:t>Прямое направление</w:t>
      </w:r>
      <w:r>
        <w:rPr>
          <w:sz w:val="24"/>
        </w:rPr>
        <w:t xml:space="preserve"> – маршрут движения от начального пункта </w:t>
      </w:r>
      <w:r>
        <w:rPr>
          <w:sz w:val="24"/>
        </w:rPr>
        <w:t>отправления/вылета (ж/д станции и/или аэропорта) до конечного пункта назначения (ж/д станции и/или аэропорта) без пересадок в пути движения.</w:t>
      </w:r>
    </w:p>
    <w:p w14:paraId="DC000000">
      <w:pPr>
        <w:ind w:firstLine="567"/>
        <w:jc w:val="both"/>
        <w:rPr>
          <w:sz w:val="24"/>
        </w:rPr>
      </w:pPr>
      <w:r>
        <w:rPr>
          <w:b w:val="1"/>
          <w:sz w:val="24"/>
        </w:rPr>
        <w:t>Непрямое направление</w:t>
      </w:r>
      <w:r>
        <w:rPr>
          <w:sz w:val="24"/>
        </w:rPr>
        <w:t xml:space="preserve"> – маршрут движения от начального пункта </w:t>
      </w:r>
      <w:r>
        <w:rPr>
          <w:sz w:val="24"/>
        </w:rPr>
        <w:t>отправления/вылета (ж/д станции и/или аэропорта) до конечного пункта назначения (ж/д станции и/или аэропорта) с пересадками в пути движения на промежуточных станциях (ж/д станции и/или аэропорта).</w:t>
      </w:r>
    </w:p>
    <w:p w14:paraId="DD000000">
      <w:pPr>
        <w:ind w:firstLine="567"/>
        <w:jc w:val="both"/>
        <w:rPr>
          <w:sz w:val="24"/>
        </w:rPr>
      </w:pPr>
      <w:r>
        <w:rPr>
          <w:b w:val="1"/>
          <w:sz w:val="24"/>
        </w:rPr>
        <w:t>Обратное направление</w:t>
      </w:r>
      <w:r>
        <w:rPr>
          <w:sz w:val="24"/>
        </w:rPr>
        <w:t> – </w:t>
      </w:r>
      <w:r>
        <w:rPr>
          <w:sz w:val="24"/>
        </w:rPr>
        <w:t>маршрут движения от</w:t>
      </w:r>
      <w:r>
        <w:rPr>
          <w:sz w:val="24"/>
        </w:rPr>
        <w:t xml:space="preserve"> конечного пункта назначения (ж/д станции и/или аэропорта) к </w:t>
      </w:r>
      <w:r>
        <w:rPr>
          <w:sz w:val="24"/>
        </w:rPr>
        <w:t xml:space="preserve">начальному пункту </w:t>
      </w:r>
      <w:r>
        <w:rPr>
          <w:sz w:val="24"/>
        </w:rPr>
        <w:t xml:space="preserve">отправления/вылета (ж/д станции и/или аэропорта). </w:t>
      </w:r>
    </w:p>
    <w:p w14:paraId="DE000000">
      <w:pPr>
        <w:ind w:firstLine="567"/>
        <w:jc w:val="both"/>
        <w:rPr>
          <w:sz w:val="24"/>
        </w:rPr>
      </w:pPr>
      <w:r>
        <w:rPr>
          <w:b w:val="1"/>
          <w:sz w:val="24"/>
        </w:rPr>
        <w:t xml:space="preserve">Работники </w:t>
      </w:r>
      <w:r>
        <w:rPr>
          <w:b w:val="1"/>
          <w:sz w:val="24"/>
        </w:rPr>
        <w:t>Заказчика</w:t>
      </w:r>
      <w:r>
        <w:rPr>
          <w:b w:val="1"/>
          <w:sz w:val="24"/>
        </w:rPr>
        <w:t xml:space="preserve"> </w:t>
      </w:r>
      <w:r>
        <w:rPr>
          <w:sz w:val="24"/>
        </w:rPr>
        <w:t>(</w:t>
      </w:r>
      <w:r>
        <w:rPr>
          <w:sz w:val="24"/>
        </w:rPr>
        <w:t xml:space="preserve">далее также </w:t>
      </w:r>
      <w:r>
        <w:rPr>
          <w:sz w:val="24"/>
        </w:rPr>
        <w:t>–</w:t>
      </w:r>
      <w:r>
        <w:rPr>
          <w:b w:val="1"/>
          <w:sz w:val="24"/>
        </w:rPr>
        <w:t> </w:t>
      </w:r>
      <w:r>
        <w:rPr>
          <w:b w:val="1"/>
          <w:sz w:val="24"/>
        </w:rPr>
        <w:t xml:space="preserve"> </w:t>
      </w:r>
      <w:r>
        <w:rPr>
          <w:b w:val="1"/>
          <w:sz w:val="24"/>
        </w:rPr>
        <w:t>пассажир</w:t>
      </w:r>
      <w:r>
        <w:rPr>
          <w:sz w:val="24"/>
        </w:rPr>
        <w:t>) –</w:t>
      </w:r>
      <w:r>
        <w:rPr>
          <w:b w:val="1"/>
          <w:sz w:val="24"/>
        </w:rPr>
        <w:t> </w:t>
      </w:r>
      <w:r>
        <w:rPr>
          <w:sz w:val="24"/>
        </w:rPr>
        <w:t xml:space="preserve">федеральные государственные гражданские служащие </w:t>
      </w:r>
      <w:r>
        <w:rPr>
          <w:sz w:val="24"/>
        </w:rPr>
        <w:t>Управления Федеральной налоговой службы по Иркутской области и подведомственных инспе</w:t>
      </w:r>
      <w:r>
        <w:rPr>
          <w:sz w:val="24"/>
        </w:rPr>
        <w:t>к</w:t>
      </w:r>
      <w:r>
        <w:rPr>
          <w:sz w:val="24"/>
        </w:rPr>
        <w:t>ций, выезжающих в служебные командировки в пределах территории Российской Федерации</w:t>
      </w:r>
      <w:r>
        <w:rPr>
          <w:sz w:val="24"/>
        </w:rPr>
        <w:t>.</w:t>
      </w:r>
    </w:p>
    <w:p w14:paraId="DF000000">
      <w:pPr>
        <w:ind w:firstLine="567"/>
        <w:jc w:val="both"/>
        <w:rPr>
          <w:sz w:val="24"/>
        </w:rPr>
      </w:pPr>
      <w:r>
        <w:rPr>
          <w:b w:val="1"/>
          <w:sz w:val="24"/>
        </w:rPr>
        <w:t>Заявка Заказчика</w:t>
      </w:r>
      <w:r>
        <w:rPr>
          <w:sz w:val="24"/>
        </w:rPr>
        <w:t xml:space="preserve"> – распоряжение Заказчика (полномочного представителя от Заказчика), переданное Исполнителю </w:t>
      </w:r>
      <w:r>
        <w:rPr>
          <w:sz w:val="24"/>
        </w:rPr>
        <w:t>способом</w:t>
      </w:r>
      <w:r>
        <w:rPr>
          <w:sz w:val="24"/>
        </w:rPr>
        <w:t xml:space="preserve"> передачи </w:t>
      </w:r>
      <w:r>
        <w:rPr>
          <w:sz w:val="24"/>
        </w:rPr>
        <w:t>данных с использованием алгоритма шифрования програмного комплекса КриптоПро версии не ниже 5.0</w:t>
      </w:r>
      <w:r>
        <w:rPr>
          <w:sz w:val="24"/>
        </w:rPr>
        <w:t xml:space="preserve"> (в том числе путем внесения Заказчиком, необходимой для оказания услуг информации в </w:t>
      </w:r>
      <w:r>
        <w:rPr>
          <w:sz w:val="24"/>
        </w:rPr>
        <w:t>с</w:t>
      </w:r>
      <w:r>
        <w:rPr>
          <w:sz w:val="24"/>
        </w:rPr>
        <w:t>истему онлайн бронирования услуг, предоставляемую Исполнителем)</w:t>
      </w:r>
      <w:r>
        <w:rPr>
          <w:sz w:val="24"/>
        </w:rPr>
        <w:t>, об оказании необходимых видов услуг по обеспечению проездными документами с указанием времени и места передачи Заказчику (полномочному представителю Заказчика) надлежащим образом оформленных проездных документов и незамедлительно</w:t>
      </w:r>
      <w:r>
        <w:rPr>
          <w:sz w:val="24"/>
        </w:rPr>
        <w:t>м</w:t>
      </w:r>
      <w:r>
        <w:rPr>
          <w:sz w:val="24"/>
        </w:rPr>
        <w:t xml:space="preserve"> информирова</w:t>
      </w:r>
      <w:r>
        <w:rPr>
          <w:sz w:val="24"/>
        </w:rPr>
        <w:t>нии</w:t>
      </w:r>
      <w:r>
        <w:rPr>
          <w:sz w:val="24"/>
        </w:rPr>
        <w:t xml:space="preserve"> Заказчика о результатах выполнения его Заявки.</w:t>
      </w:r>
    </w:p>
    <w:p w14:paraId="E0000000">
      <w:pPr>
        <w:ind w:firstLine="567"/>
        <w:jc w:val="both"/>
        <w:rPr>
          <w:sz w:val="24"/>
        </w:rPr>
      </w:pPr>
      <w:r>
        <w:rPr>
          <w:sz w:val="24"/>
        </w:rPr>
        <w:t xml:space="preserve">Заявку Заказчика вправе направлять (передавать) исключительно </w:t>
      </w:r>
      <w:r>
        <w:rPr>
          <w:sz w:val="24"/>
        </w:rPr>
        <w:t>сотрудники Заказчика, которым предоставляется право подачи заявки Исполнителю на оказание услуг и право получать документы в ходе оказания Исполнителем услуг, указанных в Приложении 2 к настоящему Техническому заданию</w:t>
      </w:r>
      <w:r>
        <w:rPr>
          <w:sz w:val="24"/>
        </w:rPr>
        <w:t xml:space="preserve">. </w:t>
      </w:r>
    </w:p>
    <w:p w14:paraId="E1000000">
      <w:pPr>
        <w:ind w:firstLine="567"/>
        <w:jc w:val="both"/>
        <w:rPr>
          <w:sz w:val="24"/>
        </w:rPr>
      </w:pPr>
      <w:r>
        <w:rPr>
          <w:b w:val="1"/>
          <w:sz w:val="24"/>
        </w:rPr>
        <w:t xml:space="preserve">Услуги по обеспечению проездными документами </w:t>
      </w:r>
      <w:r>
        <w:rPr>
          <w:sz w:val="24"/>
        </w:rPr>
        <w:t>(также –</w:t>
      </w:r>
      <w:r>
        <w:rPr>
          <w:b w:val="1"/>
          <w:sz w:val="24"/>
        </w:rPr>
        <w:t> услуги</w:t>
      </w:r>
      <w:r>
        <w:rPr>
          <w:sz w:val="24"/>
        </w:rPr>
        <w:t>)</w:t>
      </w:r>
      <w:r>
        <w:rPr>
          <w:b w:val="1"/>
          <w:sz w:val="24"/>
        </w:rPr>
        <w:t> </w:t>
      </w:r>
      <w:r>
        <w:rPr>
          <w:sz w:val="24"/>
        </w:rPr>
        <w:t>– перечень услуг, указанный в Таблице № 1 настоящего Технического задания, которые Исполнитель оказывает Заказчик</w:t>
      </w:r>
      <w:r>
        <w:rPr>
          <w:sz w:val="24"/>
        </w:rPr>
        <w:t>у в соответствии с его Заявкой.</w:t>
      </w:r>
    </w:p>
    <w:p w14:paraId="E2000000">
      <w:pPr>
        <w:spacing w:after="120" w:before="120"/>
        <w:ind w:firstLine="567"/>
        <w:jc w:val="both"/>
        <w:rPr>
          <w:b w:val="1"/>
          <w:sz w:val="24"/>
        </w:rPr>
      </w:pPr>
      <w:r>
        <w:rPr>
          <w:b w:val="1"/>
          <w:sz w:val="24"/>
        </w:rPr>
        <w:t>2. Перечень оказываемых услуг</w:t>
      </w:r>
    </w:p>
    <w:p w14:paraId="E3000000">
      <w:pPr>
        <w:spacing w:after="120" w:before="120"/>
        <w:ind w:firstLine="567"/>
        <w:jc w:val="both"/>
        <w:rPr>
          <w:sz w:val="24"/>
        </w:rPr>
      </w:pPr>
      <w:r>
        <w:rPr>
          <w:sz w:val="24"/>
        </w:rPr>
        <w:t>Исполнитель оказывает услуги в соответствии с перечнем услуг, указанным в Таблице № 1 настоящего Технического задания.</w:t>
      </w:r>
    </w:p>
    <w:p w14:paraId="E4000000">
      <w:pPr>
        <w:ind w:firstLine="709"/>
        <w:jc w:val="right"/>
        <w:rPr>
          <w:sz w:val="24"/>
        </w:rPr>
      </w:pPr>
      <w:r>
        <w:rPr>
          <w:sz w:val="24"/>
        </w:rPr>
        <w:t xml:space="preserve">Таблица № 1 </w:t>
      </w:r>
    </w:p>
    <w:tbl>
      <w:tblPr>
        <w:tblStyle w:val="Style_2"/>
        <w:tblInd w:type="dxa" w:w="108"/>
        <w:tblBorders>
          <w:top w:color="000000" w:sz="4" w:val="single"/>
          <w:left w:color="000000" w:sz="4" w:val="single"/>
          <w:bottom w:color="000000" w:sz="4" w:val="single"/>
          <w:right w:color="000000" w:sz="4" w:val="single"/>
          <w:insideH w:color="000000" w:sz="4" w:val="single"/>
          <w:insideV w:color="000000" w:sz="4" w:val="single"/>
        </w:tblBorders>
      </w:tblPr>
      <w:tblGrid>
        <w:gridCol w:w="709"/>
        <w:gridCol w:w="9356"/>
      </w:tblGrid>
      <w:tr>
        <w:trPr>
          <w:trHeight w:hRule="atLeast" w:val="562"/>
        </w:trPr>
        <w:tc>
          <w:tcPr>
            <w:tcW w:type="dxa" w:w="709"/>
            <w:tcBorders>
              <w:top w:color="000000" w:sz="4" w:val="single"/>
              <w:left w:color="000000" w:sz="4" w:val="single"/>
              <w:bottom w:color="000000" w:sz="4" w:val="single"/>
              <w:right w:color="000000" w:sz="4" w:val="single"/>
            </w:tcBorders>
            <w:vAlign w:val="center"/>
          </w:tcPr>
          <w:p w14:paraId="E5000000">
            <w:pPr>
              <w:ind/>
              <w:jc w:val="center"/>
              <w:rPr>
                <w:b w:val="1"/>
                <w:sz w:val="24"/>
              </w:rPr>
            </w:pPr>
            <w:r>
              <w:rPr>
                <w:b w:val="1"/>
                <w:sz w:val="24"/>
              </w:rPr>
              <w:t>№</w:t>
            </w:r>
          </w:p>
          <w:p w14:paraId="E6000000">
            <w:pPr>
              <w:ind/>
              <w:jc w:val="center"/>
              <w:rPr>
                <w:b w:val="1"/>
                <w:sz w:val="24"/>
              </w:rPr>
            </w:pPr>
            <w:r>
              <w:rPr>
                <w:b w:val="1"/>
                <w:sz w:val="24"/>
              </w:rPr>
              <w:t>п/п</w:t>
            </w:r>
          </w:p>
        </w:tc>
        <w:tc>
          <w:tcPr>
            <w:tcW w:type="dxa" w:w="9356"/>
            <w:tcBorders>
              <w:top w:color="000000" w:sz="4" w:val="single"/>
              <w:left w:color="000000" w:sz="4" w:val="single"/>
              <w:bottom w:color="000000" w:sz="4" w:val="single"/>
              <w:right w:color="000000" w:sz="4" w:val="single"/>
            </w:tcBorders>
            <w:vAlign w:val="center"/>
          </w:tcPr>
          <w:p w14:paraId="E7000000">
            <w:pPr>
              <w:ind/>
              <w:jc w:val="center"/>
              <w:rPr>
                <w:b w:val="1"/>
                <w:sz w:val="24"/>
              </w:rPr>
            </w:pPr>
            <w:r>
              <w:rPr>
                <w:b w:val="1"/>
                <w:sz w:val="24"/>
              </w:rPr>
              <w:t>Наименование услуг</w:t>
            </w:r>
          </w:p>
        </w:tc>
      </w:tr>
      <w:tr>
        <w:trPr>
          <w:trHeight w:hRule="atLeast" w:val="340"/>
        </w:trPr>
        <w:tc>
          <w:tcPr>
            <w:tcW w:type="dxa" w:w="709"/>
            <w:tcBorders>
              <w:top w:color="000000" w:sz="4" w:val="single"/>
              <w:left w:color="000000" w:sz="4" w:val="single"/>
              <w:bottom w:color="000000" w:sz="4" w:val="single"/>
              <w:right w:color="000000" w:sz="4" w:val="single"/>
            </w:tcBorders>
            <w:vAlign w:val="center"/>
          </w:tcPr>
          <w:p w14:paraId="E8000000">
            <w:pPr>
              <w:rPr>
                <w:sz w:val="24"/>
              </w:rPr>
            </w:pPr>
            <w:r>
              <w:rPr>
                <w:sz w:val="24"/>
              </w:rPr>
              <w:t>1.</w:t>
            </w:r>
          </w:p>
        </w:tc>
        <w:tc>
          <w:tcPr>
            <w:tcW w:type="dxa" w:w="9356"/>
            <w:tcBorders>
              <w:top w:color="000000" w:sz="4" w:val="single"/>
              <w:left w:color="000000" w:sz="4" w:val="single"/>
              <w:bottom w:color="000000" w:sz="4" w:val="single"/>
              <w:right w:color="000000" w:sz="4" w:val="single"/>
            </w:tcBorders>
            <w:vAlign w:val="center"/>
          </w:tcPr>
          <w:p w14:paraId="E9000000">
            <w:pPr>
              <w:ind/>
              <w:jc w:val="both"/>
              <w:rPr>
                <w:sz w:val="24"/>
              </w:rPr>
            </w:pPr>
            <w:r>
              <w:rPr>
                <w:spacing w:val="-2"/>
                <w:sz w:val="24"/>
              </w:rPr>
              <w:t>Оформление</w:t>
            </w:r>
            <w:r>
              <w:rPr>
                <w:sz w:val="24"/>
              </w:rPr>
              <w:t xml:space="preserve"> и </w:t>
            </w:r>
            <w:r>
              <w:rPr>
                <w:sz w:val="24"/>
              </w:rPr>
              <w:t>предоставление</w:t>
            </w:r>
            <w:r>
              <w:rPr>
                <w:sz w:val="24"/>
              </w:rPr>
              <w:t xml:space="preserve"> проездн</w:t>
            </w:r>
            <w:r>
              <w:rPr>
                <w:sz w:val="24"/>
              </w:rPr>
              <w:t>ых</w:t>
            </w:r>
            <w:r>
              <w:rPr>
                <w:sz w:val="24"/>
              </w:rPr>
              <w:t xml:space="preserve"> документ</w:t>
            </w:r>
            <w:r>
              <w:rPr>
                <w:sz w:val="24"/>
              </w:rPr>
              <w:t>ов</w:t>
            </w:r>
            <w:r>
              <w:rPr>
                <w:sz w:val="24"/>
              </w:rPr>
              <w:t xml:space="preserve"> (авиабилет</w:t>
            </w:r>
            <w:r>
              <w:rPr>
                <w:sz w:val="24"/>
              </w:rPr>
              <w:t>ов</w:t>
            </w:r>
            <w:r>
              <w:rPr>
                <w:sz w:val="24"/>
              </w:rPr>
              <w:t>) в прямом (непрямом) и обратном направлении</w:t>
            </w:r>
            <w:r>
              <w:rPr>
                <w:sz w:val="24"/>
              </w:rPr>
              <w:t>,</w:t>
            </w:r>
            <w:r>
              <w:rPr>
                <w:b w:val="1"/>
                <w:sz w:val="24"/>
              </w:rPr>
              <w:t xml:space="preserve"> </w:t>
            </w:r>
            <w:r>
              <w:rPr>
                <w:sz w:val="24"/>
              </w:rPr>
              <w:t>указанному в заявке Заказчика</w:t>
            </w:r>
            <w:r>
              <w:rPr>
                <w:b w:val="1"/>
                <w:sz w:val="24"/>
              </w:rPr>
              <w:t xml:space="preserve"> </w:t>
            </w:r>
            <w:r>
              <w:rPr>
                <w:sz w:val="24"/>
              </w:rPr>
              <w:t xml:space="preserve">по России, </w:t>
            </w:r>
            <w:r>
              <w:rPr>
                <w:sz w:val="24"/>
              </w:rPr>
              <w:t>российскими авиакомпаниями</w:t>
            </w:r>
            <w:r>
              <w:rPr>
                <w:sz w:val="24"/>
              </w:rPr>
              <w:t xml:space="preserve"> </w:t>
            </w:r>
            <w:r>
              <w:rPr>
                <w:sz w:val="24"/>
              </w:rPr>
              <w:t>или авиакомпаниями других государств – членов Евразийского экономического союза</w:t>
            </w:r>
          </w:p>
        </w:tc>
      </w:tr>
      <w:tr>
        <w:trPr>
          <w:trHeight w:hRule="atLeast" w:val="340"/>
        </w:trPr>
        <w:tc>
          <w:tcPr>
            <w:tcW w:type="dxa" w:w="709"/>
            <w:tcBorders>
              <w:top w:color="000000" w:sz="4" w:val="single"/>
              <w:left w:color="000000" w:sz="4" w:val="single"/>
              <w:bottom w:color="000000" w:sz="4" w:val="single"/>
              <w:right w:color="000000" w:sz="4" w:val="single"/>
            </w:tcBorders>
            <w:vAlign w:val="center"/>
          </w:tcPr>
          <w:p w14:paraId="EA000000">
            <w:pPr>
              <w:rPr>
                <w:sz w:val="24"/>
              </w:rPr>
            </w:pPr>
            <w:r>
              <w:rPr>
                <w:sz w:val="24"/>
              </w:rPr>
              <w:t>2.</w:t>
            </w:r>
          </w:p>
        </w:tc>
        <w:tc>
          <w:tcPr>
            <w:tcW w:type="dxa" w:w="9356"/>
            <w:tcBorders>
              <w:top w:color="000000" w:sz="4" w:val="single"/>
              <w:left w:color="000000" w:sz="4" w:val="single"/>
              <w:bottom w:color="000000" w:sz="4" w:val="single"/>
              <w:right w:color="000000" w:sz="4" w:val="single"/>
            </w:tcBorders>
            <w:vAlign w:val="center"/>
          </w:tcPr>
          <w:p w14:paraId="EB000000">
            <w:pPr>
              <w:ind/>
              <w:jc w:val="both"/>
              <w:rPr>
                <w:sz w:val="24"/>
              </w:rPr>
            </w:pPr>
            <w:r>
              <w:rPr>
                <w:spacing w:val="-2"/>
                <w:sz w:val="24"/>
              </w:rPr>
              <w:t>Оформление</w:t>
            </w:r>
            <w:r>
              <w:rPr>
                <w:sz w:val="24"/>
              </w:rPr>
              <w:t xml:space="preserve"> и </w:t>
            </w:r>
            <w:r>
              <w:rPr>
                <w:sz w:val="24"/>
              </w:rPr>
              <w:t xml:space="preserve">предоставление </w:t>
            </w:r>
            <w:r>
              <w:rPr>
                <w:sz w:val="24"/>
              </w:rPr>
              <w:t>проездн</w:t>
            </w:r>
            <w:r>
              <w:rPr>
                <w:sz w:val="24"/>
              </w:rPr>
              <w:t>ых</w:t>
            </w:r>
            <w:r>
              <w:rPr>
                <w:sz w:val="24"/>
              </w:rPr>
              <w:t xml:space="preserve"> документ</w:t>
            </w:r>
            <w:r>
              <w:rPr>
                <w:sz w:val="24"/>
              </w:rPr>
              <w:t>ов</w:t>
            </w:r>
            <w:r>
              <w:rPr>
                <w:sz w:val="24"/>
              </w:rPr>
              <w:t xml:space="preserve"> (ж/д билет</w:t>
            </w:r>
            <w:r>
              <w:rPr>
                <w:sz w:val="24"/>
              </w:rPr>
              <w:t>ов</w:t>
            </w:r>
            <w:r>
              <w:rPr>
                <w:sz w:val="24"/>
              </w:rPr>
              <w:t xml:space="preserve">) </w:t>
            </w:r>
            <w:r>
              <w:rPr>
                <w:sz w:val="24"/>
              </w:rPr>
              <w:t>в прямом (непрямом) и обратном направлении</w:t>
            </w:r>
            <w:r>
              <w:rPr>
                <w:sz w:val="24"/>
              </w:rPr>
              <w:t>,</w:t>
            </w:r>
            <w:r>
              <w:rPr>
                <w:b w:val="1"/>
                <w:sz w:val="24"/>
              </w:rPr>
              <w:t xml:space="preserve"> </w:t>
            </w:r>
            <w:r>
              <w:rPr>
                <w:sz w:val="24"/>
              </w:rPr>
              <w:t>указанному в заявке Заказчика</w:t>
            </w:r>
            <w:r>
              <w:rPr>
                <w:b w:val="1"/>
                <w:sz w:val="24"/>
              </w:rPr>
              <w:t xml:space="preserve"> </w:t>
            </w:r>
            <w:r>
              <w:rPr>
                <w:sz w:val="24"/>
              </w:rPr>
              <w:t>по России</w:t>
            </w:r>
          </w:p>
        </w:tc>
      </w:tr>
      <w:tr>
        <w:trPr>
          <w:trHeight w:hRule="atLeast" w:val="340"/>
        </w:trPr>
        <w:tc>
          <w:tcPr>
            <w:tcW w:type="dxa" w:w="709"/>
            <w:tcBorders>
              <w:top w:color="000000" w:sz="4" w:val="single"/>
              <w:left w:color="000000" w:sz="4" w:val="single"/>
              <w:bottom w:color="000000" w:sz="4" w:val="single"/>
              <w:right w:color="000000" w:sz="4" w:val="single"/>
            </w:tcBorders>
            <w:vAlign w:val="center"/>
          </w:tcPr>
          <w:p w14:paraId="EC000000">
            <w:pPr>
              <w:rPr>
                <w:sz w:val="24"/>
              </w:rPr>
            </w:pPr>
            <w:r>
              <w:rPr>
                <w:sz w:val="24"/>
              </w:rPr>
              <w:t>3.</w:t>
            </w:r>
          </w:p>
        </w:tc>
        <w:tc>
          <w:tcPr>
            <w:tcW w:type="dxa" w:w="9356"/>
            <w:tcBorders>
              <w:top w:color="000000" w:sz="4" w:val="single"/>
              <w:left w:color="000000" w:sz="4" w:val="single"/>
              <w:bottom w:color="000000" w:sz="4" w:val="single"/>
              <w:right w:color="000000" w:sz="4" w:val="single"/>
            </w:tcBorders>
            <w:vAlign w:val="center"/>
          </w:tcPr>
          <w:p w14:paraId="ED000000">
            <w:pPr>
              <w:ind/>
              <w:jc w:val="both"/>
              <w:rPr>
                <w:sz w:val="24"/>
              </w:rPr>
            </w:pPr>
            <w:r>
              <w:rPr>
                <w:sz w:val="24"/>
              </w:rPr>
              <w:t>Возврат</w:t>
            </w:r>
            <w:r>
              <w:rPr>
                <w:sz w:val="24"/>
              </w:rPr>
              <w:t xml:space="preserve"> и </w:t>
            </w:r>
            <w:r>
              <w:rPr>
                <w:sz w:val="24"/>
              </w:rPr>
              <w:t xml:space="preserve"> </w:t>
            </w:r>
            <w:r>
              <w:rPr>
                <w:sz w:val="24"/>
              </w:rPr>
              <w:t xml:space="preserve">обмен </w:t>
            </w:r>
            <w:r>
              <w:rPr>
                <w:sz w:val="24"/>
              </w:rPr>
              <w:t>неиспользованного проездного документа (ж/д билета) при добровольном отказе Заказчика от поездки и обеспечение оформления данного возврата</w:t>
            </w:r>
          </w:p>
        </w:tc>
      </w:tr>
      <w:tr>
        <w:trPr>
          <w:trHeight w:hRule="atLeast" w:val="340"/>
        </w:trPr>
        <w:tc>
          <w:tcPr>
            <w:tcW w:type="dxa" w:w="709"/>
            <w:tcBorders>
              <w:top w:color="000000" w:sz="4" w:val="single"/>
              <w:left w:color="000000" w:sz="4" w:val="single"/>
              <w:bottom w:color="000000" w:sz="4" w:val="single"/>
              <w:right w:color="000000" w:sz="4" w:val="single"/>
            </w:tcBorders>
            <w:vAlign w:val="center"/>
          </w:tcPr>
          <w:p w14:paraId="EE000000">
            <w:pPr>
              <w:rPr>
                <w:sz w:val="24"/>
              </w:rPr>
            </w:pPr>
            <w:r>
              <w:rPr>
                <w:sz w:val="24"/>
              </w:rPr>
              <w:t>4</w:t>
            </w:r>
            <w:r>
              <w:rPr>
                <w:sz w:val="24"/>
              </w:rPr>
              <w:t>.</w:t>
            </w:r>
          </w:p>
        </w:tc>
        <w:tc>
          <w:tcPr>
            <w:tcW w:type="dxa" w:w="9356"/>
            <w:tcBorders>
              <w:top w:color="000000" w:sz="4" w:val="single"/>
              <w:left w:color="000000" w:sz="4" w:val="single"/>
              <w:bottom w:color="000000" w:sz="4" w:val="single"/>
              <w:right w:color="000000" w:sz="4" w:val="single"/>
            </w:tcBorders>
            <w:vAlign w:val="center"/>
          </w:tcPr>
          <w:p w14:paraId="EF000000">
            <w:pPr>
              <w:ind/>
              <w:jc w:val="both"/>
              <w:rPr>
                <w:sz w:val="24"/>
              </w:rPr>
            </w:pPr>
            <w:r>
              <w:rPr>
                <w:sz w:val="24"/>
              </w:rPr>
              <w:t>Возврат</w:t>
            </w:r>
            <w:r>
              <w:rPr>
                <w:sz w:val="24"/>
              </w:rPr>
              <w:t xml:space="preserve"> и обмен</w:t>
            </w:r>
            <w:r>
              <w:rPr>
                <w:sz w:val="24"/>
              </w:rPr>
              <w:t xml:space="preserve"> неиспользованного проездного документа (авиабилета) при добровольном отказе Заказчика от поездки (полета) и обеспечение оформления данного возврата</w:t>
            </w:r>
          </w:p>
        </w:tc>
      </w:tr>
      <w:tr>
        <w:trPr>
          <w:trHeight w:hRule="atLeast" w:val="340"/>
        </w:trPr>
        <w:tc>
          <w:tcPr>
            <w:tcW w:type="dxa" w:w="709"/>
            <w:tcBorders>
              <w:top w:color="000000" w:sz="4" w:val="single"/>
              <w:left w:color="000000" w:sz="4" w:val="single"/>
              <w:bottom w:color="000000" w:sz="4" w:val="single"/>
              <w:right w:color="000000" w:sz="4" w:val="single"/>
            </w:tcBorders>
            <w:vAlign w:val="center"/>
          </w:tcPr>
          <w:p w14:paraId="F0000000">
            <w:pPr>
              <w:rPr>
                <w:sz w:val="24"/>
              </w:rPr>
            </w:pPr>
            <w:r>
              <w:rPr>
                <w:sz w:val="24"/>
              </w:rPr>
              <w:t>5</w:t>
            </w:r>
            <w:r>
              <w:rPr>
                <w:sz w:val="24"/>
              </w:rPr>
              <w:t>.</w:t>
            </w:r>
          </w:p>
        </w:tc>
        <w:tc>
          <w:tcPr>
            <w:tcW w:type="dxa" w:w="9356"/>
            <w:tcBorders>
              <w:top w:color="000000" w:sz="4" w:val="single"/>
              <w:left w:color="000000" w:sz="4" w:val="single"/>
              <w:bottom w:color="000000" w:sz="4" w:val="single"/>
              <w:right w:color="000000" w:sz="4" w:val="single"/>
            </w:tcBorders>
            <w:vAlign w:val="center"/>
          </w:tcPr>
          <w:p w14:paraId="F1000000">
            <w:pPr>
              <w:ind/>
              <w:jc w:val="both"/>
              <w:rPr>
                <w:sz w:val="24"/>
              </w:rPr>
            </w:pPr>
            <w:r>
              <w:rPr>
                <w:sz w:val="24"/>
              </w:rPr>
              <w:t>Информационно-справочное обслуживание:</w:t>
            </w:r>
          </w:p>
        </w:tc>
      </w:tr>
      <w:tr>
        <w:trPr>
          <w:trHeight w:hRule="atLeast" w:val="340"/>
        </w:trPr>
        <w:tc>
          <w:tcPr>
            <w:tcW w:type="dxa" w:w="709"/>
            <w:tcBorders>
              <w:top w:color="000000" w:sz="4" w:val="single"/>
              <w:left w:color="000000" w:sz="4" w:val="single"/>
              <w:bottom w:color="000000" w:sz="4" w:val="single"/>
              <w:right w:color="000000" w:sz="4" w:val="single"/>
            </w:tcBorders>
            <w:vAlign w:val="center"/>
          </w:tcPr>
          <w:p w14:paraId="F2000000">
            <w:pPr>
              <w:rPr>
                <w:sz w:val="24"/>
              </w:rPr>
            </w:pPr>
            <w:r>
              <w:rPr>
                <w:sz w:val="24"/>
              </w:rPr>
              <w:t>5.1</w:t>
            </w:r>
            <w:r>
              <w:rPr>
                <w:sz w:val="24"/>
              </w:rPr>
              <w:t>.</w:t>
            </w:r>
          </w:p>
        </w:tc>
        <w:tc>
          <w:tcPr>
            <w:tcW w:type="dxa" w:w="9356"/>
            <w:tcBorders>
              <w:top w:color="000000" w:sz="4" w:val="single"/>
              <w:left w:color="000000" w:sz="4" w:val="single"/>
              <w:bottom w:color="000000" w:sz="4" w:val="single"/>
              <w:right w:color="000000" w:sz="4" w:val="single"/>
            </w:tcBorders>
            <w:vAlign w:val="center"/>
          </w:tcPr>
          <w:p w14:paraId="F3000000">
            <w:pPr>
              <w:ind/>
              <w:jc w:val="both"/>
              <w:rPr>
                <w:sz w:val="24"/>
              </w:rPr>
            </w:pPr>
            <w:r>
              <w:rPr>
                <w:sz w:val="24"/>
              </w:rPr>
              <w:t>своевременное уведомление о задержках в отправлениях поездов, авиарейсов и/или их отмене;</w:t>
            </w:r>
          </w:p>
        </w:tc>
      </w:tr>
      <w:tr>
        <w:trPr>
          <w:trHeight w:hRule="atLeast" w:val="340"/>
        </w:trPr>
        <w:tc>
          <w:tcPr>
            <w:tcW w:type="dxa" w:w="709"/>
            <w:tcBorders>
              <w:top w:color="000000" w:sz="4" w:val="single"/>
              <w:left w:color="000000" w:sz="4" w:val="single"/>
              <w:bottom w:color="000000" w:sz="4" w:val="single"/>
              <w:right w:color="000000" w:sz="4" w:val="single"/>
            </w:tcBorders>
            <w:vAlign w:val="center"/>
          </w:tcPr>
          <w:p w14:paraId="F4000000">
            <w:pPr>
              <w:rPr>
                <w:sz w:val="24"/>
              </w:rPr>
            </w:pPr>
            <w:r>
              <w:rPr>
                <w:sz w:val="24"/>
              </w:rPr>
              <w:t>5</w:t>
            </w:r>
            <w:r>
              <w:rPr>
                <w:sz w:val="24"/>
              </w:rPr>
              <w:t>.</w:t>
            </w:r>
            <w:r>
              <w:rPr>
                <w:sz w:val="24"/>
              </w:rPr>
              <w:t>2.</w:t>
            </w:r>
          </w:p>
        </w:tc>
        <w:tc>
          <w:tcPr>
            <w:tcW w:type="dxa" w:w="9356"/>
            <w:tcBorders>
              <w:top w:color="000000" w:sz="4" w:val="single"/>
              <w:left w:color="000000" w:sz="4" w:val="single"/>
              <w:bottom w:color="000000" w:sz="4" w:val="single"/>
              <w:right w:color="000000" w:sz="4" w:val="single"/>
            </w:tcBorders>
            <w:vAlign w:val="center"/>
          </w:tcPr>
          <w:p w14:paraId="F5000000">
            <w:pPr>
              <w:ind/>
              <w:jc w:val="both"/>
              <w:rPr>
                <w:sz w:val="24"/>
              </w:rPr>
            </w:pPr>
            <w:r>
              <w:rPr>
                <w:sz w:val="24"/>
              </w:rPr>
              <w:t>своевременное уведомление об изменении в расписаниях отправления поездов и/или авиарейсов.</w:t>
            </w:r>
          </w:p>
        </w:tc>
      </w:tr>
    </w:tbl>
    <w:p w14:paraId="F6000000">
      <w:pPr>
        <w:spacing w:after="120" w:before="120"/>
        <w:ind w:firstLine="567"/>
        <w:jc w:val="both"/>
        <w:rPr>
          <w:b w:val="1"/>
          <w:sz w:val="24"/>
        </w:rPr>
      </w:pPr>
      <w:r>
        <w:rPr>
          <w:sz w:val="24"/>
        </w:rPr>
        <w:t>Объем услуг определяется исходя из</w:t>
      </w:r>
      <w:r>
        <w:rPr>
          <w:sz w:val="24"/>
        </w:rPr>
        <w:t xml:space="preserve"> планируемой и фактической </w:t>
      </w:r>
      <w:r>
        <w:rPr>
          <w:sz w:val="24"/>
        </w:rPr>
        <w:t xml:space="preserve">потребности направления работников Заказчика в </w:t>
      </w:r>
      <w:r>
        <w:rPr>
          <w:sz w:val="24"/>
        </w:rPr>
        <w:t>служебные</w:t>
      </w:r>
      <w:r>
        <w:rPr>
          <w:sz w:val="24"/>
        </w:rPr>
        <w:t xml:space="preserve"> командировки в течение срока действия государственного контракта.</w:t>
      </w:r>
    </w:p>
    <w:p w14:paraId="F7000000">
      <w:pPr>
        <w:tabs>
          <w:tab w:leader="none" w:pos="360" w:val="left"/>
        </w:tabs>
        <w:ind w:firstLine="567"/>
        <w:jc w:val="both"/>
        <w:rPr>
          <w:b w:val="1"/>
          <w:sz w:val="24"/>
        </w:rPr>
      </w:pPr>
      <w:r>
        <w:rPr>
          <w:b w:val="1"/>
          <w:sz w:val="24"/>
        </w:rPr>
        <w:t>2. Требования к порядку оказания услуг</w:t>
      </w:r>
    </w:p>
    <w:p w14:paraId="F8000000">
      <w:pPr>
        <w:spacing w:after="120" w:before="120"/>
        <w:ind w:firstLine="567"/>
        <w:jc w:val="both"/>
        <w:rPr>
          <w:b w:val="1"/>
          <w:sz w:val="24"/>
        </w:rPr>
      </w:pPr>
      <w:r>
        <w:rPr>
          <w:b w:val="1"/>
          <w:sz w:val="24"/>
        </w:rPr>
        <w:t>2.1. Общие требования</w:t>
      </w:r>
    </w:p>
    <w:p w14:paraId="F9000000">
      <w:pPr>
        <w:ind w:firstLine="567"/>
        <w:jc w:val="both"/>
        <w:rPr>
          <w:sz w:val="24"/>
        </w:rPr>
      </w:pPr>
      <w:r>
        <w:rPr>
          <w:sz w:val="24"/>
        </w:rPr>
        <w:t xml:space="preserve">Исполнитель в соответствии с Заявкой Заказчика обязан в любое время суток и любой день недели, независимо от наличия выходных или праздничных дней, оказывать необходимые Заказчику услуги по обеспечению проездными документами. </w:t>
      </w:r>
    </w:p>
    <w:p w14:paraId="FA000000">
      <w:pPr>
        <w:ind w:firstLine="567"/>
        <w:jc w:val="both"/>
        <w:rPr>
          <w:sz w:val="24"/>
        </w:rPr>
      </w:pPr>
      <w:r>
        <w:rPr>
          <w:sz w:val="24"/>
        </w:rPr>
        <w:t>Заказчик предварительно, не позднее 24 (Двадцати четырех) часов, до даты отъезда отправляет в адрес Исполнителя заявку на обслуживание с указанием в ней даты и номера рейса/поезда, фамилии пассажира (пассажиров</w:t>
      </w:r>
      <w:r>
        <w:rPr>
          <w:sz w:val="24"/>
        </w:rPr>
        <w:t>)</w:t>
      </w:r>
      <w:r>
        <w:rPr>
          <w:sz w:val="24"/>
        </w:rPr>
        <w:t>. Заявка может быть направлена посредство</w:t>
      </w:r>
      <w:r>
        <w:rPr>
          <w:sz w:val="24"/>
        </w:rPr>
        <w:t>м электронной связи</w:t>
      </w:r>
      <w:r>
        <w:rPr>
          <w:sz w:val="24"/>
        </w:rPr>
        <w:t>.</w:t>
      </w:r>
    </w:p>
    <w:p w14:paraId="FB000000">
      <w:pPr>
        <w:tabs>
          <w:tab w:leader="none" w:pos="1418" w:val="left"/>
        </w:tabs>
        <w:ind w:firstLine="567" w:right="45"/>
        <w:jc w:val="both"/>
        <w:rPr>
          <w:b w:val="1"/>
          <w:sz w:val="24"/>
        </w:rPr>
      </w:pPr>
      <w:r>
        <w:rPr>
          <w:sz w:val="24"/>
        </w:rPr>
        <w:t>Исполнитель осуществляет информационно-справочное обслуживание на безвозмездной основе.</w:t>
      </w:r>
    </w:p>
    <w:p w14:paraId="FC000000">
      <w:pPr>
        <w:tabs>
          <w:tab w:leader="none" w:pos="1418" w:val="left"/>
        </w:tabs>
        <w:spacing w:after="120" w:before="120"/>
        <w:ind w:firstLine="567" w:right="45"/>
        <w:jc w:val="both"/>
        <w:rPr>
          <w:b w:val="1"/>
          <w:sz w:val="24"/>
        </w:rPr>
      </w:pPr>
      <w:r>
        <w:rPr>
          <w:b w:val="1"/>
          <w:sz w:val="24"/>
        </w:rPr>
        <w:t>2.2. Исполнитель при оказании услуг обязан:</w:t>
      </w:r>
    </w:p>
    <w:p w14:paraId="FD000000">
      <w:pPr>
        <w:ind w:firstLine="567"/>
        <w:jc w:val="both"/>
        <w:rPr>
          <w:sz w:val="24"/>
        </w:rPr>
      </w:pPr>
      <w:r>
        <w:rPr>
          <w:sz w:val="24"/>
        </w:rPr>
        <w:t>1. Осуществлять оформление железнодорожны</w:t>
      </w:r>
      <w:r>
        <w:rPr>
          <w:sz w:val="24"/>
        </w:rPr>
        <w:t>х билетов по России</w:t>
      </w:r>
      <w:r>
        <w:rPr>
          <w:sz w:val="24"/>
        </w:rPr>
        <w:t>.</w:t>
      </w:r>
    </w:p>
    <w:p w14:paraId="FE000000">
      <w:pPr>
        <w:ind w:firstLine="567"/>
        <w:jc w:val="both"/>
        <w:rPr>
          <w:sz w:val="24"/>
        </w:rPr>
      </w:pPr>
      <w:r>
        <w:rPr>
          <w:sz w:val="24"/>
        </w:rPr>
        <w:t>2</w:t>
      </w:r>
      <w:r>
        <w:rPr>
          <w:sz w:val="24"/>
        </w:rPr>
        <w:t xml:space="preserve">. Осуществлять бронирование и оформление авиабилетов по России, </w:t>
      </w:r>
      <w:r>
        <w:rPr>
          <w:sz w:val="24"/>
        </w:rPr>
        <w:t>российскими авиакомпаниями</w:t>
      </w:r>
      <w:r>
        <w:t xml:space="preserve"> </w:t>
      </w:r>
      <w:r>
        <w:rPr>
          <w:sz w:val="24"/>
        </w:rPr>
        <w:t>или авиакомпаниями других государств – членов Евразийского экономического союза</w:t>
      </w:r>
      <w:r>
        <w:rPr>
          <w:sz w:val="24"/>
        </w:rPr>
        <w:t>.</w:t>
      </w:r>
    </w:p>
    <w:p w14:paraId="FF000000">
      <w:pPr>
        <w:ind w:firstLine="567"/>
        <w:jc w:val="both"/>
        <w:rPr>
          <w:sz w:val="24"/>
        </w:rPr>
      </w:pPr>
      <w:r>
        <w:rPr>
          <w:sz w:val="24"/>
        </w:rPr>
        <w:t>3</w:t>
      </w:r>
      <w:r>
        <w:rPr>
          <w:sz w:val="24"/>
        </w:rPr>
        <w:t>. Предоставлять Заказчику персонального менеджера с выделенной телефонной линией.</w:t>
      </w:r>
    </w:p>
    <w:p w14:paraId="00010000">
      <w:pPr>
        <w:ind w:firstLine="567"/>
        <w:jc w:val="both"/>
        <w:rPr>
          <w:sz w:val="24"/>
        </w:rPr>
      </w:pPr>
      <w:r>
        <w:rPr>
          <w:sz w:val="24"/>
        </w:rPr>
        <w:t>4</w:t>
      </w:r>
      <w:r>
        <w:rPr>
          <w:sz w:val="24"/>
        </w:rPr>
        <w:t>. Предоставлять по запросу Заказчика полную информацию по планируемому перелету (проезду).</w:t>
      </w:r>
    </w:p>
    <w:p w14:paraId="01010000">
      <w:pPr>
        <w:ind w:firstLine="567"/>
        <w:jc w:val="both"/>
        <w:rPr>
          <w:sz w:val="24"/>
        </w:rPr>
      </w:pPr>
      <w:r>
        <w:rPr>
          <w:sz w:val="24"/>
        </w:rPr>
        <w:t>5</w:t>
      </w:r>
      <w:r>
        <w:rPr>
          <w:sz w:val="24"/>
        </w:rPr>
        <w:t>. Обеспечивать оптимизацию маршрута и минимизацию тарифов.</w:t>
      </w:r>
    </w:p>
    <w:p w14:paraId="02010000">
      <w:pPr>
        <w:ind w:firstLine="567"/>
        <w:jc w:val="both"/>
        <w:rPr>
          <w:sz w:val="24"/>
        </w:rPr>
      </w:pPr>
      <w:r>
        <w:rPr>
          <w:sz w:val="24"/>
        </w:rPr>
        <w:t>6</w:t>
      </w:r>
      <w:r>
        <w:rPr>
          <w:sz w:val="24"/>
        </w:rPr>
        <w:t>. Своевременно информировать Заказчика о действующих льготах и скидках от установленного тарифа различных перевозчиков, связанных со сроком приобретения билетов, количеством дней пребывания в городе назначения, числом выходных дней, проведенных в городе назначения до момента обратного вылета (отправления), с количеством билетов, приобретаемых одновременно (групповой тариф) и иных случаях применения льгот и скидок.</w:t>
      </w:r>
    </w:p>
    <w:p w14:paraId="03010000">
      <w:pPr>
        <w:ind w:firstLine="567"/>
        <w:jc w:val="both"/>
        <w:rPr>
          <w:sz w:val="24"/>
        </w:rPr>
      </w:pPr>
      <w:r>
        <w:rPr>
          <w:sz w:val="24"/>
        </w:rPr>
        <w:t>7</w:t>
      </w:r>
      <w:r>
        <w:rPr>
          <w:sz w:val="24"/>
        </w:rPr>
        <w:t>. В соответствии с Заявкой Заказчика предлагать различные варианты следования до места назначения, указанного Заказчиком, и соответствующие им тарифы, установленные разными перевозчиками.</w:t>
      </w:r>
    </w:p>
    <w:p w14:paraId="04010000">
      <w:pPr>
        <w:ind w:firstLine="567"/>
        <w:jc w:val="both"/>
        <w:rPr>
          <w:sz w:val="24"/>
        </w:rPr>
      </w:pPr>
      <w:r>
        <w:rPr>
          <w:sz w:val="24"/>
        </w:rPr>
        <w:t>8</w:t>
      </w:r>
      <w:r>
        <w:rPr>
          <w:sz w:val="24"/>
        </w:rPr>
        <w:t>. Оказывать 24-часовую поддержку пассажиров (работников Заказчика) по телефону</w:t>
      </w:r>
      <w:r>
        <w:rPr>
          <w:sz w:val="24"/>
        </w:rPr>
        <w:t xml:space="preserve"> «горячей линии»</w:t>
      </w:r>
      <w:r>
        <w:rPr>
          <w:sz w:val="24"/>
        </w:rPr>
        <w:t>:</w:t>
      </w:r>
      <w:r>
        <w:rPr>
          <w:sz w:val="24"/>
        </w:rPr>
        <w:t xml:space="preserve"> __________________</w:t>
      </w:r>
      <w:r>
        <w:rPr>
          <w:sz w:val="24"/>
        </w:rPr>
        <w:t>.</w:t>
      </w:r>
    </w:p>
    <w:p w14:paraId="05010000">
      <w:pPr>
        <w:ind w:firstLine="567"/>
        <w:jc w:val="both"/>
        <w:rPr>
          <w:sz w:val="24"/>
        </w:rPr>
      </w:pPr>
      <w:r>
        <w:rPr>
          <w:sz w:val="24"/>
        </w:rPr>
        <w:t>9</w:t>
      </w:r>
      <w:r>
        <w:rPr>
          <w:sz w:val="24"/>
        </w:rPr>
        <w:t xml:space="preserve">. Своевременно сообщать Заказчику все сведения о ходе исполнения </w:t>
      </w:r>
      <w:bookmarkStart w:id="1" w:name="Par32"/>
      <w:bookmarkEnd w:id="1"/>
      <w:r>
        <w:rPr>
          <w:sz w:val="24"/>
        </w:rPr>
        <w:t>государственного контракта.</w:t>
      </w:r>
    </w:p>
    <w:p w14:paraId="06010000">
      <w:pPr>
        <w:ind w:firstLine="567"/>
        <w:jc w:val="both"/>
        <w:rPr>
          <w:sz w:val="24"/>
        </w:rPr>
      </w:pPr>
      <w:r>
        <w:rPr>
          <w:sz w:val="24"/>
        </w:rPr>
        <w:t>1</w:t>
      </w:r>
      <w:r>
        <w:rPr>
          <w:sz w:val="24"/>
        </w:rPr>
        <w:t>0</w:t>
      </w:r>
      <w:r>
        <w:rPr>
          <w:sz w:val="24"/>
        </w:rPr>
        <w:t xml:space="preserve">. Своевременно направлять Заказчику </w:t>
      </w:r>
      <w:bookmarkStart w:id="2" w:name="Par34"/>
      <w:bookmarkEnd w:id="2"/>
      <w:r>
        <w:rPr>
          <w:sz w:val="24"/>
        </w:rPr>
        <w:t>проездные документы</w:t>
      </w:r>
      <w:r>
        <w:rPr>
          <w:sz w:val="24"/>
        </w:rPr>
        <w:t>.</w:t>
      </w:r>
    </w:p>
    <w:p w14:paraId="07010000">
      <w:pPr>
        <w:ind w:firstLine="567"/>
        <w:jc w:val="both"/>
        <w:rPr>
          <w:sz w:val="24"/>
        </w:rPr>
      </w:pPr>
      <w:r>
        <w:rPr>
          <w:sz w:val="24"/>
        </w:rPr>
        <w:t>1</w:t>
      </w:r>
      <w:r>
        <w:rPr>
          <w:sz w:val="24"/>
        </w:rPr>
        <w:t>1</w:t>
      </w:r>
      <w:r>
        <w:rPr>
          <w:sz w:val="24"/>
        </w:rPr>
        <w:t>. Представлять Заказчику документы в соответствии с требованиями государственного контракта с приложением документов, подтверждающих расходы, произведенные Исполнителем в интересах Заказчика.</w:t>
      </w:r>
    </w:p>
    <w:p w14:paraId="08010000">
      <w:pPr>
        <w:ind w:firstLine="567"/>
        <w:jc w:val="both"/>
        <w:rPr>
          <w:sz w:val="24"/>
        </w:rPr>
      </w:pPr>
      <w:r>
        <w:rPr>
          <w:sz w:val="24"/>
        </w:rPr>
        <w:t>1</w:t>
      </w:r>
      <w:r>
        <w:rPr>
          <w:sz w:val="24"/>
        </w:rPr>
        <w:t>2</w:t>
      </w:r>
      <w:r>
        <w:rPr>
          <w:sz w:val="24"/>
        </w:rPr>
        <w:t xml:space="preserve">. </w:t>
      </w:r>
      <w:r>
        <w:rPr>
          <w:sz w:val="24"/>
        </w:rPr>
        <w:t>В случае получения от Заказчика для исполнения государственного контракта документов и материальных ценностей нести ответственность за их сохранность.</w:t>
      </w:r>
    </w:p>
    <w:p w14:paraId="09010000">
      <w:pPr>
        <w:widowControl w:val="0"/>
        <w:ind w:firstLine="567"/>
        <w:jc w:val="both"/>
        <w:rPr>
          <w:sz w:val="24"/>
        </w:rPr>
      </w:pPr>
      <w:r>
        <w:rPr>
          <w:sz w:val="24"/>
        </w:rPr>
        <w:t>1</w:t>
      </w:r>
      <w:r>
        <w:rPr>
          <w:sz w:val="24"/>
        </w:rPr>
        <w:t>3</w:t>
      </w:r>
      <w:r>
        <w:rPr>
          <w:sz w:val="24"/>
        </w:rPr>
        <w:t>. Соблюдать конфиденциальность персональных данных пассажиров и обеспечивать безопасность персональных данных пассажиров при их обработке в соответствии с требованиями Федерального закона от 27.07.2006 № 152-ФЗ «О персональных данных».</w:t>
      </w:r>
    </w:p>
    <w:p w14:paraId="0A010000">
      <w:pPr>
        <w:tabs>
          <w:tab w:leader="none" w:pos="1418" w:val="left"/>
        </w:tabs>
        <w:spacing w:after="120" w:before="120"/>
        <w:ind w:firstLine="567" w:right="45"/>
        <w:jc w:val="both"/>
        <w:rPr>
          <w:b w:val="1"/>
          <w:sz w:val="24"/>
        </w:rPr>
      </w:pPr>
      <w:r>
        <w:rPr>
          <w:b w:val="1"/>
          <w:sz w:val="24"/>
        </w:rPr>
        <w:t>2.3. Заказчи</w:t>
      </w:r>
      <w:r>
        <w:rPr>
          <w:b w:val="1"/>
          <w:sz w:val="24"/>
        </w:rPr>
        <w:t>к в рамках Г</w:t>
      </w:r>
      <w:r>
        <w:rPr>
          <w:b w:val="1"/>
          <w:sz w:val="24"/>
        </w:rPr>
        <w:t>осударственного контракта и взаимодействия с Исполнителем обязуется:</w:t>
      </w:r>
    </w:p>
    <w:p w14:paraId="0B010000">
      <w:pPr>
        <w:ind w:firstLine="567"/>
        <w:jc w:val="both"/>
        <w:rPr>
          <w:sz w:val="24"/>
        </w:rPr>
      </w:pPr>
      <w:r>
        <w:rPr>
          <w:sz w:val="24"/>
        </w:rPr>
        <w:t>1. Обеспечить Исполнителя документами, материалами и сведениями, необходимыми для оказания услуг в соответствии с условиями государственного контракта, настоящего Технического задания.</w:t>
      </w:r>
    </w:p>
    <w:p w14:paraId="0C010000">
      <w:pPr>
        <w:ind w:firstLine="567"/>
        <w:jc w:val="both"/>
        <w:rPr>
          <w:sz w:val="24"/>
        </w:rPr>
      </w:pPr>
      <w:r>
        <w:rPr>
          <w:sz w:val="24"/>
        </w:rPr>
        <w:t xml:space="preserve">2. Оформлять Заявки на приобретение железнодорожных и авиабилетов, по форме, содержащей всю необходимую для предоставления соответствующей услуги информацию, при этом принимая ответственность за правильность данных, указанных в Заявке на приобретение железнодорожных и авиабилетов (Приложение 1 к настоящему Техническому заданию), в том числе о пунктах следования, рейсах, категориях мест, датах отправления и вылетов, количестве билетов и данных о лицах, на чье имя должны оформляться билеты. </w:t>
      </w:r>
    </w:p>
    <w:p w14:paraId="0D010000">
      <w:pPr>
        <w:ind w:firstLine="567"/>
        <w:jc w:val="both"/>
        <w:rPr>
          <w:sz w:val="24"/>
        </w:rPr>
      </w:pPr>
      <w:r>
        <w:rPr>
          <w:sz w:val="24"/>
        </w:rPr>
        <w:t>3. Своевременно уведомлять Исполнителя об изменении Списка лиц, уполномоченных подавать заявки и получать документы (Приложение 2 к настоящему Техническому заданию).</w:t>
      </w:r>
    </w:p>
    <w:p w14:paraId="0E010000">
      <w:pPr>
        <w:ind w:firstLine="567"/>
        <w:jc w:val="both"/>
        <w:rPr>
          <w:sz w:val="24"/>
        </w:rPr>
      </w:pPr>
      <w:r>
        <w:rPr>
          <w:sz w:val="24"/>
        </w:rPr>
        <w:t>4. Своевременно предоставлять действительные и надлежащим образом оформленные документы и информацию, необходимые Исполнителю для выполнения Заявки на приобретение железнодорожных и авиабилетов (Приложение 1 к настоящему Техническому заданию).</w:t>
      </w:r>
    </w:p>
    <w:p w14:paraId="0F010000">
      <w:pPr>
        <w:ind w:firstLine="567"/>
        <w:jc w:val="both"/>
        <w:rPr>
          <w:sz w:val="24"/>
        </w:rPr>
      </w:pPr>
      <w:r>
        <w:rPr>
          <w:sz w:val="24"/>
        </w:rPr>
        <w:t>5. В максимально короткие сроки сообщать Исполнителю по средствам связи, с последующим подтверждением в письменном виде по форме, установленной Приложением 3 к настоящему Техническому заданию (Заявка на аннулирование бронирования воздушной (железнодорожной) перевозки), об отмене или изменении заявки, в том числе письмом, телеграммой, либо посредством факсимильной связи, либо по адресу электронной почты, либо с использованием иных средств связи и доставки.</w:t>
      </w:r>
    </w:p>
    <w:p w14:paraId="10010000">
      <w:pPr>
        <w:ind w:firstLine="567"/>
        <w:jc w:val="both"/>
        <w:rPr>
          <w:sz w:val="24"/>
        </w:rPr>
      </w:pPr>
      <w:r>
        <w:rPr>
          <w:sz w:val="24"/>
        </w:rPr>
        <w:t>6. Назначить представителя для организации приемки оказанных услуг.</w:t>
      </w:r>
    </w:p>
    <w:p w14:paraId="11010000">
      <w:pPr>
        <w:ind w:firstLine="567"/>
        <w:jc w:val="both"/>
        <w:rPr>
          <w:sz w:val="24"/>
        </w:rPr>
      </w:pPr>
      <w:r>
        <w:rPr>
          <w:sz w:val="24"/>
        </w:rPr>
        <w:t>7</w:t>
      </w:r>
      <w:r>
        <w:rPr>
          <w:sz w:val="24"/>
        </w:rPr>
        <w:t>. Принять от Исполнителя документы, предусмотренные государственным контрактом.</w:t>
      </w:r>
    </w:p>
    <w:p w14:paraId="12010000">
      <w:pPr>
        <w:ind w:firstLine="567"/>
        <w:jc w:val="both"/>
        <w:rPr>
          <w:sz w:val="24"/>
        </w:rPr>
      </w:pPr>
      <w:r>
        <w:rPr>
          <w:sz w:val="24"/>
        </w:rPr>
        <w:t>8</w:t>
      </w:r>
      <w:r>
        <w:rPr>
          <w:sz w:val="24"/>
        </w:rPr>
        <w:t>. Подписывать и передавать Исполнителю документы в соответствии с требованиями государственного контракта, в сроки и порядке, предусмотренные государственным контрактом.</w:t>
      </w:r>
    </w:p>
    <w:p w14:paraId="13010000">
      <w:pPr>
        <w:spacing w:after="120" w:before="120"/>
        <w:ind w:firstLine="567"/>
        <w:jc w:val="both"/>
        <w:rPr>
          <w:b w:val="1"/>
          <w:sz w:val="24"/>
        </w:rPr>
      </w:pPr>
      <w:r>
        <w:rPr>
          <w:b w:val="1"/>
          <w:sz w:val="24"/>
        </w:rPr>
        <w:t>3.  Неотъемлемой частью настоящего Технического задания являются:</w:t>
      </w:r>
    </w:p>
    <w:p w14:paraId="14010000">
      <w:pPr>
        <w:widowControl w:val="0"/>
        <w:ind w:firstLine="567"/>
        <w:jc w:val="both"/>
        <w:rPr>
          <w:sz w:val="24"/>
        </w:rPr>
      </w:pPr>
      <w:r>
        <w:rPr>
          <w:sz w:val="24"/>
        </w:rPr>
        <w:t>Приложение 1 – Форма заявки на приобретение железнодорожных и авиабилетов.</w:t>
      </w:r>
    </w:p>
    <w:p w14:paraId="15010000">
      <w:pPr>
        <w:widowControl w:val="0"/>
        <w:ind w:firstLine="567"/>
        <w:jc w:val="both"/>
        <w:rPr>
          <w:sz w:val="24"/>
        </w:rPr>
      </w:pPr>
      <w:r>
        <w:rPr>
          <w:sz w:val="24"/>
        </w:rPr>
        <w:t>Приложение 2 – Список лиц, уполномоченных подавать заявки и получать документы.</w:t>
      </w:r>
    </w:p>
    <w:p w14:paraId="16010000">
      <w:pPr>
        <w:widowControl w:val="0"/>
        <w:ind w:firstLine="567"/>
        <w:jc w:val="both"/>
        <w:rPr>
          <w:sz w:val="24"/>
        </w:rPr>
      </w:pPr>
      <w:r>
        <w:rPr>
          <w:sz w:val="24"/>
        </w:rPr>
        <w:t>Приложение 3 – Форма заявки на аннулирование бронирования воздушной (железнодорожной) перевозки.</w:t>
      </w:r>
    </w:p>
    <w:p w14:paraId="17010000">
      <w:pPr>
        <w:ind/>
        <w:jc w:val="center"/>
        <w:outlineLvl w:val="0"/>
        <w:rPr>
          <w:b w:val="1"/>
          <w:sz w:val="24"/>
        </w:rPr>
      </w:pPr>
    </w:p>
    <w:p w14:paraId="18010000">
      <w:pPr>
        <w:ind/>
        <w:jc w:val="center"/>
        <w:rPr>
          <w:b w:val="1"/>
          <w:sz w:val="24"/>
        </w:rPr>
      </w:pPr>
    </w:p>
    <w:tbl>
      <w:tblPr>
        <w:tblStyle w:val="Style_2"/>
        <w:tblInd w:type="dxa" w:w="-34"/>
      </w:tblPr>
      <w:tblGrid>
        <w:gridCol w:w="4820"/>
        <w:gridCol w:w="360"/>
        <w:gridCol w:w="4992"/>
      </w:tblGrid>
      <w:tr>
        <w:tc>
          <w:tcPr>
            <w:tcW w:type="dxa" w:w="4820"/>
            <w:shd w:fill="auto" w:val="clear"/>
          </w:tcPr>
          <w:p w14:paraId="19010000">
            <w:pPr>
              <w:ind/>
              <w:jc w:val="center"/>
              <w:rPr>
                <w:sz w:val="24"/>
              </w:rPr>
            </w:pPr>
            <w:r>
              <w:rPr>
                <w:b w:val="1"/>
                <w:sz w:val="24"/>
                <w:u w:val="single"/>
              </w:rPr>
              <w:t>От Заказчика</w:t>
            </w:r>
          </w:p>
        </w:tc>
        <w:tc>
          <w:tcPr>
            <w:tcW w:type="dxa" w:w="360"/>
            <w:tcBorders>
              <w:right w:sz="4" w:val="nil"/>
            </w:tcBorders>
            <w:shd w:fill="auto" w:val="clear"/>
          </w:tcPr>
          <w:p w14:paraId="1A010000">
            <w:pPr>
              <w:ind/>
              <w:jc w:val="center"/>
              <w:rPr>
                <w:sz w:val="24"/>
              </w:rPr>
            </w:pPr>
          </w:p>
        </w:tc>
        <w:tc>
          <w:tcPr>
            <w:tcW w:type="dxa" w:w="4992"/>
            <w:tcBorders>
              <w:left w:sz="4" w:val="nil"/>
            </w:tcBorders>
            <w:shd w:fill="auto" w:val="clear"/>
          </w:tcPr>
          <w:p w14:paraId="1B010000">
            <w:pPr>
              <w:ind/>
              <w:jc w:val="center"/>
              <w:rPr>
                <w:sz w:val="24"/>
              </w:rPr>
            </w:pPr>
            <w:r>
              <w:rPr>
                <w:b w:val="1"/>
                <w:sz w:val="24"/>
                <w:u w:val="single"/>
              </w:rPr>
              <w:t xml:space="preserve">От </w:t>
            </w:r>
            <w:r>
              <w:rPr>
                <w:b w:val="1"/>
                <w:sz w:val="24"/>
                <w:u w:val="single"/>
              </w:rPr>
              <w:t>Исполнителя</w:t>
            </w:r>
          </w:p>
        </w:tc>
      </w:tr>
      <w:tr>
        <w:tc>
          <w:tcPr>
            <w:tcW w:type="dxa" w:w="4820"/>
            <w:shd w:fill="auto" w:val="clear"/>
          </w:tcPr>
          <w:p w14:paraId="1C010000">
            <w:pPr>
              <w:ind/>
              <w:jc w:val="center"/>
              <w:rPr>
                <w:sz w:val="24"/>
              </w:rPr>
            </w:pPr>
          </w:p>
        </w:tc>
        <w:tc>
          <w:tcPr>
            <w:tcW w:type="dxa" w:w="360"/>
            <w:tcBorders>
              <w:right w:sz="4" w:val="nil"/>
            </w:tcBorders>
            <w:shd w:fill="auto" w:val="clear"/>
          </w:tcPr>
          <w:p w14:paraId="1D010000">
            <w:pPr>
              <w:ind/>
              <w:jc w:val="center"/>
              <w:rPr>
                <w:sz w:val="24"/>
              </w:rPr>
            </w:pPr>
          </w:p>
        </w:tc>
        <w:tc>
          <w:tcPr>
            <w:tcW w:type="dxa" w:w="4992"/>
            <w:tcBorders>
              <w:left w:sz="4" w:val="nil"/>
            </w:tcBorders>
            <w:shd w:fill="auto" w:val="clear"/>
          </w:tcPr>
          <w:p w14:paraId="1E010000">
            <w:pPr>
              <w:ind/>
              <w:jc w:val="center"/>
              <w:rPr>
                <w:sz w:val="24"/>
              </w:rPr>
            </w:pPr>
          </w:p>
        </w:tc>
      </w:tr>
      <w:tr>
        <w:tc>
          <w:tcPr>
            <w:tcW w:type="dxa" w:w="4820"/>
            <w:shd w:fill="auto" w:val="clear"/>
          </w:tcPr>
          <w:p w14:paraId="1F010000">
            <w:pPr>
              <w:ind/>
              <w:jc w:val="center"/>
              <w:rPr>
                <w:sz w:val="24"/>
              </w:rPr>
            </w:pPr>
          </w:p>
        </w:tc>
        <w:tc>
          <w:tcPr>
            <w:tcW w:type="dxa" w:w="360"/>
            <w:tcBorders>
              <w:right w:sz="4" w:val="nil"/>
            </w:tcBorders>
            <w:shd w:fill="auto" w:val="clear"/>
          </w:tcPr>
          <w:p w14:paraId="20010000">
            <w:pPr>
              <w:ind/>
              <w:jc w:val="center"/>
              <w:rPr>
                <w:sz w:val="24"/>
              </w:rPr>
            </w:pPr>
          </w:p>
        </w:tc>
        <w:tc>
          <w:tcPr>
            <w:tcW w:type="dxa" w:w="4992"/>
            <w:tcBorders>
              <w:left w:sz="4" w:val="nil"/>
            </w:tcBorders>
            <w:shd w:fill="auto" w:val="clear"/>
          </w:tcPr>
          <w:p w14:paraId="21010000">
            <w:pPr>
              <w:ind/>
              <w:jc w:val="center"/>
              <w:rPr>
                <w:sz w:val="24"/>
              </w:rPr>
            </w:pPr>
          </w:p>
        </w:tc>
      </w:tr>
      <w:tr>
        <w:tc>
          <w:tcPr>
            <w:tcW w:type="dxa" w:w="4820"/>
            <w:shd w:fill="auto" w:val="clear"/>
          </w:tcPr>
          <w:p w14:paraId="22010000">
            <w:pPr>
              <w:rPr>
                <w:sz w:val="24"/>
              </w:rPr>
            </w:pPr>
          </w:p>
        </w:tc>
        <w:tc>
          <w:tcPr>
            <w:tcW w:type="dxa" w:w="360"/>
            <w:tcBorders>
              <w:right w:sz="4" w:val="nil"/>
            </w:tcBorders>
            <w:shd w:fill="auto" w:val="clear"/>
          </w:tcPr>
          <w:p w14:paraId="23010000">
            <w:pPr>
              <w:rPr>
                <w:sz w:val="24"/>
              </w:rPr>
            </w:pPr>
          </w:p>
        </w:tc>
        <w:tc>
          <w:tcPr>
            <w:tcW w:type="dxa" w:w="4992"/>
            <w:tcBorders>
              <w:left w:sz="4" w:val="nil"/>
            </w:tcBorders>
            <w:shd w:fill="auto" w:val="clear"/>
          </w:tcPr>
          <w:p w14:paraId="24010000">
            <w:pPr>
              <w:rPr>
                <w:sz w:val="24"/>
              </w:rPr>
            </w:pPr>
          </w:p>
        </w:tc>
      </w:tr>
      <w:tr>
        <w:tc>
          <w:tcPr>
            <w:tcW w:type="dxa" w:w="4820"/>
            <w:tcBorders>
              <w:bottom w:color="000000" w:sz="4" w:val="single"/>
            </w:tcBorders>
            <w:shd w:fill="auto" w:val="clear"/>
          </w:tcPr>
          <w:p w14:paraId="25010000">
            <w:pPr>
              <w:ind/>
              <w:jc w:val="right"/>
              <w:rPr>
                <w:sz w:val="24"/>
              </w:rPr>
            </w:pPr>
          </w:p>
        </w:tc>
        <w:tc>
          <w:tcPr>
            <w:tcW w:type="dxa" w:w="360"/>
            <w:tcBorders>
              <w:right w:sz="4" w:val="nil"/>
            </w:tcBorders>
            <w:shd w:fill="auto" w:val="clear"/>
          </w:tcPr>
          <w:p w14:paraId="26010000">
            <w:pPr>
              <w:ind/>
              <w:jc w:val="right"/>
              <w:rPr>
                <w:sz w:val="24"/>
              </w:rPr>
            </w:pPr>
          </w:p>
        </w:tc>
        <w:tc>
          <w:tcPr>
            <w:tcW w:type="dxa" w:w="4992"/>
            <w:tcBorders>
              <w:left w:sz="4" w:val="nil"/>
              <w:bottom w:color="000000" w:sz="4" w:val="single"/>
            </w:tcBorders>
            <w:shd w:fill="auto" w:val="clear"/>
          </w:tcPr>
          <w:p w14:paraId="27010000">
            <w:pPr>
              <w:ind/>
              <w:jc w:val="right"/>
              <w:rPr>
                <w:sz w:val="24"/>
              </w:rPr>
            </w:pPr>
          </w:p>
        </w:tc>
      </w:tr>
      <w:tr>
        <w:tc>
          <w:tcPr>
            <w:tcW w:type="dxa" w:w="4820"/>
            <w:tcBorders>
              <w:top w:color="000000" w:sz="4" w:val="single"/>
            </w:tcBorders>
            <w:shd w:fill="auto" w:val="clear"/>
          </w:tcPr>
          <w:p w14:paraId="28010000">
            <w:pPr>
              <w:ind/>
              <w:jc w:val="center"/>
            </w:pPr>
            <w:r>
              <w:t>(подпись)</w:t>
            </w:r>
          </w:p>
        </w:tc>
        <w:tc>
          <w:tcPr>
            <w:tcW w:type="dxa" w:w="360"/>
            <w:tcBorders>
              <w:right w:sz="4" w:val="nil"/>
            </w:tcBorders>
            <w:shd w:fill="auto" w:val="clear"/>
          </w:tcPr>
          <w:p w14:paraId="29010000">
            <w:pPr>
              <w:ind/>
              <w:jc w:val="center"/>
            </w:pPr>
          </w:p>
        </w:tc>
        <w:tc>
          <w:tcPr>
            <w:tcW w:type="dxa" w:w="4992"/>
            <w:tcBorders>
              <w:top w:color="000000" w:sz="4" w:val="single"/>
              <w:left w:sz="4" w:val="nil"/>
            </w:tcBorders>
            <w:shd w:fill="auto" w:val="clear"/>
          </w:tcPr>
          <w:p w14:paraId="2A010000">
            <w:pPr>
              <w:ind/>
              <w:jc w:val="center"/>
            </w:pPr>
            <w:r>
              <w:t>(подпись)</w:t>
            </w:r>
          </w:p>
        </w:tc>
      </w:tr>
    </w:tbl>
    <w:p w14:paraId="2B010000">
      <w:pPr>
        <w:sectPr>
          <w:footerReference r:id="rId2" w:type="default"/>
          <w:pgSz w:h="16838" w:w="11906"/>
          <w:pgMar w:bottom="567" w:footer="374" w:gutter="0" w:header="709" w:left="1077" w:right="709" w:top="567"/>
        </w:sectPr>
      </w:pPr>
    </w:p>
    <w:p w14:paraId="2C010000">
      <w:pPr>
        <w:ind w:firstLine="720" w:right="57"/>
        <w:jc w:val="right"/>
        <w:rPr>
          <w:sz w:val="24"/>
        </w:rPr>
      </w:pPr>
      <w:r>
        <w:rPr>
          <w:sz w:val="24"/>
        </w:rPr>
        <w:t>Приложение 1</w:t>
      </w:r>
    </w:p>
    <w:p w14:paraId="2D010000">
      <w:pPr>
        <w:ind w:firstLine="29" w:right="21"/>
        <w:jc w:val="right"/>
        <w:rPr>
          <w:sz w:val="24"/>
        </w:rPr>
      </w:pPr>
      <w:r>
        <w:rPr>
          <w:sz w:val="24"/>
        </w:rPr>
        <w:t>к Техническому заданию</w:t>
      </w:r>
    </w:p>
    <w:p w14:paraId="2E010000">
      <w:pPr>
        <w:ind w:firstLine="720" w:right="57"/>
        <w:jc w:val="right"/>
        <w:rPr>
          <w:sz w:val="24"/>
        </w:rPr>
      </w:pPr>
    </w:p>
    <w:p w14:paraId="2F010000">
      <w:pPr>
        <w:pStyle w:val="Style_7"/>
        <w:ind w:firstLine="0" w:left="0" w:right="-27"/>
        <w:jc w:val="center"/>
        <w:rPr>
          <w:b w:val="1"/>
          <w:sz w:val="24"/>
        </w:rPr>
      </w:pPr>
      <w:r>
        <w:rPr>
          <w:b w:val="1"/>
          <w:sz w:val="24"/>
        </w:rPr>
        <w:t>Форма заявки на приобретение железнодорожных и авиабилетов</w:t>
      </w:r>
    </w:p>
    <w:p w14:paraId="30010000">
      <w:pPr>
        <w:pStyle w:val="Style_7"/>
        <w:ind w:firstLine="0" w:left="1647" w:right="-27"/>
        <w:jc w:val="center"/>
        <w:rPr>
          <w:b w:val="1"/>
          <w:sz w:val="26"/>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15843"/>
      </w:tblGrid>
      <w:tr>
        <w:tc>
          <w:tcPr>
            <w:tcW w:type="dxa" w:w="15843"/>
            <w:shd w:fill="auto" w:val="clear"/>
          </w:tcPr>
          <w:p w14:paraId="31010000">
            <w:pPr>
              <w:pStyle w:val="Style_7"/>
              <w:ind w:firstLine="0" w:left="1647" w:right="-27"/>
              <w:jc w:val="center"/>
              <w:rPr>
                <w:sz w:val="26"/>
              </w:rPr>
            </w:pPr>
          </w:p>
          <w:p w14:paraId="32010000">
            <w:pPr>
              <w:pStyle w:val="Style_7"/>
              <w:ind w:firstLine="0" w:left="0" w:right="-27"/>
              <w:jc w:val="center"/>
              <w:rPr>
                <w:sz w:val="28"/>
              </w:rPr>
            </w:pPr>
            <w:r>
              <w:rPr>
                <w:sz w:val="28"/>
              </w:rPr>
              <w:t>Заявка на приобретение железнодорожных и авиабилетов</w:t>
            </w:r>
          </w:p>
          <w:p w14:paraId="33010000">
            <w:pPr>
              <w:ind w:right="-27"/>
              <w:rPr>
                <w:sz w:val="28"/>
              </w:rPr>
            </w:pPr>
          </w:p>
          <w:p w14:paraId="34010000">
            <w:pPr>
              <w:ind w:firstLine="426" w:right="-27"/>
              <w:rPr>
                <w:sz w:val="28"/>
              </w:rPr>
            </w:pPr>
            <w:r>
              <w:rPr>
                <w:sz w:val="28"/>
              </w:rPr>
              <w:t xml:space="preserve">Заказчик: </w:t>
            </w:r>
            <w:r>
              <w:rPr>
                <w:sz w:val="28"/>
              </w:rPr>
              <w:t>Управлени</w:t>
            </w:r>
            <w:r>
              <w:rPr>
                <w:sz w:val="28"/>
              </w:rPr>
              <w:t>е</w:t>
            </w:r>
            <w:r>
              <w:rPr>
                <w:sz w:val="28"/>
              </w:rPr>
              <w:t xml:space="preserve"> Федеральной налоговой службы по Иркутской области</w:t>
            </w:r>
            <w:r>
              <w:rPr>
                <w:sz w:val="28"/>
              </w:rPr>
              <w:t>, г. Иркутск</w:t>
            </w:r>
          </w:p>
          <w:p w14:paraId="35010000">
            <w:pPr>
              <w:ind w:firstLine="426" w:right="-27"/>
              <w:rPr>
                <w:sz w:val="28"/>
              </w:rPr>
            </w:pPr>
            <w:r>
              <w:rPr>
                <w:sz w:val="28"/>
              </w:rPr>
              <w:t>Исполнитель:_____________________________________</w:t>
            </w:r>
          </w:p>
          <w:p w14:paraId="36010000">
            <w:pPr>
              <w:spacing w:before="40" w:line="252" w:lineRule="auto"/>
              <w:ind w:right="-27"/>
              <w:rPr>
                <w:sz w:val="16"/>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503"/>
              <w:gridCol w:w="938"/>
              <w:gridCol w:w="919"/>
              <w:gridCol w:w="951"/>
              <w:gridCol w:w="1585"/>
              <w:gridCol w:w="1226"/>
              <w:gridCol w:w="798"/>
              <w:gridCol w:w="1097"/>
              <w:gridCol w:w="1212"/>
              <w:gridCol w:w="1226"/>
              <w:gridCol w:w="1414"/>
              <w:gridCol w:w="1155"/>
              <w:gridCol w:w="1419"/>
              <w:gridCol w:w="1257"/>
            </w:tblGrid>
            <w:tr>
              <w:tc>
                <w:tcPr>
                  <w:tcW w:type="dxa" w:w="503"/>
                  <w:vMerge w:val="restart"/>
                  <w:vAlign w:val="center"/>
                </w:tcPr>
                <w:p w14:paraId="37010000">
                  <w:pPr>
                    <w:ind/>
                    <w:jc w:val="center"/>
                    <w:rPr>
                      <w:b w:val="1"/>
                    </w:rPr>
                  </w:pPr>
                  <w:r>
                    <w:rPr>
                      <w:b w:val="1"/>
                    </w:rPr>
                    <w:t>№ п/п</w:t>
                  </w:r>
                </w:p>
              </w:tc>
              <w:tc>
                <w:tcPr>
                  <w:tcW w:type="dxa" w:w="938"/>
                  <w:vMerge w:val="restart"/>
                  <w:vAlign w:val="center"/>
                </w:tcPr>
                <w:p w14:paraId="38010000">
                  <w:pPr>
                    <w:ind/>
                    <w:jc w:val="center"/>
                    <w:rPr>
                      <w:b w:val="1"/>
                    </w:rPr>
                  </w:pPr>
                  <w:r>
                    <w:rPr>
                      <w:b w:val="1"/>
                    </w:rPr>
                    <w:t>Дата заявки</w:t>
                  </w:r>
                </w:p>
              </w:tc>
              <w:tc>
                <w:tcPr>
                  <w:tcW w:type="dxa" w:w="919"/>
                  <w:vMerge w:val="restart"/>
                  <w:vAlign w:val="center"/>
                </w:tcPr>
                <w:p w14:paraId="39010000">
                  <w:pPr>
                    <w:ind/>
                    <w:jc w:val="center"/>
                    <w:rPr>
                      <w:b w:val="1"/>
                    </w:rPr>
                  </w:pPr>
                  <w:r>
                    <w:rPr>
                      <w:b w:val="1"/>
                    </w:rPr>
                    <w:t>Время заявки</w:t>
                  </w:r>
                </w:p>
              </w:tc>
              <w:tc>
                <w:tcPr>
                  <w:tcW w:type="dxa" w:w="951"/>
                  <w:vMerge w:val="restart"/>
                  <w:vAlign w:val="center"/>
                </w:tcPr>
                <w:p w14:paraId="3A010000">
                  <w:pPr>
                    <w:ind/>
                    <w:jc w:val="center"/>
                    <w:rPr>
                      <w:b w:val="1"/>
                    </w:rPr>
                  </w:pPr>
                  <w:r>
                    <w:rPr>
                      <w:b w:val="1"/>
                    </w:rPr>
                    <w:t>Вид</w:t>
                  </w:r>
                </w:p>
                <w:p w14:paraId="3B010000">
                  <w:pPr>
                    <w:ind/>
                    <w:jc w:val="center"/>
                    <w:rPr>
                      <w:b w:val="1"/>
                    </w:rPr>
                  </w:pPr>
                  <w:r>
                    <w:rPr>
                      <w:b w:val="1"/>
                    </w:rPr>
                    <w:t>билета</w:t>
                  </w:r>
                </w:p>
              </w:tc>
              <w:tc>
                <w:tcPr>
                  <w:tcW w:type="dxa" w:w="1585"/>
                  <w:vMerge w:val="restart"/>
                  <w:vAlign w:val="center"/>
                </w:tcPr>
                <w:p w14:paraId="3C010000">
                  <w:pPr>
                    <w:ind/>
                    <w:jc w:val="center"/>
                    <w:rPr>
                      <w:b w:val="1"/>
                    </w:rPr>
                  </w:pPr>
                  <w:r>
                    <w:rPr>
                      <w:b w:val="1"/>
                    </w:rPr>
                    <w:t>Класс</w:t>
                  </w:r>
                </w:p>
                <w:p w14:paraId="3D010000">
                  <w:pPr>
                    <w:ind/>
                    <w:jc w:val="center"/>
                    <w:rPr>
                      <w:b w:val="1"/>
                    </w:rPr>
                  </w:pPr>
                  <w:r>
                    <w:rPr>
                      <w:b w:val="1"/>
                    </w:rPr>
                    <w:t>обслуживания</w:t>
                  </w:r>
                </w:p>
              </w:tc>
              <w:tc>
                <w:tcPr>
                  <w:tcW w:type="dxa" w:w="5559"/>
                  <w:gridSpan w:val="5"/>
                  <w:vAlign w:val="center"/>
                </w:tcPr>
                <w:p w14:paraId="3E010000">
                  <w:pPr>
                    <w:ind/>
                    <w:jc w:val="center"/>
                    <w:rPr>
                      <w:b w:val="1"/>
                    </w:rPr>
                  </w:pPr>
                  <w:r>
                    <w:rPr>
                      <w:b w:val="1"/>
                    </w:rPr>
                    <w:t>Сведения о пассажире</w:t>
                  </w:r>
                </w:p>
              </w:tc>
              <w:tc>
                <w:tcPr>
                  <w:tcW w:type="dxa" w:w="2569"/>
                  <w:gridSpan w:val="2"/>
                  <w:vAlign w:val="center"/>
                </w:tcPr>
                <w:p w14:paraId="3F010000">
                  <w:pPr>
                    <w:ind/>
                    <w:jc w:val="center"/>
                    <w:rPr>
                      <w:b w:val="1"/>
                    </w:rPr>
                  </w:pPr>
                  <w:r>
                    <w:rPr>
                      <w:b w:val="1"/>
                    </w:rPr>
                    <w:t>Маршрут</w:t>
                  </w:r>
                </w:p>
              </w:tc>
              <w:tc>
                <w:tcPr>
                  <w:tcW w:type="dxa" w:w="2676"/>
                  <w:gridSpan w:val="2"/>
                  <w:vAlign w:val="center"/>
                </w:tcPr>
                <w:p w14:paraId="40010000">
                  <w:pPr>
                    <w:ind/>
                    <w:jc w:val="center"/>
                    <w:rPr>
                      <w:b w:val="1"/>
                    </w:rPr>
                  </w:pPr>
                  <w:r>
                    <w:rPr>
                      <w:b w:val="1"/>
                    </w:rPr>
                    <w:t>Дата совершения поездки</w:t>
                  </w:r>
                </w:p>
              </w:tc>
            </w:tr>
            <w:tr>
              <w:tc>
                <w:tcPr>
                  <w:tcW w:type="dxa" w:w="503"/>
                  <w:gridSpan w:val="1"/>
                  <w:vMerge w:val="continue"/>
                  <w:vAlign w:val="center"/>
                </w:tcPr>
                <w:p/>
              </w:tc>
              <w:tc>
                <w:tcPr>
                  <w:tcW w:type="dxa" w:w="938"/>
                  <w:gridSpan w:val="1"/>
                  <w:vMerge w:val="continue"/>
                  <w:vAlign w:val="center"/>
                </w:tcPr>
                <w:p/>
              </w:tc>
              <w:tc>
                <w:tcPr>
                  <w:tcW w:type="dxa" w:w="919"/>
                  <w:gridSpan w:val="1"/>
                  <w:vMerge w:val="continue"/>
                  <w:vAlign w:val="center"/>
                </w:tcPr>
                <w:p/>
              </w:tc>
              <w:tc>
                <w:tcPr>
                  <w:tcW w:type="dxa" w:w="951"/>
                  <w:gridSpan w:val="1"/>
                  <w:vMerge w:val="continue"/>
                  <w:vAlign w:val="center"/>
                </w:tcPr>
                <w:p/>
              </w:tc>
              <w:tc>
                <w:tcPr>
                  <w:tcW w:type="dxa" w:w="1585"/>
                  <w:gridSpan w:val="1"/>
                  <w:vMerge w:val="continue"/>
                  <w:vAlign w:val="center"/>
                </w:tcPr>
                <w:p/>
              </w:tc>
              <w:tc>
                <w:tcPr>
                  <w:tcW w:type="dxa" w:w="1226"/>
                  <w:vAlign w:val="center"/>
                </w:tcPr>
                <w:p w14:paraId="41010000">
                  <w:pPr>
                    <w:ind/>
                    <w:jc w:val="center"/>
                    <w:rPr>
                      <w:b w:val="1"/>
                    </w:rPr>
                  </w:pPr>
                  <w:r>
                    <w:rPr>
                      <w:b w:val="1"/>
                    </w:rPr>
                    <w:t>Фамилия</w:t>
                  </w:r>
                </w:p>
              </w:tc>
              <w:tc>
                <w:tcPr>
                  <w:tcW w:type="dxa" w:w="798"/>
                  <w:vAlign w:val="center"/>
                </w:tcPr>
                <w:p w14:paraId="42010000">
                  <w:pPr>
                    <w:ind/>
                    <w:jc w:val="center"/>
                    <w:rPr>
                      <w:b w:val="1"/>
                    </w:rPr>
                  </w:pPr>
                  <w:r>
                    <w:rPr>
                      <w:b w:val="1"/>
                    </w:rPr>
                    <w:t>Имя</w:t>
                  </w:r>
                </w:p>
              </w:tc>
              <w:tc>
                <w:tcPr>
                  <w:tcW w:type="dxa" w:w="1097"/>
                  <w:vAlign w:val="center"/>
                </w:tcPr>
                <w:p w14:paraId="43010000">
                  <w:pPr>
                    <w:ind/>
                    <w:jc w:val="center"/>
                    <w:rPr>
                      <w:b w:val="1"/>
                    </w:rPr>
                  </w:pPr>
                  <w:r>
                    <w:rPr>
                      <w:b w:val="1"/>
                    </w:rPr>
                    <w:t>Отчество</w:t>
                  </w:r>
                </w:p>
              </w:tc>
              <w:tc>
                <w:tcPr>
                  <w:tcW w:type="dxa" w:w="1212"/>
                  <w:vAlign w:val="center"/>
                </w:tcPr>
                <w:p w14:paraId="44010000">
                  <w:pPr>
                    <w:ind/>
                    <w:jc w:val="center"/>
                    <w:rPr>
                      <w:b w:val="1"/>
                    </w:rPr>
                  </w:pPr>
                  <w:r>
                    <w:rPr>
                      <w:b w:val="1"/>
                    </w:rPr>
                    <w:t>Вид документа</w:t>
                  </w:r>
                </w:p>
              </w:tc>
              <w:tc>
                <w:tcPr>
                  <w:tcW w:type="dxa" w:w="1226"/>
                  <w:vAlign w:val="center"/>
                </w:tcPr>
                <w:p w14:paraId="45010000">
                  <w:pPr>
                    <w:ind/>
                    <w:jc w:val="center"/>
                    <w:rPr>
                      <w:b w:val="1"/>
                    </w:rPr>
                  </w:pPr>
                  <w:r>
                    <w:rPr>
                      <w:b w:val="1"/>
                    </w:rPr>
                    <w:t>Реквизиты документа</w:t>
                  </w:r>
                </w:p>
              </w:tc>
              <w:tc>
                <w:tcPr>
                  <w:tcW w:type="dxa" w:w="1414"/>
                  <w:vAlign w:val="center"/>
                </w:tcPr>
                <w:p w14:paraId="46010000">
                  <w:pPr>
                    <w:ind/>
                    <w:jc w:val="center"/>
                    <w:rPr>
                      <w:b w:val="1"/>
                    </w:rPr>
                  </w:pPr>
                  <w:r>
                    <w:rPr>
                      <w:b w:val="1"/>
                    </w:rPr>
                    <w:t>Место отправления</w:t>
                  </w:r>
                </w:p>
              </w:tc>
              <w:tc>
                <w:tcPr>
                  <w:tcW w:type="dxa" w:w="1155"/>
                  <w:vAlign w:val="center"/>
                </w:tcPr>
                <w:p w14:paraId="47010000">
                  <w:pPr>
                    <w:ind/>
                    <w:jc w:val="center"/>
                    <w:rPr>
                      <w:b w:val="1"/>
                    </w:rPr>
                  </w:pPr>
                  <w:r>
                    <w:rPr>
                      <w:b w:val="1"/>
                    </w:rPr>
                    <w:t>Место прибытия</w:t>
                  </w:r>
                </w:p>
              </w:tc>
              <w:tc>
                <w:tcPr>
                  <w:tcW w:type="dxa" w:w="1419"/>
                  <w:vAlign w:val="center"/>
                </w:tcPr>
                <w:p w14:paraId="48010000">
                  <w:pPr>
                    <w:ind/>
                    <w:jc w:val="center"/>
                    <w:rPr>
                      <w:b w:val="1"/>
                    </w:rPr>
                  </w:pPr>
                  <w:r>
                    <w:rPr>
                      <w:b w:val="1"/>
                    </w:rPr>
                    <w:t>Дата отправления</w:t>
                  </w:r>
                </w:p>
              </w:tc>
              <w:tc>
                <w:tcPr>
                  <w:tcW w:type="dxa" w:w="1257"/>
                  <w:vAlign w:val="center"/>
                </w:tcPr>
                <w:p w14:paraId="49010000">
                  <w:pPr>
                    <w:ind/>
                    <w:jc w:val="center"/>
                    <w:rPr>
                      <w:b w:val="1"/>
                    </w:rPr>
                  </w:pPr>
                  <w:r>
                    <w:rPr>
                      <w:b w:val="1"/>
                    </w:rPr>
                    <w:t>Дата прибытия</w:t>
                  </w:r>
                </w:p>
              </w:tc>
            </w:tr>
            <w:tr>
              <w:tc>
                <w:tcPr>
                  <w:tcW w:type="dxa" w:w="503"/>
                </w:tcPr>
                <w:p w14:paraId="4A010000">
                  <w:pPr>
                    <w:spacing w:before="40" w:line="252" w:lineRule="auto"/>
                    <w:ind w:right="-27"/>
                    <w:rPr>
                      <w:sz w:val="21"/>
                    </w:rPr>
                  </w:pPr>
                </w:p>
              </w:tc>
              <w:tc>
                <w:tcPr>
                  <w:tcW w:type="dxa" w:w="938"/>
                </w:tcPr>
                <w:p w14:paraId="4B010000">
                  <w:pPr>
                    <w:spacing w:before="40" w:line="252" w:lineRule="auto"/>
                    <w:ind w:right="-27"/>
                    <w:rPr>
                      <w:sz w:val="21"/>
                    </w:rPr>
                  </w:pPr>
                </w:p>
              </w:tc>
              <w:tc>
                <w:tcPr>
                  <w:tcW w:type="dxa" w:w="919"/>
                </w:tcPr>
                <w:p w14:paraId="4C010000">
                  <w:pPr>
                    <w:spacing w:before="40" w:line="252" w:lineRule="auto"/>
                    <w:ind w:firstLine="0" w:left="-89" w:right="-27"/>
                    <w:rPr>
                      <w:sz w:val="21"/>
                    </w:rPr>
                  </w:pPr>
                </w:p>
              </w:tc>
              <w:tc>
                <w:tcPr>
                  <w:tcW w:type="dxa" w:w="951"/>
                </w:tcPr>
                <w:p w14:paraId="4D010000">
                  <w:pPr>
                    <w:spacing w:before="40" w:line="252" w:lineRule="auto"/>
                    <w:ind w:right="-27"/>
                    <w:rPr>
                      <w:sz w:val="21"/>
                    </w:rPr>
                  </w:pPr>
                </w:p>
              </w:tc>
              <w:tc>
                <w:tcPr>
                  <w:tcW w:type="dxa" w:w="1585"/>
                </w:tcPr>
                <w:p w14:paraId="4E010000">
                  <w:pPr>
                    <w:spacing w:before="40" w:line="252" w:lineRule="auto"/>
                    <w:ind w:right="-27"/>
                    <w:rPr>
                      <w:sz w:val="21"/>
                    </w:rPr>
                  </w:pPr>
                </w:p>
              </w:tc>
              <w:tc>
                <w:tcPr>
                  <w:tcW w:type="dxa" w:w="1226"/>
                </w:tcPr>
                <w:p w14:paraId="4F010000">
                  <w:pPr>
                    <w:spacing w:before="40" w:line="252" w:lineRule="auto"/>
                    <w:ind w:right="-27"/>
                    <w:rPr>
                      <w:sz w:val="21"/>
                    </w:rPr>
                  </w:pPr>
                </w:p>
              </w:tc>
              <w:tc>
                <w:tcPr>
                  <w:tcW w:type="dxa" w:w="798"/>
                </w:tcPr>
                <w:p w14:paraId="50010000">
                  <w:pPr>
                    <w:spacing w:before="40" w:line="252" w:lineRule="auto"/>
                    <w:ind w:right="-27"/>
                    <w:rPr>
                      <w:sz w:val="21"/>
                    </w:rPr>
                  </w:pPr>
                </w:p>
              </w:tc>
              <w:tc>
                <w:tcPr>
                  <w:tcW w:type="dxa" w:w="1097"/>
                </w:tcPr>
                <w:p w14:paraId="51010000">
                  <w:pPr>
                    <w:spacing w:before="40" w:line="252" w:lineRule="auto"/>
                    <w:ind w:right="-27"/>
                    <w:rPr>
                      <w:sz w:val="21"/>
                    </w:rPr>
                  </w:pPr>
                </w:p>
              </w:tc>
              <w:tc>
                <w:tcPr>
                  <w:tcW w:type="dxa" w:w="1212"/>
                </w:tcPr>
                <w:p w14:paraId="52010000">
                  <w:pPr>
                    <w:spacing w:before="40" w:line="252" w:lineRule="auto"/>
                    <w:ind w:right="-27"/>
                    <w:rPr>
                      <w:sz w:val="21"/>
                    </w:rPr>
                  </w:pPr>
                </w:p>
              </w:tc>
              <w:tc>
                <w:tcPr>
                  <w:tcW w:type="dxa" w:w="1226"/>
                </w:tcPr>
                <w:p w14:paraId="53010000">
                  <w:pPr>
                    <w:spacing w:before="40" w:line="252" w:lineRule="auto"/>
                    <w:ind w:right="-27"/>
                    <w:rPr>
                      <w:sz w:val="21"/>
                    </w:rPr>
                  </w:pPr>
                </w:p>
              </w:tc>
              <w:tc>
                <w:tcPr>
                  <w:tcW w:type="dxa" w:w="1414"/>
                </w:tcPr>
                <w:p w14:paraId="54010000">
                  <w:pPr>
                    <w:spacing w:before="40" w:line="252" w:lineRule="auto"/>
                    <w:ind w:right="-27"/>
                    <w:rPr>
                      <w:sz w:val="21"/>
                    </w:rPr>
                  </w:pPr>
                </w:p>
              </w:tc>
              <w:tc>
                <w:tcPr>
                  <w:tcW w:type="dxa" w:w="1155"/>
                </w:tcPr>
                <w:p w14:paraId="55010000">
                  <w:pPr>
                    <w:spacing w:before="40" w:line="252" w:lineRule="auto"/>
                    <w:ind w:right="-27"/>
                    <w:rPr>
                      <w:sz w:val="21"/>
                    </w:rPr>
                  </w:pPr>
                </w:p>
              </w:tc>
              <w:tc>
                <w:tcPr>
                  <w:tcW w:type="dxa" w:w="1419"/>
                </w:tcPr>
                <w:p w14:paraId="56010000">
                  <w:pPr>
                    <w:spacing w:before="40" w:line="252" w:lineRule="auto"/>
                    <w:ind w:right="-27"/>
                    <w:rPr>
                      <w:sz w:val="21"/>
                    </w:rPr>
                  </w:pPr>
                </w:p>
              </w:tc>
              <w:tc>
                <w:tcPr>
                  <w:tcW w:type="dxa" w:w="1257"/>
                </w:tcPr>
                <w:p w14:paraId="57010000">
                  <w:pPr>
                    <w:spacing w:before="40" w:line="252" w:lineRule="auto"/>
                    <w:ind w:firstLine="0" w:left="-50" w:right="-27"/>
                    <w:rPr>
                      <w:sz w:val="21"/>
                    </w:rPr>
                  </w:pPr>
                </w:p>
              </w:tc>
            </w:tr>
            <w:tr>
              <w:tc>
                <w:tcPr>
                  <w:tcW w:type="dxa" w:w="503"/>
                </w:tcPr>
                <w:p w14:paraId="58010000">
                  <w:pPr>
                    <w:spacing w:before="40" w:line="252" w:lineRule="auto"/>
                    <w:ind w:right="-27"/>
                    <w:rPr>
                      <w:sz w:val="21"/>
                    </w:rPr>
                  </w:pPr>
                </w:p>
              </w:tc>
              <w:tc>
                <w:tcPr>
                  <w:tcW w:type="dxa" w:w="938"/>
                </w:tcPr>
                <w:p w14:paraId="59010000">
                  <w:pPr>
                    <w:spacing w:before="40" w:line="252" w:lineRule="auto"/>
                    <w:ind w:right="-27"/>
                    <w:rPr>
                      <w:sz w:val="21"/>
                    </w:rPr>
                  </w:pPr>
                </w:p>
              </w:tc>
              <w:tc>
                <w:tcPr>
                  <w:tcW w:type="dxa" w:w="919"/>
                </w:tcPr>
                <w:p w14:paraId="5A010000">
                  <w:pPr>
                    <w:spacing w:before="40" w:line="252" w:lineRule="auto"/>
                    <w:ind w:firstLine="0" w:left="-89" w:right="-27"/>
                    <w:rPr>
                      <w:sz w:val="21"/>
                    </w:rPr>
                  </w:pPr>
                </w:p>
              </w:tc>
              <w:tc>
                <w:tcPr>
                  <w:tcW w:type="dxa" w:w="951"/>
                </w:tcPr>
                <w:p w14:paraId="5B010000">
                  <w:pPr>
                    <w:spacing w:before="40" w:line="252" w:lineRule="auto"/>
                    <w:ind w:right="-27"/>
                    <w:rPr>
                      <w:sz w:val="21"/>
                    </w:rPr>
                  </w:pPr>
                </w:p>
              </w:tc>
              <w:tc>
                <w:tcPr>
                  <w:tcW w:type="dxa" w:w="1585"/>
                </w:tcPr>
                <w:p w14:paraId="5C010000">
                  <w:pPr>
                    <w:spacing w:before="40" w:line="252" w:lineRule="auto"/>
                    <w:ind w:right="-27"/>
                    <w:rPr>
                      <w:sz w:val="21"/>
                    </w:rPr>
                  </w:pPr>
                </w:p>
              </w:tc>
              <w:tc>
                <w:tcPr>
                  <w:tcW w:type="dxa" w:w="1226"/>
                </w:tcPr>
                <w:p w14:paraId="5D010000">
                  <w:pPr>
                    <w:spacing w:before="40" w:line="252" w:lineRule="auto"/>
                    <w:ind w:right="-27"/>
                    <w:rPr>
                      <w:sz w:val="21"/>
                    </w:rPr>
                  </w:pPr>
                </w:p>
              </w:tc>
              <w:tc>
                <w:tcPr>
                  <w:tcW w:type="dxa" w:w="798"/>
                </w:tcPr>
                <w:p w14:paraId="5E010000">
                  <w:pPr>
                    <w:spacing w:before="40" w:line="252" w:lineRule="auto"/>
                    <w:ind w:right="-27"/>
                    <w:rPr>
                      <w:sz w:val="21"/>
                    </w:rPr>
                  </w:pPr>
                </w:p>
              </w:tc>
              <w:tc>
                <w:tcPr>
                  <w:tcW w:type="dxa" w:w="1097"/>
                </w:tcPr>
                <w:p w14:paraId="5F010000">
                  <w:pPr>
                    <w:spacing w:before="40" w:line="252" w:lineRule="auto"/>
                    <w:ind w:right="-27"/>
                    <w:rPr>
                      <w:sz w:val="21"/>
                    </w:rPr>
                  </w:pPr>
                </w:p>
              </w:tc>
              <w:tc>
                <w:tcPr>
                  <w:tcW w:type="dxa" w:w="1212"/>
                </w:tcPr>
                <w:p w14:paraId="60010000">
                  <w:pPr>
                    <w:spacing w:before="40" w:line="252" w:lineRule="auto"/>
                    <w:ind w:right="-27"/>
                    <w:rPr>
                      <w:sz w:val="21"/>
                    </w:rPr>
                  </w:pPr>
                </w:p>
              </w:tc>
              <w:tc>
                <w:tcPr>
                  <w:tcW w:type="dxa" w:w="1226"/>
                </w:tcPr>
                <w:p w14:paraId="61010000">
                  <w:pPr>
                    <w:spacing w:before="40" w:line="252" w:lineRule="auto"/>
                    <w:ind w:right="-27"/>
                    <w:rPr>
                      <w:sz w:val="21"/>
                    </w:rPr>
                  </w:pPr>
                </w:p>
              </w:tc>
              <w:tc>
                <w:tcPr>
                  <w:tcW w:type="dxa" w:w="1414"/>
                </w:tcPr>
                <w:p w14:paraId="62010000">
                  <w:pPr>
                    <w:spacing w:before="40" w:line="252" w:lineRule="auto"/>
                    <w:ind w:right="-27"/>
                    <w:rPr>
                      <w:sz w:val="21"/>
                    </w:rPr>
                  </w:pPr>
                </w:p>
              </w:tc>
              <w:tc>
                <w:tcPr>
                  <w:tcW w:type="dxa" w:w="1155"/>
                </w:tcPr>
                <w:p w14:paraId="63010000">
                  <w:pPr>
                    <w:spacing w:before="40" w:line="252" w:lineRule="auto"/>
                    <w:ind w:right="-27"/>
                    <w:rPr>
                      <w:sz w:val="21"/>
                    </w:rPr>
                  </w:pPr>
                </w:p>
              </w:tc>
              <w:tc>
                <w:tcPr>
                  <w:tcW w:type="dxa" w:w="1419"/>
                </w:tcPr>
                <w:p w14:paraId="64010000">
                  <w:pPr>
                    <w:spacing w:before="40" w:line="252" w:lineRule="auto"/>
                    <w:ind w:right="-27"/>
                    <w:rPr>
                      <w:sz w:val="21"/>
                    </w:rPr>
                  </w:pPr>
                </w:p>
              </w:tc>
              <w:tc>
                <w:tcPr>
                  <w:tcW w:type="dxa" w:w="1257"/>
                </w:tcPr>
                <w:p w14:paraId="65010000">
                  <w:pPr>
                    <w:spacing w:before="40" w:line="252" w:lineRule="auto"/>
                    <w:ind w:firstLine="0" w:left="-50" w:right="-27"/>
                    <w:rPr>
                      <w:sz w:val="21"/>
                    </w:rPr>
                  </w:pPr>
                </w:p>
              </w:tc>
            </w:tr>
          </w:tbl>
          <w:p w14:paraId="66010000">
            <w:pPr>
              <w:spacing w:before="40" w:line="252" w:lineRule="auto"/>
              <w:ind w:firstLine="0" w:left="426" w:right="-27"/>
              <w:rPr>
                <w:sz w:val="21"/>
              </w:rPr>
            </w:pPr>
          </w:p>
          <w:p w14:paraId="67010000">
            <w:pPr>
              <w:spacing w:before="40" w:line="252" w:lineRule="auto"/>
              <w:ind w:firstLine="0" w:left="426" w:right="-27"/>
              <w:rPr>
                <w:sz w:val="24"/>
              </w:rPr>
            </w:pPr>
            <w:r>
              <w:rPr>
                <w:sz w:val="24"/>
              </w:rPr>
              <w:t>«___» _________ 20</w:t>
            </w:r>
            <w:r>
              <w:rPr>
                <w:sz w:val="24"/>
              </w:rPr>
              <w:t>2</w:t>
            </w:r>
            <w:r>
              <w:rPr>
                <w:sz w:val="24"/>
              </w:rPr>
              <w:t>_г.       ________________ (Фамилия И.О., должность лица, уполномоченного подавать заявку)</w:t>
            </w:r>
          </w:p>
          <w:p w14:paraId="68010000">
            <w:pPr>
              <w:ind w:firstLine="0" w:left="426" w:right="-27"/>
              <w:rPr>
                <w:sz w:val="24"/>
              </w:rPr>
            </w:pPr>
          </w:p>
          <w:p w14:paraId="69010000">
            <w:pPr>
              <w:ind w:right="-27"/>
              <w:rPr>
                <w:sz w:val="16"/>
              </w:rPr>
            </w:pPr>
          </w:p>
        </w:tc>
      </w:tr>
    </w:tbl>
    <w:p w14:paraId="6A010000">
      <w:pPr>
        <w:ind w:firstLine="720" w:right="57"/>
        <w:jc w:val="right"/>
        <w:rPr>
          <w:sz w:val="26"/>
        </w:rPr>
      </w:pPr>
    </w:p>
    <w:p w14:paraId="6B010000">
      <w:pPr>
        <w:ind w:firstLine="720" w:right="57"/>
        <w:jc w:val="right"/>
        <w:rPr>
          <w:sz w:val="26"/>
        </w:rPr>
      </w:pPr>
    </w:p>
    <w:p w14:paraId="6C010000">
      <w:pPr>
        <w:ind w:firstLine="720" w:right="57"/>
        <w:jc w:val="right"/>
        <w:rPr>
          <w:sz w:val="26"/>
        </w:rPr>
      </w:pPr>
    </w:p>
    <w:p w14:paraId="6D010000">
      <w:pPr>
        <w:ind w:firstLine="720" w:right="57"/>
        <w:jc w:val="right"/>
        <w:rPr>
          <w:sz w:val="26"/>
        </w:rPr>
      </w:pPr>
    </w:p>
    <w:p w14:paraId="6E010000">
      <w:pPr>
        <w:ind w:firstLine="720" w:right="57"/>
        <w:jc w:val="right"/>
        <w:rPr>
          <w:sz w:val="26"/>
        </w:rPr>
      </w:pPr>
    </w:p>
    <w:p w14:paraId="6F010000">
      <w:pPr>
        <w:ind w:firstLine="720" w:right="57"/>
        <w:jc w:val="right"/>
        <w:rPr>
          <w:sz w:val="26"/>
        </w:rPr>
      </w:pPr>
    </w:p>
    <w:p w14:paraId="70010000">
      <w:pPr>
        <w:sectPr>
          <w:footerReference r:id="rId4" w:type="default"/>
          <w:pgSz w:h="11906" w:w="16838"/>
          <w:pgMar w:bottom="709" w:footer="374" w:gutter="0" w:header="709" w:left="567" w:right="567" w:top="1077"/>
        </w:sectPr>
      </w:pPr>
    </w:p>
    <w:p w14:paraId="71010000">
      <w:pPr>
        <w:ind w:firstLine="720" w:right="57"/>
        <w:jc w:val="right"/>
        <w:rPr>
          <w:sz w:val="24"/>
        </w:rPr>
      </w:pPr>
      <w:r>
        <w:rPr>
          <w:sz w:val="24"/>
        </w:rPr>
        <w:t xml:space="preserve">Приложение </w:t>
      </w:r>
      <w:r>
        <w:rPr>
          <w:sz w:val="24"/>
        </w:rPr>
        <w:t>2</w:t>
      </w:r>
    </w:p>
    <w:p w14:paraId="72010000">
      <w:pPr>
        <w:ind w:firstLine="29" w:right="21"/>
        <w:jc w:val="right"/>
        <w:rPr>
          <w:sz w:val="24"/>
        </w:rPr>
      </w:pPr>
      <w:r>
        <w:rPr>
          <w:sz w:val="24"/>
        </w:rPr>
        <w:t>к Техническому заданию</w:t>
      </w:r>
    </w:p>
    <w:p w14:paraId="73010000">
      <w:pPr>
        <w:ind w:firstLine="567" w:right="21"/>
        <w:jc w:val="center"/>
        <w:rPr>
          <w:b w:val="1"/>
          <w:sz w:val="24"/>
        </w:rPr>
      </w:pPr>
    </w:p>
    <w:p w14:paraId="74010000">
      <w:pPr>
        <w:widowControl w:val="0"/>
        <w:tabs>
          <w:tab w:leader="none" w:pos="990" w:val="left"/>
        </w:tabs>
        <w:ind/>
        <w:jc w:val="center"/>
        <w:outlineLvl w:val="0"/>
        <w:rPr>
          <w:b w:val="1"/>
          <w:sz w:val="24"/>
        </w:rPr>
      </w:pPr>
      <w:r>
        <w:rPr>
          <w:b w:val="1"/>
          <w:sz w:val="24"/>
        </w:rPr>
        <w:t>Список лиц, уполномоченных подавать заявки и получать документы</w:t>
      </w:r>
    </w:p>
    <w:p w14:paraId="75010000">
      <w:pPr>
        <w:widowControl w:val="0"/>
        <w:tabs>
          <w:tab w:leader="none" w:pos="990" w:val="left"/>
        </w:tabs>
        <w:ind/>
        <w:jc w:val="center"/>
        <w:outlineLvl w:val="0"/>
        <w:rPr>
          <w:b w:val="1"/>
          <w:sz w:val="26"/>
        </w:rPr>
      </w:pPr>
    </w:p>
    <w:tbl>
      <w:tblPr>
        <w:tblStyle w:val="Style_2"/>
        <w:tblInd w:type="dxa" w:w="389"/>
        <w:tblCellMar>
          <w:left w:type="dxa" w:w="105"/>
          <w:right w:type="dxa" w:w="105"/>
        </w:tblCellMar>
      </w:tblPr>
      <w:tblGrid>
        <w:gridCol w:w="1559"/>
        <w:gridCol w:w="4111"/>
        <w:gridCol w:w="4394"/>
      </w:tblGrid>
      <w:tr>
        <w:trPr>
          <w:trHeight w:hRule="atLeast" w:val="450"/>
        </w:trPr>
        <w:tc>
          <w:tcPr>
            <w:tcW w:type="dxa" w:w="10064"/>
            <w:gridSpan w:val="3"/>
            <w:tcBorders>
              <w:top w:color="000000" w:sz="6" w:val="single"/>
              <w:left w:color="000000" w:sz="6" w:val="single"/>
              <w:bottom w:color="000000" w:sz="6" w:val="single"/>
              <w:right w:color="000000" w:sz="6" w:val="single"/>
            </w:tcBorders>
            <w:tcMar>
              <w:left w:type="dxa" w:w="105"/>
              <w:right w:type="dxa" w:w="105"/>
            </w:tcMar>
            <w:vAlign w:val="center"/>
          </w:tcPr>
          <w:p w14:paraId="76010000">
            <w:pPr>
              <w:widowControl w:val="0"/>
              <w:tabs>
                <w:tab w:leader="none" w:pos="990" w:val="left"/>
              </w:tabs>
              <w:ind/>
              <w:jc w:val="both"/>
              <w:rPr>
                <w:b w:val="1"/>
                <w:sz w:val="24"/>
                <w:u w:val="single"/>
              </w:rPr>
            </w:pPr>
            <w:r>
              <w:rPr>
                <w:b w:val="1"/>
                <w:sz w:val="24"/>
              </w:rPr>
              <w:t>Данные о сотрудниках Заказчика, которым предоставляется право подачи заявки Исполнителю на оказание услуг и право получать документы в ходе оказания Исполнителем услуг:</w:t>
            </w:r>
          </w:p>
        </w:tc>
      </w:tr>
      <w:tr>
        <w:trPr>
          <w:trHeight w:hRule="atLeast" w:val="454"/>
        </w:trPr>
        <w:tc>
          <w:tcPr>
            <w:tcW w:type="dxa" w:w="1559"/>
            <w:tcBorders>
              <w:top w:color="000000" w:sz="6" w:val="single"/>
              <w:left w:color="000000" w:sz="6" w:val="single"/>
              <w:bottom w:color="000000" w:sz="6" w:val="single"/>
              <w:right w:color="000000" w:sz="6" w:val="single"/>
            </w:tcBorders>
            <w:tcMar>
              <w:left w:type="dxa" w:w="105"/>
              <w:right w:type="dxa" w:w="105"/>
            </w:tcMar>
            <w:vAlign w:val="center"/>
          </w:tcPr>
          <w:p w14:paraId="77010000">
            <w:pPr>
              <w:widowControl w:val="0"/>
              <w:tabs>
                <w:tab w:leader="none" w:pos="990" w:val="left"/>
              </w:tabs>
              <w:ind/>
              <w:jc w:val="both"/>
              <w:rPr>
                <w:sz w:val="24"/>
              </w:rPr>
            </w:pPr>
            <w:r>
              <w:rPr>
                <w:sz w:val="24"/>
              </w:rPr>
              <w:t>Ф.И.О.</w:t>
            </w:r>
          </w:p>
        </w:tc>
        <w:tc>
          <w:tcPr>
            <w:tcW w:type="dxa" w:w="4111"/>
            <w:tcBorders>
              <w:top w:color="000000" w:sz="6" w:val="single"/>
              <w:left w:color="000000" w:sz="6" w:val="single"/>
              <w:bottom w:color="000000" w:sz="6" w:val="single"/>
              <w:right w:color="000000" w:sz="6" w:val="single"/>
            </w:tcBorders>
            <w:shd w:fill="auto" w:val="clear"/>
            <w:tcMar>
              <w:left w:type="dxa" w:w="105"/>
              <w:right w:type="dxa" w:w="105"/>
            </w:tcMar>
            <w:vAlign w:val="center"/>
          </w:tcPr>
          <w:p w14:paraId="78010000">
            <w:pPr>
              <w:rPr>
                <w:sz w:val="24"/>
              </w:rPr>
            </w:pPr>
          </w:p>
        </w:tc>
        <w:tc>
          <w:tcPr>
            <w:tcW w:type="dxa" w:w="4394"/>
            <w:tcBorders>
              <w:top w:color="000000" w:sz="6" w:val="single"/>
              <w:left w:color="000000" w:sz="6" w:val="single"/>
              <w:bottom w:color="000000" w:sz="6" w:val="single"/>
              <w:right w:color="000000" w:sz="6" w:val="single"/>
            </w:tcBorders>
            <w:shd w:fill="FFFFFF" w:val="clear"/>
            <w:tcMar>
              <w:left w:type="dxa" w:w="105"/>
              <w:right w:type="dxa" w:w="105"/>
            </w:tcMar>
            <w:vAlign w:val="center"/>
          </w:tcPr>
          <w:p w14:paraId="79010000">
            <w:pPr>
              <w:rPr>
                <w:sz w:val="24"/>
              </w:rPr>
            </w:pPr>
          </w:p>
        </w:tc>
      </w:tr>
      <w:tr>
        <w:trPr>
          <w:trHeight w:hRule="atLeast" w:val="454"/>
        </w:trPr>
        <w:tc>
          <w:tcPr>
            <w:tcW w:type="dxa" w:w="1559"/>
            <w:tcBorders>
              <w:top w:color="000000" w:sz="6" w:val="single"/>
              <w:left w:color="000000" w:sz="6" w:val="single"/>
              <w:bottom w:color="000000" w:sz="6" w:val="single"/>
              <w:right w:color="000000" w:sz="6" w:val="single"/>
            </w:tcBorders>
            <w:tcMar>
              <w:left w:type="dxa" w:w="105"/>
              <w:right w:type="dxa" w:w="105"/>
            </w:tcMar>
            <w:vAlign w:val="center"/>
          </w:tcPr>
          <w:p w14:paraId="7A010000">
            <w:pPr>
              <w:widowControl w:val="0"/>
              <w:tabs>
                <w:tab w:leader="none" w:pos="990" w:val="left"/>
              </w:tabs>
              <w:ind/>
              <w:jc w:val="both"/>
              <w:rPr>
                <w:sz w:val="24"/>
              </w:rPr>
            </w:pPr>
            <w:r>
              <w:rPr>
                <w:sz w:val="24"/>
              </w:rPr>
              <w:t>Должность</w:t>
            </w:r>
          </w:p>
        </w:tc>
        <w:tc>
          <w:tcPr>
            <w:tcW w:type="dxa" w:w="4111"/>
            <w:tcBorders>
              <w:top w:color="000000" w:sz="6" w:val="single"/>
              <w:left w:color="000000" w:sz="6" w:val="single"/>
              <w:bottom w:color="000000" w:sz="6" w:val="single"/>
              <w:right w:color="000000" w:sz="6" w:val="single"/>
            </w:tcBorders>
            <w:shd w:fill="auto" w:val="clear"/>
            <w:tcMar>
              <w:left w:type="dxa" w:w="105"/>
              <w:right w:type="dxa" w:w="105"/>
            </w:tcMar>
            <w:vAlign w:val="center"/>
          </w:tcPr>
          <w:p w14:paraId="7B010000">
            <w:pPr>
              <w:rPr>
                <w:sz w:val="24"/>
              </w:rPr>
            </w:pPr>
          </w:p>
        </w:tc>
        <w:tc>
          <w:tcPr>
            <w:tcW w:type="dxa" w:w="4394"/>
            <w:tcBorders>
              <w:top w:color="000000" w:sz="6" w:val="single"/>
              <w:left w:color="000000" w:sz="6" w:val="single"/>
              <w:bottom w:color="000000" w:sz="6" w:val="single"/>
              <w:right w:color="000000" w:sz="6" w:val="single"/>
            </w:tcBorders>
            <w:shd w:fill="auto" w:val="clear"/>
            <w:tcMar>
              <w:left w:type="dxa" w:w="105"/>
              <w:right w:type="dxa" w:w="105"/>
            </w:tcMar>
            <w:vAlign w:val="center"/>
          </w:tcPr>
          <w:p w14:paraId="7C010000">
            <w:pPr>
              <w:rPr>
                <w:sz w:val="24"/>
              </w:rPr>
            </w:pPr>
          </w:p>
        </w:tc>
      </w:tr>
      <w:tr>
        <w:trPr>
          <w:trHeight w:hRule="atLeast" w:val="454"/>
        </w:trPr>
        <w:tc>
          <w:tcPr>
            <w:tcW w:type="dxa" w:w="1559"/>
            <w:tcBorders>
              <w:top w:color="000000" w:sz="6" w:val="single"/>
              <w:left w:color="000000" w:sz="6" w:val="single"/>
              <w:bottom w:color="000000" w:sz="6" w:val="single"/>
              <w:right w:color="000000" w:sz="6" w:val="single"/>
            </w:tcBorders>
            <w:tcMar>
              <w:left w:type="dxa" w:w="105"/>
              <w:right w:type="dxa" w:w="105"/>
            </w:tcMar>
            <w:vAlign w:val="center"/>
          </w:tcPr>
          <w:p w14:paraId="7D010000">
            <w:pPr>
              <w:widowControl w:val="0"/>
              <w:tabs>
                <w:tab w:leader="none" w:pos="990" w:val="left"/>
              </w:tabs>
              <w:ind/>
              <w:jc w:val="both"/>
              <w:rPr>
                <w:sz w:val="24"/>
              </w:rPr>
            </w:pPr>
            <w:r>
              <w:rPr>
                <w:sz w:val="24"/>
              </w:rPr>
              <w:t xml:space="preserve">Телефон </w:t>
            </w:r>
          </w:p>
        </w:tc>
        <w:tc>
          <w:tcPr>
            <w:tcW w:type="dxa" w:w="4111"/>
            <w:tcBorders>
              <w:top w:color="000000" w:sz="6" w:val="single"/>
              <w:left w:color="000000" w:sz="6" w:val="single"/>
              <w:bottom w:color="000000" w:sz="6" w:val="single"/>
              <w:right w:color="000000" w:sz="6" w:val="single"/>
            </w:tcBorders>
            <w:shd w:fill="auto" w:val="clear"/>
            <w:tcMar>
              <w:left w:type="dxa" w:w="105"/>
              <w:right w:type="dxa" w:w="105"/>
            </w:tcMar>
            <w:vAlign w:val="center"/>
          </w:tcPr>
          <w:p w14:paraId="7E010000">
            <w:pPr>
              <w:rPr>
                <w:sz w:val="24"/>
              </w:rPr>
            </w:pPr>
          </w:p>
        </w:tc>
        <w:tc>
          <w:tcPr>
            <w:tcW w:type="dxa" w:w="4394"/>
            <w:tcBorders>
              <w:top w:color="000000" w:sz="6" w:val="single"/>
              <w:left w:color="000000" w:sz="6" w:val="single"/>
              <w:bottom w:color="000000" w:sz="6" w:val="single"/>
              <w:right w:color="000000" w:sz="6" w:val="single"/>
            </w:tcBorders>
            <w:shd w:fill="auto" w:val="clear"/>
            <w:tcMar>
              <w:left w:type="dxa" w:w="105"/>
              <w:right w:type="dxa" w:w="105"/>
            </w:tcMar>
            <w:vAlign w:val="center"/>
          </w:tcPr>
          <w:p w14:paraId="7F010000">
            <w:pPr>
              <w:rPr>
                <w:sz w:val="24"/>
              </w:rPr>
            </w:pPr>
          </w:p>
        </w:tc>
      </w:tr>
      <w:tr>
        <w:trPr>
          <w:trHeight w:hRule="atLeast" w:val="454"/>
        </w:trPr>
        <w:tc>
          <w:tcPr>
            <w:tcW w:type="dxa" w:w="1559"/>
            <w:tcBorders>
              <w:top w:color="000000" w:sz="6" w:val="single"/>
              <w:left w:color="000000" w:sz="6" w:val="single"/>
              <w:bottom w:color="000000" w:sz="6" w:val="single"/>
              <w:right w:color="000000" w:sz="6" w:val="single"/>
            </w:tcBorders>
            <w:tcMar>
              <w:left w:type="dxa" w:w="105"/>
              <w:right w:type="dxa" w:w="105"/>
            </w:tcMar>
            <w:vAlign w:val="center"/>
          </w:tcPr>
          <w:p w14:paraId="80010000">
            <w:pPr>
              <w:widowControl w:val="0"/>
              <w:tabs>
                <w:tab w:leader="none" w:pos="990" w:val="left"/>
              </w:tabs>
              <w:ind/>
              <w:jc w:val="both"/>
              <w:rPr>
                <w:sz w:val="24"/>
              </w:rPr>
            </w:pPr>
            <w:r>
              <w:rPr>
                <w:sz w:val="24"/>
              </w:rPr>
              <w:t>E-mail:</w:t>
            </w:r>
          </w:p>
        </w:tc>
        <w:tc>
          <w:tcPr>
            <w:tcW w:type="dxa" w:w="4111"/>
            <w:tcBorders>
              <w:top w:color="000000" w:sz="6" w:val="single"/>
              <w:left w:color="000000" w:sz="6" w:val="single"/>
              <w:bottom w:color="000000" w:sz="6" w:val="single"/>
              <w:right w:color="000000" w:sz="6" w:val="single"/>
            </w:tcBorders>
            <w:shd w:fill="auto" w:val="clear"/>
            <w:tcMar>
              <w:left w:type="dxa" w:w="105"/>
              <w:right w:type="dxa" w:w="105"/>
            </w:tcMar>
            <w:vAlign w:val="center"/>
          </w:tcPr>
          <w:p w14:paraId="81010000">
            <w:pPr>
              <w:rPr>
                <w:sz w:val="24"/>
              </w:rPr>
            </w:pPr>
          </w:p>
        </w:tc>
        <w:tc>
          <w:tcPr>
            <w:tcW w:type="dxa" w:w="4394"/>
            <w:tcBorders>
              <w:top w:color="000000" w:sz="6" w:val="single"/>
              <w:left w:color="000000" w:sz="6" w:val="single"/>
              <w:bottom w:color="000000" w:sz="6" w:val="single"/>
              <w:right w:color="000000" w:sz="6" w:val="single"/>
            </w:tcBorders>
            <w:shd w:fill="auto" w:val="clear"/>
            <w:tcMar>
              <w:left w:type="dxa" w:w="105"/>
              <w:right w:type="dxa" w:w="105"/>
            </w:tcMar>
            <w:vAlign w:val="center"/>
          </w:tcPr>
          <w:p w14:paraId="82010000">
            <w:pPr>
              <w:rPr>
                <w:sz w:val="24"/>
              </w:rPr>
            </w:pPr>
          </w:p>
        </w:tc>
      </w:tr>
    </w:tbl>
    <w:p w14:paraId="83010000">
      <w:pPr>
        <w:widowControl w:val="0"/>
        <w:tabs>
          <w:tab w:leader="none" w:pos="990" w:val="left"/>
        </w:tabs>
        <w:ind/>
        <w:jc w:val="both"/>
        <w:rPr>
          <w:sz w:val="22"/>
        </w:rPr>
      </w:pPr>
    </w:p>
    <w:p w14:paraId="84010000">
      <w:pPr>
        <w:widowControl w:val="0"/>
        <w:tabs>
          <w:tab w:leader="none" w:pos="990" w:val="left"/>
        </w:tabs>
        <w:ind/>
        <w:jc w:val="both"/>
        <w:rPr>
          <w:sz w:val="22"/>
        </w:rPr>
      </w:pPr>
    </w:p>
    <w:p w14:paraId="85010000">
      <w:pPr>
        <w:ind w:firstLine="720" w:right="57"/>
        <w:jc w:val="right"/>
      </w:pPr>
    </w:p>
    <w:p w14:paraId="86010000">
      <w:pPr>
        <w:ind w:firstLine="720" w:right="57"/>
        <w:jc w:val="right"/>
      </w:pPr>
    </w:p>
    <w:p w14:paraId="87010000">
      <w:pPr>
        <w:ind w:firstLine="720" w:right="57"/>
        <w:jc w:val="right"/>
      </w:pPr>
    </w:p>
    <w:p w14:paraId="88010000">
      <w:pPr>
        <w:ind w:firstLine="720" w:right="57"/>
        <w:jc w:val="right"/>
      </w:pPr>
    </w:p>
    <w:p w14:paraId="89010000">
      <w:pPr>
        <w:ind w:firstLine="720" w:right="57"/>
        <w:jc w:val="right"/>
      </w:pPr>
    </w:p>
    <w:p w14:paraId="8A010000">
      <w:pPr>
        <w:ind w:firstLine="720" w:right="57"/>
        <w:jc w:val="right"/>
      </w:pPr>
    </w:p>
    <w:p w14:paraId="8B010000">
      <w:pPr>
        <w:ind w:firstLine="720" w:right="57"/>
        <w:jc w:val="right"/>
      </w:pPr>
    </w:p>
    <w:p w14:paraId="8C010000">
      <w:pPr>
        <w:ind w:firstLine="720" w:right="57"/>
        <w:jc w:val="right"/>
      </w:pPr>
    </w:p>
    <w:p w14:paraId="8D010000">
      <w:pPr>
        <w:ind w:firstLine="720" w:right="57"/>
        <w:jc w:val="right"/>
      </w:pPr>
    </w:p>
    <w:p w14:paraId="8E010000">
      <w:pPr>
        <w:ind w:firstLine="720" w:right="57"/>
        <w:jc w:val="right"/>
      </w:pPr>
    </w:p>
    <w:p w14:paraId="8F010000">
      <w:pPr>
        <w:ind w:firstLine="720" w:right="57"/>
        <w:jc w:val="right"/>
      </w:pPr>
    </w:p>
    <w:p w14:paraId="90010000">
      <w:pPr>
        <w:ind w:firstLine="720" w:right="57"/>
        <w:jc w:val="right"/>
        <w:rPr>
          <w:sz w:val="26"/>
        </w:rPr>
      </w:pPr>
    </w:p>
    <w:p w14:paraId="91010000">
      <w:pPr>
        <w:ind w:firstLine="720" w:right="57"/>
        <w:jc w:val="right"/>
        <w:rPr>
          <w:sz w:val="26"/>
        </w:rPr>
      </w:pPr>
    </w:p>
    <w:p w14:paraId="92010000">
      <w:pPr>
        <w:ind w:firstLine="720" w:right="57"/>
        <w:jc w:val="right"/>
        <w:rPr>
          <w:sz w:val="26"/>
        </w:rPr>
      </w:pPr>
    </w:p>
    <w:p w14:paraId="93010000">
      <w:pPr>
        <w:ind w:firstLine="720" w:right="57"/>
        <w:jc w:val="right"/>
        <w:rPr>
          <w:sz w:val="26"/>
        </w:rPr>
      </w:pPr>
    </w:p>
    <w:p w14:paraId="94010000">
      <w:pPr>
        <w:ind w:firstLine="720" w:right="57"/>
        <w:jc w:val="right"/>
        <w:rPr>
          <w:sz w:val="26"/>
        </w:rPr>
      </w:pPr>
    </w:p>
    <w:p w14:paraId="95010000">
      <w:pPr>
        <w:ind w:firstLine="720" w:right="57"/>
        <w:jc w:val="right"/>
        <w:rPr>
          <w:sz w:val="26"/>
        </w:rPr>
      </w:pPr>
    </w:p>
    <w:p w14:paraId="96010000">
      <w:pPr>
        <w:ind w:firstLine="720" w:right="57"/>
        <w:jc w:val="right"/>
        <w:rPr>
          <w:sz w:val="26"/>
        </w:rPr>
      </w:pPr>
    </w:p>
    <w:p w14:paraId="97010000">
      <w:pPr>
        <w:ind w:firstLine="720" w:right="57"/>
        <w:jc w:val="right"/>
        <w:rPr>
          <w:sz w:val="26"/>
        </w:rPr>
      </w:pPr>
    </w:p>
    <w:p w14:paraId="98010000">
      <w:pPr>
        <w:ind w:firstLine="720" w:right="57"/>
        <w:jc w:val="right"/>
        <w:rPr>
          <w:sz w:val="26"/>
        </w:rPr>
      </w:pPr>
    </w:p>
    <w:p w14:paraId="99010000">
      <w:pPr>
        <w:ind w:firstLine="720" w:right="57"/>
        <w:jc w:val="right"/>
        <w:rPr>
          <w:sz w:val="26"/>
        </w:rPr>
      </w:pPr>
    </w:p>
    <w:p w14:paraId="9A010000">
      <w:pPr>
        <w:ind w:firstLine="720" w:right="57"/>
        <w:jc w:val="right"/>
        <w:rPr>
          <w:sz w:val="26"/>
        </w:rPr>
      </w:pPr>
    </w:p>
    <w:p w14:paraId="9B010000">
      <w:pPr>
        <w:ind w:firstLine="720" w:right="57"/>
        <w:jc w:val="right"/>
        <w:rPr>
          <w:sz w:val="26"/>
        </w:rPr>
      </w:pPr>
    </w:p>
    <w:p w14:paraId="9C010000">
      <w:pPr>
        <w:ind w:firstLine="720" w:right="57"/>
        <w:jc w:val="right"/>
        <w:rPr>
          <w:sz w:val="26"/>
        </w:rPr>
      </w:pPr>
    </w:p>
    <w:p w14:paraId="9D010000">
      <w:pPr>
        <w:ind w:firstLine="720" w:right="57"/>
        <w:jc w:val="right"/>
        <w:rPr>
          <w:sz w:val="26"/>
        </w:rPr>
      </w:pPr>
    </w:p>
    <w:p w14:paraId="9E010000">
      <w:pPr>
        <w:ind w:firstLine="720" w:right="57"/>
        <w:jc w:val="right"/>
        <w:rPr>
          <w:sz w:val="26"/>
        </w:rPr>
      </w:pPr>
    </w:p>
    <w:p w14:paraId="9F010000">
      <w:pPr>
        <w:ind w:firstLine="720" w:right="57"/>
        <w:jc w:val="right"/>
        <w:rPr>
          <w:sz w:val="26"/>
        </w:rPr>
      </w:pPr>
    </w:p>
    <w:p w14:paraId="A0010000">
      <w:pPr>
        <w:ind w:firstLine="720" w:right="57"/>
        <w:jc w:val="right"/>
        <w:rPr>
          <w:sz w:val="26"/>
        </w:rPr>
      </w:pPr>
    </w:p>
    <w:p w14:paraId="A1010000">
      <w:pPr>
        <w:ind w:firstLine="720" w:right="57"/>
        <w:jc w:val="right"/>
        <w:rPr>
          <w:sz w:val="26"/>
        </w:rPr>
      </w:pPr>
    </w:p>
    <w:p w14:paraId="A2010000">
      <w:pPr>
        <w:ind w:firstLine="720" w:right="57"/>
        <w:jc w:val="right"/>
        <w:rPr>
          <w:sz w:val="26"/>
        </w:rPr>
      </w:pPr>
    </w:p>
    <w:p w14:paraId="A3010000">
      <w:pPr>
        <w:ind w:firstLine="720" w:right="57"/>
        <w:jc w:val="right"/>
        <w:rPr>
          <w:sz w:val="26"/>
        </w:rPr>
      </w:pPr>
    </w:p>
    <w:p w14:paraId="A4010000">
      <w:pPr>
        <w:ind w:firstLine="720" w:right="57"/>
        <w:jc w:val="right"/>
        <w:rPr>
          <w:sz w:val="26"/>
        </w:rPr>
      </w:pPr>
    </w:p>
    <w:p w14:paraId="A5010000">
      <w:pPr>
        <w:ind w:firstLine="720" w:right="57"/>
        <w:jc w:val="right"/>
        <w:rPr>
          <w:sz w:val="26"/>
        </w:rPr>
      </w:pPr>
    </w:p>
    <w:p w14:paraId="A6010000">
      <w:pPr>
        <w:ind w:firstLine="720" w:right="57"/>
        <w:jc w:val="right"/>
        <w:rPr>
          <w:sz w:val="26"/>
        </w:rPr>
      </w:pPr>
    </w:p>
    <w:p w14:paraId="A7010000">
      <w:pPr>
        <w:ind w:firstLine="720" w:right="57"/>
        <w:jc w:val="right"/>
        <w:rPr>
          <w:sz w:val="26"/>
        </w:rPr>
      </w:pPr>
    </w:p>
    <w:p w14:paraId="A8010000">
      <w:pPr>
        <w:ind w:firstLine="720" w:right="57"/>
        <w:jc w:val="right"/>
        <w:rPr>
          <w:sz w:val="26"/>
        </w:rPr>
      </w:pPr>
    </w:p>
    <w:p w14:paraId="A9010000">
      <w:pPr>
        <w:ind w:firstLine="720" w:right="57"/>
        <w:jc w:val="right"/>
        <w:rPr>
          <w:sz w:val="26"/>
        </w:rPr>
      </w:pPr>
    </w:p>
    <w:p w14:paraId="AA010000">
      <w:pPr>
        <w:ind w:firstLine="720" w:right="57"/>
        <w:jc w:val="right"/>
        <w:rPr>
          <w:sz w:val="26"/>
        </w:rPr>
      </w:pPr>
    </w:p>
    <w:p w14:paraId="AB010000">
      <w:pPr>
        <w:ind w:firstLine="720" w:right="57"/>
        <w:jc w:val="right"/>
        <w:rPr>
          <w:sz w:val="26"/>
        </w:rPr>
      </w:pPr>
    </w:p>
    <w:p w14:paraId="AC010000">
      <w:pPr>
        <w:ind w:firstLine="720" w:right="57"/>
        <w:jc w:val="right"/>
        <w:rPr>
          <w:sz w:val="24"/>
        </w:rPr>
      </w:pPr>
      <w:r>
        <w:rPr>
          <w:sz w:val="24"/>
        </w:rPr>
        <w:t>Приложение 3</w:t>
      </w:r>
    </w:p>
    <w:p w14:paraId="AD010000">
      <w:pPr>
        <w:ind w:firstLine="29" w:right="21"/>
        <w:jc w:val="right"/>
        <w:rPr>
          <w:sz w:val="24"/>
        </w:rPr>
      </w:pPr>
      <w:r>
        <w:rPr>
          <w:sz w:val="24"/>
        </w:rPr>
        <w:t>к Техническому заданию</w:t>
      </w:r>
    </w:p>
    <w:p w14:paraId="AE010000">
      <w:pPr>
        <w:ind w:firstLine="29" w:right="21"/>
        <w:jc w:val="right"/>
        <w:rPr>
          <w:sz w:val="24"/>
        </w:rPr>
      </w:pPr>
    </w:p>
    <w:p w14:paraId="AF010000">
      <w:pPr>
        <w:ind/>
        <w:jc w:val="center"/>
        <w:rPr>
          <w:b w:val="1"/>
          <w:sz w:val="24"/>
        </w:rPr>
      </w:pPr>
      <w:r>
        <w:rPr>
          <w:b w:val="1"/>
          <w:sz w:val="24"/>
        </w:rPr>
        <w:t xml:space="preserve">Форма заявки на аннулирование бронирования </w:t>
      </w:r>
    </w:p>
    <w:p w14:paraId="B0010000">
      <w:pPr>
        <w:ind/>
        <w:jc w:val="center"/>
        <w:rPr>
          <w:b w:val="1"/>
          <w:sz w:val="24"/>
        </w:rPr>
      </w:pPr>
      <w:r>
        <w:rPr>
          <w:b w:val="1"/>
          <w:sz w:val="24"/>
        </w:rPr>
        <w:t>воздушной (железнодорожной) перевозки</w:t>
      </w:r>
    </w:p>
    <w:p w14:paraId="B1010000">
      <w:pPr>
        <w:rPr>
          <w:sz w:val="28"/>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10369"/>
      </w:tblGrid>
      <w:tr>
        <w:trPr>
          <w:trHeight w:hRule="atLeast" w:val="4697"/>
        </w:trPr>
        <w:tc>
          <w:tcPr>
            <w:tcW w:type="dxa" w:w="10369"/>
            <w:shd w:fill="auto" w:val="clear"/>
          </w:tcPr>
          <w:p w14:paraId="B2010000">
            <w:pPr>
              <w:ind w:firstLine="720" w:right="171"/>
              <w:jc w:val="both"/>
              <w:outlineLvl w:val="0"/>
              <w:rPr>
                <w:sz w:val="24"/>
              </w:rPr>
            </w:pPr>
          </w:p>
          <w:p w14:paraId="B3010000">
            <w:pPr>
              <w:ind/>
              <w:jc w:val="center"/>
              <w:rPr>
                <w:sz w:val="28"/>
              </w:rPr>
            </w:pPr>
            <w:r>
              <w:rPr>
                <w:sz w:val="28"/>
              </w:rPr>
              <w:t xml:space="preserve">Заявка на аннулирование бронирования </w:t>
            </w:r>
          </w:p>
          <w:p w14:paraId="B4010000">
            <w:pPr>
              <w:ind/>
              <w:jc w:val="center"/>
              <w:rPr>
                <w:sz w:val="28"/>
              </w:rPr>
            </w:pPr>
            <w:r>
              <w:rPr>
                <w:sz w:val="28"/>
              </w:rPr>
              <w:t>воздушной (железнодорожной) перевозки</w:t>
            </w:r>
          </w:p>
          <w:p w14:paraId="B5010000">
            <w:pPr>
              <w:spacing w:line="360" w:lineRule="auto"/>
              <w:ind/>
              <w:rPr>
                <w:rFonts w:ascii="Calibri" w:hAnsi="Calibri"/>
                <w:sz w:val="22"/>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808"/>
              <w:gridCol w:w="2928"/>
              <w:gridCol w:w="2443"/>
              <w:gridCol w:w="2441"/>
              <w:gridCol w:w="1523"/>
            </w:tblGrid>
            <w:tr>
              <w:trPr>
                <w:trHeight w:hRule="atLeast" w:val="405"/>
              </w:trPr>
              <w:tc>
                <w:tcPr>
                  <w:tcW w:type="dxa" w:w="808"/>
                </w:tcPr>
                <w:p w14:paraId="B6010000">
                  <w:pPr>
                    <w:ind/>
                    <w:jc w:val="center"/>
                    <w:rPr>
                      <w:sz w:val="24"/>
                    </w:rPr>
                  </w:pPr>
                  <w:r>
                    <w:rPr>
                      <w:sz w:val="24"/>
                    </w:rPr>
                    <w:t xml:space="preserve">№ </w:t>
                  </w:r>
                </w:p>
                <w:p w14:paraId="B7010000">
                  <w:pPr>
                    <w:ind/>
                    <w:jc w:val="center"/>
                    <w:rPr>
                      <w:sz w:val="24"/>
                    </w:rPr>
                  </w:pPr>
                  <w:r>
                    <w:rPr>
                      <w:sz w:val="24"/>
                    </w:rPr>
                    <w:t>п/п</w:t>
                  </w:r>
                </w:p>
              </w:tc>
              <w:tc>
                <w:tcPr>
                  <w:tcW w:type="dxa" w:w="2928"/>
                </w:tcPr>
                <w:p w14:paraId="B8010000">
                  <w:pPr>
                    <w:ind/>
                    <w:jc w:val="center"/>
                    <w:rPr>
                      <w:sz w:val="24"/>
                    </w:rPr>
                  </w:pPr>
                  <w:r>
                    <w:rPr>
                      <w:sz w:val="24"/>
                    </w:rPr>
                    <w:t>ФИО</w:t>
                  </w:r>
                </w:p>
              </w:tc>
              <w:tc>
                <w:tcPr>
                  <w:tcW w:type="dxa" w:w="2443"/>
                </w:tcPr>
                <w:p w14:paraId="B9010000">
                  <w:pPr>
                    <w:ind/>
                    <w:jc w:val="center"/>
                    <w:rPr>
                      <w:sz w:val="24"/>
                    </w:rPr>
                  </w:pPr>
                  <w:r>
                    <w:rPr>
                      <w:sz w:val="24"/>
                    </w:rPr>
                    <w:t>№ билета</w:t>
                  </w:r>
                </w:p>
              </w:tc>
              <w:tc>
                <w:tcPr>
                  <w:tcW w:type="dxa" w:w="2441"/>
                </w:tcPr>
                <w:p w14:paraId="BA010000">
                  <w:pPr>
                    <w:ind/>
                    <w:jc w:val="center"/>
                    <w:rPr>
                      <w:sz w:val="24"/>
                    </w:rPr>
                  </w:pPr>
                  <w:r>
                    <w:rPr>
                      <w:sz w:val="24"/>
                    </w:rPr>
                    <w:t>Маршрут следования</w:t>
                  </w:r>
                </w:p>
              </w:tc>
              <w:tc>
                <w:tcPr>
                  <w:tcW w:type="dxa" w:w="1523"/>
                </w:tcPr>
                <w:p w14:paraId="BB010000">
                  <w:pPr>
                    <w:ind/>
                    <w:jc w:val="center"/>
                    <w:rPr>
                      <w:sz w:val="24"/>
                    </w:rPr>
                  </w:pPr>
                  <w:r>
                    <w:rPr>
                      <w:sz w:val="24"/>
                    </w:rPr>
                    <w:t>Стоимость билета (руб.)</w:t>
                  </w:r>
                </w:p>
              </w:tc>
            </w:tr>
            <w:tr>
              <w:trPr>
                <w:trHeight w:hRule="atLeast" w:val="465"/>
              </w:trPr>
              <w:tc>
                <w:tcPr>
                  <w:tcW w:type="dxa" w:w="808"/>
                </w:tcPr>
                <w:p w14:paraId="BC010000">
                  <w:pPr>
                    <w:rPr>
                      <w:rFonts w:ascii="Calibri" w:hAnsi="Calibri"/>
                      <w:sz w:val="24"/>
                    </w:rPr>
                  </w:pPr>
                </w:p>
              </w:tc>
              <w:tc>
                <w:tcPr>
                  <w:tcW w:type="dxa" w:w="2928"/>
                </w:tcPr>
                <w:p w14:paraId="BD010000">
                  <w:pPr>
                    <w:rPr>
                      <w:rFonts w:ascii="Calibri" w:hAnsi="Calibri"/>
                      <w:sz w:val="24"/>
                    </w:rPr>
                  </w:pPr>
                </w:p>
              </w:tc>
              <w:tc>
                <w:tcPr>
                  <w:tcW w:type="dxa" w:w="2443"/>
                </w:tcPr>
                <w:p w14:paraId="BE010000">
                  <w:pPr>
                    <w:rPr>
                      <w:rFonts w:ascii="Calibri" w:hAnsi="Calibri"/>
                      <w:sz w:val="24"/>
                    </w:rPr>
                  </w:pPr>
                </w:p>
              </w:tc>
              <w:tc>
                <w:tcPr>
                  <w:tcW w:type="dxa" w:w="2441"/>
                </w:tcPr>
                <w:p w14:paraId="BF010000">
                  <w:pPr>
                    <w:rPr>
                      <w:rFonts w:ascii="Calibri" w:hAnsi="Calibri"/>
                      <w:sz w:val="24"/>
                    </w:rPr>
                  </w:pPr>
                </w:p>
              </w:tc>
              <w:tc>
                <w:tcPr>
                  <w:tcW w:type="dxa" w:w="1523"/>
                </w:tcPr>
                <w:p w14:paraId="C0010000">
                  <w:pPr>
                    <w:rPr>
                      <w:rFonts w:ascii="Calibri" w:hAnsi="Calibri"/>
                      <w:sz w:val="24"/>
                    </w:rPr>
                  </w:pPr>
                </w:p>
              </w:tc>
            </w:tr>
            <w:tr>
              <w:trPr>
                <w:trHeight w:hRule="atLeast" w:val="465"/>
              </w:trPr>
              <w:tc>
                <w:tcPr>
                  <w:tcW w:type="dxa" w:w="808"/>
                </w:tcPr>
                <w:p w14:paraId="C1010000">
                  <w:pPr>
                    <w:rPr>
                      <w:rFonts w:ascii="Calibri" w:hAnsi="Calibri"/>
                      <w:sz w:val="24"/>
                    </w:rPr>
                  </w:pPr>
                </w:p>
              </w:tc>
              <w:tc>
                <w:tcPr>
                  <w:tcW w:type="dxa" w:w="2928"/>
                </w:tcPr>
                <w:p w14:paraId="C2010000">
                  <w:pPr>
                    <w:rPr>
                      <w:rFonts w:ascii="Calibri" w:hAnsi="Calibri"/>
                      <w:sz w:val="24"/>
                    </w:rPr>
                  </w:pPr>
                </w:p>
              </w:tc>
              <w:tc>
                <w:tcPr>
                  <w:tcW w:type="dxa" w:w="2443"/>
                </w:tcPr>
                <w:p w14:paraId="C3010000">
                  <w:pPr>
                    <w:rPr>
                      <w:rFonts w:ascii="Calibri" w:hAnsi="Calibri"/>
                      <w:sz w:val="24"/>
                    </w:rPr>
                  </w:pPr>
                </w:p>
              </w:tc>
              <w:tc>
                <w:tcPr>
                  <w:tcW w:type="dxa" w:w="2441"/>
                </w:tcPr>
                <w:p w14:paraId="C4010000">
                  <w:pPr>
                    <w:rPr>
                      <w:rFonts w:ascii="Calibri" w:hAnsi="Calibri"/>
                      <w:sz w:val="24"/>
                    </w:rPr>
                  </w:pPr>
                </w:p>
              </w:tc>
              <w:tc>
                <w:tcPr>
                  <w:tcW w:type="dxa" w:w="1523"/>
                </w:tcPr>
                <w:p w14:paraId="C5010000">
                  <w:pPr>
                    <w:rPr>
                      <w:rFonts w:ascii="Calibri" w:hAnsi="Calibri"/>
                      <w:sz w:val="24"/>
                    </w:rPr>
                  </w:pPr>
                </w:p>
              </w:tc>
            </w:tr>
            <w:tr>
              <w:trPr>
                <w:trHeight w:hRule="atLeast" w:val="495"/>
              </w:trPr>
              <w:tc>
                <w:tcPr>
                  <w:tcW w:type="dxa" w:w="808"/>
                </w:tcPr>
                <w:p w14:paraId="C6010000">
                  <w:pPr>
                    <w:rPr>
                      <w:rFonts w:ascii="Calibri" w:hAnsi="Calibri"/>
                      <w:sz w:val="24"/>
                    </w:rPr>
                  </w:pPr>
                </w:p>
              </w:tc>
              <w:tc>
                <w:tcPr>
                  <w:tcW w:type="dxa" w:w="2928"/>
                </w:tcPr>
                <w:p w14:paraId="C7010000">
                  <w:pPr>
                    <w:rPr>
                      <w:rFonts w:ascii="Calibri" w:hAnsi="Calibri"/>
                      <w:sz w:val="24"/>
                    </w:rPr>
                  </w:pPr>
                </w:p>
              </w:tc>
              <w:tc>
                <w:tcPr>
                  <w:tcW w:type="dxa" w:w="2443"/>
                </w:tcPr>
                <w:p w14:paraId="C8010000">
                  <w:pPr>
                    <w:rPr>
                      <w:rFonts w:ascii="Calibri" w:hAnsi="Calibri"/>
                      <w:sz w:val="24"/>
                    </w:rPr>
                  </w:pPr>
                </w:p>
              </w:tc>
              <w:tc>
                <w:tcPr>
                  <w:tcW w:type="dxa" w:w="2441"/>
                </w:tcPr>
                <w:p w14:paraId="C9010000">
                  <w:pPr>
                    <w:rPr>
                      <w:rFonts w:ascii="Calibri" w:hAnsi="Calibri"/>
                      <w:sz w:val="24"/>
                    </w:rPr>
                  </w:pPr>
                </w:p>
              </w:tc>
              <w:tc>
                <w:tcPr>
                  <w:tcW w:type="dxa" w:w="1523"/>
                </w:tcPr>
                <w:p w14:paraId="CA010000">
                  <w:pPr>
                    <w:rPr>
                      <w:rFonts w:ascii="Calibri" w:hAnsi="Calibri"/>
                      <w:sz w:val="24"/>
                    </w:rPr>
                  </w:pPr>
                </w:p>
              </w:tc>
            </w:tr>
          </w:tbl>
          <w:p w14:paraId="CB010000">
            <w:pPr>
              <w:spacing w:line="360" w:lineRule="auto"/>
              <w:ind/>
              <w:rPr>
                <w:rFonts w:ascii="Calibri" w:hAnsi="Calibri"/>
                <w:sz w:val="24"/>
              </w:rPr>
            </w:pPr>
          </w:p>
          <w:p w14:paraId="CC010000">
            <w:pPr>
              <w:spacing w:before="40" w:line="252" w:lineRule="auto"/>
              <w:ind w:right="-27"/>
              <w:rPr>
                <w:sz w:val="24"/>
              </w:rPr>
            </w:pPr>
          </w:p>
          <w:p w14:paraId="CD010000">
            <w:pPr>
              <w:spacing w:before="40" w:line="252" w:lineRule="auto"/>
              <w:ind w:firstLine="426" w:right="-27"/>
              <w:jc w:val="both"/>
              <w:rPr>
                <w:sz w:val="24"/>
              </w:rPr>
            </w:pPr>
            <w:r>
              <w:rPr>
                <w:sz w:val="24"/>
              </w:rPr>
              <w:t>«___» _________ 20</w:t>
            </w:r>
            <w:r>
              <w:rPr>
                <w:sz w:val="24"/>
              </w:rPr>
              <w:t>2</w:t>
            </w:r>
            <w:r>
              <w:rPr>
                <w:sz w:val="24"/>
              </w:rPr>
              <w:t xml:space="preserve">_ г.       ________________ (Фамилия И.О., должность лица,                     </w:t>
            </w:r>
          </w:p>
          <w:p w14:paraId="CE010000">
            <w:pPr>
              <w:spacing w:before="40" w:line="252" w:lineRule="auto"/>
              <w:ind w:firstLine="426" w:right="-27"/>
              <w:jc w:val="both"/>
              <w:rPr>
                <w:sz w:val="24"/>
              </w:rPr>
            </w:pPr>
            <w:r>
              <w:rPr>
                <w:sz w:val="24"/>
              </w:rPr>
              <w:t xml:space="preserve">                                                                                   уполномоченного подавать заявку)</w:t>
            </w:r>
          </w:p>
          <w:p w14:paraId="CF010000">
            <w:pPr>
              <w:ind/>
              <w:jc w:val="center"/>
            </w:pPr>
          </w:p>
        </w:tc>
      </w:tr>
    </w:tbl>
    <w:p w14:paraId="D0010000">
      <w:pPr>
        <w:widowControl w:val="0"/>
        <w:ind/>
        <w:rPr>
          <w:b w:val="1"/>
          <w:caps w:val="1"/>
        </w:rPr>
      </w:pPr>
    </w:p>
    <w:p w14:paraId="D1010000">
      <w:pPr>
        <w:ind w:firstLine="720" w:right="57"/>
        <w:jc w:val="right"/>
        <w:rPr>
          <w:sz w:val="24"/>
        </w:rPr>
      </w:pPr>
    </w:p>
    <w:p w14:paraId="D2010000">
      <w:pPr>
        <w:ind w:firstLine="720" w:right="57"/>
        <w:jc w:val="right"/>
        <w:rPr>
          <w:sz w:val="24"/>
        </w:rPr>
      </w:pPr>
    </w:p>
    <w:p w14:paraId="D3010000">
      <w:pPr>
        <w:ind w:firstLine="720" w:right="57"/>
        <w:jc w:val="right"/>
        <w:rPr>
          <w:sz w:val="24"/>
        </w:rPr>
      </w:pPr>
    </w:p>
    <w:p w14:paraId="D4010000">
      <w:pPr>
        <w:ind w:firstLine="720" w:right="57"/>
        <w:jc w:val="right"/>
        <w:rPr>
          <w:sz w:val="24"/>
        </w:rPr>
      </w:pPr>
    </w:p>
    <w:p w14:paraId="D5010000">
      <w:pPr>
        <w:ind w:firstLine="720" w:right="57"/>
        <w:jc w:val="right"/>
        <w:rPr>
          <w:sz w:val="24"/>
        </w:rPr>
      </w:pPr>
    </w:p>
    <w:p w14:paraId="D6010000">
      <w:pPr>
        <w:ind w:firstLine="720" w:right="57"/>
        <w:jc w:val="right"/>
        <w:rPr>
          <w:sz w:val="24"/>
        </w:rPr>
      </w:pPr>
    </w:p>
    <w:p w14:paraId="D7010000">
      <w:pPr>
        <w:ind w:firstLine="720" w:right="57"/>
        <w:jc w:val="right"/>
        <w:rPr>
          <w:sz w:val="24"/>
        </w:rPr>
      </w:pPr>
    </w:p>
    <w:p w14:paraId="D8010000">
      <w:pPr>
        <w:ind w:firstLine="720" w:right="57"/>
        <w:jc w:val="right"/>
        <w:rPr>
          <w:sz w:val="24"/>
        </w:rPr>
      </w:pPr>
    </w:p>
    <w:p w14:paraId="D9010000">
      <w:pPr>
        <w:ind w:firstLine="720" w:right="57"/>
        <w:jc w:val="right"/>
        <w:rPr>
          <w:sz w:val="24"/>
        </w:rPr>
      </w:pPr>
    </w:p>
    <w:p w14:paraId="DA010000">
      <w:pPr>
        <w:ind w:firstLine="720" w:right="57"/>
        <w:jc w:val="right"/>
        <w:rPr>
          <w:sz w:val="24"/>
        </w:rPr>
      </w:pPr>
    </w:p>
    <w:p w14:paraId="DB010000">
      <w:pPr>
        <w:ind w:firstLine="720" w:right="57"/>
        <w:jc w:val="right"/>
        <w:rPr>
          <w:sz w:val="24"/>
        </w:rPr>
      </w:pPr>
    </w:p>
    <w:p w14:paraId="DC010000">
      <w:pPr>
        <w:ind w:firstLine="720" w:right="57"/>
        <w:jc w:val="right"/>
        <w:rPr>
          <w:sz w:val="24"/>
        </w:rPr>
      </w:pPr>
    </w:p>
    <w:p w14:paraId="DD010000">
      <w:pPr>
        <w:ind w:firstLine="720" w:right="57"/>
        <w:jc w:val="right"/>
        <w:rPr>
          <w:sz w:val="24"/>
        </w:rPr>
      </w:pPr>
    </w:p>
    <w:p w14:paraId="DE010000">
      <w:pPr>
        <w:ind w:firstLine="720" w:right="57"/>
        <w:jc w:val="right"/>
        <w:rPr>
          <w:sz w:val="24"/>
        </w:rPr>
      </w:pPr>
    </w:p>
    <w:p w14:paraId="DF010000">
      <w:pPr>
        <w:ind w:firstLine="720" w:right="57"/>
        <w:jc w:val="right"/>
        <w:rPr>
          <w:sz w:val="24"/>
        </w:rPr>
      </w:pPr>
    </w:p>
    <w:p w14:paraId="E0010000">
      <w:pPr>
        <w:ind w:firstLine="720" w:right="57"/>
        <w:jc w:val="right"/>
        <w:rPr>
          <w:sz w:val="24"/>
        </w:rPr>
      </w:pPr>
    </w:p>
    <w:p w14:paraId="E1010000">
      <w:pPr>
        <w:ind w:firstLine="720" w:right="57"/>
        <w:jc w:val="right"/>
        <w:rPr>
          <w:sz w:val="24"/>
        </w:rPr>
      </w:pPr>
    </w:p>
    <w:p w14:paraId="E2010000">
      <w:pPr>
        <w:ind w:firstLine="720" w:right="57"/>
        <w:jc w:val="right"/>
        <w:rPr>
          <w:sz w:val="24"/>
        </w:rPr>
      </w:pPr>
    </w:p>
    <w:p w14:paraId="E3010000">
      <w:pPr>
        <w:ind w:firstLine="720" w:right="57"/>
        <w:jc w:val="right"/>
        <w:rPr>
          <w:sz w:val="24"/>
        </w:rPr>
      </w:pPr>
    </w:p>
    <w:p w14:paraId="E4010000">
      <w:pPr>
        <w:ind w:firstLine="720" w:right="57"/>
        <w:jc w:val="right"/>
        <w:rPr>
          <w:sz w:val="24"/>
        </w:rPr>
      </w:pPr>
    </w:p>
    <w:p w14:paraId="E5010000">
      <w:pPr>
        <w:ind w:firstLine="720" w:right="57"/>
        <w:jc w:val="right"/>
        <w:rPr>
          <w:sz w:val="24"/>
        </w:rPr>
      </w:pPr>
    </w:p>
    <w:p w14:paraId="E6010000">
      <w:pPr>
        <w:ind w:firstLine="720" w:right="57"/>
        <w:jc w:val="right"/>
        <w:rPr>
          <w:sz w:val="24"/>
        </w:rPr>
      </w:pPr>
    </w:p>
    <w:p w14:paraId="E7010000">
      <w:pPr>
        <w:ind w:firstLine="720" w:right="57"/>
        <w:jc w:val="right"/>
        <w:rPr>
          <w:sz w:val="24"/>
        </w:rPr>
      </w:pPr>
    </w:p>
    <w:p w14:paraId="E8010000">
      <w:pPr>
        <w:ind w:firstLine="720" w:right="57"/>
        <w:jc w:val="right"/>
        <w:rPr>
          <w:sz w:val="24"/>
        </w:rPr>
      </w:pPr>
    </w:p>
    <w:p w14:paraId="E9010000">
      <w:pPr>
        <w:ind w:firstLine="720" w:right="57"/>
        <w:jc w:val="right"/>
        <w:rPr>
          <w:sz w:val="24"/>
        </w:rPr>
      </w:pPr>
    </w:p>
    <w:p w14:paraId="EA010000">
      <w:pPr>
        <w:ind w:firstLine="720" w:right="57"/>
        <w:jc w:val="right"/>
        <w:rPr>
          <w:sz w:val="24"/>
        </w:rPr>
      </w:pPr>
    </w:p>
    <w:p w14:paraId="EB010000">
      <w:pPr>
        <w:ind w:firstLine="720" w:right="57"/>
        <w:jc w:val="right"/>
        <w:rPr>
          <w:sz w:val="24"/>
        </w:rPr>
      </w:pPr>
    </w:p>
    <w:p w14:paraId="EC010000">
      <w:pPr>
        <w:ind w:firstLine="720" w:right="57"/>
        <w:jc w:val="right"/>
        <w:rPr>
          <w:sz w:val="24"/>
        </w:rPr>
      </w:pPr>
    </w:p>
    <w:p w14:paraId="ED010000">
      <w:pPr>
        <w:ind w:firstLine="720" w:right="57"/>
        <w:jc w:val="right"/>
        <w:rPr>
          <w:sz w:val="24"/>
        </w:rPr>
      </w:pPr>
    </w:p>
    <w:p w14:paraId="EE010000">
      <w:pPr>
        <w:ind w:firstLine="720" w:right="57"/>
        <w:jc w:val="right"/>
        <w:rPr>
          <w:sz w:val="24"/>
        </w:rPr>
      </w:pPr>
    </w:p>
    <w:p w14:paraId="EF010000">
      <w:pPr>
        <w:ind w:firstLine="720" w:right="57"/>
        <w:jc w:val="right"/>
        <w:rPr>
          <w:sz w:val="24"/>
        </w:rPr>
      </w:pPr>
    </w:p>
    <w:p w14:paraId="F0010000">
      <w:pPr>
        <w:ind w:firstLine="720" w:right="57"/>
        <w:jc w:val="right"/>
        <w:rPr>
          <w:sz w:val="24"/>
        </w:rPr>
      </w:pPr>
      <w:r>
        <w:rPr>
          <w:sz w:val="24"/>
        </w:rPr>
        <w:t>Приложение № 2</w:t>
      </w:r>
    </w:p>
    <w:p w14:paraId="F1010000">
      <w:pPr>
        <w:ind w:firstLine="29" w:right="57"/>
        <w:jc w:val="right"/>
        <w:rPr>
          <w:sz w:val="24"/>
        </w:rPr>
      </w:pPr>
      <w:r>
        <w:rPr>
          <w:sz w:val="24"/>
        </w:rPr>
        <w:t>к Государственному контракту</w:t>
      </w:r>
    </w:p>
    <w:p w14:paraId="F2010000">
      <w:pPr>
        <w:ind w:firstLine="29" w:right="57"/>
        <w:jc w:val="right"/>
        <w:rPr>
          <w:sz w:val="24"/>
        </w:rPr>
      </w:pPr>
      <w:r>
        <w:rPr>
          <w:sz w:val="24"/>
        </w:rPr>
        <w:t>№ ____</w:t>
      </w:r>
    </w:p>
    <w:p w14:paraId="F3010000">
      <w:pPr>
        <w:ind w:firstLine="29" w:right="57"/>
        <w:jc w:val="right"/>
        <w:rPr>
          <w:sz w:val="24"/>
        </w:rPr>
      </w:pPr>
      <w:r>
        <w:rPr>
          <w:sz w:val="24"/>
        </w:rPr>
        <w:t xml:space="preserve"> от «_____»_____202</w:t>
      </w:r>
      <w:r>
        <w:rPr>
          <w:sz w:val="24"/>
        </w:rPr>
        <w:t>6</w:t>
      </w:r>
      <w:r>
        <w:rPr>
          <w:sz w:val="24"/>
        </w:rPr>
        <w:t xml:space="preserve"> г.</w:t>
      </w:r>
    </w:p>
    <w:p w14:paraId="F4010000">
      <w:pPr>
        <w:pStyle w:val="Style_9"/>
        <w:keepNext w:val="0"/>
        <w:widowControl w:val="0"/>
        <w:spacing w:after="0" w:before="0"/>
        <w:ind w:right="-104"/>
        <w:jc w:val="center"/>
        <w:rPr>
          <w:rFonts w:ascii="Times New Roman" w:hAnsi="Times New Roman"/>
        </w:rPr>
      </w:pPr>
    </w:p>
    <w:p w14:paraId="F5010000">
      <w:pPr>
        <w:pStyle w:val="Style_9"/>
        <w:keepNext w:val="0"/>
        <w:widowControl w:val="0"/>
        <w:spacing w:after="0" w:before="0"/>
        <w:ind w:right="-104"/>
        <w:jc w:val="center"/>
        <w:rPr>
          <w:rFonts w:ascii="Times New Roman" w:hAnsi="Times New Roman"/>
        </w:rPr>
      </w:pPr>
      <w:r>
        <w:rPr>
          <w:rFonts w:ascii="Times New Roman" w:hAnsi="Times New Roman"/>
        </w:rPr>
        <w:t>Спецификация</w:t>
      </w:r>
    </w:p>
    <w:p w14:paraId="F6010000">
      <w:pPr>
        <w:ind w:firstLine="567"/>
        <w:jc w:val="both"/>
        <w:rPr>
          <w:sz w:val="24"/>
        </w:rPr>
      </w:pPr>
    </w:p>
    <w:p w14:paraId="F701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567"/>
        <w:jc w:val="both"/>
        <w:rPr>
          <w:sz w:val="24"/>
        </w:rPr>
      </w:pPr>
      <w:r>
        <w:rPr>
          <w:sz w:val="24"/>
        </w:rPr>
        <w:t>Цена Контракта оплачивается Заказчиком за фактически оказанные услуги по цене за единицу услуги, предусмотренной в Таблице № 1.</w:t>
      </w:r>
    </w:p>
    <w:p w14:paraId="F801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709"/>
        <w:jc w:val="right"/>
        <w:rPr>
          <w:sz w:val="24"/>
        </w:rPr>
      </w:pPr>
      <w:r>
        <w:rPr>
          <w:sz w:val="24"/>
        </w:rPr>
        <w:t>Таблица № 1</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675"/>
        <w:gridCol w:w="7232"/>
        <w:gridCol w:w="2431"/>
      </w:tblGrid>
      <w:tr>
        <w:trPr>
          <w:trHeight w:hRule="atLeast" w:val="765"/>
        </w:trPr>
        <w:tc>
          <w:tcPr>
            <w:tcW w:type="dxa" w:w="675"/>
            <w:vAlign w:val="center"/>
          </w:tcPr>
          <w:p w14:paraId="F9010000">
            <w:pPr>
              <w:ind/>
              <w:jc w:val="center"/>
              <w:rPr>
                <w:sz w:val="24"/>
              </w:rPr>
            </w:pPr>
            <w:r>
              <w:rPr>
                <w:sz w:val="24"/>
              </w:rPr>
              <w:t>№</w:t>
            </w:r>
          </w:p>
          <w:p w14:paraId="FA010000">
            <w:pPr>
              <w:ind/>
              <w:jc w:val="center"/>
              <w:rPr>
                <w:sz w:val="24"/>
              </w:rPr>
            </w:pPr>
            <w:r>
              <w:rPr>
                <w:sz w:val="24"/>
              </w:rPr>
              <w:t>п/п</w:t>
            </w:r>
          </w:p>
        </w:tc>
        <w:tc>
          <w:tcPr>
            <w:tcW w:type="dxa" w:w="7232"/>
            <w:vAlign w:val="center"/>
          </w:tcPr>
          <w:p w14:paraId="FB010000">
            <w:pPr>
              <w:ind/>
              <w:jc w:val="center"/>
              <w:rPr>
                <w:sz w:val="24"/>
              </w:rPr>
            </w:pPr>
            <w:r>
              <w:rPr>
                <w:sz w:val="24"/>
              </w:rPr>
              <w:t>Наименование и вид услуги</w:t>
            </w:r>
          </w:p>
        </w:tc>
        <w:tc>
          <w:tcPr>
            <w:tcW w:type="dxa" w:w="2431"/>
            <w:vAlign w:val="center"/>
          </w:tcPr>
          <w:p w14:paraId="FC010000">
            <w:pPr>
              <w:ind/>
              <w:jc w:val="center"/>
              <w:rPr>
                <w:sz w:val="24"/>
              </w:rPr>
            </w:pPr>
            <w:r>
              <w:rPr>
                <w:sz w:val="24"/>
              </w:rPr>
              <w:t>Цена** единицы услуги, включая все налоги и сборы, руб.</w:t>
            </w:r>
          </w:p>
        </w:tc>
      </w:tr>
      <w:tr>
        <w:trPr>
          <w:trHeight w:hRule="atLeast" w:val="1030"/>
        </w:trPr>
        <w:tc>
          <w:tcPr>
            <w:tcW w:type="dxa" w:w="675"/>
          </w:tcPr>
          <w:p w14:paraId="FD010000">
            <w:pPr>
              <w:ind/>
              <w:jc w:val="center"/>
              <w:rPr>
                <w:sz w:val="24"/>
              </w:rPr>
            </w:pPr>
            <w:r>
              <w:rPr>
                <w:sz w:val="24"/>
              </w:rPr>
              <w:t>1.</w:t>
            </w:r>
          </w:p>
        </w:tc>
        <w:tc>
          <w:tcPr>
            <w:tcW w:type="dxa" w:w="7232"/>
            <w:vAlign w:val="center"/>
          </w:tcPr>
          <w:p w14:paraId="FE010000">
            <w:pPr>
              <w:ind/>
              <w:jc w:val="both"/>
              <w:rPr>
                <w:sz w:val="24"/>
              </w:rPr>
            </w:pPr>
            <w:r>
              <w:rPr>
                <w:spacing w:val="-2"/>
                <w:sz w:val="24"/>
              </w:rPr>
              <w:t>Оформление</w:t>
            </w:r>
            <w:r>
              <w:rPr>
                <w:sz w:val="24"/>
              </w:rPr>
              <w:t xml:space="preserve"> и </w:t>
            </w:r>
            <w:r>
              <w:rPr>
                <w:sz w:val="24"/>
              </w:rPr>
              <w:t>предоставление</w:t>
            </w:r>
            <w:r>
              <w:rPr>
                <w:sz w:val="24"/>
              </w:rPr>
              <w:t xml:space="preserve"> проездн</w:t>
            </w:r>
            <w:r>
              <w:rPr>
                <w:sz w:val="24"/>
              </w:rPr>
              <w:t>ых</w:t>
            </w:r>
            <w:r>
              <w:rPr>
                <w:sz w:val="24"/>
              </w:rPr>
              <w:t xml:space="preserve"> документ</w:t>
            </w:r>
            <w:r>
              <w:rPr>
                <w:sz w:val="24"/>
              </w:rPr>
              <w:t>ов</w:t>
            </w:r>
            <w:r>
              <w:rPr>
                <w:sz w:val="24"/>
              </w:rPr>
              <w:t xml:space="preserve"> (авиабилет</w:t>
            </w:r>
            <w:r>
              <w:rPr>
                <w:sz w:val="24"/>
              </w:rPr>
              <w:t>ов</w:t>
            </w:r>
            <w:r>
              <w:rPr>
                <w:sz w:val="24"/>
              </w:rPr>
              <w:t>) в прямом (непрямом) и обратном направлении</w:t>
            </w:r>
            <w:r>
              <w:rPr>
                <w:sz w:val="24"/>
              </w:rPr>
              <w:t>,</w:t>
            </w:r>
            <w:r>
              <w:rPr>
                <w:b w:val="1"/>
                <w:sz w:val="24"/>
              </w:rPr>
              <w:t xml:space="preserve"> </w:t>
            </w:r>
            <w:r>
              <w:rPr>
                <w:sz w:val="24"/>
              </w:rPr>
              <w:t>указанному в заявке Заказчика</w:t>
            </w:r>
            <w:r>
              <w:rPr>
                <w:b w:val="1"/>
                <w:sz w:val="24"/>
              </w:rPr>
              <w:t xml:space="preserve"> </w:t>
            </w:r>
            <w:r>
              <w:rPr>
                <w:sz w:val="24"/>
              </w:rPr>
              <w:t>по России</w:t>
            </w:r>
            <w:r>
              <w:rPr>
                <w:sz w:val="24"/>
              </w:rPr>
              <w:t>, российскими авиакомпаниями</w:t>
            </w:r>
            <w:r>
              <w:rPr>
                <w:sz w:val="24"/>
              </w:rPr>
              <w:t xml:space="preserve"> </w:t>
            </w:r>
            <w:r>
              <w:rPr>
                <w:sz w:val="24"/>
              </w:rPr>
              <w:t>или авиакомпаниями других государств – членов Евразийского экономического союза</w:t>
            </w:r>
          </w:p>
        </w:tc>
        <w:tc>
          <w:tcPr>
            <w:tcW w:type="dxa" w:w="2431"/>
            <w:vAlign w:val="center"/>
          </w:tcPr>
          <w:p w14:paraId="FF010000">
            <w:pPr>
              <w:ind/>
              <w:jc w:val="center"/>
              <w:rPr>
                <w:color w:val="000000"/>
                <w:sz w:val="24"/>
              </w:rPr>
            </w:pPr>
          </w:p>
        </w:tc>
      </w:tr>
      <w:tr>
        <w:trPr>
          <w:trHeight w:hRule="atLeast" w:val="702"/>
        </w:trPr>
        <w:tc>
          <w:tcPr>
            <w:tcW w:type="dxa" w:w="675"/>
          </w:tcPr>
          <w:p w14:paraId="00020000">
            <w:pPr>
              <w:ind/>
              <w:jc w:val="center"/>
              <w:rPr>
                <w:sz w:val="24"/>
              </w:rPr>
            </w:pPr>
            <w:r>
              <w:rPr>
                <w:sz w:val="24"/>
              </w:rPr>
              <w:t>2.</w:t>
            </w:r>
          </w:p>
        </w:tc>
        <w:tc>
          <w:tcPr>
            <w:tcW w:type="dxa" w:w="7232"/>
            <w:vAlign w:val="center"/>
          </w:tcPr>
          <w:p w14:paraId="01020000">
            <w:pPr>
              <w:ind/>
              <w:jc w:val="both"/>
              <w:rPr>
                <w:sz w:val="24"/>
              </w:rPr>
            </w:pPr>
            <w:r>
              <w:rPr>
                <w:spacing w:val="-2"/>
                <w:sz w:val="24"/>
              </w:rPr>
              <w:t>Оформление</w:t>
            </w:r>
            <w:r>
              <w:rPr>
                <w:sz w:val="24"/>
              </w:rPr>
              <w:t xml:space="preserve"> и </w:t>
            </w:r>
            <w:r>
              <w:rPr>
                <w:sz w:val="24"/>
              </w:rPr>
              <w:t xml:space="preserve">предоставление </w:t>
            </w:r>
            <w:r>
              <w:rPr>
                <w:sz w:val="24"/>
              </w:rPr>
              <w:t>проездн</w:t>
            </w:r>
            <w:r>
              <w:rPr>
                <w:sz w:val="24"/>
              </w:rPr>
              <w:t>ых</w:t>
            </w:r>
            <w:r>
              <w:rPr>
                <w:sz w:val="24"/>
              </w:rPr>
              <w:t xml:space="preserve"> документ</w:t>
            </w:r>
            <w:r>
              <w:rPr>
                <w:sz w:val="24"/>
              </w:rPr>
              <w:t>ов</w:t>
            </w:r>
            <w:r>
              <w:rPr>
                <w:sz w:val="24"/>
              </w:rPr>
              <w:t xml:space="preserve"> (ж/д билет</w:t>
            </w:r>
            <w:r>
              <w:rPr>
                <w:sz w:val="24"/>
              </w:rPr>
              <w:t>ов</w:t>
            </w:r>
            <w:r>
              <w:rPr>
                <w:sz w:val="24"/>
              </w:rPr>
              <w:t xml:space="preserve">) </w:t>
            </w:r>
            <w:r>
              <w:rPr>
                <w:sz w:val="24"/>
              </w:rPr>
              <w:t>в прямом (непрямом) и обратном направлении</w:t>
            </w:r>
            <w:r>
              <w:rPr>
                <w:sz w:val="24"/>
              </w:rPr>
              <w:t>,</w:t>
            </w:r>
            <w:r>
              <w:rPr>
                <w:b w:val="1"/>
                <w:sz w:val="24"/>
              </w:rPr>
              <w:t xml:space="preserve"> </w:t>
            </w:r>
            <w:r>
              <w:rPr>
                <w:sz w:val="24"/>
              </w:rPr>
              <w:t>указанному в заявке Заказчика</w:t>
            </w:r>
            <w:r>
              <w:rPr>
                <w:b w:val="1"/>
                <w:sz w:val="24"/>
              </w:rPr>
              <w:t xml:space="preserve"> </w:t>
            </w:r>
            <w:r>
              <w:rPr>
                <w:sz w:val="24"/>
              </w:rPr>
              <w:t>по России</w:t>
            </w:r>
          </w:p>
        </w:tc>
        <w:tc>
          <w:tcPr>
            <w:tcW w:type="dxa" w:w="2431"/>
            <w:vAlign w:val="center"/>
          </w:tcPr>
          <w:p w14:paraId="02020000">
            <w:pPr>
              <w:ind/>
              <w:jc w:val="center"/>
              <w:rPr>
                <w:color w:val="000000"/>
                <w:sz w:val="24"/>
              </w:rPr>
            </w:pPr>
          </w:p>
        </w:tc>
      </w:tr>
      <w:tr>
        <w:trPr>
          <w:trHeight w:hRule="atLeast" w:val="714"/>
        </w:trPr>
        <w:tc>
          <w:tcPr>
            <w:tcW w:type="dxa" w:w="675"/>
          </w:tcPr>
          <w:p w14:paraId="03020000">
            <w:pPr>
              <w:ind/>
              <w:jc w:val="center"/>
              <w:rPr>
                <w:sz w:val="24"/>
              </w:rPr>
            </w:pPr>
            <w:r>
              <w:rPr>
                <w:sz w:val="24"/>
              </w:rPr>
              <w:t>3.</w:t>
            </w:r>
          </w:p>
        </w:tc>
        <w:tc>
          <w:tcPr>
            <w:tcW w:type="dxa" w:w="7232"/>
            <w:vAlign w:val="center"/>
          </w:tcPr>
          <w:p w14:paraId="04020000">
            <w:pPr>
              <w:ind/>
              <w:jc w:val="both"/>
              <w:rPr>
                <w:sz w:val="24"/>
              </w:rPr>
            </w:pPr>
            <w:r>
              <w:rPr>
                <w:sz w:val="24"/>
              </w:rPr>
              <w:t>Возврат</w:t>
            </w:r>
            <w:r>
              <w:rPr>
                <w:sz w:val="24"/>
              </w:rPr>
              <w:t xml:space="preserve"> и </w:t>
            </w:r>
            <w:r>
              <w:rPr>
                <w:sz w:val="24"/>
              </w:rPr>
              <w:t xml:space="preserve"> </w:t>
            </w:r>
            <w:r>
              <w:rPr>
                <w:sz w:val="24"/>
              </w:rPr>
              <w:t xml:space="preserve">обмен </w:t>
            </w:r>
            <w:r>
              <w:rPr>
                <w:sz w:val="24"/>
              </w:rPr>
              <w:t>неиспользованного проездного документа (ж/д билета) при добровольном отказе Заказчика от поездки и обеспечение оформления данного возврата</w:t>
            </w:r>
          </w:p>
        </w:tc>
        <w:tc>
          <w:tcPr>
            <w:tcW w:type="dxa" w:w="2431"/>
            <w:vAlign w:val="center"/>
          </w:tcPr>
          <w:p w14:paraId="05020000">
            <w:pPr>
              <w:ind/>
              <w:jc w:val="center"/>
              <w:rPr>
                <w:color w:val="000000"/>
                <w:sz w:val="24"/>
              </w:rPr>
            </w:pPr>
          </w:p>
        </w:tc>
      </w:tr>
      <w:tr>
        <w:trPr>
          <w:trHeight w:hRule="atLeast" w:val="70"/>
        </w:trPr>
        <w:tc>
          <w:tcPr>
            <w:tcW w:type="dxa" w:w="675"/>
            <w:tcBorders>
              <w:bottom w:color="000000" w:sz="4" w:val="single"/>
            </w:tcBorders>
          </w:tcPr>
          <w:p w14:paraId="06020000">
            <w:pPr>
              <w:ind/>
              <w:jc w:val="center"/>
              <w:rPr>
                <w:sz w:val="24"/>
              </w:rPr>
            </w:pPr>
            <w:r>
              <w:rPr>
                <w:sz w:val="24"/>
              </w:rPr>
              <w:t>4</w:t>
            </w:r>
            <w:r>
              <w:rPr>
                <w:sz w:val="24"/>
              </w:rPr>
              <w:t>.</w:t>
            </w:r>
          </w:p>
        </w:tc>
        <w:tc>
          <w:tcPr>
            <w:tcW w:type="dxa" w:w="7232"/>
            <w:tcBorders>
              <w:bottom w:color="000000" w:sz="4" w:val="single"/>
            </w:tcBorders>
            <w:vAlign w:val="center"/>
          </w:tcPr>
          <w:p w14:paraId="07020000">
            <w:pPr>
              <w:ind/>
              <w:jc w:val="both"/>
              <w:rPr>
                <w:sz w:val="24"/>
              </w:rPr>
            </w:pPr>
            <w:r>
              <w:rPr>
                <w:sz w:val="24"/>
              </w:rPr>
              <w:t>Возврат</w:t>
            </w:r>
            <w:r>
              <w:rPr>
                <w:sz w:val="24"/>
              </w:rPr>
              <w:t xml:space="preserve"> и обмен</w:t>
            </w:r>
            <w:r>
              <w:rPr>
                <w:sz w:val="24"/>
              </w:rPr>
              <w:t xml:space="preserve"> неиспользованного проездного документа (авиабилета) при добровольном отказе Заказчика от поездки (полета) и обеспечение оформления данного возврата</w:t>
            </w:r>
          </w:p>
        </w:tc>
        <w:tc>
          <w:tcPr>
            <w:tcW w:type="dxa" w:w="2431"/>
            <w:tcBorders>
              <w:bottom w:color="000000" w:sz="4" w:val="single"/>
            </w:tcBorders>
            <w:vAlign w:val="center"/>
          </w:tcPr>
          <w:p w14:paraId="08020000">
            <w:pPr>
              <w:ind/>
              <w:jc w:val="center"/>
              <w:rPr>
                <w:color w:val="000000"/>
                <w:sz w:val="24"/>
              </w:rPr>
            </w:pPr>
          </w:p>
        </w:tc>
      </w:tr>
      <w:tr>
        <w:trPr>
          <w:trHeight w:hRule="atLeast" w:val="253"/>
        </w:trPr>
        <w:tc>
          <w:tcPr>
            <w:tcW w:type="dxa" w:w="675"/>
            <w:tcBorders>
              <w:top w:color="000000" w:sz="4" w:val="single"/>
            </w:tcBorders>
          </w:tcPr>
          <w:p w14:paraId="09020000">
            <w:pPr>
              <w:ind/>
              <w:jc w:val="center"/>
              <w:rPr>
                <w:sz w:val="24"/>
              </w:rPr>
            </w:pPr>
            <w:r>
              <w:rPr>
                <w:sz w:val="24"/>
              </w:rPr>
              <w:t>5</w:t>
            </w:r>
            <w:r>
              <w:rPr>
                <w:sz w:val="24"/>
              </w:rPr>
              <w:t>.</w:t>
            </w:r>
          </w:p>
        </w:tc>
        <w:tc>
          <w:tcPr>
            <w:tcW w:type="dxa" w:w="7232"/>
            <w:tcBorders>
              <w:top w:color="000000" w:sz="4" w:val="single"/>
            </w:tcBorders>
            <w:vAlign w:val="center"/>
          </w:tcPr>
          <w:p w14:paraId="0A020000">
            <w:pPr>
              <w:ind/>
              <w:jc w:val="both"/>
              <w:rPr>
                <w:sz w:val="24"/>
              </w:rPr>
            </w:pPr>
            <w:r>
              <w:rPr>
                <w:sz w:val="24"/>
              </w:rPr>
              <w:t>Информационно-справочное обслуживание:</w:t>
            </w:r>
          </w:p>
        </w:tc>
        <w:tc>
          <w:tcPr>
            <w:tcW w:type="dxa" w:w="2431"/>
            <w:tcBorders>
              <w:top w:color="000000" w:sz="4" w:val="single"/>
            </w:tcBorders>
            <w:vAlign w:val="center"/>
          </w:tcPr>
          <w:p w14:paraId="0B020000">
            <w:pPr>
              <w:ind/>
              <w:jc w:val="center"/>
              <w:rPr>
                <w:color w:val="000000"/>
                <w:sz w:val="24"/>
              </w:rPr>
            </w:pPr>
          </w:p>
        </w:tc>
      </w:tr>
      <w:tr>
        <w:trPr>
          <w:trHeight w:hRule="atLeast" w:val="253"/>
        </w:trPr>
        <w:tc>
          <w:tcPr>
            <w:tcW w:type="dxa" w:w="675"/>
          </w:tcPr>
          <w:p w14:paraId="0C020000">
            <w:pPr>
              <w:ind/>
              <w:jc w:val="center"/>
              <w:rPr>
                <w:sz w:val="24"/>
              </w:rPr>
            </w:pPr>
            <w:r>
              <w:rPr>
                <w:sz w:val="24"/>
              </w:rPr>
              <w:t>5.1.</w:t>
            </w:r>
          </w:p>
        </w:tc>
        <w:tc>
          <w:tcPr>
            <w:tcW w:type="dxa" w:w="7232"/>
            <w:vAlign w:val="center"/>
          </w:tcPr>
          <w:p w14:paraId="0D020000">
            <w:pPr>
              <w:ind/>
              <w:jc w:val="both"/>
              <w:rPr>
                <w:sz w:val="24"/>
              </w:rPr>
            </w:pPr>
            <w:r>
              <w:rPr>
                <w:sz w:val="24"/>
              </w:rPr>
              <w:t>своевременное уведомление о задержках в отправлениях поездов, авиарейсов и/или их отмене;</w:t>
            </w:r>
          </w:p>
        </w:tc>
        <w:tc>
          <w:tcPr>
            <w:tcW w:type="dxa" w:w="2431"/>
            <w:vAlign w:val="center"/>
          </w:tcPr>
          <w:p w14:paraId="0E020000">
            <w:pPr>
              <w:ind/>
              <w:jc w:val="center"/>
              <w:rPr>
                <w:color w:val="000000"/>
                <w:sz w:val="24"/>
              </w:rPr>
            </w:pPr>
          </w:p>
        </w:tc>
      </w:tr>
      <w:tr>
        <w:trPr>
          <w:trHeight w:hRule="atLeast" w:val="253"/>
        </w:trPr>
        <w:tc>
          <w:tcPr>
            <w:tcW w:type="dxa" w:w="675"/>
          </w:tcPr>
          <w:p w14:paraId="0F020000">
            <w:pPr>
              <w:ind/>
              <w:jc w:val="center"/>
              <w:rPr>
                <w:sz w:val="24"/>
              </w:rPr>
            </w:pPr>
            <w:r>
              <w:rPr>
                <w:sz w:val="24"/>
              </w:rPr>
              <w:t xml:space="preserve">5.2. </w:t>
            </w:r>
          </w:p>
        </w:tc>
        <w:tc>
          <w:tcPr>
            <w:tcW w:type="dxa" w:w="7232"/>
            <w:vAlign w:val="center"/>
          </w:tcPr>
          <w:p w14:paraId="10020000">
            <w:pPr>
              <w:ind/>
              <w:jc w:val="both"/>
              <w:rPr>
                <w:sz w:val="24"/>
              </w:rPr>
            </w:pPr>
            <w:r>
              <w:rPr>
                <w:sz w:val="24"/>
              </w:rPr>
              <w:t>своевременное уведомление об изменении в расписаниях отправления поездов и/или авиарейсов.</w:t>
            </w:r>
          </w:p>
        </w:tc>
        <w:tc>
          <w:tcPr>
            <w:tcW w:type="dxa" w:w="2431"/>
            <w:vAlign w:val="center"/>
          </w:tcPr>
          <w:p w14:paraId="11020000">
            <w:pPr>
              <w:ind/>
              <w:jc w:val="center"/>
              <w:rPr>
                <w:color w:val="000000"/>
                <w:sz w:val="24"/>
              </w:rPr>
            </w:pPr>
          </w:p>
        </w:tc>
      </w:tr>
      <w:tr>
        <w:trPr>
          <w:trHeight w:hRule="atLeast" w:val="253"/>
        </w:trPr>
        <w:tc>
          <w:tcPr>
            <w:tcW w:type="dxa" w:w="7907"/>
            <w:gridSpan w:val="2"/>
            <w:tcBorders>
              <w:bottom w:color="000000" w:sz="4" w:val="single"/>
            </w:tcBorders>
          </w:tcPr>
          <w:p w14:paraId="12020000">
            <w:pPr>
              <w:ind/>
              <w:jc w:val="right"/>
              <w:rPr>
                <w:b w:val="1"/>
                <w:i w:val="1"/>
                <w:color w:val="000000"/>
                <w:sz w:val="24"/>
              </w:rPr>
            </w:pPr>
            <w:r>
              <w:rPr>
                <w:b w:val="1"/>
                <w:i w:val="1"/>
                <w:color w:val="000000"/>
                <w:sz w:val="24"/>
              </w:rPr>
              <w:t>Итого стартовая цена:</w:t>
            </w:r>
          </w:p>
        </w:tc>
        <w:tc>
          <w:tcPr>
            <w:tcW w:type="dxa" w:w="2431"/>
            <w:tcBorders>
              <w:bottom w:color="000000" w:sz="4" w:val="single"/>
            </w:tcBorders>
            <w:vAlign w:val="center"/>
          </w:tcPr>
          <w:p w14:paraId="13020000">
            <w:pPr>
              <w:ind/>
              <w:jc w:val="center"/>
              <w:rPr>
                <w:b w:val="1"/>
                <w:i w:val="1"/>
                <w:color w:val="000000"/>
                <w:sz w:val="24"/>
              </w:rPr>
            </w:pPr>
          </w:p>
        </w:tc>
      </w:tr>
    </w:tbl>
    <w:p w14:paraId="1402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567"/>
        <w:jc w:val="both"/>
        <w:rPr>
          <w:i w:val="1"/>
          <w:sz w:val="24"/>
        </w:rPr>
      </w:pPr>
    </w:p>
    <w:p w14:paraId="15020000">
      <w:pPr>
        <w:tabs>
          <w:tab w:leader="none" w:pos="612" w:val="left"/>
        </w:tabs>
        <w:ind w:firstLine="567"/>
        <w:jc w:val="both"/>
        <w:rPr>
          <w:i w:val="1"/>
          <w:sz w:val="22"/>
        </w:rPr>
      </w:pPr>
    </w:p>
    <w:tbl>
      <w:tblPr>
        <w:tblStyle w:val="Style_2"/>
        <w:tblInd w:type="dxa" w:w="-34"/>
      </w:tblPr>
      <w:tblGrid>
        <w:gridCol w:w="4820"/>
        <w:gridCol w:w="360"/>
        <w:gridCol w:w="4992"/>
      </w:tblGrid>
      <w:tr>
        <w:tc>
          <w:tcPr>
            <w:tcW w:type="dxa" w:w="4820"/>
            <w:shd w:fill="auto" w:val="clear"/>
          </w:tcPr>
          <w:p w14:paraId="16020000">
            <w:pPr>
              <w:ind/>
              <w:jc w:val="center"/>
              <w:rPr>
                <w:sz w:val="24"/>
              </w:rPr>
            </w:pPr>
            <w:r>
              <w:rPr>
                <w:b w:val="1"/>
                <w:sz w:val="24"/>
                <w:u w:val="single"/>
              </w:rPr>
              <w:t>От Заказчика</w:t>
            </w:r>
          </w:p>
        </w:tc>
        <w:tc>
          <w:tcPr>
            <w:tcW w:type="dxa" w:w="360"/>
            <w:tcBorders>
              <w:right w:sz="4" w:val="nil"/>
            </w:tcBorders>
            <w:shd w:fill="auto" w:val="clear"/>
          </w:tcPr>
          <w:p w14:paraId="17020000">
            <w:pPr>
              <w:ind/>
              <w:jc w:val="center"/>
              <w:rPr>
                <w:sz w:val="24"/>
              </w:rPr>
            </w:pPr>
          </w:p>
        </w:tc>
        <w:tc>
          <w:tcPr>
            <w:tcW w:type="dxa" w:w="4992"/>
            <w:tcBorders>
              <w:left w:sz="4" w:val="nil"/>
            </w:tcBorders>
            <w:shd w:fill="auto" w:val="clear"/>
          </w:tcPr>
          <w:p w14:paraId="18020000">
            <w:pPr>
              <w:ind/>
              <w:jc w:val="center"/>
              <w:rPr>
                <w:sz w:val="24"/>
              </w:rPr>
            </w:pPr>
            <w:r>
              <w:rPr>
                <w:b w:val="1"/>
                <w:sz w:val="24"/>
                <w:u w:val="single"/>
              </w:rPr>
              <w:t xml:space="preserve">От </w:t>
            </w:r>
            <w:r>
              <w:rPr>
                <w:b w:val="1"/>
                <w:sz w:val="24"/>
                <w:u w:val="single"/>
              </w:rPr>
              <w:t>Исполнителя</w:t>
            </w:r>
          </w:p>
        </w:tc>
      </w:tr>
      <w:tr>
        <w:tc>
          <w:tcPr>
            <w:tcW w:type="dxa" w:w="4820"/>
            <w:shd w:fill="auto" w:val="clear"/>
          </w:tcPr>
          <w:p w14:paraId="19020000">
            <w:pPr>
              <w:ind/>
              <w:jc w:val="center"/>
              <w:rPr>
                <w:sz w:val="24"/>
              </w:rPr>
            </w:pPr>
          </w:p>
        </w:tc>
        <w:tc>
          <w:tcPr>
            <w:tcW w:type="dxa" w:w="360"/>
            <w:tcBorders>
              <w:right w:sz="4" w:val="nil"/>
            </w:tcBorders>
            <w:shd w:fill="auto" w:val="clear"/>
          </w:tcPr>
          <w:p w14:paraId="1A020000">
            <w:pPr>
              <w:ind/>
              <w:jc w:val="center"/>
              <w:rPr>
                <w:sz w:val="24"/>
              </w:rPr>
            </w:pPr>
          </w:p>
        </w:tc>
        <w:tc>
          <w:tcPr>
            <w:tcW w:type="dxa" w:w="4992"/>
            <w:tcBorders>
              <w:left w:sz="4" w:val="nil"/>
            </w:tcBorders>
            <w:shd w:fill="auto" w:val="clear"/>
          </w:tcPr>
          <w:p w14:paraId="1B020000">
            <w:pPr>
              <w:ind/>
              <w:jc w:val="center"/>
              <w:rPr>
                <w:sz w:val="24"/>
              </w:rPr>
            </w:pPr>
          </w:p>
        </w:tc>
      </w:tr>
      <w:tr>
        <w:tc>
          <w:tcPr>
            <w:tcW w:type="dxa" w:w="4820"/>
            <w:shd w:fill="auto" w:val="clear"/>
          </w:tcPr>
          <w:p w14:paraId="1C020000">
            <w:pPr>
              <w:ind/>
              <w:jc w:val="center"/>
              <w:rPr>
                <w:sz w:val="24"/>
              </w:rPr>
            </w:pPr>
          </w:p>
        </w:tc>
        <w:tc>
          <w:tcPr>
            <w:tcW w:type="dxa" w:w="360"/>
            <w:tcBorders>
              <w:right w:sz="4" w:val="nil"/>
            </w:tcBorders>
            <w:shd w:fill="auto" w:val="clear"/>
          </w:tcPr>
          <w:p w14:paraId="1D020000">
            <w:pPr>
              <w:ind/>
              <w:jc w:val="center"/>
              <w:rPr>
                <w:sz w:val="24"/>
              </w:rPr>
            </w:pPr>
          </w:p>
        </w:tc>
        <w:tc>
          <w:tcPr>
            <w:tcW w:type="dxa" w:w="4992"/>
            <w:tcBorders>
              <w:left w:sz="4" w:val="nil"/>
            </w:tcBorders>
            <w:shd w:fill="auto" w:val="clear"/>
          </w:tcPr>
          <w:p w14:paraId="1E020000">
            <w:pPr>
              <w:ind/>
              <w:jc w:val="center"/>
              <w:rPr>
                <w:sz w:val="24"/>
              </w:rPr>
            </w:pPr>
          </w:p>
        </w:tc>
      </w:tr>
      <w:tr>
        <w:tc>
          <w:tcPr>
            <w:tcW w:type="dxa" w:w="4820"/>
            <w:shd w:fill="auto" w:val="clear"/>
          </w:tcPr>
          <w:p w14:paraId="1F020000">
            <w:pPr>
              <w:rPr>
                <w:sz w:val="24"/>
              </w:rPr>
            </w:pPr>
          </w:p>
        </w:tc>
        <w:tc>
          <w:tcPr>
            <w:tcW w:type="dxa" w:w="360"/>
            <w:tcBorders>
              <w:right w:sz="4" w:val="nil"/>
            </w:tcBorders>
            <w:shd w:fill="auto" w:val="clear"/>
          </w:tcPr>
          <w:p w14:paraId="20020000">
            <w:pPr>
              <w:rPr>
                <w:sz w:val="24"/>
              </w:rPr>
            </w:pPr>
          </w:p>
        </w:tc>
        <w:tc>
          <w:tcPr>
            <w:tcW w:type="dxa" w:w="4992"/>
            <w:tcBorders>
              <w:left w:sz="4" w:val="nil"/>
            </w:tcBorders>
            <w:shd w:fill="auto" w:val="clear"/>
          </w:tcPr>
          <w:p w14:paraId="21020000">
            <w:pPr>
              <w:rPr>
                <w:sz w:val="24"/>
              </w:rPr>
            </w:pPr>
          </w:p>
        </w:tc>
      </w:tr>
      <w:tr>
        <w:tc>
          <w:tcPr>
            <w:tcW w:type="dxa" w:w="4820"/>
            <w:tcBorders>
              <w:bottom w:color="000000" w:sz="4" w:val="single"/>
            </w:tcBorders>
            <w:shd w:fill="auto" w:val="clear"/>
          </w:tcPr>
          <w:p w14:paraId="22020000">
            <w:pPr>
              <w:ind/>
              <w:jc w:val="right"/>
              <w:rPr>
                <w:sz w:val="24"/>
              </w:rPr>
            </w:pPr>
          </w:p>
        </w:tc>
        <w:tc>
          <w:tcPr>
            <w:tcW w:type="dxa" w:w="360"/>
            <w:tcBorders>
              <w:right w:sz="4" w:val="nil"/>
            </w:tcBorders>
            <w:shd w:fill="auto" w:val="clear"/>
          </w:tcPr>
          <w:p w14:paraId="23020000">
            <w:pPr>
              <w:ind/>
              <w:jc w:val="right"/>
              <w:rPr>
                <w:sz w:val="24"/>
              </w:rPr>
            </w:pPr>
          </w:p>
        </w:tc>
        <w:tc>
          <w:tcPr>
            <w:tcW w:type="dxa" w:w="4992"/>
            <w:tcBorders>
              <w:left w:sz="4" w:val="nil"/>
              <w:bottom w:color="000000" w:sz="4" w:val="single"/>
            </w:tcBorders>
            <w:shd w:fill="auto" w:val="clear"/>
          </w:tcPr>
          <w:p w14:paraId="24020000">
            <w:pPr>
              <w:ind/>
              <w:jc w:val="right"/>
              <w:rPr>
                <w:sz w:val="24"/>
              </w:rPr>
            </w:pPr>
          </w:p>
        </w:tc>
      </w:tr>
      <w:tr>
        <w:tc>
          <w:tcPr>
            <w:tcW w:type="dxa" w:w="4820"/>
            <w:tcBorders>
              <w:top w:color="000000" w:sz="4" w:val="single"/>
            </w:tcBorders>
            <w:shd w:fill="auto" w:val="clear"/>
          </w:tcPr>
          <w:p w14:paraId="25020000">
            <w:pPr>
              <w:ind/>
              <w:jc w:val="center"/>
            </w:pPr>
            <w:r>
              <w:t>(подпись)</w:t>
            </w:r>
          </w:p>
        </w:tc>
        <w:tc>
          <w:tcPr>
            <w:tcW w:type="dxa" w:w="360"/>
            <w:tcBorders>
              <w:right w:sz="4" w:val="nil"/>
            </w:tcBorders>
            <w:shd w:fill="auto" w:val="clear"/>
          </w:tcPr>
          <w:p w14:paraId="26020000">
            <w:pPr>
              <w:ind/>
              <w:jc w:val="center"/>
            </w:pPr>
          </w:p>
        </w:tc>
        <w:tc>
          <w:tcPr>
            <w:tcW w:type="dxa" w:w="4992"/>
            <w:tcBorders>
              <w:top w:color="000000" w:sz="4" w:val="single"/>
              <w:left w:sz="4" w:val="nil"/>
            </w:tcBorders>
            <w:shd w:fill="auto" w:val="clear"/>
          </w:tcPr>
          <w:p w14:paraId="27020000">
            <w:pPr>
              <w:ind/>
              <w:jc w:val="center"/>
            </w:pPr>
            <w:r>
              <w:t>(подпись)</w:t>
            </w:r>
          </w:p>
        </w:tc>
      </w:tr>
    </w:tbl>
    <w:p w14:paraId="28020000">
      <w:pPr>
        <w:tabs>
          <w:tab w:leader="none" w:pos="612" w:val="left"/>
        </w:tabs>
        <w:ind w:firstLine="567"/>
        <w:jc w:val="both"/>
        <w:rPr>
          <w:i w:val="1"/>
          <w:sz w:val="22"/>
        </w:rPr>
      </w:pPr>
    </w:p>
    <w:p w14:paraId="29020000">
      <w:pPr>
        <w:widowControl w:val="0"/>
        <w:tabs>
          <w:tab w:leader="none" w:pos="709" w:val="left"/>
        </w:tabs>
        <w:ind w:firstLine="709"/>
        <w:jc w:val="right"/>
        <w:rPr>
          <w:sz w:val="26"/>
        </w:rPr>
      </w:pPr>
    </w:p>
    <w:p w14:paraId="2A020000">
      <w:pPr>
        <w:ind w:firstLine="720" w:right="57"/>
        <w:jc w:val="right"/>
        <w:rPr>
          <w:sz w:val="24"/>
        </w:rPr>
      </w:pPr>
    </w:p>
    <w:p w14:paraId="2B020000">
      <w:pPr>
        <w:ind w:firstLine="720" w:right="57"/>
        <w:jc w:val="right"/>
        <w:rPr>
          <w:sz w:val="24"/>
        </w:rPr>
      </w:pPr>
    </w:p>
    <w:p w14:paraId="2C020000">
      <w:pPr>
        <w:ind w:firstLine="720" w:right="57"/>
        <w:jc w:val="right"/>
        <w:rPr>
          <w:sz w:val="24"/>
        </w:rPr>
      </w:pPr>
    </w:p>
    <w:p w14:paraId="2D020000">
      <w:pPr>
        <w:ind w:firstLine="720" w:right="57"/>
        <w:jc w:val="right"/>
        <w:rPr>
          <w:sz w:val="24"/>
        </w:rPr>
      </w:pPr>
    </w:p>
    <w:p w14:paraId="2E020000">
      <w:pPr>
        <w:ind w:firstLine="720" w:right="57"/>
        <w:jc w:val="right"/>
        <w:rPr>
          <w:sz w:val="24"/>
        </w:rPr>
      </w:pPr>
    </w:p>
    <w:p w14:paraId="2F020000">
      <w:pPr>
        <w:ind w:firstLine="720" w:right="57"/>
        <w:jc w:val="right"/>
        <w:rPr>
          <w:sz w:val="24"/>
        </w:rPr>
      </w:pPr>
    </w:p>
    <w:p w14:paraId="30020000">
      <w:pPr>
        <w:ind w:firstLine="720" w:right="57"/>
        <w:jc w:val="right"/>
        <w:rPr>
          <w:sz w:val="24"/>
        </w:rPr>
      </w:pPr>
    </w:p>
    <w:p w14:paraId="31020000">
      <w:pPr>
        <w:ind w:firstLine="720" w:right="57"/>
        <w:jc w:val="right"/>
        <w:rPr>
          <w:sz w:val="24"/>
        </w:rPr>
      </w:pPr>
    </w:p>
    <w:p w14:paraId="32020000">
      <w:pPr>
        <w:ind w:firstLine="720" w:right="57"/>
        <w:jc w:val="right"/>
        <w:rPr>
          <w:sz w:val="24"/>
        </w:rPr>
      </w:pPr>
    </w:p>
    <w:p w14:paraId="33020000">
      <w:pPr>
        <w:ind w:firstLine="720" w:right="57"/>
        <w:jc w:val="right"/>
        <w:rPr>
          <w:sz w:val="24"/>
        </w:rPr>
      </w:pPr>
    </w:p>
    <w:p w14:paraId="34020000">
      <w:pPr>
        <w:ind w:firstLine="720" w:right="57"/>
        <w:jc w:val="right"/>
        <w:rPr>
          <w:sz w:val="24"/>
        </w:rPr>
      </w:pPr>
    </w:p>
    <w:p w14:paraId="35020000">
      <w:pPr>
        <w:ind w:firstLine="720" w:right="57"/>
        <w:jc w:val="right"/>
        <w:rPr>
          <w:sz w:val="24"/>
        </w:rPr>
      </w:pPr>
    </w:p>
    <w:p w14:paraId="36020000">
      <w:pPr>
        <w:ind w:firstLine="720" w:right="57"/>
        <w:jc w:val="right"/>
        <w:rPr>
          <w:sz w:val="24"/>
        </w:rPr>
      </w:pPr>
    </w:p>
    <w:p w14:paraId="37020000">
      <w:pPr>
        <w:ind w:firstLine="720" w:right="57"/>
        <w:jc w:val="right"/>
        <w:rPr>
          <w:sz w:val="24"/>
        </w:rPr>
      </w:pPr>
      <w:r>
        <w:rPr>
          <w:sz w:val="24"/>
        </w:rPr>
        <w:t>Приложение № 3</w:t>
      </w:r>
    </w:p>
    <w:p w14:paraId="38020000">
      <w:pPr>
        <w:ind w:firstLine="29" w:right="57"/>
        <w:jc w:val="right"/>
        <w:rPr>
          <w:sz w:val="24"/>
        </w:rPr>
      </w:pPr>
      <w:r>
        <w:rPr>
          <w:sz w:val="24"/>
        </w:rPr>
        <w:t>к Государственному контракту</w:t>
      </w:r>
      <w:r>
        <w:rPr>
          <w:sz w:val="24"/>
        </w:rPr>
        <w:t xml:space="preserve"> № ___</w:t>
      </w:r>
    </w:p>
    <w:p w14:paraId="39020000">
      <w:pPr>
        <w:ind w:firstLine="29" w:right="57"/>
        <w:jc w:val="right"/>
        <w:rPr>
          <w:sz w:val="24"/>
        </w:rPr>
      </w:pPr>
      <w:r>
        <w:rPr>
          <w:sz w:val="24"/>
        </w:rPr>
        <w:t>от «_____»_____20</w:t>
      </w:r>
      <w:r>
        <w:rPr>
          <w:sz w:val="24"/>
        </w:rPr>
        <w:t>2</w:t>
      </w:r>
      <w:r>
        <w:rPr>
          <w:sz w:val="24"/>
        </w:rPr>
        <w:t>6</w:t>
      </w:r>
      <w:r>
        <w:rPr>
          <w:sz w:val="24"/>
        </w:rPr>
        <w:t xml:space="preserve"> г.</w:t>
      </w:r>
    </w:p>
    <w:p w14:paraId="3A020000">
      <w:pPr>
        <w:widowControl w:val="0"/>
        <w:spacing w:before="120"/>
        <w:ind/>
        <w:jc w:val="center"/>
        <w:rPr>
          <w:b w:val="1"/>
          <w:sz w:val="26"/>
        </w:rPr>
      </w:pPr>
      <w:r>
        <w:rPr>
          <w:b w:val="1"/>
          <w:sz w:val="26"/>
        </w:rPr>
        <w:t>Форма акта</w:t>
      </w:r>
      <w:r>
        <w:rPr>
          <w:sz w:val="26"/>
        </w:rPr>
        <w:t xml:space="preserve"> </w:t>
      </w:r>
      <w:r>
        <w:rPr>
          <w:b w:val="1"/>
          <w:sz w:val="26"/>
        </w:rPr>
        <w:t>сдачи-приемки</w:t>
      </w:r>
      <w:r>
        <w:rPr>
          <w:b w:val="1"/>
          <w:sz w:val="26"/>
        </w:rPr>
        <w:t xml:space="preserve"> оказанных услуг</w:t>
      </w:r>
    </w:p>
    <w:p w14:paraId="3B020000">
      <w:pPr>
        <w:widowControl w:val="0"/>
        <w:ind/>
        <w:jc w:val="center"/>
        <w:rPr>
          <w:b w:val="1"/>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10240"/>
      </w:tblGrid>
      <w:tr>
        <w:trPr>
          <w:trHeight w:hRule="atLeast" w:val="2535"/>
        </w:trPr>
        <w:tc>
          <w:tcPr>
            <w:tcW w:type="dxa" w:w="10240"/>
            <w:shd w:fill="auto" w:val="clear"/>
          </w:tcPr>
          <w:p w14:paraId="3C020000">
            <w:pPr>
              <w:ind w:right="158"/>
              <w:jc w:val="center"/>
              <w:rPr>
                <w:b w:val="1"/>
                <w:sz w:val="24"/>
              </w:rPr>
            </w:pPr>
          </w:p>
          <w:p w14:paraId="3D020000">
            <w:pPr>
              <w:ind w:right="158"/>
              <w:jc w:val="center"/>
              <w:rPr>
                <w:b w:val="1"/>
                <w:sz w:val="24"/>
              </w:rPr>
            </w:pPr>
            <w:r>
              <w:rPr>
                <w:b w:val="1"/>
                <w:sz w:val="24"/>
              </w:rPr>
              <w:t xml:space="preserve">Акт </w:t>
            </w:r>
            <w:r>
              <w:rPr>
                <w:b w:val="1"/>
                <w:sz w:val="24"/>
              </w:rPr>
              <w:t>сдачи-приемки</w:t>
            </w:r>
            <w:r>
              <w:rPr>
                <w:b w:val="1"/>
                <w:sz w:val="24"/>
              </w:rPr>
              <w:t xml:space="preserve"> оказанных услуг</w:t>
            </w:r>
          </w:p>
          <w:p w14:paraId="3E020000">
            <w:pPr>
              <w:ind w:right="158"/>
              <w:jc w:val="center"/>
              <w:rPr>
                <w:sz w:val="24"/>
              </w:rPr>
            </w:pPr>
            <w:r>
              <w:rPr>
                <w:sz w:val="24"/>
              </w:rPr>
              <w:t>по Государственному контракту от «___»___________20</w:t>
            </w:r>
            <w:r>
              <w:rPr>
                <w:sz w:val="24"/>
              </w:rPr>
              <w:t>2</w:t>
            </w:r>
            <w:r>
              <w:rPr>
                <w:sz w:val="24"/>
              </w:rPr>
              <w:t>_г. №_________</w:t>
            </w:r>
          </w:p>
          <w:p w14:paraId="3F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ight="158"/>
              <w:jc w:val="both"/>
              <w:rPr>
                <w:sz w:val="24"/>
              </w:rPr>
            </w:pPr>
          </w:p>
          <w:p w14:paraId="40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ight="158"/>
              <w:jc w:val="both"/>
              <w:rPr>
                <w:sz w:val="24"/>
              </w:rPr>
            </w:pPr>
            <w:r>
              <w:rPr>
                <w:sz w:val="24"/>
              </w:rPr>
              <w:t>г.</w:t>
            </w:r>
            <w:r>
              <w:rPr>
                <w:sz w:val="24"/>
              </w:rPr>
              <w:t>Иркутск</w:t>
            </w:r>
          </w:p>
          <w:p w14:paraId="4102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ight="158"/>
              <w:jc w:val="both"/>
              <w:rPr>
                <w:sz w:val="24"/>
              </w:rPr>
            </w:pPr>
            <w:r>
              <w:rPr>
                <w:sz w:val="24"/>
              </w:rPr>
              <w:t xml:space="preserve">                                                                                       </w:t>
            </w:r>
          </w:p>
          <w:p w14:paraId="42020000">
            <w:pPr>
              <w:tabs>
                <w:tab w:leader="none" w:pos="9873" w:val="left"/>
              </w:tabs>
              <w:ind w:right="158"/>
              <w:jc w:val="both"/>
              <w:rPr>
                <w:sz w:val="24"/>
              </w:rPr>
            </w:pPr>
            <w:r>
              <w:rPr>
                <w:sz w:val="24"/>
              </w:rPr>
              <w:t>Мы, нижеподписавшиеся, ____________________________, именуемая в дальнейшем Заказчик</w:t>
            </w:r>
          </w:p>
          <w:p w14:paraId="43020000">
            <w:pPr>
              <w:tabs>
                <w:tab w:leader="none" w:pos="9873" w:val="left"/>
              </w:tabs>
              <w:ind w:right="158"/>
              <w:jc w:val="both"/>
              <w:rPr>
                <w:i w:val="1"/>
                <w:sz w:val="18"/>
              </w:rPr>
            </w:pPr>
            <w:r>
              <w:rPr>
                <w:sz w:val="24"/>
              </w:rPr>
              <w:t xml:space="preserve">                           </w:t>
            </w:r>
            <w:r>
              <w:rPr>
                <w:sz w:val="18"/>
              </w:rPr>
              <w:t xml:space="preserve">                                      </w:t>
            </w:r>
            <w:r>
              <w:rPr>
                <w:i w:val="1"/>
                <w:sz w:val="18"/>
              </w:rPr>
              <w:t>(наименование Заказчика)</w:t>
            </w:r>
          </w:p>
          <w:p w14:paraId="44020000">
            <w:pPr>
              <w:tabs>
                <w:tab w:leader="none" w:pos="9873" w:val="left"/>
              </w:tabs>
              <w:ind w:right="158"/>
              <w:jc w:val="both"/>
              <w:rPr>
                <w:i w:val="1"/>
                <w:sz w:val="18"/>
              </w:rPr>
            </w:pPr>
            <w:r>
              <w:rPr>
                <w:sz w:val="24"/>
              </w:rPr>
              <w:t xml:space="preserve"> в лице</w:t>
            </w:r>
            <w:r>
              <w:rPr>
                <w:sz w:val="22"/>
              </w:rPr>
              <w:t xml:space="preserve"> _______________________________________________________________, </w:t>
            </w:r>
            <w:r>
              <w:rPr>
                <w:sz w:val="24"/>
              </w:rPr>
              <w:t>с одной стороны, и</w:t>
            </w:r>
          </w:p>
          <w:p w14:paraId="45020000">
            <w:pPr>
              <w:tabs>
                <w:tab w:leader="none" w:pos="9873" w:val="left"/>
              </w:tabs>
              <w:ind w:right="158"/>
              <w:jc w:val="both"/>
              <w:rPr>
                <w:i w:val="1"/>
                <w:sz w:val="18"/>
              </w:rPr>
            </w:pPr>
            <w:r>
              <w:rPr>
                <w:i w:val="1"/>
                <w:sz w:val="18"/>
              </w:rPr>
              <w:t xml:space="preserve">                                                    (должность, ФИО уполномоченного лица Заказчика)</w:t>
            </w:r>
          </w:p>
          <w:p w14:paraId="46020000">
            <w:pPr>
              <w:tabs>
                <w:tab w:leader="none" w:pos="9873" w:val="left"/>
              </w:tabs>
              <w:ind w:right="158"/>
              <w:jc w:val="both"/>
              <w:rPr>
                <w:sz w:val="22"/>
              </w:rPr>
            </w:pPr>
            <w:r>
              <w:rPr>
                <w:sz w:val="22"/>
              </w:rPr>
              <w:t xml:space="preserve"> ___________________________________________, </w:t>
            </w:r>
            <w:r>
              <w:rPr>
                <w:sz w:val="24"/>
              </w:rPr>
              <w:t>именуемый в дальнейшем Исполнитель, в лице</w:t>
            </w:r>
          </w:p>
          <w:p w14:paraId="47020000">
            <w:pPr>
              <w:tabs>
                <w:tab w:leader="none" w:pos="9873" w:val="left"/>
              </w:tabs>
              <w:ind w:right="158"/>
              <w:jc w:val="both"/>
              <w:rPr>
                <w:sz w:val="18"/>
              </w:rPr>
            </w:pPr>
            <w:r>
              <w:rPr>
                <w:i w:val="1"/>
                <w:sz w:val="18"/>
              </w:rPr>
              <w:t xml:space="preserve">                             (наименование Исполнителя)</w:t>
            </w:r>
          </w:p>
          <w:p w14:paraId="48020000">
            <w:pPr>
              <w:tabs>
                <w:tab w:leader="none" w:pos="9873" w:val="left"/>
              </w:tabs>
              <w:ind w:right="158"/>
              <w:jc w:val="both"/>
              <w:rPr>
                <w:sz w:val="22"/>
              </w:rPr>
            </w:pPr>
            <w:r>
              <w:rPr>
                <w:sz w:val="22"/>
              </w:rPr>
              <w:t xml:space="preserve"> __________________________________________________, </w:t>
            </w:r>
            <w:r>
              <w:rPr>
                <w:sz w:val="24"/>
              </w:rPr>
              <w:t>с другой стороны, составили Акт о том,</w:t>
            </w:r>
            <w:r>
              <w:rPr>
                <w:sz w:val="22"/>
              </w:rPr>
              <w:t xml:space="preserve"> </w:t>
            </w:r>
          </w:p>
          <w:p w14:paraId="49020000">
            <w:pPr>
              <w:tabs>
                <w:tab w:leader="none" w:pos="9873" w:val="left"/>
              </w:tabs>
              <w:ind w:right="158"/>
              <w:jc w:val="both"/>
              <w:rPr>
                <w:i w:val="1"/>
                <w:sz w:val="18"/>
              </w:rPr>
            </w:pPr>
            <w:r>
              <w:rPr>
                <w:i w:val="1"/>
                <w:sz w:val="18"/>
              </w:rPr>
              <w:t>(должность, ФИО руководителя Агента или уполномоченного лица)</w:t>
            </w:r>
          </w:p>
          <w:p w14:paraId="4A020000">
            <w:pPr>
              <w:tabs>
                <w:tab w:leader="none" w:pos="9873" w:val="left"/>
              </w:tabs>
              <w:ind w:right="49"/>
              <w:jc w:val="both"/>
              <w:rPr>
                <w:sz w:val="24"/>
              </w:rPr>
            </w:pPr>
            <w:r>
              <w:rPr>
                <w:sz w:val="24"/>
              </w:rPr>
              <w:t>что в соответствии с Государственным контрактом № _______________ от ___________20</w:t>
            </w:r>
            <w:r>
              <w:rPr>
                <w:sz w:val="24"/>
              </w:rPr>
              <w:t>2</w:t>
            </w:r>
            <w:r>
              <w:rPr>
                <w:sz w:val="24"/>
              </w:rPr>
              <w:t xml:space="preserve">_г., Исполнитель оказал услуги </w:t>
            </w:r>
            <w:r>
              <w:rPr>
                <w:sz w:val="24"/>
              </w:rPr>
              <w:t>по обеспечению проездными документами (</w:t>
            </w:r>
            <w:r>
              <w:rPr>
                <w:sz w:val="24"/>
              </w:rPr>
              <w:t xml:space="preserve">железнодорожными </w:t>
            </w:r>
            <w:r>
              <w:rPr>
                <w:sz w:val="24"/>
              </w:rPr>
              <w:t xml:space="preserve">билетами, </w:t>
            </w:r>
            <w:r>
              <w:rPr>
                <w:sz w:val="24"/>
              </w:rPr>
              <w:t xml:space="preserve">авиабилетами) федеральных государственных гражданских служащих </w:t>
            </w:r>
            <w:r>
              <w:rPr>
                <w:sz w:val="24"/>
              </w:rPr>
              <w:t>Управления Федеральной налоговой службы по Иркутской области и подведомственных инспекций, выезжающих в служебные командировки в пределах территории Российской Федерации</w:t>
            </w:r>
            <w:r>
              <w:rPr>
                <w:sz w:val="24"/>
              </w:rPr>
              <w:t xml:space="preserve">, </w:t>
            </w:r>
            <w:r>
              <w:rPr>
                <w:sz w:val="24"/>
              </w:rPr>
              <w:t xml:space="preserve">а Заказчик принял оказанные услуги </w:t>
            </w:r>
          </w:p>
          <w:p w14:paraId="4B020000">
            <w:pPr>
              <w:tabs>
                <w:tab w:leader="none" w:pos="9873" w:val="left"/>
              </w:tabs>
              <w:ind w:right="49"/>
              <w:jc w:val="center"/>
              <w:rPr>
                <w:sz w:val="24"/>
              </w:rPr>
            </w:pPr>
          </w:p>
          <w:p w14:paraId="4C020000">
            <w:pPr>
              <w:tabs>
                <w:tab w:leader="none" w:pos="9873" w:val="left"/>
              </w:tabs>
              <w:ind w:right="49"/>
              <w:jc w:val="center"/>
              <w:rPr>
                <w:sz w:val="24"/>
              </w:rPr>
            </w:pPr>
            <w:r>
              <w:rPr>
                <w:sz w:val="24"/>
              </w:rPr>
              <w:t xml:space="preserve">за </w:t>
            </w:r>
            <w:r>
              <w:rPr>
                <w:sz w:val="24"/>
              </w:rPr>
              <w:t>________ 202</w:t>
            </w:r>
            <w:r>
              <w:rPr>
                <w:sz w:val="24"/>
              </w:rPr>
              <w:t xml:space="preserve">_г. </w:t>
            </w:r>
          </w:p>
          <w:p w14:paraId="4D020000">
            <w:pPr>
              <w:ind w:right="158"/>
              <w:jc w:val="both"/>
            </w:pPr>
          </w:p>
          <w:tbl>
            <w:tblPr>
              <w:tblStyle w:val="Style_2"/>
              <w:tblInd w:type="dxa" w:w="93"/>
            </w:tblPr>
            <w:tblGrid>
              <w:gridCol w:w="663"/>
              <w:gridCol w:w="4153"/>
              <w:gridCol w:w="1134"/>
              <w:gridCol w:w="1985"/>
              <w:gridCol w:w="1984"/>
            </w:tblGrid>
            <w:tr>
              <w:trPr>
                <w:trHeight w:hRule="atLeast" w:val="676"/>
                <w:tblHeader/>
              </w:trPr>
              <w:tc>
                <w:tcPr>
                  <w:tcW w:type="dxa" w:w="663"/>
                  <w:tcBorders>
                    <w:top w:color="000000" w:sz="4" w:val="single"/>
                    <w:left w:color="000000" w:sz="4" w:val="single"/>
                    <w:bottom w:color="000000" w:sz="4" w:val="single"/>
                    <w:right w:color="000000" w:sz="4" w:val="single"/>
                  </w:tcBorders>
                  <w:shd w:fill="F2F2F2" w:val="clear"/>
                  <w:vAlign w:val="center"/>
                </w:tcPr>
                <w:p w14:paraId="4E020000">
                  <w:pPr>
                    <w:widowControl w:val="0"/>
                    <w:ind/>
                    <w:jc w:val="center"/>
                    <w:rPr>
                      <w:b w:val="1"/>
                      <w:sz w:val="24"/>
                    </w:rPr>
                  </w:pPr>
                  <w:r>
                    <w:rPr>
                      <w:b w:val="1"/>
                      <w:sz w:val="24"/>
                    </w:rPr>
                    <w:t>№ п/п</w:t>
                  </w:r>
                </w:p>
              </w:tc>
              <w:tc>
                <w:tcPr>
                  <w:tcW w:type="dxa" w:w="4153"/>
                  <w:tcBorders>
                    <w:top w:color="000000" w:sz="4" w:val="single"/>
                    <w:left w:color="000000" w:sz="4" w:val="single"/>
                    <w:bottom w:color="000000" w:sz="4" w:val="single"/>
                    <w:right w:color="000000" w:sz="4" w:val="single"/>
                  </w:tcBorders>
                  <w:shd w:fill="F2F2F2" w:val="clear"/>
                  <w:vAlign w:val="center"/>
                </w:tcPr>
                <w:p w14:paraId="4F020000">
                  <w:pPr>
                    <w:widowControl w:val="0"/>
                    <w:ind/>
                    <w:jc w:val="center"/>
                    <w:rPr>
                      <w:b w:val="1"/>
                      <w:sz w:val="24"/>
                    </w:rPr>
                  </w:pPr>
                  <w:r>
                    <w:rPr>
                      <w:b w:val="1"/>
                      <w:sz w:val="24"/>
                    </w:rPr>
                    <w:t>Наименование услуг</w:t>
                  </w:r>
                </w:p>
              </w:tc>
              <w:tc>
                <w:tcPr>
                  <w:tcW w:type="dxa" w:w="1134"/>
                  <w:tcBorders>
                    <w:top w:color="000000" w:sz="4" w:val="single"/>
                    <w:left w:color="000000" w:sz="4" w:val="single"/>
                    <w:bottom w:color="000000" w:sz="4" w:val="single"/>
                    <w:right w:color="000000" w:sz="4" w:val="single"/>
                  </w:tcBorders>
                  <w:shd w:fill="F2F2F2" w:val="clear"/>
                  <w:vAlign w:val="center"/>
                </w:tcPr>
                <w:p w14:paraId="50020000">
                  <w:pPr>
                    <w:widowControl w:val="0"/>
                    <w:ind w:firstLine="5"/>
                    <w:jc w:val="center"/>
                    <w:rPr>
                      <w:b w:val="1"/>
                      <w:sz w:val="24"/>
                    </w:rPr>
                  </w:pPr>
                  <w:r>
                    <w:rPr>
                      <w:b w:val="1"/>
                      <w:sz w:val="24"/>
                    </w:rPr>
                    <w:t>Кол-во,</w:t>
                  </w:r>
                </w:p>
                <w:p w14:paraId="51020000">
                  <w:pPr>
                    <w:widowControl w:val="0"/>
                    <w:ind w:firstLine="5"/>
                    <w:jc w:val="center"/>
                    <w:rPr>
                      <w:b w:val="1"/>
                      <w:sz w:val="24"/>
                    </w:rPr>
                  </w:pPr>
                  <w:r>
                    <w:rPr>
                      <w:b w:val="1"/>
                      <w:sz w:val="24"/>
                    </w:rPr>
                    <w:t>шт.</w:t>
                  </w:r>
                </w:p>
              </w:tc>
              <w:tc>
                <w:tcPr>
                  <w:tcW w:type="dxa" w:w="1985"/>
                  <w:tcBorders>
                    <w:top w:color="000000" w:sz="4" w:val="single"/>
                    <w:left w:color="000000" w:sz="4" w:val="single"/>
                    <w:bottom w:color="000000" w:sz="4" w:val="single"/>
                    <w:right w:color="000000" w:sz="4" w:val="single"/>
                  </w:tcBorders>
                  <w:shd w:fill="F2F2F2" w:val="clear"/>
                  <w:vAlign w:val="center"/>
                </w:tcPr>
                <w:p w14:paraId="52020000">
                  <w:pPr>
                    <w:widowControl w:val="0"/>
                    <w:ind w:firstLine="34"/>
                    <w:jc w:val="center"/>
                    <w:rPr>
                      <w:b w:val="1"/>
                      <w:sz w:val="24"/>
                    </w:rPr>
                  </w:pPr>
                  <w:r>
                    <w:rPr>
                      <w:b w:val="1"/>
                      <w:sz w:val="24"/>
                    </w:rPr>
                    <w:t xml:space="preserve">Цена единицы услуги, </w:t>
                  </w:r>
                </w:p>
                <w:p w14:paraId="53020000">
                  <w:pPr>
                    <w:widowControl w:val="0"/>
                    <w:ind w:firstLine="34"/>
                    <w:jc w:val="center"/>
                    <w:rPr>
                      <w:b w:val="1"/>
                      <w:sz w:val="24"/>
                    </w:rPr>
                  </w:pPr>
                  <w:r>
                    <w:rPr>
                      <w:b w:val="1"/>
                      <w:sz w:val="24"/>
                    </w:rPr>
                    <w:t xml:space="preserve">в т.ч. </w:t>
                  </w:r>
                  <w:r>
                    <w:rPr>
                      <w:b w:val="1"/>
                      <w:sz w:val="24"/>
                    </w:rPr>
                    <w:t>НДС*_%</w:t>
                  </w:r>
                  <w:r>
                    <w:rPr>
                      <w:b w:val="1"/>
                      <w:sz w:val="24"/>
                    </w:rPr>
                    <w:t xml:space="preserve">, </w:t>
                  </w:r>
                </w:p>
                <w:p w14:paraId="54020000">
                  <w:pPr>
                    <w:widowControl w:val="0"/>
                    <w:ind w:firstLine="34"/>
                    <w:jc w:val="center"/>
                    <w:rPr>
                      <w:b w:val="1"/>
                      <w:sz w:val="24"/>
                    </w:rPr>
                  </w:pPr>
                  <w:r>
                    <w:rPr>
                      <w:b w:val="1"/>
                      <w:sz w:val="24"/>
                    </w:rPr>
                    <w:t>руб.</w:t>
                  </w:r>
                </w:p>
              </w:tc>
              <w:tc>
                <w:tcPr>
                  <w:tcW w:type="dxa" w:w="1984"/>
                  <w:tcBorders>
                    <w:top w:color="000000" w:sz="4" w:val="single"/>
                    <w:left w:color="000000" w:sz="4" w:val="single"/>
                    <w:bottom w:color="000000" w:sz="4" w:val="single"/>
                    <w:right w:color="000000" w:sz="4" w:val="single"/>
                  </w:tcBorders>
                  <w:shd w:fill="F2F2F2" w:val="clear"/>
                  <w:vAlign w:val="center"/>
                </w:tcPr>
                <w:p w14:paraId="55020000">
                  <w:pPr>
                    <w:widowControl w:val="0"/>
                    <w:ind w:firstLine="48"/>
                    <w:jc w:val="center"/>
                    <w:rPr>
                      <w:b w:val="1"/>
                      <w:sz w:val="24"/>
                    </w:rPr>
                  </w:pPr>
                  <w:r>
                    <w:rPr>
                      <w:b w:val="1"/>
                      <w:sz w:val="24"/>
                    </w:rPr>
                    <w:t xml:space="preserve">Общая цена услуг, </w:t>
                  </w:r>
                </w:p>
                <w:p w14:paraId="56020000">
                  <w:pPr>
                    <w:widowControl w:val="0"/>
                    <w:ind w:firstLine="48"/>
                    <w:jc w:val="center"/>
                    <w:rPr>
                      <w:b w:val="1"/>
                      <w:sz w:val="24"/>
                    </w:rPr>
                  </w:pPr>
                  <w:r>
                    <w:rPr>
                      <w:b w:val="1"/>
                      <w:sz w:val="24"/>
                    </w:rPr>
                    <w:t xml:space="preserve">в т.ч. </w:t>
                  </w:r>
                  <w:r>
                    <w:rPr>
                      <w:b w:val="1"/>
                      <w:sz w:val="24"/>
                    </w:rPr>
                    <w:t>НДС*_%</w:t>
                  </w:r>
                  <w:r>
                    <w:rPr>
                      <w:b w:val="1"/>
                      <w:sz w:val="24"/>
                    </w:rPr>
                    <w:t xml:space="preserve">, </w:t>
                  </w:r>
                </w:p>
                <w:p w14:paraId="57020000">
                  <w:pPr>
                    <w:widowControl w:val="0"/>
                    <w:ind w:firstLine="48"/>
                    <w:jc w:val="center"/>
                    <w:rPr>
                      <w:b w:val="1"/>
                      <w:sz w:val="24"/>
                    </w:rPr>
                  </w:pPr>
                  <w:r>
                    <w:rPr>
                      <w:b w:val="1"/>
                      <w:sz w:val="24"/>
                    </w:rPr>
                    <w:t>руб.</w:t>
                  </w:r>
                </w:p>
              </w:tc>
            </w:tr>
            <w:tr>
              <w:trPr>
                <w:trHeight w:hRule="atLeast" w:val="157"/>
                <w:tblHeader/>
              </w:trPr>
              <w:tc>
                <w:tcPr>
                  <w:tcW w:type="dxa" w:w="663"/>
                  <w:tcBorders>
                    <w:top w:color="000000" w:sz="4" w:val="single"/>
                    <w:left w:color="000000" w:sz="4" w:val="single"/>
                    <w:bottom w:color="000000" w:sz="4" w:val="single"/>
                    <w:right w:color="000000" w:sz="4" w:val="single"/>
                  </w:tcBorders>
                  <w:shd w:fill="F2F2F2" w:val="clear"/>
                  <w:vAlign w:val="center"/>
                </w:tcPr>
                <w:p w14:paraId="58020000">
                  <w:pPr>
                    <w:ind/>
                    <w:jc w:val="center"/>
                    <w:rPr>
                      <w:b w:val="1"/>
                      <w:sz w:val="18"/>
                    </w:rPr>
                  </w:pPr>
                  <w:r>
                    <w:rPr>
                      <w:b w:val="1"/>
                      <w:sz w:val="18"/>
                    </w:rPr>
                    <w:t>1</w:t>
                  </w:r>
                </w:p>
              </w:tc>
              <w:tc>
                <w:tcPr>
                  <w:tcW w:type="dxa" w:w="4153"/>
                  <w:tcBorders>
                    <w:top w:color="000000" w:sz="4" w:val="single"/>
                    <w:left w:color="000000" w:sz="4" w:val="single"/>
                    <w:bottom w:color="000000" w:sz="4" w:val="single"/>
                    <w:right w:color="000000" w:sz="4" w:val="single"/>
                  </w:tcBorders>
                  <w:shd w:fill="F2F2F2" w:val="clear"/>
                  <w:vAlign w:val="center"/>
                </w:tcPr>
                <w:p w14:paraId="59020000">
                  <w:pPr>
                    <w:ind/>
                    <w:jc w:val="center"/>
                    <w:rPr>
                      <w:b w:val="1"/>
                      <w:sz w:val="18"/>
                    </w:rPr>
                  </w:pPr>
                  <w:r>
                    <w:rPr>
                      <w:b w:val="1"/>
                      <w:sz w:val="18"/>
                    </w:rPr>
                    <w:t>2</w:t>
                  </w:r>
                </w:p>
              </w:tc>
              <w:tc>
                <w:tcPr>
                  <w:tcW w:type="dxa" w:w="1134"/>
                  <w:tcBorders>
                    <w:top w:color="000000" w:sz="4" w:val="single"/>
                    <w:left w:color="000000" w:sz="4" w:val="single"/>
                    <w:bottom w:color="000000" w:sz="4" w:val="single"/>
                    <w:right w:color="000000" w:sz="4" w:val="single"/>
                  </w:tcBorders>
                  <w:shd w:fill="F2F2F2" w:val="clear"/>
                  <w:vAlign w:val="center"/>
                </w:tcPr>
                <w:p w14:paraId="5A020000">
                  <w:pPr>
                    <w:ind/>
                    <w:jc w:val="center"/>
                    <w:rPr>
                      <w:b w:val="1"/>
                      <w:sz w:val="18"/>
                    </w:rPr>
                  </w:pPr>
                  <w:r>
                    <w:rPr>
                      <w:b w:val="1"/>
                      <w:sz w:val="18"/>
                    </w:rPr>
                    <w:t>3</w:t>
                  </w:r>
                </w:p>
              </w:tc>
              <w:tc>
                <w:tcPr>
                  <w:tcW w:type="dxa" w:w="1985"/>
                  <w:tcBorders>
                    <w:top w:color="000000" w:sz="4" w:val="single"/>
                    <w:left w:color="000000" w:sz="4" w:val="single"/>
                    <w:bottom w:color="000000" w:sz="4" w:val="single"/>
                    <w:right w:color="000000" w:sz="4" w:val="single"/>
                  </w:tcBorders>
                  <w:shd w:fill="F2F2F2" w:val="clear"/>
                  <w:vAlign w:val="center"/>
                </w:tcPr>
                <w:p w14:paraId="5B020000">
                  <w:pPr>
                    <w:ind/>
                    <w:jc w:val="center"/>
                    <w:rPr>
                      <w:b w:val="1"/>
                      <w:sz w:val="18"/>
                    </w:rPr>
                  </w:pPr>
                  <w:r>
                    <w:rPr>
                      <w:b w:val="1"/>
                      <w:sz w:val="18"/>
                    </w:rPr>
                    <w:t>4</w:t>
                  </w:r>
                </w:p>
              </w:tc>
              <w:tc>
                <w:tcPr>
                  <w:tcW w:type="dxa" w:w="1984"/>
                  <w:tcBorders>
                    <w:top w:color="000000" w:sz="4" w:val="single"/>
                    <w:left w:color="000000" w:sz="4" w:val="single"/>
                    <w:bottom w:color="000000" w:sz="4" w:val="single"/>
                    <w:right w:color="000000" w:sz="4" w:val="single"/>
                  </w:tcBorders>
                  <w:shd w:fill="F2F2F2" w:val="clear"/>
                  <w:vAlign w:val="center"/>
                </w:tcPr>
                <w:p w14:paraId="5C020000">
                  <w:pPr>
                    <w:ind/>
                    <w:jc w:val="center"/>
                    <w:rPr>
                      <w:b w:val="1"/>
                      <w:sz w:val="18"/>
                    </w:rPr>
                  </w:pPr>
                  <w:r>
                    <w:rPr>
                      <w:b w:val="1"/>
                      <w:sz w:val="18"/>
                    </w:rPr>
                    <w:t>5</w:t>
                  </w:r>
                </w:p>
              </w:tc>
            </w:tr>
            <w:tr>
              <w:trPr>
                <w:trHeight w:hRule="atLeast" w:val="207"/>
                <w:tblHeader/>
              </w:trPr>
              <w:tc>
                <w:tcPr>
                  <w:tcW w:type="dxa" w:w="663"/>
                  <w:tcBorders>
                    <w:top w:color="000000" w:sz="4" w:val="single"/>
                    <w:left w:color="000000" w:sz="4" w:val="single"/>
                    <w:bottom w:color="000000" w:sz="4" w:val="single"/>
                    <w:right w:color="000000" w:sz="4" w:val="single"/>
                  </w:tcBorders>
                  <w:shd w:fill="auto" w:val="clear"/>
                  <w:vAlign w:val="center"/>
                </w:tcPr>
                <w:p w14:paraId="5D020000">
                  <w:pPr>
                    <w:ind/>
                    <w:jc w:val="center"/>
                    <w:rPr>
                      <w:b w:val="1"/>
                    </w:rPr>
                  </w:pPr>
                </w:p>
              </w:tc>
              <w:tc>
                <w:tcPr>
                  <w:tcW w:type="dxa" w:w="4153"/>
                  <w:tcBorders>
                    <w:top w:color="000000" w:sz="4" w:val="single"/>
                    <w:left w:color="000000" w:sz="4" w:val="single"/>
                    <w:bottom w:color="000000" w:sz="4" w:val="single"/>
                    <w:right w:color="000000" w:sz="4" w:val="single"/>
                  </w:tcBorders>
                  <w:shd w:fill="auto" w:val="clear"/>
                  <w:vAlign w:val="center"/>
                </w:tcPr>
                <w:p w14:paraId="5E020000">
                  <w:pPr>
                    <w:ind/>
                    <w:jc w:val="both"/>
                    <w:rPr>
                      <w:sz w:val="22"/>
                    </w:rPr>
                  </w:pPr>
                </w:p>
              </w:tc>
              <w:tc>
                <w:tcPr>
                  <w:tcW w:type="dxa" w:w="1134"/>
                  <w:tcBorders>
                    <w:top w:color="000000" w:sz="4" w:val="single"/>
                    <w:left w:color="000000" w:sz="4" w:val="single"/>
                    <w:bottom w:color="000000" w:sz="4" w:val="single"/>
                    <w:right w:color="000000" w:sz="4" w:val="single"/>
                  </w:tcBorders>
                  <w:shd w:fill="auto" w:val="clear"/>
                  <w:vAlign w:val="center"/>
                </w:tcPr>
                <w:p w14:paraId="5F020000">
                  <w:pPr>
                    <w:ind/>
                    <w:jc w:val="center"/>
                    <w:rPr>
                      <w:sz w:val="24"/>
                    </w:rPr>
                  </w:pPr>
                </w:p>
              </w:tc>
              <w:tc>
                <w:tcPr>
                  <w:tcW w:type="dxa" w:w="1985"/>
                  <w:tcBorders>
                    <w:top w:color="000000" w:sz="4" w:val="single"/>
                    <w:left w:color="000000" w:sz="4" w:val="single"/>
                    <w:bottom w:color="000000" w:sz="4" w:val="single"/>
                    <w:right w:color="000000" w:sz="4" w:val="single"/>
                  </w:tcBorders>
                  <w:vAlign w:val="center"/>
                </w:tcPr>
                <w:p w14:paraId="60020000">
                  <w:pPr>
                    <w:ind/>
                    <w:jc w:val="center"/>
                    <w:rPr>
                      <w:sz w:val="24"/>
                    </w:rPr>
                  </w:pPr>
                </w:p>
              </w:tc>
              <w:tc>
                <w:tcPr>
                  <w:tcW w:type="dxa" w:w="1984"/>
                  <w:tcBorders>
                    <w:top w:color="000000" w:sz="4" w:val="single"/>
                    <w:left w:color="000000" w:sz="4" w:val="single"/>
                    <w:bottom w:color="000000" w:sz="4" w:val="single"/>
                    <w:right w:color="000000" w:sz="4" w:val="single"/>
                  </w:tcBorders>
                </w:tcPr>
                <w:p w14:paraId="61020000">
                  <w:pPr>
                    <w:ind/>
                    <w:jc w:val="center"/>
                    <w:rPr>
                      <w:sz w:val="24"/>
                    </w:rPr>
                  </w:pPr>
                </w:p>
              </w:tc>
            </w:tr>
            <w:tr>
              <w:trPr>
                <w:trHeight w:hRule="atLeast" w:val="207"/>
                <w:tblHeader/>
              </w:trPr>
              <w:tc>
                <w:tcPr>
                  <w:tcW w:type="dxa" w:w="663"/>
                  <w:tcBorders>
                    <w:top w:color="000000" w:sz="4" w:val="single"/>
                    <w:left w:color="000000" w:sz="4" w:val="single"/>
                    <w:bottom w:color="000000" w:sz="4" w:val="single"/>
                    <w:right w:color="000000" w:sz="4" w:val="single"/>
                  </w:tcBorders>
                  <w:shd w:fill="auto" w:val="clear"/>
                  <w:vAlign w:val="center"/>
                </w:tcPr>
                <w:p w14:paraId="62020000">
                  <w:pPr>
                    <w:ind/>
                    <w:jc w:val="center"/>
                    <w:rPr>
                      <w:b w:val="1"/>
                    </w:rPr>
                  </w:pPr>
                </w:p>
              </w:tc>
              <w:tc>
                <w:tcPr>
                  <w:tcW w:type="dxa" w:w="4153"/>
                  <w:tcBorders>
                    <w:top w:color="000000" w:sz="4" w:val="single"/>
                    <w:left w:color="000000" w:sz="4" w:val="single"/>
                    <w:bottom w:color="000000" w:sz="4" w:val="single"/>
                    <w:right w:color="000000" w:sz="4" w:val="single"/>
                  </w:tcBorders>
                  <w:shd w:fill="auto" w:val="clear"/>
                  <w:vAlign w:val="center"/>
                </w:tcPr>
                <w:p w14:paraId="63020000">
                  <w:pPr>
                    <w:ind/>
                    <w:jc w:val="both"/>
                    <w:rPr>
                      <w:sz w:val="22"/>
                    </w:rPr>
                  </w:pPr>
                </w:p>
              </w:tc>
              <w:tc>
                <w:tcPr>
                  <w:tcW w:type="dxa" w:w="1134"/>
                  <w:tcBorders>
                    <w:top w:color="000000" w:sz="4" w:val="single"/>
                    <w:left w:color="000000" w:sz="4" w:val="single"/>
                    <w:bottom w:color="000000" w:sz="4" w:val="single"/>
                    <w:right w:color="000000" w:sz="4" w:val="single"/>
                  </w:tcBorders>
                  <w:shd w:fill="auto" w:val="clear"/>
                  <w:vAlign w:val="center"/>
                </w:tcPr>
                <w:p w14:paraId="64020000">
                  <w:pPr>
                    <w:ind/>
                    <w:jc w:val="center"/>
                    <w:rPr>
                      <w:sz w:val="24"/>
                    </w:rPr>
                  </w:pPr>
                </w:p>
              </w:tc>
              <w:tc>
                <w:tcPr>
                  <w:tcW w:type="dxa" w:w="1985"/>
                  <w:tcBorders>
                    <w:top w:color="000000" w:sz="4" w:val="single"/>
                    <w:left w:color="000000" w:sz="4" w:val="single"/>
                    <w:bottom w:color="000000" w:sz="4" w:val="single"/>
                    <w:right w:color="000000" w:sz="4" w:val="single"/>
                  </w:tcBorders>
                  <w:vAlign w:val="center"/>
                </w:tcPr>
                <w:p w14:paraId="65020000">
                  <w:pPr>
                    <w:ind/>
                    <w:jc w:val="center"/>
                    <w:rPr>
                      <w:sz w:val="24"/>
                    </w:rPr>
                  </w:pPr>
                </w:p>
              </w:tc>
              <w:tc>
                <w:tcPr>
                  <w:tcW w:type="dxa" w:w="1984"/>
                  <w:tcBorders>
                    <w:top w:color="000000" w:sz="4" w:val="single"/>
                    <w:left w:color="000000" w:sz="4" w:val="single"/>
                    <w:bottom w:color="000000" w:sz="4" w:val="single"/>
                    <w:right w:color="000000" w:sz="4" w:val="single"/>
                  </w:tcBorders>
                </w:tcPr>
                <w:p w14:paraId="66020000">
                  <w:pPr>
                    <w:ind/>
                    <w:jc w:val="center"/>
                    <w:rPr>
                      <w:sz w:val="24"/>
                    </w:rPr>
                  </w:pPr>
                </w:p>
              </w:tc>
            </w:tr>
            <w:tr>
              <w:trPr>
                <w:trHeight w:hRule="atLeast" w:val="380"/>
                <w:tblHeader/>
              </w:trPr>
              <w:tc>
                <w:tcPr>
                  <w:tcW w:type="dxa" w:w="7935"/>
                  <w:gridSpan w:val="4"/>
                  <w:tcBorders>
                    <w:top w:color="000000" w:sz="4" w:val="single"/>
                    <w:left w:color="000000" w:sz="4" w:val="single"/>
                    <w:bottom w:color="000000" w:sz="4" w:val="single"/>
                    <w:right w:color="000000" w:sz="4" w:val="single"/>
                  </w:tcBorders>
                  <w:shd w:fill="auto" w:val="clear"/>
                  <w:vAlign w:val="center"/>
                </w:tcPr>
                <w:p w14:paraId="67020000">
                  <w:pPr>
                    <w:ind/>
                    <w:jc w:val="right"/>
                    <w:rPr>
                      <w:sz w:val="24"/>
                    </w:rPr>
                  </w:pPr>
                  <w:r>
                    <w:rPr>
                      <w:b w:val="1"/>
                      <w:sz w:val="24"/>
                    </w:rPr>
                    <w:t>Итого:</w:t>
                  </w:r>
                </w:p>
              </w:tc>
              <w:tc>
                <w:tcPr>
                  <w:tcW w:type="dxa" w:w="1984"/>
                  <w:tcBorders>
                    <w:top w:color="000000" w:sz="4" w:val="single"/>
                    <w:left w:color="000000" w:sz="4" w:val="single"/>
                    <w:bottom w:color="000000" w:sz="4" w:val="single"/>
                    <w:right w:color="000000" w:sz="4" w:val="single"/>
                  </w:tcBorders>
                </w:tcPr>
                <w:p w14:paraId="68020000">
                  <w:pPr>
                    <w:ind/>
                    <w:jc w:val="center"/>
                    <w:rPr>
                      <w:sz w:val="24"/>
                    </w:rPr>
                  </w:pPr>
                </w:p>
              </w:tc>
            </w:tr>
            <w:tr>
              <w:trPr>
                <w:trHeight w:hRule="atLeast" w:val="408"/>
                <w:tblHeader/>
              </w:trPr>
              <w:tc>
                <w:tcPr>
                  <w:tcW w:type="dxa" w:w="7935"/>
                  <w:gridSpan w:val="4"/>
                  <w:tcBorders>
                    <w:top w:color="000000" w:sz="4" w:val="single"/>
                    <w:left w:color="000000" w:sz="4" w:val="single"/>
                    <w:bottom w:color="000000" w:sz="4" w:val="single"/>
                    <w:right w:color="000000" w:sz="4" w:val="single"/>
                  </w:tcBorders>
                  <w:shd w:fill="auto" w:val="clear"/>
                  <w:vAlign w:val="center"/>
                </w:tcPr>
                <w:p w14:paraId="69020000">
                  <w:pPr>
                    <w:ind/>
                    <w:jc w:val="right"/>
                    <w:rPr>
                      <w:sz w:val="24"/>
                    </w:rPr>
                  </w:pPr>
                  <w:r>
                    <w:rPr>
                      <w:b w:val="1"/>
                      <w:sz w:val="24"/>
                    </w:rPr>
                    <w:t>В т.ч. НДС*_%:</w:t>
                  </w:r>
                </w:p>
              </w:tc>
              <w:tc>
                <w:tcPr>
                  <w:tcW w:type="dxa" w:w="1984"/>
                  <w:tcBorders>
                    <w:top w:color="000000" w:sz="4" w:val="single"/>
                    <w:left w:color="000000" w:sz="4" w:val="single"/>
                    <w:bottom w:color="000000" w:sz="4" w:val="single"/>
                    <w:right w:color="000000" w:sz="4" w:val="single"/>
                  </w:tcBorders>
                </w:tcPr>
                <w:p w14:paraId="6A020000">
                  <w:pPr>
                    <w:ind/>
                    <w:jc w:val="center"/>
                    <w:rPr>
                      <w:sz w:val="24"/>
                    </w:rPr>
                  </w:pPr>
                </w:p>
              </w:tc>
            </w:tr>
          </w:tbl>
          <w:p w14:paraId="6B020000">
            <w:pPr>
              <w:tabs>
                <w:tab w:leader="none" w:pos="9873" w:val="left"/>
              </w:tabs>
              <w:ind w:firstLine="641" w:right="51"/>
              <w:jc w:val="both"/>
              <w:rPr>
                <w:sz w:val="24"/>
              </w:rPr>
            </w:pPr>
          </w:p>
          <w:p w14:paraId="6C020000">
            <w:pPr>
              <w:tabs>
                <w:tab w:leader="none" w:pos="9873" w:val="left"/>
              </w:tabs>
              <w:ind w:firstLine="620" w:right="51"/>
              <w:jc w:val="both"/>
              <w:rPr>
                <w:sz w:val="24"/>
              </w:rPr>
            </w:pPr>
            <w:r>
              <w:rPr>
                <w:sz w:val="24"/>
              </w:rPr>
              <w:t>Цена услуг за _____________ составляет _____________ (___________________________)</w:t>
            </w:r>
          </w:p>
          <w:p w14:paraId="6D020000">
            <w:pPr>
              <w:tabs>
                <w:tab w:leader="none" w:pos="9873" w:val="left"/>
              </w:tabs>
              <w:ind w:firstLine="620" w:right="51"/>
              <w:jc w:val="both"/>
              <w:rPr>
                <w:i w:val="1"/>
                <w:sz w:val="24"/>
              </w:rPr>
            </w:pPr>
            <w:r>
              <w:rPr>
                <w:sz w:val="24"/>
              </w:rPr>
              <w:t xml:space="preserve">                   </w:t>
            </w:r>
            <w:r>
              <w:rPr>
                <w:i w:val="1"/>
                <w:sz w:val="24"/>
              </w:rPr>
              <w:t>(</w:t>
            </w:r>
            <w:r>
              <w:rPr>
                <w:i w:val="1"/>
                <w:sz w:val="24"/>
              </w:rPr>
              <w:t>расчетный период</w:t>
            </w:r>
            <w:r>
              <w:rPr>
                <w:i w:val="1"/>
                <w:sz w:val="24"/>
              </w:rPr>
              <w:t>)</w:t>
            </w:r>
          </w:p>
          <w:p w14:paraId="6E020000">
            <w:pPr>
              <w:tabs>
                <w:tab w:leader="none" w:pos="9873" w:val="left"/>
              </w:tabs>
              <w:ind w:right="51"/>
              <w:jc w:val="both"/>
              <w:rPr>
                <w:sz w:val="24"/>
              </w:rPr>
            </w:pPr>
            <w:r>
              <w:rPr>
                <w:sz w:val="24"/>
              </w:rPr>
              <w:t>рублей _____ копеек, в том числе НДС*_%.</w:t>
            </w:r>
          </w:p>
          <w:p w14:paraId="6F020000">
            <w:pPr>
              <w:spacing w:after="120" w:before="120"/>
              <w:ind w:firstLine="620" w:right="51"/>
              <w:jc w:val="both"/>
              <w:rPr>
                <w:sz w:val="24"/>
              </w:rPr>
            </w:pPr>
            <w:r>
              <w:rPr>
                <w:sz w:val="24"/>
              </w:rPr>
              <w:t xml:space="preserve">Услуги оказаны Исполнителем в полном объеме </w:t>
            </w:r>
            <w:r>
              <w:rPr>
                <w:i w:val="1"/>
                <w:sz w:val="24"/>
              </w:rPr>
              <w:t>(не в полном объеме)</w:t>
            </w:r>
            <w:r>
              <w:rPr>
                <w:sz w:val="24"/>
              </w:rPr>
              <w:t xml:space="preserve">, надлежащего качества </w:t>
            </w:r>
            <w:r>
              <w:rPr>
                <w:i w:val="1"/>
                <w:sz w:val="24"/>
              </w:rPr>
              <w:t>(ненадлежащего качества)</w:t>
            </w:r>
            <w:r>
              <w:rPr>
                <w:sz w:val="24"/>
              </w:rPr>
              <w:t xml:space="preserve">, в установленные Государственным контрактом сроки </w:t>
            </w:r>
            <w:r>
              <w:rPr>
                <w:i w:val="1"/>
                <w:sz w:val="24"/>
              </w:rPr>
              <w:t>(с нарушением сроков)</w:t>
            </w:r>
            <w:r>
              <w:rPr>
                <w:sz w:val="24"/>
              </w:rPr>
              <w:t xml:space="preserve">. </w:t>
            </w:r>
          </w:p>
          <w:p w14:paraId="70020000">
            <w:pPr>
              <w:spacing w:after="120" w:before="120"/>
              <w:ind w:firstLine="620" w:right="51"/>
              <w:jc w:val="both"/>
              <w:rPr>
                <w:i w:val="1"/>
                <w:color w:val="000000"/>
                <w:sz w:val="24"/>
              </w:rPr>
            </w:pPr>
            <w:r>
              <w:rPr>
                <w:i w:val="1"/>
                <w:color w:val="000000"/>
                <w:sz w:val="24"/>
              </w:rPr>
              <w:t xml:space="preserve">Размер неустойки, штрафа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 (_________) рублей _____ копеек, в том числе </w:t>
            </w:r>
            <w:r>
              <w:rPr>
                <w:sz w:val="24"/>
              </w:rPr>
              <w:t>НДС*_%</w:t>
            </w:r>
            <w:r>
              <w:rPr>
                <w:i w:val="1"/>
                <w:color w:val="000000"/>
                <w:sz w:val="24"/>
              </w:rPr>
              <w:t>.**</w:t>
            </w:r>
          </w:p>
          <w:p w14:paraId="71020000">
            <w:pPr>
              <w:spacing w:after="120" w:before="120"/>
              <w:ind w:firstLine="620" w:right="51"/>
              <w:jc w:val="both"/>
              <w:rPr>
                <w:i w:val="1"/>
                <w:color w:val="000000"/>
                <w:sz w:val="24"/>
              </w:rPr>
            </w:pPr>
            <w:r>
              <w:rPr>
                <w:i w:val="1"/>
                <w:color w:val="000000"/>
                <w:sz w:val="24"/>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штрафа. ***</w:t>
            </w:r>
          </w:p>
          <w:p w14:paraId="72020000">
            <w:pPr>
              <w:spacing w:after="120" w:before="120"/>
              <w:ind w:firstLine="620" w:right="51"/>
              <w:jc w:val="both"/>
              <w:rPr>
                <w:sz w:val="24"/>
              </w:rPr>
            </w:pPr>
            <w:r>
              <w:rPr>
                <w:color w:val="000000"/>
                <w:sz w:val="24"/>
              </w:rPr>
              <w:t xml:space="preserve">Следует к перечислению (с удержанием неустойки, штрафа / без удержания неустойки, штрафа): </w:t>
            </w:r>
            <w:r>
              <w:rPr>
                <w:sz w:val="24"/>
              </w:rPr>
              <w:t>_____________(_________________________________________) рублей _____ копеек, в том числе НДС*_% _____________(__________________________) рублей _____ копеек.</w:t>
            </w:r>
          </w:p>
          <w:p w14:paraId="73020000">
            <w:pPr>
              <w:spacing w:after="120" w:before="120" w:line="240" w:lineRule="atLeast"/>
              <w:ind w:firstLine="620" w:right="171"/>
              <w:jc w:val="both"/>
              <w:rPr>
                <w:i w:val="1"/>
                <w:color w:val="000000"/>
                <w:sz w:val="24"/>
              </w:rPr>
            </w:pPr>
            <w:r>
              <w:rPr>
                <w:i w:val="1"/>
                <w:color w:val="000000"/>
                <w:sz w:val="24"/>
              </w:rPr>
              <w:t>Исполнение обязательства Исполнителя по перечислению неустойки, штрафа в установленном порядке в федеральный бюджет Российской Федерации возлагается на Заказчика. ***</w:t>
            </w:r>
          </w:p>
          <w:p w14:paraId="74020000">
            <w:pPr>
              <w:spacing w:after="120" w:before="120" w:line="240" w:lineRule="atLeast"/>
              <w:ind w:firstLine="620" w:right="171"/>
              <w:jc w:val="both"/>
              <w:rPr>
                <w:color w:val="000000"/>
                <w:sz w:val="24"/>
              </w:rPr>
            </w:pPr>
            <w:r>
              <w:rPr>
                <w:color w:val="000000"/>
                <w:sz w:val="24"/>
              </w:rPr>
              <w:t>Настоящий Акт составлен в двух экземплярах, имеющих равную юридическую силу, по одному экземпляру для Заказчика и Исполнителя.</w:t>
            </w:r>
          </w:p>
          <w:p w14:paraId="75020000">
            <w:pPr>
              <w:spacing w:after="120" w:before="120" w:line="240" w:lineRule="atLeast"/>
              <w:ind w:firstLine="620" w:right="171"/>
              <w:jc w:val="both"/>
              <w:rPr>
                <w:sz w:val="24"/>
              </w:rPr>
            </w:pPr>
            <w:r>
              <w:rPr>
                <w:color w:val="000000"/>
                <w:sz w:val="24"/>
              </w:rPr>
              <w:t xml:space="preserve">Приложение: - </w:t>
            </w:r>
            <w:r>
              <w:rPr>
                <w:sz w:val="24"/>
              </w:rPr>
              <w:t>Отчет о приобретенных и сданных железнодорожных и авиабилетах;</w:t>
            </w:r>
          </w:p>
          <w:p w14:paraId="76020000">
            <w:pPr>
              <w:spacing w:after="120" w:before="120" w:line="240" w:lineRule="atLeast"/>
              <w:ind w:firstLine="620" w:right="171"/>
              <w:jc w:val="both"/>
              <w:rPr>
                <w:color w:val="000000"/>
                <w:sz w:val="24"/>
              </w:rPr>
            </w:pPr>
            <w:r>
              <w:rPr>
                <w:color w:val="000000"/>
                <w:sz w:val="24"/>
              </w:rPr>
              <w:t xml:space="preserve">                       - </w:t>
            </w:r>
            <w:r>
              <w:rPr>
                <w:sz w:val="24"/>
              </w:rPr>
              <w:t>Расчет размера штрафных санкций перевозчиков Исполнителя за аннулирование бронирования воздушной (железнодорожной) перевозки.</w:t>
            </w:r>
          </w:p>
          <w:p w14:paraId="77020000">
            <w:pPr>
              <w:tabs>
                <w:tab w:leader="none" w:pos="0" w:val="left"/>
                <w:tab w:leader="none" w:pos="4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800" w:val="left"/>
              </w:tabs>
              <w:ind w:firstLine="567" w:right="169"/>
              <w:jc w:val="both"/>
              <w:rPr>
                <w:i w:val="1"/>
                <w:sz w:val="24"/>
              </w:rPr>
            </w:pPr>
            <w:r>
              <w:rPr>
                <w:i w:val="1"/>
                <w:sz w:val="24"/>
              </w:rPr>
              <w:t>* НДС не облагается в случаях, предусмотренных законодательством Российской Фед</w:t>
            </w:r>
            <w:r>
              <w:rPr>
                <w:i w:val="1"/>
                <w:sz w:val="24"/>
              </w:rPr>
              <w:t>е</w:t>
            </w:r>
            <w:r>
              <w:rPr>
                <w:i w:val="1"/>
                <w:sz w:val="24"/>
              </w:rPr>
              <w:t>рации.</w:t>
            </w:r>
          </w:p>
          <w:p w14:paraId="78020000">
            <w:pPr>
              <w:spacing w:after="120" w:before="120" w:line="240" w:lineRule="atLeast"/>
              <w:ind w:firstLine="620" w:right="171"/>
              <w:jc w:val="both"/>
              <w:rPr>
                <w:i w:val="1"/>
                <w:color w:val="000000"/>
                <w:sz w:val="24"/>
              </w:rPr>
            </w:pPr>
            <w:r>
              <w:rPr>
                <w:color w:val="000000"/>
                <w:sz w:val="24"/>
              </w:rPr>
              <w:t>**</w:t>
            </w:r>
            <w:r>
              <w:rPr>
                <w:i w:val="1"/>
                <w:color w:val="000000"/>
                <w:sz w:val="24"/>
              </w:rPr>
              <w:t xml:space="preserve"> В случае неисполнения или ненадлежащего исполнения Исполнителем обязательств по государственному контракту.</w:t>
            </w:r>
          </w:p>
          <w:p w14:paraId="79020000">
            <w:pPr>
              <w:spacing w:after="120" w:before="120" w:line="240" w:lineRule="atLeast"/>
              <w:ind w:firstLine="620" w:right="171"/>
              <w:jc w:val="both"/>
              <w:rPr>
                <w:i w:val="1"/>
                <w:color w:val="000000"/>
                <w:sz w:val="24"/>
              </w:rPr>
            </w:pPr>
            <w:r>
              <w:rPr>
                <w:color w:val="000000"/>
                <w:sz w:val="24"/>
              </w:rPr>
              <w:t>***</w:t>
            </w:r>
            <w:r>
              <w:rPr>
                <w:i w:val="1"/>
                <w:color w:val="000000"/>
                <w:sz w:val="24"/>
              </w:rPr>
              <w:t xml:space="preserve"> В случае удержания неустойки, штрафа Заказчиком с суммы, подлежащей оплате Исполнителю за оказанные услуги по государственному контракту.</w:t>
            </w:r>
          </w:p>
          <w:p w14:paraId="7A020000">
            <w:pPr>
              <w:widowControl w:val="0"/>
              <w:tabs>
                <w:tab w:leader="none" w:pos="720" w:val="left"/>
              </w:tabs>
              <w:ind w:firstLine="728" w:left="709" w:right="158"/>
              <w:jc w:val="both"/>
              <w:rPr>
                <w:i w:val="1"/>
                <w:sz w:val="24"/>
              </w:rPr>
            </w:pPr>
          </w:p>
          <w:tbl>
            <w:tblPr>
              <w:tblStyle w:val="Style_2"/>
            </w:tblPr>
            <w:tblGrid>
              <w:gridCol w:w="4788"/>
              <w:gridCol w:w="4788"/>
            </w:tblGrid>
            <w:tr>
              <w:trPr>
                <w:trHeight w:hRule="atLeast" w:val="1304"/>
              </w:trPr>
              <w:tc>
                <w:tcPr>
                  <w:tcW w:type="dxa" w:w="4788"/>
                  <w:tcBorders>
                    <w:top w:sz="4" w:val="nil"/>
                    <w:left w:sz="4" w:val="nil"/>
                    <w:bottom w:sz="4" w:val="nil"/>
                    <w:right w:sz="4" w:val="nil"/>
                  </w:tcBorders>
                </w:tcPr>
                <w:p w14:paraId="7B020000">
                  <w:pPr>
                    <w:ind/>
                    <w:jc w:val="center"/>
                    <w:rPr>
                      <w:sz w:val="24"/>
                    </w:rPr>
                  </w:pPr>
                  <w:r>
                    <w:rPr>
                      <w:b w:val="1"/>
                      <w:sz w:val="24"/>
                    </w:rPr>
                    <w:t>От Заказчика принял</w:t>
                  </w:r>
                  <w:r>
                    <w:rPr>
                      <w:sz w:val="24"/>
                    </w:rPr>
                    <w:t>:</w:t>
                  </w:r>
                </w:p>
                <w:p w14:paraId="7C020000">
                  <w:pPr>
                    <w:widowControl w:val="0"/>
                    <w:ind/>
                    <w:jc w:val="center"/>
                  </w:pPr>
                  <w:r>
                    <w:t>(указать должность)</w:t>
                  </w:r>
                </w:p>
                <w:p w14:paraId="7D020000">
                  <w:pPr>
                    <w:ind/>
                    <w:jc w:val="center"/>
                    <w:rPr>
                      <w:sz w:val="24"/>
                    </w:rPr>
                  </w:pPr>
                  <w:r>
                    <w:rPr>
                      <w:sz w:val="24"/>
                    </w:rPr>
                    <w:t xml:space="preserve">______________________ Ф.И.О. </w:t>
                  </w:r>
                </w:p>
                <w:p w14:paraId="7E020000">
                  <w:pPr>
                    <w:ind/>
                    <w:jc w:val="center"/>
                    <w:rPr>
                      <w:sz w:val="24"/>
                    </w:rPr>
                  </w:pPr>
                  <w:r>
                    <w:rPr>
                      <w:sz w:val="24"/>
                    </w:rPr>
                    <w:t xml:space="preserve"> «____» _______________ 202_г.</w:t>
                  </w:r>
                </w:p>
                <w:p w14:paraId="7F020000">
                  <w:pPr>
                    <w:rPr>
                      <w:sz w:val="24"/>
                    </w:rPr>
                  </w:pPr>
                  <w:r>
                    <w:rPr>
                      <w:sz w:val="24"/>
                    </w:rPr>
                    <w:t xml:space="preserve">         М.П.</w:t>
                  </w:r>
                </w:p>
              </w:tc>
              <w:tc>
                <w:tcPr>
                  <w:tcW w:type="dxa" w:w="4788"/>
                  <w:tcBorders>
                    <w:top w:sz="4" w:val="nil"/>
                    <w:left w:sz="4" w:val="nil"/>
                    <w:bottom w:sz="4" w:val="nil"/>
                    <w:right w:sz="4" w:val="nil"/>
                  </w:tcBorders>
                </w:tcPr>
                <w:p w14:paraId="80020000">
                  <w:pPr>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 w:leader="none" w:pos="12960" w:val="left"/>
                      <w:tab w:leader="none" w:pos="13680" w:val="left"/>
                      <w:tab w:leader="none" w:pos="14400" w:val="left"/>
                      <w:tab w:leader="none" w:pos="15120" w:val="left"/>
                      <w:tab w:leader="none" w:pos="15840" w:val="left"/>
                      <w:tab w:leader="none" w:pos="16560" w:val="left"/>
                      <w:tab w:leader="none" w:pos="17280" w:val="left"/>
                      <w:tab w:leader="none" w:pos="18000" w:val="left"/>
                      <w:tab w:leader="none" w:pos="18720" w:val="left"/>
                      <w:tab w:leader="none" w:pos="19440" w:val="left"/>
                      <w:tab w:leader="none" w:pos="20160" w:val="left"/>
                      <w:tab w:leader="none" w:pos="20880" w:val="left"/>
                      <w:tab w:leader="none" w:pos="21600" w:val="left"/>
                      <w:tab w:leader="none" w:pos="22320" w:val="left"/>
                      <w:tab w:leader="none" w:pos="23040" w:val="left"/>
                    </w:tabs>
                    <w:ind/>
                    <w:jc w:val="center"/>
                    <w:rPr>
                      <w:b w:val="1"/>
                      <w:sz w:val="24"/>
                    </w:rPr>
                  </w:pPr>
                  <w:r>
                    <w:rPr>
                      <w:b w:val="1"/>
                      <w:sz w:val="24"/>
                    </w:rPr>
                    <w:t>От Исполнителя сдал:</w:t>
                  </w:r>
                </w:p>
                <w:p w14:paraId="81020000">
                  <w:pPr>
                    <w:widowControl w:val="0"/>
                    <w:ind/>
                    <w:jc w:val="center"/>
                  </w:pPr>
                  <w:r>
                    <w:t>(указать должность)</w:t>
                  </w:r>
                </w:p>
                <w:p w14:paraId="82020000">
                  <w:pPr>
                    <w:ind/>
                    <w:jc w:val="center"/>
                    <w:rPr>
                      <w:sz w:val="24"/>
                    </w:rPr>
                  </w:pPr>
                  <w:r>
                    <w:rPr>
                      <w:sz w:val="24"/>
                    </w:rPr>
                    <w:t xml:space="preserve">_____________________ Ф.И.О. </w:t>
                  </w:r>
                </w:p>
                <w:p w14:paraId="83020000">
                  <w:pPr>
                    <w:ind/>
                    <w:jc w:val="center"/>
                    <w:rPr>
                      <w:sz w:val="24"/>
                    </w:rPr>
                  </w:pPr>
                  <w:r>
                    <w:rPr>
                      <w:sz w:val="24"/>
                    </w:rPr>
                    <w:t>«____» _______________ 202_г.</w:t>
                  </w:r>
                </w:p>
                <w:p w14:paraId="84020000">
                  <w:pPr>
                    <w:rPr>
                      <w:sz w:val="24"/>
                    </w:rPr>
                  </w:pPr>
                  <w:r>
                    <w:rPr>
                      <w:sz w:val="24"/>
                    </w:rPr>
                    <w:t xml:space="preserve">           М.П. </w:t>
                  </w:r>
                  <w:r>
                    <w:rPr>
                      <w:i w:val="1"/>
                      <w:sz w:val="24"/>
                    </w:rPr>
                    <w:t>(при наличии)</w:t>
                  </w:r>
                </w:p>
              </w:tc>
            </w:tr>
          </w:tbl>
          <w:p w14:paraId="85020000">
            <w:pPr>
              <w:ind/>
              <w:jc w:val="center"/>
            </w:pPr>
          </w:p>
        </w:tc>
      </w:tr>
    </w:tbl>
    <w:p w14:paraId="86020000">
      <w:pPr>
        <w:ind w:firstLine="567" w:left="-567"/>
        <w:jc w:val="center"/>
        <w:rPr>
          <w:b w:val="1"/>
          <w:sz w:val="24"/>
        </w:rPr>
      </w:pPr>
    </w:p>
    <w:p w14:paraId="87020000">
      <w:pPr>
        <w:ind w:firstLine="709" w:right="55"/>
        <w:jc w:val="both"/>
        <w:rPr>
          <w:sz w:val="24"/>
        </w:rPr>
      </w:pPr>
    </w:p>
    <w:tbl>
      <w:tblPr>
        <w:tblStyle w:val="Style_2"/>
        <w:tblInd w:type="dxa" w:w="-34"/>
      </w:tblPr>
      <w:tblGrid>
        <w:gridCol w:w="4820"/>
        <w:gridCol w:w="360"/>
        <w:gridCol w:w="4992"/>
      </w:tblGrid>
      <w:tr>
        <w:tc>
          <w:tcPr>
            <w:tcW w:type="dxa" w:w="4820"/>
            <w:shd w:fill="auto" w:val="clear"/>
          </w:tcPr>
          <w:p w14:paraId="88020000">
            <w:pPr>
              <w:ind/>
              <w:jc w:val="center"/>
              <w:rPr>
                <w:sz w:val="24"/>
              </w:rPr>
            </w:pPr>
            <w:r>
              <w:rPr>
                <w:b w:val="1"/>
                <w:sz w:val="24"/>
                <w:u w:val="single"/>
              </w:rPr>
              <w:t>От Заказчика</w:t>
            </w:r>
          </w:p>
        </w:tc>
        <w:tc>
          <w:tcPr>
            <w:tcW w:type="dxa" w:w="360"/>
            <w:tcBorders>
              <w:right w:sz="4" w:val="nil"/>
            </w:tcBorders>
            <w:shd w:fill="auto" w:val="clear"/>
          </w:tcPr>
          <w:p w14:paraId="89020000">
            <w:pPr>
              <w:ind/>
              <w:jc w:val="center"/>
              <w:rPr>
                <w:sz w:val="24"/>
              </w:rPr>
            </w:pPr>
          </w:p>
        </w:tc>
        <w:tc>
          <w:tcPr>
            <w:tcW w:type="dxa" w:w="4992"/>
            <w:tcBorders>
              <w:left w:sz="4" w:val="nil"/>
            </w:tcBorders>
            <w:shd w:fill="auto" w:val="clear"/>
          </w:tcPr>
          <w:p w14:paraId="8A020000">
            <w:pPr>
              <w:ind/>
              <w:jc w:val="center"/>
              <w:rPr>
                <w:sz w:val="24"/>
              </w:rPr>
            </w:pPr>
            <w:r>
              <w:rPr>
                <w:b w:val="1"/>
                <w:sz w:val="24"/>
                <w:u w:val="single"/>
              </w:rPr>
              <w:t xml:space="preserve">От </w:t>
            </w:r>
            <w:r>
              <w:rPr>
                <w:b w:val="1"/>
                <w:sz w:val="24"/>
                <w:u w:val="single"/>
              </w:rPr>
              <w:t>Исполнителя</w:t>
            </w:r>
          </w:p>
        </w:tc>
      </w:tr>
      <w:tr>
        <w:tc>
          <w:tcPr>
            <w:tcW w:type="dxa" w:w="4820"/>
            <w:shd w:fill="auto" w:val="clear"/>
          </w:tcPr>
          <w:p w14:paraId="8B020000">
            <w:pPr>
              <w:ind/>
              <w:jc w:val="center"/>
              <w:rPr>
                <w:sz w:val="24"/>
              </w:rPr>
            </w:pPr>
          </w:p>
        </w:tc>
        <w:tc>
          <w:tcPr>
            <w:tcW w:type="dxa" w:w="360"/>
            <w:tcBorders>
              <w:right w:sz="4" w:val="nil"/>
            </w:tcBorders>
            <w:shd w:fill="auto" w:val="clear"/>
          </w:tcPr>
          <w:p w14:paraId="8C020000">
            <w:pPr>
              <w:ind/>
              <w:jc w:val="center"/>
              <w:rPr>
                <w:sz w:val="24"/>
              </w:rPr>
            </w:pPr>
          </w:p>
        </w:tc>
        <w:tc>
          <w:tcPr>
            <w:tcW w:type="dxa" w:w="4992"/>
            <w:tcBorders>
              <w:left w:sz="4" w:val="nil"/>
            </w:tcBorders>
            <w:shd w:fill="auto" w:val="clear"/>
          </w:tcPr>
          <w:p w14:paraId="8D020000">
            <w:pPr>
              <w:ind/>
              <w:jc w:val="center"/>
              <w:rPr>
                <w:sz w:val="24"/>
              </w:rPr>
            </w:pPr>
          </w:p>
        </w:tc>
      </w:tr>
      <w:tr>
        <w:tc>
          <w:tcPr>
            <w:tcW w:type="dxa" w:w="4820"/>
            <w:shd w:fill="auto" w:val="clear"/>
          </w:tcPr>
          <w:p w14:paraId="8E020000">
            <w:pPr>
              <w:ind/>
              <w:jc w:val="center"/>
              <w:rPr>
                <w:sz w:val="24"/>
              </w:rPr>
            </w:pPr>
          </w:p>
        </w:tc>
        <w:tc>
          <w:tcPr>
            <w:tcW w:type="dxa" w:w="360"/>
            <w:tcBorders>
              <w:right w:sz="4" w:val="nil"/>
            </w:tcBorders>
            <w:shd w:fill="auto" w:val="clear"/>
          </w:tcPr>
          <w:p w14:paraId="8F020000">
            <w:pPr>
              <w:ind/>
              <w:jc w:val="center"/>
              <w:rPr>
                <w:sz w:val="24"/>
              </w:rPr>
            </w:pPr>
          </w:p>
        </w:tc>
        <w:tc>
          <w:tcPr>
            <w:tcW w:type="dxa" w:w="4992"/>
            <w:tcBorders>
              <w:left w:sz="4" w:val="nil"/>
            </w:tcBorders>
            <w:shd w:fill="auto" w:val="clear"/>
          </w:tcPr>
          <w:p w14:paraId="90020000">
            <w:pPr>
              <w:ind/>
              <w:jc w:val="center"/>
              <w:rPr>
                <w:sz w:val="24"/>
              </w:rPr>
            </w:pPr>
          </w:p>
        </w:tc>
      </w:tr>
      <w:tr>
        <w:tc>
          <w:tcPr>
            <w:tcW w:type="dxa" w:w="4820"/>
            <w:shd w:fill="auto" w:val="clear"/>
          </w:tcPr>
          <w:p w14:paraId="91020000">
            <w:pPr>
              <w:rPr>
                <w:sz w:val="24"/>
              </w:rPr>
            </w:pPr>
          </w:p>
        </w:tc>
        <w:tc>
          <w:tcPr>
            <w:tcW w:type="dxa" w:w="360"/>
            <w:tcBorders>
              <w:right w:sz="4" w:val="nil"/>
            </w:tcBorders>
            <w:shd w:fill="auto" w:val="clear"/>
          </w:tcPr>
          <w:p w14:paraId="92020000">
            <w:pPr>
              <w:rPr>
                <w:sz w:val="24"/>
              </w:rPr>
            </w:pPr>
          </w:p>
        </w:tc>
        <w:tc>
          <w:tcPr>
            <w:tcW w:type="dxa" w:w="4992"/>
            <w:tcBorders>
              <w:left w:sz="4" w:val="nil"/>
            </w:tcBorders>
            <w:shd w:fill="auto" w:val="clear"/>
          </w:tcPr>
          <w:p w14:paraId="93020000">
            <w:pPr>
              <w:rPr>
                <w:sz w:val="24"/>
              </w:rPr>
            </w:pPr>
          </w:p>
        </w:tc>
      </w:tr>
      <w:tr>
        <w:tc>
          <w:tcPr>
            <w:tcW w:type="dxa" w:w="4820"/>
            <w:tcBorders>
              <w:bottom w:color="000000" w:sz="4" w:val="single"/>
            </w:tcBorders>
            <w:shd w:fill="auto" w:val="clear"/>
          </w:tcPr>
          <w:p w14:paraId="94020000">
            <w:pPr>
              <w:ind/>
              <w:jc w:val="right"/>
              <w:rPr>
                <w:sz w:val="24"/>
              </w:rPr>
            </w:pPr>
          </w:p>
        </w:tc>
        <w:tc>
          <w:tcPr>
            <w:tcW w:type="dxa" w:w="360"/>
            <w:tcBorders>
              <w:right w:sz="4" w:val="nil"/>
            </w:tcBorders>
            <w:shd w:fill="auto" w:val="clear"/>
          </w:tcPr>
          <w:p w14:paraId="95020000">
            <w:pPr>
              <w:ind/>
              <w:jc w:val="right"/>
              <w:rPr>
                <w:sz w:val="24"/>
              </w:rPr>
            </w:pPr>
          </w:p>
        </w:tc>
        <w:tc>
          <w:tcPr>
            <w:tcW w:type="dxa" w:w="4992"/>
            <w:tcBorders>
              <w:left w:sz="4" w:val="nil"/>
              <w:bottom w:color="000000" w:sz="4" w:val="single"/>
            </w:tcBorders>
            <w:shd w:fill="auto" w:val="clear"/>
          </w:tcPr>
          <w:p w14:paraId="96020000">
            <w:pPr>
              <w:ind/>
              <w:jc w:val="right"/>
              <w:rPr>
                <w:sz w:val="24"/>
              </w:rPr>
            </w:pPr>
          </w:p>
        </w:tc>
      </w:tr>
      <w:tr>
        <w:tc>
          <w:tcPr>
            <w:tcW w:type="dxa" w:w="4820"/>
            <w:tcBorders>
              <w:top w:color="000000" w:sz="4" w:val="single"/>
            </w:tcBorders>
            <w:shd w:fill="auto" w:val="clear"/>
          </w:tcPr>
          <w:p w14:paraId="97020000">
            <w:pPr>
              <w:ind/>
              <w:jc w:val="center"/>
            </w:pPr>
            <w:r>
              <w:t>(подпись)</w:t>
            </w:r>
          </w:p>
        </w:tc>
        <w:tc>
          <w:tcPr>
            <w:tcW w:type="dxa" w:w="360"/>
            <w:tcBorders>
              <w:right w:sz="4" w:val="nil"/>
            </w:tcBorders>
            <w:shd w:fill="auto" w:val="clear"/>
          </w:tcPr>
          <w:p w14:paraId="98020000">
            <w:pPr>
              <w:ind/>
              <w:jc w:val="center"/>
            </w:pPr>
          </w:p>
        </w:tc>
        <w:tc>
          <w:tcPr>
            <w:tcW w:type="dxa" w:w="4992"/>
            <w:tcBorders>
              <w:top w:color="000000" w:sz="4" w:val="single"/>
              <w:left w:sz="4" w:val="nil"/>
            </w:tcBorders>
            <w:shd w:fill="auto" w:val="clear"/>
          </w:tcPr>
          <w:p w14:paraId="99020000">
            <w:pPr>
              <w:ind/>
              <w:jc w:val="center"/>
            </w:pPr>
            <w:r>
              <w:t>(подпись)</w:t>
            </w:r>
          </w:p>
        </w:tc>
      </w:tr>
    </w:tbl>
    <w:p w14:paraId="9A020000">
      <w:pPr>
        <w:ind/>
        <w:jc w:val="center"/>
        <w:rPr>
          <w:sz w:val="24"/>
        </w:rPr>
      </w:pPr>
    </w:p>
    <w:p w14:paraId="9B020000">
      <w:pPr>
        <w:ind/>
        <w:jc w:val="center"/>
        <w:rPr>
          <w:sz w:val="24"/>
        </w:rPr>
      </w:pPr>
    </w:p>
    <w:p w14:paraId="9C020000">
      <w:pPr>
        <w:ind/>
        <w:jc w:val="center"/>
        <w:rPr>
          <w:sz w:val="24"/>
        </w:rPr>
      </w:pPr>
    </w:p>
    <w:p w14:paraId="9D020000">
      <w:pPr>
        <w:ind/>
        <w:jc w:val="center"/>
        <w:rPr>
          <w:sz w:val="24"/>
        </w:rPr>
      </w:pPr>
    </w:p>
    <w:p w14:paraId="9E020000">
      <w:pPr>
        <w:ind/>
        <w:jc w:val="center"/>
        <w:rPr>
          <w:sz w:val="24"/>
        </w:rPr>
      </w:pPr>
    </w:p>
    <w:p w14:paraId="9F020000">
      <w:pPr>
        <w:ind/>
        <w:jc w:val="center"/>
        <w:rPr>
          <w:sz w:val="24"/>
        </w:rPr>
      </w:pPr>
    </w:p>
    <w:p w14:paraId="A0020000">
      <w:pPr>
        <w:ind/>
        <w:jc w:val="center"/>
        <w:rPr>
          <w:sz w:val="24"/>
        </w:rPr>
      </w:pPr>
    </w:p>
    <w:p w14:paraId="A1020000">
      <w:pPr>
        <w:ind/>
        <w:jc w:val="center"/>
        <w:rPr>
          <w:sz w:val="24"/>
        </w:rPr>
      </w:pPr>
    </w:p>
    <w:p w14:paraId="A2020000">
      <w:pPr>
        <w:ind/>
        <w:jc w:val="center"/>
        <w:rPr>
          <w:sz w:val="24"/>
        </w:rPr>
      </w:pPr>
    </w:p>
    <w:p w14:paraId="A3020000">
      <w:pPr>
        <w:ind/>
        <w:jc w:val="center"/>
        <w:rPr>
          <w:sz w:val="24"/>
        </w:rPr>
      </w:pPr>
    </w:p>
    <w:p w14:paraId="A4020000">
      <w:pPr>
        <w:ind/>
        <w:jc w:val="center"/>
        <w:rPr>
          <w:sz w:val="24"/>
        </w:rPr>
      </w:pPr>
    </w:p>
    <w:p w14:paraId="A5020000">
      <w:pPr>
        <w:ind/>
        <w:jc w:val="center"/>
        <w:rPr>
          <w:sz w:val="24"/>
        </w:rPr>
      </w:pPr>
    </w:p>
    <w:p w14:paraId="A6020000">
      <w:pPr>
        <w:ind/>
        <w:jc w:val="center"/>
        <w:rPr>
          <w:sz w:val="24"/>
        </w:rPr>
      </w:pPr>
    </w:p>
    <w:p w14:paraId="A7020000">
      <w:pPr>
        <w:ind/>
        <w:jc w:val="center"/>
        <w:rPr>
          <w:sz w:val="24"/>
        </w:rPr>
      </w:pPr>
    </w:p>
    <w:p w14:paraId="A8020000">
      <w:pPr>
        <w:ind/>
        <w:jc w:val="center"/>
        <w:rPr>
          <w:sz w:val="24"/>
        </w:rPr>
      </w:pPr>
    </w:p>
    <w:p w14:paraId="A9020000">
      <w:pPr>
        <w:ind/>
        <w:jc w:val="center"/>
        <w:rPr>
          <w:sz w:val="24"/>
        </w:rPr>
      </w:pPr>
    </w:p>
    <w:p w14:paraId="AA020000">
      <w:pPr>
        <w:ind/>
        <w:jc w:val="center"/>
        <w:rPr>
          <w:sz w:val="24"/>
        </w:rPr>
      </w:pPr>
    </w:p>
    <w:p w14:paraId="AB020000">
      <w:pPr>
        <w:sectPr>
          <w:footerReference r:id="rId5" w:type="default"/>
          <w:pgSz w:h="16838" w:w="11906"/>
          <w:pgMar w:bottom="567" w:footer="374" w:gutter="0" w:header="709" w:left="1077" w:right="709" w:top="567"/>
        </w:sectPr>
      </w:pPr>
    </w:p>
    <w:p w14:paraId="AC020000">
      <w:pPr>
        <w:ind/>
        <w:jc w:val="right"/>
        <w:rPr>
          <w:sz w:val="26"/>
        </w:rPr>
      </w:pPr>
      <w:r>
        <w:rPr>
          <w:sz w:val="26"/>
        </w:rPr>
        <w:t>Приложение</w:t>
      </w:r>
    </w:p>
    <w:p w14:paraId="AD020000">
      <w:pPr>
        <w:ind/>
        <w:jc w:val="right"/>
        <w:rPr>
          <w:sz w:val="26"/>
        </w:rPr>
      </w:pPr>
      <w:r>
        <w:rPr>
          <w:sz w:val="26"/>
        </w:rPr>
        <w:t xml:space="preserve">к Акту сдачи-приемки оказанных услуг </w:t>
      </w:r>
    </w:p>
    <w:p w14:paraId="AE020000">
      <w:pPr>
        <w:ind/>
        <w:jc w:val="center"/>
        <w:rPr>
          <w:b w:val="1"/>
          <w:sz w:val="26"/>
        </w:rPr>
      </w:pPr>
    </w:p>
    <w:p w14:paraId="AF020000">
      <w:pPr>
        <w:ind/>
        <w:jc w:val="center"/>
        <w:rPr>
          <w:b w:val="1"/>
          <w:sz w:val="26"/>
        </w:rPr>
      </w:pPr>
      <w:r>
        <w:rPr>
          <w:b w:val="1"/>
          <w:sz w:val="26"/>
        </w:rPr>
        <w:t>Форма отчета о приобретенных и сданных железнодорожных и авиабилетах</w:t>
      </w:r>
    </w:p>
    <w:p w14:paraId="B0020000">
      <w:pPr>
        <w:ind w:right="-27"/>
        <w:jc w:val="both"/>
        <w:rPr>
          <w:i w:val="1"/>
        </w:rPr>
      </w:pPr>
      <w:r>
        <w:rPr>
          <w:i w:val="1"/>
        </w:rPr>
        <w:t xml:space="preserve">                                              </w:t>
      </w:r>
    </w:p>
    <w:p w14:paraId="B1020000">
      <w:pPr>
        <w:ind w:firstLine="426" w:right="-27"/>
        <w:rPr>
          <w:sz w:val="24"/>
        </w:rPr>
      </w:pPr>
    </w:p>
    <w:p w14:paraId="B2020000">
      <w:pPr>
        <w:ind w:firstLine="426" w:right="-27"/>
        <w:rPr>
          <w:sz w:val="28"/>
        </w:rPr>
      </w:pPr>
      <w:r>
        <w:rPr>
          <w:sz w:val="28"/>
        </w:rPr>
        <w:t xml:space="preserve">Отчет о приобретенных и сданных билетах для Заказчика: </w:t>
      </w:r>
      <w:r>
        <w:rPr>
          <w:sz w:val="28"/>
        </w:rPr>
        <w:t>Управление Федеральной налоговой службы по Иркутской области</w:t>
      </w:r>
    </w:p>
    <w:p w14:paraId="B3020000">
      <w:pPr>
        <w:spacing w:before="40" w:line="252" w:lineRule="auto"/>
        <w:ind w:right="-27"/>
        <w:rPr>
          <w:sz w:val="16"/>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1271"/>
        <w:gridCol w:w="2777"/>
        <w:gridCol w:w="2160"/>
        <w:gridCol w:w="1442"/>
        <w:gridCol w:w="1260"/>
        <w:gridCol w:w="1557"/>
        <w:gridCol w:w="1260"/>
        <w:gridCol w:w="2780"/>
      </w:tblGrid>
      <w:tr>
        <w:tc>
          <w:tcPr>
            <w:tcW w:type="dxa" w:w="1271"/>
            <w:vAlign w:val="center"/>
          </w:tcPr>
          <w:p w14:paraId="B4020000">
            <w:pPr>
              <w:ind w:right="-27"/>
              <w:jc w:val="center"/>
              <w:rPr>
                <w:rFonts w:ascii="Times New Roman CYR" w:hAnsi="Times New Roman CYR"/>
                <w:sz w:val="24"/>
              </w:rPr>
            </w:pPr>
            <w:r>
              <w:rPr>
                <w:rFonts w:ascii="Times New Roman CYR" w:hAnsi="Times New Roman CYR"/>
                <w:sz w:val="24"/>
              </w:rPr>
              <w:t xml:space="preserve">№ </w:t>
            </w:r>
          </w:p>
          <w:p w14:paraId="B5020000">
            <w:pPr>
              <w:ind w:right="-27"/>
              <w:jc w:val="center"/>
              <w:rPr>
                <w:rFonts w:ascii="Times New Roman CYR" w:hAnsi="Times New Roman CYR"/>
                <w:sz w:val="24"/>
              </w:rPr>
            </w:pPr>
            <w:r>
              <w:rPr>
                <w:rFonts w:ascii="Times New Roman CYR" w:hAnsi="Times New Roman CYR"/>
                <w:sz w:val="24"/>
              </w:rPr>
              <w:t>п/п</w:t>
            </w:r>
          </w:p>
        </w:tc>
        <w:tc>
          <w:tcPr>
            <w:tcW w:type="dxa" w:w="2777"/>
            <w:vAlign w:val="center"/>
          </w:tcPr>
          <w:p w14:paraId="B6020000">
            <w:pPr>
              <w:ind w:right="-108"/>
              <w:jc w:val="center"/>
              <w:rPr>
                <w:rFonts w:ascii="Times New Roman CYR" w:hAnsi="Times New Roman CYR"/>
                <w:sz w:val="24"/>
              </w:rPr>
            </w:pPr>
            <w:r>
              <w:rPr>
                <w:rFonts w:ascii="Times New Roman CYR" w:hAnsi="Times New Roman CYR"/>
                <w:sz w:val="24"/>
              </w:rPr>
              <w:t>Наименование и вид услуги</w:t>
            </w:r>
          </w:p>
        </w:tc>
        <w:tc>
          <w:tcPr>
            <w:tcW w:type="dxa" w:w="2160"/>
            <w:vAlign w:val="center"/>
          </w:tcPr>
          <w:p w14:paraId="B7020000">
            <w:pPr>
              <w:ind w:firstLine="0" w:left="-67" w:right="-27"/>
              <w:jc w:val="center"/>
              <w:rPr>
                <w:rFonts w:ascii="Times New Roman CYR" w:hAnsi="Times New Roman CYR"/>
                <w:sz w:val="24"/>
              </w:rPr>
            </w:pPr>
            <w:r>
              <w:rPr>
                <w:rFonts w:ascii="Times New Roman CYR" w:hAnsi="Times New Roman CYR"/>
                <w:sz w:val="24"/>
              </w:rPr>
              <w:t>№ билета</w:t>
            </w:r>
          </w:p>
        </w:tc>
        <w:tc>
          <w:tcPr>
            <w:tcW w:type="dxa" w:w="1442"/>
            <w:vAlign w:val="center"/>
          </w:tcPr>
          <w:p w14:paraId="B8020000">
            <w:pPr>
              <w:ind w:right="-27"/>
              <w:jc w:val="center"/>
              <w:rPr>
                <w:rFonts w:ascii="Times New Roman CYR" w:hAnsi="Times New Roman CYR"/>
                <w:sz w:val="24"/>
              </w:rPr>
            </w:pPr>
            <w:r>
              <w:rPr>
                <w:rFonts w:ascii="Times New Roman CYR" w:hAnsi="Times New Roman CYR"/>
                <w:sz w:val="24"/>
              </w:rPr>
              <w:t>Пассажир</w:t>
            </w:r>
          </w:p>
        </w:tc>
        <w:tc>
          <w:tcPr>
            <w:tcW w:type="dxa" w:w="1260"/>
            <w:vAlign w:val="center"/>
          </w:tcPr>
          <w:p w14:paraId="B9020000">
            <w:pPr>
              <w:ind w:right="-27"/>
              <w:jc w:val="center"/>
              <w:rPr>
                <w:rFonts w:ascii="Times New Roman CYR" w:hAnsi="Times New Roman CYR"/>
                <w:sz w:val="24"/>
              </w:rPr>
            </w:pPr>
            <w:r>
              <w:rPr>
                <w:rFonts w:ascii="Times New Roman CYR" w:hAnsi="Times New Roman CYR"/>
                <w:sz w:val="24"/>
              </w:rPr>
              <w:t>Маршрут</w:t>
            </w:r>
          </w:p>
        </w:tc>
        <w:tc>
          <w:tcPr>
            <w:tcW w:type="dxa" w:w="1557"/>
            <w:vAlign w:val="center"/>
          </w:tcPr>
          <w:p w14:paraId="BA020000">
            <w:pPr>
              <w:ind w:right="-27"/>
              <w:jc w:val="center"/>
              <w:rPr>
                <w:rFonts w:ascii="Times New Roman CYR" w:hAnsi="Times New Roman CYR"/>
                <w:sz w:val="24"/>
              </w:rPr>
            </w:pPr>
            <w:r>
              <w:rPr>
                <w:rFonts w:ascii="Times New Roman CYR" w:hAnsi="Times New Roman CYR"/>
                <w:sz w:val="24"/>
              </w:rPr>
              <w:t>Дата отправления</w:t>
            </w:r>
          </w:p>
        </w:tc>
        <w:tc>
          <w:tcPr>
            <w:tcW w:type="dxa" w:w="1260"/>
            <w:vAlign w:val="center"/>
          </w:tcPr>
          <w:p w14:paraId="BB020000">
            <w:pPr>
              <w:ind w:firstLine="0" w:left="-50" w:right="-27"/>
              <w:jc w:val="center"/>
              <w:rPr>
                <w:rFonts w:ascii="Times New Roman CYR" w:hAnsi="Times New Roman CYR"/>
                <w:sz w:val="24"/>
              </w:rPr>
            </w:pPr>
            <w:r>
              <w:rPr>
                <w:rFonts w:ascii="Times New Roman CYR" w:hAnsi="Times New Roman CYR"/>
                <w:sz w:val="24"/>
              </w:rPr>
              <w:t>Дата прибытия</w:t>
            </w:r>
          </w:p>
        </w:tc>
        <w:tc>
          <w:tcPr>
            <w:tcW w:type="dxa" w:w="2780"/>
            <w:vAlign w:val="center"/>
          </w:tcPr>
          <w:p w14:paraId="BC020000">
            <w:pPr>
              <w:ind w:right="-28"/>
              <w:jc w:val="center"/>
              <w:rPr>
                <w:rFonts w:ascii="Times New Roman CYR" w:hAnsi="Times New Roman CYR"/>
                <w:sz w:val="24"/>
              </w:rPr>
            </w:pPr>
            <w:r>
              <w:rPr>
                <w:rFonts w:ascii="Times New Roman CYR" w:hAnsi="Times New Roman CYR"/>
                <w:sz w:val="24"/>
              </w:rPr>
              <w:t xml:space="preserve">Цена за услугу, </w:t>
            </w:r>
          </w:p>
          <w:p w14:paraId="BD020000">
            <w:pPr>
              <w:ind w:right="-28"/>
              <w:jc w:val="center"/>
              <w:rPr>
                <w:rFonts w:ascii="Times New Roman CYR" w:hAnsi="Times New Roman CYR"/>
                <w:sz w:val="24"/>
              </w:rPr>
            </w:pPr>
            <w:r>
              <w:rPr>
                <w:rFonts w:ascii="Times New Roman CYR" w:hAnsi="Times New Roman CYR"/>
                <w:sz w:val="24"/>
              </w:rPr>
              <w:t xml:space="preserve">включая НДС, </w:t>
            </w:r>
          </w:p>
          <w:p w14:paraId="BE020000">
            <w:pPr>
              <w:ind w:right="-28"/>
              <w:jc w:val="center"/>
              <w:rPr>
                <w:rFonts w:ascii="Times New Roman CYR" w:hAnsi="Times New Roman CYR"/>
                <w:sz w:val="24"/>
              </w:rPr>
            </w:pPr>
            <w:r>
              <w:rPr>
                <w:rFonts w:ascii="Times New Roman CYR" w:hAnsi="Times New Roman CYR"/>
                <w:sz w:val="24"/>
              </w:rPr>
              <w:t>руб.</w:t>
            </w:r>
          </w:p>
        </w:tc>
      </w:tr>
      <w:tr>
        <w:tc>
          <w:tcPr>
            <w:tcW w:type="dxa" w:w="1271"/>
            <w:vAlign w:val="center"/>
          </w:tcPr>
          <w:p w14:paraId="BF020000">
            <w:pPr>
              <w:spacing w:before="40" w:line="252" w:lineRule="auto"/>
              <w:ind w:right="-27"/>
              <w:jc w:val="center"/>
              <w:rPr>
                <w:rFonts w:ascii="Times New Roman CYR" w:hAnsi="Times New Roman CYR"/>
                <w:sz w:val="24"/>
              </w:rPr>
            </w:pPr>
          </w:p>
        </w:tc>
        <w:tc>
          <w:tcPr>
            <w:tcW w:type="dxa" w:w="2777"/>
            <w:vAlign w:val="center"/>
          </w:tcPr>
          <w:p w14:paraId="C0020000">
            <w:pPr>
              <w:spacing w:before="40" w:line="252" w:lineRule="auto"/>
              <w:ind w:right="-108"/>
              <w:jc w:val="center"/>
              <w:rPr>
                <w:rFonts w:ascii="Times New Roman CYR" w:hAnsi="Times New Roman CYR"/>
                <w:sz w:val="24"/>
              </w:rPr>
            </w:pPr>
          </w:p>
        </w:tc>
        <w:tc>
          <w:tcPr>
            <w:tcW w:type="dxa" w:w="2160"/>
            <w:vAlign w:val="center"/>
          </w:tcPr>
          <w:p w14:paraId="C1020000">
            <w:pPr>
              <w:spacing w:before="40" w:line="252" w:lineRule="auto"/>
              <w:ind w:firstLine="0" w:left="-67" w:right="-27"/>
              <w:jc w:val="center"/>
              <w:rPr>
                <w:rFonts w:ascii="Times New Roman CYR" w:hAnsi="Times New Roman CYR"/>
                <w:sz w:val="24"/>
              </w:rPr>
            </w:pPr>
          </w:p>
        </w:tc>
        <w:tc>
          <w:tcPr>
            <w:tcW w:type="dxa" w:w="1442"/>
            <w:vAlign w:val="center"/>
          </w:tcPr>
          <w:p w14:paraId="C2020000">
            <w:pPr>
              <w:spacing w:before="40" w:line="252" w:lineRule="auto"/>
              <w:ind w:right="-27"/>
              <w:jc w:val="center"/>
              <w:rPr>
                <w:rFonts w:ascii="Times New Roman CYR" w:hAnsi="Times New Roman CYR"/>
                <w:sz w:val="24"/>
              </w:rPr>
            </w:pPr>
          </w:p>
        </w:tc>
        <w:tc>
          <w:tcPr>
            <w:tcW w:type="dxa" w:w="1260"/>
            <w:vAlign w:val="center"/>
          </w:tcPr>
          <w:p w14:paraId="C3020000">
            <w:pPr>
              <w:spacing w:before="40" w:line="252" w:lineRule="auto"/>
              <w:ind w:right="-27"/>
              <w:jc w:val="center"/>
              <w:rPr>
                <w:rFonts w:ascii="Times New Roman CYR" w:hAnsi="Times New Roman CYR"/>
                <w:sz w:val="24"/>
              </w:rPr>
            </w:pPr>
          </w:p>
        </w:tc>
        <w:tc>
          <w:tcPr>
            <w:tcW w:type="dxa" w:w="1557"/>
            <w:vAlign w:val="center"/>
          </w:tcPr>
          <w:p w14:paraId="C4020000">
            <w:pPr>
              <w:spacing w:before="40" w:line="252" w:lineRule="auto"/>
              <w:ind w:right="-27"/>
              <w:jc w:val="center"/>
              <w:rPr>
                <w:rFonts w:ascii="Times New Roman CYR" w:hAnsi="Times New Roman CYR"/>
                <w:sz w:val="24"/>
              </w:rPr>
            </w:pPr>
          </w:p>
        </w:tc>
        <w:tc>
          <w:tcPr>
            <w:tcW w:type="dxa" w:w="1260"/>
            <w:vAlign w:val="center"/>
          </w:tcPr>
          <w:p w14:paraId="C5020000">
            <w:pPr>
              <w:spacing w:before="40" w:line="252" w:lineRule="auto"/>
              <w:ind w:firstLine="0" w:left="-50" w:right="-27"/>
              <w:jc w:val="center"/>
              <w:rPr>
                <w:rFonts w:ascii="Times New Roman CYR" w:hAnsi="Times New Roman CYR"/>
                <w:sz w:val="24"/>
              </w:rPr>
            </w:pPr>
          </w:p>
        </w:tc>
        <w:tc>
          <w:tcPr>
            <w:tcW w:type="dxa" w:w="2780"/>
            <w:vAlign w:val="center"/>
          </w:tcPr>
          <w:p w14:paraId="C6020000">
            <w:pPr>
              <w:ind w:right="-28"/>
              <w:jc w:val="center"/>
              <w:rPr>
                <w:rFonts w:ascii="Times New Roman CYR" w:hAnsi="Times New Roman CYR"/>
                <w:sz w:val="24"/>
              </w:rPr>
            </w:pPr>
          </w:p>
        </w:tc>
      </w:tr>
    </w:tbl>
    <w:p w14:paraId="C7020000">
      <w:pPr>
        <w:spacing w:before="40" w:line="252" w:lineRule="auto"/>
        <w:ind w:right="-27"/>
        <w:rPr>
          <w:sz w:val="16"/>
        </w:rPr>
      </w:pPr>
    </w:p>
    <w:p w14:paraId="C8020000">
      <w:pPr>
        <w:spacing w:before="40" w:line="252" w:lineRule="auto"/>
        <w:ind w:right="-27"/>
        <w:rPr>
          <w:sz w:val="16"/>
        </w:rPr>
      </w:pPr>
    </w:p>
    <w:p w14:paraId="C9020000">
      <w:pPr>
        <w:spacing w:before="40" w:line="252" w:lineRule="auto"/>
        <w:ind w:right="-27"/>
        <w:rPr>
          <w:sz w:val="16"/>
        </w:rPr>
      </w:pPr>
    </w:p>
    <w:p w14:paraId="CA020000">
      <w:pPr>
        <w:spacing w:before="40" w:line="252" w:lineRule="auto"/>
        <w:ind w:right="-27"/>
        <w:rPr>
          <w:sz w:val="16"/>
        </w:rPr>
      </w:pPr>
    </w:p>
    <w:p w14:paraId="CB020000">
      <w:pPr>
        <w:spacing w:before="40" w:line="252" w:lineRule="auto"/>
        <w:ind w:right="-27"/>
        <w:rPr>
          <w:sz w:val="16"/>
        </w:rPr>
      </w:pPr>
    </w:p>
    <w:tbl>
      <w:tblPr>
        <w:tblStyle w:val="Style_2"/>
      </w:tblPr>
      <w:tblGrid>
        <w:gridCol w:w="4788"/>
        <w:gridCol w:w="4788"/>
        <w:gridCol w:w="4788"/>
      </w:tblGrid>
      <w:tr>
        <w:trPr>
          <w:trHeight w:hRule="atLeast" w:val="1304"/>
        </w:trPr>
        <w:tc>
          <w:tcPr>
            <w:tcW w:type="dxa" w:w="4788"/>
            <w:tcBorders>
              <w:top w:sz="4" w:val="nil"/>
              <w:left w:sz="4" w:val="nil"/>
              <w:bottom w:sz="4" w:val="nil"/>
              <w:right w:sz="4" w:val="nil"/>
            </w:tcBorders>
          </w:tcPr>
          <w:p w14:paraId="CC020000">
            <w:pPr>
              <w:ind/>
              <w:jc w:val="center"/>
              <w:rPr>
                <w:b w:val="1"/>
                <w:sz w:val="24"/>
              </w:rPr>
            </w:pPr>
            <w:r>
              <w:rPr>
                <w:b w:val="1"/>
                <w:sz w:val="24"/>
              </w:rPr>
              <w:t>От Заказчика</w:t>
            </w:r>
            <w:r>
              <w:rPr>
                <w:b w:val="1"/>
                <w:sz w:val="24"/>
              </w:rPr>
              <w:t>:</w:t>
            </w:r>
          </w:p>
          <w:p w14:paraId="CD020000">
            <w:pPr>
              <w:ind/>
              <w:jc w:val="center"/>
            </w:pPr>
            <w:r>
              <w:t>(указать должность)</w:t>
            </w:r>
          </w:p>
          <w:p w14:paraId="CE020000">
            <w:pPr>
              <w:ind/>
              <w:jc w:val="center"/>
              <w:rPr>
                <w:sz w:val="24"/>
              </w:rPr>
            </w:pPr>
          </w:p>
          <w:p w14:paraId="CF020000">
            <w:pPr>
              <w:ind/>
              <w:jc w:val="center"/>
              <w:rPr>
                <w:sz w:val="24"/>
              </w:rPr>
            </w:pPr>
            <w:r>
              <w:rPr>
                <w:sz w:val="24"/>
              </w:rPr>
              <w:t xml:space="preserve">______________________ Ф.И.О. </w:t>
            </w:r>
          </w:p>
          <w:p w14:paraId="D0020000">
            <w:pPr>
              <w:ind/>
              <w:jc w:val="center"/>
              <w:rPr>
                <w:sz w:val="24"/>
              </w:rPr>
            </w:pPr>
            <w:r>
              <w:rPr>
                <w:sz w:val="24"/>
              </w:rPr>
              <w:t xml:space="preserve"> «____» ________________ 20</w:t>
            </w:r>
            <w:r>
              <w:rPr>
                <w:sz w:val="24"/>
              </w:rPr>
              <w:t>2</w:t>
            </w:r>
            <w:r>
              <w:rPr>
                <w:sz w:val="24"/>
              </w:rPr>
              <w:t>_г.</w:t>
            </w:r>
          </w:p>
          <w:p w14:paraId="D1020000">
            <w:r>
              <w:rPr>
                <w:sz w:val="24"/>
              </w:rPr>
              <w:t xml:space="preserve">         М.П.</w:t>
            </w:r>
          </w:p>
        </w:tc>
        <w:tc>
          <w:tcPr>
            <w:tcW w:type="dxa" w:w="4788"/>
            <w:tcBorders>
              <w:top w:sz="4" w:val="nil"/>
              <w:left w:sz="4" w:val="nil"/>
              <w:bottom w:sz="4" w:val="nil"/>
              <w:right w:sz="4" w:val="nil"/>
            </w:tcBorders>
          </w:tcPr>
          <w:p w14:paraId="D2020000">
            <w:pPr>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 w:leader="none" w:pos="12960" w:val="left"/>
                <w:tab w:leader="none" w:pos="13680" w:val="left"/>
                <w:tab w:leader="none" w:pos="14400" w:val="left"/>
                <w:tab w:leader="none" w:pos="15120" w:val="left"/>
                <w:tab w:leader="none" w:pos="15840" w:val="left"/>
                <w:tab w:leader="none" w:pos="16560" w:val="left"/>
                <w:tab w:leader="none" w:pos="17280" w:val="left"/>
                <w:tab w:leader="none" w:pos="18000" w:val="left"/>
                <w:tab w:leader="none" w:pos="18720" w:val="left"/>
                <w:tab w:leader="none" w:pos="19440" w:val="left"/>
                <w:tab w:leader="none" w:pos="20160" w:val="left"/>
                <w:tab w:leader="none" w:pos="20880" w:val="left"/>
                <w:tab w:leader="none" w:pos="21600" w:val="left"/>
                <w:tab w:leader="none" w:pos="22320" w:val="left"/>
                <w:tab w:leader="none" w:pos="23040" w:val="left"/>
              </w:tabs>
              <w:ind/>
              <w:jc w:val="center"/>
              <w:rPr>
                <w:b w:val="1"/>
                <w:sz w:val="24"/>
              </w:rPr>
            </w:pPr>
          </w:p>
        </w:tc>
        <w:tc>
          <w:tcPr>
            <w:tcW w:type="dxa" w:w="4788"/>
            <w:tcBorders>
              <w:top w:sz="4" w:val="nil"/>
              <w:left w:sz="4" w:val="nil"/>
              <w:bottom w:sz="4" w:val="nil"/>
              <w:right w:sz="4" w:val="nil"/>
            </w:tcBorders>
          </w:tcPr>
          <w:p w14:paraId="D3020000">
            <w:pPr>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 w:leader="none" w:pos="12960" w:val="left"/>
                <w:tab w:leader="none" w:pos="13680" w:val="left"/>
                <w:tab w:leader="none" w:pos="14400" w:val="left"/>
                <w:tab w:leader="none" w:pos="15120" w:val="left"/>
                <w:tab w:leader="none" w:pos="15840" w:val="left"/>
                <w:tab w:leader="none" w:pos="16560" w:val="left"/>
                <w:tab w:leader="none" w:pos="17280" w:val="left"/>
                <w:tab w:leader="none" w:pos="18000" w:val="left"/>
                <w:tab w:leader="none" w:pos="18720" w:val="left"/>
                <w:tab w:leader="none" w:pos="19440" w:val="left"/>
                <w:tab w:leader="none" w:pos="20160" w:val="left"/>
                <w:tab w:leader="none" w:pos="20880" w:val="left"/>
                <w:tab w:leader="none" w:pos="21600" w:val="left"/>
                <w:tab w:leader="none" w:pos="22320" w:val="left"/>
                <w:tab w:leader="none" w:pos="23040" w:val="left"/>
              </w:tabs>
              <w:ind/>
              <w:jc w:val="center"/>
              <w:rPr>
                <w:b w:val="1"/>
                <w:sz w:val="24"/>
              </w:rPr>
            </w:pPr>
            <w:r>
              <w:rPr>
                <w:b w:val="1"/>
                <w:sz w:val="24"/>
              </w:rPr>
              <w:t>От Исполнителя:</w:t>
            </w:r>
          </w:p>
          <w:p w14:paraId="D4020000">
            <w:pPr>
              <w:ind/>
              <w:jc w:val="center"/>
            </w:pPr>
            <w:r>
              <w:t>(указать должность)</w:t>
            </w:r>
          </w:p>
          <w:p w14:paraId="D5020000">
            <w:pPr>
              <w:ind/>
              <w:jc w:val="center"/>
              <w:rPr>
                <w:sz w:val="24"/>
              </w:rPr>
            </w:pPr>
          </w:p>
          <w:p w14:paraId="D6020000">
            <w:pPr>
              <w:ind/>
              <w:jc w:val="center"/>
              <w:rPr>
                <w:sz w:val="24"/>
              </w:rPr>
            </w:pPr>
            <w:r>
              <w:rPr>
                <w:sz w:val="24"/>
              </w:rPr>
              <w:t xml:space="preserve">_____________________ Ф.И.О. </w:t>
            </w:r>
          </w:p>
          <w:p w14:paraId="D7020000">
            <w:pPr>
              <w:ind/>
              <w:jc w:val="center"/>
              <w:rPr>
                <w:sz w:val="24"/>
              </w:rPr>
            </w:pPr>
            <w:r>
              <w:rPr>
                <w:sz w:val="24"/>
              </w:rPr>
              <w:t xml:space="preserve"> «____» ______________ 20</w:t>
            </w:r>
            <w:r>
              <w:rPr>
                <w:sz w:val="24"/>
              </w:rPr>
              <w:t>2</w:t>
            </w:r>
            <w:r>
              <w:rPr>
                <w:sz w:val="24"/>
              </w:rPr>
              <w:t>_г.</w:t>
            </w:r>
          </w:p>
          <w:p w14:paraId="D8020000">
            <w:r>
              <w:rPr>
                <w:sz w:val="24"/>
              </w:rPr>
              <w:t xml:space="preserve">           М.П</w:t>
            </w:r>
            <w:r>
              <w:rPr>
                <w:i w:val="1"/>
                <w:sz w:val="24"/>
              </w:rPr>
              <w:t>. (при наличии)</w:t>
            </w:r>
          </w:p>
        </w:tc>
      </w:tr>
    </w:tbl>
    <w:p w14:paraId="D9020000">
      <w:pPr>
        <w:spacing w:before="40" w:line="252" w:lineRule="auto"/>
        <w:ind w:right="-27"/>
        <w:rPr>
          <w:sz w:val="16"/>
        </w:rPr>
      </w:pPr>
    </w:p>
    <w:p w14:paraId="DA020000">
      <w:pPr>
        <w:spacing w:before="40" w:line="252" w:lineRule="auto"/>
        <w:ind w:right="-27"/>
        <w:rPr>
          <w:sz w:val="16"/>
        </w:rPr>
      </w:pPr>
    </w:p>
    <w:p w14:paraId="DB020000">
      <w:pPr>
        <w:spacing w:before="40" w:line="252" w:lineRule="auto"/>
        <w:ind w:right="-27"/>
        <w:rPr>
          <w:sz w:val="16"/>
        </w:rPr>
      </w:pPr>
    </w:p>
    <w:p w14:paraId="DC020000">
      <w:pPr>
        <w:ind/>
        <w:jc w:val="right"/>
        <w:rPr>
          <w:sz w:val="24"/>
        </w:rPr>
      </w:pPr>
    </w:p>
    <w:p w14:paraId="DD020000">
      <w:pPr>
        <w:ind/>
        <w:jc w:val="right"/>
        <w:rPr>
          <w:sz w:val="24"/>
        </w:rPr>
      </w:pPr>
    </w:p>
    <w:p w14:paraId="DE020000">
      <w:pPr>
        <w:ind/>
        <w:jc w:val="right"/>
        <w:rPr>
          <w:sz w:val="24"/>
        </w:rPr>
      </w:pPr>
    </w:p>
    <w:p w14:paraId="DF020000">
      <w:pPr>
        <w:sectPr>
          <w:footerReference r:id="rId6" w:type="first"/>
          <w:footerReference r:id="rId7" w:type="default"/>
          <w:pgSz w:h="11906" w:w="16838"/>
          <w:pgMar w:bottom="567" w:footer="363" w:gutter="0" w:header="425" w:left="709" w:right="709" w:top="709"/>
          <w:titlePg/>
        </w:sectPr>
      </w:pPr>
    </w:p>
    <w:p w14:paraId="E0020000">
      <w:pPr>
        <w:ind/>
        <w:jc w:val="right"/>
        <w:rPr>
          <w:sz w:val="26"/>
        </w:rPr>
      </w:pPr>
      <w:r>
        <w:rPr>
          <w:sz w:val="26"/>
        </w:rPr>
        <w:t>Приложение</w:t>
      </w:r>
    </w:p>
    <w:p w14:paraId="E1020000">
      <w:pPr>
        <w:pStyle w:val="Style_7"/>
        <w:ind w:firstLine="0" w:left="0" w:right="-27"/>
        <w:jc w:val="right"/>
        <w:rPr>
          <w:sz w:val="26"/>
        </w:rPr>
      </w:pPr>
      <w:r>
        <w:rPr>
          <w:sz w:val="26"/>
        </w:rPr>
        <w:t>к Акту сдачи-приемки оказанных услуг</w:t>
      </w:r>
    </w:p>
    <w:p w14:paraId="E2020000">
      <w:pPr>
        <w:ind w:firstLine="720" w:right="57"/>
        <w:jc w:val="right"/>
        <w:rPr>
          <w:sz w:val="26"/>
        </w:rPr>
      </w:pPr>
    </w:p>
    <w:p w14:paraId="E3020000">
      <w:pPr>
        <w:ind w:firstLine="720" w:right="57"/>
        <w:jc w:val="right"/>
        <w:rPr>
          <w:sz w:val="26"/>
        </w:rPr>
      </w:pPr>
    </w:p>
    <w:p w14:paraId="E4020000">
      <w:pPr>
        <w:ind/>
        <w:jc w:val="center"/>
        <w:rPr>
          <w:b w:val="1"/>
          <w:sz w:val="26"/>
        </w:rPr>
      </w:pPr>
      <w:r>
        <w:rPr>
          <w:b w:val="1"/>
          <w:sz w:val="26"/>
        </w:rPr>
        <w:t>Форма расчета размера штрафных</w:t>
      </w:r>
      <w:r>
        <w:rPr>
          <w:b w:val="1"/>
          <w:sz w:val="26"/>
        </w:rPr>
        <w:t xml:space="preserve"> </w:t>
      </w:r>
      <w:r>
        <w:rPr>
          <w:b w:val="1"/>
          <w:sz w:val="26"/>
        </w:rPr>
        <w:t>санкций перевозчиков Исполнителя за аннулирование бронирования воздушной (железнодорожной) перевозки</w:t>
      </w:r>
    </w:p>
    <w:p w14:paraId="E5020000">
      <w:pPr>
        <w:widowControl w:val="0"/>
        <w:ind/>
        <w:rPr>
          <w:b w:val="1"/>
          <w:caps w:val="1"/>
          <w:sz w:val="26"/>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10574"/>
      </w:tblGrid>
      <w:tr>
        <w:trPr>
          <w:trHeight w:hRule="atLeast" w:val="6405"/>
        </w:trPr>
        <w:tc>
          <w:tcPr>
            <w:tcW w:type="dxa" w:w="10574"/>
            <w:shd w:fill="auto" w:val="clear"/>
          </w:tcPr>
          <w:p w14:paraId="E6020000">
            <w:pPr>
              <w:ind w:firstLine="720" w:right="171"/>
              <w:jc w:val="both"/>
              <w:outlineLvl w:val="0"/>
              <w:rPr>
                <w:sz w:val="22"/>
              </w:rPr>
            </w:pPr>
          </w:p>
          <w:p w14:paraId="E7020000">
            <w:pPr>
              <w:ind/>
              <w:jc w:val="center"/>
              <w:rPr>
                <w:sz w:val="28"/>
              </w:rPr>
            </w:pPr>
            <w:r>
              <w:rPr>
                <w:sz w:val="28"/>
              </w:rPr>
              <w:t>Расчет размера штрафных санкций перевозчиков Исполнителя за аннулирование бронирования воздушной (железнодорожной) перевозки</w:t>
            </w:r>
          </w:p>
          <w:p w14:paraId="E8020000">
            <w:pPr>
              <w:ind/>
              <w:jc w:val="center"/>
              <w:rPr>
                <w:sz w:val="22"/>
              </w:rP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Pr>
            <w:tblGrid>
              <w:gridCol w:w="562"/>
              <w:gridCol w:w="1248"/>
              <w:gridCol w:w="1747"/>
              <w:gridCol w:w="1399"/>
              <w:gridCol w:w="1323"/>
              <w:gridCol w:w="1095"/>
              <w:gridCol w:w="793"/>
              <w:gridCol w:w="785"/>
              <w:gridCol w:w="1396"/>
            </w:tblGrid>
            <w:tr>
              <w:trPr>
                <w:trHeight w:hRule="atLeast" w:val="682"/>
              </w:trPr>
              <w:tc>
                <w:tcPr>
                  <w:tcW w:type="dxa" w:w="562"/>
                  <w:vMerge w:val="restart"/>
                  <w:vAlign w:val="center"/>
                </w:tcPr>
                <w:p w14:paraId="E9020000">
                  <w:pPr>
                    <w:ind/>
                    <w:jc w:val="center"/>
                    <w:rPr>
                      <w:sz w:val="24"/>
                    </w:rPr>
                  </w:pPr>
                  <w:r>
                    <w:rPr>
                      <w:sz w:val="24"/>
                    </w:rPr>
                    <w:t>№</w:t>
                  </w:r>
                </w:p>
                <w:p w14:paraId="EA020000">
                  <w:pPr>
                    <w:ind/>
                    <w:jc w:val="center"/>
                    <w:rPr>
                      <w:sz w:val="24"/>
                    </w:rPr>
                  </w:pPr>
                  <w:r>
                    <w:rPr>
                      <w:sz w:val="24"/>
                    </w:rPr>
                    <w:t>п/п</w:t>
                  </w:r>
                </w:p>
              </w:tc>
              <w:tc>
                <w:tcPr>
                  <w:tcW w:type="dxa" w:w="1248"/>
                  <w:vMerge w:val="restart"/>
                  <w:vAlign w:val="center"/>
                </w:tcPr>
                <w:p w14:paraId="EB020000">
                  <w:pPr>
                    <w:ind/>
                    <w:jc w:val="center"/>
                    <w:rPr>
                      <w:sz w:val="24"/>
                    </w:rPr>
                  </w:pPr>
                  <w:r>
                    <w:rPr>
                      <w:sz w:val="24"/>
                    </w:rPr>
                    <w:t>ФИО</w:t>
                  </w:r>
                </w:p>
              </w:tc>
              <w:tc>
                <w:tcPr>
                  <w:tcW w:type="dxa" w:w="1747"/>
                  <w:vMerge w:val="restart"/>
                  <w:vAlign w:val="center"/>
                </w:tcPr>
                <w:p w14:paraId="EC020000">
                  <w:pPr>
                    <w:ind/>
                    <w:jc w:val="center"/>
                    <w:rPr>
                      <w:sz w:val="24"/>
                    </w:rPr>
                  </w:pPr>
                  <w:r>
                    <w:rPr>
                      <w:sz w:val="24"/>
                    </w:rPr>
                    <w:t>№ пассажирского билета</w:t>
                  </w:r>
                </w:p>
              </w:tc>
              <w:tc>
                <w:tcPr>
                  <w:tcW w:type="dxa" w:w="1399"/>
                  <w:vMerge w:val="restart"/>
                  <w:vAlign w:val="center"/>
                </w:tcPr>
                <w:p w14:paraId="ED020000">
                  <w:pPr>
                    <w:ind/>
                    <w:jc w:val="center"/>
                    <w:rPr>
                      <w:sz w:val="24"/>
                    </w:rPr>
                  </w:pPr>
                  <w:r>
                    <w:rPr>
                      <w:sz w:val="24"/>
                    </w:rPr>
                    <w:t>Маршрут следования</w:t>
                  </w:r>
                </w:p>
              </w:tc>
              <w:tc>
                <w:tcPr>
                  <w:tcW w:type="dxa" w:w="1323"/>
                  <w:vMerge w:val="restart"/>
                  <w:vAlign w:val="center"/>
                </w:tcPr>
                <w:p w14:paraId="EE020000">
                  <w:pPr>
                    <w:ind/>
                    <w:jc w:val="center"/>
                    <w:rPr>
                      <w:sz w:val="24"/>
                    </w:rPr>
                  </w:pPr>
                  <w:r>
                    <w:rPr>
                      <w:sz w:val="24"/>
                    </w:rPr>
                    <w:t>Стоимость билета (руб.)</w:t>
                  </w:r>
                </w:p>
              </w:tc>
              <w:tc>
                <w:tcPr>
                  <w:tcW w:type="dxa" w:w="2673"/>
                  <w:gridSpan w:val="3"/>
                  <w:vAlign w:val="center"/>
                </w:tcPr>
                <w:p w14:paraId="EF020000">
                  <w:pPr>
                    <w:ind/>
                    <w:jc w:val="center"/>
                    <w:rPr>
                      <w:sz w:val="24"/>
                    </w:rPr>
                  </w:pPr>
                  <w:r>
                    <w:rPr>
                      <w:sz w:val="24"/>
                    </w:rPr>
                    <w:t>Штрафные санкции за аннулирование бронирования перевозки (руб.)</w:t>
                  </w:r>
                </w:p>
              </w:tc>
              <w:tc>
                <w:tcPr>
                  <w:tcW w:type="dxa" w:w="1396"/>
                  <w:vMerge w:val="restart"/>
                  <w:vAlign w:val="center"/>
                </w:tcPr>
                <w:p w14:paraId="F0020000">
                  <w:pPr>
                    <w:ind/>
                    <w:jc w:val="center"/>
                    <w:rPr>
                      <w:sz w:val="24"/>
                    </w:rPr>
                  </w:pPr>
                  <w:r>
                    <w:rPr>
                      <w:sz w:val="24"/>
                    </w:rPr>
                    <w:t>Подлежит возврату Заказчику</w:t>
                  </w:r>
                </w:p>
              </w:tc>
            </w:tr>
            <w:tr>
              <w:trPr>
                <w:trHeight w:hRule="atLeast" w:val="360"/>
              </w:trPr>
              <w:tc>
                <w:tcPr>
                  <w:tcW w:type="dxa" w:w="562"/>
                  <w:gridSpan w:val="1"/>
                  <w:vMerge w:val="continue"/>
                  <w:vAlign w:val="center"/>
                </w:tcPr>
                <w:p/>
              </w:tc>
              <w:tc>
                <w:tcPr>
                  <w:tcW w:type="dxa" w:w="1248"/>
                  <w:gridSpan w:val="1"/>
                  <w:vMerge w:val="continue"/>
                  <w:vAlign w:val="center"/>
                </w:tcPr>
                <w:p/>
              </w:tc>
              <w:tc>
                <w:tcPr>
                  <w:tcW w:type="dxa" w:w="1747"/>
                  <w:gridSpan w:val="1"/>
                  <w:vMerge w:val="continue"/>
                  <w:vAlign w:val="center"/>
                </w:tcPr>
                <w:p/>
              </w:tc>
              <w:tc>
                <w:tcPr>
                  <w:tcW w:type="dxa" w:w="1399"/>
                  <w:gridSpan w:val="1"/>
                  <w:vMerge w:val="continue"/>
                  <w:vAlign w:val="center"/>
                </w:tcPr>
                <w:p/>
              </w:tc>
              <w:tc>
                <w:tcPr>
                  <w:tcW w:type="dxa" w:w="1323"/>
                  <w:gridSpan w:val="1"/>
                  <w:vMerge w:val="continue"/>
                  <w:vAlign w:val="center"/>
                </w:tcPr>
                <w:p/>
              </w:tc>
              <w:tc>
                <w:tcPr>
                  <w:tcW w:type="dxa" w:w="1095"/>
                  <w:vMerge w:val="restart"/>
                  <w:vAlign w:val="center"/>
                </w:tcPr>
                <w:p w14:paraId="F1020000">
                  <w:pPr>
                    <w:ind/>
                    <w:jc w:val="center"/>
                    <w:rPr>
                      <w:sz w:val="24"/>
                    </w:rPr>
                  </w:pPr>
                  <w:r>
                    <w:rPr>
                      <w:sz w:val="24"/>
                    </w:rPr>
                    <w:t>Всего</w:t>
                  </w:r>
                </w:p>
              </w:tc>
              <w:tc>
                <w:tcPr>
                  <w:tcW w:type="dxa" w:w="1578"/>
                  <w:gridSpan w:val="2"/>
                  <w:vAlign w:val="center"/>
                </w:tcPr>
                <w:p w14:paraId="F2020000">
                  <w:pPr>
                    <w:ind/>
                    <w:jc w:val="center"/>
                    <w:rPr>
                      <w:sz w:val="24"/>
                    </w:rPr>
                  </w:pPr>
                  <w:r>
                    <w:rPr>
                      <w:sz w:val="24"/>
                    </w:rPr>
                    <w:t>В том числе по видам санкций</w:t>
                  </w:r>
                </w:p>
              </w:tc>
              <w:tc>
                <w:tcPr>
                  <w:tcW w:type="dxa" w:w="1396"/>
                  <w:gridSpan w:val="1"/>
                  <w:vMerge w:val="continue"/>
                  <w:vAlign w:val="center"/>
                </w:tcPr>
                <w:p/>
              </w:tc>
            </w:tr>
            <w:tr>
              <w:trPr>
                <w:trHeight w:hRule="atLeast" w:val="235"/>
              </w:trPr>
              <w:tc>
                <w:tcPr>
                  <w:tcW w:type="dxa" w:w="562"/>
                  <w:gridSpan w:val="1"/>
                  <w:vMerge w:val="continue"/>
                  <w:vAlign w:val="center"/>
                </w:tcPr>
                <w:p/>
              </w:tc>
              <w:tc>
                <w:tcPr>
                  <w:tcW w:type="dxa" w:w="1248"/>
                  <w:gridSpan w:val="1"/>
                  <w:vMerge w:val="continue"/>
                  <w:vAlign w:val="center"/>
                </w:tcPr>
                <w:p/>
              </w:tc>
              <w:tc>
                <w:tcPr>
                  <w:tcW w:type="dxa" w:w="1747"/>
                  <w:gridSpan w:val="1"/>
                  <w:vMerge w:val="continue"/>
                  <w:vAlign w:val="center"/>
                </w:tcPr>
                <w:p/>
              </w:tc>
              <w:tc>
                <w:tcPr>
                  <w:tcW w:type="dxa" w:w="1399"/>
                  <w:gridSpan w:val="1"/>
                  <w:vMerge w:val="continue"/>
                  <w:vAlign w:val="center"/>
                </w:tcPr>
                <w:p/>
              </w:tc>
              <w:tc>
                <w:tcPr>
                  <w:tcW w:type="dxa" w:w="1323"/>
                  <w:gridSpan w:val="1"/>
                  <w:vMerge w:val="continue"/>
                  <w:vAlign w:val="center"/>
                </w:tcPr>
                <w:p/>
              </w:tc>
              <w:tc>
                <w:tcPr>
                  <w:tcW w:type="dxa" w:w="1095"/>
                  <w:gridSpan w:val="1"/>
                  <w:vMerge w:val="continue"/>
                  <w:vAlign w:val="center"/>
                </w:tcPr>
                <w:p/>
              </w:tc>
              <w:tc>
                <w:tcPr>
                  <w:tcW w:type="dxa" w:w="793"/>
                  <w:vAlign w:val="center"/>
                </w:tcPr>
                <w:p w14:paraId="F3020000">
                  <w:pPr>
                    <w:ind/>
                    <w:jc w:val="center"/>
                    <w:rPr>
                      <w:sz w:val="24"/>
                    </w:rPr>
                  </w:pPr>
                </w:p>
              </w:tc>
              <w:tc>
                <w:tcPr>
                  <w:tcW w:type="dxa" w:w="785"/>
                  <w:vAlign w:val="center"/>
                </w:tcPr>
                <w:p w14:paraId="F4020000">
                  <w:pPr>
                    <w:ind/>
                    <w:jc w:val="center"/>
                    <w:rPr>
                      <w:sz w:val="24"/>
                    </w:rPr>
                  </w:pPr>
                </w:p>
              </w:tc>
              <w:tc>
                <w:tcPr>
                  <w:tcW w:type="dxa" w:w="1396"/>
                  <w:gridSpan w:val="1"/>
                  <w:vMerge w:val="continue"/>
                  <w:vAlign w:val="center"/>
                </w:tcPr>
                <w:p/>
              </w:tc>
            </w:tr>
            <w:tr>
              <w:trPr>
                <w:trHeight w:hRule="atLeast" w:val="375"/>
              </w:trPr>
              <w:tc>
                <w:tcPr>
                  <w:tcW w:type="dxa" w:w="562"/>
                  <w:vAlign w:val="center"/>
                </w:tcPr>
                <w:p w14:paraId="F5020000">
                  <w:pPr>
                    <w:ind/>
                    <w:jc w:val="both"/>
                    <w:rPr>
                      <w:sz w:val="24"/>
                    </w:rPr>
                  </w:pPr>
                </w:p>
              </w:tc>
              <w:tc>
                <w:tcPr>
                  <w:tcW w:type="dxa" w:w="1248"/>
                  <w:vAlign w:val="center"/>
                </w:tcPr>
                <w:p w14:paraId="F6020000">
                  <w:pPr>
                    <w:ind/>
                    <w:jc w:val="both"/>
                    <w:rPr>
                      <w:sz w:val="24"/>
                    </w:rPr>
                  </w:pPr>
                </w:p>
              </w:tc>
              <w:tc>
                <w:tcPr>
                  <w:tcW w:type="dxa" w:w="1747"/>
                  <w:vAlign w:val="center"/>
                </w:tcPr>
                <w:p w14:paraId="F7020000">
                  <w:pPr>
                    <w:ind/>
                    <w:jc w:val="both"/>
                    <w:rPr>
                      <w:sz w:val="24"/>
                    </w:rPr>
                  </w:pPr>
                </w:p>
              </w:tc>
              <w:tc>
                <w:tcPr>
                  <w:tcW w:type="dxa" w:w="1399"/>
                  <w:vAlign w:val="center"/>
                </w:tcPr>
                <w:p w14:paraId="F8020000">
                  <w:pPr>
                    <w:ind/>
                    <w:jc w:val="both"/>
                    <w:rPr>
                      <w:sz w:val="24"/>
                    </w:rPr>
                  </w:pPr>
                </w:p>
              </w:tc>
              <w:tc>
                <w:tcPr>
                  <w:tcW w:type="dxa" w:w="1323"/>
                  <w:vAlign w:val="center"/>
                </w:tcPr>
                <w:p w14:paraId="F9020000">
                  <w:pPr>
                    <w:ind/>
                    <w:jc w:val="both"/>
                    <w:rPr>
                      <w:sz w:val="24"/>
                    </w:rPr>
                  </w:pPr>
                </w:p>
              </w:tc>
              <w:tc>
                <w:tcPr>
                  <w:tcW w:type="dxa" w:w="1095"/>
                  <w:vAlign w:val="center"/>
                </w:tcPr>
                <w:p w14:paraId="FA020000">
                  <w:pPr>
                    <w:ind/>
                    <w:jc w:val="both"/>
                    <w:rPr>
                      <w:sz w:val="24"/>
                    </w:rPr>
                  </w:pPr>
                </w:p>
              </w:tc>
              <w:tc>
                <w:tcPr>
                  <w:tcW w:type="dxa" w:w="793"/>
                  <w:vAlign w:val="center"/>
                </w:tcPr>
                <w:p w14:paraId="FB020000">
                  <w:pPr>
                    <w:ind/>
                    <w:jc w:val="both"/>
                    <w:rPr>
                      <w:sz w:val="24"/>
                    </w:rPr>
                  </w:pPr>
                </w:p>
              </w:tc>
              <w:tc>
                <w:tcPr>
                  <w:tcW w:type="dxa" w:w="785"/>
                  <w:vAlign w:val="center"/>
                </w:tcPr>
                <w:p w14:paraId="FC020000">
                  <w:pPr>
                    <w:ind/>
                    <w:jc w:val="both"/>
                    <w:rPr>
                      <w:sz w:val="24"/>
                    </w:rPr>
                  </w:pPr>
                </w:p>
              </w:tc>
              <w:tc>
                <w:tcPr>
                  <w:tcW w:type="dxa" w:w="1396"/>
                  <w:vAlign w:val="center"/>
                </w:tcPr>
                <w:p w14:paraId="FD020000">
                  <w:pPr>
                    <w:ind/>
                    <w:jc w:val="both"/>
                    <w:rPr>
                      <w:sz w:val="24"/>
                    </w:rPr>
                  </w:pPr>
                </w:p>
              </w:tc>
            </w:tr>
            <w:tr>
              <w:trPr>
                <w:trHeight w:hRule="atLeast" w:val="375"/>
              </w:trPr>
              <w:tc>
                <w:tcPr>
                  <w:tcW w:type="dxa" w:w="562"/>
                </w:tcPr>
                <w:p w14:paraId="FE020000">
                  <w:pPr>
                    <w:ind/>
                    <w:jc w:val="both"/>
                    <w:rPr>
                      <w:sz w:val="24"/>
                    </w:rPr>
                  </w:pPr>
                </w:p>
              </w:tc>
              <w:tc>
                <w:tcPr>
                  <w:tcW w:type="dxa" w:w="1248"/>
                </w:tcPr>
                <w:p w14:paraId="FF020000">
                  <w:pPr>
                    <w:ind/>
                    <w:jc w:val="both"/>
                    <w:rPr>
                      <w:sz w:val="24"/>
                    </w:rPr>
                  </w:pPr>
                </w:p>
              </w:tc>
              <w:tc>
                <w:tcPr>
                  <w:tcW w:type="dxa" w:w="1747"/>
                </w:tcPr>
                <w:p w14:paraId="00030000">
                  <w:pPr>
                    <w:ind/>
                    <w:jc w:val="both"/>
                    <w:rPr>
                      <w:sz w:val="24"/>
                    </w:rPr>
                  </w:pPr>
                </w:p>
              </w:tc>
              <w:tc>
                <w:tcPr>
                  <w:tcW w:type="dxa" w:w="1399"/>
                </w:tcPr>
                <w:p w14:paraId="01030000">
                  <w:pPr>
                    <w:ind/>
                    <w:jc w:val="both"/>
                    <w:rPr>
                      <w:sz w:val="24"/>
                    </w:rPr>
                  </w:pPr>
                </w:p>
              </w:tc>
              <w:tc>
                <w:tcPr>
                  <w:tcW w:type="dxa" w:w="1323"/>
                </w:tcPr>
                <w:p w14:paraId="02030000">
                  <w:pPr>
                    <w:ind/>
                    <w:jc w:val="both"/>
                    <w:rPr>
                      <w:sz w:val="24"/>
                    </w:rPr>
                  </w:pPr>
                </w:p>
              </w:tc>
              <w:tc>
                <w:tcPr>
                  <w:tcW w:type="dxa" w:w="1095"/>
                </w:tcPr>
                <w:p w14:paraId="03030000">
                  <w:pPr>
                    <w:ind/>
                    <w:jc w:val="both"/>
                    <w:rPr>
                      <w:sz w:val="24"/>
                    </w:rPr>
                  </w:pPr>
                </w:p>
              </w:tc>
              <w:tc>
                <w:tcPr>
                  <w:tcW w:type="dxa" w:w="793"/>
                </w:tcPr>
                <w:p w14:paraId="04030000">
                  <w:pPr>
                    <w:ind/>
                    <w:jc w:val="both"/>
                    <w:rPr>
                      <w:sz w:val="24"/>
                    </w:rPr>
                  </w:pPr>
                </w:p>
              </w:tc>
              <w:tc>
                <w:tcPr>
                  <w:tcW w:type="dxa" w:w="785"/>
                </w:tcPr>
                <w:p w14:paraId="05030000">
                  <w:pPr>
                    <w:ind/>
                    <w:jc w:val="both"/>
                    <w:rPr>
                      <w:sz w:val="24"/>
                    </w:rPr>
                  </w:pPr>
                </w:p>
              </w:tc>
              <w:tc>
                <w:tcPr>
                  <w:tcW w:type="dxa" w:w="1396"/>
                </w:tcPr>
                <w:p w14:paraId="06030000">
                  <w:pPr>
                    <w:ind/>
                    <w:jc w:val="both"/>
                    <w:rPr>
                      <w:sz w:val="24"/>
                    </w:rPr>
                  </w:pPr>
                </w:p>
              </w:tc>
            </w:tr>
            <w:tr>
              <w:trPr>
                <w:trHeight w:hRule="atLeast" w:val="375"/>
              </w:trPr>
              <w:tc>
                <w:tcPr>
                  <w:tcW w:type="dxa" w:w="562"/>
                </w:tcPr>
                <w:p w14:paraId="07030000">
                  <w:pPr>
                    <w:ind/>
                    <w:jc w:val="both"/>
                    <w:rPr>
                      <w:sz w:val="24"/>
                    </w:rPr>
                  </w:pPr>
                </w:p>
              </w:tc>
              <w:tc>
                <w:tcPr>
                  <w:tcW w:type="dxa" w:w="1248"/>
                </w:tcPr>
                <w:p w14:paraId="08030000">
                  <w:pPr>
                    <w:ind/>
                    <w:jc w:val="both"/>
                    <w:rPr>
                      <w:sz w:val="24"/>
                    </w:rPr>
                  </w:pPr>
                </w:p>
              </w:tc>
              <w:tc>
                <w:tcPr>
                  <w:tcW w:type="dxa" w:w="1747"/>
                </w:tcPr>
                <w:p w14:paraId="09030000">
                  <w:pPr>
                    <w:ind/>
                    <w:jc w:val="both"/>
                    <w:rPr>
                      <w:sz w:val="24"/>
                    </w:rPr>
                  </w:pPr>
                </w:p>
              </w:tc>
              <w:tc>
                <w:tcPr>
                  <w:tcW w:type="dxa" w:w="1399"/>
                </w:tcPr>
                <w:p w14:paraId="0A030000">
                  <w:pPr>
                    <w:ind/>
                    <w:jc w:val="both"/>
                    <w:rPr>
                      <w:sz w:val="24"/>
                    </w:rPr>
                  </w:pPr>
                </w:p>
              </w:tc>
              <w:tc>
                <w:tcPr>
                  <w:tcW w:type="dxa" w:w="1323"/>
                </w:tcPr>
                <w:p w14:paraId="0B030000">
                  <w:pPr>
                    <w:ind/>
                    <w:jc w:val="both"/>
                    <w:rPr>
                      <w:sz w:val="24"/>
                    </w:rPr>
                  </w:pPr>
                </w:p>
              </w:tc>
              <w:tc>
                <w:tcPr>
                  <w:tcW w:type="dxa" w:w="1095"/>
                </w:tcPr>
                <w:p w14:paraId="0C030000">
                  <w:pPr>
                    <w:ind/>
                    <w:jc w:val="both"/>
                    <w:rPr>
                      <w:sz w:val="24"/>
                    </w:rPr>
                  </w:pPr>
                </w:p>
              </w:tc>
              <w:tc>
                <w:tcPr>
                  <w:tcW w:type="dxa" w:w="793"/>
                </w:tcPr>
                <w:p w14:paraId="0D030000">
                  <w:pPr>
                    <w:ind/>
                    <w:jc w:val="both"/>
                    <w:rPr>
                      <w:sz w:val="24"/>
                    </w:rPr>
                  </w:pPr>
                </w:p>
              </w:tc>
              <w:tc>
                <w:tcPr>
                  <w:tcW w:type="dxa" w:w="785"/>
                </w:tcPr>
                <w:p w14:paraId="0E030000">
                  <w:pPr>
                    <w:ind/>
                    <w:jc w:val="both"/>
                    <w:rPr>
                      <w:sz w:val="24"/>
                    </w:rPr>
                  </w:pPr>
                </w:p>
              </w:tc>
              <w:tc>
                <w:tcPr>
                  <w:tcW w:type="dxa" w:w="1396"/>
                </w:tcPr>
                <w:p w14:paraId="0F030000">
                  <w:pPr>
                    <w:ind/>
                    <w:jc w:val="both"/>
                    <w:rPr>
                      <w:sz w:val="24"/>
                    </w:rPr>
                  </w:pPr>
                </w:p>
              </w:tc>
            </w:tr>
          </w:tbl>
          <w:p w14:paraId="10030000">
            <w:pPr>
              <w:widowControl w:val="0"/>
              <w:ind w:firstLine="567"/>
              <w:jc w:val="both"/>
              <w:rPr>
                <w:b w:val="1"/>
                <w:caps w:val="1"/>
                <w:sz w:val="22"/>
              </w:rPr>
            </w:pPr>
          </w:p>
          <w:p w14:paraId="11030000">
            <w:pPr>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 w:leader="none" w:pos="12960" w:val="left"/>
                <w:tab w:leader="none" w:pos="13680" w:val="left"/>
                <w:tab w:leader="none" w:pos="14400" w:val="left"/>
                <w:tab w:leader="none" w:pos="15120" w:val="left"/>
                <w:tab w:leader="none" w:pos="15840" w:val="left"/>
                <w:tab w:leader="none" w:pos="16560" w:val="left"/>
                <w:tab w:leader="none" w:pos="17280" w:val="left"/>
                <w:tab w:leader="none" w:pos="18000" w:val="left"/>
                <w:tab w:leader="none" w:pos="18720" w:val="left"/>
                <w:tab w:leader="none" w:pos="19440" w:val="left"/>
                <w:tab w:leader="none" w:pos="20160" w:val="left"/>
                <w:tab w:leader="none" w:pos="20880" w:val="left"/>
                <w:tab w:leader="none" w:pos="21600" w:val="left"/>
                <w:tab w:leader="none" w:pos="22320" w:val="left"/>
                <w:tab w:leader="none" w:pos="23040" w:val="left"/>
              </w:tabs>
              <w:ind/>
              <w:jc w:val="center"/>
              <w:rPr>
                <w:b w:val="1"/>
                <w:sz w:val="22"/>
              </w:rPr>
            </w:pPr>
          </w:p>
          <w:p w14:paraId="12030000">
            <w:pPr>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 w:leader="none" w:pos="12960" w:val="left"/>
                <w:tab w:leader="none" w:pos="13680" w:val="left"/>
                <w:tab w:leader="none" w:pos="14400" w:val="left"/>
                <w:tab w:leader="none" w:pos="15120" w:val="left"/>
                <w:tab w:leader="none" w:pos="15840" w:val="left"/>
                <w:tab w:leader="none" w:pos="16560" w:val="left"/>
                <w:tab w:leader="none" w:pos="17280" w:val="left"/>
                <w:tab w:leader="none" w:pos="18000" w:val="left"/>
                <w:tab w:leader="none" w:pos="18720" w:val="left"/>
                <w:tab w:leader="none" w:pos="19440" w:val="left"/>
                <w:tab w:leader="none" w:pos="20160" w:val="left"/>
                <w:tab w:leader="none" w:pos="20880" w:val="left"/>
                <w:tab w:leader="none" w:pos="21600" w:val="left"/>
                <w:tab w:leader="none" w:pos="22320" w:val="left"/>
                <w:tab w:leader="none" w:pos="23040" w:val="left"/>
              </w:tabs>
              <w:ind/>
              <w:jc w:val="center"/>
              <w:rPr>
                <w:b w:val="1"/>
                <w:sz w:val="22"/>
              </w:rPr>
            </w:pPr>
            <w:r>
              <w:rPr>
                <w:b w:val="1"/>
                <w:sz w:val="22"/>
              </w:rPr>
              <w:t>От Исполнителя:</w:t>
            </w:r>
          </w:p>
          <w:p w14:paraId="13030000">
            <w:pPr>
              <w:tabs>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 w:leader="none" w:pos="12240" w:val="left"/>
                <w:tab w:leader="none" w:pos="12960" w:val="left"/>
                <w:tab w:leader="none" w:pos="13680" w:val="left"/>
                <w:tab w:leader="none" w:pos="14400" w:val="left"/>
                <w:tab w:leader="none" w:pos="15120" w:val="left"/>
                <w:tab w:leader="none" w:pos="15840" w:val="left"/>
                <w:tab w:leader="none" w:pos="16560" w:val="left"/>
                <w:tab w:leader="none" w:pos="17280" w:val="left"/>
                <w:tab w:leader="none" w:pos="18000" w:val="left"/>
                <w:tab w:leader="none" w:pos="18720" w:val="left"/>
                <w:tab w:leader="none" w:pos="19440" w:val="left"/>
                <w:tab w:leader="none" w:pos="20160" w:val="left"/>
                <w:tab w:leader="none" w:pos="20880" w:val="left"/>
                <w:tab w:leader="none" w:pos="21600" w:val="left"/>
                <w:tab w:leader="none" w:pos="22320" w:val="left"/>
                <w:tab w:leader="none" w:pos="23040" w:val="left"/>
              </w:tabs>
              <w:ind/>
              <w:jc w:val="center"/>
              <w:rPr>
                <w:sz w:val="22"/>
              </w:rPr>
            </w:pPr>
            <w:r>
              <w:rPr>
                <w:sz w:val="22"/>
              </w:rPr>
              <w:t>_____________</w:t>
            </w:r>
            <w:r>
              <w:rPr>
                <w:sz w:val="22"/>
              </w:rPr>
              <w:t>___</w:t>
            </w:r>
            <w:r>
              <w:rPr>
                <w:sz w:val="22"/>
              </w:rPr>
              <w:t>________</w:t>
            </w:r>
          </w:p>
          <w:p w14:paraId="14030000">
            <w:pPr>
              <w:pStyle w:val="Style_4"/>
              <w:spacing w:after="0"/>
              <w:ind/>
              <w:jc w:val="center"/>
              <w:rPr>
                <w:sz w:val="22"/>
              </w:rPr>
            </w:pPr>
            <w:r>
              <w:rPr>
                <w:sz w:val="22"/>
              </w:rPr>
              <w:t>«____» ______</w:t>
            </w:r>
            <w:r>
              <w:rPr>
                <w:sz w:val="22"/>
              </w:rPr>
              <w:t>____</w:t>
            </w:r>
            <w:r>
              <w:rPr>
                <w:sz w:val="22"/>
              </w:rPr>
              <w:t>__ 20</w:t>
            </w:r>
            <w:r>
              <w:rPr>
                <w:sz w:val="22"/>
              </w:rPr>
              <w:t>2</w:t>
            </w:r>
            <w:r>
              <w:rPr>
                <w:sz w:val="22"/>
              </w:rPr>
              <w:t>_г.</w:t>
            </w:r>
          </w:p>
          <w:p w14:paraId="15030000">
            <w:pPr>
              <w:spacing w:before="40" w:line="252" w:lineRule="auto"/>
              <w:ind w:right="-27"/>
              <w:jc w:val="center"/>
              <w:rPr>
                <w:sz w:val="22"/>
              </w:rPr>
            </w:pPr>
            <w:r>
              <w:rPr>
                <w:sz w:val="22"/>
              </w:rPr>
              <w:t>М.П.</w:t>
            </w:r>
          </w:p>
        </w:tc>
      </w:tr>
    </w:tbl>
    <w:p w14:paraId="16030000">
      <w:pPr>
        <w:widowControl w:val="0"/>
        <w:ind w:firstLine="567"/>
        <w:rPr>
          <w:b w:val="1"/>
          <w:caps w:val="1"/>
        </w:rPr>
      </w:pPr>
    </w:p>
    <w:p w14:paraId="17030000">
      <w:pPr>
        <w:widowControl w:val="0"/>
        <w:ind w:firstLine="567"/>
        <w:rPr>
          <w:b w:val="1"/>
          <w:caps w:val="1"/>
        </w:rPr>
      </w:pPr>
    </w:p>
    <w:p w14:paraId="18030000">
      <w:pPr>
        <w:ind w:firstLine="720" w:right="57"/>
        <w:jc w:val="right"/>
      </w:pPr>
    </w:p>
    <w:p w14:paraId="19030000">
      <w:pPr>
        <w:ind w:firstLine="720" w:right="57"/>
        <w:jc w:val="right"/>
      </w:pPr>
    </w:p>
    <w:p w14:paraId="1A030000">
      <w:pPr>
        <w:ind/>
        <w:jc w:val="center"/>
        <w:rPr>
          <w:sz w:val="24"/>
        </w:rPr>
      </w:pPr>
    </w:p>
    <w:p w14:paraId="1B030000">
      <w:pPr>
        <w:ind/>
        <w:jc w:val="center"/>
        <w:rPr>
          <w:sz w:val="24"/>
        </w:rPr>
      </w:pPr>
    </w:p>
    <w:p w14:paraId="1C030000">
      <w:pPr>
        <w:ind w:firstLine="567"/>
        <w:jc w:val="right"/>
        <w:rPr>
          <w:color w:val="000000"/>
          <w:sz w:val="24"/>
        </w:rPr>
      </w:pPr>
      <w:r>
        <w:rPr>
          <w:color w:val="000000"/>
          <w:sz w:val="24"/>
        </w:rPr>
        <w:t xml:space="preserve">Приложение № </w:t>
      </w:r>
      <w:r>
        <w:rPr>
          <w:color w:val="000000"/>
          <w:sz w:val="24"/>
        </w:rPr>
        <w:t>4</w:t>
      </w:r>
      <w:r>
        <w:rPr>
          <w:color w:val="000000"/>
          <w:sz w:val="24"/>
        </w:rPr>
        <w:t xml:space="preserve"> </w:t>
      </w:r>
    </w:p>
    <w:p w14:paraId="1D030000">
      <w:pPr>
        <w:ind w:firstLine="567"/>
        <w:jc w:val="right"/>
        <w:rPr>
          <w:color w:val="000000"/>
          <w:sz w:val="24"/>
        </w:rPr>
      </w:pPr>
      <w:r>
        <w:rPr>
          <w:color w:val="000000"/>
          <w:sz w:val="24"/>
        </w:rPr>
        <w:tab/>
      </w:r>
      <w:r>
        <w:rPr>
          <w:color w:val="000000"/>
          <w:sz w:val="24"/>
        </w:rPr>
        <w:t xml:space="preserve">к Государственному контракту </w:t>
      </w:r>
    </w:p>
    <w:p w14:paraId="1E030000">
      <w:pPr>
        <w:ind w:firstLine="567"/>
        <w:jc w:val="right"/>
        <w:rPr>
          <w:color w:val="000000"/>
          <w:sz w:val="24"/>
        </w:rPr>
      </w:pPr>
      <w:r>
        <w:rPr>
          <w:color w:val="000000"/>
          <w:sz w:val="24"/>
        </w:rPr>
        <w:t xml:space="preserve"> № ___ от «     » ______ 202</w:t>
      </w:r>
      <w:r>
        <w:rPr>
          <w:color w:val="000000"/>
          <w:sz w:val="24"/>
        </w:rPr>
        <w:t>6</w:t>
      </w:r>
      <w:r>
        <w:rPr>
          <w:color w:val="000000"/>
          <w:sz w:val="24"/>
        </w:rPr>
        <w:t xml:space="preserve"> г.</w:t>
      </w:r>
    </w:p>
    <w:p w14:paraId="1F030000">
      <w:pPr>
        <w:ind w:firstLine="567"/>
        <w:jc w:val="right"/>
        <w:rPr>
          <w:color w:val="000000"/>
          <w:sz w:val="24"/>
        </w:rPr>
      </w:pPr>
    </w:p>
    <w:p w14:paraId="20030000">
      <w:pPr>
        <w:ind w:firstLine="567"/>
        <w:jc w:val="right"/>
        <w:rPr>
          <w:color w:val="000000"/>
          <w:sz w:val="24"/>
        </w:rPr>
      </w:pPr>
    </w:p>
    <w:tbl>
      <w:tblPr>
        <w:tblStyle w:val="Style_2"/>
        <w:tblInd w:type="dxa" w:w="93"/>
      </w:tblPr>
      <w:tblGrid>
        <w:gridCol w:w="236"/>
        <w:gridCol w:w="236"/>
        <w:gridCol w:w="236"/>
        <w:gridCol w:w="236"/>
        <w:gridCol w:w="236"/>
        <w:gridCol w:w="236"/>
        <w:gridCol w:w="236"/>
        <w:gridCol w:w="236"/>
        <w:gridCol w:w="236"/>
        <w:gridCol w:w="236"/>
        <w:gridCol w:w="236"/>
        <w:gridCol w:w="236"/>
        <w:gridCol w:w="236"/>
        <w:gridCol w:w="236"/>
        <w:gridCol w:w="292"/>
        <w:gridCol w:w="236"/>
        <w:gridCol w:w="236"/>
        <w:gridCol w:w="236"/>
        <w:gridCol w:w="236"/>
        <w:gridCol w:w="236"/>
        <w:gridCol w:w="236"/>
        <w:gridCol w:w="236"/>
        <w:gridCol w:w="236"/>
        <w:gridCol w:w="235"/>
        <w:gridCol w:w="235"/>
        <w:gridCol w:w="235"/>
        <w:gridCol w:w="235"/>
        <w:gridCol w:w="235"/>
        <w:gridCol w:w="235"/>
        <w:gridCol w:w="235"/>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417"/>
        <w:gridCol w:w="219"/>
        <w:gridCol w:w="219"/>
        <w:gridCol w:w="234"/>
        <w:gridCol w:w="394"/>
        <w:gridCol w:w="1302"/>
      </w:tblGrid>
      <w:tr>
        <w:trPr>
          <w:trHeight w:hRule="atLeast" w:val="210"/>
        </w:trPr>
        <w:tc>
          <w:tcPr>
            <w:tcW w:type="dxa" w:w="14525"/>
            <w:gridSpan w:val="62"/>
            <w:tcBorders>
              <w:top w:sz="4" w:val="nil"/>
              <w:left w:sz="4" w:val="nil"/>
              <w:bottom w:sz="4" w:val="nil"/>
              <w:right w:sz="4" w:val="nil"/>
            </w:tcBorders>
            <w:shd w:fill="auto" w:val="clear"/>
            <w:vAlign w:val="bottom"/>
          </w:tcPr>
          <w:p w14:paraId="21030000">
            <w:pPr>
              <w:ind/>
              <w:jc w:val="center"/>
              <w:rPr>
                <w:sz w:val="14"/>
              </w:rPr>
            </w:pPr>
            <w:r>
              <w:rPr>
                <w:sz w:val="14"/>
              </w:rPr>
              <w:t>ПРИНЯТО ДЕНЕЖНОЕ ОБЯЗАТЕЛЬСТВО</w:t>
            </w:r>
          </w:p>
        </w:tc>
        <w:tc>
          <w:tcPr>
            <w:tcW w:type="dxa" w:w="1302"/>
            <w:tcBorders>
              <w:top w:sz="4" w:val="nil"/>
              <w:left w:sz="4" w:val="nil"/>
              <w:bottom w:sz="4" w:val="nil"/>
              <w:right w:sz="4" w:val="nil"/>
            </w:tcBorders>
            <w:shd w:fill="auto" w:val="clear"/>
            <w:vAlign w:val="bottom"/>
          </w:tcPr>
          <w:p w14:paraId="22030000">
            <w:pPr>
              <w:ind/>
              <w:jc w:val="center"/>
              <w:rPr>
                <w:sz w:val="14"/>
              </w:rPr>
            </w:pPr>
          </w:p>
        </w:tc>
      </w:tr>
      <w:tr>
        <w:trPr>
          <w:trHeight w:hRule="atLeast" w:val="210"/>
        </w:trPr>
        <w:tc>
          <w:tcPr>
            <w:tcW w:type="dxa" w:w="1652"/>
            <w:gridSpan w:val="7"/>
            <w:tcBorders>
              <w:top w:sz="4" w:val="nil"/>
              <w:left w:sz="4" w:val="nil"/>
              <w:bottom w:sz="4" w:val="nil"/>
              <w:right w:sz="4" w:val="nil"/>
            </w:tcBorders>
            <w:shd w:fill="auto" w:val="clear"/>
            <w:vAlign w:val="bottom"/>
          </w:tcPr>
          <w:p w14:paraId="23030000">
            <w:pPr>
              <w:rPr>
                <w:sz w:val="14"/>
              </w:rPr>
            </w:pPr>
            <w:r>
              <w:rPr>
                <w:sz w:val="14"/>
              </w:rPr>
              <w:t>на сумму</w:t>
            </w:r>
          </w:p>
        </w:tc>
        <w:tc>
          <w:tcPr>
            <w:tcW w:type="dxa" w:w="12873"/>
            <w:gridSpan w:val="55"/>
            <w:tcBorders>
              <w:top w:sz="4" w:val="nil"/>
              <w:left w:sz="4" w:val="nil"/>
              <w:bottom w:color="000000" w:sz="4" w:val="single"/>
              <w:right w:sz="4" w:val="nil"/>
            </w:tcBorders>
            <w:shd w:fill="auto" w:val="clear"/>
            <w:vAlign w:val="bottom"/>
          </w:tcPr>
          <w:p w14:paraId="2403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25030000">
            <w:pPr>
              <w:ind/>
              <w:jc w:val="center"/>
              <w:rPr>
                <w:sz w:val="14"/>
              </w:rPr>
            </w:pPr>
            <w:r>
              <w:rPr>
                <w:sz w:val="14"/>
              </w:rPr>
              <w:t xml:space="preserve">УТВЕРЖДАЮ </w:t>
            </w:r>
          </w:p>
        </w:tc>
      </w:tr>
      <w:tr>
        <w:trPr>
          <w:trHeight w:hRule="atLeast" w:val="435"/>
        </w:trPr>
        <w:tc>
          <w:tcPr>
            <w:tcW w:type="dxa" w:w="5719"/>
            <w:gridSpan w:val="24"/>
            <w:tcBorders>
              <w:top w:sz="4" w:val="nil"/>
              <w:left w:sz="4" w:val="nil"/>
              <w:bottom w:sz="4" w:val="nil"/>
              <w:right w:sz="4" w:val="nil"/>
            </w:tcBorders>
            <w:shd w:fill="auto" w:val="clear"/>
            <w:vAlign w:val="bottom"/>
          </w:tcPr>
          <w:p w14:paraId="26030000">
            <w:pPr>
              <w:rPr>
                <w:sz w:val="14"/>
              </w:rPr>
            </w:pPr>
            <w:r>
              <w:rPr>
                <w:sz w:val="14"/>
              </w:rPr>
              <w:t>Руководитель заказчика</w:t>
            </w:r>
            <w:r>
              <w:rPr>
                <w:sz w:val="14"/>
              </w:rPr>
              <w:br/>
            </w:r>
            <w:r>
              <w:rPr>
                <w:sz w:val="14"/>
              </w:rPr>
              <w:t>(уполномоченное лицо)</w:t>
            </w:r>
          </w:p>
        </w:tc>
        <w:tc>
          <w:tcPr>
            <w:tcW w:type="dxa" w:w="235"/>
            <w:tcBorders>
              <w:top w:color="000000" w:sz="4" w:val="single"/>
              <w:left w:sz="4" w:val="nil"/>
              <w:bottom w:sz="4" w:val="nil"/>
              <w:right w:sz="4" w:val="nil"/>
            </w:tcBorders>
            <w:shd w:fill="auto" w:val="clear"/>
            <w:vAlign w:val="bottom"/>
          </w:tcPr>
          <w:p w14:paraId="27030000">
            <w:pPr>
              <w:rPr>
                <w:sz w:val="14"/>
              </w:rPr>
            </w:pPr>
          </w:p>
        </w:tc>
        <w:tc>
          <w:tcPr>
            <w:tcW w:type="dxa" w:w="235"/>
            <w:tcBorders>
              <w:top w:color="000000" w:sz="4" w:val="single"/>
              <w:left w:sz="4" w:val="nil"/>
              <w:bottom w:sz="4" w:val="nil"/>
              <w:right w:sz="4" w:val="nil"/>
            </w:tcBorders>
            <w:shd w:fill="auto" w:val="clear"/>
            <w:vAlign w:val="bottom"/>
          </w:tcPr>
          <w:p w14:paraId="28030000">
            <w:pPr>
              <w:rPr>
                <w:sz w:val="14"/>
              </w:rPr>
            </w:pPr>
          </w:p>
        </w:tc>
        <w:tc>
          <w:tcPr>
            <w:tcW w:type="dxa" w:w="235"/>
            <w:tcBorders>
              <w:top w:color="000000" w:sz="4" w:val="single"/>
              <w:left w:sz="4" w:val="nil"/>
              <w:bottom w:sz="4" w:val="nil"/>
              <w:right w:sz="4" w:val="nil"/>
            </w:tcBorders>
            <w:shd w:fill="auto" w:val="clear"/>
            <w:vAlign w:val="bottom"/>
          </w:tcPr>
          <w:p w14:paraId="29030000">
            <w:pPr>
              <w:rPr>
                <w:sz w:val="14"/>
              </w:rPr>
            </w:pPr>
          </w:p>
        </w:tc>
        <w:tc>
          <w:tcPr>
            <w:tcW w:type="dxa" w:w="235"/>
            <w:tcBorders>
              <w:top w:color="000000" w:sz="4" w:val="single"/>
              <w:left w:sz="4" w:val="nil"/>
              <w:bottom w:sz="4" w:val="nil"/>
              <w:right w:sz="4" w:val="nil"/>
            </w:tcBorders>
            <w:shd w:fill="auto" w:val="clear"/>
            <w:vAlign w:val="bottom"/>
          </w:tcPr>
          <w:p w14:paraId="2A030000">
            <w:pPr>
              <w:rPr>
                <w:sz w:val="14"/>
              </w:rPr>
            </w:pPr>
          </w:p>
        </w:tc>
        <w:tc>
          <w:tcPr>
            <w:tcW w:type="dxa" w:w="235"/>
            <w:tcBorders>
              <w:top w:color="000000" w:sz="4" w:val="single"/>
              <w:left w:sz="4" w:val="nil"/>
              <w:bottom w:sz="4" w:val="nil"/>
              <w:right w:sz="4" w:val="nil"/>
            </w:tcBorders>
            <w:shd w:fill="auto" w:val="clear"/>
            <w:vAlign w:val="bottom"/>
          </w:tcPr>
          <w:p w14:paraId="2B030000">
            <w:pPr>
              <w:rPr>
                <w:sz w:val="14"/>
              </w:rPr>
            </w:pPr>
          </w:p>
        </w:tc>
        <w:tc>
          <w:tcPr>
            <w:tcW w:type="dxa" w:w="235"/>
            <w:tcBorders>
              <w:top w:color="000000" w:sz="4" w:val="single"/>
              <w:left w:sz="4" w:val="nil"/>
              <w:bottom w:sz="4" w:val="nil"/>
              <w:right w:sz="4" w:val="nil"/>
            </w:tcBorders>
            <w:shd w:fill="auto" w:val="clear"/>
            <w:vAlign w:val="bottom"/>
          </w:tcPr>
          <w:p w14:paraId="2C030000">
            <w:pPr>
              <w:rPr>
                <w:sz w:val="14"/>
              </w:rPr>
            </w:pPr>
          </w:p>
        </w:tc>
        <w:tc>
          <w:tcPr>
            <w:tcW w:type="dxa" w:w="219"/>
            <w:tcBorders>
              <w:top w:color="000000" w:sz="4" w:val="single"/>
              <w:left w:sz="4" w:val="nil"/>
              <w:bottom w:sz="4" w:val="nil"/>
              <w:right w:sz="4" w:val="nil"/>
            </w:tcBorders>
            <w:shd w:fill="auto" w:val="clear"/>
            <w:vAlign w:val="bottom"/>
          </w:tcPr>
          <w:p w14:paraId="2D030000">
            <w:pPr>
              <w:rPr>
                <w:sz w:val="14"/>
              </w:rPr>
            </w:pPr>
          </w:p>
        </w:tc>
        <w:tc>
          <w:tcPr>
            <w:tcW w:type="dxa" w:w="219"/>
            <w:tcBorders>
              <w:top w:color="000000" w:sz="4" w:val="single"/>
              <w:left w:sz="4" w:val="nil"/>
              <w:bottom w:sz="4" w:val="nil"/>
              <w:right w:sz="4" w:val="nil"/>
            </w:tcBorders>
            <w:shd w:fill="auto" w:val="clear"/>
            <w:vAlign w:val="bottom"/>
          </w:tcPr>
          <w:p w14:paraId="2E030000">
            <w:pPr>
              <w:rPr>
                <w:sz w:val="14"/>
              </w:rPr>
            </w:pPr>
          </w:p>
        </w:tc>
        <w:tc>
          <w:tcPr>
            <w:tcW w:type="dxa" w:w="219"/>
            <w:tcBorders>
              <w:top w:color="000000" w:sz="4" w:val="single"/>
              <w:left w:sz="4" w:val="nil"/>
              <w:bottom w:sz="4" w:val="nil"/>
              <w:right w:sz="4" w:val="nil"/>
            </w:tcBorders>
            <w:shd w:fill="auto" w:val="clear"/>
            <w:vAlign w:val="bottom"/>
          </w:tcPr>
          <w:p w14:paraId="2F030000">
            <w:pPr>
              <w:rPr>
                <w:sz w:val="14"/>
              </w:rPr>
            </w:pPr>
          </w:p>
        </w:tc>
        <w:tc>
          <w:tcPr>
            <w:tcW w:type="dxa" w:w="219"/>
            <w:tcBorders>
              <w:top w:color="000000" w:sz="4" w:val="single"/>
              <w:left w:sz="4" w:val="nil"/>
              <w:bottom w:sz="4" w:val="nil"/>
              <w:right w:sz="4" w:val="nil"/>
            </w:tcBorders>
            <w:shd w:fill="auto" w:val="clear"/>
            <w:vAlign w:val="bottom"/>
          </w:tcPr>
          <w:p w14:paraId="30030000">
            <w:pPr>
              <w:rPr>
                <w:sz w:val="14"/>
              </w:rPr>
            </w:pPr>
          </w:p>
        </w:tc>
        <w:tc>
          <w:tcPr>
            <w:tcW w:type="dxa" w:w="219"/>
            <w:tcBorders>
              <w:top w:color="000000" w:sz="4" w:val="single"/>
              <w:left w:sz="4" w:val="nil"/>
              <w:bottom w:sz="4" w:val="nil"/>
              <w:right w:sz="4" w:val="nil"/>
            </w:tcBorders>
            <w:shd w:fill="auto" w:val="clear"/>
            <w:vAlign w:val="bottom"/>
          </w:tcPr>
          <w:p w14:paraId="31030000">
            <w:pPr>
              <w:rPr>
                <w:sz w:val="14"/>
              </w:rPr>
            </w:pPr>
          </w:p>
        </w:tc>
        <w:tc>
          <w:tcPr>
            <w:tcW w:type="dxa" w:w="219"/>
            <w:tcBorders>
              <w:top w:color="000000" w:sz="4" w:val="single"/>
              <w:left w:sz="4" w:val="nil"/>
              <w:bottom w:sz="4" w:val="nil"/>
              <w:right w:sz="4" w:val="nil"/>
            </w:tcBorders>
            <w:shd w:fill="auto" w:val="clear"/>
            <w:vAlign w:val="bottom"/>
          </w:tcPr>
          <w:p w14:paraId="32030000">
            <w:pPr>
              <w:rPr>
                <w:sz w:val="14"/>
              </w:rPr>
            </w:pPr>
          </w:p>
        </w:tc>
        <w:tc>
          <w:tcPr>
            <w:tcW w:type="dxa" w:w="219"/>
            <w:tcBorders>
              <w:top w:color="000000" w:sz="4" w:val="single"/>
              <w:left w:sz="4" w:val="nil"/>
              <w:bottom w:sz="4" w:val="nil"/>
              <w:right w:sz="4" w:val="nil"/>
            </w:tcBorders>
            <w:shd w:fill="auto" w:val="clear"/>
            <w:vAlign w:val="bottom"/>
          </w:tcPr>
          <w:p w14:paraId="33030000">
            <w:pPr>
              <w:rPr>
                <w:sz w:val="14"/>
              </w:rPr>
            </w:pPr>
          </w:p>
        </w:tc>
        <w:tc>
          <w:tcPr>
            <w:tcW w:type="dxa" w:w="219"/>
            <w:tcBorders>
              <w:top w:color="000000" w:sz="4" w:val="single"/>
              <w:left w:sz="4" w:val="nil"/>
              <w:bottom w:sz="4" w:val="nil"/>
              <w:right w:sz="4" w:val="nil"/>
            </w:tcBorders>
            <w:shd w:fill="auto" w:val="clear"/>
            <w:vAlign w:val="bottom"/>
          </w:tcPr>
          <w:p w14:paraId="34030000">
            <w:pPr>
              <w:rPr>
                <w:sz w:val="14"/>
              </w:rPr>
            </w:pPr>
          </w:p>
        </w:tc>
        <w:tc>
          <w:tcPr>
            <w:tcW w:type="dxa" w:w="219"/>
            <w:tcBorders>
              <w:top w:color="000000" w:sz="4" w:val="single"/>
              <w:left w:sz="4" w:val="nil"/>
              <w:bottom w:sz="4" w:val="nil"/>
              <w:right w:sz="4" w:val="nil"/>
            </w:tcBorders>
            <w:shd w:fill="auto" w:val="clear"/>
            <w:vAlign w:val="bottom"/>
          </w:tcPr>
          <w:p w14:paraId="35030000">
            <w:pPr>
              <w:rPr>
                <w:sz w:val="14"/>
              </w:rPr>
            </w:pPr>
          </w:p>
        </w:tc>
        <w:tc>
          <w:tcPr>
            <w:tcW w:type="dxa" w:w="219"/>
            <w:tcBorders>
              <w:top w:color="000000" w:sz="4" w:val="single"/>
              <w:left w:sz="4" w:val="nil"/>
              <w:bottom w:sz="4" w:val="nil"/>
              <w:right w:sz="4" w:val="nil"/>
            </w:tcBorders>
            <w:shd w:fill="auto" w:val="clear"/>
            <w:vAlign w:val="bottom"/>
          </w:tcPr>
          <w:p w14:paraId="36030000">
            <w:pPr>
              <w:rPr>
                <w:sz w:val="14"/>
              </w:rPr>
            </w:pPr>
          </w:p>
        </w:tc>
        <w:tc>
          <w:tcPr>
            <w:tcW w:type="dxa" w:w="219"/>
            <w:tcBorders>
              <w:top w:color="000000" w:sz="4" w:val="single"/>
              <w:left w:sz="4" w:val="nil"/>
              <w:bottom w:sz="4" w:val="nil"/>
              <w:right w:sz="4" w:val="nil"/>
            </w:tcBorders>
            <w:shd w:fill="auto" w:val="clear"/>
            <w:vAlign w:val="bottom"/>
          </w:tcPr>
          <w:p w14:paraId="37030000">
            <w:pPr>
              <w:rPr>
                <w:sz w:val="14"/>
              </w:rPr>
            </w:pPr>
          </w:p>
        </w:tc>
        <w:tc>
          <w:tcPr>
            <w:tcW w:type="dxa" w:w="219"/>
            <w:tcBorders>
              <w:top w:color="000000" w:sz="4" w:val="single"/>
              <w:left w:sz="4" w:val="nil"/>
              <w:bottom w:sz="4" w:val="nil"/>
              <w:right w:sz="4" w:val="nil"/>
            </w:tcBorders>
            <w:shd w:fill="auto" w:val="clear"/>
            <w:vAlign w:val="bottom"/>
          </w:tcPr>
          <w:p w14:paraId="38030000">
            <w:pPr>
              <w:rPr>
                <w:sz w:val="14"/>
              </w:rPr>
            </w:pPr>
          </w:p>
        </w:tc>
        <w:tc>
          <w:tcPr>
            <w:tcW w:type="dxa" w:w="219"/>
            <w:tcBorders>
              <w:top w:color="000000" w:sz="4" w:val="single"/>
              <w:left w:sz="4" w:val="nil"/>
              <w:bottom w:sz="4" w:val="nil"/>
              <w:right w:sz="4" w:val="nil"/>
            </w:tcBorders>
            <w:shd w:fill="auto" w:val="clear"/>
            <w:vAlign w:val="bottom"/>
          </w:tcPr>
          <w:p w14:paraId="39030000">
            <w:pPr>
              <w:rPr>
                <w:sz w:val="14"/>
              </w:rPr>
            </w:pPr>
          </w:p>
        </w:tc>
        <w:tc>
          <w:tcPr>
            <w:tcW w:type="dxa" w:w="219"/>
            <w:tcBorders>
              <w:top w:color="000000" w:sz="4" w:val="single"/>
              <w:left w:sz="4" w:val="nil"/>
              <w:bottom w:sz="4" w:val="nil"/>
              <w:right w:sz="4" w:val="nil"/>
            </w:tcBorders>
            <w:shd w:fill="auto" w:val="clear"/>
            <w:vAlign w:val="bottom"/>
          </w:tcPr>
          <w:p w14:paraId="3A030000">
            <w:pPr>
              <w:rPr>
                <w:sz w:val="14"/>
              </w:rPr>
            </w:pPr>
          </w:p>
        </w:tc>
        <w:tc>
          <w:tcPr>
            <w:tcW w:type="dxa" w:w="219"/>
            <w:tcBorders>
              <w:top w:color="000000" w:sz="4" w:val="single"/>
              <w:left w:sz="4" w:val="nil"/>
              <w:bottom w:sz="4" w:val="nil"/>
              <w:right w:sz="4" w:val="nil"/>
            </w:tcBorders>
            <w:shd w:fill="auto" w:val="clear"/>
            <w:vAlign w:val="bottom"/>
          </w:tcPr>
          <w:p w14:paraId="3B030000">
            <w:pPr>
              <w:rPr>
                <w:sz w:val="14"/>
              </w:rPr>
            </w:pPr>
          </w:p>
        </w:tc>
        <w:tc>
          <w:tcPr>
            <w:tcW w:type="dxa" w:w="219"/>
            <w:tcBorders>
              <w:top w:color="000000" w:sz="4" w:val="single"/>
              <w:left w:sz="4" w:val="nil"/>
              <w:bottom w:sz="4" w:val="nil"/>
              <w:right w:sz="4" w:val="nil"/>
            </w:tcBorders>
            <w:shd w:fill="auto" w:val="clear"/>
            <w:vAlign w:val="bottom"/>
          </w:tcPr>
          <w:p w14:paraId="3C030000">
            <w:pPr>
              <w:rPr>
                <w:sz w:val="14"/>
              </w:rPr>
            </w:pPr>
          </w:p>
        </w:tc>
        <w:tc>
          <w:tcPr>
            <w:tcW w:type="dxa" w:w="219"/>
            <w:tcBorders>
              <w:top w:color="000000" w:sz="4" w:val="single"/>
              <w:left w:sz="4" w:val="nil"/>
              <w:bottom w:sz="4" w:val="nil"/>
              <w:right w:sz="4" w:val="nil"/>
            </w:tcBorders>
            <w:shd w:fill="auto" w:val="clear"/>
            <w:vAlign w:val="bottom"/>
          </w:tcPr>
          <w:p w14:paraId="3D030000">
            <w:pPr>
              <w:rPr>
                <w:sz w:val="14"/>
              </w:rPr>
            </w:pPr>
          </w:p>
        </w:tc>
        <w:tc>
          <w:tcPr>
            <w:tcW w:type="dxa" w:w="219"/>
            <w:tcBorders>
              <w:top w:color="000000" w:sz="4" w:val="single"/>
              <w:left w:sz="4" w:val="nil"/>
              <w:bottom w:sz="4" w:val="nil"/>
              <w:right w:sz="4" w:val="nil"/>
            </w:tcBorders>
            <w:shd w:fill="auto" w:val="clear"/>
            <w:vAlign w:val="bottom"/>
          </w:tcPr>
          <w:p w14:paraId="3E030000">
            <w:pPr>
              <w:rPr>
                <w:sz w:val="14"/>
              </w:rPr>
            </w:pPr>
          </w:p>
        </w:tc>
        <w:tc>
          <w:tcPr>
            <w:tcW w:type="dxa" w:w="219"/>
            <w:tcBorders>
              <w:top w:color="000000" w:sz="4" w:val="single"/>
              <w:left w:sz="4" w:val="nil"/>
              <w:bottom w:sz="4" w:val="nil"/>
              <w:right w:sz="4" w:val="nil"/>
            </w:tcBorders>
            <w:shd w:fill="auto" w:val="clear"/>
            <w:vAlign w:val="bottom"/>
          </w:tcPr>
          <w:p w14:paraId="3F030000">
            <w:pPr>
              <w:rPr>
                <w:sz w:val="14"/>
              </w:rPr>
            </w:pPr>
          </w:p>
        </w:tc>
        <w:tc>
          <w:tcPr>
            <w:tcW w:type="dxa" w:w="219"/>
            <w:tcBorders>
              <w:top w:color="000000" w:sz="4" w:val="single"/>
              <w:left w:sz="4" w:val="nil"/>
              <w:bottom w:sz="4" w:val="nil"/>
              <w:right w:sz="4" w:val="nil"/>
            </w:tcBorders>
            <w:shd w:fill="auto" w:val="clear"/>
            <w:vAlign w:val="bottom"/>
          </w:tcPr>
          <w:p w14:paraId="40030000">
            <w:pPr>
              <w:rPr>
                <w:sz w:val="14"/>
              </w:rPr>
            </w:pPr>
          </w:p>
        </w:tc>
        <w:tc>
          <w:tcPr>
            <w:tcW w:type="dxa" w:w="219"/>
            <w:tcBorders>
              <w:top w:color="000000" w:sz="4" w:val="single"/>
              <w:left w:sz="4" w:val="nil"/>
              <w:bottom w:sz="4" w:val="nil"/>
              <w:right w:sz="4" w:val="nil"/>
            </w:tcBorders>
            <w:shd w:fill="auto" w:val="clear"/>
            <w:vAlign w:val="bottom"/>
          </w:tcPr>
          <w:p w14:paraId="41030000">
            <w:pPr>
              <w:rPr>
                <w:sz w:val="14"/>
              </w:rPr>
            </w:pPr>
          </w:p>
        </w:tc>
        <w:tc>
          <w:tcPr>
            <w:tcW w:type="dxa" w:w="219"/>
            <w:tcBorders>
              <w:top w:color="000000" w:sz="4" w:val="single"/>
              <w:left w:sz="4" w:val="nil"/>
              <w:bottom w:sz="4" w:val="nil"/>
              <w:right w:sz="4" w:val="nil"/>
            </w:tcBorders>
            <w:shd w:fill="auto" w:val="clear"/>
            <w:vAlign w:val="bottom"/>
          </w:tcPr>
          <w:p w14:paraId="42030000">
            <w:pPr>
              <w:rPr>
                <w:sz w:val="14"/>
              </w:rPr>
            </w:pPr>
          </w:p>
        </w:tc>
        <w:tc>
          <w:tcPr>
            <w:tcW w:type="dxa" w:w="219"/>
            <w:tcBorders>
              <w:top w:color="000000" w:sz="4" w:val="single"/>
              <w:left w:sz="4" w:val="nil"/>
              <w:bottom w:sz="4" w:val="nil"/>
              <w:right w:sz="4" w:val="nil"/>
            </w:tcBorders>
            <w:shd w:fill="auto" w:val="clear"/>
            <w:vAlign w:val="bottom"/>
          </w:tcPr>
          <w:p w14:paraId="43030000">
            <w:pPr>
              <w:rPr>
                <w:sz w:val="14"/>
              </w:rPr>
            </w:pPr>
          </w:p>
        </w:tc>
        <w:tc>
          <w:tcPr>
            <w:tcW w:type="dxa" w:w="219"/>
            <w:tcBorders>
              <w:top w:color="000000" w:sz="4" w:val="single"/>
              <w:left w:sz="4" w:val="nil"/>
              <w:bottom w:sz="4" w:val="nil"/>
              <w:right w:sz="4" w:val="nil"/>
            </w:tcBorders>
            <w:shd w:fill="auto" w:val="clear"/>
            <w:vAlign w:val="bottom"/>
          </w:tcPr>
          <w:p w14:paraId="44030000">
            <w:pPr>
              <w:rPr>
                <w:sz w:val="14"/>
              </w:rPr>
            </w:pPr>
          </w:p>
        </w:tc>
        <w:tc>
          <w:tcPr>
            <w:tcW w:type="dxa" w:w="219"/>
            <w:tcBorders>
              <w:top w:color="000000" w:sz="4" w:val="single"/>
              <w:left w:sz="4" w:val="nil"/>
              <w:bottom w:sz="4" w:val="nil"/>
              <w:right w:sz="4" w:val="nil"/>
            </w:tcBorders>
            <w:shd w:fill="auto" w:val="clear"/>
            <w:vAlign w:val="bottom"/>
          </w:tcPr>
          <w:p w14:paraId="45030000">
            <w:pPr>
              <w:rPr>
                <w:sz w:val="14"/>
              </w:rPr>
            </w:pPr>
          </w:p>
        </w:tc>
        <w:tc>
          <w:tcPr>
            <w:tcW w:type="dxa" w:w="219"/>
            <w:tcBorders>
              <w:top w:color="000000" w:sz="4" w:val="single"/>
              <w:left w:sz="4" w:val="nil"/>
              <w:bottom w:sz="4" w:val="nil"/>
              <w:right w:sz="4" w:val="nil"/>
            </w:tcBorders>
            <w:shd w:fill="auto" w:val="clear"/>
            <w:vAlign w:val="bottom"/>
          </w:tcPr>
          <w:p w14:paraId="46030000">
            <w:pPr>
              <w:rPr>
                <w:sz w:val="14"/>
              </w:rPr>
            </w:pPr>
          </w:p>
        </w:tc>
        <w:tc>
          <w:tcPr>
            <w:tcW w:type="dxa" w:w="219"/>
            <w:tcBorders>
              <w:top w:color="000000" w:sz="4" w:val="single"/>
              <w:left w:sz="4" w:val="nil"/>
              <w:bottom w:sz="4" w:val="nil"/>
              <w:right w:sz="4" w:val="nil"/>
            </w:tcBorders>
            <w:shd w:fill="auto" w:val="clear"/>
            <w:vAlign w:val="bottom"/>
          </w:tcPr>
          <w:p w14:paraId="47030000">
            <w:pPr>
              <w:rPr>
                <w:sz w:val="14"/>
              </w:rPr>
            </w:pPr>
          </w:p>
        </w:tc>
        <w:tc>
          <w:tcPr>
            <w:tcW w:type="dxa" w:w="417"/>
            <w:tcBorders>
              <w:top w:color="000000" w:sz="4" w:val="single"/>
              <w:left w:sz="4" w:val="nil"/>
              <w:bottom w:sz="4" w:val="nil"/>
              <w:right w:sz="4" w:val="nil"/>
            </w:tcBorders>
            <w:shd w:fill="auto" w:val="clear"/>
            <w:vAlign w:val="bottom"/>
          </w:tcPr>
          <w:p w14:paraId="48030000">
            <w:pPr>
              <w:rPr>
                <w:sz w:val="14"/>
              </w:rPr>
            </w:pPr>
          </w:p>
        </w:tc>
        <w:tc>
          <w:tcPr>
            <w:tcW w:type="dxa" w:w="219"/>
            <w:tcBorders>
              <w:top w:color="000000" w:sz="4" w:val="single"/>
              <w:left w:sz="4" w:val="nil"/>
              <w:bottom w:sz="4" w:val="nil"/>
              <w:right w:sz="4" w:val="nil"/>
            </w:tcBorders>
            <w:shd w:fill="auto" w:val="clear"/>
            <w:vAlign w:val="bottom"/>
          </w:tcPr>
          <w:p w14:paraId="49030000">
            <w:pPr>
              <w:rPr>
                <w:sz w:val="14"/>
              </w:rPr>
            </w:pPr>
          </w:p>
        </w:tc>
        <w:tc>
          <w:tcPr>
            <w:tcW w:type="dxa" w:w="219"/>
            <w:tcBorders>
              <w:top w:color="000000" w:sz="4" w:val="single"/>
              <w:left w:sz="4" w:val="nil"/>
              <w:bottom w:sz="4" w:val="nil"/>
              <w:right w:sz="4" w:val="nil"/>
            </w:tcBorders>
            <w:shd w:fill="auto" w:val="clear"/>
            <w:vAlign w:val="bottom"/>
          </w:tcPr>
          <w:p w14:paraId="4A030000">
            <w:pPr>
              <w:rPr>
                <w:sz w:val="14"/>
              </w:rPr>
            </w:pPr>
          </w:p>
        </w:tc>
        <w:tc>
          <w:tcPr>
            <w:tcW w:type="dxa" w:w="234"/>
            <w:tcBorders>
              <w:top w:color="000000" w:sz="4" w:val="single"/>
              <w:left w:sz="4" w:val="nil"/>
              <w:bottom w:sz="4" w:val="nil"/>
              <w:right w:sz="4" w:val="nil"/>
            </w:tcBorders>
            <w:shd w:fill="auto" w:val="clear"/>
            <w:vAlign w:val="bottom"/>
          </w:tcPr>
          <w:p w14:paraId="4B030000">
            <w:pPr>
              <w:rPr>
                <w:sz w:val="14"/>
              </w:rPr>
            </w:pPr>
          </w:p>
        </w:tc>
        <w:tc>
          <w:tcPr>
            <w:tcW w:type="dxa" w:w="394"/>
            <w:tcBorders>
              <w:top w:color="000000" w:sz="4" w:val="single"/>
              <w:left w:sz="4" w:val="nil"/>
              <w:bottom w:sz="4" w:val="nil"/>
              <w:right w:sz="4" w:val="nil"/>
            </w:tcBorders>
            <w:shd w:fill="auto" w:val="clear"/>
            <w:vAlign w:val="bottom"/>
          </w:tcPr>
          <w:p w14:paraId="4C030000">
            <w:pPr>
              <w:rPr>
                <w:sz w:val="14"/>
              </w:rPr>
            </w:pPr>
          </w:p>
        </w:tc>
        <w:tc>
          <w:tcPr>
            <w:tcW w:type="dxa" w:w="1302"/>
            <w:tcBorders>
              <w:top w:sz="4" w:val="nil"/>
              <w:left w:sz="4" w:val="nil"/>
              <w:bottom w:sz="4" w:val="nil"/>
              <w:right w:sz="4" w:val="nil"/>
            </w:tcBorders>
            <w:shd w:fill="auto" w:val="clear"/>
            <w:vAlign w:val="bottom"/>
          </w:tcPr>
          <w:p w14:paraId="4D030000">
            <w:pPr>
              <w:rPr>
                <w:sz w:val="14"/>
              </w:rPr>
            </w:pPr>
            <w:r>
              <w:rPr>
                <w:sz w:val="14"/>
              </w:rPr>
              <w:t xml:space="preserve">Руководитель </w:t>
            </w:r>
            <w:r>
              <w:rPr>
                <w:sz w:val="14"/>
              </w:rPr>
              <w:br/>
            </w:r>
            <w:r>
              <w:rPr>
                <w:sz w:val="14"/>
              </w:rPr>
              <w:t xml:space="preserve">(уполномоченное лицо) </w:t>
            </w:r>
          </w:p>
        </w:tc>
      </w:tr>
      <w:tr>
        <w:trPr>
          <w:trHeight w:hRule="atLeast" w:val="210"/>
        </w:trPr>
        <w:tc>
          <w:tcPr>
            <w:tcW w:type="dxa" w:w="5954"/>
            <w:gridSpan w:val="25"/>
            <w:tcBorders>
              <w:top w:sz="4" w:val="nil"/>
              <w:left w:sz="4" w:val="nil"/>
              <w:bottom w:color="000000" w:sz="4" w:val="single"/>
              <w:right w:sz="4" w:val="nil"/>
            </w:tcBorders>
            <w:shd w:fill="auto" w:val="clear"/>
            <w:vAlign w:val="bottom"/>
          </w:tcPr>
          <w:p w14:paraId="4E030000">
            <w:pPr>
              <w:ind/>
              <w:jc w:val="center"/>
              <w:rPr>
                <w:sz w:val="14"/>
              </w:rPr>
            </w:pPr>
            <w:r>
              <w:rPr>
                <w:sz w:val="14"/>
              </w:rPr>
              <w:t> </w:t>
            </w:r>
          </w:p>
        </w:tc>
        <w:tc>
          <w:tcPr>
            <w:tcW w:type="dxa" w:w="235"/>
            <w:tcBorders>
              <w:top w:sz="4" w:val="nil"/>
              <w:left w:sz="4" w:val="nil"/>
              <w:bottom w:sz="4" w:val="nil"/>
              <w:right w:sz="4" w:val="nil"/>
            </w:tcBorders>
            <w:shd w:fill="auto" w:val="clear"/>
            <w:vAlign w:val="bottom"/>
          </w:tcPr>
          <w:p w14:paraId="4F030000">
            <w:pPr>
              <w:rPr>
                <w:sz w:val="14"/>
              </w:rPr>
            </w:pPr>
          </w:p>
        </w:tc>
        <w:tc>
          <w:tcPr>
            <w:tcW w:type="dxa" w:w="3349"/>
            <w:gridSpan w:val="15"/>
            <w:tcBorders>
              <w:top w:sz="4" w:val="nil"/>
              <w:left w:sz="4" w:val="nil"/>
              <w:bottom w:color="000000" w:sz="4" w:val="single"/>
              <w:right w:sz="4" w:val="nil"/>
            </w:tcBorders>
            <w:shd w:fill="auto" w:val="clear"/>
            <w:vAlign w:val="bottom"/>
          </w:tcPr>
          <w:p w14:paraId="50030000">
            <w:pPr>
              <w:ind/>
              <w:jc w:val="center"/>
              <w:rPr>
                <w:sz w:val="14"/>
              </w:rPr>
            </w:pPr>
            <w:r>
              <w:rPr>
                <w:sz w:val="14"/>
              </w:rPr>
              <w:t> </w:t>
            </w:r>
          </w:p>
        </w:tc>
        <w:tc>
          <w:tcPr>
            <w:tcW w:type="dxa" w:w="219"/>
            <w:tcBorders>
              <w:top w:sz="4" w:val="nil"/>
              <w:left w:sz="4" w:val="nil"/>
              <w:bottom w:sz="4" w:val="nil"/>
              <w:right w:sz="4" w:val="nil"/>
            </w:tcBorders>
            <w:shd w:fill="auto" w:val="clear"/>
            <w:vAlign w:val="bottom"/>
          </w:tcPr>
          <w:p w14:paraId="51030000">
            <w:pPr>
              <w:rPr>
                <w:sz w:val="14"/>
              </w:rPr>
            </w:pPr>
          </w:p>
        </w:tc>
        <w:tc>
          <w:tcPr>
            <w:tcW w:type="dxa" w:w="4768"/>
            <w:gridSpan w:val="20"/>
            <w:tcBorders>
              <w:top w:sz="4" w:val="nil"/>
              <w:left w:sz="4" w:val="nil"/>
              <w:bottom w:color="000000" w:sz="4" w:val="single"/>
              <w:right w:sz="4" w:val="nil"/>
            </w:tcBorders>
            <w:shd w:fill="auto" w:val="clear"/>
            <w:vAlign w:val="bottom"/>
          </w:tcPr>
          <w:p w14:paraId="5203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53030000">
            <w:pPr>
              <w:ind/>
              <w:jc w:val="center"/>
              <w:rPr>
                <w:sz w:val="14"/>
              </w:rPr>
            </w:pPr>
            <w:r>
              <w:rPr>
                <w:sz w:val="14"/>
              </w:rPr>
              <w:t xml:space="preserve">      </w:t>
            </w:r>
          </w:p>
        </w:tc>
      </w:tr>
      <w:tr>
        <w:trPr>
          <w:trHeight w:hRule="atLeast" w:val="210"/>
        </w:trPr>
        <w:tc>
          <w:tcPr>
            <w:tcW w:type="dxa" w:w="5954"/>
            <w:gridSpan w:val="25"/>
            <w:tcBorders>
              <w:top w:color="000000" w:sz="4" w:val="single"/>
              <w:left w:sz="4" w:val="nil"/>
              <w:bottom w:sz="4" w:val="nil"/>
              <w:right w:sz="4" w:val="nil"/>
            </w:tcBorders>
            <w:shd w:fill="auto" w:val="clear"/>
          </w:tcPr>
          <w:p w14:paraId="54030000">
            <w:pPr>
              <w:ind/>
              <w:jc w:val="center"/>
              <w:rPr>
                <w:sz w:val="14"/>
              </w:rPr>
            </w:pPr>
            <w:r>
              <w:rPr>
                <w:sz w:val="14"/>
              </w:rPr>
              <w:t>(должность)</w:t>
            </w:r>
          </w:p>
        </w:tc>
        <w:tc>
          <w:tcPr>
            <w:tcW w:type="dxa" w:w="235"/>
            <w:tcBorders>
              <w:top w:sz="4" w:val="nil"/>
              <w:left w:sz="4" w:val="nil"/>
              <w:bottom w:sz="4" w:val="nil"/>
              <w:right w:sz="4" w:val="nil"/>
            </w:tcBorders>
            <w:shd w:fill="auto" w:val="clear"/>
          </w:tcPr>
          <w:p w14:paraId="55030000">
            <w:pPr>
              <w:rPr>
                <w:sz w:val="14"/>
              </w:rPr>
            </w:pPr>
          </w:p>
        </w:tc>
        <w:tc>
          <w:tcPr>
            <w:tcW w:type="dxa" w:w="3349"/>
            <w:gridSpan w:val="15"/>
            <w:tcBorders>
              <w:top w:color="000000" w:sz="4" w:val="single"/>
              <w:left w:sz="4" w:val="nil"/>
              <w:bottom w:sz="4" w:val="nil"/>
              <w:right w:sz="4" w:val="nil"/>
            </w:tcBorders>
            <w:shd w:fill="auto" w:val="clear"/>
          </w:tcPr>
          <w:p w14:paraId="56030000">
            <w:pPr>
              <w:ind/>
              <w:jc w:val="center"/>
              <w:rPr>
                <w:sz w:val="14"/>
              </w:rPr>
            </w:pPr>
            <w:r>
              <w:rPr>
                <w:sz w:val="14"/>
              </w:rPr>
              <w:t>(подпись)</w:t>
            </w:r>
          </w:p>
        </w:tc>
        <w:tc>
          <w:tcPr>
            <w:tcW w:type="dxa" w:w="219"/>
            <w:tcBorders>
              <w:top w:sz="4" w:val="nil"/>
              <w:left w:sz="4" w:val="nil"/>
              <w:bottom w:sz="4" w:val="nil"/>
              <w:right w:sz="4" w:val="nil"/>
            </w:tcBorders>
            <w:shd w:fill="auto" w:val="clear"/>
          </w:tcPr>
          <w:p w14:paraId="57030000">
            <w:pPr>
              <w:rPr>
                <w:sz w:val="14"/>
              </w:rPr>
            </w:pPr>
          </w:p>
        </w:tc>
        <w:tc>
          <w:tcPr>
            <w:tcW w:type="dxa" w:w="4768"/>
            <w:gridSpan w:val="20"/>
            <w:tcBorders>
              <w:top w:color="000000" w:sz="4" w:val="single"/>
              <w:left w:sz="4" w:val="nil"/>
              <w:bottom w:sz="4" w:val="nil"/>
              <w:right w:sz="4" w:val="nil"/>
            </w:tcBorders>
            <w:shd w:fill="auto" w:val="clear"/>
          </w:tcPr>
          <w:p w14:paraId="58030000">
            <w:pPr>
              <w:ind/>
              <w:jc w:val="center"/>
              <w:rPr>
                <w:sz w:val="14"/>
              </w:rPr>
            </w:pPr>
            <w:r>
              <w:rPr>
                <w:sz w:val="14"/>
              </w:rPr>
              <w:t>(расшифровка подписи)</w:t>
            </w:r>
          </w:p>
        </w:tc>
        <w:tc>
          <w:tcPr>
            <w:tcW w:type="dxa" w:w="1302"/>
            <w:tcBorders>
              <w:top w:sz="4" w:val="nil"/>
              <w:left w:sz="4" w:val="nil"/>
              <w:bottom w:sz="4" w:val="nil"/>
              <w:right w:sz="4" w:val="nil"/>
            </w:tcBorders>
            <w:shd w:fill="auto" w:val="clear"/>
          </w:tcPr>
          <w:p w14:paraId="59030000">
            <w:pPr>
              <w:ind/>
              <w:jc w:val="center"/>
              <w:rPr>
                <w:sz w:val="14"/>
              </w:rPr>
            </w:pPr>
            <w:r>
              <w:rPr>
                <w:sz w:val="14"/>
              </w:rPr>
              <w:t xml:space="preserve">(должность) (подпись) (расшифровка подписи) </w:t>
            </w:r>
          </w:p>
        </w:tc>
      </w:tr>
      <w:tr>
        <w:trPr>
          <w:trHeight w:hRule="atLeast" w:val="210"/>
        </w:trPr>
        <w:tc>
          <w:tcPr>
            <w:tcW w:type="dxa" w:w="472"/>
            <w:gridSpan w:val="2"/>
            <w:tcBorders>
              <w:top w:sz="4" w:val="nil"/>
              <w:left w:sz="4" w:val="nil"/>
              <w:bottom w:sz="4" w:val="nil"/>
              <w:right w:sz="4" w:val="nil"/>
            </w:tcBorders>
            <w:shd w:fill="auto" w:val="clear"/>
            <w:vAlign w:val="bottom"/>
          </w:tcPr>
          <w:p w14:paraId="5A030000">
            <w:pPr>
              <w:ind/>
              <w:jc w:val="right"/>
              <w:rPr>
                <w:sz w:val="14"/>
              </w:rPr>
            </w:pPr>
            <w:r>
              <w:rPr>
                <w:sz w:val="14"/>
              </w:rPr>
              <w:t>"</w:t>
            </w:r>
          </w:p>
        </w:tc>
        <w:tc>
          <w:tcPr>
            <w:tcW w:type="dxa" w:w="708"/>
            <w:gridSpan w:val="3"/>
            <w:tcBorders>
              <w:top w:sz="4" w:val="nil"/>
              <w:left w:sz="4" w:val="nil"/>
              <w:bottom w:color="000000" w:sz="4" w:val="single"/>
              <w:right w:sz="4" w:val="nil"/>
            </w:tcBorders>
            <w:shd w:fill="auto" w:val="clear"/>
            <w:vAlign w:val="bottom"/>
          </w:tcPr>
          <w:p w14:paraId="5B030000">
            <w:pPr>
              <w:ind/>
              <w:jc w:val="center"/>
              <w:rPr>
                <w:sz w:val="14"/>
              </w:rPr>
            </w:pPr>
            <w:r>
              <w:rPr>
                <w:sz w:val="14"/>
              </w:rPr>
              <w:t> </w:t>
            </w:r>
          </w:p>
        </w:tc>
        <w:tc>
          <w:tcPr>
            <w:tcW w:type="dxa" w:w="472"/>
            <w:gridSpan w:val="2"/>
            <w:tcBorders>
              <w:top w:sz="4" w:val="nil"/>
              <w:left w:sz="4" w:val="nil"/>
              <w:bottom w:sz="4" w:val="nil"/>
              <w:right w:sz="4" w:val="nil"/>
            </w:tcBorders>
            <w:shd w:fill="auto" w:val="clear"/>
            <w:vAlign w:val="bottom"/>
          </w:tcPr>
          <w:p w14:paraId="5C030000">
            <w:pPr>
              <w:rPr>
                <w:sz w:val="14"/>
              </w:rPr>
            </w:pPr>
            <w:r>
              <w:rPr>
                <w:sz w:val="14"/>
              </w:rPr>
              <w:t>"</w:t>
            </w:r>
          </w:p>
        </w:tc>
        <w:tc>
          <w:tcPr>
            <w:tcW w:type="dxa" w:w="3596"/>
            <w:gridSpan w:val="15"/>
            <w:tcBorders>
              <w:top w:sz="4" w:val="nil"/>
              <w:left w:sz="4" w:val="nil"/>
              <w:bottom w:color="000000" w:sz="4" w:val="single"/>
              <w:right w:sz="4" w:val="nil"/>
            </w:tcBorders>
            <w:shd w:fill="auto" w:val="clear"/>
            <w:vAlign w:val="bottom"/>
          </w:tcPr>
          <w:p w14:paraId="5D030000">
            <w:pPr>
              <w:ind/>
              <w:jc w:val="center"/>
              <w:rPr>
                <w:sz w:val="14"/>
              </w:rPr>
            </w:pPr>
            <w:r>
              <w:rPr>
                <w:sz w:val="14"/>
              </w:rPr>
              <w:t> </w:t>
            </w:r>
          </w:p>
        </w:tc>
        <w:tc>
          <w:tcPr>
            <w:tcW w:type="dxa" w:w="706"/>
            <w:gridSpan w:val="3"/>
            <w:tcBorders>
              <w:top w:sz="4" w:val="nil"/>
              <w:left w:sz="4" w:val="nil"/>
              <w:bottom w:sz="4" w:val="nil"/>
              <w:right w:sz="4" w:val="nil"/>
            </w:tcBorders>
            <w:shd w:fill="auto" w:val="clear"/>
            <w:vAlign w:val="bottom"/>
          </w:tcPr>
          <w:p w14:paraId="5E030000">
            <w:pPr>
              <w:ind/>
              <w:jc w:val="right"/>
              <w:rPr>
                <w:sz w:val="14"/>
              </w:rPr>
            </w:pPr>
            <w:r>
              <w:rPr>
                <w:sz w:val="14"/>
              </w:rPr>
              <w:t>20</w:t>
            </w:r>
          </w:p>
        </w:tc>
        <w:tc>
          <w:tcPr>
            <w:tcW w:type="dxa" w:w="705"/>
            <w:gridSpan w:val="3"/>
            <w:tcBorders>
              <w:top w:sz="4" w:val="nil"/>
              <w:left w:sz="4" w:val="nil"/>
              <w:bottom w:color="000000" w:sz="4" w:val="single"/>
              <w:right w:sz="4" w:val="nil"/>
            </w:tcBorders>
            <w:shd w:fill="auto" w:val="clear"/>
            <w:vAlign w:val="bottom"/>
          </w:tcPr>
          <w:p w14:paraId="5F030000">
            <w:pPr>
              <w:rPr>
                <w:sz w:val="14"/>
              </w:rPr>
            </w:pPr>
            <w:r>
              <w:rPr>
                <w:sz w:val="14"/>
              </w:rPr>
              <w:t> </w:t>
            </w:r>
          </w:p>
        </w:tc>
        <w:tc>
          <w:tcPr>
            <w:tcW w:type="dxa" w:w="689"/>
            <w:gridSpan w:val="3"/>
            <w:tcBorders>
              <w:top w:sz="4" w:val="nil"/>
              <w:left w:sz="4" w:val="nil"/>
              <w:bottom w:sz="4" w:val="nil"/>
              <w:right w:sz="4" w:val="nil"/>
            </w:tcBorders>
            <w:shd w:fill="auto" w:val="clear"/>
            <w:vAlign w:val="bottom"/>
          </w:tcPr>
          <w:p w14:paraId="60030000">
            <w:pPr>
              <w:rPr>
                <w:sz w:val="14"/>
              </w:rPr>
            </w:pPr>
            <w:r>
              <w:rPr>
                <w:sz w:val="14"/>
              </w:rPr>
              <w:t xml:space="preserve"> г.</w:t>
            </w:r>
          </w:p>
        </w:tc>
        <w:tc>
          <w:tcPr>
            <w:tcW w:type="dxa" w:w="219"/>
            <w:tcBorders>
              <w:top w:sz="4" w:val="nil"/>
              <w:left w:sz="4" w:val="nil"/>
              <w:bottom w:sz="4" w:val="nil"/>
              <w:right w:sz="4" w:val="nil"/>
            </w:tcBorders>
            <w:shd w:fill="auto" w:val="clear"/>
            <w:vAlign w:val="bottom"/>
          </w:tcPr>
          <w:p w14:paraId="61030000">
            <w:pPr>
              <w:rPr>
                <w:sz w:val="14"/>
              </w:rPr>
            </w:pPr>
          </w:p>
        </w:tc>
        <w:tc>
          <w:tcPr>
            <w:tcW w:type="dxa" w:w="219"/>
            <w:tcBorders>
              <w:top w:sz="4" w:val="nil"/>
              <w:left w:sz="4" w:val="nil"/>
              <w:bottom w:sz="4" w:val="nil"/>
              <w:right w:sz="4" w:val="nil"/>
            </w:tcBorders>
            <w:shd w:fill="auto" w:val="clear"/>
            <w:vAlign w:val="bottom"/>
          </w:tcPr>
          <w:p w14:paraId="62030000">
            <w:pPr>
              <w:rPr>
                <w:sz w:val="14"/>
              </w:rPr>
            </w:pPr>
          </w:p>
        </w:tc>
        <w:tc>
          <w:tcPr>
            <w:tcW w:type="dxa" w:w="219"/>
            <w:tcBorders>
              <w:top w:sz="4" w:val="nil"/>
              <w:left w:sz="4" w:val="nil"/>
              <w:bottom w:sz="4" w:val="nil"/>
              <w:right w:sz="4" w:val="nil"/>
            </w:tcBorders>
            <w:shd w:fill="auto" w:val="clear"/>
            <w:vAlign w:val="bottom"/>
          </w:tcPr>
          <w:p w14:paraId="63030000">
            <w:pPr>
              <w:rPr>
                <w:sz w:val="14"/>
              </w:rPr>
            </w:pPr>
          </w:p>
        </w:tc>
        <w:tc>
          <w:tcPr>
            <w:tcW w:type="dxa" w:w="219"/>
            <w:tcBorders>
              <w:top w:sz="4" w:val="nil"/>
              <w:left w:sz="4" w:val="nil"/>
              <w:bottom w:sz="4" w:val="nil"/>
              <w:right w:sz="4" w:val="nil"/>
            </w:tcBorders>
            <w:shd w:fill="auto" w:val="clear"/>
            <w:vAlign w:val="bottom"/>
          </w:tcPr>
          <w:p w14:paraId="64030000">
            <w:pPr>
              <w:rPr>
                <w:sz w:val="14"/>
              </w:rPr>
            </w:pPr>
          </w:p>
        </w:tc>
        <w:tc>
          <w:tcPr>
            <w:tcW w:type="dxa" w:w="219"/>
            <w:tcBorders>
              <w:top w:sz="4" w:val="nil"/>
              <w:left w:sz="4" w:val="nil"/>
              <w:bottom w:sz="4" w:val="nil"/>
              <w:right w:sz="4" w:val="nil"/>
            </w:tcBorders>
            <w:shd w:fill="auto" w:val="clear"/>
            <w:vAlign w:val="bottom"/>
          </w:tcPr>
          <w:p w14:paraId="65030000">
            <w:pPr>
              <w:rPr>
                <w:sz w:val="14"/>
              </w:rPr>
            </w:pPr>
          </w:p>
        </w:tc>
        <w:tc>
          <w:tcPr>
            <w:tcW w:type="dxa" w:w="219"/>
            <w:tcBorders>
              <w:top w:sz="4" w:val="nil"/>
              <w:left w:sz="4" w:val="nil"/>
              <w:bottom w:sz="4" w:val="nil"/>
              <w:right w:sz="4" w:val="nil"/>
            </w:tcBorders>
            <w:shd w:fill="auto" w:val="clear"/>
            <w:vAlign w:val="bottom"/>
          </w:tcPr>
          <w:p w14:paraId="66030000">
            <w:pPr>
              <w:rPr>
                <w:sz w:val="14"/>
              </w:rPr>
            </w:pPr>
          </w:p>
        </w:tc>
        <w:tc>
          <w:tcPr>
            <w:tcW w:type="dxa" w:w="219"/>
            <w:tcBorders>
              <w:top w:sz="4" w:val="nil"/>
              <w:left w:sz="4" w:val="nil"/>
              <w:bottom w:sz="4" w:val="nil"/>
              <w:right w:sz="4" w:val="nil"/>
            </w:tcBorders>
            <w:shd w:fill="auto" w:val="clear"/>
            <w:vAlign w:val="bottom"/>
          </w:tcPr>
          <w:p w14:paraId="67030000">
            <w:pPr>
              <w:rPr>
                <w:sz w:val="14"/>
              </w:rPr>
            </w:pPr>
          </w:p>
        </w:tc>
        <w:tc>
          <w:tcPr>
            <w:tcW w:type="dxa" w:w="219"/>
            <w:tcBorders>
              <w:top w:sz="4" w:val="nil"/>
              <w:left w:sz="4" w:val="nil"/>
              <w:bottom w:sz="4" w:val="nil"/>
              <w:right w:sz="4" w:val="nil"/>
            </w:tcBorders>
            <w:shd w:fill="auto" w:val="clear"/>
            <w:vAlign w:val="bottom"/>
          </w:tcPr>
          <w:p w14:paraId="68030000">
            <w:pPr>
              <w:rPr>
                <w:sz w:val="14"/>
              </w:rPr>
            </w:pPr>
          </w:p>
        </w:tc>
        <w:tc>
          <w:tcPr>
            <w:tcW w:type="dxa" w:w="219"/>
            <w:tcBorders>
              <w:top w:sz="4" w:val="nil"/>
              <w:left w:sz="4" w:val="nil"/>
              <w:bottom w:sz="4" w:val="nil"/>
              <w:right w:sz="4" w:val="nil"/>
            </w:tcBorders>
            <w:shd w:fill="auto" w:val="clear"/>
            <w:vAlign w:val="bottom"/>
          </w:tcPr>
          <w:p w14:paraId="69030000">
            <w:pPr>
              <w:rPr>
                <w:sz w:val="14"/>
              </w:rPr>
            </w:pPr>
          </w:p>
        </w:tc>
        <w:tc>
          <w:tcPr>
            <w:tcW w:type="dxa" w:w="219"/>
            <w:tcBorders>
              <w:top w:sz="4" w:val="nil"/>
              <w:left w:sz="4" w:val="nil"/>
              <w:bottom w:sz="4" w:val="nil"/>
              <w:right w:sz="4" w:val="nil"/>
            </w:tcBorders>
            <w:shd w:fill="auto" w:val="clear"/>
            <w:vAlign w:val="bottom"/>
          </w:tcPr>
          <w:p w14:paraId="6A030000">
            <w:pPr>
              <w:rPr>
                <w:sz w:val="14"/>
              </w:rPr>
            </w:pPr>
          </w:p>
        </w:tc>
        <w:tc>
          <w:tcPr>
            <w:tcW w:type="dxa" w:w="219"/>
            <w:tcBorders>
              <w:top w:sz="4" w:val="nil"/>
              <w:left w:sz="4" w:val="nil"/>
              <w:bottom w:sz="4" w:val="nil"/>
              <w:right w:sz="4" w:val="nil"/>
            </w:tcBorders>
            <w:shd w:fill="auto" w:val="clear"/>
            <w:vAlign w:val="bottom"/>
          </w:tcPr>
          <w:p w14:paraId="6B030000">
            <w:pPr>
              <w:rPr>
                <w:sz w:val="14"/>
              </w:rPr>
            </w:pPr>
          </w:p>
        </w:tc>
        <w:tc>
          <w:tcPr>
            <w:tcW w:type="dxa" w:w="219"/>
            <w:tcBorders>
              <w:top w:sz="4" w:val="nil"/>
              <w:left w:sz="4" w:val="nil"/>
              <w:bottom w:sz="4" w:val="nil"/>
              <w:right w:sz="4" w:val="nil"/>
            </w:tcBorders>
            <w:shd w:fill="auto" w:val="clear"/>
            <w:vAlign w:val="bottom"/>
          </w:tcPr>
          <w:p w14:paraId="6C030000">
            <w:pPr>
              <w:rPr>
                <w:sz w:val="14"/>
              </w:rPr>
            </w:pPr>
          </w:p>
        </w:tc>
        <w:tc>
          <w:tcPr>
            <w:tcW w:type="dxa" w:w="219"/>
            <w:tcBorders>
              <w:top w:sz="4" w:val="nil"/>
              <w:left w:sz="4" w:val="nil"/>
              <w:bottom w:sz="4" w:val="nil"/>
              <w:right w:sz="4" w:val="nil"/>
            </w:tcBorders>
            <w:shd w:fill="auto" w:val="clear"/>
            <w:vAlign w:val="bottom"/>
          </w:tcPr>
          <w:p w14:paraId="6D030000">
            <w:pPr>
              <w:rPr>
                <w:sz w:val="14"/>
              </w:rPr>
            </w:pPr>
          </w:p>
        </w:tc>
        <w:tc>
          <w:tcPr>
            <w:tcW w:type="dxa" w:w="219"/>
            <w:tcBorders>
              <w:top w:sz="4" w:val="nil"/>
              <w:left w:sz="4" w:val="nil"/>
              <w:bottom w:sz="4" w:val="nil"/>
              <w:right w:sz="4" w:val="nil"/>
            </w:tcBorders>
            <w:shd w:fill="auto" w:val="clear"/>
            <w:vAlign w:val="bottom"/>
          </w:tcPr>
          <w:p w14:paraId="6E030000">
            <w:pPr>
              <w:rPr>
                <w:sz w:val="14"/>
              </w:rPr>
            </w:pPr>
          </w:p>
        </w:tc>
        <w:tc>
          <w:tcPr>
            <w:tcW w:type="dxa" w:w="219"/>
            <w:tcBorders>
              <w:top w:sz="4" w:val="nil"/>
              <w:left w:sz="4" w:val="nil"/>
              <w:bottom w:sz="4" w:val="nil"/>
              <w:right w:sz="4" w:val="nil"/>
            </w:tcBorders>
            <w:shd w:fill="auto" w:val="clear"/>
            <w:vAlign w:val="bottom"/>
          </w:tcPr>
          <w:p w14:paraId="6F030000">
            <w:pPr>
              <w:rPr>
                <w:sz w:val="14"/>
              </w:rPr>
            </w:pPr>
          </w:p>
        </w:tc>
        <w:tc>
          <w:tcPr>
            <w:tcW w:type="dxa" w:w="219"/>
            <w:tcBorders>
              <w:top w:sz="4" w:val="nil"/>
              <w:left w:sz="4" w:val="nil"/>
              <w:bottom w:sz="4" w:val="nil"/>
              <w:right w:sz="4" w:val="nil"/>
            </w:tcBorders>
            <w:shd w:fill="auto" w:val="clear"/>
            <w:vAlign w:val="bottom"/>
          </w:tcPr>
          <w:p w14:paraId="70030000">
            <w:pPr>
              <w:rPr>
                <w:sz w:val="14"/>
              </w:rPr>
            </w:pPr>
          </w:p>
        </w:tc>
        <w:tc>
          <w:tcPr>
            <w:tcW w:type="dxa" w:w="219"/>
            <w:tcBorders>
              <w:top w:sz="4" w:val="nil"/>
              <w:left w:sz="4" w:val="nil"/>
              <w:bottom w:sz="4" w:val="nil"/>
              <w:right w:sz="4" w:val="nil"/>
            </w:tcBorders>
            <w:shd w:fill="auto" w:val="clear"/>
            <w:vAlign w:val="bottom"/>
          </w:tcPr>
          <w:p w14:paraId="71030000">
            <w:pPr>
              <w:rPr>
                <w:sz w:val="14"/>
              </w:rPr>
            </w:pPr>
          </w:p>
        </w:tc>
        <w:tc>
          <w:tcPr>
            <w:tcW w:type="dxa" w:w="219"/>
            <w:tcBorders>
              <w:top w:sz="4" w:val="nil"/>
              <w:left w:sz="4" w:val="nil"/>
              <w:bottom w:sz="4" w:val="nil"/>
              <w:right w:sz="4" w:val="nil"/>
            </w:tcBorders>
            <w:shd w:fill="auto" w:val="clear"/>
            <w:vAlign w:val="bottom"/>
          </w:tcPr>
          <w:p w14:paraId="72030000">
            <w:pPr>
              <w:rPr>
                <w:sz w:val="14"/>
              </w:rPr>
            </w:pPr>
          </w:p>
        </w:tc>
        <w:tc>
          <w:tcPr>
            <w:tcW w:type="dxa" w:w="219"/>
            <w:tcBorders>
              <w:top w:sz="4" w:val="nil"/>
              <w:left w:sz="4" w:val="nil"/>
              <w:bottom w:sz="4" w:val="nil"/>
              <w:right w:sz="4" w:val="nil"/>
            </w:tcBorders>
            <w:shd w:fill="auto" w:val="clear"/>
            <w:vAlign w:val="bottom"/>
          </w:tcPr>
          <w:p w14:paraId="73030000">
            <w:pPr>
              <w:rPr>
                <w:sz w:val="14"/>
              </w:rPr>
            </w:pPr>
          </w:p>
        </w:tc>
        <w:tc>
          <w:tcPr>
            <w:tcW w:type="dxa" w:w="219"/>
            <w:tcBorders>
              <w:top w:sz="4" w:val="nil"/>
              <w:left w:sz="4" w:val="nil"/>
              <w:bottom w:sz="4" w:val="nil"/>
              <w:right w:sz="4" w:val="nil"/>
            </w:tcBorders>
            <w:shd w:fill="auto" w:val="clear"/>
            <w:vAlign w:val="bottom"/>
          </w:tcPr>
          <w:p w14:paraId="74030000">
            <w:pPr>
              <w:rPr>
                <w:sz w:val="14"/>
              </w:rPr>
            </w:pPr>
          </w:p>
        </w:tc>
        <w:tc>
          <w:tcPr>
            <w:tcW w:type="dxa" w:w="219"/>
            <w:tcBorders>
              <w:top w:sz="4" w:val="nil"/>
              <w:left w:sz="4" w:val="nil"/>
              <w:bottom w:sz="4" w:val="nil"/>
              <w:right w:sz="4" w:val="nil"/>
            </w:tcBorders>
            <w:shd w:fill="auto" w:val="clear"/>
            <w:vAlign w:val="bottom"/>
          </w:tcPr>
          <w:p w14:paraId="75030000">
            <w:pPr>
              <w:rPr>
                <w:sz w:val="14"/>
              </w:rPr>
            </w:pPr>
          </w:p>
        </w:tc>
        <w:tc>
          <w:tcPr>
            <w:tcW w:type="dxa" w:w="219"/>
            <w:tcBorders>
              <w:top w:sz="4" w:val="nil"/>
              <w:left w:sz="4" w:val="nil"/>
              <w:bottom w:sz="4" w:val="nil"/>
              <w:right w:sz="4" w:val="nil"/>
            </w:tcBorders>
            <w:shd w:fill="auto" w:val="clear"/>
            <w:vAlign w:val="bottom"/>
          </w:tcPr>
          <w:p w14:paraId="76030000">
            <w:pPr>
              <w:rPr>
                <w:sz w:val="14"/>
              </w:rPr>
            </w:pPr>
          </w:p>
        </w:tc>
        <w:tc>
          <w:tcPr>
            <w:tcW w:type="dxa" w:w="219"/>
            <w:tcBorders>
              <w:top w:sz="4" w:val="nil"/>
              <w:left w:sz="4" w:val="nil"/>
              <w:bottom w:sz="4" w:val="nil"/>
              <w:right w:sz="4" w:val="nil"/>
            </w:tcBorders>
            <w:shd w:fill="auto" w:val="clear"/>
            <w:vAlign w:val="bottom"/>
          </w:tcPr>
          <w:p w14:paraId="77030000">
            <w:pPr>
              <w:rPr>
                <w:sz w:val="14"/>
              </w:rPr>
            </w:pPr>
          </w:p>
        </w:tc>
        <w:tc>
          <w:tcPr>
            <w:tcW w:type="dxa" w:w="219"/>
            <w:tcBorders>
              <w:top w:sz="4" w:val="nil"/>
              <w:left w:sz="4" w:val="nil"/>
              <w:bottom w:sz="4" w:val="nil"/>
              <w:right w:sz="4" w:val="nil"/>
            </w:tcBorders>
            <w:shd w:fill="auto" w:val="clear"/>
            <w:vAlign w:val="bottom"/>
          </w:tcPr>
          <w:p w14:paraId="78030000">
            <w:pPr>
              <w:rPr>
                <w:sz w:val="14"/>
              </w:rPr>
            </w:pPr>
          </w:p>
        </w:tc>
        <w:tc>
          <w:tcPr>
            <w:tcW w:type="dxa" w:w="219"/>
            <w:tcBorders>
              <w:top w:sz="4" w:val="nil"/>
              <w:left w:sz="4" w:val="nil"/>
              <w:bottom w:sz="4" w:val="nil"/>
              <w:right w:sz="4" w:val="nil"/>
            </w:tcBorders>
            <w:shd w:fill="auto" w:val="clear"/>
            <w:vAlign w:val="bottom"/>
          </w:tcPr>
          <w:p w14:paraId="79030000">
            <w:pPr>
              <w:rPr>
                <w:sz w:val="14"/>
              </w:rPr>
            </w:pPr>
          </w:p>
        </w:tc>
        <w:tc>
          <w:tcPr>
            <w:tcW w:type="dxa" w:w="219"/>
            <w:tcBorders>
              <w:top w:sz="4" w:val="nil"/>
              <w:left w:sz="4" w:val="nil"/>
              <w:bottom w:sz="4" w:val="nil"/>
              <w:right w:sz="4" w:val="nil"/>
            </w:tcBorders>
            <w:shd w:fill="auto" w:val="clear"/>
            <w:vAlign w:val="bottom"/>
          </w:tcPr>
          <w:p w14:paraId="7A030000">
            <w:pPr>
              <w:rPr>
                <w:sz w:val="14"/>
              </w:rPr>
            </w:pPr>
          </w:p>
        </w:tc>
        <w:tc>
          <w:tcPr>
            <w:tcW w:type="dxa" w:w="417"/>
            <w:tcBorders>
              <w:top w:sz="4" w:val="nil"/>
              <w:left w:sz="4" w:val="nil"/>
              <w:bottom w:sz="4" w:val="nil"/>
              <w:right w:sz="4" w:val="nil"/>
            </w:tcBorders>
            <w:shd w:fill="auto" w:val="clear"/>
            <w:vAlign w:val="bottom"/>
          </w:tcPr>
          <w:p w14:paraId="7B030000">
            <w:pPr>
              <w:rPr>
                <w:sz w:val="14"/>
              </w:rPr>
            </w:pPr>
          </w:p>
        </w:tc>
        <w:tc>
          <w:tcPr>
            <w:tcW w:type="dxa" w:w="219"/>
            <w:tcBorders>
              <w:top w:sz="4" w:val="nil"/>
              <w:left w:sz="4" w:val="nil"/>
              <w:bottom w:sz="4" w:val="nil"/>
              <w:right w:sz="4" w:val="nil"/>
            </w:tcBorders>
            <w:shd w:fill="auto" w:val="clear"/>
            <w:vAlign w:val="bottom"/>
          </w:tcPr>
          <w:p w14:paraId="7C030000">
            <w:pPr>
              <w:rPr>
                <w:sz w:val="14"/>
              </w:rPr>
            </w:pPr>
          </w:p>
        </w:tc>
        <w:tc>
          <w:tcPr>
            <w:tcW w:type="dxa" w:w="219"/>
            <w:tcBorders>
              <w:top w:sz="4" w:val="nil"/>
              <w:left w:sz="4" w:val="nil"/>
              <w:bottom w:sz="4" w:val="nil"/>
              <w:right w:sz="4" w:val="nil"/>
            </w:tcBorders>
            <w:shd w:fill="auto" w:val="clear"/>
            <w:vAlign w:val="bottom"/>
          </w:tcPr>
          <w:p w14:paraId="7D030000">
            <w:pPr>
              <w:rPr>
                <w:sz w:val="14"/>
              </w:rPr>
            </w:pPr>
          </w:p>
        </w:tc>
        <w:tc>
          <w:tcPr>
            <w:tcW w:type="dxa" w:w="234"/>
            <w:tcBorders>
              <w:top w:sz="4" w:val="nil"/>
              <w:left w:sz="4" w:val="nil"/>
              <w:bottom w:sz="4" w:val="nil"/>
              <w:right w:sz="4" w:val="nil"/>
            </w:tcBorders>
            <w:shd w:fill="auto" w:val="clear"/>
            <w:vAlign w:val="bottom"/>
          </w:tcPr>
          <w:p w14:paraId="7E030000">
            <w:pPr>
              <w:rPr>
                <w:sz w:val="14"/>
              </w:rPr>
            </w:pPr>
          </w:p>
        </w:tc>
        <w:tc>
          <w:tcPr>
            <w:tcW w:type="dxa" w:w="394"/>
            <w:tcBorders>
              <w:top w:sz="4" w:val="nil"/>
              <w:left w:sz="4" w:val="nil"/>
              <w:bottom w:sz="4" w:val="nil"/>
              <w:right w:sz="4" w:val="nil"/>
            </w:tcBorders>
            <w:shd w:fill="auto" w:val="clear"/>
            <w:vAlign w:val="bottom"/>
          </w:tcPr>
          <w:p w14:paraId="7F030000">
            <w:pPr>
              <w:rPr>
                <w:sz w:val="14"/>
              </w:rPr>
            </w:pPr>
          </w:p>
        </w:tc>
        <w:tc>
          <w:tcPr>
            <w:tcW w:type="dxa" w:w="1302"/>
            <w:tcBorders>
              <w:top w:sz="4" w:val="nil"/>
              <w:left w:sz="4" w:val="nil"/>
              <w:bottom w:sz="4" w:val="nil"/>
              <w:right w:sz="4" w:val="nil"/>
            </w:tcBorders>
            <w:shd w:fill="auto" w:val="clear"/>
            <w:vAlign w:val="bottom"/>
          </w:tcPr>
          <w:p w14:paraId="80030000">
            <w:pPr>
              <w:rPr>
                <w:sz w:val="14"/>
              </w:rPr>
            </w:pPr>
            <w:r>
              <w:rPr>
                <w:sz w:val="14"/>
              </w:rPr>
              <w:t xml:space="preserve">"   "   20    г. </w:t>
            </w:r>
          </w:p>
        </w:tc>
      </w:tr>
      <w:tr>
        <w:trPr>
          <w:trHeight w:hRule="atLeast" w:val="90"/>
        </w:trPr>
        <w:tc>
          <w:tcPr>
            <w:tcW w:type="dxa" w:w="236"/>
            <w:tcBorders>
              <w:top w:sz="4" w:val="nil"/>
              <w:left w:sz="4" w:val="nil"/>
              <w:bottom w:sz="4" w:val="nil"/>
              <w:right w:sz="4" w:val="nil"/>
            </w:tcBorders>
            <w:shd w:fill="auto" w:val="clear"/>
            <w:vAlign w:val="bottom"/>
          </w:tcPr>
          <w:p w14:paraId="81030000">
            <w:pPr>
              <w:ind/>
              <w:jc w:val="right"/>
              <w:rPr>
                <w:sz w:val="14"/>
              </w:rPr>
            </w:pPr>
          </w:p>
        </w:tc>
        <w:tc>
          <w:tcPr>
            <w:tcW w:type="dxa" w:w="236"/>
            <w:tcBorders>
              <w:top w:sz="4" w:val="nil"/>
              <w:left w:sz="4" w:val="nil"/>
              <w:bottom w:sz="4" w:val="nil"/>
              <w:right w:sz="4" w:val="nil"/>
            </w:tcBorders>
            <w:shd w:fill="auto" w:val="clear"/>
            <w:vAlign w:val="bottom"/>
          </w:tcPr>
          <w:p w14:paraId="82030000">
            <w:pPr>
              <w:ind/>
              <w:jc w:val="right"/>
              <w:rPr>
                <w:sz w:val="14"/>
              </w:rPr>
            </w:pPr>
          </w:p>
        </w:tc>
        <w:tc>
          <w:tcPr>
            <w:tcW w:type="dxa" w:w="236"/>
            <w:tcBorders>
              <w:top w:color="000000" w:sz="4" w:val="single"/>
              <w:left w:sz="4" w:val="nil"/>
              <w:bottom w:sz="4" w:val="nil"/>
              <w:right w:sz="4" w:val="nil"/>
            </w:tcBorders>
            <w:shd w:fill="auto" w:val="clear"/>
            <w:vAlign w:val="bottom"/>
          </w:tcPr>
          <w:p w14:paraId="83030000">
            <w:pPr>
              <w:ind/>
              <w:jc w:val="center"/>
              <w:rPr>
                <w:sz w:val="14"/>
              </w:rPr>
            </w:pPr>
          </w:p>
        </w:tc>
        <w:tc>
          <w:tcPr>
            <w:tcW w:type="dxa" w:w="236"/>
            <w:tcBorders>
              <w:top w:color="000000" w:sz="4" w:val="single"/>
              <w:left w:sz="4" w:val="nil"/>
              <w:bottom w:sz="4" w:val="nil"/>
              <w:right w:sz="4" w:val="nil"/>
            </w:tcBorders>
            <w:shd w:fill="auto" w:val="clear"/>
            <w:vAlign w:val="bottom"/>
          </w:tcPr>
          <w:p w14:paraId="84030000">
            <w:pPr>
              <w:ind/>
              <w:jc w:val="center"/>
              <w:rPr>
                <w:sz w:val="14"/>
              </w:rPr>
            </w:pPr>
          </w:p>
        </w:tc>
        <w:tc>
          <w:tcPr>
            <w:tcW w:type="dxa" w:w="236"/>
            <w:tcBorders>
              <w:top w:color="000000" w:sz="4" w:val="single"/>
              <w:left w:sz="4" w:val="nil"/>
              <w:bottom w:sz="4" w:val="nil"/>
              <w:right w:sz="4" w:val="nil"/>
            </w:tcBorders>
            <w:shd w:fill="auto" w:val="clear"/>
            <w:vAlign w:val="bottom"/>
          </w:tcPr>
          <w:p w14:paraId="85030000">
            <w:pPr>
              <w:ind/>
              <w:jc w:val="center"/>
              <w:rPr>
                <w:sz w:val="14"/>
              </w:rPr>
            </w:pPr>
          </w:p>
        </w:tc>
        <w:tc>
          <w:tcPr>
            <w:tcW w:type="dxa" w:w="236"/>
            <w:tcBorders>
              <w:top w:sz="4" w:val="nil"/>
              <w:left w:sz="4" w:val="nil"/>
              <w:bottom w:sz="4" w:val="nil"/>
              <w:right w:sz="4" w:val="nil"/>
            </w:tcBorders>
            <w:shd w:fill="auto" w:val="clear"/>
            <w:vAlign w:val="bottom"/>
          </w:tcPr>
          <w:p w14:paraId="86030000">
            <w:pPr>
              <w:rPr>
                <w:sz w:val="14"/>
              </w:rPr>
            </w:pPr>
          </w:p>
        </w:tc>
        <w:tc>
          <w:tcPr>
            <w:tcW w:type="dxa" w:w="236"/>
            <w:tcBorders>
              <w:top w:sz="4" w:val="nil"/>
              <w:left w:sz="4" w:val="nil"/>
              <w:bottom w:sz="4" w:val="nil"/>
              <w:right w:sz="4" w:val="nil"/>
            </w:tcBorders>
            <w:shd w:fill="auto" w:val="clear"/>
            <w:vAlign w:val="bottom"/>
          </w:tcPr>
          <w:p w14:paraId="87030000">
            <w:pPr>
              <w:rPr>
                <w:sz w:val="14"/>
              </w:rPr>
            </w:pPr>
          </w:p>
        </w:tc>
        <w:tc>
          <w:tcPr>
            <w:tcW w:type="dxa" w:w="236"/>
            <w:tcBorders>
              <w:top w:color="000000" w:sz="4" w:val="single"/>
              <w:left w:sz="4" w:val="nil"/>
              <w:bottom w:sz="4" w:val="nil"/>
              <w:right w:sz="4" w:val="nil"/>
            </w:tcBorders>
            <w:shd w:fill="auto" w:val="clear"/>
            <w:vAlign w:val="bottom"/>
          </w:tcPr>
          <w:p w14:paraId="88030000">
            <w:pPr>
              <w:ind/>
              <w:jc w:val="center"/>
              <w:rPr>
                <w:sz w:val="14"/>
              </w:rPr>
            </w:pPr>
          </w:p>
        </w:tc>
        <w:tc>
          <w:tcPr>
            <w:tcW w:type="dxa" w:w="236"/>
            <w:tcBorders>
              <w:top w:color="000000" w:sz="4" w:val="single"/>
              <w:left w:sz="4" w:val="nil"/>
              <w:bottom w:sz="4" w:val="nil"/>
              <w:right w:sz="4" w:val="nil"/>
            </w:tcBorders>
            <w:shd w:fill="auto" w:val="clear"/>
            <w:vAlign w:val="bottom"/>
          </w:tcPr>
          <w:p w14:paraId="89030000">
            <w:pPr>
              <w:ind/>
              <w:jc w:val="center"/>
              <w:rPr>
                <w:sz w:val="14"/>
              </w:rPr>
            </w:pPr>
          </w:p>
        </w:tc>
        <w:tc>
          <w:tcPr>
            <w:tcW w:type="dxa" w:w="236"/>
            <w:tcBorders>
              <w:top w:color="000000" w:sz="4" w:val="single"/>
              <w:left w:sz="4" w:val="nil"/>
              <w:bottom w:sz="4" w:val="nil"/>
              <w:right w:sz="4" w:val="nil"/>
            </w:tcBorders>
            <w:shd w:fill="auto" w:val="clear"/>
            <w:vAlign w:val="bottom"/>
          </w:tcPr>
          <w:p w14:paraId="8A030000">
            <w:pPr>
              <w:ind/>
              <w:jc w:val="center"/>
              <w:rPr>
                <w:sz w:val="14"/>
              </w:rPr>
            </w:pPr>
          </w:p>
        </w:tc>
        <w:tc>
          <w:tcPr>
            <w:tcW w:type="dxa" w:w="236"/>
            <w:tcBorders>
              <w:top w:color="000000" w:sz="4" w:val="single"/>
              <w:left w:sz="4" w:val="nil"/>
              <w:bottom w:sz="4" w:val="nil"/>
              <w:right w:sz="4" w:val="nil"/>
            </w:tcBorders>
            <w:shd w:fill="auto" w:val="clear"/>
            <w:vAlign w:val="bottom"/>
          </w:tcPr>
          <w:p w14:paraId="8B030000">
            <w:pPr>
              <w:ind/>
              <w:jc w:val="center"/>
              <w:rPr>
                <w:sz w:val="14"/>
              </w:rPr>
            </w:pPr>
          </w:p>
        </w:tc>
        <w:tc>
          <w:tcPr>
            <w:tcW w:type="dxa" w:w="236"/>
            <w:tcBorders>
              <w:top w:color="000000" w:sz="4" w:val="single"/>
              <w:left w:sz="4" w:val="nil"/>
              <w:bottom w:sz="4" w:val="nil"/>
              <w:right w:sz="4" w:val="nil"/>
            </w:tcBorders>
            <w:shd w:fill="auto" w:val="clear"/>
            <w:vAlign w:val="bottom"/>
          </w:tcPr>
          <w:p w14:paraId="8C030000">
            <w:pPr>
              <w:ind/>
              <w:jc w:val="center"/>
              <w:rPr>
                <w:sz w:val="14"/>
              </w:rPr>
            </w:pPr>
          </w:p>
        </w:tc>
        <w:tc>
          <w:tcPr>
            <w:tcW w:type="dxa" w:w="236"/>
            <w:tcBorders>
              <w:top w:color="000000" w:sz="4" w:val="single"/>
              <w:left w:sz="4" w:val="nil"/>
              <w:bottom w:sz="4" w:val="nil"/>
              <w:right w:sz="4" w:val="nil"/>
            </w:tcBorders>
            <w:shd w:fill="auto" w:val="clear"/>
            <w:vAlign w:val="bottom"/>
          </w:tcPr>
          <w:p w14:paraId="8D030000">
            <w:pPr>
              <w:ind/>
              <w:jc w:val="center"/>
              <w:rPr>
                <w:sz w:val="14"/>
              </w:rPr>
            </w:pPr>
          </w:p>
        </w:tc>
        <w:tc>
          <w:tcPr>
            <w:tcW w:type="dxa" w:w="236"/>
            <w:tcBorders>
              <w:top w:color="000000" w:sz="4" w:val="single"/>
              <w:left w:sz="4" w:val="nil"/>
              <w:bottom w:sz="4" w:val="nil"/>
              <w:right w:sz="4" w:val="nil"/>
            </w:tcBorders>
            <w:shd w:fill="auto" w:val="clear"/>
            <w:vAlign w:val="bottom"/>
          </w:tcPr>
          <w:p w14:paraId="8E030000">
            <w:pPr>
              <w:ind/>
              <w:jc w:val="center"/>
              <w:rPr>
                <w:sz w:val="14"/>
              </w:rPr>
            </w:pPr>
          </w:p>
        </w:tc>
        <w:tc>
          <w:tcPr>
            <w:tcW w:type="dxa" w:w="292"/>
            <w:tcBorders>
              <w:top w:color="000000" w:sz="4" w:val="single"/>
              <w:left w:sz="4" w:val="nil"/>
              <w:bottom w:sz="4" w:val="nil"/>
              <w:right w:sz="4" w:val="nil"/>
            </w:tcBorders>
            <w:shd w:fill="auto" w:val="clear"/>
            <w:vAlign w:val="bottom"/>
          </w:tcPr>
          <w:p w14:paraId="8F030000">
            <w:pPr>
              <w:ind/>
              <w:jc w:val="center"/>
              <w:rPr>
                <w:sz w:val="14"/>
              </w:rPr>
            </w:pPr>
          </w:p>
        </w:tc>
        <w:tc>
          <w:tcPr>
            <w:tcW w:type="dxa" w:w="236"/>
            <w:tcBorders>
              <w:top w:color="000000" w:sz="4" w:val="single"/>
              <w:left w:sz="4" w:val="nil"/>
              <w:bottom w:sz="4" w:val="nil"/>
              <w:right w:sz="4" w:val="nil"/>
            </w:tcBorders>
            <w:shd w:fill="auto" w:val="clear"/>
            <w:vAlign w:val="bottom"/>
          </w:tcPr>
          <w:p w14:paraId="90030000">
            <w:pPr>
              <w:ind/>
              <w:jc w:val="center"/>
              <w:rPr>
                <w:sz w:val="14"/>
              </w:rPr>
            </w:pPr>
          </w:p>
        </w:tc>
        <w:tc>
          <w:tcPr>
            <w:tcW w:type="dxa" w:w="236"/>
            <w:tcBorders>
              <w:top w:color="000000" w:sz="4" w:val="single"/>
              <w:left w:sz="4" w:val="nil"/>
              <w:bottom w:sz="4" w:val="nil"/>
              <w:right w:sz="4" w:val="nil"/>
            </w:tcBorders>
            <w:shd w:fill="auto" w:val="clear"/>
            <w:vAlign w:val="bottom"/>
          </w:tcPr>
          <w:p w14:paraId="91030000">
            <w:pPr>
              <w:ind/>
              <w:jc w:val="center"/>
              <w:rPr>
                <w:sz w:val="14"/>
              </w:rPr>
            </w:pPr>
          </w:p>
        </w:tc>
        <w:tc>
          <w:tcPr>
            <w:tcW w:type="dxa" w:w="236"/>
            <w:tcBorders>
              <w:top w:color="000000" w:sz="4" w:val="single"/>
              <w:left w:sz="4" w:val="nil"/>
              <w:bottom w:sz="4" w:val="nil"/>
              <w:right w:sz="4" w:val="nil"/>
            </w:tcBorders>
            <w:shd w:fill="auto" w:val="clear"/>
            <w:vAlign w:val="bottom"/>
          </w:tcPr>
          <w:p w14:paraId="92030000">
            <w:pPr>
              <w:ind/>
              <w:jc w:val="center"/>
              <w:rPr>
                <w:sz w:val="14"/>
              </w:rPr>
            </w:pPr>
          </w:p>
        </w:tc>
        <w:tc>
          <w:tcPr>
            <w:tcW w:type="dxa" w:w="236"/>
            <w:tcBorders>
              <w:top w:color="000000" w:sz="4" w:val="single"/>
              <w:left w:sz="4" w:val="nil"/>
              <w:bottom w:sz="4" w:val="nil"/>
              <w:right w:sz="4" w:val="nil"/>
            </w:tcBorders>
            <w:shd w:fill="auto" w:val="clear"/>
            <w:vAlign w:val="bottom"/>
          </w:tcPr>
          <w:p w14:paraId="93030000">
            <w:pPr>
              <w:ind/>
              <w:jc w:val="center"/>
              <w:rPr>
                <w:sz w:val="14"/>
              </w:rPr>
            </w:pPr>
          </w:p>
        </w:tc>
        <w:tc>
          <w:tcPr>
            <w:tcW w:type="dxa" w:w="236"/>
            <w:tcBorders>
              <w:top w:color="000000" w:sz="4" w:val="single"/>
              <w:left w:sz="4" w:val="nil"/>
              <w:bottom w:sz="4" w:val="nil"/>
              <w:right w:sz="4" w:val="nil"/>
            </w:tcBorders>
            <w:shd w:fill="auto" w:val="clear"/>
            <w:vAlign w:val="bottom"/>
          </w:tcPr>
          <w:p w14:paraId="94030000">
            <w:pPr>
              <w:ind/>
              <w:jc w:val="center"/>
              <w:rPr>
                <w:sz w:val="14"/>
              </w:rPr>
            </w:pPr>
          </w:p>
        </w:tc>
        <w:tc>
          <w:tcPr>
            <w:tcW w:type="dxa" w:w="236"/>
            <w:tcBorders>
              <w:top w:color="000000" w:sz="4" w:val="single"/>
              <w:left w:sz="4" w:val="nil"/>
              <w:bottom w:sz="4" w:val="nil"/>
              <w:right w:sz="4" w:val="nil"/>
            </w:tcBorders>
            <w:shd w:fill="auto" w:val="clear"/>
            <w:vAlign w:val="bottom"/>
          </w:tcPr>
          <w:p w14:paraId="95030000">
            <w:pPr>
              <w:ind/>
              <w:jc w:val="center"/>
              <w:rPr>
                <w:sz w:val="14"/>
              </w:rPr>
            </w:pPr>
          </w:p>
        </w:tc>
        <w:tc>
          <w:tcPr>
            <w:tcW w:type="dxa" w:w="236"/>
            <w:tcBorders>
              <w:top w:color="000000" w:sz="4" w:val="single"/>
              <w:left w:sz="4" w:val="nil"/>
              <w:bottom w:sz="4" w:val="nil"/>
              <w:right w:sz="4" w:val="nil"/>
            </w:tcBorders>
            <w:shd w:fill="auto" w:val="clear"/>
            <w:vAlign w:val="bottom"/>
          </w:tcPr>
          <w:p w14:paraId="96030000">
            <w:pPr>
              <w:ind/>
              <w:jc w:val="right"/>
              <w:rPr>
                <w:sz w:val="14"/>
              </w:rPr>
            </w:pPr>
          </w:p>
        </w:tc>
        <w:tc>
          <w:tcPr>
            <w:tcW w:type="dxa" w:w="236"/>
            <w:tcBorders>
              <w:top w:sz="4" w:val="nil"/>
              <w:left w:sz="4" w:val="nil"/>
              <w:bottom w:sz="4" w:val="nil"/>
              <w:right w:sz="4" w:val="nil"/>
            </w:tcBorders>
            <w:shd w:fill="auto" w:val="clear"/>
            <w:vAlign w:val="bottom"/>
          </w:tcPr>
          <w:p w14:paraId="97030000">
            <w:pPr>
              <w:ind/>
              <w:jc w:val="right"/>
              <w:rPr>
                <w:sz w:val="14"/>
              </w:rPr>
            </w:pPr>
          </w:p>
        </w:tc>
        <w:tc>
          <w:tcPr>
            <w:tcW w:type="dxa" w:w="235"/>
            <w:tcBorders>
              <w:top w:sz="4" w:val="nil"/>
              <w:left w:sz="4" w:val="nil"/>
              <w:bottom w:sz="4" w:val="nil"/>
              <w:right w:sz="4" w:val="nil"/>
            </w:tcBorders>
            <w:shd w:fill="auto" w:val="clear"/>
            <w:vAlign w:val="bottom"/>
          </w:tcPr>
          <w:p w14:paraId="98030000">
            <w:pPr>
              <w:ind/>
              <w:jc w:val="right"/>
              <w:rPr>
                <w:sz w:val="14"/>
              </w:rPr>
            </w:pPr>
          </w:p>
        </w:tc>
        <w:tc>
          <w:tcPr>
            <w:tcW w:type="dxa" w:w="235"/>
            <w:tcBorders>
              <w:top w:sz="4" w:val="nil"/>
              <w:left w:sz="4" w:val="nil"/>
              <w:bottom w:sz="4" w:val="nil"/>
              <w:right w:sz="4" w:val="nil"/>
            </w:tcBorders>
            <w:shd w:fill="auto" w:val="clear"/>
            <w:vAlign w:val="bottom"/>
          </w:tcPr>
          <w:p w14:paraId="99030000">
            <w:pPr>
              <w:rPr>
                <w:sz w:val="14"/>
              </w:rPr>
            </w:pPr>
          </w:p>
        </w:tc>
        <w:tc>
          <w:tcPr>
            <w:tcW w:type="dxa" w:w="235"/>
            <w:tcBorders>
              <w:top w:color="000000" w:sz="4" w:val="single"/>
              <w:left w:sz="4" w:val="nil"/>
              <w:bottom w:sz="4" w:val="nil"/>
              <w:right w:sz="4" w:val="nil"/>
            </w:tcBorders>
            <w:shd w:fill="auto" w:val="clear"/>
            <w:vAlign w:val="bottom"/>
          </w:tcPr>
          <w:p w14:paraId="9A030000">
            <w:pPr>
              <w:rPr>
                <w:sz w:val="14"/>
              </w:rPr>
            </w:pPr>
          </w:p>
        </w:tc>
        <w:tc>
          <w:tcPr>
            <w:tcW w:type="dxa" w:w="235"/>
            <w:tcBorders>
              <w:top w:color="000000" w:sz="4" w:val="single"/>
              <w:left w:sz="4" w:val="nil"/>
              <w:bottom w:sz="4" w:val="nil"/>
              <w:right w:sz="4" w:val="nil"/>
            </w:tcBorders>
            <w:shd w:fill="auto" w:val="clear"/>
            <w:vAlign w:val="bottom"/>
          </w:tcPr>
          <w:p w14:paraId="9B030000">
            <w:pPr>
              <w:rPr>
                <w:sz w:val="14"/>
              </w:rPr>
            </w:pPr>
          </w:p>
        </w:tc>
        <w:tc>
          <w:tcPr>
            <w:tcW w:type="dxa" w:w="235"/>
            <w:tcBorders>
              <w:top w:color="000000" w:sz="4" w:val="single"/>
              <w:left w:sz="4" w:val="nil"/>
              <w:bottom w:sz="4" w:val="nil"/>
              <w:right w:sz="4" w:val="nil"/>
            </w:tcBorders>
            <w:shd w:fill="auto" w:val="clear"/>
            <w:vAlign w:val="bottom"/>
          </w:tcPr>
          <w:p w14:paraId="9C030000">
            <w:pPr>
              <w:rPr>
                <w:sz w:val="14"/>
              </w:rPr>
            </w:pPr>
          </w:p>
        </w:tc>
        <w:tc>
          <w:tcPr>
            <w:tcW w:type="dxa" w:w="235"/>
            <w:tcBorders>
              <w:top w:sz="4" w:val="nil"/>
              <w:left w:sz="4" w:val="nil"/>
              <w:bottom w:sz="4" w:val="nil"/>
              <w:right w:sz="4" w:val="nil"/>
            </w:tcBorders>
            <w:shd w:fill="auto" w:val="clear"/>
            <w:vAlign w:val="bottom"/>
          </w:tcPr>
          <w:p w14:paraId="9D030000">
            <w:pPr>
              <w:rPr>
                <w:sz w:val="14"/>
              </w:rPr>
            </w:pPr>
          </w:p>
        </w:tc>
        <w:tc>
          <w:tcPr>
            <w:tcW w:type="dxa" w:w="235"/>
            <w:tcBorders>
              <w:top w:sz="4" w:val="nil"/>
              <w:left w:sz="4" w:val="nil"/>
              <w:bottom w:sz="4" w:val="nil"/>
              <w:right w:sz="4" w:val="nil"/>
            </w:tcBorders>
            <w:shd w:fill="auto" w:val="clear"/>
            <w:vAlign w:val="bottom"/>
          </w:tcPr>
          <w:p w14:paraId="9E030000">
            <w:pPr>
              <w:rPr>
                <w:sz w:val="14"/>
              </w:rPr>
            </w:pPr>
          </w:p>
        </w:tc>
        <w:tc>
          <w:tcPr>
            <w:tcW w:type="dxa" w:w="219"/>
            <w:tcBorders>
              <w:top w:sz="4" w:val="nil"/>
              <w:left w:sz="4" w:val="nil"/>
              <w:bottom w:sz="4" w:val="nil"/>
              <w:right w:sz="4" w:val="nil"/>
            </w:tcBorders>
            <w:shd w:fill="auto" w:val="clear"/>
            <w:vAlign w:val="bottom"/>
          </w:tcPr>
          <w:p w14:paraId="9F030000">
            <w:pPr>
              <w:rPr>
                <w:sz w:val="14"/>
              </w:rPr>
            </w:pPr>
          </w:p>
        </w:tc>
        <w:tc>
          <w:tcPr>
            <w:tcW w:type="dxa" w:w="219"/>
            <w:tcBorders>
              <w:top w:sz="4" w:val="nil"/>
              <w:left w:sz="4" w:val="nil"/>
              <w:bottom w:sz="4" w:val="nil"/>
              <w:right w:sz="4" w:val="nil"/>
            </w:tcBorders>
            <w:shd w:fill="auto" w:val="clear"/>
            <w:vAlign w:val="bottom"/>
          </w:tcPr>
          <w:p w14:paraId="A0030000">
            <w:pPr>
              <w:rPr>
                <w:sz w:val="14"/>
              </w:rPr>
            </w:pPr>
          </w:p>
        </w:tc>
        <w:tc>
          <w:tcPr>
            <w:tcW w:type="dxa" w:w="219"/>
            <w:tcBorders>
              <w:top w:sz="4" w:val="nil"/>
              <w:left w:sz="4" w:val="nil"/>
              <w:bottom w:sz="4" w:val="nil"/>
              <w:right w:sz="4" w:val="nil"/>
            </w:tcBorders>
            <w:shd w:fill="auto" w:val="clear"/>
            <w:vAlign w:val="bottom"/>
          </w:tcPr>
          <w:p w14:paraId="A1030000">
            <w:pPr>
              <w:rPr>
                <w:sz w:val="14"/>
              </w:rPr>
            </w:pPr>
          </w:p>
        </w:tc>
        <w:tc>
          <w:tcPr>
            <w:tcW w:type="dxa" w:w="219"/>
            <w:tcBorders>
              <w:top w:sz="4" w:val="nil"/>
              <w:left w:sz="4" w:val="nil"/>
              <w:bottom w:sz="4" w:val="nil"/>
              <w:right w:sz="4" w:val="nil"/>
            </w:tcBorders>
            <w:shd w:fill="auto" w:val="clear"/>
            <w:vAlign w:val="bottom"/>
          </w:tcPr>
          <w:p w14:paraId="A2030000">
            <w:pPr>
              <w:rPr>
                <w:sz w:val="14"/>
              </w:rPr>
            </w:pPr>
          </w:p>
        </w:tc>
        <w:tc>
          <w:tcPr>
            <w:tcW w:type="dxa" w:w="219"/>
            <w:tcBorders>
              <w:top w:sz="4" w:val="nil"/>
              <w:left w:sz="4" w:val="nil"/>
              <w:bottom w:sz="4" w:val="nil"/>
              <w:right w:sz="4" w:val="nil"/>
            </w:tcBorders>
            <w:shd w:fill="auto" w:val="clear"/>
            <w:vAlign w:val="bottom"/>
          </w:tcPr>
          <w:p w14:paraId="A3030000">
            <w:pPr>
              <w:rPr>
                <w:sz w:val="14"/>
              </w:rPr>
            </w:pPr>
          </w:p>
        </w:tc>
        <w:tc>
          <w:tcPr>
            <w:tcW w:type="dxa" w:w="219"/>
            <w:tcBorders>
              <w:top w:sz="4" w:val="nil"/>
              <w:left w:sz="4" w:val="nil"/>
              <w:bottom w:sz="4" w:val="nil"/>
              <w:right w:sz="4" w:val="nil"/>
            </w:tcBorders>
            <w:shd w:fill="auto" w:val="clear"/>
            <w:vAlign w:val="bottom"/>
          </w:tcPr>
          <w:p w14:paraId="A4030000">
            <w:pPr>
              <w:rPr>
                <w:sz w:val="14"/>
              </w:rPr>
            </w:pPr>
          </w:p>
        </w:tc>
        <w:tc>
          <w:tcPr>
            <w:tcW w:type="dxa" w:w="219"/>
            <w:tcBorders>
              <w:top w:sz="4" w:val="nil"/>
              <w:left w:sz="4" w:val="nil"/>
              <w:bottom w:sz="4" w:val="nil"/>
              <w:right w:sz="4" w:val="nil"/>
            </w:tcBorders>
            <w:shd w:fill="auto" w:val="clear"/>
            <w:vAlign w:val="bottom"/>
          </w:tcPr>
          <w:p w14:paraId="A5030000">
            <w:pPr>
              <w:rPr>
                <w:sz w:val="14"/>
              </w:rPr>
            </w:pPr>
          </w:p>
        </w:tc>
        <w:tc>
          <w:tcPr>
            <w:tcW w:type="dxa" w:w="219"/>
            <w:tcBorders>
              <w:top w:sz="4" w:val="nil"/>
              <w:left w:sz="4" w:val="nil"/>
              <w:bottom w:sz="4" w:val="nil"/>
              <w:right w:sz="4" w:val="nil"/>
            </w:tcBorders>
            <w:shd w:fill="auto" w:val="clear"/>
            <w:vAlign w:val="bottom"/>
          </w:tcPr>
          <w:p w14:paraId="A6030000">
            <w:pPr>
              <w:rPr>
                <w:sz w:val="14"/>
              </w:rPr>
            </w:pPr>
          </w:p>
        </w:tc>
        <w:tc>
          <w:tcPr>
            <w:tcW w:type="dxa" w:w="219"/>
            <w:tcBorders>
              <w:top w:sz="4" w:val="nil"/>
              <w:left w:sz="4" w:val="nil"/>
              <w:bottom w:sz="4" w:val="nil"/>
              <w:right w:sz="4" w:val="nil"/>
            </w:tcBorders>
            <w:shd w:fill="auto" w:val="clear"/>
            <w:vAlign w:val="bottom"/>
          </w:tcPr>
          <w:p w14:paraId="A7030000">
            <w:pPr>
              <w:rPr>
                <w:sz w:val="14"/>
              </w:rPr>
            </w:pPr>
          </w:p>
        </w:tc>
        <w:tc>
          <w:tcPr>
            <w:tcW w:type="dxa" w:w="219"/>
            <w:tcBorders>
              <w:top w:sz="4" w:val="nil"/>
              <w:left w:sz="4" w:val="nil"/>
              <w:bottom w:sz="4" w:val="nil"/>
              <w:right w:sz="4" w:val="nil"/>
            </w:tcBorders>
            <w:shd w:fill="auto" w:val="clear"/>
            <w:vAlign w:val="bottom"/>
          </w:tcPr>
          <w:p w14:paraId="A8030000">
            <w:pPr>
              <w:rPr>
                <w:sz w:val="14"/>
              </w:rPr>
            </w:pPr>
          </w:p>
        </w:tc>
        <w:tc>
          <w:tcPr>
            <w:tcW w:type="dxa" w:w="219"/>
            <w:tcBorders>
              <w:top w:sz="4" w:val="nil"/>
              <w:left w:sz="4" w:val="nil"/>
              <w:bottom w:sz="4" w:val="nil"/>
              <w:right w:sz="4" w:val="nil"/>
            </w:tcBorders>
            <w:shd w:fill="auto" w:val="clear"/>
            <w:vAlign w:val="bottom"/>
          </w:tcPr>
          <w:p w14:paraId="A9030000">
            <w:pPr>
              <w:rPr>
                <w:sz w:val="14"/>
              </w:rPr>
            </w:pPr>
          </w:p>
        </w:tc>
        <w:tc>
          <w:tcPr>
            <w:tcW w:type="dxa" w:w="219"/>
            <w:tcBorders>
              <w:top w:sz="4" w:val="nil"/>
              <w:left w:sz="4" w:val="nil"/>
              <w:bottom w:sz="4" w:val="nil"/>
              <w:right w:sz="4" w:val="nil"/>
            </w:tcBorders>
            <w:shd w:fill="auto" w:val="clear"/>
            <w:vAlign w:val="bottom"/>
          </w:tcPr>
          <w:p w14:paraId="AA030000">
            <w:pPr>
              <w:rPr>
                <w:sz w:val="14"/>
              </w:rPr>
            </w:pPr>
          </w:p>
        </w:tc>
        <w:tc>
          <w:tcPr>
            <w:tcW w:type="dxa" w:w="219"/>
            <w:tcBorders>
              <w:top w:sz="4" w:val="nil"/>
              <w:left w:sz="4" w:val="nil"/>
              <w:bottom w:sz="4" w:val="nil"/>
              <w:right w:sz="4" w:val="nil"/>
            </w:tcBorders>
            <w:shd w:fill="auto" w:val="clear"/>
            <w:vAlign w:val="bottom"/>
          </w:tcPr>
          <w:p w14:paraId="AB030000">
            <w:pPr>
              <w:rPr>
                <w:sz w:val="14"/>
              </w:rPr>
            </w:pPr>
          </w:p>
        </w:tc>
        <w:tc>
          <w:tcPr>
            <w:tcW w:type="dxa" w:w="219"/>
            <w:tcBorders>
              <w:top w:sz="4" w:val="nil"/>
              <w:left w:sz="4" w:val="nil"/>
              <w:bottom w:sz="4" w:val="nil"/>
              <w:right w:sz="4" w:val="nil"/>
            </w:tcBorders>
            <w:shd w:fill="auto" w:val="clear"/>
            <w:vAlign w:val="bottom"/>
          </w:tcPr>
          <w:p w14:paraId="AC030000">
            <w:pPr>
              <w:rPr>
                <w:sz w:val="14"/>
              </w:rPr>
            </w:pPr>
          </w:p>
        </w:tc>
        <w:tc>
          <w:tcPr>
            <w:tcW w:type="dxa" w:w="219"/>
            <w:tcBorders>
              <w:top w:sz="4" w:val="nil"/>
              <w:left w:sz="4" w:val="nil"/>
              <w:bottom w:sz="4" w:val="nil"/>
              <w:right w:sz="4" w:val="nil"/>
            </w:tcBorders>
            <w:shd w:fill="auto" w:val="clear"/>
            <w:vAlign w:val="bottom"/>
          </w:tcPr>
          <w:p w14:paraId="AD030000">
            <w:pPr>
              <w:rPr>
                <w:sz w:val="14"/>
              </w:rPr>
            </w:pPr>
          </w:p>
        </w:tc>
        <w:tc>
          <w:tcPr>
            <w:tcW w:type="dxa" w:w="219"/>
            <w:tcBorders>
              <w:top w:sz="4" w:val="nil"/>
              <w:left w:sz="4" w:val="nil"/>
              <w:bottom w:sz="4" w:val="nil"/>
              <w:right w:sz="4" w:val="nil"/>
            </w:tcBorders>
            <w:shd w:fill="auto" w:val="clear"/>
            <w:vAlign w:val="bottom"/>
          </w:tcPr>
          <w:p w14:paraId="AE030000">
            <w:pPr>
              <w:rPr>
                <w:sz w:val="14"/>
              </w:rPr>
            </w:pPr>
          </w:p>
        </w:tc>
        <w:tc>
          <w:tcPr>
            <w:tcW w:type="dxa" w:w="219"/>
            <w:tcBorders>
              <w:top w:sz="4" w:val="nil"/>
              <w:left w:sz="4" w:val="nil"/>
              <w:bottom w:sz="4" w:val="nil"/>
              <w:right w:sz="4" w:val="nil"/>
            </w:tcBorders>
            <w:shd w:fill="auto" w:val="clear"/>
            <w:vAlign w:val="bottom"/>
          </w:tcPr>
          <w:p w14:paraId="AF030000">
            <w:pPr>
              <w:rPr>
                <w:sz w:val="14"/>
              </w:rPr>
            </w:pPr>
          </w:p>
        </w:tc>
        <w:tc>
          <w:tcPr>
            <w:tcW w:type="dxa" w:w="219"/>
            <w:tcBorders>
              <w:top w:sz="4" w:val="nil"/>
              <w:left w:sz="4" w:val="nil"/>
              <w:bottom w:sz="4" w:val="nil"/>
              <w:right w:sz="4" w:val="nil"/>
            </w:tcBorders>
            <w:shd w:fill="auto" w:val="clear"/>
            <w:vAlign w:val="bottom"/>
          </w:tcPr>
          <w:p w14:paraId="B0030000">
            <w:pPr>
              <w:rPr>
                <w:sz w:val="14"/>
              </w:rPr>
            </w:pPr>
          </w:p>
        </w:tc>
        <w:tc>
          <w:tcPr>
            <w:tcW w:type="dxa" w:w="219"/>
            <w:tcBorders>
              <w:top w:sz="4" w:val="nil"/>
              <w:left w:sz="4" w:val="nil"/>
              <w:bottom w:sz="4" w:val="nil"/>
              <w:right w:sz="4" w:val="nil"/>
            </w:tcBorders>
            <w:shd w:fill="auto" w:val="clear"/>
            <w:vAlign w:val="bottom"/>
          </w:tcPr>
          <w:p w14:paraId="B1030000">
            <w:pPr>
              <w:rPr>
                <w:sz w:val="14"/>
              </w:rPr>
            </w:pPr>
          </w:p>
        </w:tc>
        <w:tc>
          <w:tcPr>
            <w:tcW w:type="dxa" w:w="219"/>
            <w:tcBorders>
              <w:top w:sz="4" w:val="nil"/>
              <w:left w:sz="4" w:val="nil"/>
              <w:bottom w:sz="4" w:val="nil"/>
              <w:right w:sz="4" w:val="nil"/>
            </w:tcBorders>
            <w:shd w:fill="auto" w:val="clear"/>
            <w:vAlign w:val="bottom"/>
          </w:tcPr>
          <w:p w14:paraId="B2030000">
            <w:pPr>
              <w:rPr>
                <w:sz w:val="14"/>
              </w:rPr>
            </w:pPr>
          </w:p>
        </w:tc>
        <w:tc>
          <w:tcPr>
            <w:tcW w:type="dxa" w:w="219"/>
            <w:tcBorders>
              <w:top w:sz="4" w:val="nil"/>
              <w:left w:sz="4" w:val="nil"/>
              <w:bottom w:sz="4" w:val="nil"/>
              <w:right w:sz="4" w:val="nil"/>
            </w:tcBorders>
            <w:shd w:fill="auto" w:val="clear"/>
            <w:vAlign w:val="bottom"/>
          </w:tcPr>
          <w:p w14:paraId="B3030000">
            <w:pPr>
              <w:rPr>
                <w:sz w:val="14"/>
              </w:rPr>
            </w:pPr>
          </w:p>
        </w:tc>
        <w:tc>
          <w:tcPr>
            <w:tcW w:type="dxa" w:w="219"/>
            <w:tcBorders>
              <w:top w:sz="4" w:val="nil"/>
              <w:left w:sz="4" w:val="nil"/>
              <w:bottom w:sz="4" w:val="nil"/>
              <w:right w:sz="4" w:val="nil"/>
            </w:tcBorders>
            <w:shd w:fill="auto" w:val="clear"/>
            <w:vAlign w:val="bottom"/>
          </w:tcPr>
          <w:p w14:paraId="B4030000">
            <w:pPr>
              <w:rPr>
                <w:sz w:val="14"/>
              </w:rPr>
            </w:pPr>
          </w:p>
        </w:tc>
        <w:tc>
          <w:tcPr>
            <w:tcW w:type="dxa" w:w="219"/>
            <w:tcBorders>
              <w:top w:sz="4" w:val="nil"/>
              <w:left w:sz="4" w:val="nil"/>
              <w:bottom w:sz="4" w:val="nil"/>
              <w:right w:sz="4" w:val="nil"/>
            </w:tcBorders>
            <w:shd w:fill="auto" w:val="clear"/>
            <w:vAlign w:val="bottom"/>
          </w:tcPr>
          <w:p w14:paraId="B5030000">
            <w:pPr>
              <w:rPr>
                <w:sz w:val="14"/>
              </w:rPr>
            </w:pPr>
          </w:p>
        </w:tc>
        <w:tc>
          <w:tcPr>
            <w:tcW w:type="dxa" w:w="219"/>
            <w:tcBorders>
              <w:top w:sz="4" w:val="nil"/>
              <w:left w:sz="4" w:val="nil"/>
              <w:bottom w:sz="4" w:val="nil"/>
              <w:right w:sz="4" w:val="nil"/>
            </w:tcBorders>
            <w:shd w:fill="auto" w:val="clear"/>
            <w:vAlign w:val="bottom"/>
          </w:tcPr>
          <w:p w14:paraId="B6030000">
            <w:pPr>
              <w:rPr>
                <w:sz w:val="14"/>
              </w:rPr>
            </w:pPr>
          </w:p>
        </w:tc>
        <w:tc>
          <w:tcPr>
            <w:tcW w:type="dxa" w:w="219"/>
            <w:tcBorders>
              <w:top w:sz="4" w:val="nil"/>
              <w:left w:sz="4" w:val="nil"/>
              <w:bottom w:sz="4" w:val="nil"/>
              <w:right w:sz="4" w:val="nil"/>
            </w:tcBorders>
            <w:shd w:fill="auto" w:val="clear"/>
            <w:vAlign w:val="bottom"/>
          </w:tcPr>
          <w:p w14:paraId="B7030000">
            <w:pPr>
              <w:rPr>
                <w:sz w:val="14"/>
              </w:rPr>
            </w:pPr>
          </w:p>
        </w:tc>
        <w:tc>
          <w:tcPr>
            <w:tcW w:type="dxa" w:w="219"/>
            <w:tcBorders>
              <w:top w:sz="4" w:val="nil"/>
              <w:left w:sz="4" w:val="nil"/>
              <w:bottom w:sz="4" w:val="nil"/>
              <w:right w:sz="4" w:val="nil"/>
            </w:tcBorders>
            <w:shd w:fill="auto" w:val="clear"/>
            <w:vAlign w:val="bottom"/>
          </w:tcPr>
          <w:p w14:paraId="B8030000">
            <w:pPr>
              <w:rPr>
                <w:sz w:val="14"/>
              </w:rPr>
            </w:pPr>
          </w:p>
        </w:tc>
        <w:tc>
          <w:tcPr>
            <w:tcW w:type="dxa" w:w="219"/>
            <w:tcBorders>
              <w:top w:sz="4" w:val="nil"/>
              <w:left w:sz="4" w:val="nil"/>
              <w:bottom w:sz="4" w:val="nil"/>
              <w:right w:sz="4" w:val="nil"/>
            </w:tcBorders>
            <w:shd w:fill="auto" w:val="clear"/>
            <w:vAlign w:val="bottom"/>
          </w:tcPr>
          <w:p w14:paraId="B9030000">
            <w:pPr>
              <w:rPr>
                <w:sz w:val="14"/>
              </w:rPr>
            </w:pPr>
          </w:p>
        </w:tc>
        <w:tc>
          <w:tcPr>
            <w:tcW w:type="dxa" w:w="417"/>
            <w:tcBorders>
              <w:top w:sz="4" w:val="nil"/>
              <w:left w:sz="4" w:val="nil"/>
              <w:bottom w:sz="4" w:val="nil"/>
              <w:right w:sz="4" w:val="nil"/>
            </w:tcBorders>
            <w:shd w:fill="auto" w:val="clear"/>
            <w:vAlign w:val="bottom"/>
          </w:tcPr>
          <w:p w14:paraId="BA030000">
            <w:pPr>
              <w:rPr>
                <w:sz w:val="14"/>
              </w:rPr>
            </w:pPr>
          </w:p>
        </w:tc>
        <w:tc>
          <w:tcPr>
            <w:tcW w:type="dxa" w:w="219"/>
            <w:tcBorders>
              <w:top w:sz="4" w:val="nil"/>
              <w:left w:sz="4" w:val="nil"/>
              <w:bottom w:sz="4" w:val="nil"/>
              <w:right w:sz="4" w:val="nil"/>
            </w:tcBorders>
            <w:shd w:fill="auto" w:val="clear"/>
            <w:vAlign w:val="bottom"/>
          </w:tcPr>
          <w:p w14:paraId="BB030000">
            <w:pPr>
              <w:rPr>
                <w:sz w:val="14"/>
              </w:rPr>
            </w:pPr>
          </w:p>
        </w:tc>
        <w:tc>
          <w:tcPr>
            <w:tcW w:type="dxa" w:w="219"/>
            <w:tcBorders>
              <w:top w:sz="4" w:val="nil"/>
              <w:left w:sz="4" w:val="nil"/>
              <w:bottom w:sz="4" w:val="nil"/>
              <w:right w:sz="4" w:val="nil"/>
            </w:tcBorders>
            <w:shd w:fill="auto" w:val="clear"/>
            <w:vAlign w:val="bottom"/>
          </w:tcPr>
          <w:p w14:paraId="BC030000">
            <w:pPr>
              <w:rPr>
                <w:sz w:val="14"/>
              </w:rPr>
            </w:pPr>
          </w:p>
        </w:tc>
        <w:tc>
          <w:tcPr>
            <w:tcW w:type="dxa" w:w="234"/>
            <w:tcBorders>
              <w:top w:sz="4" w:val="nil"/>
              <w:left w:sz="4" w:val="nil"/>
              <w:bottom w:sz="4" w:val="nil"/>
              <w:right w:sz="4" w:val="nil"/>
            </w:tcBorders>
            <w:shd w:fill="auto" w:val="clear"/>
            <w:vAlign w:val="bottom"/>
          </w:tcPr>
          <w:p w14:paraId="BD030000">
            <w:pPr>
              <w:rPr>
                <w:sz w:val="14"/>
              </w:rPr>
            </w:pPr>
          </w:p>
        </w:tc>
        <w:tc>
          <w:tcPr>
            <w:tcW w:type="dxa" w:w="394"/>
            <w:tcBorders>
              <w:top w:sz="4" w:val="nil"/>
              <w:left w:sz="4" w:val="nil"/>
              <w:bottom w:sz="4" w:val="nil"/>
              <w:right w:sz="4" w:val="nil"/>
            </w:tcBorders>
            <w:shd w:fill="auto" w:val="clear"/>
            <w:vAlign w:val="bottom"/>
          </w:tcPr>
          <w:p w14:paraId="BE030000">
            <w:pPr>
              <w:rPr>
                <w:sz w:val="14"/>
              </w:rPr>
            </w:pPr>
          </w:p>
        </w:tc>
        <w:tc>
          <w:tcPr>
            <w:tcW w:type="dxa" w:w="1302"/>
            <w:tcBorders>
              <w:top w:sz="4" w:val="nil"/>
              <w:left w:sz="4" w:val="nil"/>
              <w:bottom w:sz="4" w:val="nil"/>
              <w:right w:sz="4" w:val="nil"/>
            </w:tcBorders>
            <w:shd w:fill="auto" w:val="clear"/>
            <w:vAlign w:val="bottom"/>
          </w:tcPr>
          <w:p w14:paraId="BF030000">
            <w:pPr>
              <w:rPr>
                <w:sz w:val="14"/>
              </w:rPr>
            </w:pPr>
          </w:p>
        </w:tc>
      </w:tr>
      <w:tr>
        <w:trPr>
          <w:trHeight w:hRule="atLeast" w:val="225"/>
        </w:trPr>
        <w:tc>
          <w:tcPr>
            <w:tcW w:type="dxa" w:w="236"/>
            <w:tcBorders>
              <w:top w:sz="4" w:val="nil"/>
              <w:left w:sz="4" w:val="nil"/>
              <w:bottom w:sz="4" w:val="nil"/>
              <w:right w:sz="4" w:val="nil"/>
            </w:tcBorders>
            <w:shd w:fill="auto" w:val="clear"/>
            <w:vAlign w:val="bottom"/>
          </w:tcPr>
          <w:p w14:paraId="C0030000">
            <w:pPr>
              <w:rPr>
                <w:sz w:val="14"/>
              </w:rPr>
            </w:pPr>
          </w:p>
        </w:tc>
        <w:tc>
          <w:tcPr>
            <w:tcW w:type="dxa" w:w="236"/>
            <w:tcBorders>
              <w:top w:sz="4" w:val="nil"/>
              <w:left w:sz="4" w:val="nil"/>
              <w:bottom w:sz="4" w:val="nil"/>
              <w:right w:sz="4" w:val="nil"/>
            </w:tcBorders>
            <w:shd w:fill="auto" w:val="clear"/>
            <w:vAlign w:val="bottom"/>
          </w:tcPr>
          <w:p w14:paraId="C1030000">
            <w:pPr>
              <w:rPr>
                <w:sz w:val="14"/>
              </w:rPr>
            </w:pPr>
          </w:p>
        </w:tc>
        <w:tc>
          <w:tcPr>
            <w:tcW w:type="dxa" w:w="236"/>
            <w:tcBorders>
              <w:top w:sz="4" w:val="nil"/>
              <w:left w:sz="4" w:val="nil"/>
              <w:bottom w:sz="4" w:val="nil"/>
              <w:right w:sz="4" w:val="nil"/>
            </w:tcBorders>
            <w:shd w:fill="auto" w:val="clear"/>
            <w:vAlign w:val="bottom"/>
          </w:tcPr>
          <w:p w14:paraId="C2030000">
            <w:pPr>
              <w:rPr>
                <w:sz w:val="14"/>
              </w:rPr>
            </w:pPr>
          </w:p>
        </w:tc>
        <w:tc>
          <w:tcPr>
            <w:tcW w:type="dxa" w:w="236"/>
            <w:tcBorders>
              <w:top w:sz="4" w:val="nil"/>
              <w:left w:sz="4" w:val="nil"/>
              <w:bottom w:sz="4" w:val="nil"/>
              <w:right w:sz="4" w:val="nil"/>
            </w:tcBorders>
            <w:shd w:fill="auto" w:val="clear"/>
            <w:vAlign w:val="bottom"/>
          </w:tcPr>
          <w:p w14:paraId="C3030000">
            <w:pPr>
              <w:rPr>
                <w:sz w:val="14"/>
              </w:rPr>
            </w:pPr>
          </w:p>
        </w:tc>
        <w:tc>
          <w:tcPr>
            <w:tcW w:type="dxa" w:w="236"/>
            <w:tcBorders>
              <w:top w:sz="4" w:val="nil"/>
              <w:left w:sz="4" w:val="nil"/>
              <w:bottom w:sz="4" w:val="nil"/>
              <w:right w:sz="4" w:val="nil"/>
            </w:tcBorders>
            <w:shd w:fill="auto" w:val="clear"/>
            <w:vAlign w:val="bottom"/>
          </w:tcPr>
          <w:p w14:paraId="C4030000">
            <w:pPr>
              <w:rPr>
                <w:sz w:val="14"/>
              </w:rPr>
            </w:pPr>
          </w:p>
        </w:tc>
        <w:tc>
          <w:tcPr>
            <w:tcW w:type="dxa" w:w="236"/>
            <w:tcBorders>
              <w:top w:sz="4" w:val="nil"/>
              <w:left w:sz="4" w:val="nil"/>
              <w:bottom w:sz="4" w:val="nil"/>
              <w:right w:sz="4" w:val="nil"/>
            </w:tcBorders>
            <w:shd w:fill="auto" w:val="clear"/>
            <w:vAlign w:val="bottom"/>
          </w:tcPr>
          <w:p w14:paraId="C5030000">
            <w:pPr>
              <w:rPr>
                <w:sz w:val="14"/>
              </w:rPr>
            </w:pPr>
          </w:p>
        </w:tc>
        <w:tc>
          <w:tcPr>
            <w:tcW w:type="dxa" w:w="236"/>
            <w:tcBorders>
              <w:top w:sz="4" w:val="nil"/>
              <w:left w:sz="4" w:val="nil"/>
              <w:bottom w:sz="4" w:val="nil"/>
              <w:right w:sz="4" w:val="nil"/>
            </w:tcBorders>
            <w:shd w:fill="auto" w:val="clear"/>
            <w:vAlign w:val="bottom"/>
          </w:tcPr>
          <w:p w14:paraId="C6030000">
            <w:pPr>
              <w:rPr>
                <w:sz w:val="14"/>
              </w:rPr>
            </w:pPr>
          </w:p>
        </w:tc>
        <w:tc>
          <w:tcPr>
            <w:tcW w:type="dxa" w:w="236"/>
            <w:tcBorders>
              <w:top w:sz="4" w:val="nil"/>
              <w:left w:sz="4" w:val="nil"/>
              <w:bottom w:sz="4" w:val="nil"/>
              <w:right w:sz="4" w:val="nil"/>
            </w:tcBorders>
            <w:shd w:fill="auto" w:val="clear"/>
            <w:vAlign w:val="bottom"/>
          </w:tcPr>
          <w:p w14:paraId="C7030000">
            <w:pPr>
              <w:rPr>
                <w:sz w:val="14"/>
              </w:rPr>
            </w:pPr>
          </w:p>
        </w:tc>
        <w:tc>
          <w:tcPr>
            <w:tcW w:type="dxa" w:w="236"/>
            <w:tcBorders>
              <w:top w:sz="4" w:val="nil"/>
              <w:left w:sz="4" w:val="nil"/>
              <w:bottom w:sz="4" w:val="nil"/>
              <w:right w:sz="4" w:val="nil"/>
            </w:tcBorders>
            <w:shd w:fill="auto" w:val="clear"/>
            <w:vAlign w:val="bottom"/>
          </w:tcPr>
          <w:p w14:paraId="C8030000">
            <w:pPr>
              <w:rPr>
                <w:sz w:val="14"/>
              </w:rPr>
            </w:pPr>
          </w:p>
        </w:tc>
        <w:tc>
          <w:tcPr>
            <w:tcW w:type="dxa" w:w="236"/>
            <w:tcBorders>
              <w:top w:sz="4" w:val="nil"/>
              <w:left w:sz="4" w:val="nil"/>
              <w:bottom w:sz="4" w:val="nil"/>
              <w:right w:sz="4" w:val="nil"/>
            </w:tcBorders>
            <w:shd w:fill="auto" w:val="clear"/>
            <w:vAlign w:val="bottom"/>
          </w:tcPr>
          <w:p w14:paraId="C9030000">
            <w:pPr>
              <w:rPr>
                <w:sz w:val="14"/>
              </w:rPr>
            </w:pPr>
          </w:p>
        </w:tc>
        <w:tc>
          <w:tcPr>
            <w:tcW w:type="dxa" w:w="236"/>
            <w:tcBorders>
              <w:top w:sz="4" w:val="nil"/>
              <w:left w:sz="4" w:val="nil"/>
              <w:bottom w:sz="4" w:val="nil"/>
              <w:right w:sz="4" w:val="nil"/>
            </w:tcBorders>
            <w:shd w:fill="auto" w:val="clear"/>
            <w:vAlign w:val="bottom"/>
          </w:tcPr>
          <w:p w14:paraId="CA030000">
            <w:pPr>
              <w:rPr>
                <w:sz w:val="14"/>
              </w:rPr>
            </w:pPr>
          </w:p>
        </w:tc>
        <w:tc>
          <w:tcPr>
            <w:tcW w:type="dxa" w:w="236"/>
            <w:tcBorders>
              <w:top w:sz="4" w:val="nil"/>
              <w:left w:sz="4" w:val="nil"/>
              <w:bottom w:sz="4" w:val="nil"/>
              <w:right w:sz="4" w:val="nil"/>
            </w:tcBorders>
            <w:shd w:fill="auto" w:val="clear"/>
            <w:vAlign w:val="bottom"/>
          </w:tcPr>
          <w:p w14:paraId="CB030000">
            <w:pPr>
              <w:rPr>
                <w:sz w:val="14"/>
              </w:rPr>
            </w:pPr>
          </w:p>
        </w:tc>
        <w:tc>
          <w:tcPr>
            <w:tcW w:type="dxa" w:w="236"/>
            <w:tcBorders>
              <w:top w:sz="4" w:val="nil"/>
              <w:left w:sz="4" w:val="nil"/>
              <w:bottom w:sz="4" w:val="nil"/>
              <w:right w:sz="4" w:val="nil"/>
            </w:tcBorders>
            <w:shd w:fill="auto" w:val="clear"/>
            <w:vAlign w:val="bottom"/>
          </w:tcPr>
          <w:p w14:paraId="CC030000">
            <w:pPr>
              <w:rPr>
                <w:sz w:val="14"/>
              </w:rPr>
            </w:pPr>
          </w:p>
        </w:tc>
        <w:tc>
          <w:tcPr>
            <w:tcW w:type="dxa" w:w="236"/>
            <w:tcBorders>
              <w:top w:sz="4" w:val="nil"/>
              <w:left w:sz="4" w:val="nil"/>
              <w:bottom w:sz="4" w:val="nil"/>
              <w:right w:sz="4" w:val="nil"/>
            </w:tcBorders>
            <w:shd w:fill="auto" w:val="clear"/>
            <w:vAlign w:val="bottom"/>
          </w:tcPr>
          <w:p w14:paraId="CD030000">
            <w:pPr>
              <w:rPr>
                <w:sz w:val="14"/>
              </w:rPr>
            </w:pPr>
          </w:p>
        </w:tc>
        <w:tc>
          <w:tcPr>
            <w:tcW w:type="dxa" w:w="292"/>
            <w:tcBorders>
              <w:top w:sz="4" w:val="nil"/>
              <w:left w:sz="4" w:val="nil"/>
              <w:bottom w:sz="4" w:val="nil"/>
              <w:right w:sz="4" w:val="nil"/>
            </w:tcBorders>
            <w:shd w:fill="auto" w:val="clear"/>
            <w:vAlign w:val="bottom"/>
          </w:tcPr>
          <w:p w14:paraId="CE030000">
            <w:pPr>
              <w:rPr>
                <w:sz w:val="14"/>
              </w:rPr>
            </w:pPr>
          </w:p>
        </w:tc>
        <w:tc>
          <w:tcPr>
            <w:tcW w:type="dxa" w:w="236"/>
            <w:tcBorders>
              <w:top w:sz="4" w:val="nil"/>
              <w:left w:sz="4" w:val="nil"/>
              <w:bottom w:sz="4" w:val="nil"/>
              <w:right w:sz="4" w:val="nil"/>
            </w:tcBorders>
            <w:shd w:fill="auto" w:val="clear"/>
            <w:vAlign w:val="bottom"/>
          </w:tcPr>
          <w:p w14:paraId="CF030000">
            <w:pPr>
              <w:rPr>
                <w:sz w:val="14"/>
              </w:rPr>
            </w:pPr>
          </w:p>
        </w:tc>
        <w:tc>
          <w:tcPr>
            <w:tcW w:type="dxa" w:w="236"/>
            <w:tcBorders>
              <w:top w:sz="4" w:val="nil"/>
              <w:left w:sz="4" w:val="nil"/>
              <w:bottom w:sz="4" w:val="nil"/>
              <w:right w:sz="4" w:val="nil"/>
            </w:tcBorders>
            <w:shd w:fill="auto" w:val="clear"/>
            <w:vAlign w:val="bottom"/>
          </w:tcPr>
          <w:p w14:paraId="D0030000">
            <w:pPr>
              <w:rPr>
                <w:sz w:val="14"/>
              </w:rPr>
            </w:pPr>
          </w:p>
        </w:tc>
        <w:tc>
          <w:tcPr>
            <w:tcW w:type="dxa" w:w="236"/>
            <w:tcBorders>
              <w:top w:sz="4" w:val="nil"/>
              <w:left w:sz="4" w:val="nil"/>
              <w:bottom w:sz="4" w:val="nil"/>
              <w:right w:sz="4" w:val="nil"/>
            </w:tcBorders>
            <w:shd w:fill="auto" w:val="clear"/>
            <w:vAlign w:val="bottom"/>
          </w:tcPr>
          <w:p w14:paraId="D1030000">
            <w:pPr>
              <w:rPr>
                <w:sz w:val="14"/>
              </w:rPr>
            </w:pPr>
          </w:p>
        </w:tc>
        <w:tc>
          <w:tcPr>
            <w:tcW w:type="dxa" w:w="236"/>
            <w:tcBorders>
              <w:top w:sz="4" w:val="nil"/>
              <w:left w:sz="4" w:val="nil"/>
              <w:bottom w:sz="4" w:val="nil"/>
              <w:right w:sz="4" w:val="nil"/>
            </w:tcBorders>
            <w:shd w:fill="auto" w:val="clear"/>
            <w:vAlign w:val="bottom"/>
          </w:tcPr>
          <w:p w14:paraId="D2030000">
            <w:pPr>
              <w:rPr>
                <w:sz w:val="14"/>
              </w:rPr>
            </w:pPr>
          </w:p>
        </w:tc>
        <w:tc>
          <w:tcPr>
            <w:tcW w:type="dxa" w:w="236"/>
            <w:tcBorders>
              <w:top w:sz="4" w:val="nil"/>
              <w:left w:sz="4" w:val="nil"/>
              <w:bottom w:sz="4" w:val="nil"/>
              <w:right w:sz="4" w:val="nil"/>
            </w:tcBorders>
            <w:shd w:fill="auto" w:val="clear"/>
            <w:vAlign w:val="bottom"/>
          </w:tcPr>
          <w:p w14:paraId="D3030000">
            <w:pPr>
              <w:rPr>
                <w:sz w:val="14"/>
              </w:rPr>
            </w:pPr>
          </w:p>
        </w:tc>
        <w:tc>
          <w:tcPr>
            <w:tcW w:type="dxa" w:w="236"/>
            <w:tcBorders>
              <w:top w:sz="4" w:val="nil"/>
              <w:left w:sz="4" w:val="nil"/>
              <w:bottom w:sz="4" w:val="nil"/>
              <w:right w:sz="4" w:val="nil"/>
            </w:tcBorders>
            <w:shd w:fill="auto" w:val="clear"/>
            <w:vAlign w:val="bottom"/>
          </w:tcPr>
          <w:p w14:paraId="D4030000">
            <w:pPr>
              <w:rPr>
                <w:sz w:val="14"/>
              </w:rPr>
            </w:pPr>
          </w:p>
        </w:tc>
        <w:tc>
          <w:tcPr>
            <w:tcW w:type="dxa" w:w="236"/>
            <w:tcBorders>
              <w:top w:sz="4" w:val="nil"/>
              <w:left w:sz="4" w:val="nil"/>
              <w:bottom w:sz="4" w:val="nil"/>
              <w:right w:sz="4" w:val="nil"/>
            </w:tcBorders>
            <w:shd w:fill="auto" w:val="clear"/>
            <w:vAlign w:val="bottom"/>
          </w:tcPr>
          <w:p w14:paraId="D5030000">
            <w:pPr>
              <w:rPr>
                <w:sz w:val="14"/>
              </w:rPr>
            </w:pPr>
          </w:p>
        </w:tc>
        <w:tc>
          <w:tcPr>
            <w:tcW w:type="dxa" w:w="236"/>
            <w:tcBorders>
              <w:top w:sz="4" w:val="nil"/>
              <w:left w:sz="4" w:val="nil"/>
              <w:bottom w:sz="4" w:val="nil"/>
              <w:right w:sz="4" w:val="nil"/>
            </w:tcBorders>
            <w:shd w:fill="auto" w:val="clear"/>
            <w:vAlign w:val="bottom"/>
          </w:tcPr>
          <w:p w14:paraId="D6030000">
            <w:pPr>
              <w:rPr>
                <w:sz w:val="14"/>
              </w:rPr>
            </w:pPr>
          </w:p>
        </w:tc>
        <w:tc>
          <w:tcPr>
            <w:tcW w:type="dxa" w:w="235"/>
            <w:tcBorders>
              <w:top w:sz="4" w:val="nil"/>
              <w:left w:sz="4" w:val="nil"/>
              <w:bottom w:sz="4" w:val="nil"/>
              <w:right w:sz="4" w:val="nil"/>
            </w:tcBorders>
            <w:shd w:fill="auto" w:val="clear"/>
            <w:vAlign w:val="bottom"/>
          </w:tcPr>
          <w:p w14:paraId="D7030000">
            <w:pPr>
              <w:rPr>
                <w:sz w:val="14"/>
              </w:rPr>
            </w:pPr>
          </w:p>
        </w:tc>
        <w:tc>
          <w:tcPr>
            <w:tcW w:type="dxa" w:w="235"/>
            <w:tcBorders>
              <w:top w:sz="4" w:val="nil"/>
              <w:left w:sz="4" w:val="nil"/>
              <w:bottom w:sz="4" w:val="nil"/>
              <w:right w:sz="4" w:val="nil"/>
            </w:tcBorders>
            <w:shd w:fill="auto" w:val="clear"/>
            <w:vAlign w:val="bottom"/>
          </w:tcPr>
          <w:p w14:paraId="D8030000">
            <w:pPr>
              <w:rPr>
                <w:sz w:val="14"/>
              </w:rPr>
            </w:pPr>
          </w:p>
        </w:tc>
        <w:tc>
          <w:tcPr>
            <w:tcW w:type="dxa" w:w="235"/>
            <w:tcBorders>
              <w:top w:sz="4" w:val="nil"/>
              <w:left w:sz="4" w:val="nil"/>
              <w:bottom w:sz="4" w:val="nil"/>
              <w:right w:sz="4" w:val="nil"/>
            </w:tcBorders>
            <w:shd w:fill="auto" w:val="clear"/>
            <w:vAlign w:val="bottom"/>
          </w:tcPr>
          <w:p w14:paraId="D9030000">
            <w:pPr>
              <w:rPr>
                <w:sz w:val="14"/>
              </w:rPr>
            </w:pPr>
          </w:p>
        </w:tc>
        <w:tc>
          <w:tcPr>
            <w:tcW w:type="dxa" w:w="235"/>
            <w:tcBorders>
              <w:top w:sz="4" w:val="nil"/>
              <w:left w:sz="4" w:val="nil"/>
              <w:bottom w:sz="4" w:val="nil"/>
              <w:right w:sz="4" w:val="nil"/>
            </w:tcBorders>
            <w:shd w:fill="auto" w:val="clear"/>
            <w:vAlign w:val="bottom"/>
          </w:tcPr>
          <w:p w14:paraId="DA030000">
            <w:pPr>
              <w:rPr>
                <w:sz w:val="14"/>
              </w:rPr>
            </w:pPr>
          </w:p>
        </w:tc>
        <w:tc>
          <w:tcPr>
            <w:tcW w:type="dxa" w:w="235"/>
            <w:tcBorders>
              <w:top w:sz="4" w:val="nil"/>
              <w:left w:sz="4" w:val="nil"/>
              <w:bottom w:sz="4" w:val="nil"/>
              <w:right w:sz="4" w:val="nil"/>
            </w:tcBorders>
            <w:shd w:fill="auto" w:val="clear"/>
            <w:vAlign w:val="bottom"/>
          </w:tcPr>
          <w:p w14:paraId="DB030000">
            <w:pPr>
              <w:rPr>
                <w:sz w:val="14"/>
              </w:rPr>
            </w:pPr>
          </w:p>
        </w:tc>
        <w:tc>
          <w:tcPr>
            <w:tcW w:type="dxa" w:w="235"/>
            <w:tcBorders>
              <w:top w:sz="4" w:val="nil"/>
              <w:left w:sz="4" w:val="nil"/>
              <w:bottom w:sz="4" w:val="nil"/>
              <w:right w:sz="4" w:val="nil"/>
            </w:tcBorders>
            <w:shd w:fill="auto" w:val="clear"/>
            <w:vAlign w:val="bottom"/>
          </w:tcPr>
          <w:p w14:paraId="DC030000">
            <w:pPr>
              <w:rPr>
                <w:sz w:val="14"/>
              </w:rPr>
            </w:pPr>
          </w:p>
        </w:tc>
        <w:tc>
          <w:tcPr>
            <w:tcW w:type="dxa" w:w="235"/>
            <w:tcBorders>
              <w:top w:sz="4" w:val="nil"/>
              <w:left w:sz="4" w:val="nil"/>
              <w:bottom w:sz="4" w:val="nil"/>
              <w:right w:sz="4" w:val="nil"/>
            </w:tcBorders>
            <w:shd w:fill="auto" w:val="clear"/>
            <w:vAlign w:val="bottom"/>
          </w:tcPr>
          <w:p w14:paraId="DD030000">
            <w:pPr>
              <w:rPr>
                <w:sz w:val="14"/>
              </w:rPr>
            </w:pPr>
          </w:p>
        </w:tc>
        <w:tc>
          <w:tcPr>
            <w:tcW w:type="dxa" w:w="219"/>
            <w:tcBorders>
              <w:top w:sz="4" w:val="nil"/>
              <w:left w:sz="4" w:val="nil"/>
              <w:bottom w:sz="4" w:val="nil"/>
              <w:right w:sz="4" w:val="nil"/>
            </w:tcBorders>
            <w:shd w:fill="auto" w:val="clear"/>
            <w:vAlign w:val="bottom"/>
          </w:tcPr>
          <w:p w14:paraId="DE030000">
            <w:pPr>
              <w:rPr>
                <w:sz w:val="14"/>
              </w:rPr>
            </w:pPr>
          </w:p>
        </w:tc>
        <w:tc>
          <w:tcPr>
            <w:tcW w:type="dxa" w:w="219"/>
            <w:tcBorders>
              <w:top w:sz="4" w:val="nil"/>
              <w:left w:sz="4" w:val="nil"/>
              <w:bottom w:sz="4" w:val="nil"/>
              <w:right w:sz="4" w:val="nil"/>
            </w:tcBorders>
            <w:shd w:fill="auto" w:val="clear"/>
            <w:vAlign w:val="bottom"/>
          </w:tcPr>
          <w:p w14:paraId="DF030000">
            <w:pPr>
              <w:rPr>
                <w:sz w:val="14"/>
              </w:rPr>
            </w:pPr>
          </w:p>
        </w:tc>
        <w:tc>
          <w:tcPr>
            <w:tcW w:type="dxa" w:w="219"/>
            <w:tcBorders>
              <w:top w:sz="4" w:val="nil"/>
              <w:left w:sz="4" w:val="nil"/>
              <w:bottom w:sz="4" w:val="nil"/>
              <w:right w:sz="4" w:val="nil"/>
            </w:tcBorders>
            <w:shd w:fill="auto" w:val="clear"/>
            <w:vAlign w:val="bottom"/>
          </w:tcPr>
          <w:p w14:paraId="E0030000">
            <w:pPr>
              <w:rPr>
                <w:sz w:val="14"/>
              </w:rPr>
            </w:pPr>
          </w:p>
        </w:tc>
        <w:tc>
          <w:tcPr>
            <w:tcW w:type="dxa" w:w="219"/>
            <w:tcBorders>
              <w:top w:sz="4" w:val="nil"/>
              <w:left w:sz="4" w:val="nil"/>
              <w:bottom w:sz="4" w:val="nil"/>
              <w:right w:sz="4" w:val="nil"/>
            </w:tcBorders>
            <w:shd w:fill="auto" w:val="clear"/>
            <w:vAlign w:val="bottom"/>
          </w:tcPr>
          <w:p w14:paraId="E1030000">
            <w:pPr>
              <w:rPr>
                <w:sz w:val="14"/>
              </w:rPr>
            </w:pPr>
          </w:p>
        </w:tc>
        <w:tc>
          <w:tcPr>
            <w:tcW w:type="dxa" w:w="219"/>
            <w:tcBorders>
              <w:top w:sz="4" w:val="nil"/>
              <w:left w:sz="4" w:val="nil"/>
              <w:bottom w:sz="4" w:val="nil"/>
              <w:right w:sz="4" w:val="nil"/>
            </w:tcBorders>
            <w:shd w:fill="auto" w:val="clear"/>
            <w:vAlign w:val="bottom"/>
          </w:tcPr>
          <w:p w14:paraId="E2030000">
            <w:pPr>
              <w:rPr>
                <w:sz w:val="14"/>
              </w:rPr>
            </w:pPr>
          </w:p>
        </w:tc>
        <w:tc>
          <w:tcPr>
            <w:tcW w:type="dxa" w:w="219"/>
            <w:tcBorders>
              <w:top w:sz="4" w:val="nil"/>
              <w:left w:sz="4" w:val="nil"/>
              <w:bottom w:sz="4" w:val="nil"/>
              <w:right w:sz="4" w:val="nil"/>
            </w:tcBorders>
            <w:shd w:fill="auto" w:val="clear"/>
            <w:vAlign w:val="bottom"/>
          </w:tcPr>
          <w:p w14:paraId="E3030000">
            <w:pPr>
              <w:rPr>
                <w:sz w:val="14"/>
              </w:rPr>
            </w:pPr>
          </w:p>
        </w:tc>
        <w:tc>
          <w:tcPr>
            <w:tcW w:type="dxa" w:w="219"/>
            <w:tcBorders>
              <w:top w:sz="4" w:val="nil"/>
              <w:left w:sz="4" w:val="nil"/>
              <w:bottom w:sz="4" w:val="nil"/>
              <w:right w:sz="4" w:val="nil"/>
            </w:tcBorders>
            <w:shd w:fill="auto" w:val="clear"/>
            <w:vAlign w:val="bottom"/>
          </w:tcPr>
          <w:p w14:paraId="E4030000">
            <w:pPr>
              <w:rPr>
                <w:sz w:val="14"/>
              </w:rPr>
            </w:pPr>
          </w:p>
        </w:tc>
        <w:tc>
          <w:tcPr>
            <w:tcW w:type="dxa" w:w="219"/>
            <w:tcBorders>
              <w:top w:sz="4" w:val="nil"/>
              <w:left w:sz="4" w:val="nil"/>
              <w:bottom w:sz="4" w:val="nil"/>
              <w:right w:sz="4" w:val="nil"/>
            </w:tcBorders>
            <w:shd w:fill="auto" w:val="clear"/>
            <w:vAlign w:val="bottom"/>
          </w:tcPr>
          <w:p w14:paraId="E5030000">
            <w:pPr>
              <w:rPr>
                <w:sz w:val="14"/>
              </w:rPr>
            </w:pPr>
          </w:p>
        </w:tc>
        <w:tc>
          <w:tcPr>
            <w:tcW w:type="dxa" w:w="219"/>
            <w:tcBorders>
              <w:top w:sz="4" w:val="nil"/>
              <w:left w:sz="4" w:val="nil"/>
              <w:bottom w:sz="4" w:val="nil"/>
              <w:right w:sz="4" w:val="nil"/>
            </w:tcBorders>
            <w:shd w:fill="auto" w:val="clear"/>
            <w:vAlign w:val="bottom"/>
          </w:tcPr>
          <w:p w14:paraId="E6030000">
            <w:pPr>
              <w:rPr>
                <w:sz w:val="14"/>
              </w:rPr>
            </w:pPr>
          </w:p>
        </w:tc>
        <w:tc>
          <w:tcPr>
            <w:tcW w:type="dxa" w:w="219"/>
            <w:tcBorders>
              <w:top w:sz="4" w:val="nil"/>
              <w:left w:sz="4" w:val="nil"/>
              <w:bottom w:sz="4" w:val="nil"/>
              <w:right w:sz="4" w:val="nil"/>
            </w:tcBorders>
            <w:shd w:fill="auto" w:val="clear"/>
            <w:vAlign w:val="bottom"/>
          </w:tcPr>
          <w:p w14:paraId="E7030000">
            <w:pPr>
              <w:rPr>
                <w:sz w:val="14"/>
              </w:rPr>
            </w:pPr>
          </w:p>
        </w:tc>
        <w:tc>
          <w:tcPr>
            <w:tcW w:type="dxa" w:w="219"/>
            <w:tcBorders>
              <w:top w:sz="4" w:val="nil"/>
              <w:left w:sz="4" w:val="nil"/>
              <w:bottom w:sz="4" w:val="nil"/>
              <w:right w:sz="4" w:val="nil"/>
            </w:tcBorders>
            <w:shd w:fill="auto" w:val="clear"/>
            <w:vAlign w:val="bottom"/>
          </w:tcPr>
          <w:p w14:paraId="E8030000">
            <w:pPr>
              <w:rPr>
                <w:sz w:val="14"/>
              </w:rPr>
            </w:pPr>
          </w:p>
        </w:tc>
        <w:tc>
          <w:tcPr>
            <w:tcW w:type="dxa" w:w="219"/>
            <w:tcBorders>
              <w:top w:sz="4" w:val="nil"/>
              <w:left w:sz="4" w:val="nil"/>
              <w:bottom w:sz="4" w:val="nil"/>
              <w:right w:sz="4" w:val="nil"/>
            </w:tcBorders>
            <w:shd w:fill="auto" w:val="clear"/>
            <w:vAlign w:val="bottom"/>
          </w:tcPr>
          <w:p w14:paraId="E9030000">
            <w:pPr>
              <w:rPr>
                <w:sz w:val="14"/>
              </w:rPr>
            </w:pPr>
          </w:p>
        </w:tc>
        <w:tc>
          <w:tcPr>
            <w:tcW w:type="dxa" w:w="219"/>
            <w:tcBorders>
              <w:top w:sz="4" w:val="nil"/>
              <w:left w:sz="4" w:val="nil"/>
              <w:bottom w:sz="4" w:val="nil"/>
              <w:right w:sz="4" w:val="nil"/>
            </w:tcBorders>
            <w:shd w:fill="auto" w:val="clear"/>
            <w:vAlign w:val="bottom"/>
          </w:tcPr>
          <w:p w14:paraId="EA030000">
            <w:pPr>
              <w:rPr>
                <w:sz w:val="14"/>
              </w:rPr>
            </w:pPr>
          </w:p>
        </w:tc>
        <w:tc>
          <w:tcPr>
            <w:tcW w:type="dxa" w:w="219"/>
            <w:tcBorders>
              <w:top w:sz="4" w:val="nil"/>
              <w:left w:sz="4" w:val="nil"/>
              <w:bottom w:sz="4" w:val="nil"/>
              <w:right w:sz="4" w:val="nil"/>
            </w:tcBorders>
            <w:shd w:fill="auto" w:val="clear"/>
            <w:vAlign w:val="bottom"/>
          </w:tcPr>
          <w:p w14:paraId="EB030000">
            <w:pPr>
              <w:rPr>
                <w:sz w:val="14"/>
              </w:rPr>
            </w:pPr>
          </w:p>
        </w:tc>
        <w:tc>
          <w:tcPr>
            <w:tcW w:type="dxa" w:w="219"/>
            <w:tcBorders>
              <w:top w:sz="4" w:val="nil"/>
              <w:left w:sz="4" w:val="nil"/>
              <w:bottom w:sz="4" w:val="nil"/>
              <w:right w:sz="4" w:val="nil"/>
            </w:tcBorders>
            <w:shd w:fill="auto" w:val="clear"/>
            <w:vAlign w:val="bottom"/>
          </w:tcPr>
          <w:p w14:paraId="EC030000">
            <w:pPr>
              <w:rPr>
                <w:sz w:val="14"/>
              </w:rPr>
            </w:pPr>
          </w:p>
        </w:tc>
        <w:tc>
          <w:tcPr>
            <w:tcW w:type="dxa" w:w="219"/>
            <w:tcBorders>
              <w:top w:sz="4" w:val="nil"/>
              <w:left w:sz="4" w:val="nil"/>
              <w:bottom w:sz="4" w:val="nil"/>
              <w:right w:sz="4" w:val="nil"/>
            </w:tcBorders>
            <w:shd w:fill="auto" w:val="clear"/>
            <w:vAlign w:val="bottom"/>
          </w:tcPr>
          <w:p w14:paraId="ED030000">
            <w:pPr>
              <w:rPr>
                <w:sz w:val="14"/>
              </w:rPr>
            </w:pPr>
          </w:p>
        </w:tc>
        <w:tc>
          <w:tcPr>
            <w:tcW w:type="dxa" w:w="219"/>
            <w:tcBorders>
              <w:top w:sz="4" w:val="nil"/>
              <w:left w:sz="4" w:val="nil"/>
              <w:bottom w:sz="4" w:val="nil"/>
              <w:right w:sz="4" w:val="nil"/>
            </w:tcBorders>
            <w:shd w:fill="auto" w:val="clear"/>
            <w:vAlign w:val="bottom"/>
          </w:tcPr>
          <w:p w14:paraId="EE030000">
            <w:pPr>
              <w:rPr>
                <w:sz w:val="14"/>
              </w:rPr>
            </w:pPr>
          </w:p>
        </w:tc>
        <w:tc>
          <w:tcPr>
            <w:tcW w:type="dxa" w:w="219"/>
            <w:tcBorders>
              <w:top w:sz="4" w:val="nil"/>
              <w:left w:sz="4" w:val="nil"/>
              <w:bottom w:sz="4" w:val="nil"/>
              <w:right w:sz="4" w:val="nil"/>
            </w:tcBorders>
            <w:shd w:fill="auto" w:val="clear"/>
            <w:vAlign w:val="bottom"/>
          </w:tcPr>
          <w:p w14:paraId="EF030000">
            <w:pPr>
              <w:rPr>
                <w:sz w:val="14"/>
              </w:rPr>
            </w:pPr>
          </w:p>
        </w:tc>
        <w:tc>
          <w:tcPr>
            <w:tcW w:type="dxa" w:w="219"/>
            <w:tcBorders>
              <w:top w:sz="4" w:val="nil"/>
              <w:left w:sz="4" w:val="nil"/>
              <w:bottom w:sz="4" w:val="nil"/>
              <w:right w:sz="4" w:val="nil"/>
            </w:tcBorders>
            <w:shd w:fill="auto" w:val="clear"/>
            <w:vAlign w:val="bottom"/>
          </w:tcPr>
          <w:p w14:paraId="F0030000">
            <w:pPr>
              <w:rPr>
                <w:b w:val="1"/>
                <w:sz w:val="14"/>
              </w:rPr>
            </w:pPr>
          </w:p>
        </w:tc>
        <w:tc>
          <w:tcPr>
            <w:tcW w:type="dxa" w:w="219"/>
            <w:tcBorders>
              <w:top w:sz="4" w:val="nil"/>
              <w:left w:sz="4" w:val="nil"/>
              <w:bottom w:sz="4" w:val="nil"/>
              <w:right w:sz="4" w:val="nil"/>
            </w:tcBorders>
            <w:shd w:fill="auto" w:val="clear"/>
            <w:vAlign w:val="bottom"/>
          </w:tcPr>
          <w:p w14:paraId="F1030000">
            <w:pPr>
              <w:rPr>
                <w:sz w:val="14"/>
              </w:rPr>
            </w:pPr>
          </w:p>
        </w:tc>
        <w:tc>
          <w:tcPr>
            <w:tcW w:type="dxa" w:w="219"/>
            <w:tcBorders>
              <w:top w:sz="4" w:val="nil"/>
              <w:left w:sz="4" w:val="nil"/>
              <w:bottom w:sz="4" w:val="nil"/>
              <w:right w:sz="4" w:val="nil"/>
            </w:tcBorders>
            <w:shd w:fill="auto" w:val="clear"/>
            <w:vAlign w:val="bottom"/>
          </w:tcPr>
          <w:p w14:paraId="F2030000">
            <w:pPr>
              <w:rPr>
                <w:sz w:val="14"/>
              </w:rPr>
            </w:pPr>
          </w:p>
        </w:tc>
        <w:tc>
          <w:tcPr>
            <w:tcW w:type="dxa" w:w="219"/>
            <w:tcBorders>
              <w:top w:sz="4" w:val="nil"/>
              <w:left w:sz="4" w:val="nil"/>
              <w:bottom w:sz="4" w:val="nil"/>
              <w:right w:sz="4" w:val="nil"/>
            </w:tcBorders>
            <w:shd w:fill="auto" w:val="clear"/>
            <w:vAlign w:val="bottom"/>
          </w:tcPr>
          <w:p w14:paraId="F3030000">
            <w:pPr>
              <w:rPr>
                <w:sz w:val="14"/>
              </w:rPr>
            </w:pPr>
          </w:p>
        </w:tc>
        <w:tc>
          <w:tcPr>
            <w:tcW w:type="dxa" w:w="219"/>
            <w:tcBorders>
              <w:top w:sz="4" w:val="nil"/>
              <w:left w:sz="4" w:val="nil"/>
              <w:bottom w:sz="4" w:val="nil"/>
              <w:right w:sz="4" w:val="nil"/>
            </w:tcBorders>
            <w:shd w:fill="auto" w:val="clear"/>
            <w:vAlign w:val="bottom"/>
          </w:tcPr>
          <w:p w14:paraId="F4030000">
            <w:pPr>
              <w:rPr>
                <w:sz w:val="14"/>
              </w:rPr>
            </w:pPr>
          </w:p>
        </w:tc>
        <w:tc>
          <w:tcPr>
            <w:tcW w:type="dxa" w:w="219"/>
            <w:tcBorders>
              <w:top w:sz="4" w:val="nil"/>
              <w:left w:sz="4" w:val="nil"/>
              <w:bottom w:sz="4" w:val="nil"/>
              <w:right w:sz="4" w:val="nil"/>
            </w:tcBorders>
            <w:shd w:fill="auto" w:val="clear"/>
            <w:vAlign w:val="bottom"/>
          </w:tcPr>
          <w:p w14:paraId="F5030000">
            <w:pPr>
              <w:rPr>
                <w:sz w:val="14"/>
              </w:rPr>
            </w:pPr>
          </w:p>
        </w:tc>
        <w:tc>
          <w:tcPr>
            <w:tcW w:type="dxa" w:w="219"/>
            <w:tcBorders>
              <w:top w:sz="4" w:val="nil"/>
              <w:left w:sz="4" w:val="nil"/>
              <w:bottom w:sz="4" w:val="nil"/>
              <w:right w:sz="4" w:val="nil"/>
            </w:tcBorders>
            <w:shd w:fill="auto" w:val="clear"/>
            <w:vAlign w:val="bottom"/>
          </w:tcPr>
          <w:p w14:paraId="F6030000">
            <w:pPr>
              <w:rPr>
                <w:sz w:val="14"/>
              </w:rPr>
            </w:pPr>
          </w:p>
        </w:tc>
        <w:tc>
          <w:tcPr>
            <w:tcW w:type="dxa" w:w="219"/>
            <w:tcBorders>
              <w:top w:sz="4" w:val="nil"/>
              <w:left w:sz="4" w:val="nil"/>
              <w:bottom w:sz="4" w:val="nil"/>
              <w:right w:sz="4" w:val="nil"/>
            </w:tcBorders>
            <w:shd w:fill="auto" w:val="clear"/>
            <w:vAlign w:val="bottom"/>
          </w:tcPr>
          <w:p w14:paraId="F7030000">
            <w:pPr>
              <w:rPr>
                <w:sz w:val="14"/>
              </w:rPr>
            </w:pPr>
          </w:p>
        </w:tc>
        <w:tc>
          <w:tcPr>
            <w:tcW w:type="dxa" w:w="219"/>
            <w:tcBorders>
              <w:top w:sz="4" w:val="nil"/>
              <w:left w:sz="4" w:val="nil"/>
              <w:bottom w:sz="4" w:val="nil"/>
              <w:right w:sz="4" w:val="nil"/>
            </w:tcBorders>
            <w:shd w:fill="auto" w:val="clear"/>
            <w:vAlign w:val="bottom"/>
          </w:tcPr>
          <w:p w14:paraId="F8030000">
            <w:pPr>
              <w:rPr>
                <w:sz w:val="14"/>
              </w:rPr>
            </w:pPr>
          </w:p>
        </w:tc>
        <w:tc>
          <w:tcPr>
            <w:tcW w:type="dxa" w:w="417"/>
            <w:tcBorders>
              <w:top w:sz="4" w:val="nil"/>
              <w:left w:sz="4" w:val="nil"/>
              <w:bottom w:sz="4" w:val="nil"/>
              <w:right w:sz="4" w:val="nil"/>
            </w:tcBorders>
            <w:shd w:fill="auto" w:val="clear"/>
            <w:vAlign w:val="bottom"/>
          </w:tcPr>
          <w:p w14:paraId="F9030000">
            <w:pPr>
              <w:rPr>
                <w:sz w:val="14"/>
              </w:rPr>
            </w:pPr>
          </w:p>
        </w:tc>
        <w:tc>
          <w:tcPr>
            <w:tcW w:type="dxa" w:w="219"/>
            <w:tcBorders>
              <w:top w:sz="4" w:val="nil"/>
              <w:left w:sz="4" w:val="nil"/>
              <w:bottom w:sz="4" w:val="nil"/>
              <w:right w:sz="4" w:val="nil"/>
            </w:tcBorders>
            <w:shd w:fill="auto" w:val="clear"/>
            <w:vAlign w:val="bottom"/>
          </w:tcPr>
          <w:p w14:paraId="FA030000">
            <w:pPr>
              <w:rPr>
                <w:sz w:val="14"/>
              </w:rPr>
            </w:pPr>
          </w:p>
        </w:tc>
        <w:tc>
          <w:tcPr>
            <w:tcW w:type="dxa" w:w="219"/>
            <w:tcBorders>
              <w:top w:sz="4" w:val="nil"/>
              <w:left w:sz="4" w:val="nil"/>
              <w:bottom w:sz="4" w:val="nil"/>
              <w:right w:sz="4" w:val="nil"/>
            </w:tcBorders>
            <w:shd w:fill="auto" w:val="clear"/>
            <w:vAlign w:val="bottom"/>
          </w:tcPr>
          <w:p w14:paraId="FB030000">
            <w:pPr>
              <w:rPr>
                <w:sz w:val="14"/>
              </w:rPr>
            </w:pPr>
          </w:p>
        </w:tc>
        <w:tc>
          <w:tcPr>
            <w:tcW w:type="dxa" w:w="234"/>
            <w:tcBorders>
              <w:top w:sz="4" w:val="nil"/>
              <w:left w:sz="4" w:val="nil"/>
              <w:bottom w:sz="4" w:val="nil"/>
              <w:right w:sz="4" w:val="nil"/>
            </w:tcBorders>
            <w:shd w:fill="auto" w:val="clear"/>
            <w:vAlign w:val="bottom"/>
          </w:tcPr>
          <w:p w14:paraId="FC030000">
            <w:pPr>
              <w:rPr>
                <w:sz w:val="14"/>
              </w:rPr>
            </w:pPr>
          </w:p>
        </w:tc>
        <w:tc>
          <w:tcPr>
            <w:tcW w:type="dxa" w:w="394"/>
            <w:tcBorders>
              <w:top w:sz="4" w:val="nil"/>
              <w:left w:sz="4" w:val="nil"/>
              <w:bottom w:sz="4" w:val="nil"/>
              <w:right w:sz="4" w:val="nil"/>
            </w:tcBorders>
            <w:shd w:fill="auto" w:val="clear"/>
            <w:vAlign w:val="bottom"/>
          </w:tcPr>
          <w:p w14:paraId="FD030000">
            <w:pPr>
              <w:rPr>
                <w:sz w:val="14"/>
              </w:rPr>
            </w:pPr>
          </w:p>
        </w:tc>
        <w:tc>
          <w:tcPr>
            <w:tcW w:type="dxa" w:w="1302"/>
            <w:tcBorders>
              <w:top w:sz="4" w:val="nil"/>
              <w:left w:sz="4" w:val="nil"/>
              <w:bottom w:sz="4" w:val="nil"/>
              <w:right w:sz="4" w:val="nil"/>
            </w:tcBorders>
            <w:shd w:fill="auto" w:val="clear"/>
            <w:vAlign w:val="bottom"/>
          </w:tcPr>
          <w:p w14:paraId="FE030000">
            <w:pPr>
              <w:rPr>
                <w:sz w:val="14"/>
              </w:rPr>
            </w:pPr>
            <w:r>
              <w:rPr>
                <w:sz w:val="14"/>
              </w:rPr>
              <w:t xml:space="preserve">АКТ №    </w:t>
            </w:r>
          </w:p>
        </w:tc>
      </w:tr>
      <w:tr>
        <w:trPr>
          <w:trHeight w:hRule="atLeast" w:val="240"/>
        </w:trPr>
        <w:tc>
          <w:tcPr>
            <w:tcW w:type="dxa" w:w="236"/>
            <w:tcBorders>
              <w:top w:sz="4" w:val="nil"/>
              <w:left w:sz="4" w:val="nil"/>
              <w:bottom w:sz="4" w:val="nil"/>
              <w:right w:sz="4" w:val="nil"/>
            </w:tcBorders>
            <w:shd w:fill="auto" w:val="clear"/>
            <w:vAlign w:val="bottom"/>
          </w:tcPr>
          <w:p w14:paraId="FF030000">
            <w:pPr>
              <w:rPr>
                <w:sz w:val="14"/>
              </w:rPr>
            </w:pPr>
          </w:p>
        </w:tc>
        <w:tc>
          <w:tcPr>
            <w:tcW w:type="dxa" w:w="236"/>
            <w:tcBorders>
              <w:top w:sz="4" w:val="nil"/>
              <w:left w:sz="4" w:val="nil"/>
              <w:bottom w:sz="4" w:val="nil"/>
              <w:right w:sz="4" w:val="nil"/>
            </w:tcBorders>
            <w:shd w:fill="auto" w:val="clear"/>
            <w:vAlign w:val="bottom"/>
          </w:tcPr>
          <w:p w14:paraId="00040000">
            <w:pPr>
              <w:rPr>
                <w:sz w:val="14"/>
              </w:rPr>
            </w:pPr>
          </w:p>
        </w:tc>
        <w:tc>
          <w:tcPr>
            <w:tcW w:type="dxa" w:w="236"/>
            <w:tcBorders>
              <w:top w:sz="4" w:val="nil"/>
              <w:left w:sz="4" w:val="nil"/>
              <w:bottom w:sz="4" w:val="nil"/>
              <w:right w:sz="4" w:val="nil"/>
            </w:tcBorders>
            <w:shd w:fill="auto" w:val="clear"/>
            <w:vAlign w:val="bottom"/>
          </w:tcPr>
          <w:p w14:paraId="01040000">
            <w:pPr>
              <w:rPr>
                <w:sz w:val="14"/>
              </w:rPr>
            </w:pPr>
          </w:p>
        </w:tc>
        <w:tc>
          <w:tcPr>
            <w:tcW w:type="dxa" w:w="236"/>
            <w:tcBorders>
              <w:top w:sz="4" w:val="nil"/>
              <w:left w:sz="4" w:val="nil"/>
              <w:bottom w:sz="4" w:val="nil"/>
              <w:right w:sz="4" w:val="nil"/>
            </w:tcBorders>
            <w:shd w:fill="auto" w:val="clear"/>
            <w:vAlign w:val="bottom"/>
          </w:tcPr>
          <w:p w14:paraId="02040000">
            <w:pPr>
              <w:rPr>
                <w:sz w:val="14"/>
              </w:rPr>
            </w:pPr>
          </w:p>
        </w:tc>
        <w:tc>
          <w:tcPr>
            <w:tcW w:type="dxa" w:w="236"/>
            <w:tcBorders>
              <w:top w:sz="4" w:val="nil"/>
              <w:left w:sz="4" w:val="nil"/>
              <w:bottom w:sz="4" w:val="nil"/>
              <w:right w:sz="4" w:val="nil"/>
            </w:tcBorders>
            <w:shd w:fill="auto" w:val="clear"/>
            <w:vAlign w:val="bottom"/>
          </w:tcPr>
          <w:p w14:paraId="03040000">
            <w:pPr>
              <w:rPr>
                <w:sz w:val="14"/>
              </w:rPr>
            </w:pPr>
          </w:p>
        </w:tc>
        <w:tc>
          <w:tcPr>
            <w:tcW w:type="dxa" w:w="236"/>
            <w:tcBorders>
              <w:top w:sz="4" w:val="nil"/>
              <w:left w:sz="4" w:val="nil"/>
              <w:bottom w:sz="4" w:val="nil"/>
              <w:right w:sz="4" w:val="nil"/>
            </w:tcBorders>
            <w:shd w:fill="auto" w:val="clear"/>
            <w:vAlign w:val="bottom"/>
          </w:tcPr>
          <w:p w14:paraId="04040000">
            <w:pPr>
              <w:rPr>
                <w:sz w:val="14"/>
              </w:rPr>
            </w:pPr>
          </w:p>
        </w:tc>
        <w:tc>
          <w:tcPr>
            <w:tcW w:type="dxa" w:w="236"/>
            <w:tcBorders>
              <w:top w:sz="4" w:val="nil"/>
              <w:left w:sz="4" w:val="nil"/>
              <w:bottom w:sz="4" w:val="nil"/>
              <w:right w:sz="4" w:val="nil"/>
            </w:tcBorders>
            <w:shd w:fill="auto" w:val="clear"/>
            <w:vAlign w:val="bottom"/>
          </w:tcPr>
          <w:p w14:paraId="05040000">
            <w:pPr>
              <w:rPr>
                <w:sz w:val="14"/>
              </w:rPr>
            </w:pPr>
          </w:p>
        </w:tc>
        <w:tc>
          <w:tcPr>
            <w:tcW w:type="dxa" w:w="236"/>
            <w:tcBorders>
              <w:top w:sz="4" w:val="nil"/>
              <w:left w:sz="4" w:val="nil"/>
              <w:bottom w:sz="4" w:val="nil"/>
              <w:right w:sz="4" w:val="nil"/>
            </w:tcBorders>
            <w:shd w:fill="auto" w:val="clear"/>
            <w:vAlign w:val="bottom"/>
          </w:tcPr>
          <w:p w14:paraId="06040000">
            <w:pPr>
              <w:rPr>
                <w:sz w:val="14"/>
              </w:rPr>
            </w:pPr>
          </w:p>
        </w:tc>
        <w:tc>
          <w:tcPr>
            <w:tcW w:type="dxa" w:w="236"/>
            <w:tcBorders>
              <w:top w:sz="4" w:val="nil"/>
              <w:left w:sz="4" w:val="nil"/>
              <w:bottom w:sz="4" w:val="nil"/>
              <w:right w:sz="4" w:val="nil"/>
            </w:tcBorders>
            <w:shd w:fill="auto" w:val="clear"/>
            <w:vAlign w:val="bottom"/>
          </w:tcPr>
          <w:p w14:paraId="07040000">
            <w:pPr>
              <w:rPr>
                <w:sz w:val="14"/>
              </w:rPr>
            </w:pPr>
          </w:p>
        </w:tc>
        <w:tc>
          <w:tcPr>
            <w:tcW w:type="dxa" w:w="236"/>
            <w:tcBorders>
              <w:top w:sz="4" w:val="nil"/>
              <w:left w:sz="4" w:val="nil"/>
              <w:bottom w:sz="4" w:val="nil"/>
              <w:right w:sz="4" w:val="nil"/>
            </w:tcBorders>
            <w:shd w:fill="auto" w:val="clear"/>
            <w:vAlign w:val="bottom"/>
          </w:tcPr>
          <w:p w14:paraId="08040000">
            <w:pPr>
              <w:rPr>
                <w:sz w:val="14"/>
              </w:rPr>
            </w:pPr>
          </w:p>
        </w:tc>
        <w:tc>
          <w:tcPr>
            <w:tcW w:type="dxa" w:w="236"/>
            <w:tcBorders>
              <w:top w:sz="4" w:val="nil"/>
              <w:left w:sz="4" w:val="nil"/>
              <w:bottom w:sz="4" w:val="nil"/>
              <w:right w:sz="4" w:val="nil"/>
            </w:tcBorders>
            <w:shd w:fill="auto" w:val="clear"/>
            <w:vAlign w:val="bottom"/>
          </w:tcPr>
          <w:p w14:paraId="09040000">
            <w:pPr>
              <w:rPr>
                <w:sz w:val="14"/>
              </w:rPr>
            </w:pPr>
          </w:p>
        </w:tc>
        <w:tc>
          <w:tcPr>
            <w:tcW w:type="dxa" w:w="236"/>
            <w:tcBorders>
              <w:top w:sz="4" w:val="nil"/>
              <w:left w:sz="4" w:val="nil"/>
              <w:bottom w:sz="4" w:val="nil"/>
              <w:right w:sz="4" w:val="nil"/>
            </w:tcBorders>
            <w:shd w:fill="auto" w:val="clear"/>
            <w:vAlign w:val="bottom"/>
          </w:tcPr>
          <w:p w14:paraId="0A040000">
            <w:pPr>
              <w:rPr>
                <w:sz w:val="14"/>
              </w:rPr>
            </w:pPr>
          </w:p>
        </w:tc>
        <w:tc>
          <w:tcPr>
            <w:tcW w:type="dxa" w:w="236"/>
            <w:tcBorders>
              <w:top w:sz="4" w:val="nil"/>
              <w:left w:sz="4" w:val="nil"/>
              <w:bottom w:sz="4" w:val="nil"/>
              <w:right w:sz="4" w:val="nil"/>
            </w:tcBorders>
            <w:shd w:fill="auto" w:val="clear"/>
            <w:vAlign w:val="bottom"/>
          </w:tcPr>
          <w:p w14:paraId="0B040000">
            <w:pPr>
              <w:rPr>
                <w:sz w:val="14"/>
              </w:rPr>
            </w:pPr>
          </w:p>
        </w:tc>
        <w:tc>
          <w:tcPr>
            <w:tcW w:type="dxa" w:w="236"/>
            <w:tcBorders>
              <w:top w:sz="4" w:val="nil"/>
              <w:left w:sz="4" w:val="nil"/>
              <w:bottom w:sz="4" w:val="nil"/>
              <w:right w:sz="4" w:val="nil"/>
            </w:tcBorders>
            <w:shd w:fill="auto" w:val="clear"/>
            <w:vAlign w:val="bottom"/>
          </w:tcPr>
          <w:p w14:paraId="0C040000">
            <w:pPr>
              <w:rPr>
                <w:sz w:val="14"/>
              </w:rPr>
            </w:pPr>
          </w:p>
        </w:tc>
        <w:tc>
          <w:tcPr>
            <w:tcW w:type="dxa" w:w="292"/>
            <w:tcBorders>
              <w:top w:sz="4" w:val="nil"/>
              <w:left w:sz="4" w:val="nil"/>
              <w:bottom w:sz="4" w:val="nil"/>
              <w:right w:sz="4" w:val="nil"/>
            </w:tcBorders>
            <w:shd w:fill="auto" w:val="clear"/>
            <w:vAlign w:val="bottom"/>
          </w:tcPr>
          <w:p w14:paraId="0D040000">
            <w:pPr>
              <w:rPr>
                <w:sz w:val="14"/>
              </w:rPr>
            </w:pPr>
          </w:p>
        </w:tc>
        <w:tc>
          <w:tcPr>
            <w:tcW w:type="dxa" w:w="236"/>
            <w:tcBorders>
              <w:top w:sz="4" w:val="nil"/>
              <w:left w:sz="4" w:val="nil"/>
              <w:bottom w:sz="4" w:val="nil"/>
              <w:right w:sz="4" w:val="nil"/>
            </w:tcBorders>
            <w:shd w:fill="auto" w:val="clear"/>
            <w:vAlign w:val="bottom"/>
          </w:tcPr>
          <w:p w14:paraId="0E040000">
            <w:pPr>
              <w:rPr>
                <w:sz w:val="14"/>
              </w:rPr>
            </w:pPr>
          </w:p>
        </w:tc>
        <w:tc>
          <w:tcPr>
            <w:tcW w:type="dxa" w:w="236"/>
            <w:tcBorders>
              <w:top w:sz="4" w:val="nil"/>
              <w:left w:sz="4" w:val="nil"/>
              <w:bottom w:sz="4" w:val="nil"/>
              <w:right w:sz="4" w:val="nil"/>
            </w:tcBorders>
            <w:shd w:fill="auto" w:val="clear"/>
            <w:vAlign w:val="bottom"/>
          </w:tcPr>
          <w:p w14:paraId="0F040000">
            <w:pPr>
              <w:rPr>
                <w:sz w:val="14"/>
              </w:rPr>
            </w:pPr>
          </w:p>
        </w:tc>
        <w:tc>
          <w:tcPr>
            <w:tcW w:type="dxa" w:w="236"/>
            <w:tcBorders>
              <w:top w:sz="4" w:val="nil"/>
              <w:left w:sz="4" w:val="nil"/>
              <w:bottom w:sz="4" w:val="nil"/>
              <w:right w:sz="4" w:val="nil"/>
            </w:tcBorders>
            <w:shd w:fill="auto" w:val="clear"/>
            <w:vAlign w:val="bottom"/>
          </w:tcPr>
          <w:p w14:paraId="10040000">
            <w:pPr>
              <w:rPr>
                <w:sz w:val="14"/>
              </w:rPr>
            </w:pPr>
          </w:p>
        </w:tc>
        <w:tc>
          <w:tcPr>
            <w:tcW w:type="dxa" w:w="236"/>
            <w:tcBorders>
              <w:top w:sz="4" w:val="nil"/>
              <w:left w:sz="4" w:val="nil"/>
              <w:bottom w:sz="4" w:val="nil"/>
              <w:right w:sz="4" w:val="nil"/>
            </w:tcBorders>
            <w:shd w:fill="auto" w:val="clear"/>
            <w:vAlign w:val="bottom"/>
          </w:tcPr>
          <w:p w14:paraId="11040000">
            <w:pPr>
              <w:rPr>
                <w:sz w:val="14"/>
              </w:rPr>
            </w:pPr>
          </w:p>
        </w:tc>
        <w:tc>
          <w:tcPr>
            <w:tcW w:type="dxa" w:w="236"/>
            <w:tcBorders>
              <w:top w:sz="4" w:val="nil"/>
              <w:left w:sz="4" w:val="nil"/>
              <w:bottom w:sz="4" w:val="nil"/>
              <w:right w:sz="4" w:val="nil"/>
            </w:tcBorders>
            <w:shd w:fill="auto" w:val="clear"/>
            <w:vAlign w:val="bottom"/>
          </w:tcPr>
          <w:p w14:paraId="12040000">
            <w:pPr>
              <w:rPr>
                <w:sz w:val="14"/>
              </w:rPr>
            </w:pPr>
          </w:p>
        </w:tc>
        <w:tc>
          <w:tcPr>
            <w:tcW w:type="dxa" w:w="236"/>
            <w:tcBorders>
              <w:top w:sz="4" w:val="nil"/>
              <w:left w:sz="4" w:val="nil"/>
              <w:bottom w:sz="4" w:val="nil"/>
              <w:right w:sz="4" w:val="nil"/>
            </w:tcBorders>
            <w:shd w:fill="auto" w:val="clear"/>
            <w:vAlign w:val="bottom"/>
          </w:tcPr>
          <w:p w14:paraId="13040000">
            <w:pPr>
              <w:rPr>
                <w:sz w:val="14"/>
              </w:rPr>
            </w:pPr>
          </w:p>
        </w:tc>
        <w:tc>
          <w:tcPr>
            <w:tcW w:type="dxa" w:w="236"/>
            <w:tcBorders>
              <w:top w:sz="4" w:val="nil"/>
              <w:left w:sz="4" w:val="nil"/>
              <w:bottom w:sz="4" w:val="nil"/>
              <w:right w:sz="4" w:val="nil"/>
            </w:tcBorders>
            <w:shd w:fill="auto" w:val="clear"/>
            <w:vAlign w:val="bottom"/>
          </w:tcPr>
          <w:p w14:paraId="14040000">
            <w:pPr>
              <w:rPr>
                <w:sz w:val="14"/>
              </w:rPr>
            </w:pPr>
          </w:p>
        </w:tc>
        <w:tc>
          <w:tcPr>
            <w:tcW w:type="dxa" w:w="236"/>
            <w:tcBorders>
              <w:top w:sz="4" w:val="nil"/>
              <w:left w:sz="4" w:val="nil"/>
              <w:bottom w:sz="4" w:val="nil"/>
              <w:right w:sz="4" w:val="nil"/>
            </w:tcBorders>
            <w:shd w:fill="auto" w:val="clear"/>
            <w:vAlign w:val="bottom"/>
          </w:tcPr>
          <w:p w14:paraId="15040000">
            <w:pPr>
              <w:rPr>
                <w:sz w:val="14"/>
              </w:rPr>
            </w:pPr>
          </w:p>
        </w:tc>
        <w:tc>
          <w:tcPr>
            <w:tcW w:type="dxa" w:w="235"/>
            <w:tcBorders>
              <w:top w:sz="4" w:val="nil"/>
              <w:left w:sz="4" w:val="nil"/>
              <w:bottom w:sz="4" w:val="nil"/>
              <w:right w:sz="4" w:val="nil"/>
            </w:tcBorders>
            <w:shd w:fill="auto" w:val="clear"/>
            <w:vAlign w:val="bottom"/>
          </w:tcPr>
          <w:p w14:paraId="16040000">
            <w:pPr>
              <w:rPr>
                <w:sz w:val="14"/>
              </w:rPr>
            </w:pPr>
          </w:p>
        </w:tc>
        <w:tc>
          <w:tcPr>
            <w:tcW w:type="dxa" w:w="235"/>
            <w:tcBorders>
              <w:top w:sz="4" w:val="nil"/>
              <w:left w:sz="4" w:val="nil"/>
              <w:bottom w:sz="4" w:val="nil"/>
              <w:right w:sz="4" w:val="nil"/>
            </w:tcBorders>
            <w:shd w:fill="auto" w:val="clear"/>
            <w:vAlign w:val="bottom"/>
          </w:tcPr>
          <w:p w14:paraId="17040000">
            <w:pPr>
              <w:rPr>
                <w:sz w:val="14"/>
              </w:rPr>
            </w:pPr>
          </w:p>
        </w:tc>
        <w:tc>
          <w:tcPr>
            <w:tcW w:type="dxa" w:w="235"/>
            <w:tcBorders>
              <w:top w:sz="4" w:val="nil"/>
              <w:left w:sz="4" w:val="nil"/>
              <w:bottom w:sz="4" w:val="nil"/>
              <w:right w:sz="4" w:val="nil"/>
            </w:tcBorders>
            <w:shd w:fill="auto" w:val="clear"/>
            <w:vAlign w:val="bottom"/>
          </w:tcPr>
          <w:p w14:paraId="18040000">
            <w:pPr>
              <w:rPr>
                <w:sz w:val="14"/>
              </w:rPr>
            </w:pPr>
          </w:p>
        </w:tc>
        <w:tc>
          <w:tcPr>
            <w:tcW w:type="dxa" w:w="235"/>
            <w:tcBorders>
              <w:top w:sz="4" w:val="nil"/>
              <w:left w:sz="4" w:val="nil"/>
              <w:bottom w:sz="4" w:val="nil"/>
              <w:right w:sz="4" w:val="nil"/>
            </w:tcBorders>
            <w:shd w:fill="auto" w:val="clear"/>
            <w:vAlign w:val="bottom"/>
          </w:tcPr>
          <w:p w14:paraId="19040000">
            <w:pPr>
              <w:rPr>
                <w:sz w:val="14"/>
              </w:rPr>
            </w:pPr>
          </w:p>
        </w:tc>
        <w:tc>
          <w:tcPr>
            <w:tcW w:type="dxa" w:w="235"/>
            <w:tcBorders>
              <w:top w:sz="4" w:val="nil"/>
              <w:left w:sz="4" w:val="nil"/>
              <w:bottom w:sz="4" w:val="nil"/>
              <w:right w:sz="4" w:val="nil"/>
            </w:tcBorders>
            <w:shd w:fill="auto" w:val="clear"/>
            <w:vAlign w:val="bottom"/>
          </w:tcPr>
          <w:p w14:paraId="1A040000">
            <w:pPr>
              <w:rPr>
                <w:sz w:val="14"/>
              </w:rPr>
            </w:pPr>
          </w:p>
        </w:tc>
        <w:tc>
          <w:tcPr>
            <w:tcW w:type="dxa" w:w="235"/>
            <w:tcBorders>
              <w:top w:sz="4" w:val="nil"/>
              <w:left w:sz="4" w:val="nil"/>
              <w:bottom w:sz="4" w:val="nil"/>
              <w:right w:sz="4" w:val="nil"/>
            </w:tcBorders>
            <w:shd w:fill="auto" w:val="clear"/>
            <w:vAlign w:val="bottom"/>
          </w:tcPr>
          <w:p w14:paraId="1B040000">
            <w:pPr>
              <w:rPr>
                <w:sz w:val="14"/>
              </w:rPr>
            </w:pPr>
          </w:p>
        </w:tc>
        <w:tc>
          <w:tcPr>
            <w:tcW w:type="dxa" w:w="235"/>
            <w:tcBorders>
              <w:top w:sz="4" w:val="nil"/>
              <w:left w:sz="4" w:val="nil"/>
              <w:bottom w:sz="4" w:val="nil"/>
              <w:right w:sz="4" w:val="nil"/>
            </w:tcBorders>
            <w:shd w:fill="auto" w:val="clear"/>
            <w:vAlign w:val="bottom"/>
          </w:tcPr>
          <w:p w14:paraId="1C040000">
            <w:pPr>
              <w:rPr>
                <w:sz w:val="14"/>
              </w:rPr>
            </w:pPr>
          </w:p>
        </w:tc>
        <w:tc>
          <w:tcPr>
            <w:tcW w:type="dxa" w:w="219"/>
            <w:tcBorders>
              <w:top w:sz="4" w:val="nil"/>
              <w:left w:sz="4" w:val="nil"/>
              <w:bottom w:sz="4" w:val="nil"/>
              <w:right w:sz="4" w:val="nil"/>
            </w:tcBorders>
            <w:shd w:fill="auto" w:val="clear"/>
            <w:vAlign w:val="bottom"/>
          </w:tcPr>
          <w:p w14:paraId="1D040000">
            <w:pPr>
              <w:rPr>
                <w:sz w:val="14"/>
              </w:rPr>
            </w:pPr>
          </w:p>
        </w:tc>
        <w:tc>
          <w:tcPr>
            <w:tcW w:type="dxa" w:w="219"/>
            <w:tcBorders>
              <w:top w:sz="4" w:val="nil"/>
              <w:left w:sz="4" w:val="nil"/>
              <w:bottom w:sz="4" w:val="nil"/>
              <w:right w:sz="4" w:val="nil"/>
            </w:tcBorders>
            <w:shd w:fill="auto" w:val="clear"/>
            <w:vAlign w:val="bottom"/>
          </w:tcPr>
          <w:p w14:paraId="1E040000">
            <w:pPr>
              <w:rPr>
                <w:sz w:val="14"/>
              </w:rPr>
            </w:pPr>
          </w:p>
        </w:tc>
        <w:tc>
          <w:tcPr>
            <w:tcW w:type="dxa" w:w="219"/>
            <w:tcBorders>
              <w:top w:sz="4" w:val="nil"/>
              <w:left w:sz="4" w:val="nil"/>
              <w:bottom w:sz="4" w:val="nil"/>
              <w:right w:sz="4" w:val="nil"/>
            </w:tcBorders>
            <w:shd w:fill="auto" w:val="clear"/>
            <w:vAlign w:val="bottom"/>
          </w:tcPr>
          <w:p w14:paraId="1F040000">
            <w:pPr>
              <w:rPr>
                <w:sz w:val="14"/>
              </w:rPr>
            </w:pPr>
          </w:p>
        </w:tc>
        <w:tc>
          <w:tcPr>
            <w:tcW w:type="dxa" w:w="219"/>
            <w:tcBorders>
              <w:top w:sz="4" w:val="nil"/>
              <w:left w:sz="4" w:val="nil"/>
              <w:bottom w:sz="4" w:val="nil"/>
              <w:right w:sz="4" w:val="nil"/>
            </w:tcBorders>
            <w:shd w:fill="auto" w:val="clear"/>
            <w:vAlign w:val="bottom"/>
          </w:tcPr>
          <w:p w14:paraId="20040000">
            <w:pPr>
              <w:rPr>
                <w:sz w:val="14"/>
              </w:rPr>
            </w:pPr>
          </w:p>
        </w:tc>
        <w:tc>
          <w:tcPr>
            <w:tcW w:type="dxa" w:w="219"/>
            <w:tcBorders>
              <w:top w:sz="4" w:val="nil"/>
              <w:left w:sz="4" w:val="nil"/>
              <w:bottom w:sz="4" w:val="nil"/>
              <w:right w:sz="4" w:val="nil"/>
            </w:tcBorders>
            <w:shd w:fill="auto" w:val="clear"/>
            <w:vAlign w:val="bottom"/>
          </w:tcPr>
          <w:p w14:paraId="21040000">
            <w:pPr>
              <w:rPr>
                <w:b w:val="1"/>
                <w:sz w:val="14"/>
              </w:rPr>
            </w:pPr>
          </w:p>
        </w:tc>
        <w:tc>
          <w:tcPr>
            <w:tcW w:type="dxa" w:w="219"/>
            <w:tcBorders>
              <w:top w:sz="4" w:val="nil"/>
              <w:left w:sz="4" w:val="nil"/>
              <w:bottom w:sz="4" w:val="nil"/>
              <w:right w:sz="4" w:val="nil"/>
            </w:tcBorders>
            <w:shd w:fill="auto" w:val="clear"/>
            <w:vAlign w:val="bottom"/>
          </w:tcPr>
          <w:p w14:paraId="22040000">
            <w:pPr>
              <w:rPr>
                <w:b w:val="1"/>
                <w:sz w:val="14"/>
              </w:rPr>
            </w:pPr>
          </w:p>
        </w:tc>
        <w:tc>
          <w:tcPr>
            <w:tcW w:type="dxa" w:w="219"/>
            <w:tcBorders>
              <w:top w:sz="4" w:val="nil"/>
              <w:left w:sz="4" w:val="nil"/>
              <w:bottom w:sz="4" w:val="nil"/>
              <w:right w:sz="4" w:val="nil"/>
            </w:tcBorders>
            <w:shd w:fill="auto" w:val="clear"/>
            <w:vAlign w:val="bottom"/>
          </w:tcPr>
          <w:p w14:paraId="23040000">
            <w:pPr>
              <w:rPr>
                <w:b w:val="1"/>
                <w:sz w:val="14"/>
              </w:rPr>
            </w:pPr>
          </w:p>
        </w:tc>
        <w:tc>
          <w:tcPr>
            <w:tcW w:type="dxa" w:w="219"/>
            <w:tcBorders>
              <w:top w:sz="4" w:val="nil"/>
              <w:left w:sz="4" w:val="nil"/>
              <w:bottom w:sz="4" w:val="nil"/>
              <w:right w:sz="4" w:val="nil"/>
            </w:tcBorders>
            <w:shd w:fill="auto" w:val="clear"/>
            <w:vAlign w:val="bottom"/>
          </w:tcPr>
          <w:p w14:paraId="24040000">
            <w:pPr>
              <w:rPr>
                <w:b w:val="1"/>
                <w:sz w:val="14"/>
              </w:rPr>
            </w:pPr>
          </w:p>
        </w:tc>
        <w:tc>
          <w:tcPr>
            <w:tcW w:type="dxa" w:w="219"/>
            <w:tcBorders>
              <w:top w:sz="4" w:val="nil"/>
              <w:left w:sz="4" w:val="nil"/>
              <w:bottom w:sz="4" w:val="nil"/>
              <w:right w:sz="4" w:val="nil"/>
            </w:tcBorders>
            <w:shd w:fill="auto" w:val="clear"/>
            <w:vAlign w:val="bottom"/>
          </w:tcPr>
          <w:p w14:paraId="25040000">
            <w:pPr>
              <w:rPr>
                <w:b w:val="1"/>
                <w:sz w:val="14"/>
              </w:rPr>
            </w:pPr>
          </w:p>
        </w:tc>
        <w:tc>
          <w:tcPr>
            <w:tcW w:type="dxa" w:w="219"/>
            <w:tcBorders>
              <w:top w:sz="4" w:val="nil"/>
              <w:left w:sz="4" w:val="nil"/>
              <w:bottom w:sz="4" w:val="nil"/>
              <w:right w:sz="4" w:val="nil"/>
            </w:tcBorders>
            <w:shd w:fill="auto" w:val="clear"/>
            <w:vAlign w:val="bottom"/>
          </w:tcPr>
          <w:p w14:paraId="26040000">
            <w:pPr>
              <w:rPr>
                <w:b w:val="1"/>
                <w:sz w:val="14"/>
              </w:rPr>
            </w:pPr>
          </w:p>
        </w:tc>
        <w:tc>
          <w:tcPr>
            <w:tcW w:type="dxa" w:w="219"/>
            <w:tcBorders>
              <w:top w:sz="4" w:val="nil"/>
              <w:left w:sz="4" w:val="nil"/>
              <w:bottom w:sz="4" w:val="nil"/>
              <w:right w:sz="4" w:val="nil"/>
            </w:tcBorders>
            <w:shd w:fill="auto" w:val="clear"/>
            <w:vAlign w:val="bottom"/>
          </w:tcPr>
          <w:p w14:paraId="27040000">
            <w:pPr>
              <w:rPr>
                <w:b w:val="1"/>
                <w:sz w:val="14"/>
              </w:rPr>
            </w:pPr>
          </w:p>
        </w:tc>
        <w:tc>
          <w:tcPr>
            <w:tcW w:type="dxa" w:w="219"/>
            <w:tcBorders>
              <w:top w:sz="4" w:val="nil"/>
              <w:left w:sz="4" w:val="nil"/>
              <w:bottom w:sz="4" w:val="nil"/>
              <w:right w:sz="4" w:val="nil"/>
            </w:tcBorders>
            <w:shd w:fill="auto" w:val="clear"/>
            <w:vAlign w:val="bottom"/>
          </w:tcPr>
          <w:p w14:paraId="28040000">
            <w:pPr>
              <w:rPr>
                <w:b w:val="1"/>
                <w:sz w:val="14"/>
              </w:rPr>
            </w:pPr>
          </w:p>
        </w:tc>
        <w:tc>
          <w:tcPr>
            <w:tcW w:type="dxa" w:w="219"/>
            <w:tcBorders>
              <w:top w:sz="4" w:val="nil"/>
              <w:left w:sz="4" w:val="nil"/>
              <w:bottom w:sz="4" w:val="nil"/>
              <w:right w:sz="4" w:val="nil"/>
            </w:tcBorders>
            <w:shd w:fill="auto" w:val="clear"/>
            <w:vAlign w:val="bottom"/>
          </w:tcPr>
          <w:p w14:paraId="29040000">
            <w:pPr>
              <w:rPr>
                <w:b w:val="1"/>
                <w:sz w:val="14"/>
              </w:rPr>
            </w:pPr>
          </w:p>
        </w:tc>
        <w:tc>
          <w:tcPr>
            <w:tcW w:type="dxa" w:w="219"/>
            <w:tcBorders>
              <w:top w:sz="4" w:val="nil"/>
              <w:left w:sz="4" w:val="nil"/>
              <w:bottom w:sz="4" w:val="nil"/>
              <w:right w:sz="4" w:val="nil"/>
            </w:tcBorders>
            <w:shd w:fill="auto" w:val="clear"/>
            <w:vAlign w:val="bottom"/>
          </w:tcPr>
          <w:p w14:paraId="2A040000">
            <w:pPr>
              <w:rPr>
                <w:b w:val="1"/>
                <w:sz w:val="14"/>
              </w:rPr>
            </w:pPr>
          </w:p>
        </w:tc>
        <w:tc>
          <w:tcPr>
            <w:tcW w:type="dxa" w:w="219"/>
            <w:tcBorders>
              <w:top w:sz="4" w:val="nil"/>
              <w:left w:sz="4" w:val="nil"/>
              <w:bottom w:sz="4" w:val="nil"/>
              <w:right w:sz="4" w:val="nil"/>
            </w:tcBorders>
            <w:shd w:fill="auto" w:val="clear"/>
            <w:vAlign w:val="bottom"/>
          </w:tcPr>
          <w:p w14:paraId="2B040000">
            <w:pPr>
              <w:rPr>
                <w:sz w:val="14"/>
              </w:rPr>
            </w:pPr>
          </w:p>
        </w:tc>
        <w:tc>
          <w:tcPr>
            <w:tcW w:type="dxa" w:w="219"/>
            <w:tcBorders>
              <w:top w:sz="4" w:val="nil"/>
              <w:left w:sz="4" w:val="nil"/>
              <w:bottom w:sz="4" w:val="nil"/>
              <w:right w:sz="4" w:val="nil"/>
            </w:tcBorders>
            <w:shd w:fill="auto" w:val="clear"/>
            <w:vAlign w:val="bottom"/>
          </w:tcPr>
          <w:p w14:paraId="2C040000">
            <w:pPr>
              <w:ind/>
              <w:jc w:val="right"/>
              <w:rPr>
                <w:b w:val="1"/>
                <w:sz w:val="14"/>
              </w:rPr>
            </w:pPr>
          </w:p>
        </w:tc>
        <w:tc>
          <w:tcPr>
            <w:tcW w:type="dxa" w:w="219"/>
            <w:tcBorders>
              <w:top w:sz="4" w:val="nil"/>
              <w:left w:sz="4" w:val="nil"/>
              <w:bottom w:sz="4" w:val="nil"/>
              <w:right w:sz="4" w:val="nil"/>
            </w:tcBorders>
            <w:shd w:fill="auto" w:val="clear"/>
            <w:vAlign w:val="bottom"/>
          </w:tcPr>
          <w:p w14:paraId="2D040000">
            <w:pPr>
              <w:ind/>
              <w:jc w:val="right"/>
              <w:rPr>
                <w:b w:val="1"/>
                <w:sz w:val="14"/>
              </w:rPr>
            </w:pPr>
          </w:p>
        </w:tc>
        <w:tc>
          <w:tcPr>
            <w:tcW w:type="dxa" w:w="219"/>
            <w:tcBorders>
              <w:top w:sz="4" w:val="nil"/>
              <w:left w:sz="4" w:val="nil"/>
              <w:bottom w:sz="4" w:val="nil"/>
              <w:right w:sz="4" w:val="nil"/>
            </w:tcBorders>
            <w:shd w:fill="auto" w:val="clear"/>
            <w:vAlign w:val="bottom"/>
          </w:tcPr>
          <w:p w14:paraId="2E040000">
            <w:pPr>
              <w:ind/>
              <w:jc w:val="right"/>
              <w:rPr>
                <w:b w:val="1"/>
                <w:sz w:val="14"/>
              </w:rPr>
            </w:pPr>
          </w:p>
        </w:tc>
        <w:tc>
          <w:tcPr>
            <w:tcW w:type="dxa" w:w="219"/>
            <w:tcBorders>
              <w:top w:sz="4" w:val="nil"/>
              <w:left w:sz="4" w:val="nil"/>
              <w:bottom w:sz="4" w:val="nil"/>
              <w:right w:sz="4" w:val="nil"/>
            </w:tcBorders>
            <w:shd w:fill="auto" w:val="clear"/>
            <w:vAlign w:val="bottom"/>
          </w:tcPr>
          <w:p w14:paraId="2F040000">
            <w:pPr>
              <w:ind/>
              <w:jc w:val="right"/>
              <w:rPr>
                <w:b w:val="1"/>
                <w:sz w:val="14"/>
              </w:rPr>
            </w:pPr>
          </w:p>
        </w:tc>
        <w:tc>
          <w:tcPr>
            <w:tcW w:type="dxa" w:w="219"/>
            <w:tcBorders>
              <w:top w:sz="4" w:val="nil"/>
              <w:left w:sz="4" w:val="nil"/>
              <w:bottom w:sz="4" w:val="nil"/>
              <w:right w:sz="4" w:val="nil"/>
            </w:tcBorders>
            <w:shd w:fill="auto" w:val="clear"/>
            <w:vAlign w:val="bottom"/>
          </w:tcPr>
          <w:p w14:paraId="30040000">
            <w:pPr>
              <w:ind/>
              <w:jc w:val="right"/>
              <w:rPr>
                <w:b w:val="1"/>
                <w:sz w:val="14"/>
              </w:rPr>
            </w:pPr>
          </w:p>
        </w:tc>
        <w:tc>
          <w:tcPr>
            <w:tcW w:type="dxa" w:w="219"/>
            <w:tcBorders>
              <w:top w:sz="4" w:val="nil"/>
              <w:left w:sz="4" w:val="nil"/>
              <w:bottom w:sz="4" w:val="nil"/>
              <w:right w:sz="4" w:val="nil"/>
            </w:tcBorders>
            <w:shd w:fill="auto" w:val="clear"/>
            <w:vAlign w:val="bottom"/>
          </w:tcPr>
          <w:p w14:paraId="31040000">
            <w:pPr>
              <w:ind/>
              <w:jc w:val="right"/>
              <w:rPr>
                <w:b w:val="1"/>
                <w:sz w:val="14"/>
              </w:rPr>
            </w:pPr>
          </w:p>
        </w:tc>
        <w:tc>
          <w:tcPr>
            <w:tcW w:type="dxa" w:w="219"/>
            <w:tcBorders>
              <w:top w:sz="4" w:val="nil"/>
              <w:left w:sz="4" w:val="nil"/>
              <w:bottom w:sz="4" w:val="nil"/>
              <w:right w:sz="4" w:val="nil"/>
            </w:tcBorders>
            <w:shd w:fill="auto" w:val="clear"/>
            <w:vAlign w:val="bottom"/>
          </w:tcPr>
          <w:p w14:paraId="32040000">
            <w:pPr>
              <w:ind/>
              <w:jc w:val="right"/>
              <w:rPr>
                <w:b w:val="1"/>
                <w:sz w:val="14"/>
              </w:rPr>
            </w:pPr>
          </w:p>
        </w:tc>
        <w:tc>
          <w:tcPr>
            <w:tcW w:type="dxa" w:w="219"/>
            <w:tcBorders>
              <w:top w:sz="4" w:val="nil"/>
              <w:left w:sz="4" w:val="nil"/>
              <w:bottom w:sz="4" w:val="nil"/>
              <w:right w:sz="4" w:val="nil"/>
            </w:tcBorders>
            <w:shd w:fill="auto" w:val="clear"/>
            <w:vAlign w:val="bottom"/>
          </w:tcPr>
          <w:p w14:paraId="33040000">
            <w:pPr>
              <w:ind/>
              <w:jc w:val="right"/>
              <w:rPr>
                <w:b w:val="1"/>
                <w:sz w:val="14"/>
              </w:rPr>
            </w:pPr>
          </w:p>
        </w:tc>
        <w:tc>
          <w:tcPr>
            <w:tcW w:type="dxa" w:w="219"/>
            <w:tcBorders>
              <w:top w:sz="4" w:val="nil"/>
              <w:left w:sz="4" w:val="nil"/>
              <w:bottom w:sz="4" w:val="nil"/>
              <w:right w:sz="4" w:val="nil"/>
            </w:tcBorders>
            <w:shd w:fill="auto" w:val="clear"/>
            <w:vAlign w:val="bottom"/>
          </w:tcPr>
          <w:p w14:paraId="34040000">
            <w:pPr>
              <w:ind/>
              <w:jc w:val="right"/>
              <w:rPr>
                <w:b w:val="1"/>
                <w:sz w:val="14"/>
              </w:rPr>
            </w:pPr>
          </w:p>
        </w:tc>
        <w:tc>
          <w:tcPr>
            <w:tcW w:type="dxa" w:w="219"/>
            <w:tcBorders>
              <w:top w:sz="4" w:val="nil"/>
              <w:left w:sz="4" w:val="nil"/>
              <w:bottom w:sz="4" w:val="nil"/>
              <w:right w:sz="4" w:val="nil"/>
            </w:tcBorders>
            <w:shd w:fill="auto" w:val="clear"/>
            <w:vAlign w:val="bottom"/>
          </w:tcPr>
          <w:p w14:paraId="35040000">
            <w:pPr>
              <w:ind/>
              <w:jc w:val="right"/>
              <w:rPr>
                <w:b w:val="1"/>
                <w:sz w:val="14"/>
              </w:rPr>
            </w:pPr>
          </w:p>
        </w:tc>
        <w:tc>
          <w:tcPr>
            <w:tcW w:type="dxa" w:w="219"/>
            <w:tcBorders>
              <w:top w:sz="4" w:val="nil"/>
              <w:left w:sz="4" w:val="nil"/>
              <w:bottom w:sz="4" w:val="nil"/>
              <w:right w:sz="4" w:val="nil"/>
            </w:tcBorders>
            <w:shd w:fill="auto" w:val="clear"/>
            <w:vAlign w:val="bottom"/>
          </w:tcPr>
          <w:p w14:paraId="36040000">
            <w:pPr>
              <w:ind/>
              <w:jc w:val="right"/>
              <w:rPr>
                <w:b w:val="1"/>
                <w:sz w:val="14"/>
              </w:rPr>
            </w:pPr>
          </w:p>
        </w:tc>
        <w:tc>
          <w:tcPr>
            <w:tcW w:type="dxa" w:w="219"/>
            <w:tcBorders>
              <w:top w:sz="4" w:val="nil"/>
              <w:left w:sz="4" w:val="nil"/>
              <w:bottom w:sz="4" w:val="nil"/>
              <w:right w:sz="4" w:val="nil"/>
            </w:tcBorders>
            <w:shd w:fill="auto" w:val="clear"/>
            <w:vAlign w:val="bottom"/>
          </w:tcPr>
          <w:p w14:paraId="37040000">
            <w:pPr>
              <w:ind/>
              <w:jc w:val="right"/>
              <w:rPr>
                <w:b w:val="1"/>
                <w:sz w:val="14"/>
              </w:rPr>
            </w:pPr>
          </w:p>
        </w:tc>
        <w:tc>
          <w:tcPr>
            <w:tcW w:type="dxa" w:w="417"/>
            <w:tcBorders>
              <w:top w:sz="4" w:val="nil"/>
              <w:left w:sz="4" w:val="nil"/>
              <w:bottom w:sz="4" w:val="nil"/>
              <w:right w:sz="4" w:val="nil"/>
            </w:tcBorders>
            <w:shd w:fill="auto" w:val="clear"/>
            <w:vAlign w:val="bottom"/>
          </w:tcPr>
          <w:p w14:paraId="38040000">
            <w:pPr>
              <w:ind/>
              <w:jc w:val="right"/>
              <w:rPr>
                <w:b w:val="1"/>
                <w:sz w:val="14"/>
              </w:rPr>
            </w:pPr>
          </w:p>
        </w:tc>
        <w:tc>
          <w:tcPr>
            <w:tcW w:type="dxa" w:w="219"/>
            <w:tcBorders>
              <w:top w:sz="4" w:val="nil"/>
              <w:left w:sz="4" w:val="nil"/>
              <w:bottom w:sz="4" w:val="nil"/>
              <w:right w:sz="4" w:val="nil"/>
            </w:tcBorders>
            <w:shd w:fill="auto" w:val="clear"/>
            <w:vAlign w:val="bottom"/>
          </w:tcPr>
          <w:p w14:paraId="39040000">
            <w:pPr>
              <w:ind/>
              <w:jc w:val="right"/>
              <w:rPr>
                <w:b w:val="1"/>
                <w:sz w:val="14"/>
              </w:rPr>
            </w:pPr>
          </w:p>
        </w:tc>
        <w:tc>
          <w:tcPr>
            <w:tcW w:type="dxa" w:w="219"/>
            <w:tcBorders>
              <w:top w:sz="4" w:val="nil"/>
              <w:left w:sz="4" w:val="nil"/>
              <w:bottom w:sz="4" w:val="nil"/>
              <w:right w:sz="4" w:val="nil"/>
            </w:tcBorders>
            <w:shd w:fill="auto" w:val="clear"/>
            <w:vAlign w:val="bottom"/>
          </w:tcPr>
          <w:p w14:paraId="3A040000">
            <w:pPr>
              <w:ind/>
              <w:jc w:val="right"/>
              <w:rPr>
                <w:b w:val="1"/>
                <w:sz w:val="14"/>
              </w:rPr>
            </w:pPr>
          </w:p>
        </w:tc>
        <w:tc>
          <w:tcPr>
            <w:tcW w:type="dxa" w:w="234"/>
            <w:tcBorders>
              <w:top w:sz="4" w:val="nil"/>
              <w:left w:sz="4" w:val="nil"/>
              <w:bottom w:sz="4" w:val="nil"/>
              <w:right w:sz="4" w:val="nil"/>
            </w:tcBorders>
            <w:shd w:fill="auto" w:val="clear"/>
            <w:vAlign w:val="bottom"/>
          </w:tcPr>
          <w:p w14:paraId="3B040000">
            <w:pPr>
              <w:ind/>
              <w:jc w:val="right"/>
              <w:rPr>
                <w:b w:val="1"/>
                <w:sz w:val="14"/>
              </w:rPr>
            </w:pPr>
          </w:p>
        </w:tc>
        <w:tc>
          <w:tcPr>
            <w:tcW w:type="dxa" w:w="394"/>
            <w:tcBorders>
              <w:top w:sz="4" w:val="nil"/>
              <w:left w:sz="4" w:val="nil"/>
              <w:bottom w:sz="4" w:val="nil"/>
              <w:right w:sz="4" w:val="nil"/>
            </w:tcBorders>
            <w:shd w:fill="auto" w:val="clear"/>
            <w:vAlign w:val="bottom"/>
          </w:tcPr>
          <w:p w14:paraId="3C040000">
            <w:pPr>
              <w:ind/>
              <w:jc w:val="right"/>
              <w:rPr>
                <w:b w:val="1"/>
                <w:sz w:val="14"/>
              </w:rPr>
            </w:pPr>
          </w:p>
        </w:tc>
        <w:tc>
          <w:tcPr>
            <w:tcW w:type="dxa" w:w="1302"/>
            <w:tcBorders>
              <w:top w:sz="4" w:val="nil"/>
              <w:left w:sz="4" w:val="nil"/>
              <w:bottom w:sz="4" w:val="nil"/>
              <w:right w:sz="4" w:val="nil"/>
            </w:tcBorders>
            <w:shd w:fill="auto" w:val="clear"/>
            <w:vAlign w:val="bottom"/>
          </w:tcPr>
          <w:p w14:paraId="3D040000">
            <w:pPr>
              <w:ind/>
              <w:jc w:val="right"/>
              <w:rPr>
                <w:b w:val="1"/>
                <w:sz w:val="14"/>
              </w:rPr>
            </w:pPr>
            <w:r>
              <w:rPr>
                <w:sz w:val="14"/>
              </w:rPr>
              <w:t xml:space="preserve">приемки товаров, работ, услуг КОДЫ </w:t>
            </w:r>
          </w:p>
        </w:tc>
      </w:tr>
      <w:tr>
        <w:trPr>
          <w:trHeight w:hRule="atLeast" w:val="210"/>
        </w:trPr>
        <w:tc>
          <w:tcPr>
            <w:tcW w:type="dxa" w:w="236"/>
            <w:tcBorders>
              <w:top w:sz="4" w:val="nil"/>
              <w:left w:sz="4" w:val="nil"/>
              <w:bottom w:sz="4" w:val="nil"/>
              <w:right w:sz="4" w:val="nil"/>
            </w:tcBorders>
            <w:shd w:fill="auto" w:val="clear"/>
            <w:vAlign w:val="bottom"/>
          </w:tcPr>
          <w:p w14:paraId="3E040000">
            <w:pPr>
              <w:rPr>
                <w:sz w:val="14"/>
              </w:rPr>
            </w:pPr>
          </w:p>
        </w:tc>
        <w:tc>
          <w:tcPr>
            <w:tcW w:type="dxa" w:w="236"/>
            <w:tcBorders>
              <w:top w:sz="4" w:val="nil"/>
              <w:left w:sz="4" w:val="nil"/>
              <w:bottom w:sz="4" w:val="nil"/>
              <w:right w:sz="4" w:val="nil"/>
            </w:tcBorders>
            <w:shd w:fill="auto" w:val="clear"/>
            <w:vAlign w:val="bottom"/>
          </w:tcPr>
          <w:p w14:paraId="3F040000">
            <w:pPr>
              <w:rPr>
                <w:sz w:val="14"/>
              </w:rPr>
            </w:pPr>
          </w:p>
        </w:tc>
        <w:tc>
          <w:tcPr>
            <w:tcW w:type="dxa" w:w="236"/>
            <w:tcBorders>
              <w:top w:sz="4" w:val="nil"/>
              <w:left w:sz="4" w:val="nil"/>
              <w:bottom w:sz="4" w:val="nil"/>
              <w:right w:sz="4" w:val="nil"/>
            </w:tcBorders>
            <w:shd w:fill="auto" w:val="clear"/>
            <w:vAlign w:val="bottom"/>
          </w:tcPr>
          <w:p w14:paraId="40040000">
            <w:pPr>
              <w:rPr>
                <w:sz w:val="14"/>
              </w:rPr>
            </w:pPr>
          </w:p>
        </w:tc>
        <w:tc>
          <w:tcPr>
            <w:tcW w:type="dxa" w:w="236"/>
            <w:tcBorders>
              <w:top w:sz="4" w:val="nil"/>
              <w:left w:sz="4" w:val="nil"/>
              <w:bottom w:sz="4" w:val="nil"/>
              <w:right w:sz="4" w:val="nil"/>
            </w:tcBorders>
            <w:shd w:fill="auto" w:val="clear"/>
            <w:vAlign w:val="bottom"/>
          </w:tcPr>
          <w:p w14:paraId="41040000">
            <w:pPr>
              <w:rPr>
                <w:sz w:val="14"/>
              </w:rPr>
            </w:pPr>
          </w:p>
        </w:tc>
        <w:tc>
          <w:tcPr>
            <w:tcW w:type="dxa" w:w="236"/>
            <w:tcBorders>
              <w:top w:sz="4" w:val="nil"/>
              <w:left w:sz="4" w:val="nil"/>
              <w:bottom w:sz="4" w:val="nil"/>
              <w:right w:sz="4" w:val="nil"/>
            </w:tcBorders>
            <w:shd w:fill="auto" w:val="clear"/>
            <w:vAlign w:val="bottom"/>
          </w:tcPr>
          <w:p w14:paraId="42040000">
            <w:pPr>
              <w:rPr>
                <w:sz w:val="14"/>
              </w:rPr>
            </w:pPr>
          </w:p>
        </w:tc>
        <w:tc>
          <w:tcPr>
            <w:tcW w:type="dxa" w:w="236"/>
            <w:tcBorders>
              <w:top w:sz="4" w:val="nil"/>
              <w:left w:sz="4" w:val="nil"/>
              <w:bottom w:sz="4" w:val="nil"/>
              <w:right w:sz="4" w:val="nil"/>
            </w:tcBorders>
            <w:shd w:fill="auto" w:val="clear"/>
            <w:vAlign w:val="bottom"/>
          </w:tcPr>
          <w:p w14:paraId="43040000">
            <w:pPr>
              <w:rPr>
                <w:sz w:val="14"/>
              </w:rPr>
            </w:pPr>
          </w:p>
        </w:tc>
        <w:tc>
          <w:tcPr>
            <w:tcW w:type="dxa" w:w="236"/>
            <w:tcBorders>
              <w:top w:sz="4" w:val="nil"/>
              <w:left w:sz="4" w:val="nil"/>
              <w:bottom w:sz="4" w:val="nil"/>
              <w:right w:sz="4" w:val="nil"/>
            </w:tcBorders>
            <w:shd w:fill="auto" w:val="clear"/>
            <w:vAlign w:val="bottom"/>
          </w:tcPr>
          <w:p w14:paraId="44040000">
            <w:pPr>
              <w:rPr>
                <w:sz w:val="14"/>
              </w:rPr>
            </w:pPr>
          </w:p>
        </w:tc>
        <w:tc>
          <w:tcPr>
            <w:tcW w:type="dxa" w:w="236"/>
            <w:tcBorders>
              <w:top w:sz="4" w:val="nil"/>
              <w:left w:sz="4" w:val="nil"/>
              <w:bottom w:sz="4" w:val="nil"/>
              <w:right w:sz="4" w:val="nil"/>
            </w:tcBorders>
            <w:shd w:fill="auto" w:val="clear"/>
            <w:vAlign w:val="bottom"/>
          </w:tcPr>
          <w:p w14:paraId="45040000">
            <w:pPr>
              <w:rPr>
                <w:sz w:val="14"/>
              </w:rPr>
            </w:pPr>
          </w:p>
        </w:tc>
        <w:tc>
          <w:tcPr>
            <w:tcW w:type="dxa" w:w="236"/>
            <w:tcBorders>
              <w:top w:sz="4" w:val="nil"/>
              <w:left w:sz="4" w:val="nil"/>
              <w:bottom w:sz="4" w:val="nil"/>
              <w:right w:sz="4" w:val="nil"/>
            </w:tcBorders>
            <w:shd w:fill="auto" w:val="clear"/>
            <w:vAlign w:val="bottom"/>
          </w:tcPr>
          <w:p w14:paraId="46040000">
            <w:pPr>
              <w:rPr>
                <w:sz w:val="14"/>
              </w:rPr>
            </w:pPr>
          </w:p>
        </w:tc>
        <w:tc>
          <w:tcPr>
            <w:tcW w:type="dxa" w:w="236"/>
            <w:tcBorders>
              <w:top w:sz="4" w:val="nil"/>
              <w:left w:sz="4" w:val="nil"/>
              <w:bottom w:sz="4" w:val="nil"/>
              <w:right w:sz="4" w:val="nil"/>
            </w:tcBorders>
            <w:shd w:fill="auto" w:val="clear"/>
            <w:vAlign w:val="bottom"/>
          </w:tcPr>
          <w:p w14:paraId="47040000">
            <w:pPr>
              <w:rPr>
                <w:sz w:val="14"/>
              </w:rPr>
            </w:pPr>
          </w:p>
        </w:tc>
        <w:tc>
          <w:tcPr>
            <w:tcW w:type="dxa" w:w="236"/>
            <w:tcBorders>
              <w:top w:sz="4" w:val="nil"/>
              <w:left w:sz="4" w:val="nil"/>
              <w:bottom w:sz="4" w:val="nil"/>
              <w:right w:sz="4" w:val="nil"/>
            </w:tcBorders>
            <w:shd w:fill="auto" w:val="clear"/>
            <w:vAlign w:val="bottom"/>
          </w:tcPr>
          <w:p w14:paraId="48040000">
            <w:pPr>
              <w:rPr>
                <w:sz w:val="14"/>
              </w:rPr>
            </w:pPr>
          </w:p>
        </w:tc>
        <w:tc>
          <w:tcPr>
            <w:tcW w:type="dxa" w:w="236"/>
            <w:tcBorders>
              <w:top w:sz="4" w:val="nil"/>
              <w:left w:sz="4" w:val="nil"/>
              <w:bottom w:sz="4" w:val="nil"/>
              <w:right w:sz="4" w:val="nil"/>
            </w:tcBorders>
            <w:shd w:fill="auto" w:val="clear"/>
            <w:vAlign w:val="bottom"/>
          </w:tcPr>
          <w:p w14:paraId="49040000">
            <w:pPr>
              <w:rPr>
                <w:sz w:val="14"/>
              </w:rPr>
            </w:pPr>
          </w:p>
        </w:tc>
        <w:tc>
          <w:tcPr>
            <w:tcW w:type="dxa" w:w="236"/>
            <w:tcBorders>
              <w:top w:sz="4" w:val="nil"/>
              <w:left w:sz="4" w:val="nil"/>
              <w:bottom w:sz="4" w:val="nil"/>
              <w:right w:sz="4" w:val="nil"/>
            </w:tcBorders>
            <w:shd w:fill="auto" w:val="clear"/>
            <w:vAlign w:val="bottom"/>
          </w:tcPr>
          <w:p w14:paraId="4A040000">
            <w:pPr>
              <w:rPr>
                <w:sz w:val="14"/>
              </w:rPr>
            </w:pPr>
          </w:p>
        </w:tc>
        <w:tc>
          <w:tcPr>
            <w:tcW w:type="dxa" w:w="236"/>
            <w:tcBorders>
              <w:top w:sz="4" w:val="nil"/>
              <w:left w:sz="4" w:val="nil"/>
              <w:bottom w:sz="4" w:val="nil"/>
              <w:right w:sz="4" w:val="nil"/>
            </w:tcBorders>
            <w:shd w:fill="auto" w:val="clear"/>
            <w:vAlign w:val="bottom"/>
          </w:tcPr>
          <w:p w14:paraId="4B040000">
            <w:pPr>
              <w:rPr>
                <w:sz w:val="14"/>
              </w:rPr>
            </w:pPr>
          </w:p>
        </w:tc>
        <w:tc>
          <w:tcPr>
            <w:tcW w:type="dxa" w:w="292"/>
            <w:tcBorders>
              <w:top w:sz="4" w:val="nil"/>
              <w:left w:sz="4" w:val="nil"/>
              <w:bottom w:sz="4" w:val="nil"/>
              <w:right w:sz="4" w:val="nil"/>
            </w:tcBorders>
            <w:shd w:fill="auto" w:val="clear"/>
            <w:vAlign w:val="bottom"/>
          </w:tcPr>
          <w:p w14:paraId="4C040000">
            <w:pPr>
              <w:rPr>
                <w:sz w:val="14"/>
              </w:rPr>
            </w:pPr>
          </w:p>
        </w:tc>
        <w:tc>
          <w:tcPr>
            <w:tcW w:type="dxa" w:w="236"/>
            <w:tcBorders>
              <w:top w:sz="4" w:val="nil"/>
              <w:left w:sz="4" w:val="nil"/>
              <w:bottom w:sz="4" w:val="nil"/>
              <w:right w:sz="4" w:val="nil"/>
            </w:tcBorders>
            <w:shd w:fill="auto" w:val="clear"/>
            <w:vAlign w:val="bottom"/>
          </w:tcPr>
          <w:p w14:paraId="4D040000">
            <w:pPr>
              <w:rPr>
                <w:sz w:val="14"/>
              </w:rPr>
            </w:pPr>
          </w:p>
        </w:tc>
        <w:tc>
          <w:tcPr>
            <w:tcW w:type="dxa" w:w="236"/>
            <w:tcBorders>
              <w:top w:sz="4" w:val="nil"/>
              <w:left w:sz="4" w:val="nil"/>
              <w:bottom w:sz="4" w:val="nil"/>
              <w:right w:sz="4" w:val="nil"/>
            </w:tcBorders>
            <w:shd w:fill="auto" w:val="clear"/>
            <w:vAlign w:val="bottom"/>
          </w:tcPr>
          <w:p w14:paraId="4E040000">
            <w:pPr>
              <w:rPr>
                <w:sz w:val="14"/>
              </w:rPr>
            </w:pPr>
          </w:p>
        </w:tc>
        <w:tc>
          <w:tcPr>
            <w:tcW w:type="dxa" w:w="236"/>
            <w:tcBorders>
              <w:top w:sz="4" w:val="nil"/>
              <w:left w:sz="4" w:val="nil"/>
              <w:bottom w:sz="4" w:val="nil"/>
              <w:right w:sz="4" w:val="nil"/>
            </w:tcBorders>
            <w:shd w:fill="auto" w:val="clear"/>
            <w:vAlign w:val="bottom"/>
          </w:tcPr>
          <w:p w14:paraId="4F040000">
            <w:pPr>
              <w:rPr>
                <w:sz w:val="14"/>
              </w:rPr>
            </w:pPr>
          </w:p>
        </w:tc>
        <w:tc>
          <w:tcPr>
            <w:tcW w:type="dxa" w:w="236"/>
            <w:tcBorders>
              <w:top w:sz="4" w:val="nil"/>
              <w:left w:sz="4" w:val="nil"/>
              <w:bottom w:sz="4" w:val="nil"/>
              <w:right w:sz="4" w:val="nil"/>
            </w:tcBorders>
            <w:shd w:fill="auto" w:val="clear"/>
            <w:vAlign w:val="bottom"/>
          </w:tcPr>
          <w:p w14:paraId="50040000">
            <w:pPr>
              <w:rPr>
                <w:sz w:val="14"/>
              </w:rPr>
            </w:pPr>
          </w:p>
        </w:tc>
        <w:tc>
          <w:tcPr>
            <w:tcW w:type="dxa" w:w="236"/>
            <w:tcBorders>
              <w:top w:sz="4" w:val="nil"/>
              <w:left w:sz="4" w:val="nil"/>
              <w:bottom w:sz="4" w:val="nil"/>
              <w:right w:sz="4" w:val="nil"/>
            </w:tcBorders>
            <w:shd w:fill="auto" w:val="clear"/>
            <w:vAlign w:val="bottom"/>
          </w:tcPr>
          <w:p w14:paraId="51040000">
            <w:pPr>
              <w:rPr>
                <w:sz w:val="14"/>
              </w:rPr>
            </w:pPr>
          </w:p>
        </w:tc>
        <w:tc>
          <w:tcPr>
            <w:tcW w:type="dxa" w:w="236"/>
            <w:tcBorders>
              <w:top w:sz="4" w:val="nil"/>
              <w:left w:sz="4" w:val="nil"/>
              <w:bottom w:sz="4" w:val="nil"/>
              <w:right w:sz="4" w:val="nil"/>
            </w:tcBorders>
            <w:shd w:fill="auto" w:val="clear"/>
            <w:vAlign w:val="bottom"/>
          </w:tcPr>
          <w:p w14:paraId="52040000">
            <w:pPr>
              <w:rPr>
                <w:sz w:val="14"/>
              </w:rPr>
            </w:pPr>
          </w:p>
        </w:tc>
        <w:tc>
          <w:tcPr>
            <w:tcW w:type="dxa" w:w="236"/>
            <w:tcBorders>
              <w:top w:sz="4" w:val="nil"/>
              <w:left w:sz="4" w:val="nil"/>
              <w:bottom w:sz="4" w:val="nil"/>
              <w:right w:sz="4" w:val="nil"/>
            </w:tcBorders>
            <w:shd w:fill="auto" w:val="clear"/>
            <w:vAlign w:val="bottom"/>
          </w:tcPr>
          <w:p w14:paraId="53040000">
            <w:pPr>
              <w:rPr>
                <w:sz w:val="14"/>
              </w:rPr>
            </w:pPr>
          </w:p>
        </w:tc>
        <w:tc>
          <w:tcPr>
            <w:tcW w:type="dxa" w:w="236"/>
            <w:tcBorders>
              <w:top w:sz="4" w:val="nil"/>
              <w:left w:sz="4" w:val="nil"/>
              <w:bottom w:sz="4" w:val="nil"/>
              <w:right w:sz="4" w:val="nil"/>
            </w:tcBorders>
            <w:shd w:fill="auto" w:val="clear"/>
            <w:vAlign w:val="bottom"/>
          </w:tcPr>
          <w:p w14:paraId="54040000">
            <w:pPr>
              <w:rPr>
                <w:sz w:val="14"/>
              </w:rPr>
            </w:pPr>
          </w:p>
        </w:tc>
        <w:tc>
          <w:tcPr>
            <w:tcW w:type="dxa" w:w="235"/>
            <w:tcBorders>
              <w:top w:sz="4" w:val="nil"/>
              <w:left w:sz="4" w:val="nil"/>
              <w:bottom w:sz="4" w:val="nil"/>
              <w:right w:sz="4" w:val="nil"/>
            </w:tcBorders>
            <w:shd w:fill="auto" w:val="clear"/>
            <w:vAlign w:val="bottom"/>
          </w:tcPr>
          <w:p w14:paraId="55040000">
            <w:pPr>
              <w:rPr>
                <w:sz w:val="14"/>
              </w:rPr>
            </w:pPr>
          </w:p>
        </w:tc>
        <w:tc>
          <w:tcPr>
            <w:tcW w:type="dxa" w:w="235"/>
            <w:tcBorders>
              <w:top w:sz="4" w:val="nil"/>
              <w:left w:sz="4" w:val="nil"/>
              <w:bottom w:sz="4" w:val="nil"/>
              <w:right w:sz="4" w:val="nil"/>
            </w:tcBorders>
            <w:shd w:fill="auto" w:val="clear"/>
            <w:vAlign w:val="bottom"/>
          </w:tcPr>
          <w:p w14:paraId="56040000">
            <w:pPr>
              <w:ind/>
              <w:jc w:val="center"/>
              <w:rPr>
                <w:b w:val="1"/>
                <w:sz w:val="14"/>
              </w:rPr>
            </w:pPr>
          </w:p>
        </w:tc>
        <w:tc>
          <w:tcPr>
            <w:tcW w:type="dxa" w:w="235"/>
            <w:tcBorders>
              <w:top w:sz="4" w:val="nil"/>
              <w:left w:sz="4" w:val="nil"/>
              <w:bottom w:sz="4" w:val="nil"/>
              <w:right w:sz="4" w:val="nil"/>
            </w:tcBorders>
            <w:shd w:fill="auto" w:val="clear"/>
            <w:vAlign w:val="bottom"/>
          </w:tcPr>
          <w:p w14:paraId="57040000">
            <w:pPr>
              <w:ind/>
              <w:jc w:val="center"/>
              <w:rPr>
                <w:b w:val="1"/>
                <w:sz w:val="14"/>
              </w:rPr>
            </w:pPr>
          </w:p>
        </w:tc>
        <w:tc>
          <w:tcPr>
            <w:tcW w:type="dxa" w:w="235"/>
            <w:tcBorders>
              <w:top w:sz="4" w:val="nil"/>
              <w:left w:sz="4" w:val="nil"/>
              <w:bottom w:sz="4" w:val="nil"/>
              <w:right w:sz="4" w:val="nil"/>
            </w:tcBorders>
            <w:shd w:fill="auto" w:val="clear"/>
            <w:vAlign w:val="bottom"/>
          </w:tcPr>
          <w:p w14:paraId="58040000">
            <w:pPr>
              <w:ind/>
              <w:jc w:val="center"/>
              <w:rPr>
                <w:b w:val="1"/>
                <w:sz w:val="14"/>
              </w:rPr>
            </w:pPr>
          </w:p>
        </w:tc>
        <w:tc>
          <w:tcPr>
            <w:tcW w:type="dxa" w:w="235"/>
            <w:tcBorders>
              <w:top w:sz="4" w:val="nil"/>
              <w:left w:sz="4" w:val="nil"/>
              <w:bottom w:sz="4" w:val="nil"/>
              <w:right w:sz="4" w:val="nil"/>
            </w:tcBorders>
            <w:shd w:fill="auto" w:val="clear"/>
            <w:vAlign w:val="bottom"/>
          </w:tcPr>
          <w:p w14:paraId="59040000">
            <w:pPr>
              <w:ind/>
              <w:jc w:val="center"/>
              <w:rPr>
                <w:b w:val="1"/>
                <w:sz w:val="14"/>
              </w:rPr>
            </w:pPr>
          </w:p>
        </w:tc>
        <w:tc>
          <w:tcPr>
            <w:tcW w:type="dxa" w:w="235"/>
            <w:tcBorders>
              <w:top w:sz="4" w:val="nil"/>
              <w:left w:sz="4" w:val="nil"/>
              <w:bottom w:sz="4" w:val="nil"/>
              <w:right w:sz="4" w:val="nil"/>
            </w:tcBorders>
            <w:shd w:fill="auto" w:val="clear"/>
            <w:vAlign w:val="bottom"/>
          </w:tcPr>
          <w:p w14:paraId="5A040000">
            <w:pPr>
              <w:ind/>
              <w:jc w:val="center"/>
              <w:rPr>
                <w:b w:val="1"/>
                <w:sz w:val="14"/>
              </w:rPr>
            </w:pPr>
          </w:p>
        </w:tc>
        <w:tc>
          <w:tcPr>
            <w:tcW w:type="dxa" w:w="235"/>
            <w:tcBorders>
              <w:top w:sz="4" w:val="nil"/>
              <w:left w:sz="4" w:val="nil"/>
              <w:bottom w:sz="4" w:val="nil"/>
              <w:right w:sz="4" w:val="nil"/>
            </w:tcBorders>
            <w:shd w:fill="auto" w:val="clear"/>
            <w:vAlign w:val="bottom"/>
          </w:tcPr>
          <w:p w14:paraId="5B040000">
            <w:pPr>
              <w:ind/>
              <w:jc w:val="center"/>
              <w:rPr>
                <w:b w:val="1"/>
                <w:sz w:val="14"/>
              </w:rPr>
            </w:pPr>
          </w:p>
        </w:tc>
        <w:tc>
          <w:tcPr>
            <w:tcW w:type="dxa" w:w="219"/>
            <w:tcBorders>
              <w:top w:sz="4" w:val="nil"/>
              <w:left w:sz="4" w:val="nil"/>
              <w:bottom w:sz="4" w:val="nil"/>
              <w:right w:sz="4" w:val="nil"/>
            </w:tcBorders>
            <w:shd w:fill="auto" w:val="clear"/>
            <w:vAlign w:val="bottom"/>
          </w:tcPr>
          <w:p w14:paraId="5C040000">
            <w:pPr>
              <w:ind/>
              <w:jc w:val="center"/>
              <w:rPr>
                <w:b w:val="1"/>
                <w:sz w:val="14"/>
              </w:rPr>
            </w:pPr>
          </w:p>
        </w:tc>
        <w:tc>
          <w:tcPr>
            <w:tcW w:type="dxa" w:w="219"/>
            <w:tcBorders>
              <w:top w:sz="4" w:val="nil"/>
              <w:left w:sz="4" w:val="nil"/>
              <w:bottom w:sz="4" w:val="nil"/>
              <w:right w:sz="4" w:val="nil"/>
            </w:tcBorders>
            <w:shd w:fill="auto" w:val="clear"/>
            <w:vAlign w:val="bottom"/>
          </w:tcPr>
          <w:p w14:paraId="5D040000">
            <w:pPr>
              <w:ind/>
              <w:jc w:val="center"/>
              <w:rPr>
                <w:b w:val="1"/>
                <w:sz w:val="14"/>
              </w:rPr>
            </w:pPr>
          </w:p>
        </w:tc>
        <w:tc>
          <w:tcPr>
            <w:tcW w:type="dxa" w:w="219"/>
            <w:tcBorders>
              <w:top w:sz="4" w:val="nil"/>
              <w:left w:sz="4" w:val="nil"/>
              <w:bottom w:sz="4" w:val="nil"/>
              <w:right w:sz="4" w:val="nil"/>
            </w:tcBorders>
            <w:shd w:fill="auto" w:val="clear"/>
            <w:vAlign w:val="bottom"/>
          </w:tcPr>
          <w:p w14:paraId="5E040000">
            <w:pPr>
              <w:ind/>
              <w:jc w:val="center"/>
              <w:rPr>
                <w:b w:val="1"/>
                <w:sz w:val="14"/>
              </w:rPr>
            </w:pPr>
          </w:p>
        </w:tc>
        <w:tc>
          <w:tcPr>
            <w:tcW w:type="dxa" w:w="219"/>
            <w:tcBorders>
              <w:top w:sz="4" w:val="nil"/>
              <w:left w:sz="4" w:val="nil"/>
              <w:bottom w:sz="4" w:val="nil"/>
              <w:right w:sz="4" w:val="nil"/>
            </w:tcBorders>
            <w:shd w:fill="auto" w:val="clear"/>
            <w:vAlign w:val="bottom"/>
          </w:tcPr>
          <w:p w14:paraId="5F040000">
            <w:pPr>
              <w:ind/>
              <w:jc w:val="center"/>
              <w:rPr>
                <w:b w:val="1"/>
                <w:sz w:val="14"/>
              </w:rPr>
            </w:pPr>
          </w:p>
        </w:tc>
        <w:tc>
          <w:tcPr>
            <w:tcW w:type="dxa" w:w="219"/>
            <w:tcBorders>
              <w:top w:sz="4" w:val="nil"/>
              <w:left w:sz="4" w:val="nil"/>
              <w:bottom w:sz="4" w:val="nil"/>
              <w:right w:sz="4" w:val="nil"/>
            </w:tcBorders>
            <w:shd w:fill="auto" w:val="clear"/>
            <w:vAlign w:val="bottom"/>
          </w:tcPr>
          <w:p w14:paraId="60040000">
            <w:pPr>
              <w:ind/>
              <w:jc w:val="center"/>
              <w:rPr>
                <w:b w:val="1"/>
                <w:sz w:val="14"/>
              </w:rPr>
            </w:pPr>
          </w:p>
        </w:tc>
        <w:tc>
          <w:tcPr>
            <w:tcW w:type="dxa" w:w="219"/>
            <w:tcBorders>
              <w:top w:sz="4" w:val="nil"/>
              <w:left w:sz="4" w:val="nil"/>
              <w:bottom w:sz="4" w:val="nil"/>
              <w:right w:sz="4" w:val="nil"/>
            </w:tcBorders>
            <w:shd w:fill="auto" w:val="clear"/>
            <w:vAlign w:val="bottom"/>
          </w:tcPr>
          <w:p w14:paraId="61040000">
            <w:pPr>
              <w:ind/>
              <w:jc w:val="center"/>
              <w:rPr>
                <w:b w:val="1"/>
                <w:sz w:val="14"/>
              </w:rPr>
            </w:pPr>
          </w:p>
        </w:tc>
        <w:tc>
          <w:tcPr>
            <w:tcW w:type="dxa" w:w="219"/>
            <w:tcBorders>
              <w:top w:sz="4" w:val="nil"/>
              <w:left w:sz="4" w:val="nil"/>
              <w:bottom w:sz="4" w:val="nil"/>
              <w:right w:sz="4" w:val="nil"/>
            </w:tcBorders>
            <w:shd w:fill="auto" w:val="clear"/>
            <w:vAlign w:val="bottom"/>
          </w:tcPr>
          <w:p w14:paraId="62040000">
            <w:pPr>
              <w:ind/>
              <w:jc w:val="center"/>
              <w:rPr>
                <w:b w:val="1"/>
                <w:sz w:val="14"/>
              </w:rPr>
            </w:pPr>
          </w:p>
        </w:tc>
        <w:tc>
          <w:tcPr>
            <w:tcW w:type="dxa" w:w="219"/>
            <w:tcBorders>
              <w:top w:sz="4" w:val="nil"/>
              <w:left w:sz="4" w:val="nil"/>
              <w:bottom w:sz="4" w:val="nil"/>
              <w:right w:sz="4" w:val="nil"/>
            </w:tcBorders>
            <w:shd w:fill="auto" w:val="clear"/>
            <w:vAlign w:val="bottom"/>
          </w:tcPr>
          <w:p w14:paraId="63040000">
            <w:pPr>
              <w:ind/>
              <w:jc w:val="center"/>
              <w:rPr>
                <w:b w:val="1"/>
                <w:sz w:val="14"/>
              </w:rPr>
            </w:pPr>
          </w:p>
        </w:tc>
        <w:tc>
          <w:tcPr>
            <w:tcW w:type="dxa" w:w="219"/>
            <w:tcBorders>
              <w:top w:sz="4" w:val="nil"/>
              <w:left w:sz="4" w:val="nil"/>
              <w:bottom w:sz="4" w:val="nil"/>
              <w:right w:sz="4" w:val="nil"/>
            </w:tcBorders>
            <w:shd w:fill="auto" w:val="clear"/>
            <w:vAlign w:val="bottom"/>
          </w:tcPr>
          <w:p w14:paraId="64040000">
            <w:pPr>
              <w:ind/>
              <w:jc w:val="center"/>
              <w:rPr>
                <w:b w:val="1"/>
                <w:sz w:val="14"/>
              </w:rPr>
            </w:pPr>
          </w:p>
        </w:tc>
        <w:tc>
          <w:tcPr>
            <w:tcW w:type="dxa" w:w="219"/>
            <w:tcBorders>
              <w:top w:sz="4" w:val="nil"/>
              <w:left w:sz="4" w:val="nil"/>
              <w:bottom w:sz="4" w:val="nil"/>
              <w:right w:sz="4" w:val="nil"/>
            </w:tcBorders>
            <w:shd w:fill="auto" w:val="clear"/>
            <w:vAlign w:val="bottom"/>
          </w:tcPr>
          <w:p w14:paraId="65040000">
            <w:pPr>
              <w:ind/>
              <w:jc w:val="center"/>
              <w:rPr>
                <w:b w:val="1"/>
                <w:sz w:val="14"/>
              </w:rPr>
            </w:pPr>
          </w:p>
        </w:tc>
        <w:tc>
          <w:tcPr>
            <w:tcW w:type="dxa" w:w="219"/>
            <w:tcBorders>
              <w:top w:sz="4" w:val="nil"/>
              <w:left w:sz="4" w:val="nil"/>
              <w:bottom w:sz="4" w:val="nil"/>
              <w:right w:sz="4" w:val="nil"/>
            </w:tcBorders>
            <w:shd w:fill="auto" w:val="clear"/>
            <w:vAlign w:val="bottom"/>
          </w:tcPr>
          <w:p w14:paraId="66040000">
            <w:pPr>
              <w:ind/>
              <w:jc w:val="center"/>
              <w:rPr>
                <w:b w:val="1"/>
                <w:sz w:val="14"/>
              </w:rPr>
            </w:pPr>
          </w:p>
        </w:tc>
        <w:tc>
          <w:tcPr>
            <w:tcW w:type="dxa" w:w="219"/>
            <w:tcBorders>
              <w:top w:sz="4" w:val="nil"/>
              <w:left w:sz="4" w:val="nil"/>
              <w:bottom w:sz="4" w:val="nil"/>
              <w:right w:sz="4" w:val="nil"/>
            </w:tcBorders>
            <w:shd w:fill="auto" w:val="clear"/>
            <w:vAlign w:val="bottom"/>
          </w:tcPr>
          <w:p w14:paraId="67040000">
            <w:pPr>
              <w:ind/>
              <w:jc w:val="center"/>
              <w:rPr>
                <w:b w:val="1"/>
                <w:sz w:val="14"/>
              </w:rPr>
            </w:pPr>
          </w:p>
        </w:tc>
        <w:tc>
          <w:tcPr>
            <w:tcW w:type="dxa" w:w="219"/>
            <w:tcBorders>
              <w:top w:sz="4" w:val="nil"/>
              <w:left w:sz="4" w:val="nil"/>
              <w:bottom w:sz="4" w:val="nil"/>
              <w:right w:sz="4" w:val="nil"/>
            </w:tcBorders>
            <w:shd w:fill="auto" w:val="clear"/>
            <w:vAlign w:val="bottom"/>
          </w:tcPr>
          <w:p w14:paraId="68040000">
            <w:pPr>
              <w:ind/>
              <w:jc w:val="center"/>
              <w:rPr>
                <w:b w:val="1"/>
                <w:sz w:val="14"/>
              </w:rPr>
            </w:pPr>
          </w:p>
        </w:tc>
        <w:tc>
          <w:tcPr>
            <w:tcW w:type="dxa" w:w="219"/>
            <w:tcBorders>
              <w:top w:sz="4" w:val="nil"/>
              <w:left w:sz="4" w:val="nil"/>
              <w:bottom w:sz="4" w:val="nil"/>
              <w:right w:sz="4" w:val="nil"/>
            </w:tcBorders>
            <w:shd w:fill="auto" w:val="clear"/>
            <w:vAlign w:val="bottom"/>
          </w:tcPr>
          <w:p w14:paraId="69040000">
            <w:pPr>
              <w:ind/>
              <w:jc w:val="center"/>
              <w:rPr>
                <w:b w:val="1"/>
                <w:sz w:val="14"/>
              </w:rPr>
            </w:pPr>
          </w:p>
        </w:tc>
        <w:tc>
          <w:tcPr>
            <w:tcW w:type="dxa" w:w="219"/>
            <w:tcBorders>
              <w:top w:sz="4" w:val="nil"/>
              <w:left w:sz="4" w:val="nil"/>
              <w:bottom w:sz="4" w:val="nil"/>
              <w:right w:sz="4" w:val="nil"/>
            </w:tcBorders>
            <w:shd w:fill="auto" w:val="clear"/>
            <w:vAlign w:val="bottom"/>
          </w:tcPr>
          <w:p w14:paraId="6A040000">
            <w:pPr>
              <w:ind/>
              <w:jc w:val="center"/>
              <w:rPr>
                <w:b w:val="1"/>
                <w:sz w:val="14"/>
              </w:rPr>
            </w:pPr>
          </w:p>
        </w:tc>
        <w:tc>
          <w:tcPr>
            <w:tcW w:type="dxa" w:w="219"/>
            <w:tcBorders>
              <w:top w:sz="4" w:val="nil"/>
              <w:left w:sz="4" w:val="nil"/>
              <w:bottom w:sz="4" w:val="nil"/>
              <w:right w:sz="4" w:val="nil"/>
            </w:tcBorders>
            <w:shd w:fill="auto" w:val="clear"/>
            <w:vAlign w:val="bottom"/>
          </w:tcPr>
          <w:p w14:paraId="6B040000">
            <w:pPr>
              <w:ind/>
              <w:jc w:val="center"/>
              <w:rPr>
                <w:b w:val="1"/>
                <w:sz w:val="14"/>
              </w:rPr>
            </w:pPr>
          </w:p>
        </w:tc>
        <w:tc>
          <w:tcPr>
            <w:tcW w:type="dxa" w:w="219"/>
            <w:tcBorders>
              <w:top w:sz="4" w:val="nil"/>
              <w:left w:sz="4" w:val="nil"/>
              <w:bottom w:sz="4" w:val="nil"/>
              <w:right w:sz="4" w:val="nil"/>
            </w:tcBorders>
            <w:shd w:fill="auto" w:val="clear"/>
            <w:vAlign w:val="bottom"/>
          </w:tcPr>
          <w:p w14:paraId="6C040000">
            <w:pPr>
              <w:ind/>
              <w:jc w:val="center"/>
              <w:rPr>
                <w:b w:val="1"/>
                <w:sz w:val="14"/>
              </w:rPr>
            </w:pPr>
          </w:p>
        </w:tc>
        <w:tc>
          <w:tcPr>
            <w:tcW w:type="dxa" w:w="219"/>
            <w:tcBorders>
              <w:top w:sz="4" w:val="nil"/>
              <w:left w:sz="4" w:val="nil"/>
              <w:bottom w:sz="4" w:val="nil"/>
              <w:right w:sz="4" w:val="nil"/>
            </w:tcBorders>
            <w:shd w:fill="auto" w:val="clear"/>
            <w:vAlign w:val="bottom"/>
          </w:tcPr>
          <w:p w14:paraId="6D040000">
            <w:pPr>
              <w:rPr>
                <w:sz w:val="14"/>
              </w:rPr>
            </w:pPr>
          </w:p>
        </w:tc>
        <w:tc>
          <w:tcPr>
            <w:tcW w:type="dxa" w:w="219"/>
            <w:tcBorders>
              <w:top w:sz="4" w:val="nil"/>
              <w:left w:sz="4" w:val="nil"/>
              <w:bottom w:sz="4" w:val="nil"/>
              <w:right w:sz="4" w:val="nil"/>
            </w:tcBorders>
            <w:shd w:fill="auto" w:val="clear"/>
            <w:vAlign w:val="bottom"/>
          </w:tcPr>
          <w:p w14:paraId="6E040000">
            <w:pPr>
              <w:rPr>
                <w:sz w:val="14"/>
              </w:rPr>
            </w:pPr>
          </w:p>
        </w:tc>
        <w:tc>
          <w:tcPr>
            <w:tcW w:type="dxa" w:w="219"/>
            <w:tcBorders>
              <w:top w:sz="4" w:val="nil"/>
              <w:left w:sz="4" w:val="nil"/>
              <w:bottom w:sz="4" w:val="nil"/>
              <w:right w:sz="4" w:val="nil"/>
            </w:tcBorders>
            <w:shd w:fill="auto" w:val="clear"/>
            <w:vAlign w:val="bottom"/>
          </w:tcPr>
          <w:p w14:paraId="6F040000">
            <w:pPr>
              <w:rPr>
                <w:sz w:val="14"/>
              </w:rPr>
            </w:pPr>
          </w:p>
        </w:tc>
        <w:tc>
          <w:tcPr>
            <w:tcW w:type="dxa" w:w="219"/>
            <w:tcBorders>
              <w:top w:sz="4" w:val="nil"/>
              <w:left w:sz="4" w:val="nil"/>
              <w:bottom w:sz="4" w:val="nil"/>
              <w:right w:sz="4" w:val="nil"/>
            </w:tcBorders>
            <w:shd w:fill="auto" w:val="clear"/>
            <w:vAlign w:val="bottom"/>
          </w:tcPr>
          <w:p w14:paraId="70040000">
            <w:pPr>
              <w:rPr>
                <w:sz w:val="14"/>
              </w:rPr>
            </w:pPr>
          </w:p>
        </w:tc>
        <w:tc>
          <w:tcPr>
            <w:tcW w:type="dxa" w:w="219"/>
            <w:tcBorders>
              <w:top w:sz="4" w:val="nil"/>
              <w:left w:sz="4" w:val="nil"/>
              <w:bottom w:sz="4" w:val="nil"/>
              <w:right w:sz="4" w:val="nil"/>
            </w:tcBorders>
            <w:shd w:fill="auto" w:val="clear"/>
            <w:vAlign w:val="bottom"/>
          </w:tcPr>
          <w:p w14:paraId="71040000">
            <w:pPr>
              <w:rPr>
                <w:sz w:val="14"/>
              </w:rPr>
            </w:pPr>
          </w:p>
        </w:tc>
        <w:tc>
          <w:tcPr>
            <w:tcW w:type="dxa" w:w="219"/>
            <w:tcBorders>
              <w:top w:sz="4" w:val="nil"/>
              <w:left w:sz="4" w:val="nil"/>
              <w:bottom w:sz="4" w:val="nil"/>
              <w:right w:sz="4" w:val="nil"/>
            </w:tcBorders>
            <w:shd w:fill="auto" w:val="clear"/>
            <w:vAlign w:val="bottom"/>
          </w:tcPr>
          <w:p w14:paraId="72040000">
            <w:pPr>
              <w:rPr>
                <w:sz w:val="14"/>
              </w:rPr>
            </w:pPr>
          </w:p>
        </w:tc>
        <w:tc>
          <w:tcPr>
            <w:tcW w:type="dxa" w:w="219"/>
            <w:tcBorders>
              <w:top w:sz="4" w:val="nil"/>
              <w:left w:sz="4" w:val="nil"/>
              <w:bottom w:sz="4" w:val="nil"/>
              <w:right w:sz="4" w:val="nil"/>
            </w:tcBorders>
            <w:shd w:fill="auto" w:val="clear"/>
            <w:vAlign w:val="bottom"/>
          </w:tcPr>
          <w:p w14:paraId="73040000">
            <w:pPr>
              <w:rPr>
                <w:sz w:val="14"/>
              </w:rPr>
            </w:pPr>
          </w:p>
        </w:tc>
        <w:tc>
          <w:tcPr>
            <w:tcW w:type="dxa" w:w="219"/>
            <w:tcBorders>
              <w:top w:sz="4" w:val="nil"/>
              <w:left w:sz="4" w:val="nil"/>
              <w:bottom w:sz="4" w:val="nil"/>
              <w:right w:sz="4" w:val="nil"/>
            </w:tcBorders>
            <w:shd w:fill="auto" w:val="clear"/>
            <w:vAlign w:val="bottom"/>
          </w:tcPr>
          <w:p w14:paraId="74040000">
            <w:pPr>
              <w:rPr>
                <w:sz w:val="14"/>
              </w:rPr>
            </w:pPr>
          </w:p>
        </w:tc>
        <w:tc>
          <w:tcPr>
            <w:tcW w:type="dxa" w:w="219"/>
            <w:tcBorders>
              <w:top w:sz="4" w:val="nil"/>
              <w:left w:sz="4" w:val="nil"/>
              <w:bottom w:sz="4" w:val="nil"/>
              <w:right w:sz="4" w:val="nil"/>
            </w:tcBorders>
            <w:shd w:fill="auto" w:val="clear"/>
            <w:vAlign w:val="bottom"/>
          </w:tcPr>
          <w:p w14:paraId="75040000">
            <w:pPr>
              <w:rPr>
                <w:sz w:val="14"/>
              </w:rPr>
            </w:pPr>
          </w:p>
        </w:tc>
        <w:tc>
          <w:tcPr>
            <w:tcW w:type="dxa" w:w="219"/>
            <w:tcBorders>
              <w:top w:sz="4" w:val="nil"/>
              <w:left w:sz="4" w:val="nil"/>
              <w:bottom w:sz="4" w:val="nil"/>
              <w:right w:sz="4" w:val="nil"/>
            </w:tcBorders>
            <w:shd w:fill="auto" w:val="clear"/>
            <w:vAlign w:val="bottom"/>
          </w:tcPr>
          <w:p w14:paraId="76040000">
            <w:pPr>
              <w:rPr>
                <w:sz w:val="14"/>
              </w:rPr>
            </w:pPr>
          </w:p>
        </w:tc>
        <w:tc>
          <w:tcPr>
            <w:tcW w:type="dxa" w:w="417"/>
            <w:tcBorders>
              <w:top w:sz="4" w:val="nil"/>
              <w:left w:sz="4" w:val="nil"/>
              <w:bottom w:sz="4" w:val="nil"/>
              <w:right w:sz="4" w:val="nil"/>
            </w:tcBorders>
            <w:shd w:fill="auto" w:val="clear"/>
            <w:vAlign w:val="bottom"/>
          </w:tcPr>
          <w:p w14:paraId="77040000">
            <w:pPr>
              <w:rPr>
                <w:sz w:val="14"/>
              </w:rPr>
            </w:pPr>
          </w:p>
        </w:tc>
        <w:tc>
          <w:tcPr>
            <w:tcW w:type="dxa" w:w="219"/>
            <w:tcBorders>
              <w:top w:sz="4" w:val="nil"/>
              <w:left w:sz="4" w:val="nil"/>
              <w:bottom w:sz="4" w:val="nil"/>
              <w:right w:sz="4" w:val="nil"/>
            </w:tcBorders>
            <w:shd w:fill="auto" w:val="clear"/>
            <w:vAlign w:val="bottom"/>
          </w:tcPr>
          <w:p w14:paraId="78040000">
            <w:pPr>
              <w:rPr>
                <w:sz w:val="14"/>
              </w:rPr>
            </w:pPr>
          </w:p>
        </w:tc>
        <w:tc>
          <w:tcPr>
            <w:tcW w:type="dxa" w:w="219"/>
            <w:tcBorders>
              <w:top w:sz="4" w:val="nil"/>
              <w:left w:sz="4" w:val="nil"/>
              <w:bottom w:sz="4" w:val="nil"/>
              <w:right w:sz="4" w:val="nil"/>
            </w:tcBorders>
            <w:shd w:fill="auto" w:val="clear"/>
            <w:vAlign w:val="bottom"/>
          </w:tcPr>
          <w:p w14:paraId="79040000">
            <w:pPr>
              <w:rPr>
                <w:sz w:val="14"/>
              </w:rPr>
            </w:pPr>
          </w:p>
        </w:tc>
        <w:tc>
          <w:tcPr>
            <w:tcW w:type="dxa" w:w="234"/>
            <w:tcBorders>
              <w:top w:sz="4" w:val="nil"/>
              <w:left w:sz="4" w:val="nil"/>
              <w:bottom w:sz="4" w:val="nil"/>
              <w:right w:sz="4" w:val="nil"/>
            </w:tcBorders>
            <w:shd w:fill="auto" w:val="clear"/>
            <w:vAlign w:val="bottom"/>
          </w:tcPr>
          <w:p w14:paraId="7A040000">
            <w:pPr>
              <w:rPr>
                <w:sz w:val="14"/>
              </w:rPr>
            </w:pPr>
          </w:p>
        </w:tc>
        <w:tc>
          <w:tcPr>
            <w:tcW w:type="dxa" w:w="394"/>
            <w:tcBorders>
              <w:top w:sz="4" w:val="nil"/>
              <w:left w:sz="4" w:val="nil"/>
              <w:bottom w:sz="4" w:val="nil"/>
              <w:right w:sz="4" w:val="nil"/>
            </w:tcBorders>
            <w:shd w:fill="auto" w:val="clear"/>
            <w:vAlign w:val="bottom"/>
          </w:tcPr>
          <w:p w14:paraId="7B040000">
            <w:pPr>
              <w:rPr>
                <w:sz w:val="14"/>
              </w:rPr>
            </w:pPr>
          </w:p>
        </w:tc>
        <w:tc>
          <w:tcPr>
            <w:tcW w:type="dxa" w:w="1302"/>
            <w:tcBorders>
              <w:top w:sz="4" w:val="nil"/>
              <w:left w:sz="4" w:val="nil"/>
              <w:bottom w:sz="4" w:val="nil"/>
              <w:right w:sz="4" w:val="nil"/>
            </w:tcBorders>
            <w:shd w:fill="auto" w:val="clear"/>
            <w:vAlign w:val="bottom"/>
          </w:tcPr>
          <w:p w14:paraId="7C040000">
            <w:pPr>
              <w:rPr>
                <w:sz w:val="14"/>
              </w:rPr>
            </w:pPr>
            <w:r>
              <w:rPr>
                <w:sz w:val="14"/>
              </w:rPr>
              <w:t xml:space="preserve">Форма по ОКУД 0510452 </w:t>
            </w:r>
          </w:p>
        </w:tc>
      </w:tr>
      <w:tr>
        <w:trPr>
          <w:trHeight w:hRule="atLeast" w:val="210"/>
        </w:trPr>
        <w:tc>
          <w:tcPr>
            <w:tcW w:type="dxa" w:w="236"/>
            <w:tcBorders>
              <w:top w:sz="4" w:val="nil"/>
              <w:left w:sz="4" w:val="nil"/>
              <w:bottom w:sz="4" w:val="nil"/>
              <w:right w:sz="4" w:val="nil"/>
            </w:tcBorders>
            <w:shd w:fill="auto" w:val="clear"/>
            <w:vAlign w:val="bottom"/>
          </w:tcPr>
          <w:p w14:paraId="7D040000">
            <w:pPr>
              <w:rPr>
                <w:sz w:val="14"/>
              </w:rPr>
            </w:pPr>
          </w:p>
        </w:tc>
        <w:tc>
          <w:tcPr>
            <w:tcW w:type="dxa" w:w="236"/>
            <w:tcBorders>
              <w:top w:sz="4" w:val="nil"/>
              <w:left w:sz="4" w:val="nil"/>
              <w:bottom w:sz="4" w:val="nil"/>
              <w:right w:sz="4" w:val="nil"/>
            </w:tcBorders>
            <w:shd w:fill="auto" w:val="clear"/>
            <w:vAlign w:val="bottom"/>
          </w:tcPr>
          <w:p w14:paraId="7E040000">
            <w:pPr>
              <w:rPr>
                <w:sz w:val="14"/>
              </w:rPr>
            </w:pPr>
          </w:p>
        </w:tc>
        <w:tc>
          <w:tcPr>
            <w:tcW w:type="dxa" w:w="236"/>
            <w:tcBorders>
              <w:top w:sz="4" w:val="nil"/>
              <w:left w:sz="4" w:val="nil"/>
              <w:bottom w:sz="4" w:val="nil"/>
              <w:right w:sz="4" w:val="nil"/>
            </w:tcBorders>
            <w:shd w:fill="auto" w:val="clear"/>
            <w:vAlign w:val="bottom"/>
          </w:tcPr>
          <w:p w14:paraId="7F040000">
            <w:pPr>
              <w:rPr>
                <w:sz w:val="14"/>
              </w:rPr>
            </w:pPr>
          </w:p>
        </w:tc>
        <w:tc>
          <w:tcPr>
            <w:tcW w:type="dxa" w:w="236"/>
            <w:tcBorders>
              <w:top w:sz="4" w:val="nil"/>
              <w:left w:sz="4" w:val="nil"/>
              <w:bottom w:sz="4" w:val="nil"/>
              <w:right w:sz="4" w:val="nil"/>
            </w:tcBorders>
            <w:shd w:fill="auto" w:val="clear"/>
            <w:vAlign w:val="bottom"/>
          </w:tcPr>
          <w:p w14:paraId="80040000">
            <w:pPr>
              <w:rPr>
                <w:sz w:val="14"/>
              </w:rPr>
            </w:pPr>
          </w:p>
        </w:tc>
        <w:tc>
          <w:tcPr>
            <w:tcW w:type="dxa" w:w="236"/>
            <w:tcBorders>
              <w:top w:sz="4" w:val="nil"/>
              <w:left w:sz="4" w:val="nil"/>
              <w:bottom w:sz="4" w:val="nil"/>
              <w:right w:sz="4" w:val="nil"/>
            </w:tcBorders>
            <w:shd w:fill="auto" w:val="clear"/>
            <w:vAlign w:val="bottom"/>
          </w:tcPr>
          <w:p w14:paraId="81040000">
            <w:pPr>
              <w:rPr>
                <w:sz w:val="14"/>
              </w:rPr>
            </w:pPr>
          </w:p>
        </w:tc>
        <w:tc>
          <w:tcPr>
            <w:tcW w:type="dxa" w:w="236"/>
            <w:tcBorders>
              <w:top w:sz="4" w:val="nil"/>
              <w:left w:sz="4" w:val="nil"/>
              <w:bottom w:sz="4" w:val="nil"/>
              <w:right w:sz="4" w:val="nil"/>
            </w:tcBorders>
            <w:shd w:fill="auto" w:val="clear"/>
            <w:vAlign w:val="bottom"/>
          </w:tcPr>
          <w:p w14:paraId="82040000">
            <w:pPr>
              <w:rPr>
                <w:sz w:val="14"/>
              </w:rPr>
            </w:pPr>
          </w:p>
        </w:tc>
        <w:tc>
          <w:tcPr>
            <w:tcW w:type="dxa" w:w="236"/>
            <w:tcBorders>
              <w:top w:sz="4" w:val="nil"/>
              <w:left w:sz="4" w:val="nil"/>
              <w:bottom w:sz="4" w:val="nil"/>
              <w:right w:sz="4" w:val="nil"/>
            </w:tcBorders>
            <w:shd w:fill="auto" w:val="clear"/>
            <w:vAlign w:val="bottom"/>
          </w:tcPr>
          <w:p w14:paraId="83040000">
            <w:pPr>
              <w:rPr>
                <w:sz w:val="14"/>
              </w:rPr>
            </w:pPr>
          </w:p>
        </w:tc>
        <w:tc>
          <w:tcPr>
            <w:tcW w:type="dxa" w:w="236"/>
            <w:tcBorders>
              <w:top w:sz="4" w:val="nil"/>
              <w:left w:sz="4" w:val="nil"/>
              <w:bottom w:sz="4" w:val="nil"/>
              <w:right w:sz="4" w:val="nil"/>
            </w:tcBorders>
            <w:shd w:fill="auto" w:val="clear"/>
            <w:vAlign w:val="bottom"/>
          </w:tcPr>
          <w:p w14:paraId="84040000">
            <w:pPr>
              <w:rPr>
                <w:sz w:val="14"/>
              </w:rPr>
            </w:pPr>
          </w:p>
        </w:tc>
        <w:tc>
          <w:tcPr>
            <w:tcW w:type="dxa" w:w="236"/>
            <w:tcBorders>
              <w:top w:sz="4" w:val="nil"/>
              <w:left w:sz="4" w:val="nil"/>
              <w:bottom w:sz="4" w:val="nil"/>
              <w:right w:sz="4" w:val="nil"/>
            </w:tcBorders>
            <w:shd w:fill="auto" w:val="clear"/>
            <w:vAlign w:val="bottom"/>
          </w:tcPr>
          <w:p w14:paraId="85040000">
            <w:pPr>
              <w:rPr>
                <w:sz w:val="14"/>
              </w:rPr>
            </w:pPr>
          </w:p>
        </w:tc>
        <w:tc>
          <w:tcPr>
            <w:tcW w:type="dxa" w:w="236"/>
            <w:tcBorders>
              <w:top w:sz="4" w:val="nil"/>
              <w:left w:sz="4" w:val="nil"/>
              <w:bottom w:sz="4" w:val="nil"/>
              <w:right w:sz="4" w:val="nil"/>
            </w:tcBorders>
            <w:shd w:fill="auto" w:val="clear"/>
            <w:vAlign w:val="bottom"/>
          </w:tcPr>
          <w:p w14:paraId="86040000">
            <w:pPr>
              <w:rPr>
                <w:sz w:val="14"/>
              </w:rPr>
            </w:pPr>
          </w:p>
        </w:tc>
        <w:tc>
          <w:tcPr>
            <w:tcW w:type="dxa" w:w="236"/>
            <w:tcBorders>
              <w:top w:sz="4" w:val="nil"/>
              <w:left w:sz="4" w:val="nil"/>
              <w:bottom w:sz="4" w:val="nil"/>
              <w:right w:sz="4" w:val="nil"/>
            </w:tcBorders>
            <w:shd w:fill="auto" w:val="clear"/>
            <w:vAlign w:val="bottom"/>
          </w:tcPr>
          <w:p w14:paraId="87040000">
            <w:pPr>
              <w:rPr>
                <w:sz w:val="14"/>
              </w:rPr>
            </w:pPr>
          </w:p>
        </w:tc>
        <w:tc>
          <w:tcPr>
            <w:tcW w:type="dxa" w:w="236"/>
            <w:tcBorders>
              <w:top w:sz="4" w:val="nil"/>
              <w:left w:sz="4" w:val="nil"/>
              <w:bottom w:sz="4" w:val="nil"/>
              <w:right w:sz="4" w:val="nil"/>
            </w:tcBorders>
            <w:shd w:fill="auto" w:val="clear"/>
            <w:vAlign w:val="bottom"/>
          </w:tcPr>
          <w:p w14:paraId="88040000">
            <w:pPr>
              <w:rPr>
                <w:sz w:val="14"/>
              </w:rPr>
            </w:pPr>
          </w:p>
        </w:tc>
        <w:tc>
          <w:tcPr>
            <w:tcW w:type="dxa" w:w="236"/>
            <w:tcBorders>
              <w:top w:sz="4" w:val="nil"/>
              <w:left w:sz="4" w:val="nil"/>
              <w:bottom w:sz="4" w:val="nil"/>
              <w:right w:sz="4" w:val="nil"/>
            </w:tcBorders>
            <w:shd w:fill="auto" w:val="clear"/>
            <w:vAlign w:val="bottom"/>
          </w:tcPr>
          <w:p w14:paraId="89040000">
            <w:pPr>
              <w:rPr>
                <w:sz w:val="14"/>
              </w:rPr>
            </w:pPr>
          </w:p>
        </w:tc>
        <w:tc>
          <w:tcPr>
            <w:tcW w:type="dxa" w:w="236"/>
            <w:tcBorders>
              <w:top w:sz="4" w:val="nil"/>
              <w:left w:sz="4" w:val="nil"/>
              <w:bottom w:sz="4" w:val="nil"/>
              <w:right w:sz="4" w:val="nil"/>
            </w:tcBorders>
            <w:shd w:fill="auto" w:val="clear"/>
            <w:vAlign w:val="bottom"/>
          </w:tcPr>
          <w:p w14:paraId="8A040000">
            <w:pPr>
              <w:rPr>
                <w:sz w:val="14"/>
              </w:rPr>
            </w:pPr>
          </w:p>
        </w:tc>
        <w:tc>
          <w:tcPr>
            <w:tcW w:type="dxa" w:w="292"/>
            <w:tcBorders>
              <w:top w:sz="4" w:val="nil"/>
              <w:left w:sz="4" w:val="nil"/>
              <w:bottom w:sz="4" w:val="nil"/>
              <w:right w:sz="4" w:val="nil"/>
            </w:tcBorders>
            <w:shd w:fill="auto" w:val="clear"/>
            <w:vAlign w:val="bottom"/>
          </w:tcPr>
          <w:p w14:paraId="8B040000">
            <w:pPr>
              <w:rPr>
                <w:sz w:val="14"/>
              </w:rPr>
            </w:pPr>
          </w:p>
        </w:tc>
        <w:tc>
          <w:tcPr>
            <w:tcW w:type="dxa" w:w="236"/>
            <w:tcBorders>
              <w:top w:sz="4" w:val="nil"/>
              <w:left w:sz="4" w:val="nil"/>
              <w:bottom w:sz="4" w:val="nil"/>
              <w:right w:sz="4" w:val="nil"/>
            </w:tcBorders>
            <w:shd w:fill="auto" w:val="clear"/>
            <w:vAlign w:val="bottom"/>
          </w:tcPr>
          <w:p w14:paraId="8C040000">
            <w:pPr>
              <w:rPr>
                <w:sz w:val="14"/>
              </w:rPr>
            </w:pPr>
          </w:p>
        </w:tc>
        <w:tc>
          <w:tcPr>
            <w:tcW w:type="dxa" w:w="236"/>
            <w:tcBorders>
              <w:top w:sz="4" w:val="nil"/>
              <w:left w:sz="4" w:val="nil"/>
              <w:bottom w:sz="4" w:val="nil"/>
              <w:right w:sz="4" w:val="nil"/>
            </w:tcBorders>
            <w:shd w:fill="auto" w:val="clear"/>
            <w:vAlign w:val="bottom"/>
          </w:tcPr>
          <w:p w14:paraId="8D040000">
            <w:pPr>
              <w:rPr>
                <w:sz w:val="14"/>
              </w:rPr>
            </w:pPr>
          </w:p>
        </w:tc>
        <w:tc>
          <w:tcPr>
            <w:tcW w:type="dxa" w:w="236"/>
            <w:tcBorders>
              <w:top w:sz="4" w:val="nil"/>
              <w:left w:sz="4" w:val="nil"/>
              <w:bottom w:sz="4" w:val="nil"/>
              <w:right w:sz="4" w:val="nil"/>
            </w:tcBorders>
            <w:shd w:fill="auto" w:val="clear"/>
            <w:vAlign w:val="bottom"/>
          </w:tcPr>
          <w:p w14:paraId="8E040000">
            <w:pPr>
              <w:rPr>
                <w:sz w:val="14"/>
              </w:rPr>
            </w:pPr>
          </w:p>
        </w:tc>
        <w:tc>
          <w:tcPr>
            <w:tcW w:type="dxa" w:w="236"/>
            <w:tcBorders>
              <w:top w:sz="4" w:val="nil"/>
              <w:left w:sz="4" w:val="nil"/>
              <w:bottom w:sz="4" w:val="nil"/>
              <w:right w:sz="4" w:val="nil"/>
            </w:tcBorders>
            <w:shd w:fill="auto" w:val="clear"/>
            <w:vAlign w:val="bottom"/>
          </w:tcPr>
          <w:p w14:paraId="8F040000">
            <w:pPr>
              <w:rPr>
                <w:sz w:val="14"/>
              </w:rPr>
            </w:pPr>
          </w:p>
        </w:tc>
        <w:tc>
          <w:tcPr>
            <w:tcW w:type="dxa" w:w="236"/>
            <w:tcBorders>
              <w:top w:sz="4" w:val="nil"/>
              <w:left w:sz="4" w:val="nil"/>
              <w:bottom w:sz="4" w:val="nil"/>
              <w:right w:sz="4" w:val="nil"/>
            </w:tcBorders>
            <w:shd w:fill="auto" w:val="clear"/>
            <w:vAlign w:val="bottom"/>
          </w:tcPr>
          <w:p w14:paraId="90040000">
            <w:pPr>
              <w:rPr>
                <w:sz w:val="14"/>
              </w:rPr>
            </w:pPr>
          </w:p>
        </w:tc>
        <w:tc>
          <w:tcPr>
            <w:tcW w:type="dxa" w:w="236"/>
            <w:tcBorders>
              <w:top w:sz="4" w:val="nil"/>
              <w:left w:sz="4" w:val="nil"/>
              <w:bottom w:sz="4" w:val="nil"/>
              <w:right w:sz="4" w:val="nil"/>
            </w:tcBorders>
            <w:shd w:fill="auto" w:val="clear"/>
            <w:vAlign w:val="bottom"/>
          </w:tcPr>
          <w:p w14:paraId="91040000">
            <w:pPr>
              <w:rPr>
                <w:sz w:val="14"/>
              </w:rPr>
            </w:pPr>
          </w:p>
        </w:tc>
        <w:tc>
          <w:tcPr>
            <w:tcW w:type="dxa" w:w="236"/>
            <w:tcBorders>
              <w:top w:sz="4" w:val="nil"/>
              <w:left w:sz="4" w:val="nil"/>
              <w:bottom w:sz="4" w:val="nil"/>
              <w:right w:sz="4" w:val="nil"/>
            </w:tcBorders>
            <w:shd w:fill="auto" w:val="clear"/>
            <w:vAlign w:val="bottom"/>
          </w:tcPr>
          <w:p w14:paraId="92040000">
            <w:pPr>
              <w:rPr>
                <w:sz w:val="14"/>
              </w:rPr>
            </w:pPr>
          </w:p>
        </w:tc>
        <w:tc>
          <w:tcPr>
            <w:tcW w:type="dxa" w:w="236"/>
            <w:tcBorders>
              <w:top w:sz="4" w:val="nil"/>
              <w:left w:sz="4" w:val="nil"/>
              <w:bottom w:sz="4" w:val="nil"/>
              <w:right w:sz="4" w:val="nil"/>
            </w:tcBorders>
            <w:shd w:fill="auto" w:val="clear"/>
            <w:vAlign w:val="bottom"/>
          </w:tcPr>
          <w:p w14:paraId="93040000">
            <w:pPr>
              <w:rPr>
                <w:sz w:val="14"/>
              </w:rPr>
            </w:pPr>
          </w:p>
        </w:tc>
        <w:tc>
          <w:tcPr>
            <w:tcW w:type="dxa" w:w="235"/>
            <w:tcBorders>
              <w:top w:sz="4" w:val="nil"/>
              <w:left w:sz="4" w:val="nil"/>
              <w:bottom w:sz="4" w:val="nil"/>
              <w:right w:sz="4" w:val="nil"/>
            </w:tcBorders>
            <w:shd w:fill="auto" w:val="clear"/>
            <w:vAlign w:val="bottom"/>
          </w:tcPr>
          <w:p w14:paraId="94040000">
            <w:pPr>
              <w:rPr>
                <w:sz w:val="14"/>
              </w:rPr>
            </w:pPr>
          </w:p>
        </w:tc>
        <w:tc>
          <w:tcPr>
            <w:tcW w:type="dxa" w:w="235"/>
            <w:tcBorders>
              <w:top w:sz="4" w:val="nil"/>
              <w:left w:sz="4" w:val="nil"/>
              <w:bottom w:sz="4" w:val="nil"/>
              <w:right w:sz="4" w:val="nil"/>
            </w:tcBorders>
            <w:shd w:fill="auto" w:val="clear"/>
            <w:vAlign w:val="bottom"/>
          </w:tcPr>
          <w:p w14:paraId="95040000">
            <w:pPr>
              <w:rPr>
                <w:sz w:val="14"/>
              </w:rPr>
            </w:pPr>
          </w:p>
        </w:tc>
        <w:tc>
          <w:tcPr>
            <w:tcW w:type="dxa" w:w="235"/>
            <w:tcBorders>
              <w:top w:sz="4" w:val="nil"/>
              <w:left w:sz="4" w:val="nil"/>
              <w:bottom w:sz="4" w:val="nil"/>
              <w:right w:sz="4" w:val="nil"/>
            </w:tcBorders>
            <w:shd w:fill="auto" w:val="clear"/>
            <w:vAlign w:val="bottom"/>
          </w:tcPr>
          <w:p w14:paraId="96040000">
            <w:pPr>
              <w:rPr>
                <w:sz w:val="14"/>
              </w:rPr>
            </w:pPr>
          </w:p>
        </w:tc>
        <w:tc>
          <w:tcPr>
            <w:tcW w:type="dxa" w:w="235"/>
            <w:tcBorders>
              <w:top w:sz="4" w:val="nil"/>
              <w:left w:sz="4" w:val="nil"/>
              <w:bottom w:sz="4" w:val="nil"/>
              <w:right w:sz="4" w:val="nil"/>
            </w:tcBorders>
            <w:shd w:fill="auto" w:val="clear"/>
            <w:vAlign w:val="bottom"/>
          </w:tcPr>
          <w:p w14:paraId="97040000">
            <w:pPr>
              <w:rPr>
                <w:sz w:val="14"/>
              </w:rPr>
            </w:pPr>
          </w:p>
        </w:tc>
        <w:tc>
          <w:tcPr>
            <w:tcW w:type="dxa" w:w="235"/>
            <w:tcBorders>
              <w:top w:sz="4" w:val="nil"/>
              <w:left w:sz="4" w:val="nil"/>
              <w:bottom w:sz="4" w:val="nil"/>
              <w:right w:sz="4" w:val="nil"/>
            </w:tcBorders>
            <w:shd w:fill="auto" w:val="clear"/>
            <w:vAlign w:val="bottom"/>
          </w:tcPr>
          <w:p w14:paraId="98040000">
            <w:pPr>
              <w:rPr>
                <w:sz w:val="14"/>
              </w:rPr>
            </w:pPr>
          </w:p>
        </w:tc>
        <w:tc>
          <w:tcPr>
            <w:tcW w:type="dxa" w:w="235"/>
            <w:tcBorders>
              <w:top w:sz="4" w:val="nil"/>
              <w:left w:sz="4" w:val="nil"/>
              <w:bottom w:sz="4" w:val="nil"/>
              <w:right w:sz="4" w:val="nil"/>
            </w:tcBorders>
            <w:shd w:fill="auto" w:val="clear"/>
            <w:vAlign w:val="bottom"/>
          </w:tcPr>
          <w:p w14:paraId="99040000">
            <w:pPr>
              <w:rPr>
                <w:sz w:val="14"/>
              </w:rPr>
            </w:pPr>
          </w:p>
        </w:tc>
        <w:tc>
          <w:tcPr>
            <w:tcW w:type="dxa" w:w="235"/>
            <w:tcBorders>
              <w:top w:sz="4" w:val="nil"/>
              <w:left w:sz="4" w:val="nil"/>
              <w:bottom w:sz="4" w:val="nil"/>
              <w:right w:sz="4" w:val="nil"/>
            </w:tcBorders>
            <w:shd w:fill="auto" w:val="clear"/>
            <w:vAlign w:val="bottom"/>
          </w:tcPr>
          <w:p w14:paraId="9A040000">
            <w:pPr>
              <w:rPr>
                <w:sz w:val="14"/>
              </w:rPr>
            </w:pPr>
          </w:p>
        </w:tc>
        <w:tc>
          <w:tcPr>
            <w:tcW w:type="dxa" w:w="219"/>
            <w:tcBorders>
              <w:top w:sz="4" w:val="nil"/>
              <w:left w:sz="4" w:val="nil"/>
              <w:bottom w:sz="4" w:val="nil"/>
              <w:right w:sz="4" w:val="nil"/>
            </w:tcBorders>
            <w:shd w:fill="auto" w:val="clear"/>
            <w:vAlign w:val="bottom"/>
          </w:tcPr>
          <w:p w14:paraId="9B040000">
            <w:pPr>
              <w:rPr>
                <w:sz w:val="14"/>
              </w:rPr>
            </w:pPr>
          </w:p>
        </w:tc>
        <w:tc>
          <w:tcPr>
            <w:tcW w:type="dxa" w:w="219"/>
            <w:tcBorders>
              <w:top w:sz="4" w:val="nil"/>
              <w:left w:sz="4" w:val="nil"/>
              <w:bottom w:sz="4" w:val="nil"/>
              <w:right w:sz="4" w:val="nil"/>
            </w:tcBorders>
            <w:shd w:fill="auto" w:val="clear"/>
            <w:vAlign w:val="bottom"/>
          </w:tcPr>
          <w:p w14:paraId="9C040000">
            <w:pPr>
              <w:rPr>
                <w:sz w:val="14"/>
              </w:rPr>
            </w:pPr>
          </w:p>
        </w:tc>
        <w:tc>
          <w:tcPr>
            <w:tcW w:type="dxa" w:w="219"/>
            <w:tcBorders>
              <w:top w:sz="4" w:val="nil"/>
              <w:left w:sz="4" w:val="nil"/>
              <w:bottom w:sz="4" w:val="nil"/>
              <w:right w:sz="4" w:val="nil"/>
            </w:tcBorders>
            <w:shd w:fill="auto" w:val="clear"/>
            <w:vAlign w:val="bottom"/>
          </w:tcPr>
          <w:p w14:paraId="9D040000">
            <w:pPr>
              <w:rPr>
                <w:sz w:val="14"/>
              </w:rPr>
            </w:pPr>
          </w:p>
        </w:tc>
        <w:tc>
          <w:tcPr>
            <w:tcW w:type="dxa" w:w="219"/>
            <w:tcBorders>
              <w:top w:sz="4" w:val="nil"/>
              <w:left w:sz="4" w:val="nil"/>
              <w:bottom w:sz="4" w:val="nil"/>
              <w:right w:sz="4" w:val="nil"/>
            </w:tcBorders>
            <w:shd w:fill="auto" w:val="clear"/>
            <w:vAlign w:val="bottom"/>
          </w:tcPr>
          <w:p w14:paraId="9E040000">
            <w:pPr>
              <w:rPr>
                <w:sz w:val="14"/>
              </w:rPr>
            </w:pPr>
          </w:p>
        </w:tc>
        <w:tc>
          <w:tcPr>
            <w:tcW w:type="dxa" w:w="219"/>
            <w:tcBorders>
              <w:top w:sz="4" w:val="nil"/>
              <w:left w:sz="4" w:val="nil"/>
              <w:bottom w:sz="4" w:val="nil"/>
              <w:right w:sz="4" w:val="nil"/>
            </w:tcBorders>
            <w:shd w:fill="auto" w:val="clear"/>
            <w:vAlign w:val="bottom"/>
          </w:tcPr>
          <w:p w14:paraId="9F040000">
            <w:pPr>
              <w:rPr>
                <w:sz w:val="14"/>
              </w:rPr>
            </w:pPr>
          </w:p>
        </w:tc>
        <w:tc>
          <w:tcPr>
            <w:tcW w:type="dxa" w:w="219"/>
            <w:tcBorders>
              <w:top w:sz="4" w:val="nil"/>
              <w:left w:sz="4" w:val="nil"/>
              <w:bottom w:sz="4" w:val="nil"/>
              <w:right w:sz="4" w:val="nil"/>
            </w:tcBorders>
            <w:shd w:fill="auto" w:val="clear"/>
            <w:vAlign w:val="bottom"/>
          </w:tcPr>
          <w:p w14:paraId="A0040000">
            <w:pPr>
              <w:rPr>
                <w:sz w:val="14"/>
              </w:rPr>
            </w:pPr>
          </w:p>
        </w:tc>
        <w:tc>
          <w:tcPr>
            <w:tcW w:type="dxa" w:w="219"/>
            <w:tcBorders>
              <w:top w:sz="4" w:val="nil"/>
              <w:left w:sz="4" w:val="nil"/>
              <w:bottom w:sz="4" w:val="nil"/>
              <w:right w:sz="4" w:val="nil"/>
            </w:tcBorders>
            <w:shd w:fill="auto" w:val="clear"/>
            <w:vAlign w:val="bottom"/>
          </w:tcPr>
          <w:p w14:paraId="A1040000">
            <w:pPr>
              <w:rPr>
                <w:sz w:val="14"/>
              </w:rPr>
            </w:pPr>
          </w:p>
        </w:tc>
        <w:tc>
          <w:tcPr>
            <w:tcW w:type="dxa" w:w="219"/>
            <w:tcBorders>
              <w:top w:sz="4" w:val="nil"/>
              <w:left w:sz="4" w:val="nil"/>
              <w:bottom w:sz="4" w:val="nil"/>
              <w:right w:sz="4" w:val="nil"/>
            </w:tcBorders>
            <w:shd w:fill="auto" w:val="clear"/>
            <w:vAlign w:val="bottom"/>
          </w:tcPr>
          <w:p w14:paraId="A2040000">
            <w:pPr>
              <w:rPr>
                <w:sz w:val="14"/>
              </w:rPr>
            </w:pPr>
          </w:p>
        </w:tc>
        <w:tc>
          <w:tcPr>
            <w:tcW w:type="dxa" w:w="219"/>
            <w:tcBorders>
              <w:top w:sz="4" w:val="nil"/>
              <w:left w:sz="4" w:val="nil"/>
              <w:bottom w:sz="4" w:val="nil"/>
              <w:right w:sz="4" w:val="nil"/>
            </w:tcBorders>
            <w:shd w:fill="auto" w:val="clear"/>
            <w:vAlign w:val="bottom"/>
          </w:tcPr>
          <w:p w14:paraId="A3040000">
            <w:pPr>
              <w:rPr>
                <w:sz w:val="14"/>
              </w:rPr>
            </w:pPr>
          </w:p>
        </w:tc>
        <w:tc>
          <w:tcPr>
            <w:tcW w:type="dxa" w:w="219"/>
            <w:tcBorders>
              <w:top w:sz="4" w:val="nil"/>
              <w:left w:sz="4" w:val="nil"/>
              <w:bottom w:sz="4" w:val="nil"/>
              <w:right w:sz="4" w:val="nil"/>
            </w:tcBorders>
            <w:shd w:fill="auto" w:val="clear"/>
            <w:vAlign w:val="bottom"/>
          </w:tcPr>
          <w:p w14:paraId="A4040000">
            <w:pPr>
              <w:rPr>
                <w:sz w:val="14"/>
              </w:rPr>
            </w:pPr>
          </w:p>
        </w:tc>
        <w:tc>
          <w:tcPr>
            <w:tcW w:type="dxa" w:w="219"/>
            <w:tcBorders>
              <w:top w:sz="4" w:val="nil"/>
              <w:left w:sz="4" w:val="nil"/>
              <w:bottom w:sz="4" w:val="nil"/>
              <w:right w:sz="4" w:val="nil"/>
            </w:tcBorders>
            <w:shd w:fill="auto" w:val="clear"/>
            <w:vAlign w:val="bottom"/>
          </w:tcPr>
          <w:p w14:paraId="A5040000">
            <w:pPr>
              <w:rPr>
                <w:sz w:val="14"/>
              </w:rPr>
            </w:pPr>
          </w:p>
        </w:tc>
        <w:tc>
          <w:tcPr>
            <w:tcW w:type="dxa" w:w="219"/>
            <w:tcBorders>
              <w:top w:sz="4" w:val="nil"/>
              <w:left w:sz="4" w:val="nil"/>
              <w:bottom w:sz="4" w:val="nil"/>
              <w:right w:sz="4" w:val="nil"/>
            </w:tcBorders>
            <w:shd w:fill="auto" w:val="clear"/>
            <w:vAlign w:val="bottom"/>
          </w:tcPr>
          <w:p w14:paraId="A6040000">
            <w:pPr>
              <w:rPr>
                <w:sz w:val="14"/>
              </w:rPr>
            </w:pPr>
          </w:p>
        </w:tc>
        <w:tc>
          <w:tcPr>
            <w:tcW w:type="dxa" w:w="219"/>
            <w:tcBorders>
              <w:top w:sz="4" w:val="nil"/>
              <w:left w:sz="4" w:val="nil"/>
              <w:bottom w:sz="4" w:val="nil"/>
              <w:right w:sz="4" w:val="nil"/>
            </w:tcBorders>
            <w:shd w:fill="auto" w:val="clear"/>
            <w:vAlign w:val="bottom"/>
          </w:tcPr>
          <w:p w14:paraId="A7040000">
            <w:pPr>
              <w:rPr>
                <w:sz w:val="14"/>
              </w:rPr>
            </w:pPr>
          </w:p>
        </w:tc>
        <w:tc>
          <w:tcPr>
            <w:tcW w:type="dxa" w:w="219"/>
            <w:tcBorders>
              <w:top w:sz="4" w:val="nil"/>
              <w:left w:sz="4" w:val="nil"/>
              <w:bottom w:sz="4" w:val="nil"/>
              <w:right w:sz="4" w:val="nil"/>
            </w:tcBorders>
            <w:shd w:fill="auto" w:val="clear"/>
            <w:vAlign w:val="bottom"/>
          </w:tcPr>
          <w:p w14:paraId="A8040000">
            <w:pPr>
              <w:rPr>
                <w:sz w:val="14"/>
              </w:rPr>
            </w:pPr>
          </w:p>
        </w:tc>
        <w:tc>
          <w:tcPr>
            <w:tcW w:type="dxa" w:w="219"/>
            <w:tcBorders>
              <w:top w:sz="4" w:val="nil"/>
              <w:left w:sz="4" w:val="nil"/>
              <w:bottom w:sz="4" w:val="nil"/>
              <w:right w:sz="4" w:val="nil"/>
            </w:tcBorders>
            <w:shd w:fill="auto" w:val="clear"/>
            <w:vAlign w:val="bottom"/>
          </w:tcPr>
          <w:p w14:paraId="A9040000">
            <w:pPr>
              <w:rPr>
                <w:sz w:val="14"/>
              </w:rPr>
            </w:pPr>
          </w:p>
        </w:tc>
        <w:tc>
          <w:tcPr>
            <w:tcW w:type="dxa" w:w="219"/>
            <w:tcBorders>
              <w:top w:sz="4" w:val="nil"/>
              <w:left w:sz="4" w:val="nil"/>
              <w:bottom w:sz="4" w:val="nil"/>
              <w:right w:sz="4" w:val="nil"/>
            </w:tcBorders>
            <w:shd w:fill="auto" w:val="clear"/>
            <w:vAlign w:val="bottom"/>
          </w:tcPr>
          <w:p w14:paraId="AA040000">
            <w:pPr>
              <w:rPr>
                <w:sz w:val="14"/>
              </w:rPr>
            </w:pPr>
          </w:p>
        </w:tc>
        <w:tc>
          <w:tcPr>
            <w:tcW w:type="dxa" w:w="219"/>
            <w:tcBorders>
              <w:top w:sz="4" w:val="nil"/>
              <w:left w:sz="4" w:val="nil"/>
              <w:bottom w:sz="4" w:val="nil"/>
              <w:right w:sz="4" w:val="nil"/>
            </w:tcBorders>
            <w:shd w:fill="auto" w:val="clear"/>
            <w:vAlign w:val="bottom"/>
          </w:tcPr>
          <w:p w14:paraId="AB040000">
            <w:pPr>
              <w:rPr>
                <w:sz w:val="14"/>
              </w:rPr>
            </w:pPr>
          </w:p>
        </w:tc>
        <w:tc>
          <w:tcPr>
            <w:tcW w:type="dxa" w:w="219"/>
            <w:tcBorders>
              <w:top w:sz="4" w:val="nil"/>
              <w:left w:sz="4" w:val="nil"/>
              <w:bottom w:sz="4" w:val="nil"/>
              <w:right w:sz="4" w:val="nil"/>
            </w:tcBorders>
            <w:shd w:fill="auto" w:val="clear"/>
            <w:vAlign w:val="bottom"/>
          </w:tcPr>
          <w:p w14:paraId="AC040000">
            <w:pPr>
              <w:rPr>
                <w:sz w:val="14"/>
              </w:rPr>
            </w:pPr>
          </w:p>
        </w:tc>
        <w:tc>
          <w:tcPr>
            <w:tcW w:type="dxa" w:w="219"/>
            <w:tcBorders>
              <w:top w:sz="4" w:val="nil"/>
              <w:left w:sz="4" w:val="nil"/>
              <w:bottom w:sz="4" w:val="nil"/>
              <w:right w:sz="4" w:val="nil"/>
            </w:tcBorders>
            <w:shd w:fill="auto" w:val="clear"/>
            <w:vAlign w:val="bottom"/>
          </w:tcPr>
          <w:p w14:paraId="AD040000">
            <w:pPr>
              <w:rPr>
                <w:sz w:val="14"/>
              </w:rPr>
            </w:pPr>
          </w:p>
        </w:tc>
        <w:tc>
          <w:tcPr>
            <w:tcW w:type="dxa" w:w="219"/>
            <w:tcBorders>
              <w:top w:sz="4" w:val="nil"/>
              <w:left w:sz="4" w:val="nil"/>
              <w:bottom w:sz="4" w:val="nil"/>
              <w:right w:sz="4" w:val="nil"/>
            </w:tcBorders>
            <w:shd w:fill="auto" w:val="clear"/>
            <w:vAlign w:val="bottom"/>
          </w:tcPr>
          <w:p w14:paraId="AE040000">
            <w:pPr>
              <w:rPr>
                <w:sz w:val="14"/>
              </w:rPr>
            </w:pPr>
          </w:p>
        </w:tc>
        <w:tc>
          <w:tcPr>
            <w:tcW w:type="dxa" w:w="219"/>
            <w:tcBorders>
              <w:top w:sz="4" w:val="nil"/>
              <w:left w:sz="4" w:val="nil"/>
              <w:bottom w:sz="4" w:val="nil"/>
              <w:right w:sz="4" w:val="nil"/>
            </w:tcBorders>
            <w:shd w:fill="auto" w:val="clear"/>
            <w:vAlign w:val="bottom"/>
          </w:tcPr>
          <w:p w14:paraId="AF040000">
            <w:pPr>
              <w:rPr>
                <w:sz w:val="14"/>
              </w:rPr>
            </w:pPr>
          </w:p>
        </w:tc>
        <w:tc>
          <w:tcPr>
            <w:tcW w:type="dxa" w:w="219"/>
            <w:tcBorders>
              <w:top w:sz="4" w:val="nil"/>
              <w:left w:sz="4" w:val="nil"/>
              <w:bottom w:sz="4" w:val="nil"/>
              <w:right w:sz="4" w:val="nil"/>
            </w:tcBorders>
            <w:shd w:fill="auto" w:val="clear"/>
            <w:vAlign w:val="bottom"/>
          </w:tcPr>
          <w:p w14:paraId="B0040000">
            <w:pPr>
              <w:rPr>
                <w:sz w:val="14"/>
              </w:rPr>
            </w:pPr>
          </w:p>
        </w:tc>
        <w:tc>
          <w:tcPr>
            <w:tcW w:type="dxa" w:w="219"/>
            <w:tcBorders>
              <w:top w:sz="4" w:val="nil"/>
              <w:left w:sz="4" w:val="nil"/>
              <w:bottom w:sz="4" w:val="nil"/>
              <w:right w:sz="4" w:val="nil"/>
            </w:tcBorders>
            <w:shd w:fill="auto" w:val="clear"/>
            <w:vAlign w:val="bottom"/>
          </w:tcPr>
          <w:p w14:paraId="B1040000">
            <w:pPr>
              <w:rPr>
                <w:sz w:val="14"/>
              </w:rPr>
            </w:pPr>
          </w:p>
        </w:tc>
        <w:tc>
          <w:tcPr>
            <w:tcW w:type="dxa" w:w="219"/>
            <w:tcBorders>
              <w:top w:sz="4" w:val="nil"/>
              <w:left w:sz="4" w:val="nil"/>
              <w:bottom w:sz="4" w:val="nil"/>
              <w:right w:sz="4" w:val="nil"/>
            </w:tcBorders>
            <w:shd w:fill="auto" w:val="clear"/>
            <w:vAlign w:val="bottom"/>
          </w:tcPr>
          <w:p w14:paraId="B2040000">
            <w:pPr>
              <w:rPr>
                <w:sz w:val="14"/>
              </w:rPr>
            </w:pPr>
          </w:p>
        </w:tc>
        <w:tc>
          <w:tcPr>
            <w:tcW w:type="dxa" w:w="219"/>
            <w:tcBorders>
              <w:top w:sz="4" w:val="nil"/>
              <w:left w:sz="4" w:val="nil"/>
              <w:bottom w:sz="4" w:val="nil"/>
              <w:right w:sz="4" w:val="nil"/>
            </w:tcBorders>
            <w:shd w:fill="auto" w:val="clear"/>
            <w:vAlign w:val="bottom"/>
          </w:tcPr>
          <w:p w14:paraId="B3040000">
            <w:pPr>
              <w:rPr>
                <w:sz w:val="14"/>
              </w:rPr>
            </w:pPr>
          </w:p>
        </w:tc>
        <w:tc>
          <w:tcPr>
            <w:tcW w:type="dxa" w:w="219"/>
            <w:tcBorders>
              <w:top w:sz="4" w:val="nil"/>
              <w:left w:sz="4" w:val="nil"/>
              <w:bottom w:sz="4" w:val="nil"/>
              <w:right w:sz="4" w:val="nil"/>
            </w:tcBorders>
            <w:shd w:fill="auto" w:val="clear"/>
            <w:vAlign w:val="bottom"/>
          </w:tcPr>
          <w:p w14:paraId="B4040000">
            <w:pPr>
              <w:rPr>
                <w:sz w:val="14"/>
              </w:rPr>
            </w:pPr>
          </w:p>
        </w:tc>
        <w:tc>
          <w:tcPr>
            <w:tcW w:type="dxa" w:w="219"/>
            <w:tcBorders>
              <w:top w:sz="4" w:val="nil"/>
              <w:left w:sz="4" w:val="nil"/>
              <w:bottom w:sz="4" w:val="nil"/>
              <w:right w:sz="4" w:val="nil"/>
            </w:tcBorders>
            <w:shd w:fill="auto" w:val="clear"/>
            <w:vAlign w:val="bottom"/>
          </w:tcPr>
          <w:p w14:paraId="B5040000">
            <w:pPr>
              <w:rPr>
                <w:sz w:val="14"/>
              </w:rPr>
            </w:pPr>
          </w:p>
        </w:tc>
        <w:tc>
          <w:tcPr>
            <w:tcW w:type="dxa" w:w="417"/>
            <w:tcBorders>
              <w:top w:sz="4" w:val="nil"/>
              <w:left w:sz="4" w:val="nil"/>
              <w:bottom w:sz="4" w:val="nil"/>
              <w:right w:sz="4" w:val="nil"/>
            </w:tcBorders>
            <w:shd w:fill="auto" w:val="clear"/>
            <w:vAlign w:val="bottom"/>
          </w:tcPr>
          <w:p w14:paraId="B6040000">
            <w:pPr>
              <w:rPr>
                <w:sz w:val="14"/>
              </w:rPr>
            </w:pPr>
          </w:p>
        </w:tc>
        <w:tc>
          <w:tcPr>
            <w:tcW w:type="dxa" w:w="219"/>
            <w:tcBorders>
              <w:top w:sz="4" w:val="nil"/>
              <w:left w:sz="4" w:val="nil"/>
              <w:bottom w:sz="4" w:val="nil"/>
              <w:right w:sz="4" w:val="nil"/>
            </w:tcBorders>
            <w:shd w:fill="auto" w:val="clear"/>
            <w:vAlign w:val="bottom"/>
          </w:tcPr>
          <w:p w14:paraId="B7040000">
            <w:pPr>
              <w:rPr>
                <w:sz w:val="14"/>
              </w:rPr>
            </w:pPr>
          </w:p>
        </w:tc>
        <w:tc>
          <w:tcPr>
            <w:tcW w:type="dxa" w:w="219"/>
            <w:tcBorders>
              <w:top w:sz="4" w:val="nil"/>
              <w:left w:sz="4" w:val="nil"/>
              <w:bottom w:sz="4" w:val="nil"/>
              <w:right w:sz="4" w:val="nil"/>
            </w:tcBorders>
            <w:shd w:fill="auto" w:val="clear"/>
            <w:vAlign w:val="bottom"/>
          </w:tcPr>
          <w:p w14:paraId="B8040000">
            <w:pPr>
              <w:rPr>
                <w:sz w:val="14"/>
              </w:rPr>
            </w:pPr>
          </w:p>
        </w:tc>
        <w:tc>
          <w:tcPr>
            <w:tcW w:type="dxa" w:w="234"/>
            <w:tcBorders>
              <w:top w:sz="4" w:val="nil"/>
              <w:left w:sz="4" w:val="nil"/>
              <w:bottom w:sz="4" w:val="nil"/>
              <w:right w:sz="4" w:val="nil"/>
            </w:tcBorders>
            <w:shd w:fill="auto" w:val="clear"/>
            <w:vAlign w:val="bottom"/>
          </w:tcPr>
          <w:p w14:paraId="B9040000">
            <w:pPr>
              <w:rPr>
                <w:sz w:val="14"/>
              </w:rPr>
            </w:pPr>
          </w:p>
        </w:tc>
        <w:tc>
          <w:tcPr>
            <w:tcW w:type="dxa" w:w="394"/>
            <w:tcBorders>
              <w:top w:sz="4" w:val="nil"/>
              <w:left w:sz="4" w:val="nil"/>
              <w:bottom w:sz="4" w:val="nil"/>
              <w:right w:sz="4" w:val="nil"/>
            </w:tcBorders>
            <w:shd w:fill="auto" w:val="clear"/>
            <w:vAlign w:val="bottom"/>
          </w:tcPr>
          <w:p w14:paraId="BA040000">
            <w:pPr>
              <w:rPr>
                <w:sz w:val="14"/>
              </w:rPr>
            </w:pPr>
          </w:p>
        </w:tc>
        <w:tc>
          <w:tcPr>
            <w:tcW w:type="dxa" w:w="1302"/>
            <w:tcBorders>
              <w:top w:sz="4" w:val="nil"/>
              <w:left w:sz="4" w:val="nil"/>
              <w:bottom w:sz="4" w:val="nil"/>
              <w:right w:sz="4" w:val="nil"/>
            </w:tcBorders>
            <w:shd w:fill="auto" w:val="clear"/>
            <w:vAlign w:val="bottom"/>
          </w:tcPr>
          <w:p w14:paraId="BB040000">
            <w:pPr>
              <w:rPr>
                <w:sz w:val="14"/>
              </w:rPr>
            </w:pPr>
            <w:r>
              <w:rPr>
                <w:sz w:val="14"/>
              </w:rPr>
              <w:t xml:space="preserve">от "   "   20    г. Дата   </w:t>
            </w:r>
          </w:p>
        </w:tc>
      </w:tr>
      <w:tr>
        <w:trPr>
          <w:trHeight w:hRule="atLeast" w:val="240"/>
        </w:trPr>
        <w:tc>
          <w:tcPr>
            <w:tcW w:type="dxa" w:w="4540"/>
            <w:gridSpan w:val="19"/>
            <w:tcBorders>
              <w:top w:sz="4" w:val="nil"/>
              <w:left w:sz="4" w:val="nil"/>
              <w:bottom w:sz="4" w:val="nil"/>
              <w:right w:sz="4" w:val="nil"/>
            </w:tcBorders>
            <w:shd w:fill="auto" w:val="clear"/>
          </w:tcPr>
          <w:p w14:paraId="BC040000">
            <w:pPr>
              <w:rPr>
                <w:sz w:val="14"/>
              </w:rPr>
            </w:pPr>
            <w:r>
              <w:rPr>
                <w:sz w:val="14"/>
              </w:rPr>
              <w:t>Учреждение (получатель)</w:t>
            </w:r>
          </w:p>
        </w:tc>
        <w:tc>
          <w:tcPr>
            <w:tcW w:type="dxa" w:w="236"/>
            <w:tcBorders>
              <w:top w:sz="4" w:val="nil"/>
              <w:left w:sz="4" w:val="nil"/>
              <w:bottom w:sz="4" w:val="nil"/>
              <w:right w:sz="4" w:val="nil"/>
            </w:tcBorders>
            <w:shd w:fill="auto" w:val="clear"/>
          </w:tcPr>
          <w:p w14:paraId="BD040000">
            <w:pPr>
              <w:rPr>
                <w:sz w:val="14"/>
              </w:rPr>
            </w:pPr>
          </w:p>
        </w:tc>
        <w:tc>
          <w:tcPr>
            <w:tcW w:type="dxa" w:w="236"/>
            <w:tcBorders>
              <w:top w:sz="4" w:val="nil"/>
              <w:left w:sz="4" w:val="nil"/>
              <w:bottom w:sz="4" w:val="nil"/>
              <w:right w:sz="4" w:val="nil"/>
            </w:tcBorders>
            <w:shd w:fill="auto" w:val="clear"/>
          </w:tcPr>
          <w:p w14:paraId="BE040000">
            <w:pPr>
              <w:rPr>
                <w:sz w:val="14"/>
              </w:rPr>
            </w:pPr>
          </w:p>
        </w:tc>
        <w:tc>
          <w:tcPr>
            <w:tcW w:type="dxa" w:w="236"/>
            <w:tcBorders>
              <w:top w:sz="4" w:val="nil"/>
              <w:left w:sz="4" w:val="nil"/>
              <w:bottom w:sz="4" w:val="nil"/>
              <w:right w:sz="4" w:val="nil"/>
            </w:tcBorders>
            <w:shd w:fill="auto" w:val="clear"/>
          </w:tcPr>
          <w:p w14:paraId="BF040000">
            <w:pPr>
              <w:rPr>
                <w:sz w:val="14"/>
              </w:rPr>
            </w:pPr>
          </w:p>
        </w:tc>
        <w:tc>
          <w:tcPr>
            <w:tcW w:type="dxa" w:w="236"/>
            <w:tcBorders>
              <w:top w:sz="4" w:val="nil"/>
              <w:left w:sz="4" w:val="nil"/>
              <w:bottom w:sz="4" w:val="nil"/>
              <w:right w:sz="4" w:val="nil"/>
            </w:tcBorders>
            <w:shd w:fill="auto" w:val="clear"/>
          </w:tcPr>
          <w:p w14:paraId="C0040000">
            <w:pPr>
              <w:rPr>
                <w:sz w:val="14"/>
              </w:rPr>
            </w:pPr>
          </w:p>
        </w:tc>
        <w:tc>
          <w:tcPr>
            <w:tcW w:type="dxa" w:w="235"/>
            <w:tcBorders>
              <w:top w:sz="4" w:val="nil"/>
              <w:left w:sz="4" w:val="nil"/>
              <w:bottom w:sz="4" w:val="nil"/>
              <w:right w:sz="4" w:val="nil"/>
            </w:tcBorders>
            <w:shd w:fill="auto" w:val="clear"/>
          </w:tcPr>
          <w:p w14:paraId="C1040000">
            <w:pPr>
              <w:rPr>
                <w:sz w:val="14"/>
              </w:rPr>
            </w:pPr>
          </w:p>
        </w:tc>
        <w:tc>
          <w:tcPr>
            <w:tcW w:type="dxa" w:w="235"/>
            <w:tcBorders>
              <w:top w:sz="4" w:val="nil"/>
              <w:left w:sz="4" w:val="nil"/>
              <w:bottom w:sz="4" w:val="nil"/>
              <w:right w:sz="4" w:val="nil"/>
            </w:tcBorders>
            <w:shd w:fill="auto" w:val="clear"/>
          </w:tcPr>
          <w:p w14:paraId="C2040000">
            <w:pPr>
              <w:rPr>
                <w:sz w:val="14"/>
              </w:rPr>
            </w:pPr>
          </w:p>
        </w:tc>
        <w:tc>
          <w:tcPr>
            <w:tcW w:type="dxa" w:w="235"/>
            <w:tcBorders>
              <w:top w:sz="4" w:val="nil"/>
              <w:left w:sz="4" w:val="nil"/>
              <w:bottom w:sz="4" w:val="nil"/>
              <w:right w:sz="4" w:val="nil"/>
            </w:tcBorders>
            <w:shd w:fill="auto" w:val="clear"/>
          </w:tcPr>
          <w:p w14:paraId="C3040000">
            <w:pPr>
              <w:rPr>
                <w:sz w:val="14"/>
              </w:rPr>
            </w:pPr>
          </w:p>
        </w:tc>
        <w:tc>
          <w:tcPr>
            <w:tcW w:type="dxa" w:w="235"/>
            <w:tcBorders>
              <w:top w:sz="4" w:val="nil"/>
              <w:left w:sz="4" w:val="nil"/>
              <w:bottom w:sz="4" w:val="nil"/>
              <w:right w:sz="4" w:val="nil"/>
            </w:tcBorders>
            <w:shd w:fill="auto" w:val="clear"/>
          </w:tcPr>
          <w:p w14:paraId="C4040000">
            <w:pPr>
              <w:rPr>
                <w:sz w:val="14"/>
              </w:rPr>
            </w:pPr>
          </w:p>
        </w:tc>
        <w:tc>
          <w:tcPr>
            <w:tcW w:type="dxa" w:w="235"/>
            <w:tcBorders>
              <w:top w:sz="4" w:val="nil"/>
              <w:left w:sz="4" w:val="nil"/>
              <w:bottom w:sz="4" w:val="nil"/>
              <w:right w:sz="4" w:val="nil"/>
            </w:tcBorders>
            <w:shd w:fill="auto" w:val="clear"/>
          </w:tcPr>
          <w:p w14:paraId="C5040000">
            <w:pPr>
              <w:rPr>
                <w:sz w:val="14"/>
              </w:rPr>
            </w:pPr>
          </w:p>
        </w:tc>
        <w:tc>
          <w:tcPr>
            <w:tcW w:type="dxa" w:w="235"/>
            <w:tcBorders>
              <w:top w:sz="4" w:val="nil"/>
              <w:left w:sz="4" w:val="nil"/>
              <w:bottom w:sz="4" w:val="nil"/>
              <w:right w:sz="4" w:val="nil"/>
            </w:tcBorders>
            <w:shd w:fill="auto" w:val="clear"/>
          </w:tcPr>
          <w:p w14:paraId="C6040000">
            <w:pPr>
              <w:rPr>
                <w:sz w:val="14"/>
              </w:rPr>
            </w:pPr>
          </w:p>
        </w:tc>
        <w:tc>
          <w:tcPr>
            <w:tcW w:type="dxa" w:w="235"/>
            <w:tcBorders>
              <w:top w:sz="4" w:val="nil"/>
              <w:left w:sz="4" w:val="nil"/>
              <w:bottom w:sz="4" w:val="nil"/>
              <w:right w:sz="4" w:val="nil"/>
            </w:tcBorders>
            <w:shd w:fill="auto" w:val="clear"/>
          </w:tcPr>
          <w:p w14:paraId="C7040000">
            <w:pPr>
              <w:rPr>
                <w:sz w:val="14"/>
              </w:rPr>
            </w:pPr>
          </w:p>
        </w:tc>
        <w:tc>
          <w:tcPr>
            <w:tcW w:type="dxa" w:w="219"/>
            <w:tcBorders>
              <w:top w:sz="4" w:val="nil"/>
              <w:left w:sz="4" w:val="nil"/>
              <w:bottom w:sz="4" w:val="nil"/>
              <w:right w:sz="4" w:val="nil"/>
            </w:tcBorders>
            <w:shd w:fill="auto" w:val="clear"/>
          </w:tcPr>
          <w:p w14:paraId="C8040000">
            <w:pPr>
              <w:rPr>
                <w:sz w:val="14"/>
              </w:rPr>
            </w:pPr>
          </w:p>
        </w:tc>
        <w:tc>
          <w:tcPr>
            <w:tcW w:type="dxa" w:w="219"/>
            <w:tcBorders>
              <w:top w:sz="4" w:val="nil"/>
              <w:left w:sz="4" w:val="nil"/>
              <w:bottom w:sz="4" w:val="nil"/>
              <w:right w:sz="4" w:val="nil"/>
            </w:tcBorders>
            <w:shd w:fill="auto" w:val="clear"/>
          </w:tcPr>
          <w:p w14:paraId="C9040000">
            <w:pPr>
              <w:rPr>
                <w:sz w:val="14"/>
              </w:rPr>
            </w:pPr>
          </w:p>
        </w:tc>
        <w:tc>
          <w:tcPr>
            <w:tcW w:type="dxa" w:w="219"/>
            <w:tcBorders>
              <w:top w:sz="4" w:val="nil"/>
              <w:left w:sz="4" w:val="nil"/>
              <w:bottom w:sz="4" w:val="nil"/>
              <w:right w:sz="4" w:val="nil"/>
            </w:tcBorders>
            <w:shd w:fill="auto" w:val="clear"/>
          </w:tcPr>
          <w:p w14:paraId="CA040000">
            <w:pPr>
              <w:rPr>
                <w:sz w:val="14"/>
              </w:rPr>
            </w:pPr>
          </w:p>
        </w:tc>
        <w:tc>
          <w:tcPr>
            <w:tcW w:type="dxa" w:w="219"/>
            <w:tcBorders>
              <w:top w:sz="4" w:val="nil"/>
              <w:left w:sz="4" w:val="nil"/>
              <w:bottom w:sz="4" w:val="nil"/>
              <w:right w:sz="4" w:val="nil"/>
            </w:tcBorders>
            <w:shd w:fill="auto" w:val="clear"/>
          </w:tcPr>
          <w:p w14:paraId="CB040000">
            <w:pPr>
              <w:rPr>
                <w:sz w:val="14"/>
              </w:rPr>
            </w:pPr>
          </w:p>
        </w:tc>
        <w:tc>
          <w:tcPr>
            <w:tcW w:type="dxa" w:w="219"/>
            <w:tcBorders>
              <w:top w:sz="4" w:val="nil"/>
              <w:left w:sz="4" w:val="nil"/>
              <w:bottom w:sz="4" w:val="nil"/>
              <w:right w:sz="4" w:val="nil"/>
            </w:tcBorders>
            <w:shd w:fill="auto" w:val="clear"/>
          </w:tcPr>
          <w:p w14:paraId="CC040000">
            <w:pPr>
              <w:rPr>
                <w:sz w:val="14"/>
              </w:rPr>
            </w:pPr>
          </w:p>
        </w:tc>
        <w:tc>
          <w:tcPr>
            <w:tcW w:type="dxa" w:w="219"/>
            <w:tcBorders>
              <w:top w:sz="4" w:val="nil"/>
              <w:left w:sz="4" w:val="nil"/>
              <w:bottom w:sz="4" w:val="nil"/>
              <w:right w:sz="4" w:val="nil"/>
            </w:tcBorders>
            <w:shd w:fill="auto" w:val="clear"/>
          </w:tcPr>
          <w:p w14:paraId="CD040000">
            <w:pPr>
              <w:rPr>
                <w:sz w:val="14"/>
              </w:rPr>
            </w:pPr>
          </w:p>
        </w:tc>
        <w:tc>
          <w:tcPr>
            <w:tcW w:type="dxa" w:w="219"/>
            <w:tcBorders>
              <w:top w:sz="4" w:val="nil"/>
              <w:left w:sz="4" w:val="nil"/>
              <w:bottom w:sz="4" w:val="nil"/>
              <w:right w:sz="4" w:val="nil"/>
            </w:tcBorders>
            <w:shd w:fill="auto" w:val="clear"/>
          </w:tcPr>
          <w:p w14:paraId="CE040000">
            <w:pPr>
              <w:rPr>
                <w:sz w:val="14"/>
              </w:rPr>
            </w:pPr>
          </w:p>
        </w:tc>
        <w:tc>
          <w:tcPr>
            <w:tcW w:type="dxa" w:w="219"/>
            <w:tcBorders>
              <w:top w:sz="4" w:val="nil"/>
              <w:left w:sz="4" w:val="nil"/>
              <w:bottom w:sz="4" w:val="nil"/>
              <w:right w:sz="4" w:val="nil"/>
            </w:tcBorders>
            <w:shd w:fill="auto" w:val="clear"/>
          </w:tcPr>
          <w:p w14:paraId="CF040000">
            <w:pPr>
              <w:rPr>
                <w:sz w:val="14"/>
              </w:rPr>
            </w:pPr>
          </w:p>
        </w:tc>
        <w:tc>
          <w:tcPr>
            <w:tcW w:type="dxa" w:w="219"/>
            <w:tcBorders>
              <w:top w:sz="4" w:val="nil"/>
              <w:left w:sz="4" w:val="nil"/>
              <w:bottom w:sz="4" w:val="nil"/>
              <w:right w:sz="4" w:val="nil"/>
            </w:tcBorders>
            <w:shd w:fill="auto" w:val="clear"/>
          </w:tcPr>
          <w:p w14:paraId="D0040000">
            <w:pPr>
              <w:rPr>
                <w:sz w:val="14"/>
              </w:rPr>
            </w:pPr>
          </w:p>
        </w:tc>
        <w:tc>
          <w:tcPr>
            <w:tcW w:type="dxa" w:w="219"/>
            <w:tcBorders>
              <w:top w:sz="4" w:val="nil"/>
              <w:left w:sz="4" w:val="nil"/>
              <w:bottom w:sz="4" w:val="nil"/>
              <w:right w:sz="4" w:val="nil"/>
            </w:tcBorders>
            <w:shd w:fill="auto" w:val="clear"/>
          </w:tcPr>
          <w:p w14:paraId="D1040000">
            <w:pPr>
              <w:rPr>
                <w:sz w:val="14"/>
              </w:rPr>
            </w:pPr>
          </w:p>
        </w:tc>
        <w:tc>
          <w:tcPr>
            <w:tcW w:type="dxa" w:w="219"/>
            <w:tcBorders>
              <w:top w:sz="4" w:val="nil"/>
              <w:left w:sz="4" w:val="nil"/>
              <w:bottom w:sz="4" w:val="nil"/>
              <w:right w:sz="4" w:val="nil"/>
            </w:tcBorders>
            <w:shd w:fill="auto" w:val="clear"/>
          </w:tcPr>
          <w:p w14:paraId="D2040000">
            <w:pPr>
              <w:rPr>
                <w:sz w:val="14"/>
              </w:rPr>
            </w:pPr>
          </w:p>
        </w:tc>
        <w:tc>
          <w:tcPr>
            <w:tcW w:type="dxa" w:w="219"/>
            <w:tcBorders>
              <w:top w:sz="4" w:val="nil"/>
              <w:left w:sz="4" w:val="nil"/>
              <w:bottom w:sz="4" w:val="nil"/>
              <w:right w:sz="4" w:val="nil"/>
            </w:tcBorders>
            <w:shd w:fill="auto" w:val="clear"/>
          </w:tcPr>
          <w:p w14:paraId="D3040000">
            <w:pPr>
              <w:rPr>
                <w:sz w:val="14"/>
              </w:rPr>
            </w:pPr>
          </w:p>
        </w:tc>
        <w:tc>
          <w:tcPr>
            <w:tcW w:type="dxa" w:w="219"/>
            <w:tcBorders>
              <w:top w:sz="4" w:val="nil"/>
              <w:left w:sz="4" w:val="nil"/>
              <w:bottom w:sz="4" w:val="nil"/>
              <w:right w:sz="4" w:val="nil"/>
            </w:tcBorders>
            <w:shd w:fill="auto" w:val="clear"/>
          </w:tcPr>
          <w:p w14:paraId="D4040000">
            <w:pPr>
              <w:rPr>
                <w:sz w:val="14"/>
              </w:rPr>
            </w:pPr>
          </w:p>
        </w:tc>
        <w:tc>
          <w:tcPr>
            <w:tcW w:type="dxa" w:w="219"/>
            <w:tcBorders>
              <w:top w:sz="4" w:val="nil"/>
              <w:left w:sz="4" w:val="nil"/>
              <w:bottom w:sz="4" w:val="nil"/>
              <w:right w:sz="4" w:val="nil"/>
            </w:tcBorders>
            <w:shd w:fill="auto" w:val="clear"/>
          </w:tcPr>
          <w:p w14:paraId="D5040000">
            <w:pPr>
              <w:rPr>
                <w:sz w:val="14"/>
              </w:rPr>
            </w:pPr>
          </w:p>
        </w:tc>
        <w:tc>
          <w:tcPr>
            <w:tcW w:type="dxa" w:w="4330"/>
            <w:gridSpan w:val="18"/>
            <w:tcBorders>
              <w:top w:sz="4" w:val="nil"/>
              <w:left w:sz="4" w:val="nil"/>
              <w:bottom w:color="000000" w:sz="4" w:val="single"/>
              <w:right w:sz="4" w:val="nil"/>
            </w:tcBorders>
            <w:shd w:fill="auto" w:val="clear"/>
            <w:vAlign w:val="bottom"/>
          </w:tcPr>
          <w:p w14:paraId="D604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D7040000">
            <w:pPr>
              <w:ind/>
              <w:jc w:val="center"/>
              <w:rPr>
                <w:sz w:val="14"/>
              </w:rPr>
            </w:pPr>
            <w:r>
              <w:rPr>
                <w:sz w:val="14"/>
              </w:rPr>
              <w:t xml:space="preserve">по Сводному реестру   </w:t>
            </w:r>
          </w:p>
        </w:tc>
      </w:tr>
      <w:tr>
        <w:trPr>
          <w:trHeight w:hRule="atLeast" w:val="240"/>
        </w:trPr>
        <w:tc>
          <w:tcPr>
            <w:tcW w:type="dxa" w:w="5012"/>
            <w:gridSpan w:val="21"/>
            <w:tcBorders>
              <w:top w:sz="4" w:val="nil"/>
              <w:left w:sz="4" w:val="nil"/>
              <w:bottom w:sz="4" w:val="nil"/>
              <w:right w:sz="4" w:val="nil"/>
            </w:tcBorders>
            <w:shd w:fill="auto" w:val="clear"/>
          </w:tcPr>
          <w:p w14:paraId="D8040000">
            <w:pPr>
              <w:rPr>
                <w:sz w:val="14"/>
              </w:rPr>
            </w:pPr>
            <w:r>
              <w:rPr>
                <w:sz w:val="14"/>
              </w:rPr>
              <w:t>Обособленное подразделение</w:t>
            </w:r>
          </w:p>
        </w:tc>
        <w:tc>
          <w:tcPr>
            <w:tcW w:type="dxa" w:w="236"/>
            <w:tcBorders>
              <w:top w:sz="4" w:val="nil"/>
              <w:left w:sz="4" w:val="nil"/>
              <w:bottom w:sz="4" w:val="nil"/>
              <w:right w:sz="4" w:val="nil"/>
            </w:tcBorders>
            <w:shd w:fill="auto" w:val="clear"/>
          </w:tcPr>
          <w:p w14:paraId="D9040000">
            <w:pPr>
              <w:rPr>
                <w:sz w:val="14"/>
              </w:rPr>
            </w:pPr>
          </w:p>
        </w:tc>
        <w:tc>
          <w:tcPr>
            <w:tcW w:type="dxa" w:w="236"/>
            <w:tcBorders>
              <w:top w:sz="4" w:val="nil"/>
              <w:left w:sz="4" w:val="nil"/>
              <w:bottom w:sz="4" w:val="nil"/>
              <w:right w:sz="4" w:val="nil"/>
            </w:tcBorders>
            <w:shd w:fill="auto" w:val="clear"/>
          </w:tcPr>
          <w:p w14:paraId="DA040000">
            <w:pPr>
              <w:rPr>
                <w:sz w:val="14"/>
              </w:rPr>
            </w:pPr>
          </w:p>
        </w:tc>
        <w:tc>
          <w:tcPr>
            <w:tcW w:type="dxa" w:w="235"/>
            <w:tcBorders>
              <w:top w:sz="4" w:val="nil"/>
              <w:left w:sz="4" w:val="nil"/>
              <w:bottom w:sz="4" w:val="nil"/>
              <w:right w:sz="4" w:val="nil"/>
            </w:tcBorders>
            <w:shd w:fill="auto" w:val="clear"/>
          </w:tcPr>
          <w:p w14:paraId="DB040000">
            <w:pPr>
              <w:rPr>
                <w:sz w:val="14"/>
              </w:rPr>
            </w:pPr>
          </w:p>
        </w:tc>
        <w:tc>
          <w:tcPr>
            <w:tcW w:type="dxa" w:w="235"/>
            <w:tcBorders>
              <w:top w:sz="4" w:val="nil"/>
              <w:left w:sz="4" w:val="nil"/>
              <w:bottom w:sz="4" w:val="nil"/>
              <w:right w:sz="4" w:val="nil"/>
            </w:tcBorders>
            <w:shd w:fill="auto" w:val="clear"/>
          </w:tcPr>
          <w:p w14:paraId="DC040000">
            <w:pPr>
              <w:rPr>
                <w:sz w:val="14"/>
              </w:rPr>
            </w:pPr>
          </w:p>
        </w:tc>
        <w:tc>
          <w:tcPr>
            <w:tcW w:type="dxa" w:w="235"/>
            <w:tcBorders>
              <w:top w:sz="4" w:val="nil"/>
              <w:left w:sz="4" w:val="nil"/>
              <w:bottom w:sz="4" w:val="nil"/>
              <w:right w:sz="4" w:val="nil"/>
            </w:tcBorders>
            <w:shd w:fill="auto" w:val="clear"/>
          </w:tcPr>
          <w:p w14:paraId="DD040000">
            <w:pPr>
              <w:rPr>
                <w:sz w:val="14"/>
              </w:rPr>
            </w:pPr>
          </w:p>
        </w:tc>
        <w:tc>
          <w:tcPr>
            <w:tcW w:type="dxa" w:w="235"/>
            <w:tcBorders>
              <w:top w:sz="4" w:val="nil"/>
              <w:left w:sz="4" w:val="nil"/>
              <w:bottom w:sz="4" w:val="nil"/>
              <w:right w:sz="4" w:val="nil"/>
            </w:tcBorders>
            <w:shd w:fill="auto" w:val="clear"/>
          </w:tcPr>
          <w:p w14:paraId="DE040000">
            <w:pPr>
              <w:rPr>
                <w:sz w:val="14"/>
              </w:rPr>
            </w:pPr>
          </w:p>
        </w:tc>
        <w:tc>
          <w:tcPr>
            <w:tcW w:type="dxa" w:w="235"/>
            <w:tcBorders>
              <w:top w:sz="4" w:val="nil"/>
              <w:left w:sz="4" w:val="nil"/>
              <w:bottom w:sz="4" w:val="nil"/>
              <w:right w:sz="4" w:val="nil"/>
            </w:tcBorders>
            <w:shd w:fill="auto" w:val="clear"/>
          </w:tcPr>
          <w:p w14:paraId="DF040000">
            <w:pPr>
              <w:rPr>
                <w:sz w:val="14"/>
              </w:rPr>
            </w:pPr>
          </w:p>
        </w:tc>
        <w:tc>
          <w:tcPr>
            <w:tcW w:type="dxa" w:w="235"/>
            <w:tcBorders>
              <w:top w:sz="4" w:val="nil"/>
              <w:left w:sz="4" w:val="nil"/>
              <w:bottom w:sz="4" w:val="nil"/>
              <w:right w:sz="4" w:val="nil"/>
            </w:tcBorders>
            <w:shd w:fill="auto" w:val="clear"/>
          </w:tcPr>
          <w:p w14:paraId="E0040000">
            <w:pPr>
              <w:rPr>
                <w:sz w:val="14"/>
              </w:rPr>
            </w:pPr>
          </w:p>
        </w:tc>
        <w:tc>
          <w:tcPr>
            <w:tcW w:type="dxa" w:w="235"/>
            <w:tcBorders>
              <w:top w:sz="4" w:val="nil"/>
              <w:left w:sz="4" w:val="nil"/>
              <w:bottom w:sz="4" w:val="nil"/>
              <w:right w:sz="4" w:val="nil"/>
            </w:tcBorders>
            <w:shd w:fill="auto" w:val="clear"/>
          </w:tcPr>
          <w:p w14:paraId="E1040000">
            <w:pPr>
              <w:rPr>
                <w:sz w:val="14"/>
              </w:rPr>
            </w:pPr>
          </w:p>
        </w:tc>
        <w:tc>
          <w:tcPr>
            <w:tcW w:type="dxa" w:w="219"/>
            <w:tcBorders>
              <w:top w:sz="4" w:val="nil"/>
              <w:left w:sz="4" w:val="nil"/>
              <w:bottom w:sz="4" w:val="nil"/>
              <w:right w:sz="4" w:val="nil"/>
            </w:tcBorders>
            <w:shd w:fill="auto" w:val="clear"/>
          </w:tcPr>
          <w:p w14:paraId="E2040000">
            <w:pPr>
              <w:rPr>
                <w:sz w:val="14"/>
              </w:rPr>
            </w:pPr>
          </w:p>
        </w:tc>
        <w:tc>
          <w:tcPr>
            <w:tcW w:type="dxa" w:w="219"/>
            <w:tcBorders>
              <w:top w:sz="4" w:val="nil"/>
              <w:left w:sz="4" w:val="nil"/>
              <w:bottom w:sz="4" w:val="nil"/>
              <w:right w:sz="4" w:val="nil"/>
            </w:tcBorders>
            <w:shd w:fill="auto" w:val="clear"/>
          </w:tcPr>
          <w:p w14:paraId="E3040000">
            <w:pPr>
              <w:rPr>
                <w:sz w:val="14"/>
              </w:rPr>
            </w:pPr>
          </w:p>
        </w:tc>
        <w:tc>
          <w:tcPr>
            <w:tcW w:type="dxa" w:w="219"/>
            <w:tcBorders>
              <w:top w:sz="4" w:val="nil"/>
              <w:left w:sz="4" w:val="nil"/>
              <w:bottom w:sz="4" w:val="nil"/>
              <w:right w:sz="4" w:val="nil"/>
            </w:tcBorders>
            <w:shd w:fill="auto" w:val="clear"/>
          </w:tcPr>
          <w:p w14:paraId="E4040000">
            <w:pPr>
              <w:rPr>
                <w:sz w:val="14"/>
              </w:rPr>
            </w:pPr>
          </w:p>
        </w:tc>
        <w:tc>
          <w:tcPr>
            <w:tcW w:type="dxa" w:w="219"/>
            <w:tcBorders>
              <w:top w:sz="4" w:val="nil"/>
              <w:left w:sz="4" w:val="nil"/>
              <w:bottom w:sz="4" w:val="nil"/>
              <w:right w:sz="4" w:val="nil"/>
            </w:tcBorders>
            <w:shd w:fill="auto" w:val="clear"/>
          </w:tcPr>
          <w:p w14:paraId="E5040000">
            <w:pPr>
              <w:rPr>
                <w:sz w:val="14"/>
              </w:rPr>
            </w:pPr>
          </w:p>
        </w:tc>
        <w:tc>
          <w:tcPr>
            <w:tcW w:type="dxa" w:w="219"/>
            <w:tcBorders>
              <w:top w:sz="4" w:val="nil"/>
              <w:left w:sz="4" w:val="nil"/>
              <w:bottom w:sz="4" w:val="nil"/>
              <w:right w:sz="4" w:val="nil"/>
            </w:tcBorders>
            <w:shd w:fill="auto" w:val="clear"/>
          </w:tcPr>
          <w:p w14:paraId="E6040000">
            <w:pPr>
              <w:rPr>
                <w:sz w:val="14"/>
              </w:rPr>
            </w:pPr>
          </w:p>
        </w:tc>
        <w:tc>
          <w:tcPr>
            <w:tcW w:type="dxa" w:w="219"/>
            <w:tcBorders>
              <w:top w:sz="4" w:val="nil"/>
              <w:left w:sz="4" w:val="nil"/>
              <w:bottom w:sz="4" w:val="nil"/>
              <w:right w:sz="4" w:val="nil"/>
            </w:tcBorders>
            <w:shd w:fill="auto" w:val="clear"/>
          </w:tcPr>
          <w:p w14:paraId="E7040000">
            <w:pPr>
              <w:rPr>
                <w:sz w:val="14"/>
              </w:rPr>
            </w:pPr>
          </w:p>
        </w:tc>
        <w:tc>
          <w:tcPr>
            <w:tcW w:type="dxa" w:w="219"/>
            <w:tcBorders>
              <w:top w:sz="4" w:val="nil"/>
              <w:left w:sz="4" w:val="nil"/>
              <w:bottom w:sz="4" w:val="nil"/>
              <w:right w:sz="4" w:val="nil"/>
            </w:tcBorders>
            <w:shd w:fill="auto" w:val="clear"/>
          </w:tcPr>
          <w:p w14:paraId="E8040000">
            <w:pPr>
              <w:rPr>
                <w:sz w:val="14"/>
              </w:rPr>
            </w:pPr>
          </w:p>
        </w:tc>
        <w:tc>
          <w:tcPr>
            <w:tcW w:type="dxa" w:w="219"/>
            <w:tcBorders>
              <w:top w:sz="4" w:val="nil"/>
              <w:left w:sz="4" w:val="nil"/>
              <w:bottom w:sz="4" w:val="nil"/>
              <w:right w:sz="4" w:val="nil"/>
            </w:tcBorders>
            <w:shd w:fill="auto" w:val="clear"/>
          </w:tcPr>
          <w:p w14:paraId="E9040000">
            <w:pPr>
              <w:rPr>
                <w:sz w:val="14"/>
              </w:rPr>
            </w:pPr>
          </w:p>
        </w:tc>
        <w:tc>
          <w:tcPr>
            <w:tcW w:type="dxa" w:w="219"/>
            <w:tcBorders>
              <w:top w:sz="4" w:val="nil"/>
              <w:left w:sz="4" w:val="nil"/>
              <w:bottom w:sz="4" w:val="nil"/>
              <w:right w:sz="4" w:val="nil"/>
            </w:tcBorders>
            <w:shd w:fill="auto" w:val="clear"/>
          </w:tcPr>
          <w:p w14:paraId="EA040000">
            <w:pPr>
              <w:rPr>
                <w:sz w:val="14"/>
              </w:rPr>
            </w:pPr>
          </w:p>
        </w:tc>
        <w:tc>
          <w:tcPr>
            <w:tcW w:type="dxa" w:w="219"/>
            <w:tcBorders>
              <w:top w:sz="4" w:val="nil"/>
              <w:left w:sz="4" w:val="nil"/>
              <w:bottom w:sz="4" w:val="nil"/>
              <w:right w:sz="4" w:val="nil"/>
            </w:tcBorders>
            <w:shd w:fill="auto" w:val="clear"/>
          </w:tcPr>
          <w:p w14:paraId="EB040000">
            <w:pPr>
              <w:rPr>
                <w:sz w:val="14"/>
              </w:rPr>
            </w:pPr>
          </w:p>
        </w:tc>
        <w:tc>
          <w:tcPr>
            <w:tcW w:type="dxa" w:w="219"/>
            <w:tcBorders>
              <w:top w:sz="4" w:val="nil"/>
              <w:left w:sz="4" w:val="nil"/>
              <w:bottom w:sz="4" w:val="nil"/>
              <w:right w:sz="4" w:val="nil"/>
            </w:tcBorders>
            <w:shd w:fill="auto" w:val="clear"/>
          </w:tcPr>
          <w:p w14:paraId="EC040000">
            <w:pPr>
              <w:rPr>
                <w:sz w:val="14"/>
              </w:rPr>
            </w:pPr>
          </w:p>
        </w:tc>
        <w:tc>
          <w:tcPr>
            <w:tcW w:type="dxa" w:w="219"/>
            <w:tcBorders>
              <w:top w:sz="4" w:val="nil"/>
              <w:left w:sz="4" w:val="nil"/>
              <w:bottom w:sz="4" w:val="nil"/>
              <w:right w:sz="4" w:val="nil"/>
            </w:tcBorders>
            <w:shd w:fill="auto" w:val="clear"/>
          </w:tcPr>
          <w:p w14:paraId="ED040000">
            <w:pPr>
              <w:rPr>
                <w:sz w:val="14"/>
              </w:rPr>
            </w:pPr>
          </w:p>
        </w:tc>
        <w:tc>
          <w:tcPr>
            <w:tcW w:type="dxa" w:w="219"/>
            <w:tcBorders>
              <w:top w:sz="4" w:val="nil"/>
              <w:left w:sz="4" w:val="nil"/>
              <w:bottom w:sz="4" w:val="nil"/>
              <w:right w:sz="4" w:val="nil"/>
            </w:tcBorders>
            <w:shd w:fill="auto" w:val="clear"/>
          </w:tcPr>
          <w:p w14:paraId="EE040000">
            <w:pPr>
              <w:rPr>
                <w:sz w:val="14"/>
              </w:rPr>
            </w:pPr>
          </w:p>
        </w:tc>
        <w:tc>
          <w:tcPr>
            <w:tcW w:type="dxa" w:w="219"/>
            <w:tcBorders>
              <w:top w:sz="4" w:val="nil"/>
              <w:left w:sz="4" w:val="nil"/>
              <w:bottom w:sz="4" w:val="nil"/>
              <w:right w:sz="4" w:val="nil"/>
            </w:tcBorders>
            <w:shd w:fill="auto" w:val="clear"/>
          </w:tcPr>
          <w:p w14:paraId="EF04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F004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F1040000">
            <w:pPr>
              <w:ind/>
              <w:jc w:val="center"/>
              <w:rPr>
                <w:sz w:val="14"/>
              </w:rPr>
            </w:pPr>
            <w:r>
              <w:rPr>
                <w:sz w:val="14"/>
              </w:rPr>
              <w:t xml:space="preserve">по Сводному реестру   </w:t>
            </w:r>
          </w:p>
        </w:tc>
      </w:tr>
      <w:tr>
        <w:trPr>
          <w:trHeight w:hRule="atLeast" w:val="210"/>
        </w:trPr>
        <w:tc>
          <w:tcPr>
            <w:tcW w:type="dxa" w:w="4776"/>
            <w:gridSpan w:val="20"/>
            <w:tcBorders>
              <w:top w:sz="4" w:val="nil"/>
              <w:left w:sz="4" w:val="nil"/>
              <w:bottom w:sz="4" w:val="nil"/>
              <w:right w:sz="4" w:val="nil"/>
            </w:tcBorders>
            <w:shd w:fill="auto" w:val="clear"/>
            <w:vAlign w:val="bottom"/>
          </w:tcPr>
          <w:p w14:paraId="F2040000">
            <w:pPr>
              <w:rPr>
                <w:sz w:val="14"/>
              </w:rPr>
            </w:pPr>
            <w:r>
              <w:rPr>
                <w:sz w:val="14"/>
              </w:rPr>
              <w:t>Структурное подразделение</w:t>
            </w:r>
          </w:p>
        </w:tc>
        <w:tc>
          <w:tcPr>
            <w:tcW w:type="dxa" w:w="236"/>
            <w:tcBorders>
              <w:top w:sz="4" w:val="nil"/>
              <w:left w:sz="4" w:val="nil"/>
              <w:bottom w:sz="4" w:val="nil"/>
              <w:right w:sz="4" w:val="nil"/>
            </w:tcBorders>
            <w:shd w:fill="auto" w:val="clear"/>
            <w:vAlign w:val="bottom"/>
          </w:tcPr>
          <w:p w14:paraId="F3040000">
            <w:pPr>
              <w:rPr>
                <w:sz w:val="14"/>
              </w:rPr>
            </w:pPr>
          </w:p>
        </w:tc>
        <w:tc>
          <w:tcPr>
            <w:tcW w:type="dxa" w:w="236"/>
            <w:tcBorders>
              <w:top w:sz="4" w:val="nil"/>
              <w:left w:sz="4" w:val="nil"/>
              <w:bottom w:sz="4" w:val="nil"/>
              <w:right w:sz="4" w:val="nil"/>
            </w:tcBorders>
            <w:shd w:fill="auto" w:val="clear"/>
            <w:vAlign w:val="bottom"/>
          </w:tcPr>
          <w:p w14:paraId="F4040000">
            <w:pPr>
              <w:rPr>
                <w:sz w:val="14"/>
              </w:rPr>
            </w:pPr>
          </w:p>
        </w:tc>
        <w:tc>
          <w:tcPr>
            <w:tcW w:type="dxa" w:w="236"/>
            <w:tcBorders>
              <w:top w:sz="4" w:val="nil"/>
              <w:left w:sz="4" w:val="nil"/>
              <w:bottom w:sz="4" w:val="nil"/>
              <w:right w:sz="4" w:val="nil"/>
            </w:tcBorders>
            <w:shd w:fill="auto" w:val="clear"/>
            <w:vAlign w:val="bottom"/>
          </w:tcPr>
          <w:p w14:paraId="F5040000">
            <w:pPr>
              <w:rPr>
                <w:sz w:val="14"/>
              </w:rPr>
            </w:pPr>
          </w:p>
        </w:tc>
        <w:tc>
          <w:tcPr>
            <w:tcW w:type="dxa" w:w="235"/>
            <w:tcBorders>
              <w:top w:sz="4" w:val="nil"/>
              <w:left w:sz="4" w:val="nil"/>
              <w:bottom w:sz="4" w:val="nil"/>
              <w:right w:sz="4" w:val="nil"/>
            </w:tcBorders>
            <w:shd w:fill="auto" w:val="clear"/>
            <w:vAlign w:val="bottom"/>
          </w:tcPr>
          <w:p w14:paraId="F6040000">
            <w:pPr>
              <w:rPr>
                <w:sz w:val="14"/>
              </w:rPr>
            </w:pPr>
          </w:p>
        </w:tc>
        <w:tc>
          <w:tcPr>
            <w:tcW w:type="dxa" w:w="235"/>
            <w:tcBorders>
              <w:top w:sz="4" w:val="nil"/>
              <w:left w:sz="4" w:val="nil"/>
              <w:bottom w:sz="4" w:val="nil"/>
              <w:right w:sz="4" w:val="nil"/>
            </w:tcBorders>
            <w:shd w:fill="auto" w:val="clear"/>
            <w:vAlign w:val="bottom"/>
          </w:tcPr>
          <w:p w14:paraId="F7040000">
            <w:pPr>
              <w:rPr>
                <w:sz w:val="14"/>
              </w:rPr>
            </w:pPr>
          </w:p>
        </w:tc>
        <w:tc>
          <w:tcPr>
            <w:tcW w:type="dxa" w:w="235"/>
            <w:tcBorders>
              <w:top w:sz="4" w:val="nil"/>
              <w:left w:sz="4" w:val="nil"/>
              <w:bottom w:sz="4" w:val="nil"/>
              <w:right w:sz="4" w:val="nil"/>
            </w:tcBorders>
            <w:shd w:fill="auto" w:val="clear"/>
            <w:vAlign w:val="bottom"/>
          </w:tcPr>
          <w:p w14:paraId="F8040000">
            <w:pPr>
              <w:rPr>
                <w:sz w:val="14"/>
              </w:rPr>
            </w:pPr>
          </w:p>
        </w:tc>
        <w:tc>
          <w:tcPr>
            <w:tcW w:type="dxa" w:w="235"/>
            <w:tcBorders>
              <w:top w:sz="4" w:val="nil"/>
              <w:left w:sz="4" w:val="nil"/>
              <w:bottom w:sz="4" w:val="nil"/>
              <w:right w:sz="4" w:val="nil"/>
            </w:tcBorders>
            <w:shd w:fill="auto" w:val="clear"/>
            <w:vAlign w:val="bottom"/>
          </w:tcPr>
          <w:p w14:paraId="F9040000">
            <w:pPr>
              <w:rPr>
                <w:sz w:val="14"/>
              </w:rPr>
            </w:pPr>
          </w:p>
        </w:tc>
        <w:tc>
          <w:tcPr>
            <w:tcW w:type="dxa" w:w="235"/>
            <w:tcBorders>
              <w:top w:sz="4" w:val="nil"/>
              <w:left w:sz="4" w:val="nil"/>
              <w:bottom w:sz="4" w:val="nil"/>
              <w:right w:sz="4" w:val="nil"/>
            </w:tcBorders>
            <w:shd w:fill="auto" w:val="clear"/>
            <w:vAlign w:val="bottom"/>
          </w:tcPr>
          <w:p w14:paraId="FA040000">
            <w:pPr>
              <w:rPr>
                <w:sz w:val="14"/>
              </w:rPr>
            </w:pPr>
          </w:p>
        </w:tc>
        <w:tc>
          <w:tcPr>
            <w:tcW w:type="dxa" w:w="235"/>
            <w:tcBorders>
              <w:top w:sz="4" w:val="nil"/>
              <w:left w:sz="4" w:val="nil"/>
              <w:bottom w:sz="4" w:val="nil"/>
              <w:right w:sz="4" w:val="nil"/>
            </w:tcBorders>
            <w:shd w:fill="auto" w:val="clear"/>
            <w:vAlign w:val="bottom"/>
          </w:tcPr>
          <w:p w14:paraId="FB040000">
            <w:pPr>
              <w:rPr>
                <w:sz w:val="14"/>
              </w:rPr>
            </w:pPr>
          </w:p>
        </w:tc>
        <w:tc>
          <w:tcPr>
            <w:tcW w:type="dxa" w:w="235"/>
            <w:tcBorders>
              <w:top w:sz="4" w:val="nil"/>
              <w:left w:sz="4" w:val="nil"/>
              <w:bottom w:sz="4" w:val="nil"/>
              <w:right w:sz="4" w:val="nil"/>
            </w:tcBorders>
            <w:shd w:fill="auto" w:val="clear"/>
            <w:vAlign w:val="bottom"/>
          </w:tcPr>
          <w:p w14:paraId="FC040000">
            <w:pPr>
              <w:rPr>
                <w:sz w:val="14"/>
              </w:rPr>
            </w:pPr>
          </w:p>
        </w:tc>
        <w:tc>
          <w:tcPr>
            <w:tcW w:type="dxa" w:w="219"/>
            <w:tcBorders>
              <w:top w:sz="4" w:val="nil"/>
              <w:left w:sz="4" w:val="nil"/>
              <w:bottom w:sz="4" w:val="nil"/>
              <w:right w:sz="4" w:val="nil"/>
            </w:tcBorders>
            <w:shd w:fill="auto" w:val="clear"/>
            <w:vAlign w:val="bottom"/>
          </w:tcPr>
          <w:p w14:paraId="FD040000">
            <w:pPr>
              <w:rPr>
                <w:sz w:val="14"/>
              </w:rPr>
            </w:pPr>
          </w:p>
        </w:tc>
        <w:tc>
          <w:tcPr>
            <w:tcW w:type="dxa" w:w="219"/>
            <w:tcBorders>
              <w:top w:sz="4" w:val="nil"/>
              <w:left w:sz="4" w:val="nil"/>
              <w:bottom w:sz="4" w:val="nil"/>
              <w:right w:sz="4" w:val="nil"/>
            </w:tcBorders>
            <w:shd w:fill="auto" w:val="clear"/>
            <w:vAlign w:val="bottom"/>
          </w:tcPr>
          <w:p w14:paraId="FE040000">
            <w:pPr>
              <w:rPr>
                <w:sz w:val="14"/>
              </w:rPr>
            </w:pPr>
          </w:p>
        </w:tc>
        <w:tc>
          <w:tcPr>
            <w:tcW w:type="dxa" w:w="219"/>
            <w:tcBorders>
              <w:top w:sz="4" w:val="nil"/>
              <w:left w:sz="4" w:val="nil"/>
              <w:bottom w:sz="4" w:val="nil"/>
              <w:right w:sz="4" w:val="nil"/>
            </w:tcBorders>
            <w:shd w:fill="auto" w:val="clear"/>
            <w:vAlign w:val="bottom"/>
          </w:tcPr>
          <w:p w14:paraId="FF040000">
            <w:pPr>
              <w:rPr>
                <w:sz w:val="14"/>
              </w:rPr>
            </w:pPr>
          </w:p>
        </w:tc>
        <w:tc>
          <w:tcPr>
            <w:tcW w:type="dxa" w:w="219"/>
            <w:tcBorders>
              <w:top w:sz="4" w:val="nil"/>
              <w:left w:sz="4" w:val="nil"/>
              <w:bottom w:sz="4" w:val="nil"/>
              <w:right w:sz="4" w:val="nil"/>
            </w:tcBorders>
            <w:shd w:fill="auto" w:val="clear"/>
            <w:vAlign w:val="bottom"/>
          </w:tcPr>
          <w:p w14:paraId="00050000">
            <w:pPr>
              <w:rPr>
                <w:sz w:val="14"/>
              </w:rPr>
            </w:pPr>
          </w:p>
        </w:tc>
        <w:tc>
          <w:tcPr>
            <w:tcW w:type="dxa" w:w="219"/>
            <w:tcBorders>
              <w:top w:sz="4" w:val="nil"/>
              <w:left w:sz="4" w:val="nil"/>
              <w:bottom w:sz="4" w:val="nil"/>
              <w:right w:sz="4" w:val="nil"/>
            </w:tcBorders>
            <w:shd w:fill="auto" w:val="clear"/>
            <w:vAlign w:val="bottom"/>
          </w:tcPr>
          <w:p w14:paraId="01050000">
            <w:pPr>
              <w:rPr>
                <w:sz w:val="14"/>
              </w:rPr>
            </w:pPr>
          </w:p>
        </w:tc>
        <w:tc>
          <w:tcPr>
            <w:tcW w:type="dxa" w:w="219"/>
            <w:tcBorders>
              <w:top w:sz="4" w:val="nil"/>
              <w:left w:sz="4" w:val="nil"/>
              <w:bottom w:sz="4" w:val="nil"/>
              <w:right w:sz="4" w:val="nil"/>
            </w:tcBorders>
            <w:shd w:fill="auto" w:val="clear"/>
            <w:vAlign w:val="bottom"/>
          </w:tcPr>
          <w:p w14:paraId="02050000">
            <w:pPr>
              <w:rPr>
                <w:sz w:val="14"/>
              </w:rPr>
            </w:pPr>
          </w:p>
        </w:tc>
        <w:tc>
          <w:tcPr>
            <w:tcW w:type="dxa" w:w="219"/>
            <w:tcBorders>
              <w:top w:sz="4" w:val="nil"/>
              <w:left w:sz="4" w:val="nil"/>
              <w:bottom w:sz="4" w:val="nil"/>
              <w:right w:sz="4" w:val="nil"/>
            </w:tcBorders>
            <w:shd w:fill="auto" w:val="clear"/>
            <w:vAlign w:val="bottom"/>
          </w:tcPr>
          <w:p w14:paraId="03050000">
            <w:pPr>
              <w:rPr>
                <w:sz w:val="14"/>
              </w:rPr>
            </w:pPr>
          </w:p>
        </w:tc>
        <w:tc>
          <w:tcPr>
            <w:tcW w:type="dxa" w:w="219"/>
            <w:tcBorders>
              <w:top w:sz="4" w:val="nil"/>
              <w:left w:sz="4" w:val="nil"/>
              <w:bottom w:sz="4" w:val="nil"/>
              <w:right w:sz="4" w:val="nil"/>
            </w:tcBorders>
            <w:shd w:fill="auto" w:val="clear"/>
            <w:vAlign w:val="bottom"/>
          </w:tcPr>
          <w:p w14:paraId="04050000">
            <w:pPr>
              <w:rPr>
                <w:sz w:val="14"/>
              </w:rPr>
            </w:pPr>
          </w:p>
        </w:tc>
        <w:tc>
          <w:tcPr>
            <w:tcW w:type="dxa" w:w="219"/>
            <w:tcBorders>
              <w:top w:sz="4" w:val="nil"/>
              <w:left w:sz="4" w:val="nil"/>
              <w:bottom w:sz="4" w:val="nil"/>
              <w:right w:sz="4" w:val="nil"/>
            </w:tcBorders>
            <w:shd w:fill="auto" w:val="clear"/>
            <w:vAlign w:val="bottom"/>
          </w:tcPr>
          <w:p w14:paraId="05050000">
            <w:pPr>
              <w:rPr>
                <w:sz w:val="14"/>
              </w:rPr>
            </w:pPr>
          </w:p>
        </w:tc>
        <w:tc>
          <w:tcPr>
            <w:tcW w:type="dxa" w:w="219"/>
            <w:tcBorders>
              <w:top w:sz="4" w:val="nil"/>
              <w:left w:sz="4" w:val="nil"/>
              <w:bottom w:sz="4" w:val="nil"/>
              <w:right w:sz="4" w:val="nil"/>
            </w:tcBorders>
            <w:shd w:fill="auto" w:val="clear"/>
            <w:vAlign w:val="bottom"/>
          </w:tcPr>
          <w:p w14:paraId="06050000">
            <w:pPr>
              <w:rPr>
                <w:sz w:val="14"/>
              </w:rPr>
            </w:pPr>
          </w:p>
        </w:tc>
        <w:tc>
          <w:tcPr>
            <w:tcW w:type="dxa" w:w="219"/>
            <w:tcBorders>
              <w:top w:sz="4" w:val="nil"/>
              <w:left w:sz="4" w:val="nil"/>
              <w:bottom w:sz="4" w:val="nil"/>
              <w:right w:sz="4" w:val="nil"/>
            </w:tcBorders>
            <w:shd w:fill="auto" w:val="clear"/>
            <w:vAlign w:val="bottom"/>
          </w:tcPr>
          <w:p w14:paraId="07050000">
            <w:pPr>
              <w:rPr>
                <w:sz w:val="14"/>
              </w:rPr>
            </w:pPr>
          </w:p>
        </w:tc>
        <w:tc>
          <w:tcPr>
            <w:tcW w:type="dxa" w:w="219"/>
            <w:tcBorders>
              <w:top w:sz="4" w:val="nil"/>
              <w:left w:sz="4" w:val="nil"/>
              <w:bottom w:sz="4" w:val="nil"/>
              <w:right w:sz="4" w:val="nil"/>
            </w:tcBorders>
            <w:shd w:fill="auto" w:val="clear"/>
            <w:vAlign w:val="bottom"/>
          </w:tcPr>
          <w:p w14:paraId="08050000">
            <w:pPr>
              <w:rPr>
                <w:sz w:val="14"/>
              </w:rPr>
            </w:pPr>
          </w:p>
        </w:tc>
        <w:tc>
          <w:tcPr>
            <w:tcW w:type="dxa" w:w="219"/>
            <w:tcBorders>
              <w:top w:sz="4" w:val="nil"/>
              <w:left w:sz="4" w:val="nil"/>
              <w:bottom w:sz="4" w:val="nil"/>
              <w:right w:sz="4" w:val="nil"/>
            </w:tcBorders>
            <w:shd w:fill="auto" w:val="clear"/>
            <w:vAlign w:val="bottom"/>
          </w:tcPr>
          <w:p w14:paraId="09050000">
            <w:pPr>
              <w:rPr>
                <w:sz w:val="14"/>
              </w:rPr>
            </w:pPr>
          </w:p>
        </w:tc>
        <w:tc>
          <w:tcPr>
            <w:tcW w:type="dxa" w:w="219"/>
            <w:tcBorders>
              <w:top w:sz="4" w:val="nil"/>
              <w:left w:sz="4" w:val="nil"/>
              <w:bottom w:sz="4" w:val="nil"/>
              <w:right w:sz="4" w:val="nil"/>
            </w:tcBorders>
            <w:shd w:fill="auto" w:val="clear"/>
            <w:vAlign w:val="bottom"/>
          </w:tcPr>
          <w:p w14:paraId="0A05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0B05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0C050000">
            <w:pPr>
              <w:ind/>
              <w:jc w:val="center"/>
              <w:rPr>
                <w:sz w:val="14"/>
              </w:rPr>
            </w:pPr>
            <w:r>
              <w:rPr>
                <w:sz w:val="14"/>
              </w:rPr>
              <w:t xml:space="preserve">  </w:t>
            </w:r>
          </w:p>
        </w:tc>
      </w:tr>
      <w:tr>
        <w:trPr>
          <w:trHeight w:hRule="atLeast" w:val="210"/>
        </w:trPr>
        <w:tc>
          <w:tcPr>
            <w:tcW w:type="dxa" w:w="9319"/>
            <w:gridSpan w:val="40"/>
            <w:tcBorders>
              <w:top w:sz="4" w:val="nil"/>
              <w:left w:sz="4" w:val="nil"/>
              <w:bottom w:sz="4" w:val="nil"/>
              <w:right w:sz="4" w:val="nil"/>
            </w:tcBorders>
            <w:shd w:fill="auto" w:val="clear"/>
            <w:vAlign w:val="bottom"/>
          </w:tcPr>
          <w:p w14:paraId="0D050000">
            <w:pPr>
              <w:rPr>
                <w:sz w:val="14"/>
              </w:rPr>
            </w:pPr>
            <w:r>
              <w:rPr>
                <w:sz w:val="14"/>
              </w:rPr>
              <w:t>Главный администратор бюджетных средств (Учредитель)</w:t>
            </w:r>
          </w:p>
        </w:tc>
        <w:tc>
          <w:tcPr>
            <w:tcW w:type="dxa" w:w="219"/>
            <w:tcBorders>
              <w:top w:sz="4" w:val="nil"/>
              <w:left w:sz="4" w:val="nil"/>
              <w:bottom w:sz="4" w:val="nil"/>
              <w:right w:sz="4" w:val="nil"/>
            </w:tcBorders>
            <w:shd w:fill="auto" w:val="clear"/>
            <w:vAlign w:val="bottom"/>
          </w:tcPr>
          <w:p w14:paraId="0E050000">
            <w:pPr>
              <w:rPr>
                <w:sz w:val="14"/>
              </w:rPr>
            </w:pPr>
          </w:p>
        </w:tc>
        <w:tc>
          <w:tcPr>
            <w:tcW w:type="dxa" w:w="219"/>
            <w:tcBorders>
              <w:top w:sz="4" w:val="nil"/>
              <w:left w:sz="4" w:val="nil"/>
              <w:bottom w:sz="4" w:val="nil"/>
              <w:right w:sz="4" w:val="nil"/>
            </w:tcBorders>
            <w:shd w:fill="auto" w:val="clear"/>
            <w:vAlign w:val="bottom"/>
          </w:tcPr>
          <w:p w14:paraId="0F050000">
            <w:pPr>
              <w:rPr>
                <w:sz w:val="14"/>
              </w:rPr>
            </w:pPr>
          </w:p>
        </w:tc>
        <w:tc>
          <w:tcPr>
            <w:tcW w:type="dxa" w:w="219"/>
            <w:tcBorders>
              <w:top w:sz="4" w:val="nil"/>
              <w:left w:sz="4" w:val="nil"/>
              <w:bottom w:sz="4" w:val="nil"/>
              <w:right w:sz="4" w:val="nil"/>
            </w:tcBorders>
            <w:shd w:fill="auto" w:val="clear"/>
            <w:vAlign w:val="bottom"/>
          </w:tcPr>
          <w:p w14:paraId="10050000">
            <w:pPr>
              <w:rPr>
                <w:sz w:val="14"/>
              </w:rPr>
            </w:pPr>
          </w:p>
        </w:tc>
        <w:tc>
          <w:tcPr>
            <w:tcW w:type="dxa" w:w="219"/>
            <w:tcBorders>
              <w:top w:sz="4" w:val="nil"/>
              <w:left w:sz="4" w:val="nil"/>
              <w:bottom w:sz="4" w:val="nil"/>
              <w:right w:sz="4" w:val="nil"/>
            </w:tcBorders>
            <w:shd w:fill="auto" w:val="clear"/>
            <w:vAlign w:val="bottom"/>
          </w:tcPr>
          <w:p w14:paraId="1105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1205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13050000">
            <w:pPr>
              <w:ind/>
              <w:jc w:val="center"/>
              <w:rPr>
                <w:sz w:val="14"/>
              </w:rPr>
            </w:pPr>
            <w:r>
              <w:rPr>
                <w:sz w:val="14"/>
              </w:rPr>
              <w:t xml:space="preserve">Глава по БК   </w:t>
            </w:r>
          </w:p>
        </w:tc>
      </w:tr>
      <w:tr>
        <w:trPr>
          <w:trHeight w:hRule="atLeast" w:val="210"/>
        </w:trPr>
        <w:tc>
          <w:tcPr>
            <w:tcW w:type="dxa" w:w="4068"/>
            <w:gridSpan w:val="17"/>
            <w:tcBorders>
              <w:top w:sz="4" w:val="nil"/>
              <w:left w:sz="4" w:val="nil"/>
              <w:bottom w:sz="4" w:val="nil"/>
              <w:right w:sz="4" w:val="nil"/>
            </w:tcBorders>
            <w:shd w:fill="auto" w:val="clear"/>
            <w:vAlign w:val="bottom"/>
          </w:tcPr>
          <w:p w14:paraId="14050000">
            <w:pPr>
              <w:rPr>
                <w:sz w:val="14"/>
              </w:rPr>
            </w:pPr>
            <w:r>
              <w:rPr>
                <w:sz w:val="14"/>
              </w:rPr>
              <w:t>Наименование бюджета</w:t>
            </w:r>
          </w:p>
        </w:tc>
        <w:tc>
          <w:tcPr>
            <w:tcW w:type="dxa" w:w="236"/>
            <w:tcBorders>
              <w:top w:sz="4" w:val="nil"/>
              <w:left w:sz="4" w:val="nil"/>
              <w:bottom w:sz="4" w:val="nil"/>
              <w:right w:sz="4" w:val="nil"/>
            </w:tcBorders>
            <w:shd w:fill="auto" w:val="clear"/>
            <w:vAlign w:val="bottom"/>
          </w:tcPr>
          <w:p w14:paraId="15050000">
            <w:pPr>
              <w:rPr>
                <w:sz w:val="14"/>
              </w:rPr>
            </w:pPr>
          </w:p>
        </w:tc>
        <w:tc>
          <w:tcPr>
            <w:tcW w:type="dxa" w:w="236"/>
            <w:tcBorders>
              <w:top w:sz="4" w:val="nil"/>
              <w:left w:sz="4" w:val="nil"/>
              <w:bottom w:sz="4" w:val="nil"/>
              <w:right w:sz="4" w:val="nil"/>
            </w:tcBorders>
            <w:shd w:fill="auto" w:val="clear"/>
            <w:vAlign w:val="bottom"/>
          </w:tcPr>
          <w:p w14:paraId="16050000">
            <w:pPr>
              <w:rPr>
                <w:sz w:val="14"/>
              </w:rPr>
            </w:pPr>
          </w:p>
        </w:tc>
        <w:tc>
          <w:tcPr>
            <w:tcW w:type="dxa" w:w="236"/>
            <w:tcBorders>
              <w:top w:sz="4" w:val="nil"/>
              <w:left w:sz="4" w:val="nil"/>
              <w:bottom w:sz="4" w:val="nil"/>
              <w:right w:sz="4" w:val="nil"/>
            </w:tcBorders>
            <w:shd w:fill="auto" w:val="clear"/>
            <w:vAlign w:val="bottom"/>
          </w:tcPr>
          <w:p w14:paraId="17050000">
            <w:pPr>
              <w:rPr>
                <w:sz w:val="14"/>
              </w:rPr>
            </w:pPr>
          </w:p>
        </w:tc>
        <w:tc>
          <w:tcPr>
            <w:tcW w:type="dxa" w:w="236"/>
            <w:tcBorders>
              <w:top w:sz="4" w:val="nil"/>
              <w:left w:sz="4" w:val="nil"/>
              <w:bottom w:sz="4" w:val="nil"/>
              <w:right w:sz="4" w:val="nil"/>
            </w:tcBorders>
            <w:shd w:fill="auto" w:val="clear"/>
            <w:vAlign w:val="bottom"/>
          </w:tcPr>
          <w:p w14:paraId="18050000">
            <w:pPr>
              <w:rPr>
                <w:sz w:val="14"/>
              </w:rPr>
            </w:pPr>
          </w:p>
        </w:tc>
        <w:tc>
          <w:tcPr>
            <w:tcW w:type="dxa" w:w="236"/>
            <w:tcBorders>
              <w:top w:sz="4" w:val="nil"/>
              <w:left w:sz="4" w:val="nil"/>
              <w:bottom w:sz="4" w:val="nil"/>
              <w:right w:sz="4" w:val="nil"/>
            </w:tcBorders>
            <w:shd w:fill="auto" w:val="clear"/>
            <w:vAlign w:val="bottom"/>
          </w:tcPr>
          <w:p w14:paraId="19050000">
            <w:pPr>
              <w:rPr>
                <w:sz w:val="14"/>
              </w:rPr>
            </w:pPr>
          </w:p>
        </w:tc>
        <w:tc>
          <w:tcPr>
            <w:tcW w:type="dxa" w:w="236"/>
            <w:tcBorders>
              <w:top w:sz="4" w:val="nil"/>
              <w:left w:sz="4" w:val="nil"/>
              <w:bottom w:sz="4" w:val="nil"/>
              <w:right w:sz="4" w:val="nil"/>
            </w:tcBorders>
            <w:shd w:fill="auto" w:val="clear"/>
            <w:vAlign w:val="bottom"/>
          </w:tcPr>
          <w:p w14:paraId="1A050000">
            <w:pPr>
              <w:rPr>
                <w:sz w:val="14"/>
              </w:rPr>
            </w:pPr>
          </w:p>
        </w:tc>
        <w:tc>
          <w:tcPr>
            <w:tcW w:type="dxa" w:w="235"/>
            <w:tcBorders>
              <w:top w:sz="4" w:val="nil"/>
              <w:left w:sz="4" w:val="nil"/>
              <w:bottom w:sz="4" w:val="nil"/>
              <w:right w:sz="4" w:val="nil"/>
            </w:tcBorders>
            <w:shd w:fill="auto" w:val="clear"/>
            <w:vAlign w:val="bottom"/>
          </w:tcPr>
          <w:p w14:paraId="1B050000">
            <w:pPr>
              <w:rPr>
                <w:sz w:val="14"/>
              </w:rPr>
            </w:pPr>
          </w:p>
        </w:tc>
        <w:tc>
          <w:tcPr>
            <w:tcW w:type="dxa" w:w="235"/>
            <w:tcBorders>
              <w:top w:sz="4" w:val="nil"/>
              <w:left w:sz="4" w:val="nil"/>
              <w:bottom w:sz="4" w:val="nil"/>
              <w:right w:sz="4" w:val="nil"/>
            </w:tcBorders>
            <w:shd w:fill="auto" w:val="clear"/>
            <w:vAlign w:val="bottom"/>
          </w:tcPr>
          <w:p w14:paraId="1C050000">
            <w:pPr>
              <w:rPr>
                <w:sz w:val="14"/>
              </w:rPr>
            </w:pPr>
          </w:p>
        </w:tc>
        <w:tc>
          <w:tcPr>
            <w:tcW w:type="dxa" w:w="235"/>
            <w:tcBorders>
              <w:top w:sz="4" w:val="nil"/>
              <w:left w:sz="4" w:val="nil"/>
              <w:bottom w:sz="4" w:val="nil"/>
              <w:right w:sz="4" w:val="nil"/>
            </w:tcBorders>
            <w:shd w:fill="auto" w:val="clear"/>
            <w:vAlign w:val="bottom"/>
          </w:tcPr>
          <w:p w14:paraId="1D050000">
            <w:pPr>
              <w:rPr>
                <w:sz w:val="14"/>
              </w:rPr>
            </w:pPr>
          </w:p>
        </w:tc>
        <w:tc>
          <w:tcPr>
            <w:tcW w:type="dxa" w:w="235"/>
            <w:tcBorders>
              <w:top w:sz="4" w:val="nil"/>
              <w:left w:sz="4" w:val="nil"/>
              <w:bottom w:sz="4" w:val="nil"/>
              <w:right w:sz="4" w:val="nil"/>
            </w:tcBorders>
            <w:shd w:fill="auto" w:val="clear"/>
            <w:vAlign w:val="bottom"/>
          </w:tcPr>
          <w:p w14:paraId="1E050000">
            <w:pPr>
              <w:rPr>
                <w:sz w:val="14"/>
              </w:rPr>
            </w:pPr>
          </w:p>
        </w:tc>
        <w:tc>
          <w:tcPr>
            <w:tcW w:type="dxa" w:w="235"/>
            <w:tcBorders>
              <w:top w:sz="4" w:val="nil"/>
              <w:left w:sz="4" w:val="nil"/>
              <w:bottom w:sz="4" w:val="nil"/>
              <w:right w:sz="4" w:val="nil"/>
            </w:tcBorders>
            <w:shd w:fill="auto" w:val="clear"/>
            <w:vAlign w:val="bottom"/>
          </w:tcPr>
          <w:p w14:paraId="1F050000">
            <w:pPr>
              <w:rPr>
                <w:sz w:val="14"/>
              </w:rPr>
            </w:pPr>
          </w:p>
        </w:tc>
        <w:tc>
          <w:tcPr>
            <w:tcW w:type="dxa" w:w="235"/>
            <w:tcBorders>
              <w:top w:sz="4" w:val="nil"/>
              <w:left w:sz="4" w:val="nil"/>
              <w:bottom w:sz="4" w:val="nil"/>
              <w:right w:sz="4" w:val="nil"/>
            </w:tcBorders>
            <w:shd w:fill="auto" w:val="clear"/>
            <w:vAlign w:val="bottom"/>
          </w:tcPr>
          <w:p w14:paraId="20050000">
            <w:pPr>
              <w:rPr>
                <w:sz w:val="14"/>
              </w:rPr>
            </w:pPr>
          </w:p>
        </w:tc>
        <w:tc>
          <w:tcPr>
            <w:tcW w:type="dxa" w:w="235"/>
            <w:tcBorders>
              <w:top w:sz="4" w:val="nil"/>
              <w:left w:sz="4" w:val="nil"/>
              <w:bottom w:sz="4" w:val="nil"/>
              <w:right w:sz="4" w:val="nil"/>
            </w:tcBorders>
            <w:shd w:fill="auto" w:val="clear"/>
            <w:vAlign w:val="bottom"/>
          </w:tcPr>
          <w:p w14:paraId="21050000">
            <w:pPr>
              <w:rPr>
                <w:sz w:val="14"/>
              </w:rPr>
            </w:pPr>
          </w:p>
        </w:tc>
        <w:tc>
          <w:tcPr>
            <w:tcW w:type="dxa" w:w="219"/>
            <w:tcBorders>
              <w:top w:sz="4" w:val="nil"/>
              <w:left w:sz="4" w:val="nil"/>
              <w:bottom w:sz="4" w:val="nil"/>
              <w:right w:sz="4" w:val="nil"/>
            </w:tcBorders>
            <w:shd w:fill="auto" w:val="clear"/>
            <w:vAlign w:val="bottom"/>
          </w:tcPr>
          <w:p w14:paraId="22050000">
            <w:pPr>
              <w:rPr>
                <w:sz w:val="14"/>
              </w:rPr>
            </w:pPr>
          </w:p>
        </w:tc>
        <w:tc>
          <w:tcPr>
            <w:tcW w:type="dxa" w:w="219"/>
            <w:tcBorders>
              <w:top w:sz="4" w:val="nil"/>
              <w:left w:sz="4" w:val="nil"/>
              <w:bottom w:sz="4" w:val="nil"/>
              <w:right w:sz="4" w:val="nil"/>
            </w:tcBorders>
            <w:shd w:fill="auto" w:val="clear"/>
            <w:vAlign w:val="bottom"/>
          </w:tcPr>
          <w:p w14:paraId="23050000">
            <w:pPr>
              <w:rPr>
                <w:sz w:val="14"/>
              </w:rPr>
            </w:pPr>
          </w:p>
        </w:tc>
        <w:tc>
          <w:tcPr>
            <w:tcW w:type="dxa" w:w="219"/>
            <w:tcBorders>
              <w:top w:sz="4" w:val="nil"/>
              <w:left w:sz="4" w:val="nil"/>
              <w:bottom w:sz="4" w:val="nil"/>
              <w:right w:sz="4" w:val="nil"/>
            </w:tcBorders>
            <w:shd w:fill="auto" w:val="clear"/>
            <w:vAlign w:val="bottom"/>
          </w:tcPr>
          <w:p w14:paraId="24050000">
            <w:pPr>
              <w:rPr>
                <w:sz w:val="14"/>
              </w:rPr>
            </w:pPr>
          </w:p>
        </w:tc>
        <w:tc>
          <w:tcPr>
            <w:tcW w:type="dxa" w:w="219"/>
            <w:tcBorders>
              <w:top w:sz="4" w:val="nil"/>
              <w:left w:sz="4" w:val="nil"/>
              <w:bottom w:sz="4" w:val="nil"/>
              <w:right w:sz="4" w:val="nil"/>
            </w:tcBorders>
            <w:shd w:fill="auto" w:val="clear"/>
            <w:vAlign w:val="bottom"/>
          </w:tcPr>
          <w:p w14:paraId="25050000">
            <w:pPr>
              <w:rPr>
                <w:sz w:val="14"/>
              </w:rPr>
            </w:pPr>
          </w:p>
        </w:tc>
        <w:tc>
          <w:tcPr>
            <w:tcW w:type="dxa" w:w="219"/>
            <w:tcBorders>
              <w:top w:sz="4" w:val="nil"/>
              <w:left w:sz="4" w:val="nil"/>
              <w:bottom w:sz="4" w:val="nil"/>
              <w:right w:sz="4" w:val="nil"/>
            </w:tcBorders>
            <w:shd w:fill="auto" w:val="clear"/>
            <w:vAlign w:val="bottom"/>
          </w:tcPr>
          <w:p w14:paraId="26050000">
            <w:pPr>
              <w:rPr>
                <w:sz w:val="14"/>
              </w:rPr>
            </w:pPr>
          </w:p>
        </w:tc>
        <w:tc>
          <w:tcPr>
            <w:tcW w:type="dxa" w:w="219"/>
            <w:tcBorders>
              <w:top w:sz="4" w:val="nil"/>
              <w:left w:sz="4" w:val="nil"/>
              <w:bottom w:sz="4" w:val="nil"/>
              <w:right w:sz="4" w:val="nil"/>
            </w:tcBorders>
            <w:shd w:fill="auto" w:val="clear"/>
            <w:vAlign w:val="bottom"/>
          </w:tcPr>
          <w:p w14:paraId="27050000">
            <w:pPr>
              <w:rPr>
                <w:sz w:val="14"/>
              </w:rPr>
            </w:pPr>
          </w:p>
        </w:tc>
        <w:tc>
          <w:tcPr>
            <w:tcW w:type="dxa" w:w="219"/>
            <w:tcBorders>
              <w:top w:sz="4" w:val="nil"/>
              <w:left w:sz="4" w:val="nil"/>
              <w:bottom w:sz="4" w:val="nil"/>
              <w:right w:sz="4" w:val="nil"/>
            </w:tcBorders>
            <w:shd w:fill="auto" w:val="clear"/>
            <w:vAlign w:val="bottom"/>
          </w:tcPr>
          <w:p w14:paraId="28050000">
            <w:pPr>
              <w:rPr>
                <w:sz w:val="14"/>
              </w:rPr>
            </w:pPr>
          </w:p>
        </w:tc>
        <w:tc>
          <w:tcPr>
            <w:tcW w:type="dxa" w:w="219"/>
            <w:tcBorders>
              <w:top w:sz="4" w:val="nil"/>
              <w:left w:sz="4" w:val="nil"/>
              <w:bottom w:sz="4" w:val="nil"/>
              <w:right w:sz="4" w:val="nil"/>
            </w:tcBorders>
            <w:shd w:fill="auto" w:val="clear"/>
            <w:vAlign w:val="bottom"/>
          </w:tcPr>
          <w:p w14:paraId="29050000">
            <w:pPr>
              <w:rPr>
                <w:sz w:val="14"/>
              </w:rPr>
            </w:pPr>
          </w:p>
        </w:tc>
        <w:tc>
          <w:tcPr>
            <w:tcW w:type="dxa" w:w="219"/>
            <w:tcBorders>
              <w:top w:sz="4" w:val="nil"/>
              <w:left w:sz="4" w:val="nil"/>
              <w:bottom w:sz="4" w:val="nil"/>
              <w:right w:sz="4" w:val="nil"/>
            </w:tcBorders>
            <w:shd w:fill="auto" w:val="clear"/>
            <w:vAlign w:val="bottom"/>
          </w:tcPr>
          <w:p w14:paraId="2A050000">
            <w:pPr>
              <w:rPr>
                <w:sz w:val="14"/>
              </w:rPr>
            </w:pPr>
          </w:p>
        </w:tc>
        <w:tc>
          <w:tcPr>
            <w:tcW w:type="dxa" w:w="219"/>
            <w:tcBorders>
              <w:top w:sz="4" w:val="nil"/>
              <w:left w:sz="4" w:val="nil"/>
              <w:bottom w:sz="4" w:val="nil"/>
              <w:right w:sz="4" w:val="nil"/>
            </w:tcBorders>
            <w:shd w:fill="auto" w:val="clear"/>
            <w:vAlign w:val="bottom"/>
          </w:tcPr>
          <w:p w14:paraId="2B050000">
            <w:pPr>
              <w:rPr>
                <w:sz w:val="14"/>
              </w:rPr>
            </w:pPr>
          </w:p>
        </w:tc>
        <w:tc>
          <w:tcPr>
            <w:tcW w:type="dxa" w:w="219"/>
            <w:tcBorders>
              <w:top w:sz="4" w:val="nil"/>
              <w:left w:sz="4" w:val="nil"/>
              <w:bottom w:sz="4" w:val="nil"/>
              <w:right w:sz="4" w:val="nil"/>
            </w:tcBorders>
            <w:shd w:fill="auto" w:val="clear"/>
            <w:vAlign w:val="bottom"/>
          </w:tcPr>
          <w:p w14:paraId="2C050000">
            <w:pPr>
              <w:rPr>
                <w:sz w:val="14"/>
              </w:rPr>
            </w:pPr>
          </w:p>
        </w:tc>
        <w:tc>
          <w:tcPr>
            <w:tcW w:type="dxa" w:w="219"/>
            <w:tcBorders>
              <w:top w:sz="4" w:val="nil"/>
              <w:left w:sz="4" w:val="nil"/>
              <w:bottom w:sz="4" w:val="nil"/>
              <w:right w:sz="4" w:val="nil"/>
            </w:tcBorders>
            <w:shd w:fill="auto" w:val="clear"/>
            <w:vAlign w:val="bottom"/>
          </w:tcPr>
          <w:p w14:paraId="2D050000">
            <w:pPr>
              <w:rPr>
                <w:sz w:val="14"/>
              </w:rPr>
            </w:pPr>
          </w:p>
        </w:tc>
        <w:tc>
          <w:tcPr>
            <w:tcW w:type="dxa" w:w="219"/>
            <w:tcBorders>
              <w:top w:sz="4" w:val="nil"/>
              <w:left w:sz="4" w:val="nil"/>
              <w:bottom w:sz="4" w:val="nil"/>
              <w:right w:sz="4" w:val="nil"/>
            </w:tcBorders>
            <w:shd w:fill="auto" w:val="clear"/>
            <w:vAlign w:val="bottom"/>
          </w:tcPr>
          <w:p w14:paraId="2E050000">
            <w:pPr>
              <w:rPr>
                <w:sz w:val="14"/>
              </w:rPr>
            </w:pPr>
          </w:p>
        </w:tc>
        <w:tc>
          <w:tcPr>
            <w:tcW w:type="dxa" w:w="219"/>
            <w:tcBorders>
              <w:top w:sz="4" w:val="nil"/>
              <w:left w:sz="4" w:val="nil"/>
              <w:bottom w:sz="4" w:val="nil"/>
              <w:right w:sz="4" w:val="nil"/>
            </w:tcBorders>
            <w:shd w:fill="auto" w:val="clear"/>
            <w:vAlign w:val="bottom"/>
          </w:tcPr>
          <w:p w14:paraId="2F05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3005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31050000">
            <w:pPr>
              <w:ind/>
              <w:jc w:val="center"/>
              <w:rPr>
                <w:sz w:val="14"/>
              </w:rPr>
            </w:pPr>
            <w:r>
              <w:rPr>
                <w:sz w:val="14"/>
              </w:rPr>
              <w:t xml:space="preserve">по ОКТМО   </w:t>
            </w:r>
          </w:p>
        </w:tc>
      </w:tr>
      <w:tr>
        <w:trPr>
          <w:trHeight w:hRule="atLeast" w:val="210"/>
        </w:trPr>
        <w:tc>
          <w:tcPr>
            <w:tcW w:type="dxa" w:w="4068"/>
            <w:gridSpan w:val="17"/>
            <w:tcBorders>
              <w:top w:sz="4" w:val="nil"/>
              <w:left w:sz="4" w:val="nil"/>
              <w:bottom w:sz="4" w:val="nil"/>
              <w:right w:sz="4" w:val="nil"/>
            </w:tcBorders>
            <w:shd w:fill="auto" w:val="clear"/>
            <w:vAlign w:val="bottom"/>
          </w:tcPr>
          <w:p w14:paraId="32050000">
            <w:pPr>
              <w:rPr>
                <w:sz w:val="14"/>
              </w:rPr>
            </w:pPr>
            <w:r>
              <w:rPr>
                <w:sz w:val="14"/>
              </w:rPr>
              <w:t>Валюта (наименование)</w:t>
            </w:r>
          </w:p>
        </w:tc>
        <w:tc>
          <w:tcPr>
            <w:tcW w:type="dxa" w:w="236"/>
            <w:tcBorders>
              <w:top w:sz="4" w:val="nil"/>
              <w:left w:sz="4" w:val="nil"/>
              <w:bottom w:sz="4" w:val="nil"/>
              <w:right w:sz="4" w:val="nil"/>
            </w:tcBorders>
            <w:shd w:fill="auto" w:val="clear"/>
            <w:vAlign w:val="bottom"/>
          </w:tcPr>
          <w:p w14:paraId="33050000">
            <w:pPr>
              <w:rPr>
                <w:sz w:val="14"/>
              </w:rPr>
            </w:pPr>
          </w:p>
        </w:tc>
        <w:tc>
          <w:tcPr>
            <w:tcW w:type="dxa" w:w="236"/>
            <w:tcBorders>
              <w:top w:sz="4" w:val="nil"/>
              <w:left w:sz="4" w:val="nil"/>
              <w:bottom w:sz="4" w:val="nil"/>
              <w:right w:sz="4" w:val="nil"/>
            </w:tcBorders>
            <w:shd w:fill="auto" w:val="clear"/>
            <w:vAlign w:val="bottom"/>
          </w:tcPr>
          <w:p w14:paraId="34050000">
            <w:pPr>
              <w:rPr>
                <w:sz w:val="14"/>
              </w:rPr>
            </w:pPr>
          </w:p>
        </w:tc>
        <w:tc>
          <w:tcPr>
            <w:tcW w:type="dxa" w:w="236"/>
            <w:tcBorders>
              <w:top w:sz="4" w:val="nil"/>
              <w:left w:sz="4" w:val="nil"/>
              <w:bottom w:sz="4" w:val="nil"/>
              <w:right w:sz="4" w:val="nil"/>
            </w:tcBorders>
            <w:shd w:fill="auto" w:val="clear"/>
            <w:vAlign w:val="bottom"/>
          </w:tcPr>
          <w:p w14:paraId="35050000">
            <w:pPr>
              <w:rPr>
                <w:sz w:val="14"/>
              </w:rPr>
            </w:pPr>
          </w:p>
        </w:tc>
        <w:tc>
          <w:tcPr>
            <w:tcW w:type="dxa" w:w="236"/>
            <w:tcBorders>
              <w:top w:sz="4" w:val="nil"/>
              <w:left w:sz="4" w:val="nil"/>
              <w:bottom w:sz="4" w:val="nil"/>
              <w:right w:sz="4" w:val="nil"/>
            </w:tcBorders>
            <w:shd w:fill="auto" w:val="clear"/>
            <w:vAlign w:val="bottom"/>
          </w:tcPr>
          <w:p w14:paraId="36050000">
            <w:pPr>
              <w:rPr>
                <w:sz w:val="14"/>
              </w:rPr>
            </w:pPr>
          </w:p>
        </w:tc>
        <w:tc>
          <w:tcPr>
            <w:tcW w:type="dxa" w:w="236"/>
            <w:tcBorders>
              <w:top w:sz="4" w:val="nil"/>
              <w:left w:sz="4" w:val="nil"/>
              <w:bottom w:sz="4" w:val="nil"/>
              <w:right w:sz="4" w:val="nil"/>
            </w:tcBorders>
            <w:shd w:fill="auto" w:val="clear"/>
            <w:vAlign w:val="bottom"/>
          </w:tcPr>
          <w:p w14:paraId="37050000">
            <w:pPr>
              <w:rPr>
                <w:sz w:val="14"/>
              </w:rPr>
            </w:pPr>
          </w:p>
        </w:tc>
        <w:tc>
          <w:tcPr>
            <w:tcW w:type="dxa" w:w="236"/>
            <w:tcBorders>
              <w:top w:sz="4" w:val="nil"/>
              <w:left w:sz="4" w:val="nil"/>
              <w:bottom w:sz="4" w:val="nil"/>
              <w:right w:sz="4" w:val="nil"/>
            </w:tcBorders>
            <w:shd w:fill="auto" w:val="clear"/>
            <w:vAlign w:val="bottom"/>
          </w:tcPr>
          <w:p w14:paraId="38050000">
            <w:pPr>
              <w:rPr>
                <w:sz w:val="14"/>
              </w:rPr>
            </w:pPr>
          </w:p>
        </w:tc>
        <w:tc>
          <w:tcPr>
            <w:tcW w:type="dxa" w:w="235"/>
            <w:tcBorders>
              <w:top w:sz="4" w:val="nil"/>
              <w:left w:sz="4" w:val="nil"/>
              <w:bottom w:sz="4" w:val="nil"/>
              <w:right w:sz="4" w:val="nil"/>
            </w:tcBorders>
            <w:shd w:fill="auto" w:val="clear"/>
            <w:vAlign w:val="bottom"/>
          </w:tcPr>
          <w:p w14:paraId="39050000">
            <w:pPr>
              <w:rPr>
                <w:sz w:val="14"/>
              </w:rPr>
            </w:pPr>
          </w:p>
        </w:tc>
        <w:tc>
          <w:tcPr>
            <w:tcW w:type="dxa" w:w="235"/>
            <w:tcBorders>
              <w:top w:sz="4" w:val="nil"/>
              <w:left w:sz="4" w:val="nil"/>
              <w:bottom w:sz="4" w:val="nil"/>
              <w:right w:sz="4" w:val="nil"/>
            </w:tcBorders>
            <w:shd w:fill="auto" w:val="clear"/>
            <w:vAlign w:val="bottom"/>
          </w:tcPr>
          <w:p w14:paraId="3A050000">
            <w:pPr>
              <w:rPr>
                <w:sz w:val="14"/>
              </w:rPr>
            </w:pPr>
          </w:p>
        </w:tc>
        <w:tc>
          <w:tcPr>
            <w:tcW w:type="dxa" w:w="235"/>
            <w:tcBorders>
              <w:top w:sz="4" w:val="nil"/>
              <w:left w:sz="4" w:val="nil"/>
              <w:bottom w:sz="4" w:val="nil"/>
              <w:right w:sz="4" w:val="nil"/>
            </w:tcBorders>
            <w:shd w:fill="auto" w:val="clear"/>
            <w:vAlign w:val="bottom"/>
          </w:tcPr>
          <w:p w14:paraId="3B050000">
            <w:pPr>
              <w:rPr>
                <w:sz w:val="14"/>
              </w:rPr>
            </w:pPr>
          </w:p>
        </w:tc>
        <w:tc>
          <w:tcPr>
            <w:tcW w:type="dxa" w:w="235"/>
            <w:tcBorders>
              <w:top w:sz="4" w:val="nil"/>
              <w:left w:sz="4" w:val="nil"/>
              <w:bottom w:sz="4" w:val="nil"/>
              <w:right w:sz="4" w:val="nil"/>
            </w:tcBorders>
            <w:shd w:fill="auto" w:val="clear"/>
            <w:vAlign w:val="bottom"/>
          </w:tcPr>
          <w:p w14:paraId="3C050000">
            <w:pPr>
              <w:rPr>
                <w:sz w:val="14"/>
              </w:rPr>
            </w:pPr>
          </w:p>
        </w:tc>
        <w:tc>
          <w:tcPr>
            <w:tcW w:type="dxa" w:w="235"/>
            <w:tcBorders>
              <w:top w:sz="4" w:val="nil"/>
              <w:left w:sz="4" w:val="nil"/>
              <w:bottom w:sz="4" w:val="nil"/>
              <w:right w:sz="4" w:val="nil"/>
            </w:tcBorders>
            <w:shd w:fill="auto" w:val="clear"/>
            <w:vAlign w:val="bottom"/>
          </w:tcPr>
          <w:p w14:paraId="3D050000">
            <w:pPr>
              <w:rPr>
                <w:sz w:val="14"/>
              </w:rPr>
            </w:pPr>
          </w:p>
        </w:tc>
        <w:tc>
          <w:tcPr>
            <w:tcW w:type="dxa" w:w="235"/>
            <w:tcBorders>
              <w:top w:sz="4" w:val="nil"/>
              <w:left w:sz="4" w:val="nil"/>
              <w:bottom w:sz="4" w:val="nil"/>
              <w:right w:sz="4" w:val="nil"/>
            </w:tcBorders>
            <w:shd w:fill="auto" w:val="clear"/>
            <w:vAlign w:val="bottom"/>
          </w:tcPr>
          <w:p w14:paraId="3E050000">
            <w:pPr>
              <w:rPr>
                <w:sz w:val="14"/>
              </w:rPr>
            </w:pPr>
          </w:p>
        </w:tc>
        <w:tc>
          <w:tcPr>
            <w:tcW w:type="dxa" w:w="235"/>
            <w:tcBorders>
              <w:top w:sz="4" w:val="nil"/>
              <w:left w:sz="4" w:val="nil"/>
              <w:bottom w:sz="4" w:val="nil"/>
              <w:right w:sz="4" w:val="nil"/>
            </w:tcBorders>
            <w:shd w:fill="auto" w:val="clear"/>
            <w:vAlign w:val="bottom"/>
          </w:tcPr>
          <w:p w14:paraId="3F050000">
            <w:pPr>
              <w:rPr>
                <w:sz w:val="14"/>
              </w:rPr>
            </w:pPr>
          </w:p>
        </w:tc>
        <w:tc>
          <w:tcPr>
            <w:tcW w:type="dxa" w:w="219"/>
            <w:tcBorders>
              <w:top w:sz="4" w:val="nil"/>
              <w:left w:sz="4" w:val="nil"/>
              <w:bottom w:sz="4" w:val="nil"/>
              <w:right w:sz="4" w:val="nil"/>
            </w:tcBorders>
            <w:shd w:fill="auto" w:val="clear"/>
            <w:vAlign w:val="bottom"/>
          </w:tcPr>
          <w:p w14:paraId="40050000">
            <w:pPr>
              <w:rPr>
                <w:sz w:val="14"/>
              </w:rPr>
            </w:pPr>
          </w:p>
        </w:tc>
        <w:tc>
          <w:tcPr>
            <w:tcW w:type="dxa" w:w="219"/>
            <w:tcBorders>
              <w:top w:sz="4" w:val="nil"/>
              <w:left w:sz="4" w:val="nil"/>
              <w:bottom w:sz="4" w:val="nil"/>
              <w:right w:sz="4" w:val="nil"/>
            </w:tcBorders>
            <w:shd w:fill="auto" w:val="clear"/>
            <w:vAlign w:val="bottom"/>
          </w:tcPr>
          <w:p w14:paraId="41050000">
            <w:pPr>
              <w:rPr>
                <w:sz w:val="14"/>
              </w:rPr>
            </w:pPr>
          </w:p>
        </w:tc>
        <w:tc>
          <w:tcPr>
            <w:tcW w:type="dxa" w:w="219"/>
            <w:tcBorders>
              <w:top w:sz="4" w:val="nil"/>
              <w:left w:sz="4" w:val="nil"/>
              <w:bottom w:sz="4" w:val="nil"/>
              <w:right w:sz="4" w:val="nil"/>
            </w:tcBorders>
            <w:shd w:fill="auto" w:val="clear"/>
            <w:vAlign w:val="bottom"/>
          </w:tcPr>
          <w:p w14:paraId="42050000">
            <w:pPr>
              <w:rPr>
                <w:sz w:val="14"/>
              </w:rPr>
            </w:pPr>
          </w:p>
        </w:tc>
        <w:tc>
          <w:tcPr>
            <w:tcW w:type="dxa" w:w="219"/>
            <w:tcBorders>
              <w:top w:sz="4" w:val="nil"/>
              <w:left w:sz="4" w:val="nil"/>
              <w:bottom w:sz="4" w:val="nil"/>
              <w:right w:sz="4" w:val="nil"/>
            </w:tcBorders>
            <w:shd w:fill="auto" w:val="clear"/>
            <w:vAlign w:val="bottom"/>
          </w:tcPr>
          <w:p w14:paraId="43050000">
            <w:pPr>
              <w:rPr>
                <w:sz w:val="14"/>
              </w:rPr>
            </w:pPr>
          </w:p>
        </w:tc>
        <w:tc>
          <w:tcPr>
            <w:tcW w:type="dxa" w:w="219"/>
            <w:tcBorders>
              <w:top w:sz="4" w:val="nil"/>
              <w:left w:sz="4" w:val="nil"/>
              <w:bottom w:sz="4" w:val="nil"/>
              <w:right w:sz="4" w:val="nil"/>
            </w:tcBorders>
            <w:shd w:fill="auto" w:val="clear"/>
            <w:vAlign w:val="bottom"/>
          </w:tcPr>
          <w:p w14:paraId="44050000">
            <w:pPr>
              <w:rPr>
                <w:sz w:val="14"/>
              </w:rPr>
            </w:pPr>
          </w:p>
        </w:tc>
        <w:tc>
          <w:tcPr>
            <w:tcW w:type="dxa" w:w="219"/>
            <w:tcBorders>
              <w:top w:sz="4" w:val="nil"/>
              <w:left w:sz="4" w:val="nil"/>
              <w:bottom w:sz="4" w:val="nil"/>
              <w:right w:sz="4" w:val="nil"/>
            </w:tcBorders>
            <w:shd w:fill="auto" w:val="clear"/>
            <w:vAlign w:val="bottom"/>
          </w:tcPr>
          <w:p w14:paraId="45050000">
            <w:pPr>
              <w:rPr>
                <w:sz w:val="14"/>
              </w:rPr>
            </w:pPr>
          </w:p>
        </w:tc>
        <w:tc>
          <w:tcPr>
            <w:tcW w:type="dxa" w:w="219"/>
            <w:tcBorders>
              <w:top w:sz="4" w:val="nil"/>
              <w:left w:sz="4" w:val="nil"/>
              <w:bottom w:sz="4" w:val="nil"/>
              <w:right w:sz="4" w:val="nil"/>
            </w:tcBorders>
            <w:shd w:fill="auto" w:val="clear"/>
            <w:vAlign w:val="bottom"/>
          </w:tcPr>
          <w:p w14:paraId="46050000">
            <w:pPr>
              <w:rPr>
                <w:sz w:val="14"/>
              </w:rPr>
            </w:pPr>
          </w:p>
        </w:tc>
        <w:tc>
          <w:tcPr>
            <w:tcW w:type="dxa" w:w="219"/>
            <w:tcBorders>
              <w:top w:sz="4" w:val="nil"/>
              <w:left w:sz="4" w:val="nil"/>
              <w:bottom w:sz="4" w:val="nil"/>
              <w:right w:sz="4" w:val="nil"/>
            </w:tcBorders>
            <w:shd w:fill="auto" w:val="clear"/>
            <w:vAlign w:val="bottom"/>
          </w:tcPr>
          <w:p w14:paraId="47050000">
            <w:pPr>
              <w:rPr>
                <w:sz w:val="14"/>
              </w:rPr>
            </w:pPr>
          </w:p>
        </w:tc>
        <w:tc>
          <w:tcPr>
            <w:tcW w:type="dxa" w:w="219"/>
            <w:tcBorders>
              <w:top w:sz="4" w:val="nil"/>
              <w:left w:sz="4" w:val="nil"/>
              <w:bottom w:sz="4" w:val="nil"/>
              <w:right w:sz="4" w:val="nil"/>
            </w:tcBorders>
            <w:shd w:fill="auto" w:val="clear"/>
            <w:vAlign w:val="bottom"/>
          </w:tcPr>
          <w:p w14:paraId="48050000">
            <w:pPr>
              <w:rPr>
                <w:sz w:val="14"/>
              </w:rPr>
            </w:pPr>
          </w:p>
        </w:tc>
        <w:tc>
          <w:tcPr>
            <w:tcW w:type="dxa" w:w="219"/>
            <w:tcBorders>
              <w:top w:sz="4" w:val="nil"/>
              <w:left w:sz="4" w:val="nil"/>
              <w:bottom w:sz="4" w:val="nil"/>
              <w:right w:sz="4" w:val="nil"/>
            </w:tcBorders>
            <w:shd w:fill="auto" w:val="clear"/>
            <w:vAlign w:val="bottom"/>
          </w:tcPr>
          <w:p w14:paraId="49050000">
            <w:pPr>
              <w:rPr>
                <w:sz w:val="14"/>
              </w:rPr>
            </w:pPr>
          </w:p>
        </w:tc>
        <w:tc>
          <w:tcPr>
            <w:tcW w:type="dxa" w:w="219"/>
            <w:tcBorders>
              <w:top w:sz="4" w:val="nil"/>
              <w:left w:sz="4" w:val="nil"/>
              <w:bottom w:sz="4" w:val="nil"/>
              <w:right w:sz="4" w:val="nil"/>
            </w:tcBorders>
            <w:shd w:fill="auto" w:val="clear"/>
            <w:vAlign w:val="bottom"/>
          </w:tcPr>
          <w:p w14:paraId="4A050000">
            <w:pPr>
              <w:rPr>
                <w:sz w:val="14"/>
              </w:rPr>
            </w:pPr>
          </w:p>
        </w:tc>
        <w:tc>
          <w:tcPr>
            <w:tcW w:type="dxa" w:w="219"/>
            <w:tcBorders>
              <w:top w:sz="4" w:val="nil"/>
              <w:left w:sz="4" w:val="nil"/>
              <w:bottom w:sz="4" w:val="nil"/>
              <w:right w:sz="4" w:val="nil"/>
            </w:tcBorders>
            <w:shd w:fill="auto" w:val="clear"/>
            <w:vAlign w:val="bottom"/>
          </w:tcPr>
          <w:p w14:paraId="4B050000">
            <w:pPr>
              <w:rPr>
                <w:sz w:val="14"/>
              </w:rPr>
            </w:pPr>
          </w:p>
        </w:tc>
        <w:tc>
          <w:tcPr>
            <w:tcW w:type="dxa" w:w="219"/>
            <w:tcBorders>
              <w:top w:sz="4" w:val="nil"/>
              <w:left w:sz="4" w:val="nil"/>
              <w:bottom w:sz="4" w:val="nil"/>
              <w:right w:sz="4" w:val="nil"/>
            </w:tcBorders>
            <w:shd w:fill="auto" w:val="clear"/>
            <w:vAlign w:val="bottom"/>
          </w:tcPr>
          <w:p w14:paraId="4C050000">
            <w:pPr>
              <w:rPr>
                <w:sz w:val="14"/>
              </w:rPr>
            </w:pPr>
          </w:p>
        </w:tc>
        <w:tc>
          <w:tcPr>
            <w:tcW w:type="dxa" w:w="219"/>
            <w:tcBorders>
              <w:top w:sz="4" w:val="nil"/>
              <w:left w:sz="4" w:val="nil"/>
              <w:bottom w:sz="4" w:val="nil"/>
              <w:right w:sz="4" w:val="nil"/>
            </w:tcBorders>
            <w:shd w:fill="auto" w:val="clear"/>
            <w:vAlign w:val="bottom"/>
          </w:tcPr>
          <w:p w14:paraId="4D05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4E05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4F050000">
            <w:pPr>
              <w:ind/>
              <w:jc w:val="center"/>
              <w:rPr>
                <w:sz w:val="14"/>
              </w:rPr>
            </w:pPr>
            <w:r>
              <w:rPr>
                <w:sz w:val="14"/>
              </w:rPr>
              <w:t xml:space="preserve">по ОКЕИ   </w:t>
            </w:r>
          </w:p>
        </w:tc>
      </w:tr>
      <w:tr>
        <w:trPr>
          <w:trHeight w:hRule="atLeast" w:val="210"/>
        </w:trPr>
        <w:tc>
          <w:tcPr>
            <w:tcW w:type="dxa" w:w="4304"/>
            <w:gridSpan w:val="18"/>
            <w:tcBorders>
              <w:top w:sz="4" w:val="nil"/>
              <w:left w:sz="4" w:val="nil"/>
              <w:bottom w:sz="4" w:val="nil"/>
              <w:right w:sz="4" w:val="nil"/>
            </w:tcBorders>
            <w:shd w:fill="auto" w:val="clear"/>
            <w:vAlign w:val="bottom"/>
          </w:tcPr>
          <w:p w14:paraId="50050000">
            <w:pPr>
              <w:rPr>
                <w:sz w:val="14"/>
              </w:rPr>
            </w:pPr>
            <w:r>
              <w:rPr>
                <w:sz w:val="14"/>
              </w:rPr>
              <w:t xml:space="preserve">Адрес грузополучателя </w:t>
            </w:r>
          </w:p>
        </w:tc>
        <w:tc>
          <w:tcPr>
            <w:tcW w:type="dxa" w:w="236"/>
            <w:tcBorders>
              <w:top w:sz="4" w:val="nil"/>
              <w:left w:sz="4" w:val="nil"/>
              <w:bottom w:sz="4" w:val="nil"/>
              <w:right w:sz="4" w:val="nil"/>
            </w:tcBorders>
            <w:shd w:fill="auto" w:val="clear"/>
            <w:vAlign w:val="bottom"/>
          </w:tcPr>
          <w:p w14:paraId="51050000">
            <w:pPr>
              <w:rPr>
                <w:sz w:val="14"/>
              </w:rPr>
            </w:pPr>
          </w:p>
        </w:tc>
        <w:tc>
          <w:tcPr>
            <w:tcW w:type="dxa" w:w="236"/>
            <w:tcBorders>
              <w:top w:sz="4" w:val="nil"/>
              <w:left w:sz="4" w:val="nil"/>
              <w:bottom w:sz="4" w:val="nil"/>
              <w:right w:sz="4" w:val="nil"/>
            </w:tcBorders>
            <w:shd w:fill="auto" w:val="clear"/>
            <w:vAlign w:val="bottom"/>
          </w:tcPr>
          <w:p w14:paraId="52050000">
            <w:pPr>
              <w:rPr>
                <w:sz w:val="14"/>
              </w:rPr>
            </w:pPr>
          </w:p>
        </w:tc>
        <w:tc>
          <w:tcPr>
            <w:tcW w:type="dxa" w:w="236"/>
            <w:tcBorders>
              <w:top w:sz="4" w:val="nil"/>
              <w:left w:sz="4" w:val="nil"/>
              <w:bottom w:sz="4" w:val="nil"/>
              <w:right w:sz="4" w:val="nil"/>
            </w:tcBorders>
            <w:shd w:fill="auto" w:val="clear"/>
            <w:vAlign w:val="bottom"/>
          </w:tcPr>
          <w:p w14:paraId="53050000">
            <w:pPr>
              <w:rPr>
                <w:sz w:val="14"/>
              </w:rPr>
            </w:pPr>
          </w:p>
        </w:tc>
        <w:tc>
          <w:tcPr>
            <w:tcW w:type="dxa" w:w="236"/>
            <w:tcBorders>
              <w:top w:sz="4" w:val="nil"/>
              <w:left w:sz="4" w:val="nil"/>
              <w:bottom w:sz="4" w:val="nil"/>
              <w:right w:sz="4" w:val="nil"/>
            </w:tcBorders>
            <w:shd w:fill="auto" w:val="clear"/>
            <w:vAlign w:val="bottom"/>
          </w:tcPr>
          <w:p w14:paraId="54050000">
            <w:pPr>
              <w:rPr>
                <w:sz w:val="14"/>
              </w:rPr>
            </w:pPr>
          </w:p>
        </w:tc>
        <w:tc>
          <w:tcPr>
            <w:tcW w:type="dxa" w:w="236"/>
            <w:tcBorders>
              <w:top w:sz="4" w:val="nil"/>
              <w:left w:sz="4" w:val="nil"/>
              <w:bottom w:sz="4" w:val="nil"/>
              <w:right w:sz="4" w:val="nil"/>
            </w:tcBorders>
            <w:shd w:fill="auto" w:val="clear"/>
            <w:vAlign w:val="bottom"/>
          </w:tcPr>
          <w:p w14:paraId="55050000">
            <w:pPr>
              <w:rPr>
                <w:sz w:val="14"/>
              </w:rPr>
            </w:pPr>
          </w:p>
        </w:tc>
        <w:tc>
          <w:tcPr>
            <w:tcW w:type="dxa" w:w="235"/>
            <w:tcBorders>
              <w:top w:sz="4" w:val="nil"/>
              <w:left w:sz="4" w:val="nil"/>
              <w:bottom w:sz="4" w:val="nil"/>
              <w:right w:sz="4" w:val="nil"/>
            </w:tcBorders>
            <w:shd w:fill="auto" w:val="clear"/>
            <w:vAlign w:val="bottom"/>
          </w:tcPr>
          <w:p w14:paraId="56050000">
            <w:pPr>
              <w:rPr>
                <w:sz w:val="14"/>
              </w:rPr>
            </w:pPr>
          </w:p>
        </w:tc>
        <w:tc>
          <w:tcPr>
            <w:tcW w:type="dxa" w:w="235"/>
            <w:tcBorders>
              <w:top w:sz="4" w:val="nil"/>
              <w:left w:sz="4" w:val="nil"/>
              <w:bottom w:sz="4" w:val="nil"/>
              <w:right w:sz="4" w:val="nil"/>
            </w:tcBorders>
            <w:shd w:fill="auto" w:val="clear"/>
            <w:vAlign w:val="bottom"/>
          </w:tcPr>
          <w:p w14:paraId="57050000">
            <w:pPr>
              <w:rPr>
                <w:sz w:val="14"/>
              </w:rPr>
            </w:pPr>
          </w:p>
        </w:tc>
        <w:tc>
          <w:tcPr>
            <w:tcW w:type="dxa" w:w="235"/>
            <w:tcBorders>
              <w:top w:sz="4" w:val="nil"/>
              <w:left w:sz="4" w:val="nil"/>
              <w:bottom w:sz="4" w:val="nil"/>
              <w:right w:sz="4" w:val="nil"/>
            </w:tcBorders>
            <w:shd w:fill="auto" w:val="clear"/>
            <w:vAlign w:val="bottom"/>
          </w:tcPr>
          <w:p w14:paraId="58050000">
            <w:pPr>
              <w:rPr>
                <w:sz w:val="14"/>
              </w:rPr>
            </w:pPr>
          </w:p>
        </w:tc>
        <w:tc>
          <w:tcPr>
            <w:tcW w:type="dxa" w:w="235"/>
            <w:tcBorders>
              <w:top w:sz="4" w:val="nil"/>
              <w:left w:sz="4" w:val="nil"/>
              <w:bottom w:sz="4" w:val="nil"/>
              <w:right w:sz="4" w:val="nil"/>
            </w:tcBorders>
            <w:shd w:fill="auto" w:val="clear"/>
            <w:vAlign w:val="bottom"/>
          </w:tcPr>
          <w:p w14:paraId="59050000">
            <w:pPr>
              <w:rPr>
                <w:sz w:val="14"/>
              </w:rPr>
            </w:pPr>
          </w:p>
        </w:tc>
        <w:tc>
          <w:tcPr>
            <w:tcW w:type="dxa" w:w="235"/>
            <w:tcBorders>
              <w:top w:sz="4" w:val="nil"/>
              <w:left w:sz="4" w:val="nil"/>
              <w:bottom w:sz="4" w:val="nil"/>
              <w:right w:sz="4" w:val="nil"/>
            </w:tcBorders>
            <w:shd w:fill="auto" w:val="clear"/>
            <w:vAlign w:val="bottom"/>
          </w:tcPr>
          <w:p w14:paraId="5A050000">
            <w:pPr>
              <w:rPr>
                <w:sz w:val="14"/>
              </w:rPr>
            </w:pPr>
          </w:p>
        </w:tc>
        <w:tc>
          <w:tcPr>
            <w:tcW w:type="dxa" w:w="235"/>
            <w:tcBorders>
              <w:top w:sz="4" w:val="nil"/>
              <w:left w:sz="4" w:val="nil"/>
              <w:bottom w:sz="4" w:val="nil"/>
              <w:right w:sz="4" w:val="nil"/>
            </w:tcBorders>
            <w:shd w:fill="auto" w:val="clear"/>
            <w:vAlign w:val="bottom"/>
          </w:tcPr>
          <w:p w14:paraId="5B050000">
            <w:pPr>
              <w:rPr>
                <w:sz w:val="14"/>
              </w:rPr>
            </w:pPr>
          </w:p>
        </w:tc>
        <w:tc>
          <w:tcPr>
            <w:tcW w:type="dxa" w:w="235"/>
            <w:tcBorders>
              <w:top w:sz="4" w:val="nil"/>
              <w:left w:sz="4" w:val="nil"/>
              <w:bottom w:sz="4" w:val="nil"/>
              <w:right w:sz="4" w:val="nil"/>
            </w:tcBorders>
            <w:shd w:fill="auto" w:val="clear"/>
            <w:vAlign w:val="bottom"/>
          </w:tcPr>
          <w:p w14:paraId="5C050000">
            <w:pPr>
              <w:rPr>
                <w:sz w:val="14"/>
              </w:rPr>
            </w:pPr>
          </w:p>
        </w:tc>
        <w:tc>
          <w:tcPr>
            <w:tcW w:type="dxa" w:w="219"/>
            <w:tcBorders>
              <w:top w:sz="4" w:val="nil"/>
              <w:left w:sz="4" w:val="nil"/>
              <w:bottom w:sz="4" w:val="nil"/>
              <w:right w:sz="4" w:val="nil"/>
            </w:tcBorders>
            <w:shd w:fill="auto" w:val="clear"/>
            <w:vAlign w:val="bottom"/>
          </w:tcPr>
          <w:p w14:paraId="5D050000">
            <w:pPr>
              <w:rPr>
                <w:sz w:val="14"/>
              </w:rPr>
            </w:pPr>
          </w:p>
        </w:tc>
        <w:tc>
          <w:tcPr>
            <w:tcW w:type="dxa" w:w="219"/>
            <w:tcBorders>
              <w:top w:sz="4" w:val="nil"/>
              <w:left w:sz="4" w:val="nil"/>
              <w:bottom w:sz="4" w:val="nil"/>
              <w:right w:sz="4" w:val="nil"/>
            </w:tcBorders>
            <w:shd w:fill="auto" w:val="clear"/>
            <w:vAlign w:val="bottom"/>
          </w:tcPr>
          <w:p w14:paraId="5E050000">
            <w:pPr>
              <w:rPr>
                <w:sz w:val="14"/>
              </w:rPr>
            </w:pPr>
          </w:p>
        </w:tc>
        <w:tc>
          <w:tcPr>
            <w:tcW w:type="dxa" w:w="219"/>
            <w:tcBorders>
              <w:top w:sz="4" w:val="nil"/>
              <w:left w:sz="4" w:val="nil"/>
              <w:bottom w:sz="4" w:val="nil"/>
              <w:right w:sz="4" w:val="nil"/>
            </w:tcBorders>
            <w:shd w:fill="auto" w:val="clear"/>
            <w:vAlign w:val="bottom"/>
          </w:tcPr>
          <w:p w14:paraId="5F050000">
            <w:pPr>
              <w:rPr>
                <w:sz w:val="14"/>
              </w:rPr>
            </w:pPr>
          </w:p>
        </w:tc>
        <w:tc>
          <w:tcPr>
            <w:tcW w:type="dxa" w:w="219"/>
            <w:tcBorders>
              <w:top w:sz="4" w:val="nil"/>
              <w:left w:sz="4" w:val="nil"/>
              <w:bottom w:sz="4" w:val="nil"/>
              <w:right w:sz="4" w:val="nil"/>
            </w:tcBorders>
            <w:shd w:fill="auto" w:val="clear"/>
            <w:vAlign w:val="bottom"/>
          </w:tcPr>
          <w:p w14:paraId="60050000">
            <w:pPr>
              <w:rPr>
                <w:sz w:val="14"/>
              </w:rPr>
            </w:pPr>
          </w:p>
        </w:tc>
        <w:tc>
          <w:tcPr>
            <w:tcW w:type="dxa" w:w="219"/>
            <w:tcBorders>
              <w:top w:sz="4" w:val="nil"/>
              <w:left w:sz="4" w:val="nil"/>
              <w:bottom w:sz="4" w:val="nil"/>
              <w:right w:sz="4" w:val="nil"/>
            </w:tcBorders>
            <w:shd w:fill="auto" w:val="clear"/>
            <w:vAlign w:val="bottom"/>
          </w:tcPr>
          <w:p w14:paraId="61050000">
            <w:pPr>
              <w:rPr>
                <w:sz w:val="14"/>
              </w:rPr>
            </w:pPr>
          </w:p>
        </w:tc>
        <w:tc>
          <w:tcPr>
            <w:tcW w:type="dxa" w:w="219"/>
            <w:tcBorders>
              <w:top w:sz="4" w:val="nil"/>
              <w:left w:sz="4" w:val="nil"/>
              <w:bottom w:sz="4" w:val="nil"/>
              <w:right w:sz="4" w:val="nil"/>
            </w:tcBorders>
            <w:shd w:fill="auto" w:val="clear"/>
            <w:vAlign w:val="bottom"/>
          </w:tcPr>
          <w:p w14:paraId="62050000">
            <w:pPr>
              <w:rPr>
                <w:sz w:val="14"/>
              </w:rPr>
            </w:pPr>
          </w:p>
        </w:tc>
        <w:tc>
          <w:tcPr>
            <w:tcW w:type="dxa" w:w="219"/>
            <w:tcBorders>
              <w:top w:sz="4" w:val="nil"/>
              <w:left w:sz="4" w:val="nil"/>
              <w:bottom w:sz="4" w:val="nil"/>
              <w:right w:sz="4" w:val="nil"/>
            </w:tcBorders>
            <w:shd w:fill="auto" w:val="clear"/>
            <w:vAlign w:val="bottom"/>
          </w:tcPr>
          <w:p w14:paraId="63050000">
            <w:pPr>
              <w:rPr>
                <w:sz w:val="14"/>
              </w:rPr>
            </w:pPr>
          </w:p>
        </w:tc>
        <w:tc>
          <w:tcPr>
            <w:tcW w:type="dxa" w:w="219"/>
            <w:tcBorders>
              <w:top w:sz="4" w:val="nil"/>
              <w:left w:sz="4" w:val="nil"/>
              <w:bottom w:sz="4" w:val="nil"/>
              <w:right w:sz="4" w:val="nil"/>
            </w:tcBorders>
            <w:shd w:fill="auto" w:val="clear"/>
            <w:vAlign w:val="bottom"/>
          </w:tcPr>
          <w:p w14:paraId="64050000">
            <w:pPr>
              <w:rPr>
                <w:sz w:val="14"/>
              </w:rPr>
            </w:pPr>
          </w:p>
        </w:tc>
        <w:tc>
          <w:tcPr>
            <w:tcW w:type="dxa" w:w="219"/>
            <w:tcBorders>
              <w:top w:sz="4" w:val="nil"/>
              <w:left w:sz="4" w:val="nil"/>
              <w:bottom w:sz="4" w:val="nil"/>
              <w:right w:sz="4" w:val="nil"/>
            </w:tcBorders>
            <w:shd w:fill="auto" w:val="clear"/>
            <w:vAlign w:val="bottom"/>
          </w:tcPr>
          <w:p w14:paraId="65050000">
            <w:pPr>
              <w:rPr>
                <w:sz w:val="14"/>
              </w:rPr>
            </w:pPr>
          </w:p>
        </w:tc>
        <w:tc>
          <w:tcPr>
            <w:tcW w:type="dxa" w:w="219"/>
            <w:tcBorders>
              <w:top w:sz="4" w:val="nil"/>
              <w:left w:sz="4" w:val="nil"/>
              <w:bottom w:sz="4" w:val="nil"/>
              <w:right w:sz="4" w:val="nil"/>
            </w:tcBorders>
            <w:shd w:fill="auto" w:val="clear"/>
            <w:vAlign w:val="bottom"/>
          </w:tcPr>
          <w:p w14:paraId="66050000">
            <w:pPr>
              <w:rPr>
                <w:sz w:val="14"/>
              </w:rPr>
            </w:pPr>
          </w:p>
        </w:tc>
        <w:tc>
          <w:tcPr>
            <w:tcW w:type="dxa" w:w="219"/>
            <w:tcBorders>
              <w:top w:sz="4" w:val="nil"/>
              <w:left w:sz="4" w:val="nil"/>
              <w:bottom w:sz="4" w:val="nil"/>
              <w:right w:sz="4" w:val="nil"/>
            </w:tcBorders>
            <w:shd w:fill="auto" w:val="clear"/>
            <w:vAlign w:val="bottom"/>
          </w:tcPr>
          <w:p w14:paraId="67050000">
            <w:pPr>
              <w:rPr>
                <w:sz w:val="14"/>
              </w:rPr>
            </w:pPr>
          </w:p>
        </w:tc>
        <w:tc>
          <w:tcPr>
            <w:tcW w:type="dxa" w:w="219"/>
            <w:tcBorders>
              <w:top w:sz="4" w:val="nil"/>
              <w:left w:sz="4" w:val="nil"/>
              <w:bottom w:sz="4" w:val="nil"/>
              <w:right w:sz="4" w:val="nil"/>
            </w:tcBorders>
            <w:shd w:fill="auto" w:val="clear"/>
            <w:vAlign w:val="bottom"/>
          </w:tcPr>
          <w:p w14:paraId="68050000">
            <w:pPr>
              <w:rPr>
                <w:sz w:val="14"/>
              </w:rPr>
            </w:pPr>
          </w:p>
        </w:tc>
        <w:tc>
          <w:tcPr>
            <w:tcW w:type="dxa" w:w="219"/>
            <w:tcBorders>
              <w:top w:sz="4" w:val="nil"/>
              <w:left w:sz="4" w:val="nil"/>
              <w:bottom w:sz="4" w:val="nil"/>
              <w:right w:sz="4" w:val="nil"/>
            </w:tcBorders>
            <w:shd w:fill="auto" w:val="clear"/>
            <w:vAlign w:val="bottom"/>
          </w:tcPr>
          <w:p w14:paraId="69050000">
            <w:pPr>
              <w:rPr>
                <w:sz w:val="14"/>
              </w:rPr>
            </w:pPr>
          </w:p>
        </w:tc>
        <w:tc>
          <w:tcPr>
            <w:tcW w:type="dxa" w:w="219"/>
            <w:tcBorders>
              <w:top w:sz="4" w:val="nil"/>
              <w:left w:sz="4" w:val="nil"/>
              <w:bottom w:sz="4" w:val="nil"/>
              <w:right w:sz="4" w:val="nil"/>
            </w:tcBorders>
            <w:shd w:fill="auto" w:val="clear"/>
            <w:vAlign w:val="bottom"/>
          </w:tcPr>
          <w:p w14:paraId="6A05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6B05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6C050000">
            <w:pPr>
              <w:ind/>
              <w:jc w:val="center"/>
              <w:rPr>
                <w:sz w:val="14"/>
              </w:rPr>
            </w:pPr>
          </w:p>
        </w:tc>
      </w:tr>
      <w:tr>
        <w:trPr>
          <w:trHeight w:hRule="atLeast" w:val="210"/>
        </w:trPr>
        <w:tc>
          <w:tcPr>
            <w:tcW w:type="dxa" w:w="5248"/>
            <w:gridSpan w:val="22"/>
            <w:tcBorders>
              <w:top w:sz="4" w:val="nil"/>
              <w:left w:sz="4" w:val="nil"/>
              <w:bottom w:sz="4" w:val="nil"/>
              <w:right w:sz="4" w:val="nil"/>
            </w:tcBorders>
            <w:shd w:fill="auto" w:val="clear"/>
            <w:vAlign w:val="bottom"/>
          </w:tcPr>
          <w:p w14:paraId="6D050000">
            <w:pPr>
              <w:rPr>
                <w:sz w:val="14"/>
              </w:rPr>
            </w:pPr>
            <w:r>
              <w:rPr>
                <w:sz w:val="14"/>
              </w:rPr>
              <w:t>Платежно-расчетный документ</w:t>
            </w:r>
          </w:p>
        </w:tc>
        <w:tc>
          <w:tcPr>
            <w:tcW w:type="dxa" w:w="236"/>
            <w:tcBorders>
              <w:top w:sz="4" w:val="nil"/>
              <w:left w:sz="4" w:val="nil"/>
              <w:bottom w:sz="4" w:val="nil"/>
              <w:right w:sz="4" w:val="nil"/>
            </w:tcBorders>
            <w:shd w:fill="auto" w:val="clear"/>
            <w:vAlign w:val="bottom"/>
          </w:tcPr>
          <w:p w14:paraId="6E050000">
            <w:pPr>
              <w:rPr>
                <w:sz w:val="14"/>
              </w:rPr>
            </w:pPr>
          </w:p>
        </w:tc>
        <w:tc>
          <w:tcPr>
            <w:tcW w:type="dxa" w:w="235"/>
            <w:tcBorders>
              <w:top w:sz="4" w:val="nil"/>
              <w:left w:sz="4" w:val="nil"/>
              <w:bottom w:sz="4" w:val="nil"/>
              <w:right w:sz="4" w:val="nil"/>
            </w:tcBorders>
            <w:shd w:fill="auto" w:val="clear"/>
            <w:vAlign w:val="bottom"/>
          </w:tcPr>
          <w:p w14:paraId="6F050000">
            <w:pPr>
              <w:rPr>
                <w:sz w:val="14"/>
              </w:rPr>
            </w:pPr>
          </w:p>
        </w:tc>
        <w:tc>
          <w:tcPr>
            <w:tcW w:type="dxa" w:w="235"/>
            <w:tcBorders>
              <w:top w:sz="4" w:val="nil"/>
              <w:left w:sz="4" w:val="nil"/>
              <w:bottom w:sz="4" w:val="nil"/>
              <w:right w:sz="4" w:val="nil"/>
            </w:tcBorders>
            <w:shd w:fill="auto" w:val="clear"/>
            <w:vAlign w:val="bottom"/>
          </w:tcPr>
          <w:p w14:paraId="70050000">
            <w:pPr>
              <w:rPr>
                <w:sz w:val="14"/>
              </w:rPr>
            </w:pPr>
          </w:p>
        </w:tc>
        <w:tc>
          <w:tcPr>
            <w:tcW w:type="dxa" w:w="235"/>
            <w:tcBorders>
              <w:top w:sz="4" w:val="nil"/>
              <w:left w:sz="4" w:val="nil"/>
              <w:bottom w:sz="4" w:val="nil"/>
              <w:right w:sz="4" w:val="nil"/>
            </w:tcBorders>
            <w:shd w:fill="auto" w:val="clear"/>
            <w:vAlign w:val="bottom"/>
          </w:tcPr>
          <w:p w14:paraId="71050000">
            <w:pPr>
              <w:rPr>
                <w:sz w:val="14"/>
              </w:rPr>
            </w:pPr>
          </w:p>
        </w:tc>
        <w:tc>
          <w:tcPr>
            <w:tcW w:type="dxa" w:w="235"/>
            <w:tcBorders>
              <w:top w:sz="4" w:val="nil"/>
              <w:left w:sz="4" w:val="nil"/>
              <w:bottom w:sz="4" w:val="nil"/>
              <w:right w:sz="4" w:val="nil"/>
            </w:tcBorders>
            <w:shd w:fill="auto" w:val="clear"/>
            <w:vAlign w:val="bottom"/>
          </w:tcPr>
          <w:p w14:paraId="72050000">
            <w:pPr>
              <w:rPr>
                <w:sz w:val="14"/>
              </w:rPr>
            </w:pPr>
          </w:p>
        </w:tc>
        <w:tc>
          <w:tcPr>
            <w:tcW w:type="dxa" w:w="235"/>
            <w:tcBorders>
              <w:top w:sz="4" w:val="nil"/>
              <w:left w:sz="4" w:val="nil"/>
              <w:bottom w:sz="4" w:val="nil"/>
              <w:right w:sz="4" w:val="nil"/>
            </w:tcBorders>
            <w:shd w:fill="auto" w:val="clear"/>
            <w:vAlign w:val="bottom"/>
          </w:tcPr>
          <w:p w14:paraId="73050000">
            <w:pPr>
              <w:rPr>
                <w:sz w:val="14"/>
              </w:rPr>
            </w:pPr>
          </w:p>
        </w:tc>
        <w:tc>
          <w:tcPr>
            <w:tcW w:type="dxa" w:w="235"/>
            <w:tcBorders>
              <w:top w:sz="4" w:val="nil"/>
              <w:left w:sz="4" w:val="nil"/>
              <w:bottom w:sz="4" w:val="nil"/>
              <w:right w:sz="4" w:val="nil"/>
            </w:tcBorders>
            <w:shd w:fill="auto" w:val="clear"/>
            <w:vAlign w:val="bottom"/>
          </w:tcPr>
          <w:p w14:paraId="74050000">
            <w:pPr>
              <w:rPr>
                <w:sz w:val="14"/>
              </w:rPr>
            </w:pPr>
          </w:p>
        </w:tc>
        <w:tc>
          <w:tcPr>
            <w:tcW w:type="dxa" w:w="235"/>
            <w:tcBorders>
              <w:top w:sz="4" w:val="nil"/>
              <w:left w:sz="4" w:val="nil"/>
              <w:bottom w:sz="4" w:val="nil"/>
              <w:right w:sz="4" w:val="nil"/>
            </w:tcBorders>
            <w:shd w:fill="auto" w:val="clear"/>
            <w:vAlign w:val="bottom"/>
          </w:tcPr>
          <w:p w14:paraId="75050000">
            <w:pPr>
              <w:rPr>
                <w:sz w:val="14"/>
              </w:rPr>
            </w:pPr>
          </w:p>
        </w:tc>
        <w:tc>
          <w:tcPr>
            <w:tcW w:type="dxa" w:w="219"/>
            <w:tcBorders>
              <w:top w:sz="4" w:val="nil"/>
              <w:left w:sz="4" w:val="nil"/>
              <w:bottom w:sz="4" w:val="nil"/>
              <w:right w:sz="4" w:val="nil"/>
            </w:tcBorders>
            <w:shd w:fill="auto" w:val="clear"/>
            <w:vAlign w:val="bottom"/>
          </w:tcPr>
          <w:p w14:paraId="76050000">
            <w:pPr>
              <w:rPr>
                <w:sz w:val="14"/>
              </w:rPr>
            </w:pPr>
          </w:p>
        </w:tc>
        <w:tc>
          <w:tcPr>
            <w:tcW w:type="dxa" w:w="219"/>
            <w:tcBorders>
              <w:top w:sz="4" w:val="nil"/>
              <w:left w:sz="4" w:val="nil"/>
              <w:bottom w:sz="4" w:val="nil"/>
              <w:right w:sz="4" w:val="nil"/>
            </w:tcBorders>
            <w:shd w:fill="auto" w:val="clear"/>
            <w:vAlign w:val="bottom"/>
          </w:tcPr>
          <w:p w14:paraId="77050000">
            <w:pPr>
              <w:rPr>
                <w:sz w:val="14"/>
              </w:rPr>
            </w:pPr>
          </w:p>
        </w:tc>
        <w:tc>
          <w:tcPr>
            <w:tcW w:type="dxa" w:w="219"/>
            <w:tcBorders>
              <w:top w:sz="4" w:val="nil"/>
              <w:left w:sz="4" w:val="nil"/>
              <w:bottom w:sz="4" w:val="nil"/>
              <w:right w:sz="4" w:val="nil"/>
            </w:tcBorders>
            <w:shd w:fill="auto" w:val="clear"/>
            <w:vAlign w:val="bottom"/>
          </w:tcPr>
          <w:p w14:paraId="78050000">
            <w:pPr>
              <w:rPr>
                <w:sz w:val="14"/>
              </w:rPr>
            </w:pPr>
          </w:p>
        </w:tc>
        <w:tc>
          <w:tcPr>
            <w:tcW w:type="dxa" w:w="219"/>
            <w:tcBorders>
              <w:top w:sz="4" w:val="nil"/>
              <w:left w:sz="4" w:val="nil"/>
              <w:bottom w:sz="4" w:val="nil"/>
              <w:right w:sz="4" w:val="nil"/>
            </w:tcBorders>
            <w:shd w:fill="auto" w:val="clear"/>
            <w:vAlign w:val="bottom"/>
          </w:tcPr>
          <w:p w14:paraId="79050000">
            <w:pPr>
              <w:rPr>
                <w:sz w:val="14"/>
              </w:rPr>
            </w:pPr>
          </w:p>
        </w:tc>
        <w:tc>
          <w:tcPr>
            <w:tcW w:type="dxa" w:w="219"/>
            <w:tcBorders>
              <w:top w:sz="4" w:val="nil"/>
              <w:left w:sz="4" w:val="nil"/>
              <w:bottom w:sz="4" w:val="nil"/>
              <w:right w:sz="4" w:val="nil"/>
            </w:tcBorders>
            <w:shd w:fill="auto" w:val="clear"/>
            <w:vAlign w:val="bottom"/>
          </w:tcPr>
          <w:p w14:paraId="7A050000">
            <w:pPr>
              <w:rPr>
                <w:sz w:val="14"/>
              </w:rPr>
            </w:pPr>
          </w:p>
        </w:tc>
        <w:tc>
          <w:tcPr>
            <w:tcW w:type="dxa" w:w="219"/>
            <w:tcBorders>
              <w:top w:sz="4" w:val="nil"/>
              <w:left w:sz="4" w:val="nil"/>
              <w:bottom w:sz="4" w:val="nil"/>
              <w:right w:sz="4" w:val="nil"/>
            </w:tcBorders>
            <w:shd w:fill="auto" w:val="clear"/>
            <w:vAlign w:val="bottom"/>
          </w:tcPr>
          <w:p w14:paraId="7B050000">
            <w:pPr>
              <w:rPr>
                <w:sz w:val="14"/>
              </w:rPr>
            </w:pPr>
          </w:p>
        </w:tc>
        <w:tc>
          <w:tcPr>
            <w:tcW w:type="dxa" w:w="219"/>
            <w:tcBorders>
              <w:top w:sz="4" w:val="nil"/>
              <w:left w:sz="4" w:val="nil"/>
              <w:bottom w:sz="4" w:val="nil"/>
              <w:right w:sz="4" w:val="nil"/>
            </w:tcBorders>
            <w:shd w:fill="auto" w:val="clear"/>
            <w:vAlign w:val="bottom"/>
          </w:tcPr>
          <w:p w14:paraId="7C050000">
            <w:pPr>
              <w:rPr>
                <w:sz w:val="14"/>
              </w:rPr>
            </w:pPr>
          </w:p>
        </w:tc>
        <w:tc>
          <w:tcPr>
            <w:tcW w:type="dxa" w:w="219"/>
            <w:tcBorders>
              <w:top w:sz="4" w:val="nil"/>
              <w:left w:sz="4" w:val="nil"/>
              <w:bottom w:sz="4" w:val="nil"/>
              <w:right w:sz="4" w:val="nil"/>
            </w:tcBorders>
            <w:shd w:fill="auto" w:val="clear"/>
            <w:vAlign w:val="bottom"/>
          </w:tcPr>
          <w:p w14:paraId="7D050000">
            <w:pPr>
              <w:rPr>
                <w:sz w:val="14"/>
              </w:rPr>
            </w:pPr>
          </w:p>
        </w:tc>
        <w:tc>
          <w:tcPr>
            <w:tcW w:type="dxa" w:w="219"/>
            <w:tcBorders>
              <w:top w:sz="4" w:val="nil"/>
              <w:left w:sz="4" w:val="nil"/>
              <w:bottom w:sz="4" w:val="nil"/>
              <w:right w:sz="4" w:val="nil"/>
            </w:tcBorders>
            <w:shd w:fill="auto" w:val="clear"/>
            <w:vAlign w:val="bottom"/>
          </w:tcPr>
          <w:p w14:paraId="7E050000">
            <w:pPr>
              <w:rPr>
                <w:sz w:val="14"/>
              </w:rPr>
            </w:pPr>
          </w:p>
        </w:tc>
        <w:tc>
          <w:tcPr>
            <w:tcW w:type="dxa" w:w="219"/>
            <w:tcBorders>
              <w:top w:sz="4" w:val="nil"/>
              <w:left w:sz="4" w:val="nil"/>
              <w:bottom w:sz="4" w:val="nil"/>
              <w:right w:sz="4" w:val="nil"/>
            </w:tcBorders>
            <w:shd w:fill="auto" w:val="clear"/>
            <w:vAlign w:val="bottom"/>
          </w:tcPr>
          <w:p w14:paraId="7F050000">
            <w:pPr>
              <w:rPr>
                <w:sz w:val="14"/>
              </w:rPr>
            </w:pPr>
          </w:p>
        </w:tc>
        <w:tc>
          <w:tcPr>
            <w:tcW w:type="dxa" w:w="219"/>
            <w:tcBorders>
              <w:top w:sz="4" w:val="nil"/>
              <w:left w:sz="4" w:val="nil"/>
              <w:bottom w:sz="4" w:val="nil"/>
              <w:right w:sz="4" w:val="nil"/>
            </w:tcBorders>
            <w:shd w:fill="auto" w:val="clear"/>
            <w:vAlign w:val="bottom"/>
          </w:tcPr>
          <w:p w14:paraId="80050000">
            <w:pPr>
              <w:rPr>
                <w:sz w:val="14"/>
              </w:rPr>
            </w:pPr>
          </w:p>
        </w:tc>
        <w:tc>
          <w:tcPr>
            <w:tcW w:type="dxa" w:w="219"/>
            <w:tcBorders>
              <w:top w:sz="4" w:val="nil"/>
              <w:left w:sz="4" w:val="nil"/>
              <w:bottom w:sz="4" w:val="nil"/>
              <w:right w:sz="4" w:val="nil"/>
            </w:tcBorders>
            <w:shd w:fill="auto" w:val="clear"/>
            <w:vAlign w:val="bottom"/>
          </w:tcPr>
          <w:p w14:paraId="81050000">
            <w:pPr>
              <w:rPr>
                <w:sz w:val="14"/>
              </w:rPr>
            </w:pPr>
          </w:p>
        </w:tc>
        <w:tc>
          <w:tcPr>
            <w:tcW w:type="dxa" w:w="219"/>
            <w:tcBorders>
              <w:top w:sz="4" w:val="nil"/>
              <w:left w:sz="4" w:val="nil"/>
              <w:bottom w:sz="4" w:val="nil"/>
              <w:right w:sz="4" w:val="nil"/>
            </w:tcBorders>
            <w:shd w:fill="auto" w:val="clear"/>
            <w:vAlign w:val="bottom"/>
          </w:tcPr>
          <w:p w14:paraId="82050000">
            <w:pPr>
              <w:rPr>
                <w:sz w:val="14"/>
              </w:rPr>
            </w:pPr>
          </w:p>
        </w:tc>
        <w:tc>
          <w:tcPr>
            <w:tcW w:type="dxa" w:w="219"/>
            <w:tcBorders>
              <w:top w:sz="4" w:val="nil"/>
              <w:left w:sz="4" w:val="nil"/>
              <w:bottom w:sz="4" w:val="nil"/>
              <w:right w:sz="4" w:val="nil"/>
            </w:tcBorders>
            <w:shd w:fill="auto" w:val="clear"/>
            <w:vAlign w:val="bottom"/>
          </w:tcPr>
          <w:p w14:paraId="8305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8405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85050000">
            <w:pPr>
              <w:ind/>
              <w:jc w:val="center"/>
              <w:rPr>
                <w:sz w:val="14"/>
              </w:rPr>
            </w:pPr>
            <w:r>
              <w:rPr>
                <w:sz w:val="14"/>
              </w:rPr>
              <w:t xml:space="preserve">Номер   </w:t>
            </w:r>
          </w:p>
        </w:tc>
      </w:tr>
      <w:tr>
        <w:trPr>
          <w:trHeight w:hRule="atLeast" w:val="210"/>
        </w:trPr>
        <w:tc>
          <w:tcPr>
            <w:tcW w:type="dxa" w:w="236"/>
            <w:tcBorders>
              <w:top w:sz="4" w:val="nil"/>
              <w:left w:sz="4" w:val="nil"/>
              <w:bottom w:sz="4" w:val="nil"/>
              <w:right w:sz="4" w:val="nil"/>
            </w:tcBorders>
            <w:shd w:fill="auto" w:val="clear"/>
            <w:vAlign w:val="bottom"/>
          </w:tcPr>
          <w:p w14:paraId="86050000">
            <w:pPr>
              <w:rPr>
                <w:sz w:val="14"/>
              </w:rPr>
            </w:pPr>
          </w:p>
        </w:tc>
        <w:tc>
          <w:tcPr>
            <w:tcW w:type="dxa" w:w="236"/>
            <w:tcBorders>
              <w:top w:sz="4" w:val="nil"/>
              <w:left w:sz="4" w:val="nil"/>
              <w:bottom w:sz="4" w:val="nil"/>
              <w:right w:sz="4" w:val="nil"/>
            </w:tcBorders>
            <w:shd w:fill="auto" w:val="clear"/>
            <w:vAlign w:val="bottom"/>
          </w:tcPr>
          <w:p w14:paraId="87050000">
            <w:pPr>
              <w:rPr>
                <w:sz w:val="14"/>
              </w:rPr>
            </w:pPr>
          </w:p>
        </w:tc>
        <w:tc>
          <w:tcPr>
            <w:tcW w:type="dxa" w:w="236"/>
            <w:tcBorders>
              <w:top w:sz="4" w:val="nil"/>
              <w:left w:sz="4" w:val="nil"/>
              <w:bottom w:sz="4" w:val="nil"/>
              <w:right w:sz="4" w:val="nil"/>
            </w:tcBorders>
            <w:shd w:fill="auto" w:val="clear"/>
            <w:vAlign w:val="bottom"/>
          </w:tcPr>
          <w:p w14:paraId="88050000">
            <w:pPr>
              <w:rPr>
                <w:sz w:val="14"/>
              </w:rPr>
            </w:pPr>
          </w:p>
        </w:tc>
        <w:tc>
          <w:tcPr>
            <w:tcW w:type="dxa" w:w="236"/>
            <w:tcBorders>
              <w:top w:sz="4" w:val="nil"/>
              <w:left w:sz="4" w:val="nil"/>
              <w:bottom w:sz="4" w:val="nil"/>
              <w:right w:sz="4" w:val="nil"/>
            </w:tcBorders>
            <w:shd w:fill="auto" w:val="clear"/>
            <w:vAlign w:val="bottom"/>
          </w:tcPr>
          <w:p w14:paraId="89050000">
            <w:pPr>
              <w:rPr>
                <w:sz w:val="14"/>
              </w:rPr>
            </w:pPr>
          </w:p>
        </w:tc>
        <w:tc>
          <w:tcPr>
            <w:tcW w:type="dxa" w:w="236"/>
            <w:tcBorders>
              <w:top w:sz="4" w:val="nil"/>
              <w:left w:sz="4" w:val="nil"/>
              <w:bottom w:sz="4" w:val="nil"/>
              <w:right w:sz="4" w:val="nil"/>
            </w:tcBorders>
            <w:shd w:fill="auto" w:val="clear"/>
            <w:vAlign w:val="bottom"/>
          </w:tcPr>
          <w:p w14:paraId="8A050000">
            <w:pPr>
              <w:rPr>
                <w:sz w:val="14"/>
              </w:rPr>
            </w:pPr>
          </w:p>
        </w:tc>
        <w:tc>
          <w:tcPr>
            <w:tcW w:type="dxa" w:w="236"/>
            <w:tcBorders>
              <w:top w:sz="4" w:val="nil"/>
              <w:left w:sz="4" w:val="nil"/>
              <w:bottom w:sz="4" w:val="nil"/>
              <w:right w:sz="4" w:val="nil"/>
            </w:tcBorders>
            <w:shd w:fill="auto" w:val="clear"/>
            <w:vAlign w:val="bottom"/>
          </w:tcPr>
          <w:p w14:paraId="8B050000">
            <w:pPr>
              <w:rPr>
                <w:sz w:val="14"/>
              </w:rPr>
            </w:pPr>
          </w:p>
        </w:tc>
        <w:tc>
          <w:tcPr>
            <w:tcW w:type="dxa" w:w="236"/>
            <w:tcBorders>
              <w:top w:sz="4" w:val="nil"/>
              <w:left w:sz="4" w:val="nil"/>
              <w:bottom w:sz="4" w:val="nil"/>
              <w:right w:sz="4" w:val="nil"/>
            </w:tcBorders>
            <w:shd w:fill="auto" w:val="clear"/>
            <w:vAlign w:val="bottom"/>
          </w:tcPr>
          <w:p w14:paraId="8C050000">
            <w:pPr>
              <w:rPr>
                <w:sz w:val="14"/>
              </w:rPr>
            </w:pPr>
          </w:p>
        </w:tc>
        <w:tc>
          <w:tcPr>
            <w:tcW w:type="dxa" w:w="236"/>
            <w:tcBorders>
              <w:top w:sz="4" w:val="nil"/>
              <w:left w:sz="4" w:val="nil"/>
              <w:bottom w:sz="4" w:val="nil"/>
              <w:right w:sz="4" w:val="nil"/>
            </w:tcBorders>
            <w:shd w:fill="auto" w:val="clear"/>
            <w:vAlign w:val="bottom"/>
          </w:tcPr>
          <w:p w14:paraId="8D050000">
            <w:pPr>
              <w:rPr>
                <w:sz w:val="14"/>
              </w:rPr>
            </w:pPr>
          </w:p>
        </w:tc>
        <w:tc>
          <w:tcPr>
            <w:tcW w:type="dxa" w:w="236"/>
            <w:tcBorders>
              <w:top w:sz="4" w:val="nil"/>
              <w:left w:sz="4" w:val="nil"/>
              <w:bottom w:sz="4" w:val="nil"/>
              <w:right w:sz="4" w:val="nil"/>
            </w:tcBorders>
            <w:shd w:fill="auto" w:val="clear"/>
            <w:vAlign w:val="bottom"/>
          </w:tcPr>
          <w:p w14:paraId="8E050000">
            <w:pPr>
              <w:rPr>
                <w:sz w:val="14"/>
              </w:rPr>
            </w:pPr>
          </w:p>
        </w:tc>
        <w:tc>
          <w:tcPr>
            <w:tcW w:type="dxa" w:w="236"/>
            <w:tcBorders>
              <w:top w:sz="4" w:val="nil"/>
              <w:left w:sz="4" w:val="nil"/>
              <w:bottom w:sz="4" w:val="nil"/>
              <w:right w:sz="4" w:val="nil"/>
            </w:tcBorders>
            <w:shd w:fill="auto" w:val="clear"/>
            <w:vAlign w:val="bottom"/>
          </w:tcPr>
          <w:p w14:paraId="8F050000">
            <w:pPr>
              <w:rPr>
                <w:sz w:val="14"/>
              </w:rPr>
            </w:pPr>
          </w:p>
        </w:tc>
        <w:tc>
          <w:tcPr>
            <w:tcW w:type="dxa" w:w="236"/>
            <w:tcBorders>
              <w:top w:sz="4" w:val="nil"/>
              <w:left w:sz="4" w:val="nil"/>
              <w:bottom w:sz="4" w:val="nil"/>
              <w:right w:sz="4" w:val="nil"/>
            </w:tcBorders>
            <w:shd w:fill="auto" w:val="clear"/>
            <w:vAlign w:val="bottom"/>
          </w:tcPr>
          <w:p w14:paraId="90050000">
            <w:pPr>
              <w:rPr>
                <w:sz w:val="14"/>
              </w:rPr>
            </w:pPr>
          </w:p>
        </w:tc>
        <w:tc>
          <w:tcPr>
            <w:tcW w:type="dxa" w:w="236"/>
            <w:tcBorders>
              <w:top w:sz="4" w:val="nil"/>
              <w:left w:sz="4" w:val="nil"/>
              <w:bottom w:sz="4" w:val="nil"/>
              <w:right w:sz="4" w:val="nil"/>
            </w:tcBorders>
            <w:shd w:fill="auto" w:val="clear"/>
            <w:vAlign w:val="bottom"/>
          </w:tcPr>
          <w:p w14:paraId="91050000">
            <w:pPr>
              <w:rPr>
                <w:sz w:val="14"/>
              </w:rPr>
            </w:pPr>
          </w:p>
        </w:tc>
        <w:tc>
          <w:tcPr>
            <w:tcW w:type="dxa" w:w="236"/>
            <w:tcBorders>
              <w:top w:sz="4" w:val="nil"/>
              <w:left w:sz="4" w:val="nil"/>
              <w:bottom w:sz="4" w:val="nil"/>
              <w:right w:sz="4" w:val="nil"/>
            </w:tcBorders>
            <w:shd w:fill="auto" w:val="clear"/>
            <w:vAlign w:val="bottom"/>
          </w:tcPr>
          <w:p w14:paraId="92050000">
            <w:pPr>
              <w:rPr>
                <w:sz w:val="14"/>
              </w:rPr>
            </w:pPr>
          </w:p>
        </w:tc>
        <w:tc>
          <w:tcPr>
            <w:tcW w:type="dxa" w:w="236"/>
            <w:tcBorders>
              <w:top w:sz="4" w:val="nil"/>
              <w:left w:sz="4" w:val="nil"/>
              <w:bottom w:sz="4" w:val="nil"/>
              <w:right w:sz="4" w:val="nil"/>
            </w:tcBorders>
            <w:shd w:fill="auto" w:val="clear"/>
            <w:vAlign w:val="bottom"/>
          </w:tcPr>
          <w:p w14:paraId="93050000">
            <w:pPr>
              <w:rPr>
                <w:sz w:val="14"/>
              </w:rPr>
            </w:pPr>
          </w:p>
        </w:tc>
        <w:tc>
          <w:tcPr>
            <w:tcW w:type="dxa" w:w="292"/>
            <w:tcBorders>
              <w:top w:sz="4" w:val="nil"/>
              <w:left w:sz="4" w:val="nil"/>
              <w:bottom w:sz="4" w:val="nil"/>
              <w:right w:sz="4" w:val="nil"/>
            </w:tcBorders>
            <w:shd w:fill="auto" w:val="clear"/>
            <w:vAlign w:val="bottom"/>
          </w:tcPr>
          <w:p w14:paraId="94050000">
            <w:pPr>
              <w:rPr>
                <w:sz w:val="14"/>
              </w:rPr>
            </w:pPr>
          </w:p>
        </w:tc>
        <w:tc>
          <w:tcPr>
            <w:tcW w:type="dxa" w:w="236"/>
            <w:tcBorders>
              <w:top w:sz="4" w:val="nil"/>
              <w:left w:sz="4" w:val="nil"/>
              <w:bottom w:sz="4" w:val="nil"/>
              <w:right w:sz="4" w:val="nil"/>
            </w:tcBorders>
            <w:shd w:fill="auto" w:val="clear"/>
            <w:vAlign w:val="bottom"/>
          </w:tcPr>
          <w:p w14:paraId="95050000">
            <w:pPr>
              <w:rPr>
                <w:sz w:val="14"/>
              </w:rPr>
            </w:pPr>
          </w:p>
        </w:tc>
        <w:tc>
          <w:tcPr>
            <w:tcW w:type="dxa" w:w="236"/>
            <w:tcBorders>
              <w:top w:sz="4" w:val="nil"/>
              <w:left w:sz="4" w:val="nil"/>
              <w:bottom w:sz="4" w:val="nil"/>
              <w:right w:sz="4" w:val="nil"/>
            </w:tcBorders>
            <w:shd w:fill="auto" w:val="clear"/>
            <w:vAlign w:val="bottom"/>
          </w:tcPr>
          <w:p w14:paraId="96050000">
            <w:pPr>
              <w:rPr>
                <w:sz w:val="14"/>
              </w:rPr>
            </w:pPr>
          </w:p>
        </w:tc>
        <w:tc>
          <w:tcPr>
            <w:tcW w:type="dxa" w:w="236"/>
            <w:tcBorders>
              <w:top w:sz="4" w:val="nil"/>
              <w:left w:sz="4" w:val="nil"/>
              <w:bottom w:sz="4" w:val="nil"/>
              <w:right w:sz="4" w:val="nil"/>
            </w:tcBorders>
            <w:shd w:fill="auto" w:val="clear"/>
            <w:vAlign w:val="bottom"/>
          </w:tcPr>
          <w:p w14:paraId="97050000">
            <w:pPr>
              <w:rPr>
                <w:sz w:val="14"/>
              </w:rPr>
            </w:pPr>
          </w:p>
        </w:tc>
        <w:tc>
          <w:tcPr>
            <w:tcW w:type="dxa" w:w="236"/>
            <w:tcBorders>
              <w:top w:sz="4" w:val="nil"/>
              <w:left w:sz="4" w:val="nil"/>
              <w:bottom w:sz="4" w:val="nil"/>
              <w:right w:sz="4" w:val="nil"/>
            </w:tcBorders>
            <w:shd w:fill="auto" w:val="clear"/>
            <w:vAlign w:val="bottom"/>
          </w:tcPr>
          <w:p w14:paraId="98050000">
            <w:pPr>
              <w:rPr>
                <w:sz w:val="14"/>
              </w:rPr>
            </w:pPr>
          </w:p>
        </w:tc>
        <w:tc>
          <w:tcPr>
            <w:tcW w:type="dxa" w:w="236"/>
            <w:tcBorders>
              <w:top w:sz="4" w:val="nil"/>
              <w:left w:sz="4" w:val="nil"/>
              <w:bottom w:sz="4" w:val="nil"/>
              <w:right w:sz="4" w:val="nil"/>
            </w:tcBorders>
            <w:shd w:fill="auto" w:val="clear"/>
            <w:vAlign w:val="bottom"/>
          </w:tcPr>
          <w:p w14:paraId="99050000">
            <w:pPr>
              <w:rPr>
                <w:sz w:val="14"/>
              </w:rPr>
            </w:pPr>
          </w:p>
        </w:tc>
        <w:tc>
          <w:tcPr>
            <w:tcW w:type="dxa" w:w="236"/>
            <w:tcBorders>
              <w:top w:sz="4" w:val="nil"/>
              <w:left w:sz="4" w:val="nil"/>
              <w:bottom w:sz="4" w:val="nil"/>
              <w:right w:sz="4" w:val="nil"/>
            </w:tcBorders>
            <w:shd w:fill="auto" w:val="clear"/>
            <w:vAlign w:val="bottom"/>
          </w:tcPr>
          <w:p w14:paraId="9A050000">
            <w:pPr>
              <w:rPr>
                <w:sz w:val="14"/>
              </w:rPr>
            </w:pPr>
          </w:p>
        </w:tc>
        <w:tc>
          <w:tcPr>
            <w:tcW w:type="dxa" w:w="236"/>
            <w:tcBorders>
              <w:top w:sz="4" w:val="nil"/>
              <w:left w:sz="4" w:val="nil"/>
              <w:bottom w:sz="4" w:val="nil"/>
              <w:right w:sz="4" w:val="nil"/>
            </w:tcBorders>
            <w:shd w:fill="auto" w:val="clear"/>
            <w:vAlign w:val="bottom"/>
          </w:tcPr>
          <w:p w14:paraId="9B050000">
            <w:pPr>
              <w:rPr>
                <w:sz w:val="14"/>
              </w:rPr>
            </w:pPr>
          </w:p>
        </w:tc>
        <w:tc>
          <w:tcPr>
            <w:tcW w:type="dxa" w:w="236"/>
            <w:tcBorders>
              <w:top w:sz="4" w:val="nil"/>
              <w:left w:sz="4" w:val="nil"/>
              <w:bottom w:sz="4" w:val="nil"/>
              <w:right w:sz="4" w:val="nil"/>
            </w:tcBorders>
            <w:shd w:fill="auto" w:val="clear"/>
            <w:vAlign w:val="bottom"/>
          </w:tcPr>
          <w:p w14:paraId="9C050000">
            <w:pPr>
              <w:rPr>
                <w:sz w:val="14"/>
              </w:rPr>
            </w:pPr>
          </w:p>
        </w:tc>
        <w:tc>
          <w:tcPr>
            <w:tcW w:type="dxa" w:w="235"/>
            <w:tcBorders>
              <w:top w:sz="4" w:val="nil"/>
              <w:left w:sz="4" w:val="nil"/>
              <w:bottom w:sz="4" w:val="nil"/>
              <w:right w:sz="4" w:val="nil"/>
            </w:tcBorders>
            <w:shd w:fill="auto" w:val="clear"/>
            <w:vAlign w:val="bottom"/>
          </w:tcPr>
          <w:p w14:paraId="9D050000">
            <w:pPr>
              <w:rPr>
                <w:sz w:val="14"/>
              </w:rPr>
            </w:pPr>
          </w:p>
        </w:tc>
        <w:tc>
          <w:tcPr>
            <w:tcW w:type="dxa" w:w="235"/>
            <w:tcBorders>
              <w:top w:sz="4" w:val="nil"/>
              <w:left w:sz="4" w:val="nil"/>
              <w:bottom w:sz="4" w:val="nil"/>
              <w:right w:sz="4" w:val="nil"/>
            </w:tcBorders>
            <w:shd w:fill="auto" w:val="clear"/>
            <w:vAlign w:val="bottom"/>
          </w:tcPr>
          <w:p w14:paraId="9E050000">
            <w:pPr>
              <w:rPr>
                <w:sz w:val="14"/>
              </w:rPr>
            </w:pPr>
          </w:p>
        </w:tc>
        <w:tc>
          <w:tcPr>
            <w:tcW w:type="dxa" w:w="235"/>
            <w:tcBorders>
              <w:top w:sz="4" w:val="nil"/>
              <w:left w:sz="4" w:val="nil"/>
              <w:bottom w:sz="4" w:val="nil"/>
              <w:right w:sz="4" w:val="nil"/>
            </w:tcBorders>
            <w:shd w:fill="auto" w:val="clear"/>
            <w:vAlign w:val="bottom"/>
          </w:tcPr>
          <w:p w14:paraId="9F050000">
            <w:pPr>
              <w:rPr>
                <w:sz w:val="14"/>
              </w:rPr>
            </w:pPr>
          </w:p>
        </w:tc>
        <w:tc>
          <w:tcPr>
            <w:tcW w:type="dxa" w:w="235"/>
            <w:tcBorders>
              <w:top w:sz="4" w:val="nil"/>
              <w:left w:sz="4" w:val="nil"/>
              <w:bottom w:sz="4" w:val="nil"/>
              <w:right w:sz="4" w:val="nil"/>
            </w:tcBorders>
            <w:shd w:fill="auto" w:val="clear"/>
            <w:vAlign w:val="bottom"/>
          </w:tcPr>
          <w:p w14:paraId="A0050000">
            <w:pPr>
              <w:rPr>
                <w:sz w:val="14"/>
              </w:rPr>
            </w:pPr>
          </w:p>
        </w:tc>
        <w:tc>
          <w:tcPr>
            <w:tcW w:type="dxa" w:w="235"/>
            <w:tcBorders>
              <w:top w:sz="4" w:val="nil"/>
              <w:left w:sz="4" w:val="nil"/>
              <w:bottom w:sz="4" w:val="nil"/>
              <w:right w:sz="4" w:val="nil"/>
            </w:tcBorders>
            <w:shd w:fill="auto" w:val="clear"/>
            <w:vAlign w:val="bottom"/>
          </w:tcPr>
          <w:p w14:paraId="A1050000">
            <w:pPr>
              <w:rPr>
                <w:sz w:val="14"/>
              </w:rPr>
            </w:pPr>
          </w:p>
        </w:tc>
        <w:tc>
          <w:tcPr>
            <w:tcW w:type="dxa" w:w="235"/>
            <w:tcBorders>
              <w:top w:sz="4" w:val="nil"/>
              <w:left w:sz="4" w:val="nil"/>
              <w:bottom w:sz="4" w:val="nil"/>
              <w:right w:sz="4" w:val="nil"/>
            </w:tcBorders>
            <w:shd w:fill="auto" w:val="clear"/>
            <w:vAlign w:val="bottom"/>
          </w:tcPr>
          <w:p w14:paraId="A2050000">
            <w:pPr>
              <w:rPr>
                <w:sz w:val="14"/>
              </w:rPr>
            </w:pPr>
          </w:p>
        </w:tc>
        <w:tc>
          <w:tcPr>
            <w:tcW w:type="dxa" w:w="235"/>
            <w:tcBorders>
              <w:top w:sz="4" w:val="nil"/>
              <w:left w:sz="4" w:val="nil"/>
              <w:bottom w:sz="4" w:val="nil"/>
              <w:right w:sz="4" w:val="nil"/>
            </w:tcBorders>
            <w:shd w:fill="auto" w:val="clear"/>
            <w:vAlign w:val="bottom"/>
          </w:tcPr>
          <w:p w14:paraId="A3050000">
            <w:pPr>
              <w:rPr>
                <w:sz w:val="14"/>
              </w:rPr>
            </w:pPr>
          </w:p>
        </w:tc>
        <w:tc>
          <w:tcPr>
            <w:tcW w:type="dxa" w:w="219"/>
            <w:tcBorders>
              <w:top w:sz="4" w:val="nil"/>
              <w:left w:sz="4" w:val="nil"/>
              <w:bottom w:sz="4" w:val="nil"/>
              <w:right w:sz="4" w:val="nil"/>
            </w:tcBorders>
            <w:shd w:fill="auto" w:val="clear"/>
            <w:vAlign w:val="bottom"/>
          </w:tcPr>
          <w:p w14:paraId="A4050000">
            <w:pPr>
              <w:rPr>
                <w:sz w:val="14"/>
              </w:rPr>
            </w:pPr>
          </w:p>
        </w:tc>
        <w:tc>
          <w:tcPr>
            <w:tcW w:type="dxa" w:w="219"/>
            <w:tcBorders>
              <w:top w:sz="4" w:val="nil"/>
              <w:left w:sz="4" w:val="nil"/>
              <w:bottom w:sz="4" w:val="nil"/>
              <w:right w:sz="4" w:val="nil"/>
            </w:tcBorders>
            <w:shd w:fill="auto" w:val="clear"/>
            <w:vAlign w:val="bottom"/>
          </w:tcPr>
          <w:p w14:paraId="A5050000">
            <w:pPr>
              <w:rPr>
                <w:sz w:val="14"/>
              </w:rPr>
            </w:pPr>
          </w:p>
        </w:tc>
        <w:tc>
          <w:tcPr>
            <w:tcW w:type="dxa" w:w="219"/>
            <w:tcBorders>
              <w:top w:sz="4" w:val="nil"/>
              <w:left w:sz="4" w:val="nil"/>
              <w:bottom w:sz="4" w:val="nil"/>
              <w:right w:sz="4" w:val="nil"/>
            </w:tcBorders>
            <w:shd w:fill="auto" w:val="clear"/>
            <w:vAlign w:val="bottom"/>
          </w:tcPr>
          <w:p w14:paraId="A6050000">
            <w:pPr>
              <w:rPr>
                <w:sz w:val="14"/>
              </w:rPr>
            </w:pPr>
          </w:p>
        </w:tc>
        <w:tc>
          <w:tcPr>
            <w:tcW w:type="dxa" w:w="219"/>
            <w:tcBorders>
              <w:top w:sz="4" w:val="nil"/>
              <w:left w:sz="4" w:val="nil"/>
              <w:bottom w:sz="4" w:val="nil"/>
              <w:right w:sz="4" w:val="nil"/>
            </w:tcBorders>
            <w:shd w:fill="auto" w:val="clear"/>
            <w:vAlign w:val="bottom"/>
          </w:tcPr>
          <w:p w14:paraId="A7050000">
            <w:pPr>
              <w:rPr>
                <w:sz w:val="14"/>
              </w:rPr>
            </w:pPr>
          </w:p>
        </w:tc>
        <w:tc>
          <w:tcPr>
            <w:tcW w:type="dxa" w:w="219"/>
            <w:tcBorders>
              <w:top w:sz="4" w:val="nil"/>
              <w:left w:sz="4" w:val="nil"/>
              <w:bottom w:sz="4" w:val="nil"/>
              <w:right w:sz="4" w:val="nil"/>
            </w:tcBorders>
            <w:shd w:fill="auto" w:val="clear"/>
            <w:vAlign w:val="bottom"/>
          </w:tcPr>
          <w:p w14:paraId="A8050000">
            <w:pPr>
              <w:rPr>
                <w:sz w:val="14"/>
              </w:rPr>
            </w:pPr>
          </w:p>
        </w:tc>
        <w:tc>
          <w:tcPr>
            <w:tcW w:type="dxa" w:w="219"/>
            <w:tcBorders>
              <w:top w:sz="4" w:val="nil"/>
              <w:left w:sz="4" w:val="nil"/>
              <w:bottom w:sz="4" w:val="nil"/>
              <w:right w:sz="4" w:val="nil"/>
            </w:tcBorders>
            <w:shd w:fill="auto" w:val="clear"/>
            <w:vAlign w:val="bottom"/>
          </w:tcPr>
          <w:p w14:paraId="A9050000">
            <w:pPr>
              <w:rPr>
                <w:sz w:val="14"/>
              </w:rPr>
            </w:pPr>
          </w:p>
        </w:tc>
        <w:tc>
          <w:tcPr>
            <w:tcW w:type="dxa" w:w="219"/>
            <w:tcBorders>
              <w:top w:sz="4" w:val="nil"/>
              <w:left w:sz="4" w:val="nil"/>
              <w:bottom w:sz="4" w:val="nil"/>
              <w:right w:sz="4" w:val="nil"/>
            </w:tcBorders>
            <w:shd w:fill="auto" w:val="clear"/>
            <w:vAlign w:val="bottom"/>
          </w:tcPr>
          <w:p w14:paraId="AA050000">
            <w:pPr>
              <w:rPr>
                <w:sz w:val="14"/>
              </w:rPr>
            </w:pPr>
          </w:p>
        </w:tc>
        <w:tc>
          <w:tcPr>
            <w:tcW w:type="dxa" w:w="219"/>
            <w:tcBorders>
              <w:top w:sz="4" w:val="nil"/>
              <w:left w:sz="4" w:val="nil"/>
              <w:bottom w:sz="4" w:val="nil"/>
              <w:right w:sz="4" w:val="nil"/>
            </w:tcBorders>
            <w:shd w:fill="auto" w:val="clear"/>
            <w:vAlign w:val="bottom"/>
          </w:tcPr>
          <w:p w14:paraId="AB050000">
            <w:pPr>
              <w:rPr>
                <w:sz w:val="14"/>
              </w:rPr>
            </w:pPr>
          </w:p>
        </w:tc>
        <w:tc>
          <w:tcPr>
            <w:tcW w:type="dxa" w:w="219"/>
            <w:tcBorders>
              <w:top w:sz="4" w:val="nil"/>
              <w:left w:sz="4" w:val="nil"/>
              <w:bottom w:sz="4" w:val="nil"/>
              <w:right w:sz="4" w:val="nil"/>
            </w:tcBorders>
            <w:shd w:fill="auto" w:val="clear"/>
            <w:vAlign w:val="bottom"/>
          </w:tcPr>
          <w:p w14:paraId="AC050000">
            <w:pPr>
              <w:rPr>
                <w:sz w:val="14"/>
              </w:rPr>
            </w:pPr>
          </w:p>
        </w:tc>
        <w:tc>
          <w:tcPr>
            <w:tcW w:type="dxa" w:w="219"/>
            <w:tcBorders>
              <w:top w:sz="4" w:val="nil"/>
              <w:left w:sz="4" w:val="nil"/>
              <w:bottom w:sz="4" w:val="nil"/>
              <w:right w:sz="4" w:val="nil"/>
            </w:tcBorders>
            <w:shd w:fill="auto" w:val="clear"/>
            <w:vAlign w:val="bottom"/>
          </w:tcPr>
          <w:p w14:paraId="AD050000">
            <w:pPr>
              <w:rPr>
                <w:sz w:val="14"/>
              </w:rPr>
            </w:pPr>
          </w:p>
        </w:tc>
        <w:tc>
          <w:tcPr>
            <w:tcW w:type="dxa" w:w="219"/>
            <w:tcBorders>
              <w:top w:sz="4" w:val="nil"/>
              <w:left w:sz="4" w:val="nil"/>
              <w:bottom w:sz="4" w:val="nil"/>
              <w:right w:sz="4" w:val="nil"/>
            </w:tcBorders>
            <w:shd w:fill="auto" w:val="clear"/>
            <w:vAlign w:val="bottom"/>
          </w:tcPr>
          <w:p w14:paraId="AE050000">
            <w:pPr>
              <w:rPr>
                <w:sz w:val="14"/>
              </w:rPr>
            </w:pPr>
          </w:p>
        </w:tc>
        <w:tc>
          <w:tcPr>
            <w:tcW w:type="dxa" w:w="219"/>
            <w:tcBorders>
              <w:top w:sz="4" w:val="nil"/>
              <w:left w:sz="4" w:val="nil"/>
              <w:bottom w:sz="4" w:val="nil"/>
              <w:right w:sz="4" w:val="nil"/>
            </w:tcBorders>
            <w:shd w:fill="auto" w:val="clear"/>
            <w:vAlign w:val="bottom"/>
          </w:tcPr>
          <w:p w14:paraId="AF050000">
            <w:pPr>
              <w:rPr>
                <w:sz w:val="14"/>
              </w:rPr>
            </w:pPr>
          </w:p>
        </w:tc>
        <w:tc>
          <w:tcPr>
            <w:tcW w:type="dxa" w:w="219"/>
            <w:tcBorders>
              <w:top w:sz="4" w:val="nil"/>
              <w:left w:sz="4" w:val="nil"/>
              <w:bottom w:sz="4" w:val="nil"/>
              <w:right w:sz="4" w:val="nil"/>
            </w:tcBorders>
            <w:shd w:fill="auto" w:val="clear"/>
            <w:vAlign w:val="bottom"/>
          </w:tcPr>
          <w:p w14:paraId="B0050000">
            <w:pPr>
              <w:rPr>
                <w:sz w:val="14"/>
              </w:rPr>
            </w:pPr>
          </w:p>
        </w:tc>
        <w:tc>
          <w:tcPr>
            <w:tcW w:type="dxa" w:w="219"/>
            <w:tcBorders>
              <w:top w:sz="4" w:val="nil"/>
              <w:left w:sz="4" w:val="nil"/>
              <w:bottom w:sz="4" w:val="nil"/>
              <w:right w:sz="4" w:val="nil"/>
            </w:tcBorders>
            <w:shd w:fill="auto" w:val="clear"/>
            <w:vAlign w:val="bottom"/>
          </w:tcPr>
          <w:p w14:paraId="B105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B205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B3050000">
            <w:pPr>
              <w:ind/>
              <w:jc w:val="center"/>
              <w:rPr>
                <w:sz w:val="14"/>
              </w:rPr>
            </w:pPr>
            <w:r>
              <w:rPr>
                <w:sz w:val="14"/>
              </w:rPr>
              <w:t xml:space="preserve">Дата   </w:t>
            </w:r>
          </w:p>
        </w:tc>
      </w:tr>
      <w:tr>
        <w:trPr>
          <w:trHeight w:hRule="atLeast" w:val="195"/>
        </w:trPr>
        <w:tc>
          <w:tcPr>
            <w:tcW w:type="dxa" w:w="1652"/>
            <w:gridSpan w:val="7"/>
            <w:tcBorders>
              <w:top w:sz="4" w:val="nil"/>
              <w:left w:sz="4" w:val="nil"/>
              <w:bottom w:sz="4" w:val="nil"/>
              <w:right w:sz="4" w:val="nil"/>
            </w:tcBorders>
            <w:shd w:fill="auto" w:val="clear"/>
            <w:vAlign w:val="bottom"/>
          </w:tcPr>
          <w:p w14:paraId="B4050000">
            <w:pPr>
              <w:rPr>
                <w:sz w:val="14"/>
              </w:rPr>
            </w:pPr>
            <w:r>
              <w:rPr>
                <w:sz w:val="14"/>
              </w:rPr>
              <w:t>Заказчик</w:t>
            </w:r>
          </w:p>
        </w:tc>
        <w:tc>
          <w:tcPr>
            <w:tcW w:type="dxa" w:w="236"/>
            <w:tcBorders>
              <w:top w:sz="4" w:val="nil"/>
              <w:left w:sz="4" w:val="nil"/>
              <w:bottom w:sz="4" w:val="nil"/>
              <w:right w:sz="4" w:val="nil"/>
            </w:tcBorders>
            <w:shd w:fill="auto" w:val="clear"/>
            <w:vAlign w:val="bottom"/>
          </w:tcPr>
          <w:p w14:paraId="B5050000">
            <w:pPr>
              <w:rPr>
                <w:sz w:val="14"/>
              </w:rPr>
            </w:pPr>
          </w:p>
        </w:tc>
        <w:tc>
          <w:tcPr>
            <w:tcW w:type="dxa" w:w="236"/>
            <w:tcBorders>
              <w:top w:sz="4" w:val="nil"/>
              <w:left w:sz="4" w:val="nil"/>
              <w:bottom w:sz="4" w:val="nil"/>
              <w:right w:sz="4" w:val="nil"/>
            </w:tcBorders>
            <w:shd w:fill="auto" w:val="clear"/>
            <w:vAlign w:val="bottom"/>
          </w:tcPr>
          <w:p w14:paraId="B6050000">
            <w:pPr>
              <w:rPr>
                <w:sz w:val="14"/>
              </w:rPr>
            </w:pPr>
          </w:p>
        </w:tc>
        <w:tc>
          <w:tcPr>
            <w:tcW w:type="dxa" w:w="236"/>
            <w:tcBorders>
              <w:top w:sz="4" w:val="nil"/>
              <w:left w:sz="4" w:val="nil"/>
              <w:bottom w:sz="4" w:val="nil"/>
              <w:right w:sz="4" w:val="nil"/>
            </w:tcBorders>
            <w:shd w:fill="auto" w:val="clear"/>
            <w:vAlign w:val="bottom"/>
          </w:tcPr>
          <w:p w14:paraId="B7050000">
            <w:pPr>
              <w:rPr>
                <w:sz w:val="14"/>
              </w:rPr>
            </w:pPr>
          </w:p>
        </w:tc>
        <w:tc>
          <w:tcPr>
            <w:tcW w:type="dxa" w:w="236"/>
            <w:tcBorders>
              <w:top w:sz="4" w:val="nil"/>
              <w:left w:sz="4" w:val="nil"/>
              <w:bottom w:sz="4" w:val="nil"/>
              <w:right w:sz="4" w:val="nil"/>
            </w:tcBorders>
            <w:shd w:fill="auto" w:val="clear"/>
            <w:vAlign w:val="bottom"/>
          </w:tcPr>
          <w:p w14:paraId="B8050000">
            <w:pPr>
              <w:rPr>
                <w:sz w:val="14"/>
              </w:rPr>
            </w:pPr>
          </w:p>
        </w:tc>
        <w:tc>
          <w:tcPr>
            <w:tcW w:type="dxa" w:w="236"/>
            <w:tcBorders>
              <w:top w:sz="4" w:val="nil"/>
              <w:left w:sz="4" w:val="nil"/>
              <w:bottom w:sz="4" w:val="nil"/>
              <w:right w:sz="4" w:val="nil"/>
            </w:tcBorders>
            <w:shd w:fill="auto" w:val="clear"/>
            <w:vAlign w:val="bottom"/>
          </w:tcPr>
          <w:p w14:paraId="B9050000">
            <w:pPr>
              <w:rPr>
                <w:sz w:val="14"/>
              </w:rPr>
            </w:pPr>
          </w:p>
        </w:tc>
        <w:tc>
          <w:tcPr>
            <w:tcW w:type="dxa" w:w="236"/>
            <w:tcBorders>
              <w:top w:sz="4" w:val="nil"/>
              <w:left w:sz="4" w:val="nil"/>
              <w:bottom w:sz="4" w:val="nil"/>
              <w:right w:sz="4" w:val="nil"/>
            </w:tcBorders>
            <w:shd w:fill="auto" w:val="clear"/>
            <w:vAlign w:val="bottom"/>
          </w:tcPr>
          <w:p w14:paraId="BA050000">
            <w:pPr>
              <w:rPr>
                <w:sz w:val="14"/>
              </w:rPr>
            </w:pPr>
          </w:p>
        </w:tc>
        <w:tc>
          <w:tcPr>
            <w:tcW w:type="dxa" w:w="236"/>
            <w:tcBorders>
              <w:top w:sz="4" w:val="nil"/>
              <w:left w:sz="4" w:val="nil"/>
              <w:bottom w:sz="4" w:val="nil"/>
              <w:right w:sz="4" w:val="nil"/>
            </w:tcBorders>
            <w:shd w:fill="auto" w:val="clear"/>
            <w:vAlign w:val="bottom"/>
          </w:tcPr>
          <w:p w14:paraId="BB050000">
            <w:pPr>
              <w:rPr>
                <w:sz w:val="14"/>
              </w:rPr>
            </w:pPr>
          </w:p>
        </w:tc>
        <w:tc>
          <w:tcPr>
            <w:tcW w:type="dxa" w:w="292"/>
            <w:tcBorders>
              <w:top w:sz="4" w:val="nil"/>
              <w:left w:sz="4" w:val="nil"/>
              <w:bottom w:sz="4" w:val="nil"/>
              <w:right w:sz="4" w:val="nil"/>
            </w:tcBorders>
            <w:shd w:fill="auto" w:val="clear"/>
            <w:vAlign w:val="bottom"/>
          </w:tcPr>
          <w:p w14:paraId="BC050000">
            <w:pPr>
              <w:rPr>
                <w:sz w:val="14"/>
              </w:rPr>
            </w:pPr>
          </w:p>
        </w:tc>
        <w:tc>
          <w:tcPr>
            <w:tcW w:type="dxa" w:w="236"/>
            <w:tcBorders>
              <w:top w:sz="4" w:val="nil"/>
              <w:left w:sz="4" w:val="nil"/>
              <w:bottom w:sz="4" w:val="nil"/>
              <w:right w:sz="4" w:val="nil"/>
            </w:tcBorders>
            <w:shd w:fill="auto" w:val="clear"/>
            <w:vAlign w:val="bottom"/>
          </w:tcPr>
          <w:p w14:paraId="BD050000">
            <w:pPr>
              <w:rPr>
                <w:sz w:val="14"/>
              </w:rPr>
            </w:pPr>
          </w:p>
        </w:tc>
        <w:tc>
          <w:tcPr>
            <w:tcW w:type="dxa" w:w="236"/>
            <w:tcBorders>
              <w:top w:sz="4" w:val="nil"/>
              <w:left w:sz="4" w:val="nil"/>
              <w:bottom w:sz="4" w:val="nil"/>
              <w:right w:sz="4" w:val="nil"/>
            </w:tcBorders>
            <w:shd w:fill="auto" w:val="clear"/>
            <w:vAlign w:val="bottom"/>
          </w:tcPr>
          <w:p w14:paraId="BE050000">
            <w:pPr>
              <w:rPr>
                <w:sz w:val="14"/>
              </w:rPr>
            </w:pPr>
          </w:p>
        </w:tc>
        <w:tc>
          <w:tcPr>
            <w:tcW w:type="dxa" w:w="236"/>
            <w:tcBorders>
              <w:top w:sz="4" w:val="nil"/>
              <w:left w:sz="4" w:val="nil"/>
              <w:bottom w:sz="4" w:val="nil"/>
              <w:right w:sz="4" w:val="nil"/>
            </w:tcBorders>
            <w:shd w:fill="auto" w:val="clear"/>
            <w:vAlign w:val="bottom"/>
          </w:tcPr>
          <w:p w14:paraId="BF050000">
            <w:pPr>
              <w:rPr>
                <w:sz w:val="14"/>
              </w:rPr>
            </w:pPr>
          </w:p>
        </w:tc>
        <w:tc>
          <w:tcPr>
            <w:tcW w:type="dxa" w:w="236"/>
            <w:tcBorders>
              <w:top w:sz="4" w:val="nil"/>
              <w:left w:sz="4" w:val="nil"/>
              <w:bottom w:sz="4" w:val="nil"/>
              <w:right w:sz="4" w:val="nil"/>
            </w:tcBorders>
            <w:shd w:fill="auto" w:val="clear"/>
            <w:vAlign w:val="bottom"/>
          </w:tcPr>
          <w:p w14:paraId="C0050000">
            <w:pPr>
              <w:rPr>
                <w:sz w:val="14"/>
              </w:rPr>
            </w:pPr>
          </w:p>
        </w:tc>
        <w:tc>
          <w:tcPr>
            <w:tcW w:type="dxa" w:w="236"/>
            <w:tcBorders>
              <w:top w:sz="4" w:val="nil"/>
              <w:left w:sz="4" w:val="nil"/>
              <w:bottom w:sz="4" w:val="nil"/>
              <w:right w:sz="4" w:val="nil"/>
            </w:tcBorders>
            <w:shd w:fill="auto" w:val="clear"/>
            <w:vAlign w:val="bottom"/>
          </w:tcPr>
          <w:p w14:paraId="C1050000">
            <w:pPr>
              <w:rPr>
                <w:sz w:val="14"/>
              </w:rPr>
            </w:pPr>
          </w:p>
        </w:tc>
        <w:tc>
          <w:tcPr>
            <w:tcW w:type="dxa" w:w="236"/>
            <w:tcBorders>
              <w:top w:sz="4" w:val="nil"/>
              <w:left w:sz="4" w:val="nil"/>
              <w:bottom w:sz="4" w:val="nil"/>
              <w:right w:sz="4" w:val="nil"/>
            </w:tcBorders>
            <w:shd w:fill="auto" w:val="clear"/>
            <w:vAlign w:val="bottom"/>
          </w:tcPr>
          <w:p w14:paraId="C2050000">
            <w:pPr>
              <w:rPr>
                <w:sz w:val="14"/>
              </w:rPr>
            </w:pPr>
          </w:p>
        </w:tc>
        <w:tc>
          <w:tcPr>
            <w:tcW w:type="dxa" w:w="236"/>
            <w:tcBorders>
              <w:top w:sz="4" w:val="nil"/>
              <w:left w:sz="4" w:val="nil"/>
              <w:bottom w:sz="4" w:val="nil"/>
              <w:right w:sz="4" w:val="nil"/>
            </w:tcBorders>
            <w:shd w:fill="auto" w:val="clear"/>
            <w:vAlign w:val="bottom"/>
          </w:tcPr>
          <w:p w14:paraId="C3050000">
            <w:pPr>
              <w:rPr>
                <w:sz w:val="14"/>
              </w:rPr>
            </w:pPr>
          </w:p>
        </w:tc>
        <w:tc>
          <w:tcPr>
            <w:tcW w:type="dxa" w:w="236"/>
            <w:tcBorders>
              <w:top w:sz="4" w:val="nil"/>
              <w:left w:sz="4" w:val="nil"/>
              <w:bottom w:sz="4" w:val="nil"/>
              <w:right w:sz="4" w:val="nil"/>
            </w:tcBorders>
            <w:shd w:fill="auto" w:val="clear"/>
            <w:vAlign w:val="bottom"/>
          </w:tcPr>
          <w:p w14:paraId="C4050000">
            <w:pPr>
              <w:rPr>
                <w:sz w:val="14"/>
              </w:rPr>
            </w:pPr>
          </w:p>
        </w:tc>
        <w:tc>
          <w:tcPr>
            <w:tcW w:type="dxa" w:w="235"/>
            <w:tcBorders>
              <w:top w:sz="4" w:val="nil"/>
              <w:left w:sz="4" w:val="nil"/>
              <w:bottom w:sz="4" w:val="nil"/>
              <w:right w:sz="4" w:val="nil"/>
            </w:tcBorders>
            <w:shd w:fill="auto" w:val="clear"/>
            <w:vAlign w:val="bottom"/>
          </w:tcPr>
          <w:p w14:paraId="C5050000">
            <w:pPr>
              <w:rPr>
                <w:sz w:val="14"/>
              </w:rPr>
            </w:pPr>
          </w:p>
        </w:tc>
        <w:tc>
          <w:tcPr>
            <w:tcW w:type="dxa" w:w="235"/>
            <w:tcBorders>
              <w:top w:sz="4" w:val="nil"/>
              <w:left w:sz="4" w:val="nil"/>
              <w:bottom w:sz="4" w:val="nil"/>
              <w:right w:sz="4" w:val="nil"/>
            </w:tcBorders>
            <w:shd w:fill="auto" w:val="clear"/>
            <w:vAlign w:val="bottom"/>
          </w:tcPr>
          <w:p w14:paraId="C6050000">
            <w:pPr>
              <w:rPr>
                <w:sz w:val="14"/>
              </w:rPr>
            </w:pPr>
          </w:p>
        </w:tc>
        <w:tc>
          <w:tcPr>
            <w:tcW w:type="dxa" w:w="235"/>
            <w:tcBorders>
              <w:top w:sz="4" w:val="nil"/>
              <w:left w:sz="4" w:val="nil"/>
              <w:bottom w:sz="4" w:val="nil"/>
              <w:right w:sz="4" w:val="nil"/>
            </w:tcBorders>
            <w:shd w:fill="auto" w:val="clear"/>
            <w:vAlign w:val="bottom"/>
          </w:tcPr>
          <w:p w14:paraId="C7050000">
            <w:pPr>
              <w:rPr>
                <w:sz w:val="14"/>
              </w:rPr>
            </w:pPr>
          </w:p>
        </w:tc>
        <w:tc>
          <w:tcPr>
            <w:tcW w:type="dxa" w:w="235"/>
            <w:tcBorders>
              <w:top w:sz="4" w:val="nil"/>
              <w:left w:sz="4" w:val="nil"/>
              <w:bottom w:sz="4" w:val="nil"/>
              <w:right w:sz="4" w:val="nil"/>
            </w:tcBorders>
            <w:shd w:fill="auto" w:val="clear"/>
            <w:vAlign w:val="bottom"/>
          </w:tcPr>
          <w:p w14:paraId="C8050000">
            <w:pPr>
              <w:rPr>
                <w:sz w:val="14"/>
              </w:rPr>
            </w:pPr>
          </w:p>
        </w:tc>
        <w:tc>
          <w:tcPr>
            <w:tcW w:type="dxa" w:w="235"/>
            <w:tcBorders>
              <w:top w:sz="4" w:val="nil"/>
              <w:left w:sz="4" w:val="nil"/>
              <w:bottom w:sz="4" w:val="nil"/>
              <w:right w:sz="4" w:val="nil"/>
            </w:tcBorders>
            <w:shd w:fill="auto" w:val="clear"/>
            <w:vAlign w:val="bottom"/>
          </w:tcPr>
          <w:p w14:paraId="C9050000">
            <w:pPr>
              <w:rPr>
                <w:sz w:val="14"/>
              </w:rPr>
            </w:pPr>
          </w:p>
        </w:tc>
        <w:tc>
          <w:tcPr>
            <w:tcW w:type="dxa" w:w="235"/>
            <w:tcBorders>
              <w:top w:sz="4" w:val="nil"/>
              <w:left w:sz="4" w:val="nil"/>
              <w:bottom w:sz="4" w:val="nil"/>
              <w:right w:sz="4" w:val="nil"/>
            </w:tcBorders>
            <w:shd w:fill="auto" w:val="clear"/>
            <w:vAlign w:val="bottom"/>
          </w:tcPr>
          <w:p w14:paraId="CA050000">
            <w:pPr>
              <w:rPr>
                <w:sz w:val="14"/>
              </w:rPr>
            </w:pPr>
          </w:p>
        </w:tc>
        <w:tc>
          <w:tcPr>
            <w:tcW w:type="dxa" w:w="235"/>
            <w:tcBorders>
              <w:top w:sz="4" w:val="nil"/>
              <w:left w:sz="4" w:val="nil"/>
              <w:bottom w:sz="4" w:val="nil"/>
              <w:right w:sz="4" w:val="nil"/>
            </w:tcBorders>
            <w:shd w:fill="auto" w:val="clear"/>
            <w:vAlign w:val="bottom"/>
          </w:tcPr>
          <w:p w14:paraId="CB050000">
            <w:pPr>
              <w:rPr>
                <w:sz w:val="14"/>
              </w:rPr>
            </w:pPr>
          </w:p>
        </w:tc>
        <w:tc>
          <w:tcPr>
            <w:tcW w:type="dxa" w:w="219"/>
            <w:tcBorders>
              <w:top w:sz="4" w:val="nil"/>
              <w:left w:sz="4" w:val="nil"/>
              <w:bottom w:sz="4" w:val="nil"/>
              <w:right w:sz="4" w:val="nil"/>
            </w:tcBorders>
            <w:shd w:fill="auto" w:val="clear"/>
            <w:vAlign w:val="bottom"/>
          </w:tcPr>
          <w:p w14:paraId="CC050000">
            <w:pPr>
              <w:rPr>
                <w:sz w:val="14"/>
              </w:rPr>
            </w:pPr>
          </w:p>
        </w:tc>
        <w:tc>
          <w:tcPr>
            <w:tcW w:type="dxa" w:w="219"/>
            <w:tcBorders>
              <w:top w:sz="4" w:val="nil"/>
              <w:left w:sz="4" w:val="nil"/>
              <w:bottom w:sz="4" w:val="nil"/>
              <w:right w:sz="4" w:val="nil"/>
            </w:tcBorders>
            <w:shd w:fill="auto" w:val="clear"/>
            <w:vAlign w:val="bottom"/>
          </w:tcPr>
          <w:p w14:paraId="CD050000">
            <w:pPr>
              <w:rPr>
                <w:sz w:val="14"/>
              </w:rPr>
            </w:pPr>
          </w:p>
        </w:tc>
        <w:tc>
          <w:tcPr>
            <w:tcW w:type="dxa" w:w="219"/>
            <w:tcBorders>
              <w:top w:sz="4" w:val="nil"/>
              <w:left w:sz="4" w:val="nil"/>
              <w:bottom w:sz="4" w:val="nil"/>
              <w:right w:sz="4" w:val="nil"/>
            </w:tcBorders>
            <w:shd w:fill="auto" w:val="clear"/>
            <w:vAlign w:val="bottom"/>
          </w:tcPr>
          <w:p w14:paraId="CE050000">
            <w:pPr>
              <w:rPr>
                <w:sz w:val="14"/>
              </w:rPr>
            </w:pPr>
          </w:p>
        </w:tc>
        <w:tc>
          <w:tcPr>
            <w:tcW w:type="dxa" w:w="219"/>
            <w:tcBorders>
              <w:top w:sz="4" w:val="nil"/>
              <w:left w:sz="4" w:val="nil"/>
              <w:bottom w:sz="4" w:val="nil"/>
              <w:right w:sz="4" w:val="nil"/>
            </w:tcBorders>
            <w:shd w:fill="auto" w:val="clear"/>
            <w:vAlign w:val="bottom"/>
          </w:tcPr>
          <w:p w14:paraId="CF050000">
            <w:pPr>
              <w:rPr>
                <w:sz w:val="14"/>
              </w:rPr>
            </w:pPr>
          </w:p>
        </w:tc>
        <w:tc>
          <w:tcPr>
            <w:tcW w:type="dxa" w:w="219"/>
            <w:tcBorders>
              <w:top w:sz="4" w:val="nil"/>
              <w:left w:sz="4" w:val="nil"/>
              <w:bottom w:sz="4" w:val="nil"/>
              <w:right w:sz="4" w:val="nil"/>
            </w:tcBorders>
            <w:shd w:fill="auto" w:val="clear"/>
            <w:vAlign w:val="bottom"/>
          </w:tcPr>
          <w:p w14:paraId="D0050000">
            <w:pPr>
              <w:rPr>
                <w:sz w:val="14"/>
              </w:rPr>
            </w:pPr>
          </w:p>
        </w:tc>
        <w:tc>
          <w:tcPr>
            <w:tcW w:type="dxa" w:w="219"/>
            <w:tcBorders>
              <w:top w:sz="4" w:val="nil"/>
              <w:left w:sz="4" w:val="nil"/>
              <w:bottom w:sz="4" w:val="nil"/>
              <w:right w:sz="4" w:val="nil"/>
            </w:tcBorders>
            <w:shd w:fill="auto" w:val="clear"/>
            <w:vAlign w:val="bottom"/>
          </w:tcPr>
          <w:p w14:paraId="D1050000">
            <w:pPr>
              <w:rPr>
                <w:sz w:val="14"/>
              </w:rPr>
            </w:pPr>
          </w:p>
        </w:tc>
        <w:tc>
          <w:tcPr>
            <w:tcW w:type="dxa" w:w="219"/>
            <w:tcBorders>
              <w:top w:sz="4" w:val="nil"/>
              <w:left w:sz="4" w:val="nil"/>
              <w:bottom w:sz="4" w:val="nil"/>
              <w:right w:sz="4" w:val="nil"/>
            </w:tcBorders>
            <w:shd w:fill="auto" w:val="clear"/>
            <w:vAlign w:val="bottom"/>
          </w:tcPr>
          <w:p w14:paraId="D2050000">
            <w:pPr>
              <w:rPr>
                <w:sz w:val="14"/>
              </w:rPr>
            </w:pPr>
          </w:p>
        </w:tc>
        <w:tc>
          <w:tcPr>
            <w:tcW w:type="dxa" w:w="219"/>
            <w:tcBorders>
              <w:top w:sz="4" w:val="nil"/>
              <w:left w:sz="4" w:val="nil"/>
              <w:bottom w:sz="4" w:val="nil"/>
              <w:right w:sz="4" w:val="nil"/>
            </w:tcBorders>
            <w:shd w:fill="auto" w:val="clear"/>
            <w:vAlign w:val="bottom"/>
          </w:tcPr>
          <w:p w14:paraId="D3050000">
            <w:pPr>
              <w:rPr>
                <w:sz w:val="14"/>
              </w:rPr>
            </w:pPr>
          </w:p>
        </w:tc>
        <w:tc>
          <w:tcPr>
            <w:tcW w:type="dxa" w:w="219"/>
            <w:tcBorders>
              <w:top w:sz="4" w:val="nil"/>
              <w:left w:sz="4" w:val="nil"/>
              <w:bottom w:sz="4" w:val="nil"/>
              <w:right w:sz="4" w:val="nil"/>
            </w:tcBorders>
            <w:shd w:fill="auto" w:val="clear"/>
            <w:vAlign w:val="bottom"/>
          </w:tcPr>
          <w:p w14:paraId="D4050000">
            <w:pPr>
              <w:rPr>
                <w:sz w:val="14"/>
              </w:rPr>
            </w:pPr>
          </w:p>
        </w:tc>
        <w:tc>
          <w:tcPr>
            <w:tcW w:type="dxa" w:w="219"/>
            <w:tcBorders>
              <w:top w:sz="4" w:val="nil"/>
              <w:left w:sz="4" w:val="nil"/>
              <w:bottom w:sz="4" w:val="nil"/>
              <w:right w:sz="4" w:val="nil"/>
            </w:tcBorders>
            <w:shd w:fill="auto" w:val="clear"/>
            <w:vAlign w:val="bottom"/>
          </w:tcPr>
          <w:p w14:paraId="D5050000">
            <w:pPr>
              <w:rPr>
                <w:sz w:val="14"/>
              </w:rPr>
            </w:pPr>
          </w:p>
        </w:tc>
        <w:tc>
          <w:tcPr>
            <w:tcW w:type="dxa" w:w="219"/>
            <w:tcBorders>
              <w:top w:sz="4" w:val="nil"/>
              <w:left w:sz="4" w:val="nil"/>
              <w:bottom w:sz="4" w:val="nil"/>
              <w:right w:sz="4" w:val="nil"/>
            </w:tcBorders>
            <w:shd w:fill="auto" w:val="clear"/>
            <w:vAlign w:val="bottom"/>
          </w:tcPr>
          <w:p w14:paraId="D6050000">
            <w:pPr>
              <w:rPr>
                <w:sz w:val="14"/>
              </w:rPr>
            </w:pPr>
          </w:p>
        </w:tc>
        <w:tc>
          <w:tcPr>
            <w:tcW w:type="dxa" w:w="219"/>
            <w:tcBorders>
              <w:top w:sz="4" w:val="nil"/>
              <w:left w:sz="4" w:val="nil"/>
              <w:bottom w:sz="4" w:val="nil"/>
              <w:right w:sz="4" w:val="nil"/>
            </w:tcBorders>
            <w:shd w:fill="auto" w:val="clear"/>
            <w:vAlign w:val="bottom"/>
          </w:tcPr>
          <w:p w14:paraId="D7050000">
            <w:pPr>
              <w:rPr>
                <w:sz w:val="14"/>
              </w:rPr>
            </w:pPr>
          </w:p>
        </w:tc>
        <w:tc>
          <w:tcPr>
            <w:tcW w:type="dxa" w:w="219"/>
            <w:tcBorders>
              <w:top w:sz="4" w:val="nil"/>
              <w:left w:sz="4" w:val="nil"/>
              <w:bottom w:sz="4" w:val="nil"/>
              <w:right w:sz="4" w:val="nil"/>
            </w:tcBorders>
            <w:shd w:fill="auto" w:val="clear"/>
            <w:vAlign w:val="bottom"/>
          </w:tcPr>
          <w:p w14:paraId="D8050000">
            <w:pPr>
              <w:rPr>
                <w:sz w:val="14"/>
              </w:rPr>
            </w:pPr>
          </w:p>
        </w:tc>
        <w:tc>
          <w:tcPr>
            <w:tcW w:type="dxa" w:w="219"/>
            <w:tcBorders>
              <w:top w:sz="4" w:val="nil"/>
              <w:left w:sz="4" w:val="nil"/>
              <w:bottom w:sz="4" w:val="nil"/>
              <w:right w:sz="4" w:val="nil"/>
            </w:tcBorders>
            <w:shd w:fill="auto" w:val="clear"/>
            <w:vAlign w:val="bottom"/>
          </w:tcPr>
          <w:p w14:paraId="D9050000">
            <w:pPr>
              <w:rPr>
                <w:sz w:val="14"/>
              </w:rPr>
            </w:pPr>
          </w:p>
        </w:tc>
        <w:tc>
          <w:tcPr>
            <w:tcW w:type="dxa" w:w="219"/>
            <w:tcBorders>
              <w:top w:color="000000" w:sz="4" w:val="single"/>
              <w:left w:sz="4" w:val="nil"/>
              <w:bottom w:sz="4" w:val="nil"/>
              <w:right w:sz="4" w:val="nil"/>
            </w:tcBorders>
            <w:shd w:fill="auto" w:val="clear"/>
            <w:vAlign w:val="bottom"/>
          </w:tcPr>
          <w:p w14:paraId="DA050000">
            <w:pPr>
              <w:ind/>
              <w:jc w:val="center"/>
              <w:rPr>
                <w:sz w:val="14"/>
              </w:rPr>
            </w:pPr>
          </w:p>
        </w:tc>
        <w:tc>
          <w:tcPr>
            <w:tcW w:type="dxa" w:w="219"/>
            <w:tcBorders>
              <w:top w:color="000000" w:sz="4" w:val="single"/>
              <w:left w:sz="4" w:val="nil"/>
              <w:bottom w:sz="4" w:val="nil"/>
              <w:right w:sz="4" w:val="nil"/>
            </w:tcBorders>
            <w:shd w:fill="auto" w:val="clear"/>
            <w:vAlign w:val="bottom"/>
          </w:tcPr>
          <w:p w14:paraId="DB050000">
            <w:pPr>
              <w:ind/>
              <w:jc w:val="center"/>
              <w:rPr>
                <w:sz w:val="14"/>
              </w:rPr>
            </w:pPr>
          </w:p>
        </w:tc>
        <w:tc>
          <w:tcPr>
            <w:tcW w:type="dxa" w:w="219"/>
            <w:tcBorders>
              <w:top w:color="000000" w:sz="4" w:val="single"/>
              <w:left w:sz="4" w:val="nil"/>
              <w:bottom w:sz="4" w:val="nil"/>
              <w:right w:sz="4" w:val="nil"/>
            </w:tcBorders>
            <w:shd w:fill="auto" w:val="clear"/>
            <w:vAlign w:val="bottom"/>
          </w:tcPr>
          <w:p w14:paraId="DC050000">
            <w:pPr>
              <w:rPr>
                <w:sz w:val="14"/>
              </w:rPr>
            </w:pPr>
          </w:p>
        </w:tc>
        <w:tc>
          <w:tcPr>
            <w:tcW w:type="dxa" w:w="219"/>
            <w:tcBorders>
              <w:top w:color="000000" w:sz="4" w:val="single"/>
              <w:left w:sz="4" w:val="nil"/>
              <w:bottom w:sz="4" w:val="nil"/>
              <w:right w:sz="4" w:val="nil"/>
            </w:tcBorders>
            <w:shd w:fill="auto" w:val="clear"/>
            <w:vAlign w:val="bottom"/>
          </w:tcPr>
          <w:p w14:paraId="DD050000">
            <w:pPr>
              <w:rPr>
                <w:sz w:val="14"/>
              </w:rPr>
            </w:pPr>
          </w:p>
        </w:tc>
        <w:tc>
          <w:tcPr>
            <w:tcW w:type="dxa" w:w="219"/>
            <w:tcBorders>
              <w:top w:color="000000" w:sz="4" w:val="single"/>
              <w:left w:sz="4" w:val="nil"/>
              <w:bottom w:sz="4" w:val="nil"/>
              <w:right w:sz="4" w:val="nil"/>
            </w:tcBorders>
            <w:shd w:fill="auto" w:val="clear"/>
            <w:vAlign w:val="bottom"/>
          </w:tcPr>
          <w:p w14:paraId="DE050000">
            <w:pPr>
              <w:rPr>
                <w:sz w:val="14"/>
              </w:rPr>
            </w:pPr>
          </w:p>
        </w:tc>
        <w:tc>
          <w:tcPr>
            <w:tcW w:type="dxa" w:w="219"/>
            <w:tcBorders>
              <w:top w:color="000000" w:sz="4" w:val="single"/>
              <w:left w:sz="4" w:val="nil"/>
              <w:bottom w:sz="4" w:val="nil"/>
              <w:right w:sz="4" w:val="nil"/>
            </w:tcBorders>
            <w:shd w:fill="auto" w:val="clear"/>
            <w:vAlign w:val="bottom"/>
          </w:tcPr>
          <w:p w14:paraId="DF050000">
            <w:pPr>
              <w:rPr>
                <w:sz w:val="14"/>
              </w:rPr>
            </w:pPr>
          </w:p>
        </w:tc>
        <w:tc>
          <w:tcPr>
            <w:tcW w:type="dxa" w:w="219"/>
            <w:tcBorders>
              <w:top w:color="000000" w:sz="4" w:val="single"/>
              <w:left w:sz="4" w:val="nil"/>
              <w:bottom w:sz="4" w:val="nil"/>
              <w:right w:sz="4" w:val="nil"/>
            </w:tcBorders>
            <w:shd w:fill="auto" w:val="clear"/>
            <w:vAlign w:val="bottom"/>
          </w:tcPr>
          <w:p w14:paraId="E0050000">
            <w:pPr>
              <w:rPr>
                <w:sz w:val="14"/>
              </w:rPr>
            </w:pPr>
          </w:p>
        </w:tc>
        <w:tc>
          <w:tcPr>
            <w:tcW w:type="dxa" w:w="219"/>
            <w:tcBorders>
              <w:top w:color="000000" w:sz="4" w:val="single"/>
              <w:left w:sz="4" w:val="nil"/>
              <w:bottom w:sz="4" w:val="nil"/>
              <w:right w:sz="4" w:val="nil"/>
            </w:tcBorders>
            <w:shd w:fill="auto" w:val="clear"/>
            <w:vAlign w:val="bottom"/>
          </w:tcPr>
          <w:p w14:paraId="E1050000">
            <w:pPr>
              <w:rPr>
                <w:sz w:val="14"/>
              </w:rPr>
            </w:pPr>
          </w:p>
        </w:tc>
        <w:tc>
          <w:tcPr>
            <w:tcW w:type="dxa" w:w="219"/>
            <w:tcBorders>
              <w:top w:color="000000" w:sz="4" w:val="single"/>
              <w:left w:sz="4" w:val="nil"/>
              <w:bottom w:sz="4" w:val="nil"/>
              <w:right w:sz="4" w:val="nil"/>
            </w:tcBorders>
            <w:shd w:fill="auto" w:val="clear"/>
            <w:vAlign w:val="bottom"/>
          </w:tcPr>
          <w:p w14:paraId="E2050000">
            <w:pPr>
              <w:rPr>
                <w:sz w:val="14"/>
              </w:rPr>
            </w:pPr>
          </w:p>
        </w:tc>
        <w:tc>
          <w:tcPr>
            <w:tcW w:type="dxa" w:w="219"/>
            <w:tcBorders>
              <w:top w:color="000000" w:sz="4" w:val="single"/>
              <w:left w:sz="4" w:val="nil"/>
              <w:bottom w:sz="4" w:val="nil"/>
              <w:right w:sz="4" w:val="nil"/>
            </w:tcBorders>
            <w:shd w:fill="auto" w:val="clear"/>
            <w:vAlign w:val="bottom"/>
          </w:tcPr>
          <w:p w14:paraId="E3050000">
            <w:pPr>
              <w:rPr>
                <w:sz w:val="14"/>
              </w:rPr>
            </w:pPr>
          </w:p>
        </w:tc>
        <w:tc>
          <w:tcPr>
            <w:tcW w:type="dxa" w:w="219"/>
            <w:tcBorders>
              <w:top w:color="000000" w:sz="4" w:val="single"/>
              <w:left w:sz="4" w:val="nil"/>
              <w:bottom w:sz="4" w:val="nil"/>
              <w:right w:sz="4" w:val="nil"/>
            </w:tcBorders>
            <w:shd w:fill="auto" w:val="clear"/>
            <w:vAlign w:val="bottom"/>
          </w:tcPr>
          <w:p w14:paraId="E4050000">
            <w:pPr>
              <w:rPr>
                <w:sz w:val="14"/>
              </w:rPr>
            </w:pPr>
          </w:p>
        </w:tc>
        <w:tc>
          <w:tcPr>
            <w:tcW w:type="dxa" w:w="219"/>
            <w:tcBorders>
              <w:top w:color="000000" w:sz="4" w:val="single"/>
              <w:left w:sz="4" w:val="nil"/>
              <w:bottom w:sz="4" w:val="nil"/>
              <w:right w:sz="4" w:val="nil"/>
            </w:tcBorders>
            <w:shd w:fill="auto" w:val="clear"/>
            <w:vAlign w:val="bottom"/>
          </w:tcPr>
          <w:p w14:paraId="E5050000">
            <w:pPr>
              <w:rPr>
                <w:sz w:val="14"/>
              </w:rPr>
            </w:pPr>
          </w:p>
        </w:tc>
        <w:tc>
          <w:tcPr>
            <w:tcW w:type="dxa" w:w="219"/>
            <w:tcBorders>
              <w:top w:color="000000" w:sz="4" w:val="single"/>
              <w:left w:sz="4" w:val="nil"/>
              <w:bottom w:sz="4" w:val="nil"/>
              <w:right w:sz="4" w:val="nil"/>
            </w:tcBorders>
            <w:shd w:fill="auto" w:val="clear"/>
            <w:vAlign w:val="bottom"/>
          </w:tcPr>
          <w:p w14:paraId="E6050000">
            <w:pPr>
              <w:rPr>
                <w:sz w:val="14"/>
              </w:rPr>
            </w:pPr>
          </w:p>
        </w:tc>
        <w:tc>
          <w:tcPr>
            <w:tcW w:type="dxa" w:w="417"/>
            <w:tcBorders>
              <w:top w:color="000000" w:sz="4" w:val="single"/>
              <w:left w:sz="4" w:val="nil"/>
              <w:bottom w:sz="4" w:val="nil"/>
              <w:right w:sz="4" w:val="nil"/>
            </w:tcBorders>
            <w:shd w:fill="auto" w:val="clear"/>
            <w:vAlign w:val="bottom"/>
          </w:tcPr>
          <w:p w14:paraId="E7050000">
            <w:pPr>
              <w:ind/>
              <w:jc w:val="right"/>
              <w:rPr>
                <w:sz w:val="14"/>
              </w:rPr>
            </w:pPr>
            <w:r>
              <w:rPr>
                <w:sz w:val="14"/>
              </w:rPr>
              <w:t>ОГРН</w:t>
            </w:r>
          </w:p>
        </w:tc>
        <w:tc>
          <w:tcPr>
            <w:tcW w:type="dxa" w:w="219"/>
            <w:tcBorders>
              <w:top w:color="000000" w:sz="4" w:val="single"/>
              <w:left w:sz="4" w:val="nil"/>
              <w:bottom w:sz="4" w:val="nil"/>
              <w:right w:color="000000" w:sz="8" w:val="single"/>
            </w:tcBorders>
            <w:shd w:fill="auto" w:val="clear"/>
            <w:vAlign w:val="bottom"/>
          </w:tcPr>
          <w:p w14:paraId="E8050000">
            <w:pPr>
              <w:rPr>
                <w:sz w:val="14"/>
              </w:rPr>
            </w:pPr>
          </w:p>
        </w:tc>
        <w:tc>
          <w:tcPr>
            <w:tcW w:type="dxa" w:w="847"/>
            <w:gridSpan w:val="3"/>
            <w:tcBorders>
              <w:top w:color="000000" w:sz="4" w:val="single"/>
              <w:left w:color="000000" w:sz="8" w:val="single"/>
              <w:bottom w:color="000000" w:sz="4" w:val="single"/>
              <w:right w:color="000000" w:sz="8" w:val="single"/>
            </w:tcBorders>
            <w:shd w:fill="auto" w:val="clear"/>
            <w:vAlign w:val="center"/>
          </w:tcPr>
          <w:p w14:paraId="E9050000">
            <w:pPr>
              <w:ind/>
              <w:jc w:val="center"/>
              <w:rPr>
                <w:sz w:val="14"/>
              </w:rPr>
            </w:pPr>
            <w:r>
              <w:rPr>
                <w:sz w:val="14"/>
              </w:rPr>
              <w:t> </w:t>
            </w:r>
          </w:p>
        </w:tc>
        <w:tc>
          <w:tcPr>
            <w:tcW w:type="dxa" w:w="1302"/>
            <w:tcBorders>
              <w:top w:sz="4" w:val="nil"/>
              <w:left w:color="000000" w:sz="8" w:val="single"/>
              <w:bottom w:sz="4" w:val="nil"/>
            </w:tcBorders>
            <w:vAlign w:val="center"/>
          </w:tcPr>
          <w:p w14:paraId="EA050000">
            <w:pPr>
              <w:rPr>
                <w:sz w:val="14"/>
              </w:rPr>
            </w:pPr>
          </w:p>
        </w:tc>
      </w:tr>
      <w:tr>
        <w:trPr>
          <w:trHeight w:hRule="atLeast" w:val="90"/>
        </w:trPr>
        <w:tc>
          <w:tcPr>
            <w:tcW w:type="dxa" w:w="236"/>
            <w:tcBorders>
              <w:top w:sz="4" w:val="nil"/>
              <w:left w:sz="4" w:val="nil"/>
              <w:bottom w:sz="4" w:val="nil"/>
              <w:right w:sz="4" w:val="nil"/>
            </w:tcBorders>
            <w:shd w:fill="auto" w:val="clear"/>
            <w:vAlign w:val="bottom"/>
          </w:tcPr>
          <w:p w14:paraId="EB050000">
            <w:pPr>
              <w:rPr>
                <w:sz w:val="14"/>
              </w:rPr>
            </w:pPr>
          </w:p>
        </w:tc>
        <w:tc>
          <w:tcPr>
            <w:tcW w:type="dxa" w:w="236"/>
            <w:tcBorders>
              <w:top w:sz="4" w:val="nil"/>
              <w:left w:sz="4" w:val="nil"/>
              <w:bottom w:sz="4" w:val="nil"/>
              <w:right w:sz="4" w:val="nil"/>
            </w:tcBorders>
            <w:shd w:fill="auto" w:val="clear"/>
            <w:vAlign w:val="bottom"/>
          </w:tcPr>
          <w:p w14:paraId="EC050000">
            <w:pPr>
              <w:rPr>
                <w:sz w:val="14"/>
              </w:rPr>
            </w:pPr>
          </w:p>
        </w:tc>
        <w:tc>
          <w:tcPr>
            <w:tcW w:type="dxa" w:w="236"/>
            <w:tcBorders>
              <w:top w:sz="4" w:val="nil"/>
              <w:left w:sz="4" w:val="nil"/>
              <w:bottom w:sz="4" w:val="nil"/>
              <w:right w:sz="4" w:val="nil"/>
            </w:tcBorders>
            <w:shd w:fill="auto" w:val="clear"/>
            <w:vAlign w:val="bottom"/>
          </w:tcPr>
          <w:p w14:paraId="ED050000">
            <w:pPr>
              <w:rPr>
                <w:sz w:val="14"/>
              </w:rPr>
            </w:pPr>
          </w:p>
        </w:tc>
        <w:tc>
          <w:tcPr>
            <w:tcW w:type="dxa" w:w="236"/>
            <w:tcBorders>
              <w:top w:sz="4" w:val="nil"/>
              <w:left w:sz="4" w:val="nil"/>
              <w:bottom w:sz="4" w:val="nil"/>
              <w:right w:sz="4" w:val="nil"/>
            </w:tcBorders>
            <w:shd w:fill="auto" w:val="clear"/>
            <w:vAlign w:val="bottom"/>
          </w:tcPr>
          <w:p w14:paraId="EE050000">
            <w:pPr>
              <w:rPr>
                <w:sz w:val="14"/>
              </w:rPr>
            </w:pPr>
          </w:p>
        </w:tc>
        <w:tc>
          <w:tcPr>
            <w:tcW w:type="dxa" w:w="236"/>
            <w:tcBorders>
              <w:top w:sz="4" w:val="nil"/>
              <w:left w:sz="4" w:val="nil"/>
              <w:bottom w:sz="4" w:val="nil"/>
              <w:right w:sz="4" w:val="nil"/>
            </w:tcBorders>
            <w:shd w:fill="auto" w:val="clear"/>
            <w:vAlign w:val="bottom"/>
          </w:tcPr>
          <w:p w14:paraId="EF050000">
            <w:pPr>
              <w:rPr>
                <w:sz w:val="14"/>
              </w:rPr>
            </w:pPr>
          </w:p>
        </w:tc>
        <w:tc>
          <w:tcPr>
            <w:tcW w:type="dxa" w:w="236"/>
            <w:tcBorders>
              <w:top w:sz="4" w:val="nil"/>
              <w:left w:sz="4" w:val="nil"/>
              <w:bottom w:sz="4" w:val="nil"/>
              <w:right w:sz="4" w:val="nil"/>
            </w:tcBorders>
            <w:shd w:fill="auto" w:val="clear"/>
            <w:vAlign w:val="bottom"/>
          </w:tcPr>
          <w:p w14:paraId="F0050000">
            <w:pPr>
              <w:rPr>
                <w:sz w:val="14"/>
              </w:rPr>
            </w:pPr>
          </w:p>
        </w:tc>
        <w:tc>
          <w:tcPr>
            <w:tcW w:type="dxa" w:w="236"/>
            <w:tcBorders>
              <w:top w:sz="4" w:val="nil"/>
              <w:left w:sz="4" w:val="nil"/>
              <w:bottom w:sz="4" w:val="nil"/>
              <w:right w:sz="4" w:val="nil"/>
            </w:tcBorders>
            <w:shd w:fill="auto" w:val="clear"/>
            <w:vAlign w:val="bottom"/>
          </w:tcPr>
          <w:p w14:paraId="F1050000">
            <w:pPr>
              <w:rPr>
                <w:sz w:val="14"/>
              </w:rPr>
            </w:pPr>
          </w:p>
        </w:tc>
        <w:tc>
          <w:tcPr>
            <w:tcW w:type="dxa" w:w="236"/>
            <w:tcBorders>
              <w:top w:sz="4" w:val="nil"/>
              <w:left w:sz="4" w:val="nil"/>
              <w:bottom w:sz="4" w:val="nil"/>
              <w:right w:sz="4" w:val="nil"/>
            </w:tcBorders>
            <w:shd w:fill="auto" w:val="clear"/>
            <w:vAlign w:val="bottom"/>
          </w:tcPr>
          <w:p w14:paraId="F2050000">
            <w:pPr>
              <w:rPr>
                <w:sz w:val="14"/>
              </w:rPr>
            </w:pPr>
          </w:p>
        </w:tc>
        <w:tc>
          <w:tcPr>
            <w:tcW w:type="dxa" w:w="236"/>
            <w:tcBorders>
              <w:top w:sz="4" w:val="nil"/>
              <w:left w:sz="4" w:val="nil"/>
              <w:bottom w:sz="4" w:val="nil"/>
              <w:right w:sz="4" w:val="nil"/>
            </w:tcBorders>
            <w:shd w:fill="auto" w:val="clear"/>
            <w:vAlign w:val="bottom"/>
          </w:tcPr>
          <w:p w14:paraId="F3050000">
            <w:pPr>
              <w:rPr>
                <w:sz w:val="14"/>
              </w:rPr>
            </w:pPr>
          </w:p>
        </w:tc>
        <w:tc>
          <w:tcPr>
            <w:tcW w:type="dxa" w:w="236"/>
            <w:tcBorders>
              <w:top w:sz="4" w:val="nil"/>
              <w:left w:sz="4" w:val="nil"/>
              <w:bottom w:sz="4" w:val="nil"/>
              <w:right w:sz="4" w:val="nil"/>
            </w:tcBorders>
            <w:shd w:fill="auto" w:val="clear"/>
            <w:vAlign w:val="bottom"/>
          </w:tcPr>
          <w:p w14:paraId="F4050000">
            <w:pPr>
              <w:rPr>
                <w:sz w:val="14"/>
              </w:rPr>
            </w:pPr>
          </w:p>
        </w:tc>
        <w:tc>
          <w:tcPr>
            <w:tcW w:type="dxa" w:w="236"/>
            <w:tcBorders>
              <w:top w:sz="4" w:val="nil"/>
              <w:left w:sz="4" w:val="nil"/>
              <w:bottom w:sz="4" w:val="nil"/>
              <w:right w:sz="4" w:val="nil"/>
            </w:tcBorders>
            <w:shd w:fill="auto" w:val="clear"/>
            <w:vAlign w:val="bottom"/>
          </w:tcPr>
          <w:p w14:paraId="F5050000">
            <w:pPr>
              <w:rPr>
                <w:sz w:val="14"/>
              </w:rPr>
            </w:pPr>
          </w:p>
        </w:tc>
        <w:tc>
          <w:tcPr>
            <w:tcW w:type="dxa" w:w="236"/>
            <w:tcBorders>
              <w:top w:sz="4" w:val="nil"/>
              <w:left w:sz="4" w:val="nil"/>
              <w:bottom w:sz="4" w:val="nil"/>
              <w:right w:sz="4" w:val="nil"/>
            </w:tcBorders>
            <w:shd w:fill="auto" w:val="clear"/>
            <w:vAlign w:val="bottom"/>
          </w:tcPr>
          <w:p w14:paraId="F6050000">
            <w:pPr>
              <w:rPr>
                <w:sz w:val="14"/>
              </w:rPr>
            </w:pPr>
          </w:p>
        </w:tc>
        <w:tc>
          <w:tcPr>
            <w:tcW w:type="dxa" w:w="236"/>
            <w:tcBorders>
              <w:top w:sz="4" w:val="nil"/>
              <w:left w:sz="4" w:val="nil"/>
              <w:bottom w:sz="4" w:val="nil"/>
              <w:right w:sz="4" w:val="nil"/>
            </w:tcBorders>
            <w:shd w:fill="auto" w:val="clear"/>
            <w:vAlign w:val="bottom"/>
          </w:tcPr>
          <w:p w14:paraId="F7050000">
            <w:pPr>
              <w:rPr>
                <w:sz w:val="14"/>
              </w:rPr>
            </w:pPr>
          </w:p>
        </w:tc>
        <w:tc>
          <w:tcPr>
            <w:tcW w:type="dxa" w:w="236"/>
            <w:tcBorders>
              <w:top w:sz="4" w:val="nil"/>
              <w:left w:sz="4" w:val="nil"/>
              <w:bottom w:sz="4" w:val="nil"/>
              <w:right w:sz="4" w:val="nil"/>
            </w:tcBorders>
            <w:shd w:fill="auto" w:val="clear"/>
            <w:vAlign w:val="bottom"/>
          </w:tcPr>
          <w:p w14:paraId="F8050000">
            <w:pPr>
              <w:rPr>
                <w:sz w:val="14"/>
              </w:rPr>
            </w:pPr>
          </w:p>
        </w:tc>
        <w:tc>
          <w:tcPr>
            <w:tcW w:type="dxa" w:w="292"/>
            <w:tcBorders>
              <w:top w:sz="4" w:val="nil"/>
              <w:left w:sz="4" w:val="nil"/>
              <w:bottom w:sz="4" w:val="nil"/>
              <w:right w:sz="4" w:val="nil"/>
            </w:tcBorders>
            <w:shd w:fill="auto" w:val="clear"/>
            <w:vAlign w:val="bottom"/>
          </w:tcPr>
          <w:p w14:paraId="F9050000">
            <w:pPr>
              <w:rPr>
                <w:sz w:val="14"/>
              </w:rPr>
            </w:pPr>
          </w:p>
        </w:tc>
        <w:tc>
          <w:tcPr>
            <w:tcW w:type="dxa" w:w="236"/>
            <w:tcBorders>
              <w:top w:sz="4" w:val="nil"/>
              <w:left w:sz="4" w:val="nil"/>
              <w:bottom w:sz="4" w:val="nil"/>
              <w:right w:sz="4" w:val="nil"/>
            </w:tcBorders>
            <w:shd w:fill="auto" w:val="clear"/>
            <w:vAlign w:val="bottom"/>
          </w:tcPr>
          <w:p w14:paraId="FA050000">
            <w:pPr>
              <w:rPr>
                <w:sz w:val="14"/>
              </w:rPr>
            </w:pPr>
          </w:p>
        </w:tc>
        <w:tc>
          <w:tcPr>
            <w:tcW w:type="dxa" w:w="236"/>
            <w:tcBorders>
              <w:top w:sz="4" w:val="nil"/>
              <w:left w:sz="4" w:val="nil"/>
              <w:bottom w:sz="4" w:val="nil"/>
              <w:right w:sz="4" w:val="nil"/>
            </w:tcBorders>
            <w:shd w:fill="auto" w:val="clear"/>
            <w:vAlign w:val="bottom"/>
          </w:tcPr>
          <w:p w14:paraId="FB050000">
            <w:pPr>
              <w:rPr>
                <w:sz w:val="14"/>
              </w:rPr>
            </w:pPr>
          </w:p>
        </w:tc>
        <w:tc>
          <w:tcPr>
            <w:tcW w:type="dxa" w:w="236"/>
            <w:tcBorders>
              <w:top w:sz="4" w:val="nil"/>
              <w:left w:sz="4" w:val="nil"/>
              <w:bottom w:sz="4" w:val="nil"/>
              <w:right w:sz="4" w:val="nil"/>
            </w:tcBorders>
            <w:shd w:fill="auto" w:val="clear"/>
            <w:vAlign w:val="bottom"/>
          </w:tcPr>
          <w:p w14:paraId="FC050000">
            <w:pPr>
              <w:rPr>
                <w:sz w:val="14"/>
              </w:rPr>
            </w:pPr>
          </w:p>
        </w:tc>
        <w:tc>
          <w:tcPr>
            <w:tcW w:type="dxa" w:w="236"/>
            <w:tcBorders>
              <w:top w:sz="4" w:val="nil"/>
              <w:left w:sz="4" w:val="nil"/>
              <w:bottom w:sz="4" w:val="nil"/>
              <w:right w:sz="4" w:val="nil"/>
            </w:tcBorders>
            <w:shd w:fill="auto" w:val="clear"/>
            <w:vAlign w:val="bottom"/>
          </w:tcPr>
          <w:p w14:paraId="FD050000">
            <w:pPr>
              <w:rPr>
                <w:sz w:val="14"/>
              </w:rPr>
            </w:pPr>
          </w:p>
        </w:tc>
        <w:tc>
          <w:tcPr>
            <w:tcW w:type="dxa" w:w="236"/>
            <w:tcBorders>
              <w:top w:sz="4" w:val="nil"/>
              <w:left w:sz="4" w:val="nil"/>
              <w:bottom w:sz="4" w:val="nil"/>
              <w:right w:sz="4" w:val="nil"/>
            </w:tcBorders>
            <w:shd w:fill="auto" w:val="clear"/>
            <w:vAlign w:val="bottom"/>
          </w:tcPr>
          <w:p w14:paraId="FE050000">
            <w:pPr>
              <w:rPr>
                <w:sz w:val="14"/>
              </w:rPr>
            </w:pPr>
          </w:p>
        </w:tc>
        <w:tc>
          <w:tcPr>
            <w:tcW w:type="dxa" w:w="236"/>
            <w:tcBorders>
              <w:top w:sz="4" w:val="nil"/>
              <w:left w:sz="4" w:val="nil"/>
              <w:bottom w:sz="4" w:val="nil"/>
              <w:right w:sz="4" w:val="nil"/>
            </w:tcBorders>
            <w:shd w:fill="auto" w:val="clear"/>
            <w:vAlign w:val="bottom"/>
          </w:tcPr>
          <w:p w14:paraId="FF050000">
            <w:pPr>
              <w:rPr>
                <w:sz w:val="14"/>
              </w:rPr>
            </w:pPr>
          </w:p>
        </w:tc>
        <w:tc>
          <w:tcPr>
            <w:tcW w:type="dxa" w:w="236"/>
            <w:tcBorders>
              <w:top w:sz="4" w:val="nil"/>
              <w:left w:sz="4" w:val="nil"/>
              <w:bottom w:sz="4" w:val="nil"/>
              <w:right w:sz="4" w:val="nil"/>
            </w:tcBorders>
            <w:shd w:fill="auto" w:val="clear"/>
            <w:vAlign w:val="bottom"/>
          </w:tcPr>
          <w:p w14:paraId="00060000">
            <w:pPr>
              <w:rPr>
                <w:sz w:val="14"/>
              </w:rPr>
            </w:pPr>
          </w:p>
        </w:tc>
        <w:tc>
          <w:tcPr>
            <w:tcW w:type="dxa" w:w="236"/>
            <w:tcBorders>
              <w:top w:sz="4" w:val="nil"/>
              <w:left w:sz="4" w:val="nil"/>
              <w:bottom w:sz="4" w:val="nil"/>
              <w:right w:sz="4" w:val="nil"/>
            </w:tcBorders>
            <w:shd w:fill="auto" w:val="clear"/>
            <w:vAlign w:val="bottom"/>
          </w:tcPr>
          <w:p w14:paraId="01060000">
            <w:pPr>
              <w:rPr>
                <w:sz w:val="14"/>
              </w:rPr>
            </w:pPr>
          </w:p>
        </w:tc>
        <w:tc>
          <w:tcPr>
            <w:tcW w:type="dxa" w:w="235"/>
            <w:tcBorders>
              <w:top w:sz="4" w:val="nil"/>
              <w:left w:sz="4" w:val="nil"/>
              <w:bottom w:sz="4" w:val="nil"/>
              <w:right w:sz="4" w:val="nil"/>
            </w:tcBorders>
            <w:shd w:fill="auto" w:val="clear"/>
            <w:vAlign w:val="bottom"/>
          </w:tcPr>
          <w:p w14:paraId="02060000">
            <w:pPr>
              <w:rPr>
                <w:sz w:val="14"/>
              </w:rPr>
            </w:pPr>
          </w:p>
        </w:tc>
        <w:tc>
          <w:tcPr>
            <w:tcW w:type="dxa" w:w="235"/>
            <w:tcBorders>
              <w:top w:sz="4" w:val="nil"/>
              <w:left w:sz="4" w:val="nil"/>
              <w:bottom w:sz="4" w:val="nil"/>
              <w:right w:sz="4" w:val="nil"/>
            </w:tcBorders>
            <w:shd w:fill="auto" w:val="clear"/>
            <w:vAlign w:val="bottom"/>
          </w:tcPr>
          <w:p w14:paraId="03060000">
            <w:pPr>
              <w:rPr>
                <w:sz w:val="14"/>
              </w:rPr>
            </w:pPr>
          </w:p>
        </w:tc>
        <w:tc>
          <w:tcPr>
            <w:tcW w:type="dxa" w:w="235"/>
            <w:tcBorders>
              <w:top w:sz="4" w:val="nil"/>
              <w:left w:sz="4" w:val="nil"/>
              <w:bottom w:sz="4" w:val="nil"/>
              <w:right w:sz="4" w:val="nil"/>
            </w:tcBorders>
            <w:shd w:fill="auto" w:val="clear"/>
            <w:vAlign w:val="bottom"/>
          </w:tcPr>
          <w:p w14:paraId="04060000">
            <w:pPr>
              <w:rPr>
                <w:sz w:val="14"/>
              </w:rPr>
            </w:pPr>
          </w:p>
        </w:tc>
        <w:tc>
          <w:tcPr>
            <w:tcW w:type="dxa" w:w="235"/>
            <w:tcBorders>
              <w:top w:sz="4" w:val="nil"/>
              <w:left w:sz="4" w:val="nil"/>
              <w:bottom w:sz="4" w:val="nil"/>
              <w:right w:sz="4" w:val="nil"/>
            </w:tcBorders>
            <w:shd w:fill="auto" w:val="clear"/>
            <w:vAlign w:val="bottom"/>
          </w:tcPr>
          <w:p w14:paraId="05060000">
            <w:pPr>
              <w:rPr>
                <w:sz w:val="14"/>
              </w:rPr>
            </w:pPr>
          </w:p>
        </w:tc>
        <w:tc>
          <w:tcPr>
            <w:tcW w:type="dxa" w:w="235"/>
            <w:tcBorders>
              <w:top w:sz="4" w:val="nil"/>
              <w:left w:sz="4" w:val="nil"/>
              <w:bottom w:sz="4" w:val="nil"/>
              <w:right w:sz="4" w:val="nil"/>
            </w:tcBorders>
            <w:shd w:fill="auto" w:val="clear"/>
            <w:vAlign w:val="bottom"/>
          </w:tcPr>
          <w:p w14:paraId="06060000">
            <w:pPr>
              <w:rPr>
                <w:sz w:val="14"/>
              </w:rPr>
            </w:pPr>
          </w:p>
        </w:tc>
        <w:tc>
          <w:tcPr>
            <w:tcW w:type="dxa" w:w="235"/>
            <w:tcBorders>
              <w:top w:sz="4" w:val="nil"/>
              <w:left w:sz="4" w:val="nil"/>
              <w:bottom w:sz="4" w:val="nil"/>
              <w:right w:sz="4" w:val="nil"/>
            </w:tcBorders>
            <w:shd w:fill="auto" w:val="clear"/>
            <w:vAlign w:val="bottom"/>
          </w:tcPr>
          <w:p w14:paraId="07060000">
            <w:pPr>
              <w:rPr>
                <w:sz w:val="14"/>
              </w:rPr>
            </w:pPr>
          </w:p>
        </w:tc>
        <w:tc>
          <w:tcPr>
            <w:tcW w:type="dxa" w:w="235"/>
            <w:tcBorders>
              <w:top w:sz="4" w:val="nil"/>
              <w:left w:sz="4" w:val="nil"/>
              <w:bottom w:sz="4" w:val="nil"/>
              <w:right w:sz="4" w:val="nil"/>
            </w:tcBorders>
            <w:shd w:fill="auto" w:val="clear"/>
            <w:vAlign w:val="bottom"/>
          </w:tcPr>
          <w:p w14:paraId="08060000">
            <w:pPr>
              <w:rPr>
                <w:sz w:val="14"/>
              </w:rPr>
            </w:pPr>
          </w:p>
        </w:tc>
        <w:tc>
          <w:tcPr>
            <w:tcW w:type="dxa" w:w="219"/>
            <w:tcBorders>
              <w:top w:sz="4" w:val="nil"/>
              <w:left w:sz="4" w:val="nil"/>
              <w:bottom w:sz="4" w:val="nil"/>
              <w:right w:sz="4" w:val="nil"/>
            </w:tcBorders>
            <w:shd w:fill="auto" w:val="clear"/>
            <w:vAlign w:val="bottom"/>
          </w:tcPr>
          <w:p w14:paraId="09060000">
            <w:pPr>
              <w:rPr>
                <w:sz w:val="14"/>
              </w:rPr>
            </w:pPr>
          </w:p>
        </w:tc>
        <w:tc>
          <w:tcPr>
            <w:tcW w:type="dxa" w:w="219"/>
            <w:tcBorders>
              <w:top w:sz="4" w:val="nil"/>
              <w:left w:sz="4" w:val="nil"/>
              <w:bottom w:sz="4" w:val="nil"/>
              <w:right w:sz="4" w:val="nil"/>
            </w:tcBorders>
            <w:shd w:fill="auto" w:val="clear"/>
            <w:vAlign w:val="bottom"/>
          </w:tcPr>
          <w:p w14:paraId="0A060000">
            <w:pPr>
              <w:rPr>
                <w:sz w:val="14"/>
              </w:rPr>
            </w:pPr>
          </w:p>
        </w:tc>
        <w:tc>
          <w:tcPr>
            <w:tcW w:type="dxa" w:w="219"/>
            <w:tcBorders>
              <w:top w:sz="4" w:val="nil"/>
              <w:left w:sz="4" w:val="nil"/>
              <w:bottom w:sz="4" w:val="nil"/>
              <w:right w:sz="4" w:val="nil"/>
            </w:tcBorders>
            <w:shd w:fill="auto" w:val="clear"/>
            <w:vAlign w:val="bottom"/>
          </w:tcPr>
          <w:p w14:paraId="0B060000">
            <w:pPr>
              <w:rPr>
                <w:sz w:val="14"/>
              </w:rPr>
            </w:pPr>
          </w:p>
        </w:tc>
        <w:tc>
          <w:tcPr>
            <w:tcW w:type="dxa" w:w="219"/>
            <w:tcBorders>
              <w:top w:sz="4" w:val="nil"/>
              <w:left w:sz="4" w:val="nil"/>
              <w:bottom w:sz="4" w:val="nil"/>
              <w:right w:sz="4" w:val="nil"/>
            </w:tcBorders>
            <w:shd w:fill="auto" w:val="clear"/>
            <w:vAlign w:val="bottom"/>
          </w:tcPr>
          <w:p w14:paraId="0C060000">
            <w:pPr>
              <w:rPr>
                <w:sz w:val="14"/>
              </w:rPr>
            </w:pPr>
          </w:p>
        </w:tc>
        <w:tc>
          <w:tcPr>
            <w:tcW w:type="dxa" w:w="219"/>
            <w:tcBorders>
              <w:top w:sz="4" w:val="nil"/>
              <w:left w:sz="4" w:val="nil"/>
              <w:bottom w:sz="4" w:val="nil"/>
              <w:right w:sz="4" w:val="nil"/>
            </w:tcBorders>
            <w:shd w:fill="auto" w:val="clear"/>
            <w:vAlign w:val="bottom"/>
          </w:tcPr>
          <w:p w14:paraId="0D060000">
            <w:pPr>
              <w:rPr>
                <w:sz w:val="14"/>
              </w:rPr>
            </w:pPr>
          </w:p>
        </w:tc>
        <w:tc>
          <w:tcPr>
            <w:tcW w:type="dxa" w:w="219"/>
            <w:tcBorders>
              <w:top w:sz="4" w:val="nil"/>
              <w:left w:sz="4" w:val="nil"/>
              <w:bottom w:sz="4" w:val="nil"/>
              <w:right w:sz="4" w:val="nil"/>
            </w:tcBorders>
            <w:shd w:fill="auto" w:val="clear"/>
            <w:vAlign w:val="bottom"/>
          </w:tcPr>
          <w:p w14:paraId="0E060000">
            <w:pPr>
              <w:rPr>
                <w:sz w:val="14"/>
              </w:rPr>
            </w:pPr>
          </w:p>
        </w:tc>
        <w:tc>
          <w:tcPr>
            <w:tcW w:type="dxa" w:w="219"/>
            <w:tcBorders>
              <w:top w:sz="4" w:val="nil"/>
              <w:left w:sz="4" w:val="nil"/>
              <w:bottom w:sz="4" w:val="nil"/>
              <w:right w:sz="4" w:val="nil"/>
            </w:tcBorders>
            <w:shd w:fill="auto" w:val="clear"/>
            <w:vAlign w:val="bottom"/>
          </w:tcPr>
          <w:p w14:paraId="0F060000">
            <w:pPr>
              <w:rPr>
                <w:sz w:val="14"/>
              </w:rPr>
            </w:pPr>
          </w:p>
        </w:tc>
        <w:tc>
          <w:tcPr>
            <w:tcW w:type="dxa" w:w="219"/>
            <w:tcBorders>
              <w:top w:sz="4" w:val="nil"/>
              <w:left w:sz="4" w:val="nil"/>
              <w:bottom w:sz="4" w:val="nil"/>
              <w:right w:sz="4" w:val="nil"/>
            </w:tcBorders>
            <w:shd w:fill="auto" w:val="clear"/>
            <w:vAlign w:val="bottom"/>
          </w:tcPr>
          <w:p w14:paraId="10060000">
            <w:pPr>
              <w:rPr>
                <w:sz w:val="14"/>
              </w:rPr>
            </w:pPr>
          </w:p>
        </w:tc>
        <w:tc>
          <w:tcPr>
            <w:tcW w:type="dxa" w:w="219"/>
            <w:tcBorders>
              <w:top w:sz="4" w:val="nil"/>
              <w:left w:sz="4" w:val="nil"/>
              <w:bottom w:sz="4" w:val="nil"/>
              <w:right w:sz="4" w:val="nil"/>
            </w:tcBorders>
            <w:shd w:fill="auto" w:val="clear"/>
            <w:vAlign w:val="bottom"/>
          </w:tcPr>
          <w:p w14:paraId="11060000">
            <w:pPr>
              <w:rPr>
                <w:sz w:val="14"/>
              </w:rPr>
            </w:pPr>
          </w:p>
        </w:tc>
        <w:tc>
          <w:tcPr>
            <w:tcW w:type="dxa" w:w="219"/>
            <w:tcBorders>
              <w:top w:sz="4" w:val="nil"/>
              <w:left w:sz="4" w:val="nil"/>
              <w:bottom w:sz="4" w:val="nil"/>
              <w:right w:sz="4" w:val="nil"/>
            </w:tcBorders>
            <w:shd w:fill="auto" w:val="clear"/>
            <w:vAlign w:val="bottom"/>
          </w:tcPr>
          <w:p w14:paraId="12060000">
            <w:pPr>
              <w:rPr>
                <w:sz w:val="14"/>
              </w:rPr>
            </w:pPr>
          </w:p>
        </w:tc>
        <w:tc>
          <w:tcPr>
            <w:tcW w:type="dxa" w:w="219"/>
            <w:tcBorders>
              <w:top w:sz="4" w:val="nil"/>
              <w:left w:sz="4" w:val="nil"/>
              <w:bottom w:sz="4" w:val="nil"/>
              <w:right w:sz="4" w:val="nil"/>
            </w:tcBorders>
            <w:shd w:fill="auto" w:val="clear"/>
            <w:vAlign w:val="bottom"/>
          </w:tcPr>
          <w:p w14:paraId="13060000">
            <w:pPr>
              <w:rPr>
                <w:sz w:val="14"/>
              </w:rPr>
            </w:pPr>
          </w:p>
        </w:tc>
        <w:tc>
          <w:tcPr>
            <w:tcW w:type="dxa" w:w="219"/>
            <w:tcBorders>
              <w:top w:sz="4" w:val="nil"/>
              <w:left w:sz="4" w:val="nil"/>
              <w:bottom w:sz="4" w:val="nil"/>
              <w:right w:sz="4" w:val="nil"/>
            </w:tcBorders>
            <w:shd w:fill="auto" w:val="clear"/>
            <w:vAlign w:val="bottom"/>
          </w:tcPr>
          <w:p w14:paraId="14060000">
            <w:pPr>
              <w:rPr>
                <w:sz w:val="14"/>
              </w:rPr>
            </w:pPr>
          </w:p>
        </w:tc>
        <w:tc>
          <w:tcPr>
            <w:tcW w:type="dxa" w:w="219"/>
            <w:tcBorders>
              <w:top w:sz="4" w:val="nil"/>
              <w:left w:sz="4" w:val="nil"/>
              <w:bottom w:sz="4" w:val="nil"/>
              <w:right w:sz="4" w:val="nil"/>
            </w:tcBorders>
            <w:shd w:fill="auto" w:val="clear"/>
            <w:vAlign w:val="bottom"/>
          </w:tcPr>
          <w:p w14:paraId="15060000">
            <w:pPr>
              <w:rPr>
                <w:sz w:val="14"/>
              </w:rPr>
            </w:pPr>
          </w:p>
        </w:tc>
        <w:tc>
          <w:tcPr>
            <w:tcW w:type="dxa" w:w="219"/>
            <w:tcBorders>
              <w:top w:sz="4" w:val="nil"/>
              <w:left w:sz="4" w:val="nil"/>
              <w:bottom w:sz="4" w:val="nil"/>
              <w:right w:sz="4" w:val="nil"/>
            </w:tcBorders>
            <w:shd w:fill="auto" w:val="clear"/>
            <w:vAlign w:val="bottom"/>
          </w:tcPr>
          <w:p w14:paraId="16060000">
            <w:pPr>
              <w:rPr>
                <w:sz w:val="14"/>
              </w:rPr>
            </w:pPr>
          </w:p>
        </w:tc>
        <w:tc>
          <w:tcPr>
            <w:tcW w:type="dxa" w:w="219"/>
            <w:tcBorders>
              <w:top w:sz="4" w:val="nil"/>
              <w:left w:sz="4" w:val="nil"/>
              <w:bottom w:sz="4" w:val="nil"/>
              <w:right w:sz="4" w:val="nil"/>
            </w:tcBorders>
            <w:shd w:fill="auto" w:val="clear"/>
            <w:vAlign w:val="bottom"/>
          </w:tcPr>
          <w:p w14:paraId="17060000">
            <w:pPr>
              <w:rPr>
                <w:sz w:val="14"/>
              </w:rPr>
            </w:pPr>
          </w:p>
        </w:tc>
        <w:tc>
          <w:tcPr>
            <w:tcW w:type="dxa" w:w="219"/>
            <w:tcBorders>
              <w:top w:sz="4" w:val="nil"/>
              <w:left w:sz="4" w:val="nil"/>
              <w:bottom w:sz="4" w:val="nil"/>
              <w:right w:sz="4" w:val="nil"/>
            </w:tcBorders>
            <w:shd w:fill="auto" w:val="clear"/>
            <w:vAlign w:val="bottom"/>
          </w:tcPr>
          <w:p w14:paraId="18060000">
            <w:pPr>
              <w:rPr>
                <w:sz w:val="14"/>
              </w:rPr>
            </w:pPr>
          </w:p>
        </w:tc>
        <w:tc>
          <w:tcPr>
            <w:tcW w:type="dxa" w:w="219"/>
            <w:tcBorders>
              <w:top w:sz="4" w:val="nil"/>
              <w:left w:sz="4" w:val="nil"/>
              <w:bottom w:sz="4" w:val="nil"/>
              <w:right w:sz="4" w:val="nil"/>
            </w:tcBorders>
            <w:shd w:fill="auto" w:val="clear"/>
            <w:vAlign w:val="bottom"/>
          </w:tcPr>
          <w:p w14:paraId="19060000">
            <w:pPr>
              <w:rPr>
                <w:sz w:val="14"/>
              </w:rPr>
            </w:pPr>
          </w:p>
        </w:tc>
        <w:tc>
          <w:tcPr>
            <w:tcW w:type="dxa" w:w="219"/>
            <w:tcBorders>
              <w:top w:sz="4" w:val="nil"/>
              <w:left w:sz="4" w:val="nil"/>
              <w:bottom w:sz="4" w:val="nil"/>
              <w:right w:sz="4" w:val="nil"/>
            </w:tcBorders>
            <w:shd w:fill="auto" w:val="clear"/>
            <w:vAlign w:val="bottom"/>
          </w:tcPr>
          <w:p w14:paraId="1A060000">
            <w:pPr>
              <w:rPr>
                <w:sz w:val="14"/>
              </w:rPr>
            </w:pPr>
          </w:p>
        </w:tc>
        <w:tc>
          <w:tcPr>
            <w:tcW w:type="dxa" w:w="219"/>
            <w:tcBorders>
              <w:top w:sz="4" w:val="nil"/>
              <w:left w:sz="4" w:val="nil"/>
              <w:bottom w:sz="4" w:val="nil"/>
              <w:right w:sz="4" w:val="nil"/>
            </w:tcBorders>
            <w:shd w:fill="auto" w:val="clear"/>
            <w:vAlign w:val="bottom"/>
          </w:tcPr>
          <w:p w14:paraId="1B060000">
            <w:pPr>
              <w:ind/>
              <w:jc w:val="center"/>
              <w:rPr>
                <w:sz w:val="14"/>
              </w:rPr>
            </w:pPr>
          </w:p>
        </w:tc>
        <w:tc>
          <w:tcPr>
            <w:tcW w:type="dxa" w:w="219"/>
            <w:tcBorders>
              <w:top w:sz="4" w:val="nil"/>
              <w:left w:sz="4" w:val="nil"/>
              <w:bottom w:sz="4" w:val="nil"/>
              <w:right w:sz="4" w:val="nil"/>
            </w:tcBorders>
            <w:shd w:fill="auto" w:val="clear"/>
            <w:vAlign w:val="bottom"/>
          </w:tcPr>
          <w:p w14:paraId="1C060000">
            <w:pPr>
              <w:ind/>
              <w:jc w:val="center"/>
              <w:rPr>
                <w:sz w:val="14"/>
              </w:rPr>
            </w:pPr>
          </w:p>
        </w:tc>
        <w:tc>
          <w:tcPr>
            <w:tcW w:type="dxa" w:w="219"/>
            <w:tcBorders>
              <w:top w:sz="4" w:val="nil"/>
              <w:left w:sz="4" w:val="nil"/>
              <w:bottom w:sz="4" w:val="nil"/>
              <w:right w:sz="4" w:val="nil"/>
            </w:tcBorders>
            <w:shd w:fill="auto" w:val="clear"/>
            <w:vAlign w:val="bottom"/>
          </w:tcPr>
          <w:p w14:paraId="1D060000">
            <w:pPr>
              <w:ind/>
              <w:jc w:val="center"/>
              <w:rPr>
                <w:sz w:val="14"/>
              </w:rPr>
            </w:pPr>
          </w:p>
        </w:tc>
        <w:tc>
          <w:tcPr>
            <w:tcW w:type="dxa" w:w="219"/>
            <w:tcBorders>
              <w:top w:sz="4" w:val="nil"/>
              <w:left w:sz="4" w:val="nil"/>
              <w:bottom w:sz="4" w:val="nil"/>
              <w:right w:sz="4" w:val="nil"/>
            </w:tcBorders>
            <w:shd w:fill="auto" w:val="clear"/>
            <w:vAlign w:val="bottom"/>
          </w:tcPr>
          <w:p w14:paraId="1E060000">
            <w:pPr>
              <w:ind/>
              <w:jc w:val="center"/>
              <w:rPr>
                <w:sz w:val="14"/>
              </w:rPr>
            </w:pPr>
          </w:p>
        </w:tc>
        <w:tc>
          <w:tcPr>
            <w:tcW w:type="dxa" w:w="219"/>
            <w:tcBorders>
              <w:top w:sz="4" w:val="nil"/>
              <w:left w:sz="4" w:val="nil"/>
              <w:bottom w:sz="4" w:val="nil"/>
              <w:right w:sz="4" w:val="nil"/>
            </w:tcBorders>
            <w:shd w:fill="auto" w:val="clear"/>
            <w:vAlign w:val="bottom"/>
          </w:tcPr>
          <w:p w14:paraId="1F060000">
            <w:pPr>
              <w:ind/>
              <w:jc w:val="center"/>
              <w:rPr>
                <w:sz w:val="14"/>
              </w:rPr>
            </w:pPr>
          </w:p>
        </w:tc>
        <w:tc>
          <w:tcPr>
            <w:tcW w:type="dxa" w:w="219"/>
            <w:tcBorders>
              <w:top w:sz="4" w:val="nil"/>
              <w:left w:sz="4" w:val="nil"/>
              <w:bottom w:sz="4" w:val="nil"/>
              <w:right w:sz="4" w:val="nil"/>
            </w:tcBorders>
            <w:shd w:fill="auto" w:val="clear"/>
            <w:vAlign w:val="bottom"/>
          </w:tcPr>
          <w:p w14:paraId="20060000">
            <w:pPr>
              <w:ind/>
              <w:jc w:val="center"/>
              <w:rPr>
                <w:sz w:val="14"/>
              </w:rPr>
            </w:pPr>
          </w:p>
        </w:tc>
        <w:tc>
          <w:tcPr>
            <w:tcW w:type="dxa" w:w="219"/>
            <w:tcBorders>
              <w:top w:sz="4" w:val="nil"/>
              <w:left w:sz="4" w:val="nil"/>
              <w:bottom w:sz="4" w:val="nil"/>
              <w:right w:sz="4" w:val="nil"/>
            </w:tcBorders>
            <w:shd w:fill="auto" w:val="clear"/>
            <w:vAlign w:val="bottom"/>
          </w:tcPr>
          <w:p w14:paraId="21060000">
            <w:pPr>
              <w:ind/>
              <w:jc w:val="center"/>
              <w:rPr>
                <w:sz w:val="14"/>
              </w:rPr>
            </w:pPr>
          </w:p>
        </w:tc>
        <w:tc>
          <w:tcPr>
            <w:tcW w:type="dxa" w:w="219"/>
            <w:tcBorders>
              <w:top w:sz="4" w:val="nil"/>
              <w:left w:sz="4" w:val="nil"/>
              <w:bottom w:sz="4" w:val="nil"/>
              <w:right w:sz="4" w:val="nil"/>
            </w:tcBorders>
            <w:shd w:fill="auto" w:val="clear"/>
            <w:vAlign w:val="bottom"/>
          </w:tcPr>
          <w:p w14:paraId="22060000">
            <w:pPr>
              <w:ind/>
              <w:jc w:val="center"/>
              <w:rPr>
                <w:sz w:val="14"/>
              </w:rPr>
            </w:pPr>
          </w:p>
        </w:tc>
        <w:tc>
          <w:tcPr>
            <w:tcW w:type="dxa" w:w="219"/>
            <w:tcBorders>
              <w:top w:sz="4" w:val="nil"/>
              <w:left w:sz="4" w:val="nil"/>
              <w:bottom w:sz="4" w:val="nil"/>
              <w:right w:sz="4" w:val="nil"/>
            </w:tcBorders>
            <w:shd w:fill="auto" w:val="clear"/>
            <w:vAlign w:val="bottom"/>
          </w:tcPr>
          <w:p w14:paraId="23060000">
            <w:pPr>
              <w:ind/>
              <w:jc w:val="center"/>
              <w:rPr>
                <w:sz w:val="14"/>
              </w:rPr>
            </w:pPr>
          </w:p>
        </w:tc>
        <w:tc>
          <w:tcPr>
            <w:tcW w:type="dxa" w:w="417"/>
            <w:tcBorders>
              <w:top w:sz="4" w:val="nil"/>
              <w:left w:sz="4" w:val="nil"/>
              <w:bottom w:sz="4" w:val="nil"/>
              <w:right w:sz="4" w:val="nil"/>
            </w:tcBorders>
            <w:shd w:fill="auto" w:val="clear"/>
            <w:vAlign w:val="bottom"/>
          </w:tcPr>
          <w:p w14:paraId="24060000">
            <w:pPr>
              <w:ind/>
              <w:jc w:val="center"/>
              <w:rPr>
                <w:sz w:val="14"/>
              </w:rPr>
            </w:pPr>
          </w:p>
        </w:tc>
        <w:tc>
          <w:tcPr>
            <w:tcW w:type="dxa" w:w="219"/>
            <w:tcBorders>
              <w:top w:sz="4" w:val="nil"/>
              <w:left w:sz="4" w:val="nil"/>
              <w:bottom w:sz="4" w:val="nil"/>
              <w:right w:sz="4" w:val="nil"/>
            </w:tcBorders>
            <w:shd w:fill="auto" w:val="clear"/>
            <w:vAlign w:val="bottom"/>
          </w:tcPr>
          <w:p w14:paraId="25060000">
            <w:pPr>
              <w:ind/>
              <w:jc w:val="center"/>
              <w:rPr>
                <w:sz w:val="14"/>
              </w:rPr>
            </w:pPr>
          </w:p>
        </w:tc>
        <w:tc>
          <w:tcPr>
            <w:tcW w:type="dxa" w:w="219"/>
            <w:tcBorders>
              <w:top w:color="000000" w:sz="4" w:val="single"/>
              <w:left w:sz="4" w:val="nil"/>
              <w:bottom w:sz="4" w:val="nil"/>
              <w:right w:sz="4" w:val="nil"/>
            </w:tcBorders>
            <w:shd w:fill="auto" w:val="clear"/>
            <w:vAlign w:val="bottom"/>
          </w:tcPr>
          <w:p w14:paraId="26060000">
            <w:pPr>
              <w:ind/>
              <w:jc w:val="center"/>
              <w:rPr>
                <w:sz w:val="14"/>
              </w:rPr>
            </w:pPr>
          </w:p>
        </w:tc>
        <w:tc>
          <w:tcPr>
            <w:tcW w:type="dxa" w:w="234"/>
            <w:tcBorders>
              <w:top w:color="000000" w:sz="4" w:val="single"/>
              <w:left w:sz="4" w:val="nil"/>
              <w:bottom w:sz="4" w:val="nil"/>
              <w:right w:sz="4" w:val="nil"/>
            </w:tcBorders>
            <w:shd w:fill="auto" w:val="clear"/>
            <w:vAlign w:val="bottom"/>
          </w:tcPr>
          <w:p w14:paraId="27060000">
            <w:pPr>
              <w:ind/>
              <w:jc w:val="center"/>
              <w:rPr>
                <w:sz w:val="14"/>
              </w:rPr>
            </w:pPr>
          </w:p>
        </w:tc>
        <w:tc>
          <w:tcPr>
            <w:tcW w:type="dxa" w:w="394"/>
            <w:tcBorders>
              <w:top w:color="000000" w:sz="4" w:val="single"/>
              <w:left w:sz="4" w:val="nil"/>
              <w:bottom w:sz="4" w:val="nil"/>
              <w:right w:sz="4" w:val="nil"/>
            </w:tcBorders>
            <w:shd w:fill="auto" w:val="clear"/>
            <w:vAlign w:val="bottom"/>
          </w:tcPr>
          <w:p w14:paraId="28060000">
            <w:pPr>
              <w:ind/>
              <w:jc w:val="center"/>
              <w:rPr>
                <w:sz w:val="14"/>
              </w:rPr>
            </w:pPr>
          </w:p>
        </w:tc>
        <w:tc>
          <w:tcPr>
            <w:tcW w:type="dxa" w:w="1302"/>
            <w:tcBorders>
              <w:top w:sz="4" w:val="nil"/>
              <w:left w:sz="4" w:val="nil"/>
              <w:bottom w:sz="4" w:val="nil"/>
              <w:right w:sz="4" w:val="nil"/>
            </w:tcBorders>
            <w:shd w:fill="auto" w:val="clear"/>
            <w:vAlign w:val="bottom"/>
          </w:tcPr>
          <w:p w14:paraId="29060000">
            <w:pPr>
              <w:ind/>
              <w:jc w:val="center"/>
              <w:rPr>
                <w:sz w:val="14"/>
              </w:rPr>
            </w:pPr>
          </w:p>
        </w:tc>
      </w:tr>
      <w:tr>
        <w:trPr>
          <w:trHeight w:hRule="atLeast" w:val="210"/>
        </w:trPr>
        <w:tc>
          <w:tcPr>
            <w:tcW w:type="dxa" w:w="236"/>
            <w:tcBorders>
              <w:top w:sz="4" w:val="nil"/>
              <w:left w:sz="4" w:val="nil"/>
              <w:bottom w:sz="4" w:val="nil"/>
              <w:right w:sz="4" w:val="nil"/>
            </w:tcBorders>
            <w:shd w:fill="auto" w:val="clear"/>
            <w:vAlign w:val="bottom"/>
          </w:tcPr>
          <w:p w14:paraId="2A060000">
            <w:pPr>
              <w:rPr>
                <w:sz w:val="14"/>
              </w:rPr>
            </w:pPr>
          </w:p>
        </w:tc>
        <w:tc>
          <w:tcPr>
            <w:tcW w:type="dxa" w:w="236"/>
            <w:tcBorders>
              <w:top w:sz="4" w:val="nil"/>
              <w:left w:sz="4" w:val="nil"/>
              <w:bottom w:sz="4" w:val="nil"/>
              <w:right w:sz="4" w:val="nil"/>
            </w:tcBorders>
            <w:shd w:fill="auto" w:val="clear"/>
            <w:vAlign w:val="bottom"/>
          </w:tcPr>
          <w:p w14:paraId="2B060000">
            <w:pPr>
              <w:rPr>
                <w:sz w:val="14"/>
              </w:rPr>
            </w:pPr>
          </w:p>
        </w:tc>
        <w:tc>
          <w:tcPr>
            <w:tcW w:type="dxa" w:w="236"/>
            <w:tcBorders>
              <w:top w:sz="4" w:val="nil"/>
              <w:left w:sz="4" w:val="nil"/>
              <w:bottom w:sz="4" w:val="nil"/>
              <w:right w:sz="4" w:val="nil"/>
            </w:tcBorders>
            <w:shd w:fill="auto" w:val="clear"/>
            <w:vAlign w:val="bottom"/>
          </w:tcPr>
          <w:p w14:paraId="2C060000">
            <w:pPr>
              <w:rPr>
                <w:sz w:val="14"/>
              </w:rPr>
            </w:pPr>
          </w:p>
        </w:tc>
        <w:tc>
          <w:tcPr>
            <w:tcW w:type="dxa" w:w="236"/>
            <w:tcBorders>
              <w:top w:sz="4" w:val="nil"/>
              <w:left w:sz="4" w:val="nil"/>
              <w:bottom w:sz="4" w:val="nil"/>
              <w:right w:sz="4" w:val="nil"/>
            </w:tcBorders>
            <w:shd w:fill="auto" w:val="clear"/>
            <w:vAlign w:val="bottom"/>
          </w:tcPr>
          <w:p w14:paraId="2D060000">
            <w:pPr>
              <w:rPr>
                <w:sz w:val="14"/>
              </w:rPr>
            </w:pPr>
          </w:p>
        </w:tc>
        <w:tc>
          <w:tcPr>
            <w:tcW w:type="dxa" w:w="236"/>
            <w:tcBorders>
              <w:top w:sz="4" w:val="nil"/>
              <w:left w:sz="4" w:val="nil"/>
              <w:bottom w:sz="4" w:val="nil"/>
              <w:right w:sz="4" w:val="nil"/>
            </w:tcBorders>
            <w:shd w:fill="auto" w:val="clear"/>
            <w:vAlign w:val="bottom"/>
          </w:tcPr>
          <w:p w14:paraId="2E060000">
            <w:pPr>
              <w:rPr>
                <w:sz w:val="14"/>
              </w:rPr>
            </w:pPr>
          </w:p>
        </w:tc>
        <w:tc>
          <w:tcPr>
            <w:tcW w:type="dxa" w:w="236"/>
            <w:tcBorders>
              <w:top w:sz="4" w:val="nil"/>
              <w:left w:sz="4" w:val="nil"/>
              <w:bottom w:sz="4" w:val="nil"/>
              <w:right w:sz="4" w:val="nil"/>
            </w:tcBorders>
            <w:shd w:fill="auto" w:val="clear"/>
            <w:vAlign w:val="bottom"/>
          </w:tcPr>
          <w:p w14:paraId="2F060000">
            <w:pPr>
              <w:rPr>
                <w:sz w:val="14"/>
              </w:rPr>
            </w:pPr>
          </w:p>
        </w:tc>
        <w:tc>
          <w:tcPr>
            <w:tcW w:type="dxa" w:w="236"/>
            <w:tcBorders>
              <w:top w:sz="4" w:val="nil"/>
              <w:left w:sz="4" w:val="nil"/>
              <w:bottom w:sz="4" w:val="nil"/>
              <w:right w:sz="4" w:val="nil"/>
            </w:tcBorders>
            <w:shd w:fill="auto" w:val="clear"/>
            <w:vAlign w:val="bottom"/>
          </w:tcPr>
          <w:p w14:paraId="30060000">
            <w:pPr>
              <w:rPr>
                <w:sz w:val="14"/>
              </w:rPr>
            </w:pPr>
          </w:p>
        </w:tc>
        <w:tc>
          <w:tcPr>
            <w:tcW w:type="dxa" w:w="236"/>
            <w:tcBorders>
              <w:top w:sz="4" w:val="nil"/>
              <w:left w:sz="4" w:val="nil"/>
              <w:bottom w:sz="4" w:val="nil"/>
              <w:right w:sz="4" w:val="nil"/>
            </w:tcBorders>
            <w:shd w:fill="auto" w:val="clear"/>
            <w:vAlign w:val="bottom"/>
          </w:tcPr>
          <w:p w14:paraId="31060000">
            <w:pPr>
              <w:rPr>
                <w:sz w:val="14"/>
              </w:rPr>
            </w:pPr>
          </w:p>
        </w:tc>
        <w:tc>
          <w:tcPr>
            <w:tcW w:type="dxa" w:w="236"/>
            <w:tcBorders>
              <w:top w:sz="4" w:val="nil"/>
              <w:left w:sz="4" w:val="nil"/>
              <w:bottom w:sz="4" w:val="nil"/>
              <w:right w:sz="4" w:val="nil"/>
            </w:tcBorders>
            <w:shd w:fill="auto" w:val="clear"/>
            <w:vAlign w:val="bottom"/>
          </w:tcPr>
          <w:p w14:paraId="32060000">
            <w:pPr>
              <w:rPr>
                <w:sz w:val="14"/>
              </w:rPr>
            </w:pPr>
          </w:p>
        </w:tc>
        <w:tc>
          <w:tcPr>
            <w:tcW w:type="dxa" w:w="236"/>
            <w:tcBorders>
              <w:top w:sz="4" w:val="nil"/>
              <w:left w:sz="4" w:val="nil"/>
              <w:bottom w:sz="4" w:val="nil"/>
              <w:right w:sz="4" w:val="nil"/>
            </w:tcBorders>
            <w:shd w:fill="auto" w:val="clear"/>
            <w:vAlign w:val="bottom"/>
          </w:tcPr>
          <w:p w14:paraId="33060000">
            <w:pPr>
              <w:rPr>
                <w:sz w:val="14"/>
              </w:rPr>
            </w:pPr>
          </w:p>
        </w:tc>
        <w:tc>
          <w:tcPr>
            <w:tcW w:type="dxa" w:w="236"/>
            <w:tcBorders>
              <w:top w:sz="4" w:val="nil"/>
              <w:left w:sz="4" w:val="nil"/>
              <w:bottom w:sz="4" w:val="nil"/>
              <w:right w:sz="4" w:val="nil"/>
            </w:tcBorders>
            <w:shd w:fill="auto" w:val="clear"/>
            <w:vAlign w:val="bottom"/>
          </w:tcPr>
          <w:p w14:paraId="34060000">
            <w:pPr>
              <w:rPr>
                <w:sz w:val="14"/>
              </w:rPr>
            </w:pPr>
          </w:p>
        </w:tc>
        <w:tc>
          <w:tcPr>
            <w:tcW w:type="dxa" w:w="236"/>
            <w:tcBorders>
              <w:top w:sz="4" w:val="nil"/>
              <w:left w:sz="4" w:val="nil"/>
              <w:bottom w:sz="4" w:val="nil"/>
              <w:right w:sz="4" w:val="nil"/>
            </w:tcBorders>
            <w:shd w:fill="auto" w:val="clear"/>
            <w:vAlign w:val="bottom"/>
          </w:tcPr>
          <w:p w14:paraId="35060000">
            <w:pPr>
              <w:rPr>
                <w:sz w:val="14"/>
              </w:rPr>
            </w:pPr>
          </w:p>
        </w:tc>
        <w:tc>
          <w:tcPr>
            <w:tcW w:type="dxa" w:w="236"/>
            <w:tcBorders>
              <w:top w:sz="4" w:val="nil"/>
              <w:left w:sz="4" w:val="nil"/>
              <w:bottom w:sz="4" w:val="nil"/>
              <w:right w:sz="4" w:val="nil"/>
            </w:tcBorders>
            <w:shd w:fill="auto" w:val="clear"/>
            <w:vAlign w:val="bottom"/>
          </w:tcPr>
          <w:p w14:paraId="36060000">
            <w:pPr>
              <w:rPr>
                <w:sz w:val="14"/>
              </w:rPr>
            </w:pPr>
          </w:p>
        </w:tc>
        <w:tc>
          <w:tcPr>
            <w:tcW w:type="dxa" w:w="236"/>
            <w:tcBorders>
              <w:top w:sz="4" w:val="nil"/>
              <w:left w:sz="4" w:val="nil"/>
              <w:bottom w:sz="4" w:val="nil"/>
              <w:right w:sz="4" w:val="nil"/>
            </w:tcBorders>
            <w:shd w:fill="auto" w:val="clear"/>
            <w:vAlign w:val="bottom"/>
          </w:tcPr>
          <w:p w14:paraId="37060000">
            <w:pPr>
              <w:rPr>
                <w:sz w:val="14"/>
              </w:rPr>
            </w:pPr>
          </w:p>
        </w:tc>
        <w:tc>
          <w:tcPr>
            <w:tcW w:type="dxa" w:w="292"/>
            <w:tcBorders>
              <w:top w:sz="4" w:val="nil"/>
              <w:left w:sz="4" w:val="nil"/>
              <w:bottom w:sz="4" w:val="nil"/>
              <w:right w:sz="4" w:val="nil"/>
            </w:tcBorders>
            <w:shd w:fill="auto" w:val="clear"/>
            <w:vAlign w:val="bottom"/>
          </w:tcPr>
          <w:p w14:paraId="38060000">
            <w:pPr>
              <w:rPr>
                <w:sz w:val="14"/>
              </w:rPr>
            </w:pPr>
          </w:p>
        </w:tc>
        <w:tc>
          <w:tcPr>
            <w:tcW w:type="dxa" w:w="236"/>
            <w:tcBorders>
              <w:top w:sz="4" w:val="nil"/>
              <w:left w:sz="4" w:val="nil"/>
              <w:bottom w:sz="4" w:val="nil"/>
              <w:right w:sz="4" w:val="nil"/>
            </w:tcBorders>
            <w:shd w:fill="auto" w:val="clear"/>
            <w:vAlign w:val="bottom"/>
          </w:tcPr>
          <w:p w14:paraId="39060000">
            <w:pPr>
              <w:rPr>
                <w:sz w:val="14"/>
              </w:rPr>
            </w:pPr>
          </w:p>
        </w:tc>
        <w:tc>
          <w:tcPr>
            <w:tcW w:type="dxa" w:w="236"/>
            <w:tcBorders>
              <w:top w:sz="4" w:val="nil"/>
              <w:left w:sz="4" w:val="nil"/>
              <w:bottom w:sz="4" w:val="nil"/>
              <w:right w:sz="4" w:val="nil"/>
            </w:tcBorders>
            <w:shd w:fill="auto" w:val="clear"/>
            <w:vAlign w:val="bottom"/>
          </w:tcPr>
          <w:p w14:paraId="3A060000">
            <w:pPr>
              <w:rPr>
                <w:sz w:val="14"/>
              </w:rPr>
            </w:pPr>
          </w:p>
        </w:tc>
        <w:tc>
          <w:tcPr>
            <w:tcW w:type="dxa" w:w="236"/>
            <w:tcBorders>
              <w:top w:sz="4" w:val="nil"/>
              <w:left w:sz="4" w:val="nil"/>
              <w:bottom w:sz="4" w:val="nil"/>
              <w:right w:sz="4" w:val="nil"/>
            </w:tcBorders>
            <w:shd w:fill="auto" w:val="clear"/>
            <w:vAlign w:val="bottom"/>
          </w:tcPr>
          <w:p w14:paraId="3B060000">
            <w:pPr>
              <w:rPr>
                <w:sz w:val="14"/>
              </w:rPr>
            </w:pPr>
          </w:p>
        </w:tc>
        <w:tc>
          <w:tcPr>
            <w:tcW w:type="dxa" w:w="236"/>
            <w:tcBorders>
              <w:top w:sz="4" w:val="nil"/>
              <w:left w:sz="4" w:val="nil"/>
              <w:bottom w:sz="4" w:val="nil"/>
              <w:right w:sz="4" w:val="nil"/>
            </w:tcBorders>
            <w:shd w:fill="auto" w:val="clear"/>
            <w:vAlign w:val="bottom"/>
          </w:tcPr>
          <w:p w14:paraId="3C060000">
            <w:pPr>
              <w:rPr>
                <w:sz w:val="14"/>
              </w:rPr>
            </w:pPr>
          </w:p>
        </w:tc>
        <w:tc>
          <w:tcPr>
            <w:tcW w:type="dxa" w:w="236"/>
            <w:tcBorders>
              <w:top w:sz="4" w:val="nil"/>
              <w:left w:sz="4" w:val="nil"/>
              <w:bottom w:sz="4" w:val="nil"/>
              <w:right w:sz="4" w:val="nil"/>
            </w:tcBorders>
            <w:shd w:fill="auto" w:val="clear"/>
            <w:vAlign w:val="bottom"/>
          </w:tcPr>
          <w:p w14:paraId="3D060000">
            <w:pPr>
              <w:rPr>
                <w:sz w:val="14"/>
              </w:rPr>
            </w:pPr>
          </w:p>
        </w:tc>
        <w:tc>
          <w:tcPr>
            <w:tcW w:type="dxa" w:w="236"/>
            <w:tcBorders>
              <w:top w:sz="4" w:val="nil"/>
              <w:left w:sz="4" w:val="nil"/>
              <w:bottom w:sz="4" w:val="nil"/>
              <w:right w:sz="4" w:val="nil"/>
            </w:tcBorders>
            <w:shd w:fill="auto" w:val="clear"/>
            <w:vAlign w:val="bottom"/>
          </w:tcPr>
          <w:p w14:paraId="3E060000">
            <w:pPr>
              <w:rPr>
                <w:sz w:val="14"/>
              </w:rPr>
            </w:pPr>
          </w:p>
        </w:tc>
        <w:tc>
          <w:tcPr>
            <w:tcW w:type="dxa" w:w="236"/>
            <w:tcBorders>
              <w:top w:sz="4" w:val="nil"/>
              <w:left w:sz="4" w:val="nil"/>
              <w:bottom w:sz="4" w:val="nil"/>
              <w:right w:sz="4" w:val="nil"/>
            </w:tcBorders>
            <w:shd w:fill="auto" w:val="clear"/>
            <w:vAlign w:val="bottom"/>
          </w:tcPr>
          <w:p w14:paraId="3F060000">
            <w:pPr>
              <w:rPr>
                <w:sz w:val="14"/>
              </w:rPr>
            </w:pPr>
          </w:p>
        </w:tc>
        <w:tc>
          <w:tcPr>
            <w:tcW w:type="dxa" w:w="236"/>
            <w:tcBorders>
              <w:top w:sz="4" w:val="nil"/>
              <w:left w:sz="4" w:val="nil"/>
              <w:bottom w:sz="4" w:val="nil"/>
              <w:right w:sz="4" w:val="nil"/>
            </w:tcBorders>
            <w:shd w:fill="auto" w:val="clear"/>
            <w:vAlign w:val="bottom"/>
          </w:tcPr>
          <w:p w14:paraId="40060000">
            <w:pPr>
              <w:rPr>
                <w:sz w:val="14"/>
              </w:rPr>
            </w:pPr>
          </w:p>
        </w:tc>
        <w:tc>
          <w:tcPr>
            <w:tcW w:type="dxa" w:w="235"/>
            <w:tcBorders>
              <w:top w:sz="4" w:val="nil"/>
              <w:left w:sz="4" w:val="nil"/>
              <w:bottom w:sz="4" w:val="nil"/>
              <w:right w:sz="4" w:val="nil"/>
            </w:tcBorders>
            <w:shd w:fill="auto" w:val="clear"/>
            <w:vAlign w:val="bottom"/>
          </w:tcPr>
          <w:p w14:paraId="41060000">
            <w:pPr>
              <w:rPr>
                <w:sz w:val="14"/>
              </w:rPr>
            </w:pPr>
          </w:p>
        </w:tc>
        <w:tc>
          <w:tcPr>
            <w:tcW w:type="dxa" w:w="235"/>
            <w:tcBorders>
              <w:top w:sz="4" w:val="nil"/>
              <w:left w:sz="4" w:val="nil"/>
              <w:bottom w:sz="4" w:val="nil"/>
              <w:right w:sz="4" w:val="nil"/>
            </w:tcBorders>
            <w:shd w:fill="auto" w:val="clear"/>
            <w:vAlign w:val="bottom"/>
          </w:tcPr>
          <w:p w14:paraId="42060000">
            <w:pPr>
              <w:rPr>
                <w:sz w:val="14"/>
              </w:rPr>
            </w:pPr>
          </w:p>
        </w:tc>
        <w:tc>
          <w:tcPr>
            <w:tcW w:type="dxa" w:w="235"/>
            <w:tcBorders>
              <w:top w:sz="4" w:val="nil"/>
              <w:left w:sz="4" w:val="nil"/>
              <w:bottom w:sz="4" w:val="nil"/>
              <w:right w:sz="4" w:val="nil"/>
            </w:tcBorders>
            <w:shd w:fill="auto" w:val="clear"/>
            <w:vAlign w:val="bottom"/>
          </w:tcPr>
          <w:p w14:paraId="43060000">
            <w:pPr>
              <w:rPr>
                <w:sz w:val="14"/>
              </w:rPr>
            </w:pPr>
          </w:p>
        </w:tc>
        <w:tc>
          <w:tcPr>
            <w:tcW w:type="dxa" w:w="235"/>
            <w:tcBorders>
              <w:top w:sz="4" w:val="nil"/>
              <w:left w:sz="4" w:val="nil"/>
              <w:bottom w:sz="4" w:val="nil"/>
              <w:right w:sz="4" w:val="nil"/>
            </w:tcBorders>
            <w:shd w:fill="auto" w:val="clear"/>
            <w:vAlign w:val="bottom"/>
          </w:tcPr>
          <w:p w14:paraId="44060000">
            <w:pPr>
              <w:rPr>
                <w:sz w:val="14"/>
              </w:rPr>
            </w:pPr>
          </w:p>
        </w:tc>
        <w:tc>
          <w:tcPr>
            <w:tcW w:type="dxa" w:w="235"/>
            <w:tcBorders>
              <w:top w:sz="4" w:val="nil"/>
              <w:left w:sz="4" w:val="nil"/>
              <w:bottom w:sz="4" w:val="nil"/>
              <w:right w:sz="4" w:val="nil"/>
            </w:tcBorders>
            <w:shd w:fill="auto" w:val="clear"/>
            <w:vAlign w:val="bottom"/>
          </w:tcPr>
          <w:p w14:paraId="45060000">
            <w:pPr>
              <w:rPr>
                <w:sz w:val="14"/>
              </w:rPr>
            </w:pPr>
          </w:p>
        </w:tc>
        <w:tc>
          <w:tcPr>
            <w:tcW w:type="dxa" w:w="235"/>
            <w:tcBorders>
              <w:top w:sz="4" w:val="nil"/>
              <w:left w:sz="4" w:val="nil"/>
              <w:bottom w:sz="4" w:val="nil"/>
              <w:right w:sz="4" w:val="nil"/>
            </w:tcBorders>
            <w:shd w:fill="auto" w:val="clear"/>
            <w:vAlign w:val="bottom"/>
          </w:tcPr>
          <w:p w14:paraId="46060000">
            <w:pPr>
              <w:rPr>
                <w:sz w:val="14"/>
              </w:rPr>
            </w:pPr>
          </w:p>
        </w:tc>
        <w:tc>
          <w:tcPr>
            <w:tcW w:type="dxa" w:w="235"/>
            <w:tcBorders>
              <w:top w:sz="4" w:val="nil"/>
              <w:left w:sz="4" w:val="nil"/>
              <w:bottom w:sz="4" w:val="nil"/>
              <w:right w:sz="4" w:val="nil"/>
            </w:tcBorders>
            <w:shd w:fill="auto" w:val="clear"/>
            <w:vAlign w:val="bottom"/>
          </w:tcPr>
          <w:p w14:paraId="47060000">
            <w:pPr>
              <w:rPr>
                <w:sz w:val="14"/>
              </w:rPr>
            </w:pPr>
          </w:p>
        </w:tc>
        <w:tc>
          <w:tcPr>
            <w:tcW w:type="dxa" w:w="219"/>
            <w:tcBorders>
              <w:top w:sz="4" w:val="nil"/>
              <w:left w:sz="4" w:val="nil"/>
              <w:bottom w:sz="4" w:val="nil"/>
              <w:right w:sz="4" w:val="nil"/>
            </w:tcBorders>
            <w:shd w:fill="auto" w:val="clear"/>
            <w:vAlign w:val="bottom"/>
          </w:tcPr>
          <w:p w14:paraId="48060000">
            <w:pPr>
              <w:rPr>
                <w:sz w:val="14"/>
              </w:rPr>
            </w:pPr>
          </w:p>
        </w:tc>
        <w:tc>
          <w:tcPr>
            <w:tcW w:type="dxa" w:w="219"/>
            <w:tcBorders>
              <w:top w:sz="4" w:val="nil"/>
              <w:left w:sz="4" w:val="nil"/>
              <w:bottom w:sz="4" w:val="nil"/>
              <w:right w:sz="4" w:val="nil"/>
            </w:tcBorders>
            <w:shd w:fill="auto" w:val="clear"/>
            <w:vAlign w:val="bottom"/>
          </w:tcPr>
          <w:p w14:paraId="49060000">
            <w:pPr>
              <w:rPr>
                <w:sz w:val="14"/>
              </w:rPr>
            </w:pPr>
          </w:p>
        </w:tc>
        <w:tc>
          <w:tcPr>
            <w:tcW w:type="dxa" w:w="219"/>
            <w:tcBorders>
              <w:top w:sz="4" w:val="nil"/>
              <w:left w:sz="4" w:val="nil"/>
              <w:bottom w:sz="4" w:val="nil"/>
              <w:right w:sz="4" w:val="nil"/>
            </w:tcBorders>
            <w:shd w:fill="auto" w:val="clear"/>
            <w:vAlign w:val="bottom"/>
          </w:tcPr>
          <w:p w14:paraId="4A060000">
            <w:pPr>
              <w:rPr>
                <w:sz w:val="14"/>
              </w:rPr>
            </w:pPr>
          </w:p>
        </w:tc>
        <w:tc>
          <w:tcPr>
            <w:tcW w:type="dxa" w:w="219"/>
            <w:tcBorders>
              <w:top w:sz="4" w:val="nil"/>
              <w:left w:sz="4" w:val="nil"/>
              <w:bottom w:sz="4" w:val="nil"/>
              <w:right w:sz="4" w:val="nil"/>
            </w:tcBorders>
            <w:shd w:fill="auto" w:val="clear"/>
            <w:vAlign w:val="bottom"/>
          </w:tcPr>
          <w:p w14:paraId="4B060000">
            <w:pPr>
              <w:rPr>
                <w:sz w:val="14"/>
              </w:rPr>
            </w:pPr>
          </w:p>
        </w:tc>
        <w:tc>
          <w:tcPr>
            <w:tcW w:type="dxa" w:w="219"/>
            <w:tcBorders>
              <w:top w:sz="4" w:val="nil"/>
              <w:left w:sz="4" w:val="nil"/>
              <w:bottom w:sz="4" w:val="nil"/>
              <w:right w:sz="4" w:val="nil"/>
            </w:tcBorders>
            <w:shd w:fill="auto" w:val="clear"/>
            <w:vAlign w:val="bottom"/>
          </w:tcPr>
          <w:p w14:paraId="4C060000">
            <w:pPr>
              <w:rPr>
                <w:sz w:val="14"/>
              </w:rPr>
            </w:pPr>
          </w:p>
        </w:tc>
        <w:tc>
          <w:tcPr>
            <w:tcW w:type="dxa" w:w="219"/>
            <w:tcBorders>
              <w:top w:sz="4" w:val="nil"/>
              <w:left w:sz="4" w:val="nil"/>
              <w:bottom w:sz="4" w:val="nil"/>
              <w:right w:sz="4" w:val="nil"/>
            </w:tcBorders>
            <w:shd w:fill="auto" w:val="clear"/>
            <w:vAlign w:val="bottom"/>
          </w:tcPr>
          <w:p w14:paraId="4D060000">
            <w:pPr>
              <w:rPr>
                <w:sz w:val="14"/>
              </w:rPr>
            </w:pPr>
          </w:p>
        </w:tc>
        <w:tc>
          <w:tcPr>
            <w:tcW w:type="dxa" w:w="219"/>
            <w:tcBorders>
              <w:top w:sz="4" w:val="nil"/>
              <w:left w:sz="4" w:val="nil"/>
              <w:bottom w:sz="4" w:val="nil"/>
              <w:right w:sz="4" w:val="nil"/>
            </w:tcBorders>
            <w:shd w:fill="auto" w:val="clear"/>
            <w:vAlign w:val="bottom"/>
          </w:tcPr>
          <w:p w14:paraId="4E060000">
            <w:pPr>
              <w:rPr>
                <w:sz w:val="14"/>
              </w:rPr>
            </w:pPr>
          </w:p>
        </w:tc>
        <w:tc>
          <w:tcPr>
            <w:tcW w:type="dxa" w:w="219"/>
            <w:tcBorders>
              <w:top w:sz="4" w:val="nil"/>
              <w:left w:sz="4" w:val="nil"/>
              <w:bottom w:sz="4" w:val="nil"/>
              <w:right w:sz="4" w:val="nil"/>
            </w:tcBorders>
            <w:shd w:fill="auto" w:val="clear"/>
            <w:vAlign w:val="bottom"/>
          </w:tcPr>
          <w:p w14:paraId="4F060000">
            <w:pPr>
              <w:rPr>
                <w:sz w:val="14"/>
              </w:rPr>
            </w:pPr>
          </w:p>
        </w:tc>
        <w:tc>
          <w:tcPr>
            <w:tcW w:type="dxa" w:w="219"/>
            <w:tcBorders>
              <w:top w:sz="4" w:val="nil"/>
              <w:left w:sz="4" w:val="nil"/>
              <w:bottom w:sz="4" w:val="nil"/>
              <w:right w:sz="4" w:val="nil"/>
            </w:tcBorders>
            <w:shd w:fill="auto" w:val="clear"/>
            <w:vAlign w:val="bottom"/>
          </w:tcPr>
          <w:p w14:paraId="50060000">
            <w:pPr>
              <w:rPr>
                <w:sz w:val="14"/>
              </w:rPr>
            </w:pPr>
          </w:p>
        </w:tc>
        <w:tc>
          <w:tcPr>
            <w:tcW w:type="dxa" w:w="219"/>
            <w:tcBorders>
              <w:top w:sz="4" w:val="nil"/>
              <w:left w:sz="4" w:val="nil"/>
              <w:bottom w:sz="4" w:val="nil"/>
              <w:right w:sz="4" w:val="nil"/>
            </w:tcBorders>
            <w:shd w:fill="auto" w:val="clear"/>
            <w:vAlign w:val="bottom"/>
          </w:tcPr>
          <w:p w14:paraId="51060000">
            <w:pPr>
              <w:rPr>
                <w:sz w:val="14"/>
              </w:rPr>
            </w:pPr>
          </w:p>
        </w:tc>
        <w:tc>
          <w:tcPr>
            <w:tcW w:type="dxa" w:w="219"/>
            <w:tcBorders>
              <w:top w:sz="4" w:val="nil"/>
              <w:left w:sz="4" w:val="nil"/>
              <w:bottom w:sz="4" w:val="nil"/>
              <w:right w:sz="4" w:val="nil"/>
            </w:tcBorders>
            <w:shd w:fill="auto" w:val="clear"/>
            <w:vAlign w:val="bottom"/>
          </w:tcPr>
          <w:p w14:paraId="52060000">
            <w:pPr>
              <w:rPr>
                <w:sz w:val="14"/>
              </w:rPr>
            </w:pPr>
          </w:p>
        </w:tc>
        <w:tc>
          <w:tcPr>
            <w:tcW w:type="dxa" w:w="219"/>
            <w:tcBorders>
              <w:top w:sz="4" w:val="nil"/>
              <w:left w:sz="4" w:val="nil"/>
              <w:bottom w:sz="4" w:val="nil"/>
              <w:right w:sz="4" w:val="nil"/>
            </w:tcBorders>
            <w:shd w:fill="auto" w:val="clear"/>
            <w:vAlign w:val="bottom"/>
          </w:tcPr>
          <w:p w14:paraId="53060000">
            <w:pPr>
              <w:rPr>
                <w:sz w:val="14"/>
              </w:rPr>
            </w:pPr>
          </w:p>
        </w:tc>
        <w:tc>
          <w:tcPr>
            <w:tcW w:type="dxa" w:w="219"/>
            <w:tcBorders>
              <w:top w:sz="4" w:val="nil"/>
              <w:left w:sz="4" w:val="nil"/>
              <w:bottom w:sz="4" w:val="nil"/>
              <w:right w:sz="4" w:val="nil"/>
            </w:tcBorders>
            <w:shd w:fill="auto" w:val="clear"/>
            <w:vAlign w:val="bottom"/>
          </w:tcPr>
          <w:p w14:paraId="54060000">
            <w:pPr>
              <w:rPr>
                <w:sz w:val="14"/>
              </w:rPr>
            </w:pPr>
          </w:p>
        </w:tc>
        <w:tc>
          <w:tcPr>
            <w:tcW w:type="dxa" w:w="219"/>
            <w:tcBorders>
              <w:top w:sz="4" w:val="nil"/>
              <w:left w:sz="4" w:val="nil"/>
              <w:bottom w:sz="4" w:val="nil"/>
              <w:right w:sz="4" w:val="nil"/>
            </w:tcBorders>
            <w:shd w:fill="auto" w:val="clear"/>
            <w:vAlign w:val="bottom"/>
          </w:tcPr>
          <w:p w14:paraId="55060000">
            <w:pPr>
              <w:rPr>
                <w:sz w:val="14"/>
              </w:rPr>
            </w:pPr>
          </w:p>
        </w:tc>
        <w:tc>
          <w:tcPr>
            <w:tcW w:type="dxa" w:w="219"/>
            <w:tcBorders>
              <w:top w:sz="4" w:val="nil"/>
              <w:left w:sz="4" w:val="nil"/>
              <w:bottom w:sz="4" w:val="nil"/>
              <w:right w:sz="4" w:val="nil"/>
            </w:tcBorders>
            <w:shd w:fill="auto" w:val="clear"/>
            <w:vAlign w:val="bottom"/>
          </w:tcPr>
          <w:p w14:paraId="56060000">
            <w:pPr>
              <w:rPr>
                <w:sz w:val="14"/>
              </w:rPr>
            </w:pPr>
          </w:p>
        </w:tc>
        <w:tc>
          <w:tcPr>
            <w:tcW w:type="dxa" w:w="219"/>
            <w:tcBorders>
              <w:top w:sz="4" w:val="nil"/>
              <w:left w:sz="4" w:val="nil"/>
              <w:bottom w:sz="4" w:val="nil"/>
              <w:right w:sz="4" w:val="nil"/>
            </w:tcBorders>
            <w:shd w:fill="auto" w:val="clear"/>
            <w:vAlign w:val="bottom"/>
          </w:tcPr>
          <w:p w14:paraId="57060000">
            <w:pPr>
              <w:rPr>
                <w:sz w:val="14"/>
              </w:rPr>
            </w:pPr>
          </w:p>
        </w:tc>
        <w:tc>
          <w:tcPr>
            <w:tcW w:type="dxa" w:w="219"/>
            <w:tcBorders>
              <w:top w:sz="4" w:val="nil"/>
              <w:left w:sz="4" w:val="nil"/>
              <w:bottom w:sz="4" w:val="nil"/>
              <w:right w:sz="4" w:val="nil"/>
            </w:tcBorders>
            <w:shd w:fill="auto" w:val="clear"/>
            <w:vAlign w:val="bottom"/>
          </w:tcPr>
          <w:p w14:paraId="58060000">
            <w:pPr>
              <w:rPr>
                <w:sz w:val="14"/>
              </w:rPr>
            </w:pPr>
          </w:p>
        </w:tc>
        <w:tc>
          <w:tcPr>
            <w:tcW w:type="dxa" w:w="219"/>
            <w:tcBorders>
              <w:top w:sz="4" w:val="nil"/>
              <w:left w:sz="4" w:val="nil"/>
              <w:bottom w:sz="4" w:val="nil"/>
              <w:right w:sz="4" w:val="nil"/>
            </w:tcBorders>
            <w:shd w:fill="auto" w:val="clear"/>
            <w:vAlign w:val="bottom"/>
          </w:tcPr>
          <w:p w14:paraId="59060000">
            <w:pPr>
              <w:rPr>
                <w:sz w:val="14"/>
              </w:rPr>
            </w:pPr>
          </w:p>
        </w:tc>
        <w:tc>
          <w:tcPr>
            <w:tcW w:type="dxa" w:w="219"/>
            <w:tcBorders>
              <w:top w:sz="4" w:val="nil"/>
              <w:left w:sz="4" w:val="nil"/>
              <w:bottom w:sz="4" w:val="nil"/>
              <w:right w:sz="4" w:val="nil"/>
            </w:tcBorders>
            <w:shd w:fill="auto" w:val="clear"/>
            <w:vAlign w:val="bottom"/>
          </w:tcPr>
          <w:p w14:paraId="5A060000">
            <w:pPr>
              <w:ind/>
              <w:jc w:val="center"/>
              <w:rPr>
                <w:sz w:val="14"/>
              </w:rPr>
            </w:pPr>
          </w:p>
        </w:tc>
        <w:tc>
          <w:tcPr>
            <w:tcW w:type="dxa" w:w="219"/>
            <w:tcBorders>
              <w:top w:sz="4" w:val="nil"/>
              <w:left w:sz="4" w:val="nil"/>
              <w:bottom w:sz="4" w:val="nil"/>
              <w:right w:sz="4" w:val="nil"/>
            </w:tcBorders>
            <w:shd w:fill="auto" w:val="clear"/>
            <w:vAlign w:val="bottom"/>
          </w:tcPr>
          <w:p w14:paraId="5B060000">
            <w:pPr>
              <w:ind/>
              <w:jc w:val="center"/>
              <w:rPr>
                <w:sz w:val="14"/>
              </w:rPr>
            </w:pPr>
          </w:p>
        </w:tc>
        <w:tc>
          <w:tcPr>
            <w:tcW w:type="dxa" w:w="219"/>
            <w:tcBorders>
              <w:top w:sz="4" w:val="nil"/>
              <w:left w:sz="4" w:val="nil"/>
              <w:bottom w:sz="4" w:val="nil"/>
              <w:right w:sz="4" w:val="nil"/>
            </w:tcBorders>
            <w:shd w:fill="auto" w:val="clear"/>
            <w:vAlign w:val="bottom"/>
          </w:tcPr>
          <w:p w14:paraId="5C060000">
            <w:pPr>
              <w:ind/>
              <w:jc w:val="center"/>
              <w:rPr>
                <w:sz w:val="14"/>
              </w:rPr>
            </w:pPr>
          </w:p>
        </w:tc>
        <w:tc>
          <w:tcPr>
            <w:tcW w:type="dxa" w:w="219"/>
            <w:tcBorders>
              <w:top w:sz="4" w:val="nil"/>
              <w:left w:sz="4" w:val="nil"/>
              <w:bottom w:sz="4" w:val="nil"/>
              <w:right w:sz="4" w:val="nil"/>
            </w:tcBorders>
            <w:shd w:fill="auto" w:val="clear"/>
            <w:vAlign w:val="bottom"/>
          </w:tcPr>
          <w:p w14:paraId="5D060000">
            <w:pPr>
              <w:ind/>
              <w:jc w:val="center"/>
              <w:rPr>
                <w:sz w:val="14"/>
              </w:rPr>
            </w:pPr>
          </w:p>
        </w:tc>
        <w:tc>
          <w:tcPr>
            <w:tcW w:type="dxa" w:w="219"/>
            <w:tcBorders>
              <w:top w:sz="4" w:val="nil"/>
              <w:left w:sz="4" w:val="nil"/>
              <w:bottom w:sz="4" w:val="nil"/>
              <w:right w:sz="4" w:val="nil"/>
            </w:tcBorders>
            <w:shd w:fill="auto" w:val="clear"/>
            <w:vAlign w:val="bottom"/>
          </w:tcPr>
          <w:p w14:paraId="5E060000">
            <w:pPr>
              <w:ind/>
              <w:jc w:val="center"/>
              <w:rPr>
                <w:sz w:val="14"/>
              </w:rPr>
            </w:pPr>
          </w:p>
        </w:tc>
        <w:tc>
          <w:tcPr>
            <w:tcW w:type="dxa" w:w="219"/>
            <w:tcBorders>
              <w:top w:sz="4" w:val="nil"/>
              <w:left w:sz="4" w:val="nil"/>
              <w:bottom w:sz="4" w:val="nil"/>
              <w:right w:sz="4" w:val="nil"/>
            </w:tcBorders>
            <w:shd w:fill="auto" w:val="clear"/>
            <w:vAlign w:val="bottom"/>
          </w:tcPr>
          <w:p w14:paraId="5F060000">
            <w:pPr>
              <w:ind/>
              <w:jc w:val="center"/>
              <w:rPr>
                <w:sz w:val="14"/>
              </w:rPr>
            </w:pPr>
          </w:p>
        </w:tc>
        <w:tc>
          <w:tcPr>
            <w:tcW w:type="dxa" w:w="219"/>
            <w:tcBorders>
              <w:top w:sz="4" w:val="nil"/>
              <w:left w:sz="4" w:val="nil"/>
              <w:bottom w:sz="4" w:val="nil"/>
              <w:right w:sz="4" w:val="nil"/>
            </w:tcBorders>
            <w:shd w:fill="auto" w:val="clear"/>
            <w:vAlign w:val="bottom"/>
          </w:tcPr>
          <w:p w14:paraId="60060000">
            <w:pPr>
              <w:ind/>
              <w:jc w:val="center"/>
              <w:rPr>
                <w:sz w:val="14"/>
              </w:rPr>
            </w:pPr>
          </w:p>
        </w:tc>
        <w:tc>
          <w:tcPr>
            <w:tcW w:type="dxa" w:w="219"/>
            <w:tcBorders>
              <w:top w:sz="4" w:val="nil"/>
              <w:left w:sz="4" w:val="nil"/>
              <w:bottom w:sz="4" w:val="nil"/>
              <w:right w:sz="4" w:val="nil"/>
            </w:tcBorders>
            <w:shd w:fill="auto" w:val="clear"/>
            <w:vAlign w:val="bottom"/>
          </w:tcPr>
          <w:p w14:paraId="61060000">
            <w:pPr>
              <w:ind/>
              <w:jc w:val="center"/>
              <w:rPr>
                <w:sz w:val="14"/>
              </w:rPr>
            </w:pPr>
          </w:p>
        </w:tc>
        <w:tc>
          <w:tcPr>
            <w:tcW w:type="dxa" w:w="219"/>
            <w:tcBorders>
              <w:top w:sz="4" w:val="nil"/>
              <w:left w:sz="4" w:val="nil"/>
              <w:bottom w:sz="4" w:val="nil"/>
              <w:right w:sz="4" w:val="nil"/>
            </w:tcBorders>
            <w:shd w:fill="auto" w:val="clear"/>
            <w:vAlign w:val="bottom"/>
          </w:tcPr>
          <w:p w14:paraId="62060000">
            <w:pPr>
              <w:ind/>
              <w:jc w:val="center"/>
              <w:rPr>
                <w:sz w:val="14"/>
              </w:rPr>
            </w:pPr>
          </w:p>
        </w:tc>
        <w:tc>
          <w:tcPr>
            <w:tcW w:type="dxa" w:w="417"/>
            <w:tcBorders>
              <w:top w:sz="4" w:val="nil"/>
              <w:left w:sz="4" w:val="nil"/>
              <w:bottom w:sz="4" w:val="nil"/>
              <w:right w:sz="4" w:val="nil"/>
            </w:tcBorders>
            <w:shd w:fill="auto" w:val="clear"/>
            <w:vAlign w:val="bottom"/>
          </w:tcPr>
          <w:p w14:paraId="63060000">
            <w:pPr>
              <w:ind/>
              <w:jc w:val="center"/>
              <w:rPr>
                <w:sz w:val="14"/>
              </w:rPr>
            </w:pPr>
          </w:p>
        </w:tc>
        <w:tc>
          <w:tcPr>
            <w:tcW w:type="dxa" w:w="219"/>
            <w:tcBorders>
              <w:top w:sz="4" w:val="nil"/>
              <w:left w:sz="4" w:val="nil"/>
              <w:bottom w:sz="4" w:val="nil"/>
              <w:right w:sz="4" w:val="nil"/>
            </w:tcBorders>
            <w:shd w:fill="auto" w:val="clear"/>
            <w:vAlign w:val="bottom"/>
          </w:tcPr>
          <w:p w14:paraId="64060000">
            <w:pPr>
              <w:ind/>
              <w:jc w:val="center"/>
              <w:rPr>
                <w:sz w:val="14"/>
              </w:rPr>
            </w:pPr>
          </w:p>
        </w:tc>
        <w:tc>
          <w:tcPr>
            <w:tcW w:type="dxa" w:w="219"/>
            <w:tcBorders>
              <w:top w:sz="4" w:val="nil"/>
              <w:left w:sz="4" w:val="nil"/>
              <w:bottom w:sz="4" w:val="nil"/>
              <w:right w:sz="4" w:val="nil"/>
            </w:tcBorders>
            <w:shd w:fill="auto" w:val="clear"/>
            <w:vAlign w:val="bottom"/>
          </w:tcPr>
          <w:p w14:paraId="65060000">
            <w:pPr>
              <w:ind/>
              <w:jc w:val="center"/>
              <w:rPr>
                <w:sz w:val="14"/>
              </w:rPr>
            </w:pPr>
          </w:p>
        </w:tc>
        <w:tc>
          <w:tcPr>
            <w:tcW w:type="dxa" w:w="234"/>
            <w:tcBorders>
              <w:top w:sz="4" w:val="nil"/>
              <w:left w:sz="4" w:val="nil"/>
              <w:bottom w:sz="4" w:val="nil"/>
              <w:right w:sz="4" w:val="nil"/>
            </w:tcBorders>
            <w:shd w:fill="auto" w:val="clear"/>
            <w:vAlign w:val="bottom"/>
          </w:tcPr>
          <w:p w14:paraId="66060000">
            <w:pPr>
              <w:ind/>
              <w:jc w:val="center"/>
              <w:rPr>
                <w:sz w:val="14"/>
              </w:rPr>
            </w:pPr>
          </w:p>
        </w:tc>
        <w:tc>
          <w:tcPr>
            <w:tcW w:type="dxa" w:w="394"/>
            <w:tcBorders>
              <w:top w:sz="4" w:val="nil"/>
              <w:left w:sz="4" w:val="nil"/>
              <w:bottom w:sz="4" w:val="nil"/>
              <w:right w:sz="4" w:val="nil"/>
            </w:tcBorders>
            <w:shd w:fill="auto" w:val="clear"/>
            <w:vAlign w:val="bottom"/>
          </w:tcPr>
          <w:p w14:paraId="67060000">
            <w:pPr>
              <w:ind/>
              <w:jc w:val="center"/>
              <w:rPr>
                <w:sz w:val="14"/>
              </w:rPr>
            </w:pPr>
          </w:p>
        </w:tc>
        <w:tc>
          <w:tcPr>
            <w:tcW w:type="dxa" w:w="1302"/>
            <w:tcBorders>
              <w:top w:sz="4" w:val="nil"/>
              <w:left w:sz="4" w:val="nil"/>
              <w:bottom w:sz="4" w:val="nil"/>
              <w:right w:sz="4" w:val="nil"/>
            </w:tcBorders>
            <w:shd w:fill="auto" w:val="clear"/>
            <w:vAlign w:val="bottom"/>
          </w:tcPr>
          <w:p w14:paraId="68060000">
            <w:pPr>
              <w:ind/>
              <w:jc w:val="center"/>
              <w:rPr>
                <w:sz w:val="14"/>
              </w:rPr>
            </w:pPr>
            <w:r>
              <w:rPr>
                <w:sz w:val="14"/>
              </w:rPr>
              <w:t xml:space="preserve">ИНН   КПП   </w:t>
            </w:r>
          </w:p>
        </w:tc>
      </w:tr>
      <w:tr>
        <w:trPr>
          <w:trHeight w:hRule="atLeast" w:val="210"/>
        </w:trPr>
        <w:tc>
          <w:tcPr>
            <w:tcW w:type="dxa" w:w="236"/>
            <w:tcBorders>
              <w:top w:sz="4" w:val="nil"/>
              <w:left w:sz="4" w:val="nil"/>
              <w:bottom w:sz="4" w:val="nil"/>
              <w:right w:sz="4" w:val="nil"/>
            </w:tcBorders>
            <w:shd w:fill="auto" w:val="clear"/>
            <w:vAlign w:val="bottom"/>
          </w:tcPr>
          <w:p w14:paraId="69060000">
            <w:pPr>
              <w:rPr>
                <w:sz w:val="14"/>
              </w:rPr>
            </w:pPr>
          </w:p>
        </w:tc>
        <w:tc>
          <w:tcPr>
            <w:tcW w:type="dxa" w:w="236"/>
            <w:tcBorders>
              <w:top w:sz="4" w:val="nil"/>
              <w:left w:sz="4" w:val="nil"/>
              <w:bottom w:sz="4" w:val="nil"/>
              <w:right w:sz="4" w:val="nil"/>
            </w:tcBorders>
            <w:shd w:fill="auto" w:val="clear"/>
            <w:vAlign w:val="bottom"/>
          </w:tcPr>
          <w:p w14:paraId="6A060000">
            <w:pPr>
              <w:rPr>
                <w:sz w:val="14"/>
              </w:rPr>
            </w:pPr>
          </w:p>
        </w:tc>
        <w:tc>
          <w:tcPr>
            <w:tcW w:type="dxa" w:w="236"/>
            <w:tcBorders>
              <w:top w:sz="4" w:val="nil"/>
              <w:left w:sz="4" w:val="nil"/>
              <w:bottom w:sz="4" w:val="nil"/>
              <w:right w:sz="4" w:val="nil"/>
            </w:tcBorders>
            <w:shd w:fill="auto" w:val="clear"/>
            <w:vAlign w:val="bottom"/>
          </w:tcPr>
          <w:p w14:paraId="6B060000">
            <w:pPr>
              <w:rPr>
                <w:sz w:val="14"/>
              </w:rPr>
            </w:pPr>
          </w:p>
        </w:tc>
        <w:tc>
          <w:tcPr>
            <w:tcW w:type="dxa" w:w="236"/>
            <w:tcBorders>
              <w:top w:sz="4" w:val="nil"/>
              <w:left w:sz="4" w:val="nil"/>
              <w:bottom w:sz="4" w:val="nil"/>
              <w:right w:sz="4" w:val="nil"/>
            </w:tcBorders>
            <w:shd w:fill="auto" w:val="clear"/>
            <w:vAlign w:val="bottom"/>
          </w:tcPr>
          <w:p w14:paraId="6C060000">
            <w:pPr>
              <w:rPr>
                <w:sz w:val="14"/>
              </w:rPr>
            </w:pPr>
          </w:p>
        </w:tc>
        <w:tc>
          <w:tcPr>
            <w:tcW w:type="dxa" w:w="236"/>
            <w:tcBorders>
              <w:top w:sz="4" w:val="nil"/>
              <w:left w:sz="4" w:val="nil"/>
              <w:bottom w:sz="4" w:val="nil"/>
              <w:right w:sz="4" w:val="nil"/>
            </w:tcBorders>
            <w:shd w:fill="auto" w:val="clear"/>
            <w:vAlign w:val="bottom"/>
          </w:tcPr>
          <w:p w14:paraId="6D060000">
            <w:pPr>
              <w:rPr>
                <w:sz w:val="14"/>
              </w:rPr>
            </w:pPr>
          </w:p>
        </w:tc>
        <w:tc>
          <w:tcPr>
            <w:tcW w:type="dxa" w:w="236"/>
            <w:tcBorders>
              <w:top w:sz="4" w:val="nil"/>
              <w:left w:sz="4" w:val="nil"/>
              <w:bottom w:sz="4" w:val="nil"/>
              <w:right w:sz="4" w:val="nil"/>
            </w:tcBorders>
            <w:shd w:fill="auto" w:val="clear"/>
            <w:vAlign w:val="bottom"/>
          </w:tcPr>
          <w:p w14:paraId="6E060000">
            <w:pPr>
              <w:rPr>
                <w:sz w:val="14"/>
              </w:rPr>
            </w:pPr>
          </w:p>
        </w:tc>
        <w:tc>
          <w:tcPr>
            <w:tcW w:type="dxa" w:w="236"/>
            <w:tcBorders>
              <w:top w:sz="4" w:val="nil"/>
              <w:left w:sz="4" w:val="nil"/>
              <w:bottom w:sz="4" w:val="nil"/>
              <w:right w:sz="4" w:val="nil"/>
            </w:tcBorders>
            <w:shd w:fill="auto" w:val="clear"/>
            <w:vAlign w:val="bottom"/>
          </w:tcPr>
          <w:p w14:paraId="6F060000">
            <w:pPr>
              <w:rPr>
                <w:sz w:val="14"/>
              </w:rPr>
            </w:pPr>
          </w:p>
        </w:tc>
        <w:tc>
          <w:tcPr>
            <w:tcW w:type="dxa" w:w="236"/>
            <w:tcBorders>
              <w:top w:sz="4" w:val="nil"/>
              <w:left w:sz="4" w:val="nil"/>
              <w:bottom w:sz="4" w:val="nil"/>
              <w:right w:sz="4" w:val="nil"/>
            </w:tcBorders>
            <w:shd w:fill="auto" w:val="clear"/>
            <w:vAlign w:val="bottom"/>
          </w:tcPr>
          <w:p w14:paraId="70060000">
            <w:pPr>
              <w:rPr>
                <w:sz w:val="14"/>
              </w:rPr>
            </w:pPr>
          </w:p>
        </w:tc>
        <w:tc>
          <w:tcPr>
            <w:tcW w:type="dxa" w:w="236"/>
            <w:tcBorders>
              <w:top w:sz="4" w:val="nil"/>
              <w:left w:sz="4" w:val="nil"/>
              <w:bottom w:sz="4" w:val="nil"/>
              <w:right w:sz="4" w:val="nil"/>
            </w:tcBorders>
            <w:shd w:fill="auto" w:val="clear"/>
            <w:vAlign w:val="bottom"/>
          </w:tcPr>
          <w:p w14:paraId="71060000">
            <w:pPr>
              <w:rPr>
                <w:sz w:val="14"/>
              </w:rPr>
            </w:pPr>
          </w:p>
        </w:tc>
        <w:tc>
          <w:tcPr>
            <w:tcW w:type="dxa" w:w="236"/>
            <w:tcBorders>
              <w:top w:sz="4" w:val="nil"/>
              <w:left w:sz="4" w:val="nil"/>
              <w:bottom w:sz="4" w:val="nil"/>
              <w:right w:sz="4" w:val="nil"/>
            </w:tcBorders>
            <w:shd w:fill="auto" w:val="clear"/>
            <w:vAlign w:val="bottom"/>
          </w:tcPr>
          <w:p w14:paraId="72060000">
            <w:pPr>
              <w:rPr>
                <w:sz w:val="14"/>
              </w:rPr>
            </w:pPr>
          </w:p>
        </w:tc>
        <w:tc>
          <w:tcPr>
            <w:tcW w:type="dxa" w:w="236"/>
            <w:tcBorders>
              <w:top w:sz="4" w:val="nil"/>
              <w:left w:sz="4" w:val="nil"/>
              <w:bottom w:sz="4" w:val="nil"/>
              <w:right w:sz="4" w:val="nil"/>
            </w:tcBorders>
            <w:shd w:fill="auto" w:val="clear"/>
            <w:vAlign w:val="bottom"/>
          </w:tcPr>
          <w:p w14:paraId="73060000">
            <w:pPr>
              <w:rPr>
                <w:sz w:val="14"/>
              </w:rPr>
            </w:pPr>
          </w:p>
        </w:tc>
        <w:tc>
          <w:tcPr>
            <w:tcW w:type="dxa" w:w="236"/>
            <w:tcBorders>
              <w:top w:sz="4" w:val="nil"/>
              <w:left w:sz="4" w:val="nil"/>
              <w:bottom w:sz="4" w:val="nil"/>
              <w:right w:sz="4" w:val="nil"/>
            </w:tcBorders>
            <w:shd w:fill="auto" w:val="clear"/>
            <w:vAlign w:val="bottom"/>
          </w:tcPr>
          <w:p w14:paraId="74060000">
            <w:pPr>
              <w:rPr>
                <w:sz w:val="14"/>
              </w:rPr>
            </w:pPr>
          </w:p>
        </w:tc>
        <w:tc>
          <w:tcPr>
            <w:tcW w:type="dxa" w:w="236"/>
            <w:tcBorders>
              <w:top w:sz="4" w:val="nil"/>
              <w:left w:sz="4" w:val="nil"/>
              <w:bottom w:sz="4" w:val="nil"/>
              <w:right w:sz="4" w:val="nil"/>
            </w:tcBorders>
            <w:shd w:fill="auto" w:val="clear"/>
            <w:vAlign w:val="bottom"/>
          </w:tcPr>
          <w:p w14:paraId="75060000">
            <w:pPr>
              <w:rPr>
                <w:sz w:val="14"/>
              </w:rPr>
            </w:pPr>
          </w:p>
        </w:tc>
        <w:tc>
          <w:tcPr>
            <w:tcW w:type="dxa" w:w="236"/>
            <w:tcBorders>
              <w:top w:sz="4" w:val="nil"/>
              <w:left w:sz="4" w:val="nil"/>
              <w:bottom w:sz="4" w:val="nil"/>
              <w:right w:sz="4" w:val="nil"/>
            </w:tcBorders>
            <w:shd w:fill="auto" w:val="clear"/>
            <w:vAlign w:val="bottom"/>
          </w:tcPr>
          <w:p w14:paraId="76060000">
            <w:pPr>
              <w:rPr>
                <w:sz w:val="14"/>
              </w:rPr>
            </w:pPr>
          </w:p>
        </w:tc>
        <w:tc>
          <w:tcPr>
            <w:tcW w:type="dxa" w:w="292"/>
            <w:tcBorders>
              <w:top w:sz="4" w:val="nil"/>
              <w:left w:sz="4" w:val="nil"/>
              <w:bottom w:sz="4" w:val="nil"/>
              <w:right w:sz="4" w:val="nil"/>
            </w:tcBorders>
            <w:shd w:fill="auto" w:val="clear"/>
            <w:vAlign w:val="bottom"/>
          </w:tcPr>
          <w:p w14:paraId="77060000">
            <w:pPr>
              <w:rPr>
                <w:sz w:val="14"/>
              </w:rPr>
            </w:pPr>
          </w:p>
        </w:tc>
        <w:tc>
          <w:tcPr>
            <w:tcW w:type="dxa" w:w="236"/>
            <w:tcBorders>
              <w:top w:sz="4" w:val="nil"/>
              <w:left w:sz="4" w:val="nil"/>
              <w:bottom w:sz="4" w:val="nil"/>
              <w:right w:sz="4" w:val="nil"/>
            </w:tcBorders>
            <w:shd w:fill="auto" w:val="clear"/>
            <w:vAlign w:val="bottom"/>
          </w:tcPr>
          <w:p w14:paraId="78060000">
            <w:pPr>
              <w:rPr>
                <w:sz w:val="14"/>
              </w:rPr>
            </w:pPr>
          </w:p>
        </w:tc>
        <w:tc>
          <w:tcPr>
            <w:tcW w:type="dxa" w:w="236"/>
            <w:tcBorders>
              <w:top w:sz="4" w:val="nil"/>
              <w:left w:sz="4" w:val="nil"/>
              <w:bottom w:sz="4" w:val="nil"/>
              <w:right w:sz="4" w:val="nil"/>
            </w:tcBorders>
            <w:shd w:fill="auto" w:val="clear"/>
            <w:vAlign w:val="bottom"/>
          </w:tcPr>
          <w:p w14:paraId="79060000">
            <w:pPr>
              <w:rPr>
                <w:sz w:val="14"/>
              </w:rPr>
            </w:pPr>
          </w:p>
        </w:tc>
        <w:tc>
          <w:tcPr>
            <w:tcW w:type="dxa" w:w="236"/>
            <w:tcBorders>
              <w:top w:sz="4" w:val="nil"/>
              <w:left w:sz="4" w:val="nil"/>
              <w:bottom w:sz="4" w:val="nil"/>
              <w:right w:sz="4" w:val="nil"/>
            </w:tcBorders>
            <w:shd w:fill="auto" w:val="clear"/>
            <w:vAlign w:val="bottom"/>
          </w:tcPr>
          <w:p w14:paraId="7A060000">
            <w:pPr>
              <w:rPr>
                <w:sz w:val="14"/>
              </w:rPr>
            </w:pPr>
          </w:p>
        </w:tc>
        <w:tc>
          <w:tcPr>
            <w:tcW w:type="dxa" w:w="236"/>
            <w:tcBorders>
              <w:top w:sz="4" w:val="nil"/>
              <w:left w:sz="4" w:val="nil"/>
              <w:bottom w:sz="4" w:val="nil"/>
              <w:right w:sz="4" w:val="nil"/>
            </w:tcBorders>
            <w:shd w:fill="auto" w:val="clear"/>
            <w:vAlign w:val="bottom"/>
          </w:tcPr>
          <w:p w14:paraId="7B060000">
            <w:pPr>
              <w:rPr>
                <w:sz w:val="14"/>
              </w:rPr>
            </w:pPr>
          </w:p>
        </w:tc>
        <w:tc>
          <w:tcPr>
            <w:tcW w:type="dxa" w:w="236"/>
            <w:tcBorders>
              <w:top w:sz="4" w:val="nil"/>
              <w:left w:sz="4" w:val="nil"/>
              <w:bottom w:sz="4" w:val="nil"/>
              <w:right w:sz="4" w:val="nil"/>
            </w:tcBorders>
            <w:shd w:fill="auto" w:val="clear"/>
            <w:vAlign w:val="bottom"/>
          </w:tcPr>
          <w:p w14:paraId="7C060000">
            <w:pPr>
              <w:rPr>
                <w:sz w:val="14"/>
              </w:rPr>
            </w:pPr>
          </w:p>
        </w:tc>
        <w:tc>
          <w:tcPr>
            <w:tcW w:type="dxa" w:w="236"/>
            <w:tcBorders>
              <w:top w:sz="4" w:val="nil"/>
              <w:left w:sz="4" w:val="nil"/>
              <w:bottom w:sz="4" w:val="nil"/>
              <w:right w:sz="4" w:val="nil"/>
            </w:tcBorders>
            <w:shd w:fill="auto" w:val="clear"/>
            <w:vAlign w:val="bottom"/>
          </w:tcPr>
          <w:p w14:paraId="7D060000">
            <w:pPr>
              <w:rPr>
                <w:sz w:val="14"/>
              </w:rPr>
            </w:pPr>
          </w:p>
        </w:tc>
        <w:tc>
          <w:tcPr>
            <w:tcW w:type="dxa" w:w="236"/>
            <w:tcBorders>
              <w:top w:sz="4" w:val="nil"/>
              <w:left w:sz="4" w:val="nil"/>
              <w:bottom w:sz="4" w:val="nil"/>
              <w:right w:sz="4" w:val="nil"/>
            </w:tcBorders>
            <w:shd w:fill="auto" w:val="clear"/>
            <w:vAlign w:val="bottom"/>
          </w:tcPr>
          <w:p w14:paraId="7E060000">
            <w:pPr>
              <w:rPr>
                <w:sz w:val="14"/>
              </w:rPr>
            </w:pPr>
          </w:p>
        </w:tc>
        <w:tc>
          <w:tcPr>
            <w:tcW w:type="dxa" w:w="236"/>
            <w:tcBorders>
              <w:top w:sz="4" w:val="nil"/>
              <w:left w:sz="4" w:val="nil"/>
              <w:bottom w:sz="4" w:val="nil"/>
              <w:right w:sz="4" w:val="nil"/>
            </w:tcBorders>
            <w:shd w:fill="auto" w:val="clear"/>
            <w:vAlign w:val="bottom"/>
          </w:tcPr>
          <w:p w14:paraId="7F060000">
            <w:pPr>
              <w:rPr>
                <w:sz w:val="14"/>
              </w:rPr>
            </w:pPr>
          </w:p>
        </w:tc>
        <w:tc>
          <w:tcPr>
            <w:tcW w:type="dxa" w:w="235"/>
            <w:tcBorders>
              <w:top w:sz="4" w:val="nil"/>
              <w:left w:sz="4" w:val="nil"/>
              <w:bottom w:sz="4" w:val="nil"/>
              <w:right w:sz="4" w:val="nil"/>
            </w:tcBorders>
            <w:shd w:fill="auto" w:val="clear"/>
            <w:vAlign w:val="bottom"/>
          </w:tcPr>
          <w:p w14:paraId="80060000">
            <w:pPr>
              <w:rPr>
                <w:sz w:val="14"/>
              </w:rPr>
            </w:pPr>
          </w:p>
        </w:tc>
        <w:tc>
          <w:tcPr>
            <w:tcW w:type="dxa" w:w="235"/>
            <w:tcBorders>
              <w:top w:sz="4" w:val="nil"/>
              <w:left w:sz="4" w:val="nil"/>
              <w:bottom w:sz="4" w:val="nil"/>
              <w:right w:sz="4" w:val="nil"/>
            </w:tcBorders>
            <w:shd w:fill="auto" w:val="clear"/>
            <w:vAlign w:val="bottom"/>
          </w:tcPr>
          <w:p w14:paraId="81060000">
            <w:pPr>
              <w:rPr>
                <w:sz w:val="14"/>
              </w:rPr>
            </w:pPr>
          </w:p>
        </w:tc>
        <w:tc>
          <w:tcPr>
            <w:tcW w:type="dxa" w:w="235"/>
            <w:tcBorders>
              <w:top w:sz="4" w:val="nil"/>
              <w:left w:sz="4" w:val="nil"/>
              <w:bottom w:sz="4" w:val="nil"/>
              <w:right w:sz="4" w:val="nil"/>
            </w:tcBorders>
            <w:shd w:fill="auto" w:val="clear"/>
            <w:vAlign w:val="bottom"/>
          </w:tcPr>
          <w:p w14:paraId="82060000">
            <w:pPr>
              <w:rPr>
                <w:sz w:val="14"/>
              </w:rPr>
            </w:pPr>
          </w:p>
        </w:tc>
        <w:tc>
          <w:tcPr>
            <w:tcW w:type="dxa" w:w="235"/>
            <w:tcBorders>
              <w:top w:sz="4" w:val="nil"/>
              <w:left w:sz="4" w:val="nil"/>
              <w:bottom w:sz="4" w:val="nil"/>
              <w:right w:sz="4" w:val="nil"/>
            </w:tcBorders>
            <w:shd w:fill="auto" w:val="clear"/>
            <w:vAlign w:val="bottom"/>
          </w:tcPr>
          <w:p w14:paraId="83060000">
            <w:pPr>
              <w:rPr>
                <w:sz w:val="14"/>
              </w:rPr>
            </w:pPr>
          </w:p>
        </w:tc>
        <w:tc>
          <w:tcPr>
            <w:tcW w:type="dxa" w:w="235"/>
            <w:tcBorders>
              <w:top w:sz="4" w:val="nil"/>
              <w:left w:sz="4" w:val="nil"/>
              <w:bottom w:sz="4" w:val="nil"/>
              <w:right w:sz="4" w:val="nil"/>
            </w:tcBorders>
            <w:shd w:fill="auto" w:val="clear"/>
            <w:vAlign w:val="bottom"/>
          </w:tcPr>
          <w:p w14:paraId="84060000">
            <w:pPr>
              <w:rPr>
                <w:sz w:val="14"/>
              </w:rPr>
            </w:pPr>
          </w:p>
        </w:tc>
        <w:tc>
          <w:tcPr>
            <w:tcW w:type="dxa" w:w="235"/>
            <w:tcBorders>
              <w:top w:sz="4" w:val="nil"/>
              <w:left w:sz="4" w:val="nil"/>
              <w:bottom w:sz="4" w:val="nil"/>
              <w:right w:sz="4" w:val="nil"/>
            </w:tcBorders>
            <w:shd w:fill="auto" w:val="clear"/>
            <w:vAlign w:val="bottom"/>
          </w:tcPr>
          <w:p w14:paraId="85060000">
            <w:pPr>
              <w:rPr>
                <w:sz w:val="14"/>
              </w:rPr>
            </w:pPr>
          </w:p>
        </w:tc>
        <w:tc>
          <w:tcPr>
            <w:tcW w:type="dxa" w:w="235"/>
            <w:tcBorders>
              <w:top w:sz="4" w:val="nil"/>
              <w:left w:sz="4" w:val="nil"/>
              <w:bottom w:sz="4" w:val="nil"/>
              <w:right w:sz="4" w:val="nil"/>
            </w:tcBorders>
            <w:shd w:fill="auto" w:val="clear"/>
            <w:vAlign w:val="bottom"/>
          </w:tcPr>
          <w:p w14:paraId="86060000">
            <w:pPr>
              <w:rPr>
                <w:sz w:val="14"/>
              </w:rPr>
            </w:pPr>
          </w:p>
        </w:tc>
        <w:tc>
          <w:tcPr>
            <w:tcW w:type="dxa" w:w="219"/>
            <w:tcBorders>
              <w:top w:sz="4" w:val="nil"/>
              <w:left w:sz="4" w:val="nil"/>
              <w:bottom w:sz="4" w:val="nil"/>
              <w:right w:sz="4" w:val="nil"/>
            </w:tcBorders>
            <w:shd w:fill="auto" w:val="clear"/>
            <w:vAlign w:val="bottom"/>
          </w:tcPr>
          <w:p w14:paraId="87060000">
            <w:pPr>
              <w:rPr>
                <w:sz w:val="14"/>
              </w:rPr>
            </w:pPr>
          </w:p>
        </w:tc>
        <w:tc>
          <w:tcPr>
            <w:tcW w:type="dxa" w:w="219"/>
            <w:tcBorders>
              <w:top w:sz="4" w:val="nil"/>
              <w:left w:sz="4" w:val="nil"/>
              <w:bottom w:sz="4" w:val="nil"/>
              <w:right w:sz="4" w:val="nil"/>
            </w:tcBorders>
            <w:shd w:fill="auto" w:val="clear"/>
            <w:vAlign w:val="bottom"/>
          </w:tcPr>
          <w:p w14:paraId="88060000">
            <w:pPr>
              <w:rPr>
                <w:sz w:val="14"/>
              </w:rPr>
            </w:pPr>
          </w:p>
        </w:tc>
        <w:tc>
          <w:tcPr>
            <w:tcW w:type="dxa" w:w="219"/>
            <w:tcBorders>
              <w:top w:sz="4" w:val="nil"/>
              <w:left w:sz="4" w:val="nil"/>
              <w:bottom w:sz="4" w:val="nil"/>
              <w:right w:sz="4" w:val="nil"/>
            </w:tcBorders>
            <w:shd w:fill="auto" w:val="clear"/>
            <w:vAlign w:val="bottom"/>
          </w:tcPr>
          <w:p w14:paraId="89060000">
            <w:pPr>
              <w:rPr>
                <w:sz w:val="14"/>
              </w:rPr>
            </w:pPr>
          </w:p>
        </w:tc>
        <w:tc>
          <w:tcPr>
            <w:tcW w:type="dxa" w:w="219"/>
            <w:tcBorders>
              <w:top w:sz="4" w:val="nil"/>
              <w:left w:sz="4" w:val="nil"/>
              <w:bottom w:sz="4" w:val="nil"/>
              <w:right w:sz="4" w:val="nil"/>
            </w:tcBorders>
            <w:shd w:fill="auto" w:val="clear"/>
            <w:vAlign w:val="bottom"/>
          </w:tcPr>
          <w:p w14:paraId="8A060000">
            <w:pPr>
              <w:rPr>
                <w:sz w:val="14"/>
              </w:rPr>
            </w:pPr>
          </w:p>
        </w:tc>
        <w:tc>
          <w:tcPr>
            <w:tcW w:type="dxa" w:w="219"/>
            <w:tcBorders>
              <w:top w:sz="4" w:val="nil"/>
              <w:left w:sz="4" w:val="nil"/>
              <w:bottom w:sz="4" w:val="nil"/>
              <w:right w:sz="4" w:val="nil"/>
            </w:tcBorders>
            <w:shd w:fill="auto" w:val="clear"/>
            <w:vAlign w:val="bottom"/>
          </w:tcPr>
          <w:p w14:paraId="8B060000">
            <w:pPr>
              <w:rPr>
                <w:sz w:val="14"/>
              </w:rPr>
            </w:pPr>
          </w:p>
        </w:tc>
        <w:tc>
          <w:tcPr>
            <w:tcW w:type="dxa" w:w="219"/>
            <w:tcBorders>
              <w:top w:sz="4" w:val="nil"/>
              <w:left w:sz="4" w:val="nil"/>
              <w:bottom w:sz="4" w:val="nil"/>
              <w:right w:sz="4" w:val="nil"/>
            </w:tcBorders>
            <w:shd w:fill="auto" w:val="clear"/>
            <w:vAlign w:val="bottom"/>
          </w:tcPr>
          <w:p w14:paraId="8C060000">
            <w:pPr>
              <w:rPr>
                <w:sz w:val="14"/>
              </w:rPr>
            </w:pPr>
          </w:p>
        </w:tc>
        <w:tc>
          <w:tcPr>
            <w:tcW w:type="dxa" w:w="219"/>
            <w:tcBorders>
              <w:top w:sz="4" w:val="nil"/>
              <w:left w:sz="4" w:val="nil"/>
              <w:bottom w:sz="4" w:val="nil"/>
              <w:right w:sz="4" w:val="nil"/>
            </w:tcBorders>
            <w:shd w:fill="auto" w:val="clear"/>
            <w:vAlign w:val="bottom"/>
          </w:tcPr>
          <w:p w14:paraId="8D060000">
            <w:pPr>
              <w:rPr>
                <w:sz w:val="14"/>
              </w:rPr>
            </w:pPr>
          </w:p>
        </w:tc>
        <w:tc>
          <w:tcPr>
            <w:tcW w:type="dxa" w:w="219"/>
            <w:tcBorders>
              <w:top w:sz="4" w:val="nil"/>
              <w:left w:sz="4" w:val="nil"/>
              <w:bottom w:sz="4" w:val="nil"/>
              <w:right w:sz="4" w:val="nil"/>
            </w:tcBorders>
            <w:shd w:fill="auto" w:val="clear"/>
            <w:vAlign w:val="bottom"/>
          </w:tcPr>
          <w:p w14:paraId="8E060000">
            <w:pPr>
              <w:rPr>
                <w:sz w:val="14"/>
              </w:rPr>
            </w:pPr>
          </w:p>
        </w:tc>
        <w:tc>
          <w:tcPr>
            <w:tcW w:type="dxa" w:w="219"/>
            <w:tcBorders>
              <w:top w:sz="4" w:val="nil"/>
              <w:left w:sz="4" w:val="nil"/>
              <w:bottom w:sz="4" w:val="nil"/>
              <w:right w:sz="4" w:val="nil"/>
            </w:tcBorders>
            <w:shd w:fill="auto" w:val="clear"/>
            <w:vAlign w:val="bottom"/>
          </w:tcPr>
          <w:p w14:paraId="8F060000">
            <w:pPr>
              <w:rPr>
                <w:sz w:val="14"/>
              </w:rPr>
            </w:pPr>
          </w:p>
        </w:tc>
        <w:tc>
          <w:tcPr>
            <w:tcW w:type="dxa" w:w="219"/>
            <w:tcBorders>
              <w:top w:sz="4" w:val="nil"/>
              <w:left w:sz="4" w:val="nil"/>
              <w:bottom w:sz="4" w:val="nil"/>
              <w:right w:sz="4" w:val="nil"/>
            </w:tcBorders>
            <w:shd w:fill="auto" w:val="clear"/>
            <w:vAlign w:val="bottom"/>
          </w:tcPr>
          <w:p w14:paraId="90060000">
            <w:pPr>
              <w:rPr>
                <w:sz w:val="14"/>
              </w:rPr>
            </w:pPr>
          </w:p>
        </w:tc>
        <w:tc>
          <w:tcPr>
            <w:tcW w:type="dxa" w:w="219"/>
            <w:tcBorders>
              <w:top w:sz="4" w:val="nil"/>
              <w:left w:sz="4" w:val="nil"/>
              <w:bottom w:sz="4" w:val="nil"/>
              <w:right w:sz="4" w:val="nil"/>
            </w:tcBorders>
            <w:shd w:fill="auto" w:val="clear"/>
            <w:vAlign w:val="bottom"/>
          </w:tcPr>
          <w:p w14:paraId="91060000">
            <w:pPr>
              <w:rPr>
                <w:sz w:val="14"/>
              </w:rPr>
            </w:pPr>
          </w:p>
        </w:tc>
        <w:tc>
          <w:tcPr>
            <w:tcW w:type="dxa" w:w="219"/>
            <w:tcBorders>
              <w:top w:sz="4" w:val="nil"/>
              <w:left w:sz="4" w:val="nil"/>
              <w:bottom w:sz="4" w:val="nil"/>
              <w:right w:sz="4" w:val="nil"/>
            </w:tcBorders>
            <w:shd w:fill="auto" w:val="clear"/>
            <w:vAlign w:val="bottom"/>
          </w:tcPr>
          <w:p w14:paraId="92060000">
            <w:pPr>
              <w:rPr>
                <w:sz w:val="14"/>
              </w:rPr>
            </w:pPr>
          </w:p>
        </w:tc>
        <w:tc>
          <w:tcPr>
            <w:tcW w:type="dxa" w:w="219"/>
            <w:tcBorders>
              <w:top w:sz="4" w:val="nil"/>
              <w:left w:sz="4" w:val="nil"/>
              <w:bottom w:sz="4" w:val="nil"/>
              <w:right w:sz="4" w:val="nil"/>
            </w:tcBorders>
            <w:shd w:fill="auto" w:val="clear"/>
            <w:vAlign w:val="bottom"/>
          </w:tcPr>
          <w:p w14:paraId="93060000">
            <w:pPr>
              <w:rPr>
                <w:sz w:val="14"/>
              </w:rPr>
            </w:pPr>
          </w:p>
        </w:tc>
        <w:tc>
          <w:tcPr>
            <w:tcW w:type="dxa" w:w="219"/>
            <w:tcBorders>
              <w:top w:sz="4" w:val="nil"/>
              <w:left w:sz="4" w:val="nil"/>
              <w:bottom w:sz="4" w:val="nil"/>
              <w:right w:sz="4" w:val="nil"/>
            </w:tcBorders>
            <w:shd w:fill="auto" w:val="clear"/>
            <w:vAlign w:val="bottom"/>
          </w:tcPr>
          <w:p w14:paraId="94060000">
            <w:pPr>
              <w:rPr>
                <w:sz w:val="14"/>
              </w:rPr>
            </w:pPr>
          </w:p>
        </w:tc>
        <w:tc>
          <w:tcPr>
            <w:tcW w:type="dxa" w:w="219"/>
            <w:tcBorders>
              <w:top w:sz="4" w:val="nil"/>
              <w:left w:sz="4" w:val="nil"/>
              <w:bottom w:sz="4" w:val="nil"/>
              <w:right w:sz="4" w:val="nil"/>
            </w:tcBorders>
            <w:shd w:fill="auto" w:val="clear"/>
            <w:vAlign w:val="bottom"/>
          </w:tcPr>
          <w:p w14:paraId="95060000">
            <w:pPr>
              <w:ind/>
              <w:jc w:val="center"/>
              <w:rPr>
                <w:sz w:val="14"/>
              </w:rPr>
            </w:pPr>
          </w:p>
        </w:tc>
        <w:tc>
          <w:tcPr>
            <w:tcW w:type="dxa" w:w="219"/>
            <w:tcBorders>
              <w:top w:sz="4" w:val="nil"/>
              <w:left w:sz="4" w:val="nil"/>
              <w:bottom w:sz="4" w:val="nil"/>
              <w:right w:sz="4" w:val="nil"/>
            </w:tcBorders>
            <w:shd w:fill="auto" w:val="clear"/>
            <w:vAlign w:val="bottom"/>
          </w:tcPr>
          <w:p w14:paraId="96060000">
            <w:pPr>
              <w:ind/>
              <w:jc w:val="center"/>
              <w:rPr>
                <w:sz w:val="14"/>
              </w:rPr>
            </w:pPr>
          </w:p>
        </w:tc>
        <w:tc>
          <w:tcPr>
            <w:tcW w:type="dxa" w:w="219"/>
            <w:tcBorders>
              <w:top w:sz="4" w:val="nil"/>
              <w:left w:sz="4" w:val="nil"/>
              <w:bottom w:sz="4" w:val="nil"/>
              <w:right w:sz="4" w:val="nil"/>
            </w:tcBorders>
            <w:shd w:fill="auto" w:val="clear"/>
            <w:vAlign w:val="bottom"/>
          </w:tcPr>
          <w:p w14:paraId="97060000">
            <w:pPr>
              <w:ind/>
              <w:jc w:val="center"/>
              <w:rPr>
                <w:sz w:val="14"/>
              </w:rPr>
            </w:pPr>
          </w:p>
        </w:tc>
        <w:tc>
          <w:tcPr>
            <w:tcW w:type="dxa" w:w="219"/>
            <w:tcBorders>
              <w:top w:sz="4" w:val="nil"/>
              <w:left w:sz="4" w:val="nil"/>
              <w:bottom w:sz="4" w:val="nil"/>
              <w:right w:sz="4" w:val="nil"/>
            </w:tcBorders>
            <w:shd w:fill="auto" w:val="clear"/>
            <w:vAlign w:val="bottom"/>
          </w:tcPr>
          <w:p w14:paraId="98060000">
            <w:pPr>
              <w:ind/>
              <w:jc w:val="center"/>
              <w:rPr>
                <w:sz w:val="14"/>
              </w:rPr>
            </w:pPr>
          </w:p>
        </w:tc>
        <w:tc>
          <w:tcPr>
            <w:tcW w:type="dxa" w:w="219"/>
            <w:tcBorders>
              <w:top w:sz="4" w:val="nil"/>
              <w:left w:sz="4" w:val="nil"/>
              <w:bottom w:sz="4" w:val="nil"/>
              <w:right w:sz="4" w:val="nil"/>
            </w:tcBorders>
            <w:shd w:fill="auto" w:val="clear"/>
            <w:vAlign w:val="bottom"/>
          </w:tcPr>
          <w:p w14:paraId="99060000">
            <w:pPr>
              <w:ind/>
              <w:jc w:val="center"/>
              <w:rPr>
                <w:sz w:val="14"/>
              </w:rPr>
            </w:pPr>
          </w:p>
        </w:tc>
        <w:tc>
          <w:tcPr>
            <w:tcW w:type="dxa" w:w="219"/>
            <w:tcBorders>
              <w:top w:sz="4" w:val="nil"/>
              <w:left w:sz="4" w:val="nil"/>
              <w:bottom w:sz="4" w:val="nil"/>
              <w:right w:sz="4" w:val="nil"/>
            </w:tcBorders>
            <w:shd w:fill="auto" w:val="clear"/>
            <w:vAlign w:val="bottom"/>
          </w:tcPr>
          <w:p w14:paraId="9A060000">
            <w:pPr>
              <w:ind/>
              <w:jc w:val="center"/>
              <w:rPr>
                <w:sz w:val="14"/>
              </w:rPr>
            </w:pPr>
          </w:p>
        </w:tc>
        <w:tc>
          <w:tcPr>
            <w:tcW w:type="dxa" w:w="219"/>
            <w:tcBorders>
              <w:top w:sz="4" w:val="nil"/>
              <w:left w:sz="4" w:val="nil"/>
              <w:bottom w:sz="4" w:val="nil"/>
              <w:right w:sz="4" w:val="nil"/>
            </w:tcBorders>
            <w:shd w:fill="auto" w:val="clear"/>
            <w:vAlign w:val="bottom"/>
          </w:tcPr>
          <w:p w14:paraId="9B060000">
            <w:pPr>
              <w:ind/>
              <w:jc w:val="center"/>
              <w:rPr>
                <w:sz w:val="14"/>
              </w:rPr>
            </w:pPr>
          </w:p>
        </w:tc>
        <w:tc>
          <w:tcPr>
            <w:tcW w:type="dxa" w:w="219"/>
            <w:tcBorders>
              <w:top w:sz="4" w:val="nil"/>
              <w:left w:sz="4" w:val="nil"/>
              <w:bottom w:sz="4" w:val="nil"/>
              <w:right w:sz="4" w:val="nil"/>
            </w:tcBorders>
            <w:shd w:fill="auto" w:val="clear"/>
            <w:vAlign w:val="bottom"/>
          </w:tcPr>
          <w:p w14:paraId="9C060000">
            <w:pPr>
              <w:ind/>
              <w:jc w:val="center"/>
              <w:rPr>
                <w:sz w:val="14"/>
              </w:rPr>
            </w:pPr>
          </w:p>
        </w:tc>
        <w:tc>
          <w:tcPr>
            <w:tcW w:type="dxa" w:w="219"/>
            <w:tcBorders>
              <w:top w:sz="4" w:val="nil"/>
              <w:left w:sz="4" w:val="nil"/>
              <w:bottom w:sz="4" w:val="nil"/>
              <w:right w:sz="4" w:val="nil"/>
            </w:tcBorders>
            <w:shd w:fill="auto" w:val="clear"/>
            <w:vAlign w:val="bottom"/>
          </w:tcPr>
          <w:p w14:paraId="9D060000">
            <w:pPr>
              <w:ind/>
              <w:jc w:val="center"/>
              <w:rPr>
                <w:sz w:val="14"/>
              </w:rPr>
            </w:pPr>
          </w:p>
        </w:tc>
        <w:tc>
          <w:tcPr>
            <w:tcW w:type="dxa" w:w="219"/>
            <w:tcBorders>
              <w:top w:sz="4" w:val="nil"/>
              <w:left w:sz="4" w:val="nil"/>
              <w:bottom w:sz="4" w:val="nil"/>
              <w:right w:sz="4" w:val="nil"/>
            </w:tcBorders>
            <w:shd w:fill="auto" w:val="clear"/>
            <w:vAlign w:val="bottom"/>
          </w:tcPr>
          <w:p w14:paraId="9E060000">
            <w:pPr>
              <w:ind/>
              <w:jc w:val="center"/>
              <w:rPr>
                <w:sz w:val="14"/>
              </w:rPr>
            </w:pPr>
          </w:p>
        </w:tc>
        <w:tc>
          <w:tcPr>
            <w:tcW w:type="dxa" w:w="219"/>
            <w:tcBorders>
              <w:top w:sz="4" w:val="nil"/>
              <w:left w:sz="4" w:val="nil"/>
              <w:bottom w:sz="4" w:val="nil"/>
              <w:right w:sz="4" w:val="nil"/>
            </w:tcBorders>
            <w:shd w:fill="auto" w:val="clear"/>
            <w:vAlign w:val="bottom"/>
          </w:tcPr>
          <w:p w14:paraId="9F060000">
            <w:pPr>
              <w:ind/>
              <w:jc w:val="center"/>
              <w:rPr>
                <w:sz w:val="14"/>
              </w:rPr>
            </w:pPr>
          </w:p>
        </w:tc>
        <w:tc>
          <w:tcPr>
            <w:tcW w:type="dxa" w:w="219"/>
            <w:tcBorders>
              <w:top w:sz="4" w:val="nil"/>
              <w:left w:sz="4" w:val="nil"/>
              <w:bottom w:sz="4" w:val="nil"/>
              <w:right w:sz="4" w:val="nil"/>
            </w:tcBorders>
            <w:shd w:fill="auto" w:val="clear"/>
            <w:vAlign w:val="bottom"/>
          </w:tcPr>
          <w:p w14:paraId="A0060000">
            <w:pPr>
              <w:ind/>
              <w:jc w:val="center"/>
              <w:rPr>
                <w:sz w:val="14"/>
              </w:rPr>
            </w:pPr>
          </w:p>
        </w:tc>
        <w:tc>
          <w:tcPr>
            <w:tcW w:type="dxa" w:w="219"/>
            <w:tcBorders>
              <w:top w:sz="4" w:val="nil"/>
              <w:left w:sz="4" w:val="nil"/>
              <w:bottom w:sz="4" w:val="nil"/>
              <w:right w:sz="4" w:val="nil"/>
            </w:tcBorders>
            <w:shd w:fill="auto" w:val="clear"/>
            <w:vAlign w:val="bottom"/>
          </w:tcPr>
          <w:p w14:paraId="A1060000">
            <w:pPr>
              <w:ind/>
              <w:jc w:val="center"/>
              <w:rPr>
                <w:sz w:val="14"/>
              </w:rPr>
            </w:pPr>
          </w:p>
        </w:tc>
        <w:tc>
          <w:tcPr>
            <w:tcW w:type="dxa" w:w="417"/>
            <w:tcBorders>
              <w:top w:sz="4" w:val="nil"/>
              <w:left w:sz="4" w:val="nil"/>
              <w:bottom w:sz="4" w:val="nil"/>
              <w:right w:sz="4" w:val="nil"/>
            </w:tcBorders>
            <w:shd w:fill="auto" w:val="clear"/>
            <w:vAlign w:val="bottom"/>
          </w:tcPr>
          <w:p w14:paraId="A2060000">
            <w:pPr>
              <w:ind/>
              <w:jc w:val="center"/>
              <w:rPr>
                <w:sz w:val="14"/>
              </w:rPr>
            </w:pPr>
          </w:p>
        </w:tc>
        <w:tc>
          <w:tcPr>
            <w:tcW w:type="dxa" w:w="219"/>
            <w:tcBorders>
              <w:top w:sz="4" w:val="nil"/>
              <w:left w:sz="4" w:val="nil"/>
              <w:bottom w:sz="4" w:val="nil"/>
              <w:right w:sz="4" w:val="nil"/>
            </w:tcBorders>
            <w:shd w:fill="auto" w:val="clear"/>
            <w:vAlign w:val="bottom"/>
          </w:tcPr>
          <w:p w14:paraId="A3060000">
            <w:pPr>
              <w:ind/>
              <w:jc w:val="center"/>
              <w:rPr>
                <w:sz w:val="14"/>
              </w:rPr>
            </w:pPr>
          </w:p>
        </w:tc>
        <w:tc>
          <w:tcPr>
            <w:tcW w:type="dxa" w:w="219"/>
            <w:tcBorders>
              <w:top w:sz="4" w:val="nil"/>
              <w:left w:sz="4" w:val="nil"/>
              <w:bottom w:sz="4" w:val="nil"/>
              <w:right w:sz="4" w:val="nil"/>
            </w:tcBorders>
            <w:shd w:fill="auto" w:val="clear"/>
            <w:vAlign w:val="bottom"/>
          </w:tcPr>
          <w:p w14:paraId="A4060000">
            <w:pPr>
              <w:ind/>
              <w:jc w:val="center"/>
              <w:rPr>
                <w:sz w:val="14"/>
              </w:rPr>
            </w:pPr>
          </w:p>
        </w:tc>
        <w:tc>
          <w:tcPr>
            <w:tcW w:type="dxa" w:w="234"/>
            <w:tcBorders>
              <w:top w:sz="4" w:val="nil"/>
              <w:left w:sz="4" w:val="nil"/>
              <w:bottom w:sz="4" w:val="nil"/>
              <w:right w:sz="4" w:val="nil"/>
            </w:tcBorders>
            <w:shd w:fill="auto" w:val="clear"/>
            <w:vAlign w:val="bottom"/>
          </w:tcPr>
          <w:p w14:paraId="A5060000">
            <w:pPr>
              <w:ind/>
              <w:jc w:val="center"/>
              <w:rPr>
                <w:sz w:val="14"/>
              </w:rPr>
            </w:pPr>
          </w:p>
        </w:tc>
        <w:tc>
          <w:tcPr>
            <w:tcW w:type="dxa" w:w="394"/>
            <w:tcBorders>
              <w:top w:sz="4" w:val="nil"/>
              <w:left w:sz="4" w:val="nil"/>
              <w:bottom w:sz="4" w:val="nil"/>
              <w:right w:sz="4" w:val="nil"/>
            </w:tcBorders>
            <w:shd w:fill="auto" w:val="clear"/>
            <w:vAlign w:val="bottom"/>
          </w:tcPr>
          <w:p w14:paraId="A6060000">
            <w:pPr>
              <w:ind/>
              <w:jc w:val="center"/>
              <w:rPr>
                <w:sz w:val="14"/>
              </w:rPr>
            </w:pPr>
          </w:p>
        </w:tc>
        <w:tc>
          <w:tcPr>
            <w:tcW w:type="dxa" w:w="1302"/>
            <w:tcBorders>
              <w:top w:sz="4" w:val="nil"/>
              <w:left w:sz="4" w:val="nil"/>
              <w:bottom w:sz="4" w:val="nil"/>
              <w:right w:sz="4" w:val="nil"/>
            </w:tcBorders>
            <w:shd w:fill="auto" w:val="clear"/>
            <w:vAlign w:val="bottom"/>
          </w:tcPr>
          <w:p w14:paraId="A7060000">
            <w:pPr>
              <w:ind/>
              <w:jc w:val="center"/>
              <w:rPr>
                <w:sz w:val="14"/>
              </w:rPr>
            </w:pPr>
            <w:r>
              <w:rPr>
                <w:sz w:val="14"/>
              </w:rPr>
              <w:t xml:space="preserve">Лицевой счет   </w:t>
            </w:r>
          </w:p>
        </w:tc>
      </w:tr>
      <w:tr>
        <w:trPr>
          <w:trHeight w:hRule="atLeast" w:val="420"/>
        </w:trPr>
        <w:tc>
          <w:tcPr>
            <w:tcW w:type="dxa" w:w="236"/>
            <w:tcBorders>
              <w:top w:sz="4" w:val="nil"/>
              <w:left w:sz="4" w:val="nil"/>
              <w:bottom w:sz="4" w:val="nil"/>
              <w:right w:sz="4" w:val="nil"/>
            </w:tcBorders>
            <w:shd w:fill="auto" w:val="clear"/>
            <w:vAlign w:val="bottom"/>
          </w:tcPr>
          <w:p w14:paraId="A8060000">
            <w:pPr>
              <w:rPr>
                <w:sz w:val="14"/>
              </w:rPr>
            </w:pPr>
          </w:p>
        </w:tc>
        <w:tc>
          <w:tcPr>
            <w:tcW w:type="dxa" w:w="236"/>
            <w:tcBorders>
              <w:top w:sz="4" w:val="nil"/>
              <w:left w:sz="4" w:val="nil"/>
              <w:bottom w:sz="4" w:val="nil"/>
              <w:right w:sz="4" w:val="nil"/>
            </w:tcBorders>
            <w:shd w:fill="auto" w:val="clear"/>
            <w:vAlign w:val="bottom"/>
          </w:tcPr>
          <w:p w14:paraId="A9060000">
            <w:pPr>
              <w:rPr>
                <w:sz w:val="14"/>
              </w:rPr>
            </w:pPr>
          </w:p>
        </w:tc>
        <w:tc>
          <w:tcPr>
            <w:tcW w:type="dxa" w:w="236"/>
            <w:tcBorders>
              <w:top w:sz="4" w:val="nil"/>
              <w:left w:sz="4" w:val="nil"/>
              <w:bottom w:sz="4" w:val="nil"/>
              <w:right w:sz="4" w:val="nil"/>
            </w:tcBorders>
            <w:shd w:fill="auto" w:val="clear"/>
            <w:vAlign w:val="bottom"/>
          </w:tcPr>
          <w:p w14:paraId="AA060000">
            <w:pPr>
              <w:rPr>
                <w:sz w:val="14"/>
              </w:rPr>
            </w:pPr>
          </w:p>
        </w:tc>
        <w:tc>
          <w:tcPr>
            <w:tcW w:type="dxa" w:w="236"/>
            <w:tcBorders>
              <w:top w:sz="4" w:val="nil"/>
              <w:left w:sz="4" w:val="nil"/>
              <w:bottom w:sz="4" w:val="nil"/>
              <w:right w:sz="4" w:val="nil"/>
            </w:tcBorders>
            <w:shd w:fill="auto" w:val="clear"/>
            <w:vAlign w:val="bottom"/>
          </w:tcPr>
          <w:p w14:paraId="AB060000">
            <w:pPr>
              <w:rPr>
                <w:sz w:val="14"/>
              </w:rPr>
            </w:pPr>
          </w:p>
        </w:tc>
        <w:tc>
          <w:tcPr>
            <w:tcW w:type="dxa" w:w="236"/>
            <w:tcBorders>
              <w:top w:sz="4" w:val="nil"/>
              <w:left w:sz="4" w:val="nil"/>
              <w:bottom w:sz="4" w:val="nil"/>
              <w:right w:sz="4" w:val="nil"/>
            </w:tcBorders>
            <w:shd w:fill="auto" w:val="clear"/>
            <w:vAlign w:val="bottom"/>
          </w:tcPr>
          <w:p w14:paraId="AC060000">
            <w:pPr>
              <w:rPr>
                <w:sz w:val="14"/>
              </w:rPr>
            </w:pPr>
          </w:p>
        </w:tc>
        <w:tc>
          <w:tcPr>
            <w:tcW w:type="dxa" w:w="236"/>
            <w:tcBorders>
              <w:top w:sz="4" w:val="nil"/>
              <w:left w:sz="4" w:val="nil"/>
              <w:bottom w:sz="4" w:val="nil"/>
              <w:right w:sz="4" w:val="nil"/>
            </w:tcBorders>
            <w:shd w:fill="auto" w:val="clear"/>
            <w:vAlign w:val="bottom"/>
          </w:tcPr>
          <w:p w14:paraId="AD060000">
            <w:pPr>
              <w:rPr>
                <w:sz w:val="14"/>
              </w:rPr>
            </w:pPr>
          </w:p>
        </w:tc>
        <w:tc>
          <w:tcPr>
            <w:tcW w:type="dxa" w:w="236"/>
            <w:tcBorders>
              <w:top w:sz="4" w:val="nil"/>
              <w:left w:sz="4" w:val="nil"/>
              <w:bottom w:sz="4" w:val="nil"/>
              <w:right w:sz="4" w:val="nil"/>
            </w:tcBorders>
            <w:shd w:fill="auto" w:val="clear"/>
            <w:vAlign w:val="bottom"/>
          </w:tcPr>
          <w:p w14:paraId="AE060000">
            <w:pPr>
              <w:rPr>
                <w:sz w:val="14"/>
              </w:rPr>
            </w:pPr>
          </w:p>
        </w:tc>
        <w:tc>
          <w:tcPr>
            <w:tcW w:type="dxa" w:w="236"/>
            <w:tcBorders>
              <w:top w:sz="4" w:val="nil"/>
              <w:left w:sz="4" w:val="nil"/>
              <w:bottom w:sz="4" w:val="nil"/>
              <w:right w:sz="4" w:val="nil"/>
            </w:tcBorders>
            <w:shd w:fill="auto" w:val="clear"/>
            <w:vAlign w:val="bottom"/>
          </w:tcPr>
          <w:p w14:paraId="AF060000">
            <w:pPr>
              <w:rPr>
                <w:sz w:val="14"/>
              </w:rPr>
            </w:pPr>
          </w:p>
        </w:tc>
        <w:tc>
          <w:tcPr>
            <w:tcW w:type="dxa" w:w="236"/>
            <w:tcBorders>
              <w:top w:sz="4" w:val="nil"/>
              <w:left w:sz="4" w:val="nil"/>
              <w:bottom w:sz="4" w:val="nil"/>
              <w:right w:sz="4" w:val="nil"/>
            </w:tcBorders>
            <w:shd w:fill="auto" w:val="clear"/>
            <w:vAlign w:val="bottom"/>
          </w:tcPr>
          <w:p w14:paraId="B0060000">
            <w:pPr>
              <w:rPr>
                <w:sz w:val="14"/>
              </w:rPr>
            </w:pPr>
          </w:p>
        </w:tc>
        <w:tc>
          <w:tcPr>
            <w:tcW w:type="dxa" w:w="236"/>
            <w:tcBorders>
              <w:top w:sz="4" w:val="nil"/>
              <w:left w:sz="4" w:val="nil"/>
              <w:bottom w:sz="4" w:val="nil"/>
              <w:right w:sz="4" w:val="nil"/>
            </w:tcBorders>
            <w:shd w:fill="auto" w:val="clear"/>
            <w:vAlign w:val="bottom"/>
          </w:tcPr>
          <w:p w14:paraId="B1060000">
            <w:pPr>
              <w:rPr>
                <w:sz w:val="14"/>
              </w:rPr>
            </w:pPr>
          </w:p>
        </w:tc>
        <w:tc>
          <w:tcPr>
            <w:tcW w:type="dxa" w:w="236"/>
            <w:tcBorders>
              <w:top w:sz="4" w:val="nil"/>
              <w:left w:sz="4" w:val="nil"/>
              <w:bottom w:sz="4" w:val="nil"/>
              <w:right w:sz="4" w:val="nil"/>
            </w:tcBorders>
            <w:shd w:fill="auto" w:val="clear"/>
            <w:vAlign w:val="bottom"/>
          </w:tcPr>
          <w:p w14:paraId="B2060000">
            <w:pPr>
              <w:rPr>
                <w:sz w:val="14"/>
              </w:rPr>
            </w:pPr>
          </w:p>
        </w:tc>
        <w:tc>
          <w:tcPr>
            <w:tcW w:type="dxa" w:w="236"/>
            <w:tcBorders>
              <w:top w:sz="4" w:val="nil"/>
              <w:left w:sz="4" w:val="nil"/>
              <w:bottom w:sz="4" w:val="nil"/>
              <w:right w:sz="4" w:val="nil"/>
            </w:tcBorders>
            <w:shd w:fill="auto" w:val="clear"/>
            <w:vAlign w:val="bottom"/>
          </w:tcPr>
          <w:p w14:paraId="B3060000">
            <w:pPr>
              <w:rPr>
                <w:sz w:val="14"/>
              </w:rPr>
            </w:pPr>
          </w:p>
        </w:tc>
        <w:tc>
          <w:tcPr>
            <w:tcW w:type="dxa" w:w="236"/>
            <w:tcBorders>
              <w:top w:sz="4" w:val="nil"/>
              <w:left w:sz="4" w:val="nil"/>
              <w:bottom w:sz="4" w:val="nil"/>
              <w:right w:sz="4" w:val="nil"/>
            </w:tcBorders>
            <w:shd w:fill="auto" w:val="clear"/>
            <w:vAlign w:val="bottom"/>
          </w:tcPr>
          <w:p w14:paraId="B4060000">
            <w:pPr>
              <w:rPr>
                <w:sz w:val="14"/>
              </w:rPr>
            </w:pPr>
          </w:p>
        </w:tc>
        <w:tc>
          <w:tcPr>
            <w:tcW w:type="dxa" w:w="236"/>
            <w:tcBorders>
              <w:top w:sz="4" w:val="nil"/>
              <w:left w:sz="4" w:val="nil"/>
              <w:bottom w:sz="4" w:val="nil"/>
              <w:right w:sz="4" w:val="nil"/>
            </w:tcBorders>
            <w:shd w:fill="auto" w:val="clear"/>
            <w:vAlign w:val="bottom"/>
          </w:tcPr>
          <w:p w14:paraId="B5060000">
            <w:pPr>
              <w:rPr>
                <w:sz w:val="14"/>
              </w:rPr>
            </w:pPr>
          </w:p>
        </w:tc>
        <w:tc>
          <w:tcPr>
            <w:tcW w:type="dxa" w:w="292"/>
            <w:tcBorders>
              <w:top w:sz="4" w:val="nil"/>
              <w:left w:sz="4" w:val="nil"/>
              <w:bottom w:sz="4" w:val="nil"/>
              <w:right w:sz="4" w:val="nil"/>
            </w:tcBorders>
            <w:shd w:fill="auto" w:val="clear"/>
            <w:vAlign w:val="bottom"/>
          </w:tcPr>
          <w:p w14:paraId="B6060000">
            <w:pPr>
              <w:rPr>
                <w:sz w:val="14"/>
              </w:rPr>
            </w:pPr>
          </w:p>
        </w:tc>
        <w:tc>
          <w:tcPr>
            <w:tcW w:type="dxa" w:w="236"/>
            <w:tcBorders>
              <w:top w:sz="4" w:val="nil"/>
              <w:left w:sz="4" w:val="nil"/>
              <w:bottom w:sz="4" w:val="nil"/>
              <w:right w:sz="4" w:val="nil"/>
            </w:tcBorders>
            <w:shd w:fill="auto" w:val="clear"/>
            <w:vAlign w:val="bottom"/>
          </w:tcPr>
          <w:p w14:paraId="B7060000">
            <w:pPr>
              <w:rPr>
                <w:sz w:val="14"/>
              </w:rPr>
            </w:pPr>
          </w:p>
        </w:tc>
        <w:tc>
          <w:tcPr>
            <w:tcW w:type="dxa" w:w="236"/>
            <w:tcBorders>
              <w:top w:sz="4" w:val="nil"/>
              <w:left w:sz="4" w:val="nil"/>
              <w:bottom w:sz="4" w:val="nil"/>
              <w:right w:sz="4" w:val="nil"/>
            </w:tcBorders>
            <w:shd w:fill="auto" w:val="clear"/>
            <w:vAlign w:val="bottom"/>
          </w:tcPr>
          <w:p w14:paraId="B8060000">
            <w:pPr>
              <w:rPr>
                <w:sz w:val="14"/>
              </w:rPr>
            </w:pPr>
          </w:p>
        </w:tc>
        <w:tc>
          <w:tcPr>
            <w:tcW w:type="dxa" w:w="236"/>
            <w:tcBorders>
              <w:top w:sz="4" w:val="nil"/>
              <w:left w:sz="4" w:val="nil"/>
              <w:bottom w:sz="4" w:val="nil"/>
              <w:right w:sz="4" w:val="nil"/>
            </w:tcBorders>
            <w:shd w:fill="auto" w:val="clear"/>
            <w:vAlign w:val="bottom"/>
          </w:tcPr>
          <w:p w14:paraId="B9060000">
            <w:pPr>
              <w:rPr>
                <w:sz w:val="14"/>
              </w:rPr>
            </w:pPr>
          </w:p>
        </w:tc>
        <w:tc>
          <w:tcPr>
            <w:tcW w:type="dxa" w:w="236"/>
            <w:tcBorders>
              <w:top w:sz="4" w:val="nil"/>
              <w:left w:sz="4" w:val="nil"/>
              <w:bottom w:sz="4" w:val="nil"/>
              <w:right w:sz="4" w:val="nil"/>
            </w:tcBorders>
            <w:shd w:fill="auto" w:val="clear"/>
            <w:vAlign w:val="bottom"/>
          </w:tcPr>
          <w:p w14:paraId="BA060000">
            <w:pPr>
              <w:rPr>
                <w:sz w:val="14"/>
              </w:rPr>
            </w:pPr>
          </w:p>
        </w:tc>
        <w:tc>
          <w:tcPr>
            <w:tcW w:type="dxa" w:w="236"/>
            <w:tcBorders>
              <w:top w:sz="4" w:val="nil"/>
              <w:left w:sz="4" w:val="nil"/>
              <w:bottom w:sz="4" w:val="nil"/>
              <w:right w:sz="4" w:val="nil"/>
            </w:tcBorders>
            <w:shd w:fill="auto" w:val="clear"/>
            <w:vAlign w:val="bottom"/>
          </w:tcPr>
          <w:p w14:paraId="BB060000">
            <w:pPr>
              <w:rPr>
                <w:sz w:val="14"/>
              </w:rPr>
            </w:pPr>
          </w:p>
        </w:tc>
        <w:tc>
          <w:tcPr>
            <w:tcW w:type="dxa" w:w="236"/>
            <w:tcBorders>
              <w:top w:sz="4" w:val="nil"/>
              <w:left w:sz="4" w:val="nil"/>
              <w:bottom w:sz="4" w:val="nil"/>
              <w:right w:sz="4" w:val="nil"/>
            </w:tcBorders>
            <w:shd w:fill="auto" w:val="clear"/>
            <w:vAlign w:val="bottom"/>
          </w:tcPr>
          <w:p w14:paraId="BC060000">
            <w:pPr>
              <w:rPr>
                <w:sz w:val="14"/>
              </w:rPr>
            </w:pPr>
          </w:p>
        </w:tc>
        <w:tc>
          <w:tcPr>
            <w:tcW w:type="dxa" w:w="236"/>
            <w:tcBorders>
              <w:top w:sz="4" w:val="nil"/>
              <w:left w:sz="4" w:val="nil"/>
              <w:bottom w:sz="4" w:val="nil"/>
              <w:right w:sz="4" w:val="nil"/>
            </w:tcBorders>
            <w:shd w:fill="auto" w:val="clear"/>
            <w:vAlign w:val="bottom"/>
          </w:tcPr>
          <w:p w14:paraId="BD060000">
            <w:pPr>
              <w:rPr>
                <w:sz w:val="14"/>
              </w:rPr>
            </w:pPr>
          </w:p>
        </w:tc>
        <w:tc>
          <w:tcPr>
            <w:tcW w:type="dxa" w:w="236"/>
            <w:tcBorders>
              <w:top w:sz="4" w:val="nil"/>
              <w:left w:sz="4" w:val="nil"/>
              <w:bottom w:sz="4" w:val="nil"/>
              <w:right w:sz="4" w:val="nil"/>
            </w:tcBorders>
            <w:shd w:fill="auto" w:val="clear"/>
            <w:vAlign w:val="bottom"/>
          </w:tcPr>
          <w:p w14:paraId="BE060000">
            <w:pPr>
              <w:rPr>
                <w:sz w:val="14"/>
              </w:rPr>
            </w:pPr>
          </w:p>
        </w:tc>
        <w:tc>
          <w:tcPr>
            <w:tcW w:type="dxa" w:w="235"/>
            <w:tcBorders>
              <w:top w:sz="4" w:val="nil"/>
              <w:left w:sz="4" w:val="nil"/>
              <w:bottom w:sz="4" w:val="nil"/>
              <w:right w:sz="4" w:val="nil"/>
            </w:tcBorders>
            <w:shd w:fill="auto" w:val="clear"/>
            <w:vAlign w:val="bottom"/>
          </w:tcPr>
          <w:p w14:paraId="BF060000">
            <w:pPr>
              <w:rPr>
                <w:sz w:val="14"/>
              </w:rPr>
            </w:pPr>
          </w:p>
        </w:tc>
        <w:tc>
          <w:tcPr>
            <w:tcW w:type="dxa" w:w="235"/>
            <w:tcBorders>
              <w:top w:sz="4" w:val="nil"/>
              <w:left w:sz="4" w:val="nil"/>
              <w:bottom w:sz="4" w:val="nil"/>
              <w:right w:sz="4" w:val="nil"/>
            </w:tcBorders>
            <w:shd w:fill="auto" w:val="clear"/>
            <w:vAlign w:val="bottom"/>
          </w:tcPr>
          <w:p w14:paraId="C0060000">
            <w:pPr>
              <w:rPr>
                <w:sz w:val="14"/>
              </w:rPr>
            </w:pPr>
          </w:p>
        </w:tc>
        <w:tc>
          <w:tcPr>
            <w:tcW w:type="dxa" w:w="235"/>
            <w:tcBorders>
              <w:top w:sz="4" w:val="nil"/>
              <w:left w:sz="4" w:val="nil"/>
              <w:bottom w:sz="4" w:val="nil"/>
              <w:right w:sz="4" w:val="nil"/>
            </w:tcBorders>
            <w:shd w:fill="auto" w:val="clear"/>
            <w:vAlign w:val="bottom"/>
          </w:tcPr>
          <w:p w14:paraId="C1060000">
            <w:pPr>
              <w:rPr>
                <w:sz w:val="14"/>
              </w:rPr>
            </w:pPr>
          </w:p>
        </w:tc>
        <w:tc>
          <w:tcPr>
            <w:tcW w:type="dxa" w:w="235"/>
            <w:tcBorders>
              <w:top w:sz="4" w:val="nil"/>
              <w:left w:sz="4" w:val="nil"/>
              <w:bottom w:sz="4" w:val="nil"/>
              <w:right w:sz="4" w:val="nil"/>
            </w:tcBorders>
            <w:shd w:fill="auto" w:val="clear"/>
            <w:vAlign w:val="bottom"/>
          </w:tcPr>
          <w:p w14:paraId="C2060000">
            <w:pPr>
              <w:rPr>
                <w:sz w:val="14"/>
              </w:rPr>
            </w:pPr>
          </w:p>
        </w:tc>
        <w:tc>
          <w:tcPr>
            <w:tcW w:type="dxa" w:w="235"/>
            <w:tcBorders>
              <w:top w:sz="4" w:val="nil"/>
              <w:left w:sz="4" w:val="nil"/>
              <w:bottom w:sz="4" w:val="nil"/>
              <w:right w:sz="4" w:val="nil"/>
            </w:tcBorders>
            <w:shd w:fill="auto" w:val="clear"/>
            <w:vAlign w:val="bottom"/>
          </w:tcPr>
          <w:p w14:paraId="C3060000">
            <w:pPr>
              <w:rPr>
                <w:sz w:val="14"/>
              </w:rPr>
            </w:pPr>
          </w:p>
        </w:tc>
        <w:tc>
          <w:tcPr>
            <w:tcW w:type="dxa" w:w="235"/>
            <w:tcBorders>
              <w:top w:sz="4" w:val="nil"/>
              <w:left w:sz="4" w:val="nil"/>
              <w:bottom w:sz="4" w:val="nil"/>
              <w:right w:sz="4" w:val="nil"/>
            </w:tcBorders>
            <w:shd w:fill="auto" w:val="clear"/>
            <w:vAlign w:val="bottom"/>
          </w:tcPr>
          <w:p w14:paraId="C4060000">
            <w:pPr>
              <w:rPr>
                <w:sz w:val="14"/>
              </w:rPr>
            </w:pPr>
          </w:p>
        </w:tc>
        <w:tc>
          <w:tcPr>
            <w:tcW w:type="dxa" w:w="235"/>
            <w:tcBorders>
              <w:top w:sz="4" w:val="nil"/>
              <w:left w:sz="4" w:val="nil"/>
              <w:bottom w:sz="4" w:val="nil"/>
              <w:right w:sz="4" w:val="nil"/>
            </w:tcBorders>
            <w:shd w:fill="auto" w:val="clear"/>
            <w:vAlign w:val="bottom"/>
          </w:tcPr>
          <w:p w14:paraId="C5060000">
            <w:pPr>
              <w:rPr>
                <w:sz w:val="14"/>
              </w:rPr>
            </w:pPr>
          </w:p>
        </w:tc>
        <w:tc>
          <w:tcPr>
            <w:tcW w:type="dxa" w:w="219"/>
            <w:tcBorders>
              <w:top w:sz="4" w:val="nil"/>
              <w:left w:sz="4" w:val="nil"/>
              <w:bottom w:sz="4" w:val="nil"/>
              <w:right w:sz="4" w:val="nil"/>
            </w:tcBorders>
            <w:shd w:fill="auto" w:val="clear"/>
            <w:vAlign w:val="bottom"/>
          </w:tcPr>
          <w:p w14:paraId="C6060000">
            <w:pPr>
              <w:rPr>
                <w:sz w:val="14"/>
              </w:rPr>
            </w:pPr>
          </w:p>
        </w:tc>
        <w:tc>
          <w:tcPr>
            <w:tcW w:type="dxa" w:w="219"/>
            <w:tcBorders>
              <w:top w:sz="4" w:val="nil"/>
              <w:left w:sz="4" w:val="nil"/>
              <w:bottom w:sz="4" w:val="nil"/>
              <w:right w:sz="4" w:val="nil"/>
            </w:tcBorders>
            <w:shd w:fill="auto" w:val="clear"/>
            <w:vAlign w:val="bottom"/>
          </w:tcPr>
          <w:p w14:paraId="C7060000">
            <w:pPr>
              <w:rPr>
                <w:sz w:val="14"/>
              </w:rPr>
            </w:pPr>
          </w:p>
        </w:tc>
        <w:tc>
          <w:tcPr>
            <w:tcW w:type="dxa" w:w="219"/>
            <w:tcBorders>
              <w:top w:sz="4" w:val="nil"/>
              <w:left w:sz="4" w:val="nil"/>
              <w:bottom w:sz="4" w:val="nil"/>
              <w:right w:sz="4" w:val="nil"/>
            </w:tcBorders>
            <w:shd w:fill="auto" w:val="clear"/>
            <w:vAlign w:val="bottom"/>
          </w:tcPr>
          <w:p w14:paraId="C8060000">
            <w:pPr>
              <w:rPr>
                <w:sz w:val="14"/>
              </w:rPr>
            </w:pPr>
          </w:p>
        </w:tc>
        <w:tc>
          <w:tcPr>
            <w:tcW w:type="dxa" w:w="219"/>
            <w:tcBorders>
              <w:top w:sz="4" w:val="nil"/>
              <w:left w:sz="4" w:val="nil"/>
              <w:bottom w:sz="4" w:val="nil"/>
              <w:right w:sz="4" w:val="nil"/>
            </w:tcBorders>
            <w:shd w:fill="auto" w:val="clear"/>
            <w:vAlign w:val="bottom"/>
          </w:tcPr>
          <w:p w14:paraId="C9060000">
            <w:pPr>
              <w:rPr>
                <w:sz w:val="14"/>
              </w:rPr>
            </w:pPr>
          </w:p>
        </w:tc>
        <w:tc>
          <w:tcPr>
            <w:tcW w:type="dxa" w:w="219"/>
            <w:tcBorders>
              <w:top w:sz="4" w:val="nil"/>
              <w:left w:sz="4" w:val="nil"/>
              <w:bottom w:sz="4" w:val="nil"/>
              <w:right w:sz="4" w:val="nil"/>
            </w:tcBorders>
            <w:shd w:fill="auto" w:val="clear"/>
            <w:vAlign w:val="bottom"/>
          </w:tcPr>
          <w:p w14:paraId="CA060000">
            <w:pPr>
              <w:rPr>
                <w:sz w:val="14"/>
              </w:rPr>
            </w:pPr>
          </w:p>
        </w:tc>
        <w:tc>
          <w:tcPr>
            <w:tcW w:type="dxa" w:w="219"/>
            <w:tcBorders>
              <w:top w:sz="4" w:val="nil"/>
              <w:left w:sz="4" w:val="nil"/>
              <w:bottom w:sz="4" w:val="nil"/>
              <w:right w:sz="4" w:val="nil"/>
            </w:tcBorders>
            <w:shd w:fill="auto" w:val="clear"/>
            <w:vAlign w:val="bottom"/>
          </w:tcPr>
          <w:p w14:paraId="CB060000">
            <w:pPr>
              <w:rPr>
                <w:sz w:val="14"/>
              </w:rPr>
            </w:pPr>
          </w:p>
        </w:tc>
        <w:tc>
          <w:tcPr>
            <w:tcW w:type="dxa" w:w="219"/>
            <w:tcBorders>
              <w:top w:sz="4" w:val="nil"/>
              <w:left w:sz="4" w:val="nil"/>
              <w:bottom w:sz="4" w:val="nil"/>
              <w:right w:sz="4" w:val="nil"/>
            </w:tcBorders>
            <w:shd w:fill="auto" w:val="clear"/>
            <w:vAlign w:val="bottom"/>
          </w:tcPr>
          <w:p w14:paraId="CC060000">
            <w:pPr>
              <w:rPr>
                <w:sz w:val="14"/>
              </w:rPr>
            </w:pPr>
          </w:p>
        </w:tc>
        <w:tc>
          <w:tcPr>
            <w:tcW w:type="dxa" w:w="219"/>
            <w:tcBorders>
              <w:top w:sz="4" w:val="nil"/>
              <w:left w:sz="4" w:val="nil"/>
              <w:bottom w:sz="4" w:val="nil"/>
              <w:right w:sz="4" w:val="nil"/>
            </w:tcBorders>
            <w:shd w:fill="auto" w:val="clear"/>
            <w:vAlign w:val="bottom"/>
          </w:tcPr>
          <w:p w14:paraId="CD060000">
            <w:pPr>
              <w:rPr>
                <w:sz w:val="14"/>
              </w:rPr>
            </w:pPr>
          </w:p>
        </w:tc>
        <w:tc>
          <w:tcPr>
            <w:tcW w:type="dxa" w:w="219"/>
            <w:tcBorders>
              <w:top w:sz="4" w:val="nil"/>
              <w:left w:sz="4" w:val="nil"/>
              <w:bottom w:sz="4" w:val="nil"/>
              <w:right w:sz="4" w:val="nil"/>
            </w:tcBorders>
            <w:shd w:fill="auto" w:val="clear"/>
            <w:vAlign w:val="bottom"/>
          </w:tcPr>
          <w:p w14:paraId="CE060000">
            <w:pPr>
              <w:rPr>
                <w:sz w:val="14"/>
              </w:rPr>
            </w:pPr>
          </w:p>
        </w:tc>
        <w:tc>
          <w:tcPr>
            <w:tcW w:type="dxa" w:w="219"/>
            <w:tcBorders>
              <w:top w:sz="4" w:val="nil"/>
              <w:left w:sz="4" w:val="nil"/>
              <w:bottom w:sz="4" w:val="nil"/>
              <w:right w:sz="4" w:val="nil"/>
            </w:tcBorders>
            <w:shd w:fill="auto" w:val="clear"/>
            <w:vAlign w:val="bottom"/>
          </w:tcPr>
          <w:p w14:paraId="CF060000">
            <w:pPr>
              <w:rPr>
                <w:sz w:val="14"/>
              </w:rPr>
            </w:pPr>
          </w:p>
        </w:tc>
        <w:tc>
          <w:tcPr>
            <w:tcW w:type="dxa" w:w="219"/>
            <w:tcBorders>
              <w:top w:sz="4" w:val="nil"/>
              <w:left w:sz="4" w:val="nil"/>
              <w:bottom w:sz="4" w:val="nil"/>
              <w:right w:sz="4" w:val="nil"/>
            </w:tcBorders>
            <w:shd w:fill="auto" w:val="clear"/>
            <w:vAlign w:val="bottom"/>
          </w:tcPr>
          <w:p w14:paraId="D0060000">
            <w:pPr>
              <w:rPr>
                <w:sz w:val="14"/>
              </w:rPr>
            </w:pPr>
          </w:p>
        </w:tc>
        <w:tc>
          <w:tcPr>
            <w:tcW w:type="dxa" w:w="219"/>
            <w:tcBorders>
              <w:top w:sz="4" w:val="nil"/>
              <w:left w:sz="4" w:val="nil"/>
              <w:bottom w:sz="4" w:val="nil"/>
              <w:right w:sz="4" w:val="nil"/>
            </w:tcBorders>
            <w:shd w:fill="auto" w:val="clear"/>
            <w:vAlign w:val="bottom"/>
          </w:tcPr>
          <w:p w14:paraId="D1060000">
            <w:pPr>
              <w:rPr>
                <w:sz w:val="14"/>
              </w:rPr>
            </w:pPr>
          </w:p>
        </w:tc>
        <w:tc>
          <w:tcPr>
            <w:tcW w:type="dxa" w:w="219"/>
            <w:tcBorders>
              <w:top w:sz="4" w:val="nil"/>
              <w:left w:sz="4" w:val="nil"/>
              <w:bottom w:sz="4" w:val="nil"/>
              <w:right w:sz="4" w:val="nil"/>
            </w:tcBorders>
            <w:shd w:fill="auto" w:val="clear"/>
            <w:vAlign w:val="bottom"/>
          </w:tcPr>
          <w:p w14:paraId="D2060000">
            <w:pPr>
              <w:rPr>
                <w:sz w:val="14"/>
              </w:rPr>
            </w:pPr>
          </w:p>
        </w:tc>
        <w:tc>
          <w:tcPr>
            <w:tcW w:type="dxa" w:w="219"/>
            <w:tcBorders>
              <w:top w:sz="4" w:val="nil"/>
              <w:left w:sz="4" w:val="nil"/>
              <w:bottom w:sz="4" w:val="nil"/>
              <w:right w:sz="4" w:val="nil"/>
            </w:tcBorders>
            <w:shd w:fill="auto" w:val="clear"/>
            <w:vAlign w:val="bottom"/>
          </w:tcPr>
          <w:p w14:paraId="D3060000">
            <w:pPr>
              <w:rPr>
                <w:sz w:val="14"/>
              </w:rPr>
            </w:pPr>
          </w:p>
        </w:tc>
        <w:tc>
          <w:tcPr>
            <w:tcW w:type="dxa" w:w="219"/>
            <w:tcBorders>
              <w:top w:sz="4" w:val="nil"/>
              <w:left w:sz="4" w:val="nil"/>
              <w:bottom w:sz="4" w:val="nil"/>
              <w:right w:sz="4" w:val="nil"/>
            </w:tcBorders>
            <w:shd w:fill="auto" w:val="clear"/>
            <w:vAlign w:val="bottom"/>
          </w:tcPr>
          <w:p w14:paraId="D4060000">
            <w:pPr>
              <w:ind/>
              <w:jc w:val="center"/>
              <w:rPr>
                <w:sz w:val="14"/>
              </w:rPr>
            </w:pPr>
          </w:p>
        </w:tc>
        <w:tc>
          <w:tcPr>
            <w:tcW w:type="dxa" w:w="219"/>
            <w:tcBorders>
              <w:top w:sz="4" w:val="nil"/>
              <w:left w:sz="4" w:val="nil"/>
              <w:bottom w:sz="4" w:val="nil"/>
              <w:right w:sz="4" w:val="nil"/>
            </w:tcBorders>
            <w:shd w:fill="auto" w:val="clear"/>
            <w:vAlign w:val="bottom"/>
          </w:tcPr>
          <w:p w14:paraId="D5060000">
            <w:pPr>
              <w:ind/>
              <w:jc w:val="center"/>
              <w:rPr>
                <w:sz w:val="14"/>
              </w:rPr>
            </w:pPr>
          </w:p>
        </w:tc>
        <w:tc>
          <w:tcPr>
            <w:tcW w:type="dxa" w:w="219"/>
            <w:tcBorders>
              <w:top w:sz="4" w:val="nil"/>
              <w:left w:sz="4" w:val="nil"/>
              <w:bottom w:sz="4" w:val="nil"/>
              <w:right w:sz="4" w:val="nil"/>
            </w:tcBorders>
            <w:shd w:fill="auto" w:val="clear"/>
            <w:vAlign w:val="bottom"/>
          </w:tcPr>
          <w:p w14:paraId="D6060000">
            <w:pPr>
              <w:ind/>
              <w:jc w:val="center"/>
              <w:rPr>
                <w:sz w:val="14"/>
              </w:rPr>
            </w:pPr>
          </w:p>
        </w:tc>
        <w:tc>
          <w:tcPr>
            <w:tcW w:type="dxa" w:w="219"/>
            <w:tcBorders>
              <w:top w:sz="4" w:val="nil"/>
              <w:left w:sz="4" w:val="nil"/>
              <w:bottom w:sz="4" w:val="nil"/>
              <w:right w:sz="4" w:val="nil"/>
            </w:tcBorders>
            <w:shd w:fill="auto" w:val="clear"/>
            <w:vAlign w:val="bottom"/>
          </w:tcPr>
          <w:p w14:paraId="D7060000">
            <w:pPr>
              <w:ind/>
              <w:jc w:val="center"/>
              <w:rPr>
                <w:sz w:val="14"/>
              </w:rPr>
            </w:pPr>
          </w:p>
        </w:tc>
        <w:tc>
          <w:tcPr>
            <w:tcW w:type="dxa" w:w="219"/>
            <w:tcBorders>
              <w:top w:sz="4" w:val="nil"/>
              <w:left w:sz="4" w:val="nil"/>
              <w:bottom w:sz="4" w:val="nil"/>
              <w:right w:sz="4" w:val="nil"/>
            </w:tcBorders>
            <w:shd w:fill="auto" w:val="clear"/>
            <w:vAlign w:val="bottom"/>
          </w:tcPr>
          <w:p w14:paraId="D8060000">
            <w:pPr>
              <w:ind/>
              <w:jc w:val="center"/>
              <w:rPr>
                <w:sz w:val="14"/>
              </w:rPr>
            </w:pPr>
          </w:p>
        </w:tc>
        <w:tc>
          <w:tcPr>
            <w:tcW w:type="dxa" w:w="219"/>
            <w:tcBorders>
              <w:top w:sz="4" w:val="nil"/>
              <w:left w:sz="4" w:val="nil"/>
              <w:bottom w:sz="4" w:val="nil"/>
              <w:right w:sz="4" w:val="nil"/>
            </w:tcBorders>
            <w:shd w:fill="auto" w:val="clear"/>
            <w:vAlign w:val="bottom"/>
          </w:tcPr>
          <w:p w14:paraId="D9060000">
            <w:pPr>
              <w:ind/>
              <w:jc w:val="center"/>
              <w:rPr>
                <w:sz w:val="14"/>
              </w:rPr>
            </w:pPr>
          </w:p>
        </w:tc>
        <w:tc>
          <w:tcPr>
            <w:tcW w:type="dxa" w:w="219"/>
            <w:tcBorders>
              <w:top w:sz="4" w:val="nil"/>
              <w:left w:sz="4" w:val="nil"/>
              <w:bottom w:sz="4" w:val="nil"/>
              <w:right w:sz="4" w:val="nil"/>
            </w:tcBorders>
            <w:shd w:fill="auto" w:val="clear"/>
            <w:vAlign w:val="bottom"/>
          </w:tcPr>
          <w:p w14:paraId="DA060000">
            <w:pPr>
              <w:ind/>
              <w:jc w:val="center"/>
              <w:rPr>
                <w:sz w:val="14"/>
              </w:rPr>
            </w:pPr>
          </w:p>
        </w:tc>
        <w:tc>
          <w:tcPr>
            <w:tcW w:type="dxa" w:w="219"/>
            <w:tcBorders>
              <w:top w:sz="4" w:val="nil"/>
              <w:left w:sz="4" w:val="nil"/>
              <w:bottom w:sz="4" w:val="nil"/>
              <w:right w:sz="4" w:val="nil"/>
            </w:tcBorders>
            <w:shd w:fill="auto" w:val="clear"/>
            <w:vAlign w:val="bottom"/>
          </w:tcPr>
          <w:p w14:paraId="DB060000">
            <w:pPr>
              <w:ind/>
              <w:jc w:val="center"/>
              <w:rPr>
                <w:sz w:val="14"/>
              </w:rPr>
            </w:pPr>
          </w:p>
        </w:tc>
        <w:tc>
          <w:tcPr>
            <w:tcW w:type="dxa" w:w="219"/>
            <w:tcBorders>
              <w:top w:sz="4" w:val="nil"/>
              <w:left w:sz="4" w:val="nil"/>
              <w:bottom w:sz="4" w:val="nil"/>
              <w:right w:sz="4" w:val="nil"/>
            </w:tcBorders>
            <w:shd w:fill="auto" w:val="clear"/>
            <w:vAlign w:val="bottom"/>
          </w:tcPr>
          <w:p w14:paraId="DC060000">
            <w:pPr>
              <w:ind/>
              <w:jc w:val="center"/>
              <w:rPr>
                <w:sz w:val="14"/>
              </w:rPr>
            </w:pPr>
          </w:p>
        </w:tc>
        <w:tc>
          <w:tcPr>
            <w:tcW w:type="dxa" w:w="219"/>
            <w:tcBorders>
              <w:top w:sz="4" w:val="nil"/>
              <w:left w:sz="4" w:val="nil"/>
              <w:bottom w:sz="4" w:val="nil"/>
              <w:right w:sz="4" w:val="nil"/>
            </w:tcBorders>
            <w:shd w:fill="auto" w:val="clear"/>
            <w:vAlign w:val="bottom"/>
          </w:tcPr>
          <w:p w14:paraId="DD060000">
            <w:pPr>
              <w:ind/>
              <w:jc w:val="center"/>
              <w:rPr>
                <w:sz w:val="14"/>
              </w:rPr>
            </w:pPr>
          </w:p>
        </w:tc>
        <w:tc>
          <w:tcPr>
            <w:tcW w:type="dxa" w:w="219"/>
            <w:tcBorders>
              <w:top w:sz="4" w:val="nil"/>
              <w:left w:sz="4" w:val="nil"/>
              <w:bottom w:sz="4" w:val="nil"/>
              <w:right w:sz="4" w:val="nil"/>
            </w:tcBorders>
            <w:shd w:fill="auto" w:val="clear"/>
            <w:vAlign w:val="bottom"/>
          </w:tcPr>
          <w:p w14:paraId="DE060000">
            <w:pPr>
              <w:ind/>
              <w:jc w:val="center"/>
              <w:rPr>
                <w:sz w:val="14"/>
              </w:rPr>
            </w:pPr>
          </w:p>
        </w:tc>
        <w:tc>
          <w:tcPr>
            <w:tcW w:type="dxa" w:w="219"/>
            <w:tcBorders>
              <w:top w:sz="4" w:val="nil"/>
              <w:left w:sz="4" w:val="nil"/>
              <w:bottom w:sz="4" w:val="nil"/>
              <w:right w:sz="4" w:val="nil"/>
            </w:tcBorders>
            <w:shd w:fill="auto" w:val="clear"/>
            <w:vAlign w:val="bottom"/>
          </w:tcPr>
          <w:p w14:paraId="DF060000">
            <w:pPr>
              <w:ind/>
              <w:jc w:val="center"/>
              <w:rPr>
                <w:sz w:val="14"/>
              </w:rPr>
            </w:pPr>
          </w:p>
        </w:tc>
        <w:tc>
          <w:tcPr>
            <w:tcW w:type="dxa" w:w="219"/>
            <w:tcBorders>
              <w:top w:sz="4" w:val="nil"/>
              <w:left w:sz="4" w:val="nil"/>
              <w:bottom w:sz="4" w:val="nil"/>
              <w:right w:sz="4" w:val="nil"/>
            </w:tcBorders>
            <w:shd w:fill="auto" w:val="clear"/>
            <w:vAlign w:val="bottom"/>
          </w:tcPr>
          <w:p w14:paraId="E0060000">
            <w:pPr>
              <w:ind/>
              <w:jc w:val="center"/>
              <w:rPr>
                <w:sz w:val="14"/>
              </w:rPr>
            </w:pPr>
          </w:p>
        </w:tc>
        <w:tc>
          <w:tcPr>
            <w:tcW w:type="dxa" w:w="417"/>
            <w:tcBorders>
              <w:top w:sz="4" w:val="nil"/>
              <w:left w:sz="4" w:val="nil"/>
              <w:bottom w:sz="4" w:val="nil"/>
              <w:right w:sz="4" w:val="nil"/>
            </w:tcBorders>
            <w:shd w:fill="auto" w:val="clear"/>
            <w:vAlign w:val="bottom"/>
          </w:tcPr>
          <w:p w14:paraId="E1060000">
            <w:pPr>
              <w:ind/>
              <w:jc w:val="center"/>
              <w:rPr>
                <w:sz w:val="14"/>
              </w:rPr>
            </w:pPr>
          </w:p>
        </w:tc>
        <w:tc>
          <w:tcPr>
            <w:tcW w:type="dxa" w:w="219"/>
            <w:tcBorders>
              <w:top w:sz="4" w:val="nil"/>
              <w:left w:sz="4" w:val="nil"/>
              <w:bottom w:sz="4" w:val="nil"/>
              <w:right w:sz="4" w:val="nil"/>
            </w:tcBorders>
            <w:shd w:fill="auto" w:val="clear"/>
            <w:vAlign w:val="bottom"/>
          </w:tcPr>
          <w:p w14:paraId="E2060000">
            <w:pPr>
              <w:ind/>
              <w:jc w:val="center"/>
              <w:rPr>
                <w:sz w:val="14"/>
              </w:rPr>
            </w:pPr>
          </w:p>
        </w:tc>
        <w:tc>
          <w:tcPr>
            <w:tcW w:type="dxa" w:w="219"/>
            <w:tcBorders>
              <w:top w:sz="4" w:val="nil"/>
              <w:left w:sz="4" w:val="nil"/>
              <w:bottom w:sz="4" w:val="nil"/>
              <w:right w:sz="4" w:val="nil"/>
            </w:tcBorders>
            <w:shd w:fill="auto" w:val="clear"/>
            <w:vAlign w:val="bottom"/>
          </w:tcPr>
          <w:p w14:paraId="E3060000">
            <w:pPr>
              <w:ind/>
              <w:jc w:val="center"/>
              <w:rPr>
                <w:sz w:val="14"/>
              </w:rPr>
            </w:pPr>
          </w:p>
        </w:tc>
        <w:tc>
          <w:tcPr>
            <w:tcW w:type="dxa" w:w="234"/>
            <w:tcBorders>
              <w:top w:sz="4" w:val="nil"/>
              <w:left w:sz="4" w:val="nil"/>
              <w:bottom w:sz="4" w:val="nil"/>
              <w:right w:sz="4" w:val="nil"/>
            </w:tcBorders>
            <w:shd w:fill="auto" w:val="clear"/>
            <w:vAlign w:val="bottom"/>
          </w:tcPr>
          <w:p w14:paraId="E4060000">
            <w:pPr>
              <w:ind/>
              <w:jc w:val="center"/>
              <w:rPr>
                <w:sz w:val="14"/>
              </w:rPr>
            </w:pPr>
          </w:p>
        </w:tc>
        <w:tc>
          <w:tcPr>
            <w:tcW w:type="dxa" w:w="394"/>
            <w:tcBorders>
              <w:top w:sz="4" w:val="nil"/>
              <w:left w:sz="4" w:val="nil"/>
              <w:bottom w:sz="4" w:val="nil"/>
              <w:right w:sz="4" w:val="nil"/>
            </w:tcBorders>
            <w:shd w:fill="auto" w:val="clear"/>
            <w:vAlign w:val="bottom"/>
          </w:tcPr>
          <w:p w14:paraId="E5060000">
            <w:pPr>
              <w:ind/>
              <w:jc w:val="center"/>
              <w:rPr>
                <w:sz w:val="14"/>
              </w:rPr>
            </w:pPr>
          </w:p>
        </w:tc>
        <w:tc>
          <w:tcPr>
            <w:tcW w:type="dxa" w:w="1302"/>
            <w:tcBorders>
              <w:top w:sz="4" w:val="nil"/>
              <w:left w:sz="4" w:val="nil"/>
              <w:bottom w:sz="4" w:val="nil"/>
              <w:right w:sz="4" w:val="nil"/>
            </w:tcBorders>
            <w:shd w:fill="auto" w:val="clear"/>
            <w:vAlign w:val="bottom"/>
          </w:tcPr>
          <w:p w14:paraId="E6060000">
            <w:pPr>
              <w:ind/>
              <w:jc w:val="center"/>
              <w:rPr>
                <w:sz w:val="14"/>
              </w:rPr>
            </w:pPr>
            <w:r>
              <w:rPr>
                <w:sz w:val="14"/>
              </w:rPr>
              <w:t xml:space="preserve">Раздел на лицевом счете   </w:t>
            </w:r>
          </w:p>
        </w:tc>
      </w:tr>
      <w:tr>
        <w:trPr>
          <w:trHeight w:hRule="atLeast" w:val="210"/>
        </w:trPr>
        <w:tc>
          <w:tcPr>
            <w:tcW w:type="dxa" w:w="2832"/>
            <w:gridSpan w:val="12"/>
            <w:tcBorders>
              <w:top w:sz="4" w:val="nil"/>
              <w:left w:sz="4" w:val="nil"/>
              <w:bottom w:sz="4" w:val="nil"/>
              <w:right w:sz="4" w:val="nil"/>
            </w:tcBorders>
            <w:shd w:fill="auto" w:val="clear"/>
            <w:vAlign w:val="bottom"/>
          </w:tcPr>
          <w:p w14:paraId="E7060000">
            <w:pPr>
              <w:rPr>
                <w:sz w:val="14"/>
              </w:rPr>
            </w:pPr>
            <w:r>
              <w:rPr>
                <w:sz w:val="14"/>
              </w:rPr>
              <w:t>Адрес заказчика</w:t>
            </w:r>
          </w:p>
        </w:tc>
        <w:tc>
          <w:tcPr>
            <w:tcW w:type="dxa" w:w="236"/>
            <w:tcBorders>
              <w:top w:sz="4" w:val="nil"/>
              <w:left w:sz="4" w:val="nil"/>
              <w:bottom w:sz="4" w:val="nil"/>
              <w:right w:sz="4" w:val="nil"/>
            </w:tcBorders>
            <w:shd w:fill="auto" w:val="clear"/>
            <w:vAlign w:val="bottom"/>
          </w:tcPr>
          <w:p w14:paraId="E8060000">
            <w:pPr>
              <w:rPr>
                <w:sz w:val="14"/>
              </w:rPr>
            </w:pPr>
          </w:p>
        </w:tc>
        <w:tc>
          <w:tcPr>
            <w:tcW w:type="dxa" w:w="236"/>
            <w:tcBorders>
              <w:top w:sz="4" w:val="nil"/>
              <w:left w:sz="4" w:val="nil"/>
              <w:bottom w:sz="4" w:val="nil"/>
              <w:right w:sz="4" w:val="nil"/>
            </w:tcBorders>
            <w:shd w:fill="auto" w:val="clear"/>
            <w:vAlign w:val="bottom"/>
          </w:tcPr>
          <w:p w14:paraId="E9060000">
            <w:pPr>
              <w:rPr>
                <w:sz w:val="14"/>
              </w:rPr>
            </w:pPr>
          </w:p>
        </w:tc>
        <w:tc>
          <w:tcPr>
            <w:tcW w:type="dxa" w:w="292"/>
            <w:tcBorders>
              <w:top w:sz="4" w:val="nil"/>
              <w:left w:sz="4" w:val="nil"/>
              <w:bottom w:sz="4" w:val="nil"/>
              <w:right w:sz="4" w:val="nil"/>
            </w:tcBorders>
            <w:shd w:fill="auto" w:val="clear"/>
            <w:vAlign w:val="bottom"/>
          </w:tcPr>
          <w:p w14:paraId="EA060000">
            <w:pPr>
              <w:rPr>
                <w:sz w:val="14"/>
              </w:rPr>
            </w:pPr>
          </w:p>
        </w:tc>
        <w:tc>
          <w:tcPr>
            <w:tcW w:type="dxa" w:w="236"/>
            <w:tcBorders>
              <w:top w:sz="4" w:val="nil"/>
              <w:left w:sz="4" w:val="nil"/>
              <w:bottom w:sz="4" w:val="nil"/>
              <w:right w:sz="4" w:val="nil"/>
            </w:tcBorders>
            <w:shd w:fill="auto" w:val="clear"/>
            <w:vAlign w:val="bottom"/>
          </w:tcPr>
          <w:p w14:paraId="EB060000">
            <w:pPr>
              <w:rPr>
                <w:sz w:val="14"/>
              </w:rPr>
            </w:pPr>
          </w:p>
        </w:tc>
        <w:tc>
          <w:tcPr>
            <w:tcW w:type="dxa" w:w="236"/>
            <w:tcBorders>
              <w:top w:sz="4" w:val="nil"/>
              <w:left w:sz="4" w:val="nil"/>
              <w:bottom w:sz="4" w:val="nil"/>
              <w:right w:sz="4" w:val="nil"/>
            </w:tcBorders>
            <w:shd w:fill="auto" w:val="clear"/>
            <w:vAlign w:val="bottom"/>
          </w:tcPr>
          <w:p w14:paraId="EC060000">
            <w:pPr>
              <w:rPr>
                <w:sz w:val="14"/>
              </w:rPr>
            </w:pPr>
          </w:p>
        </w:tc>
        <w:tc>
          <w:tcPr>
            <w:tcW w:type="dxa" w:w="236"/>
            <w:tcBorders>
              <w:top w:sz="4" w:val="nil"/>
              <w:left w:sz="4" w:val="nil"/>
              <w:bottom w:sz="4" w:val="nil"/>
              <w:right w:sz="4" w:val="nil"/>
            </w:tcBorders>
            <w:shd w:fill="auto" w:val="clear"/>
            <w:vAlign w:val="bottom"/>
          </w:tcPr>
          <w:p w14:paraId="ED060000">
            <w:pPr>
              <w:rPr>
                <w:sz w:val="14"/>
              </w:rPr>
            </w:pPr>
          </w:p>
        </w:tc>
        <w:tc>
          <w:tcPr>
            <w:tcW w:type="dxa" w:w="236"/>
            <w:tcBorders>
              <w:top w:sz="4" w:val="nil"/>
              <w:left w:sz="4" w:val="nil"/>
              <w:bottom w:sz="4" w:val="nil"/>
              <w:right w:sz="4" w:val="nil"/>
            </w:tcBorders>
            <w:shd w:fill="auto" w:val="clear"/>
            <w:vAlign w:val="bottom"/>
          </w:tcPr>
          <w:p w14:paraId="EE060000">
            <w:pPr>
              <w:rPr>
                <w:sz w:val="14"/>
              </w:rPr>
            </w:pPr>
          </w:p>
        </w:tc>
        <w:tc>
          <w:tcPr>
            <w:tcW w:type="dxa" w:w="236"/>
            <w:tcBorders>
              <w:top w:sz="4" w:val="nil"/>
              <w:left w:sz="4" w:val="nil"/>
              <w:bottom w:sz="4" w:val="nil"/>
              <w:right w:sz="4" w:val="nil"/>
            </w:tcBorders>
            <w:shd w:fill="auto" w:val="clear"/>
            <w:vAlign w:val="bottom"/>
          </w:tcPr>
          <w:p w14:paraId="EF060000">
            <w:pPr>
              <w:rPr>
                <w:sz w:val="14"/>
              </w:rPr>
            </w:pPr>
          </w:p>
        </w:tc>
        <w:tc>
          <w:tcPr>
            <w:tcW w:type="dxa" w:w="236"/>
            <w:tcBorders>
              <w:top w:sz="4" w:val="nil"/>
              <w:left w:sz="4" w:val="nil"/>
              <w:bottom w:sz="4" w:val="nil"/>
              <w:right w:sz="4" w:val="nil"/>
            </w:tcBorders>
            <w:shd w:fill="auto" w:val="clear"/>
            <w:vAlign w:val="bottom"/>
          </w:tcPr>
          <w:p w14:paraId="F0060000">
            <w:pPr>
              <w:rPr>
                <w:sz w:val="14"/>
              </w:rPr>
            </w:pPr>
          </w:p>
        </w:tc>
        <w:tc>
          <w:tcPr>
            <w:tcW w:type="dxa" w:w="236"/>
            <w:tcBorders>
              <w:top w:sz="4" w:val="nil"/>
              <w:left w:sz="4" w:val="nil"/>
              <w:bottom w:sz="4" w:val="nil"/>
              <w:right w:sz="4" w:val="nil"/>
            </w:tcBorders>
            <w:shd w:fill="auto" w:val="clear"/>
            <w:vAlign w:val="bottom"/>
          </w:tcPr>
          <w:p w14:paraId="F1060000">
            <w:pPr>
              <w:rPr>
                <w:sz w:val="14"/>
              </w:rPr>
            </w:pPr>
          </w:p>
        </w:tc>
        <w:tc>
          <w:tcPr>
            <w:tcW w:type="dxa" w:w="236"/>
            <w:tcBorders>
              <w:top w:sz="4" w:val="nil"/>
              <w:left w:sz="4" w:val="nil"/>
              <w:bottom w:sz="4" w:val="nil"/>
              <w:right w:sz="4" w:val="nil"/>
            </w:tcBorders>
            <w:shd w:fill="auto" w:val="clear"/>
            <w:vAlign w:val="bottom"/>
          </w:tcPr>
          <w:p w14:paraId="F2060000">
            <w:pPr>
              <w:rPr>
                <w:sz w:val="14"/>
              </w:rPr>
            </w:pPr>
          </w:p>
        </w:tc>
        <w:tc>
          <w:tcPr>
            <w:tcW w:type="dxa" w:w="235"/>
            <w:tcBorders>
              <w:top w:sz="4" w:val="nil"/>
              <w:left w:sz="4" w:val="nil"/>
              <w:bottom w:sz="4" w:val="nil"/>
              <w:right w:sz="4" w:val="nil"/>
            </w:tcBorders>
            <w:shd w:fill="auto" w:val="clear"/>
            <w:vAlign w:val="bottom"/>
          </w:tcPr>
          <w:p w14:paraId="F3060000">
            <w:pPr>
              <w:rPr>
                <w:sz w:val="14"/>
              </w:rPr>
            </w:pPr>
          </w:p>
        </w:tc>
        <w:tc>
          <w:tcPr>
            <w:tcW w:type="dxa" w:w="235"/>
            <w:tcBorders>
              <w:top w:sz="4" w:val="nil"/>
              <w:left w:sz="4" w:val="nil"/>
              <w:bottom w:sz="4" w:val="nil"/>
              <w:right w:sz="4" w:val="nil"/>
            </w:tcBorders>
            <w:shd w:fill="auto" w:val="clear"/>
            <w:vAlign w:val="bottom"/>
          </w:tcPr>
          <w:p w14:paraId="F4060000">
            <w:pPr>
              <w:rPr>
                <w:sz w:val="14"/>
              </w:rPr>
            </w:pPr>
          </w:p>
        </w:tc>
        <w:tc>
          <w:tcPr>
            <w:tcW w:type="dxa" w:w="235"/>
            <w:tcBorders>
              <w:top w:sz="4" w:val="nil"/>
              <w:left w:sz="4" w:val="nil"/>
              <w:bottom w:sz="4" w:val="nil"/>
              <w:right w:sz="4" w:val="nil"/>
            </w:tcBorders>
            <w:shd w:fill="auto" w:val="clear"/>
            <w:vAlign w:val="bottom"/>
          </w:tcPr>
          <w:p w14:paraId="F5060000">
            <w:pPr>
              <w:rPr>
                <w:sz w:val="14"/>
              </w:rPr>
            </w:pPr>
          </w:p>
        </w:tc>
        <w:tc>
          <w:tcPr>
            <w:tcW w:type="dxa" w:w="235"/>
            <w:tcBorders>
              <w:top w:sz="4" w:val="nil"/>
              <w:left w:sz="4" w:val="nil"/>
              <w:bottom w:sz="4" w:val="nil"/>
              <w:right w:sz="4" w:val="nil"/>
            </w:tcBorders>
            <w:shd w:fill="auto" w:val="clear"/>
            <w:vAlign w:val="bottom"/>
          </w:tcPr>
          <w:p w14:paraId="F6060000">
            <w:pPr>
              <w:rPr>
                <w:sz w:val="14"/>
              </w:rPr>
            </w:pPr>
          </w:p>
        </w:tc>
        <w:tc>
          <w:tcPr>
            <w:tcW w:type="dxa" w:w="235"/>
            <w:tcBorders>
              <w:top w:sz="4" w:val="nil"/>
              <w:left w:sz="4" w:val="nil"/>
              <w:bottom w:sz="4" w:val="nil"/>
              <w:right w:sz="4" w:val="nil"/>
            </w:tcBorders>
            <w:shd w:fill="auto" w:val="clear"/>
            <w:vAlign w:val="bottom"/>
          </w:tcPr>
          <w:p w14:paraId="F7060000">
            <w:pPr>
              <w:rPr>
                <w:sz w:val="14"/>
              </w:rPr>
            </w:pPr>
          </w:p>
        </w:tc>
        <w:tc>
          <w:tcPr>
            <w:tcW w:type="dxa" w:w="235"/>
            <w:tcBorders>
              <w:top w:sz="4" w:val="nil"/>
              <w:left w:sz="4" w:val="nil"/>
              <w:bottom w:sz="4" w:val="nil"/>
              <w:right w:sz="4" w:val="nil"/>
            </w:tcBorders>
            <w:shd w:fill="auto" w:val="clear"/>
            <w:vAlign w:val="bottom"/>
          </w:tcPr>
          <w:p w14:paraId="F8060000">
            <w:pPr>
              <w:rPr>
                <w:sz w:val="14"/>
              </w:rPr>
            </w:pPr>
          </w:p>
        </w:tc>
        <w:tc>
          <w:tcPr>
            <w:tcW w:type="dxa" w:w="235"/>
            <w:tcBorders>
              <w:top w:sz="4" w:val="nil"/>
              <w:left w:sz="4" w:val="nil"/>
              <w:bottom w:sz="4" w:val="nil"/>
              <w:right w:sz="4" w:val="nil"/>
            </w:tcBorders>
            <w:shd w:fill="auto" w:val="clear"/>
            <w:vAlign w:val="bottom"/>
          </w:tcPr>
          <w:p w14:paraId="F9060000">
            <w:pPr>
              <w:rPr>
                <w:sz w:val="14"/>
              </w:rPr>
            </w:pPr>
          </w:p>
        </w:tc>
        <w:tc>
          <w:tcPr>
            <w:tcW w:type="dxa" w:w="219"/>
            <w:tcBorders>
              <w:top w:sz="4" w:val="nil"/>
              <w:left w:sz="4" w:val="nil"/>
              <w:bottom w:sz="4" w:val="nil"/>
              <w:right w:sz="4" w:val="nil"/>
            </w:tcBorders>
            <w:shd w:fill="auto" w:val="clear"/>
            <w:vAlign w:val="bottom"/>
          </w:tcPr>
          <w:p w14:paraId="FA060000">
            <w:pPr>
              <w:rPr>
                <w:sz w:val="14"/>
              </w:rPr>
            </w:pPr>
          </w:p>
        </w:tc>
        <w:tc>
          <w:tcPr>
            <w:tcW w:type="dxa" w:w="219"/>
            <w:tcBorders>
              <w:top w:sz="4" w:val="nil"/>
              <w:left w:sz="4" w:val="nil"/>
              <w:bottom w:sz="4" w:val="nil"/>
              <w:right w:sz="4" w:val="nil"/>
            </w:tcBorders>
            <w:shd w:fill="auto" w:val="clear"/>
            <w:vAlign w:val="bottom"/>
          </w:tcPr>
          <w:p w14:paraId="FB060000">
            <w:pPr>
              <w:rPr>
                <w:sz w:val="14"/>
              </w:rPr>
            </w:pPr>
          </w:p>
        </w:tc>
        <w:tc>
          <w:tcPr>
            <w:tcW w:type="dxa" w:w="219"/>
            <w:tcBorders>
              <w:top w:sz="4" w:val="nil"/>
              <w:left w:sz="4" w:val="nil"/>
              <w:bottom w:sz="4" w:val="nil"/>
              <w:right w:sz="4" w:val="nil"/>
            </w:tcBorders>
            <w:shd w:fill="auto" w:val="clear"/>
            <w:vAlign w:val="bottom"/>
          </w:tcPr>
          <w:p w14:paraId="FC060000">
            <w:pPr>
              <w:rPr>
                <w:sz w:val="14"/>
              </w:rPr>
            </w:pPr>
          </w:p>
        </w:tc>
        <w:tc>
          <w:tcPr>
            <w:tcW w:type="dxa" w:w="219"/>
            <w:tcBorders>
              <w:top w:sz="4" w:val="nil"/>
              <w:left w:sz="4" w:val="nil"/>
              <w:bottom w:sz="4" w:val="nil"/>
              <w:right w:sz="4" w:val="nil"/>
            </w:tcBorders>
            <w:shd w:fill="auto" w:val="clear"/>
            <w:vAlign w:val="bottom"/>
          </w:tcPr>
          <w:p w14:paraId="FD060000">
            <w:pPr>
              <w:rPr>
                <w:sz w:val="14"/>
              </w:rPr>
            </w:pPr>
          </w:p>
        </w:tc>
        <w:tc>
          <w:tcPr>
            <w:tcW w:type="dxa" w:w="219"/>
            <w:tcBorders>
              <w:top w:sz="4" w:val="nil"/>
              <w:left w:sz="4" w:val="nil"/>
              <w:bottom w:sz="4" w:val="nil"/>
              <w:right w:sz="4" w:val="nil"/>
            </w:tcBorders>
            <w:shd w:fill="auto" w:val="clear"/>
            <w:vAlign w:val="bottom"/>
          </w:tcPr>
          <w:p w14:paraId="FE060000">
            <w:pPr>
              <w:rPr>
                <w:sz w:val="14"/>
              </w:rPr>
            </w:pPr>
          </w:p>
        </w:tc>
        <w:tc>
          <w:tcPr>
            <w:tcW w:type="dxa" w:w="219"/>
            <w:tcBorders>
              <w:top w:sz="4" w:val="nil"/>
              <w:left w:sz="4" w:val="nil"/>
              <w:bottom w:sz="4" w:val="nil"/>
              <w:right w:sz="4" w:val="nil"/>
            </w:tcBorders>
            <w:shd w:fill="auto" w:val="clear"/>
            <w:vAlign w:val="bottom"/>
          </w:tcPr>
          <w:p w14:paraId="FF060000">
            <w:pPr>
              <w:rPr>
                <w:sz w:val="14"/>
              </w:rPr>
            </w:pPr>
          </w:p>
        </w:tc>
        <w:tc>
          <w:tcPr>
            <w:tcW w:type="dxa" w:w="219"/>
            <w:tcBorders>
              <w:top w:sz="4" w:val="nil"/>
              <w:left w:sz="4" w:val="nil"/>
              <w:bottom w:sz="4" w:val="nil"/>
              <w:right w:sz="4" w:val="nil"/>
            </w:tcBorders>
            <w:shd w:fill="auto" w:val="clear"/>
            <w:vAlign w:val="bottom"/>
          </w:tcPr>
          <w:p w14:paraId="00070000">
            <w:pPr>
              <w:rPr>
                <w:sz w:val="14"/>
              </w:rPr>
            </w:pPr>
          </w:p>
        </w:tc>
        <w:tc>
          <w:tcPr>
            <w:tcW w:type="dxa" w:w="219"/>
            <w:tcBorders>
              <w:top w:sz="4" w:val="nil"/>
              <w:left w:sz="4" w:val="nil"/>
              <w:bottom w:sz="4" w:val="nil"/>
              <w:right w:sz="4" w:val="nil"/>
            </w:tcBorders>
            <w:shd w:fill="auto" w:val="clear"/>
            <w:vAlign w:val="bottom"/>
          </w:tcPr>
          <w:p w14:paraId="01070000">
            <w:pPr>
              <w:rPr>
                <w:sz w:val="14"/>
              </w:rPr>
            </w:pPr>
          </w:p>
        </w:tc>
        <w:tc>
          <w:tcPr>
            <w:tcW w:type="dxa" w:w="219"/>
            <w:tcBorders>
              <w:top w:sz="4" w:val="nil"/>
              <w:left w:sz="4" w:val="nil"/>
              <w:bottom w:sz="4" w:val="nil"/>
              <w:right w:sz="4" w:val="nil"/>
            </w:tcBorders>
            <w:shd w:fill="auto" w:val="clear"/>
            <w:vAlign w:val="bottom"/>
          </w:tcPr>
          <w:p w14:paraId="02070000">
            <w:pPr>
              <w:rPr>
                <w:sz w:val="14"/>
              </w:rPr>
            </w:pPr>
          </w:p>
        </w:tc>
        <w:tc>
          <w:tcPr>
            <w:tcW w:type="dxa" w:w="219"/>
            <w:tcBorders>
              <w:top w:sz="4" w:val="nil"/>
              <w:left w:sz="4" w:val="nil"/>
              <w:bottom w:sz="4" w:val="nil"/>
              <w:right w:sz="4" w:val="nil"/>
            </w:tcBorders>
            <w:shd w:fill="auto" w:val="clear"/>
            <w:vAlign w:val="bottom"/>
          </w:tcPr>
          <w:p w14:paraId="03070000">
            <w:pPr>
              <w:rPr>
                <w:sz w:val="14"/>
              </w:rPr>
            </w:pPr>
          </w:p>
        </w:tc>
        <w:tc>
          <w:tcPr>
            <w:tcW w:type="dxa" w:w="219"/>
            <w:tcBorders>
              <w:top w:sz="4" w:val="nil"/>
              <w:left w:sz="4" w:val="nil"/>
              <w:bottom w:sz="4" w:val="nil"/>
              <w:right w:sz="4" w:val="nil"/>
            </w:tcBorders>
            <w:shd w:fill="auto" w:val="clear"/>
            <w:vAlign w:val="bottom"/>
          </w:tcPr>
          <w:p w14:paraId="04070000">
            <w:pPr>
              <w:rPr>
                <w:sz w:val="14"/>
              </w:rPr>
            </w:pPr>
          </w:p>
        </w:tc>
        <w:tc>
          <w:tcPr>
            <w:tcW w:type="dxa" w:w="219"/>
            <w:tcBorders>
              <w:top w:sz="4" w:val="nil"/>
              <w:left w:sz="4" w:val="nil"/>
              <w:bottom w:sz="4" w:val="nil"/>
              <w:right w:sz="4" w:val="nil"/>
            </w:tcBorders>
            <w:shd w:fill="auto" w:val="clear"/>
            <w:vAlign w:val="bottom"/>
          </w:tcPr>
          <w:p w14:paraId="05070000">
            <w:pPr>
              <w:rPr>
                <w:sz w:val="14"/>
              </w:rPr>
            </w:pPr>
          </w:p>
        </w:tc>
        <w:tc>
          <w:tcPr>
            <w:tcW w:type="dxa" w:w="219"/>
            <w:tcBorders>
              <w:top w:sz="4" w:val="nil"/>
              <w:left w:sz="4" w:val="nil"/>
              <w:bottom w:sz="4" w:val="nil"/>
              <w:right w:sz="4" w:val="nil"/>
            </w:tcBorders>
            <w:shd w:fill="auto" w:val="clear"/>
            <w:vAlign w:val="bottom"/>
          </w:tcPr>
          <w:p w14:paraId="06070000">
            <w:pPr>
              <w:rPr>
                <w:sz w:val="14"/>
              </w:rPr>
            </w:pPr>
          </w:p>
        </w:tc>
        <w:tc>
          <w:tcPr>
            <w:tcW w:type="dxa" w:w="219"/>
            <w:tcBorders>
              <w:top w:sz="4" w:val="nil"/>
              <w:left w:sz="4" w:val="nil"/>
              <w:bottom w:sz="4" w:val="nil"/>
              <w:right w:sz="4" w:val="nil"/>
            </w:tcBorders>
            <w:shd w:fill="auto" w:val="clear"/>
            <w:vAlign w:val="bottom"/>
          </w:tcPr>
          <w:p w14:paraId="07070000">
            <w:pPr>
              <w:rPr>
                <w:sz w:val="14"/>
              </w:rPr>
            </w:pPr>
          </w:p>
        </w:tc>
        <w:tc>
          <w:tcPr>
            <w:tcW w:type="dxa" w:w="4330"/>
            <w:gridSpan w:val="18"/>
            <w:tcBorders>
              <w:top w:sz="4" w:val="nil"/>
              <w:left w:sz="4" w:val="nil"/>
              <w:bottom w:color="000000" w:sz="4" w:val="single"/>
              <w:right w:sz="4" w:val="nil"/>
            </w:tcBorders>
            <w:shd w:fill="auto" w:val="clear"/>
            <w:vAlign w:val="bottom"/>
          </w:tcPr>
          <w:p w14:paraId="0807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09070000">
            <w:pPr>
              <w:ind/>
              <w:jc w:val="center"/>
              <w:rPr>
                <w:sz w:val="14"/>
              </w:rPr>
            </w:pPr>
          </w:p>
        </w:tc>
      </w:tr>
      <w:tr>
        <w:trPr>
          <w:trHeight w:hRule="atLeast" w:val="210"/>
        </w:trPr>
        <w:tc>
          <w:tcPr>
            <w:tcW w:type="dxa" w:w="9757"/>
            <w:gridSpan w:val="42"/>
            <w:tcBorders>
              <w:top w:sz="4" w:val="nil"/>
              <w:left w:sz="4" w:val="nil"/>
              <w:bottom w:sz="4" w:val="nil"/>
              <w:right w:sz="4" w:val="nil"/>
            </w:tcBorders>
            <w:shd w:fill="auto" w:val="clear"/>
            <w:vAlign w:val="bottom"/>
          </w:tcPr>
          <w:p w14:paraId="0A070000">
            <w:pPr>
              <w:rPr>
                <w:sz w:val="14"/>
              </w:rPr>
            </w:pPr>
            <w:r>
              <w:rPr>
                <w:sz w:val="14"/>
              </w:rPr>
              <w:t>Место поставки товара, выполнения работы, оказания услуги</w:t>
            </w:r>
          </w:p>
        </w:tc>
        <w:tc>
          <w:tcPr>
            <w:tcW w:type="dxa" w:w="219"/>
            <w:tcBorders>
              <w:top w:sz="4" w:val="nil"/>
              <w:left w:sz="4" w:val="nil"/>
              <w:bottom w:sz="4" w:val="nil"/>
              <w:right w:sz="4" w:val="nil"/>
            </w:tcBorders>
            <w:shd w:fill="auto" w:val="clear"/>
            <w:vAlign w:val="bottom"/>
          </w:tcPr>
          <w:p w14:paraId="0B070000">
            <w:pPr>
              <w:rPr>
                <w:sz w:val="14"/>
              </w:rPr>
            </w:pPr>
          </w:p>
        </w:tc>
        <w:tc>
          <w:tcPr>
            <w:tcW w:type="dxa" w:w="219"/>
            <w:tcBorders>
              <w:top w:sz="4" w:val="nil"/>
              <w:left w:sz="4" w:val="nil"/>
              <w:bottom w:sz="4" w:val="nil"/>
              <w:right w:sz="4" w:val="nil"/>
            </w:tcBorders>
            <w:shd w:fill="auto" w:val="clear"/>
            <w:vAlign w:val="bottom"/>
          </w:tcPr>
          <w:p w14:paraId="0C07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0D07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0E070000">
            <w:pPr>
              <w:ind/>
              <w:jc w:val="center"/>
              <w:rPr>
                <w:sz w:val="14"/>
              </w:rPr>
            </w:pPr>
          </w:p>
        </w:tc>
      </w:tr>
      <w:tr>
        <w:trPr>
          <w:trHeight w:hRule="atLeast" w:val="210"/>
        </w:trPr>
        <w:tc>
          <w:tcPr>
            <w:tcW w:type="dxa" w:w="8881"/>
            <w:gridSpan w:val="38"/>
            <w:tcBorders>
              <w:top w:sz="4" w:val="nil"/>
              <w:left w:sz="4" w:val="nil"/>
              <w:bottom w:sz="4" w:val="nil"/>
              <w:right w:sz="4" w:val="nil"/>
            </w:tcBorders>
            <w:shd w:fill="auto" w:val="clear"/>
            <w:vAlign w:val="bottom"/>
          </w:tcPr>
          <w:p w14:paraId="0F070000">
            <w:pPr>
              <w:rPr>
                <w:sz w:val="14"/>
              </w:rPr>
            </w:pPr>
            <w:r>
              <w:rPr>
                <w:sz w:val="14"/>
              </w:rPr>
              <w:t>Документ-основание о создании приемочной комиссии</w:t>
            </w:r>
          </w:p>
        </w:tc>
        <w:tc>
          <w:tcPr>
            <w:tcW w:type="dxa" w:w="219"/>
            <w:tcBorders>
              <w:top w:sz="4" w:val="nil"/>
              <w:left w:sz="4" w:val="nil"/>
              <w:bottom w:sz="4" w:val="nil"/>
              <w:right w:sz="4" w:val="nil"/>
            </w:tcBorders>
            <w:shd w:fill="auto" w:val="clear"/>
            <w:vAlign w:val="bottom"/>
          </w:tcPr>
          <w:p w14:paraId="10070000">
            <w:pPr>
              <w:rPr>
                <w:sz w:val="14"/>
              </w:rPr>
            </w:pPr>
          </w:p>
        </w:tc>
        <w:tc>
          <w:tcPr>
            <w:tcW w:type="dxa" w:w="219"/>
            <w:tcBorders>
              <w:top w:sz="4" w:val="nil"/>
              <w:left w:sz="4" w:val="nil"/>
              <w:bottom w:sz="4" w:val="nil"/>
              <w:right w:sz="4" w:val="nil"/>
            </w:tcBorders>
            <w:shd w:fill="auto" w:val="clear"/>
            <w:vAlign w:val="bottom"/>
          </w:tcPr>
          <w:p w14:paraId="11070000">
            <w:pPr>
              <w:rPr>
                <w:sz w:val="14"/>
              </w:rPr>
            </w:pPr>
          </w:p>
        </w:tc>
        <w:tc>
          <w:tcPr>
            <w:tcW w:type="dxa" w:w="219"/>
            <w:tcBorders>
              <w:top w:sz="4" w:val="nil"/>
              <w:left w:sz="4" w:val="nil"/>
              <w:bottom w:sz="4" w:val="nil"/>
              <w:right w:sz="4" w:val="nil"/>
            </w:tcBorders>
            <w:shd w:fill="auto" w:val="clear"/>
            <w:vAlign w:val="bottom"/>
          </w:tcPr>
          <w:p w14:paraId="12070000">
            <w:pPr>
              <w:rPr>
                <w:sz w:val="14"/>
              </w:rPr>
            </w:pPr>
          </w:p>
        </w:tc>
        <w:tc>
          <w:tcPr>
            <w:tcW w:type="dxa" w:w="219"/>
            <w:tcBorders>
              <w:top w:sz="4" w:val="nil"/>
              <w:left w:sz="4" w:val="nil"/>
              <w:bottom w:sz="4" w:val="nil"/>
              <w:right w:sz="4" w:val="nil"/>
            </w:tcBorders>
            <w:shd w:fill="auto" w:val="clear"/>
            <w:vAlign w:val="bottom"/>
          </w:tcPr>
          <w:p w14:paraId="13070000">
            <w:pPr>
              <w:rPr>
                <w:sz w:val="14"/>
              </w:rPr>
            </w:pPr>
          </w:p>
        </w:tc>
        <w:tc>
          <w:tcPr>
            <w:tcW w:type="dxa" w:w="219"/>
            <w:tcBorders>
              <w:top w:sz="4" w:val="nil"/>
              <w:left w:sz="4" w:val="nil"/>
              <w:bottom w:sz="4" w:val="nil"/>
              <w:right w:sz="4" w:val="nil"/>
            </w:tcBorders>
            <w:shd w:fill="auto" w:val="clear"/>
            <w:vAlign w:val="bottom"/>
          </w:tcPr>
          <w:p w14:paraId="14070000">
            <w:pPr>
              <w:rPr>
                <w:sz w:val="14"/>
              </w:rPr>
            </w:pPr>
          </w:p>
        </w:tc>
        <w:tc>
          <w:tcPr>
            <w:tcW w:type="dxa" w:w="219"/>
            <w:tcBorders>
              <w:top w:sz="4" w:val="nil"/>
              <w:left w:sz="4" w:val="nil"/>
              <w:bottom w:sz="4" w:val="nil"/>
              <w:right w:sz="4" w:val="nil"/>
            </w:tcBorders>
            <w:shd w:fill="auto" w:val="clear"/>
            <w:vAlign w:val="bottom"/>
          </w:tcPr>
          <w:p w14:paraId="15070000">
            <w:pPr>
              <w:rPr>
                <w:sz w:val="14"/>
              </w:rPr>
            </w:pPr>
          </w:p>
        </w:tc>
        <w:tc>
          <w:tcPr>
            <w:tcW w:type="dxa" w:w="4330"/>
            <w:gridSpan w:val="18"/>
            <w:tcBorders>
              <w:top w:color="000000" w:sz="4" w:val="single"/>
              <w:left w:sz="4" w:val="nil"/>
              <w:bottom w:color="000000" w:sz="4" w:val="single"/>
              <w:right w:sz="4" w:val="nil"/>
            </w:tcBorders>
            <w:shd w:fill="auto" w:val="clear"/>
            <w:vAlign w:val="bottom"/>
          </w:tcPr>
          <w:p w14:paraId="1607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17070000">
            <w:pPr>
              <w:ind/>
              <w:jc w:val="center"/>
              <w:rPr>
                <w:sz w:val="14"/>
              </w:rPr>
            </w:pPr>
            <w:r>
              <w:rPr>
                <w:sz w:val="14"/>
              </w:rPr>
              <w:t xml:space="preserve">Номер   </w:t>
            </w:r>
          </w:p>
        </w:tc>
      </w:tr>
      <w:tr>
        <w:trPr>
          <w:trHeight w:hRule="atLeast" w:val="210"/>
        </w:trPr>
        <w:tc>
          <w:tcPr>
            <w:tcW w:type="dxa" w:w="236"/>
            <w:tcBorders>
              <w:top w:sz="4" w:val="nil"/>
              <w:left w:sz="4" w:val="nil"/>
              <w:bottom w:sz="4" w:val="nil"/>
              <w:right w:sz="4" w:val="nil"/>
            </w:tcBorders>
            <w:shd w:fill="auto" w:val="clear"/>
            <w:vAlign w:val="bottom"/>
          </w:tcPr>
          <w:p w14:paraId="18070000">
            <w:pPr>
              <w:rPr>
                <w:sz w:val="14"/>
              </w:rPr>
            </w:pPr>
          </w:p>
        </w:tc>
        <w:tc>
          <w:tcPr>
            <w:tcW w:type="dxa" w:w="236"/>
            <w:tcBorders>
              <w:top w:sz="4" w:val="nil"/>
              <w:left w:sz="4" w:val="nil"/>
              <w:bottom w:sz="4" w:val="nil"/>
              <w:right w:sz="4" w:val="nil"/>
            </w:tcBorders>
            <w:shd w:fill="auto" w:val="clear"/>
            <w:vAlign w:val="bottom"/>
          </w:tcPr>
          <w:p w14:paraId="19070000">
            <w:pPr>
              <w:rPr>
                <w:sz w:val="14"/>
              </w:rPr>
            </w:pPr>
          </w:p>
        </w:tc>
        <w:tc>
          <w:tcPr>
            <w:tcW w:type="dxa" w:w="236"/>
            <w:tcBorders>
              <w:top w:sz="4" w:val="nil"/>
              <w:left w:sz="4" w:val="nil"/>
              <w:bottom w:sz="4" w:val="nil"/>
              <w:right w:sz="4" w:val="nil"/>
            </w:tcBorders>
            <w:shd w:fill="auto" w:val="clear"/>
            <w:vAlign w:val="bottom"/>
          </w:tcPr>
          <w:p w14:paraId="1A070000">
            <w:pPr>
              <w:rPr>
                <w:sz w:val="14"/>
              </w:rPr>
            </w:pPr>
          </w:p>
        </w:tc>
        <w:tc>
          <w:tcPr>
            <w:tcW w:type="dxa" w:w="236"/>
            <w:tcBorders>
              <w:top w:sz="4" w:val="nil"/>
              <w:left w:sz="4" w:val="nil"/>
              <w:bottom w:sz="4" w:val="nil"/>
              <w:right w:sz="4" w:val="nil"/>
            </w:tcBorders>
            <w:shd w:fill="auto" w:val="clear"/>
            <w:vAlign w:val="bottom"/>
          </w:tcPr>
          <w:p w14:paraId="1B070000">
            <w:pPr>
              <w:rPr>
                <w:sz w:val="14"/>
              </w:rPr>
            </w:pPr>
          </w:p>
        </w:tc>
        <w:tc>
          <w:tcPr>
            <w:tcW w:type="dxa" w:w="236"/>
            <w:tcBorders>
              <w:top w:sz="4" w:val="nil"/>
              <w:left w:sz="4" w:val="nil"/>
              <w:bottom w:sz="4" w:val="nil"/>
              <w:right w:sz="4" w:val="nil"/>
            </w:tcBorders>
            <w:shd w:fill="auto" w:val="clear"/>
            <w:vAlign w:val="bottom"/>
          </w:tcPr>
          <w:p w14:paraId="1C070000">
            <w:pPr>
              <w:rPr>
                <w:sz w:val="14"/>
              </w:rPr>
            </w:pPr>
          </w:p>
        </w:tc>
        <w:tc>
          <w:tcPr>
            <w:tcW w:type="dxa" w:w="236"/>
            <w:tcBorders>
              <w:top w:sz="4" w:val="nil"/>
              <w:left w:sz="4" w:val="nil"/>
              <w:bottom w:sz="4" w:val="nil"/>
              <w:right w:sz="4" w:val="nil"/>
            </w:tcBorders>
            <w:shd w:fill="auto" w:val="clear"/>
            <w:vAlign w:val="bottom"/>
          </w:tcPr>
          <w:p w14:paraId="1D070000">
            <w:pPr>
              <w:rPr>
                <w:sz w:val="14"/>
              </w:rPr>
            </w:pPr>
          </w:p>
        </w:tc>
        <w:tc>
          <w:tcPr>
            <w:tcW w:type="dxa" w:w="236"/>
            <w:tcBorders>
              <w:top w:sz="4" w:val="nil"/>
              <w:left w:sz="4" w:val="nil"/>
              <w:bottom w:sz="4" w:val="nil"/>
              <w:right w:sz="4" w:val="nil"/>
            </w:tcBorders>
            <w:shd w:fill="auto" w:val="clear"/>
            <w:vAlign w:val="bottom"/>
          </w:tcPr>
          <w:p w14:paraId="1E070000">
            <w:pPr>
              <w:rPr>
                <w:sz w:val="14"/>
              </w:rPr>
            </w:pPr>
          </w:p>
        </w:tc>
        <w:tc>
          <w:tcPr>
            <w:tcW w:type="dxa" w:w="236"/>
            <w:tcBorders>
              <w:top w:sz="4" w:val="nil"/>
              <w:left w:sz="4" w:val="nil"/>
              <w:bottom w:sz="4" w:val="nil"/>
              <w:right w:sz="4" w:val="nil"/>
            </w:tcBorders>
            <w:shd w:fill="auto" w:val="clear"/>
            <w:vAlign w:val="bottom"/>
          </w:tcPr>
          <w:p w14:paraId="1F070000">
            <w:pPr>
              <w:rPr>
                <w:sz w:val="14"/>
              </w:rPr>
            </w:pPr>
          </w:p>
        </w:tc>
        <w:tc>
          <w:tcPr>
            <w:tcW w:type="dxa" w:w="236"/>
            <w:tcBorders>
              <w:top w:sz="4" w:val="nil"/>
              <w:left w:sz="4" w:val="nil"/>
              <w:bottom w:sz="4" w:val="nil"/>
              <w:right w:sz="4" w:val="nil"/>
            </w:tcBorders>
            <w:shd w:fill="auto" w:val="clear"/>
            <w:vAlign w:val="bottom"/>
          </w:tcPr>
          <w:p w14:paraId="20070000">
            <w:pPr>
              <w:rPr>
                <w:sz w:val="14"/>
              </w:rPr>
            </w:pPr>
          </w:p>
        </w:tc>
        <w:tc>
          <w:tcPr>
            <w:tcW w:type="dxa" w:w="236"/>
            <w:tcBorders>
              <w:top w:sz="4" w:val="nil"/>
              <w:left w:sz="4" w:val="nil"/>
              <w:bottom w:sz="4" w:val="nil"/>
              <w:right w:sz="4" w:val="nil"/>
            </w:tcBorders>
            <w:shd w:fill="auto" w:val="clear"/>
            <w:vAlign w:val="bottom"/>
          </w:tcPr>
          <w:p w14:paraId="21070000">
            <w:pPr>
              <w:rPr>
                <w:sz w:val="14"/>
              </w:rPr>
            </w:pPr>
          </w:p>
        </w:tc>
        <w:tc>
          <w:tcPr>
            <w:tcW w:type="dxa" w:w="236"/>
            <w:tcBorders>
              <w:top w:sz="4" w:val="nil"/>
              <w:left w:sz="4" w:val="nil"/>
              <w:bottom w:sz="4" w:val="nil"/>
              <w:right w:sz="4" w:val="nil"/>
            </w:tcBorders>
            <w:shd w:fill="auto" w:val="clear"/>
            <w:vAlign w:val="bottom"/>
          </w:tcPr>
          <w:p w14:paraId="22070000">
            <w:pPr>
              <w:rPr>
                <w:sz w:val="14"/>
              </w:rPr>
            </w:pPr>
          </w:p>
        </w:tc>
        <w:tc>
          <w:tcPr>
            <w:tcW w:type="dxa" w:w="236"/>
            <w:tcBorders>
              <w:top w:sz="4" w:val="nil"/>
              <w:left w:sz="4" w:val="nil"/>
              <w:bottom w:sz="4" w:val="nil"/>
              <w:right w:sz="4" w:val="nil"/>
            </w:tcBorders>
            <w:shd w:fill="auto" w:val="clear"/>
            <w:vAlign w:val="bottom"/>
          </w:tcPr>
          <w:p w14:paraId="23070000">
            <w:pPr>
              <w:rPr>
                <w:sz w:val="14"/>
              </w:rPr>
            </w:pPr>
          </w:p>
        </w:tc>
        <w:tc>
          <w:tcPr>
            <w:tcW w:type="dxa" w:w="236"/>
            <w:tcBorders>
              <w:top w:sz="4" w:val="nil"/>
              <w:left w:sz="4" w:val="nil"/>
              <w:bottom w:sz="4" w:val="nil"/>
              <w:right w:sz="4" w:val="nil"/>
            </w:tcBorders>
            <w:shd w:fill="auto" w:val="clear"/>
            <w:vAlign w:val="bottom"/>
          </w:tcPr>
          <w:p w14:paraId="24070000">
            <w:pPr>
              <w:rPr>
                <w:sz w:val="14"/>
              </w:rPr>
            </w:pPr>
          </w:p>
        </w:tc>
        <w:tc>
          <w:tcPr>
            <w:tcW w:type="dxa" w:w="236"/>
            <w:tcBorders>
              <w:top w:sz="4" w:val="nil"/>
              <w:left w:sz="4" w:val="nil"/>
              <w:bottom w:sz="4" w:val="nil"/>
              <w:right w:sz="4" w:val="nil"/>
            </w:tcBorders>
            <w:shd w:fill="auto" w:val="clear"/>
            <w:vAlign w:val="bottom"/>
          </w:tcPr>
          <w:p w14:paraId="25070000">
            <w:pPr>
              <w:rPr>
                <w:sz w:val="14"/>
              </w:rPr>
            </w:pPr>
          </w:p>
        </w:tc>
        <w:tc>
          <w:tcPr>
            <w:tcW w:type="dxa" w:w="292"/>
            <w:tcBorders>
              <w:top w:sz="4" w:val="nil"/>
              <w:left w:sz="4" w:val="nil"/>
              <w:bottom w:sz="4" w:val="nil"/>
              <w:right w:sz="4" w:val="nil"/>
            </w:tcBorders>
            <w:shd w:fill="auto" w:val="clear"/>
            <w:vAlign w:val="bottom"/>
          </w:tcPr>
          <w:p w14:paraId="26070000">
            <w:pPr>
              <w:rPr>
                <w:sz w:val="14"/>
              </w:rPr>
            </w:pPr>
          </w:p>
        </w:tc>
        <w:tc>
          <w:tcPr>
            <w:tcW w:type="dxa" w:w="236"/>
            <w:tcBorders>
              <w:top w:sz="4" w:val="nil"/>
              <w:left w:sz="4" w:val="nil"/>
              <w:bottom w:sz="4" w:val="nil"/>
              <w:right w:sz="4" w:val="nil"/>
            </w:tcBorders>
            <w:shd w:fill="auto" w:val="clear"/>
            <w:vAlign w:val="bottom"/>
          </w:tcPr>
          <w:p w14:paraId="27070000">
            <w:pPr>
              <w:rPr>
                <w:sz w:val="14"/>
              </w:rPr>
            </w:pPr>
          </w:p>
        </w:tc>
        <w:tc>
          <w:tcPr>
            <w:tcW w:type="dxa" w:w="236"/>
            <w:tcBorders>
              <w:top w:sz="4" w:val="nil"/>
              <w:left w:sz="4" w:val="nil"/>
              <w:bottom w:sz="4" w:val="nil"/>
              <w:right w:sz="4" w:val="nil"/>
            </w:tcBorders>
            <w:shd w:fill="auto" w:val="clear"/>
            <w:vAlign w:val="bottom"/>
          </w:tcPr>
          <w:p w14:paraId="28070000">
            <w:pPr>
              <w:rPr>
                <w:sz w:val="14"/>
              </w:rPr>
            </w:pPr>
          </w:p>
        </w:tc>
        <w:tc>
          <w:tcPr>
            <w:tcW w:type="dxa" w:w="236"/>
            <w:tcBorders>
              <w:top w:sz="4" w:val="nil"/>
              <w:left w:sz="4" w:val="nil"/>
              <w:bottom w:sz="4" w:val="nil"/>
              <w:right w:sz="4" w:val="nil"/>
            </w:tcBorders>
            <w:shd w:fill="auto" w:val="clear"/>
            <w:vAlign w:val="bottom"/>
          </w:tcPr>
          <w:p w14:paraId="29070000">
            <w:pPr>
              <w:rPr>
                <w:sz w:val="14"/>
              </w:rPr>
            </w:pPr>
          </w:p>
        </w:tc>
        <w:tc>
          <w:tcPr>
            <w:tcW w:type="dxa" w:w="236"/>
            <w:tcBorders>
              <w:top w:sz="4" w:val="nil"/>
              <w:left w:sz="4" w:val="nil"/>
              <w:bottom w:sz="4" w:val="nil"/>
              <w:right w:sz="4" w:val="nil"/>
            </w:tcBorders>
            <w:shd w:fill="auto" w:val="clear"/>
            <w:vAlign w:val="bottom"/>
          </w:tcPr>
          <w:p w14:paraId="2A070000">
            <w:pPr>
              <w:rPr>
                <w:sz w:val="14"/>
              </w:rPr>
            </w:pPr>
          </w:p>
        </w:tc>
        <w:tc>
          <w:tcPr>
            <w:tcW w:type="dxa" w:w="236"/>
            <w:tcBorders>
              <w:top w:sz="4" w:val="nil"/>
              <w:left w:sz="4" w:val="nil"/>
              <w:bottom w:sz="4" w:val="nil"/>
              <w:right w:sz="4" w:val="nil"/>
            </w:tcBorders>
            <w:shd w:fill="auto" w:val="clear"/>
            <w:vAlign w:val="bottom"/>
          </w:tcPr>
          <w:p w14:paraId="2B070000">
            <w:pPr>
              <w:rPr>
                <w:sz w:val="14"/>
              </w:rPr>
            </w:pPr>
          </w:p>
        </w:tc>
        <w:tc>
          <w:tcPr>
            <w:tcW w:type="dxa" w:w="236"/>
            <w:tcBorders>
              <w:top w:sz="4" w:val="nil"/>
              <w:left w:sz="4" w:val="nil"/>
              <w:bottom w:sz="4" w:val="nil"/>
              <w:right w:sz="4" w:val="nil"/>
            </w:tcBorders>
            <w:shd w:fill="auto" w:val="clear"/>
            <w:vAlign w:val="bottom"/>
          </w:tcPr>
          <w:p w14:paraId="2C070000">
            <w:pPr>
              <w:rPr>
                <w:sz w:val="14"/>
              </w:rPr>
            </w:pPr>
          </w:p>
        </w:tc>
        <w:tc>
          <w:tcPr>
            <w:tcW w:type="dxa" w:w="236"/>
            <w:tcBorders>
              <w:top w:sz="4" w:val="nil"/>
              <w:left w:sz="4" w:val="nil"/>
              <w:bottom w:sz="4" w:val="nil"/>
              <w:right w:sz="4" w:val="nil"/>
            </w:tcBorders>
            <w:shd w:fill="auto" w:val="clear"/>
            <w:vAlign w:val="bottom"/>
          </w:tcPr>
          <w:p w14:paraId="2D070000">
            <w:pPr>
              <w:rPr>
                <w:sz w:val="14"/>
              </w:rPr>
            </w:pPr>
          </w:p>
        </w:tc>
        <w:tc>
          <w:tcPr>
            <w:tcW w:type="dxa" w:w="236"/>
            <w:tcBorders>
              <w:top w:sz="4" w:val="nil"/>
              <w:left w:sz="4" w:val="nil"/>
              <w:bottom w:sz="4" w:val="nil"/>
              <w:right w:sz="4" w:val="nil"/>
            </w:tcBorders>
            <w:shd w:fill="auto" w:val="clear"/>
            <w:vAlign w:val="bottom"/>
          </w:tcPr>
          <w:p w14:paraId="2E070000">
            <w:pPr>
              <w:rPr>
                <w:sz w:val="14"/>
              </w:rPr>
            </w:pPr>
          </w:p>
        </w:tc>
        <w:tc>
          <w:tcPr>
            <w:tcW w:type="dxa" w:w="235"/>
            <w:tcBorders>
              <w:top w:sz="4" w:val="nil"/>
              <w:left w:sz="4" w:val="nil"/>
              <w:bottom w:sz="4" w:val="nil"/>
              <w:right w:sz="4" w:val="nil"/>
            </w:tcBorders>
            <w:shd w:fill="auto" w:val="clear"/>
            <w:vAlign w:val="bottom"/>
          </w:tcPr>
          <w:p w14:paraId="2F070000">
            <w:pPr>
              <w:rPr>
                <w:sz w:val="14"/>
              </w:rPr>
            </w:pPr>
          </w:p>
        </w:tc>
        <w:tc>
          <w:tcPr>
            <w:tcW w:type="dxa" w:w="235"/>
            <w:tcBorders>
              <w:top w:sz="4" w:val="nil"/>
              <w:left w:sz="4" w:val="nil"/>
              <w:bottom w:sz="4" w:val="nil"/>
              <w:right w:sz="4" w:val="nil"/>
            </w:tcBorders>
            <w:shd w:fill="auto" w:val="clear"/>
            <w:vAlign w:val="bottom"/>
          </w:tcPr>
          <w:p w14:paraId="30070000">
            <w:pPr>
              <w:rPr>
                <w:sz w:val="14"/>
              </w:rPr>
            </w:pPr>
          </w:p>
        </w:tc>
        <w:tc>
          <w:tcPr>
            <w:tcW w:type="dxa" w:w="235"/>
            <w:tcBorders>
              <w:top w:sz="4" w:val="nil"/>
              <w:left w:sz="4" w:val="nil"/>
              <w:bottom w:sz="4" w:val="nil"/>
              <w:right w:sz="4" w:val="nil"/>
            </w:tcBorders>
            <w:shd w:fill="auto" w:val="clear"/>
            <w:vAlign w:val="bottom"/>
          </w:tcPr>
          <w:p w14:paraId="31070000">
            <w:pPr>
              <w:rPr>
                <w:sz w:val="14"/>
              </w:rPr>
            </w:pPr>
          </w:p>
        </w:tc>
        <w:tc>
          <w:tcPr>
            <w:tcW w:type="dxa" w:w="235"/>
            <w:tcBorders>
              <w:top w:sz="4" w:val="nil"/>
              <w:left w:sz="4" w:val="nil"/>
              <w:bottom w:sz="4" w:val="nil"/>
              <w:right w:sz="4" w:val="nil"/>
            </w:tcBorders>
            <w:shd w:fill="auto" w:val="clear"/>
            <w:vAlign w:val="bottom"/>
          </w:tcPr>
          <w:p w14:paraId="32070000">
            <w:pPr>
              <w:rPr>
                <w:sz w:val="14"/>
              </w:rPr>
            </w:pPr>
          </w:p>
        </w:tc>
        <w:tc>
          <w:tcPr>
            <w:tcW w:type="dxa" w:w="235"/>
            <w:tcBorders>
              <w:top w:sz="4" w:val="nil"/>
              <w:left w:sz="4" w:val="nil"/>
              <w:bottom w:sz="4" w:val="nil"/>
              <w:right w:sz="4" w:val="nil"/>
            </w:tcBorders>
            <w:shd w:fill="auto" w:val="clear"/>
            <w:vAlign w:val="bottom"/>
          </w:tcPr>
          <w:p w14:paraId="33070000">
            <w:pPr>
              <w:rPr>
                <w:sz w:val="14"/>
              </w:rPr>
            </w:pPr>
          </w:p>
        </w:tc>
        <w:tc>
          <w:tcPr>
            <w:tcW w:type="dxa" w:w="235"/>
            <w:tcBorders>
              <w:top w:sz="4" w:val="nil"/>
              <w:left w:sz="4" w:val="nil"/>
              <w:bottom w:sz="4" w:val="nil"/>
              <w:right w:sz="4" w:val="nil"/>
            </w:tcBorders>
            <w:shd w:fill="auto" w:val="clear"/>
            <w:vAlign w:val="bottom"/>
          </w:tcPr>
          <w:p w14:paraId="34070000">
            <w:pPr>
              <w:rPr>
                <w:sz w:val="14"/>
              </w:rPr>
            </w:pPr>
          </w:p>
        </w:tc>
        <w:tc>
          <w:tcPr>
            <w:tcW w:type="dxa" w:w="235"/>
            <w:tcBorders>
              <w:top w:sz="4" w:val="nil"/>
              <w:left w:sz="4" w:val="nil"/>
              <w:bottom w:sz="4" w:val="nil"/>
              <w:right w:sz="4" w:val="nil"/>
            </w:tcBorders>
            <w:shd w:fill="auto" w:val="clear"/>
            <w:vAlign w:val="bottom"/>
          </w:tcPr>
          <w:p w14:paraId="35070000">
            <w:pPr>
              <w:rPr>
                <w:sz w:val="14"/>
              </w:rPr>
            </w:pPr>
          </w:p>
        </w:tc>
        <w:tc>
          <w:tcPr>
            <w:tcW w:type="dxa" w:w="219"/>
            <w:tcBorders>
              <w:top w:sz="4" w:val="nil"/>
              <w:left w:sz="4" w:val="nil"/>
              <w:bottom w:sz="4" w:val="nil"/>
              <w:right w:sz="4" w:val="nil"/>
            </w:tcBorders>
            <w:shd w:fill="auto" w:val="clear"/>
            <w:vAlign w:val="bottom"/>
          </w:tcPr>
          <w:p w14:paraId="36070000">
            <w:pPr>
              <w:rPr>
                <w:sz w:val="14"/>
              </w:rPr>
            </w:pPr>
          </w:p>
        </w:tc>
        <w:tc>
          <w:tcPr>
            <w:tcW w:type="dxa" w:w="219"/>
            <w:tcBorders>
              <w:top w:sz="4" w:val="nil"/>
              <w:left w:sz="4" w:val="nil"/>
              <w:bottom w:sz="4" w:val="nil"/>
              <w:right w:sz="4" w:val="nil"/>
            </w:tcBorders>
            <w:shd w:fill="auto" w:val="clear"/>
            <w:vAlign w:val="bottom"/>
          </w:tcPr>
          <w:p w14:paraId="37070000">
            <w:pPr>
              <w:rPr>
                <w:sz w:val="14"/>
              </w:rPr>
            </w:pPr>
          </w:p>
        </w:tc>
        <w:tc>
          <w:tcPr>
            <w:tcW w:type="dxa" w:w="219"/>
            <w:tcBorders>
              <w:top w:sz="4" w:val="nil"/>
              <w:left w:sz="4" w:val="nil"/>
              <w:bottom w:sz="4" w:val="nil"/>
              <w:right w:sz="4" w:val="nil"/>
            </w:tcBorders>
            <w:shd w:fill="auto" w:val="clear"/>
            <w:vAlign w:val="bottom"/>
          </w:tcPr>
          <w:p w14:paraId="38070000">
            <w:pPr>
              <w:rPr>
                <w:sz w:val="14"/>
              </w:rPr>
            </w:pPr>
          </w:p>
        </w:tc>
        <w:tc>
          <w:tcPr>
            <w:tcW w:type="dxa" w:w="219"/>
            <w:tcBorders>
              <w:top w:sz="4" w:val="nil"/>
              <w:left w:sz="4" w:val="nil"/>
              <w:bottom w:sz="4" w:val="nil"/>
              <w:right w:sz="4" w:val="nil"/>
            </w:tcBorders>
            <w:shd w:fill="auto" w:val="clear"/>
            <w:vAlign w:val="bottom"/>
          </w:tcPr>
          <w:p w14:paraId="39070000">
            <w:pPr>
              <w:rPr>
                <w:sz w:val="14"/>
              </w:rPr>
            </w:pPr>
          </w:p>
        </w:tc>
        <w:tc>
          <w:tcPr>
            <w:tcW w:type="dxa" w:w="219"/>
            <w:tcBorders>
              <w:top w:sz="4" w:val="nil"/>
              <w:left w:sz="4" w:val="nil"/>
              <w:bottom w:sz="4" w:val="nil"/>
              <w:right w:sz="4" w:val="nil"/>
            </w:tcBorders>
            <w:shd w:fill="auto" w:val="clear"/>
            <w:vAlign w:val="bottom"/>
          </w:tcPr>
          <w:p w14:paraId="3A070000">
            <w:pPr>
              <w:rPr>
                <w:sz w:val="14"/>
              </w:rPr>
            </w:pPr>
          </w:p>
        </w:tc>
        <w:tc>
          <w:tcPr>
            <w:tcW w:type="dxa" w:w="219"/>
            <w:tcBorders>
              <w:top w:sz="4" w:val="nil"/>
              <w:left w:sz="4" w:val="nil"/>
              <w:bottom w:sz="4" w:val="nil"/>
              <w:right w:sz="4" w:val="nil"/>
            </w:tcBorders>
            <w:shd w:fill="auto" w:val="clear"/>
            <w:vAlign w:val="bottom"/>
          </w:tcPr>
          <w:p w14:paraId="3B070000">
            <w:pPr>
              <w:rPr>
                <w:sz w:val="14"/>
              </w:rPr>
            </w:pPr>
          </w:p>
        </w:tc>
        <w:tc>
          <w:tcPr>
            <w:tcW w:type="dxa" w:w="219"/>
            <w:tcBorders>
              <w:top w:sz="4" w:val="nil"/>
              <w:left w:sz="4" w:val="nil"/>
              <w:bottom w:sz="4" w:val="nil"/>
              <w:right w:sz="4" w:val="nil"/>
            </w:tcBorders>
            <w:shd w:fill="auto" w:val="clear"/>
            <w:vAlign w:val="bottom"/>
          </w:tcPr>
          <w:p w14:paraId="3C070000">
            <w:pPr>
              <w:rPr>
                <w:sz w:val="14"/>
              </w:rPr>
            </w:pPr>
          </w:p>
        </w:tc>
        <w:tc>
          <w:tcPr>
            <w:tcW w:type="dxa" w:w="219"/>
            <w:tcBorders>
              <w:top w:sz="4" w:val="nil"/>
              <w:left w:sz="4" w:val="nil"/>
              <w:bottom w:sz="4" w:val="nil"/>
              <w:right w:sz="4" w:val="nil"/>
            </w:tcBorders>
            <w:shd w:fill="auto" w:val="clear"/>
            <w:vAlign w:val="bottom"/>
          </w:tcPr>
          <w:p w14:paraId="3D070000">
            <w:pPr>
              <w:rPr>
                <w:sz w:val="14"/>
              </w:rPr>
            </w:pPr>
          </w:p>
        </w:tc>
        <w:tc>
          <w:tcPr>
            <w:tcW w:type="dxa" w:w="219"/>
            <w:tcBorders>
              <w:top w:sz="4" w:val="nil"/>
              <w:left w:sz="4" w:val="nil"/>
              <w:bottom w:sz="4" w:val="nil"/>
              <w:right w:sz="4" w:val="nil"/>
            </w:tcBorders>
            <w:shd w:fill="auto" w:val="clear"/>
            <w:vAlign w:val="bottom"/>
          </w:tcPr>
          <w:p w14:paraId="3E070000">
            <w:pPr>
              <w:rPr>
                <w:sz w:val="14"/>
              </w:rPr>
            </w:pPr>
          </w:p>
        </w:tc>
        <w:tc>
          <w:tcPr>
            <w:tcW w:type="dxa" w:w="219"/>
            <w:tcBorders>
              <w:top w:sz="4" w:val="nil"/>
              <w:left w:sz="4" w:val="nil"/>
              <w:bottom w:sz="4" w:val="nil"/>
              <w:right w:sz="4" w:val="nil"/>
            </w:tcBorders>
            <w:shd w:fill="auto" w:val="clear"/>
            <w:vAlign w:val="bottom"/>
          </w:tcPr>
          <w:p w14:paraId="3F070000">
            <w:pPr>
              <w:rPr>
                <w:sz w:val="14"/>
              </w:rPr>
            </w:pPr>
          </w:p>
        </w:tc>
        <w:tc>
          <w:tcPr>
            <w:tcW w:type="dxa" w:w="219"/>
            <w:tcBorders>
              <w:top w:sz="4" w:val="nil"/>
              <w:left w:sz="4" w:val="nil"/>
              <w:bottom w:sz="4" w:val="nil"/>
              <w:right w:sz="4" w:val="nil"/>
            </w:tcBorders>
            <w:shd w:fill="auto" w:val="clear"/>
            <w:vAlign w:val="bottom"/>
          </w:tcPr>
          <w:p w14:paraId="40070000">
            <w:pPr>
              <w:rPr>
                <w:sz w:val="14"/>
              </w:rPr>
            </w:pPr>
          </w:p>
        </w:tc>
        <w:tc>
          <w:tcPr>
            <w:tcW w:type="dxa" w:w="219"/>
            <w:tcBorders>
              <w:top w:sz="4" w:val="nil"/>
              <w:left w:sz="4" w:val="nil"/>
              <w:bottom w:sz="4" w:val="nil"/>
              <w:right w:sz="4" w:val="nil"/>
            </w:tcBorders>
            <w:shd w:fill="auto" w:val="clear"/>
            <w:vAlign w:val="bottom"/>
          </w:tcPr>
          <w:p w14:paraId="41070000">
            <w:pPr>
              <w:rPr>
                <w:sz w:val="14"/>
              </w:rPr>
            </w:pPr>
          </w:p>
        </w:tc>
        <w:tc>
          <w:tcPr>
            <w:tcW w:type="dxa" w:w="219"/>
            <w:tcBorders>
              <w:top w:sz="4" w:val="nil"/>
              <w:left w:sz="4" w:val="nil"/>
              <w:bottom w:sz="4" w:val="nil"/>
              <w:right w:sz="4" w:val="nil"/>
            </w:tcBorders>
            <w:shd w:fill="auto" w:val="clear"/>
            <w:vAlign w:val="bottom"/>
          </w:tcPr>
          <w:p w14:paraId="42070000">
            <w:pPr>
              <w:rPr>
                <w:sz w:val="14"/>
              </w:rPr>
            </w:pPr>
          </w:p>
        </w:tc>
        <w:tc>
          <w:tcPr>
            <w:tcW w:type="dxa" w:w="219"/>
            <w:tcBorders>
              <w:top w:sz="4" w:val="nil"/>
              <w:left w:sz="4" w:val="nil"/>
              <w:bottom w:sz="4" w:val="nil"/>
              <w:right w:sz="4" w:val="nil"/>
            </w:tcBorders>
            <w:shd w:fill="auto" w:val="clear"/>
            <w:vAlign w:val="bottom"/>
          </w:tcPr>
          <w:p w14:paraId="43070000">
            <w:pPr>
              <w:rPr>
                <w:sz w:val="14"/>
              </w:rPr>
            </w:pPr>
          </w:p>
        </w:tc>
        <w:tc>
          <w:tcPr>
            <w:tcW w:type="dxa" w:w="219"/>
            <w:tcBorders>
              <w:top w:color="000000" w:sz="4" w:val="single"/>
              <w:left w:sz="4" w:val="nil"/>
              <w:bottom w:sz="4" w:val="nil"/>
              <w:right w:sz="4" w:val="nil"/>
            </w:tcBorders>
            <w:shd w:fill="auto" w:val="clear"/>
            <w:vAlign w:val="bottom"/>
          </w:tcPr>
          <w:p w14:paraId="44070000">
            <w:pPr>
              <w:rPr>
                <w:sz w:val="14"/>
              </w:rPr>
            </w:pPr>
          </w:p>
        </w:tc>
        <w:tc>
          <w:tcPr>
            <w:tcW w:type="dxa" w:w="219"/>
            <w:tcBorders>
              <w:top w:color="000000" w:sz="4" w:val="single"/>
              <w:left w:sz="4" w:val="nil"/>
              <w:bottom w:sz="4" w:val="nil"/>
              <w:right w:sz="4" w:val="nil"/>
            </w:tcBorders>
            <w:shd w:fill="auto" w:val="clear"/>
            <w:vAlign w:val="bottom"/>
          </w:tcPr>
          <w:p w14:paraId="45070000">
            <w:pPr>
              <w:rPr>
                <w:sz w:val="14"/>
              </w:rPr>
            </w:pPr>
          </w:p>
        </w:tc>
        <w:tc>
          <w:tcPr>
            <w:tcW w:type="dxa" w:w="219"/>
            <w:tcBorders>
              <w:top w:color="000000" w:sz="4" w:val="single"/>
              <w:left w:sz="4" w:val="nil"/>
              <w:bottom w:sz="4" w:val="nil"/>
              <w:right w:sz="4" w:val="nil"/>
            </w:tcBorders>
            <w:shd w:fill="auto" w:val="clear"/>
            <w:vAlign w:val="bottom"/>
          </w:tcPr>
          <w:p w14:paraId="46070000">
            <w:pPr>
              <w:rPr>
                <w:sz w:val="14"/>
              </w:rPr>
            </w:pPr>
          </w:p>
        </w:tc>
        <w:tc>
          <w:tcPr>
            <w:tcW w:type="dxa" w:w="219"/>
            <w:tcBorders>
              <w:top w:color="000000" w:sz="4" w:val="single"/>
              <w:left w:sz="4" w:val="nil"/>
              <w:bottom w:sz="4" w:val="nil"/>
              <w:right w:sz="4" w:val="nil"/>
            </w:tcBorders>
            <w:shd w:fill="auto" w:val="clear"/>
            <w:vAlign w:val="bottom"/>
          </w:tcPr>
          <w:p w14:paraId="47070000">
            <w:pPr>
              <w:rPr>
                <w:sz w:val="14"/>
              </w:rPr>
            </w:pPr>
          </w:p>
        </w:tc>
        <w:tc>
          <w:tcPr>
            <w:tcW w:type="dxa" w:w="219"/>
            <w:tcBorders>
              <w:top w:color="000000" w:sz="4" w:val="single"/>
              <w:left w:sz="4" w:val="nil"/>
              <w:bottom w:sz="4" w:val="nil"/>
              <w:right w:sz="4" w:val="nil"/>
            </w:tcBorders>
            <w:shd w:fill="auto" w:val="clear"/>
            <w:vAlign w:val="bottom"/>
          </w:tcPr>
          <w:p w14:paraId="48070000">
            <w:pPr>
              <w:rPr>
                <w:sz w:val="14"/>
              </w:rPr>
            </w:pPr>
          </w:p>
        </w:tc>
        <w:tc>
          <w:tcPr>
            <w:tcW w:type="dxa" w:w="219"/>
            <w:tcBorders>
              <w:top w:color="000000" w:sz="4" w:val="single"/>
              <w:left w:sz="4" w:val="nil"/>
              <w:bottom w:sz="4" w:val="nil"/>
              <w:right w:sz="4" w:val="nil"/>
            </w:tcBorders>
            <w:shd w:fill="auto" w:val="clear"/>
            <w:vAlign w:val="bottom"/>
          </w:tcPr>
          <w:p w14:paraId="49070000">
            <w:pPr>
              <w:rPr>
                <w:sz w:val="14"/>
              </w:rPr>
            </w:pPr>
          </w:p>
        </w:tc>
        <w:tc>
          <w:tcPr>
            <w:tcW w:type="dxa" w:w="219"/>
            <w:tcBorders>
              <w:top w:color="000000" w:sz="4" w:val="single"/>
              <w:left w:sz="4" w:val="nil"/>
              <w:bottom w:sz="4" w:val="nil"/>
              <w:right w:sz="4" w:val="nil"/>
            </w:tcBorders>
            <w:shd w:fill="auto" w:val="clear"/>
            <w:vAlign w:val="bottom"/>
          </w:tcPr>
          <w:p w14:paraId="4A070000">
            <w:pPr>
              <w:rPr>
                <w:sz w:val="14"/>
              </w:rPr>
            </w:pPr>
          </w:p>
        </w:tc>
        <w:tc>
          <w:tcPr>
            <w:tcW w:type="dxa" w:w="219"/>
            <w:tcBorders>
              <w:top w:color="000000" w:sz="4" w:val="single"/>
              <w:left w:sz="4" w:val="nil"/>
              <w:bottom w:sz="4" w:val="nil"/>
              <w:right w:sz="4" w:val="nil"/>
            </w:tcBorders>
            <w:shd w:fill="auto" w:val="clear"/>
            <w:vAlign w:val="bottom"/>
          </w:tcPr>
          <w:p w14:paraId="4B070000">
            <w:pPr>
              <w:rPr>
                <w:sz w:val="14"/>
              </w:rPr>
            </w:pPr>
          </w:p>
        </w:tc>
        <w:tc>
          <w:tcPr>
            <w:tcW w:type="dxa" w:w="219"/>
            <w:tcBorders>
              <w:top w:color="000000" w:sz="4" w:val="single"/>
              <w:left w:sz="4" w:val="nil"/>
              <w:bottom w:sz="4" w:val="nil"/>
              <w:right w:sz="4" w:val="nil"/>
            </w:tcBorders>
            <w:shd w:fill="auto" w:val="clear"/>
            <w:vAlign w:val="bottom"/>
          </w:tcPr>
          <w:p w14:paraId="4C070000">
            <w:pPr>
              <w:rPr>
                <w:sz w:val="14"/>
              </w:rPr>
            </w:pPr>
          </w:p>
        </w:tc>
        <w:tc>
          <w:tcPr>
            <w:tcW w:type="dxa" w:w="219"/>
            <w:tcBorders>
              <w:top w:color="000000" w:sz="4" w:val="single"/>
              <w:left w:sz="4" w:val="nil"/>
              <w:bottom w:sz="4" w:val="nil"/>
              <w:right w:sz="4" w:val="nil"/>
            </w:tcBorders>
            <w:shd w:fill="auto" w:val="clear"/>
            <w:vAlign w:val="bottom"/>
          </w:tcPr>
          <w:p w14:paraId="4D070000">
            <w:pPr>
              <w:rPr>
                <w:sz w:val="14"/>
              </w:rPr>
            </w:pPr>
          </w:p>
        </w:tc>
        <w:tc>
          <w:tcPr>
            <w:tcW w:type="dxa" w:w="219"/>
            <w:tcBorders>
              <w:top w:color="000000" w:sz="4" w:val="single"/>
              <w:left w:sz="4" w:val="nil"/>
              <w:bottom w:sz="4" w:val="nil"/>
              <w:right w:sz="4" w:val="nil"/>
            </w:tcBorders>
            <w:shd w:fill="auto" w:val="clear"/>
            <w:vAlign w:val="bottom"/>
          </w:tcPr>
          <w:p w14:paraId="4E070000">
            <w:pPr>
              <w:rPr>
                <w:sz w:val="14"/>
              </w:rPr>
            </w:pPr>
          </w:p>
        </w:tc>
        <w:tc>
          <w:tcPr>
            <w:tcW w:type="dxa" w:w="219"/>
            <w:tcBorders>
              <w:top w:color="000000" w:sz="4" w:val="single"/>
              <w:left w:sz="4" w:val="nil"/>
              <w:bottom w:sz="4" w:val="nil"/>
              <w:right w:sz="4" w:val="nil"/>
            </w:tcBorders>
            <w:shd w:fill="auto" w:val="clear"/>
            <w:vAlign w:val="bottom"/>
          </w:tcPr>
          <w:p w14:paraId="4F070000">
            <w:pPr>
              <w:rPr>
                <w:sz w:val="14"/>
              </w:rPr>
            </w:pPr>
          </w:p>
        </w:tc>
        <w:tc>
          <w:tcPr>
            <w:tcW w:type="dxa" w:w="219"/>
            <w:tcBorders>
              <w:top w:color="000000" w:sz="4" w:val="single"/>
              <w:left w:sz="4" w:val="nil"/>
              <w:bottom w:sz="4" w:val="nil"/>
              <w:right w:sz="4" w:val="nil"/>
            </w:tcBorders>
            <w:shd w:fill="auto" w:val="clear"/>
            <w:vAlign w:val="bottom"/>
          </w:tcPr>
          <w:p w14:paraId="50070000">
            <w:pPr>
              <w:rPr>
                <w:sz w:val="14"/>
              </w:rPr>
            </w:pPr>
          </w:p>
        </w:tc>
        <w:tc>
          <w:tcPr>
            <w:tcW w:type="dxa" w:w="417"/>
            <w:tcBorders>
              <w:top w:color="000000" w:sz="4" w:val="single"/>
              <w:left w:sz="4" w:val="nil"/>
              <w:bottom w:sz="4" w:val="nil"/>
              <w:right w:sz="4" w:val="nil"/>
            </w:tcBorders>
            <w:shd w:fill="auto" w:val="clear"/>
            <w:vAlign w:val="bottom"/>
          </w:tcPr>
          <w:p w14:paraId="51070000">
            <w:pPr>
              <w:rPr>
                <w:sz w:val="14"/>
              </w:rPr>
            </w:pPr>
          </w:p>
        </w:tc>
        <w:tc>
          <w:tcPr>
            <w:tcW w:type="dxa" w:w="219"/>
            <w:tcBorders>
              <w:top w:color="000000" w:sz="4" w:val="single"/>
              <w:left w:sz="4" w:val="nil"/>
              <w:bottom w:sz="4" w:val="nil"/>
              <w:right w:sz="4" w:val="nil"/>
            </w:tcBorders>
            <w:shd w:fill="auto" w:val="clear"/>
            <w:vAlign w:val="bottom"/>
          </w:tcPr>
          <w:p w14:paraId="52070000">
            <w:pPr>
              <w:rPr>
                <w:sz w:val="14"/>
              </w:rPr>
            </w:pPr>
          </w:p>
        </w:tc>
        <w:tc>
          <w:tcPr>
            <w:tcW w:type="dxa" w:w="219"/>
            <w:tcBorders>
              <w:top w:color="000000" w:sz="4" w:val="single"/>
              <w:left w:sz="4" w:val="nil"/>
              <w:bottom w:sz="4" w:val="nil"/>
              <w:right w:sz="4" w:val="nil"/>
            </w:tcBorders>
            <w:shd w:fill="auto" w:val="clear"/>
            <w:vAlign w:val="bottom"/>
          </w:tcPr>
          <w:p w14:paraId="53070000">
            <w:pPr>
              <w:rPr>
                <w:sz w:val="14"/>
              </w:rPr>
            </w:pPr>
          </w:p>
        </w:tc>
        <w:tc>
          <w:tcPr>
            <w:tcW w:type="dxa" w:w="234"/>
            <w:tcBorders>
              <w:top w:color="000000" w:sz="4" w:val="single"/>
              <w:left w:sz="4" w:val="nil"/>
              <w:bottom w:sz="4" w:val="nil"/>
              <w:right w:sz="4" w:val="nil"/>
            </w:tcBorders>
            <w:shd w:fill="auto" w:val="clear"/>
            <w:vAlign w:val="bottom"/>
          </w:tcPr>
          <w:p w14:paraId="54070000">
            <w:pPr>
              <w:rPr>
                <w:sz w:val="14"/>
              </w:rPr>
            </w:pPr>
          </w:p>
        </w:tc>
        <w:tc>
          <w:tcPr>
            <w:tcW w:type="dxa" w:w="394"/>
            <w:tcBorders>
              <w:top w:color="000000" w:sz="4" w:val="single"/>
              <w:left w:sz="4" w:val="nil"/>
              <w:bottom w:sz="4" w:val="nil"/>
              <w:right w:sz="4" w:val="nil"/>
            </w:tcBorders>
            <w:shd w:fill="auto" w:val="clear"/>
            <w:vAlign w:val="bottom"/>
          </w:tcPr>
          <w:p w14:paraId="55070000">
            <w:pPr>
              <w:rPr>
                <w:sz w:val="14"/>
              </w:rPr>
            </w:pPr>
          </w:p>
        </w:tc>
        <w:tc>
          <w:tcPr>
            <w:tcW w:type="dxa" w:w="1302"/>
            <w:tcBorders>
              <w:top w:sz="4" w:val="nil"/>
              <w:left w:sz="4" w:val="nil"/>
              <w:bottom w:sz="4" w:val="nil"/>
              <w:right w:sz="4" w:val="nil"/>
            </w:tcBorders>
            <w:shd w:fill="auto" w:val="clear"/>
            <w:vAlign w:val="bottom"/>
          </w:tcPr>
          <w:p w14:paraId="56070000">
            <w:pPr>
              <w:rPr>
                <w:sz w:val="14"/>
              </w:rPr>
            </w:pPr>
            <w:r>
              <w:rPr>
                <w:sz w:val="14"/>
              </w:rPr>
              <w:t xml:space="preserve">Дата   </w:t>
            </w:r>
          </w:p>
        </w:tc>
      </w:tr>
      <w:tr>
        <w:trPr>
          <w:trHeight w:hRule="atLeast" w:val="210"/>
        </w:trPr>
        <w:tc>
          <w:tcPr>
            <w:tcW w:type="dxa" w:w="6894"/>
            <w:gridSpan w:val="29"/>
            <w:tcBorders>
              <w:top w:sz="4" w:val="nil"/>
              <w:left w:sz="4" w:val="nil"/>
              <w:bottom w:sz="4" w:val="nil"/>
              <w:right w:sz="4" w:val="nil"/>
            </w:tcBorders>
            <w:shd w:fill="auto" w:val="clear"/>
            <w:vAlign w:val="bottom"/>
          </w:tcPr>
          <w:p w14:paraId="57070000">
            <w:pPr>
              <w:rPr>
                <w:sz w:val="14"/>
              </w:rPr>
            </w:pPr>
            <w:r>
              <w:rPr>
                <w:sz w:val="14"/>
              </w:rPr>
              <w:t>Основание приемки товаров, работ, услуг</w:t>
            </w:r>
          </w:p>
        </w:tc>
        <w:tc>
          <w:tcPr>
            <w:tcW w:type="dxa" w:w="235"/>
            <w:tcBorders>
              <w:top w:sz="4" w:val="nil"/>
              <w:left w:sz="4" w:val="nil"/>
              <w:bottom w:sz="4" w:val="nil"/>
              <w:right w:sz="4" w:val="nil"/>
            </w:tcBorders>
            <w:shd w:fill="auto" w:val="clear"/>
            <w:vAlign w:val="bottom"/>
          </w:tcPr>
          <w:p w14:paraId="58070000">
            <w:pPr>
              <w:rPr>
                <w:sz w:val="14"/>
              </w:rPr>
            </w:pPr>
          </w:p>
        </w:tc>
        <w:tc>
          <w:tcPr>
            <w:tcW w:type="dxa" w:w="219"/>
            <w:tcBorders>
              <w:top w:sz="4" w:val="nil"/>
              <w:left w:sz="4" w:val="nil"/>
              <w:bottom w:sz="4" w:val="nil"/>
              <w:right w:sz="4" w:val="nil"/>
            </w:tcBorders>
            <w:shd w:fill="auto" w:val="clear"/>
            <w:vAlign w:val="bottom"/>
          </w:tcPr>
          <w:p w14:paraId="59070000">
            <w:pPr>
              <w:rPr>
                <w:sz w:val="14"/>
              </w:rPr>
            </w:pPr>
          </w:p>
        </w:tc>
        <w:tc>
          <w:tcPr>
            <w:tcW w:type="dxa" w:w="219"/>
            <w:tcBorders>
              <w:top w:sz="4" w:val="nil"/>
              <w:left w:sz="4" w:val="nil"/>
              <w:bottom w:sz="4" w:val="nil"/>
              <w:right w:sz="4" w:val="nil"/>
            </w:tcBorders>
            <w:shd w:fill="auto" w:val="clear"/>
            <w:vAlign w:val="bottom"/>
          </w:tcPr>
          <w:p w14:paraId="5A070000">
            <w:pPr>
              <w:rPr>
                <w:sz w:val="14"/>
              </w:rPr>
            </w:pPr>
          </w:p>
        </w:tc>
        <w:tc>
          <w:tcPr>
            <w:tcW w:type="dxa" w:w="219"/>
            <w:tcBorders>
              <w:top w:sz="4" w:val="nil"/>
              <w:left w:sz="4" w:val="nil"/>
              <w:bottom w:sz="4" w:val="nil"/>
              <w:right w:sz="4" w:val="nil"/>
            </w:tcBorders>
            <w:shd w:fill="auto" w:val="clear"/>
            <w:vAlign w:val="bottom"/>
          </w:tcPr>
          <w:p w14:paraId="5B070000">
            <w:pPr>
              <w:rPr>
                <w:sz w:val="14"/>
              </w:rPr>
            </w:pPr>
          </w:p>
        </w:tc>
        <w:tc>
          <w:tcPr>
            <w:tcW w:type="dxa" w:w="219"/>
            <w:tcBorders>
              <w:top w:sz="4" w:val="nil"/>
              <w:left w:sz="4" w:val="nil"/>
              <w:bottom w:sz="4" w:val="nil"/>
              <w:right w:sz="4" w:val="nil"/>
            </w:tcBorders>
            <w:shd w:fill="auto" w:val="clear"/>
            <w:vAlign w:val="bottom"/>
          </w:tcPr>
          <w:p w14:paraId="5C070000">
            <w:pPr>
              <w:rPr>
                <w:sz w:val="14"/>
              </w:rPr>
            </w:pPr>
          </w:p>
        </w:tc>
        <w:tc>
          <w:tcPr>
            <w:tcW w:type="dxa" w:w="219"/>
            <w:tcBorders>
              <w:top w:sz="4" w:val="nil"/>
              <w:left w:sz="4" w:val="nil"/>
              <w:bottom w:sz="4" w:val="nil"/>
              <w:right w:sz="4" w:val="nil"/>
            </w:tcBorders>
            <w:shd w:fill="auto" w:val="clear"/>
            <w:vAlign w:val="bottom"/>
          </w:tcPr>
          <w:p w14:paraId="5D070000">
            <w:pPr>
              <w:rPr>
                <w:sz w:val="14"/>
              </w:rPr>
            </w:pPr>
          </w:p>
        </w:tc>
        <w:tc>
          <w:tcPr>
            <w:tcW w:type="dxa" w:w="219"/>
            <w:tcBorders>
              <w:top w:sz="4" w:val="nil"/>
              <w:left w:sz="4" w:val="nil"/>
              <w:bottom w:sz="4" w:val="nil"/>
              <w:right w:sz="4" w:val="nil"/>
            </w:tcBorders>
            <w:shd w:fill="auto" w:val="clear"/>
            <w:vAlign w:val="bottom"/>
          </w:tcPr>
          <w:p w14:paraId="5E070000">
            <w:pPr>
              <w:rPr>
                <w:sz w:val="14"/>
              </w:rPr>
            </w:pPr>
          </w:p>
        </w:tc>
        <w:tc>
          <w:tcPr>
            <w:tcW w:type="dxa" w:w="219"/>
            <w:tcBorders>
              <w:top w:sz="4" w:val="nil"/>
              <w:left w:sz="4" w:val="nil"/>
              <w:bottom w:sz="4" w:val="nil"/>
              <w:right w:sz="4" w:val="nil"/>
            </w:tcBorders>
            <w:shd w:fill="auto" w:val="clear"/>
            <w:vAlign w:val="bottom"/>
          </w:tcPr>
          <w:p w14:paraId="5F070000">
            <w:pPr>
              <w:rPr>
                <w:sz w:val="14"/>
              </w:rPr>
            </w:pPr>
          </w:p>
        </w:tc>
        <w:tc>
          <w:tcPr>
            <w:tcW w:type="dxa" w:w="219"/>
            <w:tcBorders>
              <w:top w:sz="4" w:val="nil"/>
              <w:left w:sz="4" w:val="nil"/>
              <w:bottom w:sz="4" w:val="nil"/>
              <w:right w:sz="4" w:val="nil"/>
            </w:tcBorders>
            <w:shd w:fill="auto" w:val="clear"/>
            <w:vAlign w:val="bottom"/>
          </w:tcPr>
          <w:p w14:paraId="60070000">
            <w:pPr>
              <w:rPr>
                <w:sz w:val="14"/>
              </w:rPr>
            </w:pPr>
          </w:p>
        </w:tc>
        <w:tc>
          <w:tcPr>
            <w:tcW w:type="dxa" w:w="219"/>
            <w:tcBorders>
              <w:top w:sz="4" w:val="nil"/>
              <w:left w:sz="4" w:val="nil"/>
              <w:bottom w:sz="4" w:val="nil"/>
              <w:right w:sz="4" w:val="nil"/>
            </w:tcBorders>
            <w:shd w:fill="auto" w:val="clear"/>
            <w:vAlign w:val="bottom"/>
          </w:tcPr>
          <w:p w14:paraId="61070000">
            <w:pPr>
              <w:rPr>
                <w:sz w:val="14"/>
              </w:rPr>
            </w:pPr>
          </w:p>
        </w:tc>
        <w:tc>
          <w:tcPr>
            <w:tcW w:type="dxa" w:w="219"/>
            <w:tcBorders>
              <w:top w:sz="4" w:val="nil"/>
              <w:left w:sz="4" w:val="nil"/>
              <w:bottom w:sz="4" w:val="nil"/>
              <w:right w:sz="4" w:val="nil"/>
            </w:tcBorders>
            <w:shd w:fill="auto" w:val="clear"/>
            <w:vAlign w:val="bottom"/>
          </w:tcPr>
          <w:p w14:paraId="62070000">
            <w:pPr>
              <w:rPr>
                <w:sz w:val="14"/>
              </w:rPr>
            </w:pPr>
          </w:p>
        </w:tc>
        <w:tc>
          <w:tcPr>
            <w:tcW w:type="dxa" w:w="219"/>
            <w:tcBorders>
              <w:top w:sz="4" w:val="nil"/>
              <w:left w:sz="4" w:val="nil"/>
              <w:bottom w:sz="4" w:val="nil"/>
              <w:right w:sz="4" w:val="nil"/>
            </w:tcBorders>
            <w:shd w:fill="auto" w:val="clear"/>
            <w:vAlign w:val="bottom"/>
          </w:tcPr>
          <w:p w14:paraId="63070000">
            <w:pPr>
              <w:rPr>
                <w:sz w:val="14"/>
              </w:rPr>
            </w:pPr>
          </w:p>
        </w:tc>
        <w:tc>
          <w:tcPr>
            <w:tcW w:type="dxa" w:w="219"/>
            <w:tcBorders>
              <w:top w:sz="4" w:val="nil"/>
              <w:left w:sz="4" w:val="nil"/>
              <w:bottom w:sz="4" w:val="nil"/>
              <w:right w:sz="4" w:val="nil"/>
            </w:tcBorders>
            <w:shd w:fill="auto" w:val="clear"/>
            <w:vAlign w:val="bottom"/>
          </w:tcPr>
          <w:p w14:paraId="64070000">
            <w:pPr>
              <w:rPr>
                <w:sz w:val="14"/>
              </w:rPr>
            </w:pPr>
          </w:p>
        </w:tc>
        <w:tc>
          <w:tcPr>
            <w:tcW w:type="dxa" w:w="219"/>
            <w:tcBorders>
              <w:top w:sz="4" w:val="nil"/>
              <w:left w:sz="4" w:val="nil"/>
              <w:bottom w:sz="4" w:val="nil"/>
              <w:right w:sz="4" w:val="nil"/>
            </w:tcBorders>
            <w:shd w:fill="auto" w:val="clear"/>
            <w:vAlign w:val="bottom"/>
          </w:tcPr>
          <w:p w14:paraId="65070000">
            <w:pPr>
              <w:rPr>
                <w:sz w:val="14"/>
              </w:rPr>
            </w:pPr>
          </w:p>
        </w:tc>
        <w:tc>
          <w:tcPr>
            <w:tcW w:type="dxa" w:w="219"/>
            <w:tcBorders>
              <w:top w:sz="4" w:val="nil"/>
              <w:left w:sz="4" w:val="nil"/>
              <w:bottom w:sz="4" w:val="nil"/>
              <w:right w:sz="4" w:val="nil"/>
            </w:tcBorders>
            <w:shd w:fill="auto" w:val="clear"/>
            <w:vAlign w:val="bottom"/>
          </w:tcPr>
          <w:p w14:paraId="66070000">
            <w:pPr>
              <w:rPr>
                <w:sz w:val="14"/>
              </w:rPr>
            </w:pPr>
          </w:p>
        </w:tc>
        <w:tc>
          <w:tcPr>
            <w:tcW w:type="dxa" w:w="4330"/>
            <w:gridSpan w:val="18"/>
            <w:tcBorders>
              <w:top w:sz="4" w:val="nil"/>
              <w:left w:sz="4" w:val="nil"/>
              <w:bottom w:color="000000" w:sz="4" w:val="single"/>
              <w:right w:sz="4" w:val="nil"/>
            </w:tcBorders>
            <w:shd w:fill="auto" w:val="clear"/>
            <w:vAlign w:val="bottom"/>
          </w:tcPr>
          <w:p w14:paraId="6707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68070000">
            <w:pPr>
              <w:ind/>
              <w:jc w:val="center"/>
              <w:rPr>
                <w:sz w:val="14"/>
              </w:rPr>
            </w:pPr>
            <w:r>
              <w:rPr>
                <w:sz w:val="14"/>
              </w:rPr>
              <w:t xml:space="preserve">Номер   </w:t>
            </w:r>
          </w:p>
        </w:tc>
      </w:tr>
      <w:tr>
        <w:trPr>
          <w:trHeight w:hRule="atLeast" w:val="90"/>
        </w:trPr>
        <w:tc>
          <w:tcPr>
            <w:tcW w:type="dxa" w:w="236"/>
            <w:tcBorders>
              <w:top w:sz="4" w:val="nil"/>
              <w:left w:sz="4" w:val="nil"/>
              <w:bottom w:sz="4" w:val="nil"/>
              <w:right w:sz="4" w:val="nil"/>
            </w:tcBorders>
            <w:shd w:fill="auto" w:val="clear"/>
            <w:vAlign w:val="bottom"/>
          </w:tcPr>
          <w:p w14:paraId="69070000">
            <w:pPr>
              <w:rPr>
                <w:sz w:val="14"/>
              </w:rPr>
            </w:pPr>
          </w:p>
        </w:tc>
        <w:tc>
          <w:tcPr>
            <w:tcW w:type="dxa" w:w="236"/>
            <w:tcBorders>
              <w:top w:sz="4" w:val="nil"/>
              <w:left w:sz="4" w:val="nil"/>
              <w:bottom w:sz="4" w:val="nil"/>
              <w:right w:sz="4" w:val="nil"/>
            </w:tcBorders>
            <w:shd w:fill="auto" w:val="clear"/>
            <w:vAlign w:val="bottom"/>
          </w:tcPr>
          <w:p w14:paraId="6A070000">
            <w:pPr>
              <w:rPr>
                <w:sz w:val="14"/>
              </w:rPr>
            </w:pPr>
          </w:p>
        </w:tc>
        <w:tc>
          <w:tcPr>
            <w:tcW w:type="dxa" w:w="236"/>
            <w:tcBorders>
              <w:top w:sz="4" w:val="nil"/>
              <w:left w:sz="4" w:val="nil"/>
              <w:bottom w:sz="4" w:val="nil"/>
              <w:right w:sz="4" w:val="nil"/>
            </w:tcBorders>
            <w:shd w:fill="auto" w:val="clear"/>
            <w:vAlign w:val="bottom"/>
          </w:tcPr>
          <w:p w14:paraId="6B070000">
            <w:pPr>
              <w:rPr>
                <w:sz w:val="14"/>
              </w:rPr>
            </w:pPr>
          </w:p>
        </w:tc>
        <w:tc>
          <w:tcPr>
            <w:tcW w:type="dxa" w:w="236"/>
            <w:tcBorders>
              <w:top w:sz="4" w:val="nil"/>
              <w:left w:sz="4" w:val="nil"/>
              <w:bottom w:sz="4" w:val="nil"/>
              <w:right w:sz="4" w:val="nil"/>
            </w:tcBorders>
            <w:shd w:fill="auto" w:val="clear"/>
            <w:vAlign w:val="bottom"/>
          </w:tcPr>
          <w:p w14:paraId="6C070000">
            <w:pPr>
              <w:rPr>
                <w:sz w:val="14"/>
              </w:rPr>
            </w:pPr>
          </w:p>
        </w:tc>
        <w:tc>
          <w:tcPr>
            <w:tcW w:type="dxa" w:w="236"/>
            <w:tcBorders>
              <w:top w:sz="4" w:val="nil"/>
              <w:left w:sz="4" w:val="nil"/>
              <w:bottom w:sz="4" w:val="nil"/>
              <w:right w:sz="4" w:val="nil"/>
            </w:tcBorders>
            <w:shd w:fill="auto" w:val="clear"/>
            <w:vAlign w:val="bottom"/>
          </w:tcPr>
          <w:p w14:paraId="6D070000">
            <w:pPr>
              <w:rPr>
                <w:sz w:val="14"/>
              </w:rPr>
            </w:pPr>
          </w:p>
        </w:tc>
        <w:tc>
          <w:tcPr>
            <w:tcW w:type="dxa" w:w="236"/>
            <w:tcBorders>
              <w:top w:sz="4" w:val="nil"/>
              <w:left w:sz="4" w:val="nil"/>
              <w:bottom w:sz="4" w:val="nil"/>
              <w:right w:sz="4" w:val="nil"/>
            </w:tcBorders>
            <w:shd w:fill="auto" w:val="clear"/>
            <w:vAlign w:val="bottom"/>
          </w:tcPr>
          <w:p w14:paraId="6E070000">
            <w:pPr>
              <w:rPr>
                <w:sz w:val="14"/>
              </w:rPr>
            </w:pPr>
          </w:p>
        </w:tc>
        <w:tc>
          <w:tcPr>
            <w:tcW w:type="dxa" w:w="236"/>
            <w:tcBorders>
              <w:top w:sz="4" w:val="nil"/>
              <w:left w:sz="4" w:val="nil"/>
              <w:bottom w:sz="4" w:val="nil"/>
              <w:right w:sz="4" w:val="nil"/>
            </w:tcBorders>
            <w:shd w:fill="auto" w:val="clear"/>
            <w:vAlign w:val="bottom"/>
          </w:tcPr>
          <w:p w14:paraId="6F070000">
            <w:pPr>
              <w:rPr>
                <w:sz w:val="14"/>
              </w:rPr>
            </w:pPr>
          </w:p>
        </w:tc>
        <w:tc>
          <w:tcPr>
            <w:tcW w:type="dxa" w:w="236"/>
            <w:tcBorders>
              <w:top w:sz="4" w:val="nil"/>
              <w:left w:sz="4" w:val="nil"/>
              <w:bottom w:sz="4" w:val="nil"/>
              <w:right w:sz="4" w:val="nil"/>
            </w:tcBorders>
            <w:shd w:fill="auto" w:val="clear"/>
            <w:vAlign w:val="bottom"/>
          </w:tcPr>
          <w:p w14:paraId="70070000">
            <w:pPr>
              <w:rPr>
                <w:sz w:val="14"/>
              </w:rPr>
            </w:pPr>
          </w:p>
        </w:tc>
        <w:tc>
          <w:tcPr>
            <w:tcW w:type="dxa" w:w="236"/>
            <w:tcBorders>
              <w:top w:sz="4" w:val="nil"/>
              <w:left w:sz="4" w:val="nil"/>
              <w:bottom w:sz="4" w:val="nil"/>
              <w:right w:sz="4" w:val="nil"/>
            </w:tcBorders>
            <w:shd w:fill="auto" w:val="clear"/>
            <w:vAlign w:val="bottom"/>
          </w:tcPr>
          <w:p w14:paraId="71070000">
            <w:pPr>
              <w:rPr>
                <w:sz w:val="14"/>
              </w:rPr>
            </w:pPr>
          </w:p>
        </w:tc>
        <w:tc>
          <w:tcPr>
            <w:tcW w:type="dxa" w:w="236"/>
            <w:tcBorders>
              <w:top w:sz="4" w:val="nil"/>
              <w:left w:sz="4" w:val="nil"/>
              <w:bottom w:sz="4" w:val="nil"/>
              <w:right w:sz="4" w:val="nil"/>
            </w:tcBorders>
            <w:shd w:fill="auto" w:val="clear"/>
            <w:vAlign w:val="bottom"/>
          </w:tcPr>
          <w:p w14:paraId="72070000">
            <w:pPr>
              <w:rPr>
                <w:sz w:val="14"/>
              </w:rPr>
            </w:pPr>
          </w:p>
        </w:tc>
        <w:tc>
          <w:tcPr>
            <w:tcW w:type="dxa" w:w="236"/>
            <w:tcBorders>
              <w:top w:sz="4" w:val="nil"/>
              <w:left w:sz="4" w:val="nil"/>
              <w:bottom w:sz="4" w:val="nil"/>
              <w:right w:sz="4" w:val="nil"/>
            </w:tcBorders>
            <w:shd w:fill="auto" w:val="clear"/>
            <w:vAlign w:val="bottom"/>
          </w:tcPr>
          <w:p w14:paraId="73070000">
            <w:pPr>
              <w:rPr>
                <w:sz w:val="14"/>
              </w:rPr>
            </w:pPr>
          </w:p>
        </w:tc>
        <w:tc>
          <w:tcPr>
            <w:tcW w:type="dxa" w:w="236"/>
            <w:tcBorders>
              <w:top w:sz="4" w:val="nil"/>
              <w:left w:sz="4" w:val="nil"/>
              <w:bottom w:sz="4" w:val="nil"/>
              <w:right w:sz="4" w:val="nil"/>
            </w:tcBorders>
            <w:shd w:fill="auto" w:val="clear"/>
            <w:vAlign w:val="bottom"/>
          </w:tcPr>
          <w:p w14:paraId="74070000">
            <w:pPr>
              <w:rPr>
                <w:sz w:val="14"/>
              </w:rPr>
            </w:pPr>
          </w:p>
        </w:tc>
        <w:tc>
          <w:tcPr>
            <w:tcW w:type="dxa" w:w="236"/>
            <w:tcBorders>
              <w:top w:sz="4" w:val="nil"/>
              <w:left w:sz="4" w:val="nil"/>
              <w:bottom w:sz="4" w:val="nil"/>
              <w:right w:sz="4" w:val="nil"/>
            </w:tcBorders>
            <w:shd w:fill="auto" w:val="clear"/>
            <w:vAlign w:val="bottom"/>
          </w:tcPr>
          <w:p w14:paraId="75070000">
            <w:pPr>
              <w:rPr>
                <w:sz w:val="14"/>
              </w:rPr>
            </w:pPr>
          </w:p>
        </w:tc>
        <w:tc>
          <w:tcPr>
            <w:tcW w:type="dxa" w:w="236"/>
            <w:tcBorders>
              <w:top w:sz="4" w:val="nil"/>
              <w:left w:sz="4" w:val="nil"/>
              <w:bottom w:sz="4" w:val="nil"/>
              <w:right w:sz="4" w:val="nil"/>
            </w:tcBorders>
            <w:shd w:fill="auto" w:val="clear"/>
            <w:vAlign w:val="bottom"/>
          </w:tcPr>
          <w:p w14:paraId="76070000">
            <w:pPr>
              <w:rPr>
                <w:sz w:val="14"/>
              </w:rPr>
            </w:pPr>
          </w:p>
        </w:tc>
        <w:tc>
          <w:tcPr>
            <w:tcW w:type="dxa" w:w="292"/>
            <w:tcBorders>
              <w:top w:sz="4" w:val="nil"/>
              <w:left w:sz="4" w:val="nil"/>
              <w:bottom w:sz="4" w:val="nil"/>
              <w:right w:sz="4" w:val="nil"/>
            </w:tcBorders>
            <w:shd w:fill="auto" w:val="clear"/>
            <w:vAlign w:val="bottom"/>
          </w:tcPr>
          <w:p w14:paraId="77070000">
            <w:pPr>
              <w:rPr>
                <w:sz w:val="14"/>
              </w:rPr>
            </w:pPr>
          </w:p>
        </w:tc>
        <w:tc>
          <w:tcPr>
            <w:tcW w:type="dxa" w:w="236"/>
            <w:tcBorders>
              <w:top w:sz="4" w:val="nil"/>
              <w:left w:sz="4" w:val="nil"/>
              <w:bottom w:sz="4" w:val="nil"/>
              <w:right w:sz="4" w:val="nil"/>
            </w:tcBorders>
            <w:shd w:fill="auto" w:val="clear"/>
            <w:vAlign w:val="bottom"/>
          </w:tcPr>
          <w:p w14:paraId="78070000">
            <w:pPr>
              <w:rPr>
                <w:sz w:val="14"/>
              </w:rPr>
            </w:pPr>
          </w:p>
        </w:tc>
        <w:tc>
          <w:tcPr>
            <w:tcW w:type="dxa" w:w="236"/>
            <w:tcBorders>
              <w:top w:sz="4" w:val="nil"/>
              <w:left w:sz="4" w:val="nil"/>
              <w:bottom w:sz="4" w:val="nil"/>
              <w:right w:sz="4" w:val="nil"/>
            </w:tcBorders>
            <w:shd w:fill="auto" w:val="clear"/>
            <w:vAlign w:val="bottom"/>
          </w:tcPr>
          <w:p w14:paraId="79070000">
            <w:pPr>
              <w:rPr>
                <w:sz w:val="14"/>
              </w:rPr>
            </w:pPr>
          </w:p>
        </w:tc>
        <w:tc>
          <w:tcPr>
            <w:tcW w:type="dxa" w:w="236"/>
            <w:tcBorders>
              <w:top w:sz="4" w:val="nil"/>
              <w:left w:sz="4" w:val="nil"/>
              <w:bottom w:sz="4" w:val="nil"/>
              <w:right w:sz="4" w:val="nil"/>
            </w:tcBorders>
            <w:shd w:fill="auto" w:val="clear"/>
            <w:vAlign w:val="bottom"/>
          </w:tcPr>
          <w:p w14:paraId="7A070000">
            <w:pPr>
              <w:rPr>
                <w:sz w:val="14"/>
              </w:rPr>
            </w:pPr>
          </w:p>
        </w:tc>
        <w:tc>
          <w:tcPr>
            <w:tcW w:type="dxa" w:w="236"/>
            <w:tcBorders>
              <w:top w:sz="4" w:val="nil"/>
              <w:left w:sz="4" w:val="nil"/>
              <w:bottom w:sz="4" w:val="nil"/>
              <w:right w:sz="4" w:val="nil"/>
            </w:tcBorders>
            <w:shd w:fill="auto" w:val="clear"/>
            <w:vAlign w:val="bottom"/>
          </w:tcPr>
          <w:p w14:paraId="7B070000">
            <w:pPr>
              <w:rPr>
                <w:sz w:val="14"/>
              </w:rPr>
            </w:pPr>
          </w:p>
        </w:tc>
        <w:tc>
          <w:tcPr>
            <w:tcW w:type="dxa" w:w="236"/>
            <w:tcBorders>
              <w:top w:sz="4" w:val="nil"/>
              <w:left w:sz="4" w:val="nil"/>
              <w:bottom w:sz="4" w:val="nil"/>
              <w:right w:sz="4" w:val="nil"/>
            </w:tcBorders>
            <w:shd w:fill="auto" w:val="clear"/>
            <w:vAlign w:val="bottom"/>
          </w:tcPr>
          <w:p w14:paraId="7C070000">
            <w:pPr>
              <w:rPr>
                <w:sz w:val="14"/>
              </w:rPr>
            </w:pPr>
          </w:p>
        </w:tc>
        <w:tc>
          <w:tcPr>
            <w:tcW w:type="dxa" w:w="236"/>
            <w:tcBorders>
              <w:top w:sz="4" w:val="nil"/>
              <w:left w:sz="4" w:val="nil"/>
              <w:bottom w:sz="4" w:val="nil"/>
              <w:right w:sz="4" w:val="nil"/>
            </w:tcBorders>
            <w:shd w:fill="auto" w:val="clear"/>
            <w:vAlign w:val="bottom"/>
          </w:tcPr>
          <w:p w14:paraId="7D070000">
            <w:pPr>
              <w:rPr>
                <w:sz w:val="14"/>
              </w:rPr>
            </w:pPr>
          </w:p>
        </w:tc>
        <w:tc>
          <w:tcPr>
            <w:tcW w:type="dxa" w:w="236"/>
            <w:tcBorders>
              <w:top w:sz="4" w:val="nil"/>
              <w:left w:sz="4" w:val="nil"/>
              <w:bottom w:sz="4" w:val="nil"/>
              <w:right w:sz="4" w:val="nil"/>
            </w:tcBorders>
            <w:shd w:fill="auto" w:val="clear"/>
            <w:vAlign w:val="bottom"/>
          </w:tcPr>
          <w:p w14:paraId="7E070000">
            <w:pPr>
              <w:rPr>
                <w:sz w:val="14"/>
              </w:rPr>
            </w:pPr>
          </w:p>
        </w:tc>
        <w:tc>
          <w:tcPr>
            <w:tcW w:type="dxa" w:w="236"/>
            <w:tcBorders>
              <w:top w:sz="4" w:val="nil"/>
              <w:left w:sz="4" w:val="nil"/>
              <w:bottom w:sz="4" w:val="nil"/>
              <w:right w:sz="4" w:val="nil"/>
            </w:tcBorders>
            <w:shd w:fill="auto" w:val="clear"/>
            <w:vAlign w:val="bottom"/>
          </w:tcPr>
          <w:p w14:paraId="7F070000">
            <w:pPr>
              <w:rPr>
                <w:sz w:val="14"/>
              </w:rPr>
            </w:pPr>
          </w:p>
        </w:tc>
        <w:tc>
          <w:tcPr>
            <w:tcW w:type="dxa" w:w="235"/>
            <w:tcBorders>
              <w:top w:sz="4" w:val="nil"/>
              <w:left w:sz="4" w:val="nil"/>
              <w:bottom w:sz="4" w:val="nil"/>
              <w:right w:sz="4" w:val="nil"/>
            </w:tcBorders>
            <w:shd w:fill="auto" w:val="clear"/>
            <w:vAlign w:val="bottom"/>
          </w:tcPr>
          <w:p w14:paraId="80070000">
            <w:pPr>
              <w:rPr>
                <w:sz w:val="14"/>
              </w:rPr>
            </w:pPr>
          </w:p>
        </w:tc>
        <w:tc>
          <w:tcPr>
            <w:tcW w:type="dxa" w:w="235"/>
            <w:tcBorders>
              <w:top w:sz="4" w:val="nil"/>
              <w:left w:sz="4" w:val="nil"/>
              <w:bottom w:sz="4" w:val="nil"/>
              <w:right w:sz="4" w:val="nil"/>
            </w:tcBorders>
            <w:shd w:fill="auto" w:val="clear"/>
            <w:vAlign w:val="bottom"/>
          </w:tcPr>
          <w:p w14:paraId="81070000">
            <w:pPr>
              <w:rPr>
                <w:sz w:val="14"/>
              </w:rPr>
            </w:pPr>
          </w:p>
        </w:tc>
        <w:tc>
          <w:tcPr>
            <w:tcW w:type="dxa" w:w="235"/>
            <w:tcBorders>
              <w:top w:sz="4" w:val="nil"/>
              <w:left w:sz="4" w:val="nil"/>
              <w:bottom w:sz="4" w:val="nil"/>
              <w:right w:sz="4" w:val="nil"/>
            </w:tcBorders>
            <w:shd w:fill="auto" w:val="clear"/>
            <w:vAlign w:val="bottom"/>
          </w:tcPr>
          <w:p w14:paraId="82070000">
            <w:pPr>
              <w:rPr>
                <w:sz w:val="14"/>
              </w:rPr>
            </w:pPr>
          </w:p>
        </w:tc>
        <w:tc>
          <w:tcPr>
            <w:tcW w:type="dxa" w:w="235"/>
            <w:tcBorders>
              <w:top w:sz="4" w:val="nil"/>
              <w:left w:sz="4" w:val="nil"/>
              <w:bottom w:sz="4" w:val="nil"/>
              <w:right w:sz="4" w:val="nil"/>
            </w:tcBorders>
            <w:shd w:fill="auto" w:val="clear"/>
            <w:vAlign w:val="bottom"/>
          </w:tcPr>
          <w:p w14:paraId="83070000">
            <w:pPr>
              <w:rPr>
                <w:sz w:val="14"/>
              </w:rPr>
            </w:pPr>
          </w:p>
        </w:tc>
        <w:tc>
          <w:tcPr>
            <w:tcW w:type="dxa" w:w="235"/>
            <w:tcBorders>
              <w:top w:sz="4" w:val="nil"/>
              <w:left w:sz="4" w:val="nil"/>
              <w:bottom w:sz="4" w:val="nil"/>
              <w:right w:sz="4" w:val="nil"/>
            </w:tcBorders>
            <w:shd w:fill="auto" w:val="clear"/>
            <w:vAlign w:val="bottom"/>
          </w:tcPr>
          <w:p w14:paraId="84070000">
            <w:pPr>
              <w:rPr>
                <w:sz w:val="14"/>
              </w:rPr>
            </w:pPr>
          </w:p>
        </w:tc>
        <w:tc>
          <w:tcPr>
            <w:tcW w:type="dxa" w:w="235"/>
            <w:tcBorders>
              <w:top w:sz="4" w:val="nil"/>
              <w:left w:sz="4" w:val="nil"/>
              <w:bottom w:sz="4" w:val="nil"/>
              <w:right w:sz="4" w:val="nil"/>
            </w:tcBorders>
            <w:shd w:fill="auto" w:val="clear"/>
            <w:vAlign w:val="bottom"/>
          </w:tcPr>
          <w:p w14:paraId="85070000">
            <w:pPr>
              <w:rPr>
                <w:sz w:val="14"/>
              </w:rPr>
            </w:pPr>
          </w:p>
        </w:tc>
        <w:tc>
          <w:tcPr>
            <w:tcW w:type="dxa" w:w="235"/>
            <w:tcBorders>
              <w:top w:sz="4" w:val="nil"/>
              <w:left w:sz="4" w:val="nil"/>
              <w:bottom w:sz="4" w:val="nil"/>
              <w:right w:sz="4" w:val="nil"/>
            </w:tcBorders>
            <w:shd w:fill="auto" w:val="clear"/>
            <w:vAlign w:val="bottom"/>
          </w:tcPr>
          <w:p w14:paraId="86070000">
            <w:pPr>
              <w:rPr>
                <w:sz w:val="14"/>
              </w:rPr>
            </w:pPr>
          </w:p>
        </w:tc>
        <w:tc>
          <w:tcPr>
            <w:tcW w:type="dxa" w:w="219"/>
            <w:tcBorders>
              <w:top w:sz="4" w:val="nil"/>
              <w:left w:sz="4" w:val="nil"/>
              <w:bottom w:sz="4" w:val="nil"/>
              <w:right w:sz="4" w:val="nil"/>
            </w:tcBorders>
            <w:shd w:fill="auto" w:val="clear"/>
            <w:vAlign w:val="bottom"/>
          </w:tcPr>
          <w:p w14:paraId="87070000">
            <w:pPr>
              <w:rPr>
                <w:sz w:val="14"/>
              </w:rPr>
            </w:pPr>
          </w:p>
        </w:tc>
        <w:tc>
          <w:tcPr>
            <w:tcW w:type="dxa" w:w="219"/>
            <w:tcBorders>
              <w:top w:sz="4" w:val="nil"/>
              <w:left w:sz="4" w:val="nil"/>
              <w:bottom w:sz="4" w:val="nil"/>
              <w:right w:sz="4" w:val="nil"/>
            </w:tcBorders>
            <w:shd w:fill="auto" w:val="clear"/>
            <w:vAlign w:val="bottom"/>
          </w:tcPr>
          <w:p w14:paraId="88070000">
            <w:pPr>
              <w:rPr>
                <w:sz w:val="14"/>
              </w:rPr>
            </w:pPr>
          </w:p>
        </w:tc>
        <w:tc>
          <w:tcPr>
            <w:tcW w:type="dxa" w:w="219"/>
            <w:tcBorders>
              <w:top w:sz="4" w:val="nil"/>
              <w:left w:sz="4" w:val="nil"/>
              <w:bottom w:sz="4" w:val="nil"/>
              <w:right w:sz="4" w:val="nil"/>
            </w:tcBorders>
            <w:shd w:fill="auto" w:val="clear"/>
            <w:vAlign w:val="bottom"/>
          </w:tcPr>
          <w:p w14:paraId="89070000">
            <w:pPr>
              <w:rPr>
                <w:sz w:val="14"/>
              </w:rPr>
            </w:pPr>
          </w:p>
        </w:tc>
        <w:tc>
          <w:tcPr>
            <w:tcW w:type="dxa" w:w="219"/>
            <w:tcBorders>
              <w:top w:sz="4" w:val="nil"/>
              <w:left w:sz="4" w:val="nil"/>
              <w:bottom w:sz="4" w:val="nil"/>
              <w:right w:sz="4" w:val="nil"/>
            </w:tcBorders>
            <w:shd w:fill="auto" w:val="clear"/>
            <w:vAlign w:val="bottom"/>
          </w:tcPr>
          <w:p w14:paraId="8A070000">
            <w:pPr>
              <w:rPr>
                <w:sz w:val="14"/>
              </w:rPr>
            </w:pPr>
          </w:p>
        </w:tc>
        <w:tc>
          <w:tcPr>
            <w:tcW w:type="dxa" w:w="219"/>
            <w:tcBorders>
              <w:top w:sz="4" w:val="nil"/>
              <w:left w:sz="4" w:val="nil"/>
              <w:bottom w:sz="4" w:val="nil"/>
              <w:right w:sz="4" w:val="nil"/>
            </w:tcBorders>
            <w:shd w:fill="auto" w:val="clear"/>
            <w:vAlign w:val="bottom"/>
          </w:tcPr>
          <w:p w14:paraId="8B070000">
            <w:pPr>
              <w:rPr>
                <w:sz w:val="14"/>
              </w:rPr>
            </w:pPr>
          </w:p>
        </w:tc>
        <w:tc>
          <w:tcPr>
            <w:tcW w:type="dxa" w:w="219"/>
            <w:tcBorders>
              <w:top w:sz="4" w:val="nil"/>
              <w:left w:sz="4" w:val="nil"/>
              <w:bottom w:sz="4" w:val="nil"/>
              <w:right w:sz="4" w:val="nil"/>
            </w:tcBorders>
            <w:shd w:fill="auto" w:val="clear"/>
            <w:vAlign w:val="bottom"/>
          </w:tcPr>
          <w:p w14:paraId="8C070000">
            <w:pPr>
              <w:rPr>
                <w:sz w:val="14"/>
              </w:rPr>
            </w:pPr>
          </w:p>
        </w:tc>
        <w:tc>
          <w:tcPr>
            <w:tcW w:type="dxa" w:w="219"/>
            <w:tcBorders>
              <w:top w:sz="4" w:val="nil"/>
              <w:left w:sz="4" w:val="nil"/>
              <w:bottom w:sz="4" w:val="nil"/>
              <w:right w:sz="4" w:val="nil"/>
            </w:tcBorders>
            <w:shd w:fill="auto" w:val="clear"/>
            <w:vAlign w:val="bottom"/>
          </w:tcPr>
          <w:p w14:paraId="8D070000">
            <w:pPr>
              <w:rPr>
                <w:sz w:val="14"/>
              </w:rPr>
            </w:pPr>
          </w:p>
        </w:tc>
        <w:tc>
          <w:tcPr>
            <w:tcW w:type="dxa" w:w="219"/>
            <w:tcBorders>
              <w:top w:sz="4" w:val="nil"/>
              <w:left w:sz="4" w:val="nil"/>
              <w:bottom w:sz="4" w:val="nil"/>
              <w:right w:sz="4" w:val="nil"/>
            </w:tcBorders>
            <w:shd w:fill="auto" w:val="clear"/>
            <w:vAlign w:val="bottom"/>
          </w:tcPr>
          <w:p w14:paraId="8E070000">
            <w:pPr>
              <w:rPr>
                <w:sz w:val="14"/>
              </w:rPr>
            </w:pPr>
          </w:p>
        </w:tc>
        <w:tc>
          <w:tcPr>
            <w:tcW w:type="dxa" w:w="219"/>
            <w:tcBorders>
              <w:top w:sz="4" w:val="nil"/>
              <w:left w:sz="4" w:val="nil"/>
              <w:bottom w:sz="4" w:val="nil"/>
              <w:right w:sz="4" w:val="nil"/>
            </w:tcBorders>
            <w:shd w:fill="auto" w:val="clear"/>
            <w:vAlign w:val="bottom"/>
          </w:tcPr>
          <w:p w14:paraId="8F070000">
            <w:pPr>
              <w:rPr>
                <w:sz w:val="14"/>
              </w:rPr>
            </w:pPr>
          </w:p>
        </w:tc>
        <w:tc>
          <w:tcPr>
            <w:tcW w:type="dxa" w:w="219"/>
            <w:tcBorders>
              <w:top w:sz="4" w:val="nil"/>
              <w:left w:sz="4" w:val="nil"/>
              <w:bottom w:sz="4" w:val="nil"/>
              <w:right w:sz="4" w:val="nil"/>
            </w:tcBorders>
            <w:shd w:fill="auto" w:val="clear"/>
            <w:vAlign w:val="bottom"/>
          </w:tcPr>
          <w:p w14:paraId="90070000">
            <w:pPr>
              <w:rPr>
                <w:sz w:val="14"/>
              </w:rPr>
            </w:pPr>
          </w:p>
        </w:tc>
        <w:tc>
          <w:tcPr>
            <w:tcW w:type="dxa" w:w="219"/>
            <w:tcBorders>
              <w:top w:sz="4" w:val="nil"/>
              <w:left w:sz="4" w:val="nil"/>
              <w:bottom w:sz="4" w:val="nil"/>
              <w:right w:sz="4" w:val="nil"/>
            </w:tcBorders>
            <w:shd w:fill="auto" w:val="clear"/>
            <w:vAlign w:val="bottom"/>
          </w:tcPr>
          <w:p w14:paraId="91070000">
            <w:pPr>
              <w:rPr>
                <w:sz w:val="14"/>
              </w:rPr>
            </w:pPr>
          </w:p>
        </w:tc>
        <w:tc>
          <w:tcPr>
            <w:tcW w:type="dxa" w:w="219"/>
            <w:tcBorders>
              <w:top w:sz="4" w:val="nil"/>
              <w:left w:sz="4" w:val="nil"/>
              <w:bottom w:sz="4" w:val="nil"/>
              <w:right w:sz="4" w:val="nil"/>
            </w:tcBorders>
            <w:shd w:fill="auto" w:val="clear"/>
            <w:vAlign w:val="bottom"/>
          </w:tcPr>
          <w:p w14:paraId="92070000">
            <w:pPr>
              <w:rPr>
                <w:sz w:val="14"/>
              </w:rPr>
            </w:pPr>
          </w:p>
        </w:tc>
        <w:tc>
          <w:tcPr>
            <w:tcW w:type="dxa" w:w="219"/>
            <w:tcBorders>
              <w:top w:sz="4" w:val="nil"/>
              <w:left w:sz="4" w:val="nil"/>
              <w:bottom w:sz="4" w:val="nil"/>
              <w:right w:sz="4" w:val="nil"/>
            </w:tcBorders>
            <w:shd w:fill="auto" w:val="clear"/>
            <w:vAlign w:val="bottom"/>
          </w:tcPr>
          <w:p w14:paraId="93070000">
            <w:pPr>
              <w:rPr>
                <w:sz w:val="14"/>
              </w:rPr>
            </w:pPr>
          </w:p>
        </w:tc>
        <w:tc>
          <w:tcPr>
            <w:tcW w:type="dxa" w:w="219"/>
            <w:tcBorders>
              <w:top w:sz="4" w:val="nil"/>
              <w:left w:sz="4" w:val="nil"/>
              <w:bottom w:sz="4" w:val="nil"/>
              <w:right w:sz="4" w:val="nil"/>
            </w:tcBorders>
            <w:shd w:fill="auto" w:val="clear"/>
            <w:vAlign w:val="bottom"/>
          </w:tcPr>
          <w:p w14:paraId="94070000">
            <w:pPr>
              <w:rPr>
                <w:sz w:val="14"/>
              </w:rPr>
            </w:pPr>
          </w:p>
        </w:tc>
        <w:tc>
          <w:tcPr>
            <w:tcW w:type="dxa" w:w="219"/>
            <w:tcBorders>
              <w:top w:color="000000" w:sz="4" w:val="single"/>
              <w:left w:sz="4" w:val="nil"/>
              <w:bottom w:sz="4" w:val="nil"/>
              <w:right w:sz="4" w:val="nil"/>
            </w:tcBorders>
            <w:shd w:fill="auto" w:val="clear"/>
            <w:vAlign w:val="bottom"/>
          </w:tcPr>
          <w:p w14:paraId="95070000">
            <w:pPr>
              <w:rPr>
                <w:sz w:val="14"/>
              </w:rPr>
            </w:pPr>
          </w:p>
        </w:tc>
        <w:tc>
          <w:tcPr>
            <w:tcW w:type="dxa" w:w="219"/>
            <w:tcBorders>
              <w:top w:color="000000" w:sz="4" w:val="single"/>
              <w:left w:sz="4" w:val="nil"/>
              <w:bottom w:sz="4" w:val="nil"/>
              <w:right w:sz="4" w:val="nil"/>
            </w:tcBorders>
            <w:shd w:fill="auto" w:val="clear"/>
            <w:vAlign w:val="bottom"/>
          </w:tcPr>
          <w:p w14:paraId="96070000">
            <w:pPr>
              <w:rPr>
                <w:sz w:val="14"/>
              </w:rPr>
            </w:pPr>
          </w:p>
        </w:tc>
        <w:tc>
          <w:tcPr>
            <w:tcW w:type="dxa" w:w="219"/>
            <w:tcBorders>
              <w:top w:color="000000" w:sz="4" w:val="single"/>
              <w:left w:sz="4" w:val="nil"/>
              <w:bottom w:sz="4" w:val="nil"/>
              <w:right w:sz="4" w:val="nil"/>
            </w:tcBorders>
            <w:shd w:fill="auto" w:val="clear"/>
            <w:vAlign w:val="bottom"/>
          </w:tcPr>
          <w:p w14:paraId="97070000">
            <w:pPr>
              <w:rPr>
                <w:sz w:val="14"/>
              </w:rPr>
            </w:pPr>
          </w:p>
        </w:tc>
        <w:tc>
          <w:tcPr>
            <w:tcW w:type="dxa" w:w="219"/>
            <w:tcBorders>
              <w:top w:color="000000" w:sz="4" w:val="single"/>
              <w:left w:sz="4" w:val="nil"/>
              <w:bottom w:sz="4" w:val="nil"/>
              <w:right w:sz="4" w:val="nil"/>
            </w:tcBorders>
            <w:shd w:fill="auto" w:val="clear"/>
            <w:vAlign w:val="bottom"/>
          </w:tcPr>
          <w:p w14:paraId="98070000">
            <w:pPr>
              <w:rPr>
                <w:sz w:val="14"/>
              </w:rPr>
            </w:pPr>
          </w:p>
        </w:tc>
        <w:tc>
          <w:tcPr>
            <w:tcW w:type="dxa" w:w="219"/>
            <w:tcBorders>
              <w:top w:color="000000" w:sz="4" w:val="single"/>
              <w:left w:sz="4" w:val="nil"/>
              <w:bottom w:sz="4" w:val="nil"/>
              <w:right w:sz="4" w:val="nil"/>
            </w:tcBorders>
            <w:shd w:fill="auto" w:val="clear"/>
            <w:vAlign w:val="bottom"/>
          </w:tcPr>
          <w:p w14:paraId="99070000">
            <w:pPr>
              <w:ind/>
              <w:jc w:val="center"/>
              <w:rPr>
                <w:sz w:val="14"/>
              </w:rPr>
            </w:pPr>
          </w:p>
        </w:tc>
        <w:tc>
          <w:tcPr>
            <w:tcW w:type="dxa" w:w="219"/>
            <w:tcBorders>
              <w:top w:color="000000" w:sz="4" w:val="single"/>
              <w:left w:sz="4" w:val="nil"/>
              <w:bottom w:sz="4" w:val="nil"/>
              <w:right w:sz="4" w:val="nil"/>
            </w:tcBorders>
            <w:shd w:fill="auto" w:val="clear"/>
            <w:vAlign w:val="bottom"/>
          </w:tcPr>
          <w:p w14:paraId="9A070000">
            <w:pPr>
              <w:ind/>
              <w:jc w:val="center"/>
              <w:rPr>
                <w:sz w:val="14"/>
              </w:rPr>
            </w:pPr>
          </w:p>
        </w:tc>
        <w:tc>
          <w:tcPr>
            <w:tcW w:type="dxa" w:w="219"/>
            <w:tcBorders>
              <w:top w:color="000000" w:sz="4" w:val="single"/>
              <w:left w:sz="4" w:val="nil"/>
              <w:bottom w:sz="4" w:val="nil"/>
              <w:right w:sz="4" w:val="nil"/>
            </w:tcBorders>
            <w:shd w:fill="auto" w:val="clear"/>
            <w:vAlign w:val="bottom"/>
          </w:tcPr>
          <w:p w14:paraId="9B070000">
            <w:pPr>
              <w:ind/>
              <w:jc w:val="center"/>
              <w:rPr>
                <w:sz w:val="14"/>
              </w:rPr>
            </w:pPr>
          </w:p>
        </w:tc>
        <w:tc>
          <w:tcPr>
            <w:tcW w:type="dxa" w:w="219"/>
            <w:tcBorders>
              <w:top w:color="000000" w:sz="4" w:val="single"/>
              <w:left w:sz="4" w:val="nil"/>
              <w:bottom w:sz="4" w:val="nil"/>
              <w:right w:sz="4" w:val="nil"/>
            </w:tcBorders>
            <w:shd w:fill="auto" w:val="clear"/>
            <w:vAlign w:val="bottom"/>
          </w:tcPr>
          <w:p w14:paraId="9C070000">
            <w:pPr>
              <w:ind/>
              <w:jc w:val="center"/>
              <w:rPr>
                <w:sz w:val="14"/>
              </w:rPr>
            </w:pPr>
          </w:p>
        </w:tc>
        <w:tc>
          <w:tcPr>
            <w:tcW w:type="dxa" w:w="219"/>
            <w:tcBorders>
              <w:top w:color="000000" w:sz="4" w:val="single"/>
              <w:left w:sz="4" w:val="nil"/>
              <w:bottom w:sz="4" w:val="nil"/>
              <w:right w:sz="4" w:val="nil"/>
            </w:tcBorders>
            <w:shd w:fill="auto" w:val="clear"/>
            <w:vAlign w:val="bottom"/>
          </w:tcPr>
          <w:p w14:paraId="9D070000">
            <w:pPr>
              <w:ind/>
              <w:jc w:val="center"/>
              <w:rPr>
                <w:sz w:val="14"/>
              </w:rPr>
            </w:pPr>
          </w:p>
        </w:tc>
        <w:tc>
          <w:tcPr>
            <w:tcW w:type="dxa" w:w="219"/>
            <w:tcBorders>
              <w:top w:color="000000" w:sz="4" w:val="single"/>
              <w:left w:sz="4" w:val="nil"/>
              <w:bottom w:sz="4" w:val="nil"/>
              <w:right w:sz="4" w:val="nil"/>
            </w:tcBorders>
            <w:shd w:fill="auto" w:val="clear"/>
            <w:vAlign w:val="bottom"/>
          </w:tcPr>
          <w:p w14:paraId="9E070000">
            <w:pPr>
              <w:ind/>
              <w:jc w:val="center"/>
              <w:rPr>
                <w:sz w:val="14"/>
              </w:rPr>
            </w:pPr>
          </w:p>
        </w:tc>
        <w:tc>
          <w:tcPr>
            <w:tcW w:type="dxa" w:w="219"/>
            <w:tcBorders>
              <w:top w:color="000000" w:sz="4" w:val="single"/>
              <w:left w:sz="4" w:val="nil"/>
              <w:bottom w:sz="4" w:val="nil"/>
              <w:right w:sz="4" w:val="nil"/>
            </w:tcBorders>
            <w:shd w:fill="auto" w:val="clear"/>
            <w:vAlign w:val="bottom"/>
          </w:tcPr>
          <w:p w14:paraId="9F070000">
            <w:pPr>
              <w:ind/>
              <w:jc w:val="center"/>
              <w:rPr>
                <w:sz w:val="14"/>
              </w:rPr>
            </w:pPr>
          </w:p>
        </w:tc>
        <w:tc>
          <w:tcPr>
            <w:tcW w:type="dxa" w:w="219"/>
            <w:tcBorders>
              <w:top w:color="000000" w:sz="4" w:val="single"/>
              <w:left w:sz="4" w:val="nil"/>
              <w:bottom w:sz="4" w:val="nil"/>
              <w:right w:sz="4" w:val="nil"/>
            </w:tcBorders>
            <w:shd w:fill="auto" w:val="clear"/>
            <w:vAlign w:val="bottom"/>
          </w:tcPr>
          <w:p w14:paraId="A0070000">
            <w:pPr>
              <w:ind/>
              <w:jc w:val="center"/>
              <w:rPr>
                <w:sz w:val="14"/>
              </w:rPr>
            </w:pPr>
          </w:p>
        </w:tc>
        <w:tc>
          <w:tcPr>
            <w:tcW w:type="dxa" w:w="219"/>
            <w:tcBorders>
              <w:top w:color="000000" w:sz="4" w:val="single"/>
              <w:left w:sz="4" w:val="nil"/>
              <w:bottom w:sz="4" w:val="nil"/>
              <w:right w:sz="4" w:val="nil"/>
            </w:tcBorders>
            <w:shd w:fill="auto" w:val="clear"/>
            <w:vAlign w:val="bottom"/>
          </w:tcPr>
          <w:p w14:paraId="A1070000">
            <w:pPr>
              <w:ind/>
              <w:jc w:val="center"/>
              <w:rPr>
                <w:sz w:val="14"/>
              </w:rPr>
            </w:pPr>
          </w:p>
        </w:tc>
        <w:tc>
          <w:tcPr>
            <w:tcW w:type="dxa" w:w="417"/>
            <w:tcBorders>
              <w:top w:color="000000" w:sz="4" w:val="single"/>
              <w:left w:sz="4" w:val="nil"/>
              <w:bottom w:sz="4" w:val="nil"/>
              <w:right w:sz="4" w:val="nil"/>
            </w:tcBorders>
            <w:shd w:fill="auto" w:val="clear"/>
            <w:vAlign w:val="bottom"/>
          </w:tcPr>
          <w:p w14:paraId="A2070000">
            <w:pPr>
              <w:ind/>
              <w:jc w:val="center"/>
              <w:rPr>
                <w:sz w:val="14"/>
              </w:rPr>
            </w:pPr>
          </w:p>
        </w:tc>
        <w:tc>
          <w:tcPr>
            <w:tcW w:type="dxa" w:w="219"/>
            <w:tcBorders>
              <w:top w:color="000000" w:sz="4" w:val="single"/>
              <w:left w:sz="4" w:val="nil"/>
              <w:bottom w:sz="4" w:val="nil"/>
              <w:right w:sz="4" w:val="nil"/>
            </w:tcBorders>
            <w:shd w:fill="auto" w:val="clear"/>
            <w:vAlign w:val="bottom"/>
          </w:tcPr>
          <w:p w14:paraId="A3070000">
            <w:pPr>
              <w:ind/>
              <w:jc w:val="center"/>
              <w:rPr>
                <w:sz w:val="14"/>
              </w:rPr>
            </w:pPr>
          </w:p>
        </w:tc>
        <w:tc>
          <w:tcPr>
            <w:tcW w:type="dxa" w:w="219"/>
            <w:tcBorders>
              <w:top w:color="000000" w:sz="4" w:val="single"/>
              <w:left w:sz="4" w:val="nil"/>
              <w:bottom w:sz="4" w:val="nil"/>
              <w:right w:sz="4" w:val="nil"/>
            </w:tcBorders>
            <w:shd w:fill="auto" w:val="clear"/>
            <w:vAlign w:val="bottom"/>
          </w:tcPr>
          <w:p w14:paraId="A4070000">
            <w:pPr>
              <w:ind/>
              <w:jc w:val="center"/>
              <w:rPr>
                <w:sz w:val="14"/>
              </w:rPr>
            </w:pPr>
          </w:p>
        </w:tc>
        <w:tc>
          <w:tcPr>
            <w:tcW w:type="dxa" w:w="234"/>
            <w:tcBorders>
              <w:top w:color="000000" w:sz="4" w:val="single"/>
              <w:left w:sz="4" w:val="nil"/>
              <w:bottom w:sz="4" w:val="nil"/>
              <w:right w:sz="4" w:val="nil"/>
            </w:tcBorders>
            <w:shd w:fill="auto" w:val="clear"/>
            <w:vAlign w:val="bottom"/>
          </w:tcPr>
          <w:p w14:paraId="A5070000">
            <w:pPr>
              <w:ind/>
              <w:jc w:val="center"/>
              <w:rPr>
                <w:sz w:val="14"/>
              </w:rPr>
            </w:pPr>
          </w:p>
        </w:tc>
        <w:tc>
          <w:tcPr>
            <w:tcW w:type="dxa" w:w="394"/>
            <w:tcBorders>
              <w:top w:color="000000" w:sz="4" w:val="single"/>
              <w:left w:sz="4" w:val="nil"/>
              <w:bottom w:sz="4" w:val="nil"/>
              <w:right w:sz="4" w:val="nil"/>
            </w:tcBorders>
            <w:shd w:fill="auto" w:val="clear"/>
            <w:vAlign w:val="bottom"/>
          </w:tcPr>
          <w:p w14:paraId="A6070000">
            <w:pPr>
              <w:ind/>
              <w:jc w:val="center"/>
              <w:rPr>
                <w:sz w:val="14"/>
              </w:rPr>
            </w:pPr>
          </w:p>
        </w:tc>
        <w:tc>
          <w:tcPr>
            <w:tcW w:type="dxa" w:w="1302"/>
            <w:tcBorders>
              <w:top w:sz="4" w:val="nil"/>
              <w:left w:sz="4" w:val="nil"/>
              <w:bottom w:sz="4" w:val="nil"/>
              <w:right w:sz="4" w:val="nil"/>
            </w:tcBorders>
            <w:shd w:fill="auto" w:val="clear"/>
            <w:vAlign w:val="bottom"/>
          </w:tcPr>
          <w:p w14:paraId="A7070000">
            <w:pPr>
              <w:ind/>
              <w:jc w:val="center"/>
              <w:rPr>
                <w:sz w:val="14"/>
              </w:rPr>
            </w:pPr>
          </w:p>
        </w:tc>
      </w:tr>
      <w:tr>
        <w:trPr>
          <w:trHeight w:hRule="atLeast" w:val="210"/>
        </w:trPr>
        <w:tc>
          <w:tcPr>
            <w:tcW w:type="dxa" w:w="236"/>
            <w:tcBorders>
              <w:top w:sz="4" w:val="nil"/>
              <w:left w:sz="4" w:val="nil"/>
              <w:bottom w:sz="4" w:val="nil"/>
              <w:right w:sz="4" w:val="nil"/>
            </w:tcBorders>
            <w:shd w:fill="auto" w:val="clear"/>
            <w:vAlign w:val="bottom"/>
          </w:tcPr>
          <w:p w14:paraId="A8070000">
            <w:pPr>
              <w:rPr>
                <w:sz w:val="14"/>
              </w:rPr>
            </w:pPr>
          </w:p>
        </w:tc>
        <w:tc>
          <w:tcPr>
            <w:tcW w:type="dxa" w:w="236"/>
            <w:tcBorders>
              <w:top w:sz="4" w:val="nil"/>
              <w:left w:sz="4" w:val="nil"/>
              <w:bottom w:sz="4" w:val="nil"/>
              <w:right w:sz="4" w:val="nil"/>
            </w:tcBorders>
            <w:shd w:fill="auto" w:val="clear"/>
            <w:vAlign w:val="bottom"/>
          </w:tcPr>
          <w:p w14:paraId="A9070000">
            <w:pPr>
              <w:rPr>
                <w:sz w:val="14"/>
              </w:rPr>
            </w:pPr>
          </w:p>
        </w:tc>
        <w:tc>
          <w:tcPr>
            <w:tcW w:type="dxa" w:w="236"/>
            <w:tcBorders>
              <w:top w:sz="4" w:val="nil"/>
              <w:left w:sz="4" w:val="nil"/>
              <w:bottom w:sz="4" w:val="nil"/>
              <w:right w:sz="4" w:val="nil"/>
            </w:tcBorders>
            <w:shd w:fill="auto" w:val="clear"/>
            <w:vAlign w:val="bottom"/>
          </w:tcPr>
          <w:p w14:paraId="AA070000">
            <w:pPr>
              <w:rPr>
                <w:sz w:val="14"/>
              </w:rPr>
            </w:pPr>
          </w:p>
        </w:tc>
        <w:tc>
          <w:tcPr>
            <w:tcW w:type="dxa" w:w="236"/>
            <w:tcBorders>
              <w:top w:sz="4" w:val="nil"/>
              <w:left w:sz="4" w:val="nil"/>
              <w:bottom w:sz="4" w:val="nil"/>
              <w:right w:sz="4" w:val="nil"/>
            </w:tcBorders>
            <w:shd w:fill="auto" w:val="clear"/>
            <w:vAlign w:val="bottom"/>
          </w:tcPr>
          <w:p w14:paraId="AB070000">
            <w:pPr>
              <w:rPr>
                <w:sz w:val="14"/>
              </w:rPr>
            </w:pPr>
          </w:p>
        </w:tc>
        <w:tc>
          <w:tcPr>
            <w:tcW w:type="dxa" w:w="236"/>
            <w:tcBorders>
              <w:top w:sz="4" w:val="nil"/>
              <w:left w:sz="4" w:val="nil"/>
              <w:bottom w:sz="4" w:val="nil"/>
              <w:right w:sz="4" w:val="nil"/>
            </w:tcBorders>
            <w:shd w:fill="auto" w:val="clear"/>
            <w:vAlign w:val="bottom"/>
          </w:tcPr>
          <w:p w14:paraId="AC070000">
            <w:pPr>
              <w:rPr>
                <w:sz w:val="14"/>
              </w:rPr>
            </w:pPr>
          </w:p>
        </w:tc>
        <w:tc>
          <w:tcPr>
            <w:tcW w:type="dxa" w:w="236"/>
            <w:tcBorders>
              <w:top w:sz="4" w:val="nil"/>
              <w:left w:sz="4" w:val="nil"/>
              <w:bottom w:sz="4" w:val="nil"/>
              <w:right w:sz="4" w:val="nil"/>
            </w:tcBorders>
            <w:shd w:fill="auto" w:val="clear"/>
            <w:vAlign w:val="bottom"/>
          </w:tcPr>
          <w:p w14:paraId="AD070000">
            <w:pPr>
              <w:rPr>
                <w:sz w:val="14"/>
              </w:rPr>
            </w:pPr>
          </w:p>
        </w:tc>
        <w:tc>
          <w:tcPr>
            <w:tcW w:type="dxa" w:w="236"/>
            <w:tcBorders>
              <w:top w:sz="4" w:val="nil"/>
              <w:left w:sz="4" w:val="nil"/>
              <w:bottom w:sz="4" w:val="nil"/>
              <w:right w:sz="4" w:val="nil"/>
            </w:tcBorders>
            <w:shd w:fill="auto" w:val="clear"/>
            <w:vAlign w:val="bottom"/>
          </w:tcPr>
          <w:p w14:paraId="AE070000">
            <w:pPr>
              <w:rPr>
                <w:sz w:val="14"/>
              </w:rPr>
            </w:pPr>
          </w:p>
        </w:tc>
        <w:tc>
          <w:tcPr>
            <w:tcW w:type="dxa" w:w="236"/>
            <w:tcBorders>
              <w:top w:sz="4" w:val="nil"/>
              <w:left w:sz="4" w:val="nil"/>
              <w:bottom w:sz="4" w:val="nil"/>
              <w:right w:sz="4" w:val="nil"/>
            </w:tcBorders>
            <w:shd w:fill="auto" w:val="clear"/>
            <w:vAlign w:val="bottom"/>
          </w:tcPr>
          <w:p w14:paraId="AF070000">
            <w:pPr>
              <w:rPr>
                <w:sz w:val="14"/>
              </w:rPr>
            </w:pPr>
          </w:p>
        </w:tc>
        <w:tc>
          <w:tcPr>
            <w:tcW w:type="dxa" w:w="236"/>
            <w:tcBorders>
              <w:top w:sz="4" w:val="nil"/>
              <w:left w:sz="4" w:val="nil"/>
              <w:bottom w:sz="4" w:val="nil"/>
              <w:right w:sz="4" w:val="nil"/>
            </w:tcBorders>
            <w:shd w:fill="auto" w:val="clear"/>
            <w:vAlign w:val="bottom"/>
          </w:tcPr>
          <w:p w14:paraId="B0070000">
            <w:pPr>
              <w:rPr>
                <w:sz w:val="14"/>
              </w:rPr>
            </w:pPr>
          </w:p>
        </w:tc>
        <w:tc>
          <w:tcPr>
            <w:tcW w:type="dxa" w:w="236"/>
            <w:tcBorders>
              <w:top w:sz="4" w:val="nil"/>
              <w:left w:sz="4" w:val="nil"/>
              <w:bottom w:sz="4" w:val="nil"/>
              <w:right w:sz="4" w:val="nil"/>
            </w:tcBorders>
            <w:shd w:fill="auto" w:val="clear"/>
            <w:vAlign w:val="bottom"/>
          </w:tcPr>
          <w:p w14:paraId="B1070000">
            <w:pPr>
              <w:rPr>
                <w:sz w:val="14"/>
              </w:rPr>
            </w:pPr>
          </w:p>
        </w:tc>
        <w:tc>
          <w:tcPr>
            <w:tcW w:type="dxa" w:w="236"/>
            <w:tcBorders>
              <w:top w:sz="4" w:val="nil"/>
              <w:left w:sz="4" w:val="nil"/>
              <w:bottom w:sz="4" w:val="nil"/>
              <w:right w:sz="4" w:val="nil"/>
            </w:tcBorders>
            <w:shd w:fill="auto" w:val="clear"/>
            <w:vAlign w:val="bottom"/>
          </w:tcPr>
          <w:p w14:paraId="B2070000">
            <w:pPr>
              <w:rPr>
                <w:sz w:val="14"/>
              </w:rPr>
            </w:pPr>
          </w:p>
        </w:tc>
        <w:tc>
          <w:tcPr>
            <w:tcW w:type="dxa" w:w="236"/>
            <w:tcBorders>
              <w:top w:sz="4" w:val="nil"/>
              <w:left w:sz="4" w:val="nil"/>
              <w:bottom w:sz="4" w:val="nil"/>
              <w:right w:sz="4" w:val="nil"/>
            </w:tcBorders>
            <w:shd w:fill="auto" w:val="clear"/>
            <w:vAlign w:val="bottom"/>
          </w:tcPr>
          <w:p w14:paraId="B3070000">
            <w:pPr>
              <w:rPr>
                <w:sz w:val="14"/>
              </w:rPr>
            </w:pPr>
          </w:p>
        </w:tc>
        <w:tc>
          <w:tcPr>
            <w:tcW w:type="dxa" w:w="236"/>
            <w:tcBorders>
              <w:top w:sz="4" w:val="nil"/>
              <w:left w:sz="4" w:val="nil"/>
              <w:bottom w:sz="4" w:val="nil"/>
              <w:right w:sz="4" w:val="nil"/>
            </w:tcBorders>
            <w:shd w:fill="auto" w:val="clear"/>
            <w:vAlign w:val="bottom"/>
          </w:tcPr>
          <w:p w14:paraId="B4070000">
            <w:pPr>
              <w:rPr>
                <w:sz w:val="14"/>
              </w:rPr>
            </w:pPr>
          </w:p>
        </w:tc>
        <w:tc>
          <w:tcPr>
            <w:tcW w:type="dxa" w:w="236"/>
            <w:tcBorders>
              <w:top w:sz="4" w:val="nil"/>
              <w:left w:sz="4" w:val="nil"/>
              <w:bottom w:sz="4" w:val="nil"/>
              <w:right w:sz="4" w:val="nil"/>
            </w:tcBorders>
            <w:shd w:fill="auto" w:val="clear"/>
            <w:vAlign w:val="bottom"/>
          </w:tcPr>
          <w:p w14:paraId="B5070000">
            <w:pPr>
              <w:rPr>
                <w:sz w:val="14"/>
              </w:rPr>
            </w:pPr>
          </w:p>
        </w:tc>
        <w:tc>
          <w:tcPr>
            <w:tcW w:type="dxa" w:w="292"/>
            <w:tcBorders>
              <w:top w:sz="4" w:val="nil"/>
              <w:left w:sz="4" w:val="nil"/>
              <w:bottom w:sz="4" w:val="nil"/>
              <w:right w:sz="4" w:val="nil"/>
            </w:tcBorders>
            <w:shd w:fill="auto" w:val="clear"/>
            <w:vAlign w:val="bottom"/>
          </w:tcPr>
          <w:p w14:paraId="B6070000">
            <w:pPr>
              <w:rPr>
                <w:sz w:val="14"/>
              </w:rPr>
            </w:pPr>
          </w:p>
        </w:tc>
        <w:tc>
          <w:tcPr>
            <w:tcW w:type="dxa" w:w="236"/>
            <w:tcBorders>
              <w:top w:sz="4" w:val="nil"/>
              <w:left w:sz="4" w:val="nil"/>
              <w:bottom w:sz="4" w:val="nil"/>
              <w:right w:sz="4" w:val="nil"/>
            </w:tcBorders>
            <w:shd w:fill="auto" w:val="clear"/>
            <w:vAlign w:val="bottom"/>
          </w:tcPr>
          <w:p w14:paraId="B7070000">
            <w:pPr>
              <w:rPr>
                <w:sz w:val="14"/>
              </w:rPr>
            </w:pPr>
          </w:p>
        </w:tc>
        <w:tc>
          <w:tcPr>
            <w:tcW w:type="dxa" w:w="236"/>
            <w:tcBorders>
              <w:top w:sz="4" w:val="nil"/>
              <w:left w:sz="4" w:val="nil"/>
              <w:bottom w:sz="4" w:val="nil"/>
              <w:right w:sz="4" w:val="nil"/>
            </w:tcBorders>
            <w:shd w:fill="auto" w:val="clear"/>
            <w:vAlign w:val="bottom"/>
          </w:tcPr>
          <w:p w14:paraId="B8070000">
            <w:pPr>
              <w:rPr>
                <w:sz w:val="14"/>
              </w:rPr>
            </w:pPr>
          </w:p>
        </w:tc>
        <w:tc>
          <w:tcPr>
            <w:tcW w:type="dxa" w:w="236"/>
            <w:tcBorders>
              <w:top w:sz="4" w:val="nil"/>
              <w:left w:sz="4" w:val="nil"/>
              <w:bottom w:sz="4" w:val="nil"/>
              <w:right w:sz="4" w:val="nil"/>
            </w:tcBorders>
            <w:shd w:fill="auto" w:val="clear"/>
            <w:vAlign w:val="bottom"/>
          </w:tcPr>
          <w:p w14:paraId="B9070000">
            <w:pPr>
              <w:rPr>
                <w:sz w:val="14"/>
              </w:rPr>
            </w:pPr>
          </w:p>
        </w:tc>
        <w:tc>
          <w:tcPr>
            <w:tcW w:type="dxa" w:w="236"/>
            <w:tcBorders>
              <w:top w:sz="4" w:val="nil"/>
              <w:left w:sz="4" w:val="nil"/>
              <w:bottom w:sz="4" w:val="nil"/>
              <w:right w:sz="4" w:val="nil"/>
            </w:tcBorders>
            <w:shd w:fill="auto" w:val="clear"/>
            <w:vAlign w:val="bottom"/>
          </w:tcPr>
          <w:p w14:paraId="BA070000">
            <w:pPr>
              <w:rPr>
                <w:sz w:val="14"/>
              </w:rPr>
            </w:pPr>
          </w:p>
        </w:tc>
        <w:tc>
          <w:tcPr>
            <w:tcW w:type="dxa" w:w="236"/>
            <w:tcBorders>
              <w:top w:sz="4" w:val="nil"/>
              <w:left w:sz="4" w:val="nil"/>
              <w:bottom w:sz="4" w:val="nil"/>
              <w:right w:sz="4" w:val="nil"/>
            </w:tcBorders>
            <w:shd w:fill="auto" w:val="clear"/>
            <w:vAlign w:val="bottom"/>
          </w:tcPr>
          <w:p w14:paraId="BB070000">
            <w:pPr>
              <w:rPr>
                <w:sz w:val="14"/>
              </w:rPr>
            </w:pPr>
          </w:p>
        </w:tc>
        <w:tc>
          <w:tcPr>
            <w:tcW w:type="dxa" w:w="236"/>
            <w:tcBorders>
              <w:top w:sz="4" w:val="nil"/>
              <w:left w:sz="4" w:val="nil"/>
              <w:bottom w:sz="4" w:val="nil"/>
              <w:right w:sz="4" w:val="nil"/>
            </w:tcBorders>
            <w:shd w:fill="auto" w:val="clear"/>
            <w:vAlign w:val="bottom"/>
          </w:tcPr>
          <w:p w14:paraId="BC070000">
            <w:pPr>
              <w:rPr>
                <w:sz w:val="14"/>
              </w:rPr>
            </w:pPr>
          </w:p>
        </w:tc>
        <w:tc>
          <w:tcPr>
            <w:tcW w:type="dxa" w:w="236"/>
            <w:tcBorders>
              <w:top w:sz="4" w:val="nil"/>
              <w:left w:sz="4" w:val="nil"/>
              <w:bottom w:sz="4" w:val="nil"/>
              <w:right w:sz="4" w:val="nil"/>
            </w:tcBorders>
            <w:shd w:fill="auto" w:val="clear"/>
            <w:vAlign w:val="bottom"/>
          </w:tcPr>
          <w:p w14:paraId="BD070000">
            <w:pPr>
              <w:rPr>
                <w:sz w:val="14"/>
              </w:rPr>
            </w:pPr>
          </w:p>
        </w:tc>
        <w:tc>
          <w:tcPr>
            <w:tcW w:type="dxa" w:w="236"/>
            <w:tcBorders>
              <w:top w:sz="4" w:val="nil"/>
              <w:left w:sz="4" w:val="nil"/>
              <w:bottom w:sz="4" w:val="nil"/>
              <w:right w:sz="4" w:val="nil"/>
            </w:tcBorders>
            <w:shd w:fill="auto" w:val="clear"/>
            <w:vAlign w:val="bottom"/>
          </w:tcPr>
          <w:p w14:paraId="BE070000">
            <w:pPr>
              <w:rPr>
                <w:sz w:val="14"/>
              </w:rPr>
            </w:pPr>
          </w:p>
        </w:tc>
        <w:tc>
          <w:tcPr>
            <w:tcW w:type="dxa" w:w="235"/>
            <w:tcBorders>
              <w:top w:sz="4" w:val="nil"/>
              <w:left w:sz="4" w:val="nil"/>
              <w:bottom w:sz="4" w:val="nil"/>
              <w:right w:sz="4" w:val="nil"/>
            </w:tcBorders>
            <w:shd w:fill="auto" w:val="clear"/>
            <w:vAlign w:val="bottom"/>
          </w:tcPr>
          <w:p w14:paraId="BF070000">
            <w:pPr>
              <w:rPr>
                <w:sz w:val="14"/>
              </w:rPr>
            </w:pPr>
          </w:p>
        </w:tc>
        <w:tc>
          <w:tcPr>
            <w:tcW w:type="dxa" w:w="235"/>
            <w:tcBorders>
              <w:top w:sz="4" w:val="nil"/>
              <w:left w:sz="4" w:val="nil"/>
              <w:bottom w:sz="4" w:val="nil"/>
              <w:right w:sz="4" w:val="nil"/>
            </w:tcBorders>
            <w:shd w:fill="auto" w:val="clear"/>
            <w:vAlign w:val="bottom"/>
          </w:tcPr>
          <w:p w14:paraId="C0070000">
            <w:pPr>
              <w:rPr>
                <w:sz w:val="14"/>
              </w:rPr>
            </w:pPr>
          </w:p>
        </w:tc>
        <w:tc>
          <w:tcPr>
            <w:tcW w:type="dxa" w:w="235"/>
            <w:tcBorders>
              <w:top w:sz="4" w:val="nil"/>
              <w:left w:sz="4" w:val="nil"/>
              <w:bottom w:sz="4" w:val="nil"/>
              <w:right w:sz="4" w:val="nil"/>
            </w:tcBorders>
            <w:shd w:fill="auto" w:val="clear"/>
            <w:vAlign w:val="bottom"/>
          </w:tcPr>
          <w:p w14:paraId="C1070000">
            <w:pPr>
              <w:rPr>
                <w:sz w:val="14"/>
              </w:rPr>
            </w:pPr>
          </w:p>
        </w:tc>
        <w:tc>
          <w:tcPr>
            <w:tcW w:type="dxa" w:w="235"/>
            <w:tcBorders>
              <w:top w:sz="4" w:val="nil"/>
              <w:left w:sz="4" w:val="nil"/>
              <w:bottom w:sz="4" w:val="nil"/>
              <w:right w:sz="4" w:val="nil"/>
            </w:tcBorders>
            <w:shd w:fill="auto" w:val="clear"/>
            <w:vAlign w:val="bottom"/>
          </w:tcPr>
          <w:p w14:paraId="C2070000">
            <w:pPr>
              <w:rPr>
                <w:sz w:val="14"/>
              </w:rPr>
            </w:pPr>
          </w:p>
        </w:tc>
        <w:tc>
          <w:tcPr>
            <w:tcW w:type="dxa" w:w="235"/>
            <w:tcBorders>
              <w:top w:sz="4" w:val="nil"/>
              <w:left w:sz="4" w:val="nil"/>
              <w:bottom w:sz="4" w:val="nil"/>
              <w:right w:sz="4" w:val="nil"/>
            </w:tcBorders>
            <w:shd w:fill="auto" w:val="clear"/>
            <w:vAlign w:val="bottom"/>
          </w:tcPr>
          <w:p w14:paraId="C3070000">
            <w:pPr>
              <w:rPr>
                <w:sz w:val="14"/>
              </w:rPr>
            </w:pPr>
          </w:p>
        </w:tc>
        <w:tc>
          <w:tcPr>
            <w:tcW w:type="dxa" w:w="235"/>
            <w:tcBorders>
              <w:top w:sz="4" w:val="nil"/>
              <w:left w:sz="4" w:val="nil"/>
              <w:bottom w:sz="4" w:val="nil"/>
              <w:right w:sz="4" w:val="nil"/>
            </w:tcBorders>
            <w:shd w:fill="auto" w:val="clear"/>
            <w:vAlign w:val="bottom"/>
          </w:tcPr>
          <w:p w14:paraId="C4070000">
            <w:pPr>
              <w:rPr>
                <w:sz w:val="14"/>
              </w:rPr>
            </w:pPr>
          </w:p>
        </w:tc>
        <w:tc>
          <w:tcPr>
            <w:tcW w:type="dxa" w:w="235"/>
            <w:tcBorders>
              <w:top w:sz="4" w:val="nil"/>
              <w:left w:sz="4" w:val="nil"/>
              <w:bottom w:sz="4" w:val="nil"/>
              <w:right w:sz="4" w:val="nil"/>
            </w:tcBorders>
            <w:shd w:fill="auto" w:val="clear"/>
            <w:vAlign w:val="bottom"/>
          </w:tcPr>
          <w:p w14:paraId="C5070000">
            <w:pPr>
              <w:rPr>
                <w:sz w:val="14"/>
              </w:rPr>
            </w:pPr>
          </w:p>
        </w:tc>
        <w:tc>
          <w:tcPr>
            <w:tcW w:type="dxa" w:w="219"/>
            <w:tcBorders>
              <w:top w:sz="4" w:val="nil"/>
              <w:left w:sz="4" w:val="nil"/>
              <w:bottom w:sz="4" w:val="nil"/>
              <w:right w:sz="4" w:val="nil"/>
            </w:tcBorders>
            <w:shd w:fill="auto" w:val="clear"/>
            <w:vAlign w:val="bottom"/>
          </w:tcPr>
          <w:p w14:paraId="C6070000">
            <w:pPr>
              <w:rPr>
                <w:sz w:val="14"/>
              </w:rPr>
            </w:pPr>
          </w:p>
        </w:tc>
        <w:tc>
          <w:tcPr>
            <w:tcW w:type="dxa" w:w="219"/>
            <w:tcBorders>
              <w:top w:sz="4" w:val="nil"/>
              <w:left w:sz="4" w:val="nil"/>
              <w:bottom w:sz="4" w:val="nil"/>
              <w:right w:sz="4" w:val="nil"/>
            </w:tcBorders>
            <w:shd w:fill="auto" w:val="clear"/>
            <w:vAlign w:val="bottom"/>
          </w:tcPr>
          <w:p w14:paraId="C7070000">
            <w:pPr>
              <w:rPr>
                <w:sz w:val="14"/>
              </w:rPr>
            </w:pPr>
          </w:p>
        </w:tc>
        <w:tc>
          <w:tcPr>
            <w:tcW w:type="dxa" w:w="219"/>
            <w:tcBorders>
              <w:top w:sz="4" w:val="nil"/>
              <w:left w:sz="4" w:val="nil"/>
              <w:bottom w:sz="4" w:val="nil"/>
              <w:right w:sz="4" w:val="nil"/>
            </w:tcBorders>
            <w:shd w:fill="auto" w:val="clear"/>
            <w:vAlign w:val="bottom"/>
          </w:tcPr>
          <w:p w14:paraId="C8070000">
            <w:pPr>
              <w:rPr>
                <w:sz w:val="14"/>
              </w:rPr>
            </w:pPr>
          </w:p>
        </w:tc>
        <w:tc>
          <w:tcPr>
            <w:tcW w:type="dxa" w:w="219"/>
            <w:tcBorders>
              <w:top w:sz="4" w:val="nil"/>
              <w:left w:sz="4" w:val="nil"/>
              <w:bottom w:sz="4" w:val="nil"/>
              <w:right w:sz="4" w:val="nil"/>
            </w:tcBorders>
            <w:shd w:fill="auto" w:val="clear"/>
            <w:vAlign w:val="bottom"/>
          </w:tcPr>
          <w:p w14:paraId="C9070000">
            <w:pPr>
              <w:rPr>
                <w:sz w:val="14"/>
              </w:rPr>
            </w:pPr>
          </w:p>
        </w:tc>
        <w:tc>
          <w:tcPr>
            <w:tcW w:type="dxa" w:w="219"/>
            <w:tcBorders>
              <w:top w:sz="4" w:val="nil"/>
              <w:left w:sz="4" w:val="nil"/>
              <w:bottom w:sz="4" w:val="nil"/>
              <w:right w:sz="4" w:val="nil"/>
            </w:tcBorders>
            <w:shd w:fill="auto" w:val="clear"/>
            <w:vAlign w:val="bottom"/>
          </w:tcPr>
          <w:p w14:paraId="CA070000">
            <w:pPr>
              <w:rPr>
                <w:sz w:val="14"/>
              </w:rPr>
            </w:pPr>
          </w:p>
        </w:tc>
        <w:tc>
          <w:tcPr>
            <w:tcW w:type="dxa" w:w="219"/>
            <w:tcBorders>
              <w:top w:sz="4" w:val="nil"/>
              <w:left w:sz="4" w:val="nil"/>
              <w:bottom w:sz="4" w:val="nil"/>
              <w:right w:sz="4" w:val="nil"/>
            </w:tcBorders>
            <w:shd w:fill="auto" w:val="clear"/>
            <w:vAlign w:val="bottom"/>
          </w:tcPr>
          <w:p w14:paraId="CB070000">
            <w:pPr>
              <w:rPr>
                <w:sz w:val="14"/>
              </w:rPr>
            </w:pPr>
          </w:p>
        </w:tc>
        <w:tc>
          <w:tcPr>
            <w:tcW w:type="dxa" w:w="219"/>
            <w:tcBorders>
              <w:top w:sz="4" w:val="nil"/>
              <w:left w:sz="4" w:val="nil"/>
              <w:bottom w:sz="4" w:val="nil"/>
              <w:right w:sz="4" w:val="nil"/>
            </w:tcBorders>
            <w:shd w:fill="auto" w:val="clear"/>
            <w:vAlign w:val="bottom"/>
          </w:tcPr>
          <w:p w14:paraId="CC070000">
            <w:pPr>
              <w:rPr>
                <w:sz w:val="14"/>
              </w:rPr>
            </w:pPr>
          </w:p>
        </w:tc>
        <w:tc>
          <w:tcPr>
            <w:tcW w:type="dxa" w:w="219"/>
            <w:tcBorders>
              <w:top w:sz="4" w:val="nil"/>
              <w:left w:sz="4" w:val="nil"/>
              <w:bottom w:sz="4" w:val="nil"/>
              <w:right w:sz="4" w:val="nil"/>
            </w:tcBorders>
            <w:shd w:fill="auto" w:val="clear"/>
            <w:vAlign w:val="bottom"/>
          </w:tcPr>
          <w:p w14:paraId="CD070000">
            <w:pPr>
              <w:rPr>
                <w:sz w:val="14"/>
              </w:rPr>
            </w:pPr>
          </w:p>
        </w:tc>
        <w:tc>
          <w:tcPr>
            <w:tcW w:type="dxa" w:w="219"/>
            <w:tcBorders>
              <w:top w:sz="4" w:val="nil"/>
              <w:left w:sz="4" w:val="nil"/>
              <w:bottom w:sz="4" w:val="nil"/>
              <w:right w:sz="4" w:val="nil"/>
            </w:tcBorders>
            <w:shd w:fill="auto" w:val="clear"/>
            <w:vAlign w:val="bottom"/>
          </w:tcPr>
          <w:p w14:paraId="CE070000">
            <w:pPr>
              <w:rPr>
                <w:sz w:val="14"/>
              </w:rPr>
            </w:pPr>
          </w:p>
        </w:tc>
        <w:tc>
          <w:tcPr>
            <w:tcW w:type="dxa" w:w="219"/>
            <w:tcBorders>
              <w:top w:sz="4" w:val="nil"/>
              <w:left w:sz="4" w:val="nil"/>
              <w:bottom w:sz="4" w:val="nil"/>
              <w:right w:sz="4" w:val="nil"/>
            </w:tcBorders>
            <w:shd w:fill="auto" w:val="clear"/>
            <w:vAlign w:val="bottom"/>
          </w:tcPr>
          <w:p w14:paraId="CF070000">
            <w:pPr>
              <w:rPr>
                <w:sz w:val="14"/>
              </w:rPr>
            </w:pPr>
          </w:p>
        </w:tc>
        <w:tc>
          <w:tcPr>
            <w:tcW w:type="dxa" w:w="219"/>
            <w:tcBorders>
              <w:top w:sz="4" w:val="nil"/>
              <w:left w:sz="4" w:val="nil"/>
              <w:bottom w:sz="4" w:val="nil"/>
              <w:right w:sz="4" w:val="nil"/>
            </w:tcBorders>
            <w:shd w:fill="auto" w:val="clear"/>
            <w:vAlign w:val="bottom"/>
          </w:tcPr>
          <w:p w14:paraId="D0070000">
            <w:pPr>
              <w:rPr>
                <w:sz w:val="14"/>
              </w:rPr>
            </w:pPr>
          </w:p>
        </w:tc>
        <w:tc>
          <w:tcPr>
            <w:tcW w:type="dxa" w:w="219"/>
            <w:tcBorders>
              <w:top w:sz="4" w:val="nil"/>
              <w:left w:sz="4" w:val="nil"/>
              <w:bottom w:sz="4" w:val="nil"/>
              <w:right w:sz="4" w:val="nil"/>
            </w:tcBorders>
            <w:shd w:fill="auto" w:val="clear"/>
            <w:vAlign w:val="bottom"/>
          </w:tcPr>
          <w:p w14:paraId="D1070000">
            <w:pPr>
              <w:rPr>
                <w:sz w:val="14"/>
              </w:rPr>
            </w:pPr>
          </w:p>
        </w:tc>
        <w:tc>
          <w:tcPr>
            <w:tcW w:type="dxa" w:w="219"/>
            <w:tcBorders>
              <w:top w:sz="4" w:val="nil"/>
              <w:left w:sz="4" w:val="nil"/>
              <w:bottom w:sz="4" w:val="nil"/>
              <w:right w:sz="4" w:val="nil"/>
            </w:tcBorders>
            <w:shd w:fill="auto" w:val="clear"/>
            <w:vAlign w:val="bottom"/>
          </w:tcPr>
          <w:p w14:paraId="D2070000">
            <w:pPr>
              <w:rPr>
                <w:sz w:val="14"/>
              </w:rPr>
            </w:pPr>
          </w:p>
        </w:tc>
        <w:tc>
          <w:tcPr>
            <w:tcW w:type="dxa" w:w="219"/>
            <w:tcBorders>
              <w:top w:sz="4" w:val="nil"/>
              <w:left w:sz="4" w:val="nil"/>
              <w:bottom w:sz="4" w:val="nil"/>
              <w:right w:sz="4" w:val="nil"/>
            </w:tcBorders>
            <w:shd w:fill="auto" w:val="clear"/>
            <w:vAlign w:val="bottom"/>
          </w:tcPr>
          <w:p w14:paraId="D3070000">
            <w:pPr>
              <w:rPr>
                <w:sz w:val="14"/>
              </w:rPr>
            </w:pPr>
          </w:p>
        </w:tc>
        <w:tc>
          <w:tcPr>
            <w:tcW w:type="dxa" w:w="219"/>
            <w:tcBorders>
              <w:top w:sz="4" w:val="nil"/>
              <w:left w:sz="4" w:val="nil"/>
              <w:bottom w:sz="4" w:val="nil"/>
              <w:right w:sz="4" w:val="nil"/>
            </w:tcBorders>
            <w:shd w:fill="auto" w:val="clear"/>
            <w:vAlign w:val="bottom"/>
          </w:tcPr>
          <w:p w14:paraId="D4070000">
            <w:pPr>
              <w:rPr>
                <w:sz w:val="14"/>
              </w:rPr>
            </w:pPr>
          </w:p>
        </w:tc>
        <w:tc>
          <w:tcPr>
            <w:tcW w:type="dxa" w:w="219"/>
            <w:tcBorders>
              <w:top w:sz="4" w:val="nil"/>
              <w:left w:sz="4" w:val="nil"/>
              <w:bottom w:sz="4" w:val="nil"/>
              <w:right w:sz="4" w:val="nil"/>
            </w:tcBorders>
            <w:shd w:fill="auto" w:val="clear"/>
            <w:vAlign w:val="bottom"/>
          </w:tcPr>
          <w:p w14:paraId="D5070000">
            <w:pPr>
              <w:rPr>
                <w:sz w:val="14"/>
              </w:rPr>
            </w:pPr>
          </w:p>
        </w:tc>
        <w:tc>
          <w:tcPr>
            <w:tcW w:type="dxa" w:w="219"/>
            <w:tcBorders>
              <w:top w:sz="4" w:val="nil"/>
              <w:left w:sz="4" w:val="nil"/>
              <w:bottom w:sz="4" w:val="nil"/>
              <w:right w:sz="4" w:val="nil"/>
            </w:tcBorders>
            <w:shd w:fill="auto" w:val="clear"/>
            <w:vAlign w:val="bottom"/>
          </w:tcPr>
          <w:p w14:paraId="D6070000">
            <w:pPr>
              <w:rPr>
                <w:sz w:val="14"/>
              </w:rPr>
            </w:pPr>
          </w:p>
        </w:tc>
        <w:tc>
          <w:tcPr>
            <w:tcW w:type="dxa" w:w="219"/>
            <w:tcBorders>
              <w:top w:sz="4" w:val="nil"/>
              <w:left w:sz="4" w:val="nil"/>
              <w:bottom w:sz="4" w:val="nil"/>
              <w:right w:sz="4" w:val="nil"/>
            </w:tcBorders>
            <w:shd w:fill="auto" w:val="clear"/>
            <w:vAlign w:val="bottom"/>
          </w:tcPr>
          <w:p w14:paraId="D7070000">
            <w:pPr>
              <w:rPr>
                <w:sz w:val="14"/>
              </w:rPr>
            </w:pPr>
          </w:p>
        </w:tc>
        <w:tc>
          <w:tcPr>
            <w:tcW w:type="dxa" w:w="219"/>
            <w:tcBorders>
              <w:top w:sz="4" w:val="nil"/>
              <w:left w:sz="4" w:val="nil"/>
              <w:bottom w:sz="4" w:val="nil"/>
              <w:right w:sz="4" w:val="nil"/>
            </w:tcBorders>
            <w:shd w:fill="auto" w:val="clear"/>
            <w:vAlign w:val="bottom"/>
          </w:tcPr>
          <w:p w14:paraId="D8070000">
            <w:pPr>
              <w:ind/>
              <w:jc w:val="center"/>
              <w:rPr>
                <w:sz w:val="14"/>
              </w:rPr>
            </w:pPr>
          </w:p>
        </w:tc>
        <w:tc>
          <w:tcPr>
            <w:tcW w:type="dxa" w:w="219"/>
            <w:tcBorders>
              <w:top w:sz="4" w:val="nil"/>
              <w:left w:sz="4" w:val="nil"/>
              <w:bottom w:sz="4" w:val="nil"/>
              <w:right w:sz="4" w:val="nil"/>
            </w:tcBorders>
            <w:shd w:fill="auto" w:val="clear"/>
            <w:vAlign w:val="bottom"/>
          </w:tcPr>
          <w:p w14:paraId="D9070000">
            <w:pPr>
              <w:ind/>
              <w:jc w:val="center"/>
              <w:rPr>
                <w:sz w:val="14"/>
              </w:rPr>
            </w:pPr>
          </w:p>
        </w:tc>
        <w:tc>
          <w:tcPr>
            <w:tcW w:type="dxa" w:w="219"/>
            <w:tcBorders>
              <w:top w:sz="4" w:val="nil"/>
              <w:left w:sz="4" w:val="nil"/>
              <w:bottom w:sz="4" w:val="nil"/>
              <w:right w:sz="4" w:val="nil"/>
            </w:tcBorders>
            <w:shd w:fill="auto" w:val="clear"/>
            <w:vAlign w:val="bottom"/>
          </w:tcPr>
          <w:p w14:paraId="DA070000">
            <w:pPr>
              <w:ind/>
              <w:jc w:val="center"/>
              <w:rPr>
                <w:sz w:val="14"/>
              </w:rPr>
            </w:pPr>
          </w:p>
        </w:tc>
        <w:tc>
          <w:tcPr>
            <w:tcW w:type="dxa" w:w="219"/>
            <w:tcBorders>
              <w:top w:sz="4" w:val="nil"/>
              <w:left w:sz="4" w:val="nil"/>
              <w:bottom w:sz="4" w:val="nil"/>
              <w:right w:sz="4" w:val="nil"/>
            </w:tcBorders>
            <w:shd w:fill="auto" w:val="clear"/>
            <w:vAlign w:val="bottom"/>
          </w:tcPr>
          <w:p w14:paraId="DB070000">
            <w:pPr>
              <w:ind/>
              <w:jc w:val="center"/>
              <w:rPr>
                <w:sz w:val="14"/>
              </w:rPr>
            </w:pPr>
          </w:p>
        </w:tc>
        <w:tc>
          <w:tcPr>
            <w:tcW w:type="dxa" w:w="219"/>
            <w:tcBorders>
              <w:top w:sz="4" w:val="nil"/>
              <w:left w:sz="4" w:val="nil"/>
              <w:bottom w:sz="4" w:val="nil"/>
              <w:right w:sz="4" w:val="nil"/>
            </w:tcBorders>
            <w:shd w:fill="auto" w:val="clear"/>
            <w:vAlign w:val="bottom"/>
          </w:tcPr>
          <w:p w14:paraId="DC070000">
            <w:pPr>
              <w:ind/>
              <w:jc w:val="center"/>
              <w:rPr>
                <w:sz w:val="14"/>
              </w:rPr>
            </w:pPr>
          </w:p>
        </w:tc>
        <w:tc>
          <w:tcPr>
            <w:tcW w:type="dxa" w:w="219"/>
            <w:tcBorders>
              <w:top w:sz="4" w:val="nil"/>
              <w:left w:sz="4" w:val="nil"/>
              <w:bottom w:sz="4" w:val="nil"/>
              <w:right w:sz="4" w:val="nil"/>
            </w:tcBorders>
            <w:shd w:fill="auto" w:val="clear"/>
            <w:vAlign w:val="bottom"/>
          </w:tcPr>
          <w:p w14:paraId="DD070000">
            <w:pPr>
              <w:ind/>
              <w:jc w:val="center"/>
              <w:rPr>
                <w:sz w:val="14"/>
              </w:rPr>
            </w:pPr>
          </w:p>
        </w:tc>
        <w:tc>
          <w:tcPr>
            <w:tcW w:type="dxa" w:w="219"/>
            <w:tcBorders>
              <w:top w:sz="4" w:val="nil"/>
              <w:left w:sz="4" w:val="nil"/>
              <w:bottom w:sz="4" w:val="nil"/>
              <w:right w:sz="4" w:val="nil"/>
            </w:tcBorders>
            <w:shd w:fill="auto" w:val="clear"/>
            <w:vAlign w:val="bottom"/>
          </w:tcPr>
          <w:p w14:paraId="DE070000">
            <w:pPr>
              <w:ind/>
              <w:jc w:val="center"/>
              <w:rPr>
                <w:sz w:val="14"/>
              </w:rPr>
            </w:pPr>
          </w:p>
        </w:tc>
        <w:tc>
          <w:tcPr>
            <w:tcW w:type="dxa" w:w="219"/>
            <w:tcBorders>
              <w:top w:sz="4" w:val="nil"/>
              <w:left w:sz="4" w:val="nil"/>
              <w:bottom w:sz="4" w:val="nil"/>
              <w:right w:sz="4" w:val="nil"/>
            </w:tcBorders>
            <w:shd w:fill="auto" w:val="clear"/>
            <w:vAlign w:val="bottom"/>
          </w:tcPr>
          <w:p w14:paraId="DF070000">
            <w:pPr>
              <w:ind/>
              <w:jc w:val="center"/>
              <w:rPr>
                <w:sz w:val="14"/>
              </w:rPr>
            </w:pPr>
          </w:p>
        </w:tc>
        <w:tc>
          <w:tcPr>
            <w:tcW w:type="dxa" w:w="219"/>
            <w:tcBorders>
              <w:top w:sz="4" w:val="nil"/>
              <w:left w:sz="4" w:val="nil"/>
              <w:bottom w:sz="4" w:val="nil"/>
              <w:right w:sz="4" w:val="nil"/>
            </w:tcBorders>
            <w:shd w:fill="auto" w:val="clear"/>
            <w:vAlign w:val="bottom"/>
          </w:tcPr>
          <w:p w14:paraId="E0070000">
            <w:pPr>
              <w:ind/>
              <w:jc w:val="center"/>
              <w:rPr>
                <w:sz w:val="14"/>
              </w:rPr>
            </w:pPr>
          </w:p>
        </w:tc>
        <w:tc>
          <w:tcPr>
            <w:tcW w:type="dxa" w:w="417"/>
            <w:tcBorders>
              <w:top w:sz="4" w:val="nil"/>
              <w:left w:sz="4" w:val="nil"/>
              <w:bottom w:sz="4" w:val="nil"/>
              <w:right w:sz="4" w:val="nil"/>
            </w:tcBorders>
            <w:shd w:fill="auto" w:val="clear"/>
            <w:vAlign w:val="bottom"/>
          </w:tcPr>
          <w:p w14:paraId="E1070000">
            <w:pPr>
              <w:ind/>
              <w:jc w:val="center"/>
              <w:rPr>
                <w:sz w:val="14"/>
              </w:rPr>
            </w:pPr>
          </w:p>
        </w:tc>
        <w:tc>
          <w:tcPr>
            <w:tcW w:type="dxa" w:w="219"/>
            <w:tcBorders>
              <w:top w:sz="4" w:val="nil"/>
              <w:left w:sz="4" w:val="nil"/>
              <w:bottom w:sz="4" w:val="nil"/>
              <w:right w:sz="4" w:val="nil"/>
            </w:tcBorders>
            <w:shd w:fill="auto" w:val="clear"/>
            <w:vAlign w:val="bottom"/>
          </w:tcPr>
          <w:p w14:paraId="E2070000">
            <w:pPr>
              <w:ind/>
              <w:jc w:val="center"/>
              <w:rPr>
                <w:sz w:val="14"/>
              </w:rPr>
            </w:pPr>
          </w:p>
        </w:tc>
        <w:tc>
          <w:tcPr>
            <w:tcW w:type="dxa" w:w="219"/>
            <w:tcBorders>
              <w:top w:sz="4" w:val="nil"/>
              <w:left w:sz="4" w:val="nil"/>
              <w:bottom w:sz="4" w:val="nil"/>
              <w:right w:sz="4" w:val="nil"/>
            </w:tcBorders>
            <w:shd w:fill="auto" w:val="clear"/>
            <w:vAlign w:val="bottom"/>
          </w:tcPr>
          <w:p w14:paraId="E3070000">
            <w:pPr>
              <w:ind/>
              <w:jc w:val="center"/>
              <w:rPr>
                <w:sz w:val="14"/>
              </w:rPr>
            </w:pPr>
          </w:p>
        </w:tc>
        <w:tc>
          <w:tcPr>
            <w:tcW w:type="dxa" w:w="234"/>
            <w:tcBorders>
              <w:top w:sz="4" w:val="nil"/>
              <w:left w:sz="4" w:val="nil"/>
              <w:bottom w:sz="4" w:val="nil"/>
              <w:right w:sz="4" w:val="nil"/>
            </w:tcBorders>
            <w:shd w:fill="auto" w:val="clear"/>
            <w:vAlign w:val="bottom"/>
          </w:tcPr>
          <w:p w14:paraId="E4070000">
            <w:pPr>
              <w:ind/>
              <w:jc w:val="center"/>
              <w:rPr>
                <w:sz w:val="14"/>
              </w:rPr>
            </w:pPr>
          </w:p>
        </w:tc>
        <w:tc>
          <w:tcPr>
            <w:tcW w:type="dxa" w:w="394"/>
            <w:tcBorders>
              <w:top w:sz="4" w:val="nil"/>
              <w:left w:sz="4" w:val="nil"/>
              <w:bottom w:sz="4" w:val="nil"/>
              <w:right w:sz="4" w:val="nil"/>
            </w:tcBorders>
            <w:shd w:fill="auto" w:val="clear"/>
            <w:vAlign w:val="bottom"/>
          </w:tcPr>
          <w:p w14:paraId="E5070000">
            <w:pPr>
              <w:ind/>
              <w:jc w:val="center"/>
              <w:rPr>
                <w:sz w:val="14"/>
              </w:rPr>
            </w:pPr>
          </w:p>
        </w:tc>
        <w:tc>
          <w:tcPr>
            <w:tcW w:type="dxa" w:w="1302"/>
            <w:tcBorders>
              <w:top w:sz="4" w:val="nil"/>
              <w:left w:sz="4" w:val="nil"/>
              <w:bottom w:sz="4" w:val="nil"/>
              <w:right w:sz="4" w:val="nil"/>
            </w:tcBorders>
            <w:shd w:fill="auto" w:val="clear"/>
            <w:vAlign w:val="bottom"/>
          </w:tcPr>
          <w:p w14:paraId="E6070000">
            <w:pPr>
              <w:ind/>
              <w:jc w:val="center"/>
              <w:rPr>
                <w:sz w:val="14"/>
              </w:rPr>
            </w:pPr>
            <w:r>
              <w:rPr>
                <w:sz w:val="14"/>
              </w:rPr>
              <w:t xml:space="preserve">  Дата   </w:t>
            </w:r>
          </w:p>
        </w:tc>
      </w:tr>
      <w:tr>
        <w:trPr>
          <w:trHeight w:hRule="atLeast" w:val="90"/>
        </w:trPr>
        <w:tc>
          <w:tcPr>
            <w:tcW w:type="dxa" w:w="236"/>
            <w:tcBorders>
              <w:top w:sz="4" w:val="nil"/>
              <w:left w:sz="4" w:val="nil"/>
              <w:bottom w:sz="4" w:val="nil"/>
              <w:right w:sz="4" w:val="nil"/>
            </w:tcBorders>
            <w:shd w:fill="auto" w:val="clear"/>
            <w:vAlign w:val="bottom"/>
          </w:tcPr>
          <w:p w14:paraId="E7070000">
            <w:pPr>
              <w:rPr>
                <w:sz w:val="14"/>
              </w:rPr>
            </w:pPr>
          </w:p>
        </w:tc>
        <w:tc>
          <w:tcPr>
            <w:tcW w:type="dxa" w:w="236"/>
            <w:tcBorders>
              <w:top w:sz="4" w:val="nil"/>
              <w:left w:sz="4" w:val="nil"/>
              <w:bottom w:sz="4" w:val="nil"/>
              <w:right w:sz="4" w:val="nil"/>
            </w:tcBorders>
            <w:shd w:fill="auto" w:val="clear"/>
            <w:vAlign w:val="bottom"/>
          </w:tcPr>
          <w:p w14:paraId="E8070000">
            <w:pPr>
              <w:rPr>
                <w:sz w:val="14"/>
              </w:rPr>
            </w:pPr>
          </w:p>
        </w:tc>
        <w:tc>
          <w:tcPr>
            <w:tcW w:type="dxa" w:w="236"/>
            <w:tcBorders>
              <w:top w:sz="4" w:val="nil"/>
              <w:left w:sz="4" w:val="nil"/>
              <w:bottom w:sz="4" w:val="nil"/>
              <w:right w:sz="4" w:val="nil"/>
            </w:tcBorders>
            <w:shd w:fill="auto" w:val="clear"/>
            <w:vAlign w:val="bottom"/>
          </w:tcPr>
          <w:p w14:paraId="E9070000">
            <w:pPr>
              <w:rPr>
                <w:sz w:val="14"/>
              </w:rPr>
            </w:pPr>
          </w:p>
        </w:tc>
        <w:tc>
          <w:tcPr>
            <w:tcW w:type="dxa" w:w="236"/>
            <w:tcBorders>
              <w:top w:sz="4" w:val="nil"/>
              <w:left w:sz="4" w:val="nil"/>
              <w:bottom w:sz="4" w:val="nil"/>
              <w:right w:sz="4" w:val="nil"/>
            </w:tcBorders>
            <w:shd w:fill="auto" w:val="clear"/>
            <w:vAlign w:val="bottom"/>
          </w:tcPr>
          <w:p w14:paraId="EA070000">
            <w:pPr>
              <w:rPr>
                <w:sz w:val="14"/>
              </w:rPr>
            </w:pPr>
          </w:p>
        </w:tc>
        <w:tc>
          <w:tcPr>
            <w:tcW w:type="dxa" w:w="236"/>
            <w:tcBorders>
              <w:top w:sz="4" w:val="nil"/>
              <w:left w:sz="4" w:val="nil"/>
              <w:bottom w:sz="4" w:val="nil"/>
              <w:right w:sz="4" w:val="nil"/>
            </w:tcBorders>
            <w:shd w:fill="auto" w:val="clear"/>
            <w:vAlign w:val="bottom"/>
          </w:tcPr>
          <w:p w14:paraId="EB070000">
            <w:pPr>
              <w:rPr>
                <w:sz w:val="14"/>
              </w:rPr>
            </w:pPr>
          </w:p>
        </w:tc>
        <w:tc>
          <w:tcPr>
            <w:tcW w:type="dxa" w:w="236"/>
            <w:tcBorders>
              <w:top w:sz="4" w:val="nil"/>
              <w:left w:sz="4" w:val="nil"/>
              <w:bottom w:sz="4" w:val="nil"/>
              <w:right w:sz="4" w:val="nil"/>
            </w:tcBorders>
            <w:shd w:fill="auto" w:val="clear"/>
            <w:vAlign w:val="bottom"/>
          </w:tcPr>
          <w:p w14:paraId="EC070000">
            <w:pPr>
              <w:rPr>
                <w:sz w:val="14"/>
              </w:rPr>
            </w:pPr>
          </w:p>
        </w:tc>
        <w:tc>
          <w:tcPr>
            <w:tcW w:type="dxa" w:w="236"/>
            <w:tcBorders>
              <w:top w:sz="4" w:val="nil"/>
              <w:left w:sz="4" w:val="nil"/>
              <w:bottom w:sz="4" w:val="nil"/>
              <w:right w:sz="4" w:val="nil"/>
            </w:tcBorders>
            <w:shd w:fill="auto" w:val="clear"/>
            <w:vAlign w:val="bottom"/>
          </w:tcPr>
          <w:p w14:paraId="ED070000">
            <w:pPr>
              <w:rPr>
                <w:sz w:val="14"/>
              </w:rPr>
            </w:pPr>
          </w:p>
        </w:tc>
        <w:tc>
          <w:tcPr>
            <w:tcW w:type="dxa" w:w="236"/>
            <w:tcBorders>
              <w:top w:sz="4" w:val="nil"/>
              <w:left w:sz="4" w:val="nil"/>
              <w:bottom w:sz="4" w:val="nil"/>
              <w:right w:sz="4" w:val="nil"/>
            </w:tcBorders>
            <w:shd w:fill="auto" w:val="clear"/>
            <w:vAlign w:val="bottom"/>
          </w:tcPr>
          <w:p w14:paraId="EE070000">
            <w:pPr>
              <w:rPr>
                <w:sz w:val="14"/>
              </w:rPr>
            </w:pPr>
          </w:p>
        </w:tc>
        <w:tc>
          <w:tcPr>
            <w:tcW w:type="dxa" w:w="236"/>
            <w:tcBorders>
              <w:top w:sz="4" w:val="nil"/>
              <w:left w:sz="4" w:val="nil"/>
              <w:bottom w:sz="4" w:val="nil"/>
              <w:right w:sz="4" w:val="nil"/>
            </w:tcBorders>
            <w:shd w:fill="auto" w:val="clear"/>
            <w:vAlign w:val="bottom"/>
          </w:tcPr>
          <w:p w14:paraId="EF070000">
            <w:pPr>
              <w:rPr>
                <w:sz w:val="14"/>
              </w:rPr>
            </w:pPr>
          </w:p>
        </w:tc>
        <w:tc>
          <w:tcPr>
            <w:tcW w:type="dxa" w:w="236"/>
            <w:tcBorders>
              <w:top w:sz="4" w:val="nil"/>
              <w:left w:sz="4" w:val="nil"/>
              <w:bottom w:sz="4" w:val="nil"/>
              <w:right w:sz="4" w:val="nil"/>
            </w:tcBorders>
            <w:shd w:fill="auto" w:val="clear"/>
            <w:vAlign w:val="bottom"/>
          </w:tcPr>
          <w:p w14:paraId="F0070000">
            <w:pPr>
              <w:rPr>
                <w:sz w:val="14"/>
              </w:rPr>
            </w:pPr>
          </w:p>
        </w:tc>
        <w:tc>
          <w:tcPr>
            <w:tcW w:type="dxa" w:w="236"/>
            <w:tcBorders>
              <w:top w:sz="4" w:val="nil"/>
              <w:left w:sz="4" w:val="nil"/>
              <w:bottom w:sz="4" w:val="nil"/>
              <w:right w:sz="4" w:val="nil"/>
            </w:tcBorders>
            <w:shd w:fill="auto" w:val="clear"/>
            <w:vAlign w:val="bottom"/>
          </w:tcPr>
          <w:p w14:paraId="F1070000">
            <w:pPr>
              <w:rPr>
                <w:sz w:val="14"/>
              </w:rPr>
            </w:pPr>
          </w:p>
        </w:tc>
        <w:tc>
          <w:tcPr>
            <w:tcW w:type="dxa" w:w="236"/>
            <w:tcBorders>
              <w:top w:sz="4" w:val="nil"/>
              <w:left w:sz="4" w:val="nil"/>
              <w:bottom w:sz="4" w:val="nil"/>
              <w:right w:sz="4" w:val="nil"/>
            </w:tcBorders>
            <w:shd w:fill="auto" w:val="clear"/>
            <w:vAlign w:val="bottom"/>
          </w:tcPr>
          <w:p w14:paraId="F2070000">
            <w:pPr>
              <w:rPr>
                <w:sz w:val="14"/>
              </w:rPr>
            </w:pPr>
          </w:p>
        </w:tc>
        <w:tc>
          <w:tcPr>
            <w:tcW w:type="dxa" w:w="236"/>
            <w:tcBorders>
              <w:top w:sz="4" w:val="nil"/>
              <w:left w:sz="4" w:val="nil"/>
              <w:bottom w:sz="4" w:val="nil"/>
              <w:right w:sz="4" w:val="nil"/>
            </w:tcBorders>
            <w:shd w:fill="auto" w:val="clear"/>
            <w:vAlign w:val="bottom"/>
          </w:tcPr>
          <w:p w14:paraId="F3070000">
            <w:pPr>
              <w:rPr>
                <w:sz w:val="14"/>
              </w:rPr>
            </w:pPr>
          </w:p>
        </w:tc>
        <w:tc>
          <w:tcPr>
            <w:tcW w:type="dxa" w:w="236"/>
            <w:tcBorders>
              <w:top w:sz="4" w:val="nil"/>
              <w:left w:sz="4" w:val="nil"/>
              <w:bottom w:sz="4" w:val="nil"/>
              <w:right w:sz="4" w:val="nil"/>
            </w:tcBorders>
            <w:shd w:fill="auto" w:val="clear"/>
            <w:vAlign w:val="bottom"/>
          </w:tcPr>
          <w:p w14:paraId="F4070000">
            <w:pPr>
              <w:rPr>
                <w:sz w:val="14"/>
              </w:rPr>
            </w:pPr>
          </w:p>
        </w:tc>
        <w:tc>
          <w:tcPr>
            <w:tcW w:type="dxa" w:w="292"/>
            <w:tcBorders>
              <w:top w:sz="4" w:val="nil"/>
              <w:left w:sz="4" w:val="nil"/>
              <w:bottom w:sz="4" w:val="nil"/>
              <w:right w:sz="4" w:val="nil"/>
            </w:tcBorders>
            <w:shd w:fill="auto" w:val="clear"/>
            <w:vAlign w:val="bottom"/>
          </w:tcPr>
          <w:p w14:paraId="F5070000">
            <w:pPr>
              <w:rPr>
                <w:sz w:val="14"/>
              </w:rPr>
            </w:pPr>
          </w:p>
        </w:tc>
        <w:tc>
          <w:tcPr>
            <w:tcW w:type="dxa" w:w="236"/>
            <w:tcBorders>
              <w:top w:sz="4" w:val="nil"/>
              <w:left w:sz="4" w:val="nil"/>
              <w:bottom w:sz="4" w:val="nil"/>
              <w:right w:sz="4" w:val="nil"/>
            </w:tcBorders>
            <w:shd w:fill="auto" w:val="clear"/>
            <w:vAlign w:val="bottom"/>
          </w:tcPr>
          <w:p w14:paraId="F6070000">
            <w:pPr>
              <w:rPr>
                <w:sz w:val="14"/>
              </w:rPr>
            </w:pPr>
          </w:p>
        </w:tc>
        <w:tc>
          <w:tcPr>
            <w:tcW w:type="dxa" w:w="236"/>
            <w:tcBorders>
              <w:top w:sz="4" w:val="nil"/>
              <w:left w:sz="4" w:val="nil"/>
              <w:bottom w:sz="4" w:val="nil"/>
              <w:right w:sz="4" w:val="nil"/>
            </w:tcBorders>
            <w:shd w:fill="auto" w:val="clear"/>
            <w:vAlign w:val="bottom"/>
          </w:tcPr>
          <w:p w14:paraId="F7070000">
            <w:pPr>
              <w:rPr>
                <w:sz w:val="14"/>
              </w:rPr>
            </w:pPr>
          </w:p>
        </w:tc>
        <w:tc>
          <w:tcPr>
            <w:tcW w:type="dxa" w:w="236"/>
            <w:tcBorders>
              <w:top w:sz="4" w:val="nil"/>
              <w:left w:sz="4" w:val="nil"/>
              <w:bottom w:sz="4" w:val="nil"/>
              <w:right w:sz="4" w:val="nil"/>
            </w:tcBorders>
            <w:shd w:fill="auto" w:val="clear"/>
            <w:vAlign w:val="bottom"/>
          </w:tcPr>
          <w:p w14:paraId="F8070000">
            <w:pPr>
              <w:rPr>
                <w:sz w:val="14"/>
              </w:rPr>
            </w:pPr>
          </w:p>
        </w:tc>
        <w:tc>
          <w:tcPr>
            <w:tcW w:type="dxa" w:w="236"/>
            <w:tcBorders>
              <w:top w:sz="4" w:val="nil"/>
              <w:left w:sz="4" w:val="nil"/>
              <w:bottom w:sz="4" w:val="nil"/>
              <w:right w:sz="4" w:val="nil"/>
            </w:tcBorders>
            <w:shd w:fill="auto" w:val="clear"/>
            <w:vAlign w:val="bottom"/>
          </w:tcPr>
          <w:p w14:paraId="F9070000">
            <w:pPr>
              <w:rPr>
                <w:sz w:val="14"/>
              </w:rPr>
            </w:pPr>
          </w:p>
        </w:tc>
        <w:tc>
          <w:tcPr>
            <w:tcW w:type="dxa" w:w="236"/>
            <w:tcBorders>
              <w:top w:sz="4" w:val="nil"/>
              <w:left w:sz="4" w:val="nil"/>
              <w:bottom w:sz="4" w:val="nil"/>
              <w:right w:sz="4" w:val="nil"/>
            </w:tcBorders>
            <w:shd w:fill="auto" w:val="clear"/>
            <w:vAlign w:val="bottom"/>
          </w:tcPr>
          <w:p w14:paraId="FA070000">
            <w:pPr>
              <w:rPr>
                <w:sz w:val="14"/>
              </w:rPr>
            </w:pPr>
          </w:p>
        </w:tc>
        <w:tc>
          <w:tcPr>
            <w:tcW w:type="dxa" w:w="236"/>
            <w:tcBorders>
              <w:top w:sz="4" w:val="nil"/>
              <w:left w:sz="4" w:val="nil"/>
              <w:bottom w:sz="4" w:val="nil"/>
              <w:right w:sz="4" w:val="nil"/>
            </w:tcBorders>
            <w:shd w:fill="auto" w:val="clear"/>
            <w:vAlign w:val="bottom"/>
          </w:tcPr>
          <w:p w14:paraId="FB070000">
            <w:pPr>
              <w:rPr>
                <w:sz w:val="14"/>
              </w:rPr>
            </w:pPr>
          </w:p>
        </w:tc>
        <w:tc>
          <w:tcPr>
            <w:tcW w:type="dxa" w:w="236"/>
            <w:tcBorders>
              <w:top w:sz="4" w:val="nil"/>
              <w:left w:sz="4" w:val="nil"/>
              <w:bottom w:sz="4" w:val="nil"/>
              <w:right w:sz="4" w:val="nil"/>
            </w:tcBorders>
            <w:shd w:fill="auto" w:val="clear"/>
            <w:vAlign w:val="bottom"/>
          </w:tcPr>
          <w:p w14:paraId="FC070000">
            <w:pPr>
              <w:rPr>
                <w:sz w:val="14"/>
              </w:rPr>
            </w:pPr>
          </w:p>
        </w:tc>
        <w:tc>
          <w:tcPr>
            <w:tcW w:type="dxa" w:w="236"/>
            <w:tcBorders>
              <w:top w:sz="4" w:val="nil"/>
              <w:left w:sz="4" w:val="nil"/>
              <w:bottom w:sz="4" w:val="nil"/>
              <w:right w:sz="4" w:val="nil"/>
            </w:tcBorders>
            <w:shd w:fill="auto" w:val="clear"/>
            <w:vAlign w:val="bottom"/>
          </w:tcPr>
          <w:p w14:paraId="FD070000">
            <w:pPr>
              <w:rPr>
                <w:sz w:val="14"/>
              </w:rPr>
            </w:pPr>
          </w:p>
        </w:tc>
        <w:tc>
          <w:tcPr>
            <w:tcW w:type="dxa" w:w="235"/>
            <w:tcBorders>
              <w:top w:sz="4" w:val="nil"/>
              <w:left w:sz="4" w:val="nil"/>
              <w:bottom w:sz="4" w:val="nil"/>
              <w:right w:sz="4" w:val="nil"/>
            </w:tcBorders>
            <w:shd w:fill="auto" w:val="clear"/>
            <w:vAlign w:val="bottom"/>
          </w:tcPr>
          <w:p w14:paraId="FE070000">
            <w:pPr>
              <w:rPr>
                <w:sz w:val="14"/>
              </w:rPr>
            </w:pPr>
          </w:p>
        </w:tc>
        <w:tc>
          <w:tcPr>
            <w:tcW w:type="dxa" w:w="235"/>
            <w:tcBorders>
              <w:top w:sz="4" w:val="nil"/>
              <w:left w:sz="4" w:val="nil"/>
              <w:bottom w:sz="4" w:val="nil"/>
              <w:right w:sz="4" w:val="nil"/>
            </w:tcBorders>
            <w:shd w:fill="auto" w:val="clear"/>
            <w:vAlign w:val="bottom"/>
          </w:tcPr>
          <w:p w14:paraId="FF070000">
            <w:pPr>
              <w:rPr>
                <w:sz w:val="14"/>
              </w:rPr>
            </w:pPr>
          </w:p>
        </w:tc>
        <w:tc>
          <w:tcPr>
            <w:tcW w:type="dxa" w:w="235"/>
            <w:tcBorders>
              <w:top w:sz="4" w:val="nil"/>
              <w:left w:sz="4" w:val="nil"/>
              <w:bottom w:sz="4" w:val="nil"/>
              <w:right w:sz="4" w:val="nil"/>
            </w:tcBorders>
            <w:shd w:fill="auto" w:val="clear"/>
            <w:vAlign w:val="bottom"/>
          </w:tcPr>
          <w:p w14:paraId="00080000">
            <w:pPr>
              <w:rPr>
                <w:sz w:val="14"/>
              </w:rPr>
            </w:pPr>
          </w:p>
        </w:tc>
        <w:tc>
          <w:tcPr>
            <w:tcW w:type="dxa" w:w="235"/>
            <w:tcBorders>
              <w:top w:sz="4" w:val="nil"/>
              <w:left w:sz="4" w:val="nil"/>
              <w:bottom w:sz="4" w:val="nil"/>
              <w:right w:sz="4" w:val="nil"/>
            </w:tcBorders>
            <w:shd w:fill="auto" w:val="clear"/>
            <w:vAlign w:val="bottom"/>
          </w:tcPr>
          <w:p w14:paraId="01080000">
            <w:pPr>
              <w:rPr>
                <w:sz w:val="14"/>
              </w:rPr>
            </w:pPr>
          </w:p>
        </w:tc>
        <w:tc>
          <w:tcPr>
            <w:tcW w:type="dxa" w:w="235"/>
            <w:tcBorders>
              <w:top w:sz="4" w:val="nil"/>
              <w:left w:sz="4" w:val="nil"/>
              <w:bottom w:sz="4" w:val="nil"/>
              <w:right w:sz="4" w:val="nil"/>
            </w:tcBorders>
            <w:shd w:fill="auto" w:val="clear"/>
            <w:vAlign w:val="bottom"/>
          </w:tcPr>
          <w:p w14:paraId="02080000">
            <w:pPr>
              <w:rPr>
                <w:sz w:val="14"/>
              </w:rPr>
            </w:pPr>
          </w:p>
        </w:tc>
        <w:tc>
          <w:tcPr>
            <w:tcW w:type="dxa" w:w="235"/>
            <w:tcBorders>
              <w:top w:sz="4" w:val="nil"/>
              <w:left w:sz="4" w:val="nil"/>
              <w:bottom w:sz="4" w:val="nil"/>
              <w:right w:sz="4" w:val="nil"/>
            </w:tcBorders>
            <w:shd w:fill="auto" w:val="clear"/>
            <w:vAlign w:val="bottom"/>
          </w:tcPr>
          <w:p w14:paraId="03080000">
            <w:pPr>
              <w:rPr>
                <w:sz w:val="14"/>
              </w:rPr>
            </w:pPr>
          </w:p>
        </w:tc>
        <w:tc>
          <w:tcPr>
            <w:tcW w:type="dxa" w:w="235"/>
            <w:tcBorders>
              <w:top w:sz="4" w:val="nil"/>
              <w:left w:sz="4" w:val="nil"/>
              <w:bottom w:sz="4" w:val="nil"/>
              <w:right w:sz="4" w:val="nil"/>
            </w:tcBorders>
            <w:shd w:fill="auto" w:val="clear"/>
            <w:vAlign w:val="bottom"/>
          </w:tcPr>
          <w:p w14:paraId="04080000">
            <w:pPr>
              <w:rPr>
                <w:sz w:val="14"/>
              </w:rPr>
            </w:pPr>
          </w:p>
        </w:tc>
        <w:tc>
          <w:tcPr>
            <w:tcW w:type="dxa" w:w="219"/>
            <w:tcBorders>
              <w:top w:sz="4" w:val="nil"/>
              <w:left w:sz="4" w:val="nil"/>
              <w:bottom w:sz="4" w:val="nil"/>
              <w:right w:sz="4" w:val="nil"/>
            </w:tcBorders>
            <w:shd w:fill="auto" w:val="clear"/>
            <w:vAlign w:val="bottom"/>
          </w:tcPr>
          <w:p w14:paraId="05080000">
            <w:pPr>
              <w:rPr>
                <w:sz w:val="14"/>
              </w:rPr>
            </w:pPr>
          </w:p>
        </w:tc>
        <w:tc>
          <w:tcPr>
            <w:tcW w:type="dxa" w:w="219"/>
            <w:tcBorders>
              <w:top w:sz="4" w:val="nil"/>
              <w:left w:sz="4" w:val="nil"/>
              <w:bottom w:sz="4" w:val="nil"/>
              <w:right w:sz="4" w:val="nil"/>
            </w:tcBorders>
            <w:shd w:fill="auto" w:val="clear"/>
            <w:vAlign w:val="bottom"/>
          </w:tcPr>
          <w:p w14:paraId="06080000">
            <w:pPr>
              <w:rPr>
                <w:sz w:val="14"/>
              </w:rPr>
            </w:pPr>
          </w:p>
        </w:tc>
        <w:tc>
          <w:tcPr>
            <w:tcW w:type="dxa" w:w="219"/>
            <w:tcBorders>
              <w:top w:sz="4" w:val="nil"/>
              <w:left w:sz="4" w:val="nil"/>
              <w:bottom w:sz="4" w:val="nil"/>
              <w:right w:sz="4" w:val="nil"/>
            </w:tcBorders>
            <w:shd w:fill="auto" w:val="clear"/>
            <w:vAlign w:val="bottom"/>
          </w:tcPr>
          <w:p w14:paraId="07080000">
            <w:pPr>
              <w:rPr>
                <w:sz w:val="14"/>
              </w:rPr>
            </w:pPr>
          </w:p>
        </w:tc>
        <w:tc>
          <w:tcPr>
            <w:tcW w:type="dxa" w:w="219"/>
            <w:tcBorders>
              <w:top w:sz="4" w:val="nil"/>
              <w:left w:sz="4" w:val="nil"/>
              <w:bottom w:sz="4" w:val="nil"/>
              <w:right w:sz="4" w:val="nil"/>
            </w:tcBorders>
            <w:shd w:fill="auto" w:val="clear"/>
            <w:vAlign w:val="bottom"/>
          </w:tcPr>
          <w:p w14:paraId="08080000">
            <w:pPr>
              <w:rPr>
                <w:sz w:val="14"/>
              </w:rPr>
            </w:pPr>
          </w:p>
        </w:tc>
        <w:tc>
          <w:tcPr>
            <w:tcW w:type="dxa" w:w="219"/>
            <w:tcBorders>
              <w:top w:sz="4" w:val="nil"/>
              <w:left w:sz="4" w:val="nil"/>
              <w:bottom w:sz="4" w:val="nil"/>
              <w:right w:sz="4" w:val="nil"/>
            </w:tcBorders>
            <w:shd w:fill="auto" w:val="clear"/>
            <w:vAlign w:val="bottom"/>
          </w:tcPr>
          <w:p w14:paraId="09080000">
            <w:pPr>
              <w:rPr>
                <w:sz w:val="14"/>
              </w:rPr>
            </w:pPr>
          </w:p>
        </w:tc>
        <w:tc>
          <w:tcPr>
            <w:tcW w:type="dxa" w:w="219"/>
            <w:tcBorders>
              <w:top w:sz="4" w:val="nil"/>
              <w:left w:sz="4" w:val="nil"/>
              <w:bottom w:sz="4" w:val="nil"/>
              <w:right w:sz="4" w:val="nil"/>
            </w:tcBorders>
            <w:shd w:fill="auto" w:val="clear"/>
            <w:vAlign w:val="bottom"/>
          </w:tcPr>
          <w:p w14:paraId="0A080000">
            <w:pPr>
              <w:rPr>
                <w:sz w:val="14"/>
              </w:rPr>
            </w:pPr>
          </w:p>
        </w:tc>
        <w:tc>
          <w:tcPr>
            <w:tcW w:type="dxa" w:w="219"/>
            <w:tcBorders>
              <w:top w:sz="4" w:val="nil"/>
              <w:left w:sz="4" w:val="nil"/>
              <w:bottom w:sz="4" w:val="nil"/>
              <w:right w:sz="4" w:val="nil"/>
            </w:tcBorders>
            <w:shd w:fill="auto" w:val="clear"/>
            <w:vAlign w:val="bottom"/>
          </w:tcPr>
          <w:p w14:paraId="0B080000">
            <w:pPr>
              <w:rPr>
                <w:sz w:val="14"/>
              </w:rPr>
            </w:pPr>
          </w:p>
        </w:tc>
        <w:tc>
          <w:tcPr>
            <w:tcW w:type="dxa" w:w="219"/>
            <w:tcBorders>
              <w:top w:sz="4" w:val="nil"/>
              <w:left w:sz="4" w:val="nil"/>
              <w:bottom w:sz="4" w:val="nil"/>
              <w:right w:sz="4" w:val="nil"/>
            </w:tcBorders>
            <w:shd w:fill="auto" w:val="clear"/>
            <w:vAlign w:val="bottom"/>
          </w:tcPr>
          <w:p w14:paraId="0C080000">
            <w:pPr>
              <w:rPr>
                <w:sz w:val="14"/>
              </w:rPr>
            </w:pPr>
          </w:p>
        </w:tc>
        <w:tc>
          <w:tcPr>
            <w:tcW w:type="dxa" w:w="219"/>
            <w:tcBorders>
              <w:top w:sz="4" w:val="nil"/>
              <w:left w:sz="4" w:val="nil"/>
              <w:bottom w:sz="4" w:val="nil"/>
              <w:right w:sz="4" w:val="nil"/>
            </w:tcBorders>
            <w:shd w:fill="auto" w:val="clear"/>
            <w:vAlign w:val="bottom"/>
          </w:tcPr>
          <w:p w14:paraId="0D080000">
            <w:pPr>
              <w:rPr>
                <w:sz w:val="14"/>
              </w:rPr>
            </w:pPr>
          </w:p>
        </w:tc>
        <w:tc>
          <w:tcPr>
            <w:tcW w:type="dxa" w:w="219"/>
            <w:tcBorders>
              <w:top w:sz="4" w:val="nil"/>
              <w:left w:sz="4" w:val="nil"/>
              <w:bottom w:sz="4" w:val="nil"/>
              <w:right w:sz="4" w:val="nil"/>
            </w:tcBorders>
            <w:shd w:fill="auto" w:val="clear"/>
            <w:vAlign w:val="bottom"/>
          </w:tcPr>
          <w:p w14:paraId="0E080000">
            <w:pPr>
              <w:rPr>
                <w:sz w:val="14"/>
              </w:rPr>
            </w:pPr>
          </w:p>
        </w:tc>
        <w:tc>
          <w:tcPr>
            <w:tcW w:type="dxa" w:w="219"/>
            <w:tcBorders>
              <w:top w:sz="4" w:val="nil"/>
              <w:left w:sz="4" w:val="nil"/>
              <w:bottom w:sz="4" w:val="nil"/>
              <w:right w:sz="4" w:val="nil"/>
            </w:tcBorders>
            <w:shd w:fill="auto" w:val="clear"/>
            <w:vAlign w:val="bottom"/>
          </w:tcPr>
          <w:p w14:paraId="0F080000">
            <w:pPr>
              <w:rPr>
                <w:sz w:val="14"/>
              </w:rPr>
            </w:pPr>
          </w:p>
        </w:tc>
        <w:tc>
          <w:tcPr>
            <w:tcW w:type="dxa" w:w="219"/>
            <w:tcBorders>
              <w:top w:sz="4" w:val="nil"/>
              <w:left w:sz="4" w:val="nil"/>
              <w:bottom w:sz="4" w:val="nil"/>
              <w:right w:sz="4" w:val="nil"/>
            </w:tcBorders>
            <w:shd w:fill="auto" w:val="clear"/>
            <w:vAlign w:val="bottom"/>
          </w:tcPr>
          <w:p w14:paraId="10080000">
            <w:pPr>
              <w:rPr>
                <w:sz w:val="14"/>
              </w:rPr>
            </w:pPr>
          </w:p>
        </w:tc>
        <w:tc>
          <w:tcPr>
            <w:tcW w:type="dxa" w:w="219"/>
            <w:tcBorders>
              <w:top w:sz="4" w:val="nil"/>
              <w:left w:sz="4" w:val="nil"/>
              <w:bottom w:sz="4" w:val="nil"/>
              <w:right w:sz="4" w:val="nil"/>
            </w:tcBorders>
            <w:shd w:fill="auto" w:val="clear"/>
            <w:vAlign w:val="bottom"/>
          </w:tcPr>
          <w:p w14:paraId="11080000">
            <w:pPr>
              <w:rPr>
                <w:sz w:val="14"/>
              </w:rPr>
            </w:pPr>
          </w:p>
        </w:tc>
        <w:tc>
          <w:tcPr>
            <w:tcW w:type="dxa" w:w="219"/>
            <w:tcBorders>
              <w:top w:sz="4" w:val="nil"/>
              <w:left w:sz="4" w:val="nil"/>
              <w:bottom w:sz="4" w:val="nil"/>
              <w:right w:sz="4" w:val="nil"/>
            </w:tcBorders>
            <w:shd w:fill="auto" w:val="clear"/>
            <w:vAlign w:val="bottom"/>
          </w:tcPr>
          <w:p w14:paraId="12080000">
            <w:pPr>
              <w:rPr>
                <w:sz w:val="14"/>
              </w:rPr>
            </w:pPr>
          </w:p>
        </w:tc>
        <w:tc>
          <w:tcPr>
            <w:tcW w:type="dxa" w:w="219"/>
            <w:tcBorders>
              <w:top w:sz="4" w:val="nil"/>
              <w:left w:sz="4" w:val="nil"/>
              <w:bottom w:sz="4" w:val="nil"/>
              <w:right w:sz="4" w:val="nil"/>
            </w:tcBorders>
            <w:shd w:fill="auto" w:val="clear"/>
            <w:vAlign w:val="bottom"/>
          </w:tcPr>
          <w:p w14:paraId="13080000">
            <w:pPr>
              <w:rPr>
                <w:sz w:val="14"/>
              </w:rPr>
            </w:pPr>
          </w:p>
        </w:tc>
        <w:tc>
          <w:tcPr>
            <w:tcW w:type="dxa" w:w="219"/>
            <w:tcBorders>
              <w:top w:sz="4" w:val="nil"/>
              <w:left w:sz="4" w:val="nil"/>
              <w:bottom w:sz="4" w:val="nil"/>
              <w:right w:sz="4" w:val="nil"/>
            </w:tcBorders>
            <w:shd w:fill="auto" w:val="clear"/>
            <w:vAlign w:val="bottom"/>
          </w:tcPr>
          <w:p w14:paraId="14080000">
            <w:pPr>
              <w:rPr>
                <w:sz w:val="14"/>
              </w:rPr>
            </w:pPr>
          </w:p>
        </w:tc>
        <w:tc>
          <w:tcPr>
            <w:tcW w:type="dxa" w:w="219"/>
            <w:tcBorders>
              <w:top w:sz="4" w:val="nil"/>
              <w:left w:sz="4" w:val="nil"/>
              <w:bottom w:sz="4" w:val="nil"/>
              <w:right w:sz="4" w:val="nil"/>
            </w:tcBorders>
            <w:shd w:fill="auto" w:val="clear"/>
            <w:vAlign w:val="bottom"/>
          </w:tcPr>
          <w:p w14:paraId="15080000">
            <w:pPr>
              <w:rPr>
                <w:sz w:val="14"/>
              </w:rPr>
            </w:pPr>
          </w:p>
        </w:tc>
        <w:tc>
          <w:tcPr>
            <w:tcW w:type="dxa" w:w="219"/>
            <w:tcBorders>
              <w:top w:sz="4" w:val="nil"/>
              <w:left w:sz="4" w:val="nil"/>
              <w:bottom w:sz="4" w:val="nil"/>
              <w:right w:sz="4" w:val="nil"/>
            </w:tcBorders>
            <w:shd w:fill="auto" w:val="clear"/>
            <w:vAlign w:val="bottom"/>
          </w:tcPr>
          <w:p w14:paraId="16080000">
            <w:pPr>
              <w:rPr>
                <w:sz w:val="14"/>
              </w:rPr>
            </w:pPr>
          </w:p>
        </w:tc>
        <w:tc>
          <w:tcPr>
            <w:tcW w:type="dxa" w:w="219"/>
            <w:tcBorders>
              <w:top w:sz="4" w:val="nil"/>
              <w:left w:sz="4" w:val="nil"/>
              <w:bottom w:sz="4" w:val="nil"/>
              <w:right w:sz="4" w:val="nil"/>
            </w:tcBorders>
            <w:shd w:fill="auto" w:val="clear"/>
            <w:vAlign w:val="bottom"/>
          </w:tcPr>
          <w:p w14:paraId="17080000">
            <w:pPr>
              <w:rPr>
                <w:sz w:val="14"/>
              </w:rPr>
            </w:pPr>
          </w:p>
        </w:tc>
        <w:tc>
          <w:tcPr>
            <w:tcW w:type="dxa" w:w="219"/>
            <w:tcBorders>
              <w:top w:sz="4" w:val="nil"/>
              <w:left w:sz="4" w:val="nil"/>
              <w:bottom w:sz="4" w:val="nil"/>
              <w:right w:sz="4" w:val="nil"/>
            </w:tcBorders>
            <w:shd w:fill="auto" w:val="clear"/>
            <w:vAlign w:val="bottom"/>
          </w:tcPr>
          <w:p w14:paraId="18080000">
            <w:pPr>
              <w:rPr>
                <w:sz w:val="14"/>
              </w:rPr>
            </w:pPr>
          </w:p>
        </w:tc>
        <w:tc>
          <w:tcPr>
            <w:tcW w:type="dxa" w:w="219"/>
            <w:tcBorders>
              <w:top w:sz="4" w:val="nil"/>
              <w:left w:sz="4" w:val="nil"/>
              <w:bottom w:sz="4" w:val="nil"/>
              <w:right w:sz="4" w:val="nil"/>
            </w:tcBorders>
            <w:shd w:fill="auto" w:val="clear"/>
            <w:vAlign w:val="bottom"/>
          </w:tcPr>
          <w:p w14:paraId="19080000">
            <w:pPr>
              <w:rPr>
                <w:sz w:val="14"/>
              </w:rPr>
            </w:pPr>
          </w:p>
        </w:tc>
        <w:tc>
          <w:tcPr>
            <w:tcW w:type="dxa" w:w="219"/>
            <w:tcBorders>
              <w:top w:sz="4" w:val="nil"/>
              <w:left w:sz="4" w:val="nil"/>
              <w:bottom w:sz="4" w:val="nil"/>
              <w:right w:sz="4" w:val="nil"/>
            </w:tcBorders>
            <w:shd w:fill="auto" w:val="clear"/>
            <w:vAlign w:val="bottom"/>
          </w:tcPr>
          <w:p w14:paraId="1A080000">
            <w:pPr>
              <w:rPr>
                <w:sz w:val="14"/>
              </w:rPr>
            </w:pPr>
          </w:p>
        </w:tc>
        <w:tc>
          <w:tcPr>
            <w:tcW w:type="dxa" w:w="219"/>
            <w:tcBorders>
              <w:top w:sz="4" w:val="nil"/>
              <w:left w:sz="4" w:val="nil"/>
              <w:bottom w:sz="4" w:val="nil"/>
              <w:right w:sz="4" w:val="nil"/>
            </w:tcBorders>
            <w:shd w:fill="auto" w:val="clear"/>
            <w:vAlign w:val="bottom"/>
          </w:tcPr>
          <w:p w14:paraId="1B080000">
            <w:pPr>
              <w:rPr>
                <w:sz w:val="14"/>
              </w:rPr>
            </w:pPr>
          </w:p>
        </w:tc>
        <w:tc>
          <w:tcPr>
            <w:tcW w:type="dxa" w:w="219"/>
            <w:tcBorders>
              <w:top w:sz="4" w:val="nil"/>
              <w:left w:sz="4" w:val="nil"/>
              <w:bottom w:sz="4" w:val="nil"/>
              <w:right w:sz="4" w:val="nil"/>
            </w:tcBorders>
            <w:shd w:fill="auto" w:val="clear"/>
            <w:vAlign w:val="bottom"/>
          </w:tcPr>
          <w:p w14:paraId="1C080000">
            <w:pPr>
              <w:rPr>
                <w:sz w:val="14"/>
              </w:rPr>
            </w:pPr>
          </w:p>
        </w:tc>
        <w:tc>
          <w:tcPr>
            <w:tcW w:type="dxa" w:w="219"/>
            <w:tcBorders>
              <w:top w:sz="4" w:val="nil"/>
              <w:left w:sz="4" w:val="nil"/>
              <w:bottom w:sz="4" w:val="nil"/>
              <w:right w:sz="4" w:val="nil"/>
            </w:tcBorders>
            <w:shd w:fill="auto" w:val="clear"/>
            <w:vAlign w:val="bottom"/>
          </w:tcPr>
          <w:p w14:paraId="1D080000">
            <w:pPr>
              <w:rPr>
                <w:sz w:val="14"/>
              </w:rPr>
            </w:pPr>
          </w:p>
        </w:tc>
        <w:tc>
          <w:tcPr>
            <w:tcW w:type="dxa" w:w="219"/>
            <w:tcBorders>
              <w:top w:sz="4" w:val="nil"/>
              <w:left w:sz="4" w:val="nil"/>
              <w:bottom w:sz="4" w:val="nil"/>
              <w:right w:sz="4" w:val="nil"/>
            </w:tcBorders>
            <w:shd w:fill="auto" w:val="clear"/>
            <w:vAlign w:val="bottom"/>
          </w:tcPr>
          <w:p w14:paraId="1E080000">
            <w:pPr>
              <w:rPr>
                <w:sz w:val="14"/>
              </w:rPr>
            </w:pPr>
          </w:p>
        </w:tc>
        <w:tc>
          <w:tcPr>
            <w:tcW w:type="dxa" w:w="219"/>
            <w:tcBorders>
              <w:top w:sz="4" w:val="nil"/>
              <w:left w:sz="4" w:val="nil"/>
              <w:bottom w:sz="4" w:val="nil"/>
              <w:right w:sz="4" w:val="nil"/>
            </w:tcBorders>
            <w:shd w:fill="auto" w:val="clear"/>
            <w:vAlign w:val="bottom"/>
          </w:tcPr>
          <w:p w14:paraId="1F080000">
            <w:pPr>
              <w:rPr>
                <w:sz w:val="14"/>
              </w:rPr>
            </w:pPr>
          </w:p>
        </w:tc>
        <w:tc>
          <w:tcPr>
            <w:tcW w:type="dxa" w:w="417"/>
            <w:tcBorders>
              <w:top w:sz="4" w:val="nil"/>
              <w:left w:sz="4" w:val="nil"/>
              <w:bottom w:sz="4" w:val="nil"/>
              <w:right w:sz="4" w:val="nil"/>
            </w:tcBorders>
            <w:shd w:fill="auto" w:val="clear"/>
            <w:vAlign w:val="bottom"/>
          </w:tcPr>
          <w:p w14:paraId="20080000">
            <w:pPr>
              <w:rPr>
                <w:sz w:val="14"/>
              </w:rPr>
            </w:pPr>
          </w:p>
        </w:tc>
        <w:tc>
          <w:tcPr>
            <w:tcW w:type="dxa" w:w="219"/>
            <w:tcBorders>
              <w:top w:sz="4" w:val="nil"/>
              <w:left w:sz="4" w:val="nil"/>
              <w:bottom w:sz="4" w:val="nil"/>
              <w:right w:sz="4" w:val="nil"/>
            </w:tcBorders>
            <w:shd w:fill="auto" w:val="clear"/>
            <w:vAlign w:val="bottom"/>
          </w:tcPr>
          <w:p w14:paraId="21080000">
            <w:pPr>
              <w:rPr>
                <w:sz w:val="14"/>
              </w:rPr>
            </w:pPr>
          </w:p>
        </w:tc>
        <w:tc>
          <w:tcPr>
            <w:tcW w:type="dxa" w:w="219"/>
            <w:tcBorders>
              <w:top w:sz="4" w:val="nil"/>
              <w:left w:sz="4" w:val="nil"/>
              <w:bottom w:sz="4" w:val="nil"/>
              <w:right w:sz="4" w:val="nil"/>
            </w:tcBorders>
            <w:shd w:fill="auto" w:val="clear"/>
            <w:vAlign w:val="bottom"/>
          </w:tcPr>
          <w:p w14:paraId="22080000">
            <w:pPr>
              <w:rPr>
                <w:sz w:val="14"/>
              </w:rPr>
            </w:pPr>
          </w:p>
        </w:tc>
        <w:tc>
          <w:tcPr>
            <w:tcW w:type="dxa" w:w="234"/>
            <w:tcBorders>
              <w:top w:sz="4" w:val="nil"/>
              <w:left w:sz="4" w:val="nil"/>
              <w:bottom w:sz="4" w:val="nil"/>
              <w:right w:sz="4" w:val="nil"/>
            </w:tcBorders>
            <w:shd w:fill="auto" w:val="clear"/>
            <w:vAlign w:val="bottom"/>
          </w:tcPr>
          <w:p w14:paraId="23080000">
            <w:pPr>
              <w:rPr>
                <w:sz w:val="14"/>
              </w:rPr>
            </w:pPr>
          </w:p>
        </w:tc>
        <w:tc>
          <w:tcPr>
            <w:tcW w:type="dxa" w:w="394"/>
            <w:tcBorders>
              <w:top w:sz="4" w:val="nil"/>
              <w:left w:sz="4" w:val="nil"/>
              <w:bottom w:sz="4" w:val="nil"/>
              <w:right w:sz="4" w:val="nil"/>
            </w:tcBorders>
            <w:shd w:fill="auto" w:val="clear"/>
            <w:vAlign w:val="bottom"/>
          </w:tcPr>
          <w:p w14:paraId="24080000">
            <w:pPr>
              <w:rPr>
                <w:sz w:val="14"/>
              </w:rPr>
            </w:pPr>
          </w:p>
        </w:tc>
        <w:tc>
          <w:tcPr>
            <w:tcW w:type="dxa" w:w="1302"/>
            <w:tcBorders>
              <w:top w:sz="4" w:val="nil"/>
              <w:left w:sz="4" w:val="nil"/>
              <w:bottom w:sz="4" w:val="nil"/>
              <w:right w:sz="4" w:val="nil"/>
            </w:tcBorders>
            <w:shd w:fill="auto" w:val="clear"/>
          </w:tcPr>
          <w:p w14:paraId="25080000">
            <w:pPr>
              <w:ind/>
              <w:jc w:val="center"/>
              <w:rPr>
                <w:sz w:val="14"/>
              </w:rPr>
            </w:pPr>
            <w:r>
              <w:rPr>
                <w:sz w:val="14"/>
              </w:rPr>
              <w:t xml:space="preserve">                                                      </w:t>
            </w:r>
          </w:p>
        </w:tc>
      </w:tr>
      <w:tr>
        <w:trPr>
          <w:trHeight w:hRule="atLeast" w:val="360"/>
        </w:trPr>
        <w:tc>
          <w:tcPr>
            <w:tcW w:type="dxa" w:w="236"/>
            <w:tcBorders>
              <w:top w:sz="4" w:val="nil"/>
              <w:left w:sz="4" w:val="nil"/>
              <w:bottom w:sz="4" w:val="nil"/>
              <w:right w:sz="4" w:val="nil"/>
            </w:tcBorders>
            <w:shd w:fill="auto" w:val="clear"/>
          </w:tcPr>
          <w:p w14:paraId="26080000">
            <w:pPr>
              <w:ind/>
              <w:jc w:val="center"/>
              <w:rPr>
                <w:sz w:val="14"/>
              </w:rPr>
            </w:pPr>
          </w:p>
        </w:tc>
        <w:tc>
          <w:tcPr>
            <w:tcW w:type="dxa" w:w="236"/>
            <w:tcBorders>
              <w:top w:sz="4" w:val="nil"/>
              <w:left w:sz="4" w:val="nil"/>
              <w:bottom w:sz="4" w:val="nil"/>
              <w:right w:sz="4" w:val="nil"/>
            </w:tcBorders>
            <w:shd w:fill="auto" w:val="clear"/>
          </w:tcPr>
          <w:p w14:paraId="27080000">
            <w:pPr>
              <w:ind/>
              <w:jc w:val="center"/>
              <w:rPr>
                <w:sz w:val="14"/>
              </w:rPr>
            </w:pPr>
          </w:p>
        </w:tc>
        <w:tc>
          <w:tcPr>
            <w:tcW w:type="dxa" w:w="236"/>
            <w:tcBorders>
              <w:top w:sz="4" w:val="nil"/>
              <w:left w:sz="4" w:val="nil"/>
              <w:bottom w:sz="4" w:val="nil"/>
              <w:right w:sz="4" w:val="nil"/>
            </w:tcBorders>
            <w:shd w:fill="auto" w:val="clear"/>
          </w:tcPr>
          <w:p w14:paraId="28080000">
            <w:pPr>
              <w:ind/>
              <w:jc w:val="center"/>
              <w:rPr>
                <w:sz w:val="14"/>
              </w:rPr>
            </w:pPr>
          </w:p>
        </w:tc>
        <w:tc>
          <w:tcPr>
            <w:tcW w:type="dxa" w:w="236"/>
            <w:tcBorders>
              <w:top w:sz="4" w:val="nil"/>
              <w:left w:sz="4" w:val="nil"/>
              <w:bottom w:sz="4" w:val="nil"/>
              <w:right w:sz="4" w:val="nil"/>
            </w:tcBorders>
            <w:shd w:fill="auto" w:val="clear"/>
          </w:tcPr>
          <w:p w14:paraId="29080000">
            <w:pPr>
              <w:ind/>
              <w:jc w:val="center"/>
              <w:rPr>
                <w:sz w:val="14"/>
              </w:rPr>
            </w:pPr>
          </w:p>
        </w:tc>
        <w:tc>
          <w:tcPr>
            <w:tcW w:type="dxa" w:w="236"/>
            <w:tcBorders>
              <w:top w:sz="4" w:val="nil"/>
              <w:left w:sz="4" w:val="nil"/>
              <w:bottom w:sz="4" w:val="nil"/>
              <w:right w:sz="4" w:val="nil"/>
            </w:tcBorders>
            <w:shd w:fill="auto" w:val="clear"/>
          </w:tcPr>
          <w:p w14:paraId="2A080000">
            <w:pPr>
              <w:ind/>
              <w:jc w:val="center"/>
              <w:rPr>
                <w:sz w:val="14"/>
              </w:rPr>
            </w:pPr>
          </w:p>
        </w:tc>
        <w:tc>
          <w:tcPr>
            <w:tcW w:type="dxa" w:w="236"/>
            <w:tcBorders>
              <w:top w:sz="4" w:val="nil"/>
              <w:left w:sz="4" w:val="nil"/>
              <w:bottom w:sz="4" w:val="nil"/>
              <w:right w:sz="4" w:val="nil"/>
            </w:tcBorders>
            <w:shd w:fill="auto" w:val="clear"/>
          </w:tcPr>
          <w:p w14:paraId="2B080000">
            <w:pPr>
              <w:ind/>
              <w:jc w:val="center"/>
              <w:rPr>
                <w:sz w:val="14"/>
              </w:rPr>
            </w:pPr>
          </w:p>
        </w:tc>
        <w:tc>
          <w:tcPr>
            <w:tcW w:type="dxa" w:w="236"/>
            <w:tcBorders>
              <w:top w:sz="4" w:val="nil"/>
              <w:left w:sz="4" w:val="nil"/>
              <w:bottom w:sz="4" w:val="nil"/>
              <w:right w:sz="4" w:val="nil"/>
            </w:tcBorders>
            <w:shd w:fill="auto" w:val="clear"/>
          </w:tcPr>
          <w:p w14:paraId="2C080000">
            <w:pPr>
              <w:ind/>
              <w:jc w:val="center"/>
              <w:rPr>
                <w:sz w:val="14"/>
              </w:rPr>
            </w:pPr>
          </w:p>
        </w:tc>
        <w:tc>
          <w:tcPr>
            <w:tcW w:type="dxa" w:w="236"/>
            <w:tcBorders>
              <w:top w:sz="4" w:val="nil"/>
              <w:left w:sz="4" w:val="nil"/>
              <w:bottom w:sz="4" w:val="nil"/>
              <w:right w:sz="4" w:val="nil"/>
            </w:tcBorders>
            <w:shd w:fill="auto" w:val="clear"/>
          </w:tcPr>
          <w:p w14:paraId="2D080000">
            <w:pPr>
              <w:ind/>
              <w:jc w:val="center"/>
              <w:rPr>
                <w:sz w:val="14"/>
              </w:rPr>
            </w:pPr>
          </w:p>
        </w:tc>
        <w:tc>
          <w:tcPr>
            <w:tcW w:type="dxa" w:w="236"/>
            <w:tcBorders>
              <w:top w:sz="4" w:val="nil"/>
              <w:left w:sz="4" w:val="nil"/>
              <w:bottom w:sz="4" w:val="nil"/>
              <w:right w:sz="4" w:val="nil"/>
            </w:tcBorders>
            <w:shd w:fill="auto" w:val="clear"/>
          </w:tcPr>
          <w:p w14:paraId="2E080000">
            <w:pPr>
              <w:ind/>
              <w:jc w:val="center"/>
              <w:rPr>
                <w:sz w:val="14"/>
              </w:rPr>
            </w:pPr>
          </w:p>
        </w:tc>
        <w:tc>
          <w:tcPr>
            <w:tcW w:type="dxa" w:w="236"/>
            <w:tcBorders>
              <w:top w:sz="4" w:val="nil"/>
              <w:left w:sz="4" w:val="nil"/>
              <w:bottom w:sz="4" w:val="nil"/>
              <w:right w:sz="4" w:val="nil"/>
            </w:tcBorders>
            <w:shd w:fill="auto" w:val="clear"/>
          </w:tcPr>
          <w:p w14:paraId="2F080000">
            <w:pPr>
              <w:ind/>
              <w:jc w:val="center"/>
              <w:rPr>
                <w:sz w:val="14"/>
              </w:rPr>
            </w:pPr>
          </w:p>
        </w:tc>
        <w:tc>
          <w:tcPr>
            <w:tcW w:type="dxa" w:w="236"/>
            <w:tcBorders>
              <w:top w:sz="4" w:val="nil"/>
              <w:left w:sz="4" w:val="nil"/>
              <w:bottom w:sz="4" w:val="nil"/>
              <w:right w:sz="4" w:val="nil"/>
            </w:tcBorders>
            <w:shd w:fill="auto" w:val="clear"/>
          </w:tcPr>
          <w:p w14:paraId="30080000">
            <w:pPr>
              <w:ind/>
              <w:jc w:val="center"/>
              <w:rPr>
                <w:sz w:val="14"/>
              </w:rPr>
            </w:pPr>
          </w:p>
        </w:tc>
        <w:tc>
          <w:tcPr>
            <w:tcW w:type="dxa" w:w="236"/>
            <w:tcBorders>
              <w:top w:sz="4" w:val="nil"/>
              <w:left w:sz="4" w:val="nil"/>
              <w:bottom w:sz="4" w:val="nil"/>
              <w:right w:sz="4" w:val="nil"/>
            </w:tcBorders>
            <w:shd w:fill="auto" w:val="clear"/>
          </w:tcPr>
          <w:p w14:paraId="31080000">
            <w:pPr>
              <w:ind/>
              <w:jc w:val="center"/>
              <w:rPr>
                <w:sz w:val="14"/>
              </w:rPr>
            </w:pPr>
          </w:p>
        </w:tc>
        <w:tc>
          <w:tcPr>
            <w:tcW w:type="dxa" w:w="236"/>
            <w:tcBorders>
              <w:top w:sz="4" w:val="nil"/>
              <w:left w:sz="4" w:val="nil"/>
              <w:bottom w:sz="4" w:val="nil"/>
              <w:right w:sz="4" w:val="nil"/>
            </w:tcBorders>
            <w:shd w:fill="auto" w:val="clear"/>
          </w:tcPr>
          <w:p w14:paraId="32080000">
            <w:pPr>
              <w:ind/>
              <w:jc w:val="center"/>
              <w:rPr>
                <w:sz w:val="14"/>
              </w:rPr>
            </w:pPr>
          </w:p>
        </w:tc>
        <w:tc>
          <w:tcPr>
            <w:tcW w:type="dxa" w:w="236"/>
            <w:tcBorders>
              <w:top w:sz="4" w:val="nil"/>
              <w:left w:sz="4" w:val="nil"/>
              <w:bottom w:sz="4" w:val="nil"/>
              <w:right w:sz="4" w:val="nil"/>
            </w:tcBorders>
            <w:shd w:fill="auto" w:val="clear"/>
          </w:tcPr>
          <w:p w14:paraId="33080000">
            <w:pPr>
              <w:ind/>
              <w:jc w:val="center"/>
              <w:rPr>
                <w:sz w:val="14"/>
              </w:rPr>
            </w:pPr>
          </w:p>
        </w:tc>
        <w:tc>
          <w:tcPr>
            <w:tcW w:type="dxa" w:w="292"/>
            <w:tcBorders>
              <w:top w:sz="4" w:val="nil"/>
              <w:left w:sz="4" w:val="nil"/>
              <w:bottom w:sz="4" w:val="nil"/>
              <w:right w:sz="4" w:val="nil"/>
            </w:tcBorders>
            <w:shd w:fill="auto" w:val="clear"/>
          </w:tcPr>
          <w:p w14:paraId="34080000">
            <w:pPr>
              <w:ind/>
              <w:jc w:val="center"/>
              <w:rPr>
                <w:sz w:val="14"/>
              </w:rPr>
            </w:pPr>
          </w:p>
        </w:tc>
        <w:tc>
          <w:tcPr>
            <w:tcW w:type="dxa" w:w="236"/>
            <w:tcBorders>
              <w:top w:sz="4" w:val="nil"/>
              <w:left w:sz="4" w:val="nil"/>
              <w:bottom w:sz="4" w:val="nil"/>
              <w:right w:sz="4" w:val="nil"/>
            </w:tcBorders>
            <w:shd w:fill="auto" w:val="clear"/>
          </w:tcPr>
          <w:p w14:paraId="35080000">
            <w:pPr>
              <w:ind/>
              <w:jc w:val="center"/>
              <w:rPr>
                <w:sz w:val="14"/>
              </w:rPr>
            </w:pPr>
          </w:p>
        </w:tc>
        <w:tc>
          <w:tcPr>
            <w:tcW w:type="dxa" w:w="236"/>
            <w:tcBorders>
              <w:top w:sz="4" w:val="nil"/>
              <w:left w:sz="4" w:val="nil"/>
              <w:bottom w:sz="4" w:val="nil"/>
              <w:right w:sz="4" w:val="nil"/>
            </w:tcBorders>
            <w:shd w:fill="auto" w:val="clear"/>
          </w:tcPr>
          <w:p w14:paraId="36080000">
            <w:pPr>
              <w:ind/>
              <w:jc w:val="center"/>
              <w:rPr>
                <w:sz w:val="14"/>
              </w:rPr>
            </w:pPr>
          </w:p>
        </w:tc>
        <w:tc>
          <w:tcPr>
            <w:tcW w:type="dxa" w:w="236"/>
            <w:tcBorders>
              <w:top w:sz="4" w:val="nil"/>
              <w:left w:sz="4" w:val="nil"/>
              <w:bottom w:sz="4" w:val="nil"/>
              <w:right w:sz="4" w:val="nil"/>
            </w:tcBorders>
            <w:shd w:fill="auto" w:val="clear"/>
          </w:tcPr>
          <w:p w14:paraId="37080000">
            <w:pPr>
              <w:ind/>
              <w:jc w:val="center"/>
              <w:rPr>
                <w:sz w:val="14"/>
              </w:rPr>
            </w:pPr>
          </w:p>
        </w:tc>
        <w:tc>
          <w:tcPr>
            <w:tcW w:type="dxa" w:w="236"/>
            <w:tcBorders>
              <w:top w:sz="4" w:val="nil"/>
              <w:left w:sz="4" w:val="nil"/>
              <w:bottom w:sz="4" w:val="nil"/>
              <w:right w:sz="4" w:val="nil"/>
            </w:tcBorders>
            <w:shd w:fill="auto" w:val="clear"/>
          </w:tcPr>
          <w:p w14:paraId="38080000">
            <w:pPr>
              <w:ind/>
              <w:jc w:val="center"/>
              <w:rPr>
                <w:sz w:val="14"/>
              </w:rPr>
            </w:pPr>
          </w:p>
        </w:tc>
        <w:tc>
          <w:tcPr>
            <w:tcW w:type="dxa" w:w="236"/>
            <w:tcBorders>
              <w:top w:sz="4" w:val="nil"/>
              <w:left w:sz="4" w:val="nil"/>
              <w:bottom w:sz="4" w:val="nil"/>
              <w:right w:sz="4" w:val="nil"/>
            </w:tcBorders>
            <w:shd w:fill="auto" w:val="clear"/>
          </w:tcPr>
          <w:p w14:paraId="39080000">
            <w:pPr>
              <w:ind/>
              <w:jc w:val="center"/>
              <w:rPr>
                <w:sz w:val="14"/>
              </w:rPr>
            </w:pPr>
          </w:p>
        </w:tc>
        <w:tc>
          <w:tcPr>
            <w:tcW w:type="dxa" w:w="236"/>
            <w:tcBorders>
              <w:top w:sz="4" w:val="nil"/>
              <w:left w:sz="4" w:val="nil"/>
              <w:bottom w:sz="4" w:val="nil"/>
              <w:right w:sz="4" w:val="nil"/>
            </w:tcBorders>
            <w:shd w:fill="auto" w:val="clear"/>
          </w:tcPr>
          <w:p w14:paraId="3A080000">
            <w:pPr>
              <w:ind/>
              <w:jc w:val="center"/>
              <w:rPr>
                <w:sz w:val="14"/>
              </w:rPr>
            </w:pPr>
          </w:p>
        </w:tc>
        <w:tc>
          <w:tcPr>
            <w:tcW w:type="dxa" w:w="236"/>
            <w:tcBorders>
              <w:top w:sz="4" w:val="nil"/>
              <w:left w:sz="4" w:val="nil"/>
              <w:bottom w:sz="4" w:val="nil"/>
              <w:right w:sz="4" w:val="nil"/>
            </w:tcBorders>
            <w:shd w:fill="auto" w:val="clear"/>
          </w:tcPr>
          <w:p w14:paraId="3B080000">
            <w:pPr>
              <w:ind/>
              <w:jc w:val="center"/>
              <w:rPr>
                <w:sz w:val="14"/>
              </w:rPr>
            </w:pPr>
          </w:p>
        </w:tc>
        <w:tc>
          <w:tcPr>
            <w:tcW w:type="dxa" w:w="236"/>
            <w:tcBorders>
              <w:top w:sz="4" w:val="nil"/>
              <w:left w:sz="4" w:val="nil"/>
              <w:bottom w:sz="4" w:val="nil"/>
              <w:right w:sz="4" w:val="nil"/>
            </w:tcBorders>
            <w:shd w:fill="auto" w:val="clear"/>
          </w:tcPr>
          <w:p w14:paraId="3C080000">
            <w:pPr>
              <w:ind/>
              <w:jc w:val="center"/>
              <w:rPr>
                <w:sz w:val="14"/>
              </w:rPr>
            </w:pPr>
          </w:p>
        </w:tc>
        <w:tc>
          <w:tcPr>
            <w:tcW w:type="dxa" w:w="235"/>
            <w:tcBorders>
              <w:top w:sz="4" w:val="nil"/>
              <w:left w:sz="4" w:val="nil"/>
              <w:bottom w:sz="4" w:val="nil"/>
              <w:right w:sz="4" w:val="nil"/>
            </w:tcBorders>
            <w:shd w:fill="auto" w:val="clear"/>
          </w:tcPr>
          <w:p w14:paraId="3D080000">
            <w:pPr>
              <w:ind/>
              <w:jc w:val="center"/>
              <w:rPr>
                <w:sz w:val="14"/>
              </w:rPr>
            </w:pPr>
          </w:p>
        </w:tc>
        <w:tc>
          <w:tcPr>
            <w:tcW w:type="dxa" w:w="235"/>
            <w:tcBorders>
              <w:top w:sz="4" w:val="nil"/>
              <w:left w:sz="4" w:val="nil"/>
              <w:bottom w:sz="4" w:val="nil"/>
              <w:right w:sz="4" w:val="nil"/>
            </w:tcBorders>
            <w:shd w:fill="auto" w:val="clear"/>
          </w:tcPr>
          <w:p w14:paraId="3E080000">
            <w:pPr>
              <w:ind/>
              <w:jc w:val="center"/>
              <w:rPr>
                <w:sz w:val="14"/>
              </w:rPr>
            </w:pPr>
          </w:p>
        </w:tc>
        <w:tc>
          <w:tcPr>
            <w:tcW w:type="dxa" w:w="235"/>
            <w:tcBorders>
              <w:top w:sz="4" w:val="nil"/>
              <w:left w:sz="4" w:val="nil"/>
              <w:bottom w:sz="4" w:val="nil"/>
              <w:right w:sz="4" w:val="nil"/>
            </w:tcBorders>
            <w:shd w:fill="auto" w:val="clear"/>
          </w:tcPr>
          <w:p w14:paraId="3F080000">
            <w:pPr>
              <w:ind/>
              <w:jc w:val="center"/>
              <w:rPr>
                <w:sz w:val="14"/>
              </w:rPr>
            </w:pPr>
          </w:p>
        </w:tc>
        <w:tc>
          <w:tcPr>
            <w:tcW w:type="dxa" w:w="235"/>
            <w:tcBorders>
              <w:top w:sz="4" w:val="nil"/>
              <w:left w:sz="4" w:val="nil"/>
              <w:bottom w:sz="4" w:val="nil"/>
              <w:right w:sz="4" w:val="nil"/>
            </w:tcBorders>
            <w:shd w:fill="auto" w:val="clear"/>
          </w:tcPr>
          <w:p w14:paraId="40080000">
            <w:pPr>
              <w:ind/>
              <w:jc w:val="center"/>
              <w:rPr>
                <w:sz w:val="14"/>
              </w:rPr>
            </w:pPr>
          </w:p>
        </w:tc>
        <w:tc>
          <w:tcPr>
            <w:tcW w:type="dxa" w:w="235"/>
            <w:tcBorders>
              <w:top w:sz="4" w:val="nil"/>
              <w:left w:sz="4" w:val="nil"/>
              <w:bottom w:sz="4" w:val="nil"/>
              <w:right w:sz="4" w:val="nil"/>
            </w:tcBorders>
            <w:shd w:fill="auto" w:val="clear"/>
          </w:tcPr>
          <w:p w14:paraId="41080000">
            <w:pPr>
              <w:ind/>
              <w:jc w:val="center"/>
              <w:rPr>
                <w:sz w:val="14"/>
              </w:rPr>
            </w:pPr>
          </w:p>
        </w:tc>
        <w:tc>
          <w:tcPr>
            <w:tcW w:type="dxa" w:w="235"/>
            <w:tcBorders>
              <w:top w:sz="4" w:val="nil"/>
              <w:left w:sz="4" w:val="nil"/>
              <w:bottom w:sz="4" w:val="nil"/>
              <w:right w:sz="4" w:val="nil"/>
            </w:tcBorders>
            <w:shd w:fill="auto" w:val="clear"/>
          </w:tcPr>
          <w:p w14:paraId="42080000">
            <w:pPr>
              <w:ind/>
              <w:jc w:val="center"/>
              <w:rPr>
                <w:sz w:val="14"/>
              </w:rPr>
            </w:pPr>
          </w:p>
        </w:tc>
        <w:tc>
          <w:tcPr>
            <w:tcW w:type="dxa" w:w="235"/>
            <w:tcBorders>
              <w:top w:sz="4" w:val="nil"/>
              <w:left w:sz="4" w:val="nil"/>
              <w:bottom w:sz="4" w:val="nil"/>
              <w:right w:sz="4" w:val="nil"/>
            </w:tcBorders>
            <w:shd w:fill="auto" w:val="clear"/>
          </w:tcPr>
          <w:p w14:paraId="43080000">
            <w:pPr>
              <w:ind/>
              <w:jc w:val="center"/>
              <w:rPr>
                <w:sz w:val="14"/>
              </w:rPr>
            </w:pPr>
          </w:p>
        </w:tc>
        <w:tc>
          <w:tcPr>
            <w:tcW w:type="dxa" w:w="219"/>
            <w:tcBorders>
              <w:top w:sz="4" w:val="nil"/>
              <w:left w:sz="4" w:val="nil"/>
              <w:bottom w:sz="4" w:val="nil"/>
              <w:right w:sz="4" w:val="nil"/>
            </w:tcBorders>
            <w:shd w:fill="auto" w:val="clear"/>
          </w:tcPr>
          <w:p w14:paraId="44080000">
            <w:pPr>
              <w:ind/>
              <w:jc w:val="center"/>
              <w:rPr>
                <w:sz w:val="14"/>
              </w:rPr>
            </w:pPr>
          </w:p>
        </w:tc>
        <w:tc>
          <w:tcPr>
            <w:tcW w:type="dxa" w:w="219"/>
            <w:tcBorders>
              <w:top w:sz="4" w:val="nil"/>
              <w:left w:sz="4" w:val="nil"/>
              <w:bottom w:sz="4" w:val="nil"/>
              <w:right w:sz="4" w:val="nil"/>
            </w:tcBorders>
            <w:shd w:fill="auto" w:val="clear"/>
          </w:tcPr>
          <w:p w14:paraId="45080000">
            <w:pPr>
              <w:ind/>
              <w:jc w:val="center"/>
              <w:rPr>
                <w:sz w:val="14"/>
              </w:rPr>
            </w:pPr>
          </w:p>
        </w:tc>
        <w:tc>
          <w:tcPr>
            <w:tcW w:type="dxa" w:w="219"/>
            <w:tcBorders>
              <w:top w:sz="4" w:val="nil"/>
              <w:left w:sz="4" w:val="nil"/>
              <w:bottom w:sz="4" w:val="nil"/>
              <w:right w:sz="4" w:val="nil"/>
            </w:tcBorders>
            <w:shd w:fill="auto" w:val="clear"/>
          </w:tcPr>
          <w:p w14:paraId="46080000">
            <w:pPr>
              <w:ind/>
              <w:jc w:val="center"/>
              <w:rPr>
                <w:sz w:val="14"/>
              </w:rPr>
            </w:pPr>
          </w:p>
        </w:tc>
        <w:tc>
          <w:tcPr>
            <w:tcW w:type="dxa" w:w="219"/>
            <w:tcBorders>
              <w:top w:sz="4" w:val="nil"/>
              <w:left w:sz="4" w:val="nil"/>
              <w:bottom w:sz="4" w:val="nil"/>
              <w:right w:sz="4" w:val="nil"/>
            </w:tcBorders>
            <w:shd w:fill="auto" w:val="clear"/>
          </w:tcPr>
          <w:p w14:paraId="47080000">
            <w:pPr>
              <w:ind/>
              <w:jc w:val="center"/>
              <w:rPr>
                <w:sz w:val="14"/>
              </w:rPr>
            </w:pPr>
          </w:p>
        </w:tc>
        <w:tc>
          <w:tcPr>
            <w:tcW w:type="dxa" w:w="219"/>
            <w:tcBorders>
              <w:top w:sz="4" w:val="nil"/>
              <w:left w:sz="4" w:val="nil"/>
              <w:bottom w:sz="4" w:val="nil"/>
              <w:right w:sz="4" w:val="nil"/>
            </w:tcBorders>
            <w:shd w:fill="auto" w:val="clear"/>
          </w:tcPr>
          <w:p w14:paraId="48080000">
            <w:pPr>
              <w:ind/>
              <w:jc w:val="center"/>
              <w:rPr>
                <w:sz w:val="14"/>
              </w:rPr>
            </w:pPr>
          </w:p>
        </w:tc>
        <w:tc>
          <w:tcPr>
            <w:tcW w:type="dxa" w:w="219"/>
            <w:tcBorders>
              <w:top w:sz="4" w:val="nil"/>
              <w:left w:sz="4" w:val="nil"/>
              <w:bottom w:sz="4" w:val="nil"/>
              <w:right w:sz="4" w:val="nil"/>
            </w:tcBorders>
            <w:shd w:fill="auto" w:val="clear"/>
          </w:tcPr>
          <w:p w14:paraId="49080000">
            <w:pPr>
              <w:ind/>
              <w:jc w:val="center"/>
              <w:rPr>
                <w:sz w:val="14"/>
              </w:rPr>
            </w:pPr>
          </w:p>
        </w:tc>
        <w:tc>
          <w:tcPr>
            <w:tcW w:type="dxa" w:w="219"/>
            <w:tcBorders>
              <w:top w:sz="4" w:val="nil"/>
              <w:left w:sz="4" w:val="nil"/>
              <w:bottom w:sz="4" w:val="nil"/>
              <w:right w:sz="4" w:val="nil"/>
            </w:tcBorders>
            <w:shd w:fill="auto" w:val="clear"/>
          </w:tcPr>
          <w:p w14:paraId="4A080000">
            <w:pPr>
              <w:ind/>
              <w:jc w:val="center"/>
              <w:rPr>
                <w:sz w:val="14"/>
              </w:rPr>
            </w:pPr>
          </w:p>
        </w:tc>
        <w:tc>
          <w:tcPr>
            <w:tcW w:type="dxa" w:w="219"/>
            <w:tcBorders>
              <w:top w:sz="4" w:val="nil"/>
              <w:left w:sz="4" w:val="nil"/>
              <w:bottom w:sz="4" w:val="nil"/>
              <w:right w:sz="4" w:val="nil"/>
            </w:tcBorders>
            <w:shd w:fill="auto" w:val="clear"/>
          </w:tcPr>
          <w:p w14:paraId="4B080000">
            <w:pPr>
              <w:ind/>
              <w:jc w:val="center"/>
              <w:rPr>
                <w:sz w:val="14"/>
              </w:rPr>
            </w:pPr>
          </w:p>
        </w:tc>
        <w:tc>
          <w:tcPr>
            <w:tcW w:type="dxa" w:w="219"/>
            <w:tcBorders>
              <w:top w:sz="4" w:val="nil"/>
              <w:left w:sz="4" w:val="nil"/>
              <w:bottom w:sz="4" w:val="nil"/>
              <w:right w:sz="4" w:val="nil"/>
            </w:tcBorders>
            <w:shd w:fill="auto" w:val="clear"/>
          </w:tcPr>
          <w:p w14:paraId="4C080000">
            <w:pPr>
              <w:ind/>
              <w:jc w:val="center"/>
              <w:rPr>
                <w:sz w:val="14"/>
              </w:rPr>
            </w:pPr>
          </w:p>
        </w:tc>
        <w:tc>
          <w:tcPr>
            <w:tcW w:type="dxa" w:w="219"/>
            <w:tcBorders>
              <w:top w:sz="4" w:val="nil"/>
              <w:left w:sz="4" w:val="nil"/>
              <w:bottom w:sz="4" w:val="nil"/>
              <w:right w:sz="4" w:val="nil"/>
            </w:tcBorders>
            <w:shd w:fill="auto" w:val="clear"/>
          </w:tcPr>
          <w:p w14:paraId="4D080000">
            <w:pPr>
              <w:ind/>
              <w:jc w:val="center"/>
              <w:rPr>
                <w:sz w:val="14"/>
              </w:rPr>
            </w:pPr>
          </w:p>
        </w:tc>
        <w:tc>
          <w:tcPr>
            <w:tcW w:type="dxa" w:w="219"/>
            <w:tcBorders>
              <w:top w:sz="4" w:val="nil"/>
              <w:left w:sz="4" w:val="nil"/>
              <w:bottom w:sz="4" w:val="nil"/>
              <w:right w:sz="4" w:val="nil"/>
            </w:tcBorders>
            <w:shd w:fill="auto" w:val="clear"/>
          </w:tcPr>
          <w:p w14:paraId="4E080000">
            <w:pPr>
              <w:ind/>
              <w:jc w:val="center"/>
              <w:rPr>
                <w:sz w:val="14"/>
              </w:rPr>
            </w:pPr>
          </w:p>
        </w:tc>
        <w:tc>
          <w:tcPr>
            <w:tcW w:type="dxa" w:w="219"/>
            <w:tcBorders>
              <w:top w:sz="4" w:val="nil"/>
              <w:left w:sz="4" w:val="nil"/>
              <w:bottom w:sz="4" w:val="nil"/>
              <w:right w:sz="4" w:val="nil"/>
            </w:tcBorders>
            <w:shd w:fill="auto" w:val="clear"/>
          </w:tcPr>
          <w:p w14:paraId="4F080000">
            <w:pPr>
              <w:ind/>
              <w:jc w:val="center"/>
              <w:rPr>
                <w:sz w:val="14"/>
              </w:rPr>
            </w:pPr>
          </w:p>
        </w:tc>
        <w:tc>
          <w:tcPr>
            <w:tcW w:type="dxa" w:w="219"/>
            <w:tcBorders>
              <w:top w:sz="4" w:val="nil"/>
              <w:left w:sz="4" w:val="nil"/>
              <w:bottom w:sz="4" w:val="nil"/>
              <w:right w:sz="4" w:val="nil"/>
            </w:tcBorders>
            <w:shd w:fill="auto" w:val="clear"/>
          </w:tcPr>
          <w:p w14:paraId="50080000">
            <w:pPr>
              <w:ind/>
              <w:jc w:val="center"/>
              <w:rPr>
                <w:sz w:val="14"/>
              </w:rPr>
            </w:pPr>
          </w:p>
        </w:tc>
        <w:tc>
          <w:tcPr>
            <w:tcW w:type="dxa" w:w="219"/>
            <w:tcBorders>
              <w:top w:sz="4" w:val="nil"/>
              <w:left w:sz="4" w:val="nil"/>
              <w:bottom w:sz="4" w:val="nil"/>
              <w:right w:sz="4" w:val="nil"/>
            </w:tcBorders>
            <w:shd w:fill="auto" w:val="clear"/>
          </w:tcPr>
          <w:p w14:paraId="51080000">
            <w:pPr>
              <w:ind/>
              <w:jc w:val="center"/>
              <w:rPr>
                <w:sz w:val="14"/>
              </w:rPr>
            </w:pPr>
          </w:p>
        </w:tc>
        <w:tc>
          <w:tcPr>
            <w:tcW w:type="dxa" w:w="219"/>
            <w:tcBorders>
              <w:top w:sz="4" w:val="nil"/>
              <w:left w:sz="4" w:val="nil"/>
              <w:bottom w:sz="4" w:val="nil"/>
              <w:right w:sz="4" w:val="nil"/>
            </w:tcBorders>
            <w:shd w:fill="auto" w:val="clear"/>
          </w:tcPr>
          <w:p w14:paraId="52080000">
            <w:pPr>
              <w:ind/>
              <w:jc w:val="center"/>
              <w:rPr>
                <w:sz w:val="14"/>
              </w:rPr>
            </w:pPr>
          </w:p>
        </w:tc>
        <w:tc>
          <w:tcPr>
            <w:tcW w:type="dxa" w:w="219"/>
            <w:tcBorders>
              <w:top w:sz="4" w:val="nil"/>
              <w:left w:sz="4" w:val="nil"/>
              <w:bottom w:sz="4" w:val="nil"/>
              <w:right w:sz="4" w:val="nil"/>
            </w:tcBorders>
            <w:shd w:fill="auto" w:val="clear"/>
          </w:tcPr>
          <w:p w14:paraId="53080000">
            <w:pPr>
              <w:ind/>
              <w:jc w:val="center"/>
              <w:rPr>
                <w:sz w:val="14"/>
              </w:rPr>
            </w:pPr>
          </w:p>
        </w:tc>
        <w:tc>
          <w:tcPr>
            <w:tcW w:type="dxa" w:w="219"/>
            <w:tcBorders>
              <w:top w:sz="4" w:val="nil"/>
              <w:left w:sz="4" w:val="nil"/>
              <w:bottom w:sz="4" w:val="nil"/>
              <w:right w:sz="4" w:val="nil"/>
            </w:tcBorders>
            <w:shd w:fill="auto" w:val="clear"/>
          </w:tcPr>
          <w:p w14:paraId="54080000">
            <w:pPr>
              <w:ind/>
              <w:jc w:val="center"/>
              <w:rPr>
                <w:sz w:val="14"/>
              </w:rPr>
            </w:pPr>
          </w:p>
        </w:tc>
        <w:tc>
          <w:tcPr>
            <w:tcW w:type="dxa" w:w="219"/>
            <w:tcBorders>
              <w:top w:sz="4" w:val="nil"/>
              <w:left w:sz="4" w:val="nil"/>
              <w:bottom w:sz="4" w:val="nil"/>
              <w:right w:sz="4" w:val="nil"/>
            </w:tcBorders>
            <w:shd w:fill="auto" w:val="clear"/>
          </w:tcPr>
          <w:p w14:paraId="55080000">
            <w:pPr>
              <w:ind/>
              <w:jc w:val="center"/>
              <w:rPr>
                <w:sz w:val="14"/>
              </w:rPr>
            </w:pPr>
          </w:p>
        </w:tc>
        <w:tc>
          <w:tcPr>
            <w:tcW w:type="dxa" w:w="219"/>
            <w:tcBorders>
              <w:top w:sz="4" w:val="nil"/>
              <w:left w:sz="4" w:val="nil"/>
              <w:bottom w:sz="4" w:val="nil"/>
              <w:right w:sz="4" w:val="nil"/>
            </w:tcBorders>
            <w:shd w:fill="auto" w:val="clear"/>
          </w:tcPr>
          <w:p w14:paraId="56080000">
            <w:pPr>
              <w:ind/>
              <w:jc w:val="center"/>
              <w:rPr>
                <w:sz w:val="14"/>
              </w:rPr>
            </w:pPr>
          </w:p>
        </w:tc>
        <w:tc>
          <w:tcPr>
            <w:tcW w:type="dxa" w:w="219"/>
            <w:tcBorders>
              <w:top w:sz="4" w:val="nil"/>
              <w:left w:sz="4" w:val="nil"/>
              <w:bottom w:sz="4" w:val="nil"/>
              <w:right w:sz="4" w:val="nil"/>
            </w:tcBorders>
            <w:shd w:fill="auto" w:val="clear"/>
          </w:tcPr>
          <w:p w14:paraId="57080000">
            <w:pPr>
              <w:ind/>
              <w:jc w:val="center"/>
              <w:rPr>
                <w:sz w:val="14"/>
              </w:rPr>
            </w:pPr>
          </w:p>
        </w:tc>
        <w:tc>
          <w:tcPr>
            <w:tcW w:type="dxa" w:w="219"/>
            <w:tcBorders>
              <w:top w:sz="4" w:val="nil"/>
              <w:left w:sz="4" w:val="nil"/>
              <w:bottom w:sz="4" w:val="nil"/>
              <w:right w:sz="4" w:val="nil"/>
            </w:tcBorders>
            <w:shd w:fill="auto" w:val="clear"/>
          </w:tcPr>
          <w:p w14:paraId="58080000">
            <w:pPr>
              <w:ind/>
              <w:jc w:val="center"/>
              <w:rPr>
                <w:sz w:val="14"/>
              </w:rPr>
            </w:pPr>
          </w:p>
        </w:tc>
        <w:tc>
          <w:tcPr>
            <w:tcW w:type="dxa" w:w="219"/>
            <w:tcBorders>
              <w:top w:sz="4" w:val="nil"/>
              <w:left w:sz="4" w:val="nil"/>
              <w:bottom w:sz="4" w:val="nil"/>
              <w:right w:sz="4" w:val="nil"/>
            </w:tcBorders>
            <w:shd w:fill="auto" w:val="clear"/>
          </w:tcPr>
          <w:p w14:paraId="59080000">
            <w:pPr>
              <w:ind/>
              <w:jc w:val="center"/>
              <w:rPr>
                <w:sz w:val="14"/>
              </w:rPr>
            </w:pPr>
          </w:p>
        </w:tc>
        <w:tc>
          <w:tcPr>
            <w:tcW w:type="dxa" w:w="219"/>
            <w:tcBorders>
              <w:top w:sz="4" w:val="nil"/>
              <w:left w:sz="4" w:val="nil"/>
              <w:bottom w:sz="4" w:val="nil"/>
              <w:right w:sz="4" w:val="nil"/>
            </w:tcBorders>
            <w:shd w:fill="auto" w:val="clear"/>
          </w:tcPr>
          <w:p w14:paraId="5A080000">
            <w:pPr>
              <w:ind/>
              <w:jc w:val="center"/>
              <w:rPr>
                <w:sz w:val="14"/>
              </w:rPr>
            </w:pPr>
          </w:p>
        </w:tc>
        <w:tc>
          <w:tcPr>
            <w:tcW w:type="dxa" w:w="219"/>
            <w:tcBorders>
              <w:top w:sz="4" w:val="nil"/>
              <w:left w:sz="4" w:val="nil"/>
              <w:bottom w:sz="4" w:val="nil"/>
              <w:right w:sz="4" w:val="nil"/>
            </w:tcBorders>
            <w:shd w:fill="auto" w:val="clear"/>
          </w:tcPr>
          <w:p w14:paraId="5B080000">
            <w:pPr>
              <w:ind/>
              <w:jc w:val="center"/>
              <w:rPr>
                <w:sz w:val="14"/>
              </w:rPr>
            </w:pPr>
          </w:p>
        </w:tc>
        <w:tc>
          <w:tcPr>
            <w:tcW w:type="dxa" w:w="219"/>
            <w:tcBorders>
              <w:top w:sz="4" w:val="nil"/>
              <w:left w:sz="4" w:val="nil"/>
              <w:bottom w:sz="4" w:val="nil"/>
              <w:right w:sz="4" w:val="nil"/>
            </w:tcBorders>
            <w:shd w:fill="auto" w:val="clear"/>
          </w:tcPr>
          <w:p w14:paraId="5C080000">
            <w:pPr>
              <w:ind/>
              <w:jc w:val="center"/>
              <w:rPr>
                <w:sz w:val="14"/>
              </w:rPr>
            </w:pPr>
          </w:p>
        </w:tc>
        <w:tc>
          <w:tcPr>
            <w:tcW w:type="dxa" w:w="219"/>
            <w:tcBorders>
              <w:top w:sz="4" w:val="nil"/>
              <w:left w:sz="4" w:val="nil"/>
              <w:bottom w:sz="4" w:val="nil"/>
              <w:right w:sz="4" w:val="nil"/>
            </w:tcBorders>
            <w:shd w:fill="auto" w:val="clear"/>
          </w:tcPr>
          <w:p w14:paraId="5D080000">
            <w:pPr>
              <w:ind/>
              <w:jc w:val="center"/>
              <w:rPr>
                <w:sz w:val="14"/>
              </w:rPr>
            </w:pPr>
          </w:p>
        </w:tc>
        <w:tc>
          <w:tcPr>
            <w:tcW w:type="dxa" w:w="219"/>
            <w:tcBorders>
              <w:top w:sz="4" w:val="nil"/>
              <w:left w:sz="4" w:val="nil"/>
              <w:bottom w:sz="4" w:val="nil"/>
              <w:right w:sz="4" w:val="nil"/>
            </w:tcBorders>
            <w:shd w:fill="auto" w:val="clear"/>
          </w:tcPr>
          <w:p w14:paraId="5E080000">
            <w:pPr>
              <w:ind/>
              <w:jc w:val="center"/>
              <w:rPr>
                <w:sz w:val="14"/>
              </w:rPr>
            </w:pPr>
          </w:p>
        </w:tc>
        <w:tc>
          <w:tcPr>
            <w:tcW w:type="dxa" w:w="417"/>
            <w:tcBorders>
              <w:top w:sz="4" w:val="nil"/>
              <w:left w:sz="4" w:val="nil"/>
              <w:bottom w:sz="4" w:val="nil"/>
              <w:right w:sz="4" w:val="nil"/>
            </w:tcBorders>
            <w:shd w:fill="auto" w:val="clear"/>
          </w:tcPr>
          <w:p w14:paraId="5F080000">
            <w:pPr>
              <w:ind/>
              <w:jc w:val="center"/>
              <w:rPr>
                <w:sz w:val="14"/>
              </w:rPr>
            </w:pPr>
          </w:p>
        </w:tc>
        <w:tc>
          <w:tcPr>
            <w:tcW w:type="dxa" w:w="219"/>
            <w:tcBorders>
              <w:top w:sz="4" w:val="nil"/>
              <w:left w:sz="4" w:val="nil"/>
              <w:bottom w:sz="4" w:val="nil"/>
              <w:right w:sz="4" w:val="nil"/>
            </w:tcBorders>
            <w:shd w:fill="auto" w:val="clear"/>
          </w:tcPr>
          <w:p w14:paraId="60080000">
            <w:pPr>
              <w:ind/>
              <w:jc w:val="center"/>
              <w:rPr>
                <w:sz w:val="14"/>
              </w:rPr>
            </w:pPr>
          </w:p>
        </w:tc>
        <w:tc>
          <w:tcPr>
            <w:tcW w:type="dxa" w:w="219"/>
            <w:tcBorders>
              <w:top w:sz="4" w:val="nil"/>
              <w:left w:sz="4" w:val="nil"/>
              <w:bottom w:sz="4" w:val="nil"/>
              <w:right w:sz="4" w:val="nil"/>
            </w:tcBorders>
            <w:shd w:fill="auto" w:val="clear"/>
          </w:tcPr>
          <w:p w14:paraId="61080000">
            <w:pPr>
              <w:ind/>
              <w:jc w:val="center"/>
              <w:rPr>
                <w:sz w:val="14"/>
              </w:rPr>
            </w:pPr>
          </w:p>
        </w:tc>
        <w:tc>
          <w:tcPr>
            <w:tcW w:type="dxa" w:w="234"/>
            <w:tcBorders>
              <w:top w:sz="4" w:val="nil"/>
              <w:left w:sz="4" w:val="nil"/>
              <w:bottom w:sz="4" w:val="nil"/>
              <w:right w:sz="4" w:val="nil"/>
            </w:tcBorders>
            <w:shd w:fill="auto" w:val="clear"/>
          </w:tcPr>
          <w:p w14:paraId="62080000">
            <w:pPr>
              <w:ind/>
              <w:jc w:val="center"/>
              <w:rPr>
                <w:sz w:val="14"/>
              </w:rPr>
            </w:pPr>
          </w:p>
        </w:tc>
        <w:tc>
          <w:tcPr>
            <w:tcW w:type="dxa" w:w="394"/>
            <w:tcBorders>
              <w:top w:sz="4" w:val="nil"/>
              <w:left w:sz="4" w:val="nil"/>
              <w:bottom w:sz="4" w:val="nil"/>
              <w:right w:sz="4" w:val="nil"/>
            </w:tcBorders>
            <w:shd w:fill="auto" w:val="clear"/>
          </w:tcPr>
          <w:p w14:paraId="63080000">
            <w:pPr>
              <w:ind/>
              <w:jc w:val="center"/>
              <w:rPr>
                <w:sz w:val="14"/>
              </w:rPr>
            </w:pPr>
          </w:p>
        </w:tc>
        <w:tc>
          <w:tcPr>
            <w:tcW w:type="dxa" w:w="1302"/>
            <w:tcBorders>
              <w:top w:sz="4" w:val="nil"/>
              <w:left w:sz="4" w:val="nil"/>
              <w:bottom w:sz="4" w:val="nil"/>
              <w:right w:sz="4" w:val="nil"/>
            </w:tcBorders>
            <w:shd w:fill="auto" w:val="clear"/>
          </w:tcPr>
          <w:p w14:paraId="64080000">
            <w:pPr>
              <w:ind/>
              <w:jc w:val="center"/>
              <w:rPr>
                <w:sz w:val="14"/>
              </w:rPr>
            </w:pPr>
            <w:r>
              <w:rPr>
                <w:sz w:val="14"/>
              </w:rPr>
              <w:t xml:space="preserve">(идентификатор государственного контракта, договора)  </w:t>
            </w:r>
          </w:p>
        </w:tc>
      </w:tr>
      <w:tr>
        <w:trPr>
          <w:trHeight w:hRule="atLeast" w:val="210"/>
        </w:trPr>
        <w:tc>
          <w:tcPr>
            <w:tcW w:type="dxa" w:w="3832"/>
            <w:gridSpan w:val="16"/>
            <w:tcBorders>
              <w:top w:sz="4" w:val="nil"/>
              <w:left w:sz="4" w:val="nil"/>
              <w:bottom w:sz="4" w:val="nil"/>
              <w:right w:sz="4" w:val="nil"/>
            </w:tcBorders>
            <w:shd w:fill="auto" w:val="clear"/>
            <w:vAlign w:val="bottom"/>
          </w:tcPr>
          <w:p w14:paraId="65080000">
            <w:pPr>
              <w:rPr>
                <w:sz w:val="14"/>
              </w:rPr>
            </w:pPr>
            <w:r>
              <w:rPr>
                <w:sz w:val="14"/>
              </w:rPr>
              <w:t>Документ об отгрузке</w:t>
            </w:r>
          </w:p>
        </w:tc>
        <w:tc>
          <w:tcPr>
            <w:tcW w:type="dxa" w:w="236"/>
            <w:tcBorders>
              <w:top w:sz="4" w:val="nil"/>
              <w:left w:sz="4" w:val="nil"/>
              <w:bottom w:sz="4" w:val="nil"/>
              <w:right w:sz="4" w:val="nil"/>
            </w:tcBorders>
            <w:shd w:fill="auto" w:val="clear"/>
            <w:vAlign w:val="bottom"/>
          </w:tcPr>
          <w:p w14:paraId="66080000">
            <w:pPr>
              <w:rPr>
                <w:sz w:val="14"/>
              </w:rPr>
            </w:pPr>
          </w:p>
        </w:tc>
        <w:tc>
          <w:tcPr>
            <w:tcW w:type="dxa" w:w="236"/>
            <w:tcBorders>
              <w:top w:sz="4" w:val="nil"/>
              <w:left w:sz="4" w:val="nil"/>
              <w:bottom w:sz="4" w:val="nil"/>
              <w:right w:sz="4" w:val="nil"/>
            </w:tcBorders>
            <w:shd w:fill="auto" w:val="clear"/>
            <w:vAlign w:val="bottom"/>
          </w:tcPr>
          <w:p w14:paraId="67080000">
            <w:pPr>
              <w:rPr>
                <w:sz w:val="14"/>
              </w:rPr>
            </w:pPr>
          </w:p>
        </w:tc>
        <w:tc>
          <w:tcPr>
            <w:tcW w:type="dxa" w:w="236"/>
            <w:tcBorders>
              <w:top w:sz="4" w:val="nil"/>
              <w:left w:sz="4" w:val="nil"/>
              <w:bottom w:sz="4" w:val="nil"/>
              <w:right w:sz="4" w:val="nil"/>
            </w:tcBorders>
            <w:shd w:fill="auto" w:val="clear"/>
            <w:vAlign w:val="bottom"/>
          </w:tcPr>
          <w:p w14:paraId="68080000">
            <w:pPr>
              <w:rPr>
                <w:sz w:val="14"/>
              </w:rPr>
            </w:pPr>
          </w:p>
        </w:tc>
        <w:tc>
          <w:tcPr>
            <w:tcW w:type="dxa" w:w="236"/>
            <w:tcBorders>
              <w:top w:sz="4" w:val="nil"/>
              <w:left w:sz="4" w:val="nil"/>
              <w:bottom w:sz="4" w:val="nil"/>
              <w:right w:sz="4" w:val="nil"/>
            </w:tcBorders>
            <w:shd w:fill="auto" w:val="clear"/>
            <w:vAlign w:val="bottom"/>
          </w:tcPr>
          <w:p w14:paraId="69080000">
            <w:pPr>
              <w:rPr>
                <w:sz w:val="14"/>
              </w:rPr>
            </w:pPr>
          </w:p>
        </w:tc>
        <w:tc>
          <w:tcPr>
            <w:tcW w:type="dxa" w:w="236"/>
            <w:tcBorders>
              <w:top w:sz="4" w:val="nil"/>
              <w:left w:sz="4" w:val="nil"/>
              <w:bottom w:sz="4" w:val="nil"/>
              <w:right w:sz="4" w:val="nil"/>
            </w:tcBorders>
            <w:shd w:fill="auto" w:val="clear"/>
            <w:vAlign w:val="bottom"/>
          </w:tcPr>
          <w:p w14:paraId="6A080000">
            <w:pPr>
              <w:rPr>
                <w:sz w:val="14"/>
              </w:rPr>
            </w:pPr>
          </w:p>
        </w:tc>
        <w:tc>
          <w:tcPr>
            <w:tcW w:type="dxa" w:w="236"/>
            <w:tcBorders>
              <w:top w:sz="4" w:val="nil"/>
              <w:left w:sz="4" w:val="nil"/>
              <w:bottom w:sz="4" w:val="nil"/>
              <w:right w:sz="4" w:val="nil"/>
            </w:tcBorders>
            <w:shd w:fill="auto" w:val="clear"/>
            <w:vAlign w:val="bottom"/>
          </w:tcPr>
          <w:p w14:paraId="6B080000">
            <w:pPr>
              <w:rPr>
                <w:sz w:val="14"/>
              </w:rPr>
            </w:pPr>
          </w:p>
        </w:tc>
        <w:tc>
          <w:tcPr>
            <w:tcW w:type="dxa" w:w="236"/>
            <w:tcBorders>
              <w:top w:sz="4" w:val="nil"/>
              <w:left w:sz="4" w:val="nil"/>
              <w:bottom w:sz="4" w:val="nil"/>
              <w:right w:sz="4" w:val="nil"/>
            </w:tcBorders>
            <w:shd w:fill="auto" w:val="clear"/>
            <w:vAlign w:val="bottom"/>
          </w:tcPr>
          <w:p w14:paraId="6C080000">
            <w:pPr>
              <w:rPr>
                <w:sz w:val="14"/>
              </w:rPr>
            </w:pPr>
          </w:p>
        </w:tc>
        <w:tc>
          <w:tcPr>
            <w:tcW w:type="dxa" w:w="235"/>
            <w:tcBorders>
              <w:top w:sz="4" w:val="nil"/>
              <w:left w:sz="4" w:val="nil"/>
              <w:bottom w:sz="4" w:val="nil"/>
              <w:right w:sz="4" w:val="nil"/>
            </w:tcBorders>
            <w:shd w:fill="auto" w:val="clear"/>
            <w:vAlign w:val="bottom"/>
          </w:tcPr>
          <w:p w14:paraId="6D080000">
            <w:pPr>
              <w:rPr>
                <w:sz w:val="14"/>
              </w:rPr>
            </w:pPr>
          </w:p>
        </w:tc>
        <w:tc>
          <w:tcPr>
            <w:tcW w:type="dxa" w:w="235"/>
            <w:tcBorders>
              <w:top w:sz="4" w:val="nil"/>
              <w:left w:sz="4" w:val="nil"/>
              <w:bottom w:sz="4" w:val="nil"/>
              <w:right w:sz="4" w:val="nil"/>
            </w:tcBorders>
            <w:shd w:fill="auto" w:val="clear"/>
            <w:vAlign w:val="bottom"/>
          </w:tcPr>
          <w:p w14:paraId="6E080000">
            <w:pPr>
              <w:rPr>
                <w:sz w:val="14"/>
              </w:rPr>
            </w:pPr>
          </w:p>
        </w:tc>
        <w:tc>
          <w:tcPr>
            <w:tcW w:type="dxa" w:w="235"/>
            <w:tcBorders>
              <w:top w:sz="4" w:val="nil"/>
              <w:left w:sz="4" w:val="nil"/>
              <w:bottom w:sz="4" w:val="nil"/>
              <w:right w:sz="4" w:val="nil"/>
            </w:tcBorders>
            <w:shd w:fill="auto" w:val="clear"/>
            <w:vAlign w:val="bottom"/>
          </w:tcPr>
          <w:p w14:paraId="6F080000">
            <w:pPr>
              <w:rPr>
                <w:sz w:val="14"/>
              </w:rPr>
            </w:pPr>
          </w:p>
        </w:tc>
        <w:tc>
          <w:tcPr>
            <w:tcW w:type="dxa" w:w="235"/>
            <w:tcBorders>
              <w:top w:sz="4" w:val="nil"/>
              <w:left w:sz="4" w:val="nil"/>
              <w:bottom w:sz="4" w:val="nil"/>
              <w:right w:sz="4" w:val="nil"/>
            </w:tcBorders>
            <w:shd w:fill="auto" w:val="clear"/>
            <w:vAlign w:val="bottom"/>
          </w:tcPr>
          <w:p w14:paraId="70080000">
            <w:pPr>
              <w:rPr>
                <w:sz w:val="14"/>
              </w:rPr>
            </w:pPr>
          </w:p>
        </w:tc>
        <w:tc>
          <w:tcPr>
            <w:tcW w:type="dxa" w:w="235"/>
            <w:tcBorders>
              <w:top w:sz="4" w:val="nil"/>
              <w:left w:sz="4" w:val="nil"/>
              <w:bottom w:sz="4" w:val="nil"/>
              <w:right w:sz="4" w:val="nil"/>
            </w:tcBorders>
            <w:shd w:fill="auto" w:val="clear"/>
            <w:vAlign w:val="bottom"/>
          </w:tcPr>
          <w:p w14:paraId="71080000">
            <w:pPr>
              <w:rPr>
                <w:sz w:val="14"/>
              </w:rPr>
            </w:pPr>
          </w:p>
        </w:tc>
        <w:tc>
          <w:tcPr>
            <w:tcW w:type="dxa" w:w="235"/>
            <w:tcBorders>
              <w:top w:sz="4" w:val="nil"/>
              <w:left w:sz="4" w:val="nil"/>
              <w:bottom w:sz="4" w:val="nil"/>
              <w:right w:sz="4" w:val="nil"/>
            </w:tcBorders>
            <w:shd w:fill="auto" w:val="clear"/>
            <w:vAlign w:val="bottom"/>
          </w:tcPr>
          <w:p w14:paraId="72080000">
            <w:pPr>
              <w:rPr>
                <w:sz w:val="14"/>
              </w:rPr>
            </w:pPr>
          </w:p>
        </w:tc>
        <w:tc>
          <w:tcPr>
            <w:tcW w:type="dxa" w:w="235"/>
            <w:tcBorders>
              <w:top w:sz="4" w:val="nil"/>
              <w:left w:sz="4" w:val="nil"/>
              <w:bottom w:sz="4" w:val="nil"/>
              <w:right w:sz="4" w:val="nil"/>
            </w:tcBorders>
            <w:shd w:fill="auto" w:val="clear"/>
            <w:vAlign w:val="bottom"/>
          </w:tcPr>
          <w:p w14:paraId="73080000">
            <w:pPr>
              <w:rPr>
                <w:sz w:val="14"/>
              </w:rPr>
            </w:pPr>
          </w:p>
        </w:tc>
        <w:tc>
          <w:tcPr>
            <w:tcW w:type="dxa" w:w="219"/>
            <w:tcBorders>
              <w:top w:sz="4" w:val="nil"/>
              <w:left w:sz="4" w:val="nil"/>
              <w:bottom w:sz="4" w:val="nil"/>
              <w:right w:sz="4" w:val="nil"/>
            </w:tcBorders>
            <w:shd w:fill="auto" w:val="clear"/>
            <w:vAlign w:val="bottom"/>
          </w:tcPr>
          <w:p w14:paraId="74080000">
            <w:pPr>
              <w:rPr>
                <w:sz w:val="14"/>
              </w:rPr>
            </w:pPr>
          </w:p>
        </w:tc>
        <w:tc>
          <w:tcPr>
            <w:tcW w:type="dxa" w:w="219"/>
            <w:tcBorders>
              <w:top w:sz="4" w:val="nil"/>
              <w:left w:sz="4" w:val="nil"/>
              <w:bottom w:sz="4" w:val="nil"/>
              <w:right w:sz="4" w:val="nil"/>
            </w:tcBorders>
            <w:shd w:fill="auto" w:val="clear"/>
            <w:vAlign w:val="bottom"/>
          </w:tcPr>
          <w:p w14:paraId="75080000">
            <w:pPr>
              <w:rPr>
                <w:sz w:val="14"/>
              </w:rPr>
            </w:pPr>
          </w:p>
        </w:tc>
        <w:tc>
          <w:tcPr>
            <w:tcW w:type="dxa" w:w="219"/>
            <w:tcBorders>
              <w:top w:sz="4" w:val="nil"/>
              <w:left w:sz="4" w:val="nil"/>
              <w:bottom w:sz="4" w:val="nil"/>
              <w:right w:sz="4" w:val="nil"/>
            </w:tcBorders>
            <w:shd w:fill="auto" w:val="clear"/>
            <w:vAlign w:val="bottom"/>
          </w:tcPr>
          <w:p w14:paraId="76080000">
            <w:pPr>
              <w:rPr>
                <w:sz w:val="14"/>
              </w:rPr>
            </w:pPr>
          </w:p>
        </w:tc>
        <w:tc>
          <w:tcPr>
            <w:tcW w:type="dxa" w:w="219"/>
            <w:tcBorders>
              <w:top w:sz="4" w:val="nil"/>
              <w:left w:sz="4" w:val="nil"/>
              <w:bottom w:sz="4" w:val="nil"/>
              <w:right w:sz="4" w:val="nil"/>
            </w:tcBorders>
            <w:shd w:fill="auto" w:val="clear"/>
            <w:vAlign w:val="bottom"/>
          </w:tcPr>
          <w:p w14:paraId="77080000">
            <w:pPr>
              <w:rPr>
                <w:sz w:val="14"/>
              </w:rPr>
            </w:pPr>
          </w:p>
        </w:tc>
        <w:tc>
          <w:tcPr>
            <w:tcW w:type="dxa" w:w="219"/>
            <w:tcBorders>
              <w:top w:sz="4" w:val="nil"/>
              <w:left w:sz="4" w:val="nil"/>
              <w:bottom w:sz="4" w:val="nil"/>
              <w:right w:sz="4" w:val="nil"/>
            </w:tcBorders>
            <w:shd w:fill="auto" w:val="clear"/>
            <w:vAlign w:val="bottom"/>
          </w:tcPr>
          <w:p w14:paraId="78080000">
            <w:pPr>
              <w:rPr>
                <w:sz w:val="14"/>
              </w:rPr>
            </w:pPr>
          </w:p>
        </w:tc>
        <w:tc>
          <w:tcPr>
            <w:tcW w:type="dxa" w:w="219"/>
            <w:tcBorders>
              <w:top w:sz="4" w:val="nil"/>
              <w:left w:sz="4" w:val="nil"/>
              <w:bottom w:sz="4" w:val="nil"/>
              <w:right w:sz="4" w:val="nil"/>
            </w:tcBorders>
            <w:shd w:fill="auto" w:val="clear"/>
            <w:vAlign w:val="bottom"/>
          </w:tcPr>
          <w:p w14:paraId="79080000">
            <w:pPr>
              <w:rPr>
                <w:sz w:val="14"/>
              </w:rPr>
            </w:pPr>
          </w:p>
        </w:tc>
        <w:tc>
          <w:tcPr>
            <w:tcW w:type="dxa" w:w="219"/>
            <w:tcBorders>
              <w:top w:sz="4" w:val="nil"/>
              <w:left w:sz="4" w:val="nil"/>
              <w:bottom w:sz="4" w:val="nil"/>
              <w:right w:sz="4" w:val="nil"/>
            </w:tcBorders>
            <w:shd w:fill="auto" w:val="clear"/>
            <w:vAlign w:val="bottom"/>
          </w:tcPr>
          <w:p w14:paraId="7A080000">
            <w:pPr>
              <w:rPr>
                <w:sz w:val="14"/>
              </w:rPr>
            </w:pPr>
          </w:p>
        </w:tc>
        <w:tc>
          <w:tcPr>
            <w:tcW w:type="dxa" w:w="219"/>
            <w:tcBorders>
              <w:top w:sz="4" w:val="nil"/>
              <w:left w:sz="4" w:val="nil"/>
              <w:bottom w:sz="4" w:val="nil"/>
              <w:right w:sz="4" w:val="nil"/>
            </w:tcBorders>
            <w:shd w:fill="auto" w:val="clear"/>
            <w:vAlign w:val="bottom"/>
          </w:tcPr>
          <w:p w14:paraId="7B080000">
            <w:pPr>
              <w:rPr>
                <w:sz w:val="14"/>
              </w:rPr>
            </w:pPr>
          </w:p>
        </w:tc>
        <w:tc>
          <w:tcPr>
            <w:tcW w:type="dxa" w:w="219"/>
            <w:tcBorders>
              <w:top w:sz="4" w:val="nil"/>
              <w:left w:sz="4" w:val="nil"/>
              <w:bottom w:sz="4" w:val="nil"/>
              <w:right w:sz="4" w:val="nil"/>
            </w:tcBorders>
            <w:shd w:fill="auto" w:val="clear"/>
            <w:vAlign w:val="bottom"/>
          </w:tcPr>
          <w:p w14:paraId="7C080000">
            <w:pPr>
              <w:rPr>
                <w:sz w:val="14"/>
              </w:rPr>
            </w:pPr>
          </w:p>
        </w:tc>
        <w:tc>
          <w:tcPr>
            <w:tcW w:type="dxa" w:w="219"/>
            <w:tcBorders>
              <w:top w:sz="4" w:val="nil"/>
              <w:left w:sz="4" w:val="nil"/>
              <w:bottom w:sz="4" w:val="nil"/>
              <w:right w:sz="4" w:val="nil"/>
            </w:tcBorders>
            <w:shd w:fill="auto" w:val="clear"/>
            <w:vAlign w:val="bottom"/>
          </w:tcPr>
          <w:p w14:paraId="7D080000">
            <w:pPr>
              <w:rPr>
                <w:sz w:val="14"/>
              </w:rPr>
            </w:pPr>
          </w:p>
        </w:tc>
        <w:tc>
          <w:tcPr>
            <w:tcW w:type="dxa" w:w="219"/>
            <w:tcBorders>
              <w:top w:sz="4" w:val="nil"/>
              <w:left w:sz="4" w:val="nil"/>
              <w:bottom w:sz="4" w:val="nil"/>
              <w:right w:sz="4" w:val="nil"/>
            </w:tcBorders>
            <w:shd w:fill="auto" w:val="clear"/>
            <w:vAlign w:val="bottom"/>
          </w:tcPr>
          <w:p w14:paraId="7E080000">
            <w:pPr>
              <w:rPr>
                <w:sz w:val="14"/>
              </w:rPr>
            </w:pPr>
          </w:p>
        </w:tc>
        <w:tc>
          <w:tcPr>
            <w:tcW w:type="dxa" w:w="219"/>
            <w:tcBorders>
              <w:top w:sz="4" w:val="nil"/>
              <w:left w:sz="4" w:val="nil"/>
              <w:bottom w:sz="4" w:val="nil"/>
              <w:right w:sz="4" w:val="nil"/>
            </w:tcBorders>
            <w:shd w:fill="auto" w:val="clear"/>
            <w:vAlign w:val="bottom"/>
          </w:tcPr>
          <w:p w14:paraId="7F080000">
            <w:pPr>
              <w:rPr>
                <w:sz w:val="14"/>
              </w:rPr>
            </w:pPr>
          </w:p>
        </w:tc>
        <w:tc>
          <w:tcPr>
            <w:tcW w:type="dxa" w:w="219"/>
            <w:tcBorders>
              <w:top w:sz="4" w:val="nil"/>
              <w:left w:sz="4" w:val="nil"/>
              <w:bottom w:sz="4" w:val="nil"/>
              <w:right w:sz="4" w:val="nil"/>
            </w:tcBorders>
            <w:shd w:fill="auto" w:val="clear"/>
            <w:vAlign w:val="bottom"/>
          </w:tcPr>
          <w:p w14:paraId="80080000">
            <w:pPr>
              <w:rPr>
                <w:sz w:val="14"/>
              </w:rPr>
            </w:pPr>
          </w:p>
        </w:tc>
        <w:tc>
          <w:tcPr>
            <w:tcW w:type="dxa" w:w="219"/>
            <w:tcBorders>
              <w:top w:sz="4" w:val="nil"/>
              <w:left w:sz="4" w:val="nil"/>
              <w:bottom w:sz="4" w:val="nil"/>
              <w:right w:sz="4" w:val="nil"/>
            </w:tcBorders>
            <w:shd w:fill="auto" w:val="clear"/>
            <w:vAlign w:val="bottom"/>
          </w:tcPr>
          <w:p w14:paraId="81080000">
            <w:pPr>
              <w:rPr>
                <w:sz w:val="14"/>
              </w:rPr>
            </w:pPr>
          </w:p>
        </w:tc>
        <w:tc>
          <w:tcPr>
            <w:tcW w:type="dxa" w:w="4330"/>
            <w:gridSpan w:val="18"/>
            <w:tcBorders>
              <w:top w:sz="4" w:val="nil"/>
              <w:left w:sz="4" w:val="nil"/>
              <w:bottom w:color="000000" w:sz="4" w:val="single"/>
              <w:right w:sz="4" w:val="nil"/>
            </w:tcBorders>
            <w:shd w:fill="auto" w:val="clear"/>
            <w:vAlign w:val="bottom"/>
          </w:tcPr>
          <w:p w14:paraId="82080000">
            <w:pPr>
              <w:ind/>
              <w:jc w:val="center"/>
              <w:rPr>
                <w:sz w:val="14"/>
              </w:rPr>
            </w:pPr>
            <w:r>
              <w:rPr>
                <w:sz w:val="14"/>
              </w:rPr>
              <w:t> </w:t>
            </w:r>
          </w:p>
        </w:tc>
        <w:tc>
          <w:tcPr>
            <w:tcW w:type="dxa" w:w="1302"/>
            <w:tcBorders>
              <w:top w:sz="4" w:val="nil"/>
              <w:left w:sz="4" w:val="nil"/>
              <w:bottom w:sz="4" w:val="nil"/>
              <w:right w:sz="4" w:val="nil"/>
            </w:tcBorders>
            <w:shd w:fill="auto" w:val="clear"/>
          </w:tcPr>
          <w:p w14:paraId="83080000">
            <w:pPr>
              <w:ind/>
              <w:jc w:val="center"/>
              <w:rPr>
                <w:sz w:val="14"/>
              </w:rPr>
            </w:pPr>
            <w:r>
              <w:rPr>
                <w:sz w:val="14"/>
              </w:rPr>
              <w:t xml:space="preserve">Номер   </w:t>
            </w:r>
          </w:p>
        </w:tc>
      </w:tr>
      <w:tr>
        <w:trPr>
          <w:trHeight w:hRule="atLeast" w:val="210"/>
        </w:trPr>
        <w:tc>
          <w:tcPr>
            <w:tcW w:type="dxa" w:w="236"/>
            <w:tcBorders>
              <w:top w:sz="4" w:val="nil"/>
              <w:left w:sz="4" w:val="nil"/>
              <w:bottom w:sz="4" w:val="nil"/>
              <w:right w:sz="4" w:val="nil"/>
            </w:tcBorders>
            <w:shd w:fill="auto" w:val="clear"/>
            <w:vAlign w:val="bottom"/>
          </w:tcPr>
          <w:p w14:paraId="84080000">
            <w:pPr>
              <w:rPr>
                <w:sz w:val="14"/>
              </w:rPr>
            </w:pPr>
          </w:p>
        </w:tc>
        <w:tc>
          <w:tcPr>
            <w:tcW w:type="dxa" w:w="236"/>
            <w:tcBorders>
              <w:top w:sz="4" w:val="nil"/>
              <w:left w:sz="4" w:val="nil"/>
              <w:bottom w:sz="4" w:val="nil"/>
              <w:right w:sz="4" w:val="nil"/>
            </w:tcBorders>
            <w:shd w:fill="auto" w:val="clear"/>
            <w:vAlign w:val="bottom"/>
          </w:tcPr>
          <w:p w14:paraId="85080000">
            <w:pPr>
              <w:rPr>
                <w:sz w:val="14"/>
              </w:rPr>
            </w:pPr>
          </w:p>
        </w:tc>
        <w:tc>
          <w:tcPr>
            <w:tcW w:type="dxa" w:w="236"/>
            <w:tcBorders>
              <w:top w:sz="4" w:val="nil"/>
              <w:left w:sz="4" w:val="nil"/>
              <w:bottom w:sz="4" w:val="nil"/>
              <w:right w:sz="4" w:val="nil"/>
            </w:tcBorders>
            <w:shd w:fill="auto" w:val="clear"/>
            <w:vAlign w:val="bottom"/>
          </w:tcPr>
          <w:p w14:paraId="86080000">
            <w:pPr>
              <w:rPr>
                <w:sz w:val="14"/>
              </w:rPr>
            </w:pPr>
          </w:p>
        </w:tc>
        <w:tc>
          <w:tcPr>
            <w:tcW w:type="dxa" w:w="236"/>
            <w:tcBorders>
              <w:top w:sz="4" w:val="nil"/>
              <w:left w:sz="4" w:val="nil"/>
              <w:bottom w:sz="4" w:val="nil"/>
              <w:right w:sz="4" w:val="nil"/>
            </w:tcBorders>
            <w:shd w:fill="auto" w:val="clear"/>
            <w:vAlign w:val="bottom"/>
          </w:tcPr>
          <w:p w14:paraId="87080000">
            <w:pPr>
              <w:rPr>
                <w:sz w:val="14"/>
              </w:rPr>
            </w:pPr>
          </w:p>
        </w:tc>
        <w:tc>
          <w:tcPr>
            <w:tcW w:type="dxa" w:w="236"/>
            <w:tcBorders>
              <w:top w:sz="4" w:val="nil"/>
              <w:left w:sz="4" w:val="nil"/>
              <w:bottom w:sz="4" w:val="nil"/>
              <w:right w:sz="4" w:val="nil"/>
            </w:tcBorders>
            <w:shd w:fill="auto" w:val="clear"/>
            <w:vAlign w:val="bottom"/>
          </w:tcPr>
          <w:p w14:paraId="88080000">
            <w:pPr>
              <w:rPr>
                <w:sz w:val="14"/>
              </w:rPr>
            </w:pPr>
          </w:p>
        </w:tc>
        <w:tc>
          <w:tcPr>
            <w:tcW w:type="dxa" w:w="236"/>
            <w:tcBorders>
              <w:top w:sz="4" w:val="nil"/>
              <w:left w:sz="4" w:val="nil"/>
              <w:bottom w:sz="4" w:val="nil"/>
              <w:right w:sz="4" w:val="nil"/>
            </w:tcBorders>
            <w:shd w:fill="auto" w:val="clear"/>
            <w:vAlign w:val="bottom"/>
          </w:tcPr>
          <w:p w14:paraId="89080000">
            <w:pPr>
              <w:rPr>
                <w:sz w:val="14"/>
              </w:rPr>
            </w:pPr>
          </w:p>
        </w:tc>
        <w:tc>
          <w:tcPr>
            <w:tcW w:type="dxa" w:w="236"/>
            <w:tcBorders>
              <w:top w:sz="4" w:val="nil"/>
              <w:left w:sz="4" w:val="nil"/>
              <w:bottom w:sz="4" w:val="nil"/>
              <w:right w:sz="4" w:val="nil"/>
            </w:tcBorders>
            <w:shd w:fill="auto" w:val="clear"/>
            <w:vAlign w:val="bottom"/>
          </w:tcPr>
          <w:p w14:paraId="8A080000">
            <w:pPr>
              <w:rPr>
                <w:sz w:val="14"/>
              </w:rPr>
            </w:pPr>
          </w:p>
        </w:tc>
        <w:tc>
          <w:tcPr>
            <w:tcW w:type="dxa" w:w="236"/>
            <w:tcBorders>
              <w:top w:sz="4" w:val="nil"/>
              <w:left w:sz="4" w:val="nil"/>
              <w:bottom w:sz="4" w:val="nil"/>
              <w:right w:sz="4" w:val="nil"/>
            </w:tcBorders>
            <w:shd w:fill="auto" w:val="clear"/>
            <w:vAlign w:val="bottom"/>
          </w:tcPr>
          <w:p w14:paraId="8B080000">
            <w:pPr>
              <w:rPr>
                <w:sz w:val="14"/>
              </w:rPr>
            </w:pPr>
          </w:p>
        </w:tc>
        <w:tc>
          <w:tcPr>
            <w:tcW w:type="dxa" w:w="236"/>
            <w:tcBorders>
              <w:top w:sz="4" w:val="nil"/>
              <w:left w:sz="4" w:val="nil"/>
              <w:bottom w:sz="4" w:val="nil"/>
              <w:right w:sz="4" w:val="nil"/>
            </w:tcBorders>
            <w:shd w:fill="auto" w:val="clear"/>
            <w:vAlign w:val="bottom"/>
          </w:tcPr>
          <w:p w14:paraId="8C080000">
            <w:pPr>
              <w:rPr>
                <w:sz w:val="14"/>
              </w:rPr>
            </w:pPr>
          </w:p>
        </w:tc>
        <w:tc>
          <w:tcPr>
            <w:tcW w:type="dxa" w:w="236"/>
            <w:tcBorders>
              <w:top w:sz="4" w:val="nil"/>
              <w:left w:sz="4" w:val="nil"/>
              <w:bottom w:sz="4" w:val="nil"/>
              <w:right w:sz="4" w:val="nil"/>
            </w:tcBorders>
            <w:shd w:fill="auto" w:val="clear"/>
            <w:vAlign w:val="bottom"/>
          </w:tcPr>
          <w:p w14:paraId="8D080000">
            <w:pPr>
              <w:rPr>
                <w:sz w:val="14"/>
              </w:rPr>
            </w:pPr>
          </w:p>
        </w:tc>
        <w:tc>
          <w:tcPr>
            <w:tcW w:type="dxa" w:w="236"/>
            <w:tcBorders>
              <w:top w:sz="4" w:val="nil"/>
              <w:left w:sz="4" w:val="nil"/>
              <w:bottom w:sz="4" w:val="nil"/>
              <w:right w:sz="4" w:val="nil"/>
            </w:tcBorders>
            <w:shd w:fill="auto" w:val="clear"/>
            <w:vAlign w:val="bottom"/>
          </w:tcPr>
          <w:p w14:paraId="8E080000">
            <w:pPr>
              <w:rPr>
                <w:sz w:val="14"/>
              </w:rPr>
            </w:pPr>
          </w:p>
        </w:tc>
        <w:tc>
          <w:tcPr>
            <w:tcW w:type="dxa" w:w="236"/>
            <w:tcBorders>
              <w:top w:sz="4" w:val="nil"/>
              <w:left w:sz="4" w:val="nil"/>
              <w:bottom w:sz="4" w:val="nil"/>
              <w:right w:sz="4" w:val="nil"/>
            </w:tcBorders>
            <w:shd w:fill="auto" w:val="clear"/>
            <w:vAlign w:val="bottom"/>
          </w:tcPr>
          <w:p w14:paraId="8F080000">
            <w:pPr>
              <w:rPr>
                <w:sz w:val="14"/>
              </w:rPr>
            </w:pPr>
          </w:p>
        </w:tc>
        <w:tc>
          <w:tcPr>
            <w:tcW w:type="dxa" w:w="236"/>
            <w:tcBorders>
              <w:top w:sz="4" w:val="nil"/>
              <w:left w:sz="4" w:val="nil"/>
              <w:bottom w:sz="4" w:val="nil"/>
              <w:right w:sz="4" w:val="nil"/>
            </w:tcBorders>
            <w:shd w:fill="auto" w:val="clear"/>
            <w:vAlign w:val="bottom"/>
          </w:tcPr>
          <w:p w14:paraId="90080000">
            <w:pPr>
              <w:rPr>
                <w:sz w:val="14"/>
              </w:rPr>
            </w:pPr>
          </w:p>
        </w:tc>
        <w:tc>
          <w:tcPr>
            <w:tcW w:type="dxa" w:w="236"/>
            <w:tcBorders>
              <w:top w:sz="4" w:val="nil"/>
              <w:left w:sz="4" w:val="nil"/>
              <w:bottom w:sz="4" w:val="nil"/>
              <w:right w:sz="4" w:val="nil"/>
            </w:tcBorders>
            <w:shd w:fill="auto" w:val="clear"/>
            <w:vAlign w:val="bottom"/>
          </w:tcPr>
          <w:p w14:paraId="91080000">
            <w:pPr>
              <w:rPr>
                <w:sz w:val="14"/>
              </w:rPr>
            </w:pPr>
          </w:p>
        </w:tc>
        <w:tc>
          <w:tcPr>
            <w:tcW w:type="dxa" w:w="292"/>
            <w:tcBorders>
              <w:top w:sz="4" w:val="nil"/>
              <w:left w:sz="4" w:val="nil"/>
              <w:bottom w:sz="4" w:val="nil"/>
              <w:right w:sz="4" w:val="nil"/>
            </w:tcBorders>
            <w:shd w:fill="auto" w:val="clear"/>
            <w:vAlign w:val="bottom"/>
          </w:tcPr>
          <w:p w14:paraId="92080000">
            <w:pPr>
              <w:rPr>
                <w:sz w:val="14"/>
              </w:rPr>
            </w:pPr>
          </w:p>
        </w:tc>
        <w:tc>
          <w:tcPr>
            <w:tcW w:type="dxa" w:w="236"/>
            <w:tcBorders>
              <w:top w:sz="4" w:val="nil"/>
              <w:left w:sz="4" w:val="nil"/>
              <w:bottom w:sz="4" w:val="nil"/>
              <w:right w:sz="4" w:val="nil"/>
            </w:tcBorders>
            <w:shd w:fill="auto" w:val="clear"/>
            <w:vAlign w:val="bottom"/>
          </w:tcPr>
          <w:p w14:paraId="93080000">
            <w:pPr>
              <w:rPr>
                <w:sz w:val="14"/>
              </w:rPr>
            </w:pPr>
          </w:p>
        </w:tc>
        <w:tc>
          <w:tcPr>
            <w:tcW w:type="dxa" w:w="236"/>
            <w:tcBorders>
              <w:top w:sz="4" w:val="nil"/>
              <w:left w:sz="4" w:val="nil"/>
              <w:bottom w:sz="4" w:val="nil"/>
              <w:right w:sz="4" w:val="nil"/>
            </w:tcBorders>
            <w:shd w:fill="auto" w:val="clear"/>
            <w:vAlign w:val="bottom"/>
          </w:tcPr>
          <w:p w14:paraId="94080000">
            <w:pPr>
              <w:rPr>
                <w:sz w:val="14"/>
              </w:rPr>
            </w:pPr>
          </w:p>
        </w:tc>
        <w:tc>
          <w:tcPr>
            <w:tcW w:type="dxa" w:w="236"/>
            <w:tcBorders>
              <w:top w:sz="4" w:val="nil"/>
              <w:left w:sz="4" w:val="nil"/>
              <w:bottom w:sz="4" w:val="nil"/>
              <w:right w:sz="4" w:val="nil"/>
            </w:tcBorders>
            <w:shd w:fill="auto" w:val="clear"/>
            <w:vAlign w:val="bottom"/>
          </w:tcPr>
          <w:p w14:paraId="95080000">
            <w:pPr>
              <w:rPr>
                <w:sz w:val="14"/>
              </w:rPr>
            </w:pPr>
          </w:p>
        </w:tc>
        <w:tc>
          <w:tcPr>
            <w:tcW w:type="dxa" w:w="236"/>
            <w:tcBorders>
              <w:top w:sz="4" w:val="nil"/>
              <w:left w:sz="4" w:val="nil"/>
              <w:bottom w:sz="4" w:val="nil"/>
              <w:right w:sz="4" w:val="nil"/>
            </w:tcBorders>
            <w:shd w:fill="auto" w:val="clear"/>
            <w:vAlign w:val="bottom"/>
          </w:tcPr>
          <w:p w14:paraId="96080000">
            <w:pPr>
              <w:rPr>
                <w:sz w:val="14"/>
              </w:rPr>
            </w:pPr>
          </w:p>
        </w:tc>
        <w:tc>
          <w:tcPr>
            <w:tcW w:type="dxa" w:w="236"/>
            <w:tcBorders>
              <w:top w:sz="4" w:val="nil"/>
              <w:left w:sz="4" w:val="nil"/>
              <w:bottom w:sz="4" w:val="nil"/>
              <w:right w:sz="4" w:val="nil"/>
            </w:tcBorders>
            <w:shd w:fill="auto" w:val="clear"/>
            <w:vAlign w:val="bottom"/>
          </w:tcPr>
          <w:p w14:paraId="97080000">
            <w:pPr>
              <w:rPr>
                <w:sz w:val="14"/>
              </w:rPr>
            </w:pPr>
          </w:p>
        </w:tc>
        <w:tc>
          <w:tcPr>
            <w:tcW w:type="dxa" w:w="236"/>
            <w:tcBorders>
              <w:top w:sz="4" w:val="nil"/>
              <w:left w:sz="4" w:val="nil"/>
              <w:bottom w:sz="4" w:val="nil"/>
              <w:right w:sz="4" w:val="nil"/>
            </w:tcBorders>
            <w:shd w:fill="auto" w:val="clear"/>
            <w:vAlign w:val="bottom"/>
          </w:tcPr>
          <w:p w14:paraId="98080000">
            <w:pPr>
              <w:rPr>
                <w:sz w:val="14"/>
              </w:rPr>
            </w:pPr>
          </w:p>
        </w:tc>
        <w:tc>
          <w:tcPr>
            <w:tcW w:type="dxa" w:w="236"/>
            <w:tcBorders>
              <w:top w:sz="4" w:val="nil"/>
              <w:left w:sz="4" w:val="nil"/>
              <w:bottom w:sz="4" w:val="nil"/>
              <w:right w:sz="4" w:val="nil"/>
            </w:tcBorders>
            <w:shd w:fill="auto" w:val="clear"/>
            <w:vAlign w:val="bottom"/>
          </w:tcPr>
          <w:p w14:paraId="99080000">
            <w:pPr>
              <w:rPr>
                <w:sz w:val="14"/>
              </w:rPr>
            </w:pPr>
          </w:p>
        </w:tc>
        <w:tc>
          <w:tcPr>
            <w:tcW w:type="dxa" w:w="236"/>
            <w:tcBorders>
              <w:top w:sz="4" w:val="nil"/>
              <w:left w:sz="4" w:val="nil"/>
              <w:bottom w:sz="4" w:val="nil"/>
              <w:right w:sz="4" w:val="nil"/>
            </w:tcBorders>
            <w:shd w:fill="auto" w:val="clear"/>
            <w:vAlign w:val="bottom"/>
          </w:tcPr>
          <w:p w14:paraId="9A080000">
            <w:pPr>
              <w:rPr>
                <w:sz w:val="14"/>
              </w:rPr>
            </w:pPr>
          </w:p>
        </w:tc>
        <w:tc>
          <w:tcPr>
            <w:tcW w:type="dxa" w:w="235"/>
            <w:tcBorders>
              <w:top w:sz="4" w:val="nil"/>
              <w:left w:sz="4" w:val="nil"/>
              <w:bottom w:sz="4" w:val="nil"/>
              <w:right w:sz="4" w:val="nil"/>
            </w:tcBorders>
            <w:shd w:fill="auto" w:val="clear"/>
            <w:vAlign w:val="bottom"/>
          </w:tcPr>
          <w:p w14:paraId="9B080000">
            <w:pPr>
              <w:rPr>
                <w:sz w:val="14"/>
              </w:rPr>
            </w:pPr>
          </w:p>
        </w:tc>
        <w:tc>
          <w:tcPr>
            <w:tcW w:type="dxa" w:w="235"/>
            <w:tcBorders>
              <w:top w:sz="4" w:val="nil"/>
              <w:left w:sz="4" w:val="nil"/>
              <w:bottom w:sz="4" w:val="nil"/>
              <w:right w:sz="4" w:val="nil"/>
            </w:tcBorders>
            <w:shd w:fill="auto" w:val="clear"/>
            <w:vAlign w:val="bottom"/>
          </w:tcPr>
          <w:p w14:paraId="9C080000">
            <w:pPr>
              <w:rPr>
                <w:sz w:val="14"/>
              </w:rPr>
            </w:pPr>
          </w:p>
        </w:tc>
        <w:tc>
          <w:tcPr>
            <w:tcW w:type="dxa" w:w="235"/>
            <w:tcBorders>
              <w:top w:sz="4" w:val="nil"/>
              <w:left w:sz="4" w:val="nil"/>
              <w:bottom w:sz="4" w:val="nil"/>
              <w:right w:sz="4" w:val="nil"/>
            </w:tcBorders>
            <w:shd w:fill="auto" w:val="clear"/>
            <w:vAlign w:val="bottom"/>
          </w:tcPr>
          <w:p w14:paraId="9D080000">
            <w:pPr>
              <w:rPr>
                <w:sz w:val="14"/>
              </w:rPr>
            </w:pPr>
          </w:p>
        </w:tc>
        <w:tc>
          <w:tcPr>
            <w:tcW w:type="dxa" w:w="235"/>
            <w:tcBorders>
              <w:top w:sz="4" w:val="nil"/>
              <w:left w:sz="4" w:val="nil"/>
              <w:bottom w:sz="4" w:val="nil"/>
              <w:right w:sz="4" w:val="nil"/>
            </w:tcBorders>
            <w:shd w:fill="auto" w:val="clear"/>
            <w:vAlign w:val="bottom"/>
          </w:tcPr>
          <w:p w14:paraId="9E080000">
            <w:pPr>
              <w:rPr>
                <w:sz w:val="14"/>
              </w:rPr>
            </w:pPr>
          </w:p>
        </w:tc>
        <w:tc>
          <w:tcPr>
            <w:tcW w:type="dxa" w:w="235"/>
            <w:tcBorders>
              <w:top w:sz="4" w:val="nil"/>
              <w:left w:sz="4" w:val="nil"/>
              <w:bottom w:sz="4" w:val="nil"/>
              <w:right w:sz="4" w:val="nil"/>
            </w:tcBorders>
            <w:shd w:fill="auto" w:val="clear"/>
            <w:vAlign w:val="bottom"/>
          </w:tcPr>
          <w:p w14:paraId="9F080000">
            <w:pPr>
              <w:rPr>
                <w:sz w:val="14"/>
              </w:rPr>
            </w:pPr>
          </w:p>
        </w:tc>
        <w:tc>
          <w:tcPr>
            <w:tcW w:type="dxa" w:w="235"/>
            <w:tcBorders>
              <w:top w:sz="4" w:val="nil"/>
              <w:left w:sz="4" w:val="nil"/>
              <w:bottom w:sz="4" w:val="nil"/>
              <w:right w:sz="4" w:val="nil"/>
            </w:tcBorders>
            <w:shd w:fill="auto" w:val="clear"/>
            <w:vAlign w:val="bottom"/>
          </w:tcPr>
          <w:p w14:paraId="A0080000">
            <w:pPr>
              <w:rPr>
                <w:sz w:val="14"/>
              </w:rPr>
            </w:pPr>
          </w:p>
        </w:tc>
        <w:tc>
          <w:tcPr>
            <w:tcW w:type="dxa" w:w="235"/>
            <w:tcBorders>
              <w:top w:sz="4" w:val="nil"/>
              <w:left w:sz="4" w:val="nil"/>
              <w:bottom w:sz="4" w:val="nil"/>
              <w:right w:sz="4" w:val="nil"/>
            </w:tcBorders>
            <w:shd w:fill="auto" w:val="clear"/>
            <w:vAlign w:val="bottom"/>
          </w:tcPr>
          <w:p w14:paraId="A1080000">
            <w:pPr>
              <w:rPr>
                <w:sz w:val="14"/>
              </w:rPr>
            </w:pPr>
          </w:p>
        </w:tc>
        <w:tc>
          <w:tcPr>
            <w:tcW w:type="dxa" w:w="219"/>
            <w:tcBorders>
              <w:top w:sz="4" w:val="nil"/>
              <w:left w:sz="4" w:val="nil"/>
              <w:bottom w:sz="4" w:val="nil"/>
              <w:right w:sz="4" w:val="nil"/>
            </w:tcBorders>
            <w:shd w:fill="auto" w:val="clear"/>
            <w:vAlign w:val="bottom"/>
          </w:tcPr>
          <w:p w14:paraId="A2080000">
            <w:pPr>
              <w:rPr>
                <w:sz w:val="14"/>
              </w:rPr>
            </w:pPr>
          </w:p>
        </w:tc>
        <w:tc>
          <w:tcPr>
            <w:tcW w:type="dxa" w:w="219"/>
            <w:tcBorders>
              <w:top w:sz="4" w:val="nil"/>
              <w:left w:sz="4" w:val="nil"/>
              <w:bottom w:sz="4" w:val="nil"/>
              <w:right w:sz="4" w:val="nil"/>
            </w:tcBorders>
            <w:shd w:fill="auto" w:val="clear"/>
            <w:vAlign w:val="bottom"/>
          </w:tcPr>
          <w:p w14:paraId="A3080000">
            <w:pPr>
              <w:rPr>
                <w:sz w:val="14"/>
              </w:rPr>
            </w:pPr>
          </w:p>
        </w:tc>
        <w:tc>
          <w:tcPr>
            <w:tcW w:type="dxa" w:w="219"/>
            <w:tcBorders>
              <w:top w:sz="4" w:val="nil"/>
              <w:left w:sz="4" w:val="nil"/>
              <w:bottom w:sz="4" w:val="nil"/>
              <w:right w:sz="4" w:val="nil"/>
            </w:tcBorders>
            <w:shd w:fill="auto" w:val="clear"/>
            <w:vAlign w:val="bottom"/>
          </w:tcPr>
          <w:p w14:paraId="A4080000">
            <w:pPr>
              <w:rPr>
                <w:sz w:val="14"/>
              </w:rPr>
            </w:pPr>
          </w:p>
        </w:tc>
        <w:tc>
          <w:tcPr>
            <w:tcW w:type="dxa" w:w="219"/>
            <w:tcBorders>
              <w:top w:sz="4" w:val="nil"/>
              <w:left w:sz="4" w:val="nil"/>
              <w:bottom w:sz="4" w:val="nil"/>
              <w:right w:sz="4" w:val="nil"/>
            </w:tcBorders>
            <w:shd w:fill="auto" w:val="clear"/>
            <w:vAlign w:val="bottom"/>
          </w:tcPr>
          <w:p w14:paraId="A5080000">
            <w:pPr>
              <w:rPr>
                <w:sz w:val="14"/>
              </w:rPr>
            </w:pPr>
          </w:p>
        </w:tc>
        <w:tc>
          <w:tcPr>
            <w:tcW w:type="dxa" w:w="219"/>
            <w:tcBorders>
              <w:top w:sz="4" w:val="nil"/>
              <w:left w:sz="4" w:val="nil"/>
              <w:bottom w:sz="4" w:val="nil"/>
              <w:right w:sz="4" w:val="nil"/>
            </w:tcBorders>
            <w:shd w:fill="auto" w:val="clear"/>
            <w:vAlign w:val="bottom"/>
          </w:tcPr>
          <w:p w14:paraId="A6080000">
            <w:pPr>
              <w:rPr>
                <w:sz w:val="14"/>
              </w:rPr>
            </w:pPr>
          </w:p>
        </w:tc>
        <w:tc>
          <w:tcPr>
            <w:tcW w:type="dxa" w:w="219"/>
            <w:tcBorders>
              <w:top w:sz="4" w:val="nil"/>
              <w:left w:sz="4" w:val="nil"/>
              <w:bottom w:sz="4" w:val="nil"/>
              <w:right w:sz="4" w:val="nil"/>
            </w:tcBorders>
            <w:shd w:fill="auto" w:val="clear"/>
            <w:vAlign w:val="bottom"/>
          </w:tcPr>
          <w:p w14:paraId="A7080000">
            <w:pPr>
              <w:rPr>
                <w:sz w:val="14"/>
              </w:rPr>
            </w:pPr>
          </w:p>
        </w:tc>
        <w:tc>
          <w:tcPr>
            <w:tcW w:type="dxa" w:w="219"/>
            <w:tcBorders>
              <w:top w:sz="4" w:val="nil"/>
              <w:left w:sz="4" w:val="nil"/>
              <w:bottom w:sz="4" w:val="nil"/>
              <w:right w:sz="4" w:val="nil"/>
            </w:tcBorders>
            <w:shd w:fill="auto" w:val="clear"/>
            <w:vAlign w:val="bottom"/>
          </w:tcPr>
          <w:p w14:paraId="A8080000">
            <w:pPr>
              <w:rPr>
                <w:sz w:val="14"/>
              </w:rPr>
            </w:pPr>
          </w:p>
        </w:tc>
        <w:tc>
          <w:tcPr>
            <w:tcW w:type="dxa" w:w="219"/>
            <w:tcBorders>
              <w:top w:sz="4" w:val="nil"/>
              <w:left w:sz="4" w:val="nil"/>
              <w:bottom w:sz="4" w:val="nil"/>
              <w:right w:sz="4" w:val="nil"/>
            </w:tcBorders>
            <w:shd w:fill="auto" w:val="clear"/>
            <w:vAlign w:val="bottom"/>
          </w:tcPr>
          <w:p w14:paraId="A9080000">
            <w:pPr>
              <w:rPr>
                <w:sz w:val="14"/>
              </w:rPr>
            </w:pPr>
          </w:p>
        </w:tc>
        <w:tc>
          <w:tcPr>
            <w:tcW w:type="dxa" w:w="219"/>
            <w:tcBorders>
              <w:top w:sz="4" w:val="nil"/>
              <w:left w:sz="4" w:val="nil"/>
              <w:bottom w:sz="4" w:val="nil"/>
              <w:right w:sz="4" w:val="nil"/>
            </w:tcBorders>
            <w:shd w:fill="auto" w:val="clear"/>
            <w:vAlign w:val="bottom"/>
          </w:tcPr>
          <w:p w14:paraId="AA080000">
            <w:pPr>
              <w:rPr>
                <w:sz w:val="14"/>
              </w:rPr>
            </w:pPr>
          </w:p>
        </w:tc>
        <w:tc>
          <w:tcPr>
            <w:tcW w:type="dxa" w:w="219"/>
            <w:tcBorders>
              <w:top w:sz="4" w:val="nil"/>
              <w:left w:sz="4" w:val="nil"/>
              <w:bottom w:sz="4" w:val="nil"/>
              <w:right w:sz="4" w:val="nil"/>
            </w:tcBorders>
            <w:shd w:fill="auto" w:val="clear"/>
            <w:vAlign w:val="bottom"/>
          </w:tcPr>
          <w:p w14:paraId="AB080000">
            <w:pPr>
              <w:rPr>
                <w:sz w:val="14"/>
              </w:rPr>
            </w:pPr>
          </w:p>
        </w:tc>
        <w:tc>
          <w:tcPr>
            <w:tcW w:type="dxa" w:w="219"/>
            <w:tcBorders>
              <w:top w:sz="4" w:val="nil"/>
              <w:left w:sz="4" w:val="nil"/>
              <w:bottom w:sz="4" w:val="nil"/>
              <w:right w:sz="4" w:val="nil"/>
            </w:tcBorders>
            <w:shd w:fill="auto" w:val="clear"/>
            <w:vAlign w:val="bottom"/>
          </w:tcPr>
          <w:p w14:paraId="AC080000">
            <w:pPr>
              <w:rPr>
                <w:sz w:val="14"/>
              </w:rPr>
            </w:pPr>
          </w:p>
        </w:tc>
        <w:tc>
          <w:tcPr>
            <w:tcW w:type="dxa" w:w="219"/>
            <w:tcBorders>
              <w:top w:sz="4" w:val="nil"/>
              <w:left w:sz="4" w:val="nil"/>
              <w:bottom w:sz="4" w:val="nil"/>
              <w:right w:sz="4" w:val="nil"/>
            </w:tcBorders>
            <w:shd w:fill="auto" w:val="clear"/>
            <w:vAlign w:val="bottom"/>
          </w:tcPr>
          <w:p w14:paraId="AD080000">
            <w:pPr>
              <w:rPr>
                <w:sz w:val="14"/>
              </w:rPr>
            </w:pPr>
          </w:p>
        </w:tc>
        <w:tc>
          <w:tcPr>
            <w:tcW w:type="dxa" w:w="219"/>
            <w:tcBorders>
              <w:top w:sz="4" w:val="nil"/>
              <w:left w:sz="4" w:val="nil"/>
              <w:bottom w:sz="4" w:val="nil"/>
              <w:right w:sz="4" w:val="nil"/>
            </w:tcBorders>
            <w:shd w:fill="auto" w:val="clear"/>
            <w:vAlign w:val="bottom"/>
          </w:tcPr>
          <w:p w14:paraId="AE080000">
            <w:pPr>
              <w:rPr>
                <w:sz w:val="14"/>
              </w:rPr>
            </w:pPr>
          </w:p>
        </w:tc>
        <w:tc>
          <w:tcPr>
            <w:tcW w:type="dxa" w:w="219"/>
            <w:tcBorders>
              <w:top w:sz="4" w:val="nil"/>
              <w:left w:sz="4" w:val="nil"/>
              <w:bottom w:sz="4" w:val="nil"/>
              <w:right w:sz="4" w:val="nil"/>
            </w:tcBorders>
            <w:shd w:fill="auto" w:val="clear"/>
            <w:vAlign w:val="bottom"/>
          </w:tcPr>
          <w:p w14:paraId="AF080000">
            <w:pPr>
              <w:rPr>
                <w:sz w:val="14"/>
              </w:rPr>
            </w:pPr>
          </w:p>
        </w:tc>
        <w:tc>
          <w:tcPr>
            <w:tcW w:type="dxa" w:w="219"/>
            <w:tcBorders>
              <w:top w:color="000000" w:sz="4" w:val="single"/>
              <w:left w:sz="4" w:val="nil"/>
              <w:bottom w:sz="4" w:val="nil"/>
              <w:right w:sz="4" w:val="nil"/>
            </w:tcBorders>
            <w:shd w:fill="auto" w:val="clear"/>
            <w:vAlign w:val="bottom"/>
          </w:tcPr>
          <w:p w14:paraId="B0080000">
            <w:pPr>
              <w:rPr>
                <w:sz w:val="14"/>
              </w:rPr>
            </w:pPr>
          </w:p>
        </w:tc>
        <w:tc>
          <w:tcPr>
            <w:tcW w:type="dxa" w:w="219"/>
            <w:tcBorders>
              <w:top w:color="000000" w:sz="4" w:val="single"/>
              <w:left w:sz="4" w:val="nil"/>
              <w:bottom w:sz="4" w:val="nil"/>
              <w:right w:sz="4" w:val="nil"/>
            </w:tcBorders>
            <w:shd w:fill="auto" w:val="clear"/>
            <w:vAlign w:val="bottom"/>
          </w:tcPr>
          <w:p w14:paraId="B1080000">
            <w:pPr>
              <w:rPr>
                <w:sz w:val="14"/>
              </w:rPr>
            </w:pPr>
          </w:p>
        </w:tc>
        <w:tc>
          <w:tcPr>
            <w:tcW w:type="dxa" w:w="219"/>
            <w:tcBorders>
              <w:top w:color="000000" w:sz="4" w:val="single"/>
              <w:left w:sz="4" w:val="nil"/>
              <w:bottom w:sz="4" w:val="nil"/>
              <w:right w:sz="4" w:val="nil"/>
            </w:tcBorders>
            <w:shd w:fill="auto" w:val="clear"/>
            <w:vAlign w:val="bottom"/>
          </w:tcPr>
          <w:p w14:paraId="B2080000">
            <w:pPr>
              <w:rPr>
                <w:sz w:val="14"/>
              </w:rPr>
            </w:pPr>
          </w:p>
        </w:tc>
        <w:tc>
          <w:tcPr>
            <w:tcW w:type="dxa" w:w="219"/>
            <w:tcBorders>
              <w:top w:color="000000" w:sz="4" w:val="single"/>
              <w:left w:sz="4" w:val="nil"/>
              <w:bottom w:sz="4" w:val="nil"/>
              <w:right w:sz="4" w:val="nil"/>
            </w:tcBorders>
            <w:shd w:fill="auto" w:val="clear"/>
            <w:vAlign w:val="bottom"/>
          </w:tcPr>
          <w:p w14:paraId="B3080000">
            <w:pPr>
              <w:rPr>
                <w:sz w:val="14"/>
              </w:rPr>
            </w:pPr>
          </w:p>
        </w:tc>
        <w:tc>
          <w:tcPr>
            <w:tcW w:type="dxa" w:w="219"/>
            <w:tcBorders>
              <w:top w:color="000000" w:sz="4" w:val="single"/>
              <w:left w:sz="4" w:val="nil"/>
              <w:bottom w:sz="4" w:val="nil"/>
              <w:right w:sz="4" w:val="nil"/>
            </w:tcBorders>
            <w:shd w:fill="auto" w:val="clear"/>
            <w:vAlign w:val="bottom"/>
          </w:tcPr>
          <w:p w14:paraId="B4080000">
            <w:pPr>
              <w:rPr>
                <w:sz w:val="14"/>
              </w:rPr>
            </w:pPr>
          </w:p>
        </w:tc>
        <w:tc>
          <w:tcPr>
            <w:tcW w:type="dxa" w:w="219"/>
            <w:tcBorders>
              <w:top w:color="000000" w:sz="4" w:val="single"/>
              <w:left w:sz="4" w:val="nil"/>
              <w:bottom w:sz="4" w:val="nil"/>
              <w:right w:sz="4" w:val="nil"/>
            </w:tcBorders>
            <w:shd w:fill="auto" w:val="clear"/>
            <w:vAlign w:val="bottom"/>
          </w:tcPr>
          <w:p w14:paraId="B5080000">
            <w:pPr>
              <w:rPr>
                <w:sz w:val="14"/>
              </w:rPr>
            </w:pPr>
          </w:p>
        </w:tc>
        <w:tc>
          <w:tcPr>
            <w:tcW w:type="dxa" w:w="219"/>
            <w:tcBorders>
              <w:top w:color="000000" w:sz="4" w:val="single"/>
              <w:left w:sz="4" w:val="nil"/>
              <w:bottom w:sz="4" w:val="nil"/>
              <w:right w:sz="4" w:val="nil"/>
            </w:tcBorders>
            <w:shd w:fill="auto" w:val="clear"/>
            <w:vAlign w:val="bottom"/>
          </w:tcPr>
          <w:p w14:paraId="B6080000">
            <w:pPr>
              <w:rPr>
                <w:sz w:val="14"/>
              </w:rPr>
            </w:pPr>
          </w:p>
        </w:tc>
        <w:tc>
          <w:tcPr>
            <w:tcW w:type="dxa" w:w="219"/>
            <w:tcBorders>
              <w:top w:color="000000" w:sz="4" w:val="single"/>
              <w:left w:sz="4" w:val="nil"/>
              <w:bottom w:sz="4" w:val="nil"/>
              <w:right w:sz="4" w:val="nil"/>
            </w:tcBorders>
            <w:shd w:fill="auto" w:val="clear"/>
            <w:vAlign w:val="bottom"/>
          </w:tcPr>
          <w:p w14:paraId="B7080000">
            <w:pPr>
              <w:rPr>
                <w:sz w:val="14"/>
              </w:rPr>
            </w:pPr>
          </w:p>
        </w:tc>
        <w:tc>
          <w:tcPr>
            <w:tcW w:type="dxa" w:w="219"/>
            <w:tcBorders>
              <w:top w:color="000000" w:sz="4" w:val="single"/>
              <w:left w:sz="4" w:val="nil"/>
              <w:bottom w:sz="4" w:val="nil"/>
              <w:right w:sz="4" w:val="nil"/>
            </w:tcBorders>
            <w:shd w:fill="auto" w:val="clear"/>
            <w:vAlign w:val="bottom"/>
          </w:tcPr>
          <w:p w14:paraId="B8080000">
            <w:pPr>
              <w:rPr>
                <w:sz w:val="14"/>
              </w:rPr>
            </w:pPr>
          </w:p>
        </w:tc>
        <w:tc>
          <w:tcPr>
            <w:tcW w:type="dxa" w:w="219"/>
            <w:tcBorders>
              <w:top w:color="000000" w:sz="4" w:val="single"/>
              <w:left w:sz="4" w:val="nil"/>
              <w:bottom w:sz="4" w:val="nil"/>
              <w:right w:sz="4" w:val="nil"/>
            </w:tcBorders>
            <w:shd w:fill="auto" w:val="clear"/>
            <w:vAlign w:val="bottom"/>
          </w:tcPr>
          <w:p w14:paraId="B9080000">
            <w:pPr>
              <w:rPr>
                <w:sz w:val="14"/>
              </w:rPr>
            </w:pPr>
          </w:p>
        </w:tc>
        <w:tc>
          <w:tcPr>
            <w:tcW w:type="dxa" w:w="219"/>
            <w:tcBorders>
              <w:top w:color="000000" w:sz="4" w:val="single"/>
              <w:left w:sz="4" w:val="nil"/>
              <w:bottom w:sz="4" w:val="nil"/>
              <w:right w:sz="4" w:val="nil"/>
            </w:tcBorders>
            <w:shd w:fill="auto" w:val="clear"/>
            <w:vAlign w:val="bottom"/>
          </w:tcPr>
          <w:p w14:paraId="BA080000">
            <w:pPr>
              <w:rPr>
                <w:sz w:val="14"/>
              </w:rPr>
            </w:pPr>
          </w:p>
        </w:tc>
        <w:tc>
          <w:tcPr>
            <w:tcW w:type="dxa" w:w="219"/>
            <w:tcBorders>
              <w:top w:color="000000" w:sz="4" w:val="single"/>
              <w:left w:sz="4" w:val="nil"/>
              <w:bottom w:sz="4" w:val="nil"/>
              <w:right w:sz="4" w:val="nil"/>
            </w:tcBorders>
            <w:shd w:fill="auto" w:val="clear"/>
            <w:vAlign w:val="bottom"/>
          </w:tcPr>
          <w:p w14:paraId="BB080000">
            <w:pPr>
              <w:rPr>
                <w:sz w:val="14"/>
              </w:rPr>
            </w:pPr>
          </w:p>
        </w:tc>
        <w:tc>
          <w:tcPr>
            <w:tcW w:type="dxa" w:w="219"/>
            <w:tcBorders>
              <w:top w:color="000000" w:sz="4" w:val="single"/>
              <w:left w:sz="4" w:val="nil"/>
              <w:bottom w:sz="4" w:val="nil"/>
              <w:right w:sz="4" w:val="nil"/>
            </w:tcBorders>
            <w:shd w:fill="auto" w:val="clear"/>
            <w:vAlign w:val="bottom"/>
          </w:tcPr>
          <w:p w14:paraId="BC080000">
            <w:pPr>
              <w:rPr>
                <w:sz w:val="14"/>
              </w:rPr>
            </w:pPr>
          </w:p>
        </w:tc>
        <w:tc>
          <w:tcPr>
            <w:tcW w:type="dxa" w:w="417"/>
            <w:tcBorders>
              <w:top w:color="000000" w:sz="4" w:val="single"/>
              <w:left w:sz="4" w:val="nil"/>
              <w:bottom w:sz="4" w:val="nil"/>
              <w:right w:sz="4" w:val="nil"/>
            </w:tcBorders>
            <w:shd w:fill="auto" w:val="clear"/>
            <w:vAlign w:val="bottom"/>
          </w:tcPr>
          <w:p w14:paraId="BD080000">
            <w:pPr>
              <w:rPr>
                <w:sz w:val="14"/>
              </w:rPr>
            </w:pPr>
          </w:p>
        </w:tc>
        <w:tc>
          <w:tcPr>
            <w:tcW w:type="dxa" w:w="219"/>
            <w:tcBorders>
              <w:top w:color="000000" w:sz="4" w:val="single"/>
              <w:left w:sz="4" w:val="nil"/>
              <w:bottom w:sz="4" w:val="nil"/>
              <w:right w:sz="4" w:val="nil"/>
            </w:tcBorders>
            <w:shd w:fill="auto" w:val="clear"/>
            <w:vAlign w:val="bottom"/>
          </w:tcPr>
          <w:p w14:paraId="BE080000">
            <w:pPr>
              <w:rPr>
                <w:sz w:val="14"/>
              </w:rPr>
            </w:pPr>
          </w:p>
        </w:tc>
        <w:tc>
          <w:tcPr>
            <w:tcW w:type="dxa" w:w="219"/>
            <w:tcBorders>
              <w:top w:color="000000" w:sz="4" w:val="single"/>
              <w:left w:sz="4" w:val="nil"/>
              <w:bottom w:sz="4" w:val="nil"/>
              <w:right w:sz="4" w:val="nil"/>
            </w:tcBorders>
            <w:shd w:fill="auto" w:val="clear"/>
            <w:vAlign w:val="bottom"/>
          </w:tcPr>
          <w:p w14:paraId="BF080000">
            <w:pPr>
              <w:rPr>
                <w:sz w:val="14"/>
              </w:rPr>
            </w:pPr>
          </w:p>
        </w:tc>
        <w:tc>
          <w:tcPr>
            <w:tcW w:type="dxa" w:w="234"/>
            <w:tcBorders>
              <w:top w:color="000000" w:sz="4" w:val="single"/>
              <w:left w:sz="4" w:val="nil"/>
              <w:bottom w:sz="4" w:val="nil"/>
              <w:right w:sz="4" w:val="nil"/>
            </w:tcBorders>
            <w:shd w:fill="auto" w:val="clear"/>
            <w:vAlign w:val="bottom"/>
          </w:tcPr>
          <w:p w14:paraId="C0080000">
            <w:pPr>
              <w:rPr>
                <w:sz w:val="14"/>
              </w:rPr>
            </w:pPr>
          </w:p>
        </w:tc>
        <w:tc>
          <w:tcPr>
            <w:tcW w:type="dxa" w:w="394"/>
            <w:tcBorders>
              <w:top w:color="000000" w:sz="4" w:val="single"/>
              <w:left w:sz="4" w:val="nil"/>
              <w:bottom w:sz="4" w:val="nil"/>
              <w:right w:sz="4" w:val="nil"/>
            </w:tcBorders>
            <w:shd w:fill="auto" w:val="clear"/>
            <w:vAlign w:val="bottom"/>
          </w:tcPr>
          <w:p w14:paraId="C1080000">
            <w:pPr>
              <w:rPr>
                <w:sz w:val="14"/>
              </w:rPr>
            </w:pPr>
          </w:p>
        </w:tc>
        <w:tc>
          <w:tcPr>
            <w:tcW w:type="dxa" w:w="1302"/>
            <w:tcBorders>
              <w:top w:sz="4" w:val="nil"/>
              <w:left w:sz="4" w:val="nil"/>
              <w:bottom w:sz="4" w:val="nil"/>
              <w:right w:sz="4" w:val="nil"/>
            </w:tcBorders>
            <w:shd w:fill="auto" w:val="clear"/>
          </w:tcPr>
          <w:p w14:paraId="C2080000">
            <w:pPr>
              <w:ind/>
              <w:jc w:val="center"/>
              <w:rPr>
                <w:sz w:val="14"/>
              </w:rPr>
            </w:pPr>
            <w:r>
              <w:rPr>
                <w:sz w:val="14"/>
              </w:rPr>
              <w:t xml:space="preserve">Дата   </w:t>
            </w:r>
          </w:p>
        </w:tc>
      </w:tr>
      <w:tr>
        <w:trPr>
          <w:trHeight w:hRule="atLeast" w:val="210"/>
        </w:trPr>
        <w:tc>
          <w:tcPr>
            <w:tcW w:type="dxa" w:w="236"/>
            <w:tcBorders>
              <w:top w:sz="4" w:val="nil"/>
              <w:left w:sz="4" w:val="nil"/>
              <w:bottom w:sz="4" w:val="nil"/>
              <w:right w:sz="4" w:val="nil"/>
            </w:tcBorders>
            <w:shd w:fill="auto" w:val="clear"/>
            <w:vAlign w:val="bottom"/>
          </w:tcPr>
          <w:p w14:paraId="C3080000">
            <w:pPr>
              <w:rPr>
                <w:sz w:val="14"/>
              </w:rPr>
            </w:pPr>
          </w:p>
        </w:tc>
        <w:tc>
          <w:tcPr>
            <w:tcW w:type="dxa" w:w="236"/>
            <w:tcBorders>
              <w:top w:sz="4" w:val="nil"/>
              <w:left w:sz="4" w:val="nil"/>
              <w:bottom w:sz="4" w:val="nil"/>
              <w:right w:sz="4" w:val="nil"/>
            </w:tcBorders>
            <w:shd w:fill="auto" w:val="clear"/>
            <w:vAlign w:val="bottom"/>
          </w:tcPr>
          <w:p w14:paraId="C4080000">
            <w:pPr>
              <w:rPr>
                <w:sz w:val="14"/>
              </w:rPr>
            </w:pPr>
          </w:p>
        </w:tc>
        <w:tc>
          <w:tcPr>
            <w:tcW w:type="dxa" w:w="236"/>
            <w:tcBorders>
              <w:top w:sz="4" w:val="nil"/>
              <w:left w:sz="4" w:val="nil"/>
              <w:bottom w:sz="4" w:val="nil"/>
              <w:right w:sz="4" w:val="nil"/>
            </w:tcBorders>
            <w:shd w:fill="auto" w:val="clear"/>
            <w:vAlign w:val="bottom"/>
          </w:tcPr>
          <w:p w14:paraId="C5080000">
            <w:pPr>
              <w:rPr>
                <w:sz w:val="14"/>
              </w:rPr>
            </w:pPr>
          </w:p>
        </w:tc>
        <w:tc>
          <w:tcPr>
            <w:tcW w:type="dxa" w:w="236"/>
            <w:tcBorders>
              <w:top w:sz="4" w:val="nil"/>
              <w:left w:sz="4" w:val="nil"/>
              <w:bottom w:sz="4" w:val="nil"/>
              <w:right w:sz="4" w:val="nil"/>
            </w:tcBorders>
            <w:shd w:fill="auto" w:val="clear"/>
            <w:vAlign w:val="bottom"/>
          </w:tcPr>
          <w:p w14:paraId="C6080000">
            <w:pPr>
              <w:rPr>
                <w:sz w:val="14"/>
              </w:rPr>
            </w:pPr>
          </w:p>
        </w:tc>
        <w:tc>
          <w:tcPr>
            <w:tcW w:type="dxa" w:w="236"/>
            <w:tcBorders>
              <w:top w:sz="4" w:val="nil"/>
              <w:left w:sz="4" w:val="nil"/>
              <w:bottom w:sz="4" w:val="nil"/>
              <w:right w:sz="4" w:val="nil"/>
            </w:tcBorders>
            <w:shd w:fill="auto" w:val="clear"/>
            <w:vAlign w:val="bottom"/>
          </w:tcPr>
          <w:p w14:paraId="C7080000">
            <w:pPr>
              <w:rPr>
                <w:sz w:val="14"/>
              </w:rPr>
            </w:pPr>
          </w:p>
        </w:tc>
        <w:tc>
          <w:tcPr>
            <w:tcW w:type="dxa" w:w="236"/>
            <w:tcBorders>
              <w:top w:sz="4" w:val="nil"/>
              <w:left w:sz="4" w:val="nil"/>
              <w:bottom w:sz="4" w:val="nil"/>
              <w:right w:sz="4" w:val="nil"/>
            </w:tcBorders>
            <w:shd w:fill="auto" w:val="clear"/>
            <w:vAlign w:val="bottom"/>
          </w:tcPr>
          <w:p w14:paraId="C8080000">
            <w:pPr>
              <w:rPr>
                <w:sz w:val="14"/>
              </w:rPr>
            </w:pPr>
          </w:p>
        </w:tc>
        <w:tc>
          <w:tcPr>
            <w:tcW w:type="dxa" w:w="236"/>
            <w:tcBorders>
              <w:top w:sz="4" w:val="nil"/>
              <w:left w:sz="4" w:val="nil"/>
              <w:bottom w:sz="4" w:val="nil"/>
              <w:right w:sz="4" w:val="nil"/>
            </w:tcBorders>
            <w:shd w:fill="auto" w:val="clear"/>
            <w:vAlign w:val="bottom"/>
          </w:tcPr>
          <w:p w14:paraId="C9080000">
            <w:pPr>
              <w:rPr>
                <w:sz w:val="14"/>
              </w:rPr>
            </w:pPr>
          </w:p>
        </w:tc>
        <w:tc>
          <w:tcPr>
            <w:tcW w:type="dxa" w:w="236"/>
            <w:tcBorders>
              <w:top w:sz="4" w:val="nil"/>
              <w:left w:sz="4" w:val="nil"/>
              <w:bottom w:sz="4" w:val="nil"/>
              <w:right w:sz="4" w:val="nil"/>
            </w:tcBorders>
            <w:shd w:fill="auto" w:val="clear"/>
            <w:vAlign w:val="bottom"/>
          </w:tcPr>
          <w:p w14:paraId="CA080000">
            <w:pPr>
              <w:rPr>
                <w:sz w:val="14"/>
              </w:rPr>
            </w:pPr>
          </w:p>
        </w:tc>
        <w:tc>
          <w:tcPr>
            <w:tcW w:type="dxa" w:w="236"/>
            <w:tcBorders>
              <w:top w:sz="4" w:val="nil"/>
              <w:left w:sz="4" w:val="nil"/>
              <w:bottom w:sz="4" w:val="nil"/>
              <w:right w:sz="4" w:val="nil"/>
            </w:tcBorders>
            <w:shd w:fill="auto" w:val="clear"/>
            <w:vAlign w:val="bottom"/>
          </w:tcPr>
          <w:p w14:paraId="CB080000">
            <w:pPr>
              <w:rPr>
                <w:sz w:val="14"/>
              </w:rPr>
            </w:pPr>
          </w:p>
        </w:tc>
        <w:tc>
          <w:tcPr>
            <w:tcW w:type="dxa" w:w="236"/>
            <w:tcBorders>
              <w:top w:sz="4" w:val="nil"/>
              <w:left w:sz="4" w:val="nil"/>
              <w:bottom w:sz="4" w:val="nil"/>
              <w:right w:sz="4" w:val="nil"/>
            </w:tcBorders>
            <w:shd w:fill="auto" w:val="clear"/>
            <w:vAlign w:val="bottom"/>
          </w:tcPr>
          <w:p w14:paraId="CC080000">
            <w:pPr>
              <w:rPr>
                <w:sz w:val="14"/>
              </w:rPr>
            </w:pPr>
          </w:p>
        </w:tc>
        <w:tc>
          <w:tcPr>
            <w:tcW w:type="dxa" w:w="236"/>
            <w:tcBorders>
              <w:top w:sz="4" w:val="nil"/>
              <w:left w:sz="4" w:val="nil"/>
              <w:bottom w:sz="4" w:val="nil"/>
              <w:right w:sz="4" w:val="nil"/>
            </w:tcBorders>
            <w:shd w:fill="auto" w:val="clear"/>
            <w:vAlign w:val="bottom"/>
          </w:tcPr>
          <w:p w14:paraId="CD080000">
            <w:pPr>
              <w:rPr>
                <w:sz w:val="14"/>
              </w:rPr>
            </w:pPr>
          </w:p>
        </w:tc>
        <w:tc>
          <w:tcPr>
            <w:tcW w:type="dxa" w:w="236"/>
            <w:tcBorders>
              <w:top w:sz="4" w:val="nil"/>
              <w:left w:sz="4" w:val="nil"/>
              <w:bottom w:sz="4" w:val="nil"/>
              <w:right w:sz="4" w:val="nil"/>
            </w:tcBorders>
            <w:shd w:fill="auto" w:val="clear"/>
            <w:vAlign w:val="bottom"/>
          </w:tcPr>
          <w:p w14:paraId="CE080000">
            <w:pPr>
              <w:rPr>
                <w:sz w:val="14"/>
              </w:rPr>
            </w:pPr>
          </w:p>
        </w:tc>
        <w:tc>
          <w:tcPr>
            <w:tcW w:type="dxa" w:w="236"/>
            <w:tcBorders>
              <w:top w:sz="4" w:val="nil"/>
              <w:left w:sz="4" w:val="nil"/>
              <w:bottom w:sz="4" w:val="nil"/>
              <w:right w:sz="4" w:val="nil"/>
            </w:tcBorders>
            <w:shd w:fill="auto" w:val="clear"/>
            <w:vAlign w:val="bottom"/>
          </w:tcPr>
          <w:p w14:paraId="CF080000">
            <w:pPr>
              <w:rPr>
                <w:sz w:val="14"/>
              </w:rPr>
            </w:pPr>
          </w:p>
        </w:tc>
        <w:tc>
          <w:tcPr>
            <w:tcW w:type="dxa" w:w="236"/>
            <w:tcBorders>
              <w:top w:sz="4" w:val="nil"/>
              <w:left w:sz="4" w:val="nil"/>
              <w:bottom w:sz="4" w:val="nil"/>
              <w:right w:sz="4" w:val="nil"/>
            </w:tcBorders>
            <w:shd w:fill="auto" w:val="clear"/>
            <w:vAlign w:val="bottom"/>
          </w:tcPr>
          <w:p w14:paraId="D0080000">
            <w:pPr>
              <w:rPr>
                <w:sz w:val="14"/>
              </w:rPr>
            </w:pPr>
          </w:p>
        </w:tc>
        <w:tc>
          <w:tcPr>
            <w:tcW w:type="dxa" w:w="292"/>
            <w:tcBorders>
              <w:top w:sz="4" w:val="nil"/>
              <w:left w:sz="4" w:val="nil"/>
              <w:bottom w:sz="4" w:val="nil"/>
              <w:right w:sz="4" w:val="nil"/>
            </w:tcBorders>
            <w:shd w:fill="auto" w:val="clear"/>
            <w:vAlign w:val="bottom"/>
          </w:tcPr>
          <w:p w14:paraId="D1080000">
            <w:pPr>
              <w:rPr>
                <w:sz w:val="14"/>
              </w:rPr>
            </w:pPr>
          </w:p>
        </w:tc>
        <w:tc>
          <w:tcPr>
            <w:tcW w:type="dxa" w:w="236"/>
            <w:tcBorders>
              <w:top w:sz="4" w:val="nil"/>
              <w:left w:sz="4" w:val="nil"/>
              <w:bottom w:sz="4" w:val="nil"/>
              <w:right w:sz="4" w:val="nil"/>
            </w:tcBorders>
            <w:shd w:fill="auto" w:val="clear"/>
            <w:vAlign w:val="bottom"/>
          </w:tcPr>
          <w:p w14:paraId="D2080000">
            <w:pPr>
              <w:rPr>
                <w:sz w:val="14"/>
              </w:rPr>
            </w:pPr>
          </w:p>
        </w:tc>
        <w:tc>
          <w:tcPr>
            <w:tcW w:type="dxa" w:w="236"/>
            <w:tcBorders>
              <w:top w:sz="4" w:val="nil"/>
              <w:left w:sz="4" w:val="nil"/>
              <w:bottom w:sz="4" w:val="nil"/>
              <w:right w:sz="4" w:val="nil"/>
            </w:tcBorders>
            <w:shd w:fill="auto" w:val="clear"/>
            <w:vAlign w:val="bottom"/>
          </w:tcPr>
          <w:p w14:paraId="D3080000">
            <w:pPr>
              <w:rPr>
                <w:sz w:val="14"/>
              </w:rPr>
            </w:pPr>
          </w:p>
        </w:tc>
        <w:tc>
          <w:tcPr>
            <w:tcW w:type="dxa" w:w="236"/>
            <w:tcBorders>
              <w:top w:sz="4" w:val="nil"/>
              <w:left w:sz="4" w:val="nil"/>
              <w:bottom w:sz="4" w:val="nil"/>
              <w:right w:sz="4" w:val="nil"/>
            </w:tcBorders>
            <w:shd w:fill="auto" w:val="clear"/>
            <w:vAlign w:val="bottom"/>
          </w:tcPr>
          <w:p w14:paraId="D4080000">
            <w:pPr>
              <w:rPr>
                <w:sz w:val="14"/>
              </w:rPr>
            </w:pPr>
          </w:p>
        </w:tc>
        <w:tc>
          <w:tcPr>
            <w:tcW w:type="dxa" w:w="236"/>
            <w:tcBorders>
              <w:top w:sz="4" w:val="nil"/>
              <w:left w:sz="4" w:val="nil"/>
              <w:bottom w:sz="4" w:val="nil"/>
              <w:right w:sz="4" w:val="nil"/>
            </w:tcBorders>
            <w:shd w:fill="auto" w:val="clear"/>
            <w:vAlign w:val="bottom"/>
          </w:tcPr>
          <w:p w14:paraId="D5080000">
            <w:pPr>
              <w:rPr>
                <w:sz w:val="14"/>
              </w:rPr>
            </w:pPr>
          </w:p>
        </w:tc>
        <w:tc>
          <w:tcPr>
            <w:tcW w:type="dxa" w:w="236"/>
            <w:tcBorders>
              <w:top w:sz="4" w:val="nil"/>
              <w:left w:sz="4" w:val="nil"/>
              <w:bottom w:sz="4" w:val="nil"/>
              <w:right w:sz="4" w:val="nil"/>
            </w:tcBorders>
            <w:shd w:fill="auto" w:val="clear"/>
            <w:vAlign w:val="bottom"/>
          </w:tcPr>
          <w:p w14:paraId="D6080000">
            <w:pPr>
              <w:rPr>
                <w:sz w:val="14"/>
              </w:rPr>
            </w:pPr>
          </w:p>
        </w:tc>
        <w:tc>
          <w:tcPr>
            <w:tcW w:type="dxa" w:w="236"/>
            <w:tcBorders>
              <w:top w:sz="4" w:val="nil"/>
              <w:left w:sz="4" w:val="nil"/>
              <w:bottom w:sz="4" w:val="nil"/>
              <w:right w:sz="4" w:val="nil"/>
            </w:tcBorders>
            <w:shd w:fill="auto" w:val="clear"/>
            <w:vAlign w:val="bottom"/>
          </w:tcPr>
          <w:p w14:paraId="D7080000">
            <w:pPr>
              <w:rPr>
                <w:sz w:val="14"/>
              </w:rPr>
            </w:pPr>
          </w:p>
        </w:tc>
        <w:tc>
          <w:tcPr>
            <w:tcW w:type="dxa" w:w="236"/>
            <w:tcBorders>
              <w:top w:sz="4" w:val="nil"/>
              <w:left w:sz="4" w:val="nil"/>
              <w:bottom w:sz="4" w:val="nil"/>
              <w:right w:sz="4" w:val="nil"/>
            </w:tcBorders>
            <w:shd w:fill="auto" w:val="clear"/>
            <w:vAlign w:val="bottom"/>
          </w:tcPr>
          <w:p w14:paraId="D8080000">
            <w:pPr>
              <w:rPr>
                <w:sz w:val="14"/>
              </w:rPr>
            </w:pPr>
          </w:p>
        </w:tc>
        <w:tc>
          <w:tcPr>
            <w:tcW w:type="dxa" w:w="236"/>
            <w:tcBorders>
              <w:top w:sz="4" w:val="nil"/>
              <w:left w:sz="4" w:val="nil"/>
              <w:bottom w:sz="4" w:val="nil"/>
              <w:right w:sz="4" w:val="nil"/>
            </w:tcBorders>
            <w:shd w:fill="auto" w:val="clear"/>
            <w:vAlign w:val="bottom"/>
          </w:tcPr>
          <w:p w14:paraId="D9080000">
            <w:pPr>
              <w:rPr>
                <w:sz w:val="14"/>
              </w:rPr>
            </w:pPr>
          </w:p>
        </w:tc>
        <w:tc>
          <w:tcPr>
            <w:tcW w:type="dxa" w:w="235"/>
            <w:tcBorders>
              <w:top w:sz="4" w:val="nil"/>
              <w:left w:sz="4" w:val="nil"/>
              <w:bottom w:sz="4" w:val="nil"/>
              <w:right w:sz="4" w:val="nil"/>
            </w:tcBorders>
            <w:shd w:fill="auto" w:val="clear"/>
            <w:vAlign w:val="bottom"/>
          </w:tcPr>
          <w:p w14:paraId="DA080000">
            <w:pPr>
              <w:rPr>
                <w:sz w:val="14"/>
              </w:rPr>
            </w:pPr>
          </w:p>
        </w:tc>
        <w:tc>
          <w:tcPr>
            <w:tcW w:type="dxa" w:w="235"/>
            <w:tcBorders>
              <w:top w:sz="4" w:val="nil"/>
              <w:left w:sz="4" w:val="nil"/>
              <w:bottom w:sz="4" w:val="nil"/>
              <w:right w:sz="4" w:val="nil"/>
            </w:tcBorders>
            <w:shd w:fill="auto" w:val="clear"/>
            <w:vAlign w:val="bottom"/>
          </w:tcPr>
          <w:p w14:paraId="DB080000">
            <w:pPr>
              <w:rPr>
                <w:sz w:val="14"/>
              </w:rPr>
            </w:pPr>
          </w:p>
        </w:tc>
        <w:tc>
          <w:tcPr>
            <w:tcW w:type="dxa" w:w="235"/>
            <w:tcBorders>
              <w:top w:sz="4" w:val="nil"/>
              <w:left w:sz="4" w:val="nil"/>
              <w:bottom w:sz="4" w:val="nil"/>
              <w:right w:sz="4" w:val="nil"/>
            </w:tcBorders>
            <w:shd w:fill="auto" w:val="clear"/>
            <w:vAlign w:val="bottom"/>
          </w:tcPr>
          <w:p w14:paraId="DC080000">
            <w:pPr>
              <w:rPr>
                <w:sz w:val="14"/>
              </w:rPr>
            </w:pPr>
          </w:p>
        </w:tc>
        <w:tc>
          <w:tcPr>
            <w:tcW w:type="dxa" w:w="235"/>
            <w:tcBorders>
              <w:top w:sz="4" w:val="nil"/>
              <w:left w:sz="4" w:val="nil"/>
              <w:bottom w:sz="4" w:val="nil"/>
              <w:right w:sz="4" w:val="nil"/>
            </w:tcBorders>
            <w:shd w:fill="auto" w:val="clear"/>
            <w:vAlign w:val="bottom"/>
          </w:tcPr>
          <w:p w14:paraId="DD080000">
            <w:pPr>
              <w:rPr>
                <w:sz w:val="14"/>
              </w:rPr>
            </w:pPr>
          </w:p>
        </w:tc>
        <w:tc>
          <w:tcPr>
            <w:tcW w:type="dxa" w:w="235"/>
            <w:tcBorders>
              <w:top w:sz="4" w:val="nil"/>
              <w:left w:sz="4" w:val="nil"/>
              <w:bottom w:sz="4" w:val="nil"/>
              <w:right w:sz="4" w:val="nil"/>
            </w:tcBorders>
            <w:shd w:fill="auto" w:val="clear"/>
            <w:vAlign w:val="bottom"/>
          </w:tcPr>
          <w:p w14:paraId="DE080000">
            <w:pPr>
              <w:rPr>
                <w:sz w:val="14"/>
              </w:rPr>
            </w:pPr>
          </w:p>
        </w:tc>
        <w:tc>
          <w:tcPr>
            <w:tcW w:type="dxa" w:w="235"/>
            <w:tcBorders>
              <w:top w:sz="4" w:val="nil"/>
              <w:left w:sz="4" w:val="nil"/>
              <w:bottom w:sz="4" w:val="nil"/>
              <w:right w:sz="4" w:val="nil"/>
            </w:tcBorders>
            <w:shd w:fill="auto" w:val="clear"/>
            <w:vAlign w:val="bottom"/>
          </w:tcPr>
          <w:p w14:paraId="DF080000">
            <w:pPr>
              <w:rPr>
                <w:sz w:val="14"/>
              </w:rPr>
            </w:pPr>
          </w:p>
        </w:tc>
        <w:tc>
          <w:tcPr>
            <w:tcW w:type="dxa" w:w="235"/>
            <w:tcBorders>
              <w:top w:sz="4" w:val="nil"/>
              <w:left w:sz="4" w:val="nil"/>
              <w:bottom w:sz="4" w:val="nil"/>
              <w:right w:sz="4" w:val="nil"/>
            </w:tcBorders>
            <w:shd w:fill="auto" w:val="clear"/>
            <w:vAlign w:val="bottom"/>
          </w:tcPr>
          <w:p w14:paraId="E0080000">
            <w:pPr>
              <w:rPr>
                <w:sz w:val="14"/>
              </w:rPr>
            </w:pPr>
          </w:p>
        </w:tc>
        <w:tc>
          <w:tcPr>
            <w:tcW w:type="dxa" w:w="219"/>
            <w:tcBorders>
              <w:top w:sz="4" w:val="nil"/>
              <w:left w:sz="4" w:val="nil"/>
              <w:bottom w:sz="4" w:val="nil"/>
              <w:right w:sz="4" w:val="nil"/>
            </w:tcBorders>
            <w:shd w:fill="auto" w:val="clear"/>
            <w:vAlign w:val="bottom"/>
          </w:tcPr>
          <w:p w14:paraId="E1080000">
            <w:pPr>
              <w:rPr>
                <w:sz w:val="14"/>
              </w:rPr>
            </w:pPr>
          </w:p>
        </w:tc>
        <w:tc>
          <w:tcPr>
            <w:tcW w:type="dxa" w:w="219"/>
            <w:tcBorders>
              <w:top w:sz="4" w:val="nil"/>
              <w:left w:sz="4" w:val="nil"/>
              <w:bottom w:sz="4" w:val="nil"/>
              <w:right w:sz="4" w:val="nil"/>
            </w:tcBorders>
            <w:shd w:fill="auto" w:val="clear"/>
            <w:vAlign w:val="bottom"/>
          </w:tcPr>
          <w:p w14:paraId="E2080000">
            <w:pPr>
              <w:rPr>
                <w:sz w:val="14"/>
              </w:rPr>
            </w:pPr>
          </w:p>
        </w:tc>
        <w:tc>
          <w:tcPr>
            <w:tcW w:type="dxa" w:w="219"/>
            <w:tcBorders>
              <w:top w:sz="4" w:val="nil"/>
              <w:left w:sz="4" w:val="nil"/>
              <w:bottom w:sz="4" w:val="nil"/>
              <w:right w:sz="4" w:val="nil"/>
            </w:tcBorders>
            <w:shd w:fill="auto" w:val="clear"/>
            <w:vAlign w:val="bottom"/>
          </w:tcPr>
          <w:p w14:paraId="E3080000">
            <w:pPr>
              <w:rPr>
                <w:sz w:val="14"/>
              </w:rPr>
            </w:pPr>
          </w:p>
        </w:tc>
        <w:tc>
          <w:tcPr>
            <w:tcW w:type="dxa" w:w="219"/>
            <w:tcBorders>
              <w:top w:sz="4" w:val="nil"/>
              <w:left w:sz="4" w:val="nil"/>
              <w:bottom w:sz="4" w:val="nil"/>
              <w:right w:sz="4" w:val="nil"/>
            </w:tcBorders>
            <w:shd w:fill="auto" w:val="clear"/>
            <w:vAlign w:val="bottom"/>
          </w:tcPr>
          <w:p w14:paraId="E4080000">
            <w:pPr>
              <w:rPr>
                <w:sz w:val="14"/>
              </w:rPr>
            </w:pPr>
          </w:p>
        </w:tc>
        <w:tc>
          <w:tcPr>
            <w:tcW w:type="dxa" w:w="219"/>
            <w:tcBorders>
              <w:top w:sz="4" w:val="nil"/>
              <w:left w:sz="4" w:val="nil"/>
              <w:bottom w:sz="4" w:val="nil"/>
              <w:right w:sz="4" w:val="nil"/>
            </w:tcBorders>
            <w:shd w:fill="auto" w:val="clear"/>
            <w:vAlign w:val="bottom"/>
          </w:tcPr>
          <w:p w14:paraId="E5080000">
            <w:pPr>
              <w:rPr>
                <w:sz w:val="14"/>
              </w:rPr>
            </w:pPr>
          </w:p>
        </w:tc>
        <w:tc>
          <w:tcPr>
            <w:tcW w:type="dxa" w:w="219"/>
            <w:tcBorders>
              <w:top w:sz="4" w:val="nil"/>
              <w:left w:sz="4" w:val="nil"/>
              <w:bottom w:sz="4" w:val="nil"/>
              <w:right w:sz="4" w:val="nil"/>
            </w:tcBorders>
            <w:shd w:fill="auto" w:val="clear"/>
            <w:vAlign w:val="bottom"/>
          </w:tcPr>
          <w:p w14:paraId="E6080000">
            <w:pPr>
              <w:rPr>
                <w:sz w:val="14"/>
              </w:rPr>
            </w:pPr>
          </w:p>
        </w:tc>
        <w:tc>
          <w:tcPr>
            <w:tcW w:type="dxa" w:w="219"/>
            <w:tcBorders>
              <w:top w:sz="4" w:val="nil"/>
              <w:left w:sz="4" w:val="nil"/>
              <w:bottom w:sz="4" w:val="nil"/>
              <w:right w:sz="4" w:val="nil"/>
            </w:tcBorders>
            <w:shd w:fill="auto" w:val="clear"/>
            <w:vAlign w:val="bottom"/>
          </w:tcPr>
          <w:p w14:paraId="E7080000">
            <w:pPr>
              <w:rPr>
                <w:sz w:val="14"/>
              </w:rPr>
            </w:pPr>
          </w:p>
        </w:tc>
        <w:tc>
          <w:tcPr>
            <w:tcW w:type="dxa" w:w="219"/>
            <w:tcBorders>
              <w:top w:sz="4" w:val="nil"/>
              <w:left w:sz="4" w:val="nil"/>
              <w:bottom w:sz="4" w:val="nil"/>
              <w:right w:sz="4" w:val="nil"/>
            </w:tcBorders>
            <w:shd w:fill="auto" w:val="clear"/>
            <w:vAlign w:val="bottom"/>
          </w:tcPr>
          <w:p w14:paraId="E8080000">
            <w:pPr>
              <w:rPr>
                <w:sz w:val="14"/>
              </w:rPr>
            </w:pPr>
          </w:p>
        </w:tc>
        <w:tc>
          <w:tcPr>
            <w:tcW w:type="dxa" w:w="219"/>
            <w:tcBorders>
              <w:top w:sz="4" w:val="nil"/>
              <w:left w:sz="4" w:val="nil"/>
              <w:bottom w:sz="4" w:val="nil"/>
              <w:right w:sz="4" w:val="nil"/>
            </w:tcBorders>
            <w:shd w:fill="auto" w:val="clear"/>
            <w:vAlign w:val="bottom"/>
          </w:tcPr>
          <w:p w14:paraId="E9080000">
            <w:pPr>
              <w:rPr>
                <w:sz w:val="14"/>
              </w:rPr>
            </w:pPr>
          </w:p>
        </w:tc>
        <w:tc>
          <w:tcPr>
            <w:tcW w:type="dxa" w:w="219"/>
            <w:tcBorders>
              <w:top w:sz="4" w:val="nil"/>
              <w:left w:sz="4" w:val="nil"/>
              <w:bottom w:sz="4" w:val="nil"/>
              <w:right w:sz="4" w:val="nil"/>
            </w:tcBorders>
            <w:shd w:fill="auto" w:val="clear"/>
            <w:vAlign w:val="bottom"/>
          </w:tcPr>
          <w:p w14:paraId="EA080000">
            <w:pPr>
              <w:rPr>
                <w:sz w:val="14"/>
              </w:rPr>
            </w:pPr>
          </w:p>
        </w:tc>
        <w:tc>
          <w:tcPr>
            <w:tcW w:type="dxa" w:w="219"/>
            <w:tcBorders>
              <w:top w:sz="4" w:val="nil"/>
              <w:left w:sz="4" w:val="nil"/>
              <w:bottom w:sz="4" w:val="nil"/>
              <w:right w:sz="4" w:val="nil"/>
            </w:tcBorders>
            <w:shd w:fill="auto" w:val="clear"/>
            <w:vAlign w:val="bottom"/>
          </w:tcPr>
          <w:p w14:paraId="EB080000">
            <w:pPr>
              <w:rPr>
                <w:sz w:val="14"/>
              </w:rPr>
            </w:pPr>
          </w:p>
        </w:tc>
        <w:tc>
          <w:tcPr>
            <w:tcW w:type="dxa" w:w="219"/>
            <w:tcBorders>
              <w:top w:sz="4" w:val="nil"/>
              <w:left w:sz="4" w:val="nil"/>
              <w:bottom w:sz="4" w:val="nil"/>
              <w:right w:sz="4" w:val="nil"/>
            </w:tcBorders>
            <w:shd w:fill="auto" w:val="clear"/>
            <w:vAlign w:val="bottom"/>
          </w:tcPr>
          <w:p w14:paraId="EC080000">
            <w:pPr>
              <w:rPr>
                <w:sz w:val="14"/>
              </w:rPr>
            </w:pPr>
          </w:p>
        </w:tc>
        <w:tc>
          <w:tcPr>
            <w:tcW w:type="dxa" w:w="219"/>
            <w:tcBorders>
              <w:top w:sz="4" w:val="nil"/>
              <w:left w:sz="4" w:val="nil"/>
              <w:bottom w:sz="4" w:val="nil"/>
              <w:right w:sz="4" w:val="nil"/>
            </w:tcBorders>
            <w:shd w:fill="auto" w:val="clear"/>
            <w:vAlign w:val="bottom"/>
          </w:tcPr>
          <w:p w14:paraId="ED080000">
            <w:pPr>
              <w:rPr>
                <w:sz w:val="14"/>
              </w:rPr>
            </w:pPr>
          </w:p>
        </w:tc>
        <w:tc>
          <w:tcPr>
            <w:tcW w:type="dxa" w:w="219"/>
            <w:tcBorders>
              <w:top w:sz="4" w:val="nil"/>
              <w:left w:sz="4" w:val="nil"/>
              <w:bottom w:sz="4" w:val="nil"/>
              <w:right w:sz="4" w:val="nil"/>
            </w:tcBorders>
            <w:shd w:fill="auto" w:val="clear"/>
            <w:vAlign w:val="bottom"/>
          </w:tcPr>
          <w:p w14:paraId="EE080000">
            <w:pPr>
              <w:rPr>
                <w:sz w:val="14"/>
              </w:rPr>
            </w:pPr>
          </w:p>
        </w:tc>
        <w:tc>
          <w:tcPr>
            <w:tcW w:type="dxa" w:w="219"/>
            <w:tcBorders>
              <w:top w:sz="4" w:val="nil"/>
              <w:left w:sz="4" w:val="nil"/>
              <w:bottom w:sz="4" w:val="nil"/>
              <w:right w:sz="4" w:val="nil"/>
            </w:tcBorders>
            <w:shd w:fill="auto" w:val="clear"/>
            <w:vAlign w:val="bottom"/>
          </w:tcPr>
          <w:p w14:paraId="EF080000">
            <w:pPr>
              <w:rPr>
                <w:sz w:val="14"/>
              </w:rPr>
            </w:pPr>
          </w:p>
        </w:tc>
        <w:tc>
          <w:tcPr>
            <w:tcW w:type="dxa" w:w="219"/>
            <w:tcBorders>
              <w:top w:sz="4" w:val="nil"/>
              <w:left w:sz="4" w:val="nil"/>
              <w:bottom w:sz="4" w:val="nil"/>
              <w:right w:sz="4" w:val="nil"/>
            </w:tcBorders>
            <w:shd w:fill="auto" w:val="clear"/>
            <w:vAlign w:val="bottom"/>
          </w:tcPr>
          <w:p w14:paraId="F0080000">
            <w:pPr>
              <w:rPr>
                <w:sz w:val="14"/>
              </w:rPr>
            </w:pPr>
          </w:p>
        </w:tc>
        <w:tc>
          <w:tcPr>
            <w:tcW w:type="dxa" w:w="219"/>
            <w:tcBorders>
              <w:top w:sz="4" w:val="nil"/>
              <w:left w:sz="4" w:val="nil"/>
              <w:bottom w:sz="4" w:val="nil"/>
              <w:right w:sz="4" w:val="nil"/>
            </w:tcBorders>
            <w:shd w:fill="auto" w:val="clear"/>
            <w:vAlign w:val="bottom"/>
          </w:tcPr>
          <w:p w14:paraId="F1080000">
            <w:pPr>
              <w:rPr>
                <w:sz w:val="14"/>
              </w:rPr>
            </w:pPr>
          </w:p>
        </w:tc>
        <w:tc>
          <w:tcPr>
            <w:tcW w:type="dxa" w:w="219"/>
            <w:tcBorders>
              <w:top w:sz="4" w:val="nil"/>
              <w:left w:sz="4" w:val="nil"/>
              <w:bottom w:sz="4" w:val="nil"/>
              <w:right w:sz="4" w:val="nil"/>
            </w:tcBorders>
            <w:shd w:fill="auto" w:val="clear"/>
            <w:vAlign w:val="bottom"/>
          </w:tcPr>
          <w:p w14:paraId="F2080000">
            <w:pPr>
              <w:rPr>
                <w:sz w:val="14"/>
              </w:rPr>
            </w:pPr>
          </w:p>
        </w:tc>
        <w:tc>
          <w:tcPr>
            <w:tcW w:type="dxa" w:w="219"/>
            <w:tcBorders>
              <w:top w:sz="4" w:val="nil"/>
              <w:left w:sz="4" w:val="nil"/>
              <w:bottom w:sz="4" w:val="nil"/>
              <w:right w:sz="4" w:val="nil"/>
            </w:tcBorders>
            <w:shd w:fill="auto" w:val="clear"/>
            <w:vAlign w:val="bottom"/>
          </w:tcPr>
          <w:p w14:paraId="F3080000">
            <w:pPr>
              <w:ind/>
              <w:jc w:val="center"/>
              <w:rPr>
                <w:sz w:val="14"/>
              </w:rPr>
            </w:pPr>
          </w:p>
        </w:tc>
        <w:tc>
          <w:tcPr>
            <w:tcW w:type="dxa" w:w="219"/>
            <w:tcBorders>
              <w:top w:sz="4" w:val="nil"/>
              <w:left w:sz="4" w:val="nil"/>
              <w:bottom w:sz="4" w:val="nil"/>
              <w:right w:sz="4" w:val="nil"/>
            </w:tcBorders>
            <w:shd w:fill="auto" w:val="clear"/>
            <w:vAlign w:val="bottom"/>
          </w:tcPr>
          <w:p w14:paraId="F4080000">
            <w:pPr>
              <w:ind/>
              <w:jc w:val="center"/>
              <w:rPr>
                <w:sz w:val="14"/>
              </w:rPr>
            </w:pPr>
          </w:p>
        </w:tc>
        <w:tc>
          <w:tcPr>
            <w:tcW w:type="dxa" w:w="219"/>
            <w:tcBorders>
              <w:top w:sz="4" w:val="nil"/>
              <w:left w:sz="4" w:val="nil"/>
              <w:bottom w:sz="4" w:val="nil"/>
              <w:right w:sz="4" w:val="nil"/>
            </w:tcBorders>
            <w:shd w:fill="auto" w:val="clear"/>
            <w:vAlign w:val="bottom"/>
          </w:tcPr>
          <w:p w14:paraId="F5080000">
            <w:pPr>
              <w:ind/>
              <w:jc w:val="center"/>
              <w:rPr>
                <w:sz w:val="14"/>
              </w:rPr>
            </w:pPr>
          </w:p>
        </w:tc>
        <w:tc>
          <w:tcPr>
            <w:tcW w:type="dxa" w:w="219"/>
            <w:tcBorders>
              <w:top w:sz="4" w:val="nil"/>
              <w:left w:sz="4" w:val="nil"/>
              <w:bottom w:sz="4" w:val="nil"/>
              <w:right w:sz="4" w:val="nil"/>
            </w:tcBorders>
            <w:shd w:fill="auto" w:val="clear"/>
            <w:vAlign w:val="bottom"/>
          </w:tcPr>
          <w:p w14:paraId="F6080000">
            <w:pPr>
              <w:ind/>
              <w:jc w:val="center"/>
              <w:rPr>
                <w:sz w:val="14"/>
              </w:rPr>
            </w:pPr>
          </w:p>
        </w:tc>
        <w:tc>
          <w:tcPr>
            <w:tcW w:type="dxa" w:w="219"/>
            <w:tcBorders>
              <w:top w:sz="4" w:val="nil"/>
              <w:left w:sz="4" w:val="nil"/>
              <w:bottom w:sz="4" w:val="nil"/>
              <w:right w:sz="4" w:val="nil"/>
            </w:tcBorders>
            <w:shd w:fill="auto" w:val="clear"/>
            <w:vAlign w:val="bottom"/>
          </w:tcPr>
          <w:p w14:paraId="F7080000">
            <w:pPr>
              <w:ind/>
              <w:jc w:val="center"/>
              <w:rPr>
                <w:sz w:val="14"/>
              </w:rPr>
            </w:pPr>
          </w:p>
        </w:tc>
        <w:tc>
          <w:tcPr>
            <w:tcW w:type="dxa" w:w="219"/>
            <w:tcBorders>
              <w:top w:sz="4" w:val="nil"/>
              <w:left w:sz="4" w:val="nil"/>
              <w:bottom w:sz="4" w:val="nil"/>
              <w:right w:sz="4" w:val="nil"/>
            </w:tcBorders>
            <w:shd w:fill="auto" w:val="clear"/>
            <w:vAlign w:val="bottom"/>
          </w:tcPr>
          <w:p w14:paraId="F8080000">
            <w:pPr>
              <w:ind/>
              <w:jc w:val="center"/>
              <w:rPr>
                <w:sz w:val="14"/>
              </w:rPr>
            </w:pPr>
          </w:p>
        </w:tc>
        <w:tc>
          <w:tcPr>
            <w:tcW w:type="dxa" w:w="219"/>
            <w:tcBorders>
              <w:top w:sz="4" w:val="nil"/>
              <w:left w:sz="4" w:val="nil"/>
              <w:bottom w:sz="4" w:val="nil"/>
              <w:right w:sz="4" w:val="nil"/>
            </w:tcBorders>
            <w:shd w:fill="auto" w:val="clear"/>
            <w:vAlign w:val="bottom"/>
          </w:tcPr>
          <w:p w14:paraId="F9080000">
            <w:pPr>
              <w:ind/>
              <w:jc w:val="center"/>
              <w:rPr>
                <w:sz w:val="14"/>
              </w:rPr>
            </w:pPr>
          </w:p>
        </w:tc>
        <w:tc>
          <w:tcPr>
            <w:tcW w:type="dxa" w:w="219"/>
            <w:tcBorders>
              <w:top w:sz="4" w:val="nil"/>
              <w:left w:sz="4" w:val="nil"/>
              <w:bottom w:sz="4" w:val="nil"/>
              <w:right w:sz="4" w:val="nil"/>
            </w:tcBorders>
            <w:shd w:fill="auto" w:val="clear"/>
            <w:vAlign w:val="bottom"/>
          </w:tcPr>
          <w:p w14:paraId="FA080000">
            <w:pPr>
              <w:ind/>
              <w:jc w:val="center"/>
              <w:rPr>
                <w:sz w:val="14"/>
              </w:rPr>
            </w:pPr>
          </w:p>
        </w:tc>
        <w:tc>
          <w:tcPr>
            <w:tcW w:type="dxa" w:w="219"/>
            <w:tcBorders>
              <w:top w:sz="4" w:val="nil"/>
              <w:left w:sz="4" w:val="nil"/>
              <w:bottom w:sz="4" w:val="nil"/>
              <w:right w:sz="4" w:val="nil"/>
            </w:tcBorders>
            <w:shd w:fill="auto" w:val="clear"/>
            <w:vAlign w:val="bottom"/>
          </w:tcPr>
          <w:p w14:paraId="FB080000">
            <w:pPr>
              <w:ind/>
              <w:jc w:val="center"/>
              <w:rPr>
                <w:sz w:val="14"/>
              </w:rPr>
            </w:pPr>
          </w:p>
        </w:tc>
        <w:tc>
          <w:tcPr>
            <w:tcW w:type="dxa" w:w="417"/>
            <w:tcBorders>
              <w:top w:sz="4" w:val="nil"/>
              <w:left w:sz="4" w:val="nil"/>
              <w:bottom w:sz="4" w:val="nil"/>
              <w:right w:sz="4" w:val="nil"/>
            </w:tcBorders>
            <w:shd w:fill="auto" w:val="clear"/>
            <w:vAlign w:val="bottom"/>
          </w:tcPr>
          <w:p w14:paraId="FC080000">
            <w:pPr>
              <w:ind/>
              <w:jc w:val="center"/>
              <w:rPr>
                <w:sz w:val="14"/>
              </w:rPr>
            </w:pPr>
          </w:p>
        </w:tc>
        <w:tc>
          <w:tcPr>
            <w:tcW w:type="dxa" w:w="219"/>
            <w:tcBorders>
              <w:top w:sz="4" w:val="nil"/>
              <w:left w:sz="4" w:val="nil"/>
              <w:bottom w:sz="4" w:val="nil"/>
              <w:right w:sz="4" w:val="nil"/>
            </w:tcBorders>
            <w:shd w:fill="auto" w:val="clear"/>
            <w:vAlign w:val="bottom"/>
          </w:tcPr>
          <w:p w14:paraId="FD080000">
            <w:pPr>
              <w:ind/>
              <w:jc w:val="center"/>
              <w:rPr>
                <w:sz w:val="14"/>
              </w:rPr>
            </w:pPr>
          </w:p>
        </w:tc>
        <w:tc>
          <w:tcPr>
            <w:tcW w:type="dxa" w:w="219"/>
            <w:tcBorders>
              <w:top w:sz="4" w:val="nil"/>
              <w:left w:sz="4" w:val="nil"/>
              <w:bottom w:sz="4" w:val="nil"/>
              <w:right w:sz="4" w:val="nil"/>
            </w:tcBorders>
            <w:shd w:fill="auto" w:val="clear"/>
            <w:vAlign w:val="bottom"/>
          </w:tcPr>
          <w:p w14:paraId="FE080000">
            <w:pPr>
              <w:ind/>
              <w:jc w:val="center"/>
              <w:rPr>
                <w:sz w:val="14"/>
              </w:rPr>
            </w:pPr>
          </w:p>
        </w:tc>
        <w:tc>
          <w:tcPr>
            <w:tcW w:type="dxa" w:w="234"/>
            <w:tcBorders>
              <w:top w:sz="4" w:val="nil"/>
              <w:left w:sz="4" w:val="nil"/>
              <w:bottom w:sz="4" w:val="nil"/>
              <w:right w:sz="4" w:val="nil"/>
            </w:tcBorders>
            <w:shd w:fill="auto" w:val="clear"/>
            <w:vAlign w:val="bottom"/>
          </w:tcPr>
          <w:p w14:paraId="FF080000">
            <w:pPr>
              <w:ind/>
              <w:jc w:val="center"/>
              <w:rPr>
                <w:sz w:val="14"/>
              </w:rPr>
            </w:pPr>
          </w:p>
        </w:tc>
        <w:tc>
          <w:tcPr>
            <w:tcW w:type="dxa" w:w="394"/>
            <w:tcBorders>
              <w:top w:sz="4" w:val="nil"/>
              <w:left w:sz="4" w:val="nil"/>
              <w:bottom w:sz="4" w:val="nil"/>
              <w:right w:sz="4" w:val="nil"/>
            </w:tcBorders>
            <w:shd w:fill="auto" w:val="clear"/>
            <w:vAlign w:val="bottom"/>
          </w:tcPr>
          <w:p w14:paraId="00090000">
            <w:pPr>
              <w:ind/>
              <w:jc w:val="center"/>
              <w:rPr>
                <w:sz w:val="14"/>
              </w:rPr>
            </w:pPr>
          </w:p>
        </w:tc>
        <w:tc>
          <w:tcPr>
            <w:tcW w:type="dxa" w:w="1302"/>
            <w:tcBorders>
              <w:top w:sz="4" w:val="nil"/>
              <w:left w:sz="4" w:val="nil"/>
              <w:bottom w:sz="4" w:val="nil"/>
              <w:right w:sz="4" w:val="nil"/>
            </w:tcBorders>
            <w:shd w:fill="auto" w:val="clear"/>
            <w:vAlign w:val="bottom"/>
          </w:tcPr>
          <w:p w14:paraId="01090000">
            <w:pPr>
              <w:ind/>
              <w:jc w:val="center"/>
              <w:rPr>
                <w:sz w:val="14"/>
              </w:rPr>
            </w:pPr>
            <w:r>
              <w:rPr>
                <w:sz w:val="14"/>
              </w:rPr>
              <w:t xml:space="preserve">Номер   </w:t>
            </w:r>
          </w:p>
        </w:tc>
      </w:tr>
      <w:tr>
        <w:trPr>
          <w:trHeight w:hRule="atLeast" w:val="210"/>
        </w:trPr>
        <w:tc>
          <w:tcPr>
            <w:tcW w:type="dxa" w:w="236"/>
            <w:tcBorders>
              <w:top w:sz="4" w:val="nil"/>
              <w:left w:sz="4" w:val="nil"/>
              <w:bottom w:sz="4" w:val="nil"/>
              <w:right w:sz="4" w:val="nil"/>
            </w:tcBorders>
            <w:shd w:fill="auto" w:val="clear"/>
            <w:vAlign w:val="bottom"/>
          </w:tcPr>
          <w:p w14:paraId="02090000">
            <w:pPr>
              <w:rPr>
                <w:sz w:val="14"/>
              </w:rPr>
            </w:pPr>
          </w:p>
        </w:tc>
        <w:tc>
          <w:tcPr>
            <w:tcW w:type="dxa" w:w="236"/>
            <w:tcBorders>
              <w:top w:sz="4" w:val="nil"/>
              <w:left w:sz="4" w:val="nil"/>
              <w:bottom w:sz="4" w:val="nil"/>
              <w:right w:sz="4" w:val="nil"/>
            </w:tcBorders>
            <w:shd w:fill="auto" w:val="clear"/>
            <w:vAlign w:val="bottom"/>
          </w:tcPr>
          <w:p w14:paraId="03090000">
            <w:pPr>
              <w:rPr>
                <w:sz w:val="14"/>
              </w:rPr>
            </w:pPr>
          </w:p>
        </w:tc>
        <w:tc>
          <w:tcPr>
            <w:tcW w:type="dxa" w:w="236"/>
            <w:tcBorders>
              <w:top w:sz="4" w:val="nil"/>
              <w:left w:sz="4" w:val="nil"/>
              <w:bottom w:sz="4" w:val="nil"/>
              <w:right w:sz="4" w:val="nil"/>
            </w:tcBorders>
            <w:shd w:fill="auto" w:val="clear"/>
            <w:vAlign w:val="bottom"/>
          </w:tcPr>
          <w:p w14:paraId="04090000">
            <w:pPr>
              <w:rPr>
                <w:sz w:val="14"/>
              </w:rPr>
            </w:pPr>
          </w:p>
        </w:tc>
        <w:tc>
          <w:tcPr>
            <w:tcW w:type="dxa" w:w="236"/>
            <w:tcBorders>
              <w:top w:sz="4" w:val="nil"/>
              <w:left w:sz="4" w:val="nil"/>
              <w:bottom w:sz="4" w:val="nil"/>
              <w:right w:sz="4" w:val="nil"/>
            </w:tcBorders>
            <w:shd w:fill="auto" w:val="clear"/>
            <w:vAlign w:val="bottom"/>
          </w:tcPr>
          <w:p w14:paraId="05090000">
            <w:pPr>
              <w:rPr>
                <w:sz w:val="14"/>
              </w:rPr>
            </w:pPr>
          </w:p>
        </w:tc>
        <w:tc>
          <w:tcPr>
            <w:tcW w:type="dxa" w:w="236"/>
            <w:tcBorders>
              <w:top w:sz="4" w:val="nil"/>
              <w:left w:sz="4" w:val="nil"/>
              <w:bottom w:sz="4" w:val="nil"/>
              <w:right w:sz="4" w:val="nil"/>
            </w:tcBorders>
            <w:shd w:fill="auto" w:val="clear"/>
            <w:vAlign w:val="bottom"/>
          </w:tcPr>
          <w:p w14:paraId="06090000">
            <w:pPr>
              <w:rPr>
                <w:sz w:val="14"/>
              </w:rPr>
            </w:pPr>
          </w:p>
        </w:tc>
        <w:tc>
          <w:tcPr>
            <w:tcW w:type="dxa" w:w="236"/>
            <w:tcBorders>
              <w:top w:sz="4" w:val="nil"/>
              <w:left w:sz="4" w:val="nil"/>
              <w:bottom w:sz="4" w:val="nil"/>
              <w:right w:sz="4" w:val="nil"/>
            </w:tcBorders>
            <w:shd w:fill="auto" w:val="clear"/>
            <w:vAlign w:val="bottom"/>
          </w:tcPr>
          <w:p w14:paraId="07090000">
            <w:pPr>
              <w:rPr>
                <w:sz w:val="14"/>
              </w:rPr>
            </w:pPr>
          </w:p>
        </w:tc>
        <w:tc>
          <w:tcPr>
            <w:tcW w:type="dxa" w:w="236"/>
            <w:tcBorders>
              <w:top w:sz="4" w:val="nil"/>
              <w:left w:sz="4" w:val="nil"/>
              <w:bottom w:sz="4" w:val="nil"/>
              <w:right w:sz="4" w:val="nil"/>
            </w:tcBorders>
            <w:shd w:fill="auto" w:val="clear"/>
            <w:vAlign w:val="bottom"/>
          </w:tcPr>
          <w:p w14:paraId="08090000">
            <w:pPr>
              <w:rPr>
                <w:sz w:val="14"/>
              </w:rPr>
            </w:pPr>
          </w:p>
        </w:tc>
        <w:tc>
          <w:tcPr>
            <w:tcW w:type="dxa" w:w="236"/>
            <w:tcBorders>
              <w:top w:sz="4" w:val="nil"/>
              <w:left w:sz="4" w:val="nil"/>
              <w:bottom w:sz="4" w:val="nil"/>
              <w:right w:sz="4" w:val="nil"/>
            </w:tcBorders>
            <w:shd w:fill="auto" w:val="clear"/>
            <w:vAlign w:val="bottom"/>
          </w:tcPr>
          <w:p w14:paraId="09090000">
            <w:pPr>
              <w:rPr>
                <w:sz w:val="14"/>
              </w:rPr>
            </w:pPr>
          </w:p>
        </w:tc>
        <w:tc>
          <w:tcPr>
            <w:tcW w:type="dxa" w:w="236"/>
            <w:tcBorders>
              <w:top w:sz="4" w:val="nil"/>
              <w:left w:sz="4" w:val="nil"/>
              <w:bottom w:sz="4" w:val="nil"/>
              <w:right w:sz="4" w:val="nil"/>
            </w:tcBorders>
            <w:shd w:fill="auto" w:val="clear"/>
            <w:vAlign w:val="bottom"/>
          </w:tcPr>
          <w:p w14:paraId="0A090000">
            <w:pPr>
              <w:rPr>
                <w:sz w:val="14"/>
              </w:rPr>
            </w:pPr>
          </w:p>
        </w:tc>
        <w:tc>
          <w:tcPr>
            <w:tcW w:type="dxa" w:w="236"/>
            <w:tcBorders>
              <w:top w:sz="4" w:val="nil"/>
              <w:left w:sz="4" w:val="nil"/>
              <w:bottom w:sz="4" w:val="nil"/>
              <w:right w:sz="4" w:val="nil"/>
            </w:tcBorders>
            <w:shd w:fill="auto" w:val="clear"/>
            <w:vAlign w:val="bottom"/>
          </w:tcPr>
          <w:p w14:paraId="0B090000">
            <w:pPr>
              <w:rPr>
                <w:sz w:val="14"/>
              </w:rPr>
            </w:pPr>
          </w:p>
        </w:tc>
        <w:tc>
          <w:tcPr>
            <w:tcW w:type="dxa" w:w="236"/>
            <w:tcBorders>
              <w:top w:sz="4" w:val="nil"/>
              <w:left w:sz="4" w:val="nil"/>
              <w:bottom w:sz="4" w:val="nil"/>
              <w:right w:sz="4" w:val="nil"/>
            </w:tcBorders>
            <w:shd w:fill="auto" w:val="clear"/>
            <w:vAlign w:val="bottom"/>
          </w:tcPr>
          <w:p w14:paraId="0C090000">
            <w:pPr>
              <w:rPr>
                <w:sz w:val="14"/>
              </w:rPr>
            </w:pPr>
          </w:p>
        </w:tc>
        <w:tc>
          <w:tcPr>
            <w:tcW w:type="dxa" w:w="236"/>
            <w:tcBorders>
              <w:top w:sz="4" w:val="nil"/>
              <w:left w:sz="4" w:val="nil"/>
              <w:bottom w:sz="4" w:val="nil"/>
              <w:right w:sz="4" w:val="nil"/>
            </w:tcBorders>
            <w:shd w:fill="auto" w:val="clear"/>
            <w:vAlign w:val="bottom"/>
          </w:tcPr>
          <w:p w14:paraId="0D090000">
            <w:pPr>
              <w:rPr>
                <w:sz w:val="14"/>
              </w:rPr>
            </w:pPr>
          </w:p>
        </w:tc>
        <w:tc>
          <w:tcPr>
            <w:tcW w:type="dxa" w:w="236"/>
            <w:tcBorders>
              <w:top w:sz="4" w:val="nil"/>
              <w:left w:sz="4" w:val="nil"/>
              <w:bottom w:sz="4" w:val="nil"/>
              <w:right w:sz="4" w:val="nil"/>
            </w:tcBorders>
            <w:shd w:fill="auto" w:val="clear"/>
            <w:vAlign w:val="bottom"/>
          </w:tcPr>
          <w:p w14:paraId="0E090000">
            <w:pPr>
              <w:rPr>
                <w:sz w:val="14"/>
              </w:rPr>
            </w:pPr>
          </w:p>
        </w:tc>
        <w:tc>
          <w:tcPr>
            <w:tcW w:type="dxa" w:w="236"/>
            <w:tcBorders>
              <w:top w:sz="4" w:val="nil"/>
              <w:left w:sz="4" w:val="nil"/>
              <w:bottom w:sz="4" w:val="nil"/>
              <w:right w:sz="4" w:val="nil"/>
            </w:tcBorders>
            <w:shd w:fill="auto" w:val="clear"/>
            <w:vAlign w:val="bottom"/>
          </w:tcPr>
          <w:p w14:paraId="0F090000">
            <w:pPr>
              <w:rPr>
                <w:sz w:val="14"/>
              </w:rPr>
            </w:pPr>
          </w:p>
        </w:tc>
        <w:tc>
          <w:tcPr>
            <w:tcW w:type="dxa" w:w="292"/>
            <w:tcBorders>
              <w:top w:sz="4" w:val="nil"/>
              <w:left w:sz="4" w:val="nil"/>
              <w:bottom w:sz="4" w:val="nil"/>
              <w:right w:sz="4" w:val="nil"/>
            </w:tcBorders>
            <w:shd w:fill="auto" w:val="clear"/>
            <w:vAlign w:val="bottom"/>
          </w:tcPr>
          <w:p w14:paraId="10090000">
            <w:pPr>
              <w:rPr>
                <w:sz w:val="14"/>
              </w:rPr>
            </w:pPr>
          </w:p>
        </w:tc>
        <w:tc>
          <w:tcPr>
            <w:tcW w:type="dxa" w:w="236"/>
            <w:tcBorders>
              <w:top w:sz="4" w:val="nil"/>
              <w:left w:sz="4" w:val="nil"/>
              <w:bottom w:sz="4" w:val="nil"/>
              <w:right w:sz="4" w:val="nil"/>
            </w:tcBorders>
            <w:shd w:fill="auto" w:val="clear"/>
            <w:vAlign w:val="bottom"/>
          </w:tcPr>
          <w:p w14:paraId="11090000">
            <w:pPr>
              <w:rPr>
                <w:sz w:val="14"/>
              </w:rPr>
            </w:pPr>
          </w:p>
        </w:tc>
        <w:tc>
          <w:tcPr>
            <w:tcW w:type="dxa" w:w="236"/>
            <w:tcBorders>
              <w:top w:sz="4" w:val="nil"/>
              <w:left w:sz="4" w:val="nil"/>
              <w:bottom w:sz="4" w:val="nil"/>
              <w:right w:sz="4" w:val="nil"/>
            </w:tcBorders>
            <w:shd w:fill="auto" w:val="clear"/>
            <w:vAlign w:val="bottom"/>
          </w:tcPr>
          <w:p w14:paraId="12090000">
            <w:pPr>
              <w:rPr>
                <w:sz w:val="14"/>
              </w:rPr>
            </w:pPr>
          </w:p>
        </w:tc>
        <w:tc>
          <w:tcPr>
            <w:tcW w:type="dxa" w:w="236"/>
            <w:tcBorders>
              <w:top w:sz="4" w:val="nil"/>
              <w:left w:sz="4" w:val="nil"/>
              <w:bottom w:sz="4" w:val="nil"/>
              <w:right w:sz="4" w:val="nil"/>
            </w:tcBorders>
            <w:shd w:fill="auto" w:val="clear"/>
            <w:vAlign w:val="bottom"/>
          </w:tcPr>
          <w:p w14:paraId="13090000">
            <w:pPr>
              <w:rPr>
                <w:sz w:val="14"/>
              </w:rPr>
            </w:pPr>
          </w:p>
        </w:tc>
        <w:tc>
          <w:tcPr>
            <w:tcW w:type="dxa" w:w="236"/>
            <w:tcBorders>
              <w:top w:sz="4" w:val="nil"/>
              <w:left w:sz="4" w:val="nil"/>
              <w:bottom w:sz="4" w:val="nil"/>
              <w:right w:sz="4" w:val="nil"/>
            </w:tcBorders>
            <w:shd w:fill="auto" w:val="clear"/>
            <w:vAlign w:val="bottom"/>
          </w:tcPr>
          <w:p w14:paraId="14090000">
            <w:pPr>
              <w:rPr>
                <w:sz w:val="14"/>
              </w:rPr>
            </w:pPr>
          </w:p>
        </w:tc>
        <w:tc>
          <w:tcPr>
            <w:tcW w:type="dxa" w:w="236"/>
            <w:tcBorders>
              <w:top w:sz="4" w:val="nil"/>
              <w:left w:sz="4" w:val="nil"/>
              <w:bottom w:sz="4" w:val="nil"/>
              <w:right w:sz="4" w:val="nil"/>
            </w:tcBorders>
            <w:shd w:fill="auto" w:val="clear"/>
            <w:vAlign w:val="bottom"/>
          </w:tcPr>
          <w:p w14:paraId="15090000">
            <w:pPr>
              <w:rPr>
                <w:sz w:val="14"/>
              </w:rPr>
            </w:pPr>
          </w:p>
        </w:tc>
        <w:tc>
          <w:tcPr>
            <w:tcW w:type="dxa" w:w="236"/>
            <w:tcBorders>
              <w:top w:sz="4" w:val="nil"/>
              <w:left w:sz="4" w:val="nil"/>
              <w:bottom w:sz="4" w:val="nil"/>
              <w:right w:sz="4" w:val="nil"/>
            </w:tcBorders>
            <w:shd w:fill="auto" w:val="clear"/>
            <w:vAlign w:val="bottom"/>
          </w:tcPr>
          <w:p w14:paraId="16090000">
            <w:pPr>
              <w:rPr>
                <w:sz w:val="14"/>
              </w:rPr>
            </w:pPr>
          </w:p>
        </w:tc>
        <w:tc>
          <w:tcPr>
            <w:tcW w:type="dxa" w:w="236"/>
            <w:tcBorders>
              <w:top w:sz="4" w:val="nil"/>
              <w:left w:sz="4" w:val="nil"/>
              <w:bottom w:sz="4" w:val="nil"/>
              <w:right w:sz="4" w:val="nil"/>
            </w:tcBorders>
            <w:shd w:fill="auto" w:val="clear"/>
            <w:vAlign w:val="bottom"/>
          </w:tcPr>
          <w:p w14:paraId="17090000">
            <w:pPr>
              <w:rPr>
                <w:sz w:val="14"/>
              </w:rPr>
            </w:pPr>
          </w:p>
        </w:tc>
        <w:tc>
          <w:tcPr>
            <w:tcW w:type="dxa" w:w="236"/>
            <w:tcBorders>
              <w:top w:sz="4" w:val="nil"/>
              <w:left w:sz="4" w:val="nil"/>
              <w:bottom w:sz="4" w:val="nil"/>
              <w:right w:sz="4" w:val="nil"/>
            </w:tcBorders>
            <w:shd w:fill="auto" w:val="clear"/>
            <w:vAlign w:val="bottom"/>
          </w:tcPr>
          <w:p w14:paraId="18090000">
            <w:pPr>
              <w:rPr>
                <w:sz w:val="14"/>
              </w:rPr>
            </w:pPr>
          </w:p>
        </w:tc>
        <w:tc>
          <w:tcPr>
            <w:tcW w:type="dxa" w:w="235"/>
            <w:tcBorders>
              <w:top w:sz="4" w:val="nil"/>
              <w:left w:sz="4" w:val="nil"/>
              <w:bottom w:sz="4" w:val="nil"/>
              <w:right w:sz="4" w:val="nil"/>
            </w:tcBorders>
            <w:shd w:fill="auto" w:val="clear"/>
            <w:vAlign w:val="bottom"/>
          </w:tcPr>
          <w:p w14:paraId="19090000">
            <w:pPr>
              <w:rPr>
                <w:sz w:val="14"/>
              </w:rPr>
            </w:pPr>
          </w:p>
        </w:tc>
        <w:tc>
          <w:tcPr>
            <w:tcW w:type="dxa" w:w="235"/>
            <w:tcBorders>
              <w:top w:sz="4" w:val="nil"/>
              <w:left w:sz="4" w:val="nil"/>
              <w:bottom w:sz="4" w:val="nil"/>
              <w:right w:sz="4" w:val="nil"/>
            </w:tcBorders>
            <w:shd w:fill="auto" w:val="clear"/>
            <w:vAlign w:val="bottom"/>
          </w:tcPr>
          <w:p w14:paraId="1A090000">
            <w:pPr>
              <w:rPr>
                <w:sz w:val="14"/>
              </w:rPr>
            </w:pPr>
          </w:p>
        </w:tc>
        <w:tc>
          <w:tcPr>
            <w:tcW w:type="dxa" w:w="235"/>
            <w:tcBorders>
              <w:top w:sz="4" w:val="nil"/>
              <w:left w:sz="4" w:val="nil"/>
              <w:bottom w:sz="4" w:val="nil"/>
              <w:right w:sz="4" w:val="nil"/>
            </w:tcBorders>
            <w:shd w:fill="auto" w:val="clear"/>
            <w:vAlign w:val="bottom"/>
          </w:tcPr>
          <w:p w14:paraId="1B090000">
            <w:pPr>
              <w:rPr>
                <w:sz w:val="14"/>
              </w:rPr>
            </w:pPr>
          </w:p>
        </w:tc>
        <w:tc>
          <w:tcPr>
            <w:tcW w:type="dxa" w:w="235"/>
            <w:tcBorders>
              <w:top w:sz="4" w:val="nil"/>
              <w:left w:sz="4" w:val="nil"/>
              <w:bottom w:sz="4" w:val="nil"/>
              <w:right w:sz="4" w:val="nil"/>
            </w:tcBorders>
            <w:shd w:fill="auto" w:val="clear"/>
            <w:vAlign w:val="bottom"/>
          </w:tcPr>
          <w:p w14:paraId="1C090000">
            <w:pPr>
              <w:rPr>
                <w:sz w:val="14"/>
              </w:rPr>
            </w:pPr>
          </w:p>
        </w:tc>
        <w:tc>
          <w:tcPr>
            <w:tcW w:type="dxa" w:w="235"/>
            <w:tcBorders>
              <w:top w:sz="4" w:val="nil"/>
              <w:left w:sz="4" w:val="nil"/>
              <w:bottom w:sz="4" w:val="nil"/>
              <w:right w:sz="4" w:val="nil"/>
            </w:tcBorders>
            <w:shd w:fill="auto" w:val="clear"/>
            <w:vAlign w:val="bottom"/>
          </w:tcPr>
          <w:p w14:paraId="1D090000">
            <w:pPr>
              <w:rPr>
                <w:sz w:val="14"/>
              </w:rPr>
            </w:pPr>
          </w:p>
        </w:tc>
        <w:tc>
          <w:tcPr>
            <w:tcW w:type="dxa" w:w="235"/>
            <w:tcBorders>
              <w:top w:sz="4" w:val="nil"/>
              <w:left w:sz="4" w:val="nil"/>
              <w:bottom w:sz="4" w:val="nil"/>
              <w:right w:sz="4" w:val="nil"/>
            </w:tcBorders>
            <w:shd w:fill="auto" w:val="clear"/>
            <w:vAlign w:val="bottom"/>
          </w:tcPr>
          <w:p w14:paraId="1E090000">
            <w:pPr>
              <w:rPr>
                <w:sz w:val="14"/>
              </w:rPr>
            </w:pPr>
          </w:p>
        </w:tc>
        <w:tc>
          <w:tcPr>
            <w:tcW w:type="dxa" w:w="235"/>
            <w:tcBorders>
              <w:top w:sz="4" w:val="nil"/>
              <w:left w:sz="4" w:val="nil"/>
              <w:bottom w:sz="4" w:val="nil"/>
              <w:right w:sz="4" w:val="nil"/>
            </w:tcBorders>
            <w:shd w:fill="auto" w:val="clear"/>
            <w:vAlign w:val="bottom"/>
          </w:tcPr>
          <w:p w14:paraId="1F090000">
            <w:pPr>
              <w:rPr>
                <w:sz w:val="14"/>
              </w:rPr>
            </w:pPr>
          </w:p>
        </w:tc>
        <w:tc>
          <w:tcPr>
            <w:tcW w:type="dxa" w:w="219"/>
            <w:tcBorders>
              <w:top w:sz="4" w:val="nil"/>
              <w:left w:sz="4" w:val="nil"/>
              <w:bottom w:sz="4" w:val="nil"/>
              <w:right w:sz="4" w:val="nil"/>
            </w:tcBorders>
            <w:shd w:fill="auto" w:val="clear"/>
            <w:vAlign w:val="bottom"/>
          </w:tcPr>
          <w:p w14:paraId="20090000">
            <w:pPr>
              <w:rPr>
                <w:sz w:val="14"/>
              </w:rPr>
            </w:pPr>
          </w:p>
        </w:tc>
        <w:tc>
          <w:tcPr>
            <w:tcW w:type="dxa" w:w="219"/>
            <w:tcBorders>
              <w:top w:sz="4" w:val="nil"/>
              <w:left w:sz="4" w:val="nil"/>
              <w:bottom w:sz="4" w:val="nil"/>
              <w:right w:sz="4" w:val="nil"/>
            </w:tcBorders>
            <w:shd w:fill="auto" w:val="clear"/>
            <w:vAlign w:val="bottom"/>
          </w:tcPr>
          <w:p w14:paraId="21090000">
            <w:pPr>
              <w:rPr>
                <w:sz w:val="14"/>
              </w:rPr>
            </w:pPr>
          </w:p>
        </w:tc>
        <w:tc>
          <w:tcPr>
            <w:tcW w:type="dxa" w:w="219"/>
            <w:tcBorders>
              <w:top w:sz="4" w:val="nil"/>
              <w:left w:sz="4" w:val="nil"/>
              <w:bottom w:sz="4" w:val="nil"/>
              <w:right w:sz="4" w:val="nil"/>
            </w:tcBorders>
            <w:shd w:fill="auto" w:val="clear"/>
            <w:vAlign w:val="bottom"/>
          </w:tcPr>
          <w:p w14:paraId="22090000">
            <w:pPr>
              <w:rPr>
                <w:sz w:val="14"/>
              </w:rPr>
            </w:pPr>
          </w:p>
        </w:tc>
        <w:tc>
          <w:tcPr>
            <w:tcW w:type="dxa" w:w="219"/>
            <w:tcBorders>
              <w:top w:sz="4" w:val="nil"/>
              <w:left w:sz="4" w:val="nil"/>
              <w:bottom w:sz="4" w:val="nil"/>
              <w:right w:sz="4" w:val="nil"/>
            </w:tcBorders>
            <w:shd w:fill="auto" w:val="clear"/>
            <w:vAlign w:val="bottom"/>
          </w:tcPr>
          <w:p w14:paraId="23090000">
            <w:pPr>
              <w:rPr>
                <w:sz w:val="14"/>
              </w:rPr>
            </w:pPr>
          </w:p>
        </w:tc>
        <w:tc>
          <w:tcPr>
            <w:tcW w:type="dxa" w:w="219"/>
            <w:tcBorders>
              <w:top w:sz="4" w:val="nil"/>
              <w:left w:sz="4" w:val="nil"/>
              <w:bottom w:sz="4" w:val="nil"/>
              <w:right w:sz="4" w:val="nil"/>
            </w:tcBorders>
            <w:shd w:fill="auto" w:val="clear"/>
            <w:vAlign w:val="bottom"/>
          </w:tcPr>
          <w:p w14:paraId="24090000">
            <w:pPr>
              <w:rPr>
                <w:sz w:val="14"/>
              </w:rPr>
            </w:pPr>
          </w:p>
        </w:tc>
        <w:tc>
          <w:tcPr>
            <w:tcW w:type="dxa" w:w="219"/>
            <w:tcBorders>
              <w:top w:sz="4" w:val="nil"/>
              <w:left w:sz="4" w:val="nil"/>
              <w:bottom w:sz="4" w:val="nil"/>
              <w:right w:sz="4" w:val="nil"/>
            </w:tcBorders>
            <w:shd w:fill="auto" w:val="clear"/>
            <w:vAlign w:val="bottom"/>
          </w:tcPr>
          <w:p w14:paraId="25090000">
            <w:pPr>
              <w:rPr>
                <w:sz w:val="14"/>
              </w:rPr>
            </w:pPr>
          </w:p>
        </w:tc>
        <w:tc>
          <w:tcPr>
            <w:tcW w:type="dxa" w:w="219"/>
            <w:tcBorders>
              <w:top w:sz="4" w:val="nil"/>
              <w:left w:sz="4" w:val="nil"/>
              <w:bottom w:sz="4" w:val="nil"/>
              <w:right w:sz="4" w:val="nil"/>
            </w:tcBorders>
            <w:shd w:fill="auto" w:val="clear"/>
            <w:vAlign w:val="bottom"/>
          </w:tcPr>
          <w:p w14:paraId="26090000">
            <w:pPr>
              <w:rPr>
                <w:sz w:val="14"/>
              </w:rPr>
            </w:pPr>
          </w:p>
        </w:tc>
        <w:tc>
          <w:tcPr>
            <w:tcW w:type="dxa" w:w="219"/>
            <w:tcBorders>
              <w:top w:sz="4" w:val="nil"/>
              <w:left w:sz="4" w:val="nil"/>
              <w:bottom w:sz="4" w:val="nil"/>
              <w:right w:sz="4" w:val="nil"/>
            </w:tcBorders>
            <w:shd w:fill="auto" w:val="clear"/>
            <w:vAlign w:val="bottom"/>
          </w:tcPr>
          <w:p w14:paraId="27090000">
            <w:pPr>
              <w:rPr>
                <w:sz w:val="14"/>
              </w:rPr>
            </w:pPr>
          </w:p>
        </w:tc>
        <w:tc>
          <w:tcPr>
            <w:tcW w:type="dxa" w:w="219"/>
            <w:tcBorders>
              <w:top w:sz="4" w:val="nil"/>
              <w:left w:sz="4" w:val="nil"/>
              <w:bottom w:sz="4" w:val="nil"/>
              <w:right w:sz="4" w:val="nil"/>
            </w:tcBorders>
            <w:shd w:fill="auto" w:val="clear"/>
            <w:vAlign w:val="bottom"/>
          </w:tcPr>
          <w:p w14:paraId="28090000">
            <w:pPr>
              <w:rPr>
                <w:sz w:val="14"/>
              </w:rPr>
            </w:pPr>
          </w:p>
        </w:tc>
        <w:tc>
          <w:tcPr>
            <w:tcW w:type="dxa" w:w="219"/>
            <w:tcBorders>
              <w:top w:sz="4" w:val="nil"/>
              <w:left w:sz="4" w:val="nil"/>
              <w:bottom w:sz="4" w:val="nil"/>
              <w:right w:sz="4" w:val="nil"/>
            </w:tcBorders>
            <w:shd w:fill="auto" w:val="clear"/>
            <w:vAlign w:val="bottom"/>
          </w:tcPr>
          <w:p w14:paraId="29090000">
            <w:pPr>
              <w:rPr>
                <w:sz w:val="14"/>
              </w:rPr>
            </w:pPr>
          </w:p>
        </w:tc>
        <w:tc>
          <w:tcPr>
            <w:tcW w:type="dxa" w:w="219"/>
            <w:tcBorders>
              <w:top w:sz="4" w:val="nil"/>
              <w:left w:sz="4" w:val="nil"/>
              <w:bottom w:sz="4" w:val="nil"/>
              <w:right w:sz="4" w:val="nil"/>
            </w:tcBorders>
            <w:shd w:fill="auto" w:val="clear"/>
            <w:vAlign w:val="bottom"/>
          </w:tcPr>
          <w:p w14:paraId="2A090000">
            <w:pPr>
              <w:rPr>
                <w:sz w:val="14"/>
              </w:rPr>
            </w:pPr>
          </w:p>
        </w:tc>
        <w:tc>
          <w:tcPr>
            <w:tcW w:type="dxa" w:w="219"/>
            <w:tcBorders>
              <w:top w:sz="4" w:val="nil"/>
              <w:left w:sz="4" w:val="nil"/>
              <w:bottom w:sz="4" w:val="nil"/>
              <w:right w:sz="4" w:val="nil"/>
            </w:tcBorders>
            <w:shd w:fill="auto" w:val="clear"/>
            <w:vAlign w:val="bottom"/>
          </w:tcPr>
          <w:p w14:paraId="2B090000">
            <w:pPr>
              <w:rPr>
                <w:sz w:val="14"/>
              </w:rPr>
            </w:pPr>
          </w:p>
        </w:tc>
        <w:tc>
          <w:tcPr>
            <w:tcW w:type="dxa" w:w="219"/>
            <w:tcBorders>
              <w:top w:sz="4" w:val="nil"/>
              <w:left w:sz="4" w:val="nil"/>
              <w:bottom w:sz="4" w:val="nil"/>
              <w:right w:sz="4" w:val="nil"/>
            </w:tcBorders>
            <w:shd w:fill="auto" w:val="clear"/>
            <w:vAlign w:val="bottom"/>
          </w:tcPr>
          <w:p w14:paraId="2C090000">
            <w:pPr>
              <w:rPr>
                <w:sz w:val="14"/>
              </w:rPr>
            </w:pPr>
          </w:p>
        </w:tc>
        <w:tc>
          <w:tcPr>
            <w:tcW w:type="dxa" w:w="219"/>
            <w:tcBorders>
              <w:top w:sz="4" w:val="nil"/>
              <w:left w:sz="4" w:val="nil"/>
              <w:bottom w:sz="4" w:val="nil"/>
              <w:right w:sz="4" w:val="nil"/>
            </w:tcBorders>
            <w:shd w:fill="auto" w:val="clear"/>
            <w:vAlign w:val="bottom"/>
          </w:tcPr>
          <w:p w14:paraId="2D090000">
            <w:pPr>
              <w:rPr>
                <w:sz w:val="14"/>
              </w:rPr>
            </w:pPr>
          </w:p>
        </w:tc>
        <w:tc>
          <w:tcPr>
            <w:tcW w:type="dxa" w:w="219"/>
            <w:tcBorders>
              <w:top w:sz="4" w:val="nil"/>
              <w:left w:sz="4" w:val="nil"/>
              <w:bottom w:sz="4" w:val="nil"/>
              <w:right w:sz="4" w:val="nil"/>
            </w:tcBorders>
            <w:shd w:fill="auto" w:val="clear"/>
            <w:vAlign w:val="bottom"/>
          </w:tcPr>
          <w:p w14:paraId="2E090000">
            <w:pPr>
              <w:rPr>
                <w:sz w:val="14"/>
              </w:rPr>
            </w:pPr>
          </w:p>
        </w:tc>
        <w:tc>
          <w:tcPr>
            <w:tcW w:type="dxa" w:w="219"/>
            <w:tcBorders>
              <w:top w:sz="4" w:val="nil"/>
              <w:left w:sz="4" w:val="nil"/>
              <w:bottom w:sz="4" w:val="nil"/>
              <w:right w:sz="4" w:val="nil"/>
            </w:tcBorders>
            <w:shd w:fill="auto" w:val="clear"/>
            <w:vAlign w:val="bottom"/>
          </w:tcPr>
          <w:p w14:paraId="2F090000">
            <w:pPr>
              <w:rPr>
                <w:sz w:val="14"/>
              </w:rPr>
            </w:pPr>
          </w:p>
        </w:tc>
        <w:tc>
          <w:tcPr>
            <w:tcW w:type="dxa" w:w="219"/>
            <w:tcBorders>
              <w:top w:sz="4" w:val="nil"/>
              <w:left w:sz="4" w:val="nil"/>
              <w:bottom w:sz="4" w:val="nil"/>
              <w:right w:sz="4" w:val="nil"/>
            </w:tcBorders>
            <w:shd w:fill="auto" w:val="clear"/>
            <w:vAlign w:val="bottom"/>
          </w:tcPr>
          <w:p w14:paraId="30090000">
            <w:pPr>
              <w:rPr>
                <w:sz w:val="14"/>
              </w:rPr>
            </w:pPr>
          </w:p>
        </w:tc>
        <w:tc>
          <w:tcPr>
            <w:tcW w:type="dxa" w:w="219"/>
            <w:tcBorders>
              <w:top w:sz="4" w:val="nil"/>
              <w:left w:sz="4" w:val="nil"/>
              <w:bottom w:sz="4" w:val="nil"/>
              <w:right w:sz="4" w:val="nil"/>
            </w:tcBorders>
            <w:shd w:fill="auto" w:val="clear"/>
            <w:vAlign w:val="bottom"/>
          </w:tcPr>
          <w:p w14:paraId="31090000">
            <w:pPr>
              <w:rPr>
                <w:sz w:val="14"/>
              </w:rPr>
            </w:pPr>
          </w:p>
        </w:tc>
        <w:tc>
          <w:tcPr>
            <w:tcW w:type="dxa" w:w="219"/>
            <w:tcBorders>
              <w:top w:sz="4" w:val="nil"/>
              <w:left w:sz="4" w:val="nil"/>
              <w:bottom w:sz="4" w:val="nil"/>
              <w:right w:sz="4" w:val="nil"/>
            </w:tcBorders>
            <w:shd w:fill="auto" w:val="clear"/>
            <w:vAlign w:val="bottom"/>
          </w:tcPr>
          <w:p w14:paraId="32090000">
            <w:pPr>
              <w:rPr>
                <w:sz w:val="14"/>
              </w:rPr>
            </w:pPr>
          </w:p>
        </w:tc>
        <w:tc>
          <w:tcPr>
            <w:tcW w:type="dxa" w:w="219"/>
            <w:tcBorders>
              <w:top w:sz="4" w:val="nil"/>
              <w:left w:sz="4" w:val="nil"/>
              <w:bottom w:sz="4" w:val="nil"/>
              <w:right w:sz="4" w:val="nil"/>
            </w:tcBorders>
            <w:shd w:fill="auto" w:val="clear"/>
            <w:vAlign w:val="bottom"/>
          </w:tcPr>
          <w:p w14:paraId="33090000">
            <w:pPr>
              <w:rPr>
                <w:sz w:val="14"/>
              </w:rPr>
            </w:pPr>
          </w:p>
        </w:tc>
        <w:tc>
          <w:tcPr>
            <w:tcW w:type="dxa" w:w="219"/>
            <w:tcBorders>
              <w:top w:sz="4" w:val="nil"/>
              <w:left w:sz="4" w:val="nil"/>
              <w:bottom w:sz="4" w:val="nil"/>
              <w:right w:sz="4" w:val="nil"/>
            </w:tcBorders>
            <w:shd w:fill="auto" w:val="clear"/>
            <w:vAlign w:val="bottom"/>
          </w:tcPr>
          <w:p w14:paraId="34090000">
            <w:pPr>
              <w:rPr>
                <w:sz w:val="14"/>
              </w:rPr>
            </w:pPr>
          </w:p>
        </w:tc>
        <w:tc>
          <w:tcPr>
            <w:tcW w:type="dxa" w:w="219"/>
            <w:tcBorders>
              <w:top w:sz="4" w:val="nil"/>
              <w:left w:sz="4" w:val="nil"/>
              <w:bottom w:sz="4" w:val="nil"/>
              <w:right w:sz="4" w:val="nil"/>
            </w:tcBorders>
            <w:shd w:fill="auto" w:val="clear"/>
            <w:vAlign w:val="bottom"/>
          </w:tcPr>
          <w:p w14:paraId="35090000">
            <w:pPr>
              <w:rPr>
                <w:sz w:val="14"/>
              </w:rPr>
            </w:pPr>
          </w:p>
        </w:tc>
        <w:tc>
          <w:tcPr>
            <w:tcW w:type="dxa" w:w="219"/>
            <w:tcBorders>
              <w:top w:sz="4" w:val="nil"/>
              <w:left w:sz="4" w:val="nil"/>
              <w:bottom w:sz="4" w:val="nil"/>
              <w:right w:sz="4" w:val="nil"/>
            </w:tcBorders>
            <w:shd w:fill="auto" w:val="clear"/>
            <w:vAlign w:val="bottom"/>
          </w:tcPr>
          <w:p w14:paraId="36090000">
            <w:pPr>
              <w:rPr>
                <w:sz w:val="14"/>
              </w:rPr>
            </w:pPr>
          </w:p>
        </w:tc>
        <w:tc>
          <w:tcPr>
            <w:tcW w:type="dxa" w:w="219"/>
            <w:tcBorders>
              <w:top w:sz="4" w:val="nil"/>
              <w:left w:sz="4" w:val="nil"/>
              <w:bottom w:sz="4" w:val="nil"/>
              <w:right w:sz="4" w:val="nil"/>
            </w:tcBorders>
            <w:shd w:fill="auto" w:val="clear"/>
            <w:vAlign w:val="bottom"/>
          </w:tcPr>
          <w:p w14:paraId="37090000">
            <w:pPr>
              <w:rPr>
                <w:sz w:val="14"/>
              </w:rPr>
            </w:pPr>
          </w:p>
        </w:tc>
        <w:tc>
          <w:tcPr>
            <w:tcW w:type="dxa" w:w="219"/>
            <w:tcBorders>
              <w:top w:sz="4" w:val="nil"/>
              <w:left w:sz="4" w:val="nil"/>
              <w:bottom w:sz="4" w:val="nil"/>
              <w:right w:sz="4" w:val="nil"/>
            </w:tcBorders>
            <w:shd w:fill="auto" w:val="clear"/>
            <w:vAlign w:val="bottom"/>
          </w:tcPr>
          <w:p w14:paraId="38090000">
            <w:pPr>
              <w:rPr>
                <w:sz w:val="14"/>
              </w:rPr>
            </w:pPr>
          </w:p>
        </w:tc>
        <w:tc>
          <w:tcPr>
            <w:tcW w:type="dxa" w:w="219"/>
            <w:tcBorders>
              <w:top w:sz="4" w:val="nil"/>
              <w:left w:sz="4" w:val="nil"/>
              <w:bottom w:sz="4" w:val="nil"/>
              <w:right w:sz="4" w:val="nil"/>
            </w:tcBorders>
            <w:shd w:fill="auto" w:val="clear"/>
            <w:vAlign w:val="bottom"/>
          </w:tcPr>
          <w:p w14:paraId="39090000">
            <w:pPr>
              <w:rPr>
                <w:sz w:val="14"/>
              </w:rPr>
            </w:pPr>
          </w:p>
        </w:tc>
        <w:tc>
          <w:tcPr>
            <w:tcW w:type="dxa" w:w="219"/>
            <w:tcBorders>
              <w:top w:sz="4" w:val="nil"/>
              <w:left w:sz="4" w:val="nil"/>
              <w:bottom w:sz="4" w:val="nil"/>
              <w:right w:sz="4" w:val="nil"/>
            </w:tcBorders>
            <w:shd w:fill="auto" w:val="clear"/>
            <w:vAlign w:val="bottom"/>
          </w:tcPr>
          <w:p w14:paraId="3A090000">
            <w:pPr>
              <w:rPr>
                <w:sz w:val="14"/>
              </w:rPr>
            </w:pPr>
          </w:p>
        </w:tc>
        <w:tc>
          <w:tcPr>
            <w:tcW w:type="dxa" w:w="417"/>
            <w:tcBorders>
              <w:top w:sz="4" w:val="nil"/>
              <w:left w:sz="4" w:val="nil"/>
              <w:bottom w:sz="4" w:val="nil"/>
              <w:right w:sz="4" w:val="nil"/>
            </w:tcBorders>
            <w:shd w:fill="auto" w:val="clear"/>
            <w:vAlign w:val="bottom"/>
          </w:tcPr>
          <w:p w14:paraId="3B090000">
            <w:pPr>
              <w:rPr>
                <w:sz w:val="14"/>
              </w:rPr>
            </w:pPr>
          </w:p>
        </w:tc>
        <w:tc>
          <w:tcPr>
            <w:tcW w:type="dxa" w:w="219"/>
            <w:tcBorders>
              <w:top w:sz="4" w:val="nil"/>
              <w:left w:sz="4" w:val="nil"/>
              <w:bottom w:sz="4" w:val="nil"/>
              <w:right w:sz="4" w:val="nil"/>
            </w:tcBorders>
            <w:shd w:fill="auto" w:val="clear"/>
            <w:vAlign w:val="bottom"/>
          </w:tcPr>
          <w:p w14:paraId="3C090000">
            <w:pPr>
              <w:rPr>
                <w:sz w:val="14"/>
              </w:rPr>
            </w:pPr>
          </w:p>
        </w:tc>
        <w:tc>
          <w:tcPr>
            <w:tcW w:type="dxa" w:w="219"/>
            <w:tcBorders>
              <w:top w:sz="4" w:val="nil"/>
              <w:left w:sz="4" w:val="nil"/>
              <w:bottom w:sz="4" w:val="nil"/>
              <w:right w:sz="4" w:val="nil"/>
            </w:tcBorders>
            <w:shd w:fill="auto" w:val="clear"/>
            <w:vAlign w:val="bottom"/>
          </w:tcPr>
          <w:p w14:paraId="3D090000">
            <w:pPr>
              <w:rPr>
                <w:sz w:val="14"/>
              </w:rPr>
            </w:pPr>
          </w:p>
        </w:tc>
        <w:tc>
          <w:tcPr>
            <w:tcW w:type="dxa" w:w="234"/>
            <w:tcBorders>
              <w:top w:sz="4" w:val="nil"/>
              <w:left w:sz="4" w:val="nil"/>
              <w:bottom w:sz="4" w:val="nil"/>
              <w:right w:sz="4" w:val="nil"/>
            </w:tcBorders>
            <w:shd w:fill="auto" w:val="clear"/>
            <w:vAlign w:val="bottom"/>
          </w:tcPr>
          <w:p w14:paraId="3E090000">
            <w:pPr>
              <w:rPr>
                <w:sz w:val="14"/>
              </w:rPr>
            </w:pPr>
          </w:p>
        </w:tc>
        <w:tc>
          <w:tcPr>
            <w:tcW w:type="dxa" w:w="394"/>
            <w:tcBorders>
              <w:top w:sz="4" w:val="nil"/>
              <w:left w:sz="4" w:val="nil"/>
              <w:bottom w:sz="4" w:val="nil"/>
              <w:right w:sz="4" w:val="nil"/>
            </w:tcBorders>
            <w:shd w:fill="auto" w:val="clear"/>
            <w:vAlign w:val="bottom"/>
          </w:tcPr>
          <w:p w14:paraId="3F090000">
            <w:pPr>
              <w:rPr>
                <w:sz w:val="14"/>
              </w:rPr>
            </w:pPr>
          </w:p>
        </w:tc>
        <w:tc>
          <w:tcPr>
            <w:tcW w:type="dxa" w:w="1302"/>
            <w:tcBorders>
              <w:top w:sz="4" w:val="nil"/>
              <w:left w:sz="4" w:val="nil"/>
              <w:bottom w:sz="4" w:val="nil"/>
              <w:right w:sz="4" w:val="nil"/>
            </w:tcBorders>
            <w:shd w:fill="auto" w:val="clear"/>
            <w:vAlign w:val="bottom"/>
          </w:tcPr>
          <w:p w14:paraId="40090000">
            <w:pPr>
              <w:rPr>
                <w:sz w:val="14"/>
              </w:rPr>
            </w:pPr>
            <w:r>
              <w:rPr>
                <w:sz w:val="14"/>
              </w:rPr>
              <w:t xml:space="preserve">Дата   </w:t>
            </w:r>
          </w:p>
        </w:tc>
      </w:tr>
      <w:tr>
        <w:trPr>
          <w:trHeight w:hRule="atLeast" w:val="210"/>
        </w:trPr>
        <w:tc>
          <w:tcPr>
            <w:tcW w:type="dxa" w:w="11947"/>
            <w:gridSpan w:val="52"/>
            <w:tcBorders>
              <w:top w:sz="4" w:val="nil"/>
              <w:left w:sz="4" w:val="nil"/>
              <w:bottom w:sz="4" w:val="nil"/>
              <w:right w:sz="4" w:val="nil"/>
            </w:tcBorders>
            <w:shd w:fill="auto" w:val="clear"/>
            <w:vAlign w:val="bottom"/>
          </w:tcPr>
          <w:p w14:paraId="41090000">
            <w:pPr>
              <w:rPr>
                <w:b w:val="1"/>
                <w:sz w:val="14"/>
              </w:rPr>
            </w:pPr>
            <w:r>
              <w:rPr>
                <w:b w:val="1"/>
                <w:sz w:val="14"/>
              </w:rPr>
              <w:t>1. Сведения о поставщике (подрядчике), грузоотправителе, страхователе</w:t>
            </w:r>
          </w:p>
        </w:tc>
        <w:tc>
          <w:tcPr>
            <w:tcW w:type="dxa" w:w="219"/>
            <w:tcBorders>
              <w:top w:sz="4" w:val="nil"/>
              <w:left w:sz="4" w:val="nil"/>
              <w:bottom w:sz="4" w:val="nil"/>
              <w:right w:sz="4" w:val="nil"/>
            </w:tcBorders>
            <w:shd w:fill="auto" w:val="clear"/>
            <w:vAlign w:val="bottom"/>
          </w:tcPr>
          <w:p w14:paraId="42090000">
            <w:pPr>
              <w:rPr>
                <w:b w:val="1"/>
                <w:sz w:val="14"/>
              </w:rPr>
            </w:pPr>
          </w:p>
        </w:tc>
        <w:tc>
          <w:tcPr>
            <w:tcW w:type="dxa" w:w="219"/>
            <w:tcBorders>
              <w:top w:sz="4" w:val="nil"/>
              <w:left w:sz="4" w:val="nil"/>
              <w:bottom w:sz="4" w:val="nil"/>
              <w:right w:sz="4" w:val="nil"/>
            </w:tcBorders>
            <w:shd w:fill="auto" w:val="clear"/>
            <w:vAlign w:val="bottom"/>
          </w:tcPr>
          <w:p w14:paraId="43090000">
            <w:pPr>
              <w:rPr>
                <w:b w:val="1"/>
                <w:sz w:val="14"/>
              </w:rPr>
            </w:pPr>
          </w:p>
        </w:tc>
        <w:tc>
          <w:tcPr>
            <w:tcW w:type="dxa" w:w="219"/>
            <w:tcBorders>
              <w:top w:sz="4" w:val="nil"/>
              <w:left w:sz="4" w:val="nil"/>
              <w:bottom w:sz="4" w:val="nil"/>
              <w:right w:sz="4" w:val="nil"/>
            </w:tcBorders>
            <w:shd w:fill="auto" w:val="clear"/>
            <w:vAlign w:val="bottom"/>
          </w:tcPr>
          <w:p w14:paraId="44090000">
            <w:pPr>
              <w:rPr>
                <w:b w:val="1"/>
                <w:sz w:val="14"/>
              </w:rPr>
            </w:pPr>
          </w:p>
        </w:tc>
        <w:tc>
          <w:tcPr>
            <w:tcW w:type="dxa" w:w="219"/>
            <w:tcBorders>
              <w:top w:sz="4" w:val="nil"/>
              <w:left w:sz="4" w:val="nil"/>
              <w:bottom w:sz="4" w:val="nil"/>
              <w:right w:sz="4" w:val="nil"/>
            </w:tcBorders>
            <w:shd w:fill="auto" w:val="clear"/>
            <w:vAlign w:val="bottom"/>
          </w:tcPr>
          <w:p w14:paraId="45090000">
            <w:pPr>
              <w:rPr>
                <w:b w:val="1"/>
                <w:sz w:val="14"/>
              </w:rPr>
            </w:pPr>
          </w:p>
        </w:tc>
        <w:tc>
          <w:tcPr>
            <w:tcW w:type="dxa" w:w="219"/>
            <w:tcBorders>
              <w:top w:sz="4" w:val="nil"/>
              <w:left w:sz="4" w:val="nil"/>
              <w:bottom w:sz="4" w:val="nil"/>
              <w:right w:sz="4" w:val="nil"/>
            </w:tcBorders>
            <w:shd w:fill="auto" w:val="clear"/>
            <w:vAlign w:val="bottom"/>
          </w:tcPr>
          <w:p w14:paraId="46090000">
            <w:pPr>
              <w:rPr>
                <w:b w:val="1"/>
                <w:sz w:val="14"/>
              </w:rPr>
            </w:pPr>
          </w:p>
        </w:tc>
        <w:tc>
          <w:tcPr>
            <w:tcW w:type="dxa" w:w="417"/>
            <w:tcBorders>
              <w:top w:sz="4" w:val="nil"/>
              <w:left w:sz="4" w:val="nil"/>
              <w:bottom w:sz="4" w:val="nil"/>
              <w:right w:sz="4" w:val="nil"/>
            </w:tcBorders>
            <w:shd w:fill="auto" w:val="clear"/>
            <w:vAlign w:val="bottom"/>
          </w:tcPr>
          <w:p w14:paraId="47090000">
            <w:pPr>
              <w:rPr>
                <w:b w:val="1"/>
                <w:sz w:val="14"/>
              </w:rPr>
            </w:pPr>
          </w:p>
        </w:tc>
        <w:tc>
          <w:tcPr>
            <w:tcW w:type="dxa" w:w="219"/>
            <w:tcBorders>
              <w:top w:sz="4" w:val="nil"/>
              <w:left w:sz="4" w:val="nil"/>
              <w:bottom w:sz="4" w:val="nil"/>
              <w:right w:sz="4" w:val="nil"/>
            </w:tcBorders>
            <w:shd w:fill="auto" w:val="clear"/>
            <w:vAlign w:val="bottom"/>
          </w:tcPr>
          <w:p w14:paraId="48090000">
            <w:pPr>
              <w:rPr>
                <w:b w:val="1"/>
                <w:sz w:val="14"/>
              </w:rPr>
            </w:pPr>
          </w:p>
        </w:tc>
        <w:tc>
          <w:tcPr>
            <w:tcW w:type="dxa" w:w="219"/>
            <w:tcBorders>
              <w:top w:sz="4" w:val="nil"/>
              <w:left w:sz="4" w:val="nil"/>
              <w:bottom w:sz="4" w:val="nil"/>
              <w:right w:sz="4" w:val="nil"/>
            </w:tcBorders>
            <w:shd w:fill="auto" w:val="clear"/>
            <w:vAlign w:val="bottom"/>
          </w:tcPr>
          <w:p w14:paraId="49090000">
            <w:pPr>
              <w:rPr>
                <w:b w:val="1"/>
                <w:sz w:val="14"/>
              </w:rPr>
            </w:pPr>
          </w:p>
        </w:tc>
        <w:tc>
          <w:tcPr>
            <w:tcW w:type="dxa" w:w="234"/>
            <w:tcBorders>
              <w:top w:sz="4" w:val="nil"/>
              <w:left w:sz="4" w:val="nil"/>
              <w:bottom w:sz="4" w:val="nil"/>
              <w:right w:sz="4" w:val="nil"/>
            </w:tcBorders>
            <w:shd w:fill="auto" w:val="clear"/>
            <w:vAlign w:val="bottom"/>
          </w:tcPr>
          <w:p w14:paraId="4A090000">
            <w:pPr>
              <w:rPr>
                <w:b w:val="1"/>
                <w:sz w:val="14"/>
              </w:rPr>
            </w:pPr>
          </w:p>
        </w:tc>
        <w:tc>
          <w:tcPr>
            <w:tcW w:type="dxa" w:w="394"/>
            <w:tcBorders>
              <w:top w:sz="4" w:val="nil"/>
              <w:left w:sz="4" w:val="nil"/>
              <w:bottom w:sz="4" w:val="nil"/>
              <w:right w:sz="4" w:val="nil"/>
            </w:tcBorders>
            <w:shd w:fill="auto" w:val="clear"/>
            <w:vAlign w:val="bottom"/>
          </w:tcPr>
          <w:p w14:paraId="4B090000">
            <w:pPr>
              <w:rPr>
                <w:b w:val="1"/>
                <w:sz w:val="14"/>
              </w:rPr>
            </w:pPr>
          </w:p>
        </w:tc>
        <w:tc>
          <w:tcPr>
            <w:tcW w:type="dxa" w:w="1302"/>
            <w:tcBorders>
              <w:top w:sz="4" w:val="nil"/>
              <w:left w:sz="4" w:val="nil"/>
              <w:bottom w:sz="4" w:val="nil"/>
              <w:right w:sz="4" w:val="nil"/>
            </w:tcBorders>
            <w:shd w:fill="auto" w:val="clear"/>
            <w:vAlign w:val="bottom"/>
          </w:tcPr>
          <w:p w14:paraId="4C090000">
            <w:pPr>
              <w:rPr>
                <w:b w:val="1"/>
                <w:sz w:val="14"/>
              </w:rPr>
            </w:pPr>
          </w:p>
        </w:tc>
      </w:tr>
      <w:tr>
        <w:trPr>
          <w:trHeight w:hRule="atLeast" w:val="60"/>
        </w:trPr>
        <w:tc>
          <w:tcPr>
            <w:tcW w:type="dxa" w:w="236"/>
            <w:tcBorders>
              <w:top w:sz="4" w:val="nil"/>
              <w:left w:sz="4" w:val="nil"/>
              <w:bottom w:color="000000" w:sz="4" w:val="single"/>
              <w:right w:sz="4" w:val="nil"/>
            </w:tcBorders>
            <w:shd w:fill="auto" w:val="clear"/>
            <w:vAlign w:val="bottom"/>
          </w:tcPr>
          <w:p w14:paraId="4D090000">
            <w:pPr>
              <w:rPr>
                <w:sz w:val="14"/>
              </w:rPr>
            </w:pPr>
          </w:p>
        </w:tc>
        <w:tc>
          <w:tcPr>
            <w:tcW w:type="dxa" w:w="236"/>
            <w:tcBorders>
              <w:top w:sz="4" w:val="nil"/>
              <w:left w:sz="4" w:val="nil"/>
              <w:bottom w:color="000000" w:sz="4" w:val="single"/>
              <w:right w:sz="4" w:val="nil"/>
            </w:tcBorders>
            <w:shd w:fill="auto" w:val="clear"/>
            <w:vAlign w:val="bottom"/>
          </w:tcPr>
          <w:p w14:paraId="4E090000">
            <w:pPr>
              <w:rPr>
                <w:sz w:val="14"/>
              </w:rPr>
            </w:pPr>
          </w:p>
        </w:tc>
        <w:tc>
          <w:tcPr>
            <w:tcW w:type="dxa" w:w="236"/>
            <w:tcBorders>
              <w:top w:sz="4" w:val="nil"/>
              <w:left w:sz="4" w:val="nil"/>
              <w:bottom w:color="000000" w:sz="4" w:val="single"/>
              <w:right w:sz="4" w:val="nil"/>
            </w:tcBorders>
            <w:shd w:fill="auto" w:val="clear"/>
            <w:vAlign w:val="bottom"/>
          </w:tcPr>
          <w:p w14:paraId="4F090000">
            <w:pPr>
              <w:rPr>
                <w:sz w:val="14"/>
              </w:rPr>
            </w:pPr>
          </w:p>
        </w:tc>
        <w:tc>
          <w:tcPr>
            <w:tcW w:type="dxa" w:w="236"/>
            <w:tcBorders>
              <w:top w:sz="4" w:val="nil"/>
              <w:left w:sz="4" w:val="nil"/>
              <w:bottom w:color="000000" w:sz="4" w:val="single"/>
              <w:right w:sz="4" w:val="nil"/>
            </w:tcBorders>
            <w:shd w:fill="auto" w:val="clear"/>
            <w:vAlign w:val="bottom"/>
          </w:tcPr>
          <w:p w14:paraId="50090000">
            <w:pPr>
              <w:rPr>
                <w:sz w:val="14"/>
              </w:rPr>
            </w:pPr>
          </w:p>
        </w:tc>
        <w:tc>
          <w:tcPr>
            <w:tcW w:type="dxa" w:w="236"/>
            <w:tcBorders>
              <w:top w:sz="4" w:val="nil"/>
              <w:left w:sz="4" w:val="nil"/>
              <w:bottom w:color="000000" w:sz="4" w:val="single"/>
              <w:right w:sz="4" w:val="nil"/>
            </w:tcBorders>
            <w:shd w:fill="auto" w:val="clear"/>
            <w:vAlign w:val="bottom"/>
          </w:tcPr>
          <w:p w14:paraId="51090000">
            <w:pPr>
              <w:rPr>
                <w:sz w:val="14"/>
              </w:rPr>
            </w:pPr>
          </w:p>
        </w:tc>
        <w:tc>
          <w:tcPr>
            <w:tcW w:type="dxa" w:w="236"/>
            <w:tcBorders>
              <w:top w:sz="4" w:val="nil"/>
              <w:left w:sz="4" w:val="nil"/>
              <w:bottom w:color="000000" w:sz="4" w:val="single"/>
              <w:right w:sz="4" w:val="nil"/>
            </w:tcBorders>
            <w:shd w:fill="auto" w:val="clear"/>
            <w:vAlign w:val="bottom"/>
          </w:tcPr>
          <w:p w14:paraId="52090000">
            <w:pPr>
              <w:rPr>
                <w:sz w:val="14"/>
              </w:rPr>
            </w:pPr>
          </w:p>
        </w:tc>
        <w:tc>
          <w:tcPr>
            <w:tcW w:type="dxa" w:w="236"/>
            <w:tcBorders>
              <w:top w:sz="4" w:val="nil"/>
              <w:left w:sz="4" w:val="nil"/>
              <w:bottom w:color="000000" w:sz="4" w:val="single"/>
              <w:right w:sz="4" w:val="nil"/>
            </w:tcBorders>
            <w:shd w:fill="auto" w:val="clear"/>
            <w:vAlign w:val="bottom"/>
          </w:tcPr>
          <w:p w14:paraId="53090000">
            <w:pPr>
              <w:rPr>
                <w:sz w:val="14"/>
              </w:rPr>
            </w:pPr>
          </w:p>
        </w:tc>
        <w:tc>
          <w:tcPr>
            <w:tcW w:type="dxa" w:w="236"/>
            <w:tcBorders>
              <w:top w:sz="4" w:val="nil"/>
              <w:left w:sz="4" w:val="nil"/>
              <w:bottom w:color="000000" w:sz="4" w:val="single"/>
              <w:right w:sz="4" w:val="nil"/>
            </w:tcBorders>
            <w:shd w:fill="auto" w:val="clear"/>
            <w:vAlign w:val="bottom"/>
          </w:tcPr>
          <w:p w14:paraId="54090000">
            <w:pPr>
              <w:rPr>
                <w:sz w:val="14"/>
              </w:rPr>
            </w:pPr>
          </w:p>
        </w:tc>
        <w:tc>
          <w:tcPr>
            <w:tcW w:type="dxa" w:w="236"/>
            <w:tcBorders>
              <w:top w:sz="4" w:val="nil"/>
              <w:left w:sz="4" w:val="nil"/>
              <w:bottom w:color="000000" w:sz="4" w:val="single"/>
              <w:right w:sz="4" w:val="nil"/>
            </w:tcBorders>
            <w:shd w:fill="auto" w:val="clear"/>
            <w:vAlign w:val="bottom"/>
          </w:tcPr>
          <w:p w14:paraId="55090000">
            <w:pPr>
              <w:rPr>
                <w:sz w:val="14"/>
              </w:rPr>
            </w:pPr>
          </w:p>
        </w:tc>
        <w:tc>
          <w:tcPr>
            <w:tcW w:type="dxa" w:w="236"/>
            <w:tcBorders>
              <w:top w:sz="4" w:val="nil"/>
              <w:left w:sz="4" w:val="nil"/>
              <w:bottom w:color="000000" w:sz="4" w:val="single"/>
              <w:right w:sz="4" w:val="nil"/>
            </w:tcBorders>
            <w:shd w:fill="auto" w:val="clear"/>
            <w:vAlign w:val="bottom"/>
          </w:tcPr>
          <w:p w14:paraId="56090000">
            <w:pPr>
              <w:rPr>
                <w:sz w:val="14"/>
              </w:rPr>
            </w:pPr>
          </w:p>
        </w:tc>
        <w:tc>
          <w:tcPr>
            <w:tcW w:type="dxa" w:w="236"/>
            <w:tcBorders>
              <w:top w:sz="4" w:val="nil"/>
              <w:left w:sz="4" w:val="nil"/>
              <w:bottom w:color="000000" w:sz="4" w:val="single"/>
              <w:right w:sz="4" w:val="nil"/>
            </w:tcBorders>
            <w:shd w:fill="auto" w:val="clear"/>
            <w:vAlign w:val="bottom"/>
          </w:tcPr>
          <w:p w14:paraId="57090000">
            <w:pPr>
              <w:rPr>
                <w:sz w:val="14"/>
              </w:rPr>
            </w:pPr>
          </w:p>
        </w:tc>
        <w:tc>
          <w:tcPr>
            <w:tcW w:type="dxa" w:w="236"/>
            <w:tcBorders>
              <w:top w:sz="4" w:val="nil"/>
              <w:left w:sz="4" w:val="nil"/>
              <w:bottom w:color="000000" w:sz="4" w:val="single"/>
              <w:right w:sz="4" w:val="nil"/>
            </w:tcBorders>
            <w:shd w:fill="auto" w:val="clear"/>
            <w:vAlign w:val="bottom"/>
          </w:tcPr>
          <w:p w14:paraId="58090000">
            <w:pPr>
              <w:rPr>
                <w:sz w:val="14"/>
              </w:rPr>
            </w:pPr>
          </w:p>
        </w:tc>
        <w:tc>
          <w:tcPr>
            <w:tcW w:type="dxa" w:w="236"/>
            <w:tcBorders>
              <w:top w:sz="4" w:val="nil"/>
              <w:left w:sz="4" w:val="nil"/>
              <w:bottom w:color="000000" w:sz="4" w:val="single"/>
              <w:right w:sz="4" w:val="nil"/>
            </w:tcBorders>
            <w:shd w:fill="auto" w:val="clear"/>
            <w:vAlign w:val="bottom"/>
          </w:tcPr>
          <w:p w14:paraId="59090000">
            <w:pPr>
              <w:rPr>
                <w:sz w:val="14"/>
              </w:rPr>
            </w:pPr>
          </w:p>
        </w:tc>
        <w:tc>
          <w:tcPr>
            <w:tcW w:type="dxa" w:w="236"/>
            <w:tcBorders>
              <w:top w:sz="4" w:val="nil"/>
              <w:left w:sz="4" w:val="nil"/>
              <w:bottom w:color="000000" w:sz="4" w:val="single"/>
              <w:right w:sz="4" w:val="nil"/>
            </w:tcBorders>
            <w:shd w:fill="auto" w:val="clear"/>
            <w:vAlign w:val="bottom"/>
          </w:tcPr>
          <w:p w14:paraId="5A090000">
            <w:pPr>
              <w:rPr>
                <w:sz w:val="14"/>
              </w:rPr>
            </w:pPr>
          </w:p>
        </w:tc>
        <w:tc>
          <w:tcPr>
            <w:tcW w:type="dxa" w:w="292"/>
            <w:tcBorders>
              <w:top w:sz="4" w:val="nil"/>
              <w:left w:sz="4" w:val="nil"/>
              <w:bottom w:color="000000" w:sz="4" w:val="single"/>
              <w:right w:sz="4" w:val="nil"/>
            </w:tcBorders>
            <w:shd w:fill="auto" w:val="clear"/>
            <w:vAlign w:val="bottom"/>
          </w:tcPr>
          <w:p w14:paraId="5B090000">
            <w:pPr>
              <w:rPr>
                <w:sz w:val="14"/>
              </w:rPr>
            </w:pPr>
          </w:p>
        </w:tc>
        <w:tc>
          <w:tcPr>
            <w:tcW w:type="dxa" w:w="236"/>
            <w:tcBorders>
              <w:top w:sz="4" w:val="nil"/>
              <w:left w:sz="4" w:val="nil"/>
              <w:bottom w:color="000000" w:sz="4" w:val="single"/>
              <w:right w:sz="4" w:val="nil"/>
            </w:tcBorders>
            <w:shd w:fill="auto" w:val="clear"/>
            <w:vAlign w:val="bottom"/>
          </w:tcPr>
          <w:p w14:paraId="5C090000">
            <w:pPr>
              <w:rPr>
                <w:sz w:val="14"/>
              </w:rPr>
            </w:pPr>
          </w:p>
        </w:tc>
        <w:tc>
          <w:tcPr>
            <w:tcW w:type="dxa" w:w="236"/>
            <w:tcBorders>
              <w:top w:sz="4" w:val="nil"/>
              <w:left w:sz="4" w:val="nil"/>
              <w:bottom w:color="000000" w:sz="4" w:val="single"/>
              <w:right w:sz="4" w:val="nil"/>
            </w:tcBorders>
            <w:shd w:fill="auto" w:val="clear"/>
            <w:vAlign w:val="bottom"/>
          </w:tcPr>
          <w:p w14:paraId="5D090000">
            <w:pPr>
              <w:rPr>
                <w:sz w:val="14"/>
              </w:rPr>
            </w:pPr>
          </w:p>
        </w:tc>
        <w:tc>
          <w:tcPr>
            <w:tcW w:type="dxa" w:w="236"/>
            <w:tcBorders>
              <w:top w:sz="4" w:val="nil"/>
              <w:left w:sz="4" w:val="nil"/>
              <w:bottom w:color="000000" w:sz="4" w:val="single"/>
              <w:right w:sz="4" w:val="nil"/>
            </w:tcBorders>
            <w:shd w:fill="auto" w:val="clear"/>
            <w:vAlign w:val="bottom"/>
          </w:tcPr>
          <w:p w14:paraId="5E090000">
            <w:pPr>
              <w:rPr>
                <w:sz w:val="14"/>
              </w:rPr>
            </w:pPr>
          </w:p>
        </w:tc>
        <w:tc>
          <w:tcPr>
            <w:tcW w:type="dxa" w:w="236"/>
            <w:tcBorders>
              <w:top w:sz="4" w:val="nil"/>
              <w:left w:sz="4" w:val="nil"/>
              <w:bottom w:color="000000" w:sz="4" w:val="single"/>
              <w:right w:sz="4" w:val="nil"/>
            </w:tcBorders>
            <w:shd w:fill="auto" w:val="clear"/>
            <w:vAlign w:val="bottom"/>
          </w:tcPr>
          <w:p w14:paraId="5F090000">
            <w:pPr>
              <w:rPr>
                <w:sz w:val="14"/>
              </w:rPr>
            </w:pPr>
          </w:p>
        </w:tc>
        <w:tc>
          <w:tcPr>
            <w:tcW w:type="dxa" w:w="236"/>
            <w:tcBorders>
              <w:top w:sz="4" w:val="nil"/>
              <w:left w:sz="4" w:val="nil"/>
              <w:bottom w:color="000000" w:sz="4" w:val="single"/>
              <w:right w:sz="4" w:val="nil"/>
            </w:tcBorders>
            <w:shd w:fill="auto" w:val="clear"/>
            <w:vAlign w:val="bottom"/>
          </w:tcPr>
          <w:p w14:paraId="60090000">
            <w:pPr>
              <w:rPr>
                <w:sz w:val="14"/>
              </w:rPr>
            </w:pPr>
          </w:p>
        </w:tc>
        <w:tc>
          <w:tcPr>
            <w:tcW w:type="dxa" w:w="236"/>
            <w:tcBorders>
              <w:top w:sz="4" w:val="nil"/>
              <w:left w:sz="4" w:val="nil"/>
              <w:bottom w:color="000000" w:sz="4" w:val="single"/>
              <w:right w:sz="4" w:val="nil"/>
            </w:tcBorders>
            <w:shd w:fill="auto" w:val="clear"/>
            <w:vAlign w:val="bottom"/>
          </w:tcPr>
          <w:p w14:paraId="61090000">
            <w:pPr>
              <w:rPr>
                <w:sz w:val="14"/>
              </w:rPr>
            </w:pPr>
          </w:p>
        </w:tc>
        <w:tc>
          <w:tcPr>
            <w:tcW w:type="dxa" w:w="236"/>
            <w:tcBorders>
              <w:top w:sz="4" w:val="nil"/>
              <w:left w:sz="4" w:val="nil"/>
              <w:bottom w:color="000000" w:sz="4" w:val="single"/>
              <w:right w:sz="4" w:val="nil"/>
            </w:tcBorders>
            <w:shd w:fill="auto" w:val="clear"/>
            <w:vAlign w:val="bottom"/>
          </w:tcPr>
          <w:p w14:paraId="62090000">
            <w:pPr>
              <w:rPr>
                <w:sz w:val="14"/>
              </w:rPr>
            </w:pPr>
          </w:p>
        </w:tc>
        <w:tc>
          <w:tcPr>
            <w:tcW w:type="dxa" w:w="236"/>
            <w:tcBorders>
              <w:top w:sz="4" w:val="nil"/>
              <w:left w:sz="4" w:val="nil"/>
              <w:bottom w:color="000000" w:sz="4" w:val="single"/>
              <w:right w:sz="4" w:val="nil"/>
            </w:tcBorders>
            <w:shd w:fill="auto" w:val="clear"/>
            <w:vAlign w:val="bottom"/>
          </w:tcPr>
          <w:p w14:paraId="63090000">
            <w:pPr>
              <w:rPr>
                <w:sz w:val="14"/>
              </w:rPr>
            </w:pPr>
          </w:p>
        </w:tc>
        <w:tc>
          <w:tcPr>
            <w:tcW w:type="dxa" w:w="235"/>
            <w:tcBorders>
              <w:top w:sz="4" w:val="nil"/>
              <w:left w:sz="4" w:val="nil"/>
              <w:bottom w:color="000000" w:sz="4" w:val="single"/>
              <w:right w:sz="4" w:val="nil"/>
            </w:tcBorders>
            <w:shd w:fill="auto" w:val="clear"/>
            <w:vAlign w:val="bottom"/>
          </w:tcPr>
          <w:p w14:paraId="64090000">
            <w:pPr>
              <w:rPr>
                <w:sz w:val="14"/>
              </w:rPr>
            </w:pPr>
          </w:p>
        </w:tc>
        <w:tc>
          <w:tcPr>
            <w:tcW w:type="dxa" w:w="235"/>
            <w:tcBorders>
              <w:top w:sz="4" w:val="nil"/>
              <w:left w:sz="4" w:val="nil"/>
              <w:bottom w:color="000000" w:sz="4" w:val="single"/>
              <w:right w:sz="4" w:val="nil"/>
            </w:tcBorders>
            <w:shd w:fill="auto" w:val="clear"/>
            <w:vAlign w:val="bottom"/>
          </w:tcPr>
          <w:p w14:paraId="65090000">
            <w:pPr>
              <w:rPr>
                <w:sz w:val="14"/>
              </w:rPr>
            </w:pPr>
          </w:p>
        </w:tc>
        <w:tc>
          <w:tcPr>
            <w:tcW w:type="dxa" w:w="235"/>
            <w:tcBorders>
              <w:top w:sz="4" w:val="nil"/>
              <w:left w:sz="4" w:val="nil"/>
              <w:bottom w:color="000000" w:sz="4" w:val="single"/>
              <w:right w:sz="4" w:val="nil"/>
            </w:tcBorders>
            <w:shd w:fill="auto" w:val="clear"/>
            <w:vAlign w:val="bottom"/>
          </w:tcPr>
          <w:p w14:paraId="66090000">
            <w:pPr>
              <w:rPr>
                <w:sz w:val="14"/>
              </w:rPr>
            </w:pPr>
          </w:p>
        </w:tc>
        <w:tc>
          <w:tcPr>
            <w:tcW w:type="dxa" w:w="235"/>
            <w:tcBorders>
              <w:top w:sz="4" w:val="nil"/>
              <w:left w:sz="4" w:val="nil"/>
              <w:bottom w:color="000000" w:sz="4" w:val="single"/>
              <w:right w:sz="4" w:val="nil"/>
            </w:tcBorders>
            <w:shd w:fill="auto" w:val="clear"/>
            <w:vAlign w:val="bottom"/>
          </w:tcPr>
          <w:p w14:paraId="67090000">
            <w:pPr>
              <w:rPr>
                <w:sz w:val="14"/>
              </w:rPr>
            </w:pPr>
          </w:p>
        </w:tc>
        <w:tc>
          <w:tcPr>
            <w:tcW w:type="dxa" w:w="235"/>
            <w:tcBorders>
              <w:top w:sz="4" w:val="nil"/>
              <w:left w:sz="4" w:val="nil"/>
              <w:bottom w:color="000000" w:sz="4" w:val="single"/>
              <w:right w:sz="4" w:val="nil"/>
            </w:tcBorders>
            <w:shd w:fill="auto" w:val="clear"/>
            <w:vAlign w:val="bottom"/>
          </w:tcPr>
          <w:p w14:paraId="68090000">
            <w:pPr>
              <w:rPr>
                <w:sz w:val="14"/>
              </w:rPr>
            </w:pPr>
          </w:p>
        </w:tc>
        <w:tc>
          <w:tcPr>
            <w:tcW w:type="dxa" w:w="235"/>
            <w:tcBorders>
              <w:top w:sz="4" w:val="nil"/>
              <w:left w:sz="4" w:val="nil"/>
              <w:bottom w:color="000000" w:sz="4" w:val="single"/>
              <w:right w:sz="4" w:val="nil"/>
            </w:tcBorders>
            <w:shd w:fill="auto" w:val="clear"/>
            <w:vAlign w:val="bottom"/>
          </w:tcPr>
          <w:p w14:paraId="69090000">
            <w:pPr>
              <w:rPr>
                <w:sz w:val="14"/>
              </w:rPr>
            </w:pPr>
          </w:p>
        </w:tc>
        <w:tc>
          <w:tcPr>
            <w:tcW w:type="dxa" w:w="235"/>
            <w:tcBorders>
              <w:top w:sz="4" w:val="nil"/>
              <w:left w:sz="4" w:val="nil"/>
              <w:bottom w:color="000000" w:sz="4" w:val="single"/>
              <w:right w:sz="4" w:val="nil"/>
            </w:tcBorders>
            <w:shd w:fill="auto" w:val="clear"/>
            <w:vAlign w:val="bottom"/>
          </w:tcPr>
          <w:p w14:paraId="6A090000">
            <w:pPr>
              <w:rPr>
                <w:sz w:val="14"/>
              </w:rPr>
            </w:pPr>
          </w:p>
        </w:tc>
        <w:tc>
          <w:tcPr>
            <w:tcW w:type="dxa" w:w="219"/>
            <w:tcBorders>
              <w:top w:sz="4" w:val="nil"/>
              <w:left w:sz="4" w:val="nil"/>
              <w:bottom w:color="000000" w:sz="4" w:val="single"/>
              <w:right w:sz="4" w:val="nil"/>
            </w:tcBorders>
            <w:shd w:fill="auto" w:val="clear"/>
            <w:vAlign w:val="bottom"/>
          </w:tcPr>
          <w:p w14:paraId="6B090000">
            <w:pPr>
              <w:rPr>
                <w:sz w:val="14"/>
              </w:rPr>
            </w:pPr>
          </w:p>
        </w:tc>
        <w:tc>
          <w:tcPr>
            <w:tcW w:type="dxa" w:w="219"/>
            <w:tcBorders>
              <w:top w:sz="4" w:val="nil"/>
              <w:left w:sz="4" w:val="nil"/>
              <w:bottom w:color="000000" w:sz="4" w:val="single"/>
              <w:right w:sz="4" w:val="nil"/>
            </w:tcBorders>
            <w:shd w:fill="auto" w:val="clear"/>
            <w:vAlign w:val="bottom"/>
          </w:tcPr>
          <w:p w14:paraId="6C090000">
            <w:pPr>
              <w:rPr>
                <w:sz w:val="14"/>
              </w:rPr>
            </w:pPr>
          </w:p>
        </w:tc>
        <w:tc>
          <w:tcPr>
            <w:tcW w:type="dxa" w:w="219"/>
            <w:tcBorders>
              <w:top w:sz="4" w:val="nil"/>
              <w:left w:sz="4" w:val="nil"/>
              <w:bottom w:color="000000" w:sz="4" w:val="single"/>
              <w:right w:sz="4" w:val="nil"/>
            </w:tcBorders>
            <w:shd w:fill="auto" w:val="clear"/>
            <w:vAlign w:val="bottom"/>
          </w:tcPr>
          <w:p w14:paraId="6D090000">
            <w:pPr>
              <w:rPr>
                <w:sz w:val="14"/>
              </w:rPr>
            </w:pPr>
          </w:p>
        </w:tc>
        <w:tc>
          <w:tcPr>
            <w:tcW w:type="dxa" w:w="219"/>
            <w:tcBorders>
              <w:top w:sz="4" w:val="nil"/>
              <w:left w:sz="4" w:val="nil"/>
              <w:bottom w:color="000000" w:sz="4" w:val="single"/>
              <w:right w:sz="4" w:val="nil"/>
            </w:tcBorders>
            <w:shd w:fill="auto" w:val="clear"/>
            <w:vAlign w:val="bottom"/>
          </w:tcPr>
          <w:p w14:paraId="6E090000">
            <w:pPr>
              <w:rPr>
                <w:sz w:val="14"/>
              </w:rPr>
            </w:pPr>
          </w:p>
        </w:tc>
        <w:tc>
          <w:tcPr>
            <w:tcW w:type="dxa" w:w="219"/>
            <w:tcBorders>
              <w:top w:sz="4" w:val="nil"/>
              <w:left w:sz="4" w:val="nil"/>
              <w:bottom w:color="000000" w:sz="4" w:val="single"/>
              <w:right w:sz="4" w:val="nil"/>
            </w:tcBorders>
            <w:shd w:fill="auto" w:val="clear"/>
            <w:vAlign w:val="bottom"/>
          </w:tcPr>
          <w:p w14:paraId="6F090000">
            <w:pPr>
              <w:rPr>
                <w:sz w:val="14"/>
              </w:rPr>
            </w:pPr>
          </w:p>
        </w:tc>
        <w:tc>
          <w:tcPr>
            <w:tcW w:type="dxa" w:w="219"/>
            <w:tcBorders>
              <w:top w:sz="4" w:val="nil"/>
              <w:left w:sz="4" w:val="nil"/>
              <w:bottom w:color="000000" w:sz="4" w:val="single"/>
              <w:right w:sz="4" w:val="nil"/>
            </w:tcBorders>
            <w:shd w:fill="auto" w:val="clear"/>
            <w:vAlign w:val="bottom"/>
          </w:tcPr>
          <w:p w14:paraId="70090000">
            <w:pPr>
              <w:rPr>
                <w:sz w:val="14"/>
              </w:rPr>
            </w:pPr>
          </w:p>
        </w:tc>
        <w:tc>
          <w:tcPr>
            <w:tcW w:type="dxa" w:w="219"/>
            <w:tcBorders>
              <w:top w:sz="4" w:val="nil"/>
              <w:left w:sz="4" w:val="nil"/>
              <w:bottom w:color="000000" w:sz="4" w:val="single"/>
              <w:right w:sz="4" w:val="nil"/>
            </w:tcBorders>
            <w:shd w:fill="auto" w:val="clear"/>
            <w:vAlign w:val="bottom"/>
          </w:tcPr>
          <w:p w14:paraId="71090000">
            <w:pPr>
              <w:rPr>
                <w:sz w:val="14"/>
              </w:rPr>
            </w:pPr>
          </w:p>
        </w:tc>
        <w:tc>
          <w:tcPr>
            <w:tcW w:type="dxa" w:w="219"/>
            <w:tcBorders>
              <w:top w:sz="4" w:val="nil"/>
              <w:left w:sz="4" w:val="nil"/>
              <w:bottom w:color="000000" w:sz="4" w:val="single"/>
              <w:right w:sz="4" w:val="nil"/>
            </w:tcBorders>
            <w:shd w:fill="auto" w:val="clear"/>
            <w:vAlign w:val="bottom"/>
          </w:tcPr>
          <w:p w14:paraId="72090000">
            <w:pPr>
              <w:rPr>
                <w:sz w:val="14"/>
              </w:rPr>
            </w:pPr>
          </w:p>
        </w:tc>
        <w:tc>
          <w:tcPr>
            <w:tcW w:type="dxa" w:w="219"/>
            <w:tcBorders>
              <w:top w:sz="4" w:val="nil"/>
              <w:left w:sz="4" w:val="nil"/>
              <w:bottom w:color="000000" w:sz="4" w:val="single"/>
              <w:right w:sz="4" w:val="nil"/>
            </w:tcBorders>
            <w:shd w:fill="auto" w:val="clear"/>
            <w:vAlign w:val="bottom"/>
          </w:tcPr>
          <w:p w14:paraId="73090000">
            <w:pPr>
              <w:rPr>
                <w:sz w:val="14"/>
              </w:rPr>
            </w:pPr>
          </w:p>
        </w:tc>
        <w:tc>
          <w:tcPr>
            <w:tcW w:type="dxa" w:w="219"/>
            <w:tcBorders>
              <w:top w:sz="4" w:val="nil"/>
              <w:left w:sz="4" w:val="nil"/>
              <w:bottom w:color="000000" w:sz="4" w:val="single"/>
              <w:right w:sz="4" w:val="nil"/>
            </w:tcBorders>
            <w:shd w:fill="auto" w:val="clear"/>
            <w:vAlign w:val="bottom"/>
          </w:tcPr>
          <w:p w14:paraId="74090000">
            <w:pPr>
              <w:rPr>
                <w:sz w:val="14"/>
              </w:rPr>
            </w:pPr>
          </w:p>
        </w:tc>
        <w:tc>
          <w:tcPr>
            <w:tcW w:type="dxa" w:w="219"/>
            <w:tcBorders>
              <w:top w:sz="4" w:val="nil"/>
              <w:left w:sz="4" w:val="nil"/>
              <w:bottom w:color="000000" w:sz="4" w:val="single"/>
              <w:right w:sz="4" w:val="nil"/>
            </w:tcBorders>
            <w:shd w:fill="auto" w:val="clear"/>
            <w:vAlign w:val="bottom"/>
          </w:tcPr>
          <w:p w14:paraId="75090000">
            <w:pPr>
              <w:rPr>
                <w:sz w:val="14"/>
              </w:rPr>
            </w:pPr>
          </w:p>
        </w:tc>
        <w:tc>
          <w:tcPr>
            <w:tcW w:type="dxa" w:w="219"/>
            <w:tcBorders>
              <w:top w:sz="4" w:val="nil"/>
              <w:left w:sz="4" w:val="nil"/>
              <w:bottom w:color="000000" w:sz="4" w:val="single"/>
              <w:right w:sz="4" w:val="nil"/>
            </w:tcBorders>
            <w:shd w:fill="auto" w:val="clear"/>
            <w:vAlign w:val="bottom"/>
          </w:tcPr>
          <w:p w14:paraId="76090000">
            <w:pPr>
              <w:rPr>
                <w:sz w:val="14"/>
              </w:rPr>
            </w:pPr>
          </w:p>
        </w:tc>
        <w:tc>
          <w:tcPr>
            <w:tcW w:type="dxa" w:w="219"/>
            <w:tcBorders>
              <w:top w:sz="4" w:val="nil"/>
              <w:left w:sz="4" w:val="nil"/>
              <w:bottom w:color="000000" w:sz="4" w:val="single"/>
              <w:right w:sz="4" w:val="nil"/>
            </w:tcBorders>
            <w:shd w:fill="auto" w:val="clear"/>
            <w:vAlign w:val="bottom"/>
          </w:tcPr>
          <w:p w14:paraId="77090000">
            <w:pPr>
              <w:rPr>
                <w:sz w:val="14"/>
              </w:rPr>
            </w:pPr>
          </w:p>
        </w:tc>
        <w:tc>
          <w:tcPr>
            <w:tcW w:type="dxa" w:w="219"/>
            <w:tcBorders>
              <w:top w:sz="4" w:val="nil"/>
              <w:left w:sz="4" w:val="nil"/>
              <w:bottom w:color="000000" w:sz="4" w:val="single"/>
              <w:right w:sz="4" w:val="nil"/>
            </w:tcBorders>
            <w:shd w:fill="auto" w:val="clear"/>
            <w:vAlign w:val="bottom"/>
          </w:tcPr>
          <w:p w14:paraId="78090000">
            <w:pPr>
              <w:rPr>
                <w:sz w:val="14"/>
              </w:rPr>
            </w:pPr>
          </w:p>
        </w:tc>
        <w:tc>
          <w:tcPr>
            <w:tcW w:type="dxa" w:w="219"/>
            <w:tcBorders>
              <w:top w:sz="4" w:val="nil"/>
              <w:left w:sz="4" w:val="nil"/>
              <w:bottom w:color="000000" w:sz="4" w:val="single"/>
              <w:right w:sz="4" w:val="nil"/>
            </w:tcBorders>
            <w:shd w:fill="auto" w:val="clear"/>
            <w:vAlign w:val="bottom"/>
          </w:tcPr>
          <w:p w14:paraId="79090000">
            <w:pPr>
              <w:rPr>
                <w:sz w:val="14"/>
              </w:rPr>
            </w:pPr>
          </w:p>
        </w:tc>
        <w:tc>
          <w:tcPr>
            <w:tcW w:type="dxa" w:w="219"/>
            <w:tcBorders>
              <w:top w:sz="4" w:val="nil"/>
              <w:left w:sz="4" w:val="nil"/>
              <w:bottom w:color="000000" w:sz="4" w:val="single"/>
              <w:right w:sz="4" w:val="nil"/>
            </w:tcBorders>
            <w:shd w:fill="auto" w:val="clear"/>
            <w:vAlign w:val="bottom"/>
          </w:tcPr>
          <w:p w14:paraId="7A090000">
            <w:pPr>
              <w:rPr>
                <w:sz w:val="14"/>
              </w:rPr>
            </w:pPr>
          </w:p>
        </w:tc>
        <w:tc>
          <w:tcPr>
            <w:tcW w:type="dxa" w:w="219"/>
            <w:tcBorders>
              <w:top w:sz="4" w:val="nil"/>
              <w:left w:sz="4" w:val="nil"/>
              <w:bottom w:color="000000" w:sz="4" w:val="single"/>
              <w:right w:sz="4" w:val="nil"/>
            </w:tcBorders>
            <w:shd w:fill="auto" w:val="clear"/>
            <w:vAlign w:val="bottom"/>
          </w:tcPr>
          <w:p w14:paraId="7B090000">
            <w:pPr>
              <w:rPr>
                <w:sz w:val="14"/>
              </w:rPr>
            </w:pPr>
          </w:p>
        </w:tc>
        <w:tc>
          <w:tcPr>
            <w:tcW w:type="dxa" w:w="219"/>
            <w:tcBorders>
              <w:top w:sz="4" w:val="nil"/>
              <w:left w:sz="4" w:val="nil"/>
              <w:bottom w:color="000000" w:sz="4" w:val="single"/>
              <w:right w:sz="4" w:val="nil"/>
            </w:tcBorders>
            <w:shd w:fill="auto" w:val="clear"/>
            <w:vAlign w:val="bottom"/>
          </w:tcPr>
          <w:p w14:paraId="7C090000">
            <w:pPr>
              <w:rPr>
                <w:sz w:val="14"/>
              </w:rPr>
            </w:pPr>
          </w:p>
        </w:tc>
        <w:tc>
          <w:tcPr>
            <w:tcW w:type="dxa" w:w="219"/>
            <w:tcBorders>
              <w:top w:sz="4" w:val="nil"/>
              <w:left w:sz="4" w:val="nil"/>
              <w:bottom w:color="000000" w:sz="4" w:val="single"/>
              <w:right w:sz="4" w:val="nil"/>
            </w:tcBorders>
            <w:shd w:fill="auto" w:val="clear"/>
            <w:vAlign w:val="bottom"/>
          </w:tcPr>
          <w:p w14:paraId="7D090000">
            <w:pPr>
              <w:rPr>
                <w:sz w:val="14"/>
              </w:rPr>
            </w:pPr>
          </w:p>
        </w:tc>
        <w:tc>
          <w:tcPr>
            <w:tcW w:type="dxa" w:w="219"/>
            <w:tcBorders>
              <w:top w:sz="4" w:val="nil"/>
              <w:left w:sz="4" w:val="nil"/>
              <w:bottom w:color="000000" w:sz="4" w:val="single"/>
              <w:right w:sz="4" w:val="nil"/>
            </w:tcBorders>
            <w:shd w:fill="auto" w:val="clear"/>
            <w:vAlign w:val="bottom"/>
          </w:tcPr>
          <w:p w14:paraId="7E090000">
            <w:pPr>
              <w:rPr>
                <w:sz w:val="14"/>
              </w:rPr>
            </w:pPr>
          </w:p>
        </w:tc>
        <w:tc>
          <w:tcPr>
            <w:tcW w:type="dxa" w:w="219"/>
            <w:tcBorders>
              <w:top w:sz="4" w:val="nil"/>
              <w:left w:sz="4" w:val="nil"/>
              <w:bottom w:color="000000" w:sz="4" w:val="single"/>
              <w:right w:sz="4" w:val="nil"/>
            </w:tcBorders>
            <w:shd w:fill="auto" w:val="clear"/>
            <w:vAlign w:val="bottom"/>
          </w:tcPr>
          <w:p w14:paraId="7F090000">
            <w:pPr>
              <w:rPr>
                <w:sz w:val="14"/>
              </w:rPr>
            </w:pPr>
          </w:p>
        </w:tc>
        <w:tc>
          <w:tcPr>
            <w:tcW w:type="dxa" w:w="219"/>
            <w:tcBorders>
              <w:top w:sz="4" w:val="nil"/>
              <w:left w:sz="4" w:val="nil"/>
              <w:bottom w:color="000000" w:sz="4" w:val="single"/>
              <w:right w:sz="4" w:val="nil"/>
            </w:tcBorders>
            <w:shd w:fill="auto" w:val="clear"/>
            <w:vAlign w:val="bottom"/>
          </w:tcPr>
          <w:p w14:paraId="80090000">
            <w:pPr>
              <w:rPr>
                <w:sz w:val="14"/>
              </w:rPr>
            </w:pPr>
          </w:p>
        </w:tc>
        <w:tc>
          <w:tcPr>
            <w:tcW w:type="dxa" w:w="219"/>
            <w:tcBorders>
              <w:top w:sz="4" w:val="nil"/>
              <w:left w:sz="4" w:val="nil"/>
              <w:bottom w:color="000000" w:sz="4" w:val="single"/>
              <w:right w:sz="4" w:val="nil"/>
            </w:tcBorders>
            <w:shd w:fill="auto" w:val="clear"/>
            <w:vAlign w:val="bottom"/>
          </w:tcPr>
          <w:p w14:paraId="81090000">
            <w:pPr>
              <w:rPr>
                <w:sz w:val="14"/>
              </w:rPr>
            </w:pPr>
          </w:p>
        </w:tc>
        <w:tc>
          <w:tcPr>
            <w:tcW w:type="dxa" w:w="219"/>
            <w:tcBorders>
              <w:top w:sz="4" w:val="nil"/>
              <w:left w:sz="4" w:val="nil"/>
              <w:bottom w:color="000000" w:sz="4" w:val="single"/>
              <w:right w:sz="4" w:val="nil"/>
            </w:tcBorders>
            <w:shd w:fill="auto" w:val="clear"/>
            <w:vAlign w:val="bottom"/>
          </w:tcPr>
          <w:p w14:paraId="82090000">
            <w:pPr>
              <w:rPr>
                <w:sz w:val="14"/>
              </w:rPr>
            </w:pPr>
          </w:p>
        </w:tc>
        <w:tc>
          <w:tcPr>
            <w:tcW w:type="dxa" w:w="219"/>
            <w:tcBorders>
              <w:top w:sz="4" w:val="nil"/>
              <w:left w:sz="4" w:val="nil"/>
              <w:bottom w:color="000000" w:sz="4" w:val="single"/>
              <w:right w:sz="4" w:val="nil"/>
            </w:tcBorders>
            <w:shd w:fill="auto" w:val="clear"/>
            <w:vAlign w:val="bottom"/>
          </w:tcPr>
          <w:p w14:paraId="83090000">
            <w:pPr>
              <w:rPr>
                <w:sz w:val="14"/>
              </w:rPr>
            </w:pPr>
          </w:p>
        </w:tc>
        <w:tc>
          <w:tcPr>
            <w:tcW w:type="dxa" w:w="219"/>
            <w:tcBorders>
              <w:top w:sz="4" w:val="nil"/>
              <w:left w:sz="4" w:val="nil"/>
              <w:bottom w:color="000000" w:sz="4" w:val="single"/>
              <w:right w:sz="4" w:val="nil"/>
            </w:tcBorders>
            <w:shd w:fill="auto" w:val="clear"/>
            <w:vAlign w:val="bottom"/>
          </w:tcPr>
          <w:p w14:paraId="84090000">
            <w:pPr>
              <w:rPr>
                <w:sz w:val="14"/>
              </w:rPr>
            </w:pPr>
          </w:p>
        </w:tc>
        <w:tc>
          <w:tcPr>
            <w:tcW w:type="dxa" w:w="219"/>
            <w:tcBorders>
              <w:top w:sz="4" w:val="nil"/>
              <w:left w:sz="4" w:val="nil"/>
              <w:bottom w:color="000000" w:sz="4" w:val="single"/>
              <w:right w:sz="4" w:val="nil"/>
            </w:tcBorders>
            <w:shd w:fill="auto" w:val="clear"/>
            <w:vAlign w:val="bottom"/>
          </w:tcPr>
          <w:p w14:paraId="85090000">
            <w:pPr>
              <w:rPr>
                <w:sz w:val="14"/>
              </w:rPr>
            </w:pPr>
          </w:p>
        </w:tc>
        <w:tc>
          <w:tcPr>
            <w:tcW w:type="dxa" w:w="417"/>
            <w:tcBorders>
              <w:top w:sz="4" w:val="nil"/>
              <w:left w:sz="4" w:val="nil"/>
              <w:bottom w:color="000000" w:sz="4" w:val="single"/>
              <w:right w:sz="4" w:val="nil"/>
            </w:tcBorders>
            <w:shd w:fill="auto" w:val="clear"/>
            <w:vAlign w:val="bottom"/>
          </w:tcPr>
          <w:p w14:paraId="86090000">
            <w:pPr>
              <w:rPr>
                <w:sz w:val="14"/>
              </w:rPr>
            </w:pPr>
          </w:p>
        </w:tc>
        <w:tc>
          <w:tcPr>
            <w:tcW w:type="dxa" w:w="219"/>
            <w:tcBorders>
              <w:top w:sz="4" w:val="nil"/>
              <w:left w:sz="4" w:val="nil"/>
              <w:bottom w:color="000000" w:sz="4" w:val="single"/>
              <w:right w:sz="4" w:val="nil"/>
            </w:tcBorders>
            <w:shd w:fill="auto" w:val="clear"/>
            <w:vAlign w:val="bottom"/>
          </w:tcPr>
          <w:p w14:paraId="87090000">
            <w:pPr>
              <w:rPr>
                <w:sz w:val="14"/>
              </w:rPr>
            </w:pPr>
          </w:p>
        </w:tc>
        <w:tc>
          <w:tcPr>
            <w:tcW w:type="dxa" w:w="219"/>
            <w:tcBorders>
              <w:top w:sz="4" w:val="nil"/>
              <w:left w:sz="4" w:val="nil"/>
              <w:bottom w:color="000000" w:sz="4" w:val="single"/>
              <w:right w:sz="4" w:val="nil"/>
            </w:tcBorders>
            <w:shd w:fill="auto" w:val="clear"/>
            <w:vAlign w:val="bottom"/>
          </w:tcPr>
          <w:p w14:paraId="88090000">
            <w:pPr>
              <w:rPr>
                <w:sz w:val="14"/>
              </w:rPr>
            </w:pPr>
          </w:p>
        </w:tc>
        <w:tc>
          <w:tcPr>
            <w:tcW w:type="dxa" w:w="234"/>
            <w:tcBorders>
              <w:top w:sz="4" w:val="nil"/>
              <w:left w:sz="4" w:val="nil"/>
              <w:bottom w:color="000000" w:sz="4" w:val="single"/>
              <w:right w:sz="4" w:val="nil"/>
            </w:tcBorders>
            <w:shd w:fill="auto" w:val="clear"/>
            <w:vAlign w:val="bottom"/>
          </w:tcPr>
          <w:p w14:paraId="89090000">
            <w:pPr>
              <w:rPr>
                <w:sz w:val="14"/>
              </w:rPr>
            </w:pPr>
          </w:p>
        </w:tc>
        <w:tc>
          <w:tcPr>
            <w:tcW w:type="dxa" w:w="394"/>
            <w:tcBorders>
              <w:top w:sz="4" w:val="nil"/>
              <w:left w:sz="4" w:val="nil"/>
              <w:bottom w:color="000000" w:sz="4" w:val="single"/>
              <w:right w:sz="4" w:val="nil"/>
            </w:tcBorders>
            <w:shd w:fill="auto" w:val="clear"/>
            <w:vAlign w:val="bottom"/>
          </w:tcPr>
          <w:p w14:paraId="8A090000">
            <w:pPr>
              <w:rPr>
                <w:sz w:val="14"/>
              </w:rPr>
            </w:pPr>
          </w:p>
        </w:tc>
        <w:tc>
          <w:tcPr>
            <w:tcW w:type="dxa" w:w="1302"/>
            <w:tcBorders>
              <w:top w:sz="4" w:val="nil"/>
              <w:left w:sz="4" w:val="nil"/>
              <w:bottom w:color="000000" w:sz="4" w:val="single"/>
              <w:right w:sz="4" w:val="nil"/>
            </w:tcBorders>
            <w:shd w:fill="auto" w:val="clear"/>
            <w:vAlign w:val="bottom"/>
          </w:tcPr>
          <w:p w14:paraId="8B090000">
            <w:pPr>
              <w:rPr>
                <w:sz w:val="14"/>
              </w:rPr>
            </w:pPr>
          </w:p>
        </w:tc>
      </w:tr>
      <w:tr>
        <w:trPr>
          <w:trHeight w:hRule="atLeast" w:val="405"/>
        </w:trPr>
        <w:tc>
          <w:tcPr>
            <w:tcW w:type="dxa" w:w="1416"/>
            <w:gridSpan w:val="6"/>
            <w:tcBorders>
              <w:top w:color="000000" w:sz="4" w:val="single"/>
              <w:left w:sz="4" w:val="nil"/>
              <w:bottom w:color="000000" w:sz="4" w:val="single"/>
              <w:right w:color="000000" w:sz="4" w:val="single"/>
            </w:tcBorders>
            <w:shd w:fill="auto" w:val="clear"/>
            <w:vAlign w:val="center"/>
          </w:tcPr>
          <w:p w14:paraId="8C090000">
            <w:pPr>
              <w:ind/>
              <w:jc w:val="center"/>
              <w:rPr>
                <w:sz w:val="14"/>
              </w:rPr>
            </w:pPr>
            <w:r>
              <w:rPr>
                <w:sz w:val="14"/>
              </w:rPr>
              <w:t>Код строки</w:t>
            </w:r>
          </w:p>
        </w:tc>
        <w:tc>
          <w:tcPr>
            <w:tcW w:type="dxa" w:w="13109"/>
            <w:gridSpan w:val="56"/>
            <w:tcBorders>
              <w:top w:color="000000" w:sz="4" w:val="single"/>
              <w:left w:color="000000" w:sz="4" w:val="single"/>
              <w:bottom w:color="000000" w:sz="4" w:val="single"/>
              <w:right w:color="000000" w:sz="4" w:val="single"/>
            </w:tcBorders>
            <w:shd w:fill="auto" w:val="clear"/>
            <w:vAlign w:val="center"/>
          </w:tcPr>
          <w:p w14:paraId="8D090000">
            <w:pPr>
              <w:ind/>
              <w:jc w:val="center"/>
              <w:rPr>
                <w:sz w:val="14"/>
              </w:rPr>
            </w:pPr>
            <w:r>
              <w:rPr>
                <w:sz w:val="14"/>
              </w:rPr>
              <w:t>Наименование реквизитов юридического лица, физического лица, в том числе индивидуального предпринимателя</w:t>
            </w:r>
          </w:p>
        </w:tc>
        <w:tc>
          <w:tcPr>
            <w:tcW w:type="dxa" w:w="1302"/>
            <w:tcBorders>
              <w:top w:color="000000" w:sz="4" w:val="single"/>
              <w:left w:color="000000" w:sz="4" w:val="single"/>
              <w:bottom w:color="000000" w:sz="4" w:val="single"/>
              <w:right w:color="000000" w:sz="4" w:val="single"/>
            </w:tcBorders>
            <w:shd w:fill="auto" w:val="clear"/>
            <w:vAlign w:val="center"/>
          </w:tcPr>
          <w:p w14:paraId="8E090000">
            <w:pPr>
              <w:ind/>
              <w:jc w:val="center"/>
              <w:rPr>
                <w:sz w:val="14"/>
              </w:rPr>
            </w:pPr>
            <w:r>
              <w:rPr>
                <w:sz w:val="14"/>
              </w:rPr>
              <w:t xml:space="preserve">Сведения о поставщике (подрядчике)Сведения о грузоотправителе Сведения о страхователе </w:t>
            </w:r>
          </w:p>
        </w:tc>
      </w:tr>
      <w:tr>
        <w:trPr>
          <w:trHeight w:hRule="atLeast" w:val="195"/>
        </w:trPr>
        <w:tc>
          <w:tcPr>
            <w:tcW w:type="dxa" w:w="1416"/>
            <w:gridSpan w:val="6"/>
            <w:tcBorders>
              <w:top w:color="000000" w:sz="4" w:val="single"/>
              <w:left w:sz="4" w:val="nil"/>
              <w:bottom w:color="000000" w:sz="8" w:val="single"/>
              <w:right w:color="000000" w:sz="4" w:val="single"/>
            </w:tcBorders>
            <w:shd w:fill="auto" w:val="clear"/>
          </w:tcPr>
          <w:p w14:paraId="8F090000">
            <w:pPr>
              <w:ind/>
              <w:jc w:val="center"/>
              <w:rPr>
                <w:sz w:val="14"/>
              </w:rPr>
            </w:pPr>
            <w:r>
              <w:rPr>
                <w:sz w:val="14"/>
              </w:rPr>
              <w:t>1</w:t>
            </w:r>
          </w:p>
        </w:tc>
        <w:tc>
          <w:tcPr>
            <w:tcW w:type="dxa" w:w="13109"/>
            <w:gridSpan w:val="56"/>
            <w:tcBorders>
              <w:top w:color="000000" w:sz="4" w:val="single"/>
              <w:left w:color="000000" w:sz="4" w:val="single"/>
              <w:bottom w:color="000000" w:sz="8" w:val="single"/>
              <w:right w:color="000000" w:sz="4" w:val="single"/>
            </w:tcBorders>
            <w:shd w:fill="auto" w:val="clear"/>
          </w:tcPr>
          <w:p w14:paraId="90090000">
            <w:pPr>
              <w:ind/>
              <w:jc w:val="center"/>
              <w:rPr>
                <w:sz w:val="14"/>
              </w:rPr>
            </w:pPr>
            <w:r>
              <w:rPr>
                <w:sz w:val="14"/>
              </w:rPr>
              <w:t>2</w:t>
            </w:r>
          </w:p>
        </w:tc>
        <w:tc>
          <w:tcPr>
            <w:tcW w:type="dxa" w:w="1302"/>
            <w:tcBorders>
              <w:top w:color="000000" w:sz="4" w:val="single"/>
              <w:left w:color="000000" w:sz="4" w:val="single"/>
              <w:bottom w:color="000000" w:sz="8" w:val="single"/>
              <w:right w:color="000000" w:sz="4" w:val="single"/>
            </w:tcBorders>
            <w:shd w:fill="auto" w:val="clear"/>
          </w:tcPr>
          <w:p w14:paraId="91090000">
            <w:pPr>
              <w:ind/>
              <w:jc w:val="center"/>
              <w:rPr>
                <w:sz w:val="14"/>
              </w:rPr>
            </w:pPr>
            <w:r>
              <w:rPr>
                <w:sz w:val="14"/>
              </w:rPr>
              <w:t xml:space="preserve">34 5 </w:t>
            </w:r>
          </w:p>
        </w:tc>
      </w:tr>
      <w:tr>
        <w:trPr>
          <w:trHeight w:hRule="atLeast" w:val="405"/>
        </w:trPr>
        <w:tc>
          <w:tcPr>
            <w:tcW w:type="dxa" w:w="1416"/>
            <w:gridSpan w:val="6"/>
            <w:tcBorders>
              <w:top w:color="000000" w:sz="8" w:val="single"/>
              <w:left w:color="000000" w:sz="8" w:val="single"/>
              <w:bottom w:color="000000" w:sz="4" w:val="single"/>
              <w:right w:color="000000" w:sz="4" w:val="single"/>
            </w:tcBorders>
            <w:shd w:fill="auto" w:val="clear"/>
          </w:tcPr>
          <w:p w14:paraId="92090000">
            <w:pPr>
              <w:ind/>
              <w:jc w:val="center"/>
              <w:rPr>
                <w:sz w:val="14"/>
              </w:rPr>
            </w:pPr>
            <w:r>
              <w:rPr>
                <w:sz w:val="14"/>
              </w:rPr>
              <w:t>1</w:t>
            </w:r>
          </w:p>
        </w:tc>
        <w:tc>
          <w:tcPr>
            <w:tcW w:type="dxa" w:w="13109"/>
            <w:gridSpan w:val="56"/>
            <w:tcBorders>
              <w:top w:color="000000" w:sz="8" w:val="single"/>
              <w:left w:color="000000" w:sz="4" w:val="single"/>
              <w:bottom w:color="000000" w:sz="4" w:val="single"/>
              <w:right w:color="000000" w:sz="4" w:val="single"/>
            </w:tcBorders>
            <w:shd w:fill="auto" w:val="clear"/>
          </w:tcPr>
          <w:p w14:paraId="93090000">
            <w:pPr>
              <w:rPr>
                <w:sz w:val="14"/>
              </w:rPr>
            </w:pPr>
            <w:r>
              <w:rPr>
                <w:sz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type="dxa" w:w="1302"/>
            <w:tcBorders>
              <w:top w:color="000000" w:sz="8" w:val="single"/>
              <w:left w:color="000000" w:sz="4" w:val="single"/>
              <w:bottom w:color="000000" w:sz="4" w:val="single"/>
              <w:right w:color="000000" w:sz="4" w:val="single"/>
            </w:tcBorders>
            <w:shd w:fill="auto" w:val="clear"/>
          </w:tcPr>
          <w:p w14:paraId="94090000">
            <w:pPr>
              <w:ind/>
              <w:jc w:val="center"/>
              <w:rPr>
                <w:sz w:val="14"/>
              </w:rPr>
            </w:pPr>
            <w:r>
              <w:rPr>
                <w:sz w:val="14"/>
              </w:rPr>
              <w:t xml:space="preserve">     </w:t>
            </w:r>
          </w:p>
        </w:tc>
      </w:tr>
      <w:tr>
        <w:trPr>
          <w:trHeight w:hRule="atLeast" w:val="210"/>
        </w:trPr>
        <w:tc>
          <w:tcPr>
            <w:tcW w:type="dxa" w:w="1416"/>
            <w:gridSpan w:val="6"/>
            <w:tcBorders>
              <w:top w:color="000000" w:sz="4" w:val="single"/>
              <w:left w:color="000000" w:sz="8" w:val="single"/>
              <w:bottom w:color="000000" w:sz="4" w:val="single"/>
              <w:right w:color="000000" w:sz="4" w:val="single"/>
            </w:tcBorders>
            <w:shd w:fill="auto" w:val="clear"/>
          </w:tcPr>
          <w:p w14:paraId="95090000">
            <w:pPr>
              <w:ind/>
              <w:jc w:val="center"/>
              <w:rPr>
                <w:sz w:val="14"/>
              </w:rPr>
            </w:pPr>
            <w:r>
              <w:rPr>
                <w:sz w:val="14"/>
              </w:rPr>
              <w:t>2</w:t>
            </w:r>
          </w:p>
        </w:tc>
        <w:tc>
          <w:tcPr>
            <w:tcW w:type="dxa" w:w="13109"/>
            <w:gridSpan w:val="56"/>
            <w:tcBorders>
              <w:top w:color="000000" w:sz="4" w:val="single"/>
              <w:left w:color="000000" w:sz="4" w:val="single"/>
              <w:bottom w:color="000000" w:sz="4" w:val="single"/>
              <w:right w:color="000000" w:sz="4" w:val="single"/>
            </w:tcBorders>
            <w:shd w:fill="auto" w:val="clear"/>
          </w:tcPr>
          <w:p w14:paraId="96090000">
            <w:pPr>
              <w:rPr>
                <w:sz w:val="14"/>
              </w:rPr>
            </w:pPr>
            <w:r>
              <w:rPr>
                <w:sz w:val="14"/>
              </w:rPr>
              <w:t>Сокращенное наименование юридического лица (при наличии)</w:t>
            </w:r>
          </w:p>
        </w:tc>
        <w:tc>
          <w:tcPr>
            <w:tcW w:type="dxa" w:w="1302"/>
            <w:tcBorders>
              <w:top w:color="000000" w:sz="4" w:val="single"/>
              <w:left w:color="000000" w:sz="4" w:val="single"/>
              <w:bottom w:color="000000" w:sz="4" w:val="single"/>
              <w:right w:color="000000" w:sz="4" w:val="single"/>
            </w:tcBorders>
            <w:shd w:fill="auto" w:val="clear"/>
          </w:tcPr>
          <w:p w14:paraId="97090000">
            <w:pPr>
              <w:ind/>
              <w:jc w:val="center"/>
              <w:rPr>
                <w:sz w:val="14"/>
              </w:rPr>
            </w:pPr>
            <w:r>
              <w:rPr>
                <w:sz w:val="14"/>
              </w:rPr>
              <w:t xml:space="preserve">     </w:t>
            </w:r>
          </w:p>
        </w:tc>
      </w:tr>
      <w:tr>
        <w:trPr>
          <w:trHeight w:hRule="atLeast" w:val="405"/>
        </w:trPr>
        <w:tc>
          <w:tcPr>
            <w:tcW w:type="dxa" w:w="1416"/>
            <w:gridSpan w:val="6"/>
            <w:tcBorders>
              <w:top w:color="000000" w:sz="4" w:val="single"/>
              <w:left w:color="000000" w:sz="8" w:val="single"/>
              <w:bottom w:color="000000" w:sz="4" w:val="single"/>
              <w:right w:color="000000" w:sz="4" w:val="single"/>
            </w:tcBorders>
            <w:shd w:fill="auto" w:val="clear"/>
          </w:tcPr>
          <w:p w14:paraId="98090000">
            <w:pPr>
              <w:ind/>
              <w:jc w:val="center"/>
              <w:rPr>
                <w:sz w:val="14"/>
              </w:rPr>
            </w:pPr>
            <w:r>
              <w:rPr>
                <w:sz w:val="14"/>
              </w:rPr>
              <w:t>3</w:t>
            </w:r>
          </w:p>
        </w:tc>
        <w:tc>
          <w:tcPr>
            <w:tcW w:type="dxa" w:w="13109"/>
            <w:gridSpan w:val="56"/>
            <w:tcBorders>
              <w:top w:color="000000" w:sz="4" w:val="single"/>
              <w:left w:color="000000" w:sz="4" w:val="single"/>
              <w:bottom w:color="000000" w:sz="4" w:val="single"/>
              <w:right w:color="000000" w:sz="4" w:val="single"/>
            </w:tcBorders>
            <w:shd w:fill="auto" w:val="clear"/>
          </w:tcPr>
          <w:p w14:paraId="99090000">
            <w:pPr>
              <w:rPr>
                <w:sz w:val="14"/>
              </w:rPr>
            </w:pPr>
            <w:r>
              <w:rPr>
                <w:sz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type="dxa" w:w="1302"/>
            <w:tcBorders>
              <w:top w:color="000000" w:sz="4" w:val="single"/>
              <w:left w:color="000000" w:sz="4" w:val="single"/>
              <w:bottom w:color="000000" w:sz="4" w:val="single"/>
              <w:right w:color="000000" w:sz="4" w:val="single"/>
            </w:tcBorders>
            <w:shd w:fill="auto" w:val="clear"/>
          </w:tcPr>
          <w:p w14:paraId="9A090000">
            <w:pPr>
              <w:ind/>
              <w:jc w:val="center"/>
              <w:rPr>
                <w:sz w:val="14"/>
              </w:rPr>
            </w:pPr>
            <w:r>
              <w:rPr>
                <w:sz w:val="14"/>
              </w:rPr>
              <w:t xml:space="preserve">     </w:t>
            </w:r>
          </w:p>
        </w:tc>
      </w:tr>
      <w:tr>
        <w:trPr>
          <w:trHeight w:hRule="atLeast" w:val="210"/>
        </w:trPr>
        <w:tc>
          <w:tcPr>
            <w:tcW w:type="dxa" w:w="1416"/>
            <w:gridSpan w:val="6"/>
            <w:tcBorders>
              <w:top w:color="000000" w:sz="4" w:val="single"/>
              <w:left w:color="000000" w:sz="8" w:val="single"/>
              <w:bottom w:color="000000" w:sz="4" w:val="single"/>
              <w:right w:color="000000" w:sz="4" w:val="single"/>
            </w:tcBorders>
            <w:shd w:fill="auto" w:val="clear"/>
          </w:tcPr>
          <w:p w14:paraId="9B090000">
            <w:pPr>
              <w:ind/>
              <w:jc w:val="center"/>
              <w:rPr>
                <w:sz w:val="14"/>
              </w:rPr>
            </w:pPr>
            <w:r>
              <w:rPr>
                <w:sz w:val="14"/>
              </w:rPr>
              <w:t>4</w:t>
            </w:r>
          </w:p>
        </w:tc>
        <w:tc>
          <w:tcPr>
            <w:tcW w:type="dxa" w:w="13109"/>
            <w:gridSpan w:val="56"/>
            <w:tcBorders>
              <w:top w:color="000000" w:sz="4" w:val="single"/>
              <w:left w:color="000000" w:sz="4" w:val="single"/>
              <w:bottom w:color="000000" w:sz="4" w:val="single"/>
              <w:right w:color="000000" w:sz="4" w:val="single"/>
            </w:tcBorders>
            <w:shd w:fill="auto" w:val="clear"/>
          </w:tcPr>
          <w:p w14:paraId="9C090000">
            <w:pPr>
              <w:rPr>
                <w:sz w:val="14"/>
              </w:rPr>
            </w:pPr>
            <w:r>
              <w:rPr>
                <w:sz w:val="14"/>
              </w:rPr>
              <w:t xml:space="preserve"> ОГРН (ОГРНИП) юридического лица, индивидуального предпринимателя</w:t>
            </w:r>
          </w:p>
        </w:tc>
        <w:tc>
          <w:tcPr>
            <w:tcW w:type="dxa" w:w="1302"/>
            <w:tcBorders>
              <w:top w:color="000000" w:sz="4" w:val="single"/>
              <w:left w:color="000000" w:sz="4" w:val="single"/>
              <w:bottom w:color="000000" w:sz="4" w:val="single"/>
              <w:right w:color="000000" w:sz="4" w:val="single"/>
            </w:tcBorders>
            <w:shd w:fill="auto" w:val="clear"/>
          </w:tcPr>
          <w:p w14:paraId="9D090000">
            <w:pPr>
              <w:ind/>
              <w:jc w:val="center"/>
              <w:rPr>
                <w:sz w:val="14"/>
              </w:rPr>
            </w:pPr>
            <w:r>
              <w:rPr>
                <w:sz w:val="14"/>
              </w:rPr>
              <w:t xml:space="preserve">     </w:t>
            </w:r>
          </w:p>
        </w:tc>
      </w:tr>
      <w:tr>
        <w:trPr>
          <w:trHeight w:hRule="atLeast" w:val="210"/>
        </w:trPr>
        <w:tc>
          <w:tcPr>
            <w:tcW w:type="dxa" w:w="1416"/>
            <w:gridSpan w:val="6"/>
            <w:tcBorders>
              <w:top w:color="000000" w:sz="4" w:val="single"/>
              <w:left w:color="000000" w:sz="8" w:val="single"/>
              <w:bottom w:color="000000" w:sz="4" w:val="single"/>
              <w:right w:color="000000" w:sz="4" w:val="single"/>
            </w:tcBorders>
            <w:shd w:fill="auto" w:val="clear"/>
          </w:tcPr>
          <w:p w14:paraId="9E090000">
            <w:pPr>
              <w:ind/>
              <w:jc w:val="center"/>
              <w:rPr>
                <w:sz w:val="14"/>
              </w:rPr>
            </w:pPr>
            <w:r>
              <w:rPr>
                <w:sz w:val="14"/>
              </w:rPr>
              <w:t>5</w:t>
            </w:r>
          </w:p>
        </w:tc>
        <w:tc>
          <w:tcPr>
            <w:tcW w:type="dxa" w:w="13109"/>
            <w:gridSpan w:val="56"/>
            <w:tcBorders>
              <w:top w:color="000000" w:sz="4" w:val="single"/>
              <w:left w:color="000000" w:sz="4" w:val="single"/>
              <w:bottom w:color="000000" w:sz="4" w:val="single"/>
              <w:right w:color="000000" w:sz="4" w:val="single"/>
            </w:tcBorders>
            <w:shd w:fill="auto" w:val="clear"/>
          </w:tcPr>
          <w:p w14:paraId="9F090000">
            <w:pPr>
              <w:rPr>
                <w:sz w:val="14"/>
              </w:rPr>
            </w:pPr>
            <w:r>
              <w:rPr>
                <w:sz w:val="14"/>
              </w:rPr>
              <w:t>ИНН юридического лица, физического лица, индивидуального предпринимателя</w:t>
            </w:r>
          </w:p>
        </w:tc>
        <w:tc>
          <w:tcPr>
            <w:tcW w:type="dxa" w:w="1302"/>
            <w:tcBorders>
              <w:top w:color="000000" w:sz="4" w:val="single"/>
              <w:left w:color="000000" w:sz="4" w:val="single"/>
              <w:bottom w:color="000000" w:sz="4" w:val="single"/>
              <w:right w:color="000000" w:sz="4" w:val="single"/>
            </w:tcBorders>
            <w:shd w:fill="auto" w:val="clear"/>
          </w:tcPr>
          <w:p w14:paraId="A0090000">
            <w:pPr>
              <w:ind/>
              <w:jc w:val="center"/>
              <w:rPr>
                <w:sz w:val="14"/>
              </w:rPr>
            </w:pPr>
            <w:r>
              <w:rPr>
                <w:sz w:val="14"/>
              </w:rPr>
              <w:t xml:space="preserve">     </w:t>
            </w:r>
          </w:p>
        </w:tc>
      </w:tr>
      <w:tr>
        <w:trPr>
          <w:trHeight w:hRule="atLeast" w:val="210"/>
        </w:trPr>
        <w:tc>
          <w:tcPr>
            <w:tcW w:type="dxa" w:w="1416"/>
            <w:gridSpan w:val="6"/>
            <w:tcBorders>
              <w:top w:color="000000" w:sz="4" w:val="single"/>
              <w:left w:color="000000" w:sz="8" w:val="single"/>
              <w:bottom w:color="000000" w:sz="4" w:val="single"/>
              <w:right w:color="000000" w:sz="4" w:val="single"/>
            </w:tcBorders>
            <w:shd w:fill="auto" w:val="clear"/>
          </w:tcPr>
          <w:p w14:paraId="A1090000">
            <w:pPr>
              <w:ind/>
              <w:jc w:val="center"/>
              <w:rPr>
                <w:sz w:val="14"/>
              </w:rPr>
            </w:pPr>
            <w:r>
              <w:rPr>
                <w:sz w:val="14"/>
              </w:rPr>
              <w:t>6</w:t>
            </w:r>
          </w:p>
        </w:tc>
        <w:tc>
          <w:tcPr>
            <w:tcW w:type="dxa" w:w="13109"/>
            <w:gridSpan w:val="56"/>
            <w:tcBorders>
              <w:top w:color="000000" w:sz="4" w:val="single"/>
              <w:left w:color="000000" w:sz="4" w:val="single"/>
              <w:bottom w:color="000000" w:sz="4" w:val="single"/>
              <w:right w:color="000000" w:sz="4" w:val="single"/>
            </w:tcBorders>
            <w:shd w:fill="auto" w:val="clear"/>
          </w:tcPr>
          <w:p w14:paraId="A2090000">
            <w:pPr>
              <w:rPr>
                <w:sz w:val="14"/>
              </w:rPr>
            </w:pPr>
            <w:r>
              <w:rPr>
                <w:sz w:val="14"/>
              </w:rPr>
              <w:t>КПП юридического лица</w:t>
            </w:r>
          </w:p>
        </w:tc>
        <w:tc>
          <w:tcPr>
            <w:tcW w:type="dxa" w:w="1302"/>
            <w:tcBorders>
              <w:top w:color="000000" w:sz="4" w:val="single"/>
              <w:left w:color="000000" w:sz="4" w:val="single"/>
              <w:bottom w:color="000000" w:sz="4" w:val="single"/>
              <w:right w:color="000000" w:sz="4" w:val="single"/>
            </w:tcBorders>
            <w:shd w:fill="auto" w:val="clear"/>
          </w:tcPr>
          <w:p w14:paraId="A3090000">
            <w:pPr>
              <w:ind/>
              <w:jc w:val="center"/>
              <w:rPr>
                <w:sz w:val="14"/>
              </w:rPr>
            </w:pPr>
            <w:r>
              <w:rPr>
                <w:sz w:val="14"/>
              </w:rPr>
              <w:t xml:space="preserve">     </w:t>
            </w:r>
          </w:p>
        </w:tc>
      </w:tr>
      <w:tr>
        <w:trPr>
          <w:trHeight w:hRule="atLeast" w:val="210"/>
        </w:trPr>
        <w:tc>
          <w:tcPr>
            <w:tcW w:type="dxa" w:w="1416"/>
            <w:gridSpan w:val="6"/>
            <w:tcBorders>
              <w:top w:color="000000" w:sz="4" w:val="single"/>
              <w:left w:color="000000" w:sz="8" w:val="single"/>
              <w:bottom w:color="000000" w:sz="4" w:val="single"/>
              <w:right w:color="000000" w:sz="4" w:val="single"/>
            </w:tcBorders>
            <w:shd w:fill="auto" w:val="clear"/>
          </w:tcPr>
          <w:p w14:paraId="A4090000">
            <w:pPr>
              <w:ind/>
              <w:jc w:val="center"/>
              <w:rPr>
                <w:sz w:val="14"/>
              </w:rPr>
            </w:pPr>
            <w:r>
              <w:rPr>
                <w:sz w:val="14"/>
              </w:rPr>
              <w:t>7</w:t>
            </w:r>
          </w:p>
        </w:tc>
        <w:tc>
          <w:tcPr>
            <w:tcW w:type="dxa" w:w="13109"/>
            <w:gridSpan w:val="56"/>
            <w:tcBorders>
              <w:top w:color="000000" w:sz="4" w:val="single"/>
              <w:left w:color="000000" w:sz="4" w:val="single"/>
              <w:bottom w:color="000000" w:sz="4" w:val="single"/>
              <w:right w:color="000000" w:sz="4" w:val="single"/>
            </w:tcBorders>
            <w:shd w:fill="auto" w:val="clear"/>
          </w:tcPr>
          <w:p w14:paraId="A5090000">
            <w:pPr>
              <w:rPr>
                <w:sz w:val="14"/>
              </w:rPr>
            </w:pPr>
            <w:r>
              <w:rPr>
                <w:sz w:val="14"/>
              </w:rPr>
              <w:t>Лицевой счет юридического лица, физического лица, индивидуального предпринимателя (при наличии)</w:t>
            </w:r>
          </w:p>
        </w:tc>
        <w:tc>
          <w:tcPr>
            <w:tcW w:type="dxa" w:w="1302"/>
            <w:tcBorders>
              <w:top w:color="000000" w:sz="4" w:val="single"/>
              <w:left w:color="000000" w:sz="4" w:val="single"/>
              <w:bottom w:color="000000" w:sz="4" w:val="single"/>
              <w:right w:color="000000" w:sz="4" w:val="single"/>
            </w:tcBorders>
            <w:shd w:fill="auto" w:val="clear"/>
          </w:tcPr>
          <w:p w14:paraId="A6090000">
            <w:pPr>
              <w:ind/>
              <w:jc w:val="center"/>
              <w:rPr>
                <w:sz w:val="14"/>
              </w:rPr>
            </w:pPr>
            <w:r>
              <w:rPr>
                <w:sz w:val="14"/>
              </w:rPr>
              <w:t xml:space="preserve">     </w:t>
            </w:r>
          </w:p>
        </w:tc>
      </w:tr>
      <w:tr>
        <w:trPr>
          <w:trHeight w:hRule="atLeast" w:val="240"/>
        </w:trPr>
        <w:tc>
          <w:tcPr>
            <w:tcW w:type="dxa" w:w="1416"/>
            <w:gridSpan w:val="6"/>
            <w:tcBorders>
              <w:top w:color="000000" w:sz="4" w:val="single"/>
              <w:left w:color="000000" w:sz="8" w:val="single"/>
              <w:bottom w:color="000000" w:sz="8" w:val="single"/>
              <w:right w:color="000000" w:sz="4" w:val="single"/>
            </w:tcBorders>
            <w:shd w:fill="auto" w:val="clear"/>
          </w:tcPr>
          <w:p w14:paraId="A7090000">
            <w:pPr>
              <w:ind/>
              <w:jc w:val="center"/>
              <w:rPr>
                <w:sz w:val="14"/>
              </w:rPr>
            </w:pPr>
            <w:r>
              <w:rPr>
                <w:sz w:val="14"/>
              </w:rPr>
              <w:t>8</w:t>
            </w:r>
          </w:p>
        </w:tc>
        <w:tc>
          <w:tcPr>
            <w:tcW w:type="dxa" w:w="13109"/>
            <w:gridSpan w:val="56"/>
            <w:tcBorders>
              <w:top w:color="000000" w:sz="4" w:val="single"/>
              <w:left w:color="000000" w:sz="4" w:val="single"/>
              <w:bottom w:color="000000" w:sz="8" w:val="single"/>
              <w:right w:color="000000" w:sz="4" w:val="single"/>
            </w:tcBorders>
            <w:shd w:fill="auto" w:val="clear"/>
          </w:tcPr>
          <w:p w14:paraId="A8090000">
            <w:pPr>
              <w:rPr>
                <w:sz w:val="14"/>
              </w:rPr>
            </w:pPr>
            <w:r>
              <w:rPr>
                <w:sz w:val="14"/>
              </w:rPr>
              <w:t>Раздел на лицевом счете юридического лица, физического лица, индивидуального предпринимателя (при наличии)</w:t>
            </w:r>
          </w:p>
        </w:tc>
        <w:tc>
          <w:tcPr>
            <w:tcW w:type="dxa" w:w="1302"/>
            <w:tcBorders>
              <w:top w:color="000000" w:sz="4" w:val="single"/>
              <w:left w:color="000000" w:sz="4" w:val="single"/>
              <w:bottom w:color="000000" w:sz="8" w:val="single"/>
              <w:right w:color="000000" w:sz="4" w:val="single"/>
            </w:tcBorders>
            <w:shd w:fill="auto" w:val="clear"/>
          </w:tcPr>
          <w:p w14:paraId="A9090000">
            <w:pPr>
              <w:ind/>
              <w:jc w:val="center"/>
              <w:rPr>
                <w:sz w:val="14"/>
              </w:rPr>
            </w:pPr>
            <w:r>
              <w:rPr>
                <w:sz w:val="14"/>
              </w:rPr>
              <w:t xml:space="preserve">     </w:t>
            </w:r>
          </w:p>
        </w:tc>
      </w:tr>
      <w:tr>
        <w:trPr>
          <w:trHeight w:hRule="atLeast" w:val="210"/>
        </w:trPr>
        <w:tc>
          <w:tcPr>
            <w:tcW w:type="dxa" w:w="8005"/>
            <w:gridSpan w:val="34"/>
            <w:tcBorders>
              <w:top w:color="000000" w:sz="8" w:val="single"/>
              <w:left w:sz="4" w:val="nil"/>
              <w:bottom w:sz="4" w:val="nil"/>
              <w:right w:sz="4" w:val="nil"/>
            </w:tcBorders>
            <w:shd w:fill="auto" w:val="clear"/>
            <w:vAlign w:val="bottom"/>
          </w:tcPr>
          <w:p w14:paraId="AA090000">
            <w:pPr>
              <w:rPr>
                <w:b w:val="1"/>
                <w:sz w:val="14"/>
              </w:rPr>
            </w:pPr>
            <w:r>
              <w:rPr>
                <w:b w:val="1"/>
                <w:sz w:val="14"/>
              </w:rPr>
              <w:t>2. Сведения о транспортировке и приемке груза</w:t>
            </w:r>
          </w:p>
        </w:tc>
        <w:tc>
          <w:tcPr>
            <w:tcW w:type="dxa" w:w="219"/>
            <w:tcBorders>
              <w:top w:color="000000" w:sz="8" w:val="single"/>
              <w:left w:sz="4" w:val="nil"/>
              <w:bottom w:sz="4" w:val="nil"/>
              <w:right w:sz="4" w:val="nil"/>
            </w:tcBorders>
            <w:shd w:fill="auto" w:val="clear"/>
            <w:vAlign w:val="bottom"/>
          </w:tcPr>
          <w:p w14:paraId="AB090000">
            <w:pPr>
              <w:rPr>
                <w:sz w:val="14"/>
              </w:rPr>
            </w:pPr>
          </w:p>
        </w:tc>
        <w:tc>
          <w:tcPr>
            <w:tcW w:type="dxa" w:w="219"/>
            <w:tcBorders>
              <w:top w:color="000000" w:sz="8" w:val="single"/>
              <w:left w:sz="4" w:val="nil"/>
              <w:bottom w:sz="4" w:val="nil"/>
              <w:right w:sz="4" w:val="nil"/>
            </w:tcBorders>
            <w:shd w:fill="auto" w:val="clear"/>
            <w:vAlign w:val="bottom"/>
          </w:tcPr>
          <w:p w14:paraId="AC090000">
            <w:pPr>
              <w:rPr>
                <w:sz w:val="14"/>
              </w:rPr>
            </w:pPr>
          </w:p>
        </w:tc>
        <w:tc>
          <w:tcPr>
            <w:tcW w:type="dxa" w:w="219"/>
            <w:tcBorders>
              <w:top w:color="000000" w:sz="8" w:val="single"/>
              <w:left w:sz="4" w:val="nil"/>
              <w:bottom w:sz="4" w:val="nil"/>
              <w:right w:sz="4" w:val="nil"/>
            </w:tcBorders>
            <w:shd w:fill="auto" w:val="clear"/>
            <w:vAlign w:val="bottom"/>
          </w:tcPr>
          <w:p w14:paraId="AD090000">
            <w:pPr>
              <w:rPr>
                <w:sz w:val="14"/>
              </w:rPr>
            </w:pPr>
          </w:p>
        </w:tc>
        <w:tc>
          <w:tcPr>
            <w:tcW w:type="dxa" w:w="219"/>
            <w:tcBorders>
              <w:top w:color="000000" w:sz="8" w:val="single"/>
              <w:left w:sz="4" w:val="nil"/>
              <w:bottom w:sz="4" w:val="nil"/>
              <w:right w:sz="4" w:val="nil"/>
            </w:tcBorders>
            <w:shd w:fill="auto" w:val="clear"/>
            <w:vAlign w:val="bottom"/>
          </w:tcPr>
          <w:p w14:paraId="AE090000">
            <w:pPr>
              <w:rPr>
                <w:sz w:val="14"/>
              </w:rPr>
            </w:pPr>
          </w:p>
        </w:tc>
        <w:tc>
          <w:tcPr>
            <w:tcW w:type="dxa" w:w="219"/>
            <w:tcBorders>
              <w:top w:color="000000" w:sz="8" w:val="single"/>
              <w:left w:sz="4" w:val="nil"/>
              <w:bottom w:sz="4" w:val="nil"/>
              <w:right w:sz="4" w:val="nil"/>
            </w:tcBorders>
            <w:shd w:fill="auto" w:val="clear"/>
            <w:vAlign w:val="bottom"/>
          </w:tcPr>
          <w:p w14:paraId="AF090000">
            <w:pPr>
              <w:rPr>
                <w:sz w:val="14"/>
              </w:rPr>
            </w:pPr>
          </w:p>
        </w:tc>
        <w:tc>
          <w:tcPr>
            <w:tcW w:type="dxa" w:w="219"/>
            <w:tcBorders>
              <w:top w:color="000000" w:sz="8" w:val="single"/>
              <w:left w:sz="4" w:val="nil"/>
              <w:bottom w:sz="4" w:val="nil"/>
              <w:right w:sz="4" w:val="nil"/>
            </w:tcBorders>
            <w:shd w:fill="auto" w:val="clear"/>
            <w:vAlign w:val="bottom"/>
          </w:tcPr>
          <w:p w14:paraId="B0090000">
            <w:pPr>
              <w:rPr>
                <w:sz w:val="14"/>
              </w:rPr>
            </w:pPr>
          </w:p>
        </w:tc>
        <w:tc>
          <w:tcPr>
            <w:tcW w:type="dxa" w:w="219"/>
            <w:tcBorders>
              <w:top w:color="000000" w:sz="8" w:val="single"/>
              <w:left w:sz="4" w:val="nil"/>
              <w:bottom w:sz="4" w:val="nil"/>
              <w:right w:sz="4" w:val="nil"/>
            </w:tcBorders>
            <w:shd w:fill="auto" w:val="clear"/>
            <w:vAlign w:val="bottom"/>
          </w:tcPr>
          <w:p w14:paraId="B1090000">
            <w:pPr>
              <w:rPr>
                <w:sz w:val="14"/>
              </w:rPr>
            </w:pPr>
          </w:p>
        </w:tc>
        <w:tc>
          <w:tcPr>
            <w:tcW w:type="dxa" w:w="219"/>
            <w:tcBorders>
              <w:top w:color="000000" w:sz="8" w:val="single"/>
              <w:left w:sz="4" w:val="nil"/>
              <w:bottom w:sz="4" w:val="nil"/>
              <w:right w:sz="4" w:val="nil"/>
            </w:tcBorders>
            <w:shd w:fill="auto" w:val="clear"/>
            <w:vAlign w:val="bottom"/>
          </w:tcPr>
          <w:p w14:paraId="B2090000">
            <w:pPr>
              <w:rPr>
                <w:sz w:val="14"/>
              </w:rPr>
            </w:pPr>
          </w:p>
        </w:tc>
        <w:tc>
          <w:tcPr>
            <w:tcW w:type="dxa" w:w="219"/>
            <w:tcBorders>
              <w:top w:color="000000" w:sz="8" w:val="single"/>
              <w:left w:sz="4" w:val="nil"/>
              <w:bottom w:sz="4" w:val="nil"/>
              <w:right w:sz="4" w:val="nil"/>
            </w:tcBorders>
            <w:shd w:fill="auto" w:val="clear"/>
            <w:vAlign w:val="bottom"/>
          </w:tcPr>
          <w:p w14:paraId="B3090000">
            <w:pPr>
              <w:rPr>
                <w:sz w:val="14"/>
              </w:rPr>
            </w:pPr>
          </w:p>
        </w:tc>
        <w:tc>
          <w:tcPr>
            <w:tcW w:type="dxa" w:w="219"/>
            <w:tcBorders>
              <w:top w:color="000000" w:sz="8" w:val="single"/>
              <w:left w:sz="4" w:val="nil"/>
              <w:bottom w:sz="4" w:val="nil"/>
              <w:right w:sz="4" w:val="nil"/>
            </w:tcBorders>
            <w:shd w:fill="auto" w:val="clear"/>
            <w:vAlign w:val="bottom"/>
          </w:tcPr>
          <w:p w14:paraId="B4090000">
            <w:pPr>
              <w:rPr>
                <w:sz w:val="14"/>
              </w:rPr>
            </w:pPr>
          </w:p>
        </w:tc>
        <w:tc>
          <w:tcPr>
            <w:tcW w:type="dxa" w:w="219"/>
            <w:tcBorders>
              <w:top w:color="000000" w:sz="8" w:val="single"/>
              <w:left w:sz="4" w:val="nil"/>
              <w:bottom w:sz="4" w:val="nil"/>
              <w:right w:sz="4" w:val="nil"/>
            </w:tcBorders>
            <w:shd w:fill="auto" w:val="clear"/>
            <w:vAlign w:val="bottom"/>
          </w:tcPr>
          <w:p w14:paraId="B5090000">
            <w:pPr>
              <w:rPr>
                <w:sz w:val="14"/>
              </w:rPr>
            </w:pPr>
          </w:p>
        </w:tc>
        <w:tc>
          <w:tcPr>
            <w:tcW w:type="dxa" w:w="219"/>
            <w:tcBorders>
              <w:top w:color="000000" w:sz="8" w:val="single"/>
              <w:left w:sz="4" w:val="nil"/>
              <w:bottom w:sz="4" w:val="nil"/>
              <w:right w:sz="4" w:val="nil"/>
            </w:tcBorders>
            <w:shd w:fill="auto" w:val="clear"/>
            <w:vAlign w:val="bottom"/>
          </w:tcPr>
          <w:p w14:paraId="B6090000">
            <w:pPr>
              <w:rPr>
                <w:sz w:val="14"/>
              </w:rPr>
            </w:pPr>
          </w:p>
        </w:tc>
        <w:tc>
          <w:tcPr>
            <w:tcW w:type="dxa" w:w="219"/>
            <w:tcBorders>
              <w:top w:color="000000" w:sz="8" w:val="single"/>
              <w:left w:sz="4" w:val="nil"/>
              <w:bottom w:sz="4" w:val="nil"/>
              <w:right w:sz="4" w:val="nil"/>
            </w:tcBorders>
            <w:shd w:fill="auto" w:val="clear"/>
            <w:vAlign w:val="bottom"/>
          </w:tcPr>
          <w:p w14:paraId="B7090000">
            <w:pPr>
              <w:rPr>
                <w:sz w:val="14"/>
              </w:rPr>
            </w:pPr>
          </w:p>
        </w:tc>
        <w:tc>
          <w:tcPr>
            <w:tcW w:type="dxa" w:w="219"/>
            <w:tcBorders>
              <w:top w:color="000000" w:sz="8" w:val="single"/>
              <w:left w:sz="4" w:val="nil"/>
              <w:bottom w:sz="4" w:val="nil"/>
              <w:right w:sz="4" w:val="nil"/>
            </w:tcBorders>
            <w:shd w:fill="auto" w:val="clear"/>
            <w:vAlign w:val="bottom"/>
          </w:tcPr>
          <w:p w14:paraId="B8090000">
            <w:pPr>
              <w:rPr>
                <w:sz w:val="14"/>
              </w:rPr>
            </w:pPr>
          </w:p>
        </w:tc>
        <w:tc>
          <w:tcPr>
            <w:tcW w:type="dxa" w:w="219"/>
            <w:tcBorders>
              <w:top w:color="000000" w:sz="8" w:val="single"/>
              <w:left w:sz="4" w:val="nil"/>
              <w:bottom w:sz="4" w:val="nil"/>
              <w:right w:sz="4" w:val="nil"/>
            </w:tcBorders>
            <w:shd w:fill="auto" w:val="clear"/>
            <w:vAlign w:val="bottom"/>
          </w:tcPr>
          <w:p w14:paraId="B9090000">
            <w:pPr>
              <w:rPr>
                <w:sz w:val="14"/>
              </w:rPr>
            </w:pPr>
          </w:p>
        </w:tc>
        <w:tc>
          <w:tcPr>
            <w:tcW w:type="dxa" w:w="219"/>
            <w:tcBorders>
              <w:top w:color="000000" w:sz="8" w:val="single"/>
              <w:left w:sz="4" w:val="nil"/>
              <w:bottom w:sz="4" w:val="nil"/>
              <w:right w:sz="4" w:val="nil"/>
            </w:tcBorders>
            <w:shd w:fill="auto" w:val="clear"/>
            <w:vAlign w:val="bottom"/>
          </w:tcPr>
          <w:p w14:paraId="BA090000">
            <w:pPr>
              <w:rPr>
                <w:sz w:val="14"/>
              </w:rPr>
            </w:pPr>
          </w:p>
        </w:tc>
        <w:tc>
          <w:tcPr>
            <w:tcW w:type="dxa" w:w="219"/>
            <w:tcBorders>
              <w:top w:color="000000" w:sz="8" w:val="single"/>
              <w:left w:sz="4" w:val="nil"/>
              <w:bottom w:sz="4" w:val="nil"/>
              <w:right w:sz="4" w:val="nil"/>
            </w:tcBorders>
            <w:shd w:fill="auto" w:val="clear"/>
            <w:vAlign w:val="bottom"/>
          </w:tcPr>
          <w:p w14:paraId="BB090000">
            <w:pPr>
              <w:rPr>
                <w:sz w:val="14"/>
              </w:rPr>
            </w:pPr>
          </w:p>
        </w:tc>
        <w:tc>
          <w:tcPr>
            <w:tcW w:type="dxa" w:w="219"/>
            <w:tcBorders>
              <w:top w:color="000000" w:sz="8" w:val="single"/>
              <w:left w:sz="4" w:val="nil"/>
              <w:bottom w:sz="4" w:val="nil"/>
              <w:right w:sz="4" w:val="nil"/>
            </w:tcBorders>
            <w:shd w:fill="auto" w:val="clear"/>
            <w:vAlign w:val="bottom"/>
          </w:tcPr>
          <w:p w14:paraId="BC090000">
            <w:pPr>
              <w:rPr>
                <w:sz w:val="14"/>
              </w:rPr>
            </w:pPr>
          </w:p>
        </w:tc>
        <w:tc>
          <w:tcPr>
            <w:tcW w:type="dxa" w:w="219"/>
            <w:tcBorders>
              <w:top w:color="000000" w:sz="8" w:val="single"/>
              <w:left w:sz="4" w:val="nil"/>
              <w:bottom w:sz="4" w:val="nil"/>
              <w:right w:sz="4" w:val="nil"/>
            </w:tcBorders>
            <w:shd w:fill="auto" w:val="clear"/>
            <w:vAlign w:val="bottom"/>
          </w:tcPr>
          <w:p w14:paraId="BD090000">
            <w:pPr>
              <w:rPr>
                <w:sz w:val="14"/>
              </w:rPr>
            </w:pPr>
          </w:p>
        </w:tc>
        <w:tc>
          <w:tcPr>
            <w:tcW w:type="dxa" w:w="219"/>
            <w:tcBorders>
              <w:top w:color="000000" w:sz="8" w:val="single"/>
              <w:left w:sz="4" w:val="nil"/>
              <w:bottom w:sz="4" w:val="nil"/>
              <w:right w:sz="4" w:val="nil"/>
            </w:tcBorders>
            <w:shd w:fill="auto" w:val="clear"/>
            <w:vAlign w:val="bottom"/>
          </w:tcPr>
          <w:p w14:paraId="BE090000">
            <w:pPr>
              <w:rPr>
                <w:sz w:val="14"/>
              </w:rPr>
            </w:pPr>
          </w:p>
        </w:tc>
        <w:tc>
          <w:tcPr>
            <w:tcW w:type="dxa" w:w="219"/>
            <w:tcBorders>
              <w:top w:color="000000" w:sz="8" w:val="single"/>
              <w:left w:sz="4" w:val="nil"/>
              <w:bottom w:sz="4" w:val="nil"/>
              <w:right w:sz="4" w:val="nil"/>
            </w:tcBorders>
            <w:shd w:fill="auto" w:val="clear"/>
            <w:vAlign w:val="bottom"/>
          </w:tcPr>
          <w:p w14:paraId="BF090000">
            <w:pPr>
              <w:rPr>
                <w:sz w:val="14"/>
              </w:rPr>
            </w:pPr>
          </w:p>
        </w:tc>
        <w:tc>
          <w:tcPr>
            <w:tcW w:type="dxa" w:w="219"/>
            <w:tcBorders>
              <w:top w:color="000000" w:sz="8" w:val="single"/>
              <w:left w:sz="4" w:val="nil"/>
              <w:bottom w:sz="4" w:val="nil"/>
              <w:right w:sz="4" w:val="nil"/>
            </w:tcBorders>
            <w:shd w:fill="auto" w:val="clear"/>
            <w:vAlign w:val="bottom"/>
          </w:tcPr>
          <w:p w14:paraId="C0090000">
            <w:pPr>
              <w:rPr>
                <w:sz w:val="14"/>
              </w:rPr>
            </w:pPr>
          </w:p>
        </w:tc>
        <w:tc>
          <w:tcPr>
            <w:tcW w:type="dxa" w:w="219"/>
            <w:tcBorders>
              <w:top w:color="000000" w:sz="8" w:val="single"/>
              <w:left w:sz="4" w:val="nil"/>
              <w:bottom w:sz="4" w:val="nil"/>
              <w:right w:sz="4" w:val="nil"/>
            </w:tcBorders>
            <w:shd w:fill="auto" w:val="clear"/>
            <w:vAlign w:val="bottom"/>
          </w:tcPr>
          <w:p w14:paraId="C1090000">
            <w:pPr>
              <w:rPr>
                <w:sz w:val="14"/>
              </w:rPr>
            </w:pPr>
          </w:p>
        </w:tc>
        <w:tc>
          <w:tcPr>
            <w:tcW w:type="dxa" w:w="417"/>
            <w:tcBorders>
              <w:top w:color="000000" w:sz="8" w:val="single"/>
              <w:left w:sz="4" w:val="nil"/>
              <w:bottom w:sz="4" w:val="nil"/>
              <w:right w:sz="4" w:val="nil"/>
            </w:tcBorders>
            <w:shd w:fill="auto" w:val="clear"/>
            <w:vAlign w:val="bottom"/>
          </w:tcPr>
          <w:p w14:paraId="C2090000">
            <w:pPr>
              <w:rPr>
                <w:sz w:val="14"/>
              </w:rPr>
            </w:pPr>
          </w:p>
        </w:tc>
        <w:tc>
          <w:tcPr>
            <w:tcW w:type="dxa" w:w="219"/>
            <w:tcBorders>
              <w:top w:color="000000" w:sz="8" w:val="single"/>
              <w:left w:sz="4" w:val="nil"/>
              <w:bottom w:sz="4" w:val="nil"/>
              <w:right w:sz="4" w:val="nil"/>
            </w:tcBorders>
            <w:shd w:fill="auto" w:val="clear"/>
            <w:vAlign w:val="bottom"/>
          </w:tcPr>
          <w:p w14:paraId="C3090000">
            <w:pPr>
              <w:rPr>
                <w:sz w:val="14"/>
              </w:rPr>
            </w:pPr>
          </w:p>
        </w:tc>
        <w:tc>
          <w:tcPr>
            <w:tcW w:type="dxa" w:w="219"/>
            <w:tcBorders>
              <w:top w:color="000000" w:sz="8" w:val="single"/>
              <w:left w:sz="4" w:val="nil"/>
              <w:bottom w:sz="4" w:val="nil"/>
              <w:right w:sz="4" w:val="nil"/>
            </w:tcBorders>
            <w:shd w:fill="auto" w:val="clear"/>
            <w:vAlign w:val="bottom"/>
          </w:tcPr>
          <w:p w14:paraId="C4090000">
            <w:pPr>
              <w:rPr>
                <w:sz w:val="14"/>
              </w:rPr>
            </w:pPr>
          </w:p>
        </w:tc>
        <w:tc>
          <w:tcPr>
            <w:tcW w:type="dxa" w:w="234"/>
            <w:tcBorders>
              <w:top w:color="000000" w:sz="8" w:val="single"/>
              <w:left w:sz="4" w:val="nil"/>
              <w:bottom w:sz="4" w:val="nil"/>
              <w:right w:sz="4" w:val="nil"/>
            </w:tcBorders>
            <w:shd w:fill="auto" w:val="clear"/>
            <w:vAlign w:val="bottom"/>
          </w:tcPr>
          <w:p w14:paraId="C5090000">
            <w:pPr>
              <w:rPr>
                <w:sz w:val="14"/>
              </w:rPr>
            </w:pPr>
          </w:p>
        </w:tc>
        <w:tc>
          <w:tcPr>
            <w:tcW w:type="dxa" w:w="394"/>
            <w:tcBorders>
              <w:top w:color="000000" w:sz="8" w:val="single"/>
              <w:left w:sz="4" w:val="nil"/>
              <w:bottom w:sz="4" w:val="nil"/>
              <w:right w:sz="4" w:val="nil"/>
            </w:tcBorders>
            <w:shd w:fill="auto" w:val="clear"/>
            <w:vAlign w:val="bottom"/>
          </w:tcPr>
          <w:p w14:paraId="C6090000">
            <w:pPr>
              <w:rPr>
                <w:sz w:val="14"/>
              </w:rPr>
            </w:pPr>
          </w:p>
        </w:tc>
        <w:tc>
          <w:tcPr>
            <w:tcW w:type="dxa" w:w="1302"/>
            <w:tcBorders>
              <w:top w:color="000000" w:sz="8" w:val="single"/>
              <w:left w:sz="4" w:val="nil"/>
              <w:bottom w:sz="4" w:val="nil"/>
              <w:right w:sz="4" w:val="nil"/>
            </w:tcBorders>
            <w:shd w:fill="auto" w:val="clear"/>
            <w:vAlign w:val="bottom"/>
          </w:tcPr>
          <w:p w14:paraId="C7090000">
            <w:pPr>
              <w:rPr>
                <w:sz w:val="14"/>
              </w:rPr>
            </w:pPr>
            <w:r>
              <w:rPr>
                <w:sz w:val="14"/>
              </w:rPr>
              <w:t xml:space="preserve">Форма 0510452 с. 2 </w:t>
            </w:r>
          </w:p>
        </w:tc>
      </w:tr>
      <w:tr>
        <w:trPr>
          <w:trHeight w:hRule="atLeast" w:val="60"/>
        </w:trPr>
        <w:tc>
          <w:tcPr>
            <w:tcW w:type="dxa" w:w="236"/>
            <w:tcBorders>
              <w:top w:sz="4" w:val="nil"/>
              <w:left w:sz="4" w:val="nil"/>
              <w:bottom w:color="000000" w:sz="4" w:val="single"/>
              <w:right w:sz="4" w:val="nil"/>
            </w:tcBorders>
            <w:shd w:fill="auto" w:val="clear"/>
            <w:vAlign w:val="bottom"/>
          </w:tcPr>
          <w:p w14:paraId="C8090000">
            <w:pPr>
              <w:rPr>
                <w:sz w:val="14"/>
              </w:rPr>
            </w:pPr>
          </w:p>
        </w:tc>
        <w:tc>
          <w:tcPr>
            <w:tcW w:type="dxa" w:w="236"/>
            <w:tcBorders>
              <w:top w:sz="4" w:val="nil"/>
              <w:left w:sz="4" w:val="nil"/>
              <w:bottom w:color="000000" w:sz="4" w:val="single"/>
              <w:right w:sz="4" w:val="nil"/>
            </w:tcBorders>
            <w:shd w:fill="auto" w:val="clear"/>
            <w:vAlign w:val="bottom"/>
          </w:tcPr>
          <w:p w14:paraId="C9090000">
            <w:pPr>
              <w:rPr>
                <w:sz w:val="14"/>
              </w:rPr>
            </w:pPr>
          </w:p>
        </w:tc>
        <w:tc>
          <w:tcPr>
            <w:tcW w:type="dxa" w:w="236"/>
            <w:tcBorders>
              <w:top w:sz="4" w:val="nil"/>
              <w:left w:sz="4" w:val="nil"/>
              <w:bottom w:color="000000" w:sz="4" w:val="single"/>
              <w:right w:sz="4" w:val="nil"/>
            </w:tcBorders>
            <w:shd w:fill="auto" w:val="clear"/>
            <w:vAlign w:val="bottom"/>
          </w:tcPr>
          <w:p w14:paraId="CA090000">
            <w:pPr>
              <w:rPr>
                <w:sz w:val="14"/>
              </w:rPr>
            </w:pPr>
          </w:p>
        </w:tc>
        <w:tc>
          <w:tcPr>
            <w:tcW w:type="dxa" w:w="236"/>
            <w:tcBorders>
              <w:top w:sz="4" w:val="nil"/>
              <w:left w:sz="4" w:val="nil"/>
              <w:bottom w:color="000000" w:sz="4" w:val="single"/>
              <w:right w:sz="4" w:val="nil"/>
            </w:tcBorders>
            <w:shd w:fill="auto" w:val="clear"/>
            <w:vAlign w:val="bottom"/>
          </w:tcPr>
          <w:p w14:paraId="CB090000">
            <w:pPr>
              <w:rPr>
                <w:sz w:val="14"/>
              </w:rPr>
            </w:pPr>
          </w:p>
        </w:tc>
        <w:tc>
          <w:tcPr>
            <w:tcW w:type="dxa" w:w="236"/>
            <w:tcBorders>
              <w:top w:sz="4" w:val="nil"/>
              <w:left w:sz="4" w:val="nil"/>
              <w:bottom w:color="000000" w:sz="4" w:val="single"/>
              <w:right w:sz="4" w:val="nil"/>
            </w:tcBorders>
            <w:shd w:fill="auto" w:val="clear"/>
            <w:vAlign w:val="bottom"/>
          </w:tcPr>
          <w:p w14:paraId="CC090000">
            <w:pPr>
              <w:rPr>
                <w:sz w:val="14"/>
              </w:rPr>
            </w:pPr>
          </w:p>
        </w:tc>
        <w:tc>
          <w:tcPr>
            <w:tcW w:type="dxa" w:w="236"/>
            <w:tcBorders>
              <w:top w:sz="4" w:val="nil"/>
              <w:left w:sz="4" w:val="nil"/>
              <w:bottom w:color="000000" w:sz="4" w:val="single"/>
              <w:right w:sz="4" w:val="nil"/>
            </w:tcBorders>
            <w:shd w:fill="auto" w:val="clear"/>
            <w:vAlign w:val="bottom"/>
          </w:tcPr>
          <w:p w14:paraId="CD090000">
            <w:pPr>
              <w:rPr>
                <w:sz w:val="14"/>
              </w:rPr>
            </w:pPr>
          </w:p>
        </w:tc>
        <w:tc>
          <w:tcPr>
            <w:tcW w:type="dxa" w:w="236"/>
            <w:tcBorders>
              <w:top w:sz="4" w:val="nil"/>
              <w:left w:sz="4" w:val="nil"/>
              <w:bottom w:color="000000" w:sz="4" w:val="single"/>
              <w:right w:sz="4" w:val="nil"/>
            </w:tcBorders>
            <w:shd w:fill="auto" w:val="clear"/>
            <w:vAlign w:val="bottom"/>
          </w:tcPr>
          <w:p w14:paraId="CE090000">
            <w:pPr>
              <w:rPr>
                <w:sz w:val="14"/>
              </w:rPr>
            </w:pPr>
          </w:p>
        </w:tc>
        <w:tc>
          <w:tcPr>
            <w:tcW w:type="dxa" w:w="236"/>
            <w:tcBorders>
              <w:top w:sz="4" w:val="nil"/>
              <w:left w:sz="4" w:val="nil"/>
              <w:bottom w:color="000000" w:sz="4" w:val="single"/>
              <w:right w:sz="4" w:val="nil"/>
            </w:tcBorders>
            <w:shd w:fill="auto" w:val="clear"/>
            <w:vAlign w:val="bottom"/>
          </w:tcPr>
          <w:p w14:paraId="CF090000">
            <w:pPr>
              <w:rPr>
                <w:sz w:val="14"/>
              </w:rPr>
            </w:pPr>
          </w:p>
        </w:tc>
        <w:tc>
          <w:tcPr>
            <w:tcW w:type="dxa" w:w="236"/>
            <w:tcBorders>
              <w:top w:sz="4" w:val="nil"/>
              <w:left w:sz="4" w:val="nil"/>
              <w:bottom w:color="000000" w:sz="4" w:val="single"/>
              <w:right w:sz="4" w:val="nil"/>
            </w:tcBorders>
            <w:shd w:fill="auto" w:val="clear"/>
            <w:vAlign w:val="bottom"/>
          </w:tcPr>
          <w:p w14:paraId="D0090000">
            <w:pPr>
              <w:rPr>
                <w:sz w:val="14"/>
              </w:rPr>
            </w:pPr>
          </w:p>
        </w:tc>
        <w:tc>
          <w:tcPr>
            <w:tcW w:type="dxa" w:w="236"/>
            <w:tcBorders>
              <w:top w:sz="4" w:val="nil"/>
              <w:left w:sz="4" w:val="nil"/>
              <w:bottom w:color="000000" w:sz="4" w:val="single"/>
              <w:right w:sz="4" w:val="nil"/>
            </w:tcBorders>
            <w:shd w:fill="auto" w:val="clear"/>
            <w:vAlign w:val="bottom"/>
          </w:tcPr>
          <w:p w14:paraId="D1090000">
            <w:pPr>
              <w:rPr>
                <w:sz w:val="14"/>
              </w:rPr>
            </w:pPr>
          </w:p>
        </w:tc>
        <w:tc>
          <w:tcPr>
            <w:tcW w:type="dxa" w:w="236"/>
            <w:tcBorders>
              <w:top w:sz="4" w:val="nil"/>
              <w:left w:sz="4" w:val="nil"/>
              <w:bottom w:color="000000" w:sz="4" w:val="single"/>
              <w:right w:sz="4" w:val="nil"/>
            </w:tcBorders>
            <w:shd w:fill="auto" w:val="clear"/>
            <w:vAlign w:val="bottom"/>
          </w:tcPr>
          <w:p w14:paraId="D2090000">
            <w:pPr>
              <w:rPr>
                <w:sz w:val="14"/>
              </w:rPr>
            </w:pPr>
          </w:p>
        </w:tc>
        <w:tc>
          <w:tcPr>
            <w:tcW w:type="dxa" w:w="236"/>
            <w:tcBorders>
              <w:top w:sz="4" w:val="nil"/>
              <w:left w:sz="4" w:val="nil"/>
              <w:bottom w:color="000000" w:sz="4" w:val="single"/>
              <w:right w:sz="4" w:val="nil"/>
            </w:tcBorders>
            <w:shd w:fill="auto" w:val="clear"/>
            <w:vAlign w:val="bottom"/>
          </w:tcPr>
          <w:p w14:paraId="D3090000">
            <w:pPr>
              <w:rPr>
                <w:sz w:val="14"/>
              </w:rPr>
            </w:pPr>
          </w:p>
        </w:tc>
        <w:tc>
          <w:tcPr>
            <w:tcW w:type="dxa" w:w="236"/>
            <w:tcBorders>
              <w:top w:sz="4" w:val="nil"/>
              <w:left w:sz="4" w:val="nil"/>
              <w:bottom w:color="000000" w:sz="4" w:val="single"/>
              <w:right w:sz="4" w:val="nil"/>
            </w:tcBorders>
            <w:shd w:fill="auto" w:val="clear"/>
            <w:vAlign w:val="bottom"/>
          </w:tcPr>
          <w:p w14:paraId="D4090000">
            <w:pPr>
              <w:rPr>
                <w:sz w:val="14"/>
              </w:rPr>
            </w:pPr>
          </w:p>
        </w:tc>
        <w:tc>
          <w:tcPr>
            <w:tcW w:type="dxa" w:w="236"/>
            <w:tcBorders>
              <w:top w:sz="4" w:val="nil"/>
              <w:left w:sz="4" w:val="nil"/>
              <w:bottom w:color="000000" w:sz="4" w:val="single"/>
              <w:right w:sz="4" w:val="nil"/>
            </w:tcBorders>
            <w:shd w:fill="auto" w:val="clear"/>
            <w:vAlign w:val="bottom"/>
          </w:tcPr>
          <w:p w14:paraId="D5090000">
            <w:pPr>
              <w:rPr>
                <w:sz w:val="14"/>
              </w:rPr>
            </w:pPr>
          </w:p>
        </w:tc>
        <w:tc>
          <w:tcPr>
            <w:tcW w:type="dxa" w:w="292"/>
            <w:tcBorders>
              <w:top w:sz="4" w:val="nil"/>
              <w:left w:sz="4" w:val="nil"/>
              <w:bottom w:color="000000" w:sz="4" w:val="single"/>
              <w:right w:sz="4" w:val="nil"/>
            </w:tcBorders>
            <w:shd w:fill="auto" w:val="clear"/>
            <w:vAlign w:val="bottom"/>
          </w:tcPr>
          <w:p w14:paraId="D6090000">
            <w:pPr>
              <w:rPr>
                <w:sz w:val="14"/>
              </w:rPr>
            </w:pPr>
          </w:p>
        </w:tc>
        <w:tc>
          <w:tcPr>
            <w:tcW w:type="dxa" w:w="236"/>
            <w:tcBorders>
              <w:top w:sz="4" w:val="nil"/>
              <w:left w:sz="4" w:val="nil"/>
              <w:bottom w:color="000000" w:sz="4" w:val="single"/>
              <w:right w:sz="4" w:val="nil"/>
            </w:tcBorders>
            <w:shd w:fill="auto" w:val="clear"/>
            <w:vAlign w:val="bottom"/>
          </w:tcPr>
          <w:p w14:paraId="D7090000">
            <w:pPr>
              <w:rPr>
                <w:sz w:val="14"/>
              </w:rPr>
            </w:pPr>
          </w:p>
        </w:tc>
        <w:tc>
          <w:tcPr>
            <w:tcW w:type="dxa" w:w="236"/>
            <w:tcBorders>
              <w:top w:sz="4" w:val="nil"/>
              <w:left w:sz="4" w:val="nil"/>
              <w:bottom w:color="000000" w:sz="4" w:val="single"/>
              <w:right w:sz="4" w:val="nil"/>
            </w:tcBorders>
            <w:shd w:fill="auto" w:val="clear"/>
            <w:vAlign w:val="bottom"/>
          </w:tcPr>
          <w:p w14:paraId="D8090000">
            <w:pPr>
              <w:rPr>
                <w:sz w:val="14"/>
              </w:rPr>
            </w:pPr>
          </w:p>
        </w:tc>
        <w:tc>
          <w:tcPr>
            <w:tcW w:type="dxa" w:w="236"/>
            <w:tcBorders>
              <w:top w:sz="4" w:val="nil"/>
              <w:left w:sz="4" w:val="nil"/>
              <w:bottom w:color="000000" w:sz="4" w:val="single"/>
              <w:right w:sz="4" w:val="nil"/>
            </w:tcBorders>
            <w:shd w:fill="auto" w:val="clear"/>
            <w:vAlign w:val="bottom"/>
          </w:tcPr>
          <w:p w14:paraId="D9090000">
            <w:pPr>
              <w:rPr>
                <w:sz w:val="14"/>
              </w:rPr>
            </w:pPr>
          </w:p>
        </w:tc>
        <w:tc>
          <w:tcPr>
            <w:tcW w:type="dxa" w:w="236"/>
            <w:tcBorders>
              <w:top w:sz="4" w:val="nil"/>
              <w:left w:sz="4" w:val="nil"/>
              <w:bottom w:color="000000" w:sz="4" w:val="single"/>
              <w:right w:sz="4" w:val="nil"/>
            </w:tcBorders>
            <w:shd w:fill="auto" w:val="clear"/>
            <w:vAlign w:val="bottom"/>
          </w:tcPr>
          <w:p w14:paraId="DA090000">
            <w:pPr>
              <w:rPr>
                <w:sz w:val="14"/>
              </w:rPr>
            </w:pPr>
          </w:p>
        </w:tc>
        <w:tc>
          <w:tcPr>
            <w:tcW w:type="dxa" w:w="236"/>
            <w:tcBorders>
              <w:top w:sz="4" w:val="nil"/>
              <w:left w:sz="4" w:val="nil"/>
              <w:bottom w:color="000000" w:sz="4" w:val="single"/>
              <w:right w:sz="4" w:val="nil"/>
            </w:tcBorders>
            <w:shd w:fill="auto" w:val="clear"/>
            <w:vAlign w:val="bottom"/>
          </w:tcPr>
          <w:p w14:paraId="DB090000">
            <w:pPr>
              <w:rPr>
                <w:sz w:val="14"/>
              </w:rPr>
            </w:pPr>
          </w:p>
        </w:tc>
        <w:tc>
          <w:tcPr>
            <w:tcW w:type="dxa" w:w="236"/>
            <w:tcBorders>
              <w:top w:sz="4" w:val="nil"/>
              <w:left w:sz="4" w:val="nil"/>
              <w:bottom w:color="000000" w:sz="4" w:val="single"/>
              <w:right w:sz="4" w:val="nil"/>
            </w:tcBorders>
            <w:shd w:fill="auto" w:val="clear"/>
            <w:vAlign w:val="bottom"/>
          </w:tcPr>
          <w:p w14:paraId="DC090000">
            <w:pPr>
              <w:rPr>
                <w:sz w:val="14"/>
              </w:rPr>
            </w:pPr>
          </w:p>
        </w:tc>
        <w:tc>
          <w:tcPr>
            <w:tcW w:type="dxa" w:w="236"/>
            <w:tcBorders>
              <w:top w:sz="4" w:val="nil"/>
              <w:left w:sz="4" w:val="nil"/>
              <w:bottom w:color="000000" w:sz="4" w:val="single"/>
              <w:right w:sz="4" w:val="nil"/>
            </w:tcBorders>
            <w:shd w:fill="auto" w:val="clear"/>
            <w:vAlign w:val="bottom"/>
          </w:tcPr>
          <w:p w14:paraId="DD090000">
            <w:pPr>
              <w:rPr>
                <w:sz w:val="14"/>
              </w:rPr>
            </w:pPr>
          </w:p>
        </w:tc>
        <w:tc>
          <w:tcPr>
            <w:tcW w:type="dxa" w:w="236"/>
            <w:tcBorders>
              <w:top w:sz="4" w:val="nil"/>
              <w:left w:sz="4" w:val="nil"/>
              <w:bottom w:color="000000" w:sz="4" w:val="single"/>
              <w:right w:sz="4" w:val="nil"/>
            </w:tcBorders>
            <w:shd w:fill="auto" w:val="clear"/>
            <w:vAlign w:val="bottom"/>
          </w:tcPr>
          <w:p w14:paraId="DE090000">
            <w:pPr>
              <w:rPr>
                <w:sz w:val="14"/>
              </w:rPr>
            </w:pPr>
          </w:p>
        </w:tc>
        <w:tc>
          <w:tcPr>
            <w:tcW w:type="dxa" w:w="235"/>
            <w:tcBorders>
              <w:top w:sz="4" w:val="nil"/>
              <w:left w:sz="4" w:val="nil"/>
              <w:bottom w:color="000000" w:sz="4" w:val="single"/>
              <w:right w:sz="4" w:val="nil"/>
            </w:tcBorders>
            <w:shd w:fill="auto" w:val="clear"/>
            <w:vAlign w:val="bottom"/>
          </w:tcPr>
          <w:p w14:paraId="DF090000">
            <w:pPr>
              <w:rPr>
                <w:sz w:val="14"/>
              </w:rPr>
            </w:pPr>
          </w:p>
        </w:tc>
        <w:tc>
          <w:tcPr>
            <w:tcW w:type="dxa" w:w="235"/>
            <w:tcBorders>
              <w:top w:sz="4" w:val="nil"/>
              <w:left w:sz="4" w:val="nil"/>
              <w:bottom w:color="000000" w:sz="4" w:val="single"/>
              <w:right w:sz="4" w:val="nil"/>
            </w:tcBorders>
            <w:shd w:fill="auto" w:val="clear"/>
            <w:vAlign w:val="bottom"/>
          </w:tcPr>
          <w:p w14:paraId="E0090000">
            <w:pPr>
              <w:rPr>
                <w:sz w:val="14"/>
              </w:rPr>
            </w:pPr>
          </w:p>
        </w:tc>
        <w:tc>
          <w:tcPr>
            <w:tcW w:type="dxa" w:w="235"/>
            <w:tcBorders>
              <w:top w:sz="4" w:val="nil"/>
              <w:left w:sz="4" w:val="nil"/>
              <w:bottom w:color="000000" w:sz="4" w:val="single"/>
              <w:right w:sz="4" w:val="nil"/>
            </w:tcBorders>
            <w:shd w:fill="auto" w:val="clear"/>
            <w:vAlign w:val="bottom"/>
          </w:tcPr>
          <w:p w14:paraId="E1090000">
            <w:pPr>
              <w:rPr>
                <w:sz w:val="14"/>
              </w:rPr>
            </w:pPr>
          </w:p>
        </w:tc>
        <w:tc>
          <w:tcPr>
            <w:tcW w:type="dxa" w:w="235"/>
            <w:tcBorders>
              <w:top w:sz="4" w:val="nil"/>
              <w:left w:sz="4" w:val="nil"/>
              <w:bottom w:color="000000" w:sz="4" w:val="single"/>
              <w:right w:sz="4" w:val="nil"/>
            </w:tcBorders>
            <w:shd w:fill="auto" w:val="clear"/>
            <w:vAlign w:val="bottom"/>
          </w:tcPr>
          <w:p w14:paraId="E2090000">
            <w:pPr>
              <w:rPr>
                <w:sz w:val="14"/>
              </w:rPr>
            </w:pPr>
          </w:p>
        </w:tc>
        <w:tc>
          <w:tcPr>
            <w:tcW w:type="dxa" w:w="235"/>
            <w:tcBorders>
              <w:top w:sz="4" w:val="nil"/>
              <w:left w:sz="4" w:val="nil"/>
              <w:bottom w:color="000000" w:sz="4" w:val="single"/>
              <w:right w:sz="4" w:val="nil"/>
            </w:tcBorders>
            <w:shd w:fill="auto" w:val="clear"/>
            <w:vAlign w:val="bottom"/>
          </w:tcPr>
          <w:p w14:paraId="E3090000">
            <w:pPr>
              <w:rPr>
                <w:sz w:val="14"/>
              </w:rPr>
            </w:pPr>
          </w:p>
        </w:tc>
        <w:tc>
          <w:tcPr>
            <w:tcW w:type="dxa" w:w="235"/>
            <w:tcBorders>
              <w:top w:sz="4" w:val="nil"/>
              <w:left w:sz="4" w:val="nil"/>
              <w:bottom w:color="000000" w:sz="4" w:val="single"/>
              <w:right w:sz="4" w:val="nil"/>
            </w:tcBorders>
            <w:shd w:fill="auto" w:val="clear"/>
            <w:vAlign w:val="bottom"/>
          </w:tcPr>
          <w:p w14:paraId="E4090000">
            <w:pPr>
              <w:rPr>
                <w:sz w:val="14"/>
              </w:rPr>
            </w:pPr>
          </w:p>
        </w:tc>
        <w:tc>
          <w:tcPr>
            <w:tcW w:type="dxa" w:w="235"/>
            <w:tcBorders>
              <w:top w:sz="4" w:val="nil"/>
              <w:left w:sz="4" w:val="nil"/>
              <w:bottom w:color="000000" w:sz="4" w:val="single"/>
              <w:right w:sz="4" w:val="nil"/>
            </w:tcBorders>
            <w:shd w:fill="auto" w:val="clear"/>
            <w:vAlign w:val="bottom"/>
          </w:tcPr>
          <w:p w14:paraId="E5090000">
            <w:pPr>
              <w:rPr>
                <w:sz w:val="14"/>
              </w:rPr>
            </w:pPr>
          </w:p>
        </w:tc>
        <w:tc>
          <w:tcPr>
            <w:tcW w:type="dxa" w:w="219"/>
            <w:tcBorders>
              <w:top w:sz="4" w:val="nil"/>
              <w:left w:sz="4" w:val="nil"/>
              <w:bottom w:color="000000" w:sz="4" w:val="single"/>
              <w:right w:sz="4" w:val="nil"/>
            </w:tcBorders>
            <w:shd w:fill="auto" w:val="clear"/>
            <w:vAlign w:val="bottom"/>
          </w:tcPr>
          <w:p w14:paraId="E6090000">
            <w:pPr>
              <w:rPr>
                <w:sz w:val="14"/>
              </w:rPr>
            </w:pPr>
          </w:p>
        </w:tc>
        <w:tc>
          <w:tcPr>
            <w:tcW w:type="dxa" w:w="219"/>
            <w:tcBorders>
              <w:top w:sz="4" w:val="nil"/>
              <w:left w:sz="4" w:val="nil"/>
              <w:bottom w:color="000000" w:sz="4" w:val="single"/>
              <w:right w:sz="4" w:val="nil"/>
            </w:tcBorders>
            <w:shd w:fill="auto" w:val="clear"/>
            <w:vAlign w:val="bottom"/>
          </w:tcPr>
          <w:p w14:paraId="E7090000">
            <w:pPr>
              <w:rPr>
                <w:sz w:val="14"/>
              </w:rPr>
            </w:pPr>
          </w:p>
        </w:tc>
        <w:tc>
          <w:tcPr>
            <w:tcW w:type="dxa" w:w="219"/>
            <w:tcBorders>
              <w:top w:sz="4" w:val="nil"/>
              <w:left w:sz="4" w:val="nil"/>
              <w:bottom w:color="000000" w:sz="4" w:val="single"/>
              <w:right w:sz="4" w:val="nil"/>
            </w:tcBorders>
            <w:shd w:fill="auto" w:val="clear"/>
            <w:vAlign w:val="bottom"/>
          </w:tcPr>
          <w:p w14:paraId="E8090000">
            <w:pPr>
              <w:rPr>
                <w:sz w:val="14"/>
              </w:rPr>
            </w:pPr>
          </w:p>
        </w:tc>
        <w:tc>
          <w:tcPr>
            <w:tcW w:type="dxa" w:w="219"/>
            <w:tcBorders>
              <w:top w:sz="4" w:val="nil"/>
              <w:left w:sz="4" w:val="nil"/>
              <w:bottom w:color="000000" w:sz="4" w:val="single"/>
              <w:right w:sz="4" w:val="nil"/>
            </w:tcBorders>
            <w:shd w:fill="auto" w:val="clear"/>
            <w:vAlign w:val="bottom"/>
          </w:tcPr>
          <w:p w14:paraId="E9090000">
            <w:pPr>
              <w:rPr>
                <w:sz w:val="14"/>
              </w:rPr>
            </w:pPr>
          </w:p>
        </w:tc>
        <w:tc>
          <w:tcPr>
            <w:tcW w:type="dxa" w:w="219"/>
            <w:tcBorders>
              <w:top w:sz="4" w:val="nil"/>
              <w:left w:sz="4" w:val="nil"/>
              <w:bottom w:color="000000" w:sz="4" w:val="single"/>
              <w:right w:sz="4" w:val="nil"/>
            </w:tcBorders>
            <w:shd w:fill="auto" w:val="clear"/>
            <w:vAlign w:val="bottom"/>
          </w:tcPr>
          <w:p w14:paraId="EA090000">
            <w:pPr>
              <w:rPr>
                <w:sz w:val="14"/>
              </w:rPr>
            </w:pPr>
          </w:p>
        </w:tc>
        <w:tc>
          <w:tcPr>
            <w:tcW w:type="dxa" w:w="219"/>
            <w:tcBorders>
              <w:top w:sz="4" w:val="nil"/>
              <w:left w:sz="4" w:val="nil"/>
              <w:bottom w:color="000000" w:sz="4" w:val="single"/>
              <w:right w:sz="4" w:val="nil"/>
            </w:tcBorders>
            <w:shd w:fill="auto" w:val="clear"/>
            <w:vAlign w:val="bottom"/>
          </w:tcPr>
          <w:p w14:paraId="EB090000">
            <w:pPr>
              <w:rPr>
                <w:sz w:val="14"/>
              </w:rPr>
            </w:pPr>
          </w:p>
        </w:tc>
        <w:tc>
          <w:tcPr>
            <w:tcW w:type="dxa" w:w="219"/>
            <w:tcBorders>
              <w:top w:sz="4" w:val="nil"/>
              <w:left w:sz="4" w:val="nil"/>
              <w:bottom w:color="000000" w:sz="4" w:val="single"/>
              <w:right w:sz="4" w:val="nil"/>
            </w:tcBorders>
            <w:shd w:fill="auto" w:val="clear"/>
            <w:vAlign w:val="bottom"/>
          </w:tcPr>
          <w:p w14:paraId="EC090000">
            <w:pPr>
              <w:rPr>
                <w:sz w:val="14"/>
              </w:rPr>
            </w:pPr>
          </w:p>
        </w:tc>
        <w:tc>
          <w:tcPr>
            <w:tcW w:type="dxa" w:w="219"/>
            <w:tcBorders>
              <w:top w:sz="4" w:val="nil"/>
              <w:left w:sz="4" w:val="nil"/>
              <w:bottom w:color="000000" w:sz="4" w:val="single"/>
              <w:right w:sz="4" w:val="nil"/>
            </w:tcBorders>
            <w:shd w:fill="auto" w:val="clear"/>
            <w:vAlign w:val="bottom"/>
          </w:tcPr>
          <w:p w14:paraId="ED090000">
            <w:pPr>
              <w:rPr>
                <w:sz w:val="14"/>
              </w:rPr>
            </w:pPr>
          </w:p>
        </w:tc>
        <w:tc>
          <w:tcPr>
            <w:tcW w:type="dxa" w:w="219"/>
            <w:tcBorders>
              <w:top w:sz="4" w:val="nil"/>
              <w:left w:sz="4" w:val="nil"/>
              <w:bottom w:color="000000" w:sz="4" w:val="single"/>
              <w:right w:sz="4" w:val="nil"/>
            </w:tcBorders>
            <w:shd w:fill="auto" w:val="clear"/>
            <w:vAlign w:val="bottom"/>
          </w:tcPr>
          <w:p w14:paraId="EE090000">
            <w:pPr>
              <w:rPr>
                <w:sz w:val="14"/>
              </w:rPr>
            </w:pPr>
          </w:p>
        </w:tc>
        <w:tc>
          <w:tcPr>
            <w:tcW w:type="dxa" w:w="219"/>
            <w:tcBorders>
              <w:top w:sz="4" w:val="nil"/>
              <w:left w:sz="4" w:val="nil"/>
              <w:bottom w:color="000000" w:sz="4" w:val="single"/>
              <w:right w:sz="4" w:val="nil"/>
            </w:tcBorders>
            <w:shd w:fill="auto" w:val="clear"/>
            <w:vAlign w:val="bottom"/>
          </w:tcPr>
          <w:p w14:paraId="EF090000">
            <w:pPr>
              <w:rPr>
                <w:sz w:val="14"/>
              </w:rPr>
            </w:pPr>
          </w:p>
        </w:tc>
        <w:tc>
          <w:tcPr>
            <w:tcW w:type="dxa" w:w="219"/>
            <w:tcBorders>
              <w:top w:sz="4" w:val="nil"/>
              <w:left w:sz="4" w:val="nil"/>
              <w:bottom w:color="000000" w:sz="4" w:val="single"/>
              <w:right w:sz="4" w:val="nil"/>
            </w:tcBorders>
            <w:shd w:fill="auto" w:val="clear"/>
            <w:vAlign w:val="bottom"/>
          </w:tcPr>
          <w:p w14:paraId="F0090000">
            <w:pPr>
              <w:rPr>
                <w:sz w:val="14"/>
              </w:rPr>
            </w:pPr>
          </w:p>
        </w:tc>
        <w:tc>
          <w:tcPr>
            <w:tcW w:type="dxa" w:w="219"/>
            <w:tcBorders>
              <w:top w:sz="4" w:val="nil"/>
              <w:left w:sz="4" w:val="nil"/>
              <w:bottom w:color="000000" w:sz="4" w:val="single"/>
              <w:right w:sz="4" w:val="nil"/>
            </w:tcBorders>
            <w:shd w:fill="auto" w:val="clear"/>
            <w:vAlign w:val="bottom"/>
          </w:tcPr>
          <w:p w14:paraId="F1090000">
            <w:pPr>
              <w:rPr>
                <w:sz w:val="14"/>
              </w:rPr>
            </w:pPr>
          </w:p>
        </w:tc>
        <w:tc>
          <w:tcPr>
            <w:tcW w:type="dxa" w:w="219"/>
            <w:tcBorders>
              <w:top w:sz="4" w:val="nil"/>
              <w:left w:sz="4" w:val="nil"/>
              <w:bottom w:color="000000" w:sz="4" w:val="single"/>
              <w:right w:sz="4" w:val="nil"/>
            </w:tcBorders>
            <w:shd w:fill="auto" w:val="clear"/>
            <w:vAlign w:val="bottom"/>
          </w:tcPr>
          <w:p w14:paraId="F2090000">
            <w:pPr>
              <w:rPr>
                <w:sz w:val="14"/>
              </w:rPr>
            </w:pPr>
          </w:p>
        </w:tc>
        <w:tc>
          <w:tcPr>
            <w:tcW w:type="dxa" w:w="219"/>
            <w:tcBorders>
              <w:top w:sz="4" w:val="nil"/>
              <w:left w:sz="4" w:val="nil"/>
              <w:bottom w:color="000000" w:sz="4" w:val="single"/>
              <w:right w:sz="4" w:val="nil"/>
            </w:tcBorders>
            <w:shd w:fill="auto" w:val="clear"/>
            <w:vAlign w:val="bottom"/>
          </w:tcPr>
          <w:p w14:paraId="F3090000">
            <w:pPr>
              <w:rPr>
                <w:sz w:val="14"/>
              </w:rPr>
            </w:pPr>
          </w:p>
        </w:tc>
        <w:tc>
          <w:tcPr>
            <w:tcW w:type="dxa" w:w="219"/>
            <w:tcBorders>
              <w:top w:sz="4" w:val="nil"/>
              <w:left w:sz="4" w:val="nil"/>
              <w:bottom w:color="000000" w:sz="4" w:val="single"/>
              <w:right w:sz="4" w:val="nil"/>
            </w:tcBorders>
            <w:shd w:fill="auto" w:val="clear"/>
            <w:vAlign w:val="bottom"/>
          </w:tcPr>
          <w:p w14:paraId="F4090000">
            <w:pPr>
              <w:rPr>
                <w:sz w:val="14"/>
              </w:rPr>
            </w:pPr>
          </w:p>
        </w:tc>
        <w:tc>
          <w:tcPr>
            <w:tcW w:type="dxa" w:w="219"/>
            <w:tcBorders>
              <w:top w:sz="4" w:val="nil"/>
              <w:left w:sz="4" w:val="nil"/>
              <w:bottom w:color="000000" w:sz="4" w:val="single"/>
              <w:right w:sz="4" w:val="nil"/>
            </w:tcBorders>
            <w:shd w:fill="auto" w:val="clear"/>
            <w:vAlign w:val="bottom"/>
          </w:tcPr>
          <w:p w14:paraId="F5090000">
            <w:pPr>
              <w:rPr>
                <w:sz w:val="14"/>
              </w:rPr>
            </w:pPr>
          </w:p>
        </w:tc>
        <w:tc>
          <w:tcPr>
            <w:tcW w:type="dxa" w:w="219"/>
            <w:tcBorders>
              <w:top w:sz="4" w:val="nil"/>
              <w:left w:sz="4" w:val="nil"/>
              <w:bottom w:color="000000" w:sz="4" w:val="single"/>
              <w:right w:sz="4" w:val="nil"/>
            </w:tcBorders>
            <w:shd w:fill="auto" w:val="clear"/>
            <w:vAlign w:val="bottom"/>
          </w:tcPr>
          <w:p w14:paraId="F6090000">
            <w:pPr>
              <w:rPr>
                <w:sz w:val="14"/>
              </w:rPr>
            </w:pPr>
          </w:p>
        </w:tc>
        <w:tc>
          <w:tcPr>
            <w:tcW w:type="dxa" w:w="219"/>
            <w:tcBorders>
              <w:top w:sz="4" w:val="nil"/>
              <w:left w:sz="4" w:val="nil"/>
              <w:bottom w:color="000000" w:sz="4" w:val="single"/>
              <w:right w:sz="4" w:val="nil"/>
            </w:tcBorders>
            <w:shd w:fill="auto" w:val="clear"/>
            <w:vAlign w:val="bottom"/>
          </w:tcPr>
          <w:p w14:paraId="F7090000">
            <w:pPr>
              <w:rPr>
                <w:sz w:val="14"/>
              </w:rPr>
            </w:pPr>
          </w:p>
        </w:tc>
        <w:tc>
          <w:tcPr>
            <w:tcW w:type="dxa" w:w="219"/>
            <w:tcBorders>
              <w:top w:sz="4" w:val="nil"/>
              <w:left w:sz="4" w:val="nil"/>
              <w:bottom w:color="000000" w:sz="4" w:val="single"/>
              <w:right w:sz="4" w:val="nil"/>
            </w:tcBorders>
            <w:shd w:fill="auto" w:val="clear"/>
            <w:vAlign w:val="bottom"/>
          </w:tcPr>
          <w:p w14:paraId="F8090000">
            <w:pPr>
              <w:rPr>
                <w:sz w:val="14"/>
              </w:rPr>
            </w:pPr>
          </w:p>
        </w:tc>
        <w:tc>
          <w:tcPr>
            <w:tcW w:type="dxa" w:w="219"/>
            <w:tcBorders>
              <w:top w:sz="4" w:val="nil"/>
              <w:left w:sz="4" w:val="nil"/>
              <w:bottom w:color="000000" w:sz="4" w:val="single"/>
              <w:right w:sz="4" w:val="nil"/>
            </w:tcBorders>
            <w:shd w:fill="auto" w:val="clear"/>
            <w:vAlign w:val="bottom"/>
          </w:tcPr>
          <w:p w14:paraId="F9090000">
            <w:pPr>
              <w:rPr>
                <w:sz w:val="14"/>
              </w:rPr>
            </w:pPr>
          </w:p>
        </w:tc>
        <w:tc>
          <w:tcPr>
            <w:tcW w:type="dxa" w:w="219"/>
            <w:tcBorders>
              <w:top w:sz="4" w:val="nil"/>
              <w:left w:sz="4" w:val="nil"/>
              <w:bottom w:color="000000" w:sz="4" w:val="single"/>
              <w:right w:sz="4" w:val="nil"/>
            </w:tcBorders>
            <w:shd w:fill="auto" w:val="clear"/>
            <w:vAlign w:val="bottom"/>
          </w:tcPr>
          <w:p w14:paraId="FA090000">
            <w:pPr>
              <w:rPr>
                <w:sz w:val="14"/>
              </w:rPr>
            </w:pPr>
          </w:p>
        </w:tc>
        <w:tc>
          <w:tcPr>
            <w:tcW w:type="dxa" w:w="219"/>
            <w:tcBorders>
              <w:top w:sz="4" w:val="nil"/>
              <w:left w:sz="4" w:val="nil"/>
              <w:bottom w:color="000000" w:sz="4" w:val="single"/>
              <w:right w:sz="4" w:val="nil"/>
            </w:tcBorders>
            <w:shd w:fill="auto" w:val="clear"/>
            <w:vAlign w:val="bottom"/>
          </w:tcPr>
          <w:p w14:paraId="FB090000">
            <w:pPr>
              <w:rPr>
                <w:sz w:val="14"/>
              </w:rPr>
            </w:pPr>
          </w:p>
        </w:tc>
        <w:tc>
          <w:tcPr>
            <w:tcW w:type="dxa" w:w="219"/>
            <w:tcBorders>
              <w:top w:sz="4" w:val="nil"/>
              <w:left w:sz="4" w:val="nil"/>
              <w:bottom w:color="000000" w:sz="4" w:val="single"/>
              <w:right w:sz="4" w:val="nil"/>
            </w:tcBorders>
            <w:shd w:fill="auto" w:val="clear"/>
            <w:vAlign w:val="bottom"/>
          </w:tcPr>
          <w:p w14:paraId="FC090000">
            <w:pPr>
              <w:rPr>
                <w:sz w:val="14"/>
              </w:rPr>
            </w:pPr>
          </w:p>
        </w:tc>
        <w:tc>
          <w:tcPr>
            <w:tcW w:type="dxa" w:w="219"/>
            <w:tcBorders>
              <w:top w:sz="4" w:val="nil"/>
              <w:left w:sz="4" w:val="nil"/>
              <w:bottom w:color="000000" w:sz="4" w:val="single"/>
              <w:right w:sz="4" w:val="nil"/>
            </w:tcBorders>
            <w:shd w:fill="auto" w:val="clear"/>
            <w:vAlign w:val="bottom"/>
          </w:tcPr>
          <w:p w14:paraId="FD090000">
            <w:pPr>
              <w:rPr>
                <w:sz w:val="14"/>
              </w:rPr>
            </w:pPr>
          </w:p>
        </w:tc>
        <w:tc>
          <w:tcPr>
            <w:tcW w:type="dxa" w:w="219"/>
            <w:tcBorders>
              <w:top w:sz="4" w:val="nil"/>
              <w:left w:sz="4" w:val="nil"/>
              <w:bottom w:color="000000" w:sz="4" w:val="single"/>
              <w:right w:sz="4" w:val="nil"/>
            </w:tcBorders>
            <w:shd w:fill="auto" w:val="clear"/>
            <w:vAlign w:val="bottom"/>
          </w:tcPr>
          <w:p w14:paraId="FE090000">
            <w:pPr>
              <w:rPr>
                <w:sz w:val="14"/>
              </w:rPr>
            </w:pPr>
          </w:p>
        </w:tc>
        <w:tc>
          <w:tcPr>
            <w:tcW w:type="dxa" w:w="219"/>
            <w:tcBorders>
              <w:top w:sz="4" w:val="nil"/>
              <w:left w:sz="4" w:val="nil"/>
              <w:bottom w:color="000000" w:sz="4" w:val="single"/>
              <w:right w:sz="4" w:val="nil"/>
            </w:tcBorders>
            <w:shd w:fill="auto" w:val="clear"/>
            <w:vAlign w:val="bottom"/>
          </w:tcPr>
          <w:p w14:paraId="FF090000">
            <w:pPr>
              <w:rPr>
                <w:sz w:val="14"/>
              </w:rPr>
            </w:pPr>
          </w:p>
        </w:tc>
        <w:tc>
          <w:tcPr>
            <w:tcW w:type="dxa" w:w="219"/>
            <w:tcBorders>
              <w:top w:sz="4" w:val="nil"/>
              <w:left w:sz="4" w:val="nil"/>
              <w:bottom w:color="000000" w:sz="4" w:val="single"/>
              <w:right w:sz="4" w:val="nil"/>
            </w:tcBorders>
            <w:shd w:fill="auto" w:val="clear"/>
            <w:vAlign w:val="bottom"/>
          </w:tcPr>
          <w:p w14:paraId="000A0000">
            <w:pPr>
              <w:rPr>
                <w:sz w:val="14"/>
              </w:rPr>
            </w:pPr>
          </w:p>
        </w:tc>
        <w:tc>
          <w:tcPr>
            <w:tcW w:type="dxa" w:w="417"/>
            <w:tcBorders>
              <w:top w:sz="4" w:val="nil"/>
              <w:left w:sz="4" w:val="nil"/>
              <w:bottom w:color="000000" w:sz="4" w:val="single"/>
              <w:right w:sz="4" w:val="nil"/>
            </w:tcBorders>
            <w:shd w:fill="auto" w:val="clear"/>
            <w:vAlign w:val="bottom"/>
          </w:tcPr>
          <w:p w14:paraId="010A0000">
            <w:pPr>
              <w:rPr>
                <w:sz w:val="14"/>
              </w:rPr>
            </w:pPr>
          </w:p>
        </w:tc>
        <w:tc>
          <w:tcPr>
            <w:tcW w:type="dxa" w:w="219"/>
            <w:tcBorders>
              <w:top w:sz="4" w:val="nil"/>
              <w:left w:sz="4" w:val="nil"/>
              <w:bottom w:color="000000" w:sz="4" w:val="single"/>
              <w:right w:sz="4" w:val="nil"/>
            </w:tcBorders>
            <w:shd w:fill="auto" w:val="clear"/>
            <w:vAlign w:val="bottom"/>
          </w:tcPr>
          <w:p w14:paraId="020A0000">
            <w:pPr>
              <w:rPr>
                <w:sz w:val="14"/>
              </w:rPr>
            </w:pPr>
          </w:p>
        </w:tc>
        <w:tc>
          <w:tcPr>
            <w:tcW w:type="dxa" w:w="219"/>
            <w:tcBorders>
              <w:top w:sz="4" w:val="nil"/>
              <w:left w:sz="4" w:val="nil"/>
              <w:bottom w:color="000000" w:sz="4" w:val="single"/>
              <w:right w:sz="4" w:val="nil"/>
            </w:tcBorders>
            <w:shd w:fill="auto" w:val="clear"/>
            <w:vAlign w:val="bottom"/>
          </w:tcPr>
          <w:p w14:paraId="030A0000">
            <w:pPr>
              <w:rPr>
                <w:sz w:val="14"/>
              </w:rPr>
            </w:pPr>
          </w:p>
        </w:tc>
        <w:tc>
          <w:tcPr>
            <w:tcW w:type="dxa" w:w="234"/>
            <w:tcBorders>
              <w:top w:sz="4" w:val="nil"/>
              <w:left w:sz="4" w:val="nil"/>
              <w:bottom w:color="000000" w:sz="4" w:val="single"/>
              <w:right w:sz="4" w:val="nil"/>
            </w:tcBorders>
            <w:shd w:fill="auto" w:val="clear"/>
            <w:vAlign w:val="bottom"/>
          </w:tcPr>
          <w:p w14:paraId="040A0000">
            <w:pPr>
              <w:rPr>
                <w:sz w:val="14"/>
              </w:rPr>
            </w:pPr>
          </w:p>
        </w:tc>
        <w:tc>
          <w:tcPr>
            <w:tcW w:type="dxa" w:w="394"/>
            <w:tcBorders>
              <w:top w:sz="4" w:val="nil"/>
              <w:left w:sz="4" w:val="nil"/>
              <w:bottom w:color="000000" w:sz="4" w:val="single"/>
              <w:right w:sz="4" w:val="nil"/>
            </w:tcBorders>
            <w:shd w:fill="auto" w:val="clear"/>
            <w:vAlign w:val="bottom"/>
          </w:tcPr>
          <w:p w14:paraId="050A0000">
            <w:pPr>
              <w:rPr>
                <w:sz w:val="14"/>
              </w:rPr>
            </w:pPr>
          </w:p>
        </w:tc>
        <w:tc>
          <w:tcPr>
            <w:tcW w:type="dxa" w:w="1302"/>
            <w:tcBorders>
              <w:top w:sz="4" w:val="nil"/>
              <w:left w:sz="4" w:val="nil"/>
              <w:bottom w:color="000000" w:sz="4" w:val="single"/>
              <w:right w:sz="4" w:val="nil"/>
            </w:tcBorders>
            <w:shd w:fill="auto" w:val="clear"/>
            <w:vAlign w:val="bottom"/>
          </w:tcPr>
          <w:p w14:paraId="060A0000">
            <w:pPr>
              <w:rPr>
                <w:sz w:val="14"/>
              </w:rPr>
            </w:pPr>
          </w:p>
        </w:tc>
      </w:tr>
      <w:tr>
        <w:trPr>
          <w:trHeight w:hRule="atLeast" w:val="240"/>
        </w:trPr>
        <w:tc>
          <w:tcPr>
            <w:tcW w:type="dxa" w:w="1416"/>
            <w:gridSpan w:val="6"/>
            <w:vMerge w:val="restart"/>
            <w:tcBorders>
              <w:top w:color="000000" w:sz="4" w:val="single"/>
              <w:left w:sz="4" w:val="nil"/>
              <w:bottom w:color="000000" w:sz="4" w:val="single"/>
              <w:right w:color="000000" w:sz="4" w:val="single"/>
            </w:tcBorders>
            <w:shd w:fill="auto" w:val="clear"/>
            <w:vAlign w:val="center"/>
          </w:tcPr>
          <w:p w14:paraId="070A0000">
            <w:pPr>
              <w:ind/>
              <w:jc w:val="center"/>
              <w:rPr>
                <w:sz w:val="14"/>
              </w:rPr>
            </w:pPr>
            <w:r>
              <w:rPr>
                <w:sz w:val="14"/>
              </w:rPr>
              <w:t>Код</w:t>
            </w:r>
            <w:r>
              <w:rPr>
                <w:sz w:val="14"/>
              </w:rPr>
              <w:br/>
            </w:r>
            <w:r>
              <w:rPr>
                <w:sz w:val="14"/>
              </w:rPr>
              <w:t>строки</w:t>
            </w:r>
          </w:p>
        </w:tc>
        <w:tc>
          <w:tcPr>
            <w:tcW w:type="dxa" w:w="13109"/>
            <w:gridSpan w:val="56"/>
            <w:tcBorders>
              <w:top w:color="000000" w:sz="4" w:val="single"/>
              <w:left w:color="000000" w:sz="4" w:val="single"/>
              <w:bottom w:color="000000" w:sz="4" w:val="single"/>
              <w:right w:color="000000" w:sz="4" w:val="single"/>
            </w:tcBorders>
            <w:shd w:fill="auto" w:val="clear"/>
            <w:vAlign w:val="center"/>
          </w:tcPr>
          <w:p w14:paraId="080A0000">
            <w:pPr>
              <w:ind/>
              <w:jc w:val="center"/>
              <w:rPr>
                <w:sz w:val="14"/>
              </w:rPr>
            </w:pPr>
            <w:r>
              <w:rPr>
                <w:sz w:val="14"/>
              </w:rPr>
              <w:t>Информация о транспортировке груза</w:t>
            </w:r>
          </w:p>
        </w:tc>
        <w:tc>
          <w:tcPr>
            <w:tcW w:type="dxa" w:w="1302"/>
            <w:tcBorders>
              <w:top w:color="000000" w:sz="4" w:val="single"/>
              <w:left w:color="000000" w:sz="4" w:val="single"/>
              <w:bottom w:color="000000" w:sz="4" w:val="single"/>
              <w:right w:color="000000" w:sz="4" w:val="single"/>
            </w:tcBorders>
            <w:shd w:fill="auto" w:val="clear"/>
            <w:vAlign w:val="center"/>
          </w:tcPr>
          <w:p w14:paraId="090A0000">
            <w:pPr>
              <w:ind/>
              <w:jc w:val="center"/>
              <w:rPr>
                <w:sz w:val="14"/>
              </w:rPr>
            </w:pPr>
            <w:r>
              <w:rPr>
                <w:sz w:val="14"/>
              </w:rPr>
              <w:t xml:space="preserve">Время приемки (час. мин.)Место составления Акта приемки товаров, работ, услуг (ф. 0510452) </w:t>
            </w:r>
          </w:p>
        </w:tc>
      </w:tr>
      <w:tr>
        <w:trPr>
          <w:trHeight w:hRule="atLeast" w:val="360"/>
        </w:trPr>
        <w:tc>
          <w:tcPr>
            <w:tcW w:type="dxa" w:w="1416"/>
            <w:gridSpan w:val="6"/>
            <w:vMerge w:val="continue"/>
            <w:tcBorders>
              <w:top w:color="000000" w:sz="4" w:val="single"/>
              <w:left w:sz="4" w:val="nil"/>
              <w:bottom w:color="000000" w:sz="4" w:val="single"/>
              <w:right w:color="000000" w:sz="4" w:val="single"/>
            </w:tcBorders>
            <w:shd w:fill="auto" w:val="clear"/>
            <w:vAlign w:val="center"/>
          </w:tcPr>
          <w:p/>
        </w:tc>
        <w:tc>
          <w:tcPr>
            <w:tcW w:type="dxa" w:w="5243"/>
            <w:gridSpan w:val="22"/>
            <w:tcBorders>
              <w:top w:color="000000" w:sz="4" w:val="single"/>
              <w:left w:color="000000" w:sz="4" w:val="single"/>
              <w:bottom w:color="000000" w:sz="4" w:val="single"/>
              <w:right w:color="000000" w:sz="4" w:val="single"/>
            </w:tcBorders>
            <w:shd w:fill="auto" w:val="clear"/>
            <w:vAlign w:val="center"/>
          </w:tcPr>
          <w:p w14:paraId="0A0A0000">
            <w:pPr>
              <w:ind/>
              <w:jc w:val="center"/>
              <w:rPr>
                <w:sz w:val="14"/>
              </w:rPr>
            </w:pPr>
            <w:r>
              <w:rPr>
                <w:sz w:val="14"/>
              </w:rPr>
              <w:t xml:space="preserve">отправка груза со станции </w:t>
            </w:r>
            <w:r>
              <w:rPr>
                <w:sz w:val="14"/>
              </w:rPr>
              <w:br/>
            </w:r>
            <w:r>
              <w:rPr>
                <w:sz w:val="14"/>
              </w:rPr>
              <w:t>(пристани, порта)</w:t>
            </w:r>
          </w:p>
        </w:tc>
        <w:tc>
          <w:tcPr>
            <w:tcW w:type="dxa" w:w="4850"/>
            <w:gridSpan w:val="22"/>
            <w:tcBorders>
              <w:top w:color="000000" w:sz="4" w:val="single"/>
              <w:left w:color="000000" w:sz="4" w:val="single"/>
              <w:bottom w:color="000000" w:sz="4" w:val="single"/>
              <w:right w:color="000000" w:sz="4" w:val="single"/>
            </w:tcBorders>
            <w:shd w:fill="auto" w:val="clear"/>
            <w:vAlign w:val="center"/>
          </w:tcPr>
          <w:p w14:paraId="0B0A0000">
            <w:pPr>
              <w:ind/>
              <w:jc w:val="center"/>
              <w:rPr>
                <w:sz w:val="14"/>
              </w:rPr>
            </w:pPr>
            <w:r>
              <w:rPr>
                <w:sz w:val="14"/>
              </w:rPr>
              <w:t xml:space="preserve">прибытие на место назначения </w:t>
            </w:r>
            <w:r>
              <w:rPr>
                <w:sz w:val="14"/>
              </w:rPr>
              <w:br/>
            </w:r>
            <w:r>
              <w:rPr>
                <w:sz w:val="14"/>
              </w:rPr>
              <w:t>(станция, пристань)</w:t>
            </w:r>
          </w:p>
        </w:tc>
        <w:tc>
          <w:tcPr>
            <w:tcW w:type="dxa" w:w="3016"/>
            <w:gridSpan w:val="12"/>
            <w:tcBorders>
              <w:top w:color="000000" w:sz="4" w:val="single"/>
              <w:left w:color="000000" w:sz="4" w:val="single"/>
              <w:bottom w:color="000000" w:sz="4" w:val="single"/>
              <w:right w:color="000000" w:sz="4" w:val="single"/>
            </w:tcBorders>
            <w:shd w:fill="auto" w:val="clear"/>
            <w:vAlign w:val="center"/>
          </w:tcPr>
          <w:p w14:paraId="0C0A0000">
            <w:pPr>
              <w:ind/>
              <w:jc w:val="center"/>
              <w:rPr>
                <w:sz w:val="14"/>
              </w:rPr>
            </w:pPr>
            <w:r>
              <w:rPr>
                <w:sz w:val="14"/>
              </w:rPr>
              <w:t xml:space="preserve"> выдача груза транспортной организацией</w:t>
            </w:r>
          </w:p>
        </w:tc>
        <w:tc>
          <w:tcPr>
            <w:tcW w:type="dxa" w:w="1302"/>
            <w:tcBorders>
              <w:top w:color="000000" w:sz="4" w:val="single"/>
              <w:left w:color="000000" w:sz="4" w:val="single"/>
              <w:bottom w:color="000000" w:sz="4" w:val="single"/>
              <w:right w:color="000000" w:sz="4" w:val="single"/>
            </w:tcBorders>
            <w:shd w:fill="auto" w:val="clear"/>
            <w:vAlign w:val="center"/>
          </w:tcPr>
          <w:p w14:paraId="0D0A0000">
            <w:pPr>
              <w:ind/>
              <w:jc w:val="center"/>
              <w:rPr>
                <w:sz w:val="14"/>
              </w:rPr>
            </w:pPr>
            <w:r>
              <w:rPr>
                <w:sz w:val="14"/>
              </w:rPr>
              <w:t xml:space="preserve">вскрытие вагона (других транспортных средств) доставка на склад получателя </w:t>
            </w:r>
          </w:p>
        </w:tc>
      </w:tr>
      <w:tr>
        <w:trPr>
          <w:trHeight w:hRule="atLeast" w:val="210"/>
        </w:trPr>
        <w:tc>
          <w:tcPr>
            <w:tcW w:type="dxa" w:w="1416"/>
            <w:gridSpan w:val="6"/>
            <w:vMerge w:val="continue"/>
            <w:tcBorders>
              <w:top w:color="000000" w:sz="4" w:val="single"/>
              <w:left w:sz="4" w:val="nil"/>
              <w:bottom w:color="000000" w:sz="4" w:val="single"/>
              <w:right w:color="000000" w:sz="4" w:val="single"/>
            </w:tcBorders>
            <w:shd w:fill="auto" w:val="clear"/>
            <w:vAlign w:val="center"/>
          </w:tcPr>
          <w:p/>
        </w:tc>
        <w:tc>
          <w:tcPr>
            <w:tcW w:type="dxa" w:w="2888"/>
            <w:gridSpan w:val="12"/>
            <w:tcBorders>
              <w:top w:color="000000" w:sz="4" w:val="single"/>
              <w:left w:color="000000" w:sz="4" w:val="single"/>
              <w:bottom w:color="000000" w:sz="4" w:val="single"/>
              <w:right w:color="000000" w:sz="4" w:val="single"/>
            </w:tcBorders>
            <w:shd w:fill="auto" w:val="clear"/>
            <w:vAlign w:val="center"/>
          </w:tcPr>
          <w:p w14:paraId="0E0A0000">
            <w:pPr>
              <w:ind/>
              <w:jc w:val="center"/>
              <w:rPr>
                <w:sz w:val="14"/>
              </w:rPr>
            </w:pPr>
            <w:r>
              <w:rPr>
                <w:sz w:val="14"/>
              </w:rPr>
              <w:t>дата</w:t>
            </w:r>
          </w:p>
        </w:tc>
        <w:tc>
          <w:tcPr>
            <w:tcW w:type="dxa" w:w="2355"/>
            <w:gridSpan w:val="10"/>
            <w:tcBorders>
              <w:top w:color="000000" w:sz="4" w:val="single"/>
              <w:left w:color="000000" w:sz="4" w:val="single"/>
              <w:bottom w:color="000000" w:sz="4" w:val="single"/>
              <w:right w:color="000000" w:sz="4" w:val="single"/>
            </w:tcBorders>
            <w:shd w:fill="auto" w:val="clear"/>
            <w:vAlign w:val="center"/>
          </w:tcPr>
          <w:p w14:paraId="0F0A0000">
            <w:pPr>
              <w:ind/>
              <w:jc w:val="center"/>
              <w:rPr>
                <w:sz w:val="14"/>
              </w:rPr>
            </w:pPr>
            <w:r>
              <w:rPr>
                <w:sz w:val="14"/>
              </w:rPr>
              <w:t>время</w:t>
            </w:r>
          </w:p>
        </w:tc>
        <w:tc>
          <w:tcPr>
            <w:tcW w:type="dxa" w:w="2660"/>
            <w:gridSpan w:val="12"/>
            <w:tcBorders>
              <w:top w:color="000000" w:sz="4" w:val="single"/>
              <w:left w:color="000000" w:sz="4" w:val="single"/>
              <w:bottom w:color="000000" w:sz="4" w:val="single"/>
              <w:right w:color="000000" w:sz="4" w:val="single"/>
            </w:tcBorders>
            <w:shd w:fill="auto" w:val="clear"/>
            <w:vAlign w:val="center"/>
          </w:tcPr>
          <w:p w14:paraId="100A0000">
            <w:pPr>
              <w:ind/>
              <w:jc w:val="center"/>
              <w:rPr>
                <w:sz w:val="14"/>
              </w:rPr>
            </w:pPr>
            <w:r>
              <w:rPr>
                <w:sz w:val="14"/>
              </w:rPr>
              <w:t>дата</w:t>
            </w:r>
          </w:p>
        </w:tc>
        <w:tc>
          <w:tcPr>
            <w:tcW w:type="dxa" w:w="2190"/>
            <w:gridSpan w:val="10"/>
            <w:tcBorders>
              <w:top w:color="000000" w:sz="4" w:val="single"/>
              <w:left w:color="000000" w:sz="4" w:val="single"/>
              <w:bottom w:color="000000" w:sz="4" w:val="single"/>
              <w:right w:color="000000" w:sz="4" w:val="single"/>
            </w:tcBorders>
            <w:shd w:fill="auto" w:val="clear"/>
            <w:vAlign w:val="center"/>
          </w:tcPr>
          <w:p w14:paraId="110A0000">
            <w:pPr>
              <w:ind/>
              <w:jc w:val="center"/>
              <w:rPr>
                <w:sz w:val="14"/>
              </w:rPr>
            </w:pPr>
            <w:r>
              <w:rPr>
                <w:sz w:val="14"/>
              </w:rPr>
              <w:t>время</w:t>
            </w:r>
          </w:p>
        </w:tc>
        <w:tc>
          <w:tcPr>
            <w:tcW w:type="dxa" w:w="3016"/>
            <w:gridSpan w:val="12"/>
            <w:tcBorders>
              <w:top w:color="000000" w:sz="4" w:val="single"/>
              <w:left w:color="000000" w:sz="4" w:val="single"/>
              <w:bottom w:color="000000" w:sz="4" w:val="single"/>
              <w:right w:color="000000" w:sz="4" w:val="single"/>
            </w:tcBorders>
            <w:shd w:fill="auto" w:val="clear"/>
            <w:vAlign w:val="center"/>
          </w:tcPr>
          <w:p w14:paraId="120A0000">
            <w:pPr>
              <w:ind/>
              <w:jc w:val="center"/>
              <w:rPr>
                <w:sz w:val="14"/>
              </w:rPr>
            </w:pPr>
            <w:r>
              <w:rPr>
                <w:sz w:val="14"/>
              </w:rPr>
              <w:t>дата</w:t>
            </w:r>
          </w:p>
        </w:tc>
        <w:tc>
          <w:tcPr>
            <w:tcW w:type="dxa" w:w="1302"/>
            <w:tcBorders>
              <w:top w:color="000000" w:sz="4" w:val="single"/>
              <w:left w:color="000000" w:sz="4" w:val="single"/>
              <w:bottom w:color="000000" w:sz="4" w:val="single"/>
              <w:right w:color="000000" w:sz="4" w:val="single"/>
            </w:tcBorders>
            <w:shd w:fill="auto" w:val="clear"/>
            <w:vAlign w:val="center"/>
          </w:tcPr>
          <w:p w14:paraId="130A0000">
            <w:pPr>
              <w:ind/>
              <w:jc w:val="center"/>
              <w:rPr>
                <w:sz w:val="14"/>
              </w:rPr>
            </w:pPr>
            <w:r>
              <w:rPr>
                <w:sz w:val="14"/>
              </w:rPr>
              <w:t xml:space="preserve">времядата время дата время начало окончание </w:t>
            </w:r>
          </w:p>
        </w:tc>
      </w:tr>
      <w:tr>
        <w:trPr>
          <w:trHeight w:hRule="atLeast" w:val="180"/>
        </w:trPr>
        <w:tc>
          <w:tcPr>
            <w:tcW w:type="dxa" w:w="1416"/>
            <w:gridSpan w:val="6"/>
            <w:tcBorders>
              <w:top w:color="000000" w:sz="4" w:val="single"/>
              <w:left w:sz="4" w:val="nil"/>
              <w:bottom w:color="000000" w:sz="8" w:val="single"/>
              <w:right w:color="000000" w:sz="4" w:val="single"/>
            </w:tcBorders>
            <w:shd w:fill="auto" w:val="clear"/>
          </w:tcPr>
          <w:p w14:paraId="140A0000">
            <w:pPr>
              <w:ind/>
              <w:jc w:val="center"/>
              <w:rPr>
                <w:sz w:val="14"/>
              </w:rPr>
            </w:pPr>
            <w:r>
              <w:rPr>
                <w:sz w:val="14"/>
              </w:rPr>
              <w:t>1</w:t>
            </w:r>
          </w:p>
        </w:tc>
        <w:tc>
          <w:tcPr>
            <w:tcW w:type="dxa" w:w="2888"/>
            <w:gridSpan w:val="12"/>
            <w:tcBorders>
              <w:top w:color="000000" w:sz="4" w:val="single"/>
              <w:left w:color="000000" w:sz="4" w:val="single"/>
              <w:bottom w:color="000000" w:sz="8" w:val="single"/>
              <w:right w:color="000000" w:sz="4" w:val="single"/>
            </w:tcBorders>
            <w:shd w:fill="auto" w:val="clear"/>
          </w:tcPr>
          <w:p w14:paraId="150A0000">
            <w:pPr>
              <w:ind/>
              <w:jc w:val="center"/>
              <w:rPr>
                <w:sz w:val="14"/>
              </w:rPr>
            </w:pPr>
            <w:r>
              <w:rPr>
                <w:sz w:val="14"/>
              </w:rPr>
              <w:t>2</w:t>
            </w:r>
          </w:p>
        </w:tc>
        <w:tc>
          <w:tcPr>
            <w:tcW w:type="dxa" w:w="2355"/>
            <w:gridSpan w:val="10"/>
            <w:tcBorders>
              <w:top w:color="000000" w:sz="4" w:val="single"/>
              <w:left w:color="000000" w:sz="4" w:val="single"/>
              <w:bottom w:color="000000" w:sz="8" w:val="single"/>
              <w:right w:color="000000" w:sz="4" w:val="single"/>
            </w:tcBorders>
            <w:shd w:fill="auto" w:val="clear"/>
          </w:tcPr>
          <w:p w14:paraId="160A0000">
            <w:pPr>
              <w:ind/>
              <w:jc w:val="center"/>
              <w:rPr>
                <w:sz w:val="14"/>
              </w:rPr>
            </w:pPr>
            <w:r>
              <w:rPr>
                <w:sz w:val="14"/>
              </w:rPr>
              <w:t>3</w:t>
            </w:r>
          </w:p>
        </w:tc>
        <w:tc>
          <w:tcPr>
            <w:tcW w:type="dxa" w:w="2660"/>
            <w:gridSpan w:val="12"/>
            <w:tcBorders>
              <w:top w:color="000000" w:sz="4" w:val="single"/>
              <w:left w:color="000000" w:sz="4" w:val="single"/>
              <w:bottom w:color="000000" w:sz="8" w:val="single"/>
              <w:right w:color="000000" w:sz="4" w:val="single"/>
            </w:tcBorders>
            <w:shd w:fill="auto" w:val="clear"/>
          </w:tcPr>
          <w:p w14:paraId="170A0000">
            <w:pPr>
              <w:ind/>
              <w:jc w:val="center"/>
              <w:rPr>
                <w:sz w:val="14"/>
              </w:rPr>
            </w:pPr>
            <w:r>
              <w:rPr>
                <w:sz w:val="14"/>
              </w:rPr>
              <w:t>4</w:t>
            </w:r>
          </w:p>
        </w:tc>
        <w:tc>
          <w:tcPr>
            <w:tcW w:type="dxa" w:w="2190"/>
            <w:gridSpan w:val="10"/>
            <w:tcBorders>
              <w:top w:color="000000" w:sz="4" w:val="single"/>
              <w:left w:color="000000" w:sz="4" w:val="single"/>
              <w:bottom w:color="000000" w:sz="8" w:val="single"/>
              <w:right w:color="000000" w:sz="4" w:val="single"/>
            </w:tcBorders>
            <w:shd w:fill="auto" w:val="clear"/>
          </w:tcPr>
          <w:p w14:paraId="180A0000">
            <w:pPr>
              <w:ind/>
              <w:jc w:val="center"/>
              <w:rPr>
                <w:sz w:val="14"/>
              </w:rPr>
            </w:pPr>
            <w:r>
              <w:rPr>
                <w:sz w:val="14"/>
              </w:rPr>
              <w:t>5</w:t>
            </w:r>
          </w:p>
        </w:tc>
        <w:tc>
          <w:tcPr>
            <w:tcW w:type="dxa" w:w="3016"/>
            <w:gridSpan w:val="12"/>
            <w:tcBorders>
              <w:top w:color="000000" w:sz="4" w:val="single"/>
              <w:left w:color="000000" w:sz="4" w:val="single"/>
              <w:bottom w:color="000000" w:sz="8" w:val="single"/>
              <w:right w:color="000000" w:sz="4" w:val="single"/>
            </w:tcBorders>
            <w:shd w:fill="auto" w:val="clear"/>
          </w:tcPr>
          <w:p w14:paraId="190A0000">
            <w:pPr>
              <w:ind/>
              <w:jc w:val="center"/>
              <w:rPr>
                <w:sz w:val="14"/>
              </w:rPr>
            </w:pPr>
            <w:r>
              <w:rPr>
                <w:sz w:val="14"/>
              </w:rPr>
              <w:t>6</w:t>
            </w:r>
          </w:p>
        </w:tc>
        <w:tc>
          <w:tcPr>
            <w:tcW w:type="dxa" w:w="1302"/>
            <w:tcBorders>
              <w:top w:color="000000" w:sz="4" w:val="single"/>
              <w:left w:color="000000" w:sz="4" w:val="single"/>
              <w:bottom w:color="000000" w:sz="8" w:val="single"/>
              <w:right w:color="000000" w:sz="4" w:val="single"/>
            </w:tcBorders>
            <w:shd w:fill="auto" w:val="clear"/>
          </w:tcPr>
          <w:p w14:paraId="1A0A0000">
            <w:pPr>
              <w:ind/>
              <w:jc w:val="center"/>
              <w:rPr>
                <w:sz w:val="14"/>
              </w:rPr>
            </w:pPr>
            <w:r>
              <w:rPr>
                <w:sz w:val="14"/>
              </w:rPr>
              <w:t xml:space="preserve">78 9 10 11 12 13 14 </w:t>
            </w:r>
          </w:p>
        </w:tc>
      </w:tr>
      <w:tr>
        <w:trPr>
          <w:trHeight w:hRule="atLeast" w:val="330"/>
        </w:trPr>
        <w:tc>
          <w:tcPr>
            <w:tcW w:type="dxa" w:w="1416"/>
            <w:gridSpan w:val="6"/>
            <w:tcBorders>
              <w:top w:color="000000" w:sz="8" w:val="single"/>
              <w:left w:color="000000" w:sz="8" w:val="single"/>
              <w:bottom w:color="000000" w:sz="8" w:val="single"/>
              <w:right w:color="000000" w:sz="4" w:val="single"/>
            </w:tcBorders>
            <w:shd w:fill="auto" w:val="clear"/>
            <w:vAlign w:val="center"/>
          </w:tcPr>
          <w:p w14:paraId="1B0A0000">
            <w:pPr>
              <w:ind/>
              <w:jc w:val="center"/>
              <w:rPr>
                <w:sz w:val="14"/>
              </w:rPr>
            </w:pPr>
            <w:r>
              <w:rPr>
                <w:sz w:val="14"/>
              </w:rPr>
              <w:t> </w:t>
            </w:r>
          </w:p>
        </w:tc>
        <w:tc>
          <w:tcPr>
            <w:tcW w:type="dxa" w:w="2888"/>
            <w:gridSpan w:val="12"/>
            <w:tcBorders>
              <w:top w:color="000000" w:sz="8" w:val="single"/>
              <w:left w:color="000000" w:sz="4" w:val="single"/>
              <w:bottom w:color="000000" w:sz="8" w:val="single"/>
              <w:right w:color="000000" w:sz="4" w:val="single"/>
            </w:tcBorders>
            <w:shd w:fill="auto" w:val="clear"/>
            <w:vAlign w:val="center"/>
          </w:tcPr>
          <w:p w14:paraId="1C0A0000">
            <w:pPr>
              <w:ind/>
              <w:jc w:val="center"/>
              <w:rPr>
                <w:sz w:val="14"/>
              </w:rPr>
            </w:pPr>
            <w:r>
              <w:rPr>
                <w:sz w:val="14"/>
              </w:rPr>
              <w:t> </w:t>
            </w:r>
          </w:p>
        </w:tc>
        <w:tc>
          <w:tcPr>
            <w:tcW w:type="dxa" w:w="2355"/>
            <w:gridSpan w:val="10"/>
            <w:tcBorders>
              <w:top w:color="000000" w:sz="8" w:val="single"/>
              <w:left w:color="000000" w:sz="4" w:val="single"/>
              <w:bottom w:color="000000" w:sz="8" w:val="single"/>
              <w:right w:color="000000" w:sz="4" w:val="single"/>
            </w:tcBorders>
            <w:shd w:fill="auto" w:val="clear"/>
            <w:vAlign w:val="center"/>
          </w:tcPr>
          <w:p w14:paraId="1D0A0000">
            <w:pPr>
              <w:ind/>
              <w:jc w:val="center"/>
              <w:rPr>
                <w:sz w:val="14"/>
              </w:rPr>
            </w:pPr>
            <w:r>
              <w:rPr>
                <w:sz w:val="14"/>
              </w:rPr>
              <w:t> </w:t>
            </w:r>
          </w:p>
        </w:tc>
        <w:tc>
          <w:tcPr>
            <w:tcW w:type="dxa" w:w="2660"/>
            <w:gridSpan w:val="12"/>
            <w:tcBorders>
              <w:top w:color="000000" w:sz="8" w:val="single"/>
              <w:left w:color="000000" w:sz="4" w:val="single"/>
              <w:bottom w:color="000000" w:sz="8" w:val="single"/>
              <w:right w:color="000000" w:sz="4" w:val="single"/>
            </w:tcBorders>
            <w:shd w:fill="auto" w:val="clear"/>
            <w:vAlign w:val="center"/>
          </w:tcPr>
          <w:p w14:paraId="1E0A0000">
            <w:pPr>
              <w:ind/>
              <w:jc w:val="center"/>
              <w:rPr>
                <w:sz w:val="14"/>
              </w:rPr>
            </w:pPr>
            <w:r>
              <w:rPr>
                <w:sz w:val="14"/>
              </w:rPr>
              <w:t> </w:t>
            </w:r>
          </w:p>
        </w:tc>
        <w:tc>
          <w:tcPr>
            <w:tcW w:type="dxa" w:w="2190"/>
            <w:gridSpan w:val="10"/>
            <w:tcBorders>
              <w:top w:color="000000" w:sz="8" w:val="single"/>
              <w:left w:color="000000" w:sz="4" w:val="single"/>
              <w:bottom w:color="000000" w:sz="8" w:val="single"/>
              <w:right w:color="000000" w:sz="4" w:val="single"/>
            </w:tcBorders>
            <w:shd w:fill="auto" w:val="clear"/>
            <w:vAlign w:val="center"/>
          </w:tcPr>
          <w:p w14:paraId="1F0A0000">
            <w:pPr>
              <w:ind/>
              <w:jc w:val="center"/>
              <w:rPr>
                <w:sz w:val="14"/>
              </w:rPr>
            </w:pPr>
            <w:r>
              <w:rPr>
                <w:sz w:val="14"/>
              </w:rPr>
              <w:t> </w:t>
            </w:r>
          </w:p>
        </w:tc>
        <w:tc>
          <w:tcPr>
            <w:tcW w:type="dxa" w:w="3016"/>
            <w:gridSpan w:val="12"/>
            <w:tcBorders>
              <w:top w:color="000000" w:sz="8" w:val="single"/>
              <w:left w:color="000000" w:sz="4" w:val="single"/>
              <w:bottom w:color="000000" w:sz="8" w:val="single"/>
              <w:right w:color="000000" w:sz="4" w:val="single"/>
            </w:tcBorders>
            <w:shd w:fill="auto" w:val="clear"/>
            <w:vAlign w:val="center"/>
          </w:tcPr>
          <w:p w14:paraId="200A0000">
            <w:pPr>
              <w:ind/>
              <w:jc w:val="center"/>
              <w:rPr>
                <w:sz w:val="14"/>
              </w:rPr>
            </w:pPr>
            <w:r>
              <w:rPr>
                <w:sz w:val="14"/>
              </w:rPr>
              <w:t> </w:t>
            </w:r>
          </w:p>
        </w:tc>
        <w:tc>
          <w:tcPr>
            <w:tcW w:type="dxa" w:w="1302"/>
            <w:tcBorders>
              <w:top w:color="000000" w:sz="8" w:val="single"/>
              <w:left w:color="000000" w:sz="4" w:val="single"/>
              <w:bottom w:color="000000" w:sz="8" w:val="single"/>
              <w:right w:color="000000" w:sz="4" w:val="single"/>
            </w:tcBorders>
            <w:shd w:fill="auto" w:val="clear"/>
            <w:vAlign w:val="center"/>
          </w:tcPr>
          <w:p w14:paraId="210A0000">
            <w:pPr>
              <w:ind/>
              <w:jc w:val="center"/>
              <w:rPr>
                <w:sz w:val="14"/>
              </w:rPr>
            </w:pPr>
            <w:r>
              <w:rPr>
                <w:sz w:val="14"/>
              </w:rPr>
              <w:t xml:space="preserve">               </w:t>
            </w:r>
          </w:p>
        </w:tc>
      </w:tr>
      <w:tr>
        <w:trPr>
          <w:trHeight w:hRule="atLeast" w:val="120"/>
        </w:trPr>
        <w:tc>
          <w:tcPr>
            <w:tcW w:type="dxa" w:w="236"/>
            <w:tcBorders>
              <w:top w:color="000000" w:sz="8" w:val="single"/>
              <w:left w:sz="4" w:val="nil"/>
              <w:bottom w:sz="4" w:val="nil"/>
              <w:right w:sz="4" w:val="nil"/>
            </w:tcBorders>
            <w:shd w:fill="auto" w:val="clear"/>
            <w:vAlign w:val="bottom"/>
          </w:tcPr>
          <w:p w14:paraId="220A0000">
            <w:pPr>
              <w:ind/>
              <w:jc w:val="center"/>
              <w:rPr>
                <w:sz w:val="14"/>
              </w:rPr>
            </w:pPr>
          </w:p>
        </w:tc>
        <w:tc>
          <w:tcPr>
            <w:tcW w:type="dxa" w:w="236"/>
            <w:tcBorders>
              <w:top w:color="000000" w:sz="8" w:val="single"/>
              <w:left w:sz="4" w:val="nil"/>
              <w:bottom w:sz="4" w:val="nil"/>
              <w:right w:sz="4" w:val="nil"/>
            </w:tcBorders>
            <w:shd w:fill="auto" w:val="clear"/>
            <w:vAlign w:val="bottom"/>
          </w:tcPr>
          <w:p w14:paraId="230A0000">
            <w:pPr>
              <w:ind/>
              <w:jc w:val="center"/>
              <w:rPr>
                <w:sz w:val="14"/>
              </w:rPr>
            </w:pPr>
          </w:p>
        </w:tc>
        <w:tc>
          <w:tcPr>
            <w:tcW w:type="dxa" w:w="236"/>
            <w:tcBorders>
              <w:top w:color="000000" w:sz="8" w:val="single"/>
              <w:left w:sz="4" w:val="nil"/>
              <w:bottom w:sz="4" w:val="nil"/>
              <w:right w:sz="4" w:val="nil"/>
            </w:tcBorders>
            <w:shd w:fill="auto" w:val="clear"/>
            <w:vAlign w:val="bottom"/>
          </w:tcPr>
          <w:p w14:paraId="240A0000">
            <w:pPr>
              <w:ind/>
              <w:jc w:val="center"/>
              <w:rPr>
                <w:sz w:val="14"/>
              </w:rPr>
            </w:pPr>
          </w:p>
        </w:tc>
        <w:tc>
          <w:tcPr>
            <w:tcW w:type="dxa" w:w="236"/>
            <w:tcBorders>
              <w:top w:color="000000" w:sz="8" w:val="single"/>
              <w:left w:sz="4" w:val="nil"/>
              <w:bottom w:sz="4" w:val="nil"/>
              <w:right w:sz="4" w:val="nil"/>
            </w:tcBorders>
            <w:shd w:fill="auto" w:val="clear"/>
            <w:vAlign w:val="bottom"/>
          </w:tcPr>
          <w:p w14:paraId="250A0000">
            <w:pPr>
              <w:ind/>
              <w:jc w:val="center"/>
              <w:rPr>
                <w:sz w:val="14"/>
              </w:rPr>
            </w:pPr>
          </w:p>
        </w:tc>
        <w:tc>
          <w:tcPr>
            <w:tcW w:type="dxa" w:w="236"/>
            <w:tcBorders>
              <w:top w:color="000000" w:sz="8" w:val="single"/>
              <w:left w:sz="4" w:val="nil"/>
              <w:bottom w:sz="4" w:val="nil"/>
              <w:right w:sz="4" w:val="nil"/>
            </w:tcBorders>
            <w:shd w:fill="auto" w:val="clear"/>
            <w:vAlign w:val="bottom"/>
          </w:tcPr>
          <w:p w14:paraId="260A0000">
            <w:pPr>
              <w:ind/>
              <w:jc w:val="center"/>
              <w:rPr>
                <w:sz w:val="14"/>
              </w:rPr>
            </w:pPr>
          </w:p>
        </w:tc>
        <w:tc>
          <w:tcPr>
            <w:tcW w:type="dxa" w:w="236"/>
            <w:tcBorders>
              <w:top w:color="000000" w:sz="8" w:val="single"/>
              <w:left w:sz="4" w:val="nil"/>
              <w:bottom w:sz="4" w:val="nil"/>
              <w:right w:sz="4" w:val="nil"/>
            </w:tcBorders>
            <w:shd w:fill="auto" w:val="clear"/>
            <w:vAlign w:val="bottom"/>
          </w:tcPr>
          <w:p w14:paraId="270A0000">
            <w:pPr>
              <w:ind/>
              <w:jc w:val="center"/>
              <w:rPr>
                <w:sz w:val="14"/>
              </w:rPr>
            </w:pPr>
          </w:p>
        </w:tc>
        <w:tc>
          <w:tcPr>
            <w:tcW w:type="dxa" w:w="236"/>
            <w:tcBorders>
              <w:top w:color="000000" w:sz="8" w:val="single"/>
              <w:left w:sz="4" w:val="nil"/>
              <w:bottom w:sz="4" w:val="nil"/>
              <w:right w:sz="4" w:val="nil"/>
            </w:tcBorders>
            <w:shd w:fill="auto" w:val="clear"/>
            <w:vAlign w:val="bottom"/>
          </w:tcPr>
          <w:p w14:paraId="280A0000">
            <w:pPr>
              <w:ind/>
              <w:jc w:val="center"/>
              <w:rPr>
                <w:sz w:val="14"/>
              </w:rPr>
            </w:pPr>
          </w:p>
        </w:tc>
        <w:tc>
          <w:tcPr>
            <w:tcW w:type="dxa" w:w="236"/>
            <w:tcBorders>
              <w:top w:color="000000" w:sz="8" w:val="single"/>
              <w:left w:sz="4" w:val="nil"/>
              <w:bottom w:sz="4" w:val="nil"/>
              <w:right w:sz="4" w:val="nil"/>
            </w:tcBorders>
            <w:shd w:fill="auto" w:val="clear"/>
            <w:vAlign w:val="bottom"/>
          </w:tcPr>
          <w:p w14:paraId="290A0000">
            <w:pPr>
              <w:ind/>
              <w:jc w:val="center"/>
              <w:rPr>
                <w:sz w:val="14"/>
              </w:rPr>
            </w:pPr>
          </w:p>
        </w:tc>
        <w:tc>
          <w:tcPr>
            <w:tcW w:type="dxa" w:w="236"/>
            <w:tcBorders>
              <w:top w:color="000000" w:sz="8" w:val="single"/>
              <w:left w:sz="4" w:val="nil"/>
              <w:bottom w:sz="4" w:val="nil"/>
              <w:right w:sz="4" w:val="nil"/>
            </w:tcBorders>
            <w:shd w:fill="auto" w:val="clear"/>
            <w:vAlign w:val="bottom"/>
          </w:tcPr>
          <w:p w14:paraId="2A0A0000">
            <w:pPr>
              <w:ind/>
              <w:jc w:val="center"/>
              <w:rPr>
                <w:sz w:val="14"/>
              </w:rPr>
            </w:pPr>
          </w:p>
        </w:tc>
        <w:tc>
          <w:tcPr>
            <w:tcW w:type="dxa" w:w="236"/>
            <w:tcBorders>
              <w:top w:color="000000" w:sz="8" w:val="single"/>
              <w:left w:sz="4" w:val="nil"/>
              <w:bottom w:sz="4" w:val="nil"/>
              <w:right w:sz="4" w:val="nil"/>
            </w:tcBorders>
            <w:shd w:fill="auto" w:val="clear"/>
            <w:vAlign w:val="bottom"/>
          </w:tcPr>
          <w:p w14:paraId="2B0A0000">
            <w:pPr>
              <w:rPr>
                <w:sz w:val="14"/>
              </w:rPr>
            </w:pPr>
          </w:p>
        </w:tc>
        <w:tc>
          <w:tcPr>
            <w:tcW w:type="dxa" w:w="236"/>
            <w:tcBorders>
              <w:top w:color="000000" w:sz="8" w:val="single"/>
              <w:left w:sz="4" w:val="nil"/>
              <w:bottom w:sz="4" w:val="nil"/>
              <w:right w:sz="4" w:val="nil"/>
            </w:tcBorders>
            <w:shd w:fill="auto" w:val="clear"/>
            <w:vAlign w:val="bottom"/>
          </w:tcPr>
          <w:p w14:paraId="2C0A0000">
            <w:pPr>
              <w:rPr>
                <w:sz w:val="14"/>
              </w:rPr>
            </w:pPr>
          </w:p>
        </w:tc>
        <w:tc>
          <w:tcPr>
            <w:tcW w:type="dxa" w:w="236"/>
            <w:tcBorders>
              <w:top w:color="000000" w:sz="8" w:val="single"/>
              <w:left w:sz="4" w:val="nil"/>
              <w:bottom w:sz="4" w:val="nil"/>
              <w:right w:sz="4" w:val="nil"/>
            </w:tcBorders>
            <w:shd w:fill="auto" w:val="clear"/>
            <w:vAlign w:val="bottom"/>
          </w:tcPr>
          <w:p w14:paraId="2D0A0000">
            <w:pPr>
              <w:rPr>
                <w:sz w:val="14"/>
              </w:rPr>
            </w:pPr>
          </w:p>
        </w:tc>
        <w:tc>
          <w:tcPr>
            <w:tcW w:type="dxa" w:w="236"/>
            <w:tcBorders>
              <w:top w:color="000000" w:sz="8" w:val="single"/>
              <w:left w:sz="4" w:val="nil"/>
              <w:bottom w:sz="4" w:val="nil"/>
              <w:right w:sz="4" w:val="nil"/>
            </w:tcBorders>
            <w:shd w:fill="auto" w:val="clear"/>
            <w:vAlign w:val="bottom"/>
          </w:tcPr>
          <w:p w14:paraId="2E0A0000">
            <w:pPr>
              <w:rPr>
                <w:sz w:val="14"/>
              </w:rPr>
            </w:pPr>
          </w:p>
        </w:tc>
        <w:tc>
          <w:tcPr>
            <w:tcW w:type="dxa" w:w="236"/>
            <w:tcBorders>
              <w:top w:color="000000" w:sz="8" w:val="single"/>
              <w:left w:sz="4" w:val="nil"/>
              <w:bottom w:sz="4" w:val="nil"/>
              <w:right w:sz="4" w:val="nil"/>
            </w:tcBorders>
            <w:shd w:fill="auto" w:val="clear"/>
            <w:vAlign w:val="bottom"/>
          </w:tcPr>
          <w:p w14:paraId="2F0A0000">
            <w:pPr>
              <w:rPr>
                <w:sz w:val="14"/>
              </w:rPr>
            </w:pPr>
          </w:p>
        </w:tc>
        <w:tc>
          <w:tcPr>
            <w:tcW w:type="dxa" w:w="292"/>
            <w:tcBorders>
              <w:top w:color="000000" w:sz="8" w:val="single"/>
              <w:left w:sz="4" w:val="nil"/>
              <w:bottom w:sz="4" w:val="nil"/>
              <w:right w:sz="4" w:val="nil"/>
            </w:tcBorders>
            <w:shd w:fill="auto" w:val="clear"/>
            <w:vAlign w:val="bottom"/>
          </w:tcPr>
          <w:p w14:paraId="300A0000">
            <w:pPr>
              <w:rPr>
                <w:sz w:val="14"/>
              </w:rPr>
            </w:pPr>
          </w:p>
        </w:tc>
        <w:tc>
          <w:tcPr>
            <w:tcW w:type="dxa" w:w="236"/>
            <w:tcBorders>
              <w:top w:color="000000" w:sz="8" w:val="single"/>
              <w:left w:sz="4" w:val="nil"/>
              <w:bottom w:sz="4" w:val="nil"/>
              <w:right w:sz="4" w:val="nil"/>
            </w:tcBorders>
            <w:shd w:fill="auto" w:val="clear"/>
            <w:vAlign w:val="bottom"/>
          </w:tcPr>
          <w:p w14:paraId="310A0000">
            <w:pPr>
              <w:rPr>
                <w:sz w:val="14"/>
              </w:rPr>
            </w:pPr>
          </w:p>
        </w:tc>
        <w:tc>
          <w:tcPr>
            <w:tcW w:type="dxa" w:w="236"/>
            <w:tcBorders>
              <w:top w:color="000000" w:sz="8" w:val="single"/>
              <w:left w:sz="4" w:val="nil"/>
              <w:bottom w:sz="4" w:val="nil"/>
              <w:right w:sz="4" w:val="nil"/>
            </w:tcBorders>
            <w:shd w:fill="auto" w:val="clear"/>
            <w:vAlign w:val="bottom"/>
          </w:tcPr>
          <w:p w14:paraId="320A0000">
            <w:pPr>
              <w:rPr>
                <w:sz w:val="14"/>
              </w:rPr>
            </w:pPr>
          </w:p>
        </w:tc>
        <w:tc>
          <w:tcPr>
            <w:tcW w:type="dxa" w:w="236"/>
            <w:tcBorders>
              <w:top w:color="000000" w:sz="8" w:val="single"/>
              <w:left w:sz="4" w:val="nil"/>
              <w:bottom w:sz="4" w:val="nil"/>
              <w:right w:sz="4" w:val="nil"/>
            </w:tcBorders>
            <w:shd w:fill="auto" w:val="clear"/>
            <w:vAlign w:val="bottom"/>
          </w:tcPr>
          <w:p w14:paraId="330A0000">
            <w:pPr>
              <w:rPr>
                <w:sz w:val="14"/>
              </w:rPr>
            </w:pPr>
          </w:p>
        </w:tc>
        <w:tc>
          <w:tcPr>
            <w:tcW w:type="dxa" w:w="236"/>
            <w:tcBorders>
              <w:top w:color="000000" w:sz="8" w:val="single"/>
              <w:left w:sz="4" w:val="nil"/>
              <w:bottom w:sz="4" w:val="nil"/>
              <w:right w:sz="4" w:val="nil"/>
            </w:tcBorders>
            <w:shd w:fill="auto" w:val="clear"/>
            <w:vAlign w:val="bottom"/>
          </w:tcPr>
          <w:p w14:paraId="340A0000">
            <w:pPr>
              <w:rPr>
                <w:sz w:val="14"/>
              </w:rPr>
            </w:pPr>
          </w:p>
        </w:tc>
        <w:tc>
          <w:tcPr>
            <w:tcW w:type="dxa" w:w="236"/>
            <w:tcBorders>
              <w:top w:color="000000" w:sz="8" w:val="single"/>
              <w:left w:sz="4" w:val="nil"/>
              <w:bottom w:sz="4" w:val="nil"/>
              <w:right w:sz="4" w:val="nil"/>
            </w:tcBorders>
            <w:shd w:fill="auto" w:val="clear"/>
            <w:vAlign w:val="bottom"/>
          </w:tcPr>
          <w:p w14:paraId="350A0000">
            <w:pPr>
              <w:rPr>
                <w:sz w:val="14"/>
              </w:rPr>
            </w:pPr>
          </w:p>
        </w:tc>
        <w:tc>
          <w:tcPr>
            <w:tcW w:type="dxa" w:w="236"/>
            <w:tcBorders>
              <w:top w:color="000000" w:sz="8" w:val="single"/>
              <w:left w:sz="4" w:val="nil"/>
              <w:bottom w:sz="4" w:val="nil"/>
              <w:right w:sz="4" w:val="nil"/>
            </w:tcBorders>
            <w:shd w:fill="auto" w:val="clear"/>
            <w:vAlign w:val="bottom"/>
          </w:tcPr>
          <w:p w14:paraId="360A0000">
            <w:pPr>
              <w:rPr>
                <w:sz w:val="14"/>
              </w:rPr>
            </w:pPr>
          </w:p>
        </w:tc>
        <w:tc>
          <w:tcPr>
            <w:tcW w:type="dxa" w:w="236"/>
            <w:tcBorders>
              <w:top w:color="000000" w:sz="8" w:val="single"/>
              <w:left w:sz="4" w:val="nil"/>
              <w:bottom w:sz="4" w:val="nil"/>
              <w:right w:sz="4" w:val="nil"/>
            </w:tcBorders>
            <w:shd w:fill="auto" w:val="clear"/>
            <w:vAlign w:val="bottom"/>
          </w:tcPr>
          <w:p w14:paraId="370A0000">
            <w:pPr>
              <w:rPr>
                <w:sz w:val="14"/>
              </w:rPr>
            </w:pPr>
          </w:p>
        </w:tc>
        <w:tc>
          <w:tcPr>
            <w:tcW w:type="dxa" w:w="236"/>
            <w:tcBorders>
              <w:top w:color="000000" w:sz="8" w:val="single"/>
              <w:left w:sz="4" w:val="nil"/>
              <w:bottom w:sz="4" w:val="nil"/>
              <w:right w:sz="4" w:val="nil"/>
            </w:tcBorders>
            <w:shd w:fill="auto" w:val="clear"/>
            <w:vAlign w:val="bottom"/>
          </w:tcPr>
          <w:p w14:paraId="380A0000">
            <w:pPr>
              <w:rPr>
                <w:sz w:val="14"/>
              </w:rPr>
            </w:pPr>
          </w:p>
        </w:tc>
        <w:tc>
          <w:tcPr>
            <w:tcW w:type="dxa" w:w="235"/>
            <w:tcBorders>
              <w:top w:color="000000" w:sz="8" w:val="single"/>
              <w:left w:sz="4" w:val="nil"/>
              <w:bottom w:sz="4" w:val="nil"/>
              <w:right w:sz="4" w:val="nil"/>
            </w:tcBorders>
            <w:shd w:fill="auto" w:val="clear"/>
            <w:vAlign w:val="bottom"/>
          </w:tcPr>
          <w:p w14:paraId="390A0000">
            <w:pPr>
              <w:rPr>
                <w:sz w:val="14"/>
              </w:rPr>
            </w:pPr>
          </w:p>
        </w:tc>
        <w:tc>
          <w:tcPr>
            <w:tcW w:type="dxa" w:w="235"/>
            <w:tcBorders>
              <w:top w:color="000000" w:sz="8" w:val="single"/>
              <w:left w:sz="4" w:val="nil"/>
              <w:bottom w:sz="4" w:val="nil"/>
              <w:right w:sz="4" w:val="nil"/>
            </w:tcBorders>
            <w:shd w:fill="auto" w:val="clear"/>
            <w:vAlign w:val="bottom"/>
          </w:tcPr>
          <w:p w14:paraId="3A0A0000">
            <w:pPr>
              <w:rPr>
                <w:sz w:val="14"/>
              </w:rPr>
            </w:pPr>
          </w:p>
        </w:tc>
        <w:tc>
          <w:tcPr>
            <w:tcW w:type="dxa" w:w="235"/>
            <w:tcBorders>
              <w:top w:color="000000" w:sz="8" w:val="single"/>
              <w:left w:sz="4" w:val="nil"/>
              <w:bottom w:sz="4" w:val="nil"/>
              <w:right w:sz="4" w:val="nil"/>
            </w:tcBorders>
            <w:shd w:fill="auto" w:val="clear"/>
            <w:vAlign w:val="bottom"/>
          </w:tcPr>
          <w:p w14:paraId="3B0A0000">
            <w:pPr>
              <w:rPr>
                <w:sz w:val="14"/>
              </w:rPr>
            </w:pPr>
          </w:p>
        </w:tc>
        <w:tc>
          <w:tcPr>
            <w:tcW w:type="dxa" w:w="235"/>
            <w:tcBorders>
              <w:top w:color="000000" w:sz="8" w:val="single"/>
              <w:left w:sz="4" w:val="nil"/>
              <w:bottom w:sz="4" w:val="nil"/>
              <w:right w:sz="4" w:val="nil"/>
            </w:tcBorders>
            <w:shd w:fill="auto" w:val="clear"/>
            <w:vAlign w:val="bottom"/>
          </w:tcPr>
          <w:p w14:paraId="3C0A0000">
            <w:pPr>
              <w:rPr>
                <w:sz w:val="14"/>
              </w:rPr>
            </w:pPr>
          </w:p>
        </w:tc>
        <w:tc>
          <w:tcPr>
            <w:tcW w:type="dxa" w:w="235"/>
            <w:tcBorders>
              <w:top w:color="000000" w:sz="8" w:val="single"/>
              <w:left w:sz="4" w:val="nil"/>
              <w:bottom w:sz="4" w:val="nil"/>
              <w:right w:sz="4" w:val="nil"/>
            </w:tcBorders>
            <w:shd w:fill="auto" w:val="clear"/>
            <w:vAlign w:val="bottom"/>
          </w:tcPr>
          <w:p w14:paraId="3D0A0000">
            <w:pPr>
              <w:rPr>
                <w:sz w:val="14"/>
              </w:rPr>
            </w:pPr>
          </w:p>
        </w:tc>
        <w:tc>
          <w:tcPr>
            <w:tcW w:type="dxa" w:w="235"/>
            <w:tcBorders>
              <w:top w:color="000000" w:sz="8" w:val="single"/>
              <w:left w:sz="4" w:val="nil"/>
              <w:bottom w:sz="4" w:val="nil"/>
              <w:right w:sz="4" w:val="nil"/>
            </w:tcBorders>
            <w:shd w:fill="auto" w:val="clear"/>
            <w:vAlign w:val="bottom"/>
          </w:tcPr>
          <w:p w14:paraId="3E0A0000">
            <w:pPr>
              <w:rPr>
                <w:sz w:val="14"/>
              </w:rPr>
            </w:pPr>
          </w:p>
        </w:tc>
        <w:tc>
          <w:tcPr>
            <w:tcW w:type="dxa" w:w="235"/>
            <w:tcBorders>
              <w:top w:color="000000" w:sz="8" w:val="single"/>
              <w:left w:sz="4" w:val="nil"/>
              <w:bottom w:sz="4" w:val="nil"/>
              <w:right w:sz="4" w:val="nil"/>
            </w:tcBorders>
            <w:shd w:fill="auto" w:val="clear"/>
            <w:vAlign w:val="bottom"/>
          </w:tcPr>
          <w:p w14:paraId="3F0A0000">
            <w:pPr>
              <w:rPr>
                <w:sz w:val="14"/>
              </w:rPr>
            </w:pPr>
          </w:p>
        </w:tc>
        <w:tc>
          <w:tcPr>
            <w:tcW w:type="dxa" w:w="219"/>
            <w:tcBorders>
              <w:top w:color="000000" w:sz="8" w:val="single"/>
              <w:left w:sz="4" w:val="nil"/>
              <w:bottom w:sz="4" w:val="nil"/>
              <w:right w:sz="4" w:val="nil"/>
            </w:tcBorders>
            <w:shd w:fill="auto" w:val="clear"/>
            <w:vAlign w:val="bottom"/>
          </w:tcPr>
          <w:p w14:paraId="400A0000">
            <w:pPr>
              <w:rPr>
                <w:sz w:val="14"/>
              </w:rPr>
            </w:pPr>
          </w:p>
        </w:tc>
        <w:tc>
          <w:tcPr>
            <w:tcW w:type="dxa" w:w="219"/>
            <w:tcBorders>
              <w:top w:color="000000" w:sz="8" w:val="single"/>
              <w:left w:sz="4" w:val="nil"/>
              <w:bottom w:sz="4" w:val="nil"/>
              <w:right w:sz="4" w:val="nil"/>
            </w:tcBorders>
            <w:shd w:fill="auto" w:val="clear"/>
            <w:vAlign w:val="bottom"/>
          </w:tcPr>
          <w:p w14:paraId="410A0000">
            <w:pPr>
              <w:rPr>
                <w:sz w:val="14"/>
              </w:rPr>
            </w:pPr>
          </w:p>
        </w:tc>
        <w:tc>
          <w:tcPr>
            <w:tcW w:type="dxa" w:w="219"/>
            <w:tcBorders>
              <w:top w:color="000000" w:sz="8" w:val="single"/>
              <w:left w:sz="4" w:val="nil"/>
              <w:bottom w:sz="4" w:val="nil"/>
              <w:right w:sz="4" w:val="nil"/>
            </w:tcBorders>
            <w:shd w:fill="auto" w:val="clear"/>
            <w:vAlign w:val="bottom"/>
          </w:tcPr>
          <w:p w14:paraId="420A0000">
            <w:pPr>
              <w:rPr>
                <w:sz w:val="14"/>
              </w:rPr>
            </w:pPr>
          </w:p>
        </w:tc>
        <w:tc>
          <w:tcPr>
            <w:tcW w:type="dxa" w:w="219"/>
            <w:tcBorders>
              <w:top w:color="000000" w:sz="8" w:val="single"/>
              <w:left w:sz="4" w:val="nil"/>
              <w:bottom w:sz="4" w:val="nil"/>
              <w:right w:sz="4" w:val="nil"/>
            </w:tcBorders>
            <w:shd w:fill="auto" w:val="clear"/>
            <w:vAlign w:val="bottom"/>
          </w:tcPr>
          <w:p w14:paraId="430A0000">
            <w:pPr>
              <w:rPr>
                <w:sz w:val="14"/>
              </w:rPr>
            </w:pPr>
          </w:p>
        </w:tc>
        <w:tc>
          <w:tcPr>
            <w:tcW w:type="dxa" w:w="219"/>
            <w:tcBorders>
              <w:top w:color="000000" w:sz="8" w:val="single"/>
              <w:left w:sz="4" w:val="nil"/>
              <w:bottom w:sz="4" w:val="nil"/>
              <w:right w:sz="4" w:val="nil"/>
            </w:tcBorders>
            <w:shd w:fill="auto" w:val="clear"/>
            <w:vAlign w:val="bottom"/>
          </w:tcPr>
          <w:p w14:paraId="440A0000">
            <w:pPr>
              <w:rPr>
                <w:sz w:val="14"/>
              </w:rPr>
            </w:pPr>
          </w:p>
        </w:tc>
        <w:tc>
          <w:tcPr>
            <w:tcW w:type="dxa" w:w="219"/>
            <w:tcBorders>
              <w:top w:color="000000" w:sz="8" w:val="single"/>
              <w:left w:sz="4" w:val="nil"/>
              <w:bottom w:sz="4" w:val="nil"/>
              <w:right w:sz="4" w:val="nil"/>
            </w:tcBorders>
            <w:shd w:fill="auto" w:val="clear"/>
            <w:vAlign w:val="bottom"/>
          </w:tcPr>
          <w:p w14:paraId="450A0000">
            <w:pPr>
              <w:rPr>
                <w:sz w:val="14"/>
              </w:rPr>
            </w:pPr>
          </w:p>
        </w:tc>
        <w:tc>
          <w:tcPr>
            <w:tcW w:type="dxa" w:w="219"/>
            <w:tcBorders>
              <w:top w:color="000000" w:sz="8" w:val="single"/>
              <w:left w:sz="4" w:val="nil"/>
              <w:bottom w:sz="4" w:val="nil"/>
              <w:right w:sz="4" w:val="nil"/>
            </w:tcBorders>
            <w:shd w:fill="auto" w:val="clear"/>
            <w:vAlign w:val="bottom"/>
          </w:tcPr>
          <w:p w14:paraId="460A0000">
            <w:pPr>
              <w:rPr>
                <w:sz w:val="14"/>
              </w:rPr>
            </w:pPr>
          </w:p>
        </w:tc>
        <w:tc>
          <w:tcPr>
            <w:tcW w:type="dxa" w:w="219"/>
            <w:tcBorders>
              <w:top w:color="000000" w:sz="8" w:val="single"/>
              <w:left w:sz="4" w:val="nil"/>
              <w:bottom w:sz="4" w:val="nil"/>
              <w:right w:sz="4" w:val="nil"/>
            </w:tcBorders>
            <w:shd w:fill="auto" w:val="clear"/>
            <w:vAlign w:val="bottom"/>
          </w:tcPr>
          <w:p w14:paraId="470A0000">
            <w:pPr>
              <w:rPr>
                <w:sz w:val="14"/>
              </w:rPr>
            </w:pPr>
          </w:p>
        </w:tc>
        <w:tc>
          <w:tcPr>
            <w:tcW w:type="dxa" w:w="219"/>
            <w:tcBorders>
              <w:top w:color="000000" w:sz="8" w:val="single"/>
              <w:left w:sz="4" w:val="nil"/>
              <w:bottom w:sz="4" w:val="nil"/>
              <w:right w:sz="4" w:val="nil"/>
            </w:tcBorders>
            <w:shd w:fill="auto" w:val="clear"/>
            <w:vAlign w:val="bottom"/>
          </w:tcPr>
          <w:p w14:paraId="480A0000">
            <w:pPr>
              <w:rPr>
                <w:sz w:val="14"/>
              </w:rPr>
            </w:pPr>
          </w:p>
        </w:tc>
        <w:tc>
          <w:tcPr>
            <w:tcW w:type="dxa" w:w="219"/>
            <w:tcBorders>
              <w:top w:color="000000" w:sz="8" w:val="single"/>
              <w:left w:sz="4" w:val="nil"/>
              <w:bottom w:sz="4" w:val="nil"/>
              <w:right w:sz="4" w:val="nil"/>
            </w:tcBorders>
            <w:shd w:fill="auto" w:val="clear"/>
            <w:vAlign w:val="bottom"/>
          </w:tcPr>
          <w:p w14:paraId="490A0000">
            <w:pPr>
              <w:rPr>
                <w:sz w:val="14"/>
              </w:rPr>
            </w:pPr>
          </w:p>
        </w:tc>
        <w:tc>
          <w:tcPr>
            <w:tcW w:type="dxa" w:w="219"/>
            <w:tcBorders>
              <w:top w:color="000000" w:sz="8" w:val="single"/>
              <w:left w:sz="4" w:val="nil"/>
              <w:bottom w:sz="4" w:val="nil"/>
              <w:right w:sz="4" w:val="nil"/>
            </w:tcBorders>
            <w:shd w:fill="auto" w:val="clear"/>
            <w:vAlign w:val="bottom"/>
          </w:tcPr>
          <w:p w14:paraId="4A0A0000">
            <w:pPr>
              <w:rPr>
                <w:sz w:val="14"/>
              </w:rPr>
            </w:pPr>
          </w:p>
        </w:tc>
        <w:tc>
          <w:tcPr>
            <w:tcW w:type="dxa" w:w="219"/>
            <w:tcBorders>
              <w:top w:color="000000" w:sz="8" w:val="single"/>
              <w:left w:sz="4" w:val="nil"/>
              <w:bottom w:sz="4" w:val="nil"/>
              <w:right w:sz="4" w:val="nil"/>
            </w:tcBorders>
            <w:shd w:fill="auto" w:val="clear"/>
            <w:vAlign w:val="bottom"/>
          </w:tcPr>
          <w:p w14:paraId="4B0A0000">
            <w:pPr>
              <w:rPr>
                <w:sz w:val="14"/>
              </w:rPr>
            </w:pPr>
          </w:p>
        </w:tc>
        <w:tc>
          <w:tcPr>
            <w:tcW w:type="dxa" w:w="219"/>
            <w:tcBorders>
              <w:top w:color="000000" w:sz="8" w:val="single"/>
              <w:left w:sz="4" w:val="nil"/>
              <w:bottom w:sz="4" w:val="nil"/>
              <w:right w:sz="4" w:val="nil"/>
            </w:tcBorders>
            <w:shd w:fill="auto" w:val="clear"/>
            <w:vAlign w:val="bottom"/>
          </w:tcPr>
          <w:p w14:paraId="4C0A0000">
            <w:pPr>
              <w:rPr>
                <w:sz w:val="14"/>
              </w:rPr>
            </w:pPr>
          </w:p>
        </w:tc>
        <w:tc>
          <w:tcPr>
            <w:tcW w:type="dxa" w:w="219"/>
            <w:tcBorders>
              <w:top w:color="000000" w:sz="8" w:val="single"/>
              <w:left w:sz="4" w:val="nil"/>
              <w:bottom w:sz="4" w:val="nil"/>
              <w:right w:sz="4" w:val="nil"/>
            </w:tcBorders>
            <w:shd w:fill="auto" w:val="clear"/>
            <w:vAlign w:val="bottom"/>
          </w:tcPr>
          <w:p w14:paraId="4D0A0000">
            <w:pPr>
              <w:rPr>
                <w:sz w:val="14"/>
              </w:rPr>
            </w:pPr>
          </w:p>
        </w:tc>
        <w:tc>
          <w:tcPr>
            <w:tcW w:type="dxa" w:w="219"/>
            <w:tcBorders>
              <w:top w:color="000000" w:sz="8" w:val="single"/>
              <w:left w:sz="4" w:val="nil"/>
              <w:bottom w:sz="4" w:val="nil"/>
              <w:right w:sz="4" w:val="nil"/>
            </w:tcBorders>
            <w:shd w:fill="auto" w:val="clear"/>
            <w:vAlign w:val="bottom"/>
          </w:tcPr>
          <w:p w14:paraId="4E0A0000">
            <w:pPr>
              <w:rPr>
                <w:sz w:val="14"/>
              </w:rPr>
            </w:pPr>
          </w:p>
        </w:tc>
        <w:tc>
          <w:tcPr>
            <w:tcW w:type="dxa" w:w="219"/>
            <w:tcBorders>
              <w:top w:color="000000" w:sz="8" w:val="single"/>
              <w:left w:sz="4" w:val="nil"/>
              <w:bottom w:sz="4" w:val="nil"/>
              <w:right w:sz="4" w:val="nil"/>
            </w:tcBorders>
            <w:shd w:fill="auto" w:val="clear"/>
            <w:vAlign w:val="bottom"/>
          </w:tcPr>
          <w:p w14:paraId="4F0A0000">
            <w:pPr>
              <w:rPr>
                <w:sz w:val="14"/>
              </w:rPr>
            </w:pPr>
          </w:p>
        </w:tc>
        <w:tc>
          <w:tcPr>
            <w:tcW w:type="dxa" w:w="219"/>
            <w:tcBorders>
              <w:top w:color="000000" w:sz="8" w:val="single"/>
              <w:left w:sz="4" w:val="nil"/>
              <w:bottom w:sz="4" w:val="nil"/>
              <w:right w:sz="4" w:val="nil"/>
            </w:tcBorders>
            <w:shd w:fill="auto" w:val="clear"/>
            <w:vAlign w:val="bottom"/>
          </w:tcPr>
          <w:p w14:paraId="500A0000">
            <w:pPr>
              <w:rPr>
                <w:sz w:val="14"/>
              </w:rPr>
            </w:pPr>
          </w:p>
        </w:tc>
        <w:tc>
          <w:tcPr>
            <w:tcW w:type="dxa" w:w="219"/>
            <w:tcBorders>
              <w:top w:color="000000" w:sz="8" w:val="single"/>
              <w:left w:sz="4" w:val="nil"/>
              <w:bottom w:sz="4" w:val="nil"/>
              <w:right w:sz="4" w:val="nil"/>
            </w:tcBorders>
            <w:shd w:fill="auto" w:val="clear"/>
            <w:vAlign w:val="bottom"/>
          </w:tcPr>
          <w:p w14:paraId="510A0000">
            <w:pPr>
              <w:rPr>
                <w:sz w:val="14"/>
              </w:rPr>
            </w:pPr>
          </w:p>
        </w:tc>
        <w:tc>
          <w:tcPr>
            <w:tcW w:type="dxa" w:w="219"/>
            <w:tcBorders>
              <w:top w:color="000000" w:sz="8" w:val="single"/>
              <w:left w:sz="4" w:val="nil"/>
              <w:bottom w:sz="4" w:val="nil"/>
              <w:right w:sz="4" w:val="nil"/>
            </w:tcBorders>
            <w:shd w:fill="auto" w:val="clear"/>
            <w:vAlign w:val="bottom"/>
          </w:tcPr>
          <w:p w14:paraId="520A0000">
            <w:pPr>
              <w:rPr>
                <w:sz w:val="14"/>
              </w:rPr>
            </w:pPr>
          </w:p>
        </w:tc>
        <w:tc>
          <w:tcPr>
            <w:tcW w:type="dxa" w:w="219"/>
            <w:tcBorders>
              <w:top w:color="000000" w:sz="8" w:val="single"/>
              <w:left w:sz="4" w:val="nil"/>
              <w:bottom w:sz="4" w:val="nil"/>
              <w:right w:sz="4" w:val="nil"/>
            </w:tcBorders>
            <w:shd w:fill="auto" w:val="clear"/>
            <w:vAlign w:val="bottom"/>
          </w:tcPr>
          <w:p w14:paraId="530A0000">
            <w:pPr>
              <w:rPr>
                <w:sz w:val="14"/>
              </w:rPr>
            </w:pPr>
          </w:p>
        </w:tc>
        <w:tc>
          <w:tcPr>
            <w:tcW w:type="dxa" w:w="219"/>
            <w:tcBorders>
              <w:top w:color="000000" w:sz="8" w:val="single"/>
              <w:left w:sz="4" w:val="nil"/>
              <w:bottom w:sz="4" w:val="nil"/>
              <w:right w:sz="4" w:val="nil"/>
            </w:tcBorders>
            <w:shd w:fill="auto" w:val="clear"/>
            <w:vAlign w:val="bottom"/>
          </w:tcPr>
          <w:p w14:paraId="540A0000">
            <w:pPr>
              <w:rPr>
                <w:sz w:val="14"/>
              </w:rPr>
            </w:pPr>
          </w:p>
        </w:tc>
        <w:tc>
          <w:tcPr>
            <w:tcW w:type="dxa" w:w="219"/>
            <w:tcBorders>
              <w:top w:color="000000" w:sz="8" w:val="single"/>
              <w:left w:sz="4" w:val="nil"/>
              <w:bottom w:sz="4" w:val="nil"/>
              <w:right w:sz="4" w:val="nil"/>
            </w:tcBorders>
            <w:shd w:fill="auto" w:val="clear"/>
            <w:vAlign w:val="bottom"/>
          </w:tcPr>
          <w:p w14:paraId="550A0000">
            <w:pPr>
              <w:rPr>
                <w:sz w:val="14"/>
              </w:rPr>
            </w:pPr>
          </w:p>
        </w:tc>
        <w:tc>
          <w:tcPr>
            <w:tcW w:type="dxa" w:w="219"/>
            <w:tcBorders>
              <w:top w:color="000000" w:sz="8" w:val="single"/>
              <w:left w:sz="4" w:val="nil"/>
              <w:bottom w:sz="4" w:val="nil"/>
              <w:right w:sz="4" w:val="nil"/>
            </w:tcBorders>
            <w:shd w:fill="auto" w:val="clear"/>
            <w:vAlign w:val="bottom"/>
          </w:tcPr>
          <w:p w14:paraId="560A0000">
            <w:pPr>
              <w:rPr>
                <w:sz w:val="14"/>
              </w:rPr>
            </w:pPr>
          </w:p>
        </w:tc>
        <w:tc>
          <w:tcPr>
            <w:tcW w:type="dxa" w:w="219"/>
            <w:tcBorders>
              <w:top w:color="000000" w:sz="8" w:val="single"/>
              <w:left w:sz="4" w:val="nil"/>
              <w:bottom w:sz="4" w:val="nil"/>
              <w:right w:sz="4" w:val="nil"/>
            </w:tcBorders>
            <w:shd w:fill="auto" w:val="clear"/>
            <w:vAlign w:val="bottom"/>
          </w:tcPr>
          <w:p w14:paraId="570A0000">
            <w:pPr>
              <w:rPr>
                <w:sz w:val="14"/>
              </w:rPr>
            </w:pPr>
          </w:p>
        </w:tc>
        <w:tc>
          <w:tcPr>
            <w:tcW w:type="dxa" w:w="219"/>
            <w:tcBorders>
              <w:top w:color="000000" w:sz="8" w:val="single"/>
              <w:left w:sz="4" w:val="nil"/>
              <w:bottom w:sz="4" w:val="nil"/>
              <w:right w:sz="4" w:val="nil"/>
            </w:tcBorders>
            <w:shd w:fill="auto" w:val="clear"/>
            <w:vAlign w:val="bottom"/>
          </w:tcPr>
          <w:p w14:paraId="580A0000">
            <w:pPr>
              <w:rPr>
                <w:sz w:val="14"/>
              </w:rPr>
            </w:pPr>
          </w:p>
        </w:tc>
        <w:tc>
          <w:tcPr>
            <w:tcW w:type="dxa" w:w="219"/>
            <w:tcBorders>
              <w:top w:color="000000" w:sz="8" w:val="single"/>
              <w:left w:sz="4" w:val="nil"/>
              <w:bottom w:sz="4" w:val="nil"/>
              <w:right w:sz="4" w:val="nil"/>
            </w:tcBorders>
            <w:shd w:fill="auto" w:val="clear"/>
            <w:vAlign w:val="bottom"/>
          </w:tcPr>
          <w:p w14:paraId="590A0000">
            <w:pPr>
              <w:rPr>
                <w:sz w:val="14"/>
              </w:rPr>
            </w:pPr>
          </w:p>
        </w:tc>
        <w:tc>
          <w:tcPr>
            <w:tcW w:type="dxa" w:w="219"/>
            <w:tcBorders>
              <w:top w:color="000000" w:sz="8" w:val="single"/>
              <w:left w:sz="4" w:val="nil"/>
              <w:bottom w:sz="4" w:val="nil"/>
              <w:right w:sz="4" w:val="nil"/>
            </w:tcBorders>
            <w:shd w:fill="auto" w:val="clear"/>
            <w:vAlign w:val="bottom"/>
          </w:tcPr>
          <w:p w14:paraId="5A0A0000">
            <w:pPr>
              <w:rPr>
                <w:sz w:val="14"/>
              </w:rPr>
            </w:pPr>
          </w:p>
        </w:tc>
        <w:tc>
          <w:tcPr>
            <w:tcW w:type="dxa" w:w="417"/>
            <w:tcBorders>
              <w:top w:color="000000" w:sz="8" w:val="single"/>
              <w:left w:sz="4" w:val="nil"/>
              <w:bottom w:sz="4" w:val="nil"/>
              <w:right w:sz="4" w:val="nil"/>
            </w:tcBorders>
            <w:shd w:fill="auto" w:val="clear"/>
            <w:vAlign w:val="bottom"/>
          </w:tcPr>
          <w:p w14:paraId="5B0A0000">
            <w:pPr>
              <w:rPr>
                <w:sz w:val="14"/>
              </w:rPr>
            </w:pPr>
          </w:p>
        </w:tc>
        <w:tc>
          <w:tcPr>
            <w:tcW w:type="dxa" w:w="219"/>
            <w:tcBorders>
              <w:top w:color="000000" w:sz="8" w:val="single"/>
              <w:left w:sz="4" w:val="nil"/>
              <w:bottom w:sz="4" w:val="nil"/>
              <w:right w:sz="4" w:val="nil"/>
            </w:tcBorders>
            <w:shd w:fill="auto" w:val="clear"/>
            <w:vAlign w:val="bottom"/>
          </w:tcPr>
          <w:p w14:paraId="5C0A0000">
            <w:pPr>
              <w:rPr>
                <w:sz w:val="14"/>
              </w:rPr>
            </w:pPr>
          </w:p>
        </w:tc>
        <w:tc>
          <w:tcPr>
            <w:tcW w:type="dxa" w:w="219"/>
            <w:tcBorders>
              <w:top w:color="000000" w:sz="8" w:val="single"/>
              <w:left w:sz="4" w:val="nil"/>
              <w:bottom w:sz="4" w:val="nil"/>
              <w:right w:sz="4" w:val="nil"/>
            </w:tcBorders>
            <w:shd w:fill="auto" w:val="clear"/>
            <w:vAlign w:val="bottom"/>
          </w:tcPr>
          <w:p w14:paraId="5D0A0000">
            <w:pPr>
              <w:rPr>
                <w:sz w:val="14"/>
              </w:rPr>
            </w:pPr>
          </w:p>
        </w:tc>
        <w:tc>
          <w:tcPr>
            <w:tcW w:type="dxa" w:w="234"/>
            <w:tcBorders>
              <w:top w:color="000000" w:sz="8" w:val="single"/>
              <w:left w:sz="4" w:val="nil"/>
              <w:bottom w:sz="4" w:val="nil"/>
              <w:right w:sz="4" w:val="nil"/>
            </w:tcBorders>
            <w:shd w:fill="auto" w:val="clear"/>
            <w:vAlign w:val="bottom"/>
          </w:tcPr>
          <w:p w14:paraId="5E0A0000">
            <w:pPr>
              <w:rPr>
                <w:sz w:val="14"/>
              </w:rPr>
            </w:pPr>
          </w:p>
        </w:tc>
        <w:tc>
          <w:tcPr>
            <w:tcW w:type="dxa" w:w="394"/>
            <w:tcBorders>
              <w:top w:color="000000" w:sz="8" w:val="single"/>
              <w:left w:sz="4" w:val="nil"/>
              <w:bottom w:sz="4" w:val="nil"/>
              <w:right w:sz="4" w:val="nil"/>
            </w:tcBorders>
            <w:shd w:fill="auto" w:val="clear"/>
            <w:vAlign w:val="bottom"/>
          </w:tcPr>
          <w:p w14:paraId="5F0A0000">
            <w:pPr>
              <w:rPr>
                <w:sz w:val="14"/>
              </w:rPr>
            </w:pPr>
          </w:p>
        </w:tc>
        <w:tc>
          <w:tcPr>
            <w:tcW w:type="dxa" w:w="1302"/>
            <w:tcBorders>
              <w:top w:color="000000" w:sz="8" w:val="single"/>
              <w:left w:sz="4" w:val="nil"/>
              <w:bottom w:sz="4" w:val="nil"/>
              <w:right w:sz="4" w:val="nil"/>
            </w:tcBorders>
            <w:shd w:fill="auto" w:val="clear"/>
            <w:vAlign w:val="bottom"/>
          </w:tcPr>
          <w:p w14:paraId="600A0000">
            <w:pPr>
              <w:rPr>
                <w:sz w:val="14"/>
              </w:rPr>
            </w:pPr>
          </w:p>
        </w:tc>
      </w:tr>
      <w:tr>
        <w:trPr>
          <w:trHeight w:hRule="atLeast" w:val="210"/>
        </w:trPr>
        <w:tc>
          <w:tcPr>
            <w:tcW w:type="dxa" w:w="12385"/>
            <w:gridSpan w:val="54"/>
            <w:tcBorders>
              <w:top w:sz="4" w:val="nil"/>
              <w:left w:sz="4" w:val="nil"/>
              <w:bottom w:sz="4" w:val="nil"/>
              <w:right w:sz="4" w:val="nil"/>
            </w:tcBorders>
            <w:shd w:fill="auto" w:val="clear"/>
            <w:vAlign w:val="bottom"/>
          </w:tcPr>
          <w:p w14:paraId="610A0000">
            <w:pPr>
              <w:rPr>
                <w:b w:val="1"/>
                <w:sz w:val="14"/>
              </w:rPr>
            </w:pPr>
            <w:r>
              <w:rPr>
                <w:b w:val="1"/>
                <w:sz w:val="14"/>
              </w:rPr>
              <w:t>3. Сведения о целостности пломб, упаковки, количестве мест и массе груза</w:t>
            </w:r>
          </w:p>
        </w:tc>
        <w:tc>
          <w:tcPr>
            <w:tcW w:type="dxa" w:w="219"/>
            <w:tcBorders>
              <w:top w:sz="4" w:val="nil"/>
              <w:left w:sz="4" w:val="nil"/>
              <w:bottom w:sz="4" w:val="nil"/>
              <w:right w:sz="4" w:val="nil"/>
            </w:tcBorders>
            <w:shd w:fill="auto" w:val="clear"/>
            <w:vAlign w:val="bottom"/>
          </w:tcPr>
          <w:p w14:paraId="620A0000">
            <w:pPr>
              <w:rPr>
                <w:sz w:val="14"/>
              </w:rPr>
            </w:pPr>
          </w:p>
        </w:tc>
        <w:tc>
          <w:tcPr>
            <w:tcW w:type="dxa" w:w="219"/>
            <w:tcBorders>
              <w:top w:sz="4" w:val="nil"/>
              <w:left w:sz="4" w:val="nil"/>
              <w:bottom w:sz="4" w:val="nil"/>
              <w:right w:sz="4" w:val="nil"/>
            </w:tcBorders>
            <w:shd w:fill="auto" w:val="clear"/>
            <w:vAlign w:val="bottom"/>
          </w:tcPr>
          <w:p w14:paraId="630A0000">
            <w:pPr>
              <w:rPr>
                <w:sz w:val="14"/>
              </w:rPr>
            </w:pPr>
          </w:p>
        </w:tc>
        <w:tc>
          <w:tcPr>
            <w:tcW w:type="dxa" w:w="219"/>
            <w:tcBorders>
              <w:top w:sz="4" w:val="nil"/>
              <w:left w:sz="4" w:val="nil"/>
              <w:bottom w:sz="4" w:val="nil"/>
              <w:right w:sz="4" w:val="nil"/>
            </w:tcBorders>
            <w:shd w:fill="auto" w:val="clear"/>
            <w:vAlign w:val="bottom"/>
          </w:tcPr>
          <w:p w14:paraId="640A0000">
            <w:pPr>
              <w:rPr>
                <w:sz w:val="14"/>
              </w:rPr>
            </w:pPr>
          </w:p>
        </w:tc>
        <w:tc>
          <w:tcPr>
            <w:tcW w:type="dxa" w:w="417"/>
            <w:tcBorders>
              <w:top w:sz="4" w:val="nil"/>
              <w:left w:sz="4" w:val="nil"/>
              <w:bottom w:sz="4" w:val="nil"/>
              <w:right w:sz="4" w:val="nil"/>
            </w:tcBorders>
            <w:shd w:fill="auto" w:val="clear"/>
            <w:vAlign w:val="bottom"/>
          </w:tcPr>
          <w:p w14:paraId="650A0000">
            <w:pPr>
              <w:rPr>
                <w:sz w:val="14"/>
              </w:rPr>
            </w:pPr>
          </w:p>
        </w:tc>
        <w:tc>
          <w:tcPr>
            <w:tcW w:type="dxa" w:w="219"/>
            <w:tcBorders>
              <w:top w:sz="4" w:val="nil"/>
              <w:left w:sz="4" w:val="nil"/>
              <w:bottom w:sz="4" w:val="nil"/>
              <w:right w:sz="4" w:val="nil"/>
            </w:tcBorders>
            <w:shd w:fill="auto" w:val="clear"/>
            <w:vAlign w:val="bottom"/>
          </w:tcPr>
          <w:p w14:paraId="660A0000">
            <w:pPr>
              <w:rPr>
                <w:sz w:val="14"/>
              </w:rPr>
            </w:pPr>
          </w:p>
        </w:tc>
        <w:tc>
          <w:tcPr>
            <w:tcW w:type="dxa" w:w="219"/>
            <w:tcBorders>
              <w:top w:sz="4" w:val="nil"/>
              <w:left w:sz="4" w:val="nil"/>
              <w:bottom w:sz="4" w:val="nil"/>
              <w:right w:sz="4" w:val="nil"/>
            </w:tcBorders>
            <w:shd w:fill="auto" w:val="clear"/>
            <w:vAlign w:val="bottom"/>
          </w:tcPr>
          <w:p w14:paraId="670A0000">
            <w:pPr>
              <w:rPr>
                <w:sz w:val="14"/>
              </w:rPr>
            </w:pPr>
          </w:p>
        </w:tc>
        <w:tc>
          <w:tcPr>
            <w:tcW w:type="dxa" w:w="234"/>
            <w:tcBorders>
              <w:top w:sz="4" w:val="nil"/>
              <w:left w:sz="4" w:val="nil"/>
              <w:bottom w:sz="4" w:val="nil"/>
              <w:right w:sz="4" w:val="nil"/>
            </w:tcBorders>
            <w:shd w:fill="auto" w:val="clear"/>
            <w:vAlign w:val="bottom"/>
          </w:tcPr>
          <w:p w14:paraId="680A0000">
            <w:pPr>
              <w:rPr>
                <w:sz w:val="14"/>
              </w:rPr>
            </w:pPr>
          </w:p>
        </w:tc>
        <w:tc>
          <w:tcPr>
            <w:tcW w:type="dxa" w:w="394"/>
            <w:tcBorders>
              <w:top w:sz="4" w:val="nil"/>
              <w:left w:sz="4" w:val="nil"/>
              <w:bottom w:sz="4" w:val="nil"/>
              <w:right w:sz="4" w:val="nil"/>
            </w:tcBorders>
            <w:shd w:fill="auto" w:val="clear"/>
            <w:vAlign w:val="bottom"/>
          </w:tcPr>
          <w:p w14:paraId="690A0000">
            <w:pPr>
              <w:rPr>
                <w:sz w:val="14"/>
              </w:rPr>
            </w:pPr>
          </w:p>
        </w:tc>
        <w:tc>
          <w:tcPr>
            <w:tcW w:type="dxa" w:w="1302"/>
            <w:tcBorders>
              <w:top w:sz="4" w:val="nil"/>
              <w:left w:sz="4" w:val="nil"/>
              <w:bottom w:sz="4" w:val="nil"/>
              <w:right w:sz="4" w:val="nil"/>
            </w:tcBorders>
            <w:shd w:fill="auto" w:val="clear"/>
            <w:vAlign w:val="bottom"/>
          </w:tcPr>
          <w:p w14:paraId="6A0A0000">
            <w:pPr>
              <w:rPr>
                <w:sz w:val="14"/>
              </w:rPr>
            </w:pPr>
          </w:p>
        </w:tc>
      </w:tr>
      <w:tr>
        <w:trPr>
          <w:trHeight w:hRule="atLeast" w:val="60"/>
        </w:trPr>
        <w:tc>
          <w:tcPr>
            <w:tcW w:type="dxa" w:w="236"/>
            <w:tcBorders>
              <w:top w:sz="4" w:val="nil"/>
              <w:left w:sz="4" w:val="nil"/>
              <w:bottom w:color="000000" w:sz="4" w:val="single"/>
              <w:right w:sz="4" w:val="nil"/>
            </w:tcBorders>
            <w:shd w:fill="auto" w:val="clear"/>
            <w:vAlign w:val="bottom"/>
          </w:tcPr>
          <w:p w14:paraId="6B0A0000">
            <w:pPr>
              <w:rPr>
                <w:sz w:val="14"/>
              </w:rPr>
            </w:pPr>
          </w:p>
        </w:tc>
        <w:tc>
          <w:tcPr>
            <w:tcW w:type="dxa" w:w="236"/>
            <w:tcBorders>
              <w:top w:sz="4" w:val="nil"/>
              <w:left w:sz="4" w:val="nil"/>
              <w:bottom w:color="000000" w:sz="4" w:val="single"/>
              <w:right w:sz="4" w:val="nil"/>
            </w:tcBorders>
            <w:shd w:fill="auto" w:val="clear"/>
            <w:vAlign w:val="bottom"/>
          </w:tcPr>
          <w:p w14:paraId="6C0A0000">
            <w:pPr>
              <w:rPr>
                <w:sz w:val="14"/>
              </w:rPr>
            </w:pPr>
          </w:p>
        </w:tc>
        <w:tc>
          <w:tcPr>
            <w:tcW w:type="dxa" w:w="236"/>
            <w:tcBorders>
              <w:top w:sz="4" w:val="nil"/>
              <w:left w:sz="4" w:val="nil"/>
              <w:bottom w:color="000000" w:sz="4" w:val="single"/>
              <w:right w:sz="4" w:val="nil"/>
            </w:tcBorders>
            <w:shd w:fill="auto" w:val="clear"/>
            <w:vAlign w:val="bottom"/>
          </w:tcPr>
          <w:p w14:paraId="6D0A0000">
            <w:pPr>
              <w:rPr>
                <w:sz w:val="14"/>
              </w:rPr>
            </w:pPr>
          </w:p>
        </w:tc>
        <w:tc>
          <w:tcPr>
            <w:tcW w:type="dxa" w:w="236"/>
            <w:tcBorders>
              <w:top w:sz="4" w:val="nil"/>
              <w:left w:sz="4" w:val="nil"/>
              <w:bottom w:color="000000" w:sz="4" w:val="single"/>
              <w:right w:sz="4" w:val="nil"/>
            </w:tcBorders>
            <w:shd w:fill="auto" w:val="clear"/>
            <w:vAlign w:val="bottom"/>
          </w:tcPr>
          <w:p w14:paraId="6E0A0000">
            <w:pPr>
              <w:rPr>
                <w:sz w:val="14"/>
              </w:rPr>
            </w:pPr>
          </w:p>
        </w:tc>
        <w:tc>
          <w:tcPr>
            <w:tcW w:type="dxa" w:w="236"/>
            <w:tcBorders>
              <w:top w:sz="4" w:val="nil"/>
              <w:left w:sz="4" w:val="nil"/>
              <w:bottom w:color="000000" w:sz="4" w:val="single"/>
              <w:right w:sz="4" w:val="nil"/>
            </w:tcBorders>
            <w:shd w:fill="auto" w:val="clear"/>
            <w:vAlign w:val="bottom"/>
          </w:tcPr>
          <w:p w14:paraId="6F0A0000">
            <w:pPr>
              <w:rPr>
                <w:sz w:val="14"/>
              </w:rPr>
            </w:pPr>
          </w:p>
        </w:tc>
        <w:tc>
          <w:tcPr>
            <w:tcW w:type="dxa" w:w="236"/>
            <w:tcBorders>
              <w:top w:sz="4" w:val="nil"/>
              <w:left w:sz="4" w:val="nil"/>
              <w:bottom w:color="000000" w:sz="4" w:val="single"/>
              <w:right w:sz="4" w:val="nil"/>
            </w:tcBorders>
            <w:shd w:fill="auto" w:val="clear"/>
            <w:vAlign w:val="bottom"/>
          </w:tcPr>
          <w:p w14:paraId="700A0000">
            <w:pPr>
              <w:rPr>
                <w:sz w:val="14"/>
              </w:rPr>
            </w:pPr>
          </w:p>
        </w:tc>
        <w:tc>
          <w:tcPr>
            <w:tcW w:type="dxa" w:w="236"/>
            <w:tcBorders>
              <w:top w:sz="4" w:val="nil"/>
              <w:left w:sz="4" w:val="nil"/>
              <w:bottom w:color="000000" w:sz="4" w:val="single"/>
              <w:right w:sz="4" w:val="nil"/>
            </w:tcBorders>
            <w:shd w:fill="auto" w:val="clear"/>
            <w:vAlign w:val="bottom"/>
          </w:tcPr>
          <w:p w14:paraId="710A0000">
            <w:pPr>
              <w:rPr>
                <w:sz w:val="14"/>
              </w:rPr>
            </w:pPr>
          </w:p>
        </w:tc>
        <w:tc>
          <w:tcPr>
            <w:tcW w:type="dxa" w:w="236"/>
            <w:tcBorders>
              <w:top w:sz="4" w:val="nil"/>
              <w:left w:sz="4" w:val="nil"/>
              <w:bottom w:color="000000" w:sz="4" w:val="single"/>
              <w:right w:sz="4" w:val="nil"/>
            </w:tcBorders>
            <w:shd w:fill="auto" w:val="clear"/>
            <w:vAlign w:val="bottom"/>
          </w:tcPr>
          <w:p w14:paraId="720A0000">
            <w:pPr>
              <w:rPr>
                <w:sz w:val="14"/>
              </w:rPr>
            </w:pPr>
          </w:p>
        </w:tc>
        <w:tc>
          <w:tcPr>
            <w:tcW w:type="dxa" w:w="236"/>
            <w:tcBorders>
              <w:top w:sz="4" w:val="nil"/>
              <w:left w:sz="4" w:val="nil"/>
              <w:bottom w:color="000000" w:sz="4" w:val="single"/>
              <w:right w:sz="4" w:val="nil"/>
            </w:tcBorders>
            <w:shd w:fill="auto" w:val="clear"/>
            <w:vAlign w:val="bottom"/>
          </w:tcPr>
          <w:p w14:paraId="730A0000">
            <w:pPr>
              <w:rPr>
                <w:sz w:val="14"/>
              </w:rPr>
            </w:pPr>
          </w:p>
        </w:tc>
        <w:tc>
          <w:tcPr>
            <w:tcW w:type="dxa" w:w="236"/>
            <w:tcBorders>
              <w:top w:sz="4" w:val="nil"/>
              <w:left w:sz="4" w:val="nil"/>
              <w:bottom w:color="000000" w:sz="4" w:val="single"/>
              <w:right w:sz="4" w:val="nil"/>
            </w:tcBorders>
            <w:shd w:fill="auto" w:val="clear"/>
            <w:vAlign w:val="bottom"/>
          </w:tcPr>
          <w:p w14:paraId="740A0000">
            <w:pPr>
              <w:rPr>
                <w:sz w:val="14"/>
              </w:rPr>
            </w:pPr>
          </w:p>
        </w:tc>
        <w:tc>
          <w:tcPr>
            <w:tcW w:type="dxa" w:w="236"/>
            <w:tcBorders>
              <w:top w:sz="4" w:val="nil"/>
              <w:left w:sz="4" w:val="nil"/>
              <w:bottom w:color="000000" w:sz="4" w:val="single"/>
              <w:right w:sz="4" w:val="nil"/>
            </w:tcBorders>
            <w:shd w:fill="auto" w:val="clear"/>
            <w:vAlign w:val="bottom"/>
          </w:tcPr>
          <w:p w14:paraId="750A0000">
            <w:pPr>
              <w:rPr>
                <w:sz w:val="14"/>
              </w:rPr>
            </w:pPr>
          </w:p>
        </w:tc>
        <w:tc>
          <w:tcPr>
            <w:tcW w:type="dxa" w:w="236"/>
            <w:tcBorders>
              <w:top w:sz="4" w:val="nil"/>
              <w:left w:sz="4" w:val="nil"/>
              <w:bottom w:color="000000" w:sz="4" w:val="single"/>
              <w:right w:sz="4" w:val="nil"/>
            </w:tcBorders>
            <w:shd w:fill="auto" w:val="clear"/>
            <w:vAlign w:val="bottom"/>
          </w:tcPr>
          <w:p w14:paraId="760A0000">
            <w:pPr>
              <w:rPr>
                <w:sz w:val="14"/>
              </w:rPr>
            </w:pPr>
          </w:p>
        </w:tc>
        <w:tc>
          <w:tcPr>
            <w:tcW w:type="dxa" w:w="236"/>
            <w:tcBorders>
              <w:top w:sz="4" w:val="nil"/>
              <w:left w:sz="4" w:val="nil"/>
              <w:bottom w:color="000000" w:sz="4" w:val="single"/>
              <w:right w:sz="4" w:val="nil"/>
            </w:tcBorders>
            <w:shd w:fill="auto" w:val="clear"/>
            <w:vAlign w:val="bottom"/>
          </w:tcPr>
          <w:p w14:paraId="770A0000">
            <w:pPr>
              <w:rPr>
                <w:sz w:val="14"/>
              </w:rPr>
            </w:pPr>
          </w:p>
        </w:tc>
        <w:tc>
          <w:tcPr>
            <w:tcW w:type="dxa" w:w="236"/>
            <w:tcBorders>
              <w:top w:sz="4" w:val="nil"/>
              <w:left w:sz="4" w:val="nil"/>
              <w:bottom w:color="000000" w:sz="4" w:val="single"/>
              <w:right w:sz="4" w:val="nil"/>
            </w:tcBorders>
            <w:shd w:fill="auto" w:val="clear"/>
            <w:vAlign w:val="bottom"/>
          </w:tcPr>
          <w:p w14:paraId="780A0000">
            <w:pPr>
              <w:rPr>
                <w:sz w:val="14"/>
              </w:rPr>
            </w:pPr>
          </w:p>
        </w:tc>
        <w:tc>
          <w:tcPr>
            <w:tcW w:type="dxa" w:w="292"/>
            <w:tcBorders>
              <w:top w:sz="4" w:val="nil"/>
              <w:left w:sz="4" w:val="nil"/>
              <w:bottom w:color="000000" w:sz="4" w:val="single"/>
              <w:right w:sz="4" w:val="nil"/>
            </w:tcBorders>
            <w:shd w:fill="auto" w:val="clear"/>
            <w:vAlign w:val="bottom"/>
          </w:tcPr>
          <w:p w14:paraId="790A0000">
            <w:pPr>
              <w:rPr>
                <w:sz w:val="14"/>
              </w:rPr>
            </w:pPr>
          </w:p>
        </w:tc>
        <w:tc>
          <w:tcPr>
            <w:tcW w:type="dxa" w:w="236"/>
            <w:tcBorders>
              <w:top w:sz="4" w:val="nil"/>
              <w:left w:sz="4" w:val="nil"/>
              <w:bottom w:color="000000" w:sz="4" w:val="single"/>
              <w:right w:sz="4" w:val="nil"/>
            </w:tcBorders>
            <w:shd w:fill="auto" w:val="clear"/>
            <w:vAlign w:val="bottom"/>
          </w:tcPr>
          <w:p w14:paraId="7A0A0000">
            <w:pPr>
              <w:rPr>
                <w:sz w:val="14"/>
              </w:rPr>
            </w:pPr>
          </w:p>
        </w:tc>
        <w:tc>
          <w:tcPr>
            <w:tcW w:type="dxa" w:w="236"/>
            <w:tcBorders>
              <w:top w:sz="4" w:val="nil"/>
              <w:left w:sz="4" w:val="nil"/>
              <w:bottom w:color="000000" w:sz="4" w:val="single"/>
              <w:right w:sz="4" w:val="nil"/>
            </w:tcBorders>
            <w:shd w:fill="auto" w:val="clear"/>
            <w:vAlign w:val="bottom"/>
          </w:tcPr>
          <w:p w14:paraId="7B0A0000">
            <w:pPr>
              <w:rPr>
                <w:sz w:val="14"/>
              </w:rPr>
            </w:pPr>
          </w:p>
        </w:tc>
        <w:tc>
          <w:tcPr>
            <w:tcW w:type="dxa" w:w="236"/>
            <w:tcBorders>
              <w:top w:sz="4" w:val="nil"/>
              <w:left w:sz="4" w:val="nil"/>
              <w:bottom w:color="000000" w:sz="4" w:val="single"/>
              <w:right w:sz="4" w:val="nil"/>
            </w:tcBorders>
            <w:shd w:fill="auto" w:val="clear"/>
            <w:vAlign w:val="bottom"/>
          </w:tcPr>
          <w:p w14:paraId="7C0A0000">
            <w:pPr>
              <w:rPr>
                <w:sz w:val="14"/>
              </w:rPr>
            </w:pPr>
          </w:p>
        </w:tc>
        <w:tc>
          <w:tcPr>
            <w:tcW w:type="dxa" w:w="236"/>
            <w:tcBorders>
              <w:top w:sz="4" w:val="nil"/>
              <w:left w:sz="4" w:val="nil"/>
              <w:bottom w:color="000000" w:sz="4" w:val="single"/>
              <w:right w:sz="4" w:val="nil"/>
            </w:tcBorders>
            <w:shd w:fill="auto" w:val="clear"/>
            <w:vAlign w:val="bottom"/>
          </w:tcPr>
          <w:p w14:paraId="7D0A0000">
            <w:pPr>
              <w:rPr>
                <w:sz w:val="14"/>
              </w:rPr>
            </w:pPr>
          </w:p>
        </w:tc>
        <w:tc>
          <w:tcPr>
            <w:tcW w:type="dxa" w:w="236"/>
            <w:tcBorders>
              <w:top w:sz="4" w:val="nil"/>
              <w:left w:sz="4" w:val="nil"/>
              <w:bottom w:color="000000" w:sz="4" w:val="single"/>
              <w:right w:sz="4" w:val="nil"/>
            </w:tcBorders>
            <w:shd w:fill="auto" w:val="clear"/>
            <w:vAlign w:val="bottom"/>
          </w:tcPr>
          <w:p w14:paraId="7E0A0000">
            <w:pPr>
              <w:rPr>
                <w:sz w:val="14"/>
              </w:rPr>
            </w:pPr>
          </w:p>
        </w:tc>
        <w:tc>
          <w:tcPr>
            <w:tcW w:type="dxa" w:w="236"/>
            <w:tcBorders>
              <w:top w:sz="4" w:val="nil"/>
              <w:left w:sz="4" w:val="nil"/>
              <w:bottom w:color="000000" w:sz="4" w:val="single"/>
              <w:right w:sz="4" w:val="nil"/>
            </w:tcBorders>
            <w:shd w:fill="auto" w:val="clear"/>
            <w:vAlign w:val="bottom"/>
          </w:tcPr>
          <w:p w14:paraId="7F0A0000">
            <w:pPr>
              <w:rPr>
                <w:sz w:val="14"/>
              </w:rPr>
            </w:pPr>
          </w:p>
        </w:tc>
        <w:tc>
          <w:tcPr>
            <w:tcW w:type="dxa" w:w="236"/>
            <w:tcBorders>
              <w:top w:sz="4" w:val="nil"/>
              <w:left w:sz="4" w:val="nil"/>
              <w:bottom w:color="000000" w:sz="4" w:val="single"/>
              <w:right w:sz="4" w:val="nil"/>
            </w:tcBorders>
            <w:shd w:fill="auto" w:val="clear"/>
            <w:vAlign w:val="bottom"/>
          </w:tcPr>
          <w:p w14:paraId="800A0000">
            <w:pPr>
              <w:rPr>
                <w:sz w:val="14"/>
              </w:rPr>
            </w:pPr>
          </w:p>
        </w:tc>
        <w:tc>
          <w:tcPr>
            <w:tcW w:type="dxa" w:w="236"/>
            <w:tcBorders>
              <w:top w:sz="4" w:val="nil"/>
              <w:left w:sz="4" w:val="nil"/>
              <w:bottom w:color="000000" w:sz="4" w:val="single"/>
              <w:right w:sz="4" w:val="nil"/>
            </w:tcBorders>
            <w:shd w:fill="auto" w:val="clear"/>
            <w:vAlign w:val="bottom"/>
          </w:tcPr>
          <w:p w14:paraId="810A0000">
            <w:pPr>
              <w:rPr>
                <w:sz w:val="14"/>
              </w:rPr>
            </w:pPr>
          </w:p>
        </w:tc>
        <w:tc>
          <w:tcPr>
            <w:tcW w:type="dxa" w:w="235"/>
            <w:tcBorders>
              <w:top w:sz="4" w:val="nil"/>
              <w:left w:sz="4" w:val="nil"/>
              <w:bottom w:color="000000" w:sz="4" w:val="single"/>
              <w:right w:sz="4" w:val="nil"/>
            </w:tcBorders>
            <w:shd w:fill="auto" w:val="clear"/>
            <w:vAlign w:val="bottom"/>
          </w:tcPr>
          <w:p w14:paraId="820A0000">
            <w:pPr>
              <w:rPr>
                <w:sz w:val="14"/>
              </w:rPr>
            </w:pPr>
          </w:p>
        </w:tc>
        <w:tc>
          <w:tcPr>
            <w:tcW w:type="dxa" w:w="235"/>
            <w:tcBorders>
              <w:top w:sz="4" w:val="nil"/>
              <w:left w:sz="4" w:val="nil"/>
              <w:bottom w:color="000000" w:sz="4" w:val="single"/>
              <w:right w:sz="4" w:val="nil"/>
            </w:tcBorders>
            <w:shd w:fill="auto" w:val="clear"/>
            <w:vAlign w:val="bottom"/>
          </w:tcPr>
          <w:p w14:paraId="830A0000">
            <w:pPr>
              <w:rPr>
                <w:sz w:val="14"/>
              </w:rPr>
            </w:pPr>
          </w:p>
        </w:tc>
        <w:tc>
          <w:tcPr>
            <w:tcW w:type="dxa" w:w="235"/>
            <w:tcBorders>
              <w:top w:sz="4" w:val="nil"/>
              <w:left w:sz="4" w:val="nil"/>
              <w:bottom w:color="000000" w:sz="4" w:val="single"/>
              <w:right w:sz="4" w:val="nil"/>
            </w:tcBorders>
            <w:shd w:fill="auto" w:val="clear"/>
            <w:vAlign w:val="bottom"/>
          </w:tcPr>
          <w:p w14:paraId="840A0000">
            <w:pPr>
              <w:rPr>
                <w:sz w:val="14"/>
              </w:rPr>
            </w:pPr>
          </w:p>
        </w:tc>
        <w:tc>
          <w:tcPr>
            <w:tcW w:type="dxa" w:w="235"/>
            <w:tcBorders>
              <w:top w:sz="4" w:val="nil"/>
              <w:left w:sz="4" w:val="nil"/>
              <w:bottom w:color="000000" w:sz="4" w:val="single"/>
              <w:right w:sz="4" w:val="nil"/>
            </w:tcBorders>
            <w:shd w:fill="auto" w:val="clear"/>
            <w:vAlign w:val="bottom"/>
          </w:tcPr>
          <w:p w14:paraId="850A0000">
            <w:pPr>
              <w:rPr>
                <w:sz w:val="14"/>
              </w:rPr>
            </w:pPr>
          </w:p>
        </w:tc>
        <w:tc>
          <w:tcPr>
            <w:tcW w:type="dxa" w:w="235"/>
            <w:tcBorders>
              <w:top w:sz="4" w:val="nil"/>
              <w:left w:sz="4" w:val="nil"/>
              <w:bottom w:color="000000" w:sz="4" w:val="single"/>
              <w:right w:sz="4" w:val="nil"/>
            </w:tcBorders>
            <w:shd w:fill="auto" w:val="clear"/>
            <w:vAlign w:val="bottom"/>
          </w:tcPr>
          <w:p w14:paraId="860A0000">
            <w:pPr>
              <w:rPr>
                <w:sz w:val="14"/>
              </w:rPr>
            </w:pPr>
          </w:p>
        </w:tc>
        <w:tc>
          <w:tcPr>
            <w:tcW w:type="dxa" w:w="235"/>
            <w:tcBorders>
              <w:top w:sz="4" w:val="nil"/>
              <w:left w:sz="4" w:val="nil"/>
              <w:bottom w:color="000000" w:sz="4" w:val="single"/>
              <w:right w:sz="4" w:val="nil"/>
            </w:tcBorders>
            <w:shd w:fill="auto" w:val="clear"/>
            <w:vAlign w:val="bottom"/>
          </w:tcPr>
          <w:p w14:paraId="870A0000">
            <w:pPr>
              <w:rPr>
                <w:sz w:val="14"/>
              </w:rPr>
            </w:pPr>
          </w:p>
        </w:tc>
        <w:tc>
          <w:tcPr>
            <w:tcW w:type="dxa" w:w="235"/>
            <w:tcBorders>
              <w:top w:sz="4" w:val="nil"/>
              <w:left w:sz="4" w:val="nil"/>
              <w:bottom w:color="000000" w:sz="4" w:val="single"/>
              <w:right w:sz="4" w:val="nil"/>
            </w:tcBorders>
            <w:shd w:fill="auto" w:val="clear"/>
            <w:vAlign w:val="bottom"/>
          </w:tcPr>
          <w:p w14:paraId="880A0000">
            <w:pPr>
              <w:rPr>
                <w:sz w:val="14"/>
              </w:rPr>
            </w:pPr>
          </w:p>
        </w:tc>
        <w:tc>
          <w:tcPr>
            <w:tcW w:type="dxa" w:w="219"/>
            <w:tcBorders>
              <w:top w:sz="4" w:val="nil"/>
              <w:left w:sz="4" w:val="nil"/>
              <w:bottom w:color="000000" w:sz="4" w:val="single"/>
              <w:right w:sz="4" w:val="nil"/>
            </w:tcBorders>
            <w:shd w:fill="auto" w:val="clear"/>
            <w:vAlign w:val="bottom"/>
          </w:tcPr>
          <w:p w14:paraId="890A0000">
            <w:pPr>
              <w:rPr>
                <w:sz w:val="14"/>
              </w:rPr>
            </w:pPr>
          </w:p>
        </w:tc>
        <w:tc>
          <w:tcPr>
            <w:tcW w:type="dxa" w:w="219"/>
            <w:tcBorders>
              <w:top w:sz="4" w:val="nil"/>
              <w:left w:sz="4" w:val="nil"/>
              <w:bottom w:color="000000" w:sz="4" w:val="single"/>
              <w:right w:sz="4" w:val="nil"/>
            </w:tcBorders>
            <w:shd w:fill="auto" w:val="clear"/>
            <w:vAlign w:val="bottom"/>
          </w:tcPr>
          <w:p w14:paraId="8A0A0000">
            <w:pPr>
              <w:rPr>
                <w:sz w:val="14"/>
              </w:rPr>
            </w:pPr>
          </w:p>
        </w:tc>
        <w:tc>
          <w:tcPr>
            <w:tcW w:type="dxa" w:w="219"/>
            <w:tcBorders>
              <w:top w:sz="4" w:val="nil"/>
              <w:left w:sz="4" w:val="nil"/>
              <w:bottom w:color="000000" w:sz="4" w:val="single"/>
              <w:right w:sz="4" w:val="nil"/>
            </w:tcBorders>
            <w:shd w:fill="auto" w:val="clear"/>
            <w:vAlign w:val="bottom"/>
          </w:tcPr>
          <w:p w14:paraId="8B0A0000">
            <w:pPr>
              <w:rPr>
                <w:sz w:val="14"/>
              </w:rPr>
            </w:pPr>
          </w:p>
        </w:tc>
        <w:tc>
          <w:tcPr>
            <w:tcW w:type="dxa" w:w="219"/>
            <w:tcBorders>
              <w:top w:sz="4" w:val="nil"/>
              <w:left w:sz="4" w:val="nil"/>
              <w:bottom w:color="000000" w:sz="4" w:val="single"/>
              <w:right w:sz="4" w:val="nil"/>
            </w:tcBorders>
            <w:shd w:fill="auto" w:val="clear"/>
            <w:vAlign w:val="bottom"/>
          </w:tcPr>
          <w:p w14:paraId="8C0A0000">
            <w:pPr>
              <w:rPr>
                <w:sz w:val="14"/>
              </w:rPr>
            </w:pPr>
          </w:p>
        </w:tc>
        <w:tc>
          <w:tcPr>
            <w:tcW w:type="dxa" w:w="219"/>
            <w:tcBorders>
              <w:top w:sz="4" w:val="nil"/>
              <w:left w:sz="4" w:val="nil"/>
              <w:bottom w:color="000000" w:sz="4" w:val="single"/>
              <w:right w:sz="4" w:val="nil"/>
            </w:tcBorders>
            <w:shd w:fill="auto" w:val="clear"/>
            <w:vAlign w:val="bottom"/>
          </w:tcPr>
          <w:p w14:paraId="8D0A0000">
            <w:pPr>
              <w:rPr>
                <w:sz w:val="14"/>
              </w:rPr>
            </w:pPr>
          </w:p>
        </w:tc>
        <w:tc>
          <w:tcPr>
            <w:tcW w:type="dxa" w:w="219"/>
            <w:tcBorders>
              <w:top w:sz="4" w:val="nil"/>
              <w:left w:sz="4" w:val="nil"/>
              <w:bottom w:color="000000" w:sz="4" w:val="single"/>
              <w:right w:sz="4" w:val="nil"/>
            </w:tcBorders>
            <w:shd w:fill="auto" w:val="clear"/>
            <w:vAlign w:val="bottom"/>
          </w:tcPr>
          <w:p w14:paraId="8E0A0000">
            <w:pPr>
              <w:rPr>
                <w:sz w:val="14"/>
              </w:rPr>
            </w:pPr>
          </w:p>
        </w:tc>
        <w:tc>
          <w:tcPr>
            <w:tcW w:type="dxa" w:w="219"/>
            <w:tcBorders>
              <w:top w:sz="4" w:val="nil"/>
              <w:left w:sz="4" w:val="nil"/>
              <w:bottom w:color="000000" w:sz="4" w:val="single"/>
              <w:right w:sz="4" w:val="nil"/>
            </w:tcBorders>
            <w:shd w:fill="auto" w:val="clear"/>
            <w:vAlign w:val="bottom"/>
          </w:tcPr>
          <w:p w14:paraId="8F0A0000">
            <w:pPr>
              <w:rPr>
                <w:sz w:val="14"/>
              </w:rPr>
            </w:pPr>
          </w:p>
        </w:tc>
        <w:tc>
          <w:tcPr>
            <w:tcW w:type="dxa" w:w="219"/>
            <w:tcBorders>
              <w:top w:sz="4" w:val="nil"/>
              <w:left w:sz="4" w:val="nil"/>
              <w:bottom w:color="000000" w:sz="4" w:val="single"/>
              <w:right w:sz="4" w:val="nil"/>
            </w:tcBorders>
            <w:shd w:fill="auto" w:val="clear"/>
            <w:vAlign w:val="bottom"/>
          </w:tcPr>
          <w:p w14:paraId="900A0000">
            <w:pPr>
              <w:rPr>
                <w:sz w:val="14"/>
              </w:rPr>
            </w:pPr>
          </w:p>
        </w:tc>
        <w:tc>
          <w:tcPr>
            <w:tcW w:type="dxa" w:w="219"/>
            <w:tcBorders>
              <w:top w:sz="4" w:val="nil"/>
              <w:left w:sz="4" w:val="nil"/>
              <w:bottom w:color="000000" w:sz="4" w:val="single"/>
              <w:right w:sz="4" w:val="nil"/>
            </w:tcBorders>
            <w:shd w:fill="auto" w:val="clear"/>
            <w:vAlign w:val="bottom"/>
          </w:tcPr>
          <w:p w14:paraId="910A0000">
            <w:pPr>
              <w:rPr>
                <w:sz w:val="14"/>
              </w:rPr>
            </w:pPr>
          </w:p>
        </w:tc>
        <w:tc>
          <w:tcPr>
            <w:tcW w:type="dxa" w:w="219"/>
            <w:tcBorders>
              <w:top w:sz="4" w:val="nil"/>
              <w:left w:sz="4" w:val="nil"/>
              <w:bottom w:color="000000" w:sz="4" w:val="single"/>
              <w:right w:sz="4" w:val="nil"/>
            </w:tcBorders>
            <w:shd w:fill="auto" w:val="clear"/>
            <w:vAlign w:val="bottom"/>
          </w:tcPr>
          <w:p w14:paraId="920A0000">
            <w:pPr>
              <w:rPr>
                <w:sz w:val="14"/>
              </w:rPr>
            </w:pPr>
          </w:p>
        </w:tc>
        <w:tc>
          <w:tcPr>
            <w:tcW w:type="dxa" w:w="219"/>
            <w:tcBorders>
              <w:top w:sz="4" w:val="nil"/>
              <w:left w:sz="4" w:val="nil"/>
              <w:bottom w:color="000000" w:sz="4" w:val="single"/>
              <w:right w:sz="4" w:val="nil"/>
            </w:tcBorders>
            <w:shd w:fill="auto" w:val="clear"/>
            <w:vAlign w:val="bottom"/>
          </w:tcPr>
          <w:p w14:paraId="930A0000">
            <w:pPr>
              <w:rPr>
                <w:sz w:val="14"/>
              </w:rPr>
            </w:pPr>
          </w:p>
        </w:tc>
        <w:tc>
          <w:tcPr>
            <w:tcW w:type="dxa" w:w="219"/>
            <w:tcBorders>
              <w:top w:sz="4" w:val="nil"/>
              <w:left w:sz="4" w:val="nil"/>
              <w:bottom w:color="000000" w:sz="4" w:val="single"/>
              <w:right w:sz="4" w:val="nil"/>
            </w:tcBorders>
            <w:shd w:fill="auto" w:val="clear"/>
            <w:vAlign w:val="bottom"/>
          </w:tcPr>
          <w:p w14:paraId="940A0000">
            <w:pPr>
              <w:rPr>
                <w:sz w:val="14"/>
              </w:rPr>
            </w:pPr>
          </w:p>
        </w:tc>
        <w:tc>
          <w:tcPr>
            <w:tcW w:type="dxa" w:w="219"/>
            <w:tcBorders>
              <w:top w:sz="4" w:val="nil"/>
              <w:left w:sz="4" w:val="nil"/>
              <w:bottom w:color="000000" w:sz="4" w:val="single"/>
              <w:right w:sz="4" w:val="nil"/>
            </w:tcBorders>
            <w:shd w:fill="auto" w:val="clear"/>
            <w:vAlign w:val="bottom"/>
          </w:tcPr>
          <w:p w14:paraId="950A0000">
            <w:pPr>
              <w:rPr>
                <w:sz w:val="14"/>
              </w:rPr>
            </w:pPr>
          </w:p>
        </w:tc>
        <w:tc>
          <w:tcPr>
            <w:tcW w:type="dxa" w:w="219"/>
            <w:tcBorders>
              <w:top w:sz="4" w:val="nil"/>
              <w:left w:sz="4" w:val="nil"/>
              <w:bottom w:color="000000" w:sz="4" w:val="single"/>
              <w:right w:sz="4" w:val="nil"/>
            </w:tcBorders>
            <w:shd w:fill="auto" w:val="clear"/>
            <w:vAlign w:val="bottom"/>
          </w:tcPr>
          <w:p w14:paraId="960A0000">
            <w:pPr>
              <w:rPr>
                <w:sz w:val="14"/>
              </w:rPr>
            </w:pPr>
          </w:p>
        </w:tc>
        <w:tc>
          <w:tcPr>
            <w:tcW w:type="dxa" w:w="219"/>
            <w:tcBorders>
              <w:top w:sz="4" w:val="nil"/>
              <w:left w:sz="4" w:val="nil"/>
              <w:bottom w:color="000000" w:sz="4" w:val="single"/>
              <w:right w:sz="4" w:val="nil"/>
            </w:tcBorders>
            <w:shd w:fill="auto" w:val="clear"/>
            <w:vAlign w:val="bottom"/>
          </w:tcPr>
          <w:p w14:paraId="970A0000">
            <w:pPr>
              <w:rPr>
                <w:sz w:val="14"/>
              </w:rPr>
            </w:pPr>
          </w:p>
        </w:tc>
        <w:tc>
          <w:tcPr>
            <w:tcW w:type="dxa" w:w="219"/>
            <w:tcBorders>
              <w:top w:sz="4" w:val="nil"/>
              <w:left w:sz="4" w:val="nil"/>
              <w:bottom w:color="000000" w:sz="4" w:val="single"/>
              <w:right w:sz="4" w:val="nil"/>
            </w:tcBorders>
            <w:shd w:fill="auto" w:val="clear"/>
            <w:vAlign w:val="bottom"/>
          </w:tcPr>
          <w:p w14:paraId="980A0000">
            <w:pPr>
              <w:rPr>
                <w:sz w:val="14"/>
              </w:rPr>
            </w:pPr>
          </w:p>
        </w:tc>
        <w:tc>
          <w:tcPr>
            <w:tcW w:type="dxa" w:w="219"/>
            <w:tcBorders>
              <w:top w:sz="4" w:val="nil"/>
              <w:left w:sz="4" w:val="nil"/>
              <w:bottom w:color="000000" w:sz="4" w:val="single"/>
              <w:right w:sz="4" w:val="nil"/>
            </w:tcBorders>
            <w:shd w:fill="auto" w:val="clear"/>
            <w:vAlign w:val="bottom"/>
          </w:tcPr>
          <w:p w14:paraId="990A0000">
            <w:pPr>
              <w:rPr>
                <w:sz w:val="14"/>
              </w:rPr>
            </w:pPr>
          </w:p>
        </w:tc>
        <w:tc>
          <w:tcPr>
            <w:tcW w:type="dxa" w:w="219"/>
            <w:tcBorders>
              <w:top w:sz="4" w:val="nil"/>
              <w:left w:sz="4" w:val="nil"/>
              <w:bottom w:color="000000" w:sz="4" w:val="single"/>
              <w:right w:sz="4" w:val="nil"/>
            </w:tcBorders>
            <w:shd w:fill="auto" w:val="clear"/>
            <w:vAlign w:val="bottom"/>
          </w:tcPr>
          <w:p w14:paraId="9A0A0000">
            <w:pPr>
              <w:rPr>
                <w:sz w:val="14"/>
              </w:rPr>
            </w:pPr>
          </w:p>
        </w:tc>
        <w:tc>
          <w:tcPr>
            <w:tcW w:type="dxa" w:w="219"/>
            <w:tcBorders>
              <w:top w:sz="4" w:val="nil"/>
              <w:left w:sz="4" w:val="nil"/>
              <w:bottom w:color="000000" w:sz="4" w:val="single"/>
              <w:right w:sz="4" w:val="nil"/>
            </w:tcBorders>
            <w:shd w:fill="auto" w:val="clear"/>
            <w:vAlign w:val="bottom"/>
          </w:tcPr>
          <w:p w14:paraId="9B0A0000">
            <w:pPr>
              <w:rPr>
                <w:sz w:val="14"/>
              </w:rPr>
            </w:pPr>
          </w:p>
        </w:tc>
        <w:tc>
          <w:tcPr>
            <w:tcW w:type="dxa" w:w="219"/>
            <w:tcBorders>
              <w:top w:sz="4" w:val="nil"/>
              <w:left w:sz="4" w:val="nil"/>
              <w:bottom w:color="000000" w:sz="4" w:val="single"/>
              <w:right w:sz="4" w:val="nil"/>
            </w:tcBorders>
            <w:shd w:fill="auto" w:val="clear"/>
            <w:vAlign w:val="bottom"/>
          </w:tcPr>
          <w:p w14:paraId="9C0A0000">
            <w:pPr>
              <w:rPr>
                <w:sz w:val="14"/>
              </w:rPr>
            </w:pPr>
          </w:p>
        </w:tc>
        <w:tc>
          <w:tcPr>
            <w:tcW w:type="dxa" w:w="219"/>
            <w:tcBorders>
              <w:top w:sz="4" w:val="nil"/>
              <w:left w:sz="4" w:val="nil"/>
              <w:bottom w:color="000000" w:sz="4" w:val="single"/>
              <w:right w:sz="4" w:val="nil"/>
            </w:tcBorders>
            <w:shd w:fill="auto" w:val="clear"/>
            <w:vAlign w:val="bottom"/>
          </w:tcPr>
          <w:p w14:paraId="9D0A0000">
            <w:pPr>
              <w:rPr>
                <w:sz w:val="14"/>
              </w:rPr>
            </w:pPr>
          </w:p>
        </w:tc>
        <w:tc>
          <w:tcPr>
            <w:tcW w:type="dxa" w:w="219"/>
            <w:tcBorders>
              <w:top w:sz="4" w:val="nil"/>
              <w:left w:sz="4" w:val="nil"/>
              <w:bottom w:color="000000" w:sz="4" w:val="single"/>
              <w:right w:sz="4" w:val="nil"/>
            </w:tcBorders>
            <w:shd w:fill="auto" w:val="clear"/>
            <w:vAlign w:val="bottom"/>
          </w:tcPr>
          <w:p w14:paraId="9E0A0000">
            <w:pPr>
              <w:rPr>
                <w:sz w:val="14"/>
              </w:rPr>
            </w:pPr>
          </w:p>
        </w:tc>
        <w:tc>
          <w:tcPr>
            <w:tcW w:type="dxa" w:w="219"/>
            <w:tcBorders>
              <w:top w:sz="4" w:val="nil"/>
              <w:left w:sz="4" w:val="nil"/>
              <w:bottom w:color="000000" w:sz="4" w:val="single"/>
              <w:right w:sz="4" w:val="nil"/>
            </w:tcBorders>
            <w:shd w:fill="auto" w:val="clear"/>
            <w:vAlign w:val="bottom"/>
          </w:tcPr>
          <w:p w14:paraId="9F0A0000">
            <w:pPr>
              <w:rPr>
                <w:sz w:val="14"/>
              </w:rPr>
            </w:pPr>
          </w:p>
        </w:tc>
        <w:tc>
          <w:tcPr>
            <w:tcW w:type="dxa" w:w="219"/>
            <w:tcBorders>
              <w:top w:sz="4" w:val="nil"/>
              <w:left w:sz="4" w:val="nil"/>
              <w:bottom w:color="000000" w:sz="4" w:val="single"/>
              <w:right w:sz="4" w:val="nil"/>
            </w:tcBorders>
            <w:shd w:fill="auto" w:val="clear"/>
            <w:vAlign w:val="bottom"/>
          </w:tcPr>
          <w:p w14:paraId="A00A0000">
            <w:pPr>
              <w:rPr>
                <w:sz w:val="14"/>
              </w:rPr>
            </w:pPr>
          </w:p>
        </w:tc>
        <w:tc>
          <w:tcPr>
            <w:tcW w:type="dxa" w:w="219"/>
            <w:tcBorders>
              <w:top w:sz="4" w:val="nil"/>
              <w:left w:sz="4" w:val="nil"/>
              <w:bottom w:color="000000" w:sz="4" w:val="single"/>
              <w:right w:sz="4" w:val="nil"/>
            </w:tcBorders>
            <w:shd w:fill="auto" w:val="clear"/>
            <w:vAlign w:val="bottom"/>
          </w:tcPr>
          <w:p w14:paraId="A10A0000">
            <w:pPr>
              <w:rPr>
                <w:sz w:val="14"/>
              </w:rPr>
            </w:pPr>
          </w:p>
        </w:tc>
        <w:tc>
          <w:tcPr>
            <w:tcW w:type="dxa" w:w="219"/>
            <w:tcBorders>
              <w:top w:sz="4" w:val="nil"/>
              <w:left w:sz="4" w:val="nil"/>
              <w:bottom w:color="000000" w:sz="4" w:val="single"/>
              <w:right w:sz="4" w:val="nil"/>
            </w:tcBorders>
            <w:shd w:fill="auto" w:val="clear"/>
            <w:vAlign w:val="bottom"/>
          </w:tcPr>
          <w:p w14:paraId="A20A0000">
            <w:pPr>
              <w:rPr>
                <w:sz w:val="14"/>
              </w:rPr>
            </w:pPr>
          </w:p>
        </w:tc>
        <w:tc>
          <w:tcPr>
            <w:tcW w:type="dxa" w:w="219"/>
            <w:tcBorders>
              <w:top w:sz="4" w:val="nil"/>
              <w:left w:sz="4" w:val="nil"/>
              <w:bottom w:color="000000" w:sz="4" w:val="single"/>
              <w:right w:sz="4" w:val="nil"/>
            </w:tcBorders>
            <w:shd w:fill="auto" w:val="clear"/>
            <w:vAlign w:val="bottom"/>
          </w:tcPr>
          <w:p w14:paraId="A30A0000">
            <w:pPr>
              <w:rPr>
                <w:sz w:val="14"/>
              </w:rPr>
            </w:pPr>
          </w:p>
        </w:tc>
        <w:tc>
          <w:tcPr>
            <w:tcW w:type="dxa" w:w="417"/>
            <w:tcBorders>
              <w:top w:sz="4" w:val="nil"/>
              <w:left w:sz="4" w:val="nil"/>
              <w:bottom w:color="000000" w:sz="4" w:val="single"/>
              <w:right w:sz="4" w:val="nil"/>
            </w:tcBorders>
            <w:shd w:fill="auto" w:val="clear"/>
            <w:vAlign w:val="bottom"/>
          </w:tcPr>
          <w:p w14:paraId="A40A0000">
            <w:pPr>
              <w:rPr>
                <w:sz w:val="14"/>
              </w:rPr>
            </w:pPr>
          </w:p>
        </w:tc>
        <w:tc>
          <w:tcPr>
            <w:tcW w:type="dxa" w:w="219"/>
            <w:tcBorders>
              <w:top w:sz="4" w:val="nil"/>
              <w:left w:sz="4" w:val="nil"/>
              <w:bottom w:color="000000" w:sz="4" w:val="single"/>
              <w:right w:sz="4" w:val="nil"/>
            </w:tcBorders>
            <w:shd w:fill="auto" w:val="clear"/>
            <w:vAlign w:val="bottom"/>
          </w:tcPr>
          <w:p w14:paraId="A50A0000">
            <w:pPr>
              <w:rPr>
                <w:sz w:val="14"/>
              </w:rPr>
            </w:pPr>
          </w:p>
        </w:tc>
        <w:tc>
          <w:tcPr>
            <w:tcW w:type="dxa" w:w="219"/>
            <w:tcBorders>
              <w:top w:sz="4" w:val="nil"/>
              <w:left w:sz="4" w:val="nil"/>
              <w:bottom w:color="000000" w:sz="4" w:val="single"/>
              <w:right w:sz="4" w:val="nil"/>
            </w:tcBorders>
            <w:shd w:fill="auto" w:val="clear"/>
            <w:vAlign w:val="bottom"/>
          </w:tcPr>
          <w:p w14:paraId="A60A0000">
            <w:pPr>
              <w:rPr>
                <w:sz w:val="14"/>
              </w:rPr>
            </w:pPr>
          </w:p>
        </w:tc>
        <w:tc>
          <w:tcPr>
            <w:tcW w:type="dxa" w:w="234"/>
            <w:tcBorders>
              <w:top w:sz="4" w:val="nil"/>
              <w:left w:sz="4" w:val="nil"/>
              <w:bottom w:color="000000" w:sz="4" w:val="single"/>
              <w:right w:sz="4" w:val="nil"/>
            </w:tcBorders>
            <w:shd w:fill="auto" w:val="clear"/>
            <w:vAlign w:val="bottom"/>
          </w:tcPr>
          <w:p w14:paraId="A70A0000">
            <w:pPr>
              <w:rPr>
                <w:sz w:val="14"/>
              </w:rPr>
            </w:pPr>
          </w:p>
        </w:tc>
        <w:tc>
          <w:tcPr>
            <w:tcW w:type="dxa" w:w="394"/>
            <w:tcBorders>
              <w:top w:sz="4" w:val="nil"/>
              <w:left w:sz="4" w:val="nil"/>
              <w:bottom w:color="000000" w:sz="4" w:val="single"/>
              <w:right w:sz="4" w:val="nil"/>
            </w:tcBorders>
            <w:shd w:fill="auto" w:val="clear"/>
            <w:vAlign w:val="bottom"/>
          </w:tcPr>
          <w:p w14:paraId="A80A0000">
            <w:pPr>
              <w:rPr>
                <w:sz w:val="14"/>
              </w:rPr>
            </w:pPr>
          </w:p>
        </w:tc>
        <w:tc>
          <w:tcPr>
            <w:tcW w:type="dxa" w:w="1302"/>
            <w:tcBorders>
              <w:top w:sz="4" w:val="nil"/>
              <w:left w:sz="4" w:val="nil"/>
              <w:bottom w:color="000000" w:sz="4" w:val="single"/>
              <w:right w:sz="4" w:val="nil"/>
            </w:tcBorders>
            <w:shd w:fill="auto" w:val="clear"/>
            <w:vAlign w:val="bottom"/>
          </w:tcPr>
          <w:p w14:paraId="A90A0000">
            <w:pPr>
              <w:rPr>
                <w:sz w:val="14"/>
              </w:rPr>
            </w:pPr>
          </w:p>
        </w:tc>
      </w:tr>
      <w:tr>
        <w:trPr>
          <w:trHeight w:hRule="atLeast" w:val="240"/>
        </w:trPr>
        <w:tc>
          <w:tcPr>
            <w:tcW w:type="dxa" w:w="1416"/>
            <w:gridSpan w:val="6"/>
            <w:vMerge w:val="restart"/>
            <w:tcBorders>
              <w:top w:color="000000" w:sz="4" w:val="single"/>
              <w:left w:sz="4" w:val="nil"/>
              <w:bottom w:color="000000" w:sz="4" w:val="single"/>
              <w:right w:color="000000" w:sz="4" w:val="single"/>
            </w:tcBorders>
            <w:shd w:fill="auto" w:val="clear"/>
            <w:vAlign w:val="center"/>
          </w:tcPr>
          <w:p w14:paraId="AA0A0000">
            <w:pPr>
              <w:ind/>
              <w:jc w:val="center"/>
              <w:rPr>
                <w:sz w:val="14"/>
              </w:rPr>
            </w:pPr>
            <w:r>
              <w:rPr>
                <w:sz w:val="14"/>
              </w:rPr>
              <w:t>Код</w:t>
            </w:r>
            <w:r>
              <w:rPr>
                <w:sz w:val="14"/>
              </w:rPr>
              <w:br/>
            </w:r>
            <w:r>
              <w:rPr>
                <w:sz w:val="14"/>
              </w:rPr>
              <w:t>строки</w:t>
            </w:r>
          </w:p>
        </w:tc>
        <w:tc>
          <w:tcPr>
            <w:tcW w:type="dxa" w:w="2652"/>
            <w:gridSpan w:val="11"/>
            <w:vMerge w:val="restart"/>
            <w:tcBorders>
              <w:top w:color="000000" w:sz="4" w:val="single"/>
              <w:left w:color="000000" w:sz="4" w:val="single"/>
              <w:bottom w:color="000000" w:sz="4" w:val="single"/>
              <w:right w:color="000000" w:sz="4" w:val="single"/>
            </w:tcBorders>
            <w:shd w:fill="auto" w:val="clear"/>
            <w:vAlign w:val="center"/>
          </w:tcPr>
          <w:p w14:paraId="AB0A0000">
            <w:pPr>
              <w:ind/>
              <w:jc w:val="center"/>
              <w:rPr>
                <w:sz w:val="14"/>
              </w:rPr>
            </w:pPr>
            <w:r>
              <w:rPr>
                <w:sz w:val="14"/>
              </w:rPr>
              <w:t>Целостность опломбирования</w:t>
            </w:r>
          </w:p>
        </w:tc>
        <w:tc>
          <w:tcPr>
            <w:tcW w:type="dxa" w:w="2591"/>
            <w:gridSpan w:val="11"/>
            <w:vMerge w:val="restart"/>
            <w:tcBorders>
              <w:top w:color="000000" w:sz="4" w:val="single"/>
              <w:left w:color="000000" w:sz="4" w:val="single"/>
              <w:bottom w:color="000000" w:sz="4" w:val="single"/>
              <w:right w:color="000000" w:sz="4" w:val="single"/>
            </w:tcBorders>
            <w:shd w:fill="auto" w:val="clear"/>
            <w:vAlign w:val="center"/>
          </w:tcPr>
          <w:p w14:paraId="AC0A0000">
            <w:pPr>
              <w:ind/>
              <w:jc w:val="center"/>
              <w:rPr>
                <w:sz w:val="14"/>
              </w:rPr>
            </w:pPr>
            <w:r>
              <w:rPr>
                <w:sz w:val="14"/>
              </w:rPr>
              <w:t xml:space="preserve">Вид упаковки </w:t>
            </w:r>
            <w:r>
              <w:rPr>
                <w:sz w:val="14"/>
              </w:rPr>
              <w:br/>
            </w:r>
            <w:r>
              <w:rPr>
                <w:sz w:val="14"/>
              </w:rPr>
              <w:t>или тары</w:t>
            </w:r>
          </w:p>
        </w:tc>
        <w:tc>
          <w:tcPr>
            <w:tcW w:type="dxa" w:w="2660"/>
            <w:gridSpan w:val="12"/>
            <w:vMerge w:val="restart"/>
            <w:tcBorders>
              <w:top w:color="000000" w:sz="4" w:val="single"/>
              <w:left w:color="000000" w:sz="4" w:val="single"/>
              <w:bottom w:color="000000" w:sz="4" w:val="single"/>
              <w:right w:color="000000" w:sz="4" w:val="single"/>
            </w:tcBorders>
            <w:shd w:fill="auto" w:val="clear"/>
            <w:vAlign w:val="center"/>
          </w:tcPr>
          <w:p w14:paraId="AD0A0000">
            <w:pPr>
              <w:ind/>
              <w:jc w:val="center"/>
              <w:rPr>
                <w:sz w:val="14"/>
              </w:rPr>
            </w:pPr>
            <w:r>
              <w:rPr>
                <w:sz w:val="14"/>
              </w:rPr>
              <w:t xml:space="preserve">Состояние </w:t>
            </w:r>
            <w:r>
              <w:rPr>
                <w:sz w:val="14"/>
              </w:rPr>
              <w:br/>
            </w:r>
            <w:r>
              <w:rPr>
                <w:sz w:val="14"/>
              </w:rPr>
              <w:t xml:space="preserve">упаковки или тары </w:t>
            </w:r>
            <w:r>
              <w:rPr>
                <w:sz w:val="14"/>
              </w:rPr>
              <w:br/>
            </w:r>
            <w:r>
              <w:rPr>
                <w:sz w:val="14"/>
              </w:rPr>
              <w:t>при приемке</w:t>
            </w:r>
          </w:p>
        </w:tc>
        <w:tc>
          <w:tcPr>
            <w:tcW w:type="dxa" w:w="5206"/>
            <w:gridSpan w:val="22"/>
            <w:tcBorders>
              <w:top w:color="000000" w:sz="4" w:val="single"/>
              <w:left w:color="000000" w:sz="4" w:val="single"/>
              <w:bottom w:color="000000" w:sz="4" w:val="single"/>
              <w:right w:color="000000" w:sz="4" w:val="single"/>
            </w:tcBorders>
            <w:shd w:fill="auto" w:val="clear"/>
            <w:vAlign w:val="center"/>
          </w:tcPr>
          <w:p w14:paraId="AE0A0000">
            <w:pPr>
              <w:ind/>
              <w:jc w:val="center"/>
              <w:rPr>
                <w:sz w:val="14"/>
              </w:rPr>
            </w:pPr>
            <w:r>
              <w:rPr>
                <w:sz w:val="14"/>
              </w:rPr>
              <w:t xml:space="preserve">Единица измерения </w:t>
            </w:r>
          </w:p>
        </w:tc>
        <w:tc>
          <w:tcPr>
            <w:tcW w:type="dxa" w:w="1302"/>
            <w:tcBorders>
              <w:top w:color="000000" w:sz="4" w:val="single"/>
              <w:left w:color="000000" w:sz="4" w:val="single"/>
              <w:bottom w:color="000000" w:sz="4" w:val="single"/>
              <w:right w:color="000000" w:sz="4" w:val="single"/>
            </w:tcBorders>
            <w:shd w:fill="auto" w:val="clear"/>
            <w:vAlign w:val="center"/>
          </w:tcPr>
          <w:p w14:paraId="AF0A0000">
            <w:pPr>
              <w:ind/>
              <w:jc w:val="center"/>
              <w:rPr>
                <w:sz w:val="14"/>
              </w:rPr>
            </w:pPr>
            <w:r>
              <w:rPr>
                <w:sz w:val="14"/>
              </w:rPr>
              <w:t xml:space="preserve">Способ измерения (взвешивание, счет </w:t>
            </w:r>
            <w:r>
              <w:rPr>
                <w:sz w:val="14"/>
              </w:rPr>
              <w:br/>
            </w:r>
            <w:r>
              <w:rPr>
                <w:sz w:val="14"/>
              </w:rPr>
              <w:t xml:space="preserve">мест, обмер, т.п.)Количество мест груза Масса груза, т Товары, содержащиеся в упаковке (таре), по маркировке Условия хранения товара </w:t>
            </w:r>
            <w:r>
              <w:rPr>
                <w:sz w:val="14"/>
              </w:rPr>
              <w:br/>
            </w:r>
            <w:r>
              <w:rPr>
                <w:sz w:val="14"/>
              </w:rPr>
              <w:t xml:space="preserve">на складе получателя </w:t>
            </w:r>
          </w:p>
        </w:tc>
      </w:tr>
      <w:tr>
        <w:trPr>
          <w:trHeight w:hRule="atLeast" w:val="360"/>
        </w:trPr>
        <w:tc>
          <w:tcPr>
            <w:tcW w:type="dxa" w:w="1416"/>
            <w:gridSpan w:val="6"/>
            <w:vMerge w:val="continue"/>
            <w:tcBorders>
              <w:top w:color="000000" w:sz="4" w:val="single"/>
              <w:left w:sz="4" w:val="nil"/>
              <w:bottom w:color="000000" w:sz="4" w:val="single"/>
              <w:right w:color="000000" w:sz="4" w:val="single"/>
            </w:tcBorders>
            <w:shd w:fill="auto" w:val="clear"/>
            <w:vAlign w:val="center"/>
          </w:tcPr>
          <w:p/>
        </w:tc>
        <w:tc>
          <w:tcPr>
            <w:tcW w:type="dxa" w:w="2652"/>
            <w:gridSpan w:val="11"/>
            <w:vMerge w:val="continue"/>
            <w:tcBorders>
              <w:top w:color="000000" w:sz="4" w:val="single"/>
              <w:left w:color="000000" w:sz="4" w:val="single"/>
              <w:bottom w:color="000000" w:sz="4" w:val="single"/>
              <w:right w:color="000000" w:sz="4" w:val="single"/>
            </w:tcBorders>
            <w:shd w:fill="auto" w:val="clear"/>
            <w:vAlign w:val="center"/>
          </w:tcPr>
          <w:p/>
        </w:tc>
        <w:tc>
          <w:tcPr>
            <w:tcW w:type="dxa" w:w="2591"/>
            <w:gridSpan w:val="11"/>
            <w:vMerge w:val="continue"/>
            <w:tcBorders>
              <w:top w:color="000000" w:sz="4" w:val="single"/>
              <w:left w:color="000000" w:sz="4" w:val="single"/>
              <w:bottom w:color="000000" w:sz="4" w:val="single"/>
              <w:right w:color="000000" w:sz="4" w:val="single"/>
            </w:tcBorders>
            <w:shd w:fill="auto" w:val="clear"/>
            <w:vAlign w:val="center"/>
          </w:tcPr>
          <w:p/>
        </w:tc>
        <w:tc>
          <w:tcPr>
            <w:tcW w:type="dxa" w:w="2660"/>
            <w:gridSpan w:val="12"/>
            <w:vMerge w:val="continue"/>
            <w:tcBorders>
              <w:top w:color="000000" w:sz="4" w:val="single"/>
              <w:left w:color="000000" w:sz="4" w:val="single"/>
              <w:bottom w:color="000000" w:sz="4" w:val="single"/>
              <w:right w:color="000000" w:sz="4" w:val="single"/>
            </w:tcBorders>
            <w:shd w:fill="auto" w:val="clear"/>
            <w:vAlign w:val="center"/>
          </w:tcPr>
          <w:p/>
        </w:tc>
        <w:tc>
          <w:tcPr>
            <w:tcW w:type="dxa" w:w="2847"/>
            <w:gridSpan w:val="13"/>
            <w:tcBorders>
              <w:top w:color="000000" w:sz="4" w:val="single"/>
              <w:left w:color="000000" w:sz="4" w:val="single"/>
              <w:bottom w:color="000000" w:sz="4" w:val="single"/>
              <w:right w:color="000000" w:sz="4" w:val="single"/>
            </w:tcBorders>
            <w:shd w:fill="auto" w:val="clear"/>
            <w:vAlign w:val="center"/>
          </w:tcPr>
          <w:p w14:paraId="B00A0000">
            <w:pPr>
              <w:ind/>
              <w:jc w:val="center"/>
              <w:rPr>
                <w:sz w:val="14"/>
              </w:rPr>
            </w:pPr>
            <w:r>
              <w:rPr>
                <w:sz w:val="14"/>
              </w:rPr>
              <w:t>наименование</w:t>
            </w:r>
          </w:p>
        </w:tc>
        <w:tc>
          <w:tcPr>
            <w:tcW w:type="dxa" w:w="2359"/>
            <w:gridSpan w:val="9"/>
            <w:tcBorders>
              <w:top w:color="000000" w:sz="4" w:val="single"/>
              <w:left w:color="000000" w:sz="4" w:val="single"/>
              <w:bottom w:color="000000" w:sz="4" w:val="single"/>
              <w:right w:color="000000" w:sz="4" w:val="single"/>
            </w:tcBorders>
            <w:shd w:fill="auto" w:val="clear"/>
            <w:vAlign w:val="center"/>
          </w:tcPr>
          <w:p w14:paraId="B10A0000">
            <w:pPr>
              <w:ind/>
              <w:jc w:val="center"/>
              <w:rPr>
                <w:sz w:val="14"/>
              </w:rPr>
            </w:pPr>
            <w:r>
              <w:rPr>
                <w:sz w:val="14"/>
              </w:rPr>
              <w:t>код по ОКЕИ</w:t>
            </w:r>
          </w:p>
        </w:tc>
        <w:tc>
          <w:tcPr>
            <w:tcW w:type="dxa" w:w="1302"/>
            <w:tcBorders>
              <w:top w:color="000000" w:sz="4" w:val="single"/>
              <w:left w:color="000000" w:sz="4" w:val="single"/>
              <w:bottom w:color="000000" w:sz="4" w:val="single"/>
              <w:right w:color="000000" w:sz="4" w:val="single"/>
            </w:tcBorders>
            <w:shd w:fill="auto" w:val="clear"/>
            <w:vAlign w:val="center"/>
          </w:tcPr>
          <w:p w14:paraId="B20A0000">
            <w:pPr>
              <w:ind/>
              <w:jc w:val="center"/>
              <w:rPr>
                <w:sz w:val="14"/>
              </w:rPr>
            </w:pPr>
            <w:r>
              <w:rPr>
                <w:sz w:val="14"/>
              </w:rPr>
              <w:t xml:space="preserve">в пункте отправленияв пункте прибытия </w:t>
            </w:r>
          </w:p>
        </w:tc>
      </w:tr>
      <w:tr>
        <w:trPr>
          <w:trHeight w:hRule="atLeast" w:val="180"/>
        </w:trPr>
        <w:tc>
          <w:tcPr>
            <w:tcW w:type="dxa" w:w="1416"/>
            <w:gridSpan w:val="6"/>
            <w:tcBorders>
              <w:top w:color="000000" w:sz="4" w:val="single"/>
              <w:left w:sz="4" w:val="nil"/>
              <w:bottom w:color="000000" w:sz="8" w:val="single"/>
              <w:right w:color="000000" w:sz="4" w:val="single"/>
            </w:tcBorders>
            <w:shd w:fill="auto" w:val="clear"/>
          </w:tcPr>
          <w:p w14:paraId="B30A0000">
            <w:pPr>
              <w:ind/>
              <w:jc w:val="center"/>
              <w:rPr>
                <w:sz w:val="14"/>
              </w:rPr>
            </w:pPr>
            <w:r>
              <w:rPr>
                <w:sz w:val="14"/>
              </w:rPr>
              <w:t>1</w:t>
            </w:r>
          </w:p>
        </w:tc>
        <w:tc>
          <w:tcPr>
            <w:tcW w:type="dxa" w:w="2652"/>
            <w:gridSpan w:val="11"/>
            <w:tcBorders>
              <w:top w:color="000000" w:sz="4" w:val="single"/>
              <w:left w:color="000000" w:sz="4" w:val="single"/>
              <w:bottom w:color="000000" w:sz="8" w:val="single"/>
              <w:right w:color="000000" w:sz="4" w:val="single"/>
            </w:tcBorders>
            <w:shd w:fill="auto" w:val="clear"/>
          </w:tcPr>
          <w:p w14:paraId="B40A0000">
            <w:pPr>
              <w:ind/>
              <w:jc w:val="center"/>
              <w:rPr>
                <w:sz w:val="14"/>
              </w:rPr>
            </w:pPr>
            <w:r>
              <w:rPr>
                <w:sz w:val="14"/>
              </w:rPr>
              <w:t>2</w:t>
            </w:r>
          </w:p>
        </w:tc>
        <w:tc>
          <w:tcPr>
            <w:tcW w:type="dxa" w:w="2591"/>
            <w:gridSpan w:val="11"/>
            <w:tcBorders>
              <w:top w:color="000000" w:sz="4" w:val="single"/>
              <w:left w:color="000000" w:sz="4" w:val="single"/>
              <w:bottom w:color="000000" w:sz="8" w:val="single"/>
              <w:right w:color="000000" w:sz="4" w:val="single"/>
            </w:tcBorders>
            <w:shd w:fill="auto" w:val="clear"/>
          </w:tcPr>
          <w:p w14:paraId="B50A0000">
            <w:pPr>
              <w:ind/>
              <w:jc w:val="center"/>
              <w:rPr>
                <w:sz w:val="14"/>
              </w:rPr>
            </w:pPr>
            <w:r>
              <w:rPr>
                <w:sz w:val="14"/>
              </w:rPr>
              <w:t>3</w:t>
            </w:r>
          </w:p>
        </w:tc>
        <w:tc>
          <w:tcPr>
            <w:tcW w:type="dxa" w:w="2660"/>
            <w:gridSpan w:val="12"/>
            <w:tcBorders>
              <w:top w:color="000000" w:sz="4" w:val="single"/>
              <w:left w:color="000000" w:sz="4" w:val="single"/>
              <w:bottom w:color="000000" w:sz="8" w:val="single"/>
              <w:right w:color="000000" w:sz="4" w:val="single"/>
            </w:tcBorders>
            <w:shd w:fill="auto" w:val="clear"/>
          </w:tcPr>
          <w:p w14:paraId="B60A0000">
            <w:pPr>
              <w:ind/>
              <w:jc w:val="center"/>
              <w:rPr>
                <w:sz w:val="14"/>
              </w:rPr>
            </w:pPr>
            <w:r>
              <w:rPr>
                <w:sz w:val="14"/>
              </w:rPr>
              <w:t>4</w:t>
            </w:r>
          </w:p>
        </w:tc>
        <w:tc>
          <w:tcPr>
            <w:tcW w:type="dxa" w:w="2847"/>
            <w:gridSpan w:val="13"/>
            <w:tcBorders>
              <w:top w:color="000000" w:sz="4" w:val="single"/>
              <w:left w:color="000000" w:sz="4" w:val="single"/>
              <w:bottom w:color="000000" w:sz="8" w:val="single"/>
              <w:right w:color="000000" w:sz="4" w:val="single"/>
            </w:tcBorders>
            <w:shd w:fill="auto" w:val="clear"/>
          </w:tcPr>
          <w:p w14:paraId="B70A0000">
            <w:pPr>
              <w:ind/>
              <w:jc w:val="center"/>
              <w:rPr>
                <w:sz w:val="14"/>
              </w:rPr>
            </w:pPr>
            <w:r>
              <w:rPr>
                <w:sz w:val="14"/>
              </w:rPr>
              <w:t>5</w:t>
            </w:r>
          </w:p>
        </w:tc>
        <w:tc>
          <w:tcPr>
            <w:tcW w:type="dxa" w:w="2359"/>
            <w:gridSpan w:val="9"/>
            <w:tcBorders>
              <w:top w:color="000000" w:sz="4" w:val="single"/>
              <w:left w:color="000000" w:sz="4" w:val="single"/>
              <w:bottom w:color="000000" w:sz="8" w:val="single"/>
              <w:right w:color="000000" w:sz="4" w:val="single"/>
            </w:tcBorders>
            <w:shd w:fill="auto" w:val="clear"/>
          </w:tcPr>
          <w:p w14:paraId="B80A0000">
            <w:pPr>
              <w:ind/>
              <w:jc w:val="center"/>
              <w:rPr>
                <w:sz w:val="14"/>
              </w:rPr>
            </w:pPr>
            <w:r>
              <w:rPr>
                <w:sz w:val="14"/>
              </w:rPr>
              <w:t>6</w:t>
            </w:r>
          </w:p>
        </w:tc>
        <w:tc>
          <w:tcPr>
            <w:tcW w:type="dxa" w:w="1302"/>
            <w:tcBorders>
              <w:top w:color="000000" w:sz="4" w:val="single"/>
              <w:left w:color="000000" w:sz="4" w:val="single"/>
              <w:bottom w:color="000000" w:sz="8" w:val="single"/>
              <w:right w:color="000000" w:sz="4" w:val="single"/>
            </w:tcBorders>
            <w:shd w:fill="auto" w:val="clear"/>
          </w:tcPr>
          <w:p w14:paraId="B90A0000">
            <w:pPr>
              <w:ind/>
              <w:jc w:val="center"/>
              <w:rPr>
                <w:sz w:val="14"/>
              </w:rPr>
            </w:pPr>
            <w:r>
              <w:rPr>
                <w:sz w:val="14"/>
              </w:rPr>
              <w:t xml:space="preserve">78 9 10 11 12 </w:t>
            </w:r>
          </w:p>
        </w:tc>
      </w:tr>
      <w:tr>
        <w:trPr>
          <w:trHeight w:hRule="atLeast" w:val="270"/>
        </w:trPr>
        <w:tc>
          <w:tcPr>
            <w:tcW w:type="dxa" w:w="1416"/>
            <w:gridSpan w:val="6"/>
            <w:tcBorders>
              <w:top w:color="000000" w:sz="8" w:val="single"/>
              <w:left w:color="000000" w:sz="8" w:val="single"/>
              <w:bottom w:color="000000" w:sz="8" w:val="single"/>
              <w:right w:color="000000" w:sz="4" w:val="single"/>
            </w:tcBorders>
            <w:shd w:fill="auto" w:val="clear"/>
            <w:vAlign w:val="center"/>
          </w:tcPr>
          <w:p w14:paraId="BA0A0000">
            <w:pPr>
              <w:ind/>
              <w:jc w:val="center"/>
              <w:rPr>
                <w:sz w:val="14"/>
              </w:rPr>
            </w:pPr>
            <w:r>
              <w:rPr>
                <w:sz w:val="14"/>
              </w:rPr>
              <w:t> </w:t>
            </w:r>
          </w:p>
        </w:tc>
        <w:tc>
          <w:tcPr>
            <w:tcW w:type="dxa" w:w="2652"/>
            <w:gridSpan w:val="11"/>
            <w:tcBorders>
              <w:top w:color="000000" w:sz="8" w:val="single"/>
              <w:left w:color="000000" w:sz="4" w:val="single"/>
              <w:bottom w:color="000000" w:sz="8" w:val="single"/>
              <w:right w:color="000000" w:sz="4" w:val="single"/>
            </w:tcBorders>
            <w:shd w:fill="auto" w:val="clear"/>
            <w:vAlign w:val="center"/>
          </w:tcPr>
          <w:p w14:paraId="BB0A0000">
            <w:pPr>
              <w:rPr>
                <w:sz w:val="14"/>
              </w:rPr>
            </w:pPr>
            <w:r>
              <w:rPr>
                <w:sz w:val="14"/>
              </w:rPr>
              <w:t> </w:t>
            </w:r>
          </w:p>
        </w:tc>
        <w:tc>
          <w:tcPr>
            <w:tcW w:type="dxa" w:w="2591"/>
            <w:gridSpan w:val="11"/>
            <w:tcBorders>
              <w:top w:color="000000" w:sz="8" w:val="single"/>
              <w:left w:color="000000" w:sz="4" w:val="single"/>
              <w:bottom w:color="000000" w:sz="8" w:val="single"/>
              <w:right w:color="000000" w:sz="4" w:val="single"/>
            </w:tcBorders>
            <w:shd w:fill="auto" w:val="clear"/>
            <w:vAlign w:val="center"/>
          </w:tcPr>
          <w:p w14:paraId="BC0A0000">
            <w:pPr>
              <w:rPr>
                <w:sz w:val="14"/>
              </w:rPr>
            </w:pPr>
            <w:r>
              <w:rPr>
                <w:sz w:val="14"/>
              </w:rPr>
              <w:t> </w:t>
            </w:r>
          </w:p>
        </w:tc>
        <w:tc>
          <w:tcPr>
            <w:tcW w:type="dxa" w:w="2660"/>
            <w:gridSpan w:val="12"/>
            <w:tcBorders>
              <w:top w:color="000000" w:sz="8" w:val="single"/>
              <w:left w:color="000000" w:sz="4" w:val="single"/>
              <w:bottom w:color="000000" w:sz="8" w:val="single"/>
              <w:right w:color="000000" w:sz="4" w:val="single"/>
            </w:tcBorders>
            <w:shd w:fill="auto" w:val="clear"/>
            <w:vAlign w:val="center"/>
          </w:tcPr>
          <w:p w14:paraId="BD0A0000">
            <w:pPr>
              <w:rPr>
                <w:sz w:val="14"/>
              </w:rPr>
            </w:pPr>
            <w:r>
              <w:rPr>
                <w:sz w:val="14"/>
              </w:rPr>
              <w:t> </w:t>
            </w:r>
          </w:p>
        </w:tc>
        <w:tc>
          <w:tcPr>
            <w:tcW w:type="dxa" w:w="2847"/>
            <w:gridSpan w:val="13"/>
            <w:tcBorders>
              <w:top w:color="000000" w:sz="8" w:val="single"/>
              <w:left w:color="000000" w:sz="4" w:val="single"/>
              <w:bottom w:color="000000" w:sz="8" w:val="single"/>
              <w:right w:color="000000" w:sz="4" w:val="single"/>
            </w:tcBorders>
            <w:shd w:fill="auto" w:val="clear"/>
            <w:vAlign w:val="center"/>
          </w:tcPr>
          <w:p w14:paraId="BE0A0000">
            <w:pPr>
              <w:ind/>
              <w:jc w:val="center"/>
              <w:rPr>
                <w:sz w:val="14"/>
              </w:rPr>
            </w:pPr>
            <w:r>
              <w:rPr>
                <w:sz w:val="14"/>
              </w:rPr>
              <w:t> </w:t>
            </w:r>
          </w:p>
        </w:tc>
        <w:tc>
          <w:tcPr>
            <w:tcW w:type="dxa" w:w="2359"/>
            <w:gridSpan w:val="9"/>
            <w:tcBorders>
              <w:top w:color="000000" w:sz="8" w:val="single"/>
              <w:left w:color="000000" w:sz="4" w:val="single"/>
              <w:bottom w:color="000000" w:sz="8" w:val="single"/>
              <w:right w:color="000000" w:sz="4" w:val="single"/>
            </w:tcBorders>
            <w:shd w:fill="auto" w:val="clear"/>
            <w:vAlign w:val="center"/>
          </w:tcPr>
          <w:p w14:paraId="BF0A0000">
            <w:pPr>
              <w:ind/>
              <w:jc w:val="center"/>
              <w:rPr>
                <w:sz w:val="14"/>
              </w:rPr>
            </w:pPr>
            <w:r>
              <w:rPr>
                <w:sz w:val="14"/>
              </w:rPr>
              <w:t> </w:t>
            </w:r>
          </w:p>
        </w:tc>
        <w:tc>
          <w:tcPr>
            <w:tcW w:type="dxa" w:w="1302"/>
            <w:tcBorders>
              <w:top w:color="000000" w:sz="8" w:val="single"/>
              <w:left w:color="000000" w:sz="4" w:val="single"/>
              <w:bottom w:color="000000" w:sz="8" w:val="single"/>
              <w:right w:color="000000" w:sz="4" w:val="single"/>
            </w:tcBorders>
            <w:shd w:fill="auto" w:val="clear"/>
            <w:vAlign w:val="center"/>
          </w:tcPr>
          <w:p w14:paraId="C00A0000">
            <w:pPr>
              <w:rPr>
                <w:sz w:val="14"/>
              </w:rPr>
            </w:pPr>
            <w:r>
              <w:rPr>
                <w:sz w:val="14"/>
              </w:rPr>
              <w:t xml:space="preserve">           </w:t>
            </w:r>
          </w:p>
        </w:tc>
      </w:tr>
      <w:tr>
        <w:trPr>
          <w:trHeight w:hRule="atLeast" w:val="120"/>
        </w:trPr>
        <w:tc>
          <w:tcPr>
            <w:tcW w:type="dxa" w:w="236"/>
            <w:tcBorders>
              <w:top w:color="000000" w:sz="8" w:val="single"/>
              <w:left w:sz="4" w:val="nil"/>
              <w:bottom w:sz="4" w:val="nil"/>
              <w:right w:sz="4" w:val="nil"/>
            </w:tcBorders>
            <w:shd w:fill="auto" w:val="clear"/>
            <w:vAlign w:val="bottom"/>
          </w:tcPr>
          <w:p w14:paraId="C10A0000">
            <w:pPr>
              <w:rPr>
                <w:sz w:val="14"/>
              </w:rPr>
            </w:pPr>
          </w:p>
        </w:tc>
        <w:tc>
          <w:tcPr>
            <w:tcW w:type="dxa" w:w="236"/>
            <w:tcBorders>
              <w:top w:color="000000" w:sz="8" w:val="single"/>
              <w:left w:sz="4" w:val="nil"/>
              <w:bottom w:sz="4" w:val="nil"/>
              <w:right w:sz="4" w:val="nil"/>
            </w:tcBorders>
            <w:shd w:fill="auto" w:val="clear"/>
            <w:vAlign w:val="bottom"/>
          </w:tcPr>
          <w:p w14:paraId="C20A0000">
            <w:pPr>
              <w:rPr>
                <w:sz w:val="14"/>
              </w:rPr>
            </w:pPr>
          </w:p>
        </w:tc>
        <w:tc>
          <w:tcPr>
            <w:tcW w:type="dxa" w:w="236"/>
            <w:tcBorders>
              <w:top w:color="000000" w:sz="8" w:val="single"/>
              <w:left w:sz="4" w:val="nil"/>
              <w:bottom w:sz="4" w:val="nil"/>
              <w:right w:sz="4" w:val="nil"/>
            </w:tcBorders>
            <w:shd w:fill="auto" w:val="clear"/>
            <w:vAlign w:val="bottom"/>
          </w:tcPr>
          <w:p w14:paraId="C30A0000">
            <w:pPr>
              <w:rPr>
                <w:sz w:val="14"/>
              </w:rPr>
            </w:pPr>
          </w:p>
        </w:tc>
        <w:tc>
          <w:tcPr>
            <w:tcW w:type="dxa" w:w="236"/>
            <w:tcBorders>
              <w:top w:color="000000" w:sz="8" w:val="single"/>
              <w:left w:sz="4" w:val="nil"/>
              <w:bottom w:sz="4" w:val="nil"/>
              <w:right w:sz="4" w:val="nil"/>
            </w:tcBorders>
            <w:shd w:fill="auto" w:val="clear"/>
            <w:vAlign w:val="bottom"/>
          </w:tcPr>
          <w:p w14:paraId="C40A0000">
            <w:pPr>
              <w:rPr>
                <w:sz w:val="14"/>
              </w:rPr>
            </w:pPr>
          </w:p>
        </w:tc>
        <w:tc>
          <w:tcPr>
            <w:tcW w:type="dxa" w:w="236"/>
            <w:tcBorders>
              <w:top w:color="000000" w:sz="8" w:val="single"/>
              <w:left w:sz="4" w:val="nil"/>
              <w:bottom w:sz="4" w:val="nil"/>
              <w:right w:sz="4" w:val="nil"/>
            </w:tcBorders>
            <w:shd w:fill="auto" w:val="clear"/>
            <w:vAlign w:val="bottom"/>
          </w:tcPr>
          <w:p w14:paraId="C50A0000">
            <w:pPr>
              <w:rPr>
                <w:sz w:val="14"/>
              </w:rPr>
            </w:pPr>
          </w:p>
        </w:tc>
        <w:tc>
          <w:tcPr>
            <w:tcW w:type="dxa" w:w="236"/>
            <w:tcBorders>
              <w:top w:color="000000" w:sz="8" w:val="single"/>
              <w:left w:sz="4" w:val="nil"/>
              <w:bottom w:sz="4" w:val="nil"/>
              <w:right w:sz="4" w:val="nil"/>
            </w:tcBorders>
            <w:shd w:fill="auto" w:val="clear"/>
            <w:vAlign w:val="bottom"/>
          </w:tcPr>
          <w:p w14:paraId="C60A0000">
            <w:pPr>
              <w:rPr>
                <w:sz w:val="14"/>
              </w:rPr>
            </w:pPr>
          </w:p>
        </w:tc>
        <w:tc>
          <w:tcPr>
            <w:tcW w:type="dxa" w:w="236"/>
            <w:tcBorders>
              <w:top w:color="000000" w:sz="8" w:val="single"/>
              <w:left w:sz="4" w:val="nil"/>
              <w:bottom w:sz="4" w:val="nil"/>
              <w:right w:sz="4" w:val="nil"/>
            </w:tcBorders>
            <w:shd w:fill="auto" w:val="clear"/>
            <w:vAlign w:val="bottom"/>
          </w:tcPr>
          <w:p w14:paraId="C70A0000">
            <w:pPr>
              <w:rPr>
                <w:sz w:val="14"/>
              </w:rPr>
            </w:pPr>
          </w:p>
        </w:tc>
        <w:tc>
          <w:tcPr>
            <w:tcW w:type="dxa" w:w="236"/>
            <w:tcBorders>
              <w:top w:color="000000" w:sz="8" w:val="single"/>
              <w:left w:sz="4" w:val="nil"/>
              <w:bottom w:sz="4" w:val="nil"/>
              <w:right w:sz="4" w:val="nil"/>
            </w:tcBorders>
            <w:shd w:fill="auto" w:val="clear"/>
            <w:vAlign w:val="bottom"/>
          </w:tcPr>
          <w:p w14:paraId="C80A0000">
            <w:pPr>
              <w:rPr>
                <w:sz w:val="14"/>
              </w:rPr>
            </w:pPr>
          </w:p>
        </w:tc>
        <w:tc>
          <w:tcPr>
            <w:tcW w:type="dxa" w:w="236"/>
            <w:tcBorders>
              <w:top w:color="000000" w:sz="8" w:val="single"/>
              <w:left w:sz="4" w:val="nil"/>
              <w:bottom w:sz="4" w:val="nil"/>
              <w:right w:sz="4" w:val="nil"/>
            </w:tcBorders>
            <w:shd w:fill="auto" w:val="clear"/>
            <w:vAlign w:val="bottom"/>
          </w:tcPr>
          <w:p w14:paraId="C90A0000">
            <w:pPr>
              <w:rPr>
                <w:sz w:val="14"/>
              </w:rPr>
            </w:pPr>
          </w:p>
        </w:tc>
        <w:tc>
          <w:tcPr>
            <w:tcW w:type="dxa" w:w="236"/>
            <w:tcBorders>
              <w:top w:color="000000" w:sz="8" w:val="single"/>
              <w:left w:sz="4" w:val="nil"/>
              <w:bottom w:sz="4" w:val="nil"/>
              <w:right w:sz="4" w:val="nil"/>
            </w:tcBorders>
            <w:shd w:fill="auto" w:val="clear"/>
            <w:vAlign w:val="bottom"/>
          </w:tcPr>
          <w:p w14:paraId="CA0A0000">
            <w:pPr>
              <w:rPr>
                <w:sz w:val="14"/>
              </w:rPr>
            </w:pPr>
          </w:p>
        </w:tc>
        <w:tc>
          <w:tcPr>
            <w:tcW w:type="dxa" w:w="236"/>
            <w:tcBorders>
              <w:top w:color="000000" w:sz="8" w:val="single"/>
              <w:left w:sz="4" w:val="nil"/>
              <w:bottom w:sz="4" w:val="nil"/>
              <w:right w:sz="4" w:val="nil"/>
            </w:tcBorders>
            <w:shd w:fill="auto" w:val="clear"/>
            <w:vAlign w:val="bottom"/>
          </w:tcPr>
          <w:p w14:paraId="CB0A0000">
            <w:pPr>
              <w:rPr>
                <w:sz w:val="14"/>
              </w:rPr>
            </w:pPr>
          </w:p>
        </w:tc>
        <w:tc>
          <w:tcPr>
            <w:tcW w:type="dxa" w:w="236"/>
            <w:tcBorders>
              <w:top w:color="000000" w:sz="8" w:val="single"/>
              <w:left w:sz="4" w:val="nil"/>
              <w:bottom w:sz="4" w:val="nil"/>
              <w:right w:sz="4" w:val="nil"/>
            </w:tcBorders>
            <w:shd w:fill="auto" w:val="clear"/>
            <w:vAlign w:val="bottom"/>
          </w:tcPr>
          <w:p w14:paraId="CC0A0000">
            <w:pPr>
              <w:rPr>
                <w:sz w:val="14"/>
              </w:rPr>
            </w:pPr>
          </w:p>
        </w:tc>
        <w:tc>
          <w:tcPr>
            <w:tcW w:type="dxa" w:w="236"/>
            <w:tcBorders>
              <w:top w:color="000000" w:sz="8" w:val="single"/>
              <w:left w:sz="4" w:val="nil"/>
              <w:bottom w:sz="4" w:val="nil"/>
              <w:right w:sz="4" w:val="nil"/>
            </w:tcBorders>
            <w:shd w:fill="auto" w:val="clear"/>
            <w:vAlign w:val="bottom"/>
          </w:tcPr>
          <w:p w14:paraId="CD0A0000">
            <w:pPr>
              <w:rPr>
                <w:sz w:val="14"/>
              </w:rPr>
            </w:pPr>
          </w:p>
        </w:tc>
        <w:tc>
          <w:tcPr>
            <w:tcW w:type="dxa" w:w="236"/>
            <w:tcBorders>
              <w:top w:color="000000" w:sz="8" w:val="single"/>
              <w:left w:sz="4" w:val="nil"/>
              <w:bottom w:sz="4" w:val="nil"/>
              <w:right w:sz="4" w:val="nil"/>
            </w:tcBorders>
            <w:shd w:fill="auto" w:val="clear"/>
            <w:vAlign w:val="bottom"/>
          </w:tcPr>
          <w:p w14:paraId="CE0A0000">
            <w:pPr>
              <w:rPr>
                <w:sz w:val="14"/>
              </w:rPr>
            </w:pPr>
          </w:p>
        </w:tc>
        <w:tc>
          <w:tcPr>
            <w:tcW w:type="dxa" w:w="292"/>
            <w:tcBorders>
              <w:top w:color="000000" w:sz="8" w:val="single"/>
              <w:left w:sz="4" w:val="nil"/>
              <w:bottom w:sz="4" w:val="nil"/>
              <w:right w:sz="4" w:val="nil"/>
            </w:tcBorders>
            <w:shd w:fill="auto" w:val="clear"/>
            <w:vAlign w:val="bottom"/>
          </w:tcPr>
          <w:p w14:paraId="CF0A0000">
            <w:pPr>
              <w:rPr>
                <w:sz w:val="14"/>
              </w:rPr>
            </w:pPr>
          </w:p>
        </w:tc>
        <w:tc>
          <w:tcPr>
            <w:tcW w:type="dxa" w:w="236"/>
            <w:tcBorders>
              <w:top w:color="000000" w:sz="8" w:val="single"/>
              <w:left w:sz="4" w:val="nil"/>
              <w:bottom w:sz="4" w:val="nil"/>
              <w:right w:sz="4" w:val="nil"/>
            </w:tcBorders>
            <w:shd w:fill="auto" w:val="clear"/>
            <w:vAlign w:val="bottom"/>
          </w:tcPr>
          <w:p w14:paraId="D00A0000">
            <w:pPr>
              <w:rPr>
                <w:sz w:val="14"/>
              </w:rPr>
            </w:pPr>
          </w:p>
        </w:tc>
        <w:tc>
          <w:tcPr>
            <w:tcW w:type="dxa" w:w="236"/>
            <w:tcBorders>
              <w:top w:color="000000" w:sz="8" w:val="single"/>
              <w:left w:sz="4" w:val="nil"/>
              <w:bottom w:sz="4" w:val="nil"/>
              <w:right w:sz="4" w:val="nil"/>
            </w:tcBorders>
            <w:shd w:fill="auto" w:val="clear"/>
            <w:vAlign w:val="bottom"/>
          </w:tcPr>
          <w:p w14:paraId="D10A0000">
            <w:pPr>
              <w:rPr>
                <w:sz w:val="14"/>
              </w:rPr>
            </w:pPr>
          </w:p>
        </w:tc>
        <w:tc>
          <w:tcPr>
            <w:tcW w:type="dxa" w:w="236"/>
            <w:tcBorders>
              <w:top w:color="000000" w:sz="8" w:val="single"/>
              <w:left w:sz="4" w:val="nil"/>
              <w:bottom w:sz="4" w:val="nil"/>
              <w:right w:sz="4" w:val="nil"/>
            </w:tcBorders>
            <w:shd w:fill="auto" w:val="clear"/>
            <w:vAlign w:val="bottom"/>
          </w:tcPr>
          <w:p w14:paraId="D20A0000">
            <w:pPr>
              <w:rPr>
                <w:sz w:val="14"/>
              </w:rPr>
            </w:pPr>
          </w:p>
        </w:tc>
        <w:tc>
          <w:tcPr>
            <w:tcW w:type="dxa" w:w="236"/>
            <w:tcBorders>
              <w:top w:color="000000" w:sz="8" w:val="single"/>
              <w:left w:sz="4" w:val="nil"/>
              <w:bottom w:sz="4" w:val="nil"/>
              <w:right w:sz="4" w:val="nil"/>
            </w:tcBorders>
            <w:shd w:fill="auto" w:val="clear"/>
            <w:vAlign w:val="bottom"/>
          </w:tcPr>
          <w:p w14:paraId="D30A0000">
            <w:pPr>
              <w:rPr>
                <w:sz w:val="14"/>
              </w:rPr>
            </w:pPr>
          </w:p>
        </w:tc>
        <w:tc>
          <w:tcPr>
            <w:tcW w:type="dxa" w:w="236"/>
            <w:tcBorders>
              <w:top w:color="000000" w:sz="8" w:val="single"/>
              <w:left w:sz="4" w:val="nil"/>
              <w:bottom w:sz="4" w:val="nil"/>
              <w:right w:sz="4" w:val="nil"/>
            </w:tcBorders>
            <w:shd w:fill="auto" w:val="clear"/>
            <w:vAlign w:val="bottom"/>
          </w:tcPr>
          <w:p w14:paraId="D40A0000">
            <w:pPr>
              <w:rPr>
                <w:sz w:val="14"/>
              </w:rPr>
            </w:pPr>
          </w:p>
        </w:tc>
        <w:tc>
          <w:tcPr>
            <w:tcW w:type="dxa" w:w="236"/>
            <w:tcBorders>
              <w:top w:color="000000" w:sz="8" w:val="single"/>
              <w:left w:sz="4" w:val="nil"/>
              <w:bottom w:sz="4" w:val="nil"/>
              <w:right w:sz="4" w:val="nil"/>
            </w:tcBorders>
            <w:shd w:fill="auto" w:val="clear"/>
            <w:vAlign w:val="bottom"/>
          </w:tcPr>
          <w:p w14:paraId="D50A0000">
            <w:pPr>
              <w:rPr>
                <w:sz w:val="14"/>
              </w:rPr>
            </w:pPr>
          </w:p>
        </w:tc>
        <w:tc>
          <w:tcPr>
            <w:tcW w:type="dxa" w:w="236"/>
            <w:tcBorders>
              <w:top w:color="000000" w:sz="8" w:val="single"/>
              <w:left w:sz="4" w:val="nil"/>
              <w:bottom w:sz="4" w:val="nil"/>
              <w:right w:sz="4" w:val="nil"/>
            </w:tcBorders>
            <w:shd w:fill="auto" w:val="clear"/>
            <w:vAlign w:val="bottom"/>
          </w:tcPr>
          <w:p w14:paraId="D60A0000">
            <w:pPr>
              <w:rPr>
                <w:sz w:val="14"/>
              </w:rPr>
            </w:pPr>
          </w:p>
        </w:tc>
        <w:tc>
          <w:tcPr>
            <w:tcW w:type="dxa" w:w="236"/>
            <w:tcBorders>
              <w:top w:color="000000" w:sz="8" w:val="single"/>
              <w:left w:sz="4" w:val="nil"/>
              <w:bottom w:sz="4" w:val="nil"/>
              <w:right w:sz="4" w:val="nil"/>
            </w:tcBorders>
            <w:shd w:fill="auto" w:val="clear"/>
            <w:vAlign w:val="bottom"/>
          </w:tcPr>
          <w:p w14:paraId="D70A0000">
            <w:pPr>
              <w:rPr>
                <w:sz w:val="14"/>
              </w:rPr>
            </w:pPr>
          </w:p>
        </w:tc>
        <w:tc>
          <w:tcPr>
            <w:tcW w:type="dxa" w:w="235"/>
            <w:tcBorders>
              <w:top w:color="000000" w:sz="8" w:val="single"/>
              <w:left w:sz="4" w:val="nil"/>
              <w:bottom w:sz="4" w:val="nil"/>
              <w:right w:sz="4" w:val="nil"/>
            </w:tcBorders>
            <w:shd w:fill="auto" w:val="clear"/>
            <w:vAlign w:val="bottom"/>
          </w:tcPr>
          <w:p w14:paraId="D80A0000">
            <w:pPr>
              <w:rPr>
                <w:sz w:val="14"/>
              </w:rPr>
            </w:pPr>
          </w:p>
        </w:tc>
        <w:tc>
          <w:tcPr>
            <w:tcW w:type="dxa" w:w="235"/>
            <w:tcBorders>
              <w:top w:color="000000" w:sz="8" w:val="single"/>
              <w:left w:sz="4" w:val="nil"/>
              <w:bottom w:sz="4" w:val="nil"/>
              <w:right w:sz="4" w:val="nil"/>
            </w:tcBorders>
            <w:shd w:fill="auto" w:val="clear"/>
            <w:vAlign w:val="bottom"/>
          </w:tcPr>
          <w:p w14:paraId="D90A0000">
            <w:pPr>
              <w:rPr>
                <w:sz w:val="14"/>
              </w:rPr>
            </w:pPr>
          </w:p>
        </w:tc>
        <w:tc>
          <w:tcPr>
            <w:tcW w:type="dxa" w:w="235"/>
            <w:tcBorders>
              <w:top w:color="000000" w:sz="8" w:val="single"/>
              <w:left w:sz="4" w:val="nil"/>
              <w:bottom w:sz="4" w:val="nil"/>
              <w:right w:sz="4" w:val="nil"/>
            </w:tcBorders>
            <w:shd w:fill="auto" w:val="clear"/>
            <w:vAlign w:val="bottom"/>
          </w:tcPr>
          <w:p w14:paraId="DA0A0000">
            <w:pPr>
              <w:rPr>
                <w:sz w:val="14"/>
              </w:rPr>
            </w:pPr>
          </w:p>
        </w:tc>
        <w:tc>
          <w:tcPr>
            <w:tcW w:type="dxa" w:w="235"/>
            <w:tcBorders>
              <w:top w:color="000000" w:sz="8" w:val="single"/>
              <w:left w:sz="4" w:val="nil"/>
              <w:bottom w:sz="4" w:val="nil"/>
              <w:right w:sz="4" w:val="nil"/>
            </w:tcBorders>
            <w:shd w:fill="auto" w:val="clear"/>
            <w:vAlign w:val="bottom"/>
          </w:tcPr>
          <w:p w14:paraId="DB0A0000">
            <w:pPr>
              <w:rPr>
                <w:sz w:val="14"/>
              </w:rPr>
            </w:pPr>
          </w:p>
        </w:tc>
        <w:tc>
          <w:tcPr>
            <w:tcW w:type="dxa" w:w="235"/>
            <w:tcBorders>
              <w:top w:color="000000" w:sz="8" w:val="single"/>
              <w:left w:sz="4" w:val="nil"/>
              <w:bottom w:sz="4" w:val="nil"/>
              <w:right w:sz="4" w:val="nil"/>
            </w:tcBorders>
            <w:shd w:fill="auto" w:val="clear"/>
            <w:vAlign w:val="bottom"/>
          </w:tcPr>
          <w:p w14:paraId="DC0A0000">
            <w:pPr>
              <w:rPr>
                <w:sz w:val="14"/>
              </w:rPr>
            </w:pPr>
          </w:p>
        </w:tc>
        <w:tc>
          <w:tcPr>
            <w:tcW w:type="dxa" w:w="235"/>
            <w:tcBorders>
              <w:top w:color="000000" w:sz="8" w:val="single"/>
              <w:left w:sz="4" w:val="nil"/>
              <w:bottom w:sz="4" w:val="nil"/>
              <w:right w:sz="4" w:val="nil"/>
            </w:tcBorders>
            <w:shd w:fill="auto" w:val="clear"/>
            <w:vAlign w:val="bottom"/>
          </w:tcPr>
          <w:p w14:paraId="DD0A0000">
            <w:pPr>
              <w:rPr>
                <w:sz w:val="14"/>
              </w:rPr>
            </w:pPr>
          </w:p>
        </w:tc>
        <w:tc>
          <w:tcPr>
            <w:tcW w:type="dxa" w:w="235"/>
            <w:tcBorders>
              <w:top w:color="000000" w:sz="8" w:val="single"/>
              <w:left w:sz="4" w:val="nil"/>
              <w:bottom w:sz="4" w:val="nil"/>
              <w:right w:sz="4" w:val="nil"/>
            </w:tcBorders>
            <w:shd w:fill="auto" w:val="clear"/>
            <w:vAlign w:val="bottom"/>
          </w:tcPr>
          <w:p w14:paraId="DE0A0000">
            <w:pPr>
              <w:rPr>
                <w:sz w:val="14"/>
              </w:rPr>
            </w:pPr>
          </w:p>
        </w:tc>
        <w:tc>
          <w:tcPr>
            <w:tcW w:type="dxa" w:w="219"/>
            <w:tcBorders>
              <w:top w:color="000000" w:sz="8" w:val="single"/>
              <w:left w:sz="4" w:val="nil"/>
              <w:bottom w:sz="4" w:val="nil"/>
              <w:right w:sz="4" w:val="nil"/>
            </w:tcBorders>
            <w:shd w:fill="auto" w:val="clear"/>
            <w:vAlign w:val="bottom"/>
          </w:tcPr>
          <w:p w14:paraId="DF0A0000">
            <w:pPr>
              <w:rPr>
                <w:sz w:val="14"/>
              </w:rPr>
            </w:pPr>
          </w:p>
        </w:tc>
        <w:tc>
          <w:tcPr>
            <w:tcW w:type="dxa" w:w="219"/>
            <w:tcBorders>
              <w:top w:color="000000" w:sz="8" w:val="single"/>
              <w:left w:sz="4" w:val="nil"/>
              <w:bottom w:sz="4" w:val="nil"/>
              <w:right w:sz="4" w:val="nil"/>
            </w:tcBorders>
            <w:shd w:fill="auto" w:val="clear"/>
            <w:vAlign w:val="bottom"/>
          </w:tcPr>
          <w:p w14:paraId="E00A0000">
            <w:pPr>
              <w:rPr>
                <w:sz w:val="14"/>
              </w:rPr>
            </w:pPr>
          </w:p>
        </w:tc>
        <w:tc>
          <w:tcPr>
            <w:tcW w:type="dxa" w:w="219"/>
            <w:tcBorders>
              <w:top w:color="000000" w:sz="8" w:val="single"/>
              <w:left w:sz="4" w:val="nil"/>
              <w:bottom w:sz="4" w:val="nil"/>
              <w:right w:sz="4" w:val="nil"/>
            </w:tcBorders>
            <w:shd w:fill="auto" w:val="clear"/>
            <w:vAlign w:val="bottom"/>
          </w:tcPr>
          <w:p w14:paraId="E10A0000">
            <w:pPr>
              <w:rPr>
                <w:sz w:val="14"/>
              </w:rPr>
            </w:pPr>
          </w:p>
        </w:tc>
        <w:tc>
          <w:tcPr>
            <w:tcW w:type="dxa" w:w="219"/>
            <w:tcBorders>
              <w:top w:color="000000" w:sz="8" w:val="single"/>
              <w:left w:sz="4" w:val="nil"/>
              <w:bottom w:sz="4" w:val="nil"/>
              <w:right w:sz="4" w:val="nil"/>
            </w:tcBorders>
            <w:shd w:fill="auto" w:val="clear"/>
            <w:vAlign w:val="bottom"/>
          </w:tcPr>
          <w:p w14:paraId="E20A0000">
            <w:pPr>
              <w:rPr>
                <w:sz w:val="14"/>
              </w:rPr>
            </w:pPr>
          </w:p>
        </w:tc>
        <w:tc>
          <w:tcPr>
            <w:tcW w:type="dxa" w:w="219"/>
            <w:tcBorders>
              <w:top w:color="000000" w:sz="8" w:val="single"/>
              <w:left w:sz="4" w:val="nil"/>
              <w:bottom w:sz="4" w:val="nil"/>
              <w:right w:sz="4" w:val="nil"/>
            </w:tcBorders>
            <w:shd w:fill="auto" w:val="clear"/>
            <w:vAlign w:val="bottom"/>
          </w:tcPr>
          <w:p w14:paraId="E30A0000">
            <w:pPr>
              <w:rPr>
                <w:sz w:val="14"/>
              </w:rPr>
            </w:pPr>
          </w:p>
        </w:tc>
        <w:tc>
          <w:tcPr>
            <w:tcW w:type="dxa" w:w="219"/>
            <w:tcBorders>
              <w:top w:color="000000" w:sz="8" w:val="single"/>
              <w:left w:sz="4" w:val="nil"/>
              <w:bottom w:sz="4" w:val="nil"/>
              <w:right w:sz="4" w:val="nil"/>
            </w:tcBorders>
            <w:shd w:fill="auto" w:val="clear"/>
            <w:vAlign w:val="bottom"/>
          </w:tcPr>
          <w:p w14:paraId="E40A0000">
            <w:pPr>
              <w:rPr>
                <w:sz w:val="14"/>
              </w:rPr>
            </w:pPr>
          </w:p>
        </w:tc>
        <w:tc>
          <w:tcPr>
            <w:tcW w:type="dxa" w:w="219"/>
            <w:tcBorders>
              <w:top w:color="000000" w:sz="8" w:val="single"/>
              <w:left w:sz="4" w:val="nil"/>
              <w:bottom w:sz="4" w:val="nil"/>
              <w:right w:sz="4" w:val="nil"/>
            </w:tcBorders>
            <w:shd w:fill="auto" w:val="clear"/>
            <w:vAlign w:val="bottom"/>
          </w:tcPr>
          <w:p w14:paraId="E50A0000">
            <w:pPr>
              <w:rPr>
                <w:sz w:val="14"/>
              </w:rPr>
            </w:pPr>
          </w:p>
        </w:tc>
        <w:tc>
          <w:tcPr>
            <w:tcW w:type="dxa" w:w="219"/>
            <w:tcBorders>
              <w:top w:color="000000" w:sz="8" w:val="single"/>
              <w:left w:sz="4" w:val="nil"/>
              <w:bottom w:sz="4" w:val="nil"/>
              <w:right w:sz="4" w:val="nil"/>
            </w:tcBorders>
            <w:shd w:fill="auto" w:val="clear"/>
            <w:vAlign w:val="bottom"/>
          </w:tcPr>
          <w:p w14:paraId="E60A0000">
            <w:pPr>
              <w:rPr>
                <w:sz w:val="14"/>
              </w:rPr>
            </w:pPr>
          </w:p>
        </w:tc>
        <w:tc>
          <w:tcPr>
            <w:tcW w:type="dxa" w:w="219"/>
            <w:tcBorders>
              <w:top w:color="000000" w:sz="8" w:val="single"/>
              <w:left w:sz="4" w:val="nil"/>
              <w:bottom w:sz="4" w:val="nil"/>
              <w:right w:sz="4" w:val="nil"/>
            </w:tcBorders>
            <w:shd w:fill="auto" w:val="clear"/>
            <w:vAlign w:val="bottom"/>
          </w:tcPr>
          <w:p w14:paraId="E70A0000">
            <w:pPr>
              <w:rPr>
                <w:sz w:val="14"/>
              </w:rPr>
            </w:pPr>
          </w:p>
        </w:tc>
        <w:tc>
          <w:tcPr>
            <w:tcW w:type="dxa" w:w="219"/>
            <w:tcBorders>
              <w:top w:color="000000" w:sz="8" w:val="single"/>
              <w:left w:sz="4" w:val="nil"/>
              <w:bottom w:sz="4" w:val="nil"/>
              <w:right w:sz="4" w:val="nil"/>
            </w:tcBorders>
            <w:shd w:fill="auto" w:val="clear"/>
            <w:vAlign w:val="bottom"/>
          </w:tcPr>
          <w:p w14:paraId="E80A0000">
            <w:pPr>
              <w:rPr>
                <w:sz w:val="14"/>
              </w:rPr>
            </w:pPr>
          </w:p>
        </w:tc>
        <w:tc>
          <w:tcPr>
            <w:tcW w:type="dxa" w:w="219"/>
            <w:tcBorders>
              <w:top w:color="000000" w:sz="8" w:val="single"/>
              <w:left w:sz="4" w:val="nil"/>
              <w:bottom w:sz="4" w:val="nil"/>
              <w:right w:sz="4" w:val="nil"/>
            </w:tcBorders>
            <w:shd w:fill="auto" w:val="clear"/>
            <w:vAlign w:val="bottom"/>
          </w:tcPr>
          <w:p w14:paraId="E90A0000">
            <w:pPr>
              <w:rPr>
                <w:sz w:val="14"/>
              </w:rPr>
            </w:pPr>
          </w:p>
        </w:tc>
        <w:tc>
          <w:tcPr>
            <w:tcW w:type="dxa" w:w="219"/>
            <w:tcBorders>
              <w:top w:color="000000" w:sz="8" w:val="single"/>
              <w:left w:sz="4" w:val="nil"/>
              <w:bottom w:sz="4" w:val="nil"/>
              <w:right w:sz="4" w:val="nil"/>
            </w:tcBorders>
            <w:shd w:fill="auto" w:val="clear"/>
            <w:vAlign w:val="bottom"/>
          </w:tcPr>
          <w:p w14:paraId="EA0A0000">
            <w:pPr>
              <w:rPr>
                <w:sz w:val="14"/>
              </w:rPr>
            </w:pPr>
          </w:p>
        </w:tc>
        <w:tc>
          <w:tcPr>
            <w:tcW w:type="dxa" w:w="219"/>
            <w:tcBorders>
              <w:top w:color="000000" w:sz="8" w:val="single"/>
              <w:left w:sz="4" w:val="nil"/>
              <w:bottom w:sz="4" w:val="nil"/>
              <w:right w:sz="4" w:val="nil"/>
            </w:tcBorders>
            <w:shd w:fill="auto" w:val="clear"/>
            <w:vAlign w:val="bottom"/>
          </w:tcPr>
          <w:p w14:paraId="EB0A0000">
            <w:pPr>
              <w:rPr>
                <w:sz w:val="14"/>
              </w:rPr>
            </w:pPr>
          </w:p>
        </w:tc>
        <w:tc>
          <w:tcPr>
            <w:tcW w:type="dxa" w:w="219"/>
            <w:tcBorders>
              <w:top w:color="000000" w:sz="8" w:val="single"/>
              <w:left w:sz="4" w:val="nil"/>
              <w:bottom w:sz="4" w:val="nil"/>
              <w:right w:sz="4" w:val="nil"/>
            </w:tcBorders>
            <w:shd w:fill="auto" w:val="clear"/>
            <w:vAlign w:val="bottom"/>
          </w:tcPr>
          <w:p w14:paraId="EC0A0000">
            <w:pPr>
              <w:rPr>
                <w:sz w:val="14"/>
              </w:rPr>
            </w:pPr>
          </w:p>
        </w:tc>
        <w:tc>
          <w:tcPr>
            <w:tcW w:type="dxa" w:w="219"/>
            <w:tcBorders>
              <w:top w:color="000000" w:sz="8" w:val="single"/>
              <w:left w:sz="4" w:val="nil"/>
              <w:bottom w:sz="4" w:val="nil"/>
              <w:right w:sz="4" w:val="nil"/>
            </w:tcBorders>
            <w:shd w:fill="auto" w:val="clear"/>
            <w:vAlign w:val="bottom"/>
          </w:tcPr>
          <w:p w14:paraId="ED0A0000">
            <w:pPr>
              <w:rPr>
                <w:sz w:val="14"/>
              </w:rPr>
            </w:pPr>
          </w:p>
        </w:tc>
        <w:tc>
          <w:tcPr>
            <w:tcW w:type="dxa" w:w="219"/>
            <w:tcBorders>
              <w:top w:color="000000" w:sz="8" w:val="single"/>
              <w:left w:sz="4" w:val="nil"/>
              <w:bottom w:sz="4" w:val="nil"/>
              <w:right w:sz="4" w:val="nil"/>
            </w:tcBorders>
            <w:shd w:fill="auto" w:val="clear"/>
            <w:vAlign w:val="bottom"/>
          </w:tcPr>
          <w:p w14:paraId="EE0A0000">
            <w:pPr>
              <w:rPr>
                <w:sz w:val="14"/>
              </w:rPr>
            </w:pPr>
          </w:p>
        </w:tc>
        <w:tc>
          <w:tcPr>
            <w:tcW w:type="dxa" w:w="219"/>
            <w:tcBorders>
              <w:top w:color="000000" w:sz="8" w:val="single"/>
              <w:left w:sz="4" w:val="nil"/>
              <w:bottom w:sz="4" w:val="nil"/>
              <w:right w:sz="4" w:val="nil"/>
            </w:tcBorders>
            <w:shd w:fill="auto" w:val="clear"/>
            <w:vAlign w:val="bottom"/>
          </w:tcPr>
          <w:p w14:paraId="EF0A0000">
            <w:pPr>
              <w:rPr>
                <w:sz w:val="14"/>
              </w:rPr>
            </w:pPr>
          </w:p>
        </w:tc>
        <w:tc>
          <w:tcPr>
            <w:tcW w:type="dxa" w:w="219"/>
            <w:tcBorders>
              <w:top w:color="000000" w:sz="8" w:val="single"/>
              <w:left w:sz="4" w:val="nil"/>
              <w:bottom w:sz="4" w:val="nil"/>
              <w:right w:sz="4" w:val="nil"/>
            </w:tcBorders>
            <w:shd w:fill="auto" w:val="clear"/>
            <w:vAlign w:val="bottom"/>
          </w:tcPr>
          <w:p w14:paraId="F00A0000">
            <w:pPr>
              <w:rPr>
                <w:sz w:val="14"/>
              </w:rPr>
            </w:pPr>
          </w:p>
        </w:tc>
        <w:tc>
          <w:tcPr>
            <w:tcW w:type="dxa" w:w="219"/>
            <w:tcBorders>
              <w:top w:color="000000" w:sz="8" w:val="single"/>
              <w:left w:sz="4" w:val="nil"/>
              <w:bottom w:sz="4" w:val="nil"/>
              <w:right w:sz="4" w:val="nil"/>
            </w:tcBorders>
            <w:shd w:fill="auto" w:val="clear"/>
            <w:vAlign w:val="bottom"/>
          </w:tcPr>
          <w:p w14:paraId="F10A0000">
            <w:pPr>
              <w:rPr>
                <w:sz w:val="14"/>
              </w:rPr>
            </w:pPr>
          </w:p>
        </w:tc>
        <w:tc>
          <w:tcPr>
            <w:tcW w:type="dxa" w:w="219"/>
            <w:tcBorders>
              <w:top w:color="000000" w:sz="8" w:val="single"/>
              <w:left w:sz="4" w:val="nil"/>
              <w:bottom w:sz="4" w:val="nil"/>
              <w:right w:sz="4" w:val="nil"/>
            </w:tcBorders>
            <w:shd w:fill="auto" w:val="clear"/>
            <w:vAlign w:val="bottom"/>
          </w:tcPr>
          <w:p w14:paraId="F20A0000">
            <w:pPr>
              <w:rPr>
                <w:sz w:val="14"/>
              </w:rPr>
            </w:pPr>
          </w:p>
        </w:tc>
        <w:tc>
          <w:tcPr>
            <w:tcW w:type="dxa" w:w="219"/>
            <w:tcBorders>
              <w:top w:color="000000" w:sz="8" w:val="single"/>
              <w:left w:sz="4" w:val="nil"/>
              <w:bottom w:sz="4" w:val="nil"/>
              <w:right w:sz="4" w:val="nil"/>
            </w:tcBorders>
            <w:shd w:fill="auto" w:val="clear"/>
            <w:vAlign w:val="bottom"/>
          </w:tcPr>
          <w:p w14:paraId="F30A0000">
            <w:pPr>
              <w:rPr>
                <w:sz w:val="14"/>
              </w:rPr>
            </w:pPr>
          </w:p>
        </w:tc>
        <w:tc>
          <w:tcPr>
            <w:tcW w:type="dxa" w:w="219"/>
            <w:tcBorders>
              <w:top w:color="000000" w:sz="8" w:val="single"/>
              <w:left w:sz="4" w:val="nil"/>
              <w:bottom w:sz="4" w:val="nil"/>
              <w:right w:sz="4" w:val="nil"/>
            </w:tcBorders>
            <w:shd w:fill="auto" w:val="clear"/>
            <w:vAlign w:val="bottom"/>
          </w:tcPr>
          <w:p w14:paraId="F40A0000">
            <w:pPr>
              <w:rPr>
                <w:sz w:val="14"/>
              </w:rPr>
            </w:pPr>
          </w:p>
        </w:tc>
        <w:tc>
          <w:tcPr>
            <w:tcW w:type="dxa" w:w="219"/>
            <w:tcBorders>
              <w:top w:color="000000" w:sz="8" w:val="single"/>
              <w:left w:sz="4" w:val="nil"/>
              <w:bottom w:sz="4" w:val="nil"/>
              <w:right w:sz="4" w:val="nil"/>
            </w:tcBorders>
            <w:shd w:fill="auto" w:val="clear"/>
            <w:vAlign w:val="bottom"/>
          </w:tcPr>
          <w:p w14:paraId="F50A0000">
            <w:pPr>
              <w:rPr>
                <w:sz w:val="14"/>
              </w:rPr>
            </w:pPr>
          </w:p>
        </w:tc>
        <w:tc>
          <w:tcPr>
            <w:tcW w:type="dxa" w:w="219"/>
            <w:tcBorders>
              <w:top w:color="000000" w:sz="8" w:val="single"/>
              <w:left w:sz="4" w:val="nil"/>
              <w:bottom w:sz="4" w:val="nil"/>
              <w:right w:sz="4" w:val="nil"/>
            </w:tcBorders>
            <w:shd w:fill="auto" w:val="clear"/>
            <w:vAlign w:val="bottom"/>
          </w:tcPr>
          <w:p w14:paraId="F60A0000">
            <w:pPr>
              <w:rPr>
                <w:sz w:val="14"/>
              </w:rPr>
            </w:pPr>
          </w:p>
        </w:tc>
        <w:tc>
          <w:tcPr>
            <w:tcW w:type="dxa" w:w="219"/>
            <w:tcBorders>
              <w:top w:color="000000" w:sz="8" w:val="single"/>
              <w:left w:sz="4" w:val="nil"/>
              <w:bottom w:sz="4" w:val="nil"/>
              <w:right w:sz="4" w:val="nil"/>
            </w:tcBorders>
            <w:shd w:fill="auto" w:val="clear"/>
            <w:vAlign w:val="bottom"/>
          </w:tcPr>
          <w:p w14:paraId="F70A0000">
            <w:pPr>
              <w:rPr>
                <w:sz w:val="14"/>
              </w:rPr>
            </w:pPr>
          </w:p>
        </w:tc>
        <w:tc>
          <w:tcPr>
            <w:tcW w:type="dxa" w:w="219"/>
            <w:tcBorders>
              <w:top w:color="000000" w:sz="8" w:val="single"/>
              <w:left w:sz="4" w:val="nil"/>
              <w:bottom w:sz="4" w:val="nil"/>
              <w:right w:sz="4" w:val="nil"/>
            </w:tcBorders>
            <w:shd w:fill="auto" w:val="clear"/>
            <w:vAlign w:val="bottom"/>
          </w:tcPr>
          <w:p w14:paraId="F80A0000">
            <w:pPr>
              <w:rPr>
                <w:sz w:val="14"/>
              </w:rPr>
            </w:pPr>
          </w:p>
        </w:tc>
        <w:tc>
          <w:tcPr>
            <w:tcW w:type="dxa" w:w="219"/>
            <w:tcBorders>
              <w:top w:color="000000" w:sz="8" w:val="single"/>
              <w:left w:sz="4" w:val="nil"/>
              <w:bottom w:sz="4" w:val="nil"/>
              <w:right w:sz="4" w:val="nil"/>
            </w:tcBorders>
            <w:shd w:fill="auto" w:val="clear"/>
            <w:vAlign w:val="bottom"/>
          </w:tcPr>
          <w:p w14:paraId="F90A0000">
            <w:pPr>
              <w:rPr>
                <w:sz w:val="14"/>
              </w:rPr>
            </w:pPr>
          </w:p>
        </w:tc>
        <w:tc>
          <w:tcPr>
            <w:tcW w:type="dxa" w:w="417"/>
            <w:tcBorders>
              <w:top w:color="000000" w:sz="8" w:val="single"/>
              <w:left w:sz="4" w:val="nil"/>
              <w:bottom w:sz="4" w:val="nil"/>
              <w:right w:sz="4" w:val="nil"/>
            </w:tcBorders>
            <w:shd w:fill="auto" w:val="clear"/>
            <w:vAlign w:val="bottom"/>
          </w:tcPr>
          <w:p w14:paraId="FA0A0000">
            <w:pPr>
              <w:rPr>
                <w:sz w:val="14"/>
              </w:rPr>
            </w:pPr>
          </w:p>
        </w:tc>
        <w:tc>
          <w:tcPr>
            <w:tcW w:type="dxa" w:w="219"/>
            <w:tcBorders>
              <w:top w:color="000000" w:sz="8" w:val="single"/>
              <w:left w:sz="4" w:val="nil"/>
              <w:bottom w:sz="4" w:val="nil"/>
              <w:right w:sz="4" w:val="nil"/>
            </w:tcBorders>
            <w:shd w:fill="auto" w:val="clear"/>
            <w:vAlign w:val="bottom"/>
          </w:tcPr>
          <w:p w14:paraId="FB0A0000">
            <w:pPr>
              <w:rPr>
                <w:sz w:val="14"/>
              </w:rPr>
            </w:pPr>
          </w:p>
        </w:tc>
        <w:tc>
          <w:tcPr>
            <w:tcW w:type="dxa" w:w="219"/>
            <w:tcBorders>
              <w:top w:color="000000" w:sz="8" w:val="single"/>
              <w:left w:sz="4" w:val="nil"/>
              <w:bottom w:sz="4" w:val="nil"/>
              <w:right w:sz="4" w:val="nil"/>
            </w:tcBorders>
            <w:shd w:fill="auto" w:val="clear"/>
            <w:vAlign w:val="bottom"/>
          </w:tcPr>
          <w:p w14:paraId="FC0A0000">
            <w:pPr>
              <w:rPr>
                <w:sz w:val="14"/>
              </w:rPr>
            </w:pPr>
          </w:p>
        </w:tc>
        <w:tc>
          <w:tcPr>
            <w:tcW w:type="dxa" w:w="234"/>
            <w:tcBorders>
              <w:top w:color="000000" w:sz="8" w:val="single"/>
              <w:left w:sz="4" w:val="nil"/>
              <w:bottom w:sz="4" w:val="nil"/>
              <w:right w:sz="4" w:val="nil"/>
            </w:tcBorders>
            <w:shd w:fill="auto" w:val="clear"/>
            <w:vAlign w:val="bottom"/>
          </w:tcPr>
          <w:p w14:paraId="FD0A0000">
            <w:pPr>
              <w:rPr>
                <w:sz w:val="14"/>
              </w:rPr>
            </w:pPr>
          </w:p>
        </w:tc>
        <w:tc>
          <w:tcPr>
            <w:tcW w:type="dxa" w:w="394"/>
            <w:tcBorders>
              <w:top w:color="000000" w:sz="8" w:val="single"/>
              <w:left w:sz="4" w:val="nil"/>
              <w:bottom w:sz="4" w:val="nil"/>
              <w:right w:sz="4" w:val="nil"/>
            </w:tcBorders>
            <w:shd w:fill="auto" w:val="clear"/>
            <w:vAlign w:val="bottom"/>
          </w:tcPr>
          <w:p w14:paraId="FE0A0000">
            <w:pPr>
              <w:rPr>
                <w:sz w:val="14"/>
              </w:rPr>
            </w:pPr>
          </w:p>
        </w:tc>
        <w:tc>
          <w:tcPr>
            <w:tcW w:type="dxa" w:w="1302"/>
            <w:tcBorders>
              <w:top w:color="000000" w:sz="8" w:val="single"/>
              <w:left w:sz="4" w:val="nil"/>
              <w:bottom w:sz="4" w:val="nil"/>
              <w:right w:sz="4" w:val="nil"/>
            </w:tcBorders>
            <w:shd w:fill="auto" w:val="clear"/>
            <w:vAlign w:val="bottom"/>
          </w:tcPr>
          <w:p w14:paraId="FF0A0000">
            <w:pPr>
              <w:rPr>
                <w:sz w:val="14"/>
              </w:rPr>
            </w:pPr>
          </w:p>
        </w:tc>
      </w:tr>
      <w:tr>
        <w:trPr>
          <w:trHeight w:hRule="atLeast" w:val="210"/>
        </w:trPr>
        <w:tc>
          <w:tcPr>
            <w:tcW w:type="dxa" w:w="4540"/>
            <w:gridSpan w:val="19"/>
            <w:tcBorders>
              <w:top w:sz="4" w:val="nil"/>
              <w:left w:sz="4" w:val="nil"/>
              <w:bottom w:sz="4" w:val="nil"/>
              <w:right w:sz="4" w:val="nil"/>
            </w:tcBorders>
            <w:shd w:fill="auto" w:val="clear"/>
            <w:vAlign w:val="bottom"/>
          </w:tcPr>
          <w:p w14:paraId="000B0000">
            <w:pPr>
              <w:rPr>
                <w:color w:val="000000"/>
                <w:sz w:val="14"/>
              </w:rPr>
            </w:pPr>
            <w:r>
              <w:rPr>
                <w:color w:val="000000"/>
                <w:sz w:val="14"/>
              </w:rPr>
              <w:t>Представитель поставщика</w:t>
            </w:r>
          </w:p>
        </w:tc>
        <w:tc>
          <w:tcPr>
            <w:tcW w:type="dxa" w:w="236"/>
            <w:tcBorders>
              <w:top w:sz="4" w:val="nil"/>
              <w:left w:sz="4" w:val="nil"/>
              <w:bottom w:sz="4" w:val="nil"/>
              <w:right w:sz="4" w:val="nil"/>
            </w:tcBorders>
            <w:shd w:fill="auto" w:val="clear"/>
            <w:vAlign w:val="bottom"/>
          </w:tcPr>
          <w:p w14:paraId="010B0000">
            <w:pPr>
              <w:rPr>
                <w:color w:val="000000"/>
                <w:sz w:val="14"/>
              </w:rPr>
            </w:pPr>
          </w:p>
        </w:tc>
        <w:tc>
          <w:tcPr>
            <w:tcW w:type="dxa" w:w="236"/>
            <w:tcBorders>
              <w:top w:sz="4" w:val="nil"/>
              <w:left w:sz="4" w:val="nil"/>
              <w:bottom w:sz="4" w:val="nil"/>
              <w:right w:sz="4" w:val="nil"/>
            </w:tcBorders>
            <w:shd w:fill="auto" w:val="clear"/>
            <w:vAlign w:val="bottom"/>
          </w:tcPr>
          <w:p w14:paraId="020B0000">
            <w:pPr>
              <w:rPr>
                <w:color w:val="000000"/>
                <w:sz w:val="14"/>
              </w:rPr>
            </w:pPr>
          </w:p>
        </w:tc>
        <w:tc>
          <w:tcPr>
            <w:tcW w:type="dxa" w:w="236"/>
            <w:tcBorders>
              <w:top w:sz="4" w:val="nil"/>
              <w:left w:sz="4" w:val="nil"/>
              <w:bottom w:sz="4" w:val="nil"/>
              <w:right w:sz="4" w:val="nil"/>
            </w:tcBorders>
            <w:shd w:fill="auto" w:val="clear"/>
            <w:vAlign w:val="bottom"/>
          </w:tcPr>
          <w:p w14:paraId="030B0000">
            <w:pPr>
              <w:rPr>
                <w:color w:val="000000"/>
                <w:sz w:val="14"/>
              </w:rPr>
            </w:pPr>
          </w:p>
        </w:tc>
        <w:tc>
          <w:tcPr>
            <w:tcW w:type="dxa" w:w="236"/>
            <w:tcBorders>
              <w:top w:sz="4" w:val="nil"/>
              <w:left w:sz="4" w:val="nil"/>
              <w:bottom w:sz="4" w:val="nil"/>
              <w:right w:sz="4" w:val="nil"/>
            </w:tcBorders>
            <w:shd w:fill="auto" w:val="clear"/>
            <w:vAlign w:val="bottom"/>
          </w:tcPr>
          <w:p w14:paraId="040B0000">
            <w:pPr>
              <w:rPr>
                <w:color w:val="000000"/>
                <w:sz w:val="14"/>
              </w:rPr>
            </w:pPr>
          </w:p>
        </w:tc>
        <w:tc>
          <w:tcPr>
            <w:tcW w:type="dxa" w:w="235"/>
            <w:tcBorders>
              <w:top w:sz="4" w:val="nil"/>
              <w:left w:sz="4" w:val="nil"/>
              <w:bottom w:sz="4" w:val="nil"/>
              <w:right w:sz="4" w:val="nil"/>
            </w:tcBorders>
            <w:shd w:fill="auto" w:val="clear"/>
            <w:vAlign w:val="bottom"/>
          </w:tcPr>
          <w:p w14:paraId="050B0000">
            <w:pPr>
              <w:rPr>
                <w:color w:val="000000"/>
                <w:sz w:val="14"/>
              </w:rPr>
            </w:pPr>
          </w:p>
        </w:tc>
        <w:tc>
          <w:tcPr>
            <w:tcW w:type="dxa" w:w="235"/>
            <w:tcBorders>
              <w:top w:sz="4" w:val="nil"/>
              <w:left w:sz="4" w:val="nil"/>
              <w:bottom w:sz="4" w:val="nil"/>
              <w:right w:sz="4" w:val="nil"/>
            </w:tcBorders>
            <w:shd w:fill="auto" w:val="clear"/>
            <w:vAlign w:val="bottom"/>
          </w:tcPr>
          <w:p w14:paraId="060B0000">
            <w:pPr>
              <w:rPr>
                <w:color w:val="000000"/>
                <w:sz w:val="14"/>
              </w:rPr>
            </w:pPr>
          </w:p>
        </w:tc>
        <w:tc>
          <w:tcPr>
            <w:tcW w:type="dxa" w:w="235"/>
            <w:tcBorders>
              <w:top w:sz="4" w:val="nil"/>
              <w:left w:sz="4" w:val="nil"/>
              <w:bottom w:sz="4" w:val="nil"/>
              <w:right w:sz="4" w:val="nil"/>
            </w:tcBorders>
            <w:shd w:fill="auto" w:val="clear"/>
            <w:vAlign w:val="bottom"/>
          </w:tcPr>
          <w:p w14:paraId="070B0000">
            <w:pPr>
              <w:rPr>
                <w:color w:val="000000"/>
                <w:sz w:val="14"/>
              </w:rPr>
            </w:pPr>
          </w:p>
        </w:tc>
        <w:tc>
          <w:tcPr>
            <w:tcW w:type="dxa" w:w="235"/>
            <w:tcBorders>
              <w:top w:sz="4" w:val="nil"/>
              <w:left w:sz="4" w:val="nil"/>
              <w:bottom w:sz="4" w:val="nil"/>
              <w:right w:sz="4" w:val="nil"/>
            </w:tcBorders>
            <w:shd w:fill="auto" w:val="clear"/>
            <w:vAlign w:val="bottom"/>
          </w:tcPr>
          <w:p w14:paraId="080B0000">
            <w:pPr>
              <w:rPr>
                <w:color w:val="000000"/>
                <w:sz w:val="14"/>
              </w:rPr>
            </w:pPr>
          </w:p>
        </w:tc>
        <w:tc>
          <w:tcPr>
            <w:tcW w:type="dxa" w:w="235"/>
            <w:tcBorders>
              <w:top w:sz="4" w:val="nil"/>
              <w:left w:sz="4" w:val="nil"/>
              <w:bottom w:sz="4" w:val="nil"/>
              <w:right w:sz="4" w:val="nil"/>
            </w:tcBorders>
            <w:shd w:fill="auto" w:val="clear"/>
            <w:vAlign w:val="bottom"/>
          </w:tcPr>
          <w:p w14:paraId="090B0000">
            <w:pPr>
              <w:rPr>
                <w:color w:val="000000"/>
                <w:sz w:val="14"/>
              </w:rPr>
            </w:pPr>
          </w:p>
        </w:tc>
        <w:tc>
          <w:tcPr>
            <w:tcW w:type="dxa" w:w="235"/>
            <w:tcBorders>
              <w:top w:sz="4" w:val="nil"/>
              <w:left w:sz="4" w:val="nil"/>
              <w:bottom w:sz="4" w:val="nil"/>
              <w:right w:sz="4" w:val="nil"/>
            </w:tcBorders>
            <w:shd w:fill="auto" w:val="clear"/>
            <w:vAlign w:val="bottom"/>
          </w:tcPr>
          <w:p w14:paraId="0A0B0000">
            <w:pPr>
              <w:rPr>
                <w:color w:val="000000"/>
                <w:sz w:val="14"/>
              </w:rPr>
            </w:pPr>
          </w:p>
        </w:tc>
        <w:tc>
          <w:tcPr>
            <w:tcW w:type="dxa" w:w="5491"/>
            <w:gridSpan w:val="25"/>
            <w:tcBorders>
              <w:top w:sz="4" w:val="nil"/>
              <w:left w:sz="4" w:val="nil"/>
              <w:bottom w:color="000000" w:sz="4" w:val="single"/>
              <w:right w:sz="4" w:val="nil"/>
            </w:tcBorders>
            <w:shd w:fill="auto" w:val="clear"/>
            <w:vAlign w:val="bottom"/>
          </w:tcPr>
          <w:p w14:paraId="0B0B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0C0B0000">
            <w:pPr>
              <w:rPr>
                <w:color w:val="000000"/>
                <w:sz w:val="14"/>
              </w:rPr>
            </w:pPr>
          </w:p>
        </w:tc>
        <w:tc>
          <w:tcPr>
            <w:tcW w:type="dxa" w:w="219"/>
            <w:tcBorders>
              <w:top w:sz="4" w:val="nil"/>
              <w:left w:sz="4" w:val="nil"/>
              <w:bottom w:sz="4" w:val="nil"/>
              <w:right w:sz="4" w:val="nil"/>
            </w:tcBorders>
            <w:shd w:fill="auto" w:val="clear"/>
            <w:vAlign w:val="bottom"/>
          </w:tcPr>
          <w:p w14:paraId="0D0B0000">
            <w:pPr>
              <w:rPr>
                <w:color w:val="000000"/>
                <w:sz w:val="14"/>
              </w:rPr>
            </w:pPr>
          </w:p>
        </w:tc>
        <w:tc>
          <w:tcPr>
            <w:tcW w:type="dxa" w:w="1702"/>
            <w:gridSpan w:val="6"/>
            <w:tcBorders>
              <w:top w:sz="4" w:val="nil"/>
              <w:left w:sz="4" w:val="nil"/>
              <w:bottom w:color="000000" w:sz="4" w:val="single"/>
              <w:right w:sz="4" w:val="nil"/>
            </w:tcBorders>
            <w:shd w:fill="auto" w:val="clear"/>
            <w:vAlign w:val="bottom"/>
          </w:tcPr>
          <w:p w14:paraId="0E0B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0F0B0000">
            <w:pPr>
              <w:ind/>
              <w:jc w:val="center"/>
              <w:rPr>
                <w:color w:val="000000"/>
                <w:sz w:val="14"/>
              </w:rPr>
            </w:pPr>
            <w:r>
              <w:rPr>
                <w:sz w:val="14"/>
              </w:rPr>
              <w:t xml:space="preserve">  </w:t>
            </w:r>
          </w:p>
        </w:tc>
      </w:tr>
      <w:tr>
        <w:trPr>
          <w:trHeight w:hRule="atLeast" w:val="192"/>
        </w:trPr>
        <w:tc>
          <w:tcPr>
            <w:tcW w:type="dxa" w:w="2360"/>
            <w:gridSpan w:val="10"/>
            <w:tcBorders>
              <w:top w:sz="4" w:val="nil"/>
              <w:left w:sz="4" w:val="nil"/>
              <w:bottom w:sz="4" w:val="nil"/>
              <w:right w:sz="4" w:val="nil"/>
            </w:tcBorders>
            <w:shd w:fill="auto" w:val="clear"/>
            <w:vAlign w:val="bottom"/>
          </w:tcPr>
          <w:p w14:paraId="100B0000">
            <w:pPr>
              <w:rPr>
                <w:color w:val="000000"/>
                <w:sz w:val="14"/>
              </w:rPr>
            </w:pPr>
            <w:r>
              <w:rPr>
                <w:color w:val="000000"/>
                <w:sz w:val="14"/>
              </w:rPr>
              <w:t>(подрядчика)</w:t>
            </w:r>
          </w:p>
        </w:tc>
        <w:tc>
          <w:tcPr>
            <w:tcW w:type="dxa" w:w="236"/>
            <w:tcBorders>
              <w:top w:sz="4" w:val="nil"/>
              <w:left w:sz="4" w:val="nil"/>
              <w:bottom w:sz="4" w:val="nil"/>
              <w:right w:sz="4" w:val="nil"/>
            </w:tcBorders>
            <w:shd w:fill="auto" w:val="clear"/>
            <w:vAlign w:val="bottom"/>
          </w:tcPr>
          <w:p w14:paraId="110B0000">
            <w:pPr>
              <w:ind/>
              <w:jc w:val="center"/>
              <w:rPr>
                <w:color w:val="000000"/>
                <w:sz w:val="14"/>
              </w:rPr>
            </w:pPr>
          </w:p>
        </w:tc>
        <w:tc>
          <w:tcPr>
            <w:tcW w:type="dxa" w:w="236"/>
            <w:tcBorders>
              <w:top w:sz="4" w:val="nil"/>
              <w:left w:sz="4" w:val="nil"/>
              <w:bottom w:sz="4" w:val="nil"/>
              <w:right w:sz="4" w:val="nil"/>
            </w:tcBorders>
            <w:shd w:fill="auto" w:val="clear"/>
            <w:vAlign w:val="bottom"/>
          </w:tcPr>
          <w:p w14:paraId="120B0000">
            <w:pPr>
              <w:ind/>
              <w:jc w:val="center"/>
              <w:rPr>
                <w:color w:val="000000"/>
                <w:sz w:val="14"/>
              </w:rPr>
            </w:pPr>
          </w:p>
        </w:tc>
        <w:tc>
          <w:tcPr>
            <w:tcW w:type="dxa" w:w="236"/>
            <w:tcBorders>
              <w:top w:sz="4" w:val="nil"/>
              <w:left w:sz="4" w:val="nil"/>
              <w:bottom w:sz="4" w:val="nil"/>
              <w:right w:sz="4" w:val="nil"/>
            </w:tcBorders>
            <w:shd w:fill="auto" w:val="clear"/>
            <w:vAlign w:val="bottom"/>
          </w:tcPr>
          <w:p w14:paraId="130B0000">
            <w:pPr>
              <w:ind/>
              <w:jc w:val="center"/>
              <w:rPr>
                <w:color w:val="000000"/>
                <w:sz w:val="14"/>
              </w:rPr>
            </w:pPr>
          </w:p>
        </w:tc>
        <w:tc>
          <w:tcPr>
            <w:tcW w:type="dxa" w:w="236"/>
            <w:tcBorders>
              <w:top w:sz="4" w:val="nil"/>
              <w:left w:sz="4" w:val="nil"/>
              <w:bottom w:sz="4" w:val="nil"/>
              <w:right w:sz="4" w:val="nil"/>
            </w:tcBorders>
            <w:shd w:fill="auto" w:val="clear"/>
            <w:vAlign w:val="bottom"/>
          </w:tcPr>
          <w:p w14:paraId="140B0000">
            <w:pPr>
              <w:ind/>
              <w:jc w:val="center"/>
              <w:rPr>
                <w:color w:val="000000"/>
                <w:sz w:val="14"/>
              </w:rPr>
            </w:pPr>
          </w:p>
        </w:tc>
        <w:tc>
          <w:tcPr>
            <w:tcW w:type="dxa" w:w="292"/>
            <w:tcBorders>
              <w:top w:sz="4" w:val="nil"/>
              <w:left w:sz="4" w:val="nil"/>
              <w:bottom w:sz="4" w:val="nil"/>
              <w:right w:sz="4" w:val="nil"/>
            </w:tcBorders>
            <w:shd w:fill="auto" w:val="clear"/>
            <w:vAlign w:val="bottom"/>
          </w:tcPr>
          <w:p w14:paraId="150B0000">
            <w:pPr>
              <w:ind/>
              <w:jc w:val="center"/>
              <w:rPr>
                <w:color w:val="000000"/>
                <w:sz w:val="14"/>
              </w:rPr>
            </w:pPr>
          </w:p>
        </w:tc>
        <w:tc>
          <w:tcPr>
            <w:tcW w:type="dxa" w:w="236"/>
            <w:tcBorders>
              <w:top w:sz="4" w:val="nil"/>
              <w:left w:sz="4" w:val="nil"/>
              <w:bottom w:sz="4" w:val="nil"/>
              <w:right w:sz="4" w:val="nil"/>
            </w:tcBorders>
            <w:shd w:fill="auto" w:val="clear"/>
            <w:vAlign w:val="bottom"/>
          </w:tcPr>
          <w:p w14:paraId="160B0000">
            <w:pPr>
              <w:ind/>
              <w:jc w:val="center"/>
              <w:rPr>
                <w:color w:val="000000"/>
                <w:sz w:val="14"/>
              </w:rPr>
            </w:pPr>
          </w:p>
        </w:tc>
        <w:tc>
          <w:tcPr>
            <w:tcW w:type="dxa" w:w="236"/>
            <w:tcBorders>
              <w:top w:sz="4" w:val="nil"/>
              <w:left w:sz="4" w:val="nil"/>
              <w:bottom w:sz="4" w:val="nil"/>
              <w:right w:sz="4" w:val="nil"/>
            </w:tcBorders>
            <w:shd w:fill="auto" w:val="clear"/>
            <w:vAlign w:val="bottom"/>
          </w:tcPr>
          <w:p w14:paraId="170B0000">
            <w:pPr>
              <w:ind/>
              <w:jc w:val="center"/>
              <w:rPr>
                <w:color w:val="000000"/>
                <w:sz w:val="14"/>
              </w:rPr>
            </w:pPr>
          </w:p>
        </w:tc>
        <w:tc>
          <w:tcPr>
            <w:tcW w:type="dxa" w:w="236"/>
            <w:tcBorders>
              <w:top w:sz="4" w:val="nil"/>
              <w:left w:sz="4" w:val="nil"/>
              <w:bottom w:sz="4" w:val="nil"/>
              <w:right w:sz="4" w:val="nil"/>
            </w:tcBorders>
            <w:shd w:fill="auto" w:val="clear"/>
            <w:vAlign w:val="bottom"/>
          </w:tcPr>
          <w:p w14:paraId="180B0000">
            <w:pPr>
              <w:ind/>
              <w:jc w:val="center"/>
              <w:rPr>
                <w:color w:val="000000"/>
                <w:sz w:val="14"/>
              </w:rPr>
            </w:pPr>
          </w:p>
        </w:tc>
        <w:tc>
          <w:tcPr>
            <w:tcW w:type="dxa" w:w="236"/>
            <w:tcBorders>
              <w:top w:sz="4" w:val="nil"/>
              <w:left w:sz="4" w:val="nil"/>
              <w:bottom w:sz="4" w:val="nil"/>
              <w:right w:sz="4" w:val="nil"/>
            </w:tcBorders>
            <w:shd w:fill="auto" w:val="clear"/>
            <w:vAlign w:val="bottom"/>
          </w:tcPr>
          <w:p w14:paraId="190B0000">
            <w:pPr>
              <w:ind/>
              <w:jc w:val="center"/>
              <w:rPr>
                <w:color w:val="000000"/>
                <w:sz w:val="14"/>
              </w:rPr>
            </w:pPr>
          </w:p>
        </w:tc>
        <w:tc>
          <w:tcPr>
            <w:tcW w:type="dxa" w:w="236"/>
            <w:tcBorders>
              <w:top w:sz="4" w:val="nil"/>
              <w:left w:sz="4" w:val="nil"/>
              <w:bottom w:sz="4" w:val="nil"/>
              <w:right w:sz="4" w:val="nil"/>
            </w:tcBorders>
            <w:shd w:fill="auto" w:val="clear"/>
            <w:vAlign w:val="bottom"/>
          </w:tcPr>
          <w:p w14:paraId="1A0B0000">
            <w:pPr>
              <w:ind/>
              <w:jc w:val="center"/>
              <w:rPr>
                <w:color w:val="000000"/>
                <w:sz w:val="14"/>
              </w:rPr>
            </w:pPr>
          </w:p>
        </w:tc>
        <w:tc>
          <w:tcPr>
            <w:tcW w:type="dxa" w:w="236"/>
            <w:tcBorders>
              <w:top w:sz="4" w:val="nil"/>
              <w:left w:sz="4" w:val="nil"/>
              <w:bottom w:sz="4" w:val="nil"/>
              <w:right w:sz="4" w:val="nil"/>
            </w:tcBorders>
            <w:shd w:fill="auto" w:val="clear"/>
            <w:vAlign w:val="bottom"/>
          </w:tcPr>
          <w:p w14:paraId="1B0B0000">
            <w:pPr>
              <w:ind/>
              <w:jc w:val="center"/>
              <w:rPr>
                <w:color w:val="000000"/>
                <w:sz w:val="14"/>
              </w:rPr>
            </w:pPr>
          </w:p>
        </w:tc>
        <w:tc>
          <w:tcPr>
            <w:tcW w:type="dxa" w:w="236"/>
            <w:tcBorders>
              <w:top w:sz="4" w:val="nil"/>
              <w:left w:sz="4" w:val="nil"/>
              <w:bottom w:sz="4" w:val="nil"/>
              <w:right w:sz="4" w:val="nil"/>
            </w:tcBorders>
            <w:shd w:fill="auto" w:val="clear"/>
            <w:vAlign w:val="bottom"/>
          </w:tcPr>
          <w:p w14:paraId="1C0B0000">
            <w:pPr>
              <w:ind/>
              <w:jc w:val="center"/>
              <w:rPr>
                <w:color w:val="000000"/>
                <w:sz w:val="14"/>
              </w:rPr>
            </w:pPr>
          </w:p>
        </w:tc>
        <w:tc>
          <w:tcPr>
            <w:tcW w:type="dxa" w:w="236"/>
            <w:tcBorders>
              <w:top w:sz="4" w:val="nil"/>
              <w:left w:sz="4" w:val="nil"/>
              <w:bottom w:sz="4" w:val="nil"/>
              <w:right w:sz="4" w:val="nil"/>
            </w:tcBorders>
            <w:shd w:fill="auto" w:val="clear"/>
            <w:vAlign w:val="bottom"/>
          </w:tcPr>
          <w:p w14:paraId="1D0B0000">
            <w:pPr>
              <w:ind/>
              <w:jc w:val="center"/>
              <w:rPr>
                <w:color w:val="000000"/>
                <w:sz w:val="14"/>
              </w:rPr>
            </w:pPr>
          </w:p>
        </w:tc>
        <w:tc>
          <w:tcPr>
            <w:tcW w:type="dxa" w:w="235"/>
            <w:tcBorders>
              <w:top w:sz="4" w:val="nil"/>
              <w:left w:sz="4" w:val="nil"/>
              <w:bottom w:sz="4" w:val="nil"/>
              <w:right w:sz="4" w:val="nil"/>
            </w:tcBorders>
            <w:shd w:fill="auto" w:val="clear"/>
            <w:vAlign w:val="bottom"/>
          </w:tcPr>
          <w:p w14:paraId="1E0B0000">
            <w:pPr>
              <w:ind/>
              <w:jc w:val="center"/>
              <w:rPr>
                <w:color w:val="000000"/>
                <w:sz w:val="14"/>
              </w:rPr>
            </w:pPr>
          </w:p>
        </w:tc>
        <w:tc>
          <w:tcPr>
            <w:tcW w:type="dxa" w:w="235"/>
            <w:tcBorders>
              <w:top w:sz="4" w:val="nil"/>
              <w:left w:sz="4" w:val="nil"/>
              <w:bottom w:sz="4" w:val="nil"/>
              <w:right w:sz="4" w:val="nil"/>
            </w:tcBorders>
            <w:shd w:fill="auto" w:val="clear"/>
            <w:vAlign w:val="bottom"/>
          </w:tcPr>
          <w:p w14:paraId="1F0B0000">
            <w:pPr>
              <w:ind/>
              <w:jc w:val="center"/>
              <w:rPr>
                <w:color w:val="000000"/>
                <w:sz w:val="14"/>
              </w:rPr>
            </w:pPr>
          </w:p>
        </w:tc>
        <w:tc>
          <w:tcPr>
            <w:tcW w:type="dxa" w:w="235"/>
            <w:tcBorders>
              <w:top w:sz="4" w:val="nil"/>
              <w:left w:sz="4" w:val="nil"/>
              <w:bottom w:sz="4" w:val="nil"/>
              <w:right w:sz="4" w:val="nil"/>
            </w:tcBorders>
            <w:shd w:fill="auto" w:val="clear"/>
            <w:vAlign w:val="bottom"/>
          </w:tcPr>
          <w:p w14:paraId="200B0000">
            <w:pPr>
              <w:ind/>
              <w:jc w:val="center"/>
              <w:rPr>
                <w:color w:val="000000"/>
                <w:sz w:val="14"/>
              </w:rPr>
            </w:pPr>
          </w:p>
        </w:tc>
        <w:tc>
          <w:tcPr>
            <w:tcW w:type="dxa" w:w="235"/>
            <w:tcBorders>
              <w:top w:sz="4" w:val="nil"/>
              <w:left w:sz="4" w:val="nil"/>
              <w:bottom w:sz="4" w:val="nil"/>
              <w:right w:sz="4" w:val="nil"/>
            </w:tcBorders>
            <w:shd w:fill="auto" w:val="clear"/>
            <w:vAlign w:val="bottom"/>
          </w:tcPr>
          <w:p w14:paraId="210B0000">
            <w:pPr>
              <w:ind/>
              <w:jc w:val="center"/>
              <w:rPr>
                <w:color w:val="000000"/>
                <w:sz w:val="14"/>
              </w:rPr>
            </w:pPr>
          </w:p>
        </w:tc>
        <w:tc>
          <w:tcPr>
            <w:tcW w:type="dxa" w:w="235"/>
            <w:tcBorders>
              <w:top w:sz="4" w:val="nil"/>
              <w:left w:sz="4" w:val="nil"/>
              <w:bottom w:sz="4" w:val="nil"/>
              <w:right w:sz="4" w:val="nil"/>
            </w:tcBorders>
            <w:shd w:fill="auto" w:val="clear"/>
            <w:vAlign w:val="bottom"/>
          </w:tcPr>
          <w:p w14:paraId="220B0000">
            <w:pPr>
              <w:ind/>
              <w:jc w:val="center"/>
              <w:rPr>
                <w:color w:val="000000"/>
                <w:sz w:val="14"/>
              </w:rPr>
            </w:pPr>
          </w:p>
        </w:tc>
        <w:tc>
          <w:tcPr>
            <w:tcW w:type="dxa" w:w="235"/>
            <w:tcBorders>
              <w:top w:sz="4" w:val="nil"/>
              <w:left w:sz="4" w:val="nil"/>
              <w:bottom w:sz="4" w:val="nil"/>
              <w:right w:sz="4" w:val="nil"/>
            </w:tcBorders>
            <w:shd w:fill="auto" w:val="clear"/>
            <w:vAlign w:val="bottom"/>
          </w:tcPr>
          <w:p w14:paraId="230B0000">
            <w:pPr>
              <w:ind/>
              <w:jc w:val="center"/>
              <w:rPr>
                <w:color w:val="000000"/>
                <w:sz w:val="14"/>
              </w:rPr>
            </w:pPr>
          </w:p>
        </w:tc>
        <w:tc>
          <w:tcPr>
            <w:tcW w:type="dxa" w:w="5491"/>
            <w:gridSpan w:val="25"/>
            <w:tcBorders>
              <w:top w:color="000000" w:sz="4" w:val="single"/>
              <w:left w:sz="4" w:val="nil"/>
              <w:bottom w:sz="4" w:val="nil"/>
              <w:right w:sz="4" w:val="nil"/>
            </w:tcBorders>
            <w:shd w:fill="auto" w:val="clear"/>
          </w:tcPr>
          <w:p w14:paraId="240B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250B0000">
            <w:pPr>
              <w:ind/>
              <w:jc w:val="center"/>
              <w:rPr>
                <w:color w:val="000000"/>
                <w:sz w:val="14"/>
              </w:rPr>
            </w:pPr>
          </w:p>
        </w:tc>
        <w:tc>
          <w:tcPr>
            <w:tcW w:type="dxa" w:w="219"/>
            <w:tcBorders>
              <w:top w:sz="4" w:val="nil"/>
              <w:left w:sz="4" w:val="nil"/>
              <w:bottom w:sz="4" w:val="nil"/>
              <w:right w:sz="4" w:val="nil"/>
            </w:tcBorders>
            <w:shd w:fill="auto" w:val="clear"/>
          </w:tcPr>
          <w:p w14:paraId="260B0000">
            <w:pPr>
              <w:ind/>
              <w:jc w:val="center"/>
              <w:rPr>
                <w:color w:val="000000"/>
                <w:sz w:val="14"/>
              </w:rPr>
            </w:pPr>
          </w:p>
        </w:tc>
        <w:tc>
          <w:tcPr>
            <w:tcW w:type="dxa" w:w="1702"/>
            <w:gridSpan w:val="6"/>
            <w:tcBorders>
              <w:top w:color="000000" w:sz="4" w:val="single"/>
              <w:left w:sz="4" w:val="nil"/>
              <w:bottom w:sz="4" w:val="nil"/>
              <w:right w:sz="4" w:val="nil"/>
            </w:tcBorders>
            <w:shd w:fill="auto" w:val="clear"/>
          </w:tcPr>
          <w:p w14:paraId="270B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280B0000">
            <w:pPr>
              <w:ind/>
              <w:jc w:val="center"/>
              <w:rPr>
                <w:color w:val="000000"/>
                <w:sz w:val="14"/>
              </w:rPr>
            </w:pPr>
            <w:r>
              <w:rPr>
                <w:sz w:val="14"/>
              </w:rPr>
              <w:t xml:space="preserve">(расшифровка подписи) </w:t>
            </w:r>
          </w:p>
        </w:tc>
      </w:tr>
      <w:tr>
        <w:trPr>
          <w:trHeight w:hRule="atLeast" w:val="90"/>
        </w:trPr>
        <w:tc>
          <w:tcPr>
            <w:tcW w:type="dxa" w:w="236"/>
            <w:tcBorders>
              <w:top w:sz="4" w:val="nil"/>
              <w:left w:sz="4" w:val="nil"/>
              <w:bottom w:sz="4" w:val="nil"/>
              <w:right w:sz="4" w:val="nil"/>
            </w:tcBorders>
            <w:shd w:fill="auto" w:val="clear"/>
            <w:vAlign w:val="bottom"/>
          </w:tcPr>
          <w:p w14:paraId="290B0000">
            <w:pPr>
              <w:rPr>
                <w:color w:val="000000"/>
                <w:sz w:val="14"/>
              </w:rPr>
            </w:pPr>
          </w:p>
        </w:tc>
        <w:tc>
          <w:tcPr>
            <w:tcW w:type="dxa" w:w="236"/>
            <w:tcBorders>
              <w:top w:sz="4" w:val="nil"/>
              <w:left w:sz="4" w:val="nil"/>
              <w:bottom w:sz="4" w:val="nil"/>
              <w:right w:sz="4" w:val="nil"/>
            </w:tcBorders>
            <w:shd w:fill="auto" w:val="clear"/>
            <w:vAlign w:val="bottom"/>
          </w:tcPr>
          <w:p w14:paraId="2A0B0000">
            <w:pPr>
              <w:rPr>
                <w:color w:val="000000"/>
                <w:sz w:val="14"/>
              </w:rPr>
            </w:pPr>
          </w:p>
        </w:tc>
        <w:tc>
          <w:tcPr>
            <w:tcW w:type="dxa" w:w="236"/>
            <w:tcBorders>
              <w:top w:sz="4" w:val="nil"/>
              <w:left w:sz="4" w:val="nil"/>
              <w:bottom w:sz="4" w:val="nil"/>
              <w:right w:sz="4" w:val="nil"/>
            </w:tcBorders>
            <w:shd w:fill="auto" w:val="clear"/>
            <w:vAlign w:val="bottom"/>
          </w:tcPr>
          <w:p w14:paraId="2B0B0000">
            <w:pPr>
              <w:rPr>
                <w:color w:val="000000"/>
                <w:sz w:val="14"/>
              </w:rPr>
            </w:pPr>
          </w:p>
        </w:tc>
        <w:tc>
          <w:tcPr>
            <w:tcW w:type="dxa" w:w="236"/>
            <w:tcBorders>
              <w:top w:sz="4" w:val="nil"/>
              <w:left w:sz="4" w:val="nil"/>
              <w:bottom w:sz="4" w:val="nil"/>
              <w:right w:sz="4" w:val="nil"/>
            </w:tcBorders>
            <w:shd w:fill="auto" w:val="clear"/>
            <w:vAlign w:val="bottom"/>
          </w:tcPr>
          <w:p w14:paraId="2C0B0000">
            <w:pPr>
              <w:rPr>
                <w:color w:val="000000"/>
                <w:sz w:val="14"/>
              </w:rPr>
            </w:pPr>
          </w:p>
        </w:tc>
        <w:tc>
          <w:tcPr>
            <w:tcW w:type="dxa" w:w="236"/>
            <w:tcBorders>
              <w:top w:sz="4" w:val="nil"/>
              <w:left w:sz="4" w:val="nil"/>
              <w:bottom w:sz="4" w:val="nil"/>
              <w:right w:sz="4" w:val="nil"/>
            </w:tcBorders>
            <w:shd w:fill="auto" w:val="clear"/>
            <w:vAlign w:val="bottom"/>
          </w:tcPr>
          <w:p w14:paraId="2D0B0000">
            <w:pPr>
              <w:rPr>
                <w:color w:val="000000"/>
                <w:sz w:val="14"/>
              </w:rPr>
            </w:pPr>
          </w:p>
        </w:tc>
        <w:tc>
          <w:tcPr>
            <w:tcW w:type="dxa" w:w="236"/>
            <w:tcBorders>
              <w:top w:sz="4" w:val="nil"/>
              <w:left w:sz="4" w:val="nil"/>
              <w:bottom w:sz="4" w:val="nil"/>
              <w:right w:sz="4" w:val="nil"/>
            </w:tcBorders>
            <w:shd w:fill="auto" w:val="clear"/>
            <w:vAlign w:val="bottom"/>
          </w:tcPr>
          <w:p w14:paraId="2E0B0000">
            <w:pPr>
              <w:rPr>
                <w:color w:val="000000"/>
                <w:sz w:val="14"/>
              </w:rPr>
            </w:pPr>
          </w:p>
        </w:tc>
        <w:tc>
          <w:tcPr>
            <w:tcW w:type="dxa" w:w="236"/>
            <w:tcBorders>
              <w:top w:sz="4" w:val="nil"/>
              <w:left w:sz="4" w:val="nil"/>
              <w:bottom w:sz="4" w:val="nil"/>
              <w:right w:sz="4" w:val="nil"/>
            </w:tcBorders>
            <w:shd w:fill="auto" w:val="clear"/>
            <w:vAlign w:val="bottom"/>
          </w:tcPr>
          <w:p w14:paraId="2F0B0000">
            <w:pPr>
              <w:rPr>
                <w:color w:val="000000"/>
                <w:sz w:val="14"/>
              </w:rPr>
            </w:pPr>
          </w:p>
        </w:tc>
        <w:tc>
          <w:tcPr>
            <w:tcW w:type="dxa" w:w="236"/>
            <w:tcBorders>
              <w:top w:sz="4" w:val="nil"/>
              <w:left w:sz="4" w:val="nil"/>
              <w:bottom w:sz="4" w:val="nil"/>
              <w:right w:sz="4" w:val="nil"/>
            </w:tcBorders>
            <w:shd w:fill="auto" w:val="clear"/>
            <w:vAlign w:val="bottom"/>
          </w:tcPr>
          <w:p w14:paraId="300B0000">
            <w:pPr>
              <w:rPr>
                <w:color w:val="000000"/>
                <w:sz w:val="14"/>
              </w:rPr>
            </w:pPr>
          </w:p>
        </w:tc>
        <w:tc>
          <w:tcPr>
            <w:tcW w:type="dxa" w:w="236"/>
            <w:tcBorders>
              <w:top w:sz="4" w:val="nil"/>
              <w:left w:sz="4" w:val="nil"/>
              <w:bottom w:sz="4" w:val="nil"/>
              <w:right w:sz="4" w:val="nil"/>
            </w:tcBorders>
            <w:shd w:fill="auto" w:val="clear"/>
            <w:vAlign w:val="bottom"/>
          </w:tcPr>
          <w:p w14:paraId="310B0000">
            <w:pPr>
              <w:rPr>
                <w:color w:val="000000"/>
                <w:sz w:val="14"/>
              </w:rPr>
            </w:pPr>
          </w:p>
        </w:tc>
        <w:tc>
          <w:tcPr>
            <w:tcW w:type="dxa" w:w="236"/>
            <w:tcBorders>
              <w:top w:sz="4" w:val="nil"/>
              <w:left w:sz="4" w:val="nil"/>
              <w:bottom w:sz="4" w:val="nil"/>
              <w:right w:sz="4" w:val="nil"/>
            </w:tcBorders>
            <w:shd w:fill="auto" w:val="clear"/>
            <w:vAlign w:val="bottom"/>
          </w:tcPr>
          <w:p w14:paraId="320B0000">
            <w:pPr>
              <w:rPr>
                <w:color w:val="000000"/>
                <w:sz w:val="14"/>
              </w:rPr>
            </w:pPr>
          </w:p>
        </w:tc>
        <w:tc>
          <w:tcPr>
            <w:tcW w:type="dxa" w:w="236"/>
            <w:tcBorders>
              <w:top w:sz="4" w:val="nil"/>
              <w:left w:sz="4" w:val="nil"/>
              <w:bottom w:sz="4" w:val="nil"/>
              <w:right w:sz="4" w:val="nil"/>
            </w:tcBorders>
            <w:shd w:fill="auto" w:val="clear"/>
            <w:vAlign w:val="bottom"/>
          </w:tcPr>
          <w:p w14:paraId="330B0000">
            <w:pPr>
              <w:rPr>
                <w:color w:val="000000"/>
                <w:sz w:val="14"/>
              </w:rPr>
            </w:pPr>
          </w:p>
        </w:tc>
        <w:tc>
          <w:tcPr>
            <w:tcW w:type="dxa" w:w="236"/>
            <w:tcBorders>
              <w:top w:sz="4" w:val="nil"/>
              <w:left w:sz="4" w:val="nil"/>
              <w:bottom w:sz="4" w:val="nil"/>
              <w:right w:sz="4" w:val="nil"/>
            </w:tcBorders>
            <w:shd w:fill="auto" w:val="clear"/>
            <w:vAlign w:val="bottom"/>
          </w:tcPr>
          <w:p w14:paraId="340B0000">
            <w:pPr>
              <w:rPr>
                <w:color w:val="000000"/>
                <w:sz w:val="14"/>
              </w:rPr>
            </w:pPr>
          </w:p>
        </w:tc>
        <w:tc>
          <w:tcPr>
            <w:tcW w:type="dxa" w:w="236"/>
            <w:tcBorders>
              <w:top w:sz="4" w:val="nil"/>
              <w:left w:sz="4" w:val="nil"/>
              <w:bottom w:sz="4" w:val="nil"/>
              <w:right w:sz="4" w:val="nil"/>
            </w:tcBorders>
            <w:shd w:fill="auto" w:val="clear"/>
            <w:vAlign w:val="bottom"/>
          </w:tcPr>
          <w:p w14:paraId="350B0000">
            <w:pPr>
              <w:rPr>
                <w:color w:val="000000"/>
                <w:sz w:val="14"/>
              </w:rPr>
            </w:pPr>
          </w:p>
        </w:tc>
        <w:tc>
          <w:tcPr>
            <w:tcW w:type="dxa" w:w="236"/>
            <w:tcBorders>
              <w:top w:sz="4" w:val="nil"/>
              <w:left w:sz="4" w:val="nil"/>
              <w:bottom w:sz="4" w:val="nil"/>
              <w:right w:sz="4" w:val="nil"/>
            </w:tcBorders>
            <w:shd w:fill="auto" w:val="clear"/>
            <w:vAlign w:val="bottom"/>
          </w:tcPr>
          <w:p w14:paraId="360B0000">
            <w:pPr>
              <w:rPr>
                <w:color w:val="000000"/>
                <w:sz w:val="14"/>
              </w:rPr>
            </w:pPr>
          </w:p>
        </w:tc>
        <w:tc>
          <w:tcPr>
            <w:tcW w:type="dxa" w:w="292"/>
            <w:tcBorders>
              <w:top w:sz="4" w:val="nil"/>
              <w:left w:sz="4" w:val="nil"/>
              <w:bottom w:sz="4" w:val="nil"/>
              <w:right w:sz="4" w:val="nil"/>
            </w:tcBorders>
            <w:shd w:fill="auto" w:val="clear"/>
            <w:vAlign w:val="bottom"/>
          </w:tcPr>
          <w:p w14:paraId="370B0000">
            <w:pPr>
              <w:rPr>
                <w:color w:val="000000"/>
                <w:sz w:val="14"/>
              </w:rPr>
            </w:pPr>
          </w:p>
        </w:tc>
        <w:tc>
          <w:tcPr>
            <w:tcW w:type="dxa" w:w="236"/>
            <w:tcBorders>
              <w:top w:sz="4" w:val="nil"/>
              <w:left w:sz="4" w:val="nil"/>
              <w:bottom w:sz="4" w:val="nil"/>
              <w:right w:sz="4" w:val="nil"/>
            </w:tcBorders>
            <w:shd w:fill="auto" w:val="clear"/>
            <w:vAlign w:val="bottom"/>
          </w:tcPr>
          <w:p w14:paraId="380B0000">
            <w:pPr>
              <w:rPr>
                <w:color w:val="000000"/>
                <w:sz w:val="14"/>
              </w:rPr>
            </w:pPr>
          </w:p>
        </w:tc>
        <w:tc>
          <w:tcPr>
            <w:tcW w:type="dxa" w:w="236"/>
            <w:tcBorders>
              <w:top w:sz="4" w:val="nil"/>
              <w:left w:sz="4" w:val="nil"/>
              <w:bottom w:sz="4" w:val="nil"/>
              <w:right w:sz="4" w:val="nil"/>
            </w:tcBorders>
            <w:shd w:fill="auto" w:val="clear"/>
            <w:vAlign w:val="bottom"/>
          </w:tcPr>
          <w:p w14:paraId="390B0000">
            <w:pPr>
              <w:rPr>
                <w:color w:val="000000"/>
                <w:sz w:val="14"/>
              </w:rPr>
            </w:pPr>
          </w:p>
        </w:tc>
        <w:tc>
          <w:tcPr>
            <w:tcW w:type="dxa" w:w="236"/>
            <w:tcBorders>
              <w:top w:sz="4" w:val="nil"/>
              <w:left w:sz="4" w:val="nil"/>
              <w:bottom w:sz="4" w:val="nil"/>
              <w:right w:sz="4" w:val="nil"/>
            </w:tcBorders>
            <w:shd w:fill="auto" w:val="clear"/>
            <w:vAlign w:val="bottom"/>
          </w:tcPr>
          <w:p w14:paraId="3A0B0000">
            <w:pPr>
              <w:rPr>
                <w:color w:val="000000"/>
                <w:sz w:val="14"/>
              </w:rPr>
            </w:pPr>
          </w:p>
        </w:tc>
        <w:tc>
          <w:tcPr>
            <w:tcW w:type="dxa" w:w="236"/>
            <w:tcBorders>
              <w:top w:sz="4" w:val="nil"/>
              <w:left w:sz="4" w:val="nil"/>
              <w:bottom w:sz="4" w:val="nil"/>
              <w:right w:sz="4" w:val="nil"/>
            </w:tcBorders>
            <w:shd w:fill="auto" w:val="clear"/>
            <w:vAlign w:val="bottom"/>
          </w:tcPr>
          <w:p w14:paraId="3B0B0000">
            <w:pPr>
              <w:rPr>
                <w:color w:val="000000"/>
                <w:sz w:val="14"/>
              </w:rPr>
            </w:pPr>
          </w:p>
        </w:tc>
        <w:tc>
          <w:tcPr>
            <w:tcW w:type="dxa" w:w="236"/>
            <w:tcBorders>
              <w:top w:sz="4" w:val="nil"/>
              <w:left w:sz="4" w:val="nil"/>
              <w:bottom w:sz="4" w:val="nil"/>
              <w:right w:sz="4" w:val="nil"/>
            </w:tcBorders>
            <w:shd w:fill="auto" w:val="clear"/>
            <w:vAlign w:val="bottom"/>
          </w:tcPr>
          <w:p w14:paraId="3C0B0000">
            <w:pPr>
              <w:rPr>
                <w:color w:val="000000"/>
                <w:sz w:val="14"/>
              </w:rPr>
            </w:pPr>
          </w:p>
        </w:tc>
        <w:tc>
          <w:tcPr>
            <w:tcW w:type="dxa" w:w="236"/>
            <w:tcBorders>
              <w:top w:sz="4" w:val="nil"/>
              <w:left w:sz="4" w:val="nil"/>
              <w:bottom w:sz="4" w:val="nil"/>
              <w:right w:sz="4" w:val="nil"/>
            </w:tcBorders>
            <w:shd w:fill="auto" w:val="clear"/>
            <w:vAlign w:val="bottom"/>
          </w:tcPr>
          <w:p w14:paraId="3D0B0000">
            <w:pPr>
              <w:rPr>
                <w:color w:val="000000"/>
                <w:sz w:val="14"/>
              </w:rPr>
            </w:pPr>
          </w:p>
        </w:tc>
        <w:tc>
          <w:tcPr>
            <w:tcW w:type="dxa" w:w="236"/>
            <w:tcBorders>
              <w:top w:sz="4" w:val="nil"/>
              <w:left w:sz="4" w:val="nil"/>
              <w:bottom w:sz="4" w:val="nil"/>
              <w:right w:sz="4" w:val="nil"/>
            </w:tcBorders>
            <w:shd w:fill="auto" w:val="clear"/>
            <w:vAlign w:val="bottom"/>
          </w:tcPr>
          <w:p w14:paraId="3E0B0000">
            <w:pPr>
              <w:rPr>
                <w:color w:val="000000"/>
                <w:sz w:val="14"/>
              </w:rPr>
            </w:pPr>
          </w:p>
        </w:tc>
        <w:tc>
          <w:tcPr>
            <w:tcW w:type="dxa" w:w="236"/>
            <w:tcBorders>
              <w:top w:sz="4" w:val="nil"/>
              <w:left w:sz="4" w:val="nil"/>
              <w:bottom w:sz="4" w:val="nil"/>
              <w:right w:sz="4" w:val="nil"/>
            </w:tcBorders>
            <w:shd w:fill="auto" w:val="clear"/>
            <w:vAlign w:val="bottom"/>
          </w:tcPr>
          <w:p w14:paraId="3F0B0000">
            <w:pPr>
              <w:rPr>
                <w:color w:val="000000"/>
                <w:sz w:val="14"/>
              </w:rPr>
            </w:pPr>
          </w:p>
        </w:tc>
        <w:tc>
          <w:tcPr>
            <w:tcW w:type="dxa" w:w="235"/>
            <w:tcBorders>
              <w:top w:sz="4" w:val="nil"/>
              <w:left w:sz="4" w:val="nil"/>
              <w:bottom w:sz="4" w:val="nil"/>
              <w:right w:sz="4" w:val="nil"/>
            </w:tcBorders>
            <w:shd w:fill="auto" w:val="clear"/>
            <w:vAlign w:val="bottom"/>
          </w:tcPr>
          <w:p w14:paraId="400B0000">
            <w:pPr>
              <w:rPr>
                <w:color w:val="000000"/>
                <w:sz w:val="14"/>
              </w:rPr>
            </w:pPr>
          </w:p>
        </w:tc>
        <w:tc>
          <w:tcPr>
            <w:tcW w:type="dxa" w:w="235"/>
            <w:tcBorders>
              <w:top w:sz="4" w:val="nil"/>
              <w:left w:sz="4" w:val="nil"/>
              <w:bottom w:sz="4" w:val="nil"/>
              <w:right w:sz="4" w:val="nil"/>
            </w:tcBorders>
            <w:shd w:fill="auto" w:val="clear"/>
            <w:vAlign w:val="bottom"/>
          </w:tcPr>
          <w:p w14:paraId="410B0000">
            <w:pPr>
              <w:rPr>
                <w:color w:val="000000"/>
                <w:sz w:val="14"/>
              </w:rPr>
            </w:pPr>
          </w:p>
        </w:tc>
        <w:tc>
          <w:tcPr>
            <w:tcW w:type="dxa" w:w="235"/>
            <w:tcBorders>
              <w:top w:sz="4" w:val="nil"/>
              <w:left w:sz="4" w:val="nil"/>
              <w:bottom w:sz="4" w:val="nil"/>
              <w:right w:sz="4" w:val="nil"/>
            </w:tcBorders>
            <w:shd w:fill="auto" w:val="clear"/>
            <w:vAlign w:val="bottom"/>
          </w:tcPr>
          <w:p w14:paraId="420B0000">
            <w:pPr>
              <w:rPr>
                <w:color w:val="000000"/>
                <w:sz w:val="14"/>
              </w:rPr>
            </w:pPr>
          </w:p>
        </w:tc>
        <w:tc>
          <w:tcPr>
            <w:tcW w:type="dxa" w:w="235"/>
            <w:tcBorders>
              <w:top w:sz="4" w:val="nil"/>
              <w:left w:sz="4" w:val="nil"/>
              <w:bottom w:sz="4" w:val="nil"/>
              <w:right w:sz="4" w:val="nil"/>
            </w:tcBorders>
            <w:shd w:fill="auto" w:val="clear"/>
            <w:vAlign w:val="bottom"/>
          </w:tcPr>
          <w:p w14:paraId="430B0000">
            <w:pPr>
              <w:rPr>
                <w:color w:val="000000"/>
                <w:sz w:val="14"/>
              </w:rPr>
            </w:pPr>
          </w:p>
        </w:tc>
        <w:tc>
          <w:tcPr>
            <w:tcW w:type="dxa" w:w="235"/>
            <w:tcBorders>
              <w:top w:sz="4" w:val="nil"/>
              <w:left w:sz="4" w:val="nil"/>
              <w:bottom w:sz="4" w:val="nil"/>
              <w:right w:sz="4" w:val="nil"/>
            </w:tcBorders>
            <w:shd w:fill="auto" w:val="clear"/>
            <w:vAlign w:val="bottom"/>
          </w:tcPr>
          <w:p w14:paraId="440B0000">
            <w:pPr>
              <w:rPr>
                <w:color w:val="000000"/>
                <w:sz w:val="14"/>
              </w:rPr>
            </w:pPr>
          </w:p>
        </w:tc>
        <w:tc>
          <w:tcPr>
            <w:tcW w:type="dxa" w:w="235"/>
            <w:tcBorders>
              <w:top w:sz="4" w:val="nil"/>
              <w:left w:sz="4" w:val="nil"/>
              <w:bottom w:sz="4" w:val="nil"/>
              <w:right w:sz="4" w:val="nil"/>
            </w:tcBorders>
            <w:shd w:fill="auto" w:val="clear"/>
            <w:vAlign w:val="bottom"/>
          </w:tcPr>
          <w:p w14:paraId="450B0000">
            <w:pPr>
              <w:rPr>
                <w:color w:val="000000"/>
                <w:sz w:val="14"/>
              </w:rPr>
            </w:pPr>
          </w:p>
        </w:tc>
        <w:tc>
          <w:tcPr>
            <w:tcW w:type="dxa" w:w="235"/>
            <w:tcBorders>
              <w:top w:sz="4" w:val="nil"/>
              <w:left w:sz="4" w:val="nil"/>
              <w:bottom w:sz="4" w:val="nil"/>
              <w:right w:sz="4" w:val="nil"/>
            </w:tcBorders>
            <w:shd w:fill="auto" w:val="clear"/>
            <w:vAlign w:val="bottom"/>
          </w:tcPr>
          <w:p w14:paraId="460B0000">
            <w:pPr>
              <w:rPr>
                <w:color w:val="000000"/>
                <w:sz w:val="14"/>
              </w:rPr>
            </w:pPr>
          </w:p>
        </w:tc>
        <w:tc>
          <w:tcPr>
            <w:tcW w:type="dxa" w:w="219"/>
            <w:tcBorders>
              <w:top w:sz="4" w:val="nil"/>
              <w:left w:sz="4" w:val="nil"/>
              <w:bottom w:sz="4" w:val="nil"/>
              <w:right w:sz="4" w:val="nil"/>
            </w:tcBorders>
            <w:shd w:fill="auto" w:val="clear"/>
            <w:vAlign w:val="bottom"/>
          </w:tcPr>
          <w:p w14:paraId="470B0000">
            <w:pPr>
              <w:rPr>
                <w:color w:val="000000"/>
                <w:sz w:val="14"/>
              </w:rPr>
            </w:pPr>
          </w:p>
        </w:tc>
        <w:tc>
          <w:tcPr>
            <w:tcW w:type="dxa" w:w="219"/>
            <w:tcBorders>
              <w:top w:sz="4" w:val="nil"/>
              <w:left w:sz="4" w:val="nil"/>
              <w:bottom w:sz="4" w:val="nil"/>
              <w:right w:sz="4" w:val="nil"/>
            </w:tcBorders>
            <w:shd w:fill="auto" w:val="clear"/>
            <w:vAlign w:val="bottom"/>
          </w:tcPr>
          <w:p w14:paraId="480B0000">
            <w:pPr>
              <w:rPr>
                <w:color w:val="000000"/>
                <w:sz w:val="14"/>
              </w:rPr>
            </w:pPr>
          </w:p>
        </w:tc>
        <w:tc>
          <w:tcPr>
            <w:tcW w:type="dxa" w:w="219"/>
            <w:tcBorders>
              <w:top w:sz="4" w:val="nil"/>
              <w:left w:sz="4" w:val="nil"/>
              <w:bottom w:sz="4" w:val="nil"/>
              <w:right w:sz="4" w:val="nil"/>
            </w:tcBorders>
            <w:shd w:fill="auto" w:val="clear"/>
            <w:vAlign w:val="bottom"/>
          </w:tcPr>
          <w:p w14:paraId="490B0000">
            <w:pPr>
              <w:rPr>
                <w:color w:val="000000"/>
                <w:sz w:val="14"/>
              </w:rPr>
            </w:pPr>
          </w:p>
        </w:tc>
        <w:tc>
          <w:tcPr>
            <w:tcW w:type="dxa" w:w="219"/>
            <w:tcBorders>
              <w:top w:sz="4" w:val="nil"/>
              <w:left w:sz="4" w:val="nil"/>
              <w:bottom w:sz="4" w:val="nil"/>
              <w:right w:sz="4" w:val="nil"/>
            </w:tcBorders>
            <w:shd w:fill="auto" w:val="clear"/>
            <w:vAlign w:val="bottom"/>
          </w:tcPr>
          <w:p w14:paraId="4A0B0000">
            <w:pPr>
              <w:rPr>
                <w:color w:val="000000"/>
                <w:sz w:val="14"/>
              </w:rPr>
            </w:pPr>
          </w:p>
        </w:tc>
        <w:tc>
          <w:tcPr>
            <w:tcW w:type="dxa" w:w="219"/>
            <w:tcBorders>
              <w:top w:sz="4" w:val="nil"/>
              <w:left w:sz="4" w:val="nil"/>
              <w:bottom w:sz="4" w:val="nil"/>
              <w:right w:sz="4" w:val="nil"/>
            </w:tcBorders>
            <w:shd w:fill="auto" w:val="clear"/>
            <w:vAlign w:val="bottom"/>
          </w:tcPr>
          <w:p w14:paraId="4B0B0000">
            <w:pPr>
              <w:rPr>
                <w:color w:val="000000"/>
                <w:sz w:val="14"/>
              </w:rPr>
            </w:pPr>
          </w:p>
        </w:tc>
        <w:tc>
          <w:tcPr>
            <w:tcW w:type="dxa" w:w="219"/>
            <w:tcBorders>
              <w:top w:sz="4" w:val="nil"/>
              <w:left w:sz="4" w:val="nil"/>
              <w:bottom w:sz="4" w:val="nil"/>
              <w:right w:sz="4" w:val="nil"/>
            </w:tcBorders>
            <w:shd w:fill="auto" w:val="clear"/>
            <w:vAlign w:val="bottom"/>
          </w:tcPr>
          <w:p w14:paraId="4C0B0000">
            <w:pPr>
              <w:rPr>
                <w:color w:val="000000"/>
                <w:sz w:val="14"/>
              </w:rPr>
            </w:pPr>
          </w:p>
        </w:tc>
        <w:tc>
          <w:tcPr>
            <w:tcW w:type="dxa" w:w="219"/>
            <w:tcBorders>
              <w:top w:sz="4" w:val="nil"/>
              <w:left w:sz="4" w:val="nil"/>
              <w:bottom w:sz="4" w:val="nil"/>
              <w:right w:sz="4" w:val="nil"/>
            </w:tcBorders>
            <w:shd w:fill="auto" w:val="clear"/>
            <w:vAlign w:val="bottom"/>
          </w:tcPr>
          <w:p w14:paraId="4D0B0000">
            <w:pPr>
              <w:rPr>
                <w:color w:val="000000"/>
                <w:sz w:val="14"/>
              </w:rPr>
            </w:pPr>
          </w:p>
        </w:tc>
        <w:tc>
          <w:tcPr>
            <w:tcW w:type="dxa" w:w="219"/>
            <w:tcBorders>
              <w:top w:sz="4" w:val="nil"/>
              <w:left w:sz="4" w:val="nil"/>
              <w:bottom w:sz="4" w:val="nil"/>
              <w:right w:sz="4" w:val="nil"/>
            </w:tcBorders>
            <w:shd w:fill="auto" w:val="clear"/>
            <w:vAlign w:val="bottom"/>
          </w:tcPr>
          <w:p w14:paraId="4E0B0000">
            <w:pPr>
              <w:rPr>
                <w:color w:val="000000"/>
                <w:sz w:val="14"/>
              </w:rPr>
            </w:pPr>
          </w:p>
        </w:tc>
        <w:tc>
          <w:tcPr>
            <w:tcW w:type="dxa" w:w="219"/>
            <w:tcBorders>
              <w:top w:sz="4" w:val="nil"/>
              <w:left w:sz="4" w:val="nil"/>
              <w:bottom w:sz="4" w:val="nil"/>
              <w:right w:sz="4" w:val="nil"/>
            </w:tcBorders>
            <w:shd w:fill="auto" w:val="clear"/>
            <w:vAlign w:val="bottom"/>
          </w:tcPr>
          <w:p w14:paraId="4F0B0000">
            <w:pPr>
              <w:rPr>
                <w:color w:val="000000"/>
                <w:sz w:val="14"/>
              </w:rPr>
            </w:pPr>
          </w:p>
        </w:tc>
        <w:tc>
          <w:tcPr>
            <w:tcW w:type="dxa" w:w="219"/>
            <w:tcBorders>
              <w:top w:sz="4" w:val="nil"/>
              <w:left w:sz="4" w:val="nil"/>
              <w:bottom w:sz="4" w:val="nil"/>
              <w:right w:sz="4" w:val="nil"/>
            </w:tcBorders>
            <w:shd w:fill="auto" w:val="clear"/>
            <w:vAlign w:val="bottom"/>
          </w:tcPr>
          <w:p w14:paraId="500B0000">
            <w:pPr>
              <w:rPr>
                <w:color w:val="000000"/>
                <w:sz w:val="14"/>
              </w:rPr>
            </w:pPr>
          </w:p>
        </w:tc>
        <w:tc>
          <w:tcPr>
            <w:tcW w:type="dxa" w:w="219"/>
            <w:tcBorders>
              <w:top w:sz="4" w:val="nil"/>
              <w:left w:sz="4" w:val="nil"/>
              <w:bottom w:sz="4" w:val="nil"/>
              <w:right w:sz="4" w:val="nil"/>
            </w:tcBorders>
            <w:shd w:fill="auto" w:val="clear"/>
            <w:vAlign w:val="bottom"/>
          </w:tcPr>
          <w:p w14:paraId="510B0000">
            <w:pPr>
              <w:rPr>
                <w:color w:val="000000"/>
                <w:sz w:val="14"/>
              </w:rPr>
            </w:pPr>
          </w:p>
        </w:tc>
        <w:tc>
          <w:tcPr>
            <w:tcW w:type="dxa" w:w="219"/>
            <w:tcBorders>
              <w:top w:sz="4" w:val="nil"/>
              <w:left w:sz="4" w:val="nil"/>
              <w:bottom w:sz="4" w:val="nil"/>
              <w:right w:sz="4" w:val="nil"/>
            </w:tcBorders>
            <w:shd w:fill="auto" w:val="clear"/>
            <w:vAlign w:val="bottom"/>
          </w:tcPr>
          <w:p w14:paraId="520B0000">
            <w:pPr>
              <w:rPr>
                <w:color w:val="000000"/>
                <w:sz w:val="14"/>
              </w:rPr>
            </w:pPr>
          </w:p>
        </w:tc>
        <w:tc>
          <w:tcPr>
            <w:tcW w:type="dxa" w:w="219"/>
            <w:tcBorders>
              <w:top w:sz="4" w:val="nil"/>
              <w:left w:sz="4" w:val="nil"/>
              <w:bottom w:sz="4" w:val="nil"/>
              <w:right w:sz="4" w:val="nil"/>
            </w:tcBorders>
            <w:shd w:fill="auto" w:val="clear"/>
            <w:vAlign w:val="bottom"/>
          </w:tcPr>
          <w:p w14:paraId="530B0000">
            <w:pPr>
              <w:rPr>
                <w:color w:val="000000"/>
                <w:sz w:val="14"/>
              </w:rPr>
            </w:pPr>
          </w:p>
        </w:tc>
        <w:tc>
          <w:tcPr>
            <w:tcW w:type="dxa" w:w="219"/>
            <w:tcBorders>
              <w:top w:sz="4" w:val="nil"/>
              <w:left w:sz="4" w:val="nil"/>
              <w:bottom w:sz="4" w:val="nil"/>
              <w:right w:sz="4" w:val="nil"/>
            </w:tcBorders>
            <w:shd w:fill="auto" w:val="clear"/>
            <w:vAlign w:val="bottom"/>
          </w:tcPr>
          <w:p w14:paraId="540B0000">
            <w:pPr>
              <w:rPr>
                <w:color w:val="000000"/>
                <w:sz w:val="14"/>
              </w:rPr>
            </w:pPr>
          </w:p>
        </w:tc>
        <w:tc>
          <w:tcPr>
            <w:tcW w:type="dxa" w:w="219"/>
            <w:tcBorders>
              <w:top w:sz="4" w:val="nil"/>
              <w:left w:sz="4" w:val="nil"/>
              <w:bottom w:sz="4" w:val="nil"/>
              <w:right w:sz="4" w:val="nil"/>
            </w:tcBorders>
            <w:shd w:fill="auto" w:val="clear"/>
            <w:vAlign w:val="bottom"/>
          </w:tcPr>
          <w:p w14:paraId="550B0000">
            <w:pPr>
              <w:rPr>
                <w:color w:val="000000"/>
                <w:sz w:val="14"/>
              </w:rPr>
            </w:pPr>
          </w:p>
        </w:tc>
        <w:tc>
          <w:tcPr>
            <w:tcW w:type="dxa" w:w="219"/>
            <w:tcBorders>
              <w:top w:sz="4" w:val="nil"/>
              <w:left w:sz="4" w:val="nil"/>
              <w:bottom w:sz="4" w:val="nil"/>
              <w:right w:sz="4" w:val="nil"/>
            </w:tcBorders>
            <w:shd w:fill="auto" w:val="clear"/>
            <w:vAlign w:val="bottom"/>
          </w:tcPr>
          <w:p w14:paraId="560B0000">
            <w:pPr>
              <w:rPr>
                <w:color w:val="000000"/>
                <w:sz w:val="14"/>
              </w:rPr>
            </w:pPr>
          </w:p>
        </w:tc>
        <w:tc>
          <w:tcPr>
            <w:tcW w:type="dxa" w:w="219"/>
            <w:tcBorders>
              <w:top w:sz="4" w:val="nil"/>
              <w:left w:sz="4" w:val="nil"/>
              <w:bottom w:sz="4" w:val="nil"/>
              <w:right w:sz="4" w:val="nil"/>
            </w:tcBorders>
            <w:shd w:fill="auto" w:val="clear"/>
            <w:vAlign w:val="bottom"/>
          </w:tcPr>
          <w:p w14:paraId="570B0000">
            <w:pPr>
              <w:rPr>
                <w:color w:val="000000"/>
                <w:sz w:val="14"/>
              </w:rPr>
            </w:pPr>
          </w:p>
        </w:tc>
        <w:tc>
          <w:tcPr>
            <w:tcW w:type="dxa" w:w="219"/>
            <w:tcBorders>
              <w:top w:sz="4" w:val="nil"/>
              <w:left w:sz="4" w:val="nil"/>
              <w:bottom w:sz="4" w:val="nil"/>
              <w:right w:sz="4" w:val="nil"/>
            </w:tcBorders>
            <w:shd w:fill="auto" w:val="clear"/>
            <w:vAlign w:val="bottom"/>
          </w:tcPr>
          <w:p w14:paraId="580B0000">
            <w:pPr>
              <w:rPr>
                <w:color w:val="000000"/>
                <w:sz w:val="14"/>
              </w:rPr>
            </w:pPr>
          </w:p>
        </w:tc>
        <w:tc>
          <w:tcPr>
            <w:tcW w:type="dxa" w:w="219"/>
            <w:tcBorders>
              <w:top w:sz="4" w:val="nil"/>
              <w:left w:sz="4" w:val="nil"/>
              <w:bottom w:sz="4" w:val="nil"/>
              <w:right w:sz="4" w:val="nil"/>
            </w:tcBorders>
            <w:shd w:fill="auto" w:val="clear"/>
            <w:vAlign w:val="bottom"/>
          </w:tcPr>
          <w:p w14:paraId="590B0000">
            <w:pPr>
              <w:rPr>
                <w:color w:val="000000"/>
                <w:sz w:val="14"/>
              </w:rPr>
            </w:pPr>
          </w:p>
        </w:tc>
        <w:tc>
          <w:tcPr>
            <w:tcW w:type="dxa" w:w="219"/>
            <w:tcBorders>
              <w:top w:sz="4" w:val="nil"/>
              <w:left w:sz="4" w:val="nil"/>
              <w:bottom w:sz="4" w:val="nil"/>
              <w:right w:sz="4" w:val="nil"/>
            </w:tcBorders>
            <w:shd w:fill="auto" w:val="clear"/>
            <w:vAlign w:val="bottom"/>
          </w:tcPr>
          <w:p w14:paraId="5A0B0000">
            <w:pPr>
              <w:rPr>
                <w:color w:val="000000"/>
                <w:sz w:val="14"/>
              </w:rPr>
            </w:pPr>
          </w:p>
        </w:tc>
        <w:tc>
          <w:tcPr>
            <w:tcW w:type="dxa" w:w="219"/>
            <w:tcBorders>
              <w:top w:sz="4" w:val="nil"/>
              <w:left w:sz="4" w:val="nil"/>
              <w:bottom w:sz="4" w:val="nil"/>
              <w:right w:sz="4" w:val="nil"/>
            </w:tcBorders>
            <w:shd w:fill="auto" w:val="clear"/>
            <w:vAlign w:val="bottom"/>
          </w:tcPr>
          <w:p w14:paraId="5B0B0000">
            <w:pPr>
              <w:rPr>
                <w:color w:val="000000"/>
                <w:sz w:val="14"/>
              </w:rPr>
            </w:pPr>
          </w:p>
        </w:tc>
        <w:tc>
          <w:tcPr>
            <w:tcW w:type="dxa" w:w="219"/>
            <w:tcBorders>
              <w:top w:sz="4" w:val="nil"/>
              <w:left w:sz="4" w:val="nil"/>
              <w:bottom w:sz="4" w:val="nil"/>
              <w:right w:sz="4" w:val="nil"/>
            </w:tcBorders>
            <w:shd w:fill="auto" w:val="clear"/>
            <w:vAlign w:val="bottom"/>
          </w:tcPr>
          <w:p w14:paraId="5C0B0000">
            <w:pPr>
              <w:rPr>
                <w:color w:val="000000"/>
                <w:sz w:val="14"/>
              </w:rPr>
            </w:pPr>
          </w:p>
        </w:tc>
        <w:tc>
          <w:tcPr>
            <w:tcW w:type="dxa" w:w="219"/>
            <w:tcBorders>
              <w:top w:sz="4" w:val="nil"/>
              <w:left w:sz="4" w:val="nil"/>
              <w:bottom w:sz="4" w:val="nil"/>
              <w:right w:sz="4" w:val="nil"/>
            </w:tcBorders>
            <w:shd w:fill="auto" w:val="clear"/>
            <w:vAlign w:val="bottom"/>
          </w:tcPr>
          <w:p w14:paraId="5D0B0000">
            <w:pPr>
              <w:rPr>
                <w:color w:val="000000"/>
                <w:sz w:val="14"/>
              </w:rPr>
            </w:pPr>
          </w:p>
        </w:tc>
        <w:tc>
          <w:tcPr>
            <w:tcW w:type="dxa" w:w="219"/>
            <w:tcBorders>
              <w:top w:sz="4" w:val="nil"/>
              <w:left w:sz="4" w:val="nil"/>
              <w:bottom w:sz="4" w:val="nil"/>
              <w:right w:sz="4" w:val="nil"/>
            </w:tcBorders>
            <w:shd w:fill="auto" w:val="clear"/>
            <w:vAlign w:val="bottom"/>
          </w:tcPr>
          <w:p w14:paraId="5E0B0000">
            <w:pPr>
              <w:rPr>
                <w:color w:val="000000"/>
                <w:sz w:val="14"/>
              </w:rPr>
            </w:pPr>
          </w:p>
        </w:tc>
        <w:tc>
          <w:tcPr>
            <w:tcW w:type="dxa" w:w="219"/>
            <w:tcBorders>
              <w:top w:sz="4" w:val="nil"/>
              <w:left w:sz="4" w:val="nil"/>
              <w:bottom w:sz="4" w:val="nil"/>
              <w:right w:sz="4" w:val="nil"/>
            </w:tcBorders>
            <w:shd w:fill="auto" w:val="clear"/>
            <w:vAlign w:val="bottom"/>
          </w:tcPr>
          <w:p w14:paraId="5F0B0000">
            <w:pPr>
              <w:rPr>
                <w:color w:val="000000"/>
                <w:sz w:val="14"/>
              </w:rPr>
            </w:pPr>
          </w:p>
        </w:tc>
        <w:tc>
          <w:tcPr>
            <w:tcW w:type="dxa" w:w="219"/>
            <w:tcBorders>
              <w:top w:sz="4" w:val="nil"/>
              <w:left w:sz="4" w:val="nil"/>
              <w:bottom w:sz="4" w:val="nil"/>
              <w:right w:sz="4" w:val="nil"/>
            </w:tcBorders>
            <w:shd w:fill="auto" w:val="clear"/>
            <w:vAlign w:val="bottom"/>
          </w:tcPr>
          <w:p w14:paraId="600B0000">
            <w:pPr>
              <w:rPr>
                <w:color w:val="000000"/>
                <w:sz w:val="14"/>
              </w:rPr>
            </w:pPr>
          </w:p>
        </w:tc>
        <w:tc>
          <w:tcPr>
            <w:tcW w:type="dxa" w:w="219"/>
            <w:tcBorders>
              <w:top w:sz="4" w:val="nil"/>
              <w:left w:sz="4" w:val="nil"/>
              <w:bottom w:sz="4" w:val="nil"/>
              <w:right w:sz="4" w:val="nil"/>
            </w:tcBorders>
            <w:shd w:fill="auto" w:val="clear"/>
            <w:vAlign w:val="bottom"/>
          </w:tcPr>
          <w:p w14:paraId="610B0000">
            <w:pPr>
              <w:rPr>
                <w:color w:val="000000"/>
                <w:sz w:val="14"/>
              </w:rPr>
            </w:pPr>
          </w:p>
        </w:tc>
        <w:tc>
          <w:tcPr>
            <w:tcW w:type="dxa" w:w="417"/>
            <w:tcBorders>
              <w:top w:sz="4" w:val="nil"/>
              <w:left w:sz="4" w:val="nil"/>
              <w:bottom w:sz="4" w:val="nil"/>
              <w:right w:sz="4" w:val="nil"/>
            </w:tcBorders>
            <w:shd w:fill="auto" w:val="clear"/>
            <w:vAlign w:val="bottom"/>
          </w:tcPr>
          <w:p w14:paraId="620B0000">
            <w:pPr>
              <w:rPr>
                <w:color w:val="000000"/>
                <w:sz w:val="14"/>
              </w:rPr>
            </w:pPr>
          </w:p>
        </w:tc>
        <w:tc>
          <w:tcPr>
            <w:tcW w:type="dxa" w:w="219"/>
            <w:tcBorders>
              <w:top w:sz="4" w:val="nil"/>
              <w:left w:sz="4" w:val="nil"/>
              <w:bottom w:sz="4" w:val="nil"/>
              <w:right w:sz="4" w:val="nil"/>
            </w:tcBorders>
            <w:shd w:fill="auto" w:val="clear"/>
            <w:vAlign w:val="bottom"/>
          </w:tcPr>
          <w:p w14:paraId="630B0000">
            <w:pPr>
              <w:rPr>
                <w:color w:val="000000"/>
                <w:sz w:val="14"/>
              </w:rPr>
            </w:pPr>
          </w:p>
        </w:tc>
        <w:tc>
          <w:tcPr>
            <w:tcW w:type="dxa" w:w="219"/>
            <w:tcBorders>
              <w:top w:sz="4" w:val="nil"/>
              <w:left w:sz="4" w:val="nil"/>
              <w:bottom w:sz="4" w:val="nil"/>
              <w:right w:sz="4" w:val="nil"/>
            </w:tcBorders>
            <w:shd w:fill="auto" w:val="clear"/>
            <w:vAlign w:val="bottom"/>
          </w:tcPr>
          <w:p w14:paraId="640B0000">
            <w:pPr>
              <w:rPr>
                <w:color w:val="000000"/>
                <w:sz w:val="14"/>
              </w:rPr>
            </w:pPr>
          </w:p>
        </w:tc>
        <w:tc>
          <w:tcPr>
            <w:tcW w:type="dxa" w:w="234"/>
            <w:tcBorders>
              <w:top w:sz="4" w:val="nil"/>
              <w:left w:sz="4" w:val="nil"/>
              <w:bottom w:sz="4" w:val="nil"/>
              <w:right w:sz="4" w:val="nil"/>
            </w:tcBorders>
            <w:shd w:fill="auto" w:val="clear"/>
            <w:vAlign w:val="bottom"/>
          </w:tcPr>
          <w:p w14:paraId="650B0000">
            <w:pPr>
              <w:rPr>
                <w:color w:val="000000"/>
                <w:sz w:val="14"/>
              </w:rPr>
            </w:pPr>
          </w:p>
        </w:tc>
        <w:tc>
          <w:tcPr>
            <w:tcW w:type="dxa" w:w="394"/>
            <w:tcBorders>
              <w:top w:sz="4" w:val="nil"/>
              <w:left w:sz="4" w:val="nil"/>
              <w:bottom w:sz="4" w:val="nil"/>
              <w:right w:sz="4" w:val="nil"/>
            </w:tcBorders>
            <w:shd w:fill="auto" w:val="clear"/>
            <w:vAlign w:val="bottom"/>
          </w:tcPr>
          <w:p w14:paraId="660B0000">
            <w:pPr>
              <w:rPr>
                <w:color w:val="000000"/>
                <w:sz w:val="14"/>
              </w:rPr>
            </w:pPr>
          </w:p>
        </w:tc>
        <w:tc>
          <w:tcPr>
            <w:tcW w:type="dxa" w:w="1302"/>
            <w:tcBorders>
              <w:top w:sz="4" w:val="nil"/>
              <w:left w:sz="4" w:val="nil"/>
              <w:bottom w:sz="4" w:val="nil"/>
              <w:right w:sz="4" w:val="nil"/>
            </w:tcBorders>
            <w:shd w:fill="auto" w:val="clear"/>
            <w:vAlign w:val="bottom"/>
          </w:tcPr>
          <w:p w14:paraId="670B0000">
            <w:pPr>
              <w:rPr>
                <w:color w:val="000000"/>
                <w:sz w:val="14"/>
              </w:rPr>
            </w:pPr>
          </w:p>
        </w:tc>
      </w:tr>
      <w:tr>
        <w:trPr>
          <w:trHeight w:hRule="atLeast" w:val="210"/>
        </w:trPr>
        <w:tc>
          <w:tcPr>
            <w:tcW w:type="dxa" w:w="472"/>
            <w:gridSpan w:val="2"/>
            <w:tcBorders>
              <w:top w:sz="4" w:val="nil"/>
              <w:left w:sz="4" w:val="nil"/>
              <w:bottom w:sz="4" w:val="nil"/>
              <w:right w:sz="4" w:val="nil"/>
            </w:tcBorders>
            <w:shd w:fill="auto" w:val="clear"/>
            <w:vAlign w:val="bottom"/>
          </w:tcPr>
          <w:p w14:paraId="680B0000">
            <w:pPr>
              <w:ind/>
              <w:jc w:val="right"/>
              <w:rPr>
                <w:sz w:val="14"/>
              </w:rPr>
            </w:pPr>
            <w:r>
              <w:rPr>
                <w:sz w:val="14"/>
              </w:rPr>
              <w:t>"</w:t>
            </w:r>
          </w:p>
        </w:tc>
        <w:tc>
          <w:tcPr>
            <w:tcW w:type="dxa" w:w="708"/>
            <w:gridSpan w:val="3"/>
            <w:tcBorders>
              <w:top w:sz="4" w:val="nil"/>
              <w:left w:sz="4" w:val="nil"/>
              <w:bottom w:color="000000" w:sz="4" w:val="single"/>
              <w:right w:sz="4" w:val="nil"/>
            </w:tcBorders>
            <w:shd w:fill="auto" w:val="clear"/>
            <w:vAlign w:val="bottom"/>
          </w:tcPr>
          <w:p w14:paraId="690B0000">
            <w:pPr>
              <w:ind/>
              <w:jc w:val="center"/>
              <w:rPr>
                <w:sz w:val="14"/>
              </w:rPr>
            </w:pPr>
            <w:r>
              <w:rPr>
                <w:sz w:val="14"/>
              </w:rPr>
              <w:t> </w:t>
            </w:r>
          </w:p>
        </w:tc>
        <w:tc>
          <w:tcPr>
            <w:tcW w:type="dxa" w:w="472"/>
            <w:gridSpan w:val="2"/>
            <w:tcBorders>
              <w:top w:sz="4" w:val="nil"/>
              <w:left w:sz="4" w:val="nil"/>
              <w:bottom w:sz="4" w:val="nil"/>
              <w:right w:sz="4" w:val="nil"/>
            </w:tcBorders>
            <w:shd w:fill="auto" w:val="clear"/>
            <w:vAlign w:val="bottom"/>
          </w:tcPr>
          <w:p w14:paraId="6A0B0000">
            <w:pPr>
              <w:rPr>
                <w:sz w:val="14"/>
              </w:rPr>
            </w:pPr>
            <w:r>
              <w:rPr>
                <w:sz w:val="14"/>
              </w:rPr>
              <w:t>"</w:t>
            </w:r>
          </w:p>
        </w:tc>
        <w:tc>
          <w:tcPr>
            <w:tcW w:type="dxa" w:w="2416"/>
            <w:gridSpan w:val="10"/>
            <w:tcBorders>
              <w:top w:sz="4" w:val="nil"/>
              <w:left w:sz="4" w:val="nil"/>
              <w:bottom w:color="000000" w:sz="4" w:val="single"/>
              <w:right w:sz="4" w:val="nil"/>
            </w:tcBorders>
            <w:shd w:fill="auto" w:val="clear"/>
            <w:vAlign w:val="bottom"/>
          </w:tcPr>
          <w:p w14:paraId="6B0B0000">
            <w:pPr>
              <w:ind/>
              <w:jc w:val="center"/>
              <w:rPr>
                <w:sz w:val="14"/>
              </w:rPr>
            </w:pPr>
            <w:r>
              <w:rPr>
                <w:sz w:val="14"/>
              </w:rPr>
              <w:t> </w:t>
            </w:r>
          </w:p>
        </w:tc>
        <w:tc>
          <w:tcPr>
            <w:tcW w:type="dxa" w:w="708"/>
            <w:gridSpan w:val="3"/>
            <w:tcBorders>
              <w:top w:sz="4" w:val="nil"/>
              <w:left w:sz="4" w:val="nil"/>
              <w:bottom w:sz="4" w:val="nil"/>
              <w:right w:sz="4" w:val="nil"/>
            </w:tcBorders>
            <w:shd w:fill="auto" w:val="clear"/>
            <w:vAlign w:val="bottom"/>
          </w:tcPr>
          <w:p w14:paraId="6C0B0000">
            <w:pPr>
              <w:ind/>
              <w:jc w:val="right"/>
              <w:rPr>
                <w:sz w:val="14"/>
              </w:rPr>
            </w:pPr>
            <w:r>
              <w:rPr>
                <w:sz w:val="14"/>
              </w:rPr>
              <w:t>20</w:t>
            </w:r>
          </w:p>
        </w:tc>
        <w:tc>
          <w:tcPr>
            <w:tcW w:type="dxa" w:w="708"/>
            <w:gridSpan w:val="3"/>
            <w:tcBorders>
              <w:top w:sz="4" w:val="nil"/>
              <w:left w:sz="4" w:val="nil"/>
              <w:bottom w:color="000000" w:sz="4" w:val="single"/>
              <w:right w:sz="4" w:val="nil"/>
            </w:tcBorders>
            <w:shd w:fill="auto" w:val="clear"/>
            <w:vAlign w:val="bottom"/>
          </w:tcPr>
          <w:p w14:paraId="6D0B0000">
            <w:pPr>
              <w:rPr>
                <w:sz w:val="14"/>
              </w:rPr>
            </w:pPr>
            <w:r>
              <w:rPr>
                <w:sz w:val="14"/>
              </w:rPr>
              <w:t> </w:t>
            </w:r>
          </w:p>
        </w:tc>
        <w:tc>
          <w:tcPr>
            <w:tcW w:type="dxa" w:w="705"/>
            <w:gridSpan w:val="3"/>
            <w:tcBorders>
              <w:top w:sz="4" w:val="nil"/>
              <w:left w:sz="4" w:val="nil"/>
              <w:bottom w:sz="4" w:val="nil"/>
              <w:right w:sz="4" w:val="nil"/>
            </w:tcBorders>
            <w:shd w:fill="auto" w:val="clear"/>
            <w:vAlign w:val="bottom"/>
          </w:tcPr>
          <w:p w14:paraId="6E0B0000">
            <w:pPr>
              <w:rPr>
                <w:sz w:val="14"/>
              </w:rPr>
            </w:pPr>
            <w:r>
              <w:rPr>
                <w:sz w:val="14"/>
              </w:rPr>
              <w:t xml:space="preserve"> г.</w:t>
            </w:r>
          </w:p>
        </w:tc>
        <w:tc>
          <w:tcPr>
            <w:tcW w:type="dxa" w:w="235"/>
            <w:tcBorders>
              <w:top w:sz="4" w:val="nil"/>
              <w:left w:sz="4" w:val="nil"/>
              <w:bottom w:sz="4" w:val="nil"/>
              <w:right w:sz="4" w:val="nil"/>
            </w:tcBorders>
            <w:shd w:fill="auto" w:val="clear"/>
            <w:vAlign w:val="bottom"/>
          </w:tcPr>
          <w:p w14:paraId="6F0B0000">
            <w:pPr>
              <w:rPr>
                <w:sz w:val="14"/>
              </w:rPr>
            </w:pPr>
          </w:p>
        </w:tc>
        <w:tc>
          <w:tcPr>
            <w:tcW w:type="dxa" w:w="235"/>
            <w:tcBorders>
              <w:top w:sz="4" w:val="nil"/>
              <w:left w:sz="4" w:val="nil"/>
              <w:bottom w:sz="4" w:val="nil"/>
              <w:right w:sz="4" w:val="nil"/>
            </w:tcBorders>
            <w:shd w:fill="auto" w:val="clear"/>
            <w:vAlign w:val="bottom"/>
          </w:tcPr>
          <w:p w14:paraId="700B0000">
            <w:pPr>
              <w:rPr>
                <w:sz w:val="14"/>
              </w:rPr>
            </w:pPr>
          </w:p>
        </w:tc>
        <w:tc>
          <w:tcPr>
            <w:tcW w:type="dxa" w:w="235"/>
            <w:tcBorders>
              <w:top w:sz="4" w:val="nil"/>
              <w:left w:sz="4" w:val="nil"/>
              <w:bottom w:sz="4" w:val="nil"/>
              <w:right w:sz="4" w:val="nil"/>
            </w:tcBorders>
            <w:shd w:fill="auto" w:val="clear"/>
            <w:vAlign w:val="bottom"/>
          </w:tcPr>
          <w:p w14:paraId="710B0000">
            <w:pPr>
              <w:rPr>
                <w:sz w:val="14"/>
              </w:rPr>
            </w:pPr>
          </w:p>
        </w:tc>
        <w:tc>
          <w:tcPr>
            <w:tcW w:type="dxa" w:w="235"/>
            <w:tcBorders>
              <w:top w:sz="4" w:val="nil"/>
              <w:left w:sz="4" w:val="nil"/>
              <w:bottom w:sz="4" w:val="nil"/>
              <w:right w:sz="4" w:val="nil"/>
            </w:tcBorders>
            <w:shd w:fill="auto" w:val="clear"/>
            <w:vAlign w:val="bottom"/>
          </w:tcPr>
          <w:p w14:paraId="720B0000">
            <w:pPr>
              <w:rPr>
                <w:sz w:val="14"/>
              </w:rPr>
            </w:pPr>
          </w:p>
        </w:tc>
        <w:tc>
          <w:tcPr>
            <w:tcW w:type="dxa" w:w="219"/>
            <w:tcBorders>
              <w:top w:sz="4" w:val="nil"/>
              <w:left w:sz="4" w:val="nil"/>
              <w:bottom w:sz="4" w:val="nil"/>
              <w:right w:sz="4" w:val="nil"/>
            </w:tcBorders>
            <w:shd w:fill="auto" w:val="clear"/>
            <w:vAlign w:val="bottom"/>
          </w:tcPr>
          <w:p w14:paraId="730B0000">
            <w:pPr>
              <w:rPr>
                <w:sz w:val="14"/>
              </w:rPr>
            </w:pPr>
          </w:p>
        </w:tc>
        <w:tc>
          <w:tcPr>
            <w:tcW w:type="dxa" w:w="219"/>
            <w:tcBorders>
              <w:top w:sz="4" w:val="nil"/>
              <w:left w:sz="4" w:val="nil"/>
              <w:bottom w:sz="4" w:val="nil"/>
              <w:right w:sz="4" w:val="nil"/>
            </w:tcBorders>
            <w:shd w:fill="auto" w:val="clear"/>
            <w:vAlign w:val="bottom"/>
          </w:tcPr>
          <w:p w14:paraId="740B0000">
            <w:pPr>
              <w:rPr>
                <w:sz w:val="14"/>
              </w:rPr>
            </w:pPr>
          </w:p>
        </w:tc>
        <w:tc>
          <w:tcPr>
            <w:tcW w:type="dxa" w:w="219"/>
            <w:tcBorders>
              <w:top w:sz="4" w:val="nil"/>
              <w:left w:sz="4" w:val="nil"/>
              <w:bottom w:sz="4" w:val="nil"/>
              <w:right w:sz="4" w:val="nil"/>
            </w:tcBorders>
            <w:shd w:fill="auto" w:val="clear"/>
            <w:vAlign w:val="bottom"/>
          </w:tcPr>
          <w:p w14:paraId="750B0000">
            <w:pPr>
              <w:rPr>
                <w:sz w:val="14"/>
              </w:rPr>
            </w:pPr>
          </w:p>
        </w:tc>
        <w:tc>
          <w:tcPr>
            <w:tcW w:type="dxa" w:w="219"/>
            <w:tcBorders>
              <w:top w:sz="4" w:val="nil"/>
              <w:left w:sz="4" w:val="nil"/>
              <w:bottom w:sz="4" w:val="nil"/>
              <w:right w:sz="4" w:val="nil"/>
            </w:tcBorders>
            <w:shd w:fill="auto" w:val="clear"/>
            <w:vAlign w:val="bottom"/>
          </w:tcPr>
          <w:p w14:paraId="760B0000">
            <w:pPr>
              <w:rPr>
                <w:sz w:val="14"/>
              </w:rPr>
            </w:pPr>
          </w:p>
        </w:tc>
        <w:tc>
          <w:tcPr>
            <w:tcW w:type="dxa" w:w="219"/>
            <w:tcBorders>
              <w:top w:sz="4" w:val="nil"/>
              <w:left w:sz="4" w:val="nil"/>
              <w:bottom w:sz="4" w:val="nil"/>
              <w:right w:sz="4" w:val="nil"/>
            </w:tcBorders>
            <w:shd w:fill="auto" w:val="clear"/>
            <w:vAlign w:val="bottom"/>
          </w:tcPr>
          <w:p w14:paraId="770B0000">
            <w:pPr>
              <w:rPr>
                <w:sz w:val="14"/>
              </w:rPr>
            </w:pPr>
          </w:p>
        </w:tc>
        <w:tc>
          <w:tcPr>
            <w:tcW w:type="dxa" w:w="219"/>
            <w:tcBorders>
              <w:top w:sz="4" w:val="nil"/>
              <w:left w:sz="4" w:val="nil"/>
              <w:bottom w:sz="4" w:val="nil"/>
              <w:right w:sz="4" w:val="nil"/>
            </w:tcBorders>
            <w:shd w:fill="auto" w:val="clear"/>
            <w:vAlign w:val="bottom"/>
          </w:tcPr>
          <w:p w14:paraId="780B0000">
            <w:pPr>
              <w:rPr>
                <w:sz w:val="14"/>
              </w:rPr>
            </w:pPr>
          </w:p>
        </w:tc>
        <w:tc>
          <w:tcPr>
            <w:tcW w:type="dxa" w:w="219"/>
            <w:tcBorders>
              <w:top w:sz="4" w:val="nil"/>
              <w:left w:sz="4" w:val="nil"/>
              <w:bottom w:sz="4" w:val="nil"/>
              <w:right w:sz="4" w:val="nil"/>
            </w:tcBorders>
            <w:shd w:fill="auto" w:val="clear"/>
            <w:vAlign w:val="bottom"/>
          </w:tcPr>
          <w:p w14:paraId="790B0000">
            <w:pPr>
              <w:rPr>
                <w:sz w:val="14"/>
              </w:rPr>
            </w:pPr>
          </w:p>
        </w:tc>
        <w:tc>
          <w:tcPr>
            <w:tcW w:type="dxa" w:w="219"/>
            <w:tcBorders>
              <w:top w:sz="4" w:val="nil"/>
              <w:left w:sz="4" w:val="nil"/>
              <w:bottom w:sz="4" w:val="nil"/>
              <w:right w:sz="4" w:val="nil"/>
            </w:tcBorders>
            <w:shd w:fill="auto" w:val="clear"/>
            <w:vAlign w:val="bottom"/>
          </w:tcPr>
          <w:p w14:paraId="7A0B0000">
            <w:pPr>
              <w:rPr>
                <w:sz w:val="14"/>
              </w:rPr>
            </w:pPr>
          </w:p>
        </w:tc>
        <w:tc>
          <w:tcPr>
            <w:tcW w:type="dxa" w:w="219"/>
            <w:tcBorders>
              <w:top w:sz="4" w:val="nil"/>
              <w:left w:sz="4" w:val="nil"/>
              <w:bottom w:sz="4" w:val="nil"/>
              <w:right w:sz="4" w:val="nil"/>
            </w:tcBorders>
            <w:shd w:fill="auto" w:val="clear"/>
            <w:vAlign w:val="bottom"/>
          </w:tcPr>
          <w:p w14:paraId="7B0B0000">
            <w:pPr>
              <w:rPr>
                <w:sz w:val="14"/>
              </w:rPr>
            </w:pPr>
          </w:p>
        </w:tc>
        <w:tc>
          <w:tcPr>
            <w:tcW w:type="dxa" w:w="219"/>
            <w:tcBorders>
              <w:top w:sz="4" w:val="nil"/>
              <w:left w:sz="4" w:val="nil"/>
              <w:bottom w:sz="4" w:val="nil"/>
              <w:right w:sz="4" w:val="nil"/>
            </w:tcBorders>
            <w:shd w:fill="auto" w:val="clear"/>
            <w:vAlign w:val="bottom"/>
          </w:tcPr>
          <w:p w14:paraId="7C0B0000">
            <w:pPr>
              <w:rPr>
                <w:sz w:val="14"/>
              </w:rPr>
            </w:pPr>
          </w:p>
        </w:tc>
        <w:tc>
          <w:tcPr>
            <w:tcW w:type="dxa" w:w="219"/>
            <w:tcBorders>
              <w:top w:sz="4" w:val="nil"/>
              <w:left w:sz="4" w:val="nil"/>
              <w:bottom w:sz="4" w:val="nil"/>
              <w:right w:sz="4" w:val="nil"/>
            </w:tcBorders>
            <w:shd w:fill="auto" w:val="clear"/>
            <w:vAlign w:val="bottom"/>
          </w:tcPr>
          <w:p w14:paraId="7D0B0000">
            <w:pPr>
              <w:rPr>
                <w:sz w:val="14"/>
              </w:rPr>
            </w:pPr>
          </w:p>
        </w:tc>
        <w:tc>
          <w:tcPr>
            <w:tcW w:type="dxa" w:w="219"/>
            <w:tcBorders>
              <w:top w:sz="4" w:val="nil"/>
              <w:left w:sz="4" w:val="nil"/>
              <w:bottom w:sz="4" w:val="nil"/>
              <w:right w:sz="4" w:val="nil"/>
            </w:tcBorders>
            <w:shd w:fill="auto" w:val="clear"/>
            <w:vAlign w:val="bottom"/>
          </w:tcPr>
          <w:p w14:paraId="7E0B0000">
            <w:pPr>
              <w:rPr>
                <w:sz w:val="14"/>
              </w:rPr>
            </w:pPr>
          </w:p>
        </w:tc>
        <w:tc>
          <w:tcPr>
            <w:tcW w:type="dxa" w:w="219"/>
            <w:tcBorders>
              <w:top w:sz="4" w:val="nil"/>
              <w:left w:sz="4" w:val="nil"/>
              <w:bottom w:sz="4" w:val="nil"/>
              <w:right w:sz="4" w:val="nil"/>
            </w:tcBorders>
            <w:shd w:fill="auto" w:val="clear"/>
            <w:vAlign w:val="bottom"/>
          </w:tcPr>
          <w:p w14:paraId="7F0B0000">
            <w:pPr>
              <w:rPr>
                <w:sz w:val="14"/>
              </w:rPr>
            </w:pPr>
          </w:p>
        </w:tc>
        <w:tc>
          <w:tcPr>
            <w:tcW w:type="dxa" w:w="219"/>
            <w:tcBorders>
              <w:top w:sz="4" w:val="nil"/>
              <w:left w:sz="4" w:val="nil"/>
              <w:bottom w:sz="4" w:val="nil"/>
              <w:right w:sz="4" w:val="nil"/>
            </w:tcBorders>
            <w:shd w:fill="auto" w:val="clear"/>
            <w:vAlign w:val="bottom"/>
          </w:tcPr>
          <w:p w14:paraId="800B0000">
            <w:pPr>
              <w:rPr>
                <w:sz w:val="14"/>
              </w:rPr>
            </w:pPr>
          </w:p>
        </w:tc>
        <w:tc>
          <w:tcPr>
            <w:tcW w:type="dxa" w:w="219"/>
            <w:tcBorders>
              <w:top w:sz="4" w:val="nil"/>
              <w:left w:sz="4" w:val="nil"/>
              <w:bottom w:sz="4" w:val="nil"/>
              <w:right w:sz="4" w:val="nil"/>
            </w:tcBorders>
            <w:shd w:fill="auto" w:val="clear"/>
            <w:vAlign w:val="bottom"/>
          </w:tcPr>
          <w:p w14:paraId="810B0000">
            <w:pPr>
              <w:rPr>
                <w:sz w:val="14"/>
              </w:rPr>
            </w:pPr>
          </w:p>
        </w:tc>
        <w:tc>
          <w:tcPr>
            <w:tcW w:type="dxa" w:w="219"/>
            <w:tcBorders>
              <w:top w:sz="4" w:val="nil"/>
              <w:left w:sz="4" w:val="nil"/>
              <w:bottom w:sz="4" w:val="nil"/>
              <w:right w:sz="4" w:val="nil"/>
            </w:tcBorders>
            <w:shd w:fill="auto" w:val="clear"/>
            <w:vAlign w:val="bottom"/>
          </w:tcPr>
          <w:p w14:paraId="820B0000">
            <w:pPr>
              <w:rPr>
                <w:sz w:val="14"/>
              </w:rPr>
            </w:pPr>
          </w:p>
        </w:tc>
        <w:tc>
          <w:tcPr>
            <w:tcW w:type="dxa" w:w="219"/>
            <w:tcBorders>
              <w:top w:sz="4" w:val="nil"/>
              <w:left w:sz="4" w:val="nil"/>
              <w:bottom w:sz="4" w:val="nil"/>
              <w:right w:sz="4" w:val="nil"/>
            </w:tcBorders>
            <w:shd w:fill="auto" w:val="clear"/>
            <w:vAlign w:val="bottom"/>
          </w:tcPr>
          <w:p w14:paraId="830B0000">
            <w:pPr>
              <w:rPr>
                <w:sz w:val="14"/>
              </w:rPr>
            </w:pPr>
          </w:p>
        </w:tc>
        <w:tc>
          <w:tcPr>
            <w:tcW w:type="dxa" w:w="219"/>
            <w:tcBorders>
              <w:top w:sz="4" w:val="nil"/>
              <w:left w:sz="4" w:val="nil"/>
              <w:bottom w:sz="4" w:val="nil"/>
              <w:right w:sz="4" w:val="nil"/>
            </w:tcBorders>
            <w:shd w:fill="auto" w:val="clear"/>
            <w:vAlign w:val="bottom"/>
          </w:tcPr>
          <w:p w14:paraId="840B0000">
            <w:pPr>
              <w:rPr>
                <w:sz w:val="14"/>
              </w:rPr>
            </w:pPr>
          </w:p>
        </w:tc>
        <w:tc>
          <w:tcPr>
            <w:tcW w:type="dxa" w:w="219"/>
            <w:tcBorders>
              <w:top w:sz="4" w:val="nil"/>
              <w:left w:sz="4" w:val="nil"/>
              <w:bottom w:sz="4" w:val="nil"/>
              <w:right w:sz="4" w:val="nil"/>
            </w:tcBorders>
            <w:shd w:fill="auto" w:val="clear"/>
            <w:vAlign w:val="bottom"/>
          </w:tcPr>
          <w:p w14:paraId="850B0000">
            <w:pPr>
              <w:rPr>
                <w:sz w:val="14"/>
              </w:rPr>
            </w:pPr>
          </w:p>
        </w:tc>
        <w:tc>
          <w:tcPr>
            <w:tcW w:type="dxa" w:w="219"/>
            <w:tcBorders>
              <w:top w:sz="4" w:val="nil"/>
              <w:left w:sz="4" w:val="nil"/>
              <w:bottom w:sz="4" w:val="nil"/>
              <w:right w:sz="4" w:val="nil"/>
            </w:tcBorders>
            <w:shd w:fill="auto" w:val="clear"/>
            <w:vAlign w:val="bottom"/>
          </w:tcPr>
          <w:p w14:paraId="860B0000">
            <w:pPr>
              <w:rPr>
                <w:sz w:val="14"/>
              </w:rPr>
            </w:pPr>
          </w:p>
        </w:tc>
        <w:tc>
          <w:tcPr>
            <w:tcW w:type="dxa" w:w="219"/>
            <w:tcBorders>
              <w:top w:sz="4" w:val="nil"/>
              <w:left w:sz="4" w:val="nil"/>
              <w:bottom w:sz="4" w:val="nil"/>
              <w:right w:sz="4" w:val="nil"/>
            </w:tcBorders>
            <w:shd w:fill="auto" w:val="clear"/>
            <w:vAlign w:val="bottom"/>
          </w:tcPr>
          <w:p w14:paraId="870B0000">
            <w:pPr>
              <w:rPr>
                <w:sz w:val="14"/>
              </w:rPr>
            </w:pPr>
          </w:p>
        </w:tc>
        <w:tc>
          <w:tcPr>
            <w:tcW w:type="dxa" w:w="219"/>
            <w:tcBorders>
              <w:top w:sz="4" w:val="nil"/>
              <w:left w:sz="4" w:val="nil"/>
              <w:bottom w:sz="4" w:val="nil"/>
              <w:right w:sz="4" w:val="nil"/>
            </w:tcBorders>
            <w:shd w:fill="auto" w:val="clear"/>
            <w:vAlign w:val="bottom"/>
          </w:tcPr>
          <w:p w14:paraId="880B0000">
            <w:pPr>
              <w:rPr>
                <w:sz w:val="14"/>
              </w:rPr>
            </w:pPr>
          </w:p>
        </w:tc>
        <w:tc>
          <w:tcPr>
            <w:tcW w:type="dxa" w:w="219"/>
            <w:tcBorders>
              <w:top w:sz="4" w:val="nil"/>
              <w:left w:sz="4" w:val="nil"/>
              <w:bottom w:sz="4" w:val="nil"/>
              <w:right w:sz="4" w:val="nil"/>
            </w:tcBorders>
            <w:shd w:fill="auto" w:val="clear"/>
            <w:vAlign w:val="bottom"/>
          </w:tcPr>
          <w:p w14:paraId="890B0000">
            <w:pPr>
              <w:rPr>
                <w:sz w:val="14"/>
              </w:rPr>
            </w:pPr>
          </w:p>
        </w:tc>
        <w:tc>
          <w:tcPr>
            <w:tcW w:type="dxa" w:w="219"/>
            <w:tcBorders>
              <w:top w:sz="4" w:val="nil"/>
              <w:left w:sz="4" w:val="nil"/>
              <w:bottom w:sz="4" w:val="nil"/>
              <w:right w:sz="4" w:val="nil"/>
            </w:tcBorders>
            <w:shd w:fill="auto" w:val="clear"/>
            <w:vAlign w:val="bottom"/>
          </w:tcPr>
          <w:p w14:paraId="8A0B0000">
            <w:pPr>
              <w:rPr>
                <w:sz w:val="14"/>
              </w:rPr>
            </w:pPr>
          </w:p>
        </w:tc>
        <w:tc>
          <w:tcPr>
            <w:tcW w:type="dxa" w:w="219"/>
            <w:tcBorders>
              <w:top w:sz="4" w:val="nil"/>
              <w:left w:sz="4" w:val="nil"/>
              <w:bottom w:sz="4" w:val="nil"/>
              <w:right w:sz="4" w:val="nil"/>
            </w:tcBorders>
            <w:shd w:fill="auto" w:val="clear"/>
            <w:vAlign w:val="bottom"/>
          </w:tcPr>
          <w:p w14:paraId="8B0B0000">
            <w:pPr>
              <w:rPr>
                <w:sz w:val="14"/>
              </w:rPr>
            </w:pPr>
          </w:p>
        </w:tc>
        <w:tc>
          <w:tcPr>
            <w:tcW w:type="dxa" w:w="219"/>
            <w:tcBorders>
              <w:top w:sz="4" w:val="nil"/>
              <w:left w:sz="4" w:val="nil"/>
              <w:bottom w:sz="4" w:val="nil"/>
              <w:right w:sz="4" w:val="nil"/>
            </w:tcBorders>
            <w:shd w:fill="auto" w:val="clear"/>
            <w:vAlign w:val="bottom"/>
          </w:tcPr>
          <w:p w14:paraId="8C0B0000">
            <w:pPr>
              <w:rPr>
                <w:sz w:val="14"/>
              </w:rPr>
            </w:pPr>
          </w:p>
        </w:tc>
        <w:tc>
          <w:tcPr>
            <w:tcW w:type="dxa" w:w="219"/>
            <w:tcBorders>
              <w:top w:sz="4" w:val="nil"/>
              <w:left w:sz="4" w:val="nil"/>
              <w:bottom w:sz="4" w:val="nil"/>
              <w:right w:sz="4" w:val="nil"/>
            </w:tcBorders>
            <w:shd w:fill="auto" w:val="clear"/>
            <w:vAlign w:val="bottom"/>
          </w:tcPr>
          <w:p w14:paraId="8D0B0000">
            <w:pPr>
              <w:rPr>
                <w:sz w:val="14"/>
              </w:rPr>
            </w:pPr>
          </w:p>
        </w:tc>
        <w:tc>
          <w:tcPr>
            <w:tcW w:type="dxa" w:w="417"/>
            <w:tcBorders>
              <w:top w:sz="4" w:val="nil"/>
              <w:left w:sz="4" w:val="nil"/>
              <w:bottom w:sz="4" w:val="nil"/>
              <w:right w:sz="4" w:val="nil"/>
            </w:tcBorders>
            <w:shd w:fill="auto" w:val="clear"/>
            <w:vAlign w:val="bottom"/>
          </w:tcPr>
          <w:p w14:paraId="8E0B0000">
            <w:pPr>
              <w:rPr>
                <w:sz w:val="14"/>
              </w:rPr>
            </w:pPr>
          </w:p>
        </w:tc>
        <w:tc>
          <w:tcPr>
            <w:tcW w:type="dxa" w:w="219"/>
            <w:tcBorders>
              <w:top w:sz="4" w:val="nil"/>
              <w:left w:sz="4" w:val="nil"/>
              <w:bottom w:sz="4" w:val="nil"/>
              <w:right w:sz="4" w:val="nil"/>
            </w:tcBorders>
            <w:shd w:fill="auto" w:val="clear"/>
            <w:vAlign w:val="bottom"/>
          </w:tcPr>
          <w:p w14:paraId="8F0B0000">
            <w:pPr>
              <w:rPr>
                <w:sz w:val="14"/>
              </w:rPr>
            </w:pPr>
          </w:p>
        </w:tc>
        <w:tc>
          <w:tcPr>
            <w:tcW w:type="dxa" w:w="219"/>
            <w:tcBorders>
              <w:top w:sz="4" w:val="nil"/>
              <w:left w:sz="4" w:val="nil"/>
              <w:bottom w:sz="4" w:val="nil"/>
              <w:right w:sz="4" w:val="nil"/>
            </w:tcBorders>
            <w:shd w:fill="auto" w:val="clear"/>
            <w:vAlign w:val="bottom"/>
          </w:tcPr>
          <w:p w14:paraId="900B0000">
            <w:pPr>
              <w:rPr>
                <w:sz w:val="14"/>
              </w:rPr>
            </w:pPr>
          </w:p>
        </w:tc>
        <w:tc>
          <w:tcPr>
            <w:tcW w:type="dxa" w:w="234"/>
            <w:tcBorders>
              <w:top w:sz="4" w:val="nil"/>
              <w:left w:sz="4" w:val="nil"/>
              <w:bottom w:sz="4" w:val="nil"/>
              <w:right w:sz="4" w:val="nil"/>
            </w:tcBorders>
            <w:shd w:fill="auto" w:val="clear"/>
            <w:vAlign w:val="bottom"/>
          </w:tcPr>
          <w:p w14:paraId="910B0000">
            <w:pPr>
              <w:rPr>
                <w:sz w:val="14"/>
              </w:rPr>
            </w:pPr>
          </w:p>
        </w:tc>
        <w:tc>
          <w:tcPr>
            <w:tcW w:type="dxa" w:w="394"/>
            <w:tcBorders>
              <w:top w:sz="4" w:val="nil"/>
              <w:left w:sz="4" w:val="nil"/>
              <w:bottom w:sz="4" w:val="nil"/>
              <w:right w:sz="4" w:val="nil"/>
            </w:tcBorders>
            <w:shd w:fill="auto" w:val="clear"/>
            <w:vAlign w:val="bottom"/>
          </w:tcPr>
          <w:p w14:paraId="920B0000">
            <w:pPr>
              <w:rPr>
                <w:sz w:val="14"/>
              </w:rPr>
            </w:pPr>
          </w:p>
        </w:tc>
        <w:tc>
          <w:tcPr>
            <w:tcW w:type="dxa" w:w="1302"/>
            <w:tcBorders>
              <w:top w:sz="4" w:val="nil"/>
              <w:left w:sz="4" w:val="nil"/>
              <w:bottom w:sz="4" w:val="nil"/>
              <w:right w:sz="4" w:val="nil"/>
            </w:tcBorders>
            <w:shd w:fill="auto" w:val="clear"/>
            <w:vAlign w:val="bottom"/>
          </w:tcPr>
          <w:p w14:paraId="930B0000">
            <w:pPr>
              <w:rPr>
                <w:sz w:val="14"/>
              </w:rPr>
            </w:pPr>
          </w:p>
        </w:tc>
      </w:tr>
      <w:tr>
        <w:trPr>
          <w:trHeight w:hRule="atLeast" w:val="180"/>
        </w:trPr>
        <w:tc>
          <w:tcPr>
            <w:tcW w:type="dxa" w:w="236"/>
            <w:tcBorders>
              <w:top w:sz="4" w:val="nil"/>
              <w:left w:sz="4" w:val="nil"/>
              <w:bottom w:sz="4" w:val="nil"/>
              <w:right w:sz="4" w:val="nil"/>
            </w:tcBorders>
            <w:shd w:fill="auto" w:val="clear"/>
            <w:vAlign w:val="bottom"/>
          </w:tcPr>
          <w:p w14:paraId="940B0000">
            <w:pPr>
              <w:rPr>
                <w:sz w:val="14"/>
              </w:rPr>
            </w:pPr>
          </w:p>
        </w:tc>
        <w:tc>
          <w:tcPr>
            <w:tcW w:type="dxa" w:w="236"/>
            <w:tcBorders>
              <w:top w:sz="4" w:val="nil"/>
              <w:left w:sz="4" w:val="nil"/>
              <w:bottom w:sz="4" w:val="nil"/>
              <w:right w:sz="4" w:val="nil"/>
            </w:tcBorders>
            <w:shd w:fill="auto" w:val="clear"/>
            <w:vAlign w:val="bottom"/>
          </w:tcPr>
          <w:p w14:paraId="950B0000">
            <w:pPr>
              <w:ind/>
              <w:jc w:val="right"/>
              <w:rPr>
                <w:sz w:val="14"/>
              </w:rPr>
            </w:pPr>
          </w:p>
        </w:tc>
        <w:tc>
          <w:tcPr>
            <w:tcW w:type="dxa" w:w="236"/>
            <w:tcBorders>
              <w:top w:color="000000" w:sz="4" w:val="single"/>
              <w:left w:sz="4" w:val="nil"/>
              <w:bottom w:sz="4" w:val="nil"/>
              <w:right w:sz="4" w:val="nil"/>
            </w:tcBorders>
            <w:shd w:fill="auto" w:val="clear"/>
            <w:vAlign w:val="bottom"/>
          </w:tcPr>
          <w:p w14:paraId="960B0000">
            <w:pPr>
              <w:ind/>
              <w:jc w:val="center"/>
              <w:rPr>
                <w:sz w:val="14"/>
              </w:rPr>
            </w:pPr>
          </w:p>
        </w:tc>
        <w:tc>
          <w:tcPr>
            <w:tcW w:type="dxa" w:w="236"/>
            <w:tcBorders>
              <w:top w:color="000000" w:sz="4" w:val="single"/>
              <w:left w:sz="4" w:val="nil"/>
              <w:bottom w:sz="4" w:val="nil"/>
              <w:right w:sz="4" w:val="nil"/>
            </w:tcBorders>
            <w:shd w:fill="auto" w:val="clear"/>
            <w:vAlign w:val="bottom"/>
          </w:tcPr>
          <w:p w14:paraId="970B0000">
            <w:pPr>
              <w:ind/>
              <w:jc w:val="center"/>
              <w:rPr>
                <w:sz w:val="14"/>
              </w:rPr>
            </w:pPr>
          </w:p>
        </w:tc>
        <w:tc>
          <w:tcPr>
            <w:tcW w:type="dxa" w:w="236"/>
            <w:tcBorders>
              <w:top w:color="000000" w:sz="4" w:val="single"/>
              <w:left w:sz="4" w:val="nil"/>
              <w:bottom w:sz="4" w:val="nil"/>
              <w:right w:sz="4" w:val="nil"/>
            </w:tcBorders>
            <w:shd w:fill="auto" w:val="clear"/>
            <w:vAlign w:val="bottom"/>
          </w:tcPr>
          <w:p w14:paraId="980B0000">
            <w:pPr>
              <w:ind/>
              <w:jc w:val="center"/>
              <w:rPr>
                <w:sz w:val="14"/>
              </w:rPr>
            </w:pPr>
          </w:p>
        </w:tc>
        <w:tc>
          <w:tcPr>
            <w:tcW w:type="dxa" w:w="236"/>
            <w:tcBorders>
              <w:top w:sz="4" w:val="nil"/>
              <w:left w:sz="4" w:val="nil"/>
              <w:bottom w:sz="4" w:val="nil"/>
              <w:right w:sz="4" w:val="nil"/>
            </w:tcBorders>
            <w:shd w:fill="auto" w:val="clear"/>
            <w:vAlign w:val="bottom"/>
          </w:tcPr>
          <w:p w14:paraId="990B0000">
            <w:pPr>
              <w:ind/>
              <w:jc w:val="center"/>
              <w:rPr>
                <w:sz w:val="14"/>
              </w:rPr>
            </w:pPr>
          </w:p>
        </w:tc>
        <w:tc>
          <w:tcPr>
            <w:tcW w:type="dxa" w:w="236"/>
            <w:tcBorders>
              <w:top w:sz="4" w:val="nil"/>
              <w:left w:sz="4" w:val="nil"/>
              <w:bottom w:sz="4" w:val="nil"/>
              <w:right w:sz="4" w:val="nil"/>
            </w:tcBorders>
            <w:shd w:fill="auto" w:val="clear"/>
            <w:vAlign w:val="bottom"/>
          </w:tcPr>
          <w:p w14:paraId="9A0B0000">
            <w:pPr>
              <w:rPr>
                <w:sz w:val="14"/>
              </w:rPr>
            </w:pPr>
          </w:p>
        </w:tc>
        <w:tc>
          <w:tcPr>
            <w:tcW w:type="dxa" w:w="236"/>
            <w:tcBorders>
              <w:top w:color="000000" w:sz="4" w:val="single"/>
              <w:left w:sz="4" w:val="nil"/>
              <w:bottom w:sz="4" w:val="nil"/>
              <w:right w:sz="4" w:val="nil"/>
            </w:tcBorders>
            <w:shd w:fill="auto" w:val="clear"/>
            <w:vAlign w:val="bottom"/>
          </w:tcPr>
          <w:p w14:paraId="9B0B0000">
            <w:pPr>
              <w:rPr>
                <w:sz w:val="14"/>
              </w:rPr>
            </w:pPr>
          </w:p>
        </w:tc>
        <w:tc>
          <w:tcPr>
            <w:tcW w:type="dxa" w:w="236"/>
            <w:tcBorders>
              <w:top w:color="000000" w:sz="4" w:val="single"/>
              <w:left w:sz="4" w:val="nil"/>
              <w:bottom w:sz="4" w:val="nil"/>
              <w:right w:sz="4" w:val="nil"/>
            </w:tcBorders>
            <w:shd w:fill="auto" w:val="clear"/>
            <w:vAlign w:val="bottom"/>
          </w:tcPr>
          <w:p w14:paraId="9C0B0000">
            <w:pPr>
              <w:ind/>
              <w:jc w:val="center"/>
              <w:rPr>
                <w:sz w:val="14"/>
              </w:rPr>
            </w:pPr>
          </w:p>
        </w:tc>
        <w:tc>
          <w:tcPr>
            <w:tcW w:type="dxa" w:w="236"/>
            <w:tcBorders>
              <w:top w:color="000000" w:sz="4" w:val="single"/>
              <w:left w:sz="4" w:val="nil"/>
              <w:bottom w:sz="4" w:val="nil"/>
              <w:right w:sz="4" w:val="nil"/>
            </w:tcBorders>
            <w:shd w:fill="auto" w:val="clear"/>
            <w:vAlign w:val="bottom"/>
          </w:tcPr>
          <w:p w14:paraId="9D0B0000">
            <w:pPr>
              <w:ind/>
              <w:jc w:val="center"/>
              <w:rPr>
                <w:sz w:val="14"/>
              </w:rPr>
            </w:pPr>
          </w:p>
        </w:tc>
        <w:tc>
          <w:tcPr>
            <w:tcW w:type="dxa" w:w="236"/>
            <w:tcBorders>
              <w:top w:color="000000" w:sz="4" w:val="single"/>
              <w:left w:sz="4" w:val="nil"/>
              <w:bottom w:sz="4" w:val="nil"/>
              <w:right w:sz="4" w:val="nil"/>
            </w:tcBorders>
            <w:shd w:fill="auto" w:val="clear"/>
            <w:vAlign w:val="bottom"/>
          </w:tcPr>
          <w:p w14:paraId="9E0B0000">
            <w:pPr>
              <w:ind/>
              <w:jc w:val="center"/>
              <w:rPr>
                <w:sz w:val="14"/>
              </w:rPr>
            </w:pPr>
          </w:p>
        </w:tc>
        <w:tc>
          <w:tcPr>
            <w:tcW w:type="dxa" w:w="236"/>
            <w:tcBorders>
              <w:top w:color="000000" w:sz="4" w:val="single"/>
              <w:left w:sz="4" w:val="nil"/>
              <w:bottom w:sz="4" w:val="nil"/>
              <w:right w:sz="4" w:val="nil"/>
            </w:tcBorders>
            <w:shd w:fill="auto" w:val="clear"/>
            <w:vAlign w:val="bottom"/>
          </w:tcPr>
          <w:p w14:paraId="9F0B0000">
            <w:pPr>
              <w:ind/>
              <w:jc w:val="center"/>
              <w:rPr>
                <w:sz w:val="14"/>
              </w:rPr>
            </w:pPr>
          </w:p>
        </w:tc>
        <w:tc>
          <w:tcPr>
            <w:tcW w:type="dxa" w:w="236"/>
            <w:tcBorders>
              <w:top w:color="000000" w:sz="4" w:val="single"/>
              <w:left w:sz="4" w:val="nil"/>
              <w:bottom w:sz="4" w:val="nil"/>
              <w:right w:sz="4" w:val="nil"/>
            </w:tcBorders>
            <w:shd w:fill="auto" w:val="clear"/>
            <w:vAlign w:val="bottom"/>
          </w:tcPr>
          <w:p w14:paraId="A00B0000">
            <w:pPr>
              <w:ind/>
              <w:jc w:val="center"/>
              <w:rPr>
                <w:sz w:val="14"/>
              </w:rPr>
            </w:pPr>
          </w:p>
        </w:tc>
        <w:tc>
          <w:tcPr>
            <w:tcW w:type="dxa" w:w="236"/>
            <w:tcBorders>
              <w:top w:color="000000" w:sz="4" w:val="single"/>
              <w:left w:sz="4" w:val="nil"/>
              <w:bottom w:sz="4" w:val="nil"/>
              <w:right w:sz="4" w:val="nil"/>
            </w:tcBorders>
            <w:shd w:fill="auto" w:val="clear"/>
            <w:vAlign w:val="bottom"/>
          </w:tcPr>
          <w:p w14:paraId="A10B0000">
            <w:pPr>
              <w:ind/>
              <w:jc w:val="center"/>
              <w:rPr>
                <w:sz w:val="14"/>
              </w:rPr>
            </w:pPr>
          </w:p>
        </w:tc>
        <w:tc>
          <w:tcPr>
            <w:tcW w:type="dxa" w:w="292"/>
            <w:tcBorders>
              <w:top w:color="000000" w:sz="4" w:val="single"/>
              <w:left w:sz="4" w:val="nil"/>
              <w:bottom w:sz="4" w:val="nil"/>
              <w:right w:sz="4" w:val="nil"/>
            </w:tcBorders>
            <w:shd w:fill="auto" w:val="clear"/>
            <w:vAlign w:val="bottom"/>
          </w:tcPr>
          <w:p w14:paraId="A20B0000">
            <w:pPr>
              <w:ind/>
              <w:jc w:val="center"/>
              <w:rPr>
                <w:sz w:val="14"/>
              </w:rPr>
            </w:pPr>
          </w:p>
        </w:tc>
        <w:tc>
          <w:tcPr>
            <w:tcW w:type="dxa" w:w="236"/>
            <w:tcBorders>
              <w:top w:color="000000" w:sz="4" w:val="single"/>
              <w:left w:sz="4" w:val="nil"/>
              <w:bottom w:sz="4" w:val="nil"/>
              <w:right w:sz="4" w:val="nil"/>
            </w:tcBorders>
            <w:shd w:fill="auto" w:val="clear"/>
            <w:vAlign w:val="bottom"/>
          </w:tcPr>
          <w:p w14:paraId="A30B0000">
            <w:pPr>
              <w:ind/>
              <w:jc w:val="center"/>
              <w:rPr>
                <w:sz w:val="14"/>
              </w:rPr>
            </w:pPr>
          </w:p>
        </w:tc>
        <w:tc>
          <w:tcPr>
            <w:tcW w:type="dxa" w:w="236"/>
            <w:tcBorders>
              <w:top w:color="000000" w:sz="4" w:val="single"/>
              <w:left w:sz="4" w:val="nil"/>
              <w:bottom w:sz="4" w:val="nil"/>
              <w:right w:sz="4" w:val="nil"/>
            </w:tcBorders>
            <w:shd w:fill="auto" w:val="clear"/>
            <w:vAlign w:val="bottom"/>
          </w:tcPr>
          <w:p w14:paraId="A40B0000">
            <w:pPr>
              <w:ind/>
              <w:jc w:val="center"/>
              <w:rPr>
                <w:sz w:val="14"/>
              </w:rPr>
            </w:pPr>
          </w:p>
        </w:tc>
        <w:tc>
          <w:tcPr>
            <w:tcW w:type="dxa" w:w="236"/>
            <w:tcBorders>
              <w:top w:sz="4" w:val="nil"/>
              <w:left w:sz="4" w:val="nil"/>
              <w:bottom w:sz="4" w:val="nil"/>
              <w:right w:sz="4" w:val="nil"/>
            </w:tcBorders>
            <w:shd w:fill="auto" w:val="clear"/>
            <w:vAlign w:val="bottom"/>
          </w:tcPr>
          <w:p w14:paraId="A50B0000">
            <w:pPr>
              <w:ind/>
              <w:jc w:val="center"/>
              <w:rPr>
                <w:sz w:val="14"/>
              </w:rPr>
            </w:pPr>
          </w:p>
        </w:tc>
        <w:tc>
          <w:tcPr>
            <w:tcW w:type="dxa" w:w="236"/>
            <w:tcBorders>
              <w:top w:sz="4" w:val="nil"/>
              <w:left w:sz="4" w:val="nil"/>
              <w:bottom w:sz="4" w:val="nil"/>
              <w:right w:sz="4" w:val="nil"/>
            </w:tcBorders>
            <w:shd w:fill="auto" w:val="clear"/>
            <w:vAlign w:val="bottom"/>
          </w:tcPr>
          <w:p w14:paraId="A60B0000">
            <w:pPr>
              <w:ind/>
              <w:jc w:val="center"/>
              <w:rPr>
                <w:sz w:val="14"/>
              </w:rPr>
            </w:pPr>
          </w:p>
        </w:tc>
        <w:tc>
          <w:tcPr>
            <w:tcW w:type="dxa" w:w="236"/>
            <w:tcBorders>
              <w:top w:sz="4" w:val="nil"/>
              <w:left w:sz="4" w:val="nil"/>
              <w:bottom w:sz="4" w:val="nil"/>
              <w:right w:sz="4" w:val="nil"/>
            </w:tcBorders>
            <w:shd w:fill="auto" w:val="clear"/>
            <w:vAlign w:val="bottom"/>
          </w:tcPr>
          <w:p w14:paraId="A70B0000">
            <w:pPr>
              <w:ind/>
              <w:jc w:val="center"/>
              <w:rPr>
                <w:sz w:val="14"/>
              </w:rPr>
            </w:pPr>
          </w:p>
        </w:tc>
        <w:tc>
          <w:tcPr>
            <w:tcW w:type="dxa" w:w="236"/>
            <w:tcBorders>
              <w:top w:color="000000" w:sz="4" w:val="single"/>
              <w:left w:sz="4" w:val="nil"/>
              <w:bottom w:sz="4" w:val="nil"/>
              <w:right w:sz="4" w:val="nil"/>
            </w:tcBorders>
            <w:shd w:fill="auto" w:val="clear"/>
            <w:vAlign w:val="bottom"/>
          </w:tcPr>
          <w:p w14:paraId="A80B0000">
            <w:pPr>
              <w:ind/>
              <w:jc w:val="center"/>
              <w:rPr>
                <w:sz w:val="14"/>
              </w:rPr>
            </w:pPr>
          </w:p>
        </w:tc>
        <w:tc>
          <w:tcPr>
            <w:tcW w:type="dxa" w:w="236"/>
            <w:tcBorders>
              <w:top w:color="000000" w:sz="4" w:val="single"/>
              <w:left w:sz="4" w:val="nil"/>
              <w:bottom w:sz="4" w:val="nil"/>
              <w:right w:sz="4" w:val="nil"/>
            </w:tcBorders>
            <w:shd w:fill="auto" w:val="clear"/>
            <w:vAlign w:val="bottom"/>
          </w:tcPr>
          <w:p w14:paraId="A90B0000">
            <w:pPr>
              <w:ind/>
              <w:jc w:val="center"/>
              <w:rPr>
                <w:sz w:val="14"/>
              </w:rPr>
            </w:pPr>
          </w:p>
        </w:tc>
        <w:tc>
          <w:tcPr>
            <w:tcW w:type="dxa" w:w="236"/>
            <w:tcBorders>
              <w:top w:color="000000" w:sz="4" w:val="single"/>
              <w:left w:sz="4" w:val="nil"/>
              <w:bottom w:sz="4" w:val="nil"/>
              <w:right w:sz="4" w:val="nil"/>
            </w:tcBorders>
            <w:shd w:fill="auto" w:val="clear"/>
            <w:vAlign w:val="bottom"/>
          </w:tcPr>
          <w:p w14:paraId="AA0B0000">
            <w:pPr>
              <w:ind/>
              <w:jc w:val="center"/>
              <w:rPr>
                <w:sz w:val="14"/>
              </w:rPr>
            </w:pPr>
          </w:p>
        </w:tc>
        <w:tc>
          <w:tcPr>
            <w:tcW w:type="dxa" w:w="235"/>
            <w:tcBorders>
              <w:top w:sz="4" w:val="nil"/>
              <w:left w:sz="4" w:val="nil"/>
              <w:bottom w:sz="4" w:val="nil"/>
              <w:right w:sz="4" w:val="nil"/>
            </w:tcBorders>
            <w:shd w:fill="auto" w:val="clear"/>
            <w:vAlign w:val="bottom"/>
          </w:tcPr>
          <w:p w14:paraId="AB0B0000">
            <w:pPr>
              <w:ind/>
              <w:jc w:val="right"/>
              <w:rPr>
                <w:sz w:val="14"/>
              </w:rPr>
            </w:pPr>
          </w:p>
        </w:tc>
        <w:tc>
          <w:tcPr>
            <w:tcW w:type="dxa" w:w="235"/>
            <w:tcBorders>
              <w:top w:sz="4" w:val="nil"/>
              <w:left w:sz="4" w:val="nil"/>
              <w:bottom w:sz="4" w:val="nil"/>
              <w:right w:sz="4" w:val="nil"/>
            </w:tcBorders>
            <w:shd w:fill="auto" w:val="clear"/>
            <w:vAlign w:val="bottom"/>
          </w:tcPr>
          <w:p w14:paraId="AC0B0000">
            <w:pPr>
              <w:ind/>
              <w:jc w:val="right"/>
              <w:rPr>
                <w:sz w:val="14"/>
              </w:rPr>
            </w:pPr>
          </w:p>
        </w:tc>
        <w:tc>
          <w:tcPr>
            <w:tcW w:type="dxa" w:w="235"/>
            <w:tcBorders>
              <w:top w:sz="4" w:val="nil"/>
              <w:left w:sz="4" w:val="nil"/>
              <w:bottom w:sz="4" w:val="nil"/>
              <w:right w:sz="4" w:val="nil"/>
            </w:tcBorders>
            <w:shd w:fill="auto" w:val="clear"/>
            <w:vAlign w:val="bottom"/>
          </w:tcPr>
          <w:p w14:paraId="AD0B0000">
            <w:pPr>
              <w:ind/>
              <w:jc w:val="right"/>
              <w:rPr>
                <w:sz w:val="14"/>
              </w:rPr>
            </w:pPr>
          </w:p>
        </w:tc>
        <w:tc>
          <w:tcPr>
            <w:tcW w:type="dxa" w:w="235"/>
            <w:tcBorders>
              <w:top w:sz="4" w:val="nil"/>
              <w:left w:sz="4" w:val="nil"/>
              <w:bottom w:sz="4" w:val="nil"/>
              <w:right w:sz="4" w:val="nil"/>
            </w:tcBorders>
            <w:shd w:fill="auto" w:val="clear"/>
            <w:vAlign w:val="bottom"/>
          </w:tcPr>
          <w:p w14:paraId="AE0B0000">
            <w:pPr>
              <w:rPr>
                <w:sz w:val="14"/>
              </w:rPr>
            </w:pPr>
          </w:p>
        </w:tc>
        <w:tc>
          <w:tcPr>
            <w:tcW w:type="dxa" w:w="235"/>
            <w:tcBorders>
              <w:top w:sz="4" w:val="nil"/>
              <w:left w:sz="4" w:val="nil"/>
              <w:bottom w:sz="4" w:val="nil"/>
              <w:right w:sz="4" w:val="nil"/>
            </w:tcBorders>
            <w:shd w:fill="auto" w:val="clear"/>
            <w:vAlign w:val="bottom"/>
          </w:tcPr>
          <w:p w14:paraId="AF0B0000">
            <w:pPr>
              <w:rPr>
                <w:sz w:val="14"/>
              </w:rPr>
            </w:pPr>
          </w:p>
        </w:tc>
        <w:tc>
          <w:tcPr>
            <w:tcW w:type="dxa" w:w="235"/>
            <w:tcBorders>
              <w:top w:sz="4" w:val="nil"/>
              <w:left w:sz="4" w:val="nil"/>
              <w:bottom w:sz="4" w:val="nil"/>
              <w:right w:sz="4" w:val="nil"/>
            </w:tcBorders>
            <w:shd w:fill="auto" w:val="clear"/>
            <w:vAlign w:val="bottom"/>
          </w:tcPr>
          <w:p w14:paraId="B00B0000">
            <w:pPr>
              <w:rPr>
                <w:sz w:val="14"/>
              </w:rPr>
            </w:pPr>
          </w:p>
        </w:tc>
        <w:tc>
          <w:tcPr>
            <w:tcW w:type="dxa" w:w="235"/>
            <w:tcBorders>
              <w:top w:sz="4" w:val="nil"/>
              <w:left w:sz="4" w:val="nil"/>
              <w:bottom w:sz="4" w:val="nil"/>
              <w:right w:sz="4" w:val="nil"/>
            </w:tcBorders>
            <w:shd w:fill="auto" w:val="clear"/>
            <w:vAlign w:val="bottom"/>
          </w:tcPr>
          <w:p w14:paraId="B10B0000">
            <w:pPr>
              <w:rPr>
                <w:sz w:val="14"/>
              </w:rPr>
            </w:pPr>
          </w:p>
        </w:tc>
        <w:tc>
          <w:tcPr>
            <w:tcW w:type="dxa" w:w="219"/>
            <w:tcBorders>
              <w:top w:sz="4" w:val="nil"/>
              <w:left w:sz="4" w:val="nil"/>
              <w:bottom w:sz="4" w:val="nil"/>
              <w:right w:sz="4" w:val="nil"/>
            </w:tcBorders>
            <w:shd w:fill="auto" w:val="clear"/>
            <w:vAlign w:val="bottom"/>
          </w:tcPr>
          <w:p w14:paraId="B20B0000">
            <w:pPr>
              <w:rPr>
                <w:sz w:val="14"/>
              </w:rPr>
            </w:pPr>
          </w:p>
        </w:tc>
        <w:tc>
          <w:tcPr>
            <w:tcW w:type="dxa" w:w="219"/>
            <w:tcBorders>
              <w:top w:sz="4" w:val="nil"/>
              <w:left w:sz="4" w:val="nil"/>
              <w:bottom w:sz="4" w:val="nil"/>
              <w:right w:sz="4" w:val="nil"/>
            </w:tcBorders>
            <w:shd w:fill="auto" w:val="clear"/>
            <w:vAlign w:val="bottom"/>
          </w:tcPr>
          <w:p w14:paraId="B30B0000">
            <w:pPr>
              <w:rPr>
                <w:sz w:val="14"/>
              </w:rPr>
            </w:pPr>
          </w:p>
        </w:tc>
        <w:tc>
          <w:tcPr>
            <w:tcW w:type="dxa" w:w="219"/>
            <w:tcBorders>
              <w:top w:sz="4" w:val="nil"/>
              <w:left w:sz="4" w:val="nil"/>
              <w:bottom w:sz="4" w:val="nil"/>
              <w:right w:sz="4" w:val="nil"/>
            </w:tcBorders>
            <w:shd w:fill="auto" w:val="clear"/>
            <w:vAlign w:val="bottom"/>
          </w:tcPr>
          <w:p w14:paraId="B40B0000">
            <w:pPr>
              <w:rPr>
                <w:sz w:val="14"/>
              </w:rPr>
            </w:pPr>
          </w:p>
        </w:tc>
        <w:tc>
          <w:tcPr>
            <w:tcW w:type="dxa" w:w="219"/>
            <w:tcBorders>
              <w:top w:sz="4" w:val="nil"/>
              <w:left w:sz="4" w:val="nil"/>
              <w:bottom w:sz="4" w:val="nil"/>
              <w:right w:sz="4" w:val="nil"/>
            </w:tcBorders>
            <w:shd w:fill="auto" w:val="clear"/>
            <w:vAlign w:val="bottom"/>
          </w:tcPr>
          <w:p w14:paraId="B50B0000">
            <w:pPr>
              <w:rPr>
                <w:sz w:val="14"/>
              </w:rPr>
            </w:pPr>
          </w:p>
        </w:tc>
        <w:tc>
          <w:tcPr>
            <w:tcW w:type="dxa" w:w="219"/>
            <w:tcBorders>
              <w:top w:sz="4" w:val="nil"/>
              <w:left w:sz="4" w:val="nil"/>
              <w:bottom w:sz="4" w:val="nil"/>
              <w:right w:sz="4" w:val="nil"/>
            </w:tcBorders>
            <w:shd w:fill="auto" w:val="clear"/>
            <w:vAlign w:val="bottom"/>
          </w:tcPr>
          <w:p w14:paraId="B60B0000">
            <w:pPr>
              <w:rPr>
                <w:sz w:val="14"/>
              </w:rPr>
            </w:pPr>
          </w:p>
        </w:tc>
        <w:tc>
          <w:tcPr>
            <w:tcW w:type="dxa" w:w="219"/>
            <w:tcBorders>
              <w:top w:sz="4" w:val="nil"/>
              <w:left w:sz="4" w:val="nil"/>
              <w:bottom w:sz="4" w:val="nil"/>
              <w:right w:sz="4" w:val="nil"/>
            </w:tcBorders>
            <w:shd w:fill="auto" w:val="clear"/>
            <w:vAlign w:val="bottom"/>
          </w:tcPr>
          <w:p w14:paraId="B70B0000">
            <w:pPr>
              <w:rPr>
                <w:sz w:val="14"/>
              </w:rPr>
            </w:pPr>
          </w:p>
        </w:tc>
        <w:tc>
          <w:tcPr>
            <w:tcW w:type="dxa" w:w="219"/>
            <w:tcBorders>
              <w:top w:sz="4" w:val="nil"/>
              <w:left w:sz="4" w:val="nil"/>
              <w:bottom w:sz="4" w:val="nil"/>
              <w:right w:sz="4" w:val="nil"/>
            </w:tcBorders>
            <w:shd w:fill="auto" w:val="clear"/>
            <w:vAlign w:val="bottom"/>
          </w:tcPr>
          <w:p w14:paraId="B80B0000">
            <w:pPr>
              <w:rPr>
                <w:sz w:val="14"/>
              </w:rPr>
            </w:pPr>
          </w:p>
        </w:tc>
        <w:tc>
          <w:tcPr>
            <w:tcW w:type="dxa" w:w="219"/>
            <w:tcBorders>
              <w:top w:sz="4" w:val="nil"/>
              <w:left w:sz="4" w:val="nil"/>
              <w:bottom w:sz="4" w:val="nil"/>
              <w:right w:sz="4" w:val="nil"/>
            </w:tcBorders>
            <w:shd w:fill="auto" w:val="clear"/>
            <w:vAlign w:val="bottom"/>
          </w:tcPr>
          <w:p w14:paraId="B90B0000">
            <w:pPr>
              <w:rPr>
                <w:sz w:val="14"/>
              </w:rPr>
            </w:pPr>
          </w:p>
        </w:tc>
        <w:tc>
          <w:tcPr>
            <w:tcW w:type="dxa" w:w="219"/>
            <w:tcBorders>
              <w:top w:sz="4" w:val="nil"/>
              <w:left w:sz="4" w:val="nil"/>
              <w:bottom w:sz="4" w:val="nil"/>
              <w:right w:sz="4" w:val="nil"/>
            </w:tcBorders>
            <w:shd w:fill="auto" w:val="clear"/>
            <w:vAlign w:val="bottom"/>
          </w:tcPr>
          <w:p w14:paraId="BA0B0000">
            <w:pPr>
              <w:rPr>
                <w:sz w:val="14"/>
              </w:rPr>
            </w:pPr>
          </w:p>
        </w:tc>
        <w:tc>
          <w:tcPr>
            <w:tcW w:type="dxa" w:w="219"/>
            <w:tcBorders>
              <w:top w:sz="4" w:val="nil"/>
              <w:left w:sz="4" w:val="nil"/>
              <w:bottom w:sz="4" w:val="nil"/>
              <w:right w:sz="4" w:val="nil"/>
            </w:tcBorders>
            <w:shd w:fill="auto" w:val="clear"/>
            <w:vAlign w:val="bottom"/>
          </w:tcPr>
          <w:p w14:paraId="BB0B0000">
            <w:pPr>
              <w:rPr>
                <w:sz w:val="14"/>
              </w:rPr>
            </w:pPr>
          </w:p>
        </w:tc>
        <w:tc>
          <w:tcPr>
            <w:tcW w:type="dxa" w:w="219"/>
            <w:tcBorders>
              <w:top w:sz="4" w:val="nil"/>
              <w:left w:sz="4" w:val="nil"/>
              <w:bottom w:sz="4" w:val="nil"/>
              <w:right w:sz="4" w:val="nil"/>
            </w:tcBorders>
            <w:shd w:fill="auto" w:val="clear"/>
            <w:vAlign w:val="bottom"/>
          </w:tcPr>
          <w:p w14:paraId="BC0B0000">
            <w:pPr>
              <w:rPr>
                <w:sz w:val="14"/>
              </w:rPr>
            </w:pPr>
          </w:p>
        </w:tc>
        <w:tc>
          <w:tcPr>
            <w:tcW w:type="dxa" w:w="219"/>
            <w:tcBorders>
              <w:top w:sz="4" w:val="nil"/>
              <w:left w:sz="4" w:val="nil"/>
              <w:bottom w:sz="4" w:val="nil"/>
              <w:right w:sz="4" w:val="nil"/>
            </w:tcBorders>
            <w:shd w:fill="auto" w:val="clear"/>
            <w:vAlign w:val="bottom"/>
          </w:tcPr>
          <w:p w14:paraId="BD0B0000">
            <w:pPr>
              <w:rPr>
                <w:sz w:val="14"/>
              </w:rPr>
            </w:pPr>
          </w:p>
        </w:tc>
        <w:tc>
          <w:tcPr>
            <w:tcW w:type="dxa" w:w="219"/>
            <w:tcBorders>
              <w:top w:sz="4" w:val="nil"/>
              <w:left w:sz="4" w:val="nil"/>
              <w:bottom w:sz="4" w:val="nil"/>
              <w:right w:sz="4" w:val="nil"/>
            </w:tcBorders>
            <w:shd w:fill="auto" w:val="clear"/>
            <w:vAlign w:val="bottom"/>
          </w:tcPr>
          <w:p w14:paraId="BE0B0000">
            <w:pPr>
              <w:rPr>
                <w:sz w:val="14"/>
              </w:rPr>
            </w:pPr>
          </w:p>
        </w:tc>
        <w:tc>
          <w:tcPr>
            <w:tcW w:type="dxa" w:w="219"/>
            <w:tcBorders>
              <w:top w:sz="4" w:val="nil"/>
              <w:left w:sz="4" w:val="nil"/>
              <w:bottom w:sz="4" w:val="nil"/>
              <w:right w:sz="4" w:val="nil"/>
            </w:tcBorders>
            <w:shd w:fill="auto" w:val="clear"/>
            <w:vAlign w:val="bottom"/>
          </w:tcPr>
          <w:p w14:paraId="BF0B0000">
            <w:pPr>
              <w:rPr>
                <w:sz w:val="14"/>
              </w:rPr>
            </w:pPr>
          </w:p>
        </w:tc>
        <w:tc>
          <w:tcPr>
            <w:tcW w:type="dxa" w:w="219"/>
            <w:tcBorders>
              <w:top w:sz="4" w:val="nil"/>
              <w:left w:sz="4" w:val="nil"/>
              <w:bottom w:sz="4" w:val="nil"/>
              <w:right w:sz="4" w:val="nil"/>
            </w:tcBorders>
            <w:shd w:fill="auto" w:val="clear"/>
            <w:vAlign w:val="bottom"/>
          </w:tcPr>
          <w:p w14:paraId="C00B0000">
            <w:pPr>
              <w:rPr>
                <w:sz w:val="14"/>
              </w:rPr>
            </w:pPr>
          </w:p>
        </w:tc>
        <w:tc>
          <w:tcPr>
            <w:tcW w:type="dxa" w:w="219"/>
            <w:tcBorders>
              <w:top w:sz="4" w:val="nil"/>
              <w:left w:sz="4" w:val="nil"/>
              <w:bottom w:sz="4" w:val="nil"/>
              <w:right w:sz="4" w:val="nil"/>
            </w:tcBorders>
            <w:shd w:fill="auto" w:val="clear"/>
            <w:vAlign w:val="bottom"/>
          </w:tcPr>
          <w:p w14:paraId="C10B0000">
            <w:pPr>
              <w:rPr>
                <w:sz w:val="14"/>
              </w:rPr>
            </w:pPr>
          </w:p>
        </w:tc>
        <w:tc>
          <w:tcPr>
            <w:tcW w:type="dxa" w:w="219"/>
            <w:tcBorders>
              <w:top w:sz="4" w:val="nil"/>
              <w:left w:sz="4" w:val="nil"/>
              <w:bottom w:sz="4" w:val="nil"/>
              <w:right w:sz="4" w:val="nil"/>
            </w:tcBorders>
            <w:shd w:fill="auto" w:val="clear"/>
            <w:vAlign w:val="bottom"/>
          </w:tcPr>
          <w:p w14:paraId="C20B0000">
            <w:pPr>
              <w:rPr>
                <w:sz w:val="14"/>
              </w:rPr>
            </w:pPr>
          </w:p>
        </w:tc>
        <w:tc>
          <w:tcPr>
            <w:tcW w:type="dxa" w:w="219"/>
            <w:tcBorders>
              <w:top w:sz="4" w:val="nil"/>
              <w:left w:sz="4" w:val="nil"/>
              <w:bottom w:sz="4" w:val="nil"/>
              <w:right w:sz="4" w:val="nil"/>
            </w:tcBorders>
            <w:shd w:fill="auto" w:val="clear"/>
            <w:vAlign w:val="bottom"/>
          </w:tcPr>
          <w:p w14:paraId="C30B0000">
            <w:pPr>
              <w:rPr>
                <w:sz w:val="14"/>
              </w:rPr>
            </w:pPr>
          </w:p>
        </w:tc>
        <w:tc>
          <w:tcPr>
            <w:tcW w:type="dxa" w:w="219"/>
            <w:tcBorders>
              <w:top w:sz="4" w:val="nil"/>
              <w:left w:sz="4" w:val="nil"/>
              <w:bottom w:sz="4" w:val="nil"/>
              <w:right w:sz="4" w:val="nil"/>
            </w:tcBorders>
            <w:shd w:fill="auto" w:val="clear"/>
            <w:vAlign w:val="bottom"/>
          </w:tcPr>
          <w:p w14:paraId="C40B0000">
            <w:pPr>
              <w:rPr>
                <w:sz w:val="14"/>
              </w:rPr>
            </w:pPr>
          </w:p>
        </w:tc>
        <w:tc>
          <w:tcPr>
            <w:tcW w:type="dxa" w:w="219"/>
            <w:tcBorders>
              <w:top w:sz="4" w:val="nil"/>
              <w:left w:sz="4" w:val="nil"/>
              <w:bottom w:sz="4" w:val="nil"/>
              <w:right w:sz="4" w:val="nil"/>
            </w:tcBorders>
            <w:shd w:fill="auto" w:val="clear"/>
            <w:vAlign w:val="bottom"/>
          </w:tcPr>
          <w:p w14:paraId="C50B0000">
            <w:pPr>
              <w:rPr>
                <w:sz w:val="14"/>
              </w:rPr>
            </w:pPr>
          </w:p>
        </w:tc>
        <w:tc>
          <w:tcPr>
            <w:tcW w:type="dxa" w:w="219"/>
            <w:tcBorders>
              <w:top w:sz="4" w:val="nil"/>
              <w:left w:sz="4" w:val="nil"/>
              <w:bottom w:sz="4" w:val="nil"/>
              <w:right w:sz="4" w:val="nil"/>
            </w:tcBorders>
            <w:shd w:fill="auto" w:val="clear"/>
            <w:vAlign w:val="bottom"/>
          </w:tcPr>
          <w:p w14:paraId="C60B0000">
            <w:pPr>
              <w:rPr>
                <w:sz w:val="14"/>
              </w:rPr>
            </w:pPr>
          </w:p>
        </w:tc>
        <w:tc>
          <w:tcPr>
            <w:tcW w:type="dxa" w:w="219"/>
            <w:tcBorders>
              <w:top w:sz="4" w:val="nil"/>
              <w:left w:sz="4" w:val="nil"/>
              <w:bottom w:sz="4" w:val="nil"/>
              <w:right w:sz="4" w:val="nil"/>
            </w:tcBorders>
            <w:shd w:fill="auto" w:val="clear"/>
            <w:vAlign w:val="bottom"/>
          </w:tcPr>
          <w:p w14:paraId="C70B0000">
            <w:pPr>
              <w:rPr>
                <w:sz w:val="14"/>
              </w:rPr>
            </w:pPr>
          </w:p>
        </w:tc>
        <w:tc>
          <w:tcPr>
            <w:tcW w:type="dxa" w:w="219"/>
            <w:tcBorders>
              <w:top w:sz="4" w:val="nil"/>
              <w:left w:sz="4" w:val="nil"/>
              <w:bottom w:sz="4" w:val="nil"/>
              <w:right w:sz="4" w:val="nil"/>
            </w:tcBorders>
            <w:shd w:fill="auto" w:val="clear"/>
            <w:vAlign w:val="bottom"/>
          </w:tcPr>
          <w:p w14:paraId="C80B0000">
            <w:pPr>
              <w:rPr>
                <w:sz w:val="14"/>
              </w:rPr>
            </w:pPr>
          </w:p>
        </w:tc>
        <w:tc>
          <w:tcPr>
            <w:tcW w:type="dxa" w:w="219"/>
            <w:tcBorders>
              <w:top w:sz="4" w:val="nil"/>
              <w:left w:sz="4" w:val="nil"/>
              <w:bottom w:sz="4" w:val="nil"/>
              <w:right w:sz="4" w:val="nil"/>
            </w:tcBorders>
            <w:shd w:fill="auto" w:val="clear"/>
            <w:vAlign w:val="bottom"/>
          </w:tcPr>
          <w:p w14:paraId="C90B0000">
            <w:pPr>
              <w:rPr>
                <w:sz w:val="14"/>
              </w:rPr>
            </w:pPr>
          </w:p>
        </w:tc>
        <w:tc>
          <w:tcPr>
            <w:tcW w:type="dxa" w:w="219"/>
            <w:tcBorders>
              <w:top w:sz="4" w:val="nil"/>
              <w:left w:sz="4" w:val="nil"/>
              <w:bottom w:sz="4" w:val="nil"/>
              <w:right w:sz="4" w:val="nil"/>
            </w:tcBorders>
            <w:shd w:fill="auto" w:val="clear"/>
            <w:vAlign w:val="bottom"/>
          </w:tcPr>
          <w:p w14:paraId="CA0B0000">
            <w:pPr>
              <w:rPr>
                <w:sz w:val="14"/>
              </w:rPr>
            </w:pPr>
          </w:p>
        </w:tc>
        <w:tc>
          <w:tcPr>
            <w:tcW w:type="dxa" w:w="219"/>
            <w:tcBorders>
              <w:top w:sz="4" w:val="nil"/>
              <w:left w:sz="4" w:val="nil"/>
              <w:bottom w:sz="4" w:val="nil"/>
              <w:right w:sz="4" w:val="nil"/>
            </w:tcBorders>
            <w:shd w:fill="auto" w:val="clear"/>
            <w:vAlign w:val="bottom"/>
          </w:tcPr>
          <w:p w14:paraId="CB0B0000">
            <w:pPr>
              <w:rPr>
                <w:sz w:val="14"/>
              </w:rPr>
            </w:pPr>
          </w:p>
        </w:tc>
        <w:tc>
          <w:tcPr>
            <w:tcW w:type="dxa" w:w="219"/>
            <w:tcBorders>
              <w:top w:sz="4" w:val="nil"/>
              <w:left w:sz="4" w:val="nil"/>
              <w:bottom w:sz="4" w:val="nil"/>
              <w:right w:sz="4" w:val="nil"/>
            </w:tcBorders>
            <w:shd w:fill="auto" w:val="clear"/>
            <w:vAlign w:val="bottom"/>
          </w:tcPr>
          <w:p w14:paraId="CC0B0000">
            <w:pPr>
              <w:rPr>
                <w:sz w:val="14"/>
              </w:rPr>
            </w:pPr>
          </w:p>
        </w:tc>
        <w:tc>
          <w:tcPr>
            <w:tcW w:type="dxa" w:w="417"/>
            <w:tcBorders>
              <w:top w:sz="4" w:val="nil"/>
              <w:left w:sz="4" w:val="nil"/>
              <w:bottom w:sz="4" w:val="nil"/>
              <w:right w:sz="4" w:val="nil"/>
            </w:tcBorders>
            <w:shd w:fill="auto" w:val="clear"/>
            <w:vAlign w:val="bottom"/>
          </w:tcPr>
          <w:p w14:paraId="CD0B0000">
            <w:pPr>
              <w:rPr>
                <w:sz w:val="14"/>
              </w:rPr>
            </w:pPr>
          </w:p>
        </w:tc>
        <w:tc>
          <w:tcPr>
            <w:tcW w:type="dxa" w:w="219"/>
            <w:tcBorders>
              <w:top w:sz="4" w:val="nil"/>
              <w:left w:sz="4" w:val="nil"/>
              <w:bottom w:sz="4" w:val="nil"/>
              <w:right w:sz="4" w:val="nil"/>
            </w:tcBorders>
            <w:shd w:fill="auto" w:val="clear"/>
            <w:vAlign w:val="bottom"/>
          </w:tcPr>
          <w:p w14:paraId="CE0B0000">
            <w:pPr>
              <w:rPr>
                <w:sz w:val="14"/>
              </w:rPr>
            </w:pPr>
          </w:p>
        </w:tc>
        <w:tc>
          <w:tcPr>
            <w:tcW w:type="dxa" w:w="219"/>
            <w:tcBorders>
              <w:top w:sz="4" w:val="nil"/>
              <w:left w:sz="4" w:val="nil"/>
              <w:bottom w:sz="4" w:val="nil"/>
              <w:right w:sz="4" w:val="nil"/>
            </w:tcBorders>
            <w:shd w:fill="auto" w:val="clear"/>
            <w:vAlign w:val="bottom"/>
          </w:tcPr>
          <w:p w14:paraId="CF0B0000">
            <w:pPr>
              <w:rPr>
                <w:sz w:val="14"/>
              </w:rPr>
            </w:pPr>
          </w:p>
        </w:tc>
        <w:tc>
          <w:tcPr>
            <w:tcW w:type="dxa" w:w="234"/>
            <w:tcBorders>
              <w:top w:sz="4" w:val="nil"/>
              <w:left w:sz="4" w:val="nil"/>
              <w:bottom w:sz="4" w:val="nil"/>
              <w:right w:sz="4" w:val="nil"/>
            </w:tcBorders>
            <w:shd w:fill="auto" w:val="clear"/>
            <w:vAlign w:val="bottom"/>
          </w:tcPr>
          <w:p w14:paraId="D00B0000">
            <w:pPr>
              <w:rPr>
                <w:sz w:val="14"/>
              </w:rPr>
            </w:pPr>
          </w:p>
        </w:tc>
        <w:tc>
          <w:tcPr>
            <w:tcW w:type="dxa" w:w="394"/>
            <w:tcBorders>
              <w:top w:sz="4" w:val="nil"/>
              <w:left w:sz="4" w:val="nil"/>
              <w:bottom w:sz="4" w:val="nil"/>
              <w:right w:sz="4" w:val="nil"/>
            </w:tcBorders>
            <w:shd w:fill="auto" w:val="clear"/>
            <w:vAlign w:val="bottom"/>
          </w:tcPr>
          <w:p w14:paraId="D10B0000">
            <w:pPr>
              <w:rPr>
                <w:sz w:val="14"/>
              </w:rPr>
            </w:pPr>
          </w:p>
        </w:tc>
        <w:tc>
          <w:tcPr>
            <w:tcW w:type="dxa" w:w="1302"/>
            <w:tcBorders>
              <w:top w:sz="4" w:val="nil"/>
              <w:left w:sz="4" w:val="nil"/>
              <w:bottom w:sz="4" w:val="nil"/>
              <w:right w:sz="4" w:val="nil"/>
            </w:tcBorders>
            <w:shd w:fill="auto" w:val="clear"/>
            <w:vAlign w:val="bottom"/>
          </w:tcPr>
          <w:p w14:paraId="D20B0000">
            <w:pPr>
              <w:rPr>
                <w:sz w:val="14"/>
              </w:rPr>
            </w:pPr>
          </w:p>
        </w:tc>
      </w:tr>
      <w:tr>
        <w:trPr>
          <w:trHeight w:hRule="atLeast" w:val="210"/>
        </w:trPr>
        <w:tc>
          <w:tcPr>
            <w:tcW w:type="dxa" w:w="5484"/>
            <w:gridSpan w:val="23"/>
            <w:tcBorders>
              <w:top w:sz="4" w:val="nil"/>
              <w:left w:sz="4" w:val="nil"/>
              <w:bottom w:sz="4" w:val="nil"/>
              <w:right w:sz="4" w:val="nil"/>
            </w:tcBorders>
            <w:shd w:fill="auto" w:val="clear"/>
            <w:vAlign w:val="bottom"/>
          </w:tcPr>
          <w:p w14:paraId="D30B0000">
            <w:pPr>
              <w:rPr>
                <w:color w:val="000000"/>
                <w:sz w:val="14"/>
              </w:rPr>
            </w:pPr>
            <w:r>
              <w:rPr>
                <w:color w:val="000000"/>
                <w:sz w:val="14"/>
              </w:rPr>
              <w:t>Товары, работы, услуги приняты</w:t>
            </w:r>
          </w:p>
        </w:tc>
        <w:tc>
          <w:tcPr>
            <w:tcW w:type="dxa" w:w="235"/>
            <w:tcBorders>
              <w:top w:sz="4" w:val="nil"/>
              <w:left w:sz="4" w:val="nil"/>
              <w:bottom w:sz="4" w:val="nil"/>
              <w:right w:sz="4" w:val="nil"/>
            </w:tcBorders>
            <w:shd w:fill="auto" w:val="clear"/>
            <w:vAlign w:val="bottom"/>
          </w:tcPr>
          <w:p w14:paraId="D40B0000">
            <w:pPr>
              <w:ind/>
              <w:jc w:val="center"/>
              <w:rPr>
                <w:color w:val="000000"/>
                <w:sz w:val="14"/>
              </w:rPr>
            </w:pPr>
          </w:p>
        </w:tc>
        <w:tc>
          <w:tcPr>
            <w:tcW w:type="dxa" w:w="235"/>
            <w:tcBorders>
              <w:top w:sz="4" w:val="nil"/>
              <w:left w:sz="4" w:val="nil"/>
              <w:bottom w:sz="4" w:val="nil"/>
              <w:right w:sz="4" w:val="nil"/>
            </w:tcBorders>
            <w:shd w:fill="auto" w:val="clear"/>
            <w:vAlign w:val="bottom"/>
          </w:tcPr>
          <w:p w14:paraId="D50B0000">
            <w:pPr>
              <w:ind/>
              <w:jc w:val="center"/>
              <w:rPr>
                <w:color w:val="000000"/>
                <w:sz w:val="14"/>
              </w:rPr>
            </w:pPr>
          </w:p>
        </w:tc>
        <w:tc>
          <w:tcPr>
            <w:tcW w:type="dxa" w:w="235"/>
            <w:tcBorders>
              <w:top w:sz="4" w:val="nil"/>
              <w:left w:sz="4" w:val="nil"/>
              <w:bottom w:sz="4" w:val="nil"/>
              <w:right w:sz="4" w:val="nil"/>
            </w:tcBorders>
            <w:shd w:fill="auto" w:val="clear"/>
            <w:vAlign w:val="bottom"/>
          </w:tcPr>
          <w:p w14:paraId="D60B0000">
            <w:pPr>
              <w:ind/>
              <w:jc w:val="center"/>
              <w:rPr>
                <w:color w:val="000000"/>
                <w:sz w:val="14"/>
              </w:rPr>
            </w:pPr>
          </w:p>
        </w:tc>
        <w:tc>
          <w:tcPr>
            <w:tcW w:type="dxa" w:w="235"/>
            <w:tcBorders>
              <w:top w:sz="4" w:val="nil"/>
              <w:left w:sz="4" w:val="nil"/>
              <w:bottom w:sz="4" w:val="nil"/>
              <w:right w:sz="4" w:val="nil"/>
            </w:tcBorders>
            <w:shd w:fill="auto" w:val="clear"/>
            <w:vAlign w:val="bottom"/>
          </w:tcPr>
          <w:p w14:paraId="D70B0000">
            <w:pPr>
              <w:ind/>
              <w:jc w:val="center"/>
              <w:rPr>
                <w:color w:val="000000"/>
                <w:sz w:val="14"/>
              </w:rPr>
            </w:pPr>
          </w:p>
        </w:tc>
        <w:tc>
          <w:tcPr>
            <w:tcW w:type="dxa" w:w="235"/>
            <w:tcBorders>
              <w:top w:sz="4" w:val="nil"/>
              <w:left w:sz="4" w:val="nil"/>
              <w:bottom w:sz="4" w:val="nil"/>
              <w:right w:sz="4" w:val="nil"/>
            </w:tcBorders>
            <w:shd w:fill="auto" w:val="clear"/>
            <w:vAlign w:val="bottom"/>
          </w:tcPr>
          <w:p w14:paraId="D80B0000">
            <w:pPr>
              <w:ind/>
              <w:jc w:val="center"/>
              <w:rPr>
                <w:color w:val="000000"/>
                <w:sz w:val="14"/>
              </w:rPr>
            </w:pPr>
          </w:p>
        </w:tc>
        <w:tc>
          <w:tcPr>
            <w:tcW w:type="dxa" w:w="235"/>
            <w:tcBorders>
              <w:top w:sz="4" w:val="nil"/>
              <w:left w:sz="4" w:val="nil"/>
              <w:bottom w:sz="4" w:val="nil"/>
              <w:right w:sz="4" w:val="nil"/>
            </w:tcBorders>
            <w:shd w:fill="auto" w:val="clear"/>
            <w:vAlign w:val="bottom"/>
          </w:tcPr>
          <w:p w14:paraId="D90B0000">
            <w:pPr>
              <w:ind/>
              <w:jc w:val="center"/>
              <w:rPr>
                <w:color w:val="000000"/>
                <w:sz w:val="14"/>
              </w:rPr>
            </w:pPr>
          </w:p>
        </w:tc>
        <w:tc>
          <w:tcPr>
            <w:tcW w:type="dxa" w:w="5491"/>
            <w:gridSpan w:val="25"/>
            <w:tcBorders>
              <w:top w:sz="4" w:val="nil"/>
              <w:left w:sz="4" w:val="nil"/>
              <w:bottom w:color="000000" w:sz="4" w:val="single"/>
              <w:right w:sz="4" w:val="nil"/>
            </w:tcBorders>
            <w:shd w:fill="auto" w:val="clear"/>
            <w:vAlign w:val="bottom"/>
          </w:tcPr>
          <w:p w14:paraId="DA0B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DB0B0000">
            <w:pPr>
              <w:rPr>
                <w:color w:val="000000"/>
                <w:sz w:val="14"/>
              </w:rPr>
            </w:pPr>
          </w:p>
        </w:tc>
        <w:tc>
          <w:tcPr>
            <w:tcW w:type="dxa" w:w="219"/>
            <w:tcBorders>
              <w:top w:sz="4" w:val="nil"/>
              <w:left w:sz="4" w:val="nil"/>
              <w:bottom w:sz="4" w:val="nil"/>
              <w:right w:sz="4" w:val="nil"/>
            </w:tcBorders>
            <w:shd w:fill="auto" w:val="clear"/>
            <w:vAlign w:val="bottom"/>
          </w:tcPr>
          <w:p w14:paraId="DC0B0000">
            <w:pPr>
              <w:rPr>
                <w:color w:val="000000"/>
                <w:sz w:val="14"/>
              </w:rPr>
            </w:pPr>
          </w:p>
        </w:tc>
        <w:tc>
          <w:tcPr>
            <w:tcW w:type="dxa" w:w="1702"/>
            <w:gridSpan w:val="6"/>
            <w:tcBorders>
              <w:top w:sz="4" w:val="nil"/>
              <w:left w:sz="4" w:val="nil"/>
              <w:bottom w:color="000000" w:sz="4" w:val="single"/>
              <w:right w:sz="4" w:val="nil"/>
            </w:tcBorders>
            <w:shd w:fill="auto" w:val="clear"/>
            <w:vAlign w:val="bottom"/>
          </w:tcPr>
          <w:p w14:paraId="DD0B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DE0B0000">
            <w:pPr>
              <w:ind/>
              <w:jc w:val="cente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DF0B0000">
            <w:pPr>
              <w:rPr>
                <w:color w:val="000000"/>
                <w:sz w:val="14"/>
              </w:rPr>
            </w:pPr>
          </w:p>
        </w:tc>
        <w:tc>
          <w:tcPr>
            <w:tcW w:type="dxa" w:w="236"/>
            <w:tcBorders>
              <w:top w:sz="4" w:val="nil"/>
              <w:left w:sz="4" w:val="nil"/>
              <w:bottom w:sz="4" w:val="nil"/>
              <w:right w:sz="4" w:val="nil"/>
            </w:tcBorders>
            <w:shd w:fill="auto" w:val="clear"/>
          </w:tcPr>
          <w:p w14:paraId="E00B0000">
            <w:pPr>
              <w:ind/>
              <w:jc w:val="center"/>
              <w:rPr>
                <w:color w:val="000000"/>
                <w:sz w:val="14"/>
              </w:rPr>
            </w:pPr>
          </w:p>
        </w:tc>
        <w:tc>
          <w:tcPr>
            <w:tcW w:type="dxa" w:w="236"/>
            <w:tcBorders>
              <w:top w:sz="4" w:val="nil"/>
              <w:left w:sz="4" w:val="nil"/>
              <w:bottom w:sz="4" w:val="nil"/>
              <w:right w:sz="4" w:val="nil"/>
            </w:tcBorders>
            <w:shd w:fill="auto" w:val="clear"/>
          </w:tcPr>
          <w:p w14:paraId="E10B0000">
            <w:pPr>
              <w:ind/>
              <w:jc w:val="center"/>
              <w:rPr>
                <w:color w:val="000000"/>
                <w:sz w:val="14"/>
              </w:rPr>
            </w:pPr>
          </w:p>
        </w:tc>
        <w:tc>
          <w:tcPr>
            <w:tcW w:type="dxa" w:w="236"/>
            <w:tcBorders>
              <w:top w:sz="4" w:val="nil"/>
              <w:left w:sz="4" w:val="nil"/>
              <w:bottom w:sz="4" w:val="nil"/>
              <w:right w:sz="4" w:val="nil"/>
            </w:tcBorders>
            <w:shd w:fill="auto" w:val="clear"/>
          </w:tcPr>
          <w:p w14:paraId="E20B0000">
            <w:pPr>
              <w:ind/>
              <w:jc w:val="center"/>
              <w:rPr>
                <w:color w:val="000000"/>
                <w:sz w:val="14"/>
              </w:rPr>
            </w:pPr>
          </w:p>
        </w:tc>
        <w:tc>
          <w:tcPr>
            <w:tcW w:type="dxa" w:w="236"/>
            <w:tcBorders>
              <w:top w:sz="4" w:val="nil"/>
              <w:left w:sz="4" w:val="nil"/>
              <w:bottom w:sz="4" w:val="nil"/>
              <w:right w:sz="4" w:val="nil"/>
            </w:tcBorders>
            <w:shd w:fill="auto" w:val="clear"/>
          </w:tcPr>
          <w:p w14:paraId="E30B0000">
            <w:pPr>
              <w:ind/>
              <w:jc w:val="center"/>
              <w:rPr>
                <w:color w:val="000000"/>
                <w:sz w:val="14"/>
              </w:rPr>
            </w:pPr>
          </w:p>
        </w:tc>
        <w:tc>
          <w:tcPr>
            <w:tcW w:type="dxa" w:w="236"/>
            <w:tcBorders>
              <w:top w:sz="4" w:val="nil"/>
              <w:left w:sz="4" w:val="nil"/>
              <w:bottom w:sz="4" w:val="nil"/>
              <w:right w:sz="4" w:val="nil"/>
            </w:tcBorders>
            <w:shd w:fill="auto" w:val="clear"/>
          </w:tcPr>
          <w:p w14:paraId="E40B0000">
            <w:pPr>
              <w:ind/>
              <w:jc w:val="center"/>
              <w:rPr>
                <w:color w:val="000000"/>
                <w:sz w:val="14"/>
              </w:rPr>
            </w:pPr>
          </w:p>
        </w:tc>
        <w:tc>
          <w:tcPr>
            <w:tcW w:type="dxa" w:w="236"/>
            <w:tcBorders>
              <w:top w:sz="4" w:val="nil"/>
              <w:left w:sz="4" w:val="nil"/>
              <w:bottom w:sz="4" w:val="nil"/>
              <w:right w:sz="4" w:val="nil"/>
            </w:tcBorders>
            <w:shd w:fill="auto" w:val="clear"/>
          </w:tcPr>
          <w:p w14:paraId="E50B0000">
            <w:pPr>
              <w:ind/>
              <w:jc w:val="center"/>
              <w:rPr>
                <w:color w:val="000000"/>
                <w:sz w:val="14"/>
              </w:rPr>
            </w:pPr>
          </w:p>
        </w:tc>
        <w:tc>
          <w:tcPr>
            <w:tcW w:type="dxa" w:w="236"/>
            <w:tcBorders>
              <w:top w:sz="4" w:val="nil"/>
              <w:left w:sz="4" w:val="nil"/>
              <w:bottom w:sz="4" w:val="nil"/>
              <w:right w:sz="4" w:val="nil"/>
            </w:tcBorders>
            <w:shd w:fill="auto" w:val="clear"/>
          </w:tcPr>
          <w:p w14:paraId="E60B0000">
            <w:pPr>
              <w:ind/>
              <w:jc w:val="center"/>
              <w:rPr>
                <w:color w:val="000000"/>
                <w:sz w:val="14"/>
              </w:rPr>
            </w:pPr>
          </w:p>
        </w:tc>
        <w:tc>
          <w:tcPr>
            <w:tcW w:type="dxa" w:w="236"/>
            <w:tcBorders>
              <w:top w:sz="4" w:val="nil"/>
              <w:left w:sz="4" w:val="nil"/>
              <w:bottom w:sz="4" w:val="nil"/>
              <w:right w:sz="4" w:val="nil"/>
            </w:tcBorders>
            <w:shd w:fill="auto" w:val="clear"/>
          </w:tcPr>
          <w:p w14:paraId="E70B0000">
            <w:pPr>
              <w:ind/>
              <w:jc w:val="center"/>
              <w:rPr>
                <w:color w:val="000000"/>
                <w:sz w:val="14"/>
              </w:rPr>
            </w:pPr>
          </w:p>
        </w:tc>
        <w:tc>
          <w:tcPr>
            <w:tcW w:type="dxa" w:w="236"/>
            <w:tcBorders>
              <w:top w:sz="4" w:val="nil"/>
              <w:left w:sz="4" w:val="nil"/>
              <w:bottom w:sz="4" w:val="nil"/>
              <w:right w:sz="4" w:val="nil"/>
            </w:tcBorders>
            <w:shd w:fill="auto" w:val="clear"/>
          </w:tcPr>
          <w:p w14:paraId="E80B0000">
            <w:pPr>
              <w:ind/>
              <w:jc w:val="center"/>
              <w:rPr>
                <w:color w:val="000000"/>
                <w:sz w:val="14"/>
              </w:rPr>
            </w:pPr>
          </w:p>
        </w:tc>
        <w:tc>
          <w:tcPr>
            <w:tcW w:type="dxa" w:w="236"/>
            <w:tcBorders>
              <w:top w:sz="4" w:val="nil"/>
              <w:left w:sz="4" w:val="nil"/>
              <w:bottom w:sz="4" w:val="nil"/>
              <w:right w:sz="4" w:val="nil"/>
            </w:tcBorders>
            <w:shd w:fill="auto" w:val="clear"/>
          </w:tcPr>
          <w:p w14:paraId="E90B0000">
            <w:pPr>
              <w:ind/>
              <w:jc w:val="center"/>
              <w:rPr>
                <w:color w:val="000000"/>
                <w:sz w:val="14"/>
              </w:rPr>
            </w:pPr>
          </w:p>
        </w:tc>
        <w:tc>
          <w:tcPr>
            <w:tcW w:type="dxa" w:w="236"/>
            <w:tcBorders>
              <w:top w:sz="4" w:val="nil"/>
              <w:left w:sz="4" w:val="nil"/>
              <w:bottom w:sz="4" w:val="nil"/>
              <w:right w:sz="4" w:val="nil"/>
            </w:tcBorders>
            <w:shd w:fill="auto" w:val="clear"/>
          </w:tcPr>
          <w:p w14:paraId="EA0B0000">
            <w:pPr>
              <w:ind/>
              <w:jc w:val="center"/>
              <w:rPr>
                <w:color w:val="000000"/>
                <w:sz w:val="14"/>
              </w:rPr>
            </w:pPr>
          </w:p>
        </w:tc>
        <w:tc>
          <w:tcPr>
            <w:tcW w:type="dxa" w:w="236"/>
            <w:tcBorders>
              <w:top w:sz="4" w:val="nil"/>
              <w:left w:sz="4" w:val="nil"/>
              <w:bottom w:sz="4" w:val="nil"/>
              <w:right w:sz="4" w:val="nil"/>
            </w:tcBorders>
            <w:shd w:fill="auto" w:val="clear"/>
          </w:tcPr>
          <w:p w14:paraId="EB0B0000">
            <w:pPr>
              <w:ind/>
              <w:jc w:val="center"/>
              <w:rPr>
                <w:color w:val="000000"/>
                <w:sz w:val="14"/>
              </w:rPr>
            </w:pPr>
          </w:p>
        </w:tc>
        <w:tc>
          <w:tcPr>
            <w:tcW w:type="dxa" w:w="236"/>
            <w:tcBorders>
              <w:top w:sz="4" w:val="nil"/>
              <w:left w:sz="4" w:val="nil"/>
              <w:bottom w:sz="4" w:val="nil"/>
              <w:right w:sz="4" w:val="nil"/>
            </w:tcBorders>
            <w:shd w:fill="auto" w:val="clear"/>
          </w:tcPr>
          <w:p w14:paraId="EC0B0000">
            <w:pPr>
              <w:ind/>
              <w:jc w:val="center"/>
              <w:rPr>
                <w:color w:val="000000"/>
                <w:sz w:val="14"/>
              </w:rPr>
            </w:pPr>
          </w:p>
        </w:tc>
        <w:tc>
          <w:tcPr>
            <w:tcW w:type="dxa" w:w="292"/>
            <w:tcBorders>
              <w:top w:sz="4" w:val="nil"/>
              <w:left w:sz="4" w:val="nil"/>
              <w:bottom w:sz="4" w:val="nil"/>
              <w:right w:sz="4" w:val="nil"/>
            </w:tcBorders>
            <w:shd w:fill="auto" w:val="clear"/>
          </w:tcPr>
          <w:p w14:paraId="ED0B0000">
            <w:pPr>
              <w:ind/>
              <w:jc w:val="center"/>
              <w:rPr>
                <w:color w:val="000000"/>
                <w:sz w:val="14"/>
              </w:rPr>
            </w:pPr>
          </w:p>
        </w:tc>
        <w:tc>
          <w:tcPr>
            <w:tcW w:type="dxa" w:w="236"/>
            <w:tcBorders>
              <w:top w:sz="4" w:val="nil"/>
              <w:left w:sz="4" w:val="nil"/>
              <w:bottom w:sz="4" w:val="nil"/>
              <w:right w:sz="4" w:val="nil"/>
            </w:tcBorders>
            <w:shd w:fill="auto" w:val="clear"/>
          </w:tcPr>
          <w:p w14:paraId="EE0B0000">
            <w:pPr>
              <w:ind/>
              <w:jc w:val="center"/>
              <w:rPr>
                <w:color w:val="000000"/>
                <w:sz w:val="14"/>
              </w:rPr>
            </w:pPr>
          </w:p>
        </w:tc>
        <w:tc>
          <w:tcPr>
            <w:tcW w:type="dxa" w:w="236"/>
            <w:tcBorders>
              <w:top w:sz="4" w:val="nil"/>
              <w:left w:sz="4" w:val="nil"/>
              <w:bottom w:sz="4" w:val="nil"/>
              <w:right w:sz="4" w:val="nil"/>
            </w:tcBorders>
            <w:shd w:fill="auto" w:val="clear"/>
          </w:tcPr>
          <w:p w14:paraId="EF0B0000">
            <w:pPr>
              <w:ind/>
              <w:jc w:val="center"/>
              <w:rPr>
                <w:color w:val="000000"/>
                <w:sz w:val="14"/>
              </w:rPr>
            </w:pPr>
          </w:p>
        </w:tc>
        <w:tc>
          <w:tcPr>
            <w:tcW w:type="dxa" w:w="236"/>
            <w:tcBorders>
              <w:top w:sz="4" w:val="nil"/>
              <w:left w:sz="4" w:val="nil"/>
              <w:bottom w:sz="4" w:val="nil"/>
              <w:right w:sz="4" w:val="nil"/>
            </w:tcBorders>
            <w:shd w:fill="auto" w:val="clear"/>
          </w:tcPr>
          <w:p w14:paraId="F00B0000">
            <w:pPr>
              <w:ind/>
              <w:jc w:val="center"/>
              <w:rPr>
                <w:color w:val="000000"/>
                <w:sz w:val="14"/>
              </w:rPr>
            </w:pPr>
          </w:p>
        </w:tc>
        <w:tc>
          <w:tcPr>
            <w:tcW w:type="dxa" w:w="236"/>
            <w:tcBorders>
              <w:top w:sz="4" w:val="nil"/>
              <w:left w:sz="4" w:val="nil"/>
              <w:bottom w:sz="4" w:val="nil"/>
              <w:right w:sz="4" w:val="nil"/>
            </w:tcBorders>
            <w:shd w:fill="auto" w:val="clear"/>
          </w:tcPr>
          <w:p w14:paraId="F10B0000">
            <w:pPr>
              <w:ind/>
              <w:jc w:val="center"/>
              <w:rPr>
                <w:color w:val="000000"/>
                <w:sz w:val="14"/>
              </w:rPr>
            </w:pPr>
          </w:p>
        </w:tc>
        <w:tc>
          <w:tcPr>
            <w:tcW w:type="dxa" w:w="236"/>
            <w:tcBorders>
              <w:top w:sz="4" w:val="nil"/>
              <w:left w:sz="4" w:val="nil"/>
              <w:bottom w:sz="4" w:val="nil"/>
              <w:right w:sz="4" w:val="nil"/>
            </w:tcBorders>
            <w:shd w:fill="auto" w:val="clear"/>
          </w:tcPr>
          <w:p w14:paraId="F20B0000">
            <w:pPr>
              <w:ind/>
              <w:jc w:val="center"/>
              <w:rPr>
                <w:color w:val="000000"/>
                <w:sz w:val="14"/>
              </w:rPr>
            </w:pPr>
          </w:p>
        </w:tc>
        <w:tc>
          <w:tcPr>
            <w:tcW w:type="dxa" w:w="236"/>
            <w:tcBorders>
              <w:top w:sz="4" w:val="nil"/>
              <w:left w:sz="4" w:val="nil"/>
              <w:bottom w:sz="4" w:val="nil"/>
              <w:right w:sz="4" w:val="nil"/>
            </w:tcBorders>
            <w:shd w:fill="auto" w:val="clear"/>
          </w:tcPr>
          <w:p w14:paraId="F30B0000">
            <w:pPr>
              <w:ind/>
              <w:jc w:val="center"/>
              <w:rPr>
                <w:color w:val="000000"/>
                <w:sz w:val="14"/>
              </w:rPr>
            </w:pPr>
          </w:p>
        </w:tc>
        <w:tc>
          <w:tcPr>
            <w:tcW w:type="dxa" w:w="236"/>
            <w:tcBorders>
              <w:top w:sz="4" w:val="nil"/>
              <w:left w:sz="4" w:val="nil"/>
              <w:bottom w:sz="4" w:val="nil"/>
              <w:right w:sz="4" w:val="nil"/>
            </w:tcBorders>
            <w:shd w:fill="auto" w:val="clear"/>
          </w:tcPr>
          <w:p w14:paraId="F40B0000">
            <w:pPr>
              <w:ind/>
              <w:jc w:val="center"/>
              <w:rPr>
                <w:color w:val="000000"/>
                <w:sz w:val="14"/>
              </w:rPr>
            </w:pPr>
          </w:p>
        </w:tc>
        <w:tc>
          <w:tcPr>
            <w:tcW w:type="dxa" w:w="236"/>
            <w:tcBorders>
              <w:top w:sz="4" w:val="nil"/>
              <w:left w:sz="4" w:val="nil"/>
              <w:bottom w:sz="4" w:val="nil"/>
              <w:right w:sz="4" w:val="nil"/>
            </w:tcBorders>
            <w:shd w:fill="auto" w:val="clear"/>
          </w:tcPr>
          <w:p w14:paraId="F50B0000">
            <w:pPr>
              <w:ind/>
              <w:jc w:val="center"/>
              <w:rPr>
                <w:color w:val="000000"/>
                <w:sz w:val="14"/>
              </w:rPr>
            </w:pPr>
          </w:p>
        </w:tc>
        <w:tc>
          <w:tcPr>
            <w:tcW w:type="dxa" w:w="235"/>
            <w:tcBorders>
              <w:top w:sz="4" w:val="nil"/>
              <w:left w:sz="4" w:val="nil"/>
              <w:bottom w:sz="4" w:val="nil"/>
              <w:right w:sz="4" w:val="nil"/>
            </w:tcBorders>
            <w:shd w:fill="auto" w:val="clear"/>
          </w:tcPr>
          <w:p w14:paraId="F60B0000">
            <w:pPr>
              <w:ind/>
              <w:jc w:val="center"/>
              <w:rPr>
                <w:color w:val="000000"/>
                <w:sz w:val="14"/>
              </w:rPr>
            </w:pPr>
          </w:p>
        </w:tc>
        <w:tc>
          <w:tcPr>
            <w:tcW w:type="dxa" w:w="235"/>
            <w:tcBorders>
              <w:top w:sz="4" w:val="nil"/>
              <w:left w:sz="4" w:val="nil"/>
              <w:bottom w:sz="4" w:val="nil"/>
              <w:right w:sz="4" w:val="nil"/>
            </w:tcBorders>
            <w:shd w:fill="auto" w:val="clear"/>
          </w:tcPr>
          <w:p w14:paraId="F70B0000">
            <w:pPr>
              <w:ind/>
              <w:jc w:val="center"/>
              <w:rPr>
                <w:color w:val="000000"/>
                <w:sz w:val="14"/>
              </w:rPr>
            </w:pPr>
          </w:p>
        </w:tc>
        <w:tc>
          <w:tcPr>
            <w:tcW w:type="dxa" w:w="235"/>
            <w:tcBorders>
              <w:top w:sz="4" w:val="nil"/>
              <w:left w:sz="4" w:val="nil"/>
              <w:bottom w:sz="4" w:val="nil"/>
              <w:right w:sz="4" w:val="nil"/>
            </w:tcBorders>
            <w:shd w:fill="auto" w:val="clear"/>
          </w:tcPr>
          <w:p w14:paraId="F80B0000">
            <w:pPr>
              <w:ind/>
              <w:jc w:val="center"/>
              <w:rPr>
                <w:color w:val="000000"/>
                <w:sz w:val="14"/>
              </w:rPr>
            </w:pPr>
          </w:p>
        </w:tc>
        <w:tc>
          <w:tcPr>
            <w:tcW w:type="dxa" w:w="235"/>
            <w:tcBorders>
              <w:top w:sz="4" w:val="nil"/>
              <w:left w:sz="4" w:val="nil"/>
              <w:bottom w:sz="4" w:val="nil"/>
              <w:right w:sz="4" w:val="nil"/>
            </w:tcBorders>
            <w:shd w:fill="auto" w:val="clear"/>
          </w:tcPr>
          <w:p w14:paraId="F90B0000">
            <w:pPr>
              <w:ind/>
              <w:jc w:val="center"/>
              <w:rPr>
                <w:color w:val="000000"/>
                <w:sz w:val="14"/>
              </w:rPr>
            </w:pPr>
          </w:p>
        </w:tc>
        <w:tc>
          <w:tcPr>
            <w:tcW w:type="dxa" w:w="235"/>
            <w:tcBorders>
              <w:top w:sz="4" w:val="nil"/>
              <w:left w:sz="4" w:val="nil"/>
              <w:bottom w:sz="4" w:val="nil"/>
              <w:right w:sz="4" w:val="nil"/>
            </w:tcBorders>
            <w:shd w:fill="auto" w:val="clear"/>
          </w:tcPr>
          <w:p w14:paraId="FA0B0000">
            <w:pPr>
              <w:ind/>
              <w:jc w:val="center"/>
              <w:rPr>
                <w:color w:val="000000"/>
                <w:sz w:val="14"/>
              </w:rPr>
            </w:pPr>
          </w:p>
        </w:tc>
        <w:tc>
          <w:tcPr>
            <w:tcW w:type="dxa" w:w="235"/>
            <w:tcBorders>
              <w:top w:sz="4" w:val="nil"/>
              <w:left w:sz="4" w:val="nil"/>
              <w:bottom w:sz="4" w:val="nil"/>
              <w:right w:sz="4" w:val="nil"/>
            </w:tcBorders>
            <w:shd w:fill="auto" w:val="clear"/>
          </w:tcPr>
          <w:p w14:paraId="FB0B0000">
            <w:pPr>
              <w:ind/>
              <w:jc w:val="center"/>
              <w:rPr>
                <w:color w:val="000000"/>
                <w:sz w:val="14"/>
              </w:rPr>
            </w:pPr>
          </w:p>
        </w:tc>
        <w:tc>
          <w:tcPr>
            <w:tcW w:type="dxa" w:w="5491"/>
            <w:gridSpan w:val="25"/>
            <w:tcBorders>
              <w:top w:color="000000" w:sz="4" w:val="single"/>
              <w:left w:sz="4" w:val="nil"/>
              <w:bottom w:sz="4" w:val="nil"/>
              <w:right w:sz="4" w:val="nil"/>
            </w:tcBorders>
            <w:shd w:fill="auto" w:val="clear"/>
          </w:tcPr>
          <w:p w14:paraId="FC0B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FD0B0000">
            <w:pPr>
              <w:ind/>
              <w:jc w:val="center"/>
              <w:rPr>
                <w:color w:val="000000"/>
                <w:sz w:val="14"/>
              </w:rPr>
            </w:pPr>
          </w:p>
        </w:tc>
        <w:tc>
          <w:tcPr>
            <w:tcW w:type="dxa" w:w="219"/>
            <w:tcBorders>
              <w:top w:sz="4" w:val="nil"/>
              <w:left w:sz="4" w:val="nil"/>
              <w:bottom w:sz="4" w:val="nil"/>
              <w:right w:sz="4" w:val="nil"/>
            </w:tcBorders>
            <w:shd w:fill="auto" w:val="clear"/>
          </w:tcPr>
          <w:p w14:paraId="FE0B0000">
            <w:pPr>
              <w:ind/>
              <w:jc w:val="center"/>
              <w:rPr>
                <w:color w:val="000000"/>
                <w:sz w:val="14"/>
              </w:rPr>
            </w:pPr>
          </w:p>
        </w:tc>
        <w:tc>
          <w:tcPr>
            <w:tcW w:type="dxa" w:w="1702"/>
            <w:gridSpan w:val="6"/>
            <w:tcBorders>
              <w:top w:color="000000" w:sz="4" w:val="single"/>
              <w:left w:sz="4" w:val="nil"/>
              <w:bottom w:sz="4" w:val="nil"/>
              <w:right w:sz="4" w:val="nil"/>
            </w:tcBorders>
            <w:shd w:fill="auto" w:val="clear"/>
          </w:tcPr>
          <w:p w14:paraId="FF0B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000C0000">
            <w:pPr>
              <w:ind/>
              <w:jc w:val="center"/>
              <w:rPr>
                <w:color w:val="000000"/>
                <w:sz w:val="14"/>
              </w:rPr>
            </w:pPr>
            <w:r>
              <w:rPr>
                <w:sz w:val="14"/>
              </w:rPr>
              <w:t xml:space="preserve">(расшифровка подписи) </w:t>
            </w:r>
          </w:p>
        </w:tc>
      </w:tr>
      <w:tr>
        <w:trPr>
          <w:trHeight w:hRule="atLeast" w:val="60"/>
        </w:trPr>
        <w:tc>
          <w:tcPr>
            <w:tcW w:type="dxa" w:w="236"/>
            <w:tcBorders>
              <w:top w:sz="4" w:val="nil"/>
              <w:left w:sz="4" w:val="nil"/>
              <w:bottom w:sz="4" w:val="nil"/>
              <w:right w:sz="4" w:val="nil"/>
            </w:tcBorders>
            <w:shd w:fill="auto" w:val="clear"/>
            <w:vAlign w:val="bottom"/>
          </w:tcPr>
          <w:p w14:paraId="010C0000">
            <w:pPr>
              <w:rPr>
                <w:color w:val="000000"/>
                <w:sz w:val="14"/>
              </w:rPr>
            </w:pPr>
          </w:p>
        </w:tc>
        <w:tc>
          <w:tcPr>
            <w:tcW w:type="dxa" w:w="236"/>
            <w:tcBorders>
              <w:top w:sz="4" w:val="nil"/>
              <w:left w:sz="4" w:val="nil"/>
              <w:bottom w:sz="4" w:val="nil"/>
              <w:right w:sz="4" w:val="nil"/>
            </w:tcBorders>
            <w:shd w:fill="auto" w:val="clear"/>
            <w:vAlign w:val="bottom"/>
          </w:tcPr>
          <w:p w14:paraId="020C0000">
            <w:pPr>
              <w:rPr>
                <w:color w:val="000000"/>
                <w:sz w:val="14"/>
              </w:rPr>
            </w:pPr>
          </w:p>
        </w:tc>
        <w:tc>
          <w:tcPr>
            <w:tcW w:type="dxa" w:w="236"/>
            <w:tcBorders>
              <w:top w:sz="4" w:val="nil"/>
              <w:left w:sz="4" w:val="nil"/>
              <w:bottom w:sz="4" w:val="nil"/>
              <w:right w:sz="4" w:val="nil"/>
            </w:tcBorders>
            <w:shd w:fill="auto" w:val="clear"/>
            <w:vAlign w:val="bottom"/>
          </w:tcPr>
          <w:p w14:paraId="030C0000">
            <w:pPr>
              <w:rPr>
                <w:color w:val="000000"/>
                <w:sz w:val="14"/>
              </w:rPr>
            </w:pPr>
          </w:p>
        </w:tc>
        <w:tc>
          <w:tcPr>
            <w:tcW w:type="dxa" w:w="236"/>
            <w:tcBorders>
              <w:top w:sz="4" w:val="nil"/>
              <w:left w:sz="4" w:val="nil"/>
              <w:bottom w:sz="4" w:val="nil"/>
              <w:right w:sz="4" w:val="nil"/>
            </w:tcBorders>
            <w:shd w:fill="auto" w:val="clear"/>
            <w:vAlign w:val="bottom"/>
          </w:tcPr>
          <w:p w14:paraId="040C0000">
            <w:pPr>
              <w:rPr>
                <w:color w:val="000000"/>
                <w:sz w:val="14"/>
              </w:rPr>
            </w:pPr>
          </w:p>
        </w:tc>
        <w:tc>
          <w:tcPr>
            <w:tcW w:type="dxa" w:w="236"/>
            <w:tcBorders>
              <w:top w:sz="4" w:val="nil"/>
              <w:left w:sz="4" w:val="nil"/>
              <w:bottom w:sz="4" w:val="nil"/>
              <w:right w:sz="4" w:val="nil"/>
            </w:tcBorders>
            <w:shd w:fill="auto" w:val="clear"/>
            <w:vAlign w:val="bottom"/>
          </w:tcPr>
          <w:p w14:paraId="050C0000">
            <w:pPr>
              <w:rPr>
                <w:color w:val="000000"/>
                <w:sz w:val="14"/>
              </w:rPr>
            </w:pPr>
          </w:p>
        </w:tc>
        <w:tc>
          <w:tcPr>
            <w:tcW w:type="dxa" w:w="236"/>
            <w:tcBorders>
              <w:top w:sz="4" w:val="nil"/>
              <w:left w:sz="4" w:val="nil"/>
              <w:bottom w:sz="4" w:val="nil"/>
              <w:right w:sz="4" w:val="nil"/>
            </w:tcBorders>
            <w:shd w:fill="auto" w:val="clear"/>
            <w:vAlign w:val="bottom"/>
          </w:tcPr>
          <w:p w14:paraId="060C0000">
            <w:pPr>
              <w:rPr>
                <w:color w:val="000000"/>
                <w:sz w:val="14"/>
              </w:rPr>
            </w:pPr>
          </w:p>
        </w:tc>
        <w:tc>
          <w:tcPr>
            <w:tcW w:type="dxa" w:w="236"/>
            <w:tcBorders>
              <w:top w:sz="4" w:val="nil"/>
              <w:left w:sz="4" w:val="nil"/>
              <w:bottom w:sz="4" w:val="nil"/>
              <w:right w:sz="4" w:val="nil"/>
            </w:tcBorders>
            <w:shd w:fill="auto" w:val="clear"/>
            <w:vAlign w:val="bottom"/>
          </w:tcPr>
          <w:p w14:paraId="070C0000">
            <w:pPr>
              <w:rPr>
                <w:color w:val="000000"/>
                <w:sz w:val="14"/>
              </w:rPr>
            </w:pPr>
          </w:p>
        </w:tc>
        <w:tc>
          <w:tcPr>
            <w:tcW w:type="dxa" w:w="236"/>
            <w:tcBorders>
              <w:top w:sz="4" w:val="nil"/>
              <w:left w:sz="4" w:val="nil"/>
              <w:bottom w:sz="4" w:val="nil"/>
              <w:right w:sz="4" w:val="nil"/>
            </w:tcBorders>
            <w:shd w:fill="auto" w:val="clear"/>
            <w:vAlign w:val="bottom"/>
          </w:tcPr>
          <w:p w14:paraId="080C0000">
            <w:pPr>
              <w:rPr>
                <w:color w:val="000000"/>
                <w:sz w:val="14"/>
              </w:rPr>
            </w:pPr>
          </w:p>
        </w:tc>
        <w:tc>
          <w:tcPr>
            <w:tcW w:type="dxa" w:w="236"/>
            <w:tcBorders>
              <w:top w:sz="4" w:val="nil"/>
              <w:left w:sz="4" w:val="nil"/>
              <w:bottom w:sz="4" w:val="nil"/>
              <w:right w:sz="4" w:val="nil"/>
            </w:tcBorders>
            <w:shd w:fill="auto" w:val="clear"/>
            <w:vAlign w:val="bottom"/>
          </w:tcPr>
          <w:p w14:paraId="090C0000">
            <w:pPr>
              <w:rPr>
                <w:color w:val="000000"/>
                <w:sz w:val="14"/>
              </w:rPr>
            </w:pPr>
          </w:p>
        </w:tc>
        <w:tc>
          <w:tcPr>
            <w:tcW w:type="dxa" w:w="236"/>
            <w:tcBorders>
              <w:top w:sz="4" w:val="nil"/>
              <w:left w:sz="4" w:val="nil"/>
              <w:bottom w:sz="4" w:val="nil"/>
              <w:right w:sz="4" w:val="nil"/>
            </w:tcBorders>
            <w:shd w:fill="auto" w:val="clear"/>
            <w:vAlign w:val="bottom"/>
          </w:tcPr>
          <w:p w14:paraId="0A0C0000">
            <w:pPr>
              <w:rPr>
                <w:color w:val="000000"/>
                <w:sz w:val="14"/>
              </w:rPr>
            </w:pPr>
          </w:p>
        </w:tc>
        <w:tc>
          <w:tcPr>
            <w:tcW w:type="dxa" w:w="236"/>
            <w:tcBorders>
              <w:top w:sz="4" w:val="nil"/>
              <w:left w:sz="4" w:val="nil"/>
              <w:bottom w:sz="4" w:val="nil"/>
              <w:right w:sz="4" w:val="nil"/>
            </w:tcBorders>
            <w:shd w:fill="auto" w:val="clear"/>
            <w:vAlign w:val="bottom"/>
          </w:tcPr>
          <w:p w14:paraId="0B0C0000">
            <w:pPr>
              <w:rPr>
                <w:color w:val="000000"/>
                <w:sz w:val="14"/>
              </w:rPr>
            </w:pPr>
          </w:p>
        </w:tc>
        <w:tc>
          <w:tcPr>
            <w:tcW w:type="dxa" w:w="236"/>
            <w:tcBorders>
              <w:top w:sz="4" w:val="nil"/>
              <w:left w:sz="4" w:val="nil"/>
              <w:bottom w:sz="4" w:val="nil"/>
              <w:right w:sz="4" w:val="nil"/>
            </w:tcBorders>
            <w:shd w:fill="auto" w:val="clear"/>
            <w:vAlign w:val="bottom"/>
          </w:tcPr>
          <w:p w14:paraId="0C0C0000">
            <w:pPr>
              <w:rPr>
                <w:color w:val="000000"/>
                <w:sz w:val="14"/>
              </w:rPr>
            </w:pPr>
          </w:p>
        </w:tc>
        <w:tc>
          <w:tcPr>
            <w:tcW w:type="dxa" w:w="236"/>
            <w:tcBorders>
              <w:top w:sz="4" w:val="nil"/>
              <w:left w:sz="4" w:val="nil"/>
              <w:bottom w:sz="4" w:val="nil"/>
              <w:right w:sz="4" w:val="nil"/>
            </w:tcBorders>
            <w:shd w:fill="auto" w:val="clear"/>
            <w:vAlign w:val="bottom"/>
          </w:tcPr>
          <w:p w14:paraId="0D0C0000">
            <w:pPr>
              <w:rPr>
                <w:color w:val="000000"/>
                <w:sz w:val="14"/>
              </w:rPr>
            </w:pPr>
          </w:p>
        </w:tc>
        <w:tc>
          <w:tcPr>
            <w:tcW w:type="dxa" w:w="236"/>
            <w:tcBorders>
              <w:top w:sz="4" w:val="nil"/>
              <w:left w:sz="4" w:val="nil"/>
              <w:bottom w:sz="4" w:val="nil"/>
              <w:right w:sz="4" w:val="nil"/>
            </w:tcBorders>
            <w:shd w:fill="auto" w:val="clear"/>
            <w:vAlign w:val="bottom"/>
          </w:tcPr>
          <w:p w14:paraId="0E0C0000">
            <w:pPr>
              <w:rPr>
                <w:color w:val="000000"/>
                <w:sz w:val="14"/>
              </w:rPr>
            </w:pPr>
          </w:p>
        </w:tc>
        <w:tc>
          <w:tcPr>
            <w:tcW w:type="dxa" w:w="292"/>
            <w:tcBorders>
              <w:top w:sz="4" w:val="nil"/>
              <w:left w:sz="4" w:val="nil"/>
              <w:bottom w:sz="4" w:val="nil"/>
              <w:right w:sz="4" w:val="nil"/>
            </w:tcBorders>
            <w:shd w:fill="auto" w:val="clear"/>
            <w:vAlign w:val="bottom"/>
          </w:tcPr>
          <w:p w14:paraId="0F0C0000">
            <w:pPr>
              <w:rPr>
                <w:color w:val="000000"/>
                <w:sz w:val="14"/>
              </w:rPr>
            </w:pPr>
          </w:p>
        </w:tc>
        <w:tc>
          <w:tcPr>
            <w:tcW w:type="dxa" w:w="236"/>
            <w:tcBorders>
              <w:top w:sz="4" w:val="nil"/>
              <w:left w:sz="4" w:val="nil"/>
              <w:bottom w:sz="4" w:val="nil"/>
              <w:right w:sz="4" w:val="nil"/>
            </w:tcBorders>
            <w:shd w:fill="auto" w:val="clear"/>
            <w:vAlign w:val="bottom"/>
          </w:tcPr>
          <w:p w14:paraId="100C0000">
            <w:pPr>
              <w:rPr>
                <w:color w:val="000000"/>
                <w:sz w:val="14"/>
              </w:rPr>
            </w:pPr>
          </w:p>
        </w:tc>
        <w:tc>
          <w:tcPr>
            <w:tcW w:type="dxa" w:w="236"/>
            <w:tcBorders>
              <w:top w:sz="4" w:val="nil"/>
              <w:left w:sz="4" w:val="nil"/>
              <w:bottom w:sz="4" w:val="nil"/>
              <w:right w:sz="4" w:val="nil"/>
            </w:tcBorders>
            <w:shd w:fill="auto" w:val="clear"/>
            <w:vAlign w:val="bottom"/>
          </w:tcPr>
          <w:p w14:paraId="110C0000">
            <w:pPr>
              <w:rPr>
                <w:color w:val="000000"/>
                <w:sz w:val="14"/>
              </w:rPr>
            </w:pPr>
          </w:p>
        </w:tc>
        <w:tc>
          <w:tcPr>
            <w:tcW w:type="dxa" w:w="236"/>
            <w:tcBorders>
              <w:top w:sz="4" w:val="nil"/>
              <w:left w:sz="4" w:val="nil"/>
              <w:bottom w:sz="4" w:val="nil"/>
              <w:right w:sz="4" w:val="nil"/>
            </w:tcBorders>
            <w:shd w:fill="auto" w:val="clear"/>
            <w:vAlign w:val="bottom"/>
          </w:tcPr>
          <w:p w14:paraId="120C0000">
            <w:pPr>
              <w:rPr>
                <w:color w:val="000000"/>
                <w:sz w:val="14"/>
              </w:rPr>
            </w:pPr>
          </w:p>
        </w:tc>
        <w:tc>
          <w:tcPr>
            <w:tcW w:type="dxa" w:w="236"/>
            <w:tcBorders>
              <w:top w:sz="4" w:val="nil"/>
              <w:left w:sz="4" w:val="nil"/>
              <w:bottom w:sz="4" w:val="nil"/>
              <w:right w:sz="4" w:val="nil"/>
            </w:tcBorders>
            <w:shd w:fill="auto" w:val="clear"/>
            <w:vAlign w:val="bottom"/>
          </w:tcPr>
          <w:p w14:paraId="130C0000">
            <w:pPr>
              <w:rPr>
                <w:color w:val="000000"/>
                <w:sz w:val="14"/>
              </w:rPr>
            </w:pPr>
          </w:p>
        </w:tc>
        <w:tc>
          <w:tcPr>
            <w:tcW w:type="dxa" w:w="236"/>
            <w:tcBorders>
              <w:top w:sz="4" w:val="nil"/>
              <w:left w:sz="4" w:val="nil"/>
              <w:bottom w:sz="4" w:val="nil"/>
              <w:right w:sz="4" w:val="nil"/>
            </w:tcBorders>
            <w:shd w:fill="auto" w:val="clear"/>
            <w:vAlign w:val="bottom"/>
          </w:tcPr>
          <w:p w14:paraId="140C0000">
            <w:pPr>
              <w:rPr>
                <w:color w:val="000000"/>
                <w:sz w:val="14"/>
              </w:rPr>
            </w:pPr>
          </w:p>
        </w:tc>
        <w:tc>
          <w:tcPr>
            <w:tcW w:type="dxa" w:w="236"/>
            <w:tcBorders>
              <w:top w:sz="4" w:val="nil"/>
              <w:left w:sz="4" w:val="nil"/>
              <w:bottom w:sz="4" w:val="nil"/>
              <w:right w:sz="4" w:val="nil"/>
            </w:tcBorders>
            <w:shd w:fill="auto" w:val="clear"/>
            <w:vAlign w:val="bottom"/>
          </w:tcPr>
          <w:p w14:paraId="150C0000">
            <w:pPr>
              <w:rPr>
                <w:color w:val="000000"/>
                <w:sz w:val="14"/>
              </w:rPr>
            </w:pPr>
          </w:p>
        </w:tc>
        <w:tc>
          <w:tcPr>
            <w:tcW w:type="dxa" w:w="236"/>
            <w:tcBorders>
              <w:top w:sz="4" w:val="nil"/>
              <w:left w:sz="4" w:val="nil"/>
              <w:bottom w:sz="4" w:val="nil"/>
              <w:right w:sz="4" w:val="nil"/>
            </w:tcBorders>
            <w:shd w:fill="auto" w:val="clear"/>
            <w:vAlign w:val="bottom"/>
          </w:tcPr>
          <w:p w14:paraId="160C0000">
            <w:pPr>
              <w:rPr>
                <w:color w:val="000000"/>
                <w:sz w:val="14"/>
              </w:rPr>
            </w:pPr>
          </w:p>
        </w:tc>
        <w:tc>
          <w:tcPr>
            <w:tcW w:type="dxa" w:w="236"/>
            <w:tcBorders>
              <w:top w:sz="4" w:val="nil"/>
              <w:left w:sz="4" w:val="nil"/>
              <w:bottom w:sz="4" w:val="nil"/>
              <w:right w:sz="4" w:val="nil"/>
            </w:tcBorders>
            <w:shd w:fill="auto" w:val="clear"/>
            <w:vAlign w:val="bottom"/>
          </w:tcPr>
          <w:p w14:paraId="170C0000">
            <w:pPr>
              <w:rPr>
                <w:color w:val="000000"/>
                <w:sz w:val="14"/>
              </w:rPr>
            </w:pPr>
          </w:p>
        </w:tc>
        <w:tc>
          <w:tcPr>
            <w:tcW w:type="dxa" w:w="235"/>
            <w:tcBorders>
              <w:top w:sz="4" w:val="nil"/>
              <w:left w:sz="4" w:val="nil"/>
              <w:bottom w:sz="4" w:val="nil"/>
              <w:right w:sz="4" w:val="nil"/>
            </w:tcBorders>
            <w:shd w:fill="auto" w:val="clear"/>
            <w:vAlign w:val="bottom"/>
          </w:tcPr>
          <w:p w14:paraId="180C0000">
            <w:pPr>
              <w:rPr>
                <w:color w:val="000000"/>
                <w:sz w:val="14"/>
              </w:rPr>
            </w:pPr>
          </w:p>
        </w:tc>
        <w:tc>
          <w:tcPr>
            <w:tcW w:type="dxa" w:w="235"/>
            <w:tcBorders>
              <w:top w:sz="4" w:val="nil"/>
              <w:left w:sz="4" w:val="nil"/>
              <w:bottom w:sz="4" w:val="nil"/>
              <w:right w:sz="4" w:val="nil"/>
            </w:tcBorders>
            <w:shd w:fill="auto" w:val="clear"/>
            <w:vAlign w:val="bottom"/>
          </w:tcPr>
          <w:p w14:paraId="190C0000">
            <w:pPr>
              <w:rPr>
                <w:color w:val="000000"/>
                <w:sz w:val="14"/>
              </w:rPr>
            </w:pPr>
          </w:p>
        </w:tc>
        <w:tc>
          <w:tcPr>
            <w:tcW w:type="dxa" w:w="235"/>
            <w:tcBorders>
              <w:top w:sz="4" w:val="nil"/>
              <w:left w:sz="4" w:val="nil"/>
              <w:bottom w:sz="4" w:val="nil"/>
              <w:right w:sz="4" w:val="nil"/>
            </w:tcBorders>
            <w:shd w:fill="auto" w:val="clear"/>
            <w:vAlign w:val="bottom"/>
          </w:tcPr>
          <w:p w14:paraId="1A0C0000">
            <w:pPr>
              <w:rPr>
                <w:color w:val="000000"/>
                <w:sz w:val="14"/>
              </w:rPr>
            </w:pPr>
          </w:p>
        </w:tc>
        <w:tc>
          <w:tcPr>
            <w:tcW w:type="dxa" w:w="235"/>
            <w:tcBorders>
              <w:top w:sz="4" w:val="nil"/>
              <w:left w:sz="4" w:val="nil"/>
              <w:bottom w:sz="4" w:val="nil"/>
              <w:right w:sz="4" w:val="nil"/>
            </w:tcBorders>
            <w:shd w:fill="auto" w:val="clear"/>
            <w:vAlign w:val="bottom"/>
          </w:tcPr>
          <w:p w14:paraId="1B0C0000">
            <w:pPr>
              <w:rPr>
                <w:color w:val="000000"/>
                <w:sz w:val="14"/>
              </w:rPr>
            </w:pPr>
          </w:p>
        </w:tc>
        <w:tc>
          <w:tcPr>
            <w:tcW w:type="dxa" w:w="235"/>
            <w:tcBorders>
              <w:top w:sz="4" w:val="nil"/>
              <w:left w:sz="4" w:val="nil"/>
              <w:bottom w:sz="4" w:val="nil"/>
              <w:right w:sz="4" w:val="nil"/>
            </w:tcBorders>
            <w:shd w:fill="auto" w:val="clear"/>
            <w:vAlign w:val="bottom"/>
          </w:tcPr>
          <w:p w14:paraId="1C0C0000">
            <w:pPr>
              <w:rPr>
                <w:color w:val="000000"/>
                <w:sz w:val="14"/>
              </w:rPr>
            </w:pPr>
          </w:p>
        </w:tc>
        <w:tc>
          <w:tcPr>
            <w:tcW w:type="dxa" w:w="235"/>
            <w:tcBorders>
              <w:top w:sz="4" w:val="nil"/>
              <w:left w:sz="4" w:val="nil"/>
              <w:bottom w:sz="4" w:val="nil"/>
              <w:right w:sz="4" w:val="nil"/>
            </w:tcBorders>
            <w:shd w:fill="auto" w:val="clear"/>
            <w:vAlign w:val="bottom"/>
          </w:tcPr>
          <w:p w14:paraId="1D0C0000">
            <w:pPr>
              <w:rPr>
                <w:color w:val="000000"/>
                <w:sz w:val="14"/>
              </w:rPr>
            </w:pPr>
          </w:p>
        </w:tc>
        <w:tc>
          <w:tcPr>
            <w:tcW w:type="dxa" w:w="235"/>
            <w:tcBorders>
              <w:top w:sz="4" w:val="nil"/>
              <w:left w:sz="4" w:val="nil"/>
              <w:bottom w:sz="4" w:val="nil"/>
              <w:right w:sz="4" w:val="nil"/>
            </w:tcBorders>
            <w:shd w:fill="auto" w:val="clear"/>
            <w:vAlign w:val="bottom"/>
          </w:tcPr>
          <w:p w14:paraId="1E0C0000">
            <w:pPr>
              <w:rPr>
                <w:color w:val="000000"/>
                <w:sz w:val="14"/>
              </w:rPr>
            </w:pPr>
          </w:p>
        </w:tc>
        <w:tc>
          <w:tcPr>
            <w:tcW w:type="dxa" w:w="219"/>
            <w:tcBorders>
              <w:top w:sz="4" w:val="nil"/>
              <w:left w:sz="4" w:val="nil"/>
              <w:bottom w:sz="4" w:val="nil"/>
              <w:right w:sz="4" w:val="nil"/>
            </w:tcBorders>
            <w:shd w:fill="auto" w:val="clear"/>
            <w:vAlign w:val="bottom"/>
          </w:tcPr>
          <w:p w14:paraId="1F0C0000">
            <w:pPr>
              <w:rPr>
                <w:color w:val="000000"/>
                <w:sz w:val="14"/>
              </w:rPr>
            </w:pPr>
          </w:p>
        </w:tc>
        <w:tc>
          <w:tcPr>
            <w:tcW w:type="dxa" w:w="219"/>
            <w:tcBorders>
              <w:top w:sz="4" w:val="nil"/>
              <w:left w:sz="4" w:val="nil"/>
              <w:bottom w:sz="4" w:val="nil"/>
              <w:right w:sz="4" w:val="nil"/>
            </w:tcBorders>
            <w:shd w:fill="auto" w:val="clear"/>
            <w:vAlign w:val="bottom"/>
          </w:tcPr>
          <w:p w14:paraId="200C0000">
            <w:pPr>
              <w:rPr>
                <w:color w:val="000000"/>
                <w:sz w:val="14"/>
              </w:rPr>
            </w:pPr>
          </w:p>
        </w:tc>
        <w:tc>
          <w:tcPr>
            <w:tcW w:type="dxa" w:w="219"/>
            <w:tcBorders>
              <w:top w:sz="4" w:val="nil"/>
              <w:left w:sz="4" w:val="nil"/>
              <w:bottom w:sz="4" w:val="nil"/>
              <w:right w:sz="4" w:val="nil"/>
            </w:tcBorders>
            <w:shd w:fill="auto" w:val="clear"/>
            <w:vAlign w:val="bottom"/>
          </w:tcPr>
          <w:p w14:paraId="210C0000">
            <w:pPr>
              <w:rPr>
                <w:color w:val="000000"/>
                <w:sz w:val="14"/>
              </w:rPr>
            </w:pPr>
          </w:p>
        </w:tc>
        <w:tc>
          <w:tcPr>
            <w:tcW w:type="dxa" w:w="219"/>
            <w:tcBorders>
              <w:top w:sz="4" w:val="nil"/>
              <w:left w:sz="4" w:val="nil"/>
              <w:bottom w:sz="4" w:val="nil"/>
              <w:right w:sz="4" w:val="nil"/>
            </w:tcBorders>
            <w:shd w:fill="auto" w:val="clear"/>
            <w:vAlign w:val="bottom"/>
          </w:tcPr>
          <w:p w14:paraId="220C0000">
            <w:pPr>
              <w:rPr>
                <w:color w:val="000000"/>
                <w:sz w:val="14"/>
              </w:rPr>
            </w:pPr>
          </w:p>
        </w:tc>
        <w:tc>
          <w:tcPr>
            <w:tcW w:type="dxa" w:w="219"/>
            <w:tcBorders>
              <w:top w:sz="4" w:val="nil"/>
              <w:left w:sz="4" w:val="nil"/>
              <w:bottom w:sz="4" w:val="nil"/>
              <w:right w:sz="4" w:val="nil"/>
            </w:tcBorders>
            <w:shd w:fill="auto" w:val="clear"/>
            <w:vAlign w:val="bottom"/>
          </w:tcPr>
          <w:p w14:paraId="230C0000">
            <w:pPr>
              <w:rPr>
                <w:color w:val="000000"/>
                <w:sz w:val="14"/>
              </w:rPr>
            </w:pPr>
          </w:p>
        </w:tc>
        <w:tc>
          <w:tcPr>
            <w:tcW w:type="dxa" w:w="219"/>
            <w:tcBorders>
              <w:top w:sz="4" w:val="nil"/>
              <w:left w:sz="4" w:val="nil"/>
              <w:bottom w:sz="4" w:val="nil"/>
              <w:right w:sz="4" w:val="nil"/>
            </w:tcBorders>
            <w:shd w:fill="auto" w:val="clear"/>
            <w:vAlign w:val="bottom"/>
          </w:tcPr>
          <w:p w14:paraId="240C0000">
            <w:pPr>
              <w:rPr>
                <w:color w:val="000000"/>
                <w:sz w:val="14"/>
              </w:rPr>
            </w:pPr>
          </w:p>
        </w:tc>
        <w:tc>
          <w:tcPr>
            <w:tcW w:type="dxa" w:w="219"/>
            <w:tcBorders>
              <w:top w:sz="4" w:val="nil"/>
              <w:left w:sz="4" w:val="nil"/>
              <w:bottom w:sz="4" w:val="nil"/>
              <w:right w:sz="4" w:val="nil"/>
            </w:tcBorders>
            <w:shd w:fill="auto" w:val="clear"/>
            <w:vAlign w:val="bottom"/>
          </w:tcPr>
          <w:p w14:paraId="250C0000">
            <w:pPr>
              <w:rPr>
                <w:color w:val="000000"/>
                <w:sz w:val="14"/>
              </w:rPr>
            </w:pPr>
          </w:p>
        </w:tc>
        <w:tc>
          <w:tcPr>
            <w:tcW w:type="dxa" w:w="219"/>
            <w:tcBorders>
              <w:top w:sz="4" w:val="nil"/>
              <w:left w:sz="4" w:val="nil"/>
              <w:bottom w:sz="4" w:val="nil"/>
              <w:right w:sz="4" w:val="nil"/>
            </w:tcBorders>
            <w:shd w:fill="auto" w:val="clear"/>
            <w:vAlign w:val="bottom"/>
          </w:tcPr>
          <w:p w14:paraId="260C0000">
            <w:pPr>
              <w:rPr>
                <w:color w:val="000000"/>
                <w:sz w:val="14"/>
              </w:rPr>
            </w:pPr>
          </w:p>
        </w:tc>
        <w:tc>
          <w:tcPr>
            <w:tcW w:type="dxa" w:w="219"/>
            <w:tcBorders>
              <w:top w:sz="4" w:val="nil"/>
              <w:left w:sz="4" w:val="nil"/>
              <w:bottom w:sz="4" w:val="nil"/>
              <w:right w:sz="4" w:val="nil"/>
            </w:tcBorders>
            <w:shd w:fill="auto" w:val="clear"/>
            <w:vAlign w:val="bottom"/>
          </w:tcPr>
          <w:p w14:paraId="270C0000">
            <w:pPr>
              <w:rPr>
                <w:color w:val="000000"/>
                <w:sz w:val="14"/>
              </w:rPr>
            </w:pPr>
          </w:p>
        </w:tc>
        <w:tc>
          <w:tcPr>
            <w:tcW w:type="dxa" w:w="219"/>
            <w:tcBorders>
              <w:top w:sz="4" w:val="nil"/>
              <w:left w:sz="4" w:val="nil"/>
              <w:bottom w:sz="4" w:val="nil"/>
              <w:right w:sz="4" w:val="nil"/>
            </w:tcBorders>
            <w:shd w:fill="auto" w:val="clear"/>
            <w:vAlign w:val="bottom"/>
          </w:tcPr>
          <w:p w14:paraId="280C0000">
            <w:pPr>
              <w:rPr>
                <w:color w:val="000000"/>
                <w:sz w:val="14"/>
              </w:rPr>
            </w:pPr>
          </w:p>
        </w:tc>
        <w:tc>
          <w:tcPr>
            <w:tcW w:type="dxa" w:w="219"/>
            <w:tcBorders>
              <w:top w:sz="4" w:val="nil"/>
              <w:left w:sz="4" w:val="nil"/>
              <w:bottom w:sz="4" w:val="nil"/>
              <w:right w:sz="4" w:val="nil"/>
            </w:tcBorders>
            <w:shd w:fill="auto" w:val="clear"/>
            <w:vAlign w:val="bottom"/>
          </w:tcPr>
          <w:p w14:paraId="290C0000">
            <w:pPr>
              <w:rPr>
                <w:color w:val="000000"/>
                <w:sz w:val="14"/>
              </w:rPr>
            </w:pPr>
          </w:p>
        </w:tc>
        <w:tc>
          <w:tcPr>
            <w:tcW w:type="dxa" w:w="219"/>
            <w:tcBorders>
              <w:top w:sz="4" w:val="nil"/>
              <w:left w:sz="4" w:val="nil"/>
              <w:bottom w:sz="4" w:val="nil"/>
              <w:right w:sz="4" w:val="nil"/>
            </w:tcBorders>
            <w:shd w:fill="auto" w:val="clear"/>
            <w:vAlign w:val="bottom"/>
          </w:tcPr>
          <w:p w14:paraId="2A0C0000">
            <w:pPr>
              <w:rPr>
                <w:color w:val="000000"/>
                <w:sz w:val="14"/>
              </w:rPr>
            </w:pPr>
          </w:p>
        </w:tc>
        <w:tc>
          <w:tcPr>
            <w:tcW w:type="dxa" w:w="219"/>
            <w:tcBorders>
              <w:top w:sz="4" w:val="nil"/>
              <w:left w:sz="4" w:val="nil"/>
              <w:bottom w:sz="4" w:val="nil"/>
              <w:right w:sz="4" w:val="nil"/>
            </w:tcBorders>
            <w:shd w:fill="auto" w:val="clear"/>
            <w:vAlign w:val="bottom"/>
          </w:tcPr>
          <w:p w14:paraId="2B0C0000">
            <w:pPr>
              <w:rPr>
                <w:color w:val="000000"/>
                <w:sz w:val="14"/>
              </w:rPr>
            </w:pPr>
          </w:p>
        </w:tc>
        <w:tc>
          <w:tcPr>
            <w:tcW w:type="dxa" w:w="219"/>
            <w:tcBorders>
              <w:top w:sz="4" w:val="nil"/>
              <w:left w:sz="4" w:val="nil"/>
              <w:bottom w:sz="4" w:val="nil"/>
              <w:right w:sz="4" w:val="nil"/>
            </w:tcBorders>
            <w:shd w:fill="auto" w:val="clear"/>
            <w:vAlign w:val="bottom"/>
          </w:tcPr>
          <w:p w14:paraId="2C0C0000">
            <w:pPr>
              <w:rPr>
                <w:color w:val="000000"/>
                <w:sz w:val="14"/>
              </w:rPr>
            </w:pPr>
          </w:p>
        </w:tc>
        <w:tc>
          <w:tcPr>
            <w:tcW w:type="dxa" w:w="219"/>
            <w:tcBorders>
              <w:top w:sz="4" w:val="nil"/>
              <w:left w:sz="4" w:val="nil"/>
              <w:bottom w:sz="4" w:val="nil"/>
              <w:right w:sz="4" w:val="nil"/>
            </w:tcBorders>
            <w:shd w:fill="auto" w:val="clear"/>
            <w:vAlign w:val="bottom"/>
          </w:tcPr>
          <w:p w14:paraId="2D0C0000">
            <w:pPr>
              <w:rPr>
                <w:color w:val="000000"/>
                <w:sz w:val="14"/>
              </w:rPr>
            </w:pPr>
          </w:p>
        </w:tc>
        <w:tc>
          <w:tcPr>
            <w:tcW w:type="dxa" w:w="219"/>
            <w:tcBorders>
              <w:top w:sz="4" w:val="nil"/>
              <w:left w:sz="4" w:val="nil"/>
              <w:bottom w:sz="4" w:val="nil"/>
              <w:right w:sz="4" w:val="nil"/>
            </w:tcBorders>
            <w:shd w:fill="auto" w:val="clear"/>
            <w:vAlign w:val="bottom"/>
          </w:tcPr>
          <w:p w14:paraId="2E0C0000">
            <w:pPr>
              <w:rPr>
                <w:color w:val="000000"/>
                <w:sz w:val="14"/>
              </w:rPr>
            </w:pPr>
          </w:p>
        </w:tc>
        <w:tc>
          <w:tcPr>
            <w:tcW w:type="dxa" w:w="219"/>
            <w:tcBorders>
              <w:top w:sz="4" w:val="nil"/>
              <w:left w:sz="4" w:val="nil"/>
              <w:bottom w:sz="4" w:val="nil"/>
              <w:right w:sz="4" w:val="nil"/>
            </w:tcBorders>
            <w:shd w:fill="auto" w:val="clear"/>
            <w:vAlign w:val="bottom"/>
          </w:tcPr>
          <w:p w14:paraId="2F0C0000">
            <w:pPr>
              <w:rPr>
                <w:color w:val="000000"/>
                <w:sz w:val="14"/>
              </w:rPr>
            </w:pPr>
          </w:p>
        </w:tc>
        <w:tc>
          <w:tcPr>
            <w:tcW w:type="dxa" w:w="219"/>
            <w:tcBorders>
              <w:top w:sz="4" w:val="nil"/>
              <w:left w:sz="4" w:val="nil"/>
              <w:bottom w:sz="4" w:val="nil"/>
              <w:right w:sz="4" w:val="nil"/>
            </w:tcBorders>
            <w:shd w:fill="auto" w:val="clear"/>
            <w:vAlign w:val="bottom"/>
          </w:tcPr>
          <w:p w14:paraId="300C0000">
            <w:pPr>
              <w:rPr>
                <w:color w:val="000000"/>
                <w:sz w:val="14"/>
              </w:rPr>
            </w:pPr>
          </w:p>
        </w:tc>
        <w:tc>
          <w:tcPr>
            <w:tcW w:type="dxa" w:w="219"/>
            <w:tcBorders>
              <w:top w:sz="4" w:val="nil"/>
              <w:left w:sz="4" w:val="nil"/>
              <w:bottom w:sz="4" w:val="nil"/>
              <w:right w:sz="4" w:val="nil"/>
            </w:tcBorders>
            <w:shd w:fill="auto" w:val="clear"/>
            <w:vAlign w:val="bottom"/>
          </w:tcPr>
          <w:p w14:paraId="310C0000">
            <w:pPr>
              <w:rPr>
                <w:color w:val="000000"/>
                <w:sz w:val="14"/>
              </w:rPr>
            </w:pPr>
          </w:p>
        </w:tc>
        <w:tc>
          <w:tcPr>
            <w:tcW w:type="dxa" w:w="219"/>
            <w:tcBorders>
              <w:top w:sz="4" w:val="nil"/>
              <w:left w:sz="4" w:val="nil"/>
              <w:bottom w:sz="4" w:val="nil"/>
              <w:right w:sz="4" w:val="nil"/>
            </w:tcBorders>
            <w:shd w:fill="auto" w:val="clear"/>
            <w:vAlign w:val="bottom"/>
          </w:tcPr>
          <w:p w14:paraId="320C0000">
            <w:pPr>
              <w:rPr>
                <w:color w:val="000000"/>
                <w:sz w:val="14"/>
              </w:rPr>
            </w:pPr>
          </w:p>
        </w:tc>
        <w:tc>
          <w:tcPr>
            <w:tcW w:type="dxa" w:w="219"/>
            <w:tcBorders>
              <w:top w:sz="4" w:val="nil"/>
              <w:left w:sz="4" w:val="nil"/>
              <w:bottom w:sz="4" w:val="nil"/>
              <w:right w:sz="4" w:val="nil"/>
            </w:tcBorders>
            <w:shd w:fill="auto" w:val="clear"/>
            <w:vAlign w:val="bottom"/>
          </w:tcPr>
          <w:p w14:paraId="330C0000">
            <w:pPr>
              <w:rPr>
                <w:color w:val="000000"/>
                <w:sz w:val="14"/>
              </w:rPr>
            </w:pPr>
          </w:p>
        </w:tc>
        <w:tc>
          <w:tcPr>
            <w:tcW w:type="dxa" w:w="219"/>
            <w:tcBorders>
              <w:top w:sz="4" w:val="nil"/>
              <w:left w:sz="4" w:val="nil"/>
              <w:bottom w:sz="4" w:val="nil"/>
              <w:right w:sz="4" w:val="nil"/>
            </w:tcBorders>
            <w:shd w:fill="auto" w:val="clear"/>
            <w:vAlign w:val="bottom"/>
          </w:tcPr>
          <w:p w14:paraId="340C0000">
            <w:pPr>
              <w:rPr>
                <w:color w:val="000000"/>
                <w:sz w:val="14"/>
              </w:rPr>
            </w:pPr>
          </w:p>
        </w:tc>
        <w:tc>
          <w:tcPr>
            <w:tcW w:type="dxa" w:w="219"/>
            <w:tcBorders>
              <w:top w:sz="4" w:val="nil"/>
              <w:left w:sz="4" w:val="nil"/>
              <w:bottom w:sz="4" w:val="nil"/>
              <w:right w:sz="4" w:val="nil"/>
            </w:tcBorders>
            <w:shd w:fill="auto" w:val="clear"/>
            <w:vAlign w:val="bottom"/>
          </w:tcPr>
          <w:p w14:paraId="350C0000">
            <w:pPr>
              <w:rPr>
                <w:color w:val="000000"/>
                <w:sz w:val="14"/>
              </w:rPr>
            </w:pPr>
          </w:p>
        </w:tc>
        <w:tc>
          <w:tcPr>
            <w:tcW w:type="dxa" w:w="219"/>
            <w:tcBorders>
              <w:top w:sz="4" w:val="nil"/>
              <w:left w:sz="4" w:val="nil"/>
              <w:bottom w:sz="4" w:val="nil"/>
              <w:right w:sz="4" w:val="nil"/>
            </w:tcBorders>
            <w:shd w:fill="auto" w:val="clear"/>
            <w:vAlign w:val="bottom"/>
          </w:tcPr>
          <w:p w14:paraId="360C0000">
            <w:pPr>
              <w:rPr>
                <w:color w:val="000000"/>
                <w:sz w:val="14"/>
              </w:rPr>
            </w:pPr>
          </w:p>
        </w:tc>
        <w:tc>
          <w:tcPr>
            <w:tcW w:type="dxa" w:w="219"/>
            <w:tcBorders>
              <w:top w:sz="4" w:val="nil"/>
              <w:left w:sz="4" w:val="nil"/>
              <w:bottom w:sz="4" w:val="nil"/>
              <w:right w:sz="4" w:val="nil"/>
            </w:tcBorders>
            <w:shd w:fill="auto" w:val="clear"/>
            <w:vAlign w:val="bottom"/>
          </w:tcPr>
          <w:p w14:paraId="370C0000">
            <w:pPr>
              <w:rPr>
                <w:color w:val="000000"/>
                <w:sz w:val="14"/>
              </w:rPr>
            </w:pPr>
          </w:p>
        </w:tc>
        <w:tc>
          <w:tcPr>
            <w:tcW w:type="dxa" w:w="219"/>
            <w:tcBorders>
              <w:top w:sz="4" w:val="nil"/>
              <w:left w:sz="4" w:val="nil"/>
              <w:bottom w:sz="4" w:val="nil"/>
              <w:right w:sz="4" w:val="nil"/>
            </w:tcBorders>
            <w:shd w:fill="auto" w:val="clear"/>
            <w:vAlign w:val="bottom"/>
          </w:tcPr>
          <w:p w14:paraId="380C0000">
            <w:pPr>
              <w:rPr>
                <w:color w:val="000000"/>
                <w:sz w:val="14"/>
              </w:rPr>
            </w:pPr>
          </w:p>
        </w:tc>
        <w:tc>
          <w:tcPr>
            <w:tcW w:type="dxa" w:w="219"/>
            <w:tcBorders>
              <w:top w:sz="4" w:val="nil"/>
              <w:left w:sz="4" w:val="nil"/>
              <w:bottom w:sz="4" w:val="nil"/>
              <w:right w:sz="4" w:val="nil"/>
            </w:tcBorders>
            <w:shd w:fill="auto" w:val="clear"/>
            <w:vAlign w:val="bottom"/>
          </w:tcPr>
          <w:p w14:paraId="390C0000">
            <w:pPr>
              <w:rPr>
                <w:color w:val="000000"/>
                <w:sz w:val="14"/>
              </w:rPr>
            </w:pPr>
          </w:p>
        </w:tc>
        <w:tc>
          <w:tcPr>
            <w:tcW w:type="dxa" w:w="417"/>
            <w:tcBorders>
              <w:top w:sz="4" w:val="nil"/>
              <w:left w:sz="4" w:val="nil"/>
              <w:bottom w:sz="4" w:val="nil"/>
              <w:right w:sz="4" w:val="nil"/>
            </w:tcBorders>
            <w:shd w:fill="auto" w:val="clear"/>
            <w:vAlign w:val="bottom"/>
          </w:tcPr>
          <w:p w14:paraId="3A0C0000">
            <w:pPr>
              <w:rPr>
                <w:color w:val="000000"/>
                <w:sz w:val="14"/>
              </w:rPr>
            </w:pPr>
          </w:p>
        </w:tc>
        <w:tc>
          <w:tcPr>
            <w:tcW w:type="dxa" w:w="219"/>
            <w:tcBorders>
              <w:top w:sz="4" w:val="nil"/>
              <w:left w:sz="4" w:val="nil"/>
              <w:bottom w:sz="4" w:val="nil"/>
              <w:right w:sz="4" w:val="nil"/>
            </w:tcBorders>
            <w:shd w:fill="auto" w:val="clear"/>
            <w:vAlign w:val="bottom"/>
          </w:tcPr>
          <w:p w14:paraId="3B0C0000">
            <w:pPr>
              <w:rPr>
                <w:color w:val="000000"/>
                <w:sz w:val="14"/>
              </w:rPr>
            </w:pPr>
          </w:p>
        </w:tc>
        <w:tc>
          <w:tcPr>
            <w:tcW w:type="dxa" w:w="219"/>
            <w:tcBorders>
              <w:top w:sz="4" w:val="nil"/>
              <w:left w:sz="4" w:val="nil"/>
              <w:bottom w:sz="4" w:val="nil"/>
              <w:right w:sz="4" w:val="nil"/>
            </w:tcBorders>
            <w:shd w:fill="auto" w:val="clear"/>
            <w:vAlign w:val="bottom"/>
          </w:tcPr>
          <w:p w14:paraId="3C0C0000">
            <w:pPr>
              <w:rPr>
                <w:color w:val="000000"/>
                <w:sz w:val="14"/>
              </w:rPr>
            </w:pPr>
          </w:p>
        </w:tc>
        <w:tc>
          <w:tcPr>
            <w:tcW w:type="dxa" w:w="234"/>
            <w:tcBorders>
              <w:top w:sz="4" w:val="nil"/>
              <w:left w:sz="4" w:val="nil"/>
              <w:bottom w:sz="4" w:val="nil"/>
              <w:right w:sz="4" w:val="nil"/>
            </w:tcBorders>
            <w:shd w:fill="auto" w:val="clear"/>
            <w:vAlign w:val="bottom"/>
          </w:tcPr>
          <w:p w14:paraId="3D0C0000">
            <w:pPr>
              <w:rPr>
                <w:color w:val="000000"/>
                <w:sz w:val="14"/>
              </w:rPr>
            </w:pPr>
          </w:p>
        </w:tc>
        <w:tc>
          <w:tcPr>
            <w:tcW w:type="dxa" w:w="394"/>
            <w:tcBorders>
              <w:top w:sz="4" w:val="nil"/>
              <w:left w:sz="4" w:val="nil"/>
              <w:bottom w:sz="4" w:val="nil"/>
              <w:right w:sz="4" w:val="nil"/>
            </w:tcBorders>
            <w:shd w:fill="auto" w:val="clear"/>
            <w:vAlign w:val="bottom"/>
          </w:tcPr>
          <w:p w14:paraId="3E0C0000">
            <w:pPr>
              <w:rPr>
                <w:color w:val="000000"/>
                <w:sz w:val="14"/>
              </w:rPr>
            </w:pPr>
          </w:p>
        </w:tc>
        <w:tc>
          <w:tcPr>
            <w:tcW w:type="dxa" w:w="1302"/>
            <w:tcBorders>
              <w:top w:sz="4" w:val="nil"/>
              <w:left w:sz="4" w:val="nil"/>
              <w:bottom w:sz="4" w:val="nil"/>
              <w:right w:sz="4" w:val="nil"/>
            </w:tcBorders>
            <w:shd w:fill="auto" w:val="clear"/>
            <w:vAlign w:val="bottom"/>
          </w:tcPr>
          <w:p w14:paraId="3F0C0000">
            <w:pPr>
              <w:rPr>
                <w:color w:val="000000"/>
                <w:sz w:val="14"/>
              </w:rPr>
            </w:pPr>
          </w:p>
        </w:tc>
      </w:tr>
      <w:tr>
        <w:trPr>
          <w:trHeight w:hRule="atLeast" w:val="210"/>
        </w:trPr>
        <w:tc>
          <w:tcPr>
            <w:tcW w:type="dxa" w:w="472"/>
            <w:gridSpan w:val="2"/>
            <w:tcBorders>
              <w:top w:sz="4" w:val="nil"/>
              <w:left w:sz="4" w:val="nil"/>
              <w:bottom w:sz="4" w:val="nil"/>
              <w:right w:sz="4" w:val="nil"/>
            </w:tcBorders>
            <w:shd w:fill="auto" w:val="clear"/>
            <w:vAlign w:val="bottom"/>
          </w:tcPr>
          <w:p w14:paraId="400C0000">
            <w:pPr>
              <w:ind/>
              <w:jc w:val="right"/>
              <w:rPr>
                <w:sz w:val="14"/>
              </w:rPr>
            </w:pPr>
            <w:r>
              <w:rPr>
                <w:sz w:val="14"/>
              </w:rPr>
              <w:t>"</w:t>
            </w:r>
          </w:p>
        </w:tc>
        <w:tc>
          <w:tcPr>
            <w:tcW w:type="dxa" w:w="708"/>
            <w:gridSpan w:val="3"/>
            <w:tcBorders>
              <w:top w:sz="4" w:val="nil"/>
              <w:left w:sz="4" w:val="nil"/>
              <w:bottom w:color="000000" w:sz="4" w:val="single"/>
              <w:right w:sz="4" w:val="nil"/>
            </w:tcBorders>
            <w:shd w:fill="auto" w:val="clear"/>
            <w:vAlign w:val="bottom"/>
          </w:tcPr>
          <w:p w14:paraId="410C0000">
            <w:pPr>
              <w:ind/>
              <w:jc w:val="center"/>
              <w:rPr>
                <w:sz w:val="14"/>
              </w:rPr>
            </w:pPr>
            <w:r>
              <w:rPr>
                <w:sz w:val="14"/>
              </w:rPr>
              <w:t> </w:t>
            </w:r>
          </w:p>
        </w:tc>
        <w:tc>
          <w:tcPr>
            <w:tcW w:type="dxa" w:w="472"/>
            <w:gridSpan w:val="2"/>
            <w:tcBorders>
              <w:top w:sz="4" w:val="nil"/>
              <w:left w:sz="4" w:val="nil"/>
              <w:bottom w:sz="4" w:val="nil"/>
              <w:right w:sz="4" w:val="nil"/>
            </w:tcBorders>
            <w:shd w:fill="auto" w:val="clear"/>
            <w:vAlign w:val="bottom"/>
          </w:tcPr>
          <w:p w14:paraId="420C0000">
            <w:pPr>
              <w:rPr>
                <w:sz w:val="14"/>
              </w:rPr>
            </w:pPr>
            <w:r>
              <w:rPr>
                <w:sz w:val="14"/>
              </w:rPr>
              <w:t>"</w:t>
            </w:r>
          </w:p>
        </w:tc>
        <w:tc>
          <w:tcPr>
            <w:tcW w:type="dxa" w:w="2416"/>
            <w:gridSpan w:val="10"/>
            <w:tcBorders>
              <w:top w:sz="4" w:val="nil"/>
              <w:left w:sz="4" w:val="nil"/>
              <w:bottom w:color="000000" w:sz="4" w:val="single"/>
              <w:right w:sz="4" w:val="nil"/>
            </w:tcBorders>
            <w:shd w:fill="auto" w:val="clear"/>
            <w:vAlign w:val="bottom"/>
          </w:tcPr>
          <w:p w14:paraId="430C0000">
            <w:pPr>
              <w:ind/>
              <w:jc w:val="center"/>
              <w:rPr>
                <w:sz w:val="14"/>
              </w:rPr>
            </w:pPr>
            <w:r>
              <w:rPr>
                <w:sz w:val="14"/>
              </w:rPr>
              <w:t> </w:t>
            </w:r>
          </w:p>
        </w:tc>
        <w:tc>
          <w:tcPr>
            <w:tcW w:type="dxa" w:w="708"/>
            <w:gridSpan w:val="3"/>
            <w:tcBorders>
              <w:top w:sz="4" w:val="nil"/>
              <w:left w:sz="4" w:val="nil"/>
              <w:bottom w:sz="4" w:val="nil"/>
              <w:right w:sz="4" w:val="nil"/>
            </w:tcBorders>
            <w:shd w:fill="auto" w:val="clear"/>
            <w:vAlign w:val="bottom"/>
          </w:tcPr>
          <w:p w14:paraId="440C0000">
            <w:pPr>
              <w:ind/>
              <w:jc w:val="right"/>
              <w:rPr>
                <w:sz w:val="14"/>
              </w:rPr>
            </w:pPr>
            <w:r>
              <w:rPr>
                <w:sz w:val="14"/>
              </w:rPr>
              <w:t>20</w:t>
            </w:r>
          </w:p>
        </w:tc>
        <w:tc>
          <w:tcPr>
            <w:tcW w:type="dxa" w:w="708"/>
            <w:gridSpan w:val="3"/>
            <w:tcBorders>
              <w:top w:sz="4" w:val="nil"/>
              <w:left w:sz="4" w:val="nil"/>
              <w:bottom w:color="000000" w:sz="4" w:val="single"/>
              <w:right w:sz="4" w:val="nil"/>
            </w:tcBorders>
            <w:shd w:fill="auto" w:val="clear"/>
            <w:vAlign w:val="bottom"/>
          </w:tcPr>
          <w:p w14:paraId="450C0000">
            <w:pPr>
              <w:rPr>
                <w:sz w:val="14"/>
              </w:rPr>
            </w:pPr>
            <w:r>
              <w:rPr>
                <w:sz w:val="14"/>
              </w:rPr>
              <w:t> </w:t>
            </w:r>
          </w:p>
        </w:tc>
        <w:tc>
          <w:tcPr>
            <w:tcW w:type="dxa" w:w="705"/>
            <w:gridSpan w:val="3"/>
            <w:tcBorders>
              <w:top w:sz="4" w:val="nil"/>
              <w:left w:sz="4" w:val="nil"/>
              <w:bottom w:sz="4" w:val="nil"/>
              <w:right w:sz="4" w:val="nil"/>
            </w:tcBorders>
            <w:shd w:fill="auto" w:val="clear"/>
            <w:vAlign w:val="bottom"/>
          </w:tcPr>
          <w:p w14:paraId="460C0000">
            <w:pPr>
              <w:rPr>
                <w:sz w:val="14"/>
              </w:rPr>
            </w:pPr>
            <w:r>
              <w:rPr>
                <w:sz w:val="14"/>
              </w:rPr>
              <w:t xml:space="preserve"> г.</w:t>
            </w:r>
          </w:p>
        </w:tc>
        <w:tc>
          <w:tcPr>
            <w:tcW w:type="dxa" w:w="235"/>
            <w:tcBorders>
              <w:top w:sz="4" w:val="nil"/>
              <w:left w:sz="4" w:val="nil"/>
              <w:bottom w:sz="4" w:val="nil"/>
              <w:right w:sz="4" w:val="nil"/>
            </w:tcBorders>
            <w:shd w:fill="auto" w:val="clear"/>
            <w:vAlign w:val="bottom"/>
          </w:tcPr>
          <w:p w14:paraId="470C0000">
            <w:pPr>
              <w:rPr>
                <w:sz w:val="14"/>
              </w:rPr>
            </w:pPr>
          </w:p>
        </w:tc>
        <w:tc>
          <w:tcPr>
            <w:tcW w:type="dxa" w:w="235"/>
            <w:tcBorders>
              <w:top w:sz="4" w:val="nil"/>
              <w:left w:sz="4" w:val="nil"/>
              <w:bottom w:sz="4" w:val="nil"/>
              <w:right w:sz="4" w:val="nil"/>
            </w:tcBorders>
            <w:shd w:fill="auto" w:val="clear"/>
            <w:vAlign w:val="bottom"/>
          </w:tcPr>
          <w:p w14:paraId="480C0000">
            <w:pPr>
              <w:rPr>
                <w:sz w:val="14"/>
              </w:rPr>
            </w:pPr>
          </w:p>
        </w:tc>
        <w:tc>
          <w:tcPr>
            <w:tcW w:type="dxa" w:w="235"/>
            <w:tcBorders>
              <w:top w:sz="4" w:val="nil"/>
              <w:left w:sz="4" w:val="nil"/>
              <w:bottom w:sz="4" w:val="nil"/>
              <w:right w:sz="4" w:val="nil"/>
            </w:tcBorders>
            <w:shd w:fill="auto" w:val="clear"/>
            <w:vAlign w:val="bottom"/>
          </w:tcPr>
          <w:p w14:paraId="490C0000">
            <w:pPr>
              <w:rPr>
                <w:sz w:val="14"/>
              </w:rPr>
            </w:pPr>
          </w:p>
        </w:tc>
        <w:tc>
          <w:tcPr>
            <w:tcW w:type="dxa" w:w="235"/>
            <w:tcBorders>
              <w:top w:sz="4" w:val="nil"/>
              <w:left w:sz="4" w:val="nil"/>
              <w:bottom w:sz="4" w:val="nil"/>
              <w:right w:sz="4" w:val="nil"/>
            </w:tcBorders>
            <w:shd w:fill="auto" w:val="clear"/>
            <w:vAlign w:val="bottom"/>
          </w:tcPr>
          <w:p w14:paraId="4A0C0000">
            <w:pPr>
              <w:rPr>
                <w:sz w:val="14"/>
              </w:rPr>
            </w:pPr>
          </w:p>
        </w:tc>
        <w:tc>
          <w:tcPr>
            <w:tcW w:type="dxa" w:w="219"/>
            <w:tcBorders>
              <w:top w:sz="4" w:val="nil"/>
              <w:left w:sz="4" w:val="nil"/>
              <w:bottom w:sz="4" w:val="nil"/>
              <w:right w:sz="4" w:val="nil"/>
            </w:tcBorders>
            <w:shd w:fill="auto" w:val="clear"/>
            <w:vAlign w:val="bottom"/>
          </w:tcPr>
          <w:p w14:paraId="4B0C0000">
            <w:pPr>
              <w:rPr>
                <w:sz w:val="14"/>
              </w:rPr>
            </w:pPr>
          </w:p>
        </w:tc>
        <w:tc>
          <w:tcPr>
            <w:tcW w:type="dxa" w:w="219"/>
            <w:tcBorders>
              <w:top w:sz="4" w:val="nil"/>
              <w:left w:sz="4" w:val="nil"/>
              <w:bottom w:sz="4" w:val="nil"/>
              <w:right w:sz="4" w:val="nil"/>
            </w:tcBorders>
            <w:shd w:fill="auto" w:val="clear"/>
            <w:vAlign w:val="bottom"/>
          </w:tcPr>
          <w:p w14:paraId="4C0C0000">
            <w:pPr>
              <w:rPr>
                <w:sz w:val="14"/>
              </w:rPr>
            </w:pPr>
          </w:p>
        </w:tc>
        <w:tc>
          <w:tcPr>
            <w:tcW w:type="dxa" w:w="219"/>
            <w:tcBorders>
              <w:top w:sz="4" w:val="nil"/>
              <w:left w:sz="4" w:val="nil"/>
              <w:bottom w:sz="4" w:val="nil"/>
              <w:right w:sz="4" w:val="nil"/>
            </w:tcBorders>
            <w:shd w:fill="auto" w:val="clear"/>
            <w:vAlign w:val="bottom"/>
          </w:tcPr>
          <w:p w14:paraId="4D0C0000">
            <w:pPr>
              <w:rPr>
                <w:sz w:val="14"/>
              </w:rPr>
            </w:pPr>
          </w:p>
        </w:tc>
        <w:tc>
          <w:tcPr>
            <w:tcW w:type="dxa" w:w="219"/>
            <w:tcBorders>
              <w:top w:sz="4" w:val="nil"/>
              <w:left w:sz="4" w:val="nil"/>
              <w:bottom w:sz="4" w:val="nil"/>
              <w:right w:sz="4" w:val="nil"/>
            </w:tcBorders>
            <w:shd w:fill="auto" w:val="clear"/>
            <w:vAlign w:val="bottom"/>
          </w:tcPr>
          <w:p w14:paraId="4E0C0000">
            <w:pPr>
              <w:rPr>
                <w:sz w:val="14"/>
              </w:rPr>
            </w:pPr>
          </w:p>
        </w:tc>
        <w:tc>
          <w:tcPr>
            <w:tcW w:type="dxa" w:w="219"/>
            <w:tcBorders>
              <w:top w:sz="4" w:val="nil"/>
              <w:left w:sz="4" w:val="nil"/>
              <w:bottom w:sz="4" w:val="nil"/>
              <w:right w:sz="4" w:val="nil"/>
            </w:tcBorders>
            <w:shd w:fill="auto" w:val="clear"/>
            <w:vAlign w:val="bottom"/>
          </w:tcPr>
          <w:p w14:paraId="4F0C0000">
            <w:pPr>
              <w:rPr>
                <w:sz w:val="14"/>
              </w:rPr>
            </w:pPr>
          </w:p>
        </w:tc>
        <w:tc>
          <w:tcPr>
            <w:tcW w:type="dxa" w:w="219"/>
            <w:tcBorders>
              <w:top w:sz="4" w:val="nil"/>
              <w:left w:sz="4" w:val="nil"/>
              <w:bottom w:sz="4" w:val="nil"/>
              <w:right w:sz="4" w:val="nil"/>
            </w:tcBorders>
            <w:shd w:fill="auto" w:val="clear"/>
            <w:vAlign w:val="bottom"/>
          </w:tcPr>
          <w:p w14:paraId="500C0000">
            <w:pPr>
              <w:rPr>
                <w:sz w:val="14"/>
              </w:rPr>
            </w:pPr>
          </w:p>
        </w:tc>
        <w:tc>
          <w:tcPr>
            <w:tcW w:type="dxa" w:w="219"/>
            <w:tcBorders>
              <w:top w:sz="4" w:val="nil"/>
              <w:left w:sz="4" w:val="nil"/>
              <w:bottom w:sz="4" w:val="nil"/>
              <w:right w:sz="4" w:val="nil"/>
            </w:tcBorders>
            <w:shd w:fill="auto" w:val="clear"/>
            <w:vAlign w:val="bottom"/>
          </w:tcPr>
          <w:p w14:paraId="510C0000">
            <w:pPr>
              <w:rPr>
                <w:sz w:val="14"/>
              </w:rPr>
            </w:pPr>
          </w:p>
        </w:tc>
        <w:tc>
          <w:tcPr>
            <w:tcW w:type="dxa" w:w="219"/>
            <w:tcBorders>
              <w:top w:sz="4" w:val="nil"/>
              <w:left w:sz="4" w:val="nil"/>
              <w:bottom w:sz="4" w:val="nil"/>
              <w:right w:sz="4" w:val="nil"/>
            </w:tcBorders>
            <w:shd w:fill="auto" w:val="clear"/>
            <w:vAlign w:val="bottom"/>
          </w:tcPr>
          <w:p w14:paraId="520C0000">
            <w:pPr>
              <w:rPr>
                <w:sz w:val="14"/>
              </w:rPr>
            </w:pPr>
          </w:p>
        </w:tc>
        <w:tc>
          <w:tcPr>
            <w:tcW w:type="dxa" w:w="219"/>
            <w:tcBorders>
              <w:top w:sz="4" w:val="nil"/>
              <w:left w:sz="4" w:val="nil"/>
              <w:bottom w:sz="4" w:val="nil"/>
              <w:right w:sz="4" w:val="nil"/>
            </w:tcBorders>
            <w:shd w:fill="auto" w:val="clear"/>
            <w:vAlign w:val="bottom"/>
          </w:tcPr>
          <w:p w14:paraId="530C0000">
            <w:pPr>
              <w:rPr>
                <w:sz w:val="14"/>
              </w:rPr>
            </w:pPr>
          </w:p>
        </w:tc>
        <w:tc>
          <w:tcPr>
            <w:tcW w:type="dxa" w:w="219"/>
            <w:tcBorders>
              <w:top w:sz="4" w:val="nil"/>
              <w:left w:sz="4" w:val="nil"/>
              <w:bottom w:sz="4" w:val="nil"/>
              <w:right w:sz="4" w:val="nil"/>
            </w:tcBorders>
            <w:shd w:fill="auto" w:val="clear"/>
            <w:vAlign w:val="bottom"/>
          </w:tcPr>
          <w:p w14:paraId="540C0000">
            <w:pPr>
              <w:rPr>
                <w:sz w:val="14"/>
              </w:rPr>
            </w:pPr>
          </w:p>
        </w:tc>
        <w:tc>
          <w:tcPr>
            <w:tcW w:type="dxa" w:w="219"/>
            <w:tcBorders>
              <w:top w:sz="4" w:val="nil"/>
              <w:left w:sz="4" w:val="nil"/>
              <w:bottom w:sz="4" w:val="nil"/>
              <w:right w:sz="4" w:val="nil"/>
            </w:tcBorders>
            <w:shd w:fill="auto" w:val="clear"/>
            <w:vAlign w:val="bottom"/>
          </w:tcPr>
          <w:p w14:paraId="550C0000">
            <w:pPr>
              <w:rPr>
                <w:sz w:val="14"/>
              </w:rPr>
            </w:pPr>
          </w:p>
        </w:tc>
        <w:tc>
          <w:tcPr>
            <w:tcW w:type="dxa" w:w="219"/>
            <w:tcBorders>
              <w:top w:sz="4" w:val="nil"/>
              <w:left w:sz="4" w:val="nil"/>
              <w:bottom w:sz="4" w:val="nil"/>
              <w:right w:sz="4" w:val="nil"/>
            </w:tcBorders>
            <w:shd w:fill="auto" w:val="clear"/>
            <w:vAlign w:val="bottom"/>
          </w:tcPr>
          <w:p w14:paraId="560C0000">
            <w:pPr>
              <w:rPr>
                <w:sz w:val="14"/>
              </w:rPr>
            </w:pPr>
          </w:p>
        </w:tc>
        <w:tc>
          <w:tcPr>
            <w:tcW w:type="dxa" w:w="219"/>
            <w:tcBorders>
              <w:top w:sz="4" w:val="nil"/>
              <w:left w:sz="4" w:val="nil"/>
              <w:bottom w:sz="4" w:val="nil"/>
              <w:right w:sz="4" w:val="nil"/>
            </w:tcBorders>
            <w:shd w:fill="auto" w:val="clear"/>
            <w:vAlign w:val="bottom"/>
          </w:tcPr>
          <w:p w14:paraId="570C0000">
            <w:pPr>
              <w:rPr>
                <w:sz w:val="14"/>
              </w:rPr>
            </w:pPr>
          </w:p>
        </w:tc>
        <w:tc>
          <w:tcPr>
            <w:tcW w:type="dxa" w:w="219"/>
            <w:tcBorders>
              <w:top w:sz="4" w:val="nil"/>
              <w:left w:sz="4" w:val="nil"/>
              <w:bottom w:sz="4" w:val="nil"/>
              <w:right w:sz="4" w:val="nil"/>
            </w:tcBorders>
            <w:shd w:fill="auto" w:val="clear"/>
            <w:vAlign w:val="bottom"/>
          </w:tcPr>
          <w:p w14:paraId="580C0000">
            <w:pPr>
              <w:rPr>
                <w:sz w:val="14"/>
              </w:rPr>
            </w:pPr>
          </w:p>
        </w:tc>
        <w:tc>
          <w:tcPr>
            <w:tcW w:type="dxa" w:w="219"/>
            <w:tcBorders>
              <w:top w:sz="4" w:val="nil"/>
              <w:left w:sz="4" w:val="nil"/>
              <w:bottom w:sz="4" w:val="nil"/>
              <w:right w:sz="4" w:val="nil"/>
            </w:tcBorders>
            <w:shd w:fill="auto" w:val="clear"/>
            <w:vAlign w:val="bottom"/>
          </w:tcPr>
          <w:p w14:paraId="590C0000">
            <w:pPr>
              <w:rPr>
                <w:sz w:val="14"/>
              </w:rPr>
            </w:pPr>
          </w:p>
        </w:tc>
        <w:tc>
          <w:tcPr>
            <w:tcW w:type="dxa" w:w="219"/>
            <w:tcBorders>
              <w:top w:sz="4" w:val="nil"/>
              <w:left w:sz="4" w:val="nil"/>
              <w:bottom w:sz="4" w:val="nil"/>
              <w:right w:sz="4" w:val="nil"/>
            </w:tcBorders>
            <w:shd w:fill="auto" w:val="clear"/>
            <w:vAlign w:val="bottom"/>
          </w:tcPr>
          <w:p w14:paraId="5A0C0000">
            <w:pPr>
              <w:rPr>
                <w:sz w:val="14"/>
              </w:rPr>
            </w:pPr>
          </w:p>
        </w:tc>
        <w:tc>
          <w:tcPr>
            <w:tcW w:type="dxa" w:w="219"/>
            <w:tcBorders>
              <w:top w:sz="4" w:val="nil"/>
              <w:left w:sz="4" w:val="nil"/>
              <w:bottom w:sz="4" w:val="nil"/>
              <w:right w:sz="4" w:val="nil"/>
            </w:tcBorders>
            <w:shd w:fill="auto" w:val="clear"/>
            <w:vAlign w:val="bottom"/>
          </w:tcPr>
          <w:p w14:paraId="5B0C0000">
            <w:pPr>
              <w:rPr>
                <w:sz w:val="14"/>
              </w:rPr>
            </w:pPr>
          </w:p>
        </w:tc>
        <w:tc>
          <w:tcPr>
            <w:tcW w:type="dxa" w:w="219"/>
            <w:tcBorders>
              <w:top w:sz="4" w:val="nil"/>
              <w:left w:sz="4" w:val="nil"/>
              <w:bottom w:sz="4" w:val="nil"/>
              <w:right w:sz="4" w:val="nil"/>
            </w:tcBorders>
            <w:shd w:fill="auto" w:val="clear"/>
            <w:vAlign w:val="bottom"/>
          </w:tcPr>
          <w:p w14:paraId="5C0C0000">
            <w:pPr>
              <w:rPr>
                <w:sz w:val="14"/>
              </w:rPr>
            </w:pPr>
          </w:p>
        </w:tc>
        <w:tc>
          <w:tcPr>
            <w:tcW w:type="dxa" w:w="219"/>
            <w:tcBorders>
              <w:top w:sz="4" w:val="nil"/>
              <w:left w:sz="4" w:val="nil"/>
              <w:bottom w:sz="4" w:val="nil"/>
              <w:right w:sz="4" w:val="nil"/>
            </w:tcBorders>
            <w:shd w:fill="auto" w:val="clear"/>
            <w:vAlign w:val="bottom"/>
          </w:tcPr>
          <w:p w14:paraId="5D0C0000">
            <w:pPr>
              <w:rPr>
                <w:sz w:val="14"/>
              </w:rPr>
            </w:pPr>
          </w:p>
        </w:tc>
        <w:tc>
          <w:tcPr>
            <w:tcW w:type="dxa" w:w="219"/>
            <w:tcBorders>
              <w:top w:sz="4" w:val="nil"/>
              <w:left w:sz="4" w:val="nil"/>
              <w:bottom w:sz="4" w:val="nil"/>
              <w:right w:sz="4" w:val="nil"/>
            </w:tcBorders>
            <w:shd w:fill="auto" w:val="clear"/>
            <w:vAlign w:val="bottom"/>
          </w:tcPr>
          <w:p w14:paraId="5E0C0000">
            <w:pPr>
              <w:rPr>
                <w:sz w:val="14"/>
              </w:rPr>
            </w:pPr>
          </w:p>
        </w:tc>
        <w:tc>
          <w:tcPr>
            <w:tcW w:type="dxa" w:w="219"/>
            <w:tcBorders>
              <w:top w:sz="4" w:val="nil"/>
              <w:left w:sz="4" w:val="nil"/>
              <w:bottom w:sz="4" w:val="nil"/>
              <w:right w:sz="4" w:val="nil"/>
            </w:tcBorders>
            <w:shd w:fill="auto" w:val="clear"/>
            <w:vAlign w:val="bottom"/>
          </w:tcPr>
          <w:p w14:paraId="5F0C0000">
            <w:pPr>
              <w:rPr>
                <w:sz w:val="14"/>
              </w:rPr>
            </w:pPr>
          </w:p>
        </w:tc>
        <w:tc>
          <w:tcPr>
            <w:tcW w:type="dxa" w:w="219"/>
            <w:tcBorders>
              <w:top w:sz="4" w:val="nil"/>
              <w:left w:sz="4" w:val="nil"/>
              <w:bottom w:sz="4" w:val="nil"/>
              <w:right w:sz="4" w:val="nil"/>
            </w:tcBorders>
            <w:shd w:fill="auto" w:val="clear"/>
            <w:vAlign w:val="bottom"/>
          </w:tcPr>
          <w:p w14:paraId="600C0000">
            <w:pPr>
              <w:rPr>
                <w:sz w:val="14"/>
              </w:rPr>
            </w:pPr>
          </w:p>
        </w:tc>
        <w:tc>
          <w:tcPr>
            <w:tcW w:type="dxa" w:w="219"/>
            <w:tcBorders>
              <w:top w:sz="4" w:val="nil"/>
              <w:left w:sz="4" w:val="nil"/>
              <w:bottom w:sz="4" w:val="nil"/>
              <w:right w:sz="4" w:val="nil"/>
            </w:tcBorders>
            <w:shd w:fill="auto" w:val="clear"/>
            <w:vAlign w:val="bottom"/>
          </w:tcPr>
          <w:p w14:paraId="610C0000">
            <w:pPr>
              <w:rPr>
                <w:sz w:val="14"/>
              </w:rPr>
            </w:pPr>
          </w:p>
        </w:tc>
        <w:tc>
          <w:tcPr>
            <w:tcW w:type="dxa" w:w="219"/>
            <w:tcBorders>
              <w:top w:sz="4" w:val="nil"/>
              <w:left w:sz="4" w:val="nil"/>
              <w:bottom w:sz="4" w:val="nil"/>
              <w:right w:sz="4" w:val="nil"/>
            </w:tcBorders>
            <w:shd w:fill="auto" w:val="clear"/>
            <w:vAlign w:val="bottom"/>
          </w:tcPr>
          <w:p w14:paraId="620C0000">
            <w:pPr>
              <w:rPr>
                <w:sz w:val="14"/>
              </w:rPr>
            </w:pPr>
          </w:p>
        </w:tc>
        <w:tc>
          <w:tcPr>
            <w:tcW w:type="dxa" w:w="219"/>
            <w:tcBorders>
              <w:top w:sz="4" w:val="nil"/>
              <w:left w:sz="4" w:val="nil"/>
              <w:bottom w:sz="4" w:val="nil"/>
              <w:right w:sz="4" w:val="nil"/>
            </w:tcBorders>
            <w:shd w:fill="auto" w:val="clear"/>
            <w:vAlign w:val="bottom"/>
          </w:tcPr>
          <w:p w14:paraId="630C0000">
            <w:pPr>
              <w:rPr>
                <w:sz w:val="14"/>
              </w:rPr>
            </w:pPr>
          </w:p>
        </w:tc>
        <w:tc>
          <w:tcPr>
            <w:tcW w:type="dxa" w:w="219"/>
            <w:tcBorders>
              <w:top w:sz="4" w:val="nil"/>
              <w:left w:sz="4" w:val="nil"/>
              <w:bottom w:sz="4" w:val="nil"/>
              <w:right w:sz="4" w:val="nil"/>
            </w:tcBorders>
            <w:shd w:fill="auto" w:val="clear"/>
            <w:vAlign w:val="bottom"/>
          </w:tcPr>
          <w:p w14:paraId="640C0000">
            <w:pPr>
              <w:rPr>
                <w:sz w:val="14"/>
              </w:rPr>
            </w:pPr>
          </w:p>
        </w:tc>
        <w:tc>
          <w:tcPr>
            <w:tcW w:type="dxa" w:w="219"/>
            <w:tcBorders>
              <w:top w:sz="4" w:val="nil"/>
              <w:left w:sz="4" w:val="nil"/>
              <w:bottom w:sz="4" w:val="nil"/>
              <w:right w:sz="4" w:val="nil"/>
            </w:tcBorders>
            <w:shd w:fill="auto" w:val="clear"/>
            <w:vAlign w:val="bottom"/>
          </w:tcPr>
          <w:p w14:paraId="650C0000">
            <w:pPr>
              <w:rPr>
                <w:sz w:val="14"/>
              </w:rPr>
            </w:pPr>
          </w:p>
        </w:tc>
        <w:tc>
          <w:tcPr>
            <w:tcW w:type="dxa" w:w="417"/>
            <w:tcBorders>
              <w:top w:sz="4" w:val="nil"/>
              <w:left w:sz="4" w:val="nil"/>
              <w:bottom w:sz="4" w:val="nil"/>
              <w:right w:sz="4" w:val="nil"/>
            </w:tcBorders>
            <w:shd w:fill="auto" w:val="clear"/>
            <w:vAlign w:val="bottom"/>
          </w:tcPr>
          <w:p w14:paraId="660C0000">
            <w:pPr>
              <w:rPr>
                <w:sz w:val="14"/>
              </w:rPr>
            </w:pPr>
          </w:p>
        </w:tc>
        <w:tc>
          <w:tcPr>
            <w:tcW w:type="dxa" w:w="219"/>
            <w:tcBorders>
              <w:top w:sz="4" w:val="nil"/>
              <w:left w:sz="4" w:val="nil"/>
              <w:bottom w:sz="4" w:val="nil"/>
              <w:right w:sz="4" w:val="nil"/>
            </w:tcBorders>
            <w:shd w:fill="auto" w:val="clear"/>
            <w:vAlign w:val="bottom"/>
          </w:tcPr>
          <w:p w14:paraId="670C0000">
            <w:pPr>
              <w:rPr>
                <w:sz w:val="14"/>
              </w:rPr>
            </w:pPr>
          </w:p>
        </w:tc>
        <w:tc>
          <w:tcPr>
            <w:tcW w:type="dxa" w:w="219"/>
            <w:tcBorders>
              <w:top w:sz="4" w:val="nil"/>
              <w:left w:sz="4" w:val="nil"/>
              <w:bottom w:sz="4" w:val="nil"/>
              <w:right w:sz="4" w:val="nil"/>
            </w:tcBorders>
            <w:shd w:fill="auto" w:val="clear"/>
            <w:vAlign w:val="bottom"/>
          </w:tcPr>
          <w:p w14:paraId="680C0000">
            <w:pPr>
              <w:rPr>
                <w:sz w:val="14"/>
              </w:rPr>
            </w:pPr>
          </w:p>
        </w:tc>
        <w:tc>
          <w:tcPr>
            <w:tcW w:type="dxa" w:w="234"/>
            <w:tcBorders>
              <w:top w:sz="4" w:val="nil"/>
              <w:left w:sz="4" w:val="nil"/>
              <w:bottom w:sz="4" w:val="nil"/>
              <w:right w:sz="4" w:val="nil"/>
            </w:tcBorders>
            <w:shd w:fill="auto" w:val="clear"/>
            <w:vAlign w:val="bottom"/>
          </w:tcPr>
          <w:p w14:paraId="690C0000">
            <w:pPr>
              <w:rPr>
                <w:sz w:val="14"/>
              </w:rPr>
            </w:pPr>
          </w:p>
        </w:tc>
        <w:tc>
          <w:tcPr>
            <w:tcW w:type="dxa" w:w="394"/>
            <w:tcBorders>
              <w:top w:sz="4" w:val="nil"/>
              <w:left w:sz="4" w:val="nil"/>
              <w:bottom w:sz="4" w:val="nil"/>
              <w:right w:sz="4" w:val="nil"/>
            </w:tcBorders>
            <w:shd w:fill="auto" w:val="clear"/>
            <w:vAlign w:val="bottom"/>
          </w:tcPr>
          <w:p w14:paraId="6A0C0000">
            <w:pPr>
              <w:rPr>
                <w:sz w:val="14"/>
              </w:rPr>
            </w:pPr>
          </w:p>
        </w:tc>
        <w:tc>
          <w:tcPr>
            <w:tcW w:type="dxa" w:w="1302"/>
            <w:tcBorders>
              <w:top w:sz="4" w:val="nil"/>
              <w:left w:sz="4" w:val="nil"/>
              <w:bottom w:sz="4" w:val="nil"/>
              <w:right w:sz="4" w:val="nil"/>
            </w:tcBorders>
            <w:shd w:fill="auto" w:val="clear"/>
            <w:vAlign w:val="bottom"/>
          </w:tcPr>
          <w:p w14:paraId="6B0C0000">
            <w:pPr>
              <w:rPr>
                <w:sz w:val="14"/>
              </w:rPr>
            </w:pPr>
          </w:p>
        </w:tc>
      </w:tr>
      <w:tr>
        <w:trPr>
          <w:trHeight w:hRule="atLeast" w:val="180"/>
        </w:trPr>
        <w:tc>
          <w:tcPr>
            <w:tcW w:type="dxa" w:w="236"/>
            <w:tcBorders>
              <w:top w:sz="4" w:val="nil"/>
              <w:left w:sz="4" w:val="nil"/>
              <w:bottom w:sz="4" w:val="nil"/>
              <w:right w:sz="4" w:val="nil"/>
            </w:tcBorders>
            <w:shd w:fill="auto" w:val="clear"/>
            <w:vAlign w:val="bottom"/>
          </w:tcPr>
          <w:p w14:paraId="6C0C0000">
            <w:pPr>
              <w:rPr>
                <w:sz w:val="14"/>
              </w:rPr>
            </w:pPr>
          </w:p>
        </w:tc>
        <w:tc>
          <w:tcPr>
            <w:tcW w:type="dxa" w:w="236"/>
            <w:tcBorders>
              <w:top w:sz="4" w:val="nil"/>
              <w:left w:sz="4" w:val="nil"/>
              <w:bottom w:sz="4" w:val="nil"/>
              <w:right w:sz="4" w:val="nil"/>
            </w:tcBorders>
            <w:shd w:fill="auto" w:val="clear"/>
            <w:vAlign w:val="bottom"/>
          </w:tcPr>
          <w:p w14:paraId="6D0C0000">
            <w:pPr>
              <w:rPr>
                <w:sz w:val="14"/>
              </w:rPr>
            </w:pPr>
          </w:p>
        </w:tc>
        <w:tc>
          <w:tcPr>
            <w:tcW w:type="dxa" w:w="236"/>
            <w:tcBorders>
              <w:top w:color="000000" w:sz="4" w:val="single"/>
              <w:left w:sz="4" w:val="nil"/>
              <w:bottom w:sz="4" w:val="nil"/>
              <w:right w:sz="4" w:val="nil"/>
            </w:tcBorders>
            <w:shd w:fill="auto" w:val="clear"/>
            <w:vAlign w:val="bottom"/>
          </w:tcPr>
          <w:p w14:paraId="6E0C0000">
            <w:pPr>
              <w:rPr>
                <w:sz w:val="14"/>
              </w:rPr>
            </w:pPr>
          </w:p>
        </w:tc>
        <w:tc>
          <w:tcPr>
            <w:tcW w:type="dxa" w:w="236"/>
            <w:tcBorders>
              <w:top w:color="000000" w:sz="4" w:val="single"/>
              <w:left w:sz="4" w:val="nil"/>
              <w:bottom w:sz="4" w:val="nil"/>
              <w:right w:sz="4" w:val="nil"/>
            </w:tcBorders>
            <w:shd w:fill="auto" w:val="clear"/>
            <w:vAlign w:val="bottom"/>
          </w:tcPr>
          <w:p w14:paraId="6F0C0000">
            <w:pPr>
              <w:rPr>
                <w:sz w:val="14"/>
              </w:rPr>
            </w:pPr>
          </w:p>
        </w:tc>
        <w:tc>
          <w:tcPr>
            <w:tcW w:type="dxa" w:w="236"/>
            <w:tcBorders>
              <w:top w:color="000000" w:sz="4" w:val="single"/>
              <w:left w:sz="4" w:val="nil"/>
              <w:bottom w:sz="4" w:val="nil"/>
              <w:right w:sz="4" w:val="nil"/>
            </w:tcBorders>
            <w:shd w:fill="auto" w:val="clear"/>
            <w:vAlign w:val="bottom"/>
          </w:tcPr>
          <w:p w14:paraId="700C0000">
            <w:pPr>
              <w:rPr>
                <w:sz w:val="14"/>
              </w:rPr>
            </w:pPr>
          </w:p>
        </w:tc>
        <w:tc>
          <w:tcPr>
            <w:tcW w:type="dxa" w:w="236"/>
            <w:tcBorders>
              <w:top w:sz="4" w:val="nil"/>
              <w:left w:sz="4" w:val="nil"/>
              <w:bottom w:sz="4" w:val="nil"/>
              <w:right w:sz="4" w:val="nil"/>
            </w:tcBorders>
            <w:shd w:fill="auto" w:val="clear"/>
            <w:vAlign w:val="bottom"/>
          </w:tcPr>
          <w:p w14:paraId="710C0000">
            <w:pPr>
              <w:rPr>
                <w:sz w:val="14"/>
              </w:rPr>
            </w:pPr>
          </w:p>
        </w:tc>
        <w:tc>
          <w:tcPr>
            <w:tcW w:type="dxa" w:w="236"/>
            <w:tcBorders>
              <w:top w:sz="4" w:val="nil"/>
              <w:left w:sz="4" w:val="nil"/>
              <w:bottom w:sz="4" w:val="nil"/>
              <w:right w:sz="4" w:val="nil"/>
            </w:tcBorders>
            <w:shd w:fill="auto" w:val="clear"/>
            <w:vAlign w:val="bottom"/>
          </w:tcPr>
          <w:p w14:paraId="720C0000">
            <w:pPr>
              <w:rPr>
                <w:sz w:val="14"/>
              </w:rPr>
            </w:pPr>
          </w:p>
        </w:tc>
        <w:tc>
          <w:tcPr>
            <w:tcW w:type="dxa" w:w="236"/>
            <w:tcBorders>
              <w:top w:color="000000" w:sz="4" w:val="single"/>
              <w:left w:sz="4" w:val="nil"/>
              <w:bottom w:sz="4" w:val="nil"/>
              <w:right w:sz="4" w:val="nil"/>
            </w:tcBorders>
            <w:shd w:fill="auto" w:val="clear"/>
            <w:vAlign w:val="bottom"/>
          </w:tcPr>
          <w:p w14:paraId="730C0000">
            <w:pPr>
              <w:rPr>
                <w:sz w:val="14"/>
              </w:rPr>
            </w:pPr>
          </w:p>
        </w:tc>
        <w:tc>
          <w:tcPr>
            <w:tcW w:type="dxa" w:w="236"/>
            <w:tcBorders>
              <w:top w:color="000000" w:sz="4" w:val="single"/>
              <w:left w:sz="4" w:val="nil"/>
              <w:bottom w:sz="4" w:val="nil"/>
              <w:right w:sz="4" w:val="nil"/>
            </w:tcBorders>
            <w:shd w:fill="auto" w:val="clear"/>
            <w:vAlign w:val="bottom"/>
          </w:tcPr>
          <w:p w14:paraId="740C0000">
            <w:pPr>
              <w:rPr>
                <w:sz w:val="14"/>
              </w:rPr>
            </w:pPr>
          </w:p>
        </w:tc>
        <w:tc>
          <w:tcPr>
            <w:tcW w:type="dxa" w:w="236"/>
            <w:tcBorders>
              <w:top w:color="000000" w:sz="4" w:val="single"/>
              <w:left w:sz="4" w:val="nil"/>
              <w:bottom w:sz="4" w:val="nil"/>
              <w:right w:sz="4" w:val="nil"/>
            </w:tcBorders>
            <w:shd w:fill="auto" w:val="clear"/>
            <w:vAlign w:val="bottom"/>
          </w:tcPr>
          <w:p w14:paraId="750C0000">
            <w:pPr>
              <w:rPr>
                <w:sz w:val="14"/>
              </w:rPr>
            </w:pPr>
          </w:p>
        </w:tc>
        <w:tc>
          <w:tcPr>
            <w:tcW w:type="dxa" w:w="236"/>
            <w:tcBorders>
              <w:top w:color="000000" w:sz="4" w:val="single"/>
              <w:left w:sz="4" w:val="nil"/>
              <w:bottom w:sz="4" w:val="nil"/>
              <w:right w:sz="4" w:val="nil"/>
            </w:tcBorders>
            <w:shd w:fill="auto" w:val="clear"/>
            <w:vAlign w:val="bottom"/>
          </w:tcPr>
          <w:p w14:paraId="760C0000">
            <w:pPr>
              <w:rPr>
                <w:sz w:val="14"/>
              </w:rPr>
            </w:pPr>
          </w:p>
        </w:tc>
        <w:tc>
          <w:tcPr>
            <w:tcW w:type="dxa" w:w="236"/>
            <w:tcBorders>
              <w:top w:color="000000" w:sz="4" w:val="single"/>
              <w:left w:sz="4" w:val="nil"/>
              <w:bottom w:sz="4" w:val="nil"/>
              <w:right w:sz="4" w:val="nil"/>
            </w:tcBorders>
            <w:shd w:fill="auto" w:val="clear"/>
            <w:vAlign w:val="bottom"/>
          </w:tcPr>
          <w:p w14:paraId="770C0000">
            <w:pPr>
              <w:rPr>
                <w:sz w:val="14"/>
              </w:rPr>
            </w:pPr>
          </w:p>
        </w:tc>
        <w:tc>
          <w:tcPr>
            <w:tcW w:type="dxa" w:w="236"/>
            <w:tcBorders>
              <w:top w:color="000000" w:sz="4" w:val="single"/>
              <w:left w:sz="4" w:val="nil"/>
              <w:bottom w:sz="4" w:val="nil"/>
              <w:right w:sz="4" w:val="nil"/>
            </w:tcBorders>
            <w:shd w:fill="auto" w:val="clear"/>
            <w:vAlign w:val="bottom"/>
          </w:tcPr>
          <w:p w14:paraId="780C0000">
            <w:pPr>
              <w:rPr>
                <w:sz w:val="14"/>
              </w:rPr>
            </w:pPr>
          </w:p>
        </w:tc>
        <w:tc>
          <w:tcPr>
            <w:tcW w:type="dxa" w:w="236"/>
            <w:tcBorders>
              <w:top w:color="000000" w:sz="4" w:val="single"/>
              <w:left w:sz="4" w:val="nil"/>
              <w:bottom w:sz="4" w:val="nil"/>
              <w:right w:sz="4" w:val="nil"/>
            </w:tcBorders>
            <w:shd w:fill="auto" w:val="clear"/>
            <w:vAlign w:val="bottom"/>
          </w:tcPr>
          <w:p w14:paraId="790C0000">
            <w:pPr>
              <w:rPr>
                <w:sz w:val="14"/>
              </w:rPr>
            </w:pPr>
          </w:p>
        </w:tc>
        <w:tc>
          <w:tcPr>
            <w:tcW w:type="dxa" w:w="292"/>
            <w:tcBorders>
              <w:top w:color="000000" w:sz="4" w:val="single"/>
              <w:left w:sz="4" w:val="nil"/>
              <w:bottom w:sz="4" w:val="nil"/>
              <w:right w:sz="4" w:val="nil"/>
            </w:tcBorders>
            <w:shd w:fill="auto" w:val="clear"/>
            <w:vAlign w:val="bottom"/>
          </w:tcPr>
          <w:p w14:paraId="7A0C0000">
            <w:pPr>
              <w:rPr>
                <w:sz w:val="14"/>
              </w:rPr>
            </w:pPr>
          </w:p>
        </w:tc>
        <w:tc>
          <w:tcPr>
            <w:tcW w:type="dxa" w:w="236"/>
            <w:tcBorders>
              <w:top w:color="000000" w:sz="4" w:val="single"/>
              <w:left w:sz="4" w:val="nil"/>
              <w:bottom w:sz="4" w:val="nil"/>
              <w:right w:sz="4" w:val="nil"/>
            </w:tcBorders>
            <w:shd w:fill="auto" w:val="clear"/>
            <w:vAlign w:val="bottom"/>
          </w:tcPr>
          <w:p w14:paraId="7B0C0000">
            <w:pPr>
              <w:rPr>
                <w:sz w:val="14"/>
              </w:rPr>
            </w:pPr>
          </w:p>
        </w:tc>
        <w:tc>
          <w:tcPr>
            <w:tcW w:type="dxa" w:w="236"/>
            <w:tcBorders>
              <w:top w:color="000000" w:sz="4" w:val="single"/>
              <w:left w:sz="4" w:val="nil"/>
              <w:bottom w:sz="4" w:val="nil"/>
              <w:right w:sz="4" w:val="nil"/>
            </w:tcBorders>
            <w:shd w:fill="auto" w:val="clear"/>
            <w:vAlign w:val="bottom"/>
          </w:tcPr>
          <w:p w14:paraId="7C0C0000">
            <w:pPr>
              <w:rPr>
                <w:sz w:val="14"/>
              </w:rPr>
            </w:pPr>
          </w:p>
        </w:tc>
        <w:tc>
          <w:tcPr>
            <w:tcW w:type="dxa" w:w="236"/>
            <w:tcBorders>
              <w:top w:sz="4" w:val="nil"/>
              <w:left w:sz="4" w:val="nil"/>
              <w:bottom w:sz="4" w:val="nil"/>
              <w:right w:sz="4" w:val="nil"/>
            </w:tcBorders>
            <w:shd w:fill="auto" w:val="clear"/>
            <w:vAlign w:val="bottom"/>
          </w:tcPr>
          <w:p w14:paraId="7D0C0000">
            <w:pPr>
              <w:rPr>
                <w:sz w:val="14"/>
              </w:rPr>
            </w:pPr>
          </w:p>
        </w:tc>
        <w:tc>
          <w:tcPr>
            <w:tcW w:type="dxa" w:w="236"/>
            <w:tcBorders>
              <w:top w:sz="4" w:val="nil"/>
              <w:left w:sz="4" w:val="nil"/>
              <w:bottom w:sz="4" w:val="nil"/>
              <w:right w:sz="4" w:val="nil"/>
            </w:tcBorders>
            <w:shd w:fill="auto" w:val="clear"/>
            <w:vAlign w:val="bottom"/>
          </w:tcPr>
          <w:p w14:paraId="7E0C0000">
            <w:pPr>
              <w:rPr>
                <w:sz w:val="14"/>
              </w:rPr>
            </w:pPr>
          </w:p>
        </w:tc>
        <w:tc>
          <w:tcPr>
            <w:tcW w:type="dxa" w:w="236"/>
            <w:tcBorders>
              <w:top w:sz="4" w:val="nil"/>
              <w:left w:sz="4" w:val="nil"/>
              <w:bottom w:sz="4" w:val="nil"/>
              <w:right w:sz="4" w:val="nil"/>
            </w:tcBorders>
            <w:shd w:fill="auto" w:val="clear"/>
            <w:vAlign w:val="bottom"/>
          </w:tcPr>
          <w:p w14:paraId="7F0C0000">
            <w:pPr>
              <w:rPr>
                <w:sz w:val="14"/>
              </w:rPr>
            </w:pPr>
          </w:p>
        </w:tc>
        <w:tc>
          <w:tcPr>
            <w:tcW w:type="dxa" w:w="236"/>
            <w:tcBorders>
              <w:top w:color="000000" w:sz="4" w:val="single"/>
              <w:left w:sz="4" w:val="nil"/>
              <w:bottom w:sz="4" w:val="nil"/>
              <w:right w:sz="4" w:val="nil"/>
            </w:tcBorders>
            <w:shd w:fill="auto" w:val="clear"/>
            <w:vAlign w:val="bottom"/>
          </w:tcPr>
          <w:p w14:paraId="800C0000">
            <w:pPr>
              <w:rPr>
                <w:sz w:val="14"/>
              </w:rPr>
            </w:pPr>
          </w:p>
        </w:tc>
        <w:tc>
          <w:tcPr>
            <w:tcW w:type="dxa" w:w="236"/>
            <w:tcBorders>
              <w:top w:color="000000" w:sz="4" w:val="single"/>
              <w:left w:sz="4" w:val="nil"/>
              <w:bottom w:sz="4" w:val="nil"/>
              <w:right w:sz="4" w:val="nil"/>
            </w:tcBorders>
            <w:shd w:fill="auto" w:val="clear"/>
            <w:vAlign w:val="bottom"/>
          </w:tcPr>
          <w:p w14:paraId="810C0000">
            <w:pPr>
              <w:rPr>
                <w:sz w:val="14"/>
              </w:rPr>
            </w:pPr>
          </w:p>
        </w:tc>
        <w:tc>
          <w:tcPr>
            <w:tcW w:type="dxa" w:w="236"/>
            <w:tcBorders>
              <w:top w:color="000000" w:sz="4" w:val="single"/>
              <w:left w:sz="4" w:val="nil"/>
              <w:bottom w:sz="4" w:val="nil"/>
              <w:right w:sz="4" w:val="nil"/>
            </w:tcBorders>
            <w:shd w:fill="auto" w:val="clear"/>
            <w:vAlign w:val="bottom"/>
          </w:tcPr>
          <w:p w14:paraId="820C0000">
            <w:pPr>
              <w:rPr>
                <w:sz w:val="14"/>
              </w:rPr>
            </w:pPr>
          </w:p>
        </w:tc>
        <w:tc>
          <w:tcPr>
            <w:tcW w:type="dxa" w:w="235"/>
            <w:tcBorders>
              <w:top w:sz="4" w:val="nil"/>
              <w:left w:sz="4" w:val="nil"/>
              <w:bottom w:sz="4" w:val="nil"/>
              <w:right w:sz="4" w:val="nil"/>
            </w:tcBorders>
            <w:shd w:fill="auto" w:val="clear"/>
            <w:vAlign w:val="bottom"/>
          </w:tcPr>
          <w:p w14:paraId="830C0000">
            <w:pPr>
              <w:rPr>
                <w:sz w:val="14"/>
              </w:rPr>
            </w:pPr>
          </w:p>
        </w:tc>
        <w:tc>
          <w:tcPr>
            <w:tcW w:type="dxa" w:w="235"/>
            <w:tcBorders>
              <w:top w:sz="4" w:val="nil"/>
              <w:left w:sz="4" w:val="nil"/>
              <w:bottom w:sz="4" w:val="nil"/>
              <w:right w:sz="4" w:val="nil"/>
            </w:tcBorders>
            <w:shd w:fill="auto" w:val="clear"/>
            <w:vAlign w:val="bottom"/>
          </w:tcPr>
          <w:p w14:paraId="840C0000">
            <w:pPr>
              <w:rPr>
                <w:sz w:val="14"/>
              </w:rPr>
            </w:pPr>
          </w:p>
        </w:tc>
        <w:tc>
          <w:tcPr>
            <w:tcW w:type="dxa" w:w="235"/>
            <w:tcBorders>
              <w:top w:sz="4" w:val="nil"/>
              <w:left w:sz="4" w:val="nil"/>
              <w:bottom w:sz="4" w:val="nil"/>
              <w:right w:sz="4" w:val="nil"/>
            </w:tcBorders>
            <w:shd w:fill="auto" w:val="clear"/>
            <w:vAlign w:val="bottom"/>
          </w:tcPr>
          <w:p w14:paraId="850C0000">
            <w:pPr>
              <w:rPr>
                <w:sz w:val="14"/>
              </w:rPr>
            </w:pPr>
          </w:p>
        </w:tc>
        <w:tc>
          <w:tcPr>
            <w:tcW w:type="dxa" w:w="235"/>
            <w:tcBorders>
              <w:top w:sz="4" w:val="nil"/>
              <w:left w:sz="4" w:val="nil"/>
              <w:bottom w:sz="4" w:val="nil"/>
              <w:right w:sz="4" w:val="nil"/>
            </w:tcBorders>
            <w:shd w:fill="auto" w:val="clear"/>
            <w:vAlign w:val="bottom"/>
          </w:tcPr>
          <w:p w14:paraId="860C0000">
            <w:pPr>
              <w:rPr>
                <w:sz w:val="14"/>
              </w:rPr>
            </w:pPr>
          </w:p>
        </w:tc>
        <w:tc>
          <w:tcPr>
            <w:tcW w:type="dxa" w:w="235"/>
            <w:tcBorders>
              <w:top w:sz="4" w:val="nil"/>
              <w:left w:sz="4" w:val="nil"/>
              <w:bottom w:sz="4" w:val="nil"/>
              <w:right w:sz="4" w:val="nil"/>
            </w:tcBorders>
            <w:shd w:fill="auto" w:val="clear"/>
            <w:vAlign w:val="bottom"/>
          </w:tcPr>
          <w:p w14:paraId="870C0000">
            <w:pPr>
              <w:rPr>
                <w:sz w:val="14"/>
              </w:rPr>
            </w:pPr>
          </w:p>
        </w:tc>
        <w:tc>
          <w:tcPr>
            <w:tcW w:type="dxa" w:w="235"/>
            <w:tcBorders>
              <w:top w:sz="4" w:val="nil"/>
              <w:left w:sz="4" w:val="nil"/>
              <w:bottom w:sz="4" w:val="nil"/>
              <w:right w:sz="4" w:val="nil"/>
            </w:tcBorders>
            <w:shd w:fill="auto" w:val="clear"/>
            <w:vAlign w:val="bottom"/>
          </w:tcPr>
          <w:p w14:paraId="880C0000">
            <w:pPr>
              <w:rPr>
                <w:sz w:val="14"/>
              </w:rPr>
            </w:pPr>
          </w:p>
        </w:tc>
        <w:tc>
          <w:tcPr>
            <w:tcW w:type="dxa" w:w="235"/>
            <w:tcBorders>
              <w:top w:sz="4" w:val="nil"/>
              <w:left w:sz="4" w:val="nil"/>
              <w:bottom w:sz="4" w:val="nil"/>
              <w:right w:sz="4" w:val="nil"/>
            </w:tcBorders>
            <w:shd w:fill="auto" w:val="clear"/>
            <w:vAlign w:val="bottom"/>
          </w:tcPr>
          <w:p w14:paraId="890C0000">
            <w:pPr>
              <w:rPr>
                <w:sz w:val="14"/>
              </w:rPr>
            </w:pPr>
          </w:p>
        </w:tc>
        <w:tc>
          <w:tcPr>
            <w:tcW w:type="dxa" w:w="219"/>
            <w:tcBorders>
              <w:top w:sz="4" w:val="nil"/>
              <w:left w:sz="4" w:val="nil"/>
              <w:bottom w:sz="4" w:val="nil"/>
              <w:right w:sz="4" w:val="nil"/>
            </w:tcBorders>
            <w:shd w:fill="auto" w:val="clear"/>
            <w:vAlign w:val="bottom"/>
          </w:tcPr>
          <w:p w14:paraId="8A0C0000">
            <w:pPr>
              <w:rPr>
                <w:sz w:val="14"/>
              </w:rPr>
            </w:pPr>
          </w:p>
        </w:tc>
        <w:tc>
          <w:tcPr>
            <w:tcW w:type="dxa" w:w="219"/>
            <w:tcBorders>
              <w:top w:sz="4" w:val="nil"/>
              <w:left w:sz="4" w:val="nil"/>
              <w:bottom w:sz="4" w:val="nil"/>
              <w:right w:sz="4" w:val="nil"/>
            </w:tcBorders>
            <w:shd w:fill="auto" w:val="clear"/>
            <w:vAlign w:val="bottom"/>
          </w:tcPr>
          <w:p w14:paraId="8B0C0000">
            <w:pPr>
              <w:rPr>
                <w:sz w:val="14"/>
              </w:rPr>
            </w:pPr>
          </w:p>
        </w:tc>
        <w:tc>
          <w:tcPr>
            <w:tcW w:type="dxa" w:w="219"/>
            <w:tcBorders>
              <w:top w:sz="4" w:val="nil"/>
              <w:left w:sz="4" w:val="nil"/>
              <w:bottom w:sz="4" w:val="nil"/>
              <w:right w:sz="4" w:val="nil"/>
            </w:tcBorders>
            <w:shd w:fill="auto" w:val="clear"/>
            <w:vAlign w:val="bottom"/>
          </w:tcPr>
          <w:p w14:paraId="8C0C0000">
            <w:pPr>
              <w:rPr>
                <w:sz w:val="14"/>
              </w:rPr>
            </w:pPr>
          </w:p>
        </w:tc>
        <w:tc>
          <w:tcPr>
            <w:tcW w:type="dxa" w:w="219"/>
            <w:tcBorders>
              <w:top w:sz="4" w:val="nil"/>
              <w:left w:sz="4" w:val="nil"/>
              <w:bottom w:sz="4" w:val="nil"/>
              <w:right w:sz="4" w:val="nil"/>
            </w:tcBorders>
            <w:shd w:fill="auto" w:val="clear"/>
            <w:vAlign w:val="bottom"/>
          </w:tcPr>
          <w:p w14:paraId="8D0C0000">
            <w:pPr>
              <w:rPr>
                <w:sz w:val="14"/>
              </w:rPr>
            </w:pPr>
          </w:p>
        </w:tc>
        <w:tc>
          <w:tcPr>
            <w:tcW w:type="dxa" w:w="219"/>
            <w:tcBorders>
              <w:top w:sz="4" w:val="nil"/>
              <w:left w:sz="4" w:val="nil"/>
              <w:bottom w:sz="4" w:val="nil"/>
              <w:right w:sz="4" w:val="nil"/>
            </w:tcBorders>
            <w:shd w:fill="auto" w:val="clear"/>
            <w:vAlign w:val="bottom"/>
          </w:tcPr>
          <w:p w14:paraId="8E0C0000">
            <w:pPr>
              <w:rPr>
                <w:sz w:val="14"/>
              </w:rPr>
            </w:pPr>
          </w:p>
        </w:tc>
        <w:tc>
          <w:tcPr>
            <w:tcW w:type="dxa" w:w="219"/>
            <w:tcBorders>
              <w:top w:sz="4" w:val="nil"/>
              <w:left w:sz="4" w:val="nil"/>
              <w:bottom w:sz="4" w:val="nil"/>
              <w:right w:sz="4" w:val="nil"/>
            </w:tcBorders>
            <w:shd w:fill="auto" w:val="clear"/>
            <w:vAlign w:val="bottom"/>
          </w:tcPr>
          <w:p w14:paraId="8F0C0000">
            <w:pPr>
              <w:rPr>
                <w:sz w:val="14"/>
              </w:rPr>
            </w:pPr>
          </w:p>
        </w:tc>
        <w:tc>
          <w:tcPr>
            <w:tcW w:type="dxa" w:w="219"/>
            <w:tcBorders>
              <w:top w:sz="4" w:val="nil"/>
              <w:left w:sz="4" w:val="nil"/>
              <w:bottom w:sz="4" w:val="nil"/>
              <w:right w:sz="4" w:val="nil"/>
            </w:tcBorders>
            <w:shd w:fill="auto" w:val="clear"/>
            <w:vAlign w:val="bottom"/>
          </w:tcPr>
          <w:p w14:paraId="900C0000">
            <w:pPr>
              <w:rPr>
                <w:sz w:val="14"/>
              </w:rPr>
            </w:pPr>
          </w:p>
        </w:tc>
        <w:tc>
          <w:tcPr>
            <w:tcW w:type="dxa" w:w="219"/>
            <w:tcBorders>
              <w:top w:sz="4" w:val="nil"/>
              <w:left w:sz="4" w:val="nil"/>
              <w:bottom w:sz="4" w:val="nil"/>
              <w:right w:sz="4" w:val="nil"/>
            </w:tcBorders>
            <w:shd w:fill="auto" w:val="clear"/>
            <w:vAlign w:val="bottom"/>
          </w:tcPr>
          <w:p w14:paraId="910C0000">
            <w:pPr>
              <w:rPr>
                <w:sz w:val="14"/>
              </w:rPr>
            </w:pPr>
          </w:p>
        </w:tc>
        <w:tc>
          <w:tcPr>
            <w:tcW w:type="dxa" w:w="219"/>
            <w:tcBorders>
              <w:top w:sz="4" w:val="nil"/>
              <w:left w:sz="4" w:val="nil"/>
              <w:bottom w:sz="4" w:val="nil"/>
              <w:right w:sz="4" w:val="nil"/>
            </w:tcBorders>
            <w:shd w:fill="auto" w:val="clear"/>
            <w:vAlign w:val="bottom"/>
          </w:tcPr>
          <w:p w14:paraId="920C0000">
            <w:pPr>
              <w:rPr>
                <w:sz w:val="14"/>
              </w:rPr>
            </w:pPr>
          </w:p>
        </w:tc>
        <w:tc>
          <w:tcPr>
            <w:tcW w:type="dxa" w:w="219"/>
            <w:tcBorders>
              <w:top w:sz="4" w:val="nil"/>
              <w:left w:sz="4" w:val="nil"/>
              <w:bottom w:sz="4" w:val="nil"/>
              <w:right w:sz="4" w:val="nil"/>
            </w:tcBorders>
            <w:shd w:fill="auto" w:val="clear"/>
            <w:vAlign w:val="bottom"/>
          </w:tcPr>
          <w:p w14:paraId="930C0000">
            <w:pPr>
              <w:rPr>
                <w:sz w:val="14"/>
              </w:rPr>
            </w:pPr>
          </w:p>
        </w:tc>
        <w:tc>
          <w:tcPr>
            <w:tcW w:type="dxa" w:w="219"/>
            <w:tcBorders>
              <w:top w:sz="4" w:val="nil"/>
              <w:left w:sz="4" w:val="nil"/>
              <w:bottom w:sz="4" w:val="nil"/>
              <w:right w:sz="4" w:val="nil"/>
            </w:tcBorders>
            <w:shd w:fill="auto" w:val="clear"/>
            <w:vAlign w:val="bottom"/>
          </w:tcPr>
          <w:p w14:paraId="940C0000">
            <w:pPr>
              <w:rPr>
                <w:sz w:val="14"/>
              </w:rPr>
            </w:pPr>
          </w:p>
        </w:tc>
        <w:tc>
          <w:tcPr>
            <w:tcW w:type="dxa" w:w="219"/>
            <w:tcBorders>
              <w:top w:sz="4" w:val="nil"/>
              <w:left w:sz="4" w:val="nil"/>
              <w:bottom w:sz="4" w:val="nil"/>
              <w:right w:sz="4" w:val="nil"/>
            </w:tcBorders>
            <w:shd w:fill="auto" w:val="clear"/>
            <w:vAlign w:val="bottom"/>
          </w:tcPr>
          <w:p w14:paraId="950C0000">
            <w:pPr>
              <w:rPr>
                <w:sz w:val="14"/>
              </w:rPr>
            </w:pPr>
          </w:p>
        </w:tc>
        <w:tc>
          <w:tcPr>
            <w:tcW w:type="dxa" w:w="219"/>
            <w:tcBorders>
              <w:top w:sz="4" w:val="nil"/>
              <w:left w:sz="4" w:val="nil"/>
              <w:bottom w:sz="4" w:val="nil"/>
              <w:right w:sz="4" w:val="nil"/>
            </w:tcBorders>
            <w:shd w:fill="auto" w:val="clear"/>
            <w:vAlign w:val="bottom"/>
          </w:tcPr>
          <w:p w14:paraId="960C0000">
            <w:pPr>
              <w:rPr>
                <w:sz w:val="14"/>
              </w:rPr>
            </w:pPr>
          </w:p>
        </w:tc>
        <w:tc>
          <w:tcPr>
            <w:tcW w:type="dxa" w:w="219"/>
            <w:tcBorders>
              <w:top w:sz="4" w:val="nil"/>
              <w:left w:sz="4" w:val="nil"/>
              <w:bottom w:sz="4" w:val="nil"/>
              <w:right w:sz="4" w:val="nil"/>
            </w:tcBorders>
            <w:shd w:fill="auto" w:val="clear"/>
            <w:vAlign w:val="bottom"/>
          </w:tcPr>
          <w:p w14:paraId="970C0000">
            <w:pPr>
              <w:rPr>
                <w:sz w:val="14"/>
              </w:rPr>
            </w:pPr>
          </w:p>
        </w:tc>
        <w:tc>
          <w:tcPr>
            <w:tcW w:type="dxa" w:w="219"/>
            <w:tcBorders>
              <w:top w:sz="4" w:val="nil"/>
              <w:left w:sz="4" w:val="nil"/>
              <w:bottom w:sz="4" w:val="nil"/>
              <w:right w:sz="4" w:val="nil"/>
            </w:tcBorders>
            <w:shd w:fill="auto" w:val="clear"/>
            <w:vAlign w:val="bottom"/>
          </w:tcPr>
          <w:p w14:paraId="980C0000">
            <w:pPr>
              <w:rPr>
                <w:sz w:val="14"/>
              </w:rPr>
            </w:pPr>
          </w:p>
        </w:tc>
        <w:tc>
          <w:tcPr>
            <w:tcW w:type="dxa" w:w="219"/>
            <w:tcBorders>
              <w:top w:sz="4" w:val="nil"/>
              <w:left w:sz="4" w:val="nil"/>
              <w:bottom w:sz="4" w:val="nil"/>
              <w:right w:sz="4" w:val="nil"/>
            </w:tcBorders>
            <w:shd w:fill="auto" w:val="clear"/>
            <w:vAlign w:val="bottom"/>
          </w:tcPr>
          <w:p w14:paraId="990C0000">
            <w:pPr>
              <w:rPr>
                <w:sz w:val="14"/>
              </w:rPr>
            </w:pPr>
          </w:p>
        </w:tc>
        <w:tc>
          <w:tcPr>
            <w:tcW w:type="dxa" w:w="219"/>
            <w:tcBorders>
              <w:top w:sz="4" w:val="nil"/>
              <w:left w:sz="4" w:val="nil"/>
              <w:bottom w:sz="4" w:val="nil"/>
              <w:right w:sz="4" w:val="nil"/>
            </w:tcBorders>
            <w:shd w:fill="auto" w:val="clear"/>
            <w:vAlign w:val="bottom"/>
          </w:tcPr>
          <w:p w14:paraId="9A0C0000">
            <w:pPr>
              <w:rPr>
                <w:sz w:val="14"/>
              </w:rPr>
            </w:pPr>
          </w:p>
        </w:tc>
        <w:tc>
          <w:tcPr>
            <w:tcW w:type="dxa" w:w="219"/>
            <w:tcBorders>
              <w:top w:sz="4" w:val="nil"/>
              <w:left w:sz="4" w:val="nil"/>
              <w:bottom w:sz="4" w:val="nil"/>
              <w:right w:sz="4" w:val="nil"/>
            </w:tcBorders>
            <w:shd w:fill="auto" w:val="clear"/>
            <w:vAlign w:val="bottom"/>
          </w:tcPr>
          <w:p w14:paraId="9B0C0000">
            <w:pPr>
              <w:rPr>
                <w:sz w:val="14"/>
              </w:rPr>
            </w:pPr>
          </w:p>
        </w:tc>
        <w:tc>
          <w:tcPr>
            <w:tcW w:type="dxa" w:w="219"/>
            <w:tcBorders>
              <w:top w:sz="4" w:val="nil"/>
              <w:left w:sz="4" w:val="nil"/>
              <w:bottom w:sz="4" w:val="nil"/>
              <w:right w:sz="4" w:val="nil"/>
            </w:tcBorders>
            <w:shd w:fill="auto" w:val="clear"/>
            <w:vAlign w:val="bottom"/>
          </w:tcPr>
          <w:p w14:paraId="9C0C0000">
            <w:pPr>
              <w:rPr>
                <w:sz w:val="14"/>
              </w:rPr>
            </w:pPr>
          </w:p>
        </w:tc>
        <w:tc>
          <w:tcPr>
            <w:tcW w:type="dxa" w:w="219"/>
            <w:tcBorders>
              <w:top w:sz="4" w:val="nil"/>
              <w:left w:sz="4" w:val="nil"/>
              <w:bottom w:sz="4" w:val="nil"/>
              <w:right w:sz="4" w:val="nil"/>
            </w:tcBorders>
            <w:shd w:fill="auto" w:val="clear"/>
            <w:vAlign w:val="bottom"/>
          </w:tcPr>
          <w:p w14:paraId="9D0C0000">
            <w:pPr>
              <w:rPr>
                <w:sz w:val="14"/>
              </w:rPr>
            </w:pPr>
          </w:p>
        </w:tc>
        <w:tc>
          <w:tcPr>
            <w:tcW w:type="dxa" w:w="219"/>
            <w:tcBorders>
              <w:top w:sz="4" w:val="nil"/>
              <w:left w:sz="4" w:val="nil"/>
              <w:bottom w:sz="4" w:val="nil"/>
              <w:right w:sz="4" w:val="nil"/>
            </w:tcBorders>
            <w:shd w:fill="auto" w:val="clear"/>
            <w:vAlign w:val="bottom"/>
          </w:tcPr>
          <w:p w14:paraId="9E0C0000">
            <w:pPr>
              <w:rPr>
                <w:sz w:val="14"/>
              </w:rPr>
            </w:pPr>
          </w:p>
        </w:tc>
        <w:tc>
          <w:tcPr>
            <w:tcW w:type="dxa" w:w="219"/>
            <w:tcBorders>
              <w:top w:sz="4" w:val="nil"/>
              <w:left w:sz="4" w:val="nil"/>
              <w:bottom w:sz="4" w:val="nil"/>
              <w:right w:sz="4" w:val="nil"/>
            </w:tcBorders>
            <w:shd w:fill="auto" w:val="clear"/>
            <w:vAlign w:val="bottom"/>
          </w:tcPr>
          <w:p w14:paraId="9F0C0000">
            <w:pPr>
              <w:rPr>
                <w:sz w:val="14"/>
              </w:rPr>
            </w:pPr>
          </w:p>
        </w:tc>
        <w:tc>
          <w:tcPr>
            <w:tcW w:type="dxa" w:w="219"/>
            <w:tcBorders>
              <w:top w:sz="4" w:val="nil"/>
              <w:left w:sz="4" w:val="nil"/>
              <w:bottom w:sz="4" w:val="nil"/>
              <w:right w:sz="4" w:val="nil"/>
            </w:tcBorders>
            <w:shd w:fill="auto" w:val="clear"/>
            <w:vAlign w:val="bottom"/>
          </w:tcPr>
          <w:p w14:paraId="A00C0000">
            <w:pPr>
              <w:rPr>
                <w:sz w:val="14"/>
              </w:rPr>
            </w:pPr>
          </w:p>
        </w:tc>
        <w:tc>
          <w:tcPr>
            <w:tcW w:type="dxa" w:w="219"/>
            <w:tcBorders>
              <w:top w:sz="4" w:val="nil"/>
              <w:left w:sz="4" w:val="nil"/>
              <w:bottom w:sz="4" w:val="nil"/>
              <w:right w:sz="4" w:val="nil"/>
            </w:tcBorders>
            <w:shd w:fill="auto" w:val="clear"/>
            <w:vAlign w:val="bottom"/>
          </w:tcPr>
          <w:p w14:paraId="A10C0000">
            <w:pPr>
              <w:rPr>
                <w:sz w:val="14"/>
              </w:rPr>
            </w:pPr>
          </w:p>
        </w:tc>
        <w:tc>
          <w:tcPr>
            <w:tcW w:type="dxa" w:w="219"/>
            <w:tcBorders>
              <w:top w:sz="4" w:val="nil"/>
              <w:left w:sz="4" w:val="nil"/>
              <w:bottom w:sz="4" w:val="nil"/>
              <w:right w:sz="4" w:val="nil"/>
            </w:tcBorders>
            <w:shd w:fill="auto" w:val="clear"/>
            <w:vAlign w:val="bottom"/>
          </w:tcPr>
          <w:p w14:paraId="A20C0000">
            <w:pPr>
              <w:rPr>
                <w:sz w:val="14"/>
              </w:rPr>
            </w:pPr>
          </w:p>
        </w:tc>
        <w:tc>
          <w:tcPr>
            <w:tcW w:type="dxa" w:w="219"/>
            <w:tcBorders>
              <w:top w:sz="4" w:val="nil"/>
              <w:left w:sz="4" w:val="nil"/>
              <w:bottom w:sz="4" w:val="nil"/>
              <w:right w:sz="4" w:val="nil"/>
            </w:tcBorders>
            <w:shd w:fill="auto" w:val="clear"/>
            <w:vAlign w:val="bottom"/>
          </w:tcPr>
          <w:p w14:paraId="A30C0000">
            <w:pPr>
              <w:rPr>
                <w:sz w:val="14"/>
              </w:rPr>
            </w:pPr>
          </w:p>
        </w:tc>
        <w:tc>
          <w:tcPr>
            <w:tcW w:type="dxa" w:w="219"/>
            <w:tcBorders>
              <w:top w:sz="4" w:val="nil"/>
              <w:left w:sz="4" w:val="nil"/>
              <w:bottom w:sz="4" w:val="nil"/>
              <w:right w:sz="4" w:val="nil"/>
            </w:tcBorders>
            <w:shd w:fill="auto" w:val="clear"/>
            <w:vAlign w:val="bottom"/>
          </w:tcPr>
          <w:p w14:paraId="A40C0000">
            <w:pPr>
              <w:rPr>
                <w:sz w:val="14"/>
              </w:rPr>
            </w:pPr>
          </w:p>
        </w:tc>
        <w:tc>
          <w:tcPr>
            <w:tcW w:type="dxa" w:w="417"/>
            <w:tcBorders>
              <w:top w:sz="4" w:val="nil"/>
              <w:left w:sz="4" w:val="nil"/>
              <w:bottom w:sz="4" w:val="nil"/>
              <w:right w:sz="4" w:val="nil"/>
            </w:tcBorders>
            <w:shd w:fill="auto" w:val="clear"/>
            <w:vAlign w:val="bottom"/>
          </w:tcPr>
          <w:p w14:paraId="A50C0000">
            <w:pPr>
              <w:rPr>
                <w:sz w:val="14"/>
              </w:rPr>
            </w:pPr>
          </w:p>
        </w:tc>
        <w:tc>
          <w:tcPr>
            <w:tcW w:type="dxa" w:w="219"/>
            <w:tcBorders>
              <w:top w:sz="4" w:val="nil"/>
              <w:left w:sz="4" w:val="nil"/>
              <w:bottom w:sz="4" w:val="nil"/>
              <w:right w:sz="4" w:val="nil"/>
            </w:tcBorders>
            <w:shd w:fill="auto" w:val="clear"/>
            <w:vAlign w:val="bottom"/>
          </w:tcPr>
          <w:p w14:paraId="A60C0000">
            <w:pPr>
              <w:rPr>
                <w:sz w:val="14"/>
              </w:rPr>
            </w:pPr>
          </w:p>
        </w:tc>
        <w:tc>
          <w:tcPr>
            <w:tcW w:type="dxa" w:w="219"/>
            <w:tcBorders>
              <w:top w:sz="4" w:val="nil"/>
              <w:left w:sz="4" w:val="nil"/>
              <w:bottom w:sz="4" w:val="nil"/>
              <w:right w:sz="4" w:val="nil"/>
            </w:tcBorders>
            <w:shd w:fill="auto" w:val="clear"/>
            <w:vAlign w:val="bottom"/>
          </w:tcPr>
          <w:p w14:paraId="A70C0000">
            <w:pPr>
              <w:rPr>
                <w:sz w:val="14"/>
              </w:rPr>
            </w:pPr>
          </w:p>
        </w:tc>
        <w:tc>
          <w:tcPr>
            <w:tcW w:type="dxa" w:w="234"/>
            <w:tcBorders>
              <w:top w:sz="4" w:val="nil"/>
              <w:left w:sz="4" w:val="nil"/>
              <w:bottom w:sz="4" w:val="nil"/>
              <w:right w:sz="4" w:val="nil"/>
            </w:tcBorders>
            <w:shd w:fill="auto" w:val="clear"/>
            <w:vAlign w:val="bottom"/>
          </w:tcPr>
          <w:p w14:paraId="A80C0000">
            <w:pPr>
              <w:rPr>
                <w:sz w:val="14"/>
              </w:rPr>
            </w:pPr>
          </w:p>
        </w:tc>
        <w:tc>
          <w:tcPr>
            <w:tcW w:type="dxa" w:w="394"/>
            <w:tcBorders>
              <w:top w:sz="4" w:val="nil"/>
              <w:left w:sz="4" w:val="nil"/>
              <w:bottom w:sz="4" w:val="nil"/>
              <w:right w:sz="4" w:val="nil"/>
            </w:tcBorders>
            <w:shd w:fill="auto" w:val="clear"/>
            <w:vAlign w:val="bottom"/>
          </w:tcPr>
          <w:p w14:paraId="A90C0000">
            <w:pPr>
              <w:rPr>
                <w:sz w:val="14"/>
              </w:rPr>
            </w:pPr>
          </w:p>
        </w:tc>
        <w:tc>
          <w:tcPr>
            <w:tcW w:type="dxa" w:w="1302"/>
            <w:tcBorders>
              <w:top w:sz="4" w:val="nil"/>
              <w:left w:sz="4" w:val="nil"/>
              <w:bottom w:sz="4" w:val="nil"/>
              <w:right w:sz="4" w:val="nil"/>
            </w:tcBorders>
            <w:shd w:fill="auto" w:val="clear"/>
            <w:vAlign w:val="bottom"/>
          </w:tcPr>
          <w:p w14:paraId="AA0C0000">
            <w:pPr>
              <w:rPr>
                <w:sz w:val="14"/>
              </w:rPr>
            </w:pPr>
          </w:p>
        </w:tc>
      </w:tr>
      <w:tr>
        <w:trPr>
          <w:trHeight w:hRule="atLeast" w:val="210"/>
        </w:trPr>
        <w:tc>
          <w:tcPr>
            <w:tcW w:type="dxa" w:w="7567"/>
            <w:gridSpan w:val="32"/>
            <w:tcBorders>
              <w:top w:sz="4" w:val="nil"/>
              <w:left w:sz="4" w:val="nil"/>
              <w:bottom w:sz="4" w:val="nil"/>
              <w:right w:sz="4" w:val="nil"/>
            </w:tcBorders>
            <w:shd w:fill="auto" w:val="clear"/>
            <w:vAlign w:val="bottom"/>
          </w:tcPr>
          <w:p w14:paraId="AB0C0000">
            <w:pPr>
              <w:rPr>
                <w:b w:val="1"/>
                <w:sz w:val="14"/>
              </w:rPr>
            </w:pPr>
            <w:r>
              <w:rPr>
                <w:b w:val="1"/>
                <w:sz w:val="14"/>
              </w:rPr>
              <w:t>4. Сведения о приемке товаров, работ, услуг</w:t>
            </w:r>
          </w:p>
        </w:tc>
        <w:tc>
          <w:tcPr>
            <w:tcW w:type="dxa" w:w="219"/>
            <w:tcBorders>
              <w:top w:sz="4" w:val="nil"/>
              <w:left w:sz="4" w:val="nil"/>
              <w:bottom w:sz="4" w:val="nil"/>
              <w:right w:sz="4" w:val="nil"/>
            </w:tcBorders>
            <w:shd w:fill="auto" w:val="clear"/>
            <w:vAlign w:val="bottom"/>
          </w:tcPr>
          <w:p w14:paraId="AC0C0000">
            <w:pPr>
              <w:rPr>
                <w:sz w:val="14"/>
              </w:rPr>
            </w:pPr>
          </w:p>
        </w:tc>
        <w:tc>
          <w:tcPr>
            <w:tcW w:type="dxa" w:w="219"/>
            <w:tcBorders>
              <w:top w:sz="4" w:val="nil"/>
              <w:left w:sz="4" w:val="nil"/>
              <w:bottom w:sz="4" w:val="nil"/>
              <w:right w:sz="4" w:val="nil"/>
            </w:tcBorders>
            <w:shd w:fill="auto" w:val="clear"/>
            <w:vAlign w:val="bottom"/>
          </w:tcPr>
          <w:p w14:paraId="AD0C0000">
            <w:pPr>
              <w:rPr>
                <w:sz w:val="14"/>
              </w:rPr>
            </w:pPr>
          </w:p>
        </w:tc>
        <w:tc>
          <w:tcPr>
            <w:tcW w:type="dxa" w:w="219"/>
            <w:tcBorders>
              <w:top w:sz="4" w:val="nil"/>
              <w:left w:sz="4" w:val="nil"/>
              <w:bottom w:sz="4" w:val="nil"/>
              <w:right w:sz="4" w:val="nil"/>
            </w:tcBorders>
            <w:shd w:fill="auto" w:val="clear"/>
            <w:vAlign w:val="bottom"/>
          </w:tcPr>
          <w:p w14:paraId="AE0C0000">
            <w:pPr>
              <w:rPr>
                <w:sz w:val="14"/>
              </w:rPr>
            </w:pPr>
          </w:p>
        </w:tc>
        <w:tc>
          <w:tcPr>
            <w:tcW w:type="dxa" w:w="219"/>
            <w:tcBorders>
              <w:top w:sz="4" w:val="nil"/>
              <w:left w:sz="4" w:val="nil"/>
              <w:bottom w:sz="4" w:val="nil"/>
              <w:right w:sz="4" w:val="nil"/>
            </w:tcBorders>
            <w:shd w:fill="auto" w:val="clear"/>
            <w:vAlign w:val="bottom"/>
          </w:tcPr>
          <w:p w14:paraId="AF0C0000">
            <w:pPr>
              <w:rPr>
                <w:sz w:val="14"/>
              </w:rPr>
            </w:pPr>
          </w:p>
        </w:tc>
        <w:tc>
          <w:tcPr>
            <w:tcW w:type="dxa" w:w="219"/>
            <w:tcBorders>
              <w:top w:sz="4" w:val="nil"/>
              <w:left w:sz="4" w:val="nil"/>
              <w:bottom w:sz="4" w:val="nil"/>
              <w:right w:sz="4" w:val="nil"/>
            </w:tcBorders>
            <w:shd w:fill="auto" w:val="clear"/>
            <w:vAlign w:val="bottom"/>
          </w:tcPr>
          <w:p w14:paraId="B00C0000">
            <w:pPr>
              <w:rPr>
                <w:sz w:val="14"/>
              </w:rPr>
            </w:pPr>
          </w:p>
        </w:tc>
        <w:tc>
          <w:tcPr>
            <w:tcW w:type="dxa" w:w="219"/>
            <w:tcBorders>
              <w:top w:sz="4" w:val="nil"/>
              <w:left w:sz="4" w:val="nil"/>
              <w:bottom w:sz="4" w:val="nil"/>
              <w:right w:sz="4" w:val="nil"/>
            </w:tcBorders>
            <w:shd w:fill="auto" w:val="clear"/>
            <w:vAlign w:val="bottom"/>
          </w:tcPr>
          <w:p w14:paraId="B10C0000">
            <w:pPr>
              <w:rPr>
                <w:sz w:val="14"/>
              </w:rPr>
            </w:pPr>
          </w:p>
        </w:tc>
        <w:tc>
          <w:tcPr>
            <w:tcW w:type="dxa" w:w="219"/>
            <w:tcBorders>
              <w:top w:sz="4" w:val="nil"/>
              <w:left w:sz="4" w:val="nil"/>
              <w:bottom w:sz="4" w:val="nil"/>
              <w:right w:sz="4" w:val="nil"/>
            </w:tcBorders>
            <w:shd w:fill="auto" w:val="clear"/>
            <w:vAlign w:val="bottom"/>
          </w:tcPr>
          <w:p w14:paraId="B20C0000">
            <w:pPr>
              <w:rPr>
                <w:sz w:val="14"/>
              </w:rPr>
            </w:pPr>
          </w:p>
        </w:tc>
        <w:tc>
          <w:tcPr>
            <w:tcW w:type="dxa" w:w="219"/>
            <w:tcBorders>
              <w:top w:sz="4" w:val="nil"/>
              <w:left w:sz="4" w:val="nil"/>
              <w:bottom w:sz="4" w:val="nil"/>
              <w:right w:sz="4" w:val="nil"/>
            </w:tcBorders>
            <w:shd w:fill="auto" w:val="clear"/>
            <w:vAlign w:val="bottom"/>
          </w:tcPr>
          <w:p w14:paraId="B30C0000">
            <w:pPr>
              <w:rPr>
                <w:sz w:val="14"/>
              </w:rPr>
            </w:pPr>
          </w:p>
        </w:tc>
        <w:tc>
          <w:tcPr>
            <w:tcW w:type="dxa" w:w="219"/>
            <w:tcBorders>
              <w:top w:sz="4" w:val="nil"/>
              <w:left w:sz="4" w:val="nil"/>
              <w:bottom w:sz="4" w:val="nil"/>
              <w:right w:sz="4" w:val="nil"/>
            </w:tcBorders>
            <w:shd w:fill="auto" w:val="clear"/>
            <w:vAlign w:val="bottom"/>
          </w:tcPr>
          <w:p w14:paraId="B40C0000">
            <w:pPr>
              <w:rPr>
                <w:sz w:val="14"/>
              </w:rPr>
            </w:pPr>
          </w:p>
        </w:tc>
        <w:tc>
          <w:tcPr>
            <w:tcW w:type="dxa" w:w="219"/>
            <w:tcBorders>
              <w:top w:sz="4" w:val="nil"/>
              <w:left w:sz="4" w:val="nil"/>
              <w:bottom w:sz="4" w:val="nil"/>
              <w:right w:sz="4" w:val="nil"/>
            </w:tcBorders>
            <w:shd w:fill="auto" w:val="clear"/>
            <w:vAlign w:val="bottom"/>
          </w:tcPr>
          <w:p w14:paraId="B50C0000">
            <w:pPr>
              <w:rPr>
                <w:sz w:val="14"/>
              </w:rPr>
            </w:pPr>
          </w:p>
        </w:tc>
        <w:tc>
          <w:tcPr>
            <w:tcW w:type="dxa" w:w="219"/>
            <w:tcBorders>
              <w:top w:sz="4" w:val="nil"/>
              <w:left w:sz="4" w:val="nil"/>
              <w:bottom w:sz="4" w:val="nil"/>
              <w:right w:sz="4" w:val="nil"/>
            </w:tcBorders>
            <w:shd w:fill="auto" w:val="clear"/>
            <w:vAlign w:val="bottom"/>
          </w:tcPr>
          <w:p w14:paraId="B60C0000">
            <w:pPr>
              <w:rPr>
                <w:sz w:val="14"/>
              </w:rPr>
            </w:pPr>
          </w:p>
        </w:tc>
        <w:tc>
          <w:tcPr>
            <w:tcW w:type="dxa" w:w="219"/>
            <w:tcBorders>
              <w:top w:sz="4" w:val="nil"/>
              <w:left w:sz="4" w:val="nil"/>
              <w:bottom w:sz="4" w:val="nil"/>
              <w:right w:sz="4" w:val="nil"/>
            </w:tcBorders>
            <w:shd w:fill="auto" w:val="clear"/>
            <w:vAlign w:val="bottom"/>
          </w:tcPr>
          <w:p w14:paraId="B70C0000">
            <w:pPr>
              <w:rPr>
                <w:sz w:val="14"/>
              </w:rPr>
            </w:pPr>
          </w:p>
        </w:tc>
        <w:tc>
          <w:tcPr>
            <w:tcW w:type="dxa" w:w="219"/>
            <w:tcBorders>
              <w:top w:sz="4" w:val="nil"/>
              <w:left w:sz="4" w:val="nil"/>
              <w:bottom w:sz="4" w:val="nil"/>
              <w:right w:sz="4" w:val="nil"/>
            </w:tcBorders>
            <w:shd w:fill="auto" w:val="clear"/>
            <w:vAlign w:val="bottom"/>
          </w:tcPr>
          <w:p w14:paraId="B80C0000">
            <w:pPr>
              <w:rPr>
                <w:sz w:val="14"/>
              </w:rPr>
            </w:pPr>
          </w:p>
        </w:tc>
        <w:tc>
          <w:tcPr>
            <w:tcW w:type="dxa" w:w="219"/>
            <w:tcBorders>
              <w:top w:sz="4" w:val="nil"/>
              <w:left w:sz="4" w:val="nil"/>
              <w:bottom w:sz="4" w:val="nil"/>
              <w:right w:sz="4" w:val="nil"/>
            </w:tcBorders>
            <w:shd w:fill="auto" w:val="clear"/>
            <w:vAlign w:val="bottom"/>
          </w:tcPr>
          <w:p w14:paraId="B90C0000">
            <w:pPr>
              <w:rPr>
                <w:sz w:val="14"/>
              </w:rPr>
            </w:pPr>
          </w:p>
        </w:tc>
        <w:tc>
          <w:tcPr>
            <w:tcW w:type="dxa" w:w="219"/>
            <w:tcBorders>
              <w:top w:sz="4" w:val="nil"/>
              <w:left w:sz="4" w:val="nil"/>
              <w:bottom w:sz="4" w:val="nil"/>
              <w:right w:sz="4" w:val="nil"/>
            </w:tcBorders>
            <w:shd w:fill="auto" w:val="clear"/>
            <w:vAlign w:val="bottom"/>
          </w:tcPr>
          <w:p w14:paraId="BA0C0000">
            <w:pPr>
              <w:rPr>
                <w:sz w:val="14"/>
              </w:rPr>
            </w:pPr>
          </w:p>
        </w:tc>
        <w:tc>
          <w:tcPr>
            <w:tcW w:type="dxa" w:w="219"/>
            <w:tcBorders>
              <w:top w:sz="4" w:val="nil"/>
              <w:left w:sz="4" w:val="nil"/>
              <w:bottom w:sz="4" w:val="nil"/>
              <w:right w:sz="4" w:val="nil"/>
            </w:tcBorders>
            <w:shd w:fill="auto" w:val="clear"/>
            <w:vAlign w:val="bottom"/>
          </w:tcPr>
          <w:p w14:paraId="BB0C0000">
            <w:pPr>
              <w:rPr>
                <w:sz w:val="14"/>
              </w:rPr>
            </w:pPr>
          </w:p>
        </w:tc>
        <w:tc>
          <w:tcPr>
            <w:tcW w:type="dxa" w:w="219"/>
            <w:tcBorders>
              <w:top w:sz="4" w:val="nil"/>
              <w:left w:sz="4" w:val="nil"/>
              <w:bottom w:sz="4" w:val="nil"/>
              <w:right w:sz="4" w:val="nil"/>
            </w:tcBorders>
            <w:shd w:fill="auto" w:val="clear"/>
            <w:vAlign w:val="bottom"/>
          </w:tcPr>
          <w:p w14:paraId="BC0C0000">
            <w:pPr>
              <w:rPr>
                <w:sz w:val="14"/>
              </w:rPr>
            </w:pPr>
          </w:p>
        </w:tc>
        <w:tc>
          <w:tcPr>
            <w:tcW w:type="dxa" w:w="219"/>
            <w:tcBorders>
              <w:top w:sz="4" w:val="nil"/>
              <w:left w:sz="4" w:val="nil"/>
              <w:bottom w:sz="4" w:val="nil"/>
              <w:right w:sz="4" w:val="nil"/>
            </w:tcBorders>
            <w:shd w:fill="auto" w:val="clear"/>
            <w:vAlign w:val="bottom"/>
          </w:tcPr>
          <w:p w14:paraId="BD0C0000">
            <w:pPr>
              <w:rPr>
                <w:sz w:val="14"/>
              </w:rPr>
            </w:pPr>
          </w:p>
        </w:tc>
        <w:tc>
          <w:tcPr>
            <w:tcW w:type="dxa" w:w="219"/>
            <w:tcBorders>
              <w:top w:sz="4" w:val="nil"/>
              <w:left w:sz="4" w:val="nil"/>
              <w:bottom w:sz="4" w:val="nil"/>
              <w:right w:sz="4" w:val="nil"/>
            </w:tcBorders>
            <w:shd w:fill="auto" w:val="clear"/>
            <w:vAlign w:val="bottom"/>
          </w:tcPr>
          <w:p w14:paraId="BE0C0000">
            <w:pPr>
              <w:rPr>
                <w:sz w:val="14"/>
              </w:rPr>
            </w:pPr>
          </w:p>
        </w:tc>
        <w:tc>
          <w:tcPr>
            <w:tcW w:type="dxa" w:w="219"/>
            <w:tcBorders>
              <w:top w:sz="4" w:val="nil"/>
              <w:left w:sz="4" w:val="nil"/>
              <w:bottom w:sz="4" w:val="nil"/>
              <w:right w:sz="4" w:val="nil"/>
            </w:tcBorders>
            <w:shd w:fill="auto" w:val="clear"/>
            <w:vAlign w:val="bottom"/>
          </w:tcPr>
          <w:p w14:paraId="BF0C0000">
            <w:pPr>
              <w:rPr>
                <w:sz w:val="14"/>
              </w:rPr>
            </w:pPr>
          </w:p>
        </w:tc>
        <w:tc>
          <w:tcPr>
            <w:tcW w:type="dxa" w:w="219"/>
            <w:tcBorders>
              <w:top w:sz="4" w:val="nil"/>
              <w:left w:sz="4" w:val="nil"/>
              <w:bottom w:sz="4" w:val="nil"/>
              <w:right w:sz="4" w:val="nil"/>
            </w:tcBorders>
            <w:shd w:fill="auto" w:val="clear"/>
            <w:vAlign w:val="bottom"/>
          </w:tcPr>
          <w:p w14:paraId="C00C0000">
            <w:pPr>
              <w:rPr>
                <w:sz w:val="14"/>
              </w:rPr>
            </w:pPr>
          </w:p>
        </w:tc>
        <w:tc>
          <w:tcPr>
            <w:tcW w:type="dxa" w:w="219"/>
            <w:tcBorders>
              <w:top w:sz="4" w:val="nil"/>
              <w:left w:sz="4" w:val="nil"/>
              <w:bottom w:sz="4" w:val="nil"/>
              <w:right w:sz="4" w:val="nil"/>
            </w:tcBorders>
            <w:shd w:fill="auto" w:val="clear"/>
            <w:vAlign w:val="bottom"/>
          </w:tcPr>
          <w:p w14:paraId="C10C0000">
            <w:pPr>
              <w:rPr>
                <w:sz w:val="14"/>
              </w:rPr>
            </w:pPr>
          </w:p>
        </w:tc>
        <w:tc>
          <w:tcPr>
            <w:tcW w:type="dxa" w:w="219"/>
            <w:tcBorders>
              <w:top w:sz="4" w:val="nil"/>
              <w:left w:sz="4" w:val="nil"/>
              <w:bottom w:sz="4" w:val="nil"/>
              <w:right w:sz="4" w:val="nil"/>
            </w:tcBorders>
            <w:shd w:fill="auto" w:val="clear"/>
            <w:vAlign w:val="bottom"/>
          </w:tcPr>
          <w:p w14:paraId="C20C0000">
            <w:pPr>
              <w:rPr>
                <w:sz w:val="14"/>
              </w:rPr>
            </w:pPr>
          </w:p>
        </w:tc>
        <w:tc>
          <w:tcPr>
            <w:tcW w:type="dxa" w:w="219"/>
            <w:tcBorders>
              <w:top w:sz="4" w:val="nil"/>
              <w:left w:sz="4" w:val="nil"/>
              <w:bottom w:sz="4" w:val="nil"/>
              <w:right w:sz="4" w:val="nil"/>
            </w:tcBorders>
            <w:shd w:fill="auto" w:val="clear"/>
            <w:vAlign w:val="bottom"/>
          </w:tcPr>
          <w:p w14:paraId="C30C0000">
            <w:pPr>
              <w:rPr>
                <w:sz w:val="14"/>
              </w:rPr>
            </w:pPr>
          </w:p>
        </w:tc>
        <w:tc>
          <w:tcPr>
            <w:tcW w:type="dxa" w:w="219"/>
            <w:tcBorders>
              <w:top w:sz="4" w:val="nil"/>
              <w:left w:sz="4" w:val="nil"/>
              <w:bottom w:sz="4" w:val="nil"/>
              <w:right w:sz="4" w:val="nil"/>
            </w:tcBorders>
            <w:shd w:fill="auto" w:val="clear"/>
            <w:vAlign w:val="bottom"/>
          </w:tcPr>
          <w:p w14:paraId="C40C0000">
            <w:pPr>
              <w:rPr>
                <w:sz w:val="14"/>
              </w:rPr>
            </w:pPr>
          </w:p>
        </w:tc>
        <w:tc>
          <w:tcPr>
            <w:tcW w:type="dxa" w:w="417"/>
            <w:tcBorders>
              <w:top w:sz="4" w:val="nil"/>
              <w:left w:sz="4" w:val="nil"/>
              <w:bottom w:sz="4" w:val="nil"/>
              <w:right w:sz="4" w:val="nil"/>
            </w:tcBorders>
            <w:shd w:fill="auto" w:val="clear"/>
            <w:vAlign w:val="bottom"/>
          </w:tcPr>
          <w:p w14:paraId="C50C0000">
            <w:pPr>
              <w:rPr>
                <w:sz w:val="14"/>
              </w:rPr>
            </w:pPr>
          </w:p>
        </w:tc>
        <w:tc>
          <w:tcPr>
            <w:tcW w:type="dxa" w:w="219"/>
            <w:tcBorders>
              <w:top w:sz="4" w:val="nil"/>
              <w:left w:sz="4" w:val="nil"/>
              <w:bottom w:sz="4" w:val="nil"/>
              <w:right w:sz="4" w:val="nil"/>
            </w:tcBorders>
            <w:shd w:fill="auto" w:val="clear"/>
            <w:vAlign w:val="bottom"/>
          </w:tcPr>
          <w:p w14:paraId="C60C0000">
            <w:pPr>
              <w:rPr>
                <w:sz w:val="14"/>
              </w:rPr>
            </w:pPr>
          </w:p>
        </w:tc>
        <w:tc>
          <w:tcPr>
            <w:tcW w:type="dxa" w:w="219"/>
            <w:tcBorders>
              <w:top w:sz="4" w:val="nil"/>
              <w:left w:sz="4" w:val="nil"/>
              <w:bottom w:sz="4" w:val="nil"/>
              <w:right w:sz="4" w:val="nil"/>
            </w:tcBorders>
            <w:shd w:fill="auto" w:val="clear"/>
            <w:vAlign w:val="bottom"/>
          </w:tcPr>
          <w:p w14:paraId="C70C0000">
            <w:pPr>
              <w:rPr>
                <w:sz w:val="14"/>
              </w:rPr>
            </w:pPr>
          </w:p>
        </w:tc>
        <w:tc>
          <w:tcPr>
            <w:tcW w:type="dxa" w:w="234"/>
            <w:tcBorders>
              <w:top w:sz="4" w:val="nil"/>
              <w:left w:sz="4" w:val="nil"/>
              <w:bottom w:sz="4" w:val="nil"/>
              <w:right w:sz="4" w:val="nil"/>
            </w:tcBorders>
            <w:shd w:fill="auto" w:val="clear"/>
            <w:vAlign w:val="bottom"/>
          </w:tcPr>
          <w:p w14:paraId="C80C0000">
            <w:pPr>
              <w:rPr>
                <w:sz w:val="14"/>
              </w:rPr>
            </w:pPr>
          </w:p>
        </w:tc>
        <w:tc>
          <w:tcPr>
            <w:tcW w:type="dxa" w:w="394"/>
            <w:tcBorders>
              <w:top w:sz="4" w:val="nil"/>
              <w:left w:sz="4" w:val="nil"/>
              <w:bottom w:sz="4" w:val="nil"/>
              <w:right w:sz="4" w:val="nil"/>
            </w:tcBorders>
            <w:shd w:fill="auto" w:val="clear"/>
            <w:vAlign w:val="bottom"/>
          </w:tcPr>
          <w:p w14:paraId="C90C0000">
            <w:pPr>
              <w:rPr>
                <w:sz w:val="14"/>
              </w:rPr>
            </w:pPr>
          </w:p>
        </w:tc>
        <w:tc>
          <w:tcPr>
            <w:tcW w:type="dxa" w:w="1302"/>
            <w:tcBorders>
              <w:top w:sz="4" w:val="nil"/>
              <w:left w:sz="4" w:val="nil"/>
              <w:bottom w:sz="4" w:val="nil"/>
              <w:right w:sz="4" w:val="nil"/>
            </w:tcBorders>
            <w:shd w:fill="auto" w:val="clear"/>
            <w:vAlign w:val="bottom"/>
          </w:tcPr>
          <w:p w14:paraId="CA0C0000">
            <w:pPr>
              <w:rPr>
                <w:sz w:val="14"/>
              </w:rPr>
            </w:pPr>
          </w:p>
        </w:tc>
      </w:tr>
      <w:tr>
        <w:trPr>
          <w:trHeight w:hRule="atLeast" w:val="60"/>
        </w:trPr>
        <w:tc>
          <w:tcPr>
            <w:tcW w:type="dxa" w:w="236"/>
            <w:tcBorders>
              <w:top w:sz="4" w:val="nil"/>
              <w:left w:sz="4" w:val="nil"/>
              <w:bottom w:color="000000" w:sz="4" w:val="single"/>
              <w:right w:sz="4" w:val="nil"/>
            </w:tcBorders>
            <w:shd w:fill="auto" w:val="clear"/>
            <w:vAlign w:val="bottom"/>
          </w:tcPr>
          <w:p w14:paraId="CB0C0000">
            <w:pPr>
              <w:rPr>
                <w:sz w:val="14"/>
              </w:rPr>
            </w:pPr>
          </w:p>
        </w:tc>
        <w:tc>
          <w:tcPr>
            <w:tcW w:type="dxa" w:w="236"/>
            <w:tcBorders>
              <w:top w:sz="4" w:val="nil"/>
              <w:left w:sz="4" w:val="nil"/>
              <w:bottom w:color="000000" w:sz="4" w:val="single"/>
              <w:right w:sz="4" w:val="nil"/>
            </w:tcBorders>
            <w:shd w:fill="auto" w:val="clear"/>
            <w:vAlign w:val="bottom"/>
          </w:tcPr>
          <w:p w14:paraId="CC0C0000">
            <w:pPr>
              <w:rPr>
                <w:sz w:val="14"/>
              </w:rPr>
            </w:pPr>
          </w:p>
        </w:tc>
        <w:tc>
          <w:tcPr>
            <w:tcW w:type="dxa" w:w="236"/>
            <w:tcBorders>
              <w:top w:sz="4" w:val="nil"/>
              <w:left w:sz="4" w:val="nil"/>
              <w:bottom w:color="000000" w:sz="4" w:val="single"/>
              <w:right w:sz="4" w:val="nil"/>
            </w:tcBorders>
            <w:shd w:fill="auto" w:val="clear"/>
            <w:vAlign w:val="bottom"/>
          </w:tcPr>
          <w:p w14:paraId="CD0C0000">
            <w:pPr>
              <w:rPr>
                <w:sz w:val="14"/>
              </w:rPr>
            </w:pPr>
          </w:p>
        </w:tc>
        <w:tc>
          <w:tcPr>
            <w:tcW w:type="dxa" w:w="236"/>
            <w:tcBorders>
              <w:top w:sz="4" w:val="nil"/>
              <w:left w:sz="4" w:val="nil"/>
              <w:bottom w:color="000000" w:sz="4" w:val="single"/>
              <w:right w:sz="4" w:val="nil"/>
            </w:tcBorders>
            <w:shd w:fill="auto" w:val="clear"/>
            <w:vAlign w:val="bottom"/>
          </w:tcPr>
          <w:p w14:paraId="CE0C0000">
            <w:pPr>
              <w:rPr>
                <w:sz w:val="14"/>
              </w:rPr>
            </w:pPr>
          </w:p>
        </w:tc>
        <w:tc>
          <w:tcPr>
            <w:tcW w:type="dxa" w:w="236"/>
            <w:tcBorders>
              <w:top w:sz="4" w:val="nil"/>
              <w:left w:sz="4" w:val="nil"/>
              <w:bottom w:color="000000" w:sz="4" w:val="single"/>
              <w:right w:sz="4" w:val="nil"/>
            </w:tcBorders>
            <w:shd w:fill="auto" w:val="clear"/>
            <w:vAlign w:val="bottom"/>
          </w:tcPr>
          <w:p w14:paraId="CF0C0000">
            <w:pPr>
              <w:rPr>
                <w:sz w:val="14"/>
              </w:rPr>
            </w:pPr>
          </w:p>
        </w:tc>
        <w:tc>
          <w:tcPr>
            <w:tcW w:type="dxa" w:w="236"/>
            <w:tcBorders>
              <w:top w:sz="4" w:val="nil"/>
              <w:left w:sz="4" w:val="nil"/>
              <w:bottom w:color="000000" w:sz="4" w:val="single"/>
              <w:right w:sz="4" w:val="nil"/>
            </w:tcBorders>
            <w:shd w:fill="auto" w:val="clear"/>
            <w:vAlign w:val="bottom"/>
          </w:tcPr>
          <w:p w14:paraId="D00C0000">
            <w:pPr>
              <w:rPr>
                <w:sz w:val="14"/>
              </w:rPr>
            </w:pPr>
          </w:p>
        </w:tc>
        <w:tc>
          <w:tcPr>
            <w:tcW w:type="dxa" w:w="236"/>
            <w:tcBorders>
              <w:top w:sz="4" w:val="nil"/>
              <w:left w:sz="4" w:val="nil"/>
              <w:bottom w:color="000000" w:sz="4" w:val="single"/>
              <w:right w:sz="4" w:val="nil"/>
            </w:tcBorders>
            <w:shd w:fill="auto" w:val="clear"/>
            <w:vAlign w:val="bottom"/>
          </w:tcPr>
          <w:p w14:paraId="D10C0000">
            <w:pPr>
              <w:rPr>
                <w:sz w:val="14"/>
              </w:rPr>
            </w:pPr>
          </w:p>
        </w:tc>
        <w:tc>
          <w:tcPr>
            <w:tcW w:type="dxa" w:w="236"/>
            <w:tcBorders>
              <w:top w:sz="4" w:val="nil"/>
              <w:left w:sz="4" w:val="nil"/>
              <w:bottom w:color="000000" w:sz="4" w:val="single"/>
              <w:right w:sz="4" w:val="nil"/>
            </w:tcBorders>
            <w:shd w:fill="auto" w:val="clear"/>
            <w:vAlign w:val="bottom"/>
          </w:tcPr>
          <w:p w14:paraId="D20C0000">
            <w:pPr>
              <w:rPr>
                <w:sz w:val="14"/>
              </w:rPr>
            </w:pPr>
          </w:p>
        </w:tc>
        <w:tc>
          <w:tcPr>
            <w:tcW w:type="dxa" w:w="236"/>
            <w:tcBorders>
              <w:top w:sz="4" w:val="nil"/>
              <w:left w:sz="4" w:val="nil"/>
              <w:bottom w:color="000000" w:sz="4" w:val="single"/>
              <w:right w:sz="4" w:val="nil"/>
            </w:tcBorders>
            <w:shd w:fill="auto" w:val="clear"/>
            <w:vAlign w:val="bottom"/>
          </w:tcPr>
          <w:p w14:paraId="D30C0000">
            <w:pPr>
              <w:rPr>
                <w:sz w:val="14"/>
              </w:rPr>
            </w:pPr>
          </w:p>
        </w:tc>
        <w:tc>
          <w:tcPr>
            <w:tcW w:type="dxa" w:w="236"/>
            <w:tcBorders>
              <w:top w:sz="4" w:val="nil"/>
              <w:left w:sz="4" w:val="nil"/>
              <w:bottom w:color="000000" w:sz="4" w:val="single"/>
              <w:right w:sz="4" w:val="nil"/>
            </w:tcBorders>
            <w:shd w:fill="auto" w:val="clear"/>
            <w:vAlign w:val="bottom"/>
          </w:tcPr>
          <w:p w14:paraId="D40C0000">
            <w:pPr>
              <w:rPr>
                <w:sz w:val="14"/>
              </w:rPr>
            </w:pPr>
          </w:p>
        </w:tc>
        <w:tc>
          <w:tcPr>
            <w:tcW w:type="dxa" w:w="236"/>
            <w:tcBorders>
              <w:top w:sz="4" w:val="nil"/>
              <w:left w:sz="4" w:val="nil"/>
              <w:bottom w:color="000000" w:sz="4" w:val="single"/>
              <w:right w:sz="4" w:val="nil"/>
            </w:tcBorders>
            <w:shd w:fill="auto" w:val="clear"/>
            <w:vAlign w:val="bottom"/>
          </w:tcPr>
          <w:p w14:paraId="D50C0000">
            <w:pPr>
              <w:rPr>
                <w:sz w:val="14"/>
              </w:rPr>
            </w:pPr>
          </w:p>
        </w:tc>
        <w:tc>
          <w:tcPr>
            <w:tcW w:type="dxa" w:w="236"/>
            <w:tcBorders>
              <w:top w:sz="4" w:val="nil"/>
              <w:left w:sz="4" w:val="nil"/>
              <w:bottom w:color="000000" w:sz="4" w:val="single"/>
              <w:right w:sz="4" w:val="nil"/>
            </w:tcBorders>
            <w:shd w:fill="auto" w:val="clear"/>
            <w:vAlign w:val="bottom"/>
          </w:tcPr>
          <w:p w14:paraId="D60C0000">
            <w:pPr>
              <w:rPr>
                <w:sz w:val="14"/>
              </w:rPr>
            </w:pPr>
          </w:p>
        </w:tc>
        <w:tc>
          <w:tcPr>
            <w:tcW w:type="dxa" w:w="236"/>
            <w:tcBorders>
              <w:top w:sz="4" w:val="nil"/>
              <w:left w:sz="4" w:val="nil"/>
              <w:bottom w:color="000000" w:sz="4" w:val="single"/>
              <w:right w:sz="4" w:val="nil"/>
            </w:tcBorders>
            <w:shd w:fill="auto" w:val="clear"/>
            <w:vAlign w:val="bottom"/>
          </w:tcPr>
          <w:p w14:paraId="D70C0000">
            <w:pPr>
              <w:rPr>
                <w:sz w:val="14"/>
              </w:rPr>
            </w:pPr>
          </w:p>
        </w:tc>
        <w:tc>
          <w:tcPr>
            <w:tcW w:type="dxa" w:w="236"/>
            <w:tcBorders>
              <w:top w:sz="4" w:val="nil"/>
              <w:left w:sz="4" w:val="nil"/>
              <w:bottom w:color="000000" w:sz="4" w:val="single"/>
              <w:right w:sz="4" w:val="nil"/>
            </w:tcBorders>
            <w:shd w:fill="auto" w:val="clear"/>
            <w:vAlign w:val="bottom"/>
          </w:tcPr>
          <w:p w14:paraId="D80C0000">
            <w:pPr>
              <w:rPr>
                <w:sz w:val="14"/>
              </w:rPr>
            </w:pPr>
          </w:p>
        </w:tc>
        <w:tc>
          <w:tcPr>
            <w:tcW w:type="dxa" w:w="292"/>
            <w:tcBorders>
              <w:top w:sz="4" w:val="nil"/>
              <w:left w:sz="4" w:val="nil"/>
              <w:bottom w:color="000000" w:sz="4" w:val="single"/>
              <w:right w:sz="4" w:val="nil"/>
            </w:tcBorders>
            <w:shd w:fill="auto" w:val="clear"/>
            <w:vAlign w:val="bottom"/>
          </w:tcPr>
          <w:p w14:paraId="D90C0000">
            <w:pPr>
              <w:rPr>
                <w:sz w:val="14"/>
              </w:rPr>
            </w:pPr>
          </w:p>
        </w:tc>
        <w:tc>
          <w:tcPr>
            <w:tcW w:type="dxa" w:w="236"/>
            <w:tcBorders>
              <w:top w:sz="4" w:val="nil"/>
              <w:left w:sz="4" w:val="nil"/>
              <w:bottom w:color="000000" w:sz="4" w:val="single"/>
              <w:right w:sz="4" w:val="nil"/>
            </w:tcBorders>
            <w:shd w:fill="auto" w:val="clear"/>
            <w:vAlign w:val="bottom"/>
          </w:tcPr>
          <w:p w14:paraId="DA0C0000">
            <w:pPr>
              <w:rPr>
                <w:sz w:val="14"/>
              </w:rPr>
            </w:pPr>
          </w:p>
        </w:tc>
        <w:tc>
          <w:tcPr>
            <w:tcW w:type="dxa" w:w="236"/>
            <w:tcBorders>
              <w:top w:sz="4" w:val="nil"/>
              <w:left w:sz="4" w:val="nil"/>
              <w:bottom w:color="000000" w:sz="4" w:val="single"/>
              <w:right w:sz="4" w:val="nil"/>
            </w:tcBorders>
            <w:shd w:fill="auto" w:val="clear"/>
            <w:vAlign w:val="bottom"/>
          </w:tcPr>
          <w:p w14:paraId="DB0C0000">
            <w:pPr>
              <w:rPr>
                <w:sz w:val="14"/>
              </w:rPr>
            </w:pPr>
          </w:p>
        </w:tc>
        <w:tc>
          <w:tcPr>
            <w:tcW w:type="dxa" w:w="236"/>
            <w:tcBorders>
              <w:top w:sz="4" w:val="nil"/>
              <w:left w:sz="4" w:val="nil"/>
              <w:bottom w:color="000000" w:sz="4" w:val="single"/>
              <w:right w:sz="4" w:val="nil"/>
            </w:tcBorders>
            <w:shd w:fill="auto" w:val="clear"/>
            <w:vAlign w:val="bottom"/>
          </w:tcPr>
          <w:p w14:paraId="DC0C0000">
            <w:pPr>
              <w:rPr>
                <w:sz w:val="14"/>
              </w:rPr>
            </w:pPr>
          </w:p>
        </w:tc>
        <w:tc>
          <w:tcPr>
            <w:tcW w:type="dxa" w:w="236"/>
            <w:tcBorders>
              <w:top w:sz="4" w:val="nil"/>
              <w:left w:sz="4" w:val="nil"/>
              <w:bottom w:color="000000" w:sz="4" w:val="single"/>
              <w:right w:sz="4" w:val="nil"/>
            </w:tcBorders>
            <w:shd w:fill="auto" w:val="clear"/>
            <w:vAlign w:val="bottom"/>
          </w:tcPr>
          <w:p w14:paraId="DD0C0000">
            <w:pPr>
              <w:rPr>
                <w:sz w:val="14"/>
              </w:rPr>
            </w:pPr>
          </w:p>
        </w:tc>
        <w:tc>
          <w:tcPr>
            <w:tcW w:type="dxa" w:w="236"/>
            <w:tcBorders>
              <w:top w:sz="4" w:val="nil"/>
              <w:left w:sz="4" w:val="nil"/>
              <w:bottom w:color="000000" w:sz="4" w:val="single"/>
              <w:right w:sz="4" w:val="nil"/>
            </w:tcBorders>
            <w:shd w:fill="auto" w:val="clear"/>
            <w:vAlign w:val="bottom"/>
          </w:tcPr>
          <w:p w14:paraId="DE0C0000">
            <w:pPr>
              <w:rPr>
                <w:sz w:val="14"/>
              </w:rPr>
            </w:pPr>
          </w:p>
        </w:tc>
        <w:tc>
          <w:tcPr>
            <w:tcW w:type="dxa" w:w="236"/>
            <w:tcBorders>
              <w:top w:sz="4" w:val="nil"/>
              <w:left w:sz="4" w:val="nil"/>
              <w:bottom w:color="000000" w:sz="4" w:val="single"/>
              <w:right w:sz="4" w:val="nil"/>
            </w:tcBorders>
            <w:shd w:fill="auto" w:val="clear"/>
            <w:vAlign w:val="bottom"/>
          </w:tcPr>
          <w:p w14:paraId="DF0C0000">
            <w:pPr>
              <w:rPr>
                <w:sz w:val="14"/>
              </w:rPr>
            </w:pPr>
          </w:p>
        </w:tc>
        <w:tc>
          <w:tcPr>
            <w:tcW w:type="dxa" w:w="236"/>
            <w:tcBorders>
              <w:top w:sz="4" w:val="nil"/>
              <w:left w:sz="4" w:val="nil"/>
              <w:bottom w:color="000000" w:sz="4" w:val="single"/>
              <w:right w:sz="4" w:val="nil"/>
            </w:tcBorders>
            <w:shd w:fill="auto" w:val="clear"/>
            <w:vAlign w:val="bottom"/>
          </w:tcPr>
          <w:p w14:paraId="E00C0000">
            <w:pPr>
              <w:rPr>
                <w:sz w:val="14"/>
              </w:rPr>
            </w:pPr>
          </w:p>
        </w:tc>
        <w:tc>
          <w:tcPr>
            <w:tcW w:type="dxa" w:w="236"/>
            <w:tcBorders>
              <w:top w:sz="4" w:val="nil"/>
              <w:left w:sz="4" w:val="nil"/>
              <w:bottom w:color="000000" w:sz="4" w:val="single"/>
              <w:right w:sz="4" w:val="nil"/>
            </w:tcBorders>
            <w:shd w:fill="auto" w:val="clear"/>
            <w:vAlign w:val="bottom"/>
          </w:tcPr>
          <w:p w14:paraId="E10C0000">
            <w:pPr>
              <w:rPr>
                <w:sz w:val="14"/>
              </w:rPr>
            </w:pPr>
          </w:p>
        </w:tc>
        <w:tc>
          <w:tcPr>
            <w:tcW w:type="dxa" w:w="235"/>
            <w:tcBorders>
              <w:top w:sz="4" w:val="nil"/>
              <w:left w:sz="4" w:val="nil"/>
              <w:bottom w:color="000000" w:sz="4" w:val="single"/>
              <w:right w:sz="4" w:val="nil"/>
            </w:tcBorders>
            <w:shd w:fill="auto" w:val="clear"/>
            <w:vAlign w:val="bottom"/>
          </w:tcPr>
          <w:p w14:paraId="E20C0000">
            <w:pPr>
              <w:rPr>
                <w:sz w:val="14"/>
              </w:rPr>
            </w:pPr>
          </w:p>
        </w:tc>
        <w:tc>
          <w:tcPr>
            <w:tcW w:type="dxa" w:w="235"/>
            <w:tcBorders>
              <w:top w:sz="4" w:val="nil"/>
              <w:left w:sz="4" w:val="nil"/>
              <w:bottom w:color="000000" w:sz="4" w:val="single"/>
              <w:right w:sz="4" w:val="nil"/>
            </w:tcBorders>
            <w:shd w:fill="auto" w:val="clear"/>
            <w:vAlign w:val="bottom"/>
          </w:tcPr>
          <w:p w14:paraId="E30C0000">
            <w:pPr>
              <w:rPr>
                <w:sz w:val="14"/>
              </w:rPr>
            </w:pPr>
          </w:p>
        </w:tc>
        <w:tc>
          <w:tcPr>
            <w:tcW w:type="dxa" w:w="235"/>
            <w:tcBorders>
              <w:top w:sz="4" w:val="nil"/>
              <w:left w:sz="4" w:val="nil"/>
              <w:bottom w:color="000000" w:sz="4" w:val="single"/>
              <w:right w:sz="4" w:val="nil"/>
            </w:tcBorders>
            <w:shd w:fill="auto" w:val="clear"/>
            <w:vAlign w:val="bottom"/>
          </w:tcPr>
          <w:p w14:paraId="E40C0000">
            <w:pPr>
              <w:rPr>
                <w:sz w:val="14"/>
              </w:rPr>
            </w:pPr>
          </w:p>
        </w:tc>
        <w:tc>
          <w:tcPr>
            <w:tcW w:type="dxa" w:w="235"/>
            <w:tcBorders>
              <w:top w:sz="4" w:val="nil"/>
              <w:left w:sz="4" w:val="nil"/>
              <w:bottom w:color="000000" w:sz="4" w:val="single"/>
              <w:right w:sz="4" w:val="nil"/>
            </w:tcBorders>
            <w:shd w:fill="auto" w:val="clear"/>
            <w:vAlign w:val="bottom"/>
          </w:tcPr>
          <w:p w14:paraId="E50C0000">
            <w:pPr>
              <w:rPr>
                <w:sz w:val="14"/>
              </w:rPr>
            </w:pPr>
          </w:p>
        </w:tc>
        <w:tc>
          <w:tcPr>
            <w:tcW w:type="dxa" w:w="235"/>
            <w:tcBorders>
              <w:top w:sz="4" w:val="nil"/>
              <w:left w:sz="4" w:val="nil"/>
              <w:bottom w:color="000000" w:sz="4" w:val="single"/>
              <w:right w:sz="4" w:val="nil"/>
            </w:tcBorders>
            <w:shd w:fill="auto" w:val="clear"/>
            <w:vAlign w:val="bottom"/>
          </w:tcPr>
          <w:p w14:paraId="E60C0000">
            <w:pPr>
              <w:rPr>
                <w:sz w:val="14"/>
              </w:rPr>
            </w:pPr>
          </w:p>
        </w:tc>
        <w:tc>
          <w:tcPr>
            <w:tcW w:type="dxa" w:w="235"/>
            <w:tcBorders>
              <w:top w:sz="4" w:val="nil"/>
              <w:left w:sz="4" w:val="nil"/>
              <w:bottom w:color="000000" w:sz="4" w:val="single"/>
              <w:right w:sz="4" w:val="nil"/>
            </w:tcBorders>
            <w:shd w:fill="auto" w:val="clear"/>
            <w:vAlign w:val="bottom"/>
          </w:tcPr>
          <w:p w14:paraId="E70C0000">
            <w:pPr>
              <w:rPr>
                <w:sz w:val="14"/>
              </w:rPr>
            </w:pPr>
          </w:p>
        </w:tc>
        <w:tc>
          <w:tcPr>
            <w:tcW w:type="dxa" w:w="235"/>
            <w:tcBorders>
              <w:top w:sz="4" w:val="nil"/>
              <w:left w:sz="4" w:val="nil"/>
              <w:bottom w:color="000000" w:sz="4" w:val="single"/>
              <w:right w:sz="4" w:val="nil"/>
            </w:tcBorders>
            <w:shd w:fill="auto" w:val="clear"/>
            <w:vAlign w:val="bottom"/>
          </w:tcPr>
          <w:p w14:paraId="E80C0000">
            <w:pPr>
              <w:rPr>
                <w:sz w:val="14"/>
              </w:rPr>
            </w:pPr>
          </w:p>
        </w:tc>
        <w:tc>
          <w:tcPr>
            <w:tcW w:type="dxa" w:w="219"/>
            <w:tcBorders>
              <w:top w:sz="4" w:val="nil"/>
              <w:left w:sz="4" w:val="nil"/>
              <w:bottom w:color="000000" w:sz="4" w:val="single"/>
              <w:right w:sz="4" w:val="nil"/>
            </w:tcBorders>
            <w:shd w:fill="auto" w:val="clear"/>
            <w:vAlign w:val="bottom"/>
          </w:tcPr>
          <w:p w14:paraId="E90C0000">
            <w:pPr>
              <w:rPr>
                <w:sz w:val="14"/>
              </w:rPr>
            </w:pPr>
          </w:p>
        </w:tc>
        <w:tc>
          <w:tcPr>
            <w:tcW w:type="dxa" w:w="219"/>
            <w:tcBorders>
              <w:top w:sz="4" w:val="nil"/>
              <w:left w:sz="4" w:val="nil"/>
              <w:bottom w:color="000000" w:sz="4" w:val="single"/>
              <w:right w:sz="4" w:val="nil"/>
            </w:tcBorders>
            <w:shd w:fill="auto" w:val="clear"/>
            <w:vAlign w:val="bottom"/>
          </w:tcPr>
          <w:p w14:paraId="EA0C0000">
            <w:pPr>
              <w:rPr>
                <w:sz w:val="14"/>
              </w:rPr>
            </w:pPr>
          </w:p>
        </w:tc>
        <w:tc>
          <w:tcPr>
            <w:tcW w:type="dxa" w:w="219"/>
            <w:tcBorders>
              <w:top w:sz="4" w:val="nil"/>
              <w:left w:sz="4" w:val="nil"/>
              <w:bottom w:color="000000" w:sz="4" w:val="single"/>
              <w:right w:sz="4" w:val="nil"/>
            </w:tcBorders>
            <w:shd w:fill="auto" w:val="clear"/>
            <w:vAlign w:val="bottom"/>
          </w:tcPr>
          <w:p w14:paraId="EB0C0000">
            <w:pPr>
              <w:rPr>
                <w:sz w:val="14"/>
              </w:rPr>
            </w:pPr>
          </w:p>
        </w:tc>
        <w:tc>
          <w:tcPr>
            <w:tcW w:type="dxa" w:w="219"/>
            <w:tcBorders>
              <w:top w:sz="4" w:val="nil"/>
              <w:left w:sz="4" w:val="nil"/>
              <w:bottom w:color="000000" w:sz="4" w:val="single"/>
              <w:right w:sz="4" w:val="nil"/>
            </w:tcBorders>
            <w:shd w:fill="auto" w:val="clear"/>
            <w:vAlign w:val="bottom"/>
          </w:tcPr>
          <w:p w14:paraId="EC0C0000">
            <w:pPr>
              <w:rPr>
                <w:sz w:val="14"/>
              </w:rPr>
            </w:pPr>
          </w:p>
        </w:tc>
        <w:tc>
          <w:tcPr>
            <w:tcW w:type="dxa" w:w="219"/>
            <w:tcBorders>
              <w:top w:sz="4" w:val="nil"/>
              <w:left w:sz="4" w:val="nil"/>
              <w:bottom w:color="000000" w:sz="4" w:val="single"/>
              <w:right w:sz="4" w:val="nil"/>
            </w:tcBorders>
            <w:shd w:fill="auto" w:val="clear"/>
            <w:vAlign w:val="bottom"/>
          </w:tcPr>
          <w:p w14:paraId="ED0C0000">
            <w:pPr>
              <w:rPr>
                <w:sz w:val="14"/>
              </w:rPr>
            </w:pPr>
          </w:p>
        </w:tc>
        <w:tc>
          <w:tcPr>
            <w:tcW w:type="dxa" w:w="219"/>
            <w:tcBorders>
              <w:top w:sz="4" w:val="nil"/>
              <w:left w:sz="4" w:val="nil"/>
              <w:bottom w:color="000000" w:sz="4" w:val="single"/>
              <w:right w:sz="4" w:val="nil"/>
            </w:tcBorders>
            <w:shd w:fill="auto" w:val="clear"/>
            <w:vAlign w:val="bottom"/>
          </w:tcPr>
          <w:p w14:paraId="EE0C0000">
            <w:pPr>
              <w:rPr>
                <w:sz w:val="14"/>
              </w:rPr>
            </w:pPr>
          </w:p>
        </w:tc>
        <w:tc>
          <w:tcPr>
            <w:tcW w:type="dxa" w:w="219"/>
            <w:tcBorders>
              <w:top w:sz="4" w:val="nil"/>
              <w:left w:sz="4" w:val="nil"/>
              <w:bottom w:color="000000" w:sz="4" w:val="single"/>
              <w:right w:sz="4" w:val="nil"/>
            </w:tcBorders>
            <w:shd w:fill="auto" w:val="clear"/>
            <w:vAlign w:val="bottom"/>
          </w:tcPr>
          <w:p w14:paraId="EF0C0000">
            <w:pPr>
              <w:rPr>
                <w:sz w:val="14"/>
              </w:rPr>
            </w:pPr>
          </w:p>
        </w:tc>
        <w:tc>
          <w:tcPr>
            <w:tcW w:type="dxa" w:w="219"/>
            <w:tcBorders>
              <w:top w:sz="4" w:val="nil"/>
              <w:left w:sz="4" w:val="nil"/>
              <w:bottom w:color="000000" w:sz="4" w:val="single"/>
              <w:right w:sz="4" w:val="nil"/>
            </w:tcBorders>
            <w:shd w:fill="auto" w:val="clear"/>
            <w:vAlign w:val="bottom"/>
          </w:tcPr>
          <w:p w14:paraId="F00C0000">
            <w:pPr>
              <w:rPr>
                <w:sz w:val="14"/>
              </w:rPr>
            </w:pPr>
          </w:p>
        </w:tc>
        <w:tc>
          <w:tcPr>
            <w:tcW w:type="dxa" w:w="219"/>
            <w:tcBorders>
              <w:top w:sz="4" w:val="nil"/>
              <w:left w:sz="4" w:val="nil"/>
              <w:bottom w:color="000000" w:sz="4" w:val="single"/>
              <w:right w:sz="4" w:val="nil"/>
            </w:tcBorders>
            <w:shd w:fill="auto" w:val="clear"/>
            <w:vAlign w:val="bottom"/>
          </w:tcPr>
          <w:p w14:paraId="F10C0000">
            <w:pPr>
              <w:rPr>
                <w:sz w:val="14"/>
              </w:rPr>
            </w:pPr>
          </w:p>
        </w:tc>
        <w:tc>
          <w:tcPr>
            <w:tcW w:type="dxa" w:w="219"/>
            <w:tcBorders>
              <w:top w:sz="4" w:val="nil"/>
              <w:left w:sz="4" w:val="nil"/>
              <w:bottom w:color="000000" w:sz="4" w:val="single"/>
              <w:right w:sz="4" w:val="nil"/>
            </w:tcBorders>
            <w:shd w:fill="auto" w:val="clear"/>
            <w:vAlign w:val="bottom"/>
          </w:tcPr>
          <w:p w14:paraId="F20C0000">
            <w:pPr>
              <w:rPr>
                <w:sz w:val="14"/>
              </w:rPr>
            </w:pPr>
          </w:p>
        </w:tc>
        <w:tc>
          <w:tcPr>
            <w:tcW w:type="dxa" w:w="219"/>
            <w:tcBorders>
              <w:top w:sz="4" w:val="nil"/>
              <w:left w:sz="4" w:val="nil"/>
              <w:bottom w:color="000000" w:sz="4" w:val="single"/>
              <w:right w:sz="4" w:val="nil"/>
            </w:tcBorders>
            <w:shd w:fill="auto" w:val="clear"/>
            <w:vAlign w:val="bottom"/>
          </w:tcPr>
          <w:p w14:paraId="F30C0000">
            <w:pPr>
              <w:rPr>
                <w:sz w:val="14"/>
              </w:rPr>
            </w:pPr>
          </w:p>
        </w:tc>
        <w:tc>
          <w:tcPr>
            <w:tcW w:type="dxa" w:w="219"/>
            <w:tcBorders>
              <w:top w:sz="4" w:val="nil"/>
              <w:left w:sz="4" w:val="nil"/>
              <w:bottom w:color="000000" w:sz="4" w:val="single"/>
              <w:right w:sz="4" w:val="nil"/>
            </w:tcBorders>
            <w:shd w:fill="auto" w:val="clear"/>
            <w:vAlign w:val="bottom"/>
          </w:tcPr>
          <w:p w14:paraId="F40C0000">
            <w:pPr>
              <w:rPr>
                <w:sz w:val="14"/>
              </w:rPr>
            </w:pPr>
          </w:p>
        </w:tc>
        <w:tc>
          <w:tcPr>
            <w:tcW w:type="dxa" w:w="219"/>
            <w:tcBorders>
              <w:top w:sz="4" w:val="nil"/>
              <w:left w:sz="4" w:val="nil"/>
              <w:bottom w:color="000000" w:sz="4" w:val="single"/>
              <w:right w:sz="4" w:val="nil"/>
            </w:tcBorders>
            <w:shd w:fill="auto" w:val="clear"/>
            <w:vAlign w:val="bottom"/>
          </w:tcPr>
          <w:p w14:paraId="F50C0000">
            <w:pPr>
              <w:rPr>
                <w:sz w:val="14"/>
              </w:rPr>
            </w:pPr>
          </w:p>
        </w:tc>
        <w:tc>
          <w:tcPr>
            <w:tcW w:type="dxa" w:w="219"/>
            <w:tcBorders>
              <w:top w:sz="4" w:val="nil"/>
              <w:left w:sz="4" w:val="nil"/>
              <w:bottom w:color="000000" w:sz="4" w:val="single"/>
              <w:right w:sz="4" w:val="nil"/>
            </w:tcBorders>
            <w:shd w:fill="auto" w:val="clear"/>
            <w:vAlign w:val="bottom"/>
          </w:tcPr>
          <w:p w14:paraId="F60C0000">
            <w:pPr>
              <w:rPr>
                <w:sz w:val="14"/>
              </w:rPr>
            </w:pPr>
          </w:p>
        </w:tc>
        <w:tc>
          <w:tcPr>
            <w:tcW w:type="dxa" w:w="219"/>
            <w:tcBorders>
              <w:top w:sz="4" w:val="nil"/>
              <w:left w:sz="4" w:val="nil"/>
              <w:bottom w:color="000000" w:sz="4" w:val="single"/>
              <w:right w:sz="4" w:val="nil"/>
            </w:tcBorders>
            <w:shd w:fill="auto" w:val="clear"/>
            <w:vAlign w:val="bottom"/>
          </w:tcPr>
          <w:p w14:paraId="F70C0000">
            <w:pPr>
              <w:rPr>
                <w:sz w:val="14"/>
              </w:rPr>
            </w:pPr>
          </w:p>
        </w:tc>
        <w:tc>
          <w:tcPr>
            <w:tcW w:type="dxa" w:w="219"/>
            <w:tcBorders>
              <w:top w:sz="4" w:val="nil"/>
              <w:left w:sz="4" w:val="nil"/>
              <w:bottom w:color="000000" w:sz="4" w:val="single"/>
              <w:right w:sz="4" w:val="nil"/>
            </w:tcBorders>
            <w:shd w:fill="auto" w:val="clear"/>
            <w:vAlign w:val="bottom"/>
          </w:tcPr>
          <w:p w14:paraId="F80C0000">
            <w:pPr>
              <w:rPr>
                <w:sz w:val="14"/>
              </w:rPr>
            </w:pPr>
          </w:p>
        </w:tc>
        <w:tc>
          <w:tcPr>
            <w:tcW w:type="dxa" w:w="219"/>
            <w:tcBorders>
              <w:top w:sz="4" w:val="nil"/>
              <w:left w:sz="4" w:val="nil"/>
              <w:bottom w:color="000000" w:sz="4" w:val="single"/>
              <w:right w:sz="4" w:val="nil"/>
            </w:tcBorders>
            <w:shd w:fill="auto" w:val="clear"/>
            <w:vAlign w:val="bottom"/>
          </w:tcPr>
          <w:p w14:paraId="F90C0000">
            <w:pPr>
              <w:rPr>
                <w:sz w:val="14"/>
              </w:rPr>
            </w:pPr>
          </w:p>
        </w:tc>
        <w:tc>
          <w:tcPr>
            <w:tcW w:type="dxa" w:w="219"/>
            <w:tcBorders>
              <w:top w:sz="4" w:val="nil"/>
              <w:left w:sz="4" w:val="nil"/>
              <w:bottom w:color="000000" w:sz="4" w:val="single"/>
              <w:right w:sz="4" w:val="nil"/>
            </w:tcBorders>
            <w:shd w:fill="auto" w:val="clear"/>
            <w:vAlign w:val="bottom"/>
          </w:tcPr>
          <w:p w14:paraId="FA0C0000">
            <w:pPr>
              <w:rPr>
                <w:sz w:val="14"/>
              </w:rPr>
            </w:pPr>
          </w:p>
        </w:tc>
        <w:tc>
          <w:tcPr>
            <w:tcW w:type="dxa" w:w="219"/>
            <w:tcBorders>
              <w:top w:sz="4" w:val="nil"/>
              <w:left w:sz="4" w:val="nil"/>
              <w:bottom w:color="000000" w:sz="4" w:val="single"/>
              <w:right w:sz="4" w:val="nil"/>
            </w:tcBorders>
            <w:shd w:fill="auto" w:val="clear"/>
            <w:vAlign w:val="bottom"/>
          </w:tcPr>
          <w:p w14:paraId="FB0C0000">
            <w:pPr>
              <w:rPr>
                <w:sz w:val="14"/>
              </w:rPr>
            </w:pPr>
          </w:p>
        </w:tc>
        <w:tc>
          <w:tcPr>
            <w:tcW w:type="dxa" w:w="219"/>
            <w:tcBorders>
              <w:top w:sz="4" w:val="nil"/>
              <w:left w:sz="4" w:val="nil"/>
              <w:bottom w:color="000000" w:sz="4" w:val="single"/>
              <w:right w:sz="4" w:val="nil"/>
            </w:tcBorders>
            <w:shd w:fill="auto" w:val="clear"/>
            <w:vAlign w:val="bottom"/>
          </w:tcPr>
          <w:p w14:paraId="FC0C0000">
            <w:pPr>
              <w:rPr>
                <w:sz w:val="14"/>
              </w:rPr>
            </w:pPr>
          </w:p>
        </w:tc>
        <w:tc>
          <w:tcPr>
            <w:tcW w:type="dxa" w:w="219"/>
            <w:tcBorders>
              <w:top w:sz="4" w:val="nil"/>
              <w:left w:sz="4" w:val="nil"/>
              <w:bottom w:color="000000" w:sz="4" w:val="single"/>
              <w:right w:sz="4" w:val="nil"/>
            </w:tcBorders>
            <w:shd w:fill="auto" w:val="clear"/>
            <w:vAlign w:val="bottom"/>
          </w:tcPr>
          <w:p w14:paraId="FD0C0000">
            <w:pPr>
              <w:rPr>
                <w:sz w:val="14"/>
              </w:rPr>
            </w:pPr>
          </w:p>
        </w:tc>
        <w:tc>
          <w:tcPr>
            <w:tcW w:type="dxa" w:w="219"/>
            <w:tcBorders>
              <w:top w:sz="4" w:val="nil"/>
              <w:left w:sz="4" w:val="nil"/>
              <w:bottom w:color="000000" w:sz="4" w:val="single"/>
              <w:right w:sz="4" w:val="nil"/>
            </w:tcBorders>
            <w:shd w:fill="auto" w:val="clear"/>
            <w:vAlign w:val="bottom"/>
          </w:tcPr>
          <w:p w14:paraId="FE0C0000">
            <w:pPr>
              <w:rPr>
                <w:sz w:val="14"/>
              </w:rPr>
            </w:pPr>
          </w:p>
        </w:tc>
        <w:tc>
          <w:tcPr>
            <w:tcW w:type="dxa" w:w="219"/>
            <w:tcBorders>
              <w:top w:sz="4" w:val="nil"/>
              <w:left w:sz="4" w:val="nil"/>
              <w:bottom w:color="000000" w:sz="4" w:val="single"/>
              <w:right w:sz="4" w:val="nil"/>
            </w:tcBorders>
            <w:shd w:fill="auto" w:val="clear"/>
            <w:vAlign w:val="bottom"/>
          </w:tcPr>
          <w:p w14:paraId="FF0C0000">
            <w:pPr>
              <w:rPr>
                <w:sz w:val="14"/>
              </w:rPr>
            </w:pPr>
          </w:p>
        </w:tc>
        <w:tc>
          <w:tcPr>
            <w:tcW w:type="dxa" w:w="219"/>
            <w:tcBorders>
              <w:top w:sz="4" w:val="nil"/>
              <w:left w:sz="4" w:val="nil"/>
              <w:bottom w:color="000000" w:sz="4" w:val="single"/>
              <w:right w:sz="4" w:val="nil"/>
            </w:tcBorders>
            <w:shd w:fill="auto" w:val="clear"/>
            <w:vAlign w:val="bottom"/>
          </w:tcPr>
          <w:p w14:paraId="000D0000">
            <w:pPr>
              <w:rPr>
                <w:sz w:val="14"/>
              </w:rPr>
            </w:pPr>
          </w:p>
        </w:tc>
        <w:tc>
          <w:tcPr>
            <w:tcW w:type="dxa" w:w="219"/>
            <w:tcBorders>
              <w:top w:sz="4" w:val="nil"/>
              <w:left w:sz="4" w:val="nil"/>
              <w:bottom w:color="000000" w:sz="4" w:val="single"/>
              <w:right w:sz="4" w:val="nil"/>
            </w:tcBorders>
            <w:shd w:fill="auto" w:val="clear"/>
            <w:vAlign w:val="bottom"/>
          </w:tcPr>
          <w:p w14:paraId="010D0000">
            <w:pPr>
              <w:rPr>
                <w:sz w:val="14"/>
              </w:rPr>
            </w:pPr>
          </w:p>
        </w:tc>
        <w:tc>
          <w:tcPr>
            <w:tcW w:type="dxa" w:w="219"/>
            <w:tcBorders>
              <w:top w:sz="4" w:val="nil"/>
              <w:left w:sz="4" w:val="nil"/>
              <w:bottom w:color="000000" w:sz="4" w:val="single"/>
              <w:right w:sz="4" w:val="nil"/>
            </w:tcBorders>
            <w:shd w:fill="auto" w:val="clear"/>
            <w:vAlign w:val="bottom"/>
          </w:tcPr>
          <w:p w14:paraId="020D0000">
            <w:pPr>
              <w:rPr>
                <w:sz w:val="14"/>
              </w:rPr>
            </w:pPr>
          </w:p>
        </w:tc>
        <w:tc>
          <w:tcPr>
            <w:tcW w:type="dxa" w:w="219"/>
            <w:tcBorders>
              <w:top w:sz="4" w:val="nil"/>
              <w:left w:sz="4" w:val="nil"/>
              <w:bottom w:color="000000" w:sz="4" w:val="single"/>
              <w:right w:sz="4" w:val="nil"/>
            </w:tcBorders>
            <w:shd w:fill="auto" w:val="clear"/>
            <w:vAlign w:val="bottom"/>
          </w:tcPr>
          <w:p w14:paraId="030D0000">
            <w:pPr>
              <w:rPr>
                <w:sz w:val="14"/>
              </w:rPr>
            </w:pPr>
          </w:p>
        </w:tc>
        <w:tc>
          <w:tcPr>
            <w:tcW w:type="dxa" w:w="417"/>
            <w:tcBorders>
              <w:top w:sz="4" w:val="nil"/>
              <w:left w:sz="4" w:val="nil"/>
              <w:bottom w:color="000000" w:sz="4" w:val="single"/>
              <w:right w:sz="4" w:val="nil"/>
            </w:tcBorders>
            <w:shd w:fill="auto" w:val="clear"/>
            <w:vAlign w:val="bottom"/>
          </w:tcPr>
          <w:p w14:paraId="040D0000">
            <w:pPr>
              <w:rPr>
                <w:sz w:val="14"/>
              </w:rPr>
            </w:pPr>
          </w:p>
        </w:tc>
        <w:tc>
          <w:tcPr>
            <w:tcW w:type="dxa" w:w="219"/>
            <w:tcBorders>
              <w:top w:sz="4" w:val="nil"/>
              <w:left w:sz="4" w:val="nil"/>
              <w:bottom w:color="000000" w:sz="4" w:val="single"/>
              <w:right w:sz="4" w:val="nil"/>
            </w:tcBorders>
            <w:shd w:fill="auto" w:val="clear"/>
            <w:vAlign w:val="bottom"/>
          </w:tcPr>
          <w:p w14:paraId="050D0000">
            <w:pPr>
              <w:rPr>
                <w:sz w:val="14"/>
              </w:rPr>
            </w:pPr>
          </w:p>
        </w:tc>
        <w:tc>
          <w:tcPr>
            <w:tcW w:type="dxa" w:w="219"/>
            <w:tcBorders>
              <w:top w:sz="4" w:val="nil"/>
              <w:left w:sz="4" w:val="nil"/>
              <w:bottom w:color="000000" w:sz="4" w:val="single"/>
              <w:right w:sz="4" w:val="nil"/>
            </w:tcBorders>
            <w:shd w:fill="auto" w:val="clear"/>
            <w:vAlign w:val="bottom"/>
          </w:tcPr>
          <w:p w14:paraId="060D0000">
            <w:pPr>
              <w:rPr>
                <w:sz w:val="14"/>
              </w:rPr>
            </w:pPr>
          </w:p>
        </w:tc>
        <w:tc>
          <w:tcPr>
            <w:tcW w:type="dxa" w:w="234"/>
            <w:tcBorders>
              <w:top w:sz="4" w:val="nil"/>
              <w:left w:sz="4" w:val="nil"/>
              <w:bottom w:color="000000" w:sz="4" w:val="single"/>
              <w:right w:sz="4" w:val="nil"/>
            </w:tcBorders>
            <w:shd w:fill="auto" w:val="clear"/>
            <w:vAlign w:val="bottom"/>
          </w:tcPr>
          <w:p w14:paraId="070D0000">
            <w:pPr>
              <w:rPr>
                <w:sz w:val="14"/>
              </w:rPr>
            </w:pPr>
          </w:p>
        </w:tc>
        <w:tc>
          <w:tcPr>
            <w:tcW w:type="dxa" w:w="394"/>
            <w:tcBorders>
              <w:top w:sz="4" w:val="nil"/>
              <w:left w:sz="4" w:val="nil"/>
              <w:bottom w:color="000000" w:sz="4" w:val="single"/>
              <w:right w:sz="4" w:val="nil"/>
            </w:tcBorders>
            <w:shd w:fill="auto" w:val="clear"/>
            <w:vAlign w:val="bottom"/>
          </w:tcPr>
          <w:p w14:paraId="080D0000">
            <w:pPr>
              <w:rPr>
                <w:sz w:val="14"/>
              </w:rPr>
            </w:pPr>
          </w:p>
        </w:tc>
        <w:tc>
          <w:tcPr>
            <w:tcW w:type="dxa" w:w="1302"/>
            <w:tcBorders>
              <w:top w:sz="4" w:val="nil"/>
              <w:left w:sz="4" w:val="nil"/>
              <w:bottom w:color="000000" w:sz="4" w:val="single"/>
              <w:right w:sz="4" w:val="nil"/>
            </w:tcBorders>
            <w:shd w:fill="auto" w:val="clear"/>
            <w:vAlign w:val="bottom"/>
          </w:tcPr>
          <w:p w14:paraId="090D0000">
            <w:pPr>
              <w:rPr>
                <w:sz w:val="14"/>
              </w:rPr>
            </w:pPr>
          </w:p>
        </w:tc>
      </w:tr>
      <w:tr>
        <w:trPr>
          <w:trHeight w:hRule="atLeast" w:val="210"/>
        </w:trPr>
        <w:tc>
          <w:tcPr>
            <w:tcW w:type="dxa" w:w="14525"/>
            <w:gridSpan w:val="62"/>
            <w:tcBorders>
              <w:top w:color="000000" w:sz="4" w:val="single"/>
              <w:left w:sz="4" w:val="nil"/>
              <w:bottom w:color="000000" w:sz="4" w:val="single"/>
              <w:right w:color="000000" w:sz="4" w:val="single"/>
            </w:tcBorders>
            <w:shd w:fill="auto" w:val="clear"/>
            <w:vAlign w:val="center"/>
          </w:tcPr>
          <w:p w14:paraId="0A0D0000">
            <w:pPr>
              <w:ind/>
              <w:jc w:val="center"/>
              <w:rPr>
                <w:sz w:val="14"/>
              </w:rPr>
            </w:pPr>
            <w:r>
              <w:rPr>
                <w:sz w:val="14"/>
              </w:rPr>
              <w:t>По документам поставщика (подрядчика)</w:t>
            </w:r>
          </w:p>
        </w:tc>
        <w:tc>
          <w:tcPr>
            <w:tcW w:type="dxa" w:w="1302"/>
            <w:tcBorders>
              <w:top w:color="000000" w:sz="4" w:val="single"/>
              <w:left w:color="000000" w:sz="4" w:val="single"/>
              <w:bottom w:color="000000" w:sz="4" w:val="single"/>
              <w:right w:color="000000" w:sz="4" w:val="single"/>
            </w:tcBorders>
            <w:shd w:fill="auto" w:val="clear"/>
            <w:vAlign w:val="center"/>
          </w:tcPr>
          <w:p w14:paraId="0B0D0000">
            <w:pPr>
              <w:ind/>
              <w:jc w:val="center"/>
              <w:rPr>
                <w:sz w:val="14"/>
              </w:rPr>
            </w:pPr>
            <w:r>
              <w:rPr>
                <w:sz w:val="14"/>
              </w:rPr>
              <w:t>Фактически принятоОтклоне-</w:t>
            </w:r>
            <w:r>
              <w:rPr>
                <w:sz w:val="14"/>
              </w:rPr>
              <w:br/>
            </w:r>
            <w:r>
              <w:rPr>
                <w:sz w:val="14"/>
              </w:rPr>
              <w:t xml:space="preserve">ние по количеству (объему) </w:t>
            </w:r>
          </w:p>
        </w:tc>
      </w:tr>
      <w:tr>
        <w:trPr>
          <w:trHeight w:hRule="atLeast" w:val="360"/>
        </w:trPr>
        <w:tc>
          <w:tcPr>
            <w:tcW w:type="dxa" w:w="1180"/>
            <w:gridSpan w:val="5"/>
            <w:vMerge w:val="restart"/>
            <w:tcBorders>
              <w:top w:color="000000" w:sz="4" w:val="single"/>
              <w:left w:sz="4" w:val="nil"/>
              <w:bottom w:color="000000" w:sz="4" w:val="single"/>
              <w:right w:color="000000" w:sz="4" w:val="single"/>
            </w:tcBorders>
            <w:shd w:fill="auto" w:val="clear"/>
            <w:vAlign w:val="center"/>
          </w:tcPr>
          <w:p w14:paraId="0C0D0000">
            <w:pPr>
              <w:ind/>
              <w:jc w:val="center"/>
              <w:rPr>
                <w:sz w:val="14"/>
              </w:rPr>
            </w:pPr>
            <w:r>
              <w:rPr>
                <w:sz w:val="14"/>
              </w:rPr>
              <w:t>Код</w:t>
            </w:r>
            <w:r>
              <w:rPr>
                <w:sz w:val="14"/>
              </w:rPr>
              <w:br/>
            </w:r>
            <w:r>
              <w:rPr>
                <w:sz w:val="14"/>
              </w:rPr>
              <w:t>строки</w:t>
            </w:r>
          </w:p>
        </w:tc>
        <w:tc>
          <w:tcPr>
            <w:tcW w:type="dxa" w:w="2124"/>
            <w:gridSpan w:val="9"/>
            <w:vMerge w:val="restart"/>
            <w:tcBorders>
              <w:top w:color="000000" w:sz="4" w:val="single"/>
              <w:left w:color="000000" w:sz="4" w:val="single"/>
              <w:bottom w:color="000000" w:sz="4" w:val="single"/>
              <w:right w:color="000000" w:sz="4" w:val="single"/>
            </w:tcBorders>
            <w:shd w:fill="auto" w:val="clear"/>
            <w:vAlign w:val="center"/>
          </w:tcPr>
          <w:p w14:paraId="0D0D0000">
            <w:pPr>
              <w:ind/>
              <w:jc w:val="center"/>
              <w:rPr>
                <w:sz w:val="14"/>
              </w:rPr>
            </w:pPr>
            <w:r>
              <w:rPr>
                <w:sz w:val="14"/>
              </w:rPr>
              <w:t>Код товара/</w:t>
            </w:r>
            <w:r>
              <w:rPr>
                <w:sz w:val="14"/>
              </w:rPr>
              <w:br/>
            </w:r>
            <w:r>
              <w:rPr>
                <w:sz w:val="14"/>
              </w:rPr>
              <w:t>работ, услуг</w:t>
            </w:r>
          </w:p>
        </w:tc>
        <w:tc>
          <w:tcPr>
            <w:tcW w:type="dxa" w:w="4482"/>
            <w:gridSpan w:val="19"/>
            <w:vMerge w:val="restart"/>
            <w:tcBorders>
              <w:top w:color="000000" w:sz="4" w:val="single"/>
              <w:left w:color="000000" w:sz="4" w:val="single"/>
              <w:bottom w:color="000000" w:sz="4" w:val="single"/>
              <w:right w:color="000000" w:sz="4" w:val="single"/>
            </w:tcBorders>
            <w:shd w:fill="auto" w:val="clear"/>
            <w:vAlign w:val="center"/>
          </w:tcPr>
          <w:p w14:paraId="0E0D0000">
            <w:pPr>
              <w:ind/>
              <w:jc w:val="center"/>
              <w:rPr>
                <w:sz w:val="14"/>
              </w:rPr>
            </w:pPr>
            <w:r>
              <w:rPr>
                <w:sz w:val="14"/>
              </w:rPr>
              <w:t>Наименование товара (описание выполненных работ, оказанных услуг)</w:t>
            </w:r>
          </w:p>
        </w:tc>
        <w:tc>
          <w:tcPr>
            <w:tcW w:type="dxa" w:w="3504"/>
            <w:gridSpan w:val="16"/>
            <w:tcBorders>
              <w:top w:color="000000" w:sz="4" w:val="single"/>
              <w:left w:color="000000" w:sz="4" w:val="single"/>
              <w:bottom w:color="000000" w:sz="4" w:val="single"/>
              <w:right w:color="000000" w:sz="4" w:val="single"/>
            </w:tcBorders>
            <w:shd w:fill="auto" w:val="clear"/>
            <w:vAlign w:val="center"/>
          </w:tcPr>
          <w:p w14:paraId="0F0D0000">
            <w:pPr>
              <w:ind/>
              <w:jc w:val="center"/>
              <w:rPr>
                <w:sz w:val="14"/>
              </w:rPr>
            </w:pPr>
            <w:r>
              <w:rPr>
                <w:sz w:val="14"/>
              </w:rPr>
              <w:t>Страна происхождения товара</w:t>
            </w:r>
          </w:p>
        </w:tc>
        <w:tc>
          <w:tcPr>
            <w:tcW w:type="dxa" w:w="3235"/>
            <w:gridSpan w:val="13"/>
            <w:tcBorders>
              <w:top w:color="000000" w:sz="4" w:val="single"/>
              <w:left w:color="000000" w:sz="4" w:val="single"/>
              <w:bottom w:color="000000" w:sz="4" w:val="single"/>
              <w:right w:color="000000" w:sz="4" w:val="single"/>
            </w:tcBorders>
            <w:shd w:fill="auto" w:val="clear"/>
            <w:vAlign w:val="center"/>
          </w:tcPr>
          <w:p w14:paraId="100D0000">
            <w:pPr>
              <w:ind/>
              <w:jc w:val="center"/>
              <w:rPr>
                <w:sz w:val="14"/>
              </w:rPr>
            </w:pPr>
            <w:r>
              <w:rPr>
                <w:sz w:val="14"/>
              </w:rPr>
              <w:t xml:space="preserve">Единица измерения </w:t>
            </w:r>
          </w:p>
        </w:tc>
        <w:tc>
          <w:tcPr>
            <w:tcW w:type="dxa" w:w="1302"/>
            <w:tcBorders>
              <w:top w:color="000000" w:sz="4" w:val="single"/>
              <w:left w:color="000000" w:sz="4" w:val="single"/>
              <w:bottom w:color="000000" w:sz="4" w:val="single"/>
              <w:right w:color="000000" w:sz="4" w:val="single"/>
            </w:tcBorders>
            <w:shd w:fill="auto" w:val="clear"/>
            <w:vAlign w:val="center"/>
          </w:tcPr>
          <w:p w14:paraId="110D0000">
            <w:pPr>
              <w:ind/>
              <w:jc w:val="center"/>
              <w:rPr>
                <w:sz w:val="14"/>
              </w:rPr>
            </w:pPr>
            <w:r>
              <w:rPr>
                <w:sz w:val="14"/>
              </w:rPr>
              <w:t xml:space="preserve">количество (объем)цена </w:t>
            </w:r>
            <w:r>
              <w:rPr>
                <w:sz w:val="14"/>
              </w:rPr>
              <w:br/>
            </w:r>
            <w:r>
              <w:rPr>
                <w:sz w:val="14"/>
              </w:rPr>
              <w:t xml:space="preserve">(тариф) </w:t>
            </w:r>
            <w:r>
              <w:rPr>
                <w:sz w:val="14"/>
              </w:rPr>
              <w:br/>
            </w:r>
            <w:r>
              <w:rPr>
                <w:sz w:val="14"/>
              </w:rPr>
              <w:t xml:space="preserve">за единицу измерения стоимость товаров </w:t>
            </w:r>
            <w:r>
              <w:rPr>
                <w:sz w:val="14"/>
              </w:rPr>
              <w:br/>
            </w:r>
            <w:r>
              <w:rPr>
                <w:sz w:val="14"/>
              </w:rPr>
              <w:t xml:space="preserve">(работ, услуг), </w:t>
            </w:r>
            <w:r>
              <w:rPr>
                <w:sz w:val="14"/>
              </w:rPr>
              <w:br/>
            </w:r>
            <w:r>
              <w:rPr>
                <w:sz w:val="14"/>
              </w:rPr>
              <w:t xml:space="preserve">без НДС ставка НДС сумма НДС, предъявляемая покупателю стоимость товаров (работ, услуг), с НДС регистрационный номер декларации </w:t>
            </w:r>
            <w:r>
              <w:rPr>
                <w:sz w:val="14"/>
              </w:rPr>
              <w:br/>
            </w:r>
            <w:r>
              <w:rPr>
                <w:sz w:val="14"/>
              </w:rPr>
              <w:t>на товары/</w:t>
            </w:r>
            <w:r>
              <w:rPr>
                <w:sz w:val="14"/>
              </w:rPr>
              <w:br/>
            </w:r>
            <w:r>
              <w:rPr>
                <w:sz w:val="14"/>
              </w:rPr>
              <w:t xml:space="preserve">регистрационный номер партии товара, подлежащего прослеживаемости номер сертификата соответствия товара всего в том числе количество (объем) фактически принятого товара, работы, услуги, не соответству-ющие качеству </w:t>
            </w:r>
          </w:p>
        </w:tc>
      </w:tr>
      <w:tr>
        <w:trPr>
          <w:trHeight w:hRule="atLeast" w:val="1590"/>
        </w:trPr>
        <w:tc>
          <w:tcPr>
            <w:tcW w:type="dxa" w:w="1180"/>
            <w:gridSpan w:val="5"/>
            <w:vMerge w:val="continue"/>
            <w:tcBorders>
              <w:top w:color="000000" w:sz="4" w:val="single"/>
              <w:left w:sz="4" w:val="nil"/>
              <w:bottom w:color="000000" w:sz="4" w:val="single"/>
              <w:right w:color="000000" w:sz="4" w:val="single"/>
            </w:tcBorders>
            <w:shd w:fill="auto" w:val="clear"/>
            <w:vAlign w:val="center"/>
          </w:tcPr>
          <w:p/>
        </w:tc>
        <w:tc>
          <w:tcPr>
            <w:tcW w:type="dxa" w:w="2124"/>
            <w:gridSpan w:val="9"/>
            <w:vMerge w:val="continue"/>
            <w:tcBorders>
              <w:top w:color="000000" w:sz="4" w:val="single"/>
              <w:left w:color="000000" w:sz="4" w:val="single"/>
              <w:bottom w:color="000000" w:sz="4" w:val="single"/>
              <w:right w:color="000000" w:sz="4" w:val="single"/>
            </w:tcBorders>
            <w:shd w:fill="auto" w:val="clear"/>
            <w:vAlign w:val="center"/>
          </w:tcPr>
          <w:p/>
        </w:tc>
        <w:tc>
          <w:tcPr>
            <w:tcW w:type="dxa" w:w="4482"/>
            <w:gridSpan w:val="19"/>
            <w:vMerge w:val="continue"/>
            <w:tcBorders>
              <w:top w:color="000000" w:sz="4" w:val="single"/>
              <w:left w:color="000000" w:sz="4" w:val="single"/>
              <w:bottom w:color="000000" w:sz="4" w:val="single"/>
              <w:right w:color="000000" w:sz="4" w:val="single"/>
            </w:tcBorders>
            <w:shd w:fill="auto" w:val="clear"/>
            <w:vAlign w:val="center"/>
          </w:tcPr>
          <w:p/>
        </w:tc>
        <w:tc>
          <w:tcPr>
            <w:tcW w:type="dxa" w:w="1533"/>
            <w:gridSpan w:val="7"/>
            <w:tcBorders>
              <w:top w:color="000000" w:sz="4" w:val="single"/>
              <w:left w:color="000000" w:sz="4" w:val="single"/>
              <w:bottom w:color="000000" w:sz="4" w:val="single"/>
              <w:right w:color="000000" w:sz="4" w:val="single"/>
            </w:tcBorders>
            <w:shd w:fill="auto" w:val="clear"/>
            <w:vAlign w:val="center"/>
          </w:tcPr>
          <w:p w14:paraId="120D0000">
            <w:pPr>
              <w:ind/>
              <w:jc w:val="center"/>
              <w:rPr>
                <w:sz w:val="14"/>
              </w:rPr>
            </w:pPr>
            <w:r>
              <w:rPr>
                <w:sz w:val="14"/>
              </w:rPr>
              <w:t>цифровой код</w:t>
            </w:r>
          </w:p>
        </w:tc>
        <w:tc>
          <w:tcPr>
            <w:tcW w:type="dxa" w:w="1971"/>
            <w:gridSpan w:val="9"/>
            <w:tcBorders>
              <w:top w:color="000000" w:sz="4" w:val="single"/>
              <w:left w:color="000000" w:sz="4" w:val="single"/>
              <w:bottom w:color="000000" w:sz="4" w:val="single"/>
              <w:right w:color="000000" w:sz="4" w:val="single"/>
            </w:tcBorders>
            <w:shd w:fill="auto" w:val="clear"/>
            <w:vAlign w:val="center"/>
          </w:tcPr>
          <w:p w14:paraId="130D0000">
            <w:pPr>
              <w:ind/>
              <w:jc w:val="center"/>
              <w:rPr>
                <w:sz w:val="14"/>
              </w:rPr>
            </w:pPr>
            <w:r>
              <w:rPr>
                <w:sz w:val="14"/>
              </w:rPr>
              <w:t xml:space="preserve">краткое </w:t>
            </w:r>
            <w:r>
              <w:rPr>
                <w:sz w:val="14"/>
              </w:rPr>
              <w:br/>
            </w:r>
            <w:r>
              <w:rPr>
                <w:sz w:val="14"/>
              </w:rPr>
              <w:t>наиме-</w:t>
            </w:r>
            <w:r>
              <w:rPr>
                <w:sz w:val="14"/>
              </w:rPr>
              <w:br/>
            </w:r>
            <w:r>
              <w:rPr>
                <w:sz w:val="14"/>
              </w:rPr>
              <w:t>нование</w:t>
            </w:r>
          </w:p>
        </w:tc>
        <w:tc>
          <w:tcPr>
            <w:tcW w:type="dxa" w:w="1314"/>
            <w:gridSpan w:val="6"/>
            <w:tcBorders>
              <w:top w:color="000000" w:sz="4" w:val="single"/>
              <w:left w:color="000000" w:sz="4" w:val="single"/>
              <w:bottom w:color="000000" w:sz="4" w:val="single"/>
              <w:right w:color="000000" w:sz="4" w:val="single"/>
            </w:tcBorders>
            <w:shd w:fill="auto" w:val="clear"/>
            <w:vAlign w:val="center"/>
          </w:tcPr>
          <w:p w14:paraId="140D0000">
            <w:pPr>
              <w:ind/>
              <w:jc w:val="center"/>
              <w:rPr>
                <w:sz w:val="14"/>
              </w:rPr>
            </w:pPr>
            <w:r>
              <w:rPr>
                <w:sz w:val="14"/>
              </w:rPr>
              <w:t>код по ОКЕИ</w:t>
            </w:r>
          </w:p>
        </w:tc>
        <w:tc>
          <w:tcPr>
            <w:tcW w:type="dxa" w:w="1921"/>
            <w:gridSpan w:val="7"/>
            <w:tcBorders>
              <w:top w:color="000000" w:sz="4" w:val="single"/>
              <w:left w:color="000000" w:sz="4" w:val="single"/>
              <w:bottom w:color="000000" w:sz="4" w:val="single"/>
              <w:right w:color="000000" w:sz="4" w:val="single"/>
            </w:tcBorders>
            <w:shd w:fill="auto" w:val="clear"/>
            <w:vAlign w:val="center"/>
          </w:tcPr>
          <w:p w14:paraId="150D0000">
            <w:pPr>
              <w:ind/>
              <w:jc w:val="center"/>
              <w:rPr>
                <w:sz w:val="14"/>
              </w:rPr>
            </w:pPr>
            <w:r>
              <w:rPr>
                <w:sz w:val="14"/>
              </w:rPr>
              <w:t xml:space="preserve">условное обозначение </w:t>
            </w:r>
            <w:r>
              <w:rPr>
                <w:sz w:val="14"/>
              </w:rPr>
              <w:br/>
            </w:r>
            <w:r>
              <w:rPr>
                <w:sz w:val="14"/>
              </w:rPr>
              <w:t>(националь-ное)</w:t>
            </w:r>
          </w:p>
        </w:tc>
        <w:tc>
          <w:tcPr>
            <w:tcW w:type="dxa" w:w="1302"/>
            <w:tcBorders>
              <w:top w:color="000000" w:sz="4" w:val="single"/>
              <w:left w:color="000000" w:sz="4" w:val="single"/>
              <w:bottom w:color="000000" w:sz="4" w:val="single"/>
            </w:tcBorders>
            <w:vAlign w:val="center"/>
          </w:tcPr>
          <w:p w14:paraId="160D0000">
            <w:pPr>
              <w:rPr>
                <w:sz w:val="14"/>
              </w:rPr>
            </w:pPr>
          </w:p>
        </w:tc>
      </w:tr>
      <w:tr>
        <w:trPr>
          <w:trHeight w:hRule="atLeast" w:val="180"/>
        </w:trPr>
        <w:tc>
          <w:tcPr>
            <w:tcW w:type="dxa" w:w="1180"/>
            <w:gridSpan w:val="5"/>
            <w:tcBorders>
              <w:top w:color="000000" w:sz="4" w:val="single"/>
              <w:left w:sz="4" w:val="nil"/>
              <w:bottom w:color="000000" w:sz="8" w:val="single"/>
              <w:right w:color="000000" w:sz="4" w:val="single"/>
            </w:tcBorders>
            <w:shd w:fill="auto" w:val="clear"/>
          </w:tcPr>
          <w:p w14:paraId="170D0000">
            <w:pPr>
              <w:ind/>
              <w:jc w:val="center"/>
              <w:rPr>
                <w:sz w:val="14"/>
              </w:rPr>
            </w:pPr>
            <w:r>
              <w:rPr>
                <w:sz w:val="14"/>
              </w:rPr>
              <w:t>1</w:t>
            </w:r>
          </w:p>
        </w:tc>
        <w:tc>
          <w:tcPr>
            <w:tcW w:type="dxa" w:w="2124"/>
            <w:gridSpan w:val="9"/>
            <w:tcBorders>
              <w:top w:color="000000" w:sz="4" w:val="single"/>
              <w:left w:color="000000" w:sz="4" w:val="single"/>
              <w:bottom w:color="000000" w:sz="8" w:val="single"/>
              <w:right w:color="000000" w:sz="4" w:val="single"/>
            </w:tcBorders>
            <w:shd w:fill="auto" w:val="clear"/>
          </w:tcPr>
          <w:p w14:paraId="180D0000">
            <w:pPr>
              <w:ind/>
              <w:jc w:val="center"/>
              <w:rPr>
                <w:sz w:val="14"/>
              </w:rPr>
            </w:pPr>
            <w:r>
              <w:rPr>
                <w:sz w:val="14"/>
              </w:rPr>
              <w:t>2</w:t>
            </w:r>
          </w:p>
        </w:tc>
        <w:tc>
          <w:tcPr>
            <w:tcW w:type="dxa" w:w="4482"/>
            <w:gridSpan w:val="19"/>
            <w:tcBorders>
              <w:top w:color="000000" w:sz="4" w:val="single"/>
              <w:left w:color="000000" w:sz="4" w:val="single"/>
              <w:bottom w:color="000000" w:sz="8" w:val="single"/>
              <w:right w:color="000000" w:sz="4" w:val="single"/>
            </w:tcBorders>
            <w:shd w:fill="auto" w:val="clear"/>
          </w:tcPr>
          <w:p w14:paraId="190D0000">
            <w:pPr>
              <w:ind/>
              <w:jc w:val="center"/>
              <w:rPr>
                <w:sz w:val="14"/>
              </w:rPr>
            </w:pPr>
            <w:r>
              <w:rPr>
                <w:sz w:val="14"/>
              </w:rPr>
              <w:t>3</w:t>
            </w:r>
          </w:p>
        </w:tc>
        <w:tc>
          <w:tcPr>
            <w:tcW w:type="dxa" w:w="1533"/>
            <w:gridSpan w:val="7"/>
            <w:tcBorders>
              <w:top w:color="000000" w:sz="4" w:val="single"/>
              <w:left w:color="000000" w:sz="4" w:val="single"/>
              <w:bottom w:color="000000" w:sz="8" w:val="single"/>
              <w:right w:color="000000" w:sz="4" w:val="single"/>
            </w:tcBorders>
            <w:shd w:fill="auto" w:val="clear"/>
          </w:tcPr>
          <w:p w14:paraId="1A0D0000">
            <w:pPr>
              <w:ind/>
              <w:jc w:val="center"/>
              <w:rPr>
                <w:sz w:val="14"/>
              </w:rPr>
            </w:pPr>
            <w:r>
              <w:rPr>
                <w:sz w:val="14"/>
              </w:rPr>
              <w:t>4</w:t>
            </w:r>
          </w:p>
        </w:tc>
        <w:tc>
          <w:tcPr>
            <w:tcW w:type="dxa" w:w="1971"/>
            <w:gridSpan w:val="9"/>
            <w:tcBorders>
              <w:top w:color="000000" w:sz="4" w:val="single"/>
              <w:left w:color="000000" w:sz="4" w:val="single"/>
              <w:bottom w:color="000000" w:sz="8" w:val="single"/>
              <w:right w:color="000000" w:sz="4" w:val="single"/>
            </w:tcBorders>
            <w:shd w:fill="auto" w:val="clear"/>
          </w:tcPr>
          <w:p w14:paraId="1B0D0000">
            <w:pPr>
              <w:ind/>
              <w:jc w:val="center"/>
              <w:rPr>
                <w:sz w:val="14"/>
              </w:rPr>
            </w:pPr>
            <w:r>
              <w:rPr>
                <w:sz w:val="14"/>
              </w:rPr>
              <w:t>5</w:t>
            </w:r>
          </w:p>
        </w:tc>
        <w:tc>
          <w:tcPr>
            <w:tcW w:type="dxa" w:w="1314"/>
            <w:gridSpan w:val="6"/>
            <w:tcBorders>
              <w:top w:color="000000" w:sz="4" w:val="single"/>
              <w:left w:color="000000" w:sz="4" w:val="single"/>
              <w:bottom w:color="000000" w:sz="8" w:val="single"/>
              <w:right w:color="000000" w:sz="4" w:val="single"/>
            </w:tcBorders>
            <w:shd w:fill="auto" w:val="clear"/>
          </w:tcPr>
          <w:p w14:paraId="1C0D0000">
            <w:pPr>
              <w:ind/>
              <w:jc w:val="center"/>
              <w:rPr>
                <w:sz w:val="14"/>
              </w:rPr>
            </w:pPr>
            <w:r>
              <w:rPr>
                <w:sz w:val="14"/>
              </w:rPr>
              <w:t>6</w:t>
            </w:r>
          </w:p>
        </w:tc>
        <w:tc>
          <w:tcPr>
            <w:tcW w:type="dxa" w:w="1921"/>
            <w:gridSpan w:val="7"/>
            <w:tcBorders>
              <w:top w:color="000000" w:sz="4" w:val="single"/>
              <w:left w:color="000000" w:sz="4" w:val="single"/>
              <w:bottom w:color="000000" w:sz="8" w:val="single"/>
              <w:right w:color="000000" w:sz="4" w:val="single"/>
            </w:tcBorders>
            <w:shd w:fill="auto" w:val="clear"/>
          </w:tcPr>
          <w:p w14:paraId="1D0D0000">
            <w:pPr>
              <w:ind/>
              <w:jc w:val="center"/>
              <w:rPr>
                <w:sz w:val="14"/>
              </w:rPr>
            </w:pPr>
            <w:r>
              <w:rPr>
                <w:sz w:val="14"/>
              </w:rPr>
              <w:t>7</w:t>
            </w:r>
          </w:p>
        </w:tc>
        <w:tc>
          <w:tcPr>
            <w:tcW w:type="dxa" w:w="1302"/>
            <w:tcBorders>
              <w:top w:color="000000" w:sz="4" w:val="single"/>
              <w:left w:color="000000" w:sz="4" w:val="single"/>
              <w:bottom w:color="000000" w:sz="8" w:val="single"/>
              <w:right w:color="000000" w:sz="4" w:val="single"/>
            </w:tcBorders>
            <w:shd w:fill="auto" w:val="clear"/>
          </w:tcPr>
          <w:p w14:paraId="1E0D0000">
            <w:pPr>
              <w:ind/>
              <w:jc w:val="center"/>
              <w:rPr>
                <w:sz w:val="14"/>
              </w:rPr>
            </w:pPr>
            <w:r>
              <w:rPr>
                <w:sz w:val="14"/>
              </w:rPr>
              <w:t xml:space="preserve">89 10 11 12 13 14 15 16 17 18 </w:t>
            </w:r>
          </w:p>
        </w:tc>
      </w:tr>
      <w:tr>
        <w:trPr>
          <w:trHeight w:hRule="atLeast" w:val="210"/>
        </w:trPr>
        <w:tc>
          <w:tcPr>
            <w:tcW w:type="dxa" w:w="1180"/>
            <w:gridSpan w:val="5"/>
            <w:tcBorders>
              <w:top w:color="000000" w:sz="8" w:val="single"/>
              <w:left w:color="000000" w:sz="8" w:val="single"/>
              <w:bottom w:color="000000" w:sz="4" w:val="single"/>
              <w:right w:color="000000" w:sz="4" w:val="single"/>
            </w:tcBorders>
            <w:shd w:fill="auto" w:val="clear"/>
            <w:vAlign w:val="center"/>
          </w:tcPr>
          <w:p w14:paraId="1F0D0000">
            <w:pPr>
              <w:ind/>
              <w:jc w:val="center"/>
              <w:rPr>
                <w:sz w:val="14"/>
              </w:rPr>
            </w:pPr>
            <w:r>
              <w:rPr>
                <w:sz w:val="14"/>
              </w:rPr>
              <w:t> </w:t>
            </w:r>
          </w:p>
        </w:tc>
        <w:tc>
          <w:tcPr>
            <w:tcW w:type="dxa" w:w="2124"/>
            <w:gridSpan w:val="9"/>
            <w:tcBorders>
              <w:top w:color="000000" w:sz="8" w:val="single"/>
              <w:left w:color="000000" w:sz="4" w:val="single"/>
              <w:bottom w:color="000000" w:sz="4" w:val="single"/>
              <w:right w:color="000000" w:sz="4" w:val="single"/>
            </w:tcBorders>
            <w:shd w:fill="auto" w:val="clear"/>
            <w:vAlign w:val="center"/>
          </w:tcPr>
          <w:p w14:paraId="200D0000">
            <w:pPr>
              <w:ind/>
              <w:jc w:val="center"/>
              <w:rPr>
                <w:sz w:val="14"/>
              </w:rPr>
            </w:pPr>
            <w:r>
              <w:rPr>
                <w:sz w:val="14"/>
              </w:rPr>
              <w:t> </w:t>
            </w:r>
          </w:p>
        </w:tc>
        <w:tc>
          <w:tcPr>
            <w:tcW w:type="dxa" w:w="4482"/>
            <w:gridSpan w:val="19"/>
            <w:tcBorders>
              <w:top w:color="000000" w:sz="8" w:val="single"/>
              <w:left w:color="000000" w:sz="4" w:val="single"/>
              <w:bottom w:color="000000" w:sz="4" w:val="single"/>
              <w:right w:color="000000" w:sz="4" w:val="single"/>
            </w:tcBorders>
            <w:shd w:fill="auto" w:val="clear"/>
            <w:vAlign w:val="center"/>
          </w:tcPr>
          <w:p w14:paraId="210D0000">
            <w:pPr>
              <w:rPr>
                <w:sz w:val="14"/>
              </w:rPr>
            </w:pPr>
            <w:r>
              <w:rPr>
                <w:sz w:val="14"/>
              </w:rPr>
              <w:t> </w:t>
            </w:r>
          </w:p>
        </w:tc>
        <w:tc>
          <w:tcPr>
            <w:tcW w:type="dxa" w:w="1533"/>
            <w:gridSpan w:val="7"/>
            <w:tcBorders>
              <w:top w:color="000000" w:sz="8" w:val="single"/>
              <w:left w:color="000000" w:sz="4" w:val="single"/>
              <w:bottom w:color="000000" w:sz="4" w:val="single"/>
              <w:right w:color="000000" w:sz="4" w:val="single"/>
            </w:tcBorders>
            <w:shd w:fill="auto" w:val="clear"/>
            <w:vAlign w:val="center"/>
          </w:tcPr>
          <w:p w14:paraId="220D0000">
            <w:pPr>
              <w:ind/>
              <w:jc w:val="center"/>
              <w:rPr>
                <w:sz w:val="14"/>
              </w:rPr>
            </w:pPr>
            <w:r>
              <w:rPr>
                <w:sz w:val="14"/>
              </w:rPr>
              <w:t> </w:t>
            </w:r>
          </w:p>
        </w:tc>
        <w:tc>
          <w:tcPr>
            <w:tcW w:type="dxa" w:w="1971"/>
            <w:gridSpan w:val="9"/>
            <w:tcBorders>
              <w:top w:color="000000" w:sz="8" w:val="single"/>
              <w:left w:color="000000" w:sz="4" w:val="single"/>
              <w:bottom w:color="000000" w:sz="4" w:val="single"/>
              <w:right w:color="000000" w:sz="4" w:val="single"/>
            </w:tcBorders>
            <w:shd w:fill="auto" w:val="clear"/>
            <w:vAlign w:val="center"/>
          </w:tcPr>
          <w:p w14:paraId="230D0000">
            <w:pPr>
              <w:rPr>
                <w:sz w:val="14"/>
              </w:rPr>
            </w:pPr>
            <w:r>
              <w:rPr>
                <w:sz w:val="14"/>
              </w:rPr>
              <w:t> </w:t>
            </w:r>
          </w:p>
        </w:tc>
        <w:tc>
          <w:tcPr>
            <w:tcW w:type="dxa" w:w="1314"/>
            <w:gridSpan w:val="6"/>
            <w:tcBorders>
              <w:top w:color="000000" w:sz="8" w:val="single"/>
              <w:left w:color="000000" w:sz="4" w:val="single"/>
              <w:bottom w:color="000000" w:sz="4" w:val="single"/>
              <w:right w:color="000000" w:sz="4" w:val="single"/>
            </w:tcBorders>
            <w:shd w:fill="auto" w:val="clear"/>
            <w:vAlign w:val="center"/>
          </w:tcPr>
          <w:p w14:paraId="240D0000">
            <w:pPr>
              <w:ind/>
              <w:jc w:val="center"/>
              <w:rPr>
                <w:sz w:val="14"/>
              </w:rPr>
            </w:pPr>
            <w:r>
              <w:rPr>
                <w:sz w:val="14"/>
              </w:rPr>
              <w:t> </w:t>
            </w:r>
          </w:p>
        </w:tc>
        <w:tc>
          <w:tcPr>
            <w:tcW w:type="dxa" w:w="1921"/>
            <w:gridSpan w:val="7"/>
            <w:tcBorders>
              <w:top w:color="000000" w:sz="8" w:val="single"/>
              <w:left w:color="000000" w:sz="4" w:val="single"/>
              <w:bottom w:color="000000" w:sz="4" w:val="single"/>
              <w:right w:color="000000" w:sz="4" w:val="single"/>
            </w:tcBorders>
            <w:shd w:fill="auto" w:val="clear"/>
            <w:vAlign w:val="center"/>
          </w:tcPr>
          <w:p w14:paraId="250D0000">
            <w:pPr>
              <w:ind/>
              <w:jc w:val="center"/>
              <w:rPr>
                <w:sz w:val="14"/>
              </w:rPr>
            </w:pPr>
            <w:r>
              <w:rPr>
                <w:sz w:val="14"/>
              </w:rPr>
              <w:t> </w:t>
            </w:r>
          </w:p>
        </w:tc>
        <w:tc>
          <w:tcPr>
            <w:tcW w:type="dxa" w:w="1302"/>
            <w:tcBorders>
              <w:top w:color="000000" w:sz="8" w:val="single"/>
              <w:left w:color="000000" w:sz="4" w:val="single"/>
              <w:bottom w:color="000000" w:sz="4" w:val="single"/>
              <w:right w:color="000000" w:sz="4" w:val="single"/>
            </w:tcBorders>
            <w:shd w:fill="auto" w:val="clear"/>
            <w:vAlign w:val="center"/>
          </w:tcPr>
          <w:p w14:paraId="260D0000">
            <w:pPr>
              <w:ind/>
              <w:jc w:val="center"/>
              <w:rPr>
                <w:sz w:val="14"/>
              </w:rPr>
            </w:pPr>
            <w:r>
              <w:rPr>
                <w:sz w:val="14"/>
              </w:rPr>
              <w:t xml:space="preserve">                     </w:t>
            </w:r>
          </w:p>
        </w:tc>
      </w:tr>
      <w:tr>
        <w:trPr>
          <w:trHeight w:hRule="atLeast" w:val="210"/>
        </w:trPr>
        <w:tc>
          <w:tcPr>
            <w:tcW w:type="dxa" w:w="1180"/>
            <w:gridSpan w:val="5"/>
            <w:tcBorders>
              <w:top w:color="000000" w:sz="4" w:val="single"/>
              <w:left w:color="000000" w:sz="8" w:val="single"/>
              <w:bottom w:color="000000" w:sz="8" w:val="single"/>
              <w:right w:color="000000" w:sz="4" w:val="single"/>
            </w:tcBorders>
            <w:shd w:fill="auto" w:val="clear"/>
            <w:vAlign w:val="center"/>
          </w:tcPr>
          <w:p w14:paraId="270D0000">
            <w:pPr>
              <w:ind/>
              <w:jc w:val="center"/>
              <w:rPr>
                <w:sz w:val="14"/>
              </w:rPr>
            </w:pPr>
            <w:r>
              <w:rPr>
                <w:sz w:val="14"/>
              </w:rPr>
              <w:t> </w:t>
            </w:r>
          </w:p>
        </w:tc>
        <w:tc>
          <w:tcPr>
            <w:tcW w:type="dxa" w:w="2124"/>
            <w:gridSpan w:val="9"/>
            <w:tcBorders>
              <w:top w:color="000000" w:sz="4" w:val="single"/>
              <w:left w:color="000000" w:sz="4" w:val="single"/>
              <w:bottom w:color="000000" w:sz="8" w:val="single"/>
              <w:right w:color="000000" w:sz="4" w:val="single"/>
            </w:tcBorders>
            <w:shd w:fill="auto" w:val="clear"/>
            <w:vAlign w:val="center"/>
          </w:tcPr>
          <w:p w14:paraId="280D0000">
            <w:pPr>
              <w:ind/>
              <w:jc w:val="center"/>
              <w:rPr>
                <w:sz w:val="14"/>
              </w:rPr>
            </w:pPr>
            <w:r>
              <w:rPr>
                <w:sz w:val="14"/>
              </w:rPr>
              <w:t> </w:t>
            </w:r>
          </w:p>
        </w:tc>
        <w:tc>
          <w:tcPr>
            <w:tcW w:type="dxa" w:w="4482"/>
            <w:gridSpan w:val="19"/>
            <w:tcBorders>
              <w:top w:color="000000" w:sz="4" w:val="single"/>
              <w:left w:color="000000" w:sz="4" w:val="single"/>
              <w:bottom w:color="000000" w:sz="8" w:val="single"/>
              <w:right w:color="000000" w:sz="4" w:val="single"/>
            </w:tcBorders>
            <w:shd w:fill="auto" w:val="clear"/>
            <w:vAlign w:val="center"/>
          </w:tcPr>
          <w:p w14:paraId="290D0000">
            <w:pPr>
              <w:rPr>
                <w:sz w:val="14"/>
              </w:rPr>
            </w:pPr>
            <w:r>
              <w:rPr>
                <w:sz w:val="14"/>
              </w:rPr>
              <w:t> </w:t>
            </w:r>
          </w:p>
        </w:tc>
        <w:tc>
          <w:tcPr>
            <w:tcW w:type="dxa" w:w="1533"/>
            <w:gridSpan w:val="7"/>
            <w:tcBorders>
              <w:top w:color="000000" w:sz="4" w:val="single"/>
              <w:left w:color="000000" w:sz="4" w:val="single"/>
              <w:bottom w:color="000000" w:sz="8" w:val="single"/>
              <w:right w:color="000000" w:sz="4" w:val="single"/>
            </w:tcBorders>
            <w:shd w:fill="auto" w:val="clear"/>
            <w:vAlign w:val="center"/>
          </w:tcPr>
          <w:p w14:paraId="2A0D0000">
            <w:pPr>
              <w:ind/>
              <w:jc w:val="center"/>
              <w:rPr>
                <w:sz w:val="14"/>
              </w:rPr>
            </w:pPr>
            <w:r>
              <w:rPr>
                <w:sz w:val="14"/>
              </w:rPr>
              <w:t> </w:t>
            </w:r>
          </w:p>
        </w:tc>
        <w:tc>
          <w:tcPr>
            <w:tcW w:type="dxa" w:w="1971"/>
            <w:gridSpan w:val="9"/>
            <w:tcBorders>
              <w:top w:color="000000" w:sz="4" w:val="single"/>
              <w:left w:color="000000" w:sz="4" w:val="single"/>
              <w:bottom w:color="000000" w:sz="8" w:val="single"/>
              <w:right w:color="000000" w:sz="4" w:val="single"/>
            </w:tcBorders>
            <w:shd w:fill="auto" w:val="clear"/>
            <w:vAlign w:val="center"/>
          </w:tcPr>
          <w:p w14:paraId="2B0D0000">
            <w:pPr>
              <w:rPr>
                <w:sz w:val="14"/>
              </w:rPr>
            </w:pPr>
            <w:r>
              <w:rPr>
                <w:sz w:val="14"/>
              </w:rPr>
              <w:t> </w:t>
            </w:r>
          </w:p>
        </w:tc>
        <w:tc>
          <w:tcPr>
            <w:tcW w:type="dxa" w:w="1314"/>
            <w:gridSpan w:val="6"/>
            <w:tcBorders>
              <w:top w:color="000000" w:sz="4" w:val="single"/>
              <w:left w:color="000000" w:sz="4" w:val="single"/>
              <w:bottom w:color="000000" w:sz="8" w:val="single"/>
              <w:right w:color="000000" w:sz="4" w:val="single"/>
            </w:tcBorders>
            <w:shd w:fill="auto" w:val="clear"/>
            <w:vAlign w:val="center"/>
          </w:tcPr>
          <w:p w14:paraId="2C0D0000">
            <w:pPr>
              <w:ind/>
              <w:jc w:val="center"/>
              <w:rPr>
                <w:sz w:val="14"/>
              </w:rPr>
            </w:pPr>
            <w:r>
              <w:rPr>
                <w:sz w:val="14"/>
              </w:rPr>
              <w:t> </w:t>
            </w:r>
          </w:p>
        </w:tc>
        <w:tc>
          <w:tcPr>
            <w:tcW w:type="dxa" w:w="1921"/>
            <w:gridSpan w:val="7"/>
            <w:tcBorders>
              <w:top w:color="000000" w:sz="4" w:val="single"/>
              <w:left w:color="000000" w:sz="4" w:val="single"/>
              <w:bottom w:color="000000" w:sz="8" w:val="single"/>
              <w:right w:color="000000" w:sz="4" w:val="single"/>
            </w:tcBorders>
            <w:shd w:fill="auto" w:val="clear"/>
            <w:vAlign w:val="center"/>
          </w:tcPr>
          <w:p w14:paraId="2D0D0000">
            <w:pPr>
              <w:ind/>
              <w:jc w:val="center"/>
              <w:rPr>
                <w:sz w:val="14"/>
              </w:rPr>
            </w:pPr>
            <w:r>
              <w:rPr>
                <w:sz w:val="14"/>
              </w:rPr>
              <w:t> </w:t>
            </w:r>
          </w:p>
        </w:tc>
        <w:tc>
          <w:tcPr>
            <w:tcW w:type="dxa" w:w="1302"/>
            <w:tcBorders>
              <w:top w:color="000000" w:sz="4" w:val="single"/>
              <w:left w:color="000000" w:sz="4" w:val="single"/>
              <w:bottom w:color="000000" w:sz="8" w:val="single"/>
              <w:right w:color="000000" w:sz="4" w:val="single"/>
            </w:tcBorders>
            <w:shd w:fill="auto" w:val="clear"/>
            <w:vAlign w:val="center"/>
          </w:tcPr>
          <w:p w14:paraId="2E0D0000">
            <w:pPr>
              <w:ind/>
              <w:jc w:val="center"/>
              <w:rPr>
                <w:sz w:val="14"/>
              </w:rPr>
            </w:pPr>
            <w:r>
              <w:rPr>
                <w:sz w:val="14"/>
              </w:rPr>
              <w:t xml:space="preserve">                     </w:t>
            </w:r>
          </w:p>
        </w:tc>
      </w:tr>
      <w:tr>
        <w:trPr>
          <w:trHeight w:hRule="atLeast" w:val="210"/>
        </w:trPr>
        <w:tc>
          <w:tcPr>
            <w:tcW w:type="dxa" w:w="236"/>
            <w:tcBorders>
              <w:top w:color="000000" w:sz="8" w:val="single"/>
              <w:left w:sz="4" w:val="nil"/>
              <w:bottom w:sz="4" w:val="nil"/>
              <w:right w:sz="4" w:val="nil"/>
            </w:tcBorders>
            <w:shd w:fill="auto" w:val="clear"/>
            <w:vAlign w:val="center"/>
          </w:tcPr>
          <w:p w14:paraId="2F0D0000">
            <w:pPr>
              <w:rPr>
                <w:sz w:val="14"/>
              </w:rPr>
            </w:pPr>
          </w:p>
        </w:tc>
        <w:tc>
          <w:tcPr>
            <w:tcW w:type="dxa" w:w="236"/>
            <w:tcBorders>
              <w:top w:color="000000" w:sz="8" w:val="single"/>
              <w:left w:sz="4" w:val="nil"/>
              <w:bottom w:sz="4" w:val="nil"/>
              <w:right w:sz="4" w:val="nil"/>
            </w:tcBorders>
            <w:shd w:fill="auto" w:val="clear"/>
            <w:vAlign w:val="center"/>
          </w:tcPr>
          <w:p w14:paraId="300D0000">
            <w:pPr>
              <w:rPr>
                <w:sz w:val="14"/>
              </w:rPr>
            </w:pPr>
          </w:p>
        </w:tc>
        <w:tc>
          <w:tcPr>
            <w:tcW w:type="dxa" w:w="236"/>
            <w:tcBorders>
              <w:top w:color="000000" w:sz="8" w:val="single"/>
              <w:left w:sz="4" w:val="nil"/>
              <w:bottom w:sz="4" w:val="nil"/>
              <w:right w:sz="4" w:val="nil"/>
            </w:tcBorders>
            <w:shd w:fill="auto" w:val="clear"/>
            <w:vAlign w:val="center"/>
          </w:tcPr>
          <w:p w14:paraId="310D0000">
            <w:pPr>
              <w:rPr>
                <w:sz w:val="14"/>
              </w:rPr>
            </w:pPr>
          </w:p>
        </w:tc>
        <w:tc>
          <w:tcPr>
            <w:tcW w:type="dxa" w:w="236"/>
            <w:tcBorders>
              <w:top w:color="000000" w:sz="8" w:val="single"/>
              <w:left w:sz="4" w:val="nil"/>
              <w:bottom w:sz="4" w:val="nil"/>
              <w:right w:sz="4" w:val="nil"/>
            </w:tcBorders>
            <w:shd w:fill="auto" w:val="clear"/>
            <w:vAlign w:val="center"/>
          </w:tcPr>
          <w:p w14:paraId="320D0000">
            <w:pPr>
              <w:rPr>
                <w:sz w:val="14"/>
              </w:rPr>
            </w:pPr>
          </w:p>
        </w:tc>
        <w:tc>
          <w:tcPr>
            <w:tcW w:type="dxa" w:w="236"/>
            <w:tcBorders>
              <w:top w:color="000000" w:sz="8" w:val="single"/>
              <w:left w:sz="4" w:val="nil"/>
              <w:bottom w:sz="4" w:val="nil"/>
              <w:right w:sz="4" w:val="nil"/>
            </w:tcBorders>
            <w:shd w:fill="auto" w:val="clear"/>
            <w:vAlign w:val="center"/>
          </w:tcPr>
          <w:p w14:paraId="330D0000">
            <w:pPr>
              <w:rPr>
                <w:sz w:val="14"/>
              </w:rPr>
            </w:pPr>
          </w:p>
        </w:tc>
        <w:tc>
          <w:tcPr>
            <w:tcW w:type="dxa" w:w="236"/>
            <w:tcBorders>
              <w:top w:color="000000" w:sz="8" w:val="single"/>
              <w:left w:sz="4" w:val="nil"/>
              <w:bottom w:sz="4" w:val="nil"/>
              <w:right w:sz="4" w:val="nil"/>
            </w:tcBorders>
            <w:shd w:fill="auto" w:val="clear"/>
            <w:vAlign w:val="center"/>
          </w:tcPr>
          <w:p w14:paraId="340D0000">
            <w:pPr>
              <w:rPr>
                <w:sz w:val="14"/>
              </w:rPr>
            </w:pPr>
          </w:p>
        </w:tc>
        <w:tc>
          <w:tcPr>
            <w:tcW w:type="dxa" w:w="236"/>
            <w:tcBorders>
              <w:top w:color="000000" w:sz="8" w:val="single"/>
              <w:left w:sz="4" w:val="nil"/>
              <w:bottom w:sz="4" w:val="nil"/>
              <w:right w:sz="4" w:val="nil"/>
            </w:tcBorders>
            <w:shd w:fill="auto" w:val="clear"/>
            <w:vAlign w:val="center"/>
          </w:tcPr>
          <w:p w14:paraId="350D0000">
            <w:pPr>
              <w:rPr>
                <w:sz w:val="14"/>
              </w:rPr>
            </w:pPr>
          </w:p>
        </w:tc>
        <w:tc>
          <w:tcPr>
            <w:tcW w:type="dxa" w:w="236"/>
            <w:tcBorders>
              <w:top w:color="000000" w:sz="8" w:val="single"/>
              <w:left w:sz="4" w:val="nil"/>
              <w:bottom w:sz="4" w:val="nil"/>
              <w:right w:sz="4" w:val="nil"/>
            </w:tcBorders>
            <w:shd w:fill="auto" w:val="clear"/>
            <w:vAlign w:val="center"/>
          </w:tcPr>
          <w:p w14:paraId="360D0000">
            <w:pPr>
              <w:rPr>
                <w:sz w:val="14"/>
              </w:rPr>
            </w:pPr>
          </w:p>
        </w:tc>
        <w:tc>
          <w:tcPr>
            <w:tcW w:type="dxa" w:w="236"/>
            <w:tcBorders>
              <w:top w:color="000000" w:sz="8" w:val="single"/>
              <w:left w:sz="4" w:val="nil"/>
              <w:bottom w:sz="4" w:val="nil"/>
              <w:right w:sz="4" w:val="nil"/>
            </w:tcBorders>
            <w:shd w:fill="auto" w:val="clear"/>
            <w:vAlign w:val="center"/>
          </w:tcPr>
          <w:p w14:paraId="370D0000">
            <w:pPr>
              <w:rPr>
                <w:sz w:val="14"/>
              </w:rPr>
            </w:pPr>
          </w:p>
        </w:tc>
        <w:tc>
          <w:tcPr>
            <w:tcW w:type="dxa" w:w="236"/>
            <w:tcBorders>
              <w:top w:color="000000" w:sz="8" w:val="single"/>
              <w:left w:sz="4" w:val="nil"/>
              <w:bottom w:sz="4" w:val="nil"/>
              <w:right w:sz="4" w:val="nil"/>
            </w:tcBorders>
            <w:shd w:fill="auto" w:val="clear"/>
            <w:vAlign w:val="center"/>
          </w:tcPr>
          <w:p w14:paraId="380D0000">
            <w:pPr>
              <w:rPr>
                <w:sz w:val="14"/>
              </w:rPr>
            </w:pPr>
          </w:p>
        </w:tc>
        <w:tc>
          <w:tcPr>
            <w:tcW w:type="dxa" w:w="236"/>
            <w:tcBorders>
              <w:top w:color="000000" w:sz="8" w:val="single"/>
              <w:left w:sz="4" w:val="nil"/>
              <w:bottom w:sz="4" w:val="nil"/>
              <w:right w:sz="4" w:val="nil"/>
            </w:tcBorders>
            <w:shd w:fill="auto" w:val="clear"/>
            <w:vAlign w:val="center"/>
          </w:tcPr>
          <w:p w14:paraId="390D0000">
            <w:pPr>
              <w:rPr>
                <w:sz w:val="14"/>
              </w:rPr>
            </w:pPr>
          </w:p>
        </w:tc>
        <w:tc>
          <w:tcPr>
            <w:tcW w:type="dxa" w:w="236"/>
            <w:tcBorders>
              <w:top w:color="000000" w:sz="8" w:val="single"/>
              <w:left w:sz="4" w:val="nil"/>
              <w:bottom w:sz="4" w:val="nil"/>
              <w:right w:sz="4" w:val="nil"/>
            </w:tcBorders>
            <w:shd w:fill="auto" w:val="clear"/>
            <w:vAlign w:val="center"/>
          </w:tcPr>
          <w:p w14:paraId="3A0D0000">
            <w:pPr>
              <w:rPr>
                <w:sz w:val="14"/>
              </w:rPr>
            </w:pPr>
          </w:p>
        </w:tc>
        <w:tc>
          <w:tcPr>
            <w:tcW w:type="dxa" w:w="236"/>
            <w:tcBorders>
              <w:top w:color="000000" w:sz="8" w:val="single"/>
              <w:left w:sz="4" w:val="nil"/>
              <w:bottom w:sz="4" w:val="nil"/>
              <w:right w:sz="4" w:val="nil"/>
            </w:tcBorders>
            <w:shd w:fill="auto" w:val="clear"/>
            <w:vAlign w:val="center"/>
          </w:tcPr>
          <w:p w14:paraId="3B0D0000">
            <w:pPr>
              <w:rPr>
                <w:sz w:val="14"/>
              </w:rPr>
            </w:pPr>
          </w:p>
        </w:tc>
        <w:tc>
          <w:tcPr>
            <w:tcW w:type="dxa" w:w="236"/>
            <w:tcBorders>
              <w:top w:color="000000" w:sz="8" w:val="single"/>
              <w:left w:sz="4" w:val="nil"/>
              <w:bottom w:sz="4" w:val="nil"/>
              <w:right w:sz="4" w:val="nil"/>
            </w:tcBorders>
            <w:shd w:fill="auto" w:val="clear"/>
            <w:vAlign w:val="center"/>
          </w:tcPr>
          <w:p w14:paraId="3C0D0000">
            <w:pPr>
              <w:rPr>
                <w:sz w:val="14"/>
              </w:rPr>
            </w:pPr>
          </w:p>
        </w:tc>
        <w:tc>
          <w:tcPr>
            <w:tcW w:type="dxa" w:w="292"/>
            <w:tcBorders>
              <w:top w:color="000000" w:sz="8" w:val="single"/>
              <w:left w:sz="4" w:val="nil"/>
              <w:bottom w:sz="4" w:val="nil"/>
              <w:right w:sz="4" w:val="nil"/>
            </w:tcBorders>
            <w:shd w:fill="auto" w:val="clear"/>
            <w:vAlign w:val="center"/>
          </w:tcPr>
          <w:p w14:paraId="3D0D0000">
            <w:pPr>
              <w:rPr>
                <w:sz w:val="14"/>
              </w:rPr>
            </w:pPr>
          </w:p>
        </w:tc>
        <w:tc>
          <w:tcPr>
            <w:tcW w:type="dxa" w:w="236"/>
            <w:tcBorders>
              <w:top w:color="000000" w:sz="8" w:val="single"/>
              <w:left w:sz="4" w:val="nil"/>
              <w:bottom w:sz="4" w:val="nil"/>
              <w:right w:sz="4" w:val="nil"/>
            </w:tcBorders>
            <w:shd w:fill="auto" w:val="clear"/>
            <w:vAlign w:val="center"/>
          </w:tcPr>
          <w:p w14:paraId="3E0D0000">
            <w:pPr>
              <w:rPr>
                <w:sz w:val="14"/>
              </w:rPr>
            </w:pPr>
          </w:p>
        </w:tc>
        <w:tc>
          <w:tcPr>
            <w:tcW w:type="dxa" w:w="236"/>
            <w:tcBorders>
              <w:top w:color="000000" w:sz="8" w:val="single"/>
              <w:left w:sz="4" w:val="nil"/>
              <w:bottom w:sz="4" w:val="nil"/>
              <w:right w:sz="4" w:val="nil"/>
            </w:tcBorders>
            <w:shd w:fill="auto" w:val="clear"/>
            <w:vAlign w:val="center"/>
          </w:tcPr>
          <w:p w14:paraId="3F0D0000">
            <w:pPr>
              <w:rPr>
                <w:sz w:val="14"/>
              </w:rPr>
            </w:pPr>
          </w:p>
        </w:tc>
        <w:tc>
          <w:tcPr>
            <w:tcW w:type="dxa" w:w="236"/>
            <w:tcBorders>
              <w:top w:color="000000" w:sz="8" w:val="single"/>
              <w:left w:sz="4" w:val="nil"/>
              <w:bottom w:sz="4" w:val="nil"/>
              <w:right w:sz="4" w:val="nil"/>
            </w:tcBorders>
            <w:shd w:fill="auto" w:val="clear"/>
            <w:vAlign w:val="center"/>
          </w:tcPr>
          <w:p w14:paraId="400D0000">
            <w:pPr>
              <w:rPr>
                <w:sz w:val="14"/>
              </w:rPr>
            </w:pPr>
          </w:p>
        </w:tc>
        <w:tc>
          <w:tcPr>
            <w:tcW w:type="dxa" w:w="236"/>
            <w:tcBorders>
              <w:top w:color="000000" w:sz="8" w:val="single"/>
              <w:left w:sz="4" w:val="nil"/>
              <w:bottom w:sz="4" w:val="nil"/>
              <w:right w:sz="4" w:val="nil"/>
            </w:tcBorders>
            <w:shd w:fill="auto" w:val="clear"/>
            <w:vAlign w:val="center"/>
          </w:tcPr>
          <w:p w14:paraId="410D0000">
            <w:pPr>
              <w:rPr>
                <w:sz w:val="14"/>
              </w:rPr>
            </w:pPr>
          </w:p>
        </w:tc>
        <w:tc>
          <w:tcPr>
            <w:tcW w:type="dxa" w:w="236"/>
            <w:tcBorders>
              <w:top w:color="000000" w:sz="8" w:val="single"/>
              <w:left w:sz="4" w:val="nil"/>
              <w:bottom w:sz="4" w:val="nil"/>
              <w:right w:sz="4" w:val="nil"/>
            </w:tcBorders>
            <w:shd w:fill="auto" w:val="clear"/>
            <w:vAlign w:val="center"/>
          </w:tcPr>
          <w:p w14:paraId="420D0000">
            <w:pPr>
              <w:rPr>
                <w:sz w:val="14"/>
              </w:rPr>
            </w:pPr>
          </w:p>
        </w:tc>
        <w:tc>
          <w:tcPr>
            <w:tcW w:type="dxa" w:w="236"/>
            <w:tcBorders>
              <w:top w:color="000000" w:sz="8" w:val="single"/>
              <w:left w:sz="4" w:val="nil"/>
              <w:bottom w:sz="4" w:val="nil"/>
              <w:right w:sz="4" w:val="nil"/>
            </w:tcBorders>
            <w:shd w:fill="auto" w:val="clear"/>
            <w:vAlign w:val="center"/>
          </w:tcPr>
          <w:p w14:paraId="430D0000">
            <w:pPr>
              <w:rPr>
                <w:sz w:val="14"/>
              </w:rPr>
            </w:pPr>
          </w:p>
        </w:tc>
        <w:tc>
          <w:tcPr>
            <w:tcW w:type="dxa" w:w="236"/>
            <w:tcBorders>
              <w:top w:color="000000" w:sz="8" w:val="single"/>
              <w:left w:sz="4" w:val="nil"/>
              <w:bottom w:sz="4" w:val="nil"/>
              <w:right w:sz="4" w:val="nil"/>
            </w:tcBorders>
            <w:shd w:fill="auto" w:val="clear"/>
            <w:vAlign w:val="center"/>
          </w:tcPr>
          <w:p w14:paraId="440D0000">
            <w:pPr>
              <w:rPr>
                <w:sz w:val="14"/>
              </w:rPr>
            </w:pPr>
          </w:p>
        </w:tc>
        <w:tc>
          <w:tcPr>
            <w:tcW w:type="dxa" w:w="236"/>
            <w:tcBorders>
              <w:top w:color="000000" w:sz="8" w:val="single"/>
              <w:left w:sz="4" w:val="nil"/>
              <w:bottom w:sz="4" w:val="nil"/>
              <w:right w:sz="4" w:val="nil"/>
            </w:tcBorders>
            <w:shd w:fill="auto" w:val="clear"/>
            <w:vAlign w:val="center"/>
          </w:tcPr>
          <w:p w14:paraId="450D0000">
            <w:pPr>
              <w:rPr>
                <w:sz w:val="14"/>
              </w:rPr>
            </w:pPr>
          </w:p>
        </w:tc>
        <w:tc>
          <w:tcPr>
            <w:tcW w:type="dxa" w:w="235"/>
            <w:tcBorders>
              <w:top w:color="000000" w:sz="8" w:val="single"/>
              <w:left w:sz="4" w:val="nil"/>
              <w:bottom w:sz="4" w:val="nil"/>
              <w:right w:sz="4" w:val="nil"/>
            </w:tcBorders>
            <w:shd w:fill="auto" w:val="clear"/>
            <w:vAlign w:val="center"/>
          </w:tcPr>
          <w:p w14:paraId="460D0000">
            <w:pPr>
              <w:rPr>
                <w:sz w:val="14"/>
              </w:rPr>
            </w:pPr>
          </w:p>
        </w:tc>
        <w:tc>
          <w:tcPr>
            <w:tcW w:type="dxa" w:w="235"/>
            <w:tcBorders>
              <w:top w:color="000000" w:sz="8" w:val="single"/>
              <w:left w:sz="4" w:val="nil"/>
              <w:bottom w:sz="4" w:val="nil"/>
              <w:right w:sz="4" w:val="nil"/>
            </w:tcBorders>
            <w:shd w:fill="auto" w:val="clear"/>
            <w:vAlign w:val="center"/>
          </w:tcPr>
          <w:p w14:paraId="470D0000">
            <w:pPr>
              <w:rPr>
                <w:sz w:val="14"/>
              </w:rPr>
            </w:pPr>
          </w:p>
        </w:tc>
        <w:tc>
          <w:tcPr>
            <w:tcW w:type="dxa" w:w="235"/>
            <w:tcBorders>
              <w:top w:color="000000" w:sz="8" w:val="single"/>
              <w:left w:sz="4" w:val="nil"/>
              <w:bottom w:sz="4" w:val="nil"/>
              <w:right w:sz="4" w:val="nil"/>
            </w:tcBorders>
            <w:shd w:fill="auto" w:val="clear"/>
            <w:vAlign w:val="center"/>
          </w:tcPr>
          <w:p w14:paraId="480D0000">
            <w:pPr>
              <w:rPr>
                <w:sz w:val="14"/>
              </w:rPr>
            </w:pPr>
          </w:p>
        </w:tc>
        <w:tc>
          <w:tcPr>
            <w:tcW w:type="dxa" w:w="235"/>
            <w:tcBorders>
              <w:top w:color="000000" w:sz="8" w:val="single"/>
              <w:left w:sz="4" w:val="nil"/>
              <w:bottom w:sz="4" w:val="nil"/>
              <w:right w:sz="4" w:val="nil"/>
            </w:tcBorders>
            <w:shd w:fill="auto" w:val="clear"/>
            <w:vAlign w:val="center"/>
          </w:tcPr>
          <w:p w14:paraId="490D0000">
            <w:pPr>
              <w:rPr>
                <w:sz w:val="14"/>
              </w:rPr>
            </w:pPr>
          </w:p>
        </w:tc>
        <w:tc>
          <w:tcPr>
            <w:tcW w:type="dxa" w:w="235"/>
            <w:tcBorders>
              <w:top w:color="000000" w:sz="8" w:val="single"/>
              <w:left w:sz="4" w:val="nil"/>
              <w:bottom w:sz="4" w:val="nil"/>
              <w:right w:sz="4" w:val="nil"/>
            </w:tcBorders>
            <w:shd w:fill="auto" w:val="clear"/>
            <w:vAlign w:val="center"/>
          </w:tcPr>
          <w:p w14:paraId="4A0D0000">
            <w:pPr>
              <w:rPr>
                <w:sz w:val="14"/>
              </w:rPr>
            </w:pPr>
          </w:p>
        </w:tc>
        <w:tc>
          <w:tcPr>
            <w:tcW w:type="dxa" w:w="235"/>
            <w:tcBorders>
              <w:top w:color="000000" w:sz="8" w:val="single"/>
              <w:left w:sz="4" w:val="nil"/>
              <w:bottom w:sz="4" w:val="nil"/>
              <w:right w:sz="4" w:val="nil"/>
            </w:tcBorders>
            <w:shd w:fill="auto" w:val="clear"/>
            <w:vAlign w:val="center"/>
          </w:tcPr>
          <w:p w14:paraId="4B0D0000">
            <w:pPr>
              <w:rPr>
                <w:sz w:val="14"/>
              </w:rPr>
            </w:pPr>
          </w:p>
        </w:tc>
        <w:tc>
          <w:tcPr>
            <w:tcW w:type="dxa" w:w="235"/>
            <w:tcBorders>
              <w:top w:color="000000" w:sz="8" w:val="single"/>
              <w:left w:sz="4" w:val="nil"/>
              <w:bottom w:sz="4" w:val="nil"/>
              <w:right w:sz="4" w:val="nil"/>
            </w:tcBorders>
            <w:shd w:fill="auto" w:val="clear"/>
            <w:vAlign w:val="center"/>
          </w:tcPr>
          <w:p w14:paraId="4C0D0000">
            <w:pPr>
              <w:rPr>
                <w:sz w:val="14"/>
              </w:rPr>
            </w:pPr>
          </w:p>
        </w:tc>
        <w:tc>
          <w:tcPr>
            <w:tcW w:type="dxa" w:w="219"/>
            <w:tcBorders>
              <w:top w:color="000000" w:sz="8" w:val="single"/>
              <w:left w:sz="4" w:val="nil"/>
              <w:bottom w:sz="4" w:val="nil"/>
              <w:right w:sz="4" w:val="nil"/>
            </w:tcBorders>
            <w:shd w:fill="auto" w:val="clear"/>
            <w:vAlign w:val="center"/>
          </w:tcPr>
          <w:p w14:paraId="4D0D0000">
            <w:pPr>
              <w:rPr>
                <w:sz w:val="14"/>
              </w:rPr>
            </w:pPr>
          </w:p>
        </w:tc>
        <w:tc>
          <w:tcPr>
            <w:tcW w:type="dxa" w:w="219"/>
            <w:tcBorders>
              <w:top w:color="000000" w:sz="8" w:val="single"/>
              <w:left w:sz="4" w:val="nil"/>
              <w:bottom w:sz="4" w:val="nil"/>
              <w:right w:sz="4" w:val="nil"/>
            </w:tcBorders>
            <w:shd w:fill="auto" w:val="clear"/>
            <w:vAlign w:val="center"/>
          </w:tcPr>
          <w:p w14:paraId="4E0D0000">
            <w:pPr>
              <w:rPr>
                <w:sz w:val="14"/>
              </w:rPr>
            </w:pPr>
          </w:p>
        </w:tc>
        <w:tc>
          <w:tcPr>
            <w:tcW w:type="dxa" w:w="219"/>
            <w:tcBorders>
              <w:top w:color="000000" w:sz="8" w:val="single"/>
              <w:left w:sz="4" w:val="nil"/>
              <w:bottom w:sz="4" w:val="nil"/>
              <w:right w:sz="4" w:val="nil"/>
            </w:tcBorders>
            <w:shd w:fill="auto" w:val="clear"/>
            <w:vAlign w:val="center"/>
          </w:tcPr>
          <w:p w14:paraId="4F0D0000">
            <w:pPr>
              <w:rPr>
                <w:sz w:val="14"/>
              </w:rPr>
            </w:pPr>
          </w:p>
        </w:tc>
        <w:tc>
          <w:tcPr>
            <w:tcW w:type="dxa" w:w="219"/>
            <w:tcBorders>
              <w:top w:color="000000" w:sz="8" w:val="single"/>
              <w:left w:sz="4" w:val="nil"/>
              <w:bottom w:sz="4" w:val="nil"/>
              <w:right w:sz="4" w:val="nil"/>
            </w:tcBorders>
            <w:shd w:fill="auto" w:val="clear"/>
            <w:vAlign w:val="center"/>
          </w:tcPr>
          <w:p w14:paraId="500D0000">
            <w:pPr>
              <w:rPr>
                <w:sz w:val="14"/>
              </w:rPr>
            </w:pPr>
          </w:p>
        </w:tc>
        <w:tc>
          <w:tcPr>
            <w:tcW w:type="dxa" w:w="219"/>
            <w:tcBorders>
              <w:top w:color="000000" w:sz="8" w:val="single"/>
              <w:left w:sz="4" w:val="nil"/>
              <w:bottom w:sz="4" w:val="nil"/>
              <w:right w:sz="4" w:val="nil"/>
            </w:tcBorders>
            <w:shd w:fill="auto" w:val="clear"/>
            <w:vAlign w:val="center"/>
          </w:tcPr>
          <w:p w14:paraId="510D0000">
            <w:pPr>
              <w:rPr>
                <w:sz w:val="14"/>
              </w:rPr>
            </w:pPr>
          </w:p>
        </w:tc>
        <w:tc>
          <w:tcPr>
            <w:tcW w:type="dxa" w:w="219"/>
            <w:tcBorders>
              <w:top w:color="000000" w:sz="8" w:val="single"/>
              <w:left w:sz="4" w:val="nil"/>
              <w:bottom w:sz="4" w:val="nil"/>
              <w:right w:sz="4" w:val="nil"/>
            </w:tcBorders>
            <w:shd w:fill="auto" w:val="clear"/>
            <w:vAlign w:val="center"/>
          </w:tcPr>
          <w:p w14:paraId="520D0000">
            <w:pPr>
              <w:rPr>
                <w:sz w:val="14"/>
              </w:rPr>
            </w:pPr>
          </w:p>
        </w:tc>
        <w:tc>
          <w:tcPr>
            <w:tcW w:type="dxa" w:w="219"/>
            <w:tcBorders>
              <w:top w:color="000000" w:sz="8" w:val="single"/>
              <w:left w:sz="4" w:val="nil"/>
              <w:bottom w:sz="4" w:val="nil"/>
              <w:right w:sz="4" w:val="nil"/>
            </w:tcBorders>
            <w:shd w:fill="auto" w:val="clear"/>
            <w:vAlign w:val="center"/>
          </w:tcPr>
          <w:p w14:paraId="530D0000">
            <w:pPr>
              <w:rPr>
                <w:sz w:val="14"/>
              </w:rPr>
            </w:pPr>
          </w:p>
        </w:tc>
        <w:tc>
          <w:tcPr>
            <w:tcW w:type="dxa" w:w="219"/>
            <w:tcBorders>
              <w:top w:color="000000" w:sz="8" w:val="single"/>
              <w:left w:sz="4" w:val="nil"/>
              <w:bottom w:sz="4" w:val="nil"/>
              <w:right w:sz="4" w:val="nil"/>
            </w:tcBorders>
            <w:shd w:fill="auto" w:val="clear"/>
            <w:vAlign w:val="center"/>
          </w:tcPr>
          <w:p w14:paraId="540D0000">
            <w:pPr>
              <w:rPr>
                <w:sz w:val="14"/>
              </w:rPr>
            </w:pPr>
          </w:p>
        </w:tc>
        <w:tc>
          <w:tcPr>
            <w:tcW w:type="dxa" w:w="219"/>
            <w:tcBorders>
              <w:top w:color="000000" w:sz="8" w:val="single"/>
              <w:left w:sz="4" w:val="nil"/>
              <w:bottom w:sz="4" w:val="nil"/>
              <w:right w:sz="4" w:val="nil"/>
            </w:tcBorders>
            <w:shd w:fill="auto" w:val="clear"/>
            <w:vAlign w:val="center"/>
          </w:tcPr>
          <w:p w14:paraId="550D0000">
            <w:pPr>
              <w:rPr>
                <w:sz w:val="14"/>
              </w:rPr>
            </w:pPr>
          </w:p>
        </w:tc>
        <w:tc>
          <w:tcPr>
            <w:tcW w:type="dxa" w:w="219"/>
            <w:tcBorders>
              <w:top w:color="000000" w:sz="8" w:val="single"/>
              <w:left w:sz="4" w:val="nil"/>
              <w:bottom w:sz="4" w:val="nil"/>
              <w:right w:sz="4" w:val="nil"/>
            </w:tcBorders>
            <w:shd w:fill="auto" w:val="clear"/>
            <w:vAlign w:val="center"/>
          </w:tcPr>
          <w:p w14:paraId="560D0000">
            <w:pPr>
              <w:rPr>
                <w:sz w:val="14"/>
              </w:rPr>
            </w:pPr>
          </w:p>
        </w:tc>
        <w:tc>
          <w:tcPr>
            <w:tcW w:type="dxa" w:w="219"/>
            <w:tcBorders>
              <w:top w:color="000000" w:sz="8" w:val="single"/>
              <w:left w:sz="4" w:val="nil"/>
              <w:bottom w:sz="4" w:val="nil"/>
              <w:right w:sz="4" w:val="nil"/>
            </w:tcBorders>
            <w:shd w:fill="auto" w:val="clear"/>
            <w:vAlign w:val="center"/>
          </w:tcPr>
          <w:p w14:paraId="570D0000">
            <w:pPr>
              <w:rPr>
                <w:sz w:val="14"/>
              </w:rPr>
            </w:pPr>
          </w:p>
        </w:tc>
        <w:tc>
          <w:tcPr>
            <w:tcW w:type="dxa" w:w="219"/>
            <w:tcBorders>
              <w:top w:color="000000" w:sz="8" w:val="single"/>
              <w:left w:sz="4" w:val="nil"/>
              <w:bottom w:sz="4" w:val="nil"/>
              <w:right w:sz="4" w:val="nil"/>
            </w:tcBorders>
            <w:shd w:fill="auto" w:val="clear"/>
            <w:vAlign w:val="center"/>
          </w:tcPr>
          <w:p w14:paraId="580D0000">
            <w:pPr>
              <w:rPr>
                <w:sz w:val="14"/>
              </w:rPr>
            </w:pPr>
          </w:p>
        </w:tc>
        <w:tc>
          <w:tcPr>
            <w:tcW w:type="dxa" w:w="219"/>
            <w:tcBorders>
              <w:top w:color="000000" w:sz="8" w:val="single"/>
              <w:left w:sz="4" w:val="nil"/>
              <w:bottom w:sz="4" w:val="nil"/>
              <w:right w:sz="4" w:val="nil"/>
            </w:tcBorders>
            <w:shd w:fill="auto" w:val="clear"/>
            <w:vAlign w:val="center"/>
          </w:tcPr>
          <w:p w14:paraId="590D0000">
            <w:pPr>
              <w:rPr>
                <w:sz w:val="14"/>
              </w:rPr>
            </w:pPr>
          </w:p>
        </w:tc>
        <w:tc>
          <w:tcPr>
            <w:tcW w:type="dxa" w:w="219"/>
            <w:tcBorders>
              <w:top w:color="000000" w:sz="8" w:val="single"/>
              <w:left w:sz="4" w:val="nil"/>
              <w:bottom w:sz="4" w:val="nil"/>
              <w:right w:sz="4" w:val="nil"/>
            </w:tcBorders>
            <w:shd w:fill="auto" w:val="clear"/>
            <w:vAlign w:val="center"/>
          </w:tcPr>
          <w:p w14:paraId="5A0D0000">
            <w:pPr>
              <w:rPr>
                <w:sz w:val="14"/>
              </w:rPr>
            </w:pPr>
          </w:p>
        </w:tc>
        <w:tc>
          <w:tcPr>
            <w:tcW w:type="dxa" w:w="219"/>
            <w:tcBorders>
              <w:top w:color="000000" w:sz="8" w:val="single"/>
              <w:left w:sz="4" w:val="nil"/>
              <w:bottom w:sz="4" w:val="nil"/>
              <w:right w:sz="4" w:val="nil"/>
            </w:tcBorders>
            <w:shd w:fill="auto" w:val="clear"/>
            <w:vAlign w:val="center"/>
          </w:tcPr>
          <w:p w14:paraId="5B0D0000">
            <w:pPr>
              <w:rPr>
                <w:sz w:val="14"/>
              </w:rPr>
            </w:pPr>
          </w:p>
        </w:tc>
        <w:tc>
          <w:tcPr>
            <w:tcW w:type="dxa" w:w="219"/>
            <w:tcBorders>
              <w:top w:color="000000" w:sz="8" w:val="single"/>
              <w:left w:sz="4" w:val="nil"/>
              <w:bottom w:sz="4" w:val="nil"/>
              <w:right w:sz="4" w:val="nil"/>
            </w:tcBorders>
            <w:shd w:fill="auto" w:val="clear"/>
            <w:vAlign w:val="center"/>
          </w:tcPr>
          <w:p w14:paraId="5C0D0000">
            <w:pPr>
              <w:rPr>
                <w:sz w:val="14"/>
              </w:rPr>
            </w:pPr>
          </w:p>
        </w:tc>
        <w:tc>
          <w:tcPr>
            <w:tcW w:type="dxa" w:w="219"/>
            <w:tcBorders>
              <w:top w:color="000000" w:sz="8" w:val="single"/>
              <w:left w:sz="4" w:val="nil"/>
              <w:bottom w:sz="4" w:val="nil"/>
              <w:right w:sz="4" w:val="nil"/>
            </w:tcBorders>
            <w:shd w:fill="auto" w:val="clear"/>
            <w:vAlign w:val="center"/>
          </w:tcPr>
          <w:p w14:paraId="5D0D0000">
            <w:pPr>
              <w:rPr>
                <w:sz w:val="14"/>
              </w:rPr>
            </w:pPr>
          </w:p>
        </w:tc>
        <w:tc>
          <w:tcPr>
            <w:tcW w:type="dxa" w:w="219"/>
            <w:tcBorders>
              <w:top w:color="000000" w:sz="8" w:val="single"/>
              <w:left w:sz="4" w:val="nil"/>
              <w:bottom w:sz="4" w:val="nil"/>
              <w:right w:sz="4" w:val="nil"/>
            </w:tcBorders>
            <w:shd w:fill="auto" w:val="clear"/>
            <w:vAlign w:val="center"/>
          </w:tcPr>
          <w:p w14:paraId="5E0D0000">
            <w:pPr>
              <w:rPr>
                <w:sz w:val="14"/>
              </w:rPr>
            </w:pPr>
          </w:p>
        </w:tc>
        <w:tc>
          <w:tcPr>
            <w:tcW w:type="dxa" w:w="219"/>
            <w:tcBorders>
              <w:top w:color="000000" w:sz="8" w:val="single"/>
              <w:left w:sz="4" w:val="nil"/>
              <w:bottom w:sz="4" w:val="nil"/>
              <w:right w:sz="4" w:val="nil"/>
            </w:tcBorders>
            <w:shd w:fill="auto" w:val="clear"/>
            <w:vAlign w:val="center"/>
          </w:tcPr>
          <w:p w14:paraId="5F0D0000">
            <w:pPr>
              <w:rPr>
                <w:sz w:val="14"/>
              </w:rPr>
            </w:pPr>
          </w:p>
        </w:tc>
        <w:tc>
          <w:tcPr>
            <w:tcW w:type="dxa" w:w="219"/>
            <w:tcBorders>
              <w:top w:color="000000" w:sz="8" w:val="single"/>
              <w:left w:sz="4" w:val="nil"/>
              <w:bottom w:sz="4" w:val="nil"/>
              <w:right w:sz="4" w:val="nil"/>
            </w:tcBorders>
            <w:shd w:fill="auto" w:val="clear"/>
            <w:vAlign w:val="center"/>
          </w:tcPr>
          <w:p w14:paraId="600D0000">
            <w:pPr>
              <w:rPr>
                <w:sz w:val="14"/>
              </w:rPr>
            </w:pPr>
          </w:p>
        </w:tc>
        <w:tc>
          <w:tcPr>
            <w:tcW w:type="dxa" w:w="219"/>
            <w:tcBorders>
              <w:top w:color="000000" w:sz="8" w:val="single"/>
              <w:left w:sz="4" w:val="nil"/>
              <w:bottom w:sz="4" w:val="nil"/>
              <w:right w:sz="4" w:val="nil"/>
            </w:tcBorders>
            <w:shd w:fill="auto" w:val="clear"/>
            <w:vAlign w:val="center"/>
          </w:tcPr>
          <w:p w14:paraId="610D0000">
            <w:pPr>
              <w:rPr>
                <w:sz w:val="14"/>
              </w:rPr>
            </w:pPr>
          </w:p>
        </w:tc>
        <w:tc>
          <w:tcPr>
            <w:tcW w:type="dxa" w:w="219"/>
            <w:tcBorders>
              <w:top w:color="000000" w:sz="8" w:val="single"/>
              <w:left w:sz="4" w:val="nil"/>
              <w:bottom w:sz="4" w:val="nil"/>
              <w:right w:sz="4" w:val="nil"/>
            </w:tcBorders>
            <w:shd w:fill="auto" w:val="clear"/>
            <w:vAlign w:val="center"/>
          </w:tcPr>
          <w:p w14:paraId="620D0000">
            <w:pPr>
              <w:rPr>
                <w:sz w:val="14"/>
              </w:rPr>
            </w:pPr>
          </w:p>
        </w:tc>
        <w:tc>
          <w:tcPr>
            <w:tcW w:type="dxa" w:w="219"/>
            <w:tcBorders>
              <w:top w:color="000000" w:sz="8" w:val="single"/>
              <w:left w:sz="4" w:val="nil"/>
              <w:bottom w:sz="4" w:val="nil"/>
              <w:right w:sz="4" w:val="nil"/>
            </w:tcBorders>
            <w:shd w:fill="auto" w:val="clear"/>
            <w:vAlign w:val="center"/>
          </w:tcPr>
          <w:p w14:paraId="630D0000">
            <w:pPr>
              <w:rPr>
                <w:sz w:val="14"/>
              </w:rPr>
            </w:pPr>
          </w:p>
        </w:tc>
        <w:tc>
          <w:tcPr>
            <w:tcW w:type="dxa" w:w="219"/>
            <w:tcBorders>
              <w:top w:color="000000" w:sz="8" w:val="single"/>
              <w:left w:sz="4" w:val="nil"/>
              <w:bottom w:sz="4" w:val="nil"/>
              <w:right w:sz="4" w:val="nil"/>
            </w:tcBorders>
            <w:shd w:fill="auto" w:val="clear"/>
            <w:vAlign w:val="center"/>
          </w:tcPr>
          <w:p w14:paraId="640D0000">
            <w:pPr>
              <w:rPr>
                <w:sz w:val="14"/>
              </w:rPr>
            </w:pPr>
          </w:p>
        </w:tc>
        <w:tc>
          <w:tcPr>
            <w:tcW w:type="dxa" w:w="219"/>
            <w:tcBorders>
              <w:top w:color="000000" w:sz="8" w:val="single"/>
              <w:left w:sz="4" w:val="nil"/>
              <w:bottom w:sz="4" w:val="nil"/>
              <w:right w:sz="4" w:val="nil"/>
            </w:tcBorders>
            <w:shd w:fill="auto" w:val="clear"/>
            <w:vAlign w:val="center"/>
          </w:tcPr>
          <w:p w14:paraId="650D0000">
            <w:pPr>
              <w:rPr>
                <w:sz w:val="14"/>
              </w:rPr>
            </w:pPr>
          </w:p>
        </w:tc>
        <w:tc>
          <w:tcPr>
            <w:tcW w:type="dxa" w:w="219"/>
            <w:tcBorders>
              <w:top w:color="000000" w:sz="8" w:val="single"/>
              <w:left w:sz="4" w:val="nil"/>
              <w:bottom w:sz="4" w:val="nil"/>
              <w:right w:sz="4" w:val="nil"/>
            </w:tcBorders>
            <w:shd w:fill="auto" w:val="clear"/>
            <w:vAlign w:val="center"/>
          </w:tcPr>
          <w:p w14:paraId="660D0000">
            <w:pPr>
              <w:rPr>
                <w:sz w:val="14"/>
              </w:rPr>
            </w:pPr>
          </w:p>
        </w:tc>
        <w:tc>
          <w:tcPr>
            <w:tcW w:type="dxa" w:w="219"/>
            <w:tcBorders>
              <w:top w:color="000000" w:sz="8" w:val="single"/>
              <w:left w:sz="4" w:val="nil"/>
              <w:bottom w:sz="4" w:val="nil"/>
              <w:right w:sz="4" w:val="nil"/>
            </w:tcBorders>
            <w:shd w:fill="auto" w:val="clear"/>
            <w:vAlign w:val="center"/>
          </w:tcPr>
          <w:p w14:paraId="670D0000">
            <w:pPr>
              <w:rPr>
                <w:sz w:val="14"/>
              </w:rPr>
            </w:pPr>
          </w:p>
        </w:tc>
        <w:tc>
          <w:tcPr>
            <w:tcW w:type="dxa" w:w="417"/>
            <w:tcBorders>
              <w:top w:color="000000" w:sz="8" w:val="single"/>
              <w:left w:sz="4" w:val="nil"/>
              <w:bottom w:sz="4" w:val="nil"/>
              <w:right w:sz="4" w:val="nil"/>
            </w:tcBorders>
            <w:shd w:fill="auto" w:val="clear"/>
            <w:vAlign w:val="center"/>
          </w:tcPr>
          <w:p w14:paraId="680D0000">
            <w:pPr>
              <w:rPr>
                <w:sz w:val="14"/>
              </w:rPr>
            </w:pPr>
          </w:p>
        </w:tc>
        <w:tc>
          <w:tcPr>
            <w:tcW w:type="dxa" w:w="219"/>
            <w:tcBorders>
              <w:top w:color="000000" w:sz="8" w:val="single"/>
              <w:left w:sz="4" w:val="nil"/>
              <w:bottom w:sz="4" w:val="nil"/>
              <w:right w:sz="4" w:val="nil"/>
            </w:tcBorders>
            <w:shd w:fill="auto" w:val="clear"/>
            <w:vAlign w:val="center"/>
          </w:tcPr>
          <w:p w14:paraId="690D0000">
            <w:pPr>
              <w:rPr>
                <w:sz w:val="14"/>
              </w:rPr>
            </w:pPr>
          </w:p>
        </w:tc>
        <w:tc>
          <w:tcPr>
            <w:tcW w:type="dxa" w:w="219"/>
            <w:tcBorders>
              <w:top w:color="000000" w:sz="8" w:val="single"/>
              <w:left w:sz="4" w:val="nil"/>
              <w:bottom w:sz="4" w:val="nil"/>
              <w:right w:sz="4" w:val="nil"/>
            </w:tcBorders>
            <w:shd w:fill="auto" w:val="clear"/>
            <w:vAlign w:val="center"/>
          </w:tcPr>
          <w:p w14:paraId="6A0D0000">
            <w:pPr>
              <w:rPr>
                <w:sz w:val="14"/>
              </w:rPr>
            </w:pPr>
          </w:p>
        </w:tc>
        <w:tc>
          <w:tcPr>
            <w:tcW w:type="dxa" w:w="234"/>
            <w:tcBorders>
              <w:top w:color="000000" w:sz="8" w:val="single"/>
              <w:left w:sz="4" w:val="nil"/>
              <w:bottom w:sz="4" w:val="nil"/>
              <w:right w:sz="4" w:val="nil"/>
            </w:tcBorders>
            <w:shd w:fill="auto" w:val="clear"/>
            <w:vAlign w:val="center"/>
          </w:tcPr>
          <w:p w14:paraId="6B0D0000">
            <w:pPr>
              <w:rPr>
                <w:sz w:val="14"/>
              </w:rPr>
            </w:pPr>
          </w:p>
        </w:tc>
        <w:tc>
          <w:tcPr>
            <w:tcW w:type="dxa" w:w="394"/>
            <w:tcBorders>
              <w:top w:color="000000" w:sz="8" w:val="single"/>
              <w:left w:sz="4" w:val="nil"/>
              <w:bottom w:sz="4" w:val="nil"/>
              <w:right w:sz="4" w:val="nil"/>
            </w:tcBorders>
            <w:shd w:fill="auto" w:val="clear"/>
            <w:vAlign w:val="center"/>
          </w:tcPr>
          <w:p w14:paraId="6C0D0000">
            <w:pPr>
              <w:rPr>
                <w:sz w:val="14"/>
              </w:rPr>
            </w:pPr>
          </w:p>
        </w:tc>
        <w:tc>
          <w:tcPr>
            <w:tcW w:type="dxa" w:w="1302"/>
            <w:tcBorders>
              <w:top w:color="000000" w:sz="8" w:val="single"/>
              <w:left w:sz="4" w:val="nil"/>
              <w:bottom w:sz="4" w:val="nil"/>
              <w:right w:sz="4" w:val="nil"/>
            </w:tcBorders>
            <w:shd w:fill="auto" w:val="clear"/>
            <w:vAlign w:val="center"/>
          </w:tcPr>
          <w:p w14:paraId="6D0D0000">
            <w:pPr>
              <w:rPr>
                <w:sz w:val="14"/>
              </w:rPr>
            </w:pPr>
            <w:r>
              <w:rPr>
                <w:sz w:val="14"/>
              </w:rPr>
              <w:t xml:space="preserve">Итого    </w:t>
            </w:r>
          </w:p>
        </w:tc>
      </w:tr>
      <w:tr>
        <w:trPr>
          <w:trHeight w:hRule="atLeast" w:val="90"/>
        </w:trPr>
        <w:tc>
          <w:tcPr>
            <w:tcW w:type="dxa" w:w="236"/>
            <w:tcBorders>
              <w:top w:sz="4" w:val="nil"/>
              <w:left w:sz="4" w:val="nil"/>
              <w:bottom w:sz="4" w:val="nil"/>
              <w:right w:sz="4" w:val="nil"/>
            </w:tcBorders>
            <w:shd w:fill="auto" w:val="clear"/>
            <w:vAlign w:val="bottom"/>
          </w:tcPr>
          <w:p w14:paraId="6E0D0000">
            <w:pPr>
              <w:rPr>
                <w:sz w:val="14"/>
              </w:rPr>
            </w:pPr>
          </w:p>
        </w:tc>
        <w:tc>
          <w:tcPr>
            <w:tcW w:type="dxa" w:w="236"/>
            <w:tcBorders>
              <w:top w:sz="4" w:val="nil"/>
              <w:left w:sz="4" w:val="nil"/>
              <w:bottom w:sz="4" w:val="nil"/>
              <w:right w:sz="4" w:val="nil"/>
            </w:tcBorders>
            <w:shd w:fill="auto" w:val="clear"/>
            <w:vAlign w:val="bottom"/>
          </w:tcPr>
          <w:p w14:paraId="6F0D0000">
            <w:pPr>
              <w:rPr>
                <w:sz w:val="14"/>
              </w:rPr>
            </w:pPr>
          </w:p>
        </w:tc>
        <w:tc>
          <w:tcPr>
            <w:tcW w:type="dxa" w:w="236"/>
            <w:tcBorders>
              <w:top w:sz="4" w:val="nil"/>
              <w:left w:sz="4" w:val="nil"/>
              <w:bottom w:sz="4" w:val="nil"/>
              <w:right w:sz="4" w:val="nil"/>
            </w:tcBorders>
            <w:shd w:fill="auto" w:val="clear"/>
            <w:vAlign w:val="bottom"/>
          </w:tcPr>
          <w:p w14:paraId="700D0000">
            <w:pPr>
              <w:rPr>
                <w:sz w:val="14"/>
              </w:rPr>
            </w:pPr>
          </w:p>
        </w:tc>
        <w:tc>
          <w:tcPr>
            <w:tcW w:type="dxa" w:w="236"/>
            <w:tcBorders>
              <w:top w:sz="4" w:val="nil"/>
              <w:left w:sz="4" w:val="nil"/>
              <w:bottom w:sz="4" w:val="nil"/>
              <w:right w:sz="4" w:val="nil"/>
            </w:tcBorders>
            <w:shd w:fill="auto" w:val="clear"/>
            <w:vAlign w:val="bottom"/>
          </w:tcPr>
          <w:p w14:paraId="710D0000">
            <w:pPr>
              <w:rPr>
                <w:sz w:val="14"/>
              </w:rPr>
            </w:pPr>
          </w:p>
        </w:tc>
        <w:tc>
          <w:tcPr>
            <w:tcW w:type="dxa" w:w="236"/>
            <w:tcBorders>
              <w:top w:sz="4" w:val="nil"/>
              <w:left w:sz="4" w:val="nil"/>
              <w:bottom w:sz="4" w:val="nil"/>
              <w:right w:sz="4" w:val="nil"/>
            </w:tcBorders>
            <w:shd w:fill="auto" w:val="clear"/>
            <w:vAlign w:val="bottom"/>
          </w:tcPr>
          <w:p w14:paraId="720D0000">
            <w:pPr>
              <w:rPr>
                <w:sz w:val="14"/>
              </w:rPr>
            </w:pPr>
          </w:p>
        </w:tc>
        <w:tc>
          <w:tcPr>
            <w:tcW w:type="dxa" w:w="236"/>
            <w:tcBorders>
              <w:top w:sz="4" w:val="nil"/>
              <w:left w:sz="4" w:val="nil"/>
              <w:bottom w:sz="4" w:val="nil"/>
              <w:right w:sz="4" w:val="nil"/>
            </w:tcBorders>
            <w:shd w:fill="auto" w:val="clear"/>
            <w:vAlign w:val="bottom"/>
          </w:tcPr>
          <w:p w14:paraId="730D0000">
            <w:pPr>
              <w:rPr>
                <w:sz w:val="14"/>
              </w:rPr>
            </w:pPr>
          </w:p>
        </w:tc>
        <w:tc>
          <w:tcPr>
            <w:tcW w:type="dxa" w:w="236"/>
            <w:tcBorders>
              <w:top w:sz="4" w:val="nil"/>
              <w:left w:sz="4" w:val="nil"/>
              <w:bottom w:sz="4" w:val="nil"/>
              <w:right w:sz="4" w:val="nil"/>
            </w:tcBorders>
            <w:shd w:fill="auto" w:val="clear"/>
            <w:vAlign w:val="bottom"/>
          </w:tcPr>
          <w:p w14:paraId="740D0000">
            <w:pPr>
              <w:rPr>
                <w:sz w:val="14"/>
              </w:rPr>
            </w:pPr>
          </w:p>
        </w:tc>
        <w:tc>
          <w:tcPr>
            <w:tcW w:type="dxa" w:w="236"/>
            <w:tcBorders>
              <w:top w:sz="4" w:val="nil"/>
              <w:left w:sz="4" w:val="nil"/>
              <w:bottom w:sz="4" w:val="nil"/>
              <w:right w:sz="4" w:val="nil"/>
            </w:tcBorders>
            <w:shd w:fill="auto" w:val="clear"/>
            <w:vAlign w:val="bottom"/>
          </w:tcPr>
          <w:p w14:paraId="750D0000">
            <w:pPr>
              <w:rPr>
                <w:sz w:val="14"/>
              </w:rPr>
            </w:pPr>
          </w:p>
        </w:tc>
        <w:tc>
          <w:tcPr>
            <w:tcW w:type="dxa" w:w="236"/>
            <w:tcBorders>
              <w:top w:sz="4" w:val="nil"/>
              <w:left w:sz="4" w:val="nil"/>
              <w:bottom w:sz="4" w:val="nil"/>
              <w:right w:sz="4" w:val="nil"/>
            </w:tcBorders>
            <w:shd w:fill="auto" w:val="clear"/>
            <w:vAlign w:val="bottom"/>
          </w:tcPr>
          <w:p w14:paraId="760D0000">
            <w:pPr>
              <w:rPr>
                <w:sz w:val="14"/>
              </w:rPr>
            </w:pPr>
          </w:p>
        </w:tc>
        <w:tc>
          <w:tcPr>
            <w:tcW w:type="dxa" w:w="236"/>
            <w:tcBorders>
              <w:top w:sz="4" w:val="nil"/>
              <w:left w:sz="4" w:val="nil"/>
              <w:bottom w:sz="4" w:val="nil"/>
              <w:right w:sz="4" w:val="nil"/>
            </w:tcBorders>
            <w:shd w:fill="auto" w:val="clear"/>
            <w:vAlign w:val="bottom"/>
          </w:tcPr>
          <w:p w14:paraId="770D0000">
            <w:pPr>
              <w:rPr>
                <w:sz w:val="14"/>
              </w:rPr>
            </w:pPr>
          </w:p>
        </w:tc>
        <w:tc>
          <w:tcPr>
            <w:tcW w:type="dxa" w:w="236"/>
            <w:tcBorders>
              <w:top w:sz="4" w:val="nil"/>
              <w:left w:sz="4" w:val="nil"/>
              <w:bottom w:sz="4" w:val="nil"/>
              <w:right w:sz="4" w:val="nil"/>
            </w:tcBorders>
            <w:shd w:fill="auto" w:val="clear"/>
            <w:vAlign w:val="bottom"/>
          </w:tcPr>
          <w:p w14:paraId="780D0000">
            <w:pPr>
              <w:rPr>
                <w:sz w:val="14"/>
              </w:rPr>
            </w:pPr>
          </w:p>
        </w:tc>
        <w:tc>
          <w:tcPr>
            <w:tcW w:type="dxa" w:w="236"/>
            <w:tcBorders>
              <w:top w:sz="4" w:val="nil"/>
              <w:left w:sz="4" w:val="nil"/>
              <w:bottom w:sz="4" w:val="nil"/>
              <w:right w:sz="4" w:val="nil"/>
            </w:tcBorders>
            <w:shd w:fill="auto" w:val="clear"/>
            <w:vAlign w:val="bottom"/>
          </w:tcPr>
          <w:p w14:paraId="790D0000">
            <w:pPr>
              <w:rPr>
                <w:sz w:val="14"/>
              </w:rPr>
            </w:pPr>
          </w:p>
        </w:tc>
        <w:tc>
          <w:tcPr>
            <w:tcW w:type="dxa" w:w="236"/>
            <w:tcBorders>
              <w:top w:sz="4" w:val="nil"/>
              <w:left w:sz="4" w:val="nil"/>
              <w:bottom w:sz="4" w:val="nil"/>
              <w:right w:sz="4" w:val="nil"/>
            </w:tcBorders>
            <w:shd w:fill="auto" w:val="clear"/>
            <w:vAlign w:val="bottom"/>
          </w:tcPr>
          <w:p w14:paraId="7A0D0000">
            <w:pPr>
              <w:rPr>
                <w:sz w:val="14"/>
              </w:rPr>
            </w:pPr>
          </w:p>
        </w:tc>
        <w:tc>
          <w:tcPr>
            <w:tcW w:type="dxa" w:w="236"/>
            <w:tcBorders>
              <w:top w:sz="4" w:val="nil"/>
              <w:left w:sz="4" w:val="nil"/>
              <w:bottom w:sz="4" w:val="nil"/>
              <w:right w:sz="4" w:val="nil"/>
            </w:tcBorders>
            <w:shd w:fill="auto" w:val="clear"/>
            <w:vAlign w:val="bottom"/>
          </w:tcPr>
          <w:p w14:paraId="7B0D0000">
            <w:pPr>
              <w:rPr>
                <w:sz w:val="14"/>
              </w:rPr>
            </w:pPr>
          </w:p>
        </w:tc>
        <w:tc>
          <w:tcPr>
            <w:tcW w:type="dxa" w:w="292"/>
            <w:tcBorders>
              <w:top w:sz="4" w:val="nil"/>
              <w:left w:sz="4" w:val="nil"/>
              <w:bottom w:sz="4" w:val="nil"/>
              <w:right w:sz="4" w:val="nil"/>
            </w:tcBorders>
            <w:shd w:fill="auto" w:val="clear"/>
            <w:vAlign w:val="bottom"/>
          </w:tcPr>
          <w:p w14:paraId="7C0D0000">
            <w:pPr>
              <w:rPr>
                <w:sz w:val="14"/>
              </w:rPr>
            </w:pPr>
          </w:p>
        </w:tc>
        <w:tc>
          <w:tcPr>
            <w:tcW w:type="dxa" w:w="236"/>
            <w:tcBorders>
              <w:top w:sz="4" w:val="nil"/>
              <w:left w:sz="4" w:val="nil"/>
              <w:bottom w:sz="4" w:val="nil"/>
              <w:right w:sz="4" w:val="nil"/>
            </w:tcBorders>
            <w:shd w:fill="auto" w:val="clear"/>
            <w:vAlign w:val="bottom"/>
          </w:tcPr>
          <w:p w14:paraId="7D0D0000">
            <w:pPr>
              <w:rPr>
                <w:sz w:val="14"/>
              </w:rPr>
            </w:pPr>
          </w:p>
        </w:tc>
        <w:tc>
          <w:tcPr>
            <w:tcW w:type="dxa" w:w="236"/>
            <w:tcBorders>
              <w:top w:sz="4" w:val="nil"/>
              <w:left w:sz="4" w:val="nil"/>
              <w:bottom w:sz="4" w:val="nil"/>
              <w:right w:sz="4" w:val="nil"/>
            </w:tcBorders>
            <w:shd w:fill="auto" w:val="clear"/>
            <w:vAlign w:val="bottom"/>
          </w:tcPr>
          <w:p w14:paraId="7E0D0000">
            <w:pPr>
              <w:rPr>
                <w:sz w:val="14"/>
              </w:rPr>
            </w:pPr>
          </w:p>
        </w:tc>
        <w:tc>
          <w:tcPr>
            <w:tcW w:type="dxa" w:w="236"/>
            <w:tcBorders>
              <w:top w:sz="4" w:val="nil"/>
              <w:left w:sz="4" w:val="nil"/>
              <w:bottom w:sz="4" w:val="nil"/>
              <w:right w:sz="4" w:val="nil"/>
            </w:tcBorders>
            <w:shd w:fill="auto" w:val="clear"/>
            <w:vAlign w:val="bottom"/>
          </w:tcPr>
          <w:p w14:paraId="7F0D0000">
            <w:pPr>
              <w:rPr>
                <w:sz w:val="14"/>
              </w:rPr>
            </w:pPr>
          </w:p>
        </w:tc>
        <w:tc>
          <w:tcPr>
            <w:tcW w:type="dxa" w:w="236"/>
            <w:tcBorders>
              <w:top w:sz="4" w:val="nil"/>
              <w:left w:sz="4" w:val="nil"/>
              <w:bottom w:sz="4" w:val="nil"/>
              <w:right w:sz="4" w:val="nil"/>
            </w:tcBorders>
            <w:shd w:fill="auto" w:val="clear"/>
            <w:vAlign w:val="bottom"/>
          </w:tcPr>
          <w:p w14:paraId="800D0000">
            <w:pPr>
              <w:rPr>
                <w:sz w:val="14"/>
              </w:rPr>
            </w:pPr>
          </w:p>
        </w:tc>
        <w:tc>
          <w:tcPr>
            <w:tcW w:type="dxa" w:w="236"/>
            <w:tcBorders>
              <w:top w:sz="4" w:val="nil"/>
              <w:left w:sz="4" w:val="nil"/>
              <w:bottom w:sz="4" w:val="nil"/>
              <w:right w:sz="4" w:val="nil"/>
            </w:tcBorders>
            <w:shd w:fill="auto" w:val="clear"/>
            <w:vAlign w:val="bottom"/>
          </w:tcPr>
          <w:p w14:paraId="810D0000">
            <w:pPr>
              <w:rPr>
                <w:sz w:val="14"/>
              </w:rPr>
            </w:pPr>
          </w:p>
        </w:tc>
        <w:tc>
          <w:tcPr>
            <w:tcW w:type="dxa" w:w="236"/>
            <w:tcBorders>
              <w:top w:sz="4" w:val="nil"/>
              <w:left w:sz="4" w:val="nil"/>
              <w:bottom w:sz="4" w:val="nil"/>
              <w:right w:sz="4" w:val="nil"/>
            </w:tcBorders>
            <w:shd w:fill="auto" w:val="clear"/>
            <w:vAlign w:val="bottom"/>
          </w:tcPr>
          <w:p w14:paraId="820D0000">
            <w:pPr>
              <w:rPr>
                <w:sz w:val="14"/>
              </w:rPr>
            </w:pPr>
          </w:p>
        </w:tc>
        <w:tc>
          <w:tcPr>
            <w:tcW w:type="dxa" w:w="236"/>
            <w:tcBorders>
              <w:top w:sz="4" w:val="nil"/>
              <w:left w:sz="4" w:val="nil"/>
              <w:bottom w:sz="4" w:val="nil"/>
              <w:right w:sz="4" w:val="nil"/>
            </w:tcBorders>
            <w:shd w:fill="auto" w:val="clear"/>
            <w:vAlign w:val="bottom"/>
          </w:tcPr>
          <w:p w14:paraId="830D0000">
            <w:pPr>
              <w:rPr>
                <w:sz w:val="14"/>
              </w:rPr>
            </w:pPr>
          </w:p>
        </w:tc>
        <w:tc>
          <w:tcPr>
            <w:tcW w:type="dxa" w:w="236"/>
            <w:tcBorders>
              <w:top w:sz="4" w:val="nil"/>
              <w:left w:sz="4" w:val="nil"/>
              <w:bottom w:sz="4" w:val="nil"/>
              <w:right w:sz="4" w:val="nil"/>
            </w:tcBorders>
            <w:shd w:fill="auto" w:val="clear"/>
            <w:vAlign w:val="bottom"/>
          </w:tcPr>
          <w:p w14:paraId="840D0000">
            <w:pPr>
              <w:rPr>
                <w:sz w:val="14"/>
              </w:rPr>
            </w:pPr>
          </w:p>
        </w:tc>
        <w:tc>
          <w:tcPr>
            <w:tcW w:type="dxa" w:w="235"/>
            <w:tcBorders>
              <w:top w:sz="4" w:val="nil"/>
              <w:left w:sz="4" w:val="nil"/>
              <w:bottom w:sz="4" w:val="nil"/>
              <w:right w:sz="4" w:val="nil"/>
            </w:tcBorders>
            <w:shd w:fill="auto" w:val="clear"/>
            <w:vAlign w:val="bottom"/>
          </w:tcPr>
          <w:p w14:paraId="850D0000">
            <w:pPr>
              <w:rPr>
                <w:sz w:val="14"/>
              </w:rPr>
            </w:pPr>
          </w:p>
        </w:tc>
        <w:tc>
          <w:tcPr>
            <w:tcW w:type="dxa" w:w="235"/>
            <w:tcBorders>
              <w:top w:sz="4" w:val="nil"/>
              <w:left w:sz="4" w:val="nil"/>
              <w:bottom w:sz="4" w:val="nil"/>
              <w:right w:sz="4" w:val="nil"/>
            </w:tcBorders>
            <w:shd w:fill="auto" w:val="clear"/>
            <w:vAlign w:val="bottom"/>
          </w:tcPr>
          <w:p w14:paraId="860D0000">
            <w:pPr>
              <w:rPr>
                <w:sz w:val="14"/>
              </w:rPr>
            </w:pPr>
          </w:p>
        </w:tc>
        <w:tc>
          <w:tcPr>
            <w:tcW w:type="dxa" w:w="235"/>
            <w:tcBorders>
              <w:top w:sz="4" w:val="nil"/>
              <w:left w:sz="4" w:val="nil"/>
              <w:bottom w:sz="4" w:val="nil"/>
              <w:right w:sz="4" w:val="nil"/>
            </w:tcBorders>
            <w:shd w:fill="auto" w:val="clear"/>
            <w:vAlign w:val="bottom"/>
          </w:tcPr>
          <w:p w14:paraId="870D0000">
            <w:pPr>
              <w:rPr>
                <w:sz w:val="14"/>
              </w:rPr>
            </w:pPr>
          </w:p>
        </w:tc>
        <w:tc>
          <w:tcPr>
            <w:tcW w:type="dxa" w:w="235"/>
            <w:tcBorders>
              <w:top w:sz="4" w:val="nil"/>
              <w:left w:sz="4" w:val="nil"/>
              <w:bottom w:sz="4" w:val="nil"/>
              <w:right w:sz="4" w:val="nil"/>
            </w:tcBorders>
            <w:shd w:fill="auto" w:val="clear"/>
            <w:vAlign w:val="bottom"/>
          </w:tcPr>
          <w:p w14:paraId="880D0000">
            <w:pPr>
              <w:rPr>
                <w:sz w:val="14"/>
              </w:rPr>
            </w:pPr>
          </w:p>
        </w:tc>
        <w:tc>
          <w:tcPr>
            <w:tcW w:type="dxa" w:w="235"/>
            <w:tcBorders>
              <w:top w:sz="4" w:val="nil"/>
              <w:left w:sz="4" w:val="nil"/>
              <w:bottom w:sz="4" w:val="nil"/>
              <w:right w:sz="4" w:val="nil"/>
            </w:tcBorders>
            <w:shd w:fill="auto" w:val="clear"/>
            <w:vAlign w:val="bottom"/>
          </w:tcPr>
          <w:p w14:paraId="890D0000">
            <w:pPr>
              <w:rPr>
                <w:sz w:val="14"/>
              </w:rPr>
            </w:pPr>
          </w:p>
        </w:tc>
        <w:tc>
          <w:tcPr>
            <w:tcW w:type="dxa" w:w="235"/>
            <w:tcBorders>
              <w:top w:sz="4" w:val="nil"/>
              <w:left w:sz="4" w:val="nil"/>
              <w:bottom w:sz="4" w:val="nil"/>
              <w:right w:sz="4" w:val="nil"/>
            </w:tcBorders>
            <w:shd w:fill="auto" w:val="clear"/>
            <w:vAlign w:val="bottom"/>
          </w:tcPr>
          <w:p w14:paraId="8A0D0000">
            <w:pPr>
              <w:rPr>
                <w:sz w:val="14"/>
              </w:rPr>
            </w:pPr>
          </w:p>
        </w:tc>
        <w:tc>
          <w:tcPr>
            <w:tcW w:type="dxa" w:w="235"/>
            <w:tcBorders>
              <w:top w:sz="4" w:val="nil"/>
              <w:left w:sz="4" w:val="nil"/>
              <w:bottom w:sz="4" w:val="nil"/>
              <w:right w:sz="4" w:val="nil"/>
            </w:tcBorders>
            <w:shd w:fill="auto" w:val="clear"/>
            <w:vAlign w:val="bottom"/>
          </w:tcPr>
          <w:p w14:paraId="8B0D0000">
            <w:pPr>
              <w:rPr>
                <w:sz w:val="14"/>
              </w:rPr>
            </w:pPr>
          </w:p>
        </w:tc>
        <w:tc>
          <w:tcPr>
            <w:tcW w:type="dxa" w:w="219"/>
            <w:tcBorders>
              <w:top w:sz="4" w:val="nil"/>
              <w:left w:sz="4" w:val="nil"/>
              <w:bottom w:sz="4" w:val="nil"/>
              <w:right w:sz="4" w:val="nil"/>
            </w:tcBorders>
            <w:shd w:fill="auto" w:val="clear"/>
            <w:vAlign w:val="bottom"/>
          </w:tcPr>
          <w:p w14:paraId="8C0D0000">
            <w:pPr>
              <w:rPr>
                <w:sz w:val="14"/>
              </w:rPr>
            </w:pPr>
          </w:p>
        </w:tc>
        <w:tc>
          <w:tcPr>
            <w:tcW w:type="dxa" w:w="219"/>
            <w:tcBorders>
              <w:top w:sz="4" w:val="nil"/>
              <w:left w:sz="4" w:val="nil"/>
              <w:bottom w:sz="4" w:val="nil"/>
              <w:right w:sz="4" w:val="nil"/>
            </w:tcBorders>
            <w:shd w:fill="auto" w:val="clear"/>
            <w:vAlign w:val="bottom"/>
          </w:tcPr>
          <w:p w14:paraId="8D0D0000">
            <w:pPr>
              <w:rPr>
                <w:sz w:val="14"/>
              </w:rPr>
            </w:pPr>
          </w:p>
        </w:tc>
        <w:tc>
          <w:tcPr>
            <w:tcW w:type="dxa" w:w="219"/>
            <w:tcBorders>
              <w:top w:sz="4" w:val="nil"/>
              <w:left w:sz="4" w:val="nil"/>
              <w:bottom w:sz="4" w:val="nil"/>
              <w:right w:sz="4" w:val="nil"/>
            </w:tcBorders>
            <w:shd w:fill="auto" w:val="clear"/>
            <w:vAlign w:val="bottom"/>
          </w:tcPr>
          <w:p w14:paraId="8E0D0000">
            <w:pPr>
              <w:rPr>
                <w:sz w:val="14"/>
              </w:rPr>
            </w:pPr>
          </w:p>
        </w:tc>
        <w:tc>
          <w:tcPr>
            <w:tcW w:type="dxa" w:w="219"/>
            <w:tcBorders>
              <w:top w:sz="4" w:val="nil"/>
              <w:left w:sz="4" w:val="nil"/>
              <w:bottom w:sz="4" w:val="nil"/>
              <w:right w:sz="4" w:val="nil"/>
            </w:tcBorders>
            <w:shd w:fill="auto" w:val="clear"/>
            <w:vAlign w:val="bottom"/>
          </w:tcPr>
          <w:p w14:paraId="8F0D0000">
            <w:pPr>
              <w:rPr>
                <w:sz w:val="14"/>
              </w:rPr>
            </w:pPr>
          </w:p>
        </w:tc>
        <w:tc>
          <w:tcPr>
            <w:tcW w:type="dxa" w:w="219"/>
            <w:tcBorders>
              <w:top w:sz="4" w:val="nil"/>
              <w:left w:sz="4" w:val="nil"/>
              <w:bottom w:sz="4" w:val="nil"/>
              <w:right w:sz="4" w:val="nil"/>
            </w:tcBorders>
            <w:shd w:fill="auto" w:val="clear"/>
            <w:vAlign w:val="bottom"/>
          </w:tcPr>
          <w:p w14:paraId="900D0000">
            <w:pPr>
              <w:rPr>
                <w:sz w:val="14"/>
              </w:rPr>
            </w:pPr>
          </w:p>
        </w:tc>
        <w:tc>
          <w:tcPr>
            <w:tcW w:type="dxa" w:w="219"/>
            <w:tcBorders>
              <w:top w:sz="4" w:val="nil"/>
              <w:left w:sz="4" w:val="nil"/>
              <w:bottom w:sz="4" w:val="nil"/>
              <w:right w:sz="4" w:val="nil"/>
            </w:tcBorders>
            <w:shd w:fill="auto" w:val="clear"/>
            <w:vAlign w:val="bottom"/>
          </w:tcPr>
          <w:p w14:paraId="910D0000">
            <w:pPr>
              <w:rPr>
                <w:sz w:val="14"/>
              </w:rPr>
            </w:pPr>
          </w:p>
        </w:tc>
        <w:tc>
          <w:tcPr>
            <w:tcW w:type="dxa" w:w="219"/>
            <w:tcBorders>
              <w:top w:sz="4" w:val="nil"/>
              <w:left w:sz="4" w:val="nil"/>
              <w:bottom w:sz="4" w:val="nil"/>
              <w:right w:sz="4" w:val="nil"/>
            </w:tcBorders>
            <w:shd w:fill="auto" w:val="clear"/>
            <w:vAlign w:val="bottom"/>
          </w:tcPr>
          <w:p w14:paraId="920D0000">
            <w:pPr>
              <w:rPr>
                <w:sz w:val="14"/>
              </w:rPr>
            </w:pPr>
          </w:p>
        </w:tc>
        <w:tc>
          <w:tcPr>
            <w:tcW w:type="dxa" w:w="219"/>
            <w:tcBorders>
              <w:top w:sz="4" w:val="nil"/>
              <w:left w:sz="4" w:val="nil"/>
              <w:bottom w:sz="4" w:val="nil"/>
              <w:right w:sz="4" w:val="nil"/>
            </w:tcBorders>
            <w:shd w:fill="auto" w:val="clear"/>
            <w:vAlign w:val="bottom"/>
          </w:tcPr>
          <w:p w14:paraId="930D0000">
            <w:pPr>
              <w:rPr>
                <w:sz w:val="14"/>
              </w:rPr>
            </w:pPr>
          </w:p>
        </w:tc>
        <w:tc>
          <w:tcPr>
            <w:tcW w:type="dxa" w:w="219"/>
            <w:tcBorders>
              <w:top w:sz="4" w:val="nil"/>
              <w:left w:sz="4" w:val="nil"/>
              <w:bottom w:sz="4" w:val="nil"/>
              <w:right w:sz="4" w:val="nil"/>
            </w:tcBorders>
            <w:shd w:fill="auto" w:val="clear"/>
            <w:vAlign w:val="bottom"/>
          </w:tcPr>
          <w:p w14:paraId="940D0000">
            <w:pPr>
              <w:rPr>
                <w:sz w:val="14"/>
              </w:rPr>
            </w:pPr>
          </w:p>
        </w:tc>
        <w:tc>
          <w:tcPr>
            <w:tcW w:type="dxa" w:w="219"/>
            <w:tcBorders>
              <w:top w:sz="4" w:val="nil"/>
              <w:left w:sz="4" w:val="nil"/>
              <w:bottom w:sz="4" w:val="nil"/>
              <w:right w:sz="4" w:val="nil"/>
            </w:tcBorders>
            <w:shd w:fill="auto" w:val="clear"/>
            <w:vAlign w:val="bottom"/>
          </w:tcPr>
          <w:p w14:paraId="950D0000">
            <w:pPr>
              <w:rPr>
                <w:sz w:val="14"/>
              </w:rPr>
            </w:pPr>
          </w:p>
        </w:tc>
        <w:tc>
          <w:tcPr>
            <w:tcW w:type="dxa" w:w="219"/>
            <w:tcBorders>
              <w:top w:sz="4" w:val="nil"/>
              <w:left w:sz="4" w:val="nil"/>
              <w:bottom w:sz="4" w:val="nil"/>
              <w:right w:sz="4" w:val="nil"/>
            </w:tcBorders>
            <w:shd w:fill="auto" w:val="clear"/>
            <w:vAlign w:val="bottom"/>
          </w:tcPr>
          <w:p w14:paraId="960D0000">
            <w:pPr>
              <w:rPr>
                <w:sz w:val="14"/>
              </w:rPr>
            </w:pPr>
          </w:p>
        </w:tc>
        <w:tc>
          <w:tcPr>
            <w:tcW w:type="dxa" w:w="219"/>
            <w:tcBorders>
              <w:top w:sz="4" w:val="nil"/>
              <w:left w:sz="4" w:val="nil"/>
              <w:bottom w:sz="4" w:val="nil"/>
              <w:right w:sz="4" w:val="nil"/>
            </w:tcBorders>
            <w:shd w:fill="auto" w:val="clear"/>
            <w:vAlign w:val="bottom"/>
          </w:tcPr>
          <w:p w14:paraId="970D0000">
            <w:pPr>
              <w:rPr>
                <w:sz w:val="14"/>
              </w:rPr>
            </w:pPr>
          </w:p>
        </w:tc>
        <w:tc>
          <w:tcPr>
            <w:tcW w:type="dxa" w:w="219"/>
            <w:tcBorders>
              <w:top w:sz="4" w:val="nil"/>
              <w:left w:sz="4" w:val="nil"/>
              <w:bottom w:sz="4" w:val="nil"/>
              <w:right w:sz="4" w:val="nil"/>
            </w:tcBorders>
            <w:shd w:fill="auto" w:val="clear"/>
            <w:vAlign w:val="bottom"/>
          </w:tcPr>
          <w:p w14:paraId="980D0000">
            <w:pPr>
              <w:rPr>
                <w:sz w:val="14"/>
              </w:rPr>
            </w:pPr>
          </w:p>
        </w:tc>
        <w:tc>
          <w:tcPr>
            <w:tcW w:type="dxa" w:w="219"/>
            <w:tcBorders>
              <w:top w:sz="4" w:val="nil"/>
              <w:left w:sz="4" w:val="nil"/>
              <w:bottom w:sz="4" w:val="nil"/>
              <w:right w:sz="4" w:val="nil"/>
            </w:tcBorders>
            <w:shd w:fill="auto" w:val="clear"/>
            <w:vAlign w:val="bottom"/>
          </w:tcPr>
          <w:p w14:paraId="990D0000">
            <w:pPr>
              <w:rPr>
                <w:sz w:val="14"/>
              </w:rPr>
            </w:pPr>
          </w:p>
        </w:tc>
        <w:tc>
          <w:tcPr>
            <w:tcW w:type="dxa" w:w="219"/>
            <w:tcBorders>
              <w:top w:sz="4" w:val="nil"/>
              <w:left w:sz="4" w:val="nil"/>
              <w:bottom w:sz="4" w:val="nil"/>
              <w:right w:sz="4" w:val="nil"/>
            </w:tcBorders>
            <w:shd w:fill="auto" w:val="clear"/>
            <w:vAlign w:val="bottom"/>
          </w:tcPr>
          <w:p w14:paraId="9A0D0000">
            <w:pPr>
              <w:rPr>
                <w:sz w:val="14"/>
              </w:rPr>
            </w:pPr>
          </w:p>
        </w:tc>
        <w:tc>
          <w:tcPr>
            <w:tcW w:type="dxa" w:w="219"/>
            <w:tcBorders>
              <w:top w:sz="4" w:val="nil"/>
              <w:left w:sz="4" w:val="nil"/>
              <w:bottom w:sz="4" w:val="nil"/>
              <w:right w:sz="4" w:val="nil"/>
            </w:tcBorders>
            <w:shd w:fill="auto" w:val="clear"/>
            <w:vAlign w:val="bottom"/>
          </w:tcPr>
          <w:p w14:paraId="9B0D0000">
            <w:pPr>
              <w:rPr>
                <w:sz w:val="14"/>
              </w:rPr>
            </w:pPr>
          </w:p>
        </w:tc>
        <w:tc>
          <w:tcPr>
            <w:tcW w:type="dxa" w:w="219"/>
            <w:tcBorders>
              <w:top w:sz="4" w:val="nil"/>
              <w:left w:sz="4" w:val="nil"/>
              <w:bottom w:sz="4" w:val="nil"/>
              <w:right w:sz="4" w:val="nil"/>
            </w:tcBorders>
            <w:shd w:fill="auto" w:val="clear"/>
            <w:vAlign w:val="bottom"/>
          </w:tcPr>
          <w:p w14:paraId="9C0D0000">
            <w:pPr>
              <w:rPr>
                <w:sz w:val="14"/>
              </w:rPr>
            </w:pPr>
          </w:p>
        </w:tc>
        <w:tc>
          <w:tcPr>
            <w:tcW w:type="dxa" w:w="219"/>
            <w:tcBorders>
              <w:top w:sz="4" w:val="nil"/>
              <w:left w:sz="4" w:val="nil"/>
              <w:bottom w:sz="4" w:val="nil"/>
              <w:right w:sz="4" w:val="nil"/>
            </w:tcBorders>
            <w:shd w:fill="auto" w:val="clear"/>
            <w:vAlign w:val="bottom"/>
          </w:tcPr>
          <w:p w14:paraId="9D0D0000">
            <w:pPr>
              <w:rPr>
                <w:sz w:val="14"/>
              </w:rPr>
            </w:pPr>
          </w:p>
        </w:tc>
        <w:tc>
          <w:tcPr>
            <w:tcW w:type="dxa" w:w="219"/>
            <w:tcBorders>
              <w:top w:sz="4" w:val="nil"/>
              <w:left w:sz="4" w:val="nil"/>
              <w:bottom w:sz="4" w:val="nil"/>
              <w:right w:sz="4" w:val="nil"/>
            </w:tcBorders>
            <w:shd w:fill="auto" w:val="clear"/>
            <w:vAlign w:val="bottom"/>
          </w:tcPr>
          <w:p w14:paraId="9E0D0000">
            <w:pPr>
              <w:rPr>
                <w:sz w:val="14"/>
              </w:rPr>
            </w:pPr>
          </w:p>
        </w:tc>
        <w:tc>
          <w:tcPr>
            <w:tcW w:type="dxa" w:w="219"/>
            <w:tcBorders>
              <w:top w:sz="4" w:val="nil"/>
              <w:left w:sz="4" w:val="nil"/>
              <w:bottom w:sz="4" w:val="nil"/>
              <w:right w:sz="4" w:val="nil"/>
            </w:tcBorders>
            <w:shd w:fill="auto" w:val="clear"/>
            <w:vAlign w:val="bottom"/>
          </w:tcPr>
          <w:p w14:paraId="9F0D0000">
            <w:pPr>
              <w:rPr>
                <w:sz w:val="14"/>
              </w:rPr>
            </w:pPr>
          </w:p>
        </w:tc>
        <w:tc>
          <w:tcPr>
            <w:tcW w:type="dxa" w:w="219"/>
            <w:tcBorders>
              <w:top w:sz="4" w:val="nil"/>
              <w:left w:sz="4" w:val="nil"/>
              <w:bottom w:sz="4" w:val="nil"/>
              <w:right w:sz="4" w:val="nil"/>
            </w:tcBorders>
            <w:shd w:fill="auto" w:val="clear"/>
            <w:vAlign w:val="bottom"/>
          </w:tcPr>
          <w:p w14:paraId="A00D0000">
            <w:pPr>
              <w:rPr>
                <w:sz w:val="14"/>
              </w:rPr>
            </w:pPr>
          </w:p>
        </w:tc>
        <w:tc>
          <w:tcPr>
            <w:tcW w:type="dxa" w:w="219"/>
            <w:tcBorders>
              <w:top w:sz="4" w:val="nil"/>
              <w:left w:sz="4" w:val="nil"/>
              <w:bottom w:sz="4" w:val="nil"/>
              <w:right w:sz="4" w:val="nil"/>
            </w:tcBorders>
            <w:shd w:fill="auto" w:val="clear"/>
            <w:vAlign w:val="bottom"/>
          </w:tcPr>
          <w:p w14:paraId="A10D0000">
            <w:pPr>
              <w:rPr>
                <w:sz w:val="14"/>
              </w:rPr>
            </w:pPr>
          </w:p>
        </w:tc>
        <w:tc>
          <w:tcPr>
            <w:tcW w:type="dxa" w:w="219"/>
            <w:tcBorders>
              <w:top w:sz="4" w:val="nil"/>
              <w:left w:sz="4" w:val="nil"/>
              <w:bottom w:sz="4" w:val="nil"/>
              <w:right w:sz="4" w:val="nil"/>
            </w:tcBorders>
            <w:shd w:fill="auto" w:val="clear"/>
            <w:vAlign w:val="bottom"/>
          </w:tcPr>
          <w:p w14:paraId="A20D0000">
            <w:pPr>
              <w:rPr>
                <w:sz w:val="14"/>
              </w:rPr>
            </w:pPr>
          </w:p>
        </w:tc>
        <w:tc>
          <w:tcPr>
            <w:tcW w:type="dxa" w:w="219"/>
            <w:tcBorders>
              <w:top w:sz="4" w:val="nil"/>
              <w:left w:sz="4" w:val="nil"/>
              <w:bottom w:sz="4" w:val="nil"/>
              <w:right w:sz="4" w:val="nil"/>
            </w:tcBorders>
            <w:shd w:fill="auto" w:val="clear"/>
            <w:vAlign w:val="bottom"/>
          </w:tcPr>
          <w:p w14:paraId="A30D0000">
            <w:pPr>
              <w:rPr>
                <w:sz w:val="14"/>
              </w:rPr>
            </w:pPr>
          </w:p>
        </w:tc>
        <w:tc>
          <w:tcPr>
            <w:tcW w:type="dxa" w:w="219"/>
            <w:tcBorders>
              <w:top w:sz="4" w:val="nil"/>
              <w:left w:sz="4" w:val="nil"/>
              <w:bottom w:sz="4" w:val="nil"/>
              <w:right w:sz="4" w:val="nil"/>
            </w:tcBorders>
            <w:shd w:fill="auto" w:val="clear"/>
            <w:vAlign w:val="bottom"/>
          </w:tcPr>
          <w:p w14:paraId="A40D0000">
            <w:pPr>
              <w:rPr>
                <w:sz w:val="14"/>
              </w:rPr>
            </w:pPr>
          </w:p>
        </w:tc>
        <w:tc>
          <w:tcPr>
            <w:tcW w:type="dxa" w:w="219"/>
            <w:tcBorders>
              <w:top w:sz="4" w:val="nil"/>
              <w:left w:sz="4" w:val="nil"/>
              <w:bottom w:sz="4" w:val="nil"/>
              <w:right w:sz="4" w:val="nil"/>
            </w:tcBorders>
            <w:shd w:fill="auto" w:val="clear"/>
            <w:vAlign w:val="bottom"/>
          </w:tcPr>
          <w:p w14:paraId="A50D0000">
            <w:pPr>
              <w:rPr>
                <w:sz w:val="14"/>
              </w:rPr>
            </w:pPr>
          </w:p>
        </w:tc>
        <w:tc>
          <w:tcPr>
            <w:tcW w:type="dxa" w:w="219"/>
            <w:tcBorders>
              <w:top w:sz="4" w:val="nil"/>
              <w:left w:sz="4" w:val="nil"/>
              <w:bottom w:sz="4" w:val="nil"/>
              <w:right w:sz="4" w:val="nil"/>
            </w:tcBorders>
            <w:shd w:fill="auto" w:val="clear"/>
            <w:vAlign w:val="bottom"/>
          </w:tcPr>
          <w:p w14:paraId="A60D0000">
            <w:pPr>
              <w:rPr>
                <w:sz w:val="14"/>
              </w:rPr>
            </w:pPr>
          </w:p>
        </w:tc>
        <w:tc>
          <w:tcPr>
            <w:tcW w:type="dxa" w:w="417"/>
            <w:tcBorders>
              <w:top w:sz="4" w:val="nil"/>
              <w:left w:sz="4" w:val="nil"/>
              <w:bottom w:sz="4" w:val="nil"/>
              <w:right w:sz="4" w:val="nil"/>
            </w:tcBorders>
            <w:shd w:fill="auto" w:val="clear"/>
            <w:vAlign w:val="bottom"/>
          </w:tcPr>
          <w:p w14:paraId="A70D0000">
            <w:pPr>
              <w:rPr>
                <w:sz w:val="14"/>
              </w:rPr>
            </w:pPr>
          </w:p>
        </w:tc>
        <w:tc>
          <w:tcPr>
            <w:tcW w:type="dxa" w:w="219"/>
            <w:tcBorders>
              <w:top w:sz="4" w:val="nil"/>
              <w:left w:sz="4" w:val="nil"/>
              <w:bottom w:sz="4" w:val="nil"/>
              <w:right w:sz="4" w:val="nil"/>
            </w:tcBorders>
            <w:shd w:fill="auto" w:val="clear"/>
            <w:vAlign w:val="bottom"/>
          </w:tcPr>
          <w:p w14:paraId="A80D0000">
            <w:pPr>
              <w:rPr>
                <w:sz w:val="14"/>
              </w:rPr>
            </w:pPr>
          </w:p>
        </w:tc>
        <w:tc>
          <w:tcPr>
            <w:tcW w:type="dxa" w:w="219"/>
            <w:tcBorders>
              <w:top w:sz="4" w:val="nil"/>
              <w:left w:sz="4" w:val="nil"/>
              <w:bottom w:sz="4" w:val="nil"/>
              <w:right w:sz="4" w:val="nil"/>
            </w:tcBorders>
            <w:shd w:fill="auto" w:val="clear"/>
            <w:vAlign w:val="bottom"/>
          </w:tcPr>
          <w:p w14:paraId="A90D0000">
            <w:pPr>
              <w:rPr>
                <w:sz w:val="14"/>
              </w:rPr>
            </w:pPr>
          </w:p>
        </w:tc>
        <w:tc>
          <w:tcPr>
            <w:tcW w:type="dxa" w:w="234"/>
            <w:tcBorders>
              <w:top w:sz="4" w:val="nil"/>
              <w:left w:sz="4" w:val="nil"/>
              <w:bottom w:sz="4" w:val="nil"/>
              <w:right w:sz="4" w:val="nil"/>
            </w:tcBorders>
            <w:shd w:fill="auto" w:val="clear"/>
            <w:vAlign w:val="bottom"/>
          </w:tcPr>
          <w:p w14:paraId="AA0D0000">
            <w:pPr>
              <w:rPr>
                <w:sz w:val="14"/>
              </w:rPr>
            </w:pPr>
          </w:p>
        </w:tc>
        <w:tc>
          <w:tcPr>
            <w:tcW w:type="dxa" w:w="394"/>
            <w:tcBorders>
              <w:top w:sz="4" w:val="nil"/>
              <w:left w:sz="4" w:val="nil"/>
              <w:bottom w:sz="4" w:val="nil"/>
              <w:right w:sz="4" w:val="nil"/>
            </w:tcBorders>
            <w:shd w:fill="auto" w:val="clear"/>
            <w:vAlign w:val="bottom"/>
          </w:tcPr>
          <w:p w14:paraId="AB0D0000">
            <w:pPr>
              <w:rPr>
                <w:sz w:val="14"/>
              </w:rPr>
            </w:pPr>
          </w:p>
        </w:tc>
        <w:tc>
          <w:tcPr>
            <w:tcW w:type="dxa" w:w="1302"/>
            <w:tcBorders>
              <w:top w:sz="4" w:val="nil"/>
              <w:left w:sz="4" w:val="nil"/>
              <w:bottom w:sz="4" w:val="nil"/>
              <w:right w:sz="4" w:val="nil"/>
            </w:tcBorders>
            <w:shd w:fill="auto" w:val="clear"/>
            <w:vAlign w:val="bottom"/>
          </w:tcPr>
          <w:p w14:paraId="AC0D0000">
            <w:pPr>
              <w:rPr>
                <w:sz w:val="14"/>
              </w:rPr>
            </w:pPr>
          </w:p>
        </w:tc>
      </w:tr>
      <w:tr>
        <w:trPr>
          <w:trHeight w:hRule="atLeast" w:val="210"/>
        </w:trPr>
        <w:tc>
          <w:tcPr>
            <w:tcW w:type="dxa" w:w="14525"/>
            <w:gridSpan w:val="62"/>
            <w:tcBorders>
              <w:top w:sz="4" w:val="nil"/>
              <w:left w:sz="4" w:val="nil"/>
              <w:bottom w:sz="4" w:val="nil"/>
              <w:right w:sz="4" w:val="nil"/>
            </w:tcBorders>
            <w:shd w:fill="auto" w:val="clear"/>
            <w:vAlign w:val="bottom"/>
          </w:tcPr>
          <w:p w14:paraId="AD0D0000">
            <w:pPr>
              <w:rPr>
                <w:b w:val="1"/>
                <w:sz w:val="14"/>
              </w:rPr>
            </w:pPr>
            <w:r>
              <w:rPr>
                <w:b w:val="1"/>
                <w:sz w:val="14"/>
              </w:rPr>
              <w:t>5. Сведения о количественном и качественном расхождении при приемке товаров, работ, услуг</w:t>
            </w:r>
          </w:p>
        </w:tc>
        <w:tc>
          <w:tcPr>
            <w:tcW w:type="dxa" w:w="1302"/>
            <w:tcBorders>
              <w:top w:sz="4" w:val="nil"/>
              <w:left w:sz="4" w:val="nil"/>
              <w:bottom w:sz="4" w:val="nil"/>
              <w:right w:sz="4" w:val="nil"/>
            </w:tcBorders>
            <w:shd w:fill="auto" w:val="clear"/>
            <w:vAlign w:val="bottom"/>
          </w:tcPr>
          <w:p w14:paraId="AE0D0000">
            <w:pPr>
              <w:rPr>
                <w:sz w:val="14"/>
              </w:rPr>
            </w:pPr>
          </w:p>
        </w:tc>
      </w:tr>
      <w:tr>
        <w:trPr>
          <w:trHeight w:hRule="atLeast" w:val="60"/>
        </w:trPr>
        <w:tc>
          <w:tcPr>
            <w:tcW w:type="dxa" w:w="236"/>
            <w:tcBorders>
              <w:top w:sz="4" w:val="nil"/>
              <w:left w:sz="4" w:val="nil"/>
              <w:bottom w:color="000000" w:sz="4" w:val="single"/>
              <w:right w:sz="4" w:val="nil"/>
            </w:tcBorders>
            <w:shd w:fill="auto" w:val="clear"/>
            <w:vAlign w:val="bottom"/>
          </w:tcPr>
          <w:p w14:paraId="AF0D0000">
            <w:pPr>
              <w:rPr>
                <w:sz w:val="14"/>
              </w:rPr>
            </w:pPr>
          </w:p>
        </w:tc>
        <w:tc>
          <w:tcPr>
            <w:tcW w:type="dxa" w:w="236"/>
            <w:tcBorders>
              <w:top w:sz="4" w:val="nil"/>
              <w:left w:sz="4" w:val="nil"/>
              <w:bottom w:color="000000" w:sz="4" w:val="single"/>
              <w:right w:sz="4" w:val="nil"/>
            </w:tcBorders>
            <w:shd w:fill="auto" w:val="clear"/>
            <w:vAlign w:val="bottom"/>
          </w:tcPr>
          <w:p w14:paraId="B00D0000">
            <w:pPr>
              <w:rPr>
                <w:sz w:val="14"/>
              </w:rPr>
            </w:pPr>
          </w:p>
        </w:tc>
        <w:tc>
          <w:tcPr>
            <w:tcW w:type="dxa" w:w="236"/>
            <w:tcBorders>
              <w:top w:sz="4" w:val="nil"/>
              <w:left w:sz="4" w:val="nil"/>
              <w:bottom w:color="000000" w:sz="4" w:val="single"/>
              <w:right w:sz="4" w:val="nil"/>
            </w:tcBorders>
            <w:shd w:fill="auto" w:val="clear"/>
            <w:vAlign w:val="bottom"/>
          </w:tcPr>
          <w:p w14:paraId="B10D0000">
            <w:pPr>
              <w:rPr>
                <w:sz w:val="14"/>
              </w:rPr>
            </w:pPr>
          </w:p>
        </w:tc>
        <w:tc>
          <w:tcPr>
            <w:tcW w:type="dxa" w:w="236"/>
            <w:tcBorders>
              <w:top w:sz="4" w:val="nil"/>
              <w:left w:sz="4" w:val="nil"/>
              <w:bottom w:color="000000" w:sz="4" w:val="single"/>
              <w:right w:sz="4" w:val="nil"/>
            </w:tcBorders>
            <w:shd w:fill="auto" w:val="clear"/>
            <w:vAlign w:val="bottom"/>
          </w:tcPr>
          <w:p w14:paraId="B20D0000">
            <w:pPr>
              <w:rPr>
                <w:sz w:val="14"/>
              </w:rPr>
            </w:pPr>
          </w:p>
        </w:tc>
        <w:tc>
          <w:tcPr>
            <w:tcW w:type="dxa" w:w="236"/>
            <w:tcBorders>
              <w:top w:sz="4" w:val="nil"/>
              <w:left w:sz="4" w:val="nil"/>
              <w:bottom w:color="000000" w:sz="4" w:val="single"/>
              <w:right w:sz="4" w:val="nil"/>
            </w:tcBorders>
            <w:shd w:fill="auto" w:val="clear"/>
            <w:vAlign w:val="bottom"/>
          </w:tcPr>
          <w:p w14:paraId="B30D0000">
            <w:pPr>
              <w:rPr>
                <w:sz w:val="14"/>
              </w:rPr>
            </w:pPr>
          </w:p>
        </w:tc>
        <w:tc>
          <w:tcPr>
            <w:tcW w:type="dxa" w:w="236"/>
            <w:tcBorders>
              <w:top w:sz="4" w:val="nil"/>
              <w:left w:sz="4" w:val="nil"/>
              <w:bottom w:color="000000" w:sz="4" w:val="single"/>
              <w:right w:sz="4" w:val="nil"/>
            </w:tcBorders>
            <w:shd w:fill="auto" w:val="clear"/>
            <w:vAlign w:val="bottom"/>
          </w:tcPr>
          <w:p w14:paraId="B40D0000">
            <w:pPr>
              <w:rPr>
                <w:sz w:val="14"/>
              </w:rPr>
            </w:pPr>
          </w:p>
        </w:tc>
        <w:tc>
          <w:tcPr>
            <w:tcW w:type="dxa" w:w="236"/>
            <w:tcBorders>
              <w:top w:sz="4" w:val="nil"/>
              <w:left w:sz="4" w:val="nil"/>
              <w:bottom w:color="000000" w:sz="4" w:val="single"/>
              <w:right w:sz="4" w:val="nil"/>
            </w:tcBorders>
            <w:shd w:fill="auto" w:val="clear"/>
            <w:vAlign w:val="bottom"/>
          </w:tcPr>
          <w:p w14:paraId="B50D0000">
            <w:pPr>
              <w:rPr>
                <w:sz w:val="14"/>
              </w:rPr>
            </w:pPr>
          </w:p>
        </w:tc>
        <w:tc>
          <w:tcPr>
            <w:tcW w:type="dxa" w:w="236"/>
            <w:tcBorders>
              <w:top w:sz="4" w:val="nil"/>
              <w:left w:sz="4" w:val="nil"/>
              <w:bottom w:color="000000" w:sz="4" w:val="single"/>
              <w:right w:sz="4" w:val="nil"/>
            </w:tcBorders>
            <w:shd w:fill="auto" w:val="clear"/>
            <w:vAlign w:val="bottom"/>
          </w:tcPr>
          <w:p w14:paraId="B60D0000">
            <w:pPr>
              <w:rPr>
                <w:sz w:val="14"/>
              </w:rPr>
            </w:pPr>
          </w:p>
        </w:tc>
        <w:tc>
          <w:tcPr>
            <w:tcW w:type="dxa" w:w="236"/>
            <w:tcBorders>
              <w:top w:sz="4" w:val="nil"/>
              <w:left w:sz="4" w:val="nil"/>
              <w:bottom w:color="000000" w:sz="4" w:val="single"/>
              <w:right w:sz="4" w:val="nil"/>
            </w:tcBorders>
            <w:shd w:fill="auto" w:val="clear"/>
            <w:vAlign w:val="bottom"/>
          </w:tcPr>
          <w:p w14:paraId="B70D0000">
            <w:pPr>
              <w:rPr>
                <w:sz w:val="14"/>
              </w:rPr>
            </w:pPr>
          </w:p>
        </w:tc>
        <w:tc>
          <w:tcPr>
            <w:tcW w:type="dxa" w:w="236"/>
            <w:tcBorders>
              <w:top w:sz="4" w:val="nil"/>
              <w:left w:sz="4" w:val="nil"/>
              <w:bottom w:color="000000" w:sz="4" w:val="single"/>
              <w:right w:sz="4" w:val="nil"/>
            </w:tcBorders>
            <w:shd w:fill="auto" w:val="clear"/>
            <w:vAlign w:val="bottom"/>
          </w:tcPr>
          <w:p w14:paraId="B80D0000">
            <w:pPr>
              <w:rPr>
                <w:sz w:val="14"/>
              </w:rPr>
            </w:pPr>
          </w:p>
        </w:tc>
        <w:tc>
          <w:tcPr>
            <w:tcW w:type="dxa" w:w="236"/>
            <w:tcBorders>
              <w:top w:sz="4" w:val="nil"/>
              <w:left w:sz="4" w:val="nil"/>
              <w:bottom w:color="000000" w:sz="4" w:val="single"/>
              <w:right w:sz="4" w:val="nil"/>
            </w:tcBorders>
            <w:shd w:fill="auto" w:val="clear"/>
            <w:vAlign w:val="bottom"/>
          </w:tcPr>
          <w:p w14:paraId="B90D0000">
            <w:pPr>
              <w:rPr>
                <w:sz w:val="14"/>
              </w:rPr>
            </w:pPr>
          </w:p>
        </w:tc>
        <w:tc>
          <w:tcPr>
            <w:tcW w:type="dxa" w:w="236"/>
            <w:tcBorders>
              <w:top w:sz="4" w:val="nil"/>
              <w:left w:sz="4" w:val="nil"/>
              <w:bottom w:color="000000" w:sz="4" w:val="single"/>
              <w:right w:sz="4" w:val="nil"/>
            </w:tcBorders>
            <w:shd w:fill="auto" w:val="clear"/>
            <w:vAlign w:val="bottom"/>
          </w:tcPr>
          <w:p w14:paraId="BA0D0000">
            <w:pPr>
              <w:rPr>
                <w:sz w:val="14"/>
              </w:rPr>
            </w:pPr>
          </w:p>
        </w:tc>
        <w:tc>
          <w:tcPr>
            <w:tcW w:type="dxa" w:w="236"/>
            <w:tcBorders>
              <w:top w:sz="4" w:val="nil"/>
              <w:left w:sz="4" w:val="nil"/>
              <w:bottom w:color="000000" w:sz="4" w:val="single"/>
              <w:right w:sz="4" w:val="nil"/>
            </w:tcBorders>
            <w:shd w:fill="auto" w:val="clear"/>
            <w:vAlign w:val="bottom"/>
          </w:tcPr>
          <w:p w14:paraId="BB0D0000">
            <w:pPr>
              <w:rPr>
                <w:sz w:val="14"/>
              </w:rPr>
            </w:pPr>
          </w:p>
        </w:tc>
        <w:tc>
          <w:tcPr>
            <w:tcW w:type="dxa" w:w="236"/>
            <w:tcBorders>
              <w:top w:sz="4" w:val="nil"/>
              <w:left w:sz="4" w:val="nil"/>
              <w:bottom w:color="000000" w:sz="4" w:val="single"/>
              <w:right w:sz="4" w:val="nil"/>
            </w:tcBorders>
            <w:shd w:fill="auto" w:val="clear"/>
            <w:vAlign w:val="bottom"/>
          </w:tcPr>
          <w:p w14:paraId="BC0D0000">
            <w:pPr>
              <w:rPr>
                <w:sz w:val="14"/>
              </w:rPr>
            </w:pPr>
          </w:p>
        </w:tc>
        <w:tc>
          <w:tcPr>
            <w:tcW w:type="dxa" w:w="292"/>
            <w:tcBorders>
              <w:top w:sz="4" w:val="nil"/>
              <w:left w:sz="4" w:val="nil"/>
              <w:bottom w:color="000000" w:sz="4" w:val="single"/>
              <w:right w:sz="4" w:val="nil"/>
            </w:tcBorders>
            <w:shd w:fill="auto" w:val="clear"/>
            <w:vAlign w:val="bottom"/>
          </w:tcPr>
          <w:p w14:paraId="BD0D0000">
            <w:pPr>
              <w:rPr>
                <w:sz w:val="14"/>
              </w:rPr>
            </w:pPr>
          </w:p>
        </w:tc>
        <w:tc>
          <w:tcPr>
            <w:tcW w:type="dxa" w:w="236"/>
            <w:tcBorders>
              <w:top w:sz="4" w:val="nil"/>
              <w:left w:sz="4" w:val="nil"/>
              <w:bottom w:color="000000" w:sz="4" w:val="single"/>
              <w:right w:sz="4" w:val="nil"/>
            </w:tcBorders>
            <w:shd w:fill="auto" w:val="clear"/>
            <w:vAlign w:val="bottom"/>
          </w:tcPr>
          <w:p w14:paraId="BE0D0000">
            <w:pPr>
              <w:rPr>
                <w:sz w:val="14"/>
              </w:rPr>
            </w:pPr>
          </w:p>
        </w:tc>
        <w:tc>
          <w:tcPr>
            <w:tcW w:type="dxa" w:w="236"/>
            <w:tcBorders>
              <w:top w:sz="4" w:val="nil"/>
              <w:left w:sz="4" w:val="nil"/>
              <w:bottom w:color="000000" w:sz="4" w:val="single"/>
              <w:right w:sz="4" w:val="nil"/>
            </w:tcBorders>
            <w:shd w:fill="auto" w:val="clear"/>
            <w:vAlign w:val="bottom"/>
          </w:tcPr>
          <w:p w14:paraId="BF0D0000">
            <w:pPr>
              <w:rPr>
                <w:sz w:val="14"/>
              </w:rPr>
            </w:pPr>
          </w:p>
        </w:tc>
        <w:tc>
          <w:tcPr>
            <w:tcW w:type="dxa" w:w="236"/>
            <w:tcBorders>
              <w:top w:sz="4" w:val="nil"/>
              <w:left w:sz="4" w:val="nil"/>
              <w:bottom w:color="000000" w:sz="4" w:val="single"/>
              <w:right w:sz="4" w:val="nil"/>
            </w:tcBorders>
            <w:shd w:fill="auto" w:val="clear"/>
            <w:vAlign w:val="bottom"/>
          </w:tcPr>
          <w:p w14:paraId="C00D0000">
            <w:pPr>
              <w:rPr>
                <w:sz w:val="14"/>
              </w:rPr>
            </w:pPr>
          </w:p>
        </w:tc>
        <w:tc>
          <w:tcPr>
            <w:tcW w:type="dxa" w:w="236"/>
            <w:tcBorders>
              <w:top w:sz="4" w:val="nil"/>
              <w:left w:sz="4" w:val="nil"/>
              <w:bottom w:color="000000" w:sz="4" w:val="single"/>
              <w:right w:sz="4" w:val="nil"/>
            </w:tcBorders>
            <w:shd w:fill="auto" w:val="clear"/>
            <w:vAlign w:val="bottom"/>
          </w:tcPr>
          <w:p w14:paraId="C10D0000">
            <w:pPr>
              <w:rPr>
                <w:sz w:val="14"/>
              </w:rPr>
            </w:pPr>
          </w:p>
        </w:tc>
        <w:tc>
          <w:tcPr>
            <w:tcW w:type="dxa" w:w="236"/>
            <w:tcBorders>
              <w:top w:sz="4" w:val="nil"/>
              <w:left w:sz="4" w:val="nil"/>
              <w:bottom w:color="000000" w:sz="4" w:val="single"/>
              <w:right w:sz="4" w:val="nil"/>
            </w:tcBorders>
            <w:shd w:fill="auto" w:val="clear"/>
            <w:vAlign w:val="bottom"/>
          </w:tcPr>
          <w:p w14:paraId="C20D0000">
            <w:pPr>
              <w:rPr>
                <w:sz w:val="14"/>
              </w:rPr>
            </w:pPr>
          </w:p>
        </w:tc>
        <w:tc>
          <w:tcPr>
            <w:tcW w:type="dxa" w:w="236"/>
            <w:tcBorders>
              <w:top w:sz="4" w:val="nil"/>
              <w:left w:sz="4" w:val="nil"/>
              <w:bottom w:color="000000" w:sz="4" w:val="single"/>
              <w:right w:sz="4" w:val="nil"/>
            </w:tcBorders>
            <w:shd w:fill="auto" w:val="clear"/>
            <w:vAlign w:val="bottom"/>
          </w:tcPr>
          <w:p w14:paraId="C30D0000">
            <w:pPr>
              <w:rPr>
                <w:sz w:val="14"/>
              </w:rPr>
            </w:pPr>
          </w:p>
        </w:tc>
        <w:tc>
          <w:tcPr>
            <w:tcW w:type="dxa" w:w="236"/>
            <w:tcBorders>
              <w:top w:sz="4" w:val="nil"/>
              <w:left w:sz="4" w:val="nil"/>
              <w:bottom w:color="000000" w:sz="4" w:val="single"/>
              <w:right w:sz="4" w:val="nil"/>
            </w:tcBorders>
            <w:shd w:fill="auto" w:val="clear"/>
            <w:vAlign w:val="bottom"/>
          </w:tcPr>
          <w:p w14:paraId="C40D0000">
            <w:pPr>
              <w:rPr>
                <w:sz w:val="14"/>
              </w:rPr>
            </w:pPr>
          </w:p>
        </w:tc>
        <w:tc>
          <w:tcPr>
            <w:tcW w:type="dxa" w:w="236"/>
            <w:tcBorders>
              <w:top w:sz="4" w:val="nil"/>
              <w:left w:sz="4" w:val="nil"/>
              <w:bottom w:color="000000" w:sz="4" w:val="single"/>
              <w:right w:sz="4" w:val="nil"/>
            </w:tcBorders>
            <w:shd w:fill="auto" w:val="clear"/>
            <w:vAlign w:val="bottom"/>
          </w:tcPr>
          <w:p w14:paraId="C50D0000">
            <w:pPr>
              <w:rPr>
                <w:sz w:val="14"/>
              </w:rPr>
            </w:pPr>
          </w:p>
        </w:tc>
        <w:tc>
          <w:tcPr>
            <w:tcW w:type="dxa" w:w="235"/>
            <w:tcBorders>
              <w:top w:sz="4" w:val="nil"/>
              <w:left w:sz="4" w:val="nil"/>
              <w:bottom w:color="000000" w:sz="4" w:val="single"/>
              <w:right w:sz="4" w:val="nil"/>
            </w:tcBorders>
            <w:shd w:fill="auto" w:val="clear"/>
            <w:vAlign w:val="bottom"/>
          </w:tcPr>
          <w:p w14:paraId="C60D0000">
            <w:pPr>
              <w:rPr>
                <w:sz w:val="14"/>
              </w:rPr>
            </w:pPr>
          </w:p>
        </w:tc>
        <w:tc>
          <w:tcPr>
            <w:tcW w:type="dxa" w:w="235"/>
            <w:tcBorders>
              <w:top w:sz="4" w:val="nil"/>
              <w:left w:sz="4" w:val="nil"/>
              <w:bottom w:color="000000" w:sz="4" w:val="single"/>
              <w:right w:sz="4" w:val="nil"/>
            </w:tcBorders>
            <w:shd w:fill="auto" w:val="clear"/>
            <w:vAlign w:val="bottom"/>
          </w:tcPr>
          <w:p w14:paraId="C70D0000">
            <w:pPr>
              <w:rPr>
                <w:sz w:val="14"/>
              </w:rPr>
            </w:pPr>
          </w:p>
        </w:tc>
        <w:tc>
          <w:tcPr>
            <w:tcW w:type="dxa" w:w="235"/>
            <w:tcBorders>
              <w:top w:sz="4" w:val="nil"/>
              <w:left w:sz="4" w:val="nil"/>
              <w:bottom w:color="000000" w:sz="4" w:val="single"/>
              <w:right w:sz="4" w:val="nil"/>
            </w:tcBorders>
            <w:shd w:fill="auto" w:val="clear"/>
            <w:vAlign w:val="bottom"/>
          </w:tcPr>
          <w:p w14:paraId="C80D0000">
            <w:pPr>
              <w:rPr>
                <w:sz w:val="14"/>
              </w:rPr>
            </w:pPr>
          </w:p>
        </w:tc>
        <w:tc>
          <w:tcPr>
            <w:tcW w:type="dxa" w:w="235"/>
            <w:tcBorders>
              <w:top w:sz="4" w:val="nil"/>
              <w:left w:sz="4" w:val="nil"/>
              <w:bottom w:color="000000" w:sz="4" w:val="single"/>
              <w:right w:sz="4" w:val="nil"/>
            </w:tcBorders>
            <w:shd w:fill="auto" w:val="clear"/>
            <w:vAlign w:val="bottom"/>
          </w:tcPr>
          <w:p w14:paraId="C90D0000">
            <w:pPr>
              <w:rPr>
                <w:sz w:val="14"/>
              </w:rPr>
            </w:pPr>
          </w:p>
        </w:tc>
        <w:tc>
          <w:tcPr>
            <w:tcW w:type="dxa" w:w="235"/>
            <w:tcBorders>
              <w:top w:sz="4" w:val="nil"/>
              <w:left w:sz="4" w:val="nil"/>
              <w:bottom w:color="000000" w:sz="4" w:val="single"/>
              <w:right w:sz="4" w:val="nil"/>
            </w:tcBorders>
            <w:shd w:fill="auto" w:val="clear"/>
            <w:vAlign w:val="bottom"/>
          </w:tcPr>
          <w:p w14:paraId="CA0D0000">
            <w:pPr>
              <w:rPr>
                <w:sz w:val="14"/>
              </w:rPr>
            </w:pPr>
          </w:p>
        </w:tc>
        <w:tc>
          <w:tcPr>
            <w:tcW w:type="dxa" w:w="235"/>
            <w:tcBorders>
              <w:top w:sz="4" w:val="nil"/>
              <w:left w:sz="4" w:val="nil"/>
              <w:bottom w:color="000000" w:sz="4" w:val="single"/>
              <w:right w:sz="4" w:val="nil"/>
            </w:tcBorders>
            <w:shd w:fill="auto" w:val="clear"/>
            <w:vAlign w:val="bottom"/>
          </w:tcPr>
          <w:p w14:paraId="CB0D0000">
            <w:pPr>
              <w:rPr>
                <w:sz w:val="14"/>
              </w:rPr>
            </w:pPr>
          </w:p>
        </w:tc>
        <w:tc>
          <w:tcPr>
            <w:tcW w:type="dxa" w:w="235"/>
            <w:tcBorders>
              <w:top w:sz="4" w:val="nil"/>
              <w:left w:sz="4" w:val="nil"/>
              <w:bottom w:color="000000" w:sz="4" w:val="single"/>
              <w:right w:sz="4" w:val="nil"/>
            </w:tcBorders>
            <w:shd w:fill="auto" w:val="clear"/>
            <w:vAlign w:val="bottom"/>
          </w:tcPr>
          <w:p w14:paraId="CC0D0000">
            <w:pPr>
              <w:rPr>
                <w:sz w:val="14"/>
              </w:rPr>
            </w:pPr>
          </w:p>
        </w:tc>
        <w:tc>
          <w:tcPr>
            <w:tcW w:type="dxa" w:w="219"/>
            <w:tcBorders>
              <w:top w:sz="4" w:val="nil"/>
              <w:left w:sz="4" w:val="nil"/>
              <w:bottom w:color="000000" w:sz="4" w:val="single"/>
              <w:right w:sz="4" w:val="nil"/>
            </w:tcBorders>
            <w:shd w:fill="auto" w:val="clear"/>
            <w:vAlign w:val="bottom"/>
          </w:tcPr>
          <w:p w14:paraId="CD0D0000">
            <w:pPr>
              <w:rPr>
                <w:sz w:val="14"/>
              </w:rPr>
            </w:pPr>
          </w:p>
        </w:tc>
        <w:tc>
          <w:tcPr>
            <w:tcW w:type="dxa" w:w="219"/>
            <w:tcBorders>
              <w:top w:sz="4" w:val="nil"/>
              <w:left w:sz="4" w:val="nil"/>
              <w:bottom w:color="000000" w:sz="4" w:val="single"/>
              <w:right w:sz="4" w:val="nil"/>
            </w:tcBorders>
            <w:shd w:fill="auto" w:val="clear"/>
            <w:vAlign w:val="bottom"/>
          </w:tcPr>
          <w:p w14:paraId="CE0D0000">
            <w:pPr>
              <w:rPr>
                <w:sz w:val="14"/>
              </w:rPr>
            </w:pPr>
          </w:p>
        </w:tc>
        <w:tc>
          <w:tcPr>
            <w:tcW w:type="dxa" w:w="219"/>
            <w:tcBorders>
              <w:top w:sz="4" w:val="nil"/>
              <w:left w:sz="4" w:val="nil"/>
              <w:bottom w:color="000000" w:sz="4" w:val="single"/>
              <w:right w:sz="4" w:val="nil"/>
            </w:tcBorders>
            <w:shd w:fill="auto" w:val="clear"/>
            <w:vAlign w:val="bottom"/>
          </w:tcPr>
          <w:p w14:paraId="CF0D0000">
            <w:pPr>
              <w:rPr>
                <w:sz w:val="14"/>
              </w:rPr>
            </w:pPr>
          </w:p>
        </w:tc>
        <w:tc>
          <w:tcPr>
            <w:tcW w:type="dxa" w:w="219"/>
            <w:tcBorders>
              <w:top w:sz="4" w:val="nil"/>
              <w:left w:sz="4" w:val="nil"/>
              <w:bottom w:color="000000" w:sz="4" w:val="single"/>
              <w:right w:sz="4" w:val="nil"/>
            </w:tcBorders>
            <w:shd w:fill="auto" w:val="clear"/>
            <w:vAlign w:val="bottom"/>
          </w:tcPr>
          <w:p w14:paraId="D00D0000">
            <w:pPr>
              <w:rPr>
                <w:sz w:val="14"/>
              </w:rPr>
            </w:pPr>
          </w:p>
        </w:tc>
        <w:tc>
          <w:tcPr>
            <w:tcW w:type="dxa" w:w="219"/>
            <w:tcBorders>
              <w:top w:sz="4" w:val="nil"/>
              <w:left w:sz="4" w:val="nil"/>
              <w:bottom w:color="000000" w:sz="4" w:val="single"/>
              <w:right w:sz="4" w:val="nil"/>
            </w:tcBorders>
            <w:shd w:fill="auto" w:val="clear"/>
            <w:vAlign w:val="bottom"/>
          </w:tcPr>
          <w:p w14:paraId="D10D0000">
            <w:pPr>
              <w:rPr>
                <w:sz w:val="14"/>
              </w:rPr>
            </w:pPr>
          </w:p>
        </w:tc>
        <w:tc>
          <w:tcPr>
            <w:tcW w:type="dxa" w:w="219"/>
            <w:tcBorders>
              <w:top w:sz="4" w:val="nil"/>
              <w:left w:sz="4" w:val="nil"/>
              <w:bottom w:color="000000" w:sz="4" w:val="single"/>
              <w:right w:sz="4" w:val="nil"/>
            </w:tcBorders>
            <w:shd w:fill="auto" w:val="clear"/>
            <w:vAlign w:val="bottom"/>
          </w:tcPr>
          <w:p w14:paraId="D20D0000">
            <w:pPr>
              <w:rPr>
                <w:sz w:val="14"/>
              </w:rPr>
            </w:pPr>
          </w:p>
        </w:tc>
        <w:tc>
          <w:tcPr>
            <w:tcW w:type="dxa" w:w="219"/>
            <w:tcBorders>
              <w:top w:sz="4" w:val="nil"/>
              <w:left w:sz="4" w:val="nil"/>
              <w:bottom w:color="000000" w:sz="4" w:val="single"/>
              <w:right w:sz="4" w:val="nil"/>
            </w:tcBorders>
            <w:shd w:fill="auto" w:val="clear"/>
            <w:vAlign w:val="bottom"/>
          </w:tcPr>
          <w:p w14:paraId="D30D0000">
            <w:pPr>
              <w:rPr>
                <w:sz w:val="14"/>
              </w:rPr>
            </w:pPr>
          </w:p>
        </w:tc>
        <w:tc>
          <w:tcPr>
            <w:tcW w:type="dxa" w:w="219"/>
            <w:tcBorders>
              <w:top w:sz="4" w:val="nil"/>
              <w:left w:sz="4" w:val="nil"/>
              <w:bottom w:color="000000" w:sz="4" w:val="single"/>
              <w:right w:sz="4" w:val="nil"/>
            </w:tcBorders>
            <w:shd w:fill="auto" w:val="clear"/>
            <w:vAlign w:val="bottom"/>
          </w:tcPr>
          <w:p w14:paraId="D40D0000">
            <w:pPr>
              <w:rPr>
                <w:sz w:val="14"/>
              </w:rPr>
            </w:pPr>
          </w:p>
        </w:tc>
        <w:tc>
          <w:tcPr>
            <w:tcW w:type="dxa" w:w="219"/>
            <w:tcBorders>
              <w:top w:sz="4" w:val="nil"/>
              <w:left w:sz="4" w:val="nil"/>
              <w:bottom w:color="000000" w:sz="4" w:val="single"/>
              <w:right w:sz="4" w:val="nil"/>
            </w:tcBorders>
            <w:shd w:fill="auto" w:val="clear"/>
            <w:vAlign w:val="bottom"/>
          </w:tcPr>
          <w:p w14:paraId="D50D0000">
            <w:pPr>
              <w:rPr>
                <w:sz w:val="14"/>
              </w:rPr>
            </w:pPr>
          </w:p>
        </w:tc>
        <w:tc>
          <w:tcPr>
            <w:tcW w:type="dxa" w:w="219"/>
            <w:tcBorders>
              <w:top w:sz="4" w:val="nil"/>
              <w:left w:sz="4" w:val="nil"/>
              <w:bottom w:color="000000" w:sz="4" w:val="single"/>
              <w:right w:sz="4" w:val="nil"/>
            </w:tcBorders>
            <w:shd w:fill="auto" w:val="clear"/>
            <w:vAlign w:val="bottom"/>
          </w:tcPr>
          <w:p w14:paraId="D60D0000">
            <w:pPr>
              <w:rPr>
                <w:sz w:val="14"/>
              </w:rPr>
            </w:pPr>
          </w:p>
        </w:tc>
        <w:tc>
          <w:tcPr>
            <w:tcW w:type="dxa" w:w="219"/>
            <w:tcBorders>
              <w:top w:sz="4" w:val="nil"/>
              <w:left w:sz="4" w:val="nil"/>
              <w:bottom w:color="000000" w:sz="4" w:val="single"/>
              <w:right w:sz="4" w:val="nil"/>
            </w:tcBorders>
            <w:shd w:fill="auto" w:val="clear"/>
            <w:vAlign w:val="bottom"/>
          </w:tcPr>
          <w:p w14:paraId="D70D0000">
            <w:pPr>
              <w:rPr>
                <w:sz w:val="14"/>
              </w:rPr>
            </w:pPr>
          </w:p>
        </w:tc>
        <w:tc>
          <w:tcPr>
            <w:tcW w:type="dxa" w:w="219"/>
            <w:tcBorders>
              <w:top w:sz="4" w:val="nil"/>
              <w:left w:sz="4" w:val="nil"/>
              <w:bottom w:color="000000" w:sz="4" w:val="single"/>
              <w:right w:sz="4" w:val="nil"/>
            </w:tcBorders>
            <w:shd w:fill="auto" w:val="clear"/>
            <w:vAlign w:val="bottom"/>
          </w:tcPr>
          <w:p w14:paraId="D80D0000">
            <w:pPr>
              <w:rPr>
                <w:sz w:val="14"/>
              </w:rPr>
            </w:pPr>
          </w:p>
        </w:tc>
        <w:tc>
          <w:tcPr>
            <w:tcW w:type="dxa" w:w="219"/>
            <w:tcBorders>
              <w:top w:sz="4" w:val="nil"/>
              <w:left w:sz="4" w:val="nil"/>
              <w:bottom w:color="000000" w:sz="4" w:val="single"/>
              <w:right w:sz="4" w:val="nil"/>
            </w:tcBorders>
            <w:shd w:fill="auto" w:val="clear"/>
            <w:vAlign w:val="bottom"/>
          </w:tcPr>
          <w:p w14:paraId="D90D0000">
            <w:pPr>
              <w:rPr>
                <w:sz w:val="14"/>
              </w:rPr>
            </w:pPr>
          </w:p>
        </w:tc>
        <w:tc>
          <w:tcPr>
            <w:tcW w:type="dxa" w:w="219"/>
            <w:tcBorders>
              <w:top w:sz="4" w:val="nil"/>
              <w:left w:sz="4" w:val="nil"/>
              <w:bottom w:color="000000" w:sz="4" w:val="single"/>
              <w:right w:sz="4" w:val="nil"/>
            </w:tcBorders>
            <w:shd w:fill="auto" w:val="clear"/>
            <w:vAlign w:val="bottom"/>
          </w:tcPr>
          <w:p w14:paraId="DA0D0000">
            <w:pPr>
              <w:rPr>
                <w:sz w:val="14"/>
              </w:rPr>
            </w:pPr>
          </w:p>
        </w:tc>
        <w:tc>
          <w:tcPr>
            <w:tcW w:type="dxa" w:w="219"/>
            <w:tcBorders>
              <w:top w:sz="4" w:val="nil"/>
              <w:left w:sz="4" w:val="nil"/>
              <w:bottom w:color="000000" w:sz="4" w:val="single"/>
              <w:right w:sz="4" w:val="nil"/>
            </w:tcBorders>
            <w:shd w:fill="auto" w:val="clear"/>
            <w:vAlign w:val="bottom"/>
          </w:tcPr>
          <w:p w14:paraId="DB0D0000">
            <w:pPr>
              <w:rPr>
                <w:sz w:val="14"/>
              </w:rPr>
            </w:pPr>
          </w:p>
        </w:tc>
        <w:tc>
          <w:tcPr>
            <w:tcW w:type="dxa" w:w="219"/>
            <w:tcBorders>
              <w:top w:sz="4" w:val="nil"/>
              <w:left w:sz="4" w:val="nil"/>
              <w:bottom w:color="000000" w:sz="4" w:val="single"/>
              <w:right w:sz="4" w:val="nil"/>
            </w:tcBorders>
            <w:shd w:fill="auto" w:val="clear"/>
            <w:vAlign w:val="bottom"/>
          </w:tcPr>
          <w:p w14:paraId="DC0D0000">
            <w:pPr>
              <w:rPr>
                <w:sz w:val="14"/>
              </w:rPr>
            </w:pPr>
          </w:p>
        </w:tc>
        <w:tc>
          <w:tcPr>
            <w:tcW w:type="dxa" w:w="219"/>
            <w:tcBorders>
              <w:top w:sz="4" w:val="nil"/>
              <w:left w:sz="4" w:val="nil"/>
              <w:bottom w:color="000000" w:sz="4" w:val="single"/>
              <w:right w:sz="4" w:val="nil"/>
            </w:tcBorders>
            <w:shd w:fill="auto" w:val="clear"/>
            <w:vAlign w:val="bottom"/>
          </w:tcPr>
          <w:p w14:paraId="DD0D0000">
            <w:pPr>
              <w:rPr>
                <w:sz w:val="14"/>
              </w:rPr>
            </w:pPr>
          </w:p>
        </w:tc>
        <w:tc>
          <w:tcPr>
            <w:tcW w:type="dxa" w:w="219"/>
            <w:tcBorders>
              <w:top w:sz="4" w:val="nil"/>
              <w:left w:sz="4" w:val="nil"/>
              <w:bottom w:color="000000" w:sz="4" w:val="single"/>
              <w:right w:sz="4" w:val="nil"/>
            </w:tcBorders>
            <w:shd w:fill="auto" w:val="clear"/>
            <w:vAlign w:val="bottom"/>
          </w:tcPr>
          <w:p w14:paraId="DE0D0000">
            <w:pPr>
              <w:rPr>
                <w:sz w:val="14"/>
              </w:rPr>
            </w:pPr>
          </w:p>
        </w:tc>
        <w:tc>
          <w:tcPr>
            <w:tcW w:type="dxa" w:w="219"/>
            <w:tcBorders>
              <w:top w:sz="4" w:val="nil"/>
              <w:left w:sz="4" w:val="nil"/>
              <w:bottom w:color="000000" w:sz="4" w:val="single"/>
              <w:right w:sz="4" w:val="nil"/>
            </w:tcBorders>
            <w:shd w:fill="auto" w:val="clear"/>
            <w:vAlign w:val="bottom"/>
          </w:tcPr>
          <w:p w14:paraId="DF0D0000">
            <w:pPr>
              <w:rPr>
                <w:sz w:val="14"/>
              </w:rPr>
            </w:pPr>
          </w:p>
        </w:tc>
        <w:tc>
          <w:tcPr>
            <w:tcW w:type="dxa" w:w="219"/>
            <w:tcBorders>
              <w:top w:sz="4" w:val="nil"/>
              <w:left w:sz="4" w:val="nil"/>
              <w:bottom w:color="000000" w:sz="4" w:val="single"/>
              <w:right w:sz="4" w:val="nil"/>
            </w:tcBorders>
            <w:shd w:fill="auto" w:val="clear"/>
            <w:vAlign w:val="bottom"/>
          </w:tcPr>
          <w:p w14:paraId="E00D0000">
            <w:pPr>
              <w:rPr>
                <w:sz w:val="14"/>
              </w:rPr>
            </w:pPr>
          </w:p>
        </w:tc>
        <w:tc>
          <w:tcPr>
            <w:tcW w:type="dxa" w:w="219"/>
            <w:tcBorders>
              <w:top w:sz="4" w:val="nil"/>
              <w:left w:sz="4" w:val="nil"/>
              <w:bottom w:color="000000" w:sz="4" w:val="single"/>
              <w:right w:sz="4" w:val="nil"/>
            </w:tcBorders>
            <w:shd w:fill="auto" w:val="clear"/>
            <w:vAlign w:val="bottom"/>
          </w:tcPr>
          <w:p w14:paraId="E10D0000">
            <w:pPr>
              <w:rPr>
                <w:sz w:val="14"/>
              </w:rPr>
            </w:pPr>
          </w:p>
        </w:tc>
        <w:tc>
          <w:tcPr>
            <w:tcW w:type="dxa" w:w="219"/>
            <w:tcBorders>
              <w:top w:sz="4" w:val="nil"/>
              <w:left w:sz="4" w:val="nil"/>
              <w:bottom w:color="000000" w:sz="4" w:val="single"/>
              <w:right w:sz="4" w:val="nil"/>
            </w:tcBorders>
            <w:shd w:fill="auto" w:val="clear"/>
            <w:vAlign w:val="bottom"/>
          </w:tcPr>
          <w:p w14:paraId="E20D0000">
            <w:pPr>
              <w:rPr>
                <w:sz w:val="14"/>
              </w:rPr>
            </w:pPr>
          </w:p>
        </w:tc>
        <w:tc>
          <w:tcPr>
            <w:tcW w:type="dxa" w:w="219"/>
            <w:tcBorders>
              <w:top w:sz="4" w:val="nil"/>
              <w:left w:sz="4" w:val="nil"/>
              <w:bottom w:color="000000" w:sz="4" w:val="single"/>
              <w:right w:sz="4" w:val="nil"/>
            </w:tcBorders>
            <w:shd w:fill="auto" w:val="clear"/>
            <w:vAlign w:val="bottom"/>
          </w:tcPr>
          <w:p w14:paraId="E30D0000">
            <w:pPr>
              <w:rPr>
                <w:sz w:val="14"/>
              </w:rPr>
            </w:pPr>
          </w:p>
        </w:tc>
        <w:tc>
          <w:tcPr>
            <w:tcW w:type="dxa" w:w="219"/>
            <w:tcBorders>
              <w:top w:sz="4" w:val="nil"/>
              <w:left w:sz="4" w:val="nil"/>
              <w:bottom w:color="000000" w:sz="4" w:val="single"/>
              <w:right w:sz="4" w:val="nil"/>
            </w:tcBorders>
            <w:shd w:fill="auto" w:val="clear"/>
            <w:vAlign w:val="bottom"/>
          </w:tcPr>
          <w:p w14:paraId="E40D0000">
            <w:pPr>
              <w:rPr>
                <w:sz w:val="14"/>
              </w:rPr>
            </w:pPr>
          </w:p>
        </w:tc>
        <w:tc>
          <w:tcPr>
            <w:tcW w:type="dxa" w:w="219"/>
            <w:tcBorders>
              <w:top w:sz="4" w:val="nil"/>
              <w:left w:sz="4" w:val="nil"/>
              <w:bottom w:color="000000" w:sz="4" w:val="single"/>
              <w:right w:sz="4" w:val="nil"/>
            </w:tcBorders>
            <w:shd w:fill="auto" w:val="clear"/>
            <w:vAlign w:val="bottom"/>
          </w:tcPr>
          <w:p w14:paraId="E50D0000">
            <w:pPr>
              <w:rPr>
                <w:sz w:val="14"/>
              </w:rPr>
            </w:pPr>
          </w:p>
        </w:tc>
        <w:tc>
          <w:tcPr>
            <w:tcW w:type="dxa" w:w="219"/>
            <w:tcBorders>
              <w:top w:sz="4" w:val="nil"/>
              <w:left w:sz="4" w:val="nil"/>
              <w:bottom w:color="000000" w:sz="4" w:val="single"/>
              <w:right w:sz="4" w:val="nil"/>
            </w:tcBorders>
            <w:shd w:fill="auto" w:val="clear"/>
            <w:vAlign w:val="bottom"/>
          </w:tcPr>
          <w:p w14:paraId="E60D0000">
            <w:pPr>
              <w:rPr>
                <w:sz w:val="14"/>
              </w:rPr>
            </w:pPr>
          </w:p>
        </w:tc>
        <w:tc>
          <w:tcPr>
            <w:tcW w:type="dxa" w:w="219"/>
            <w:tcBorders>
              <w:top w:sz="4" w:val="nil"/>
              <w:left w:sz="4" w:val="nil"/>
              <w:bottom w:color="000000" w:sz="4" w:val="single"/>
              <w:right w:sz="4" w:val="nil"/>
            </w:tcBorders>
            <w:shd w:fill="auto" w:val="clear"/>
            <w:vAlign w:val="bottom"/>
          </w:tcPr>
          <w:p w14:paraId="E70D0000">
            <w:pPr>
              <w:rPr>
                <w:sz w:val="14"/>
              </w:rPr>
            </w:pPr>
          </w:p>
        </w:tc>
        <w:tc>
          <w:tcPr>
            <w:tcW w:type="dxa" w:w="417"/>
            <w:tcBorders>
              <w:top w:sz="4" w:val="nil"/>
              <w:left w:sz="4" w:val="nil"/>
              <w:bottom w:color="000000" w:sz="4" w:val="single"/>
              <w:right w:sz="4" w:val="nil"/>
            </w:tcBorders>
            <w:shd w:fill="auto" w:val="clear"/>
            <w:vAlign w:val="bottom"/>
          </w:tcPr>
          <w:p w14:paraId="E80D0000">
            <w:pPr>
              <w:rPr>
                <w:sz w:val="14"/>
              </w:rPr>
            </w:pPr>
          </w:p>
        </w:tc>
        <w:tc>
          <w:tcPr>
            <w:tcW w:type="dxa" w:w="219"/>
            <w:tcBorders>
              <w:top w:sz="4" w:val="nil"/>
              <w:left w:sz="4" w:val="nil"/>
              <w:bottom w:color="000000" w:sz="4" w:val="single"/>
              <w:right w:sz="4" w:val="nil"/>
            </w:tcBorders>
            <w:shd w:fill="auto" w:val="clear"/>
            <w:vAlign w:val="bottom"/>
          </w:tcPr>
          <w:p w14:paraId="E90D0000">
            <w:pPr>
              <w:rPr>
                <w:sz w:val="14"/>
              </w:rPr>
            </w:pPr>
          </w:p>
        </w:tc>
        <w:tc>
          <w:tcPr>
            <w:tcW w:type="dxa" w:w="219"/>
            <w:tcBorders>
              <w:top w:sz="4" w:val="nil"/>
              <w:left w:sz="4" w:val="nil"/>
              <w:bottom w:color="000000" w:sz="4" w:val="single"/>
              <w:right w:sz="4" w:val="nil"/>
            </w:tcBorders>
            <w:shd w:fill="auto" w:val="clear"/>
            <w:vAlign w:val="bottom"/>
          </w:tcPr>
          <w:p w14:paraId="EA0D0000">
            <w:pPr>
              <w:rPr>
                <w:sz w:val="14"/>
              </w:rPr>
            </w:pPr>
          </w:p>
        </w:tc>
        <w:tc>
          <w:tcPr>
            <w:tcW w:type="dxa" w:w="234"/>
            <w:tcBorders>
              <w:top w:sz="4" w:val="nil"/>
              <w:left w:sz="4" w:val="nil"/>
              <w:bottom w:color="000000" w:sz="4" w:val="single"/>
              <w:right w:sz="4" w:val="nil"/>
            </w:tcBorders>
            <w:shd w:fill="auto" w:val="clear"/>
            <w:vAlign w:val="bottom"/>
          </w:tcPr>
          <w:p w14:paraId="EB0D0000">
            <w:pPr>
              <w:rPr>
                <w:sz w:val="14"/>
              </w:rPr>
            </w:pPr>
          </w:p>
        </w:tc>
        <w:tc>
          <w:tcPr>
            <w:tcW w:type="dxa" w:w="394"/>
            <w:tcBorders>
              <w:top w:sz="4" w:val="nil"/>
              <w:left w:sz="4" w:val="nil"/>
              <w:bottom w:color="000000" w:sz="4" w:val="single"/>
              <w:right w:sz="4" w:val="nil"/>
            </w:tcBorders>
            <w:shd w:fill="auto" w:val="clear"/>
            <w:vAlign w:val="bottom"/>
          </w:tcPr>
          <w:p w14:paraId="EC0D0000">
            <w:pPr>
              <w:rPr>
                <w:sz w:val="14"/>
              </w:rPr>
            </w:pPr>
          </w:p>
        </w:tc>
        <w:tc>
          <w:tcPr>
            <w:tcW w:type="dxa" w:w="1302"/>
            <w:tcBorders>
              <w:top w:sz="4" w:val="nil"/>
              <w:left w:sz="4" w:val="nil"/>
              <w:bottom w:color="000000" w:sz="4" w:val="single"/>
              <w:right w:sz="4" w:val="nil"/>
            </w:tcBorders>
            <w:shd w:fill="auto" w:val="clear"/>
            <w:vAlign w:val="bottom"/>
          </w:tcPr>
          <w:p w14:paraId="ED0D0000">
            <w:pPr>
              <w:rPr>
                <w:sz w:val="14"/>
              </w:rPr>
            </w:pPr>
          </w:p>
        </w:tc>
      </w:tr>
      <w:tr>
        <w:trPr>
          <w:trHeight w:hRule="atLeast" w:val="210"/>
        </w:trPr>
        <w:tc>
          <w:tcPr>
            <w:tcW w:type="dxa" w:w="1180"/>
            <w:gridSpan w:val="5"/>
            <w:vMerge w:val="restart"/>
            <w:tcBorders>
              <w:top w:color="000000" w:sz="4" w:val="single"/>
              <w:left w:sz="4" w:val="nil"/>
              <w:bottom w:color="000000" w:sz="4" w:val="single"/>
              <w:right w:color="000000" w:sz="4" w:val="single"/>
            </w:tcBorders>
            <w:shd w:fill="auto" w:val="clear"/>
            <w:vAlign w:val="center"/>
          </w:tcPr>
          <w:p w14:paraId="EE0D0000">
            <w:pPr>
              <w:ind/>
              <w:jc w:val="center"/>
              <w:rPr>
                <w:sz w:val="14"/>
              </w:rPr>
            </w:pPr>
            <w:r>
              <w:rPr>
                <w:sz w:val="14"/>
              </w:rPr>
              <w:t>Код</w:t>
            </w:r>
            <w:r>
              <w:rPr>
                <w:sz w:val="14"/>
              </w:rPr>
              <w:br/>
            </w:r>
            <w:r>
              <w:rPr>
                <w:sz w:val="14"/>
              </w:rPr>
              <w:t>строки</w:t>
            </w:r>
          </w:p>
        </w:tc>
        <w:tc>
          <w:tcPr>
            <w:tcW w:type="dxa" w:w="2124"/>
            <w:gridSpan w:val="9"/>
            <w:vMerge w:val="restart"/>
            <w:tcBorders>
              <w:top w:color="000000" w:sz="4" w:val="single"/>
              <w:left w:color="000000" w:sz="4" w:val="single"/>
              <w:bottom w:color="000000" w:sz="4" w:val="single"/>
              <w:right w:color="000000" w:sz="4" w:val="single"/>
            </w:tcBorders>
            <w:shd w:fill="auto" w:val="clear"/>
            <w:vAlign w:val="center"/>
          </w:tcPr>
          <w:p w14:paraId="EF0D0000">
            <w:pPr>
              <w:ind/>
              <w:jc w:val="center"/>
              <w:rPr>
                <w:sz w:val="14"/>
              </w:rPr>
            </w:pPr>
            <w:r>
              <w:rPr>
                <w:sz w:val="14"/>
              </w:rPr>
              <w:t>Код товара/</w:t>
            </w:r>
            <w:r>
              <w:rPr>
                <w:sz w:val="14"/>
              </w:rPr>
              <w:br/>
            </w:r>
            <w:r>
              <w:rPr>
                <w:sz w:val="14"/>
              </w:rPr>
              <w:t>работ, услуг</w:t>
            </w:r>
          </w:p>
        </w:tc>
        <w:tc>
          <w:tcPr>
            <w:tcW w:type="dxa" w:w="5358"/>
            <w:gridSpan w:val="23"/>
            <w:vMerge w:val="restart"/>
            <w:tcBorders>
              <w:top w:color="000000" w:sz="4" w:val="single"/>
              <w:left w:color="000000" w:sz="4" w:val="single"/>
              <w:bottom w:color="000000" w:sz="4" w:val="single"/>
              <w:right w:color="000000" w:sz="4" w:val="single"/>
            </w:tcBorders>
            <w:shd w:fill="auto" w:val="clear"/>
            <w:vAlign w:val="center"/>
          </w:tcPr>
          <w:p w14:paraId="F00D0000">
            <w:pPr>
              <w:ind/>
              <w:jc w:val="center"/>
              <w:rPr>
                <w:sz w:val="14"/>
              </w:rPr>
            </w:pPr>
            <w:r>
              <w:rPr>
                <w:sz w:val="14"/>
              </w:rPr>
              <w:t>Наименование товара (описание выполненных работ, оказанных услуг)</w:t>
            </w:r>
          </w:p>
        </w:tc>
        <w:tc>
          <w:tcPr>
            <w:tcW w:type="dxa" w:w="3942"/>
            <w:gridSpan w:val="18"/>
            <w:vMerge w:val="restart"/>
            <w:tcBorders>
              <w:top w:color="000000" w:sz="4" w:val="single"/>
              <w:left w:color="000000" w:sz="4" w:val="single"/>
              <w:bottom w:color="000000" w:sz="4" w:val="single"/>
              <w:right w:color="000000" w:sz="4" w:val="single"/>
            </w:tcBorders>
            <w:shd w:fill="auto" w:val="clear"/>
            <w:vAlign w:val="center"/>
          </w:tcPr>
          <w:p w14:paraId="F10D0000">
            <w:pPr>
              <w:ind/>
              <w:jc w:val="center"/>
              <w:rPr>
                <w:sz w:val="14"/>
              </w:rPr>
            </w:pPr>
            <w:r>
              <w:rPr>
                <w:sz w:val="14"/>
              </w:rPr>
              <w:t xml:space="preserve">Всего отклонений </w:t>
            </w:r>
            <w:r>
              <w:rPr>
                <w:sz w:val="14"/>
              </w:rPr>
              <w:br/>
            </w:r>
            <w:r>
              <w:rPr>
                <w:sz w:val="14"/>
              </w:rPr>
              <w:t>по количеству и качеству</w:t>
            </w:r>
          </w:p>
        </w:tc>
        <w:tc>
          <w:tcPr>
            <w:tcW w:type="dxa" w:w="1921"/>
            <w:gridSpan w:val="7"/>
            <w:tcBorders>
              <w:top w:color="000000" w:sz="4" w:val="single"/>
              <w:left w:color="000000" w:sz="4" w:val="single"/>
              <w:bottom w:color="000000" w:sz="4" w:val="single"/>
              <w:right w:color="000000" w:sz="4" w:val="single"/>
            </w:tcBorders>
            <w:shd w:fill="auto" w:val="clear"/>
            <w:vAlign w:val="center"/>
          </w:tcPr>
          <w:p w14:paraId="F20D0000">
            <w:pPr>
              <w:ind/>
              <w:jc w:val="center"/>
              <w:rPr>
                <w:sz w:val="14"/>
              </w:rPr>
            </w:pPr>
            <w:r>
              <w:rPr>
                <w:sz w:val="14"/>
              </w:rPr>
              <w:t>В том числе отклонения по количеству</w:t>
            </w:r>
          </w:p>
        </w:tc>
        <w:tc>
          <w:tcPr>
            <w:tcW w:type="dxa" w:w="1302"/>
            <w:tcBorders>
              <w:top w:color="000000" w:sz="4" w:val="single"/>
              <w:left w:color="000000" w:sz="4" w:val="single"/>
              <w:bottom w:color="000000" w:sz="4" w:val="single"/>
              <w:right w:sz="4" w:val="nil"/>
            </w:tcBorders>
            <w:shd w:fill="auto" w:val="clear"/>
            <w:vAlign w:val="center"/>
          </w:tcPr>
          <w:p w14:paraId="F30D0000">
            <w:pPr>
              <w:ind/>
              <w:jc w:val="center"/>
              <w:rPr>
                <w:sz w:val="14"/>
              </w:rPr>
            </w:pPr>
            <w:r>
              <w:rPr>
                <w:sz w:val="14"/>
              </w:rPr>
              <w:t>В том числе отклонения по качеству</w:t>
            </w:r>
          </w:p>
        </w:tc>
      </w:tr>
      <w:tr>
        <w:trPr>
          <w:trHeight w:hRule="atLeast" w:val="360"/>
        </w:trPr>
        <w:tc>
          <w:tcPr>
            <w:tcW w:type="dxa" w:w="1180"/>
            <w:gridSpan w:val="5"/>
            <w:vMerge w:val="continue"/>
            <w:tcBorders>
              <w:top w:color="000000" w:sz="4" w:val="single"/>
              <w:left w:sz="4" w:val="nil"/>
              <w:bottom w:color="000000" w:sz="4" w:val="single"/>
              <w:right w:color="000000" w:sz="4" w:val="single"/>
            </w:tcBorders>
            <w:shd w:fill="auto" w:val="clear"/>
            <w:vAlign w:val="center"/>
          </w:tcPr>
          <w:p/>
        </w:tc>
        <w:tc>
          <w:tcPr>
            <w:tcW w:type="dxa" w:w="2124"/>
            <w:gridSpan w:val="9"/>
            <w:vMerge w:val="continue"/>
            <w:tcBorders>
              <w:top w:color="000000" w:sz="4" w:val="single"/>
              <w:left w:color="000000" w:sz="4" w:val="single"/>
              <w:bottom w:color="000000" w:sz="4" w:val="single"/>
              <w:right w:color="000000" w:sz="4" w:val="single"/>
            </w:tcBorders>
            <w:shd w:fill="auto" w:val="clear"/>
            <w:vAlign w:val="center"/>
          </w:tcPr>
          <w:p/>
        </w:tc>
        <w:tc>
          <w:tcPr>
            <w:tcW w:type="dxa" w:w="5358"/>
            <w:gridSpan w:val="23"/>
            <w:vMerge w:val="continue"/>
            <w:tcBorders>
              <w:top w:color="000000" w:sz="4" w:val="single"/>
              <w:left w:color="000000" w:sz="4" w:val="single"/>
              <w:bottom w:color="000000" w:sz="4" w:val="single"/>
              <w:right w:color="000000" w:sz="4" w:val="single"/>
            </w:tcBorders>
            <w:shd w:fill="auto" w:val="clear"/>
            <w:vAlign w:val="center"/>
          </w:tcPr>
          <w:p/>
        </w:tc>
        <w:tc>
          <w:tcPr>
            <w:tcW w:type="dxa" w:w="3942"/>
            <w:gridSpan w:val="18"/>
            <w:vMerge w:val="continue"/>
            <w:tcBorders>
              <w:top w:color="000000" w:sz="4" w:val="single"/>
              <w:left w:color="000000" w:sz="4" w:val="single"/>
              <w:bottom w:color="000000" w:sz="4" w:val="single"/>
              <w:right w:color="000000" w:sz="4" w:val="single"/>
            </w:tcBorders>
            <w:shd w:fill="auto" w:val="clear"/>
            <w:vAlign w:val="center"/>
          </w:tcPr>
          <w:p/>
        </w:tc>
        <w:tc>
          <w:tcPr>
            <w:tcW w:type="dxa" w:w="1921"/>
            <w:gridSpan w:val="7"/>
            <w:tcBorders>
              <w:top w:color="000000" w:sz="4" w:val="single"/>
              <w:left w:color="000000" w:sz="4" w:val="single"/>
              <w:bottom w:color="000000" w:sz="4" w:val="single"/>
              <w:right w:color="000000" w:sz="4" w:val="single"/>
            </w:tcBorders>
            <w:shd w:fill="auto" w:val="clear"/>
            <w:vAlign w:val="center"/>
          </w:tcPr>
          <w:p w14:paraId="F40D0000">
            <w:pPr>
              <w:ind/>
              <w:jc w:val="center"/>
              <w:rPr>
                <w:sz w:val="14"/>
              </w:rPr>
            </w:pPr>
            <w:r>
              <w:rPr>
                <w:sz w:val="14"/>
              </w:rPr>
              <w:t>недостача</w:t>
            </w:r>
          </w:p>
        </w:tc>
        <w:tc>
          <w:tcPr>
            <w:tcW w:type="dxa" w:w="1302"/>
            <w:tcBorders>
              <w:top w:color="000000" w:sz="4" w:val="single"/>
              <w:left w:color="000000" w:sz="4" w:val="single"/>
              <w:bottom w:color="000000" w:sz="4" w:val="single"/>
              <w:right w:color="000000" w:sz="4" w:val="single"/>
            </w:tcBorders>
            <w:shd w:fill="auto" w:val="clear"/>
            <w:vAlign w:val="center"/>
          </w:tcPr>
          <w:p w14:paraId="F50D0000">
            <w:pPr>
              <w:ind/>
              <w:jc w:val="center"/>
              <w:rPr>
                <w:sz w:val="14"/>
              </w:rPr>
            </w:pPr>
            <w:r>
              <w:rPr>
                <w:sz w:val="14"/>
              </w:rPr>
              <w:t>излишкибрак и бой несоответствие страны происхождения товара регистрационный номер декларации на товары/</w:t>
            </w:r>
            <w:r>
              <w:rPr>
                <w:sz w:val="14"/>
              </w:rPr>
              <w:br/>
            </w:r>
            <w:r>
              <w:rPr>
                <w:sz w:val="14"/>
              </w:rPr>
              <w:t xml:space="preserve">регистрационный номер партии товара, подлежащего прослеживаемости, </w:t>
            </w:r>
            <w:r>
              <w:rPr>
                <w:sz w:val="14"/>
              </w:rPr>
              <w:br/>
            </w:r>
            <w:r>
              <w:rPr>
                <w:sz w:val="14"/>
              </w:rPr>
              <w:t xml:space="preserve">не соответствующий номеру, заявленному </w:t>
            </w:r>
            <w:r>
              <w:rPr>
                <w:sz w:val="14"/>
              </w:rPr>
              <w:br/>
            </w:r>
            <w:r>
              <w:rPr>
                <w:sz w:val="14"/>
              </w:rPr>
              <w:t xml:space="preserve">в перевозочных </w:t>
            </w:r>
            <w:r>
              <w:rPr>
                <w:sz w:val="14"/>
              </w:rPr>
              <w:br/>
            </w:r>
            <w:r>
              <w:rPr>
                <w:sz w:val="14"/>
              </w:rPr>
              <w:t xml:space="preserve">документах несоответствие требованиям, функциональным и техническим характеристикам прочее </w:t>
            </w:r>
          </w:p>
        </w:tc>
      </w:tr>
      <w:tr>
        <w:trPr>
          <w:trHeight w:hRule="atLeast" w:val="1395"/>
        </w:trPr>
        <w:tc>
          <w:tcPr>
            <w:tcW w:type="dxa" w:w="1180"/>
            <w:gridSpan w:val="5"/>
            <w:vMerge w:val="continue"/>
            <w:tcBorders>
              <w:top w:color="000000" w:sz="4" w:val="single"/>
              <w:left w:sz="4" w:val="nil"/>
              <w:bottom w:color="000000" w:sz="4" w:val="single"/>
              <w:right w:color="000000" w:sz="4" w:val="single"/>
            </w:tcBorders>
            <w:shd w:fill="auto" w:val="clear"/>
            <w:vAlign w:val="center"/>
          </w:tcPr>
          <w:p/>
        </w:tc>
        <w:tc>
          <w:tcPr>
            <w:tcW w:type="dxa" w:w="2124"/>
            <w:gridSpan w:val="9"/>
            <w:vMerge w:val="continue"/>
            <w:tcBorders>
              <w:top w:color="000000" w:sz="4" w:val="single"/>
              <w:left w:color="000000" w:sz="4" w:val="single"/>
              <w:bottom w:color="000000" w:sz="4" w:val="single"/>
              <w:right w:color="000000" w:sz="4" w:val="single"/>
            </w:tcBorders>
            <w:shd w:fill="auto" w:val="clear"/>
            <w:vAlign w:val="center"/>
          </w:tcPr>
          <w:p/>
        </w:tc>
        <w:tc>
          <w:tcPr>
            <w:tcW w:type="dxa" w:w="5358"/>
            <w:gridSpan w:val="23"/>
            <w:vMerge w:val="continue"/>
            <w:tcBorders>
              <w:top w:color="000000" w:sz="4" w:val="single"/>
              <w:left w:color="000000" w:sz="4" w:val="single"/>
              <w:bottom w:color="000000" w:sz="4" w:val="single"/>
              <w:right w:color="000000" w:sz="4" w:val="single"/>
            </w:tcBorders>
            <w:shd w:fill="auto" w:val="clear"/>
            <w:vAlign w:val="center"/>
          </w:tcPr>
          <w:p/>
        </w:tc>
        <w:tc>
          <w:tcPr>
            <w:tcW w:type="dxa" w:w="1752"/>
            <w:gridSpan w:val="8"/>
            <w:tcBorders>
              <w:top w:color="000000" w:sz="4" w:val="single"/>
              <w:left w:color="000000" w:sz="4" w:val="single"/>
              <w:bottom w:color="000000" w:sz="4" w:val="single"/>
              <w:right w:color="000000" w:sz="4" w:val="single"/>
            </w:tcBorders>
            <w:shd w:fill="auto" w:val="clear"/>
            <w:vAlign w:val="center"/>
          </w:tcPr>
          <w:p w14:paraId="F60D0000">
            <w:pPr>
              <w:ind/>
              <w:jc w:val="center"/>
              <w:rPr>
                <w:sz w:val="14"/>
              </w:rPr>
            </w:pPr>
            <w:r>
              <w:rPr>
                <w:sz w:val="14"/>
              </w:rPr>
              <w:t>количество (объем)</w:t>
            </w:r>
          </w:p>
        </w:tc>
        <w:tc>
          <w:tcPr>
            <w:tcW w:type="dxa" w:w="2190"/>
            <w:gridSpan w:val="10"/>
            <w:tcBorders>
              <w:top w:color="000000" w:sz="4" w:val="single"/>
              <w:left w:color="000000" w:sz="4" w:val="single"/>
              <w:bottom w:color="000000" w:sz="4" w:val="single"/>
              <w:right w:color="000000" w:sz="4" w:val="single"/>
            </w:tcBorders>
            <w:shd w:fill="auto" w:val="clear"/>
            <w:vAlign w:val="center"/>
          </w:tcPr>
          <w:p w14:paraId="F70D0000">
            <w:pPr>
              <w:ind/>
              <w:jc w:val="center"/>
              <w:rPr>
                <w:sz w:val="14"/>
              </w:rPr>
            </w:pPr>
            <w:r>
              <w:rPr>
                <w:sz w:val="14"/>
              </w:rPr>
              <w:t>стоимость товаров (работ, услуг), с НДС</w:t>
            </w:r>
          </w:p>
        </w:tc>
        <w:tc>
          <w:tcPr>
            <w:tcW w:type="dxa" w:w="1921"/>
            <w:gridSpan w:val="7"/>
            <w:tcBorders>
              <w:top w:color="000000" w:sz="4" w:val="single"/>
              <w:left w:color="000000" w:sz="4" w:val="single"/>
              <w:bottom w:color="000000" w:sz="4" w:val="single"/>
              <w:right w:color="000000" w:sz="4" w:val="single"/>
            </w:tcBorders>
            <w:shd w:fill="auto" w:val="clear"/>
            <w:vAlign w:val="center"/>
          </w:tcPr>
          <w:p w14:paraId="F80D0000">
            <w:pPr>
              <w:ind/>
              <w:jc w:val="center"/>
              <w:rPr>
                <w:sz w:val="14"/>
              </w:rPr>
            </w:pPr>
            <w:r>
              <w:rPr>
                <w:sz w:val="14"/>
              </w:rPr>
              <w:t>количество</w:t>
            </w:r>
          </w:p>
        </w:tc>
        <w:tc>
          <w:tcPr>
            <w:tcW w:type="dxa" w:w="1302"/>
            <w:tcBorders>
              <w:top w:color="000000" w:sz="4" w:val="single"/>
              <w:left w:color="000000" w:sz="4" w:val="single"/>
              <w:bottom w:color="000000" w:sz="4" w:val="single"/>
              <w:right w:color="000000" w:sz="4" w:val="single"/>
            </w:tcBorders>
            <w:shd w:fill="auto" w:val="clear"/>
            <w:vAlign w:val="center"/>
          </w:tcPr>
          <w:p w14:paraId="F90D0000">
            <w:pPr>
              <w:ind/>
              <w:jc w:val="center"/>
              <w:rPr>
                <w:sz w:val="14"/>
              </w:rPr>
            </w:pPr>
            <w:r>
              <w:rPr>
                <w:sz w:val="14"/>
              </w:rPr>
              <w:t>стоимость товаров, с НДСколичество стоимость товаров, с НДС количество (объем) стоимость товаров (работ, услуг), с НДС цифровой код краткое наиме-</w:t>
            </w:r>
            <w:r>
              <w:rPr>
                <w:sz w:val="14"/>
              </w:rPr>
              <w:br/>
            </w:r>
            <w:r>
              <w:rPr>
                <w:sz w:val="14"/>
              </w:rPr>
              <w:t xml:space="preserve">нование </w:t>
            </w:r>
          </w:p>
        </w:tc>
      </w:tr>
      <w:tr>
        <w:trPr>
          <w:trHeight w:hRule="atLeast" w:val="180"/>
        </w:trPr>
        <w:tc>
          <w:tcPr>
            <w:tcW w:type="dxa" w:w="1180"/>
            <w:gridSpan w:val="5"/>
            <w:tcBorders>
              <w:top w:color="000000" w:sz="4" w:val="single"/>
              <w:left w:sz="4" w:val="nil"/>
              <w:bottom w:color="000000" w:sz="8" w:val="single"/>
              <w:right w:color="000000" w:sz="4" w:val="single"/>
            </w:tcBorders>
            <w:shd w:fill="auto" w:val="clear"/>
          </w:tcPr>
          <w:p w14:paraId="FA0D0000">
            <w:pPr>
              <w:ind/>
              <w:jc w:val="center"/>
              <w:rPr>
                <w:sz w:val="14"/>
              </w:rPr>
            </w:pPr>
            <w:r>
              <w:rPr>
                <w:sz w:val="14"/>
              </w:rPr>
              <w:t>1</w:t>
            </w:r>
          </w:p>
        </w:tc>
        <w:tc>
          <w:tcPr>
            <w:tcW w:type="dxa" w:w="2124"/>
            <w:gridSpan w:val="9"/>
            <w:tcBorders>
              <w:top w:color="000000" w:sz="4" w:val="single"/>
              <w:left w:color="000000" w:sz="4" w:val="single"/>
              <w:bottom w:color="000000" w:sz="8" w:val="single"/>
              <w:right w:color="000000" w:sz="4" w:val="single"/>
            </w:tcBorders>
            <w:shd w:fill="auto" w:val="clear"/>
          </w:tcPr>
          <w:p w14:paraId="FB0D0000">
            <w:pPr>
              <w:ind/>
              <w:jc w:val="center"/>
              <w:rPr>
                <w:sz w:val="14"/>
              </w:rPr>
            </w:pPr>
            <w:r>
              <w:rPr>
                <w:sz w:val="14"/>
              </w:rPr>
              <w:t>2</w:t>
            </w:r>
          </w:p>
        </w:tc>
        <w:tc>
          <w:tcPr>
            <w:tcW w:type="dxa" w:w="5358"/>
            <w:gridSpan w:val="23"/>
            <w:tcBorders>
              <w:top w:color="000000" w:sz="4" w:val="single"/>
              <w:left w:color="000000" w:sz="4" w:val="single"/>
              <w:bottom w:color="000000" w:sz="8" w:val="single"/>
              <w:right w:color="000000" w:sz="4" w:val="single"/>
            </w:tcBorders>
            <w:shd w:fill="auto" w:val="clear"/>
          </w:tcPr>
          <w:p w14:paraId="FC0D0000">
            <w:pPr>
              <w:ind/>
              <w:jc w:val="center"/>
              <w:rPr>
                <w:sz w:val="14"/>
              </w:rPr>
            </w:pPr>
            <w:r>
              <w:rPr>
                <w:sz w:val="14"/>
              </w:rPr>
              <w:t>3</w:t>
            </w:r>
          </w:p>
        </w:tc>
        <w:tc>
          <w:tcPr>
            <w:tcW w:type="dxa" w:w="1752"/>
            <w:gridSpan w:val="8"/>
            <w:tcBorders>
              <w:top w:color="000000" w:sz="4" w:val="single"/>
              <w:left w:color="000000" w:sz="4" w:val="single"/>
              <w:bottom w:color="000000" w:sz="8" w:val="single"/>
              <w:right w:color="000000" w:sz="4" w:val="single"/>
            </w:tcBorders>
            <w:shd w:fill="auto" w:val="clear"/>
          </w:tcPr>
          <w:p w14:paraId="FD0D0000">
            <w:pPr>
              <w:ind/>
              <w:jc w:val="center"/>
              <w:rPr>
                <w:sz w:val="14"/>
              </w:rPr>
            </w:pPr>
            <w:r>
              <w:rPr>
                <w:sz w:val="14"/>
              </w:rPr>
              <w:t>4</w:t>
            </w:r>
          </w:p>
        </w:tc>
        <w:tc>
          <w:tcPr>
            <w:tcW w:type="dxa" w:w="2190"/>
            <w:gridSpan w:val="10"/>
            <w:tcBorders>
              <w:top w:color="000000" w:sz="4" w:val="single"/>
              <w:left w:color="000000" w:sz="4" w:val="single"/>
              <w:bottom w:color="000000" w:sz="8" w:val="single"/>
              <w:right w:color="000000" w:sz="4" w:val="single"/>
            </w:tcBorders>
            <w:shd w:fill="auto" w:val="clear"/>
          </w:tcPr>
          <w:p w14:paraId="FE0D0000">
            <w:pPr>
              <w:ind/>
              <w:jc w:val="center"/>
              <w:rPr>
                <w:sz w:val="14"/>
              </w:rPr>
            </w:pPr>
            <w:r>
              <w:rPr>
                <w:sz w:val="14"/>
              </w:rPr>
              <w:t>5</w:t>
            </w:r>
          </w:p>
        </w:tc>
        <w:tc>
          <w:tcPr>
            <w:tcW w:type="dxa" w:w="1921"/>
            <w:gridSpan w:val="7"/>
            <w:tcBorders>
              <w:top w:color="000000" w:sz="4" w:val="single"/>
              <w:left w:color="000000" w:sz="4" w:val="single"/>
              <w:bottom w:color="000000" w:sz="8" w:val="single"/>
              <w:right w:color="000000" w:sz="4" w:val="single"/>
            </w:tcBorders>
            <w:shd w:fill="auto" w:val="clear"/>
          </w:tcPr>
          <w:p w14:paraId="FF0D0000">
            <w:pPr>
              <w:ind/>
              <w:jc w:val="center"/>
              <w:rPr>
                <w:sz w:val="14"/>
              </w:rPr>
            </w:pPr>
            <w:r>
              <w:rPr>
                <w:sz w:val="14"/>
              </w:rPr>
              <w:t>6</w:t>
            </w:r>
          </w:p>
        </w:tc>
        <w:tc>
          <w:tcPr>
            <w:tcW w:type="dxa" w:w="1302"/>
            <w:tcBorders>
              <w:top w:color="000000" w:sz="4" w:val="single"/>
              <w:left w:color="000000" w:sz="4" w:val="single"/>
              <w:bottom w:color="000000" w:sz="8" w:val="single"/>
              <w:right w:color="000000" w:sz="4" w:val="single"/>
            </w:tcBorders>
            <w:shd w:fill="auto" w:val="clear"/>
          </w:tcPr>
          <w:p w14:paraId="000E0000">
            <w:pPr>
              <w:ind/>
              <w:jc w:val="center"/>
              <w:rPr>
                <w:sz w:val="14"/>
              </w:rPr>
            </w:pPr>
            <w:r>
              <w:rPr>
                <w:sz w:val="14"/>
              </w:rPr>
              <w:t xml:space="preserve">78 9 10 11 12 13 14 15 16 </w:t>
            </w:r>
          </w:p>
        </w:tc>
      </w:tr>
      <w:tr>
        <w:trPr>
          <w:trHeight w:hRule="atLeast" w:val="210"/>
        </w:trPr>
        <w:tc>
          <w:tcPr>
            <w:tcW w:type="dxa" w:w="1180"/>
            <w:gridSpan w:val="5"/>
            <w:tcBorders>
              <w:top w:color="000000" w:sz="8" w:val="single"/>
              <w:left w:color="000000" w:sz="8" w:val="single"/>
              <w:bottom w:color="000000" w:sz="4" w:val="single"/>
              <w:right w:color="000000" w:sz="4" w:val="single"/>
            </w:tcBorders>
            <w:shd w:fill="auto" w:val="clear"/>
            <w:vAlign w:val="center"/>
          </w:tcPr>
          <w:p w14:paraId="010E0000">
            <w:pPr>
              <w:ind/>
              <w:jc w:val="center"/>
              <w:rPr>
                <w:sz w:val="14"/>
              </w:rPr>
            </w:pPr>
            <w:r>
              <w:rPr>
                <w:sz w:val="14"/>
              </w:rPr>
              <w:t> </w:t>
            </w:r>
          </w:p>
        </w:tc>
        <w:tc>
          <w:tcPr>
            <w:tcW w:type="dxa" w:w="2124"/>
            <w:gridSpan w:val="9"/>
            <w:tcBorders>
              <w:top w:color="000000" w:sz="8" w:val="single"/>
              <w:left w:color="000000" w:sz="4" w:val="single"/>
              <w:bottom w:color="000000" w:sz="4" w:val="single"/>
              <w:right w:color="000000" w:sz="4" w:val="single"/>
            </w:tcBorders>
            <w:shd w:fill="auto" w:val="clear"/>
            <w:vAlign w:val="center"/>
          </w:tcPr>
          <w:p w14:paraId="020E0000">
            <w:pPr>
              <w:ind/>
              <w:jc w:val="center"/>
              <w:rPr>
                <w:sz w:val="14"/>
              </w:rPr>
            </w:pPr>
            <w:r>
              <w:rPr>
                <w:sz w:val="14"/>
              </w:rPr>
              <w:t> </w:t>
            </w:r>
          </w:p>
        </w:tc>
        <w:tc>
          <w:tcPr>
            <w:tcW w:type="dxa" w:w="5358"/>
            <w:gridSpan w:val="23"/>
            <w:tcBorders>
              <w:top w:color="000000" w:sz="8" w:val="single"/>
              <w:left w:color="000000" w:sz="4" w:val="single"/>
              <w:bottom w:color="000000" w:sz="4" w:val="single"/>
              <w:right w:color="000000" w:sz="4" w:val="single"/>
            </w:tcBorders>
            <w:shd w:fill="auto" w:val="clear"/>
            <w:vAlign w:val="center"/>
          </w:tcPr>
          <w:p w14:paraId="030E0000">
            <w:pPr>
              <w:rPr>
                <w:sz w:val="14"/>
              </w:rPr>
            </w:pPr>
            <w:r>
              <w:rPr>
                <w:sz w:val="14"/>
              </w:rPr>
              <w:t> </w:t>
            </w:r>
          </w:p>
        </w:tc>
        <w:tc>
          <w:tcPr>
            <w:tcW w:type="dxa" w:w="1752"/>
            <w:gridSpan w:val="8"/>
            <w:tcBorders>
              <w:top w:color="000000" w:sz="8" w:val="single"/>
              <w:left w:color="000000" w:sz="4" w:val="single"/>
              <w:bottom w:color="000000" w:sz="4" w:val="single"/>
              <w:right w:color="000000" w:sz="4" w:val="single"/>
            </w:tcBorders>
            <w:shd w:fill="auto" w:val="clear"/>
            <w:vAlign w:val="center"/>
          </w:tcPr>
          <w:p w14:paraId="040E0000">
            <w:pPr>
              <w:ind/>
              <w:jc w:val="center"/>
              <w:rPr>
                <w:sz w:val="14"/>
              </w:rPr>
            </w:pPr>
            <w:r>
              <w:rPr>
                <w:sz w:val="14"/>
              </w:rPr>
              <w:t> </w:t>
            </w:r>
          </w:p>
        </w:tc>
        <w:tc>
          <w:tcPr>
            <w:tcW w:type="dxa" w:w="2190"/>
            <w:gridSpan w:val="10"/>
            <w:tcBorders>
              <w:top w:color="000000" w:sz="8" w:val="single"/>
              <w:left w:color="000000" w:sz="4" w:val="single"/>
              <w:bottom w:color="000000" w:sz="4" w:val="single"/>
              <w:right w:color="000000" w:sz="4" w:val="single"/>
            </w:tcBorders>
            <w:shd w:fill="auto" w:val="clear"/>
            <w:vAlign w:val="center"/>
          </w:tcPr>
          <w:p w14:paraId="050E0000">
            <w:pPr>
              <w:ind/>
              <w:jc w:val="center"/>
              <w:rPr>
                <w:sz w:val="14"/>
              </w:rPr>
            </w:pPr>
            <w:r>
              <w:rPr>
                <w:sz w:val="14"/>
              </w:rPr>
              <w:t> </w:t>
            </w:r>
          </w:p>
        </w:tc>
        <w:tc>
          <w:tcPr>
            <w:tcW w:type="dxa" w:w="1921"/>
            <w:gridSpan w:val="7"/>
            <w:tcBorders>
              <w:top w:color="000000" w:sz="8" w:val="single"/>
              <w:left w:color="000000" w:sz="4" w:val="single"/>
              <w:bottom w:color="000000" w:sz="4" w:val="single"/>
              <w:right w:color="000000" w:sz="4" w:val="single"/>
            </w:tcBorders>
            <w:shd w:fill="auto" w:val="clear"/>
            <w:vAlign w:val="center"/>
          </w:tcPr>
          <w:p w14:paraId="060E0000">
            <w:pPr>
              <w:ind/>
              <w:jc w:val="center"/>
              <w:rPr>
                <w:sz w:val="14"/>
              </w:rPr>
            </w:pPr>
            <w:r>
              <w:rPr>
                <w:sz w:val="14"/>
              </w:rPr>
              <w:t> </w:t>
            </w:r>
          </w:p>
        </w:tc>
        <w:tc>
          <w:tcPr>
            <w:tcW w:type="dxa" w:w="1302"/>
            <w:tcBorders>
              <w:top w:color="000000" w:sz="8" w:val="single"/>
              <w:left w:color="000000" w:sz="4" w:val="single"/>
              <w:bottom w:color="000000" w:sz="4" w:val="single"/>
              <w:right w:color="000000" w:sz="4" w:val="single"/>
            </w:tcBorders>
            <w:shd w:fill="auto" w:val="clear"/>
            <w:vAlign w:val="center"/>
          </w:tcPr>
          <w:p w14:paraId="070E0000">
            <w:pPr>
              <w:ind/>
              <w:jc w:val="center"/>
              <w:rPr>
                <w:sz w:val="14"/>
              </w:rPr>
            </w:pPr>
            <w:r>
              <w:rPr>
                <w:sz w:val="14"/>
              </w:rPr>
              <w:t xml:space="preserve">                   </w:t>
            </w:r>
          </w:p>
        </w:tc>
      </w:tr>
      <w:tr>
        <w:trPr>
          <w:trHeight w:hRule="atLeast" w:val="210"/>
        </w:trPr>
        <w:tc>
          <w:tcPr>
            <w:tcW w:type="dxa" w:w="1180"/>
            <w:gridSpan w:val="5"/>
            <w:tcBorders>
              <w:top w:color="000000" w:sz="4" w:val="single"/>
              <w:left w:color="000000" w:sz="8" w:val="single"/>
              <w:bottom w:color="000000" w:sz="8" w:val="single"/>
              <w:right w:color="000000" w:sz="4" w:val="single"/>
            </w:tcBorders>
            <w:shd w:fill="auto" w:val="clear"/>
            <w:vAlign w:val="center"/>
          </w:tcPr>
          <w:p w14:paraId="080E0000">
            <w:pPr>
              <w:ind/>
              <w:jc w:val="center"/>
              <w:rPr>
                <w:sz w:val="14"/>
              </w:rPr>
            </w:pPr>
            <w:r>
              <w:rPr>
                <w:sz w:val="14"/>
              </w:rPr>
              <w:t> </w:t>
            </w:r>
          </w:p>
        </w:tc>
        <w:tc>
          <w:tcPr>
            <w:tcW w:type="dxa" w:w="2124"/>
            <w:gridSpan w:val="9"/>
            <w:tcBorders>
              <w:top w:color="000000" w:sz="4" w:val="single"/>
              <w:left w:color="000000" w:sz="4" w:val="single"/>
              <w:bottom w:color="000000" w:sz="8" w:val="single"/>
              <w:right w:color="000000" w:sz="4" w:val="single"/>
            </w:tcBorders>
            <w:shd w:fill="auto" w:val="clear"/>
            <w:vAlign w:val="center"/>
          </w:tcPr>
          <w:p w14:paraId="090E0000">
            <w:pPr>
              <w:ind/>
              <w:jc w:val="center"/>
              <w:rPr>
                <w:sz w:val="14"/>
              </w:rPr>
            </w:pPr>
            <w:r>
              <w:rPr>
                <w:sz w:val="14"/>
              </w:rPr>
              <w:t> </w:t>
            </w:r>
          </w:p>
        </w:tc>
        <w:tc>
          <w:tcPr>
            <w:tcW w:type="dxa" w:w="5358"/>
            <w:gridSpan w:val="23"/>
            <w:tcBorders>
              <w:top w:color="000000" w:sz="4" w:val="single"/>
              <w:left w:color="000000" w:sz="4" w:val="single"/>
              <w:bottom w:color="000000" w:sz="8" w:val="single"/>
              <w:right w:color="000000" w:sz="4" w:val="single"/>
            </w:tcBorders>
            <w:shd w:fill="auto" w:val="clear"/>
            <w:vAlign w:val="center"/>
          </w:tcPr>
          <w:p w14:paraId="0A0E0000">
            <w:pPr>
              <w:rPr>
                <w:sz w:val="14"/>
              </w:rPr>
            </w:pPr>
            <w:r>
              <w:rPr>
                <w:sz w:val="14"/>
              </w:rPr>
              <w:t> </w:t>
            </w:r>
          </w:p>
        </w:tc>
        <w:tc>
          <w:tcPr>
            <w:tcW w:type="dxa" w:w="1752"/>
            <w:gridSpan w:val="8"/>
            <w:tcBorders>
              <w:top w:color="000000" w:sz="4" w:val="single"/>
              <w:left w:color="000000" w:sz="4" w:val="single"/>
              <w:bottom w:color="000000" w:sz="8" w:val="single"/>
              <w:right w:color="000000" w:sz="4" w:val="single"/>
            </w:tcBorders>
            <w:shd w:fill="auto" w:val="clear"/>
            <w:vAlign w:val="center"/>
          </w:tcPr>
          <w:p w14:paraId="0B0E0000">
            <w:pPr>
              <w:ind/>
              <w:jc w:val="center"/>
              <w:rPr>
                <w:sz w:val="14"/>
              </w:rPr>
            </w:pPr>
            <w:r>
              <w:rPr>
                <w:sz w:val="14"/>
              </w:rPr>
              <w:t> </w:t>
            </w:r>
          </w:p>
        </w:tc>
        <w:tc>
          <w:tcPr>
            <w:tcW w:type="dxa" w:w="2190"/>
            <w:gridSpan w:val="10"/>
            <w:tcBorders>
              <w:top w:color="000000" w:sz="4" w:val="single"/>
              <w:left w:color="000000" w:sz="4" w:val="single"/>
              <w:bottom w:color="000000" w:sz="4" w:val="single"/>
              <w:right w:color="000000" w:sz="4" w:val="single"/>
            </w:tcBorders>
            <w:shd w:fill="auto" w:val="clear"/>
            <w:vAlign w:val="center"/>
          </w:tcPr>
          <w:p w14:paraId="0C0E0000">
            <w:pPr>
              <w:ind/>
              <w:jc w:val="center"/>
              <w:rPr>
                <w:sz w:val="14"/>
              </w:rPr>
            </w:pPr>
            <w:r>
              <w:rPr>
                <w:sz w:val="14"/>
              </w:rPr>
              <w:t> </w:t>
            </w:r>
          </w:p>
        </w:tc>
        <w:tc>
          <w:tcPr>
            <w:tcW w:type="dxa" w:w="1921"/>
            <w:gridSpan w:val="7"/>
            <w:tcBorders>
              <w:top w:color="000000" w:sz="4" w:val="single"/>
              <w:left w:color="000000" w:sz="4" w:val="single"/>
              <w:bottom w:color="000000" w:sz="8" w:val="single"/>
              <w:right w:color="000000" w:sz="4" w:val="single"/>
            </w:tcBorders>
            <w:shd w:fill="auto" w:val="clear"/>
            <w:vAlign w:val="center"/>
          </w:tcPr>
          <w:p w14:paraId="0D0E0000">
            <w:pPr>
              <w:ind/>
              <w:jc w:val="center"/>
              <w:rPr>
                <w:sz w:val="14"/>
              </w:rPr>
            </w:pPr>
            <w:r>
              <w:rPr>
                <w:sz w:val="14"/>
              </w:rPr>
              <w:t> </w:t>
            </w:r>
          </w:p>
        </w:tc>
        <w:tc>
          <w:tcPr>
            <w:tcW w:type="dxa" w:w="1302"/>
            <w:tcBorders>
              <w:top w:color="000000" w:sz="4" w:val="single"/>
              <w:left w:color="000000" w:sz="4" w:val="single"/>
              <w:bottom w:color="000000" w:sz="4" w:val="single"/>
              <w:right w:color="000000" w:sz="4" w:val="single"/>
            </w:tcBorders>
            <w:shd w:fill="auto" w:val="clear"/>
            <w:vAlign w:val="center"/>
          </w:tcPr>
          <w:p w14:paraId="0E0E0000">
            <w:pPr>
              <w:ind/>
              <w:jc w:val="center"/>
              <w:rPr>
                <w:sz w:val="14"/>
              </w:rPr>
            </w:pPr>
            <w:r>
              <w:rPr>
                <w:sz w:val="14"/>
              </w:rPr>
              <w:t xml:space="preserve">                   </w:t>
            </w:r>
          </w:p>
        </w:tc>
      </w:tr>
      <w:tr>
        <w:trPr>
          <w:trHeight w:hRule="atLeast" w:val="210"/>
        </w:trPr>
        <w:tc>
          <w:tcPr>
            <w:tcW w:type="dxa" w:w="236"/>
            <w:tcBorders>
              <w:top w:color="000000" w:sz="8" w:val="single"/>
              <w:left w:sz="4" w:val="nil"/>
              <w:bottom w:sz="4" w:val="nil"/>
              <w:right w:sz="4" w:val="nil"/>
            </w:tcBorders>
            <w:shd w:fill="auto" w:val="clear"/>
            <w:vAlign w:val="center"/>
          </w:tcPr>
          <w:p w14:paraId="0F0E0000">
            <w:pPr>
              <w:rPr>
                <w:sz w:val="14"/>
              </w:rPr>
            </w:pPr>
          </w:p>
        </w:tc>
        <w:tc>
          <w:tcPr>
            <w:tcW w:type="dxa" w:w="236"/>
            <w:tcBorders>
              <w:top w:color="000000" w:sz="8" w:val="single"/>
              <w:left w:sz="4" w:val="nil"/>
              <w:bottom w:sz="4" w:val="nil"/>
              <w:right w:sz="4" w:val="nil"/>
            </w:tcBorders>
            <w:shd w:fill="auto" w:val="clear"/>
            <w:vAlign w:val="center"/>
          </w:tcPr>
          <w:p w14:paraId="100E0000">
            <w:pPr>
              <w:rPr>
                <w:sz w:val="14"/>
              </w:rPr>
            </w:pPr>
          </w:p>
        </w:tc>
        <w:tc>
          <w:tcPr>
            <w:tcW w:type="dxa" w:w="236"/>
            <w:tcBorders>
              <w:top w:color="000000" w:sz="8" w:val="single"/>
              <w:left w:sz="4" w:val="nil"/>
              <w:bottom w:sz="4" w:val="nil"/>
              <w:right w:sz="4" w:val="nil"/>
            </w:tcBorders>
            <w:shd w:fill="auto" w:val="clear"/>
            <w:vAlign w:val="center"/>
          </w:tcPr>
          <w:p w14:paraId="110E0000">
            <w:pPr>
              <w:rPr>
                <w:sz w:val="14"/>
              </w:rPr>
            </w:pPr>
          </w:p>
        </w:tc>
        <w:tc>
          <w:tcPr>
            <w:tcW w:type="dxa" w:w="236"/>
            <w:tcBorders>
              <w:top w:color="000000" w:sz="8" w:val="single"/>
              <w:left w:sz="4" w:val="nil"/>
              <w:bottom w:sz="4" w:val="nil"/>
              <w:right w:sz="4" w:val="nil"/>
            </w:tcBorders>
            <w:shd w:fill="auto" w:val="clear"/>
            <w:vAlign w:val="center"/>
          </w:tcPr>
          <w:p w14:paraId="120E0000">
            <w:pPr>
              <w:rPr>
                <w:sz w:val="14"/>
              </w:rPr>
            </w:pPr>
          </w:p>
        </w:tc>
        <w:tc>
          <w:tcPr>
            <w:tcW w:type="dxa" w:w="236"/>
            <w:tcBorders>
              <w:top w:color="000000" w:sz="8" w:val="single"/>
              <w:left w:sz="4" w:val="nil"/>
              <w:bottom w:sz="4" w:val="nil"/>
              <w:right w:sz="4" w:val="nil"/>
            </w:tcBorders>
            <w:shd w:fill="auto" w:val="clear"/>
            <w:vAlign w:val="center"/>
          </w:tcPr>
          <w:p w14:paraId="130E0000">
            <w:pPr>
              <w:rPr>
                <w:sz w:val="14"/>
              </w:rPr>
            </w:pPr>
          </w:p>
        </w:tc>
        <w:tc>
          <w:tcPr>
            <w:tcW w:type="dxa" w:w="236"/>
            <w:tcBorders>
              <w:top w:color="000000" w:sz="8" w:val="single"/>
              <w:left w:sz="4" w:val="nil"/>
              <w:bottom w:sz="4" w:val="nil"/>
              <w:right w:sz="4" w:val="nil"/>
            </w:tcBorders>
            <w:shd w:fill="auto" w:val="clear"/>
            <w:vAlign w:val="center"/>
          </w:tcPr>
          <w:p w14:paraId="140E0000">
            <w:pPr>
              <w:rPr>
                <w:sz w:val="14"/>
              </w:rPr>
            </w:pPr>
          </w:p>
        </w:tc>
        <w:tc>
          <w:tcPr>
            <w:tcW w:type="dxa" w:w="236"/>
            <w:tcBorders>
              <w:top w:color="000000" w:sz="8" w:val="single"/>
              <w:left w:sz="4" w:val="nil"/>
              <w:bottom w:sz="4" w:val="nil"/>
              <w:right w:sz="4" w:val="nil"/>
            </w:tcBorders>
            <w:shd w:fill="auto" w:val="clear"/>
            <w:vAlign w:val="center"/>
          </w:tcPr>
          <w:p w14:paraId="150E0000">
            <w:pPr>
              <w:rPr>
                <w:sz w:val="14"/>
              </w:rPr>
            </w:pPr>
          </w:p>
        </w:tc>
        <w:tc>
          <w:tcPr>
            <w:tcW w:type="dxa" w:w="236"/>
            <w:tcBorders>
              <w:top w:color="000000" w:sz="8" w:val="single"/>
              <w:left w:sz="4" w:val="nil"/>
              <w:bottom w:sz="4" w:val="nil"/>
              <w:right w:sz="4" w:val="nil"/>
            </w:tcBorders>
            <w:shd w:fill="auto" w:val="clear"/>
            <w:vAlign w:val="center"/>
          </w:tcPr>
          <w:p w14:paraId="160E0000">
            <w:pPr>
              <w:rPr>
                <w:sz w:val="14"/>
              </w:rPr>
            </w:pPr>
          </w:p>
        </w:tc>
        <w:tc>
          <w:tcPr>
            <w:tcW w:type="dxa" w:w="236"/>
            <w:tcBorders>
              <w:top w:color="000000" w:sz="8" w:val="single"/>
              <w:left w:sz="4" w:val="nil"/>
              <w:bottom w:sz="4" w:val="nil"/>
              <w:right w:sz="4" w:val="nil"/>
            </w:tcBorders>
            <w:shd w:fill="auto" w:val="clear"/>
            <w:vAlign w:val="center"/>
          </w:tcPr>
          <w:p w14:paraId="170E0000">
            <w:pPr>
              <w:rPr>
                <w:sz w:val="14"/>
              </w:rPr>
            </w:pPr>
          </w:p>
        </w:tc>
        <w:tc>
          <w:tcPr>
            <w:tcW w:type="dxa" w:w="236"/>
            <w:tcBorders>
              <w:top w:color="000000" w:sz="8" w:val="single"/>
              <w:left w:sz="4" w:val="nil"/>
              <w:bottom w:sz="4" w:val="nil"/>
              <w:right w:sz="4" w:val="nil"/>
            </w:tcBorders>
            <w:shd w:fill="auto" w:val="clear"/>
            <w:vAlign w:val="center"/>
          </w:tcPr>
          <w:p w14:paraId="180E0000">
            <w:pPr>
              <w:rPr>
                <w:sz w:val="14"/>
              </w:rPr>
            </w:pPr>
          </w:p>
        </w:tc>
        <w:tc>
          <w:tcPr>
            <w:tcW w:type="dxa" w:w="236"/>
            <w:tcBorders>
              <w:top w:color="000000" w:sz="8" w:val="single"/>
              <w:left w:sz="4" w:val="nil"/>
              <w:bottom w:sz="4" w:val="nil"/>
              <w:right w:sz="4" w:val="nil"/>
            </w:tcBorders>
            <w:shd w:fill="auto" w:val="clear"/>
            <w:vAlign w:val="center"/>
          </w:tcPr>
          <w:p w14:paraId="190E0000">
            <w:pPr>
              <w:rPr>
                <w:sz w:val="14"/>
              </w:rPr>
            </w:pPr>
          </w:p>
        </w:tc>
        <w:tc>
          <w:tcPr>
            <w:tcW w:type="dxa" w:w="236"/>
            <w:tcBorders>
              <w:top w:color="000000" w:sz="8" w:val="single"/>
              <w:left w:sz="4" w:val="nil"/>
              <w:bottom w:sz="4" w:val="nil"/>
              <w:right w:sz="4" w:val="nil"/>
            </w:tcBorders>
            <w:shd w:fill="auto" w:val="clear"/>
            <w:vAlign w:val="center"/>
          </w:tcPr>
          <w:p w14:paraId="1A0E0000">
            <w:pPr>
              <w:rPr>
                <w:sz w:val="14"/>
              </w:rPr>
            </w:pPr>
          </w:p>
        </w:tc>
        <w:tc>
          <w:tcPr>
            <w:tcW w:type="dxa" w:w="236"/>
            <w:tcBorders>
              <w:top w:color="000000" w:sz="8" w:val="single"/>
              <w:left w:sz="4" w:val="nil"/>
              <w:bottom w:sz="4" w:val="nil"/>
              <w:right w:sz="4" w:val="nil"/>
            </w:tcBorders>
            <w:shd w:fill="auto" w:val="clear"/>
            <w:vAlign w:val="center"/>
          </w:tcPr>
          <w:p w14:paraId="1B0E0000">
            <w:pPr>
              <w:rPr>
                <w:sz w:val="14"/>
              </w:rPr>
            </w:pPr>
          </w:p>
        </w:tc>
        <w:tc>
          <w:tcPr>
            <w:tcW w:type="dxa" w:w="236"/>
            <w:tcBorders>
              <w:top w:color="000000" w:sz="8" w:val="single"/>
              <w:left w:sz="4" w:val="nil"/>
              <w:bottom w:sz="4" w:val="nil"/>
              <w:right w:sz="4" w:val="nil"/>
            </w:tcBorders>
            <w:shd w:fill="auto" w:val="clear"/>
            <w:vAlign w:val="center"/>
          </w:tcPr>
          <w:p w14:paraId="1C0E0000">
            <w:pPr>
              <w:rPr>
                <w:sz w:val="14"/>
              </w:rPr>
            </w:pPr>
          </w:p>
        </w:tc>
        <w:tc>
          <w:tcPr>
            <w:tcW w:type="dxa" w:w="292"/>
            <w:tcBorders>
              <w:top w:color="000000" w:sz="8" w:val="single"/>
              <w:left w:sz="4" w:val="nil"/>
              <w:bottom w:sz="4" w:val="nil"/>
              <w:right w:sz="4" w:val="nil"/>
            </w:tcBorders>
            <w:shd w:fill="auto" w:val="clear"/>
            <w:vAlign w:val="center"/>
          </w:tcPr>
          <w:p w14:paraId="1D0E0000">
            <w:pPr>
              <w:rPr>
                <w:sz w:val="14"/>
              </w:rPr>
            </w:pPr>
          </w:p>
        </w:tc>
        <w:tc>
          <w:tcPr>
            <w:tcW w:type="dxa" w:w="236"/>
            <w:tcBorders>
              <w:top w:color="000000" w:sz="8" w:val="single"/>
              <w:left w:sz="4" w:val="nil"/>
              <w:bottom w:sz="4" w:val="nil"/>
              <w:right w:sz="4" w:val="nil"/>
            </w:tcBorders>
            <w:shd w:fill="auto" w:val="clear"/>
            <w:vAlign w:val="center"/>
          </w:tcPr>
          <w:p w14:paraId="1E0E0000">
            <w:pPr>
              <w:rPr>
                <w:sz w:val="14"/>
              </w:rPr>
            </w:pPr>
          </w:p>
        </w:tc>
        <w:tc>
          <w:tcPr>
            <w:tcW w:type="dxa" w:w="236"/>
            <w:tcBorders>
              <w:top w:color="000000" w:sz="8" w:val="single"/>
              <w:left w:sz="4" w:val="nil"/>
              <w:bottom w:sz="4" w:val="nil"/>
              <w:right w:sz="4" w:val="nil"/>
            </w:tcBorders>
            <w:shd w:fill="auto" w:val="clear"/>
            <w:vAlign w:val="center"/>
          </w:tcPr>
          <w:p w14:paraId="1F0E0000">
            <w:pPr>
              <w:rPr>
                <w:sz w:val="14"/>
              </w:rPr>
            </w:pPr>
          </w:p>
        </w:tc>
        <w:tc>
          <w:tcPr>
            <w:tcW w:type="dxa" w:w="236"/>
            <w:tcBorders>
              <w:top w:color="000000" w:sz="8" w:val="single"/>
              <w:left w:sz="4" w:val="nil"/>
              <w:bottom w:sz="4" w:val="nil"/>
              <w:right w:sz="4" w:val="nil"/>
            </w:tcBorders>
            <w:shd w:fill="auto" w:val="clear"/>
            <w:vAlign w:val="center"/>
          </w:tcPr>
          <w:p w14:paraId="200E0000">
            <w:pPr>
              <w:rPr>
                <w:sz w:val="14"/>
              </w:rPr>
            </w:pPr>
          </w:p>
        </w:tc>
        <w:tc>
          <w:tcPr>
            <w:tcW w:type="dxa" w:w="236"/>
            <w:tcBorders>
              <w:top w:color="000000" w:sz="8" w:val="single"/>
              <w:left w:sz="4" w:val="nil"/>
              <w:bottom w:sz="4" w:val="nil"/>
              <w:right w:sz="4" w:val="nil"/>
            </w:tcBorders>
            <w:shd w:fill="auto" w:val="clear"/>
            <w:vAlign w:val="center"/>
          </w:tcPr>
          <w:p w14:paraId="210E0000">
            <w:pPr>
              <w:rPr>
                <w:sz w:val="14"/>
              </w:rPr>
            </w:pPr>
          </w:p>
        </w:tc>
        <w:tc>
          <w:tcPr>
            <w:tcW w:type="dxa" w:w="236"/>
            <w:tcBorders>
              <w:top w:color="000000" w:sz="8" w:val="single"/>
              <w:left w:sz="4" w:val="nil"/>
              <w:bottom w:sz="4" w:val="nil"/>
              <w:right w:sz="4" w:val="nil"/>
            </w:tcBorders>
            <w:shd w:fill="auto" w:val="clear"/>
            <w:vAlign w:val="center"/>
          </w:tcPr>
          <w:p w14:paraId="220E0000">
            <w:pPr>
              <w:rPr>
                <w:sz w:val="14"/>
              </w:rPr>
            </w:pPr>
          </w:p>
        </w:tc>
        <w:tc>
          <w:tcPr>
            <w:tcW w:type="dxa" w:w="236"/>
            <w:tcBorders>
              <w:top w:color="000000" w:sz="8" w:val="single"/>
              <w:left w:sz="4" w:val="nil"/>
              <w:bottom w:sz="4" w:val="nil"/>
              <w:right w:sz="4" w:val="nil"/>
            </w:tcBorders>
            <w:shd w:fill="auto" w:val="clear"/>
            <w:vAlign w:val="center"/>
          </w:tcPr>
          <w:p w14:paraId="230E0000">
            <w:pPr>
              <w:rPr>
                <w:sz w:val="14"/>
              </w:rPr>
            </w:pPr>
          </w:p>
        </w:tc>
        <w:tc>
          <w:tcPr>
            <w:tcW w:type="dxa" w:w="236"/>
            <w:tcBorders>
              <w:top w:color="000000" w:sz="8" w:val="single"/>
              <w:left w:sz="4" w:val="nil"/>
              <w:bottom w:sz="4" w:val="nil"/>
              <w:right w:sz="4" w:val="nil"/>
            </w:tcBorders>
            <w:shd w:fill="auto" w:val="clear"/>
            <w:vAlign w:val="center"/>
          </w:tcPr>
          <w:p w14:paraId="240E0000">
            <w:pPr>
              <w:rPr>
                <w:sz w:val="14"/>
              </w:rPr>
            </w:pPr>
          </w:p>
        </w:tc>
        <w:tc>
          <w:tcPr>
            <w:tcW w:type="dxa" w:w="236"/>
            <w:tcBorders>
              <w:top w:color="000000" w:sz="8" w:val="single"/>
              <w:left w:sz="4" w:val="nil"/>
              <w:bottom w:sz="4" w:val="nil"/>
              <w:right w:sz="4" w:val="nil"/>
            </w:tcBorders>
            <w:shd w:fill="auto" w:val="clear"/>
            <w:vAlign w:val="center"/>
          </w:tcPr>
          <w:p w14:paraId="250E0000">
            <w:pPr>
              <w:rPr>
                <w:sz w:val="14"/>
              </w:rPr>
            </w:pPr>
          </w:p>
        </w:tc>
        <w:tc>
          <w:tcPr>
            <w:tcW w:type="dxa" w:w="235"/>
            <w:tcBorders>
              <w:top w:color="000000" w:sz="8" w:val="single"/>
              <w:left w:sz="4" w:val="nil"/>
              <w:bottom w:sz="4" w:val="nil"/>
              <w:right w:sz="4" w:val="nil"/>
            </w:tcBorders>
            <w:shd w:fill="auto" w:val="clear"/>
            <w:vAlign w:val="center"/>
          </w:tcPr>
          <w:p w14:paraId="260E0000">
            <w:pPr>
              <w:rPr>
                <w:sz w:val="14"/>
              </w:rPr>
            </w:pPr>
          </w:p>
        </w:tc>
        <w:tc>
          <w:tcPr>
            <w:tcW w:type="dxa" w:w="235"/>
            <w:tcBorders>
              <w:top w:color="000000" w:sz="8" w:val="single"/>
              <w:left w:sz="4" w:val="nil"/>
              <w:bottom w:sz="4" w:val="nil"/>
              <w:right w:sz="4" w:val="nil"/>
            </w:tcBorders>
            <w:shd w:fill="auto" w:val="clear"/>
            <w:vAlign w:val="center"/>
          </w:tcPr>
          <w:p w14:paraId="270E0000">
            <w:pPr>
              <w:rPr>
                <w:sz w:val="14"/>
              </w:rPr>
            </w:pPr>
          </w:p>
        </w:tc>
        <w:tc>
          <w:tcPr>
            <w:tcW w:type="dxa" w:w="235"/>
            <w:tcBorders>
              <w:top w:color="000000" w:sz="8" w:val="single"/>
              <w:left w:sz="4" w:val="nil"/>
              <w:bottom w:sz="4" w:val="nil"/>
              <w:right w:sz="4" w:val="nil"/>
            </w:tcBorders>
            <w:shd w:fill="auto" w:val="clear"/>
            <w:vAlign w:val="center"/>
          </w:tcPr>
          <w:p w14:paraId="280E0000">
            <w:pPr>
              <w:rPr>
                <w:sz w:val="14"/>
              </w:rPr>
            </w:pPr>
          </w:p>
        </w:tc>
        <w:tc>
          <w:tcPr>
            <w:tcW w:type="dxa" w:w="235"/>
            <w:tcBorders>
              <w:top w:color="000000" w:sz="8" w:val="single"/>
              <w:left w:sz="4" w:val="nil"/>
              <w:bottom w:sz="4" w:val="nil"/>
              <w:right w:sz="4" w:val="nil"/>
            </w:tcBorders>
            <w:shd w:fill="auto" w:val="clear"/>
            <w:vAlign w:val="center"/>
          </w:tcPr>
          <w:p w14:paraId="290E0000">
            <w:pPr>
              <w:rPr>
                <w:sz w:val="14"/>
              </w:rPr>
            </w:pPr>
          </w:p>
        </w:tc>
        <w:tc>
          <w:tcPr>
            <w:tcW w:type="dxa" w:w="235"/>
            <w:tcBorders>
              <w:top w:color="000000" w:sz="8" w:val="single"/>
              <w:left w:sz="4" w:val="nil"/>
              <w:bottom w:sz="4" w:val="nil"/>
              <w:right w:sz="4" w:val="nil"/>
            </w:tcBorders>
            <w:shd w:fill="auto" w:val="clear"/>
            <w:vAlign w:val="center"/>
          </w:tcPr>
          <w:p w14:paraId="2A0E0000">
            <w:pPr>
              <w:rPr>
                <w:sz w:val="14"/>
              </w:rPr>
            </w:pPr>
          </w:p>
        </w:tc>
        <w:tc>
          <w:tcPr>
            <w:tcW w:type="dxa" w:w="235"/>
            <w:tcBorders>
              <w:top w:color="000000" w:sz="8" w:val="single"/>
              <w:left w:sz="4" w:val="nil"/>
              <w:bottom w:sz="4" w:val="nil"/>
              <w:right w:sz="4" w:val="nil"/>
            </w:tcBorders>
            <w:shd w:fill="auto" w:val="clear"/>
            <w:vAlign w:val="center"/>
          </w:tcPr>
          <w:p w14:paraId="2B0E0000">
            <w:pPr>
              <w:rPr>
                <w:sz w:val="14"/>
              </w:rPr>
            </w:pPr>
          </w:p>
        </w:tc>
        <w:tc>
          <w:tcPr>
            <w:tcW w:type="dxa" w:w="235"/>
            <w:tcBorders>
              <w:top w:color="000000" w:sz="8" w:val="single"/>
              <w:left w:sz="4" w:val="nil"/>
              <w:bottom w:sz="4" w:val="nil"/>
              <w:right w:sz="4" w:val="nil"/>
            </w:tcBorders>
            <w:shd w:fill="auto" w:val="clear"/>
            <w:vAlign w:val="center"/>
          </w:tcPr>
          <w:p w14:paraId="2C0E0000">
            <w:pPr>
              <w:rPr>
                <w:sz w:val="14"/>
              </w:rPr>
            </w:pPr>
          </w:p>
        </w:tc>
        <w:tc>
          <w:tcPr>
            <w:tcW w:type="dxa" w:w="219"/>
            <w:tcBorders>
              <w:top w:color="000000" w:sz="8" w:val="single"/>
              <w:left w:sz="4" w:val="nil"/>
              <w:bottom w:sz="4" w:val="nil"/>
              <w:right w:sz="4" w:val="nil"/>
            </w:tcBorders>
            <w:shd w:fill="auto" w:val="clear"/>
            <w:vAlign w:val="center"/>
          </w:tcPr>
          <w:p w14:paraId="2D0E0000">
            <w:pPr>
              <w:rPr>
                <w:sz w:val="14"/>
              </w:rPr>
            </w:pPr>
          </w:p>
        </w:tc>
        <w:tc>
          <w:tcPr>
            <w:tcW w:type="dxa" w:w="219"/>
            <w:tcBorders>
              <w:top w:color="000000" w:sz="8" w:val="single"/>
              <w:left w:sz="4" w:val="nil"/>
              <w:bottom w:sz="4" w:val="nil"/>
              <w:right w:sz="4" w:val="nil"/>
            </w:tcBorders>
            <w:shd w:fill="auto" w:val="clear"/>
            <w:vAlign w:val="center"/>
          </w:tcPr>
          <w:p w14:paraId="2E0E0000">
            <w:pPr>
              <w:rPr>
                <w:sz w:val="14"/>
              </w:rPr>
            </w:pPr>
          </w:p>
        </w:tc>
        <w:tc>
          <w:tcPr>
            <w:tcW w:type="dxa" w:w="219"/>
            <w:tcBorders>
              <w:top w:color="000000" w:sz="8" w:val="single"/>
              <w:left w:sz="4" w:val="nil"/>
              <w:bottom w:sz="4" w:val="nil"/>
              <w:right w:sz="4" w:val="nil"/>
            </w:tcBorders>
            <w:shd w:fill="auto" w:val="clear"/>
            <w:vAlign w:val="center"/>
          </w:tcPr>
          <w:p w14:paraId="2F0E0000">
            <w:pPr>
              <w:rPr>
                <w:sz w:val="14"/>
              </w:rPr>
            </w:pPr>
          </w:p>
        </w:tc>
        <w:tc>
          <w:tcPr>
            <w:tcW w:type="dxa" w:w="219"/>
            <w:tcBorders>
              <w:top w:color="000000" w:sz="8" w:val="single"/>
              <w:left w:sz="4" w:val="nil"/>
              <w:bottom w:sz="4" w:val="nil"/>
              <w:right w:sz="4" w:val="nil"/>
            </w:tcBorders>
            <w:shd w:fill="auto" w:val="clear"/>
            <w:vAlign w:val="center"/>
          </w:tcPr>
          <w:p w14:paraId="300E0000">
            <w:pPr>
              <w:rPr>
                <w:sz w:val="14"/>
              </w:rPr>
            </w:pPr>
          </w:p>
        </w:tc>
        <w:tc>
          <w:tcPr>
            <w:tcW w:type="dxa" w:w="219"/>
            <w:tcBorders>
              <w:top w:color="000000" w:sz="8" w:val="single"/>
              <w:left w:sz="4" w:val="nil"/>
              <w:bottom w:sz="4" w:val="nil"/>
              <w:right w:sz="4" w:val="nil"/>
            </w:tcBorders>
            <w:shd w:fill="auto" w:val="clear"/>
            <w:vAlign w:val="center"/>
          </w:tcPr>
          <w:p w14:paraId="310E0000">
            <w:pPr>
              <w:rPr>
                <w:sz w:val="14"/>
              </w:rPr>
            </w:pPr>
          </w:p>
        </w:tc>
        <w:tc>
          <w:tcPr>
            <w:tcW w:type="dxa" w:w="219"/>
            <w:tcBorders>
              <w:top w:color="000000" w:sz="8" w:val="single"/>
              <w:left w:sz="4" w:val="nil"/>
              <w:bottom w:sz="4" w:val="nil"/>
              <w:right w:sz="4" w:val="nil"/>
            </w:tcBorders>
            <w:shd w:fill="auto" w:val="clear"/>
            <w:vAlign w:val="center"/>
          </w:tcPr>
          <w:p w14:paraId="320E0000">
            <w:pPr>
              <w:rPr>
                <w:sz w:val="14"/>
              </w:rPr>
            </w:pPr>
          </w:p>
        </w:tc>
        <w:tc>
          <w:tcPr>
            <w:tcW w:type="dxa" w:w="219"/>
            <w:tcBorders>
              <w:top w:color="000000" w:sz="8" w:val="single"/>
              <w:left w:sz="4" w:val="nil"/>
              <w:bottom w:sz="4" w:val="nil"/>
              <w:right w:sz="4" w:val="nil"/>
            </w:tcBorders>
            <w:shd w:fill="auto" w:val="clear"/>
            <w:vAlign w:val="center"/>
          </w:tcPr>
          <w:p w14:paraId="330E0000">
            <w:pPr>
              <w:rPr>
                <w:sz w:val="14"/>
              </w:rPr>
            </w:pPr>
          </w:p>
        </w:tc>
        <w:tc>
          <w:tcPr>
            <w:tcW w:type="dxa" w:w="1752"/>
            <w:gridSpan w:val="8"/>
            <w:tcBorders>
              <w:top w:color="000000" w:sz="8" w:val="single"/>
              <w:left w:sz="4" w:val="nil"/>
              <w:bottom w:sz="4" w:val="nil"/>
              <w:right w:color="000000" w:sz="8" w:val="single"/>
            </w:tcBorders>
            <w:shd w:fill="auto" w:val="clear"/>
            <w:vAlign w:val="center"/>
          </w:tcPr>
          <w:p w14:paraId="340E0000">
            <w:pPr>
              <w:ind/>
              <w:jc w:val="right"/>
              <w:rPr>
                <w:sz w:val="14"/>
              </w:rPr>
            </w:pPr>
            <w:r>
              <w:rPr>
                <w:sz w:val="14"/>
              </w:rPr>
              <w:t xml:space="preserve">Итого </w:t>
            </w:r>
          </w:p>
        </w:tc>
        <w:tc>
          <w:tcPr>
            <w:tcW w:type="dxa" w:w="2190"/>
            <w:gridSpan w:val="10"/>
            <w:tcBorders>
              <w:top w:color="000000" w:sz="4" w:val="single"/>
              <w:left w:color="000000" w:sz="8" w:val="single"/>
              <w:bottom w:color="000000" w:sz="8" w:val="single"/>
              <w:right w:color="000000" w:sz="8" w:val="single"/>
            </w:tcBorders>
            <w:shd w:fill="auto" w:val="clear"/>
            <w:vAlign w:val="center"/>
          </w:tcPr>
          <w:p w14:paraId="350E0000">
            <w:pPr>
              <w:ind/>
              <w:jc w:val="center"/>
              <w:rPr>
                <w:sz w:val="14"/>
              </w:rPr>
            </w:pPr>
            <w:r>
              <w:rPr>
                <w:sz w:val="14"/>
              </w:rPr>
              <w:t> </w:t>
            </w:r>
          </w:p>
        </w:tc>
        <w:tc>
          <w:tcPr>
            <w:tcW w:type="dxa" w:w="1921"/>
            <w:gridSpan w:val="7"/>
            <w:tcBorders>
              <w:top w:color="000000" w:sz="8" w:val="single"/>
              <w:left w:color="000000" w:sz="8" w:val="single"/>
              <w:bottom w:sz="4" w:val="nil"/>
              <w:right w:color="000000" w:sz="8" w:val="single"/>
            </w:tcBorders>
            <w:shd w:fill="auto" w:val="clear"/>
            <w:vAlign w:val="center"/>
          </w:tcPr>
          <w:p w14:paraId="360E0000">
            <w:pPr>
              <w:ind/>
              <w:jc w:val="center"/>
              <w:rPr>
                <w:sz w:val="14"/>
              </w:rPr>
            </w:pPr>
            <w:r>
              <w:rPr>
                <w:sz w:val="14"/>
              </w:rPr>
              <w:t>Итого</w:t>
            </w:r>
          </w:p>
        </w:tc>
        <w:tc>
          <w:tcPr>
            <w:tcW w:type="dxa" w:w="1302"/>
            <w:tcBorders>
              <w:top w:color="000000" w:sz="4" w:val="single"/>
              <w:left w:color="000000" w:sz="8" w:val="single"/>
              <w:bottom w:color="000000" w:sz="8" w:val="single"/>
              <w:right w:color="000000" w:sz="8" w:val="single"/>
            </w:tcBorders>
            <w:shd w:fill="auto" w:val="clear"/>
            <w:vAlign w:val="center"/>
          </w:tcPr>
          <w:p w14:paraId="370E0000">
            <w:pPr>
              <w:ind/>
              <w:jc w:val="center"/>
              <w:rPr>
                <w:sz w:val="14"/>
              </w:rPr>
            </w:pPr>
            <w:r>
              <w:rPr>
                <w:sz w:val="14"/>
              </w:rPr>
              <w:t xml:space="preserve"> Итого   Итого   </w:t>
            </w:r>
          </w:p>
        </w:tc>
      </w:tr>
      <w:tr>
        <w:trPr>
          <w:trHeight w:hRule="atLeast" w:val="225"/>
        </w:trPr>
        <w:tc>
          <w:tcPr>
            <w:tcW w:type="dxa" w:w="8443"/>
            <w:gridSpan w:val="36"/>
            <w:tcBorders>
              <w:top w:sz="4" w:val="nil"/>
              <w:left w:sz="4" w:val="nil"/>
              <w:bottom w:sz="4" w:val="nil"/>
              <w:right w:sz="4" w:val="nil"/>
            </w:tcBorders>
            <w:shd w:fill="auto" w:val="clear"/>
            <w:vAlign w:val="bottom"/>
          </w:tcPr>
          <w:p w14:paraId="380E0000">
            <w:pPr>
              <w:rPr>
                <w:b w:val="1"/>
                <w:sz w:val="14"/>
              </w:rPr>
            </w:pPr>
            <w:r>
              <w:rPr>
                <w:b w:val="1"/>
                <w:sz w:val="14"/>
              </w:rPr>
              <w:t>6. Сведения о строительно-монтажных работах *</w:t>
            </w:r>
          </w:p>
        </w:tc>
        <w:tc>
          <w:tcPr>
            <w:tcW w:type="dxa" w:w="219"/>
            <w:tcBorders>
              <w:top w:sz="4" w:val="nil"/>
              <w:left w:sz="4" w:val="nil"/>
              <w:bottom w:sz="4" w:val="nil"/>
              <w:right w:sz="4" w:val="nil"/>
            </w:tcBorders>
            <w:shd w:fill="auto" w:val="clear"/>
            <w:vAlign w:val="bottom"/>
          </w:tcPr>
          <w:p w14:paraId="390E0000">
            <w:pPr>
              <w:rPr>
                <w:sz w:val="14"/>
              </w:rPr>
            </w:pPr>
          </w:p>
        </w:tc>
        <w:tc>
          <w:tcPr>
            <w:tcW w:type="dxa" w:w="219"/>
            <w:tcBorders>
              <w:top w:sz="4" w:val="nil"/>
              <w:left w:sz="4" w:val="nil"/>
              <w:bottom w:sz="4" w:val="nil"/>
              <w:right w:sz="4" w:val="nil"/>
            </w:tcBorders>
            <w:shd w:fill="auto" w:val="clear"/>
            <w:vAlign w:val="bottom"/>
          </w:tcPr>
          <w:p w14:paraId="3A0E0000">
            <w:pPr>
              <w:rPr>
                <w:sz w:val="14"/>
              </w:rPr>
            </w:pPr>
          </w:p>
        </w:tc>
        <w:tc>
          <w:tcPr>
            <w:tcW w:type="dxa" w:w="219"/>
            <w:tcBorders>
              <w:top w:sz="4" w:val="nil"/>
              <w:left w:sz="4" w:val="nil"/>
              <w:bottom w:sz="4" w:val="nil"/>
              <w:right w:sz="4" w:val="nil"/>
            </w:tcBorders>
            <w:shd w:fill="auto" w:val="clear"/>
            <w:vAlign w:val="bottom"/>
          </w:tcPr>
          <w:p w14:paraId="3B0E0000">
            <w:pPr>
              <w:rPr>
                <w:sz w:val="14"/>
              </w:rPr>
            </w:pPr>
          </w:p>
        </w:tc>
        <w:tc>
          <w:tcPr>
            <w:tcW w:type="dxa" w:w="219"/>
            <w:tcBorders>
              <w:top w:sz="4" w:val="nil"/>
              <w:left w:sz="4" w:val="nil"/>
              <w:bottom w:sz="4" w:val="nil"/>
              <w:right w:sz="4" w:val="nil"/>
            </w:tcBorders>
            <w:shd w:fill="auto" w:val="clear"/>
            <w:vAlign w:val="bottom"/>
          </w:tcPr>
          <w:p w14:paraId="3C0E0000">
            <w:pPr>
              <w:rPr>
                <w:sz w:val="14"/>
              </w:rPr>
            </w:pPr>
          </w:p>
        </w:tc>
        <w:tc>
          <w:tcPr>
            <w:tcW w:type="dxa" w:w="219"/>
            <w:tcBorders>
              <w:top w:sz="4" w:val="nil"/>
              <w:left w:sz="4" w:val="nil"/>
              <w:bottom w:sz="4" w:val="nil"/>
              <w:right w:sz="4" w:val="nil"/>
            </w:tcBorders>
            <w:shd w:fill="auto" w:val="clear"/>
            <w:vAlign w:val="bottom"/>
          </w:tcPr>
          <w:p w14:paraId="3D0E0000">
            <w:pPr>
              <w:rPr>
                <w:sz w:val="14"/>
              </w:rPr>
            </w:pPr>
          </w:p>
        </w:tc>
        <w:tc>
          <w:tcPr>
            <w:tcW w:type="dxa" w:w="219"/>
            <w:tcBorders>
              <w:top w:sz="4" w:val="nil"/>
              <w:left w:sz="4" w:val="nil"/>
              <w:bottom w:sz="4" w:val="nil"/>
              <w:right w:sz="4" w:val="nil"/>
            </w:tcBorders>
            <w:shd w:fill="auto" w:val="clear"/>
            <w:vAlign w:val="bottom"/>
          </w:tcPr>
          <w:p w14:paraId="3E0E0000">
            <w:pPr>
              <w:rPr>
                <w:sz w:val="14"/>
              </w:rPr>
            </w:pPr>
          </w:p>
        </w:tc>
        <w:tc>
          <w:tcPr>
            <w:tcW w:type="dxa" w:w="219"/>
            <w:tcBorders>
              <w:top w:sz="4" w:val="nil"/>
              <w:left w:sz="4" w:val="nil"/>
              <w:bottom w:sz="4" w:val="nil"/>
              <w:right w:sz="4" w:val="nil"/>
            </w:tcBorders>
            <w:shd w:fill="auto" w:val="clear"/>
            <w:vAlign w:val="bottom"/>
          </w:tcPr>
          <w:p w14:paraId="3F0E0000">
            <w:pPr>
              <w:rPr>
                <w:sz w:val="14"/>
              </w:rPr>
            </w:pPr>
          </w:p>
        </w:tc>
        <w:tc>
          <w:tcPr>
            <w:tcW w:type="dxa" w:w="219"/>
            <w:tcBorders>
              <w:top w:sz="4" w:val="nil"/>
              <w:left w:sz="4" w:val="nil"/>
              <w:bottom w:sz="4" w:val="nil"/>
              <w:right w:sz="4" w:val="nil"/>
            </w:tcBorders>
            <w:shd w:fill="auto" w:val="clear"/>
            <w:vAlign w:val="bottom"/>
          </w:tcPr>
          <w:p w14:paraId="400E0000">
            <w:pPr>
              <w:rPr>
                <w:sz w:val="14"/>
              </w:rPr>
            </w:pPr>
          </w:p>
        </w:tc>
        <w:tc>
          <w:tcPr>
            <w:tcW w:type="dxa" w:w="219"/>
            <w:tcBorders>
              <w:top w:sz="4" w:val="nil"/>
              <w:left w:sz="4" w:val="nil"/>
              <w:bottom w:sz="4" w:val="nil"/>
              <w:right w:sz="4" w:val="nil"/>
            </w:tcBorders>
            <w:shd w:fill="auto" w:val="clear"/>
            <w:vAlign w:val="bottom"/>
          </w:tcPr>
          <w:p w14:paraId="410E0000">
            <w:pPr>
              <w:rPr>
                <w:sz w:val="14"/>
              </w:rPr>
            </w:pPr>
          </w:p>
        </w:tc>
        <w:tc>
          <w:tcPr>
            <w:tcW w:type="dxa" w:w="219"/>
            <w:tcBorders>
              <w:top w:color="000000" w:sz="8" w:val="single"/>
              <w:left w:sz="4" w:val="nil"/>
              <w:bottom w:sz="4" w:val="nil"/>
              <w:right w:sz="4" w:val="nil"/>
            </w:tcBorders>
            <w:shd w:fill="auto" w:val="clear"/>
            <w:vAlign w:val="bottom"/>
          </w:tcPr>
          <w:p w14:paraId="420E0000">
            <w:pPr>
              <w:rPr>
                <w:sz w:val="14"/>
              </w:rPr>
            </w:pPr>
          </w:p>
        </w:tc>
        <w:tc>
          <w:tcPr>
            <w:tcW w:type="dxa" w:w="219"/>
            <w:tcBorders>
              <w:top w:color="000000" w:sz="8" w:val="single"/>
              <w:left w:sz="4" w:val="nil"/>
              <w:bottom w:sz="4" w:val="nil"/>
              <w:right w:sz="4" w:val="nil"/>
            </w:tcBorders>
            <w:shd w:fill="auto" w:val="clear"/>
            <w:vAlign w:val="bottom"/>
          </w:tcPr>
          <w:p w14:paraId="430E0000">
            <w:pPr>
              <w:rPr>
                <w:sz w:val="14"/>
              </w:rPr>
            </w:pPr>
          </w:p>
        </w:tc>
        <w:tc>
          <w:tcPr>
            <w:tcW w:type="dxa" w:w="219"/>
            <w:tcBorders>
              <w:top w:color="000000" w:sz="8" w:val="single"/>
              <w:left w:sz="4" w:val="nil"/>
              <w:bottom w:sz="4" w:val="nil"/>
              <w:right w:sz="4" w:val="nil"/>
            </w:tcBorders>
            <w:shd w:fill="auto" w:val="clear"/>
            <w:vAlign w:val="bottom"/>
          </w:tcPr>
          <w:p w14:paraId="440E0000">
            <w:pPr>
              <w:rPr>
                <w:sz w:val="14"/>
              </w:rPr>
            </w:pPr>
          </w:p>
        </w:tc>
        <w:tc>
          <w:tcPr>
            <w:tcW w:type="dxa" w:w="219"/>
            <w:tcBorders>
              <w:top w:color="000000" w:sz="8" w:val="single"/>
              <w:left w:sz="4" w:val="nil"/>
              <w:bottom w:sz="4" w:val="nil"/>
              <w:right w:sz="4" w:val="nil"/>
            </w:tcBorders>
            <w:shd w:fill="auto" w:val="clear"/>
            <w:vAlign w:val="bottom"/>
          </w:tcPr>
          <w:p w14:paraId="450E0000">
            <w:pPr>
              <w:rPr>
                <w:sz w:val="14"/>
              </w:rPr>
            </w:pPr>
          </w:p>
        </w:tc>
        <w:tc>
          <w:tcPr>
            <w:tcW w:type="dxa" w:w="219"/>
            <w:tcBorders>
              <w:top w:color="000000" w:sz="8" w:val="single"/>
              <w:left w:sz="4" w:val="nil"/>
              <w:bottom w:sz="4" w:val="nil"/>
              <w:right w:sz="4" w:val="nil"/>
            </w:tcBorders>
            <w:shd w:fill="auto" w:val="clear"/>
            <w:vAlign w:val="bottom"/>
          </w:tcPr>
          <w:p w14:paraId="460E0000">
            <w:pPr>
              <w:rPr>
                <w:sz w:val="14"/>
              </w:rPr>
            </w:pPr>
          </w:p>
        </w:tc>
        <w:tc>
          <w:tcPr>
            <w:tcW w:type="dxa" w:w="219"/>
            <w:tcBorders>
              <w:top w:color="000000" w:sz="8" w:val="single"/>
              <w:left w:sz="4" w:val="nil"/>
              <w:bottom w:sz="4" w:val="nil"/>
              <w:right w:sz="4" w:val="nil"/>
            </w:tcBorders>
            <w:shd w:fill="auto" w:val="clear"/>
            <w:vAlign w:val="bottom"/>
          </w:tcPr>
          <w:p w14:paraId="470E0000">
            <w:pPr>
              <w:rPr>
                <w:sz w:val="14"/>
              </w:rPr>
            </w:pPr>
          </w:p>
        </w:tc>
        <w:tc>
          <w:tcPr>
            <w:tcW w:type="dxa" w:w="219"/>
            <w:tcBorders>
              <w:top w:color="000000" w:sz="8" w:val="single"/>
              <w:left w:sz="4" w:val="nil"/>
              <w:bottom w:sz="4" w:val="nil"/>
              <w:right w:sz="4" w:val="nil"/>
            </w:tcBorders>
            <w:shd w:fill="auto" w:val="clear"/>
            <w:vAlign w:val="bottom"/>
          </w:tcPr>
          <w:p w14:paraId="480E0000">
            <w:pPr>
              <w:rPr>
                <w:sz w:val="14"/>
              </w:rPr>
            </w:pPr>
          </w:p>
        </w:tc>
        <w:tc>
          <w:tcPr>
            <w:tcW w:type="dxa" w:w="219"/>
            <w:tcBorders>
              <w:top w:color="000000" w:sz="8" w:val="single"/>
              <w:left w:sz="4" w:val="nil"/>
              <w:bottom w:sz="4" w:val="nil"/>
              <w:right w:sz="4" w:val="nil"/>
            </w:tcBorders>
            <w:shd w:fill="auto" w:val="clear"/>
            <w:vAlign w:val="bottom"/>
          </w:tcPr>
          <w:p w14:paraId="490E0000">
            <w:pPr>
              <w:rPr>
                <w:sz w:val="14"/>
              </w:rPr>
            </w:pPr>
          </w:p>
        </w:tc>
        <w:tc>
          <w:tcPr>
            <w:tcW w:type="dxa" w:w="219"/>
            <w:tcBorders>
              <w:top w:color="000000" w:sz="8" w:val="single"/>
              <w:left w:sz="4" w:val="nil"/>
              <w:bottom w:sz="4" w:val="nil"/>
              <w:right w:sz="4" w:val="nil"/>
            </w:tcBorders>
            <w:shd w:fill="auto" w:val="clear"/>
            <w:vAlign w:val="bottom"/>
          </w:tcPr>
          <w:p w14:paraId="4A0E0000">
            <w:pPr>
              <w:rPr>
                <w:sz w:val="14"/>
              </w:rPr>
            </w:pPr>
          </w:p>
        </w:tc>
        <w:tc>
          <w:tcPr>
            <w:tcW w:type="dxa" w:w="219"/>
            <w:tcBorders>
              <w:top w:color="000000" w:sz="8" w:val="single"/>
              <w:left w:sz="4" w:val="nil"/>
              <w:bottom w:sz="4" w:val="nil"/>
              <w:right w:sz="4" w:val="nil"/>
            </w:tcBorders>
            <w:shd w:fill="auto" w:val="clear"/>
            <w:vAlign w:val="bottom"/>
          </w:tcPr>
          <w:p w14:paraId="4B0E0000">
            <w:pPr>
              <w:rPr>
                <w:sz w:val="14"/>
              </w:rPr>
            </w:pPr>
          </w:p>
        </w:tc>
        <w:tc>
          <w:tcPr>
            <w:tcW w:type="dxa" w:w="219"/>
            <w:tcBorders>
              <w:top w:sz="4" w:val="nil"/>
              <w:left w:sz="4" w:val="nil"/>
              <w:bottom w:sz="4" w:val="nil"/>
              <w:right w:sz="4" w:val="nil"/>
            </w:tcBorders>
            <w:shd w:fill="auto" w:val="clear"/>
            <w:vAlign w:val="bottom"/>
          </w:tcPr>
          <w:p w14:paraId="4C0E0000">
            <w:pPr>
              <w:rPr>
                <w:sz w:val="14"/>
              </w:rPr>
            </w:pPr>
          </w:p>
        </w:tc>
        <w:tc>
          <w:tcPr>
            <w:tcW w:type="dxa" w:w="219"/>
            <w:tcBorders>
              <w:top w:sz="4" w:val="nil"/>
              <w:left w:sz="4" w:val="nil"/>
              <w:bottom w:sz="4" w:val="nil"/>
              <w:right w:sz="4" w:val="nil"/>
            </w:tcBorders>
            <w:shd w:fill="auto" w:val="clear"/>
            <w:vAlign w:val="bottom"/>
          </w:tcPr>
          <w:p w14:paraId="4D0E0000">
            <w:pPr>
              <w:rPr>
                <w:sz w:val="14"/>
              </w:rPr>
            </w:pPr>
          </w:p>
        </w:tc>
        <w:tc>
          <w:tcPr>
            <w:tcW w:type="dxa" w:w="417"/>
            <w:tcBorders>
              <w:top w:sz="4" w:val="nil"/>
              <w:left w:sz="4" w:val="nil"/>
              <w:bottom w:sz="4" w:val="nil"/>
              <w:right w:sz="4" w:val="nil"/>
            </w:tcBorders>
            <w:shd w:fill="auto" w:val="clear"/>
            <w:vAlign w:val="bottom"/>
          </w:tcPr>
          <w:p w14:paraId="4E0E0000">
            <w:pPr>
              <w:rPr>
                <w:sz w:val="14"/>
              </w:rPr>
            </w:pPr>
          </w:p>
        </w:tc>
        <w:tc>
          <w:tcPr>
            <w:tcW w:type="dxa" w:w="219"/>
            <w:tcBorders>
              <w:top w:sz="4" w:val="nil"/>
              <w:left w:sz="4" w:val="nil"/>
              <w:bottom w:sz="4" w:val="nil"/>
              <w:right w:sz="4" w:val="nil"/>
            </w:tcBorders>
            <w:shd w:fill="auto" w:val="clear"/>
            <w:vAlign w:val="bottom"/>
          </w:tcPr>
          <w:p w14:paraId="4F0E0000">
            <w:pPr>
              <w:rPr>
                <w:sz w:val="14"/>
              </w:rPr>
            </w:pPr>
          </w:p>
        </w:tc>
        <w:tc>
          <w:tcPr>
            <w:tcW w:type="dxa" w:w="219"/>
            <w:tcBorders>
              <w:top w:sz="4" w:val="nil"/>
              <w:left w:sz="4" w:val="nil"/>
              <w:bottom w:sz="4" w:val="nil"/>
              <w:right w:sz="4" w:val="nil"/>
            </w:tcBorders>
            <w:shd w:fill="auto" w:val="clear"/>
            <w:vAlign w:val="bottom"/>
          </w:tcPr>
          <w:p w14:paraId="500E0000">
            <w:pPr>
              <w:rPr>
                <w:sz w:val="14"/>
              </w:rPr>
            </w:pPr>
          </w:p>
        </w:tc>
        <w:tc>
          <w:tcPr>
            <w:tcW w:type="dxa" w:w="234"/>
            <w:tcBorders>
              <w:top w:sz="4" w:val="nil"/>
              <w:left w:sz="4" w:val="nil"/>
              <w:bottom w:sz="4" w:val="nil"/>
              <w:right w:sz="4" w:val="nil"/>
            </w:tcBorders>
            <w:shd w:fill="auto" w:val="clear"/>
            <w:vAlign w:val="bottom"/>
          </w:tcPr>
          <w:p w14:paraId="510E0000">
            <w:pPr>
              <w:rPr>
                <w:sz w:val="14"/>
              </w:rPr>
            </w:pPr>
          </w:p>
        </w:tc>
        <w:tc>
          <w:tcPr>
            <w:tcW w:type="dxa" w:w="394"/>
            <w:tcBorders>
              <w:top w:sz="4" w:val="nil"/>
              <w:left w:sz="4" w:val="nil"/>
              <w:bottom w:sz="4" w:val="nil"/>
              <w:right w:sz="4" w:val="nil"/>
            </w:tcBorders>
            <w:shd w:fill="auto" w:val="clear"/>
            <w:vAlign w:val="bottom"/>
          </w:tcPr>
          <w:p w14:paraId="520E0000">
            <w:pPr>
              <w:rPr>
                <w:sz w:val="14"/>
              </w:rPr>
            </w:pPr>
          </w:p>
        </w:tc>
        <w:tc>
          <w:tcPr>
            <w:tcW w:type="dxa" w:w="1302"/>
            <w:tcBorders>
              <w:top w:color="000000" w:sz="8" w:val="single"/>
              <w:left w:sz="4" w:val="nil"/>
              <w:bottom w:sz="4" w:val="nil"/>
              <w:right w:sz="4" w:val="nil"/>
            </w:tcBorders>
            <w:shd w:fill="auto" w:val="clear"/>
            <w:vAlign w:val="bottom"/>
          </w:tcPr>
          <w:p w14:paraId="530E0000">
            <w:pPr>
              <w:rPr>
                <w:sz w:val="14"/>
              </w:rPr>
            </w:pPr>
            <w:r>
              <w:rPr>
                <w:sz w:val="14"/>
              </w:rPr>
              <w:t xml:space="preserve">Форма 0510452 с. 3 </w:t>
            </w:r>
          </w:p>
        </w:tc>
      </w:tr>
      <w:tr>
        <w:trPr>
          <w:trHeight w:hRule="atLeast" w:val="210"/>
        </w:trPr>
        <w:tc>
          <w:tcPr>
            <w:tcW w:type="dxa" w:w="6659"/>
            <w:gridSpan w:val="28"/>
            <w:tcBorders>
              <w:top w:sz="4" w:val="nil"/>
              <w:left w:sz="4" w:val="nil"/>
              <w:bottom w:sz="4" w:val="nil"/>
              <w:right w:sz="4" w:val="nil"/>
            </w:tcBorders>
            <w:shd w:fill="auto" w:val="clear"/>
            <w:vAlign w:val="bottom"/>
          </w:tcPr>
          <w:p w14:paraId="540E0000">
            <w:pPr>
              <w:rPr>
                <w:b w:val="1"/>
                <w:sz w:val="14"/>
              </w:rPr>
            </w:pPr>
            <w:r>
              <w:rPr>
                <w:b w:val="1"/>
                <w:sz w:val="14"/>
              </w:rPr>
              <w:t>6.1. Строительно-монтажные работы</w:t>
            </w:r>
          </w:p>
        </w:tc>
        <w:tc>
          <w:tcPr>
            <w:tcW w:type="dxa" w:w="235"/>
            <w:tcBorders>
              <w:top w:sz="4" w:val="nil"/>
              <w:left w:sz="4" w:val="nil"/>
              <w:bottom w:sz="4" w:val="nil"/>
              <w:right w:sz="4" w:val="nil"/>
            </w:tcBorders>
            <w:shd w:fill="auto" w:val="clear"/>
            <w:vAlign w:val="bottom"/>
          </w:tcPr>
          <w:p w14:paraId="550E0000">
            <w:pPr>
              <w:rPr>
                <w:sz w:val="14"/>
              </w:rPr>
            </w:pPr>
          </w:p>
        </w:tc>
        <w:tc>
          <w:tcPr>
            <w:tcW w:type="dxa" w:w="235"/>
            <w:tcBorders>
              <w:top w:sz="4" w:val="nil"/>
              <w:left w:sz="4" w:val="nil"/>
              <w:bottom w:sz="4" w:val="nil"/>
              <w:right w:sz="4" w:val="nil"/>
            </w:tcBorders>
            <w:shd w:fill="auto" w:val="clear"/>
            <w:vAlign w:val="bottom"/>
          </w:tcPr>
          <w:p w14:paraId="560E0000">
            <w:pPr>
              <w:rPr>
                <w:sz w:val="14"/>
              </w:rPr>
            </w:pPr>
          </w:p>
        </w:tc>
        <w:tc>
          <w:tcPr>
            <w:tcW w:type="dxa" w:w="219"/>
            <w:tcBorders>
              <w:top w:sz="4" w:val="nil"/>
              <w:left w:sz="4" w:val="nil"/>
              <w:bottom w:sz="4" w:val="nil"/>
              <w:right w:sz="4" w:val="nil"/>
            </w:tcBorders>
            <w:shd w:fill="auto" w:val="clear"/>
            <w:vAlign w:val="bottom"/>
          </w:tcPr>
          <w:p w14:paraId="570E0000">
            <w:pPr>
              <w:rPr>
                <w:sz w:val="14"/>
              </w:rPr>
            </w:pPr>
          </w:p>
        </w:tc>
        <w:tc>
          <w:tcPr>
            <w:tcW w:type="dxa" w:w="219"/>
            <w:tcBorders>
              <w:top w:sz="4" w:val="nil"/>
              <w:left w:sz="4" w:val="nil"/>
              <w:bottom w:sz="4" w:val="nil"/>
              <w:right w:sz="4" w:val="nil"/>
            </w:tcBorders>
            <w:shd w:fill="auto" w:val="clear"/>
            <w:vAlign w:val="bottom"/>
          </w:tcPr>
          <w:p w14:paraId="580E0000">
            <w:pPr>
              <w:rPr>
                <w:sz w:val="14"/>
              </w:rPr>
            </w:pPr>
          </w:p>
        </w:tc>
        <w:tc>
          <w:tcPr>
            <w:tcW w:type="dxa" w:w="219"/>
            <w:tcBorders>
              <w:top w:sz="4" w:val="nil"/>
              <w:left w:sz="4" w:val="nil"/>
              <w:bottom w:sz="4" w:val="nil"/>
              <w:right w:sz="4" w:val="nil"/>
            </w:tcBorders>
            <w:shd w:fill="auto" w:val="clear"/>
            <w:vAlign w:val="bottom"/>
          </w:tcPr>
          <w:p w14:paraId="590E0000">
            <w:pPr>
              <w:rPr>
                <w:sz w:val="14"/>
              </w:rPr>
            </w:pPr>
          </w:p>
        </w:tc>
        <w:tc>
          <w:tcPr>
            <w:tcW w:type="dxa" w:w="219"/>
            <w:tcBorders>
              <w:top w:sz="4" w:val="nil"/>
              <w:left w:sz="4" w:val="nil"/>
              <w:bottom w:sz="4" w:val="nil"/>
              <w:right w:sz="4" w:val="nil"/>
            </w:tcBorders>
            <w:shd w:fill="auto" w:val="clear"/>
            <w:vAlign w:val="bottom"/>
          </w:tcPr>
          <w:p w14:paraId="5A0E0000">
            <w:pPr>
              <w:rPr>
                <w:sz w:val="14"/>
              </w:rPr>
            </w:pPr>
          </w:p>
        </w:tc>
        <w:tc>
          <w:tcPr>
            <w:tcW w:type="dxa" w:w="219"/>
            <w:tcBorders>
              <w:top w:sz="4" w:val="nil"/>
              <w:left w:sz="4" w:val="nil"/>
              <w:bottom w:sz="4" w:val="nil"/>
              <w:right w:sz="4" w:val="nil"/>
            </w:tcBorders>
            <w:shd w:fill="auto" w:val="clear"/>
            <w:vAlign w:val="bottom"/>
          </w:tcPr>
          <w:p w14:paraId="5B0E0000">
            <w:pPr>
              <w:rPr>
                <w:sz w:val="14"/>
              </w:rPr>
            </w:pPr>
          </w:p>
        </w:tc>
        <w:tc>
          <w:tcPr>
            <w:tcW w:type="dxa" w:w="219"/>
            <w:tcBorders>
              <w:top w:sz="4" w:val="nil"/>
              <w:left w:sz="4" w:val="nil"/>
              <w:bottom w:sz="4" w:val="nil"/>
              <w:right w:sz="4" w:val="nil"/>
            </w:tcBorders>
            <w:shd w:fill="auto" w:val="clear"/>
            <w:vAlign w:val="bottom"/>
          </w:tcPr>
          <w:p w14:paraId="5C0E0000">
            <w:pPr>
              <w:rPr>
                <w:sz w:val="14"/>
              </w:rPr>
            </w:pPr>
          </w:p>
        </w:tc>
        <w:tc>
          <w:tcPr>
            <w:tcW w:type="dxa" w:w="219"/>
            <w:tcBorders>
              <w:top w:sz="4" w:val="nil"/>
              <w:left w:sz="4" w:val="nil"/>
              <w:bottom w:sz="4" w:val="nil"/>
              <w:right w:sz="4" w:val="nil"/>
            </w:tcBorders>
            <w:shd w:fill="auto" w:val="clear"/>
            <w:vAlign w:val="bottom"/>
          </w:tcPr>
          <w:p w14:paraId="5D0E0000">
            <w:pPr>
              <w:rPr>
                <w:sz w:val="14"/>
              </w:rPr>
            </w:pPr>
          </w:p>
        </w:tc>
        <w:tc>
          <w:tcPr>
            <w:tcW w:type="dxa" w:w="219"/>
            <w:tcBorders>
              <w:top w:sz="4" w:val="nil"/>
              <w:left w:sz="4" w:val="nil"/>
              <w:bottom w:sz="4" w:val="nil"/>
              <w:right w:sz="4" w:val="nil"/>
            </w:tcBorders>
            <w:shd w:fill="auto" w:val="clear"/>
            <w:vAlign w:val="bottom"/>
          </w:tcPr>
          <w:p w14:paraId="5E0E0000">
            <w:pPr>
              <w:rPr>
                <w:sz w:val="14"/>
              </w:rPr>
            </w:pPr>
          </w:p>
        </w:tc>
        <w:tc>
          <w:tcPr>
            <w:tcW w:type="dxa" w:w="219"/>
            <w:tcBorders>
              <w:top w:sz="4" w:val="nil"/>
              <w:left w:sz="4" w:val="nil"/>
              <w:bottom w:sz="4" w:val="nil"/>
              <w:right w:sz="4" w:val="nil"/>
            </w:tcBorders>
            <w:shd w:fill="auto" w:val="clear"/>
            <w:vAlign w:val="bottom"/>
          </w:tcPr>
          <w:p w14:paraId="5F0E0000">
            <w:pPr>
              <w:rPr>
                <w:sz w:val="14"/>
              </w:rPr>
            </w:pPr>
          </w:p>
        </w:tc>
        <w:tc>
          <w:tcPr>
            <w:tcW w:type="dxa" w:w="219"/>
            <w:tcBorders>
              <w:top w:sz="4" w:val="nil"/>
              <w:left w:sz="4" w:val="nil"/>
              <w:bottom w:sz="4" w:val="nil"/>
              <w:right w:sz="4" w:val="nil"/>
            </w:tcBorders>
            <w:shd w:fill="auto" w:val="clear"/>
            <w:vAlign w:val="bottom"/>
          </w:tcPr>
          <w:p w14:paraId="600E0000">
            <w:pPr>
              <w:rPr>
                <w:sz w:val="14"/>
              </w:rPr>
            </w:pPr>
          </w:p>
        </w:tc>
        <w:tc>
          <w:tcPr>
            <w:tcW w:type="dxa" w:w="219"/>
            <w:tcBorders>
              <w:top w:sz="4" w:val="nil"/>
              <w:left w:sz="4" w:val="nil"/>
              <w:bottom w:sz="4" w:val="nil"/>
              <w:right w:sz="4" w:val="nil"/>
            </w:tcBorders>
            <w:shd w:fill="auto" w:val="clear"/>
            <w:vAlign w:val="bottom"/>
          </w:tcPr>
          <w:p w14:paraId="610E0000">
            <w:pPr>
              <w:rPr>
                <w:sz w:val="14"/>
              </w:rPr>
            </w:pPr>
          </w:p>
        </w:tc>
        <w:tc>
          <w:tcPr>
            <w:tcW w:type="dxa" w:w="219"/>
            <w:tcBorders>
              <w:top w:sz="4" w:val="nil"/>
              <w:left w:sz="4" w:val="nil"/>
              <w:bottom w:sz="4" w:val="nil"/>
              <w:right w:sz="4" w:val="nil"/>
            </w:tcBorders>
            <w:shd w:fill="auto" w:val="clear"/>
            <w:vAlign w:val="bottom"/>
          </w:tcPr>
          <w:p w14:paraId="620E0000">
            <w:pPr>
              <w:rPr>
                <w:sz w:val="14"/>
              </w:rPr>
            </w:pPr>
          </w:p>
        </w:tc>
        <w:tc>
          <w:tcPr>
            <w:tcW w:type="dxa" w:w="219"/>
            <w:tcBorders>
              <w:top w:sz="4" w:val="nil"/>
              <w:left w:sz="4" w:val="nil"/>
              <w:bottom w:sz="4" w:val="nil"/>
              <w:right w:sz="4" w:val="nil"/>
            </w:tcBorders>
            <w:shd w:fill="auto" w:val="clear"/>
            <w:vAlign w:val="bottom"/>
          </w:tcPr>
          <w:p w14:paraId="630E0000">
            <w:pPr>
              <w:rPr>
                <w:sz w:val="14"/>
              </w:rPr>
            </w:pPr>
          </w:p>
        </w:tc>
        <w:tc>
          <w:tcPr>
            <w:tcW w:type="dxa" w:w="219"/>
            <w:tcBorders>
              <w:top w:sz="4" w:val="nil"/>
              <w:left w:sz="4" w:val="nil"/>
              <w:bottom w:sz="4" w:val="nil"/>
              <w:right w:sz="4" w:val="nil"/>
            </w:tcBorders>
            <w:shd w:fill="auto" w:val="clear"/>
            <w:vAlign w:val="bottom"/>
          </w:tcPr>
          <w:p w14:paraId="640E0000">
            <w:pPr>
              <w:rPr>
                <w:sz w:val="14"/>
              </w:rPr>
            </w:pPr>
          </w:p>
        </w:tc>
        <w:tc>
          <w:tcPr>
            <w:tcW w:type="dxa" w:w="219"/>
            <w:tcBorders>
              <w:top w:sz="4" w:val="nil"/>
              <w:left w:sz="4" w:val="nil"/>
              <w:bottom w:sz="4" w:val="nil"/>
              <w:right w:sz="4" w:val="nil"/>
            </w:tcBorders>
            <w:shd w:fill="auto" w:val="clear"/>
            <w:vAlign w:val="bottom"/>
          </w:tcPr>
          <w:p w14:paraId="650E0000">
            <w:pPr>
              <w:rPr>
                <w:sz w:val="14"/>
              </w:rPr>
            </w:pPr>
          </w:p>
        </w:tc>
        <w:tc>
          <w:tcPr>
            <w:tcW w:type="dxa" w:w="219"/>
            <w:tcBorders>
              <w:top w:sz="4" w:val="nil"/>
              <w:left w:sz="4" w:val="nil"/>
              <w:bottom w:sz="4" w:val="nil"/>
              <w:right w:sz="4" w:val="nil"/>
            </w:tcBorders>
            <w:shd w:fill="auto" w:val="clear"/>
            <w:vAlign w:val="bottom"/>
          </w:tcPr>
          <w:p w14:paraId="660E0000">
            <w:pPr>
              <w:rPr>
                <w:sz w:val="14"/>
              </w:rPr>
            </w:pPr>
          </w:p>
        </w:tc>
        <w:tc>
          <w:tcPr>
            <w:tcW w:type="dxa" w:w="219"/>
            <w:tcBorders>
              <w:top w:sz="4" w:val="nil"/>
              <w:left w:sz="4" w:val="nil"/>
              <w:bottom w:sz="4" w:val="nil"/>
              <w:right w:sz="4" w:val="nil"/>
            </w:tcBorders>
            <w:shd w:fill="auto" w:val="clear"/>
            <w:vAlign w:val="bottom"/>
          </w:tcPr>
          <w:p w14:paraId="670E0000">
            <w:pPr>
              <w:rPr>
                <w:sz w:val="14"/>
              </w:rPr>
            </w:pPr>
          </w:p>
        </w:tc>
        <w:tc>
          <w:tcPr>
            <w:tcW w:type="dxa" w:w="219"/>
            <w:tcBorders>
              <w:top w:sz="4" w:val="nil"/>
              <w:left w:sz="4" w:val="nil"/>
              <w:bottom w:sz="4" w:val="nil"/>
              <w:right w:sz="4" w:val="nil"/>
            </w:tcBorders>
            <w:shd w:fill="auto" w:val="clear"/>
            <w:vAlign w:val="bottom"/>
          </w:tcPr>
          <w:p w14:paraId="680E0000">
            <w:pPr>
              <w:rPr>
                <w:sz w:val="14"/>
              </w:rPr>
            </w:pPr>
          </w:p>
        </w:tc>
        <w:tc>
          <w:tcPr>
            <w:tcW w:type="dxa" w:w="219"/>
            <w:tcBorders>
              <w:top w:sz="4" w:val="nil"/>
              <w:left w:sz="4" w:val="nil"/>
              <w:bottom w:sz="4" w:val="nil"/>
              <w:right w:sz="4" w:val="nil"/>
            </w:tcBorders>
            <w:shd w:fill="auto" w:val="clear"/>
            <w:vAlign w:val="bottom"/>
          </w:tcPr>
          <w:p w14:paraId="690E0000">
            <w:pPr>
              <w:rPr>
                <w:sz w:val="14"/>
              </w:rPr>
            </w:pPr>
          </w:p>
        </w:tc>
        <w:tc>
          <w:tcPr>
            <w:tcW w:type="dxa" w:w="219"/>
            <w:tcBorders>
              <w:top w:sz="4" w:val="nil"/>
              <w:left w:sz="4" w:val="nil"/>
              <w:bottom w:sz="4" w:val="nil"/>
              <w:right w:sz="4" w:val="nil"/>
            </w:tcBorders>
            <w:shd w:fill="auto" w:val="clear"/>
            <w:vAlign w:val="bottom"/>
          </w:tcPr>
          <w:p w14:paraId="6A0E0000">
            <w:pPr>
              <w:rPr>
                <w:sz w:val="14"/>
              </w:rPr>
            </w:pPr>
          </w:p>
        </w:tc>
        <w:tc>
          <w:tcPr>
            <w:tcW w:type="dxa" w:w="219"/>
            <w:tcBorders>
              <w:top w:sz="4" w:val="nil"/>
              <w:left w:sz="4" w:val="nil"/>
              <w:bottom w:sz="4" w:val="nil"/>
              <w:right w:sz="4" w:val="nil"/>
            </w:tcBorders>
            <w:shd w:fill="auto" w:val="clear"/>
            <w:vAlign w:val="bottom"/>
          </w:tcPr>
          <w:p w14:paraId="6B0E0000">
            <w:pPr>
              <w:rPr>
                <w:sz w:val="14"/>
              </w:rPr>
            </w:pPr>
          </w:p>
        </w:tc>
        <w:tc>
          <w:tcPr>
            <w:tcW w:type="dxa" w:w="219"/>
            <w:tcBorders>
              <w:top w:sz="4" w:val="nil"/>
              <w:left w:sz="4" w:val="nil"/>
              <w:bottom w:sz="4" w:val="nil"/>
              <w:right w:sz="4" w:val="nil"/>
            </w:tcBorders>
            <w:shd w:fill="auto" w:val="clear"/>
            <w:vAlign w:val="bottom"/>
          </w:tcPr>
          <w:p w14:paraId="6C0E0000">
            <w:pPr>
              <w:rPr>
                <w:sz w:val="14"/>
              </w:rPr>
            </w:pPr>
          </w:p>
        </w:tc>
        <w:tc>
          <w:tcPr>
            <w:tcW w:type="dxa" w:w="219"/>
            <w:tcBorders>
              <w:top w:sz="4" w:val="nil"/>
              <w:left w:sz="4" w:val="nil"/>
              <w:bottom w:sz="4" w:val="nil"/>
              <w:right w:sz="4" w:val="nil"/>
            </w:tcBorders>
            <w:shd w:fill="auto" w:val="clear"/>
            <w:vAlign w:val="bottom"/>
          </w:tcPr>
          <w:p w14:paraId="6D0E0000">
            <w:pPr>
              <w:rPr>
                <w:sz w:val="14"/>
              </w:rPr>
            </w:pPr>
          </w:p>
        </w:tc>
        <w:tc>
          <w:tcPr>
            <w:tcW w:type="dxa" w:w="219"/>
            <w:tcBorders>
              <w:top w:sz="4" w:val="nil"/>
              <w:left w:sz="4" w:val="nil"/>
              <w:bottom w:sz="4" w:val="nil"/>
              <w:right w:sz="4" w:val="nil"/>
            </w:tcBorders>
            <w:shd w:fill="auto" w:val="clear"/>
            <w:vAlign w:val="bottom"/>
          </w:tcPr>
          <w:p w14:paraId="6E0E0000">
            <w:pPr>
              <w:rPr>
                <w:sz w:val="14"/>
              </w:rPr>
            </w:pPr>
          </w:p>
        </w:tc>
        <w:tc>
          <w:tcPr>
            <w:tcW w:type="dxa" w:w="219"/>
            <w:tcBorders>
              <w:top w:sz="4" w:val="nil"/>
              <w:left w:sz="4" w:val="nil"/>
              <w:bottom w:sz="4" w:val="nil"/>
              <w:right w:sz="4" w:val="nil"/>
            </w:tcBorders>
            <w:shd w:fill="auto" w:val="clear"/>
            <w:vAlign w:val="bottom"/>
          </w:tcPr>
          <w:p w14:paraId="6F0E0000">
            <w:pPr>
              <w:rPr>
                <w:sz w:val="14"/>
              </w:rPr>
            </w:pPr>
          </w:p>
        </w:tc>
        <w:tc>
          <w:tcPr>
            <w:tcW w:type="dxa" w:w="219"/>
            <w:tcBorders>
              <w:top w:sz="4" w:val="nil"/>
              <w:left w:sz="4" w:val="nil"/>
              <w:bottom w:sz="4" w:val="nil"/>
              <w:right w:sz="4" w:val="nil"/>
            </w:tcBorders>
            <w:shd w:fill="auto" w:val="clear"/>
            <w:vAlign w:val="bottom"/>
          </w:tcPr>
          <w:p w14:paraId="700E0000">
            <w:pPr>
              <w:rPr>
                <w:sz w:val="14"/>
              </w:rPr>
            </w:pPr>
          </w:p>
        </w:tc>
        <w:tc>
          <w:tcPr>
            <w:tcW w:type="dxa" w:w="219"/>
            <w:tcBorders>
              <w:top w:sz="4" w:val="nil"/>
              <w:left w:sz="4" w:val="nil"/>
              <w:bottom w:sz="4" w:val="nil"/>
              <w:right w:sz="4" w:val="nil"/>
            </w:tcBorders>
            <w:shd w:fill="auto" w:val="clear"/>
            <w:vAlign w:val="bottom"/>
          </w:tcPr>
          <w:p w14:paraId="710E0000">
            <w:pPr>
              <w:rPr>
                <w:sz w:val="14"/>
              </w:rPr>
            </w:pPr>
          </w:p>
        </w:tc>
        <w:tc>
          <w:tcPr>
            <w:tcW w:type="dxa" w:w="417"/>
            <w:tcBorders>
              <w:top w:sz="4" w:val="nil"/>
              <w:left w:sz="4" w:val="nil"/>
              <w:bottom w:sz="4" w:val="nil"/>
              <w:right w:sz="4" w:val="nil"/>
            </w:tcBorders>
            <w:shd w:fill="auto" w:val="clear"/>
            <w:vAlign w:val="bottom"/>
          </w:tcPr>
          <w:p w14:paraId="720E0000">
            <w:pPr>
              <w:rPr>
                <w:sz w:val="14"/>
              </w:rPr>
            </w:pPr>
          </w:p>
        </w:tc>
        <w:tc>
          <w:tcPr>
            <w:tcW w:type="dxa" w:w="219"/>
            <w:tcBorders>
              <w:top w:sz="4" w:val="nil"/>
              <w:left w:sz="4" w:val="nil"/>
              <w:bottom w:sz="4" w:val="nil"/>
              <w:right w:sz="4" w:val="nil"/>
            </w:tcBorders>
            <w:shd w:fill="auto" w:val="clear"/>
            <w:vAlign w:val="bottom"/>
          </w:tcPr>
          <w:p w14:paraId="730E0000">
            <w:pPr>
              <w:rPr>
                <w:sz w:val="14"/>
              </w:rPr>
            </w:pPr>
          </w:p>
        </w:tc>
        <w:tc>
          <w:tcPr>
            <w:tcW w:type="dxa" w:w="219"/>
            <w:tcBorders>
              <w:top w:sz="4" w:val="nil"/>
              <w:left w:sz="4" w:val="nil"/>
              <w:bottom w:sz="4" w:val="nil"/>
              <w:right w:sz="4" w:val="nil"/>
            </w:tcBorders>
            <w:shd w:fill="auto" w:val="clear"/>
            <w:vAlign w:val="bottom"/>
          </w:tcPr>
          <w:p w14:paraId="740E0000">
            <w:pPr>
              <w:rPr>
                <w:sz w:val="14"/>
              </w:rPr>
            </w:pPr>
          </w:p>
        </w:tc>
        <w:tc>
          <w:tcPr>
            <w:tcW w:type="dxa" w:w="234"/>
            <w:tcBorders>
              <w:top w:sz="4" w:val="nil"/>
              <w:left w:sz="4" w:val="nil"/>
              <w:bottom w:sz="4" w:val="nil"/>
              <w:right w:sz="4" w:val="nil"/>
            </w:tcBorders>
            <w:shd w:fill="auto" w:val="clear"/>
            <w:vAlign w:val="bottom"/>
          </w:tcPr>
          <w:p w14:paraId="750E0000">
            <w:pPr>
              <w:rPr>
                <w:sz w:val="14"/>
              </w:rPr>
            </w:pPr>
          </w:p>
        </w:tc>
        <w:tc>
          <w:tcPr>
            <w:tcW w:type="dxa" w:w="394"/>
            <w:tcBorders>
              <w:top w:sz="4" w:val="nil"/>
              <w:left w:sz="4" w:val="nil"/>
              <w:bottom w:sz="4" w:val="nil"/>
              <w:right w:sz="4" w:val="nil"/>
            </w:tcBorders>
            <w:shd w:fill="auto" w:val="clear"/>
            <w:vAlign w:val="bottom"/>
          </w:tcPr>
          <w:p w14:paraId="760E0000">
            <w:pPr>
              <w:rPr>
                <w:sz w:val="14"/>
              </w:rPr>
            </w:pPr>
          </w:p>
        </w:tc>
        <w:tc>
          <w:tcPr>
            <w:tcW w:type="dxa" w:w="1302"/>
            <w:tcBorders>
              <w:top w:sz="4" w:val="nil"/>
              <w:left w:sz="4" w:val="nil"/>
              <w:bottom w:sz="4" w:val="nil"/>
              <w:right w:sz="4" w:val="nil"/>
            </w:tcBorders>
            <w:shd w:fill="auto" w:val="clear"/>
            <w:vAlign w:val="bottom"/>
          </w:tcPr>
          <w:p w14:paraId="770E0000">
            <w:pPr>
              <w:rPr>
                <w:sz w:val="14"/>
              </w:rPr>
            </w:pPr>
          </w:p>
        </w:tc>
      </w:tr>
      <w:tr>
        <w:trPr>
          <w:trHeight w:hRule="atLeast" w:val="180"/>
        </w:trPr>
        <w:tc>
          <w:tcPr>
            <w:tcW w:type="dxa" w:w="236"/>
            <w:tcBorders>
              <w:top w:sz="4" w:val="nil"/>
              <w:left w:sz="4" w:val="nil"/>
              <w:bottom w:sz="4" w:val="nil"/>
              <w:right w:sz="4" w:val="nil"/>
            </w:tcBorders>
            <w:shd w:fill="auto" w:val="clear"/>
            <w:vAlign w:val="bottom"/>
          </w:tcPr>
          <w:p w14:paraId="780E0000">
            <w:pPr>
              <w:rPr>
                <w:sz w:val="14"/>
              </w:rPr>
            </w:pPr>
          </w:p>
        </w:tc>
        <w:tc>
          <w:tcPr>
            <w:tcW w:type="dxa" w:w="236"/>
            <w:tcBorders>
              <w:top w:sz="4" w:val="nil"/>
              <w:left w:sz="4" w:val="nil"/>
              <w:bottom w:sz="4" w:val="nil"/>
              <w:right w:sz="4" w:val="nil"/>
            </w:tcBorders>
            <w:shd w:fill="auto" w:val="clear"/>
            <w:vAlign w:val="bottom"/>
          </w:tcPr>
          <w:p w14:paraId="790E0000">
            <w:pPr>
              <w:rPr>
                <w:sz w:val="14"/>
              </w:rPr>
            </w:pPr>
          </w:p>
        </w:tc>
        <w:tc>
          <w:tcPr>
            <w:tcW w:type="dxa" w:w="236"/>
            <w:tcBorders>
              <w:top w:sz="4" w:val="nil"/>
              <w:left w:sz="4" w:val="nil"/>
              <w:bottom w:sz="4" w:val="nil"/>
              <w:right w:sz="4" w:val="nil"/>
            </w:tcBorders>
            <w:shd w:fill="auto" w:val="clear"/>
            <w:vAlign w:val="bottom"/>
          </w:tcPr>
          <w:p w14:paraId="7A0E0000">
            <w:pPr>
              <w:rPr>
                <w:sz w:val="14"/>
              </w:rPr>
            </w:pPr>
          </w:p>
        </w:tc>
        <w:tc>
          <w:tcPr>
            <w:tcW w:type="dxa" w:w="236"/>
            <w:tcBorders>
              <w:top w:sz="4" w:val="nil"/>
              <w:left w:sz="4" w:val="nil"/>
              <w:bottom w:sz="4" w:val="nil"/>
              <w:right w:sz="4" w:val="nil"/>
            </w:tcBorders>
            <w:shd w:fill="auto" w:val="clear"/>
            <w:vAlign w:val="bottom"/>
          </w:tcPr>
          <w:p w14:paraId="7B0E0000">
            <w:pPr>
              <w:rPr>
                <w:sz w:val="14"/>
              </w:rPr>
            </w:pPr>
          </w:p>
        </w:tc>
        <w:tc>
          <w:tcPr>
            <w:tcW w:type="dxa" w:w="236"/>
            <w:tcBorders>
              <w:top w:sz="4" w:val="nil"/>
              <w:left w:sz="4" w:val="nil"/>
              <w:bottom w:sz="4" w:val="nil"/>
              <w:right w:sz="4" w:val="nil"/>
            </w:tcBorders>
            <w:shd w:fill="auto" w:val="clear"/>
            <w:vAlign w:val="bottom"/>
          </w:tcPr>
          <w:p w14:paraId="7C0E0000">
            <w:pPr>
              <w:rPr>
                <w:sz w:val="14"/>
              </w:rPr>
            </w:pPr>
          </w:p>
        </w:tc>
        <w:tc>
          <w:tcPr>
            <w:tcW w:type="dxa" w:w="236"/>
            <w:tcBorders>
              <w:top w:sz="4" w:val="nil"/>
              <w:left w:sz="4" w:val="nil"/>
              <w:bottom w:sz="4" w:val="nil"/>
              <w:right w:sz="4" w:val="nil"/>
            </w:tcBorders>
            <w:shd w:fill="auto" w:val="clear"/>
            <w:vAlign w:val="bottom"/>
          </w:tcPr>
          <w:p w14:paraId="7D0E0000">
            <w:pPr>
              <w:rPr>
                <w:sz w:val="14"/>
              </w:rPr>
            </w:pPr>
          </w:p>
        </w:tc>
        <w:tc>
          <w:tcPr>
            <w:tcW w:type="dxa" w:w="236"/>
            <w:tcBorders>
              <w:top w:sz="4" w:val="nil"/>
              <w:left w:sz="4" w:val="nil"/>
              <w:bottom w:sz="4" w:val="nil"/>
              <w:right w:sz="4" w:val="nil"/>
            </w:tcBorders>
            <w:shd w:fill="auto" w:val="clear"/>
            <w:vAlign w:val="bottom"/>
          </w:tcPr>
          <w:p w14:paraId="7E0E0000">
            <w:pPr>
              <w:rPr>
                <w:sz w:val="14"/>
              </w:rPr>
            </w:pPr>
          </w:p>
        </w:tc>
        <w:tc>
          <w:tcPr>
            <w:tcW w:type="dxa" w:w="236"/>
            <w:tcBorders>
              <w:top w:sz="4" w:val="nil"/>
              <w:left w:sz="4" w:val="nil"/>
              <w:bottom w:sz="4" w:val="nil"/>
              <w:right w:sz="4" w:val="nil"/>
            </w:tcBorders>
            <w:shd w:fill="auto" w:val="clear"/>
            <w:vAlign w:val="bottom"/>
          </w:tcPr>
          <w:p w14:paraId="7F0E0000">
            <w:pPr>
              <w:rPr>
                <w:sz w:val="14"/>
              </w:rPr>
            </w:pPr>
          </w:p>
        </w:tc>
        <w:tc>
          <w:tcPr>
            <w:tcW w:type="dxa" w:w="236"/>
            <w:tcBorders>
              <w:top w:sz="4" w:val="nil"/>
              <w:left w:sz="4" w:val="nil"/>
              <w:bottom w:sz="4" w:val="nil"/>
              <w:right w:sz="4" w:val="nil"/>
            </w:tcBorders>
            <w:shd w:fill="auto" w:val="clear"/>
            <w:vAlign w:val="bottom"/>
          </w:tcPr>
          <w:p w14:paraId="800E0000">
            <w:pPr>
              <w:rPr>
                <w:sz w:val="14"/>
              </w:rPr>
            </w:pPr>
          </w:p>
        </w:tc>
        <w:tc>
          <w:tcPr>
            <w:tcW w:type="dxa" w:w="236"/>
            <w:tcBorders>
              <w:top w:sz="4" w:val="nil"/>
              <w:left w:sz="4" w:val="nil"/>
              <w:bottom w:sz="4" w:val="nil"/>
              <w:right w:sz="4" w:val="nil"/>
            </w:tcBorders>
            <w:shd w:fill="auto" w:val="clear"/>
            <w:vAlign w:val="bottom"/>
          </w:tcPr>
          <w:p w14:paraId="810E0000">
            <w:pPr>
              <w:rPr>
                <w:sz w:val="14"/>
              </w:rPr>
            </w:pPr>
          </w:p>
        </w:tc>
        <w:tc>
          <w:tcPr>
            <w:tcW w:type="dxa" w:w="236"/>
            <w:tcBorders>
              <w:top w:sz="4" w:val="nil"/>
              <w:left w:sz="4" w:val="nil"/>
              <w:bottom w:sz="4" w:val="nil"/>
              <w:right w:sz="4" w:val="nil"/>
            </w:tcBorders>
            <w:shd w:fill="auto" w:val="clear"/>
            <w:vAlign w:val="bottom"/>
          </w:tcPr>
          <w:p w14:paraId="820E0000">
            <w:pPr>
              <w:rPr>
                <w:sz w:val="14"/>
              </w:rPr>
            </w:pPr>
          </w:p>
        </w:tc>
        <w:tc>
          <w:tcPr>
            <w:tcW w:type="dxa" w:w="236"/>
            <w:tcBorders>
              <w:top w:sz="4" w:val="nil"/>
              <w:left w:sz="4" w:val="nil"/>
              <w:bottom w:sz="4" w:val="nil"/>
              <w:right w:sz="4" w:val="nil"/>
            </w:tcBorders>
            <w:shd w:fill="auto" w:val="clear"/>
            <w:vAlign w:val="bottom"/>
          </w:tcPr>
          <w:p w14:paraId="830E0000">
            <w:pPr>
              <w:rPr>
                <w:sz w:val="14"/>
              </w:rPr>
            </w:pPr>
          </w:p>
        </w:tc>
        <w:tc>
          <w:tcPr>
            <w:tcW w:type="dxa" w:w="236"/>
            <w:tcBorders>
              <w:top w:sz="4" w:val="nil"/>
              <w:left w:sz="4" w:val="nil"/>
              <w:bottom w:sz="4" w:val="nil"/>
              <w:right w:sz="4" w:val="nil"/>
            </w:tcBorders>
            <w:shd w:fill="auto" w:val="clear"/>
            <w:vAlign w:val="bottom"/>
          </w:tcPr>
          <w:p w14:paraId="840E0000">
            <w:pPr>
              <w:rPr>
                <w:sz w:val="14"/>
              </w:rPr>
            </w:pPr>
          </w:p>
        </w:tc>
        <w:tc>
          <w:tcPr>
            <w:tcW w:type="dxa" w:w="236"/>
            <w:tcBorders>
              <w:top w:sz="4" w:val="nil"/>
              <w:left w:sz="4" w:val="nil"/>
              <w:bottom w:sz="4" w:val="nil"/>
              <w:right w:sz="4" w:val="nil"/>
            </w:tcBorders>
            <w:shd w:fill="auto" w:val="clear"/>
            <w:vAlign w:val="bottom"/>
          </w:tcPr>
          <w:p w14:paraId="850E0000">
            <w:pPr>
              <w:rPr>
                <w:sz w:val="14"/>
              </w:rPr>
            </w:pPr>
          </w:p>
        </w:tc>
        <w:tc>
          <w:tcPr>
            <w:tcW w:type="dxa" w:w="292"/>
            <w:tcBorders>
              <w:top w:sz="4" w:val="nil"/>
              <w:left w:sz="4" w:val="nil"/>
              <w:bottom w:sz="4" w:val="nil"/>
              <w:right w:sz="4" w:val="nil"/>
            </w:tcBorders>
            <w:shd w:fill="auto" w:val="clear"/>
            <w:vAlign w:val="bottom"/>
          </w:tcPr>
          <w:p w14:paraId="860E0000">
            <w:pPr>
              <w:rPr>
                <w:sz w:val="14"/>
              </w:rPr>
            </w:pPr>
          </w:p>
        </w:tc>
        <w:tc>
          <w:tcPr>
            <w:tcW w:type="dxa" w:w="236"/>
            <w:tcBorders>
              <w:top w:sz="4" w:val="nil"/>
              <w:left w:sz="4" w:val="nil"/>
              <w:bottom w:sz="4" w:val="nil"/>
              <w:right w:sz="4" w:val="nil"/>
            </w:tcBorders>
            <w:shd w:fill="auto" w:val="clear"/>
            <w:vAlign w:val="bottom"/>
          </w:tcPr>
          <w:p w14:paraId="870E0000">
            <w:pPr>
              <w:rPr>
                <w:sz w:val="14"/>
              </w:rPr>
            </w:pPr>
          </w:p>
        </w:tc>
        <w:tc>
          <w:tcPr>
            <w:tcW w:type="dxa" w:w="236"/>
            <w:tcBorders>
              <w:top w:sz="4" w:val="nil"/>
              <w:left w:sz="4" w:val="nil"/>
              <w:bottom w:sz="4" w:val="nil"/>
              <w:right w:sz="4" w:val="nil"/>
            </w:tcBorders>
            <w:shd w:fill="auto" w:val="clear"/>
            <w:vAlign w:val="bottom"/>
          </w:tcPr>
          <w:p w14:paraId="880E0000">
            <w:pPr>
              <w:rPr>
                <w:sz w:val="14"/>
              </w:rPr>
            </w:pPr>
          </w:p>
        </w:tc>
        <w:tc>
          <w:tcPr>
            <w:tcW w:type="dxa" w:w="236"/>
            <w:tcBorders>
              <w:top w:sz="4" w:val="nil"/>
              <w:left w:sz="4" w:val="nil"/>
              <w:bottom w:sz="4" w:val="nil"/>
              <w:right w:sz="4" w:val="nil"/>
            </w:tcBorders>
            <w:shd w:fill="auto" w:val="clear"/>
            <w:vAlign w:val="bottom"/>
          </w:tcPr>
          <w:p w14:paraId="890E0000">
            <w:pPr>
              <w:rPr>
                <w:sz w:val="14"/>
              </w:rPr>
            </w:pPr>
          </w:p>
        </w:tc>
        <w:tc>
          <w:tcPr>
            <w:tcW w:type="dxa" w:w="236"/>
            <w:tcBorders>
              <w:top w:sz="4" w:val="nil"/>
              <w:left w:sz="4" w:val="nil"/>
              <w:bottom w:sz="4" w:val="nil"/>
              <w:right w:sz="4" w:val="nil"/>
            </w:tcBorders>
            <w:shd w:fill="auto" w:val="clear"/>
            <w:vAlign w:val="bottom"/>
          </w:tcPr>
          <w:p w14:paraId="8A0E0000">
            <w:pPr>
              <w:rPr>
                <w:sz w:val="14"/>
              </w:rPr>
            </w:pPr>
          </w:p>
        </w:tc>
        <w:tc>
          <w:tcPr>
            <w:tcW w:type="dxa" w:w="236"/>
            <w:tcBorders>
              <w:top w:sz="4" w:val="nil"/>
              <w:left w:sz="4" w:val="nil"/>
              <w:bottom w:sz="4" w:val="nil"/>
              <w:right w:sz="4" w:val="nil"/>
            </w:tcBorders>
            <w:shd w:fill="auto" w:val="clear"/>
            <w:vAlign w:val="bottom"/>
          </w:tcPr>
          <w:p w14:paraId="8B0E0000">
            <w:pPr>
              <w:rPr>
                <w:sz w:val="14"/>
              </w:rPr>
            </w:pPr>
          </w:p>
        </w:tc>
        <w:tc>
          <w:tcPr>
            <w:tcW w:type="dxa" w:w="236"/>
            <w:tcBorders>
              <w:top w:sz="4" w:val="nil"/>
              <w:left w:sz="4" w:val="nil"/>
              <w:bottom w:sz="4" w:val="nil"/>
              <w:right w:sz="4" w:val="nil"/>
            </w:tcBorders>
            <w:shd w:fill="auto" w:val="clear"/>
            <w:vAlign w:val="bottom"/>
          </w:tcPr>
          <w:p w14:paraId="8C0E0000">
            <w:pPr>
              <w:rPr>
                <w:sz w:val="14"/>
              </w:rPr>
            </w:pPr>
          </w:p>
        </w:tc>
        <w:tc>
          <w:tcPr>
            <w:tcW w:type="dxa" w:w="236"/>
            <w:tcBorders>
              <w:top w:sz="4" w:val="nil"/>
              <w:left w:sz="4" w:val="nil"/>
              <w:bottom w:sz="4" w:val="nil"/>
              <w:right w:sz="4" w:val="nil"/>
            </w:tcBorders>
            <w:shd w:fill="auto" w:val="clear"/>
            <w:vAlign w:val="bottom"/>
          </w:tcPr>
          <w:p w14:paraId="8D0E0000">
            <w:pPr>
              <w:rPr>
                <w:sz w:val="14"/>
              </w:rPr>
            </w:pPr>
          </w:p>
        </w:tc>
        <w:tc>
          <w:tcPr>
            <w:tcW w:type="dxa" w:w="236"/>
            <w:tcBorders>
              <w:top w:sz="4" w:val="nil"/>
              <w:left w:sz="4" w:val="nil"/>
              <w:bottom w:sz="4" w:val="nil"/>
              <w:right w:sz="4" w:val="nil"/>
            </w:tcBorders>
            <w:shd w:fill="auto" w:val="clear"/>
            <w:vAlign w:val="bottom"/>
          </w:tcPr>
          <w:p w14:paraId="8E0E0000">
            <w:pPr>
              <w:rPr>
                <w:sz w:val="14"/>
              </w:rPr>
            </w:pPr>
          </w:p>
        </w:tc>
        <w:tc>
          <w:tcPr>
            <w:tcW w:type="dxa" w:w="235"/>
            <w:tcBorders>
              <w:top w:sz="4" w:val="nil"/>
              <w:left w:sz="4" w:val="nil"/>
              <w:bottom w:sz="4" w:val="nil"/>
              <w:right w:sz="4" w:val="nil"/>
            </w:tcBorders>
            <w:shd w:fill="auto" w:val="clear"/>
            <w:vAlign w:val="bottom"/>
          </w:tcPr>
          <w:p w14:paraId="8F0E0000">
            <w:pPr>
              <w:rPr>
                <w:sz w:val="14"/>
              </w:rPr>
            </w:pPr>
          </w:p>
        </w:tc>
        <w:tc>
          <w:tcPr>
            <w:tcW w:type="dxa" w:w="235"/>
            <w:tcBorders>
              <w:top w:sz="4" w:val="nil"/>
              <w:left w:sz="4" w:val="nil"/>
              <w:bottom w:sz="4" w:val="nil"/>
              <w:right w:sz="4" w:val="nil"/>
            </w:tcBorders>
            <w:shd w:fill="auto" w:val="clear"/>
            <w:vAlign w:val="bottom"/>
          </w:tcPr>
          <w:p w14:paraId="900E0000">
            <w:pPr>
              <w:rPr>
                <w:sz w:val="14"/>
              </w:rPr>
            </w:pPr>
          </w:p>
        </w:tc>
        <w:tc>
          <w:tcPr>
            <w:tcW w:type="dxa" w:w="235"/>
            <w:tcBorders>
              <w:top w:sz="4" w:val="nil"/>
              <w:left w:sz="4" w:val="nil"/>
              <w:bottom w:sz="4" w:val="nil"/>
              <w:right w:sz="4" w:val="nil"/>
            </w:tcBorders>
            <w:shd w:fill="auto" w:val="clear"/>
            <w:vAlign w:val="bottom"/>
          </w:tcPr>
          <w:p w14:paraId="910E0000">
            <w:pPr>
              <w:rPr>
                <w:sz w:val="14"/>
              </w:rPr>
            </w:pPr>
          </w:p>
        </w:tc>
        <w:tc>
          <w:tcPr>
            <w:tcW w:type="dxa" w:w="235"/>
            <w:tcBorders>
              <w:top w:sz="4" w:val="nil"/>
              <w:left w:sz="4" w:val="nil"/>
              <w:bottom w:sz="4" w:val="nil"/>
              <w:right w:sz="4" w:val="nil"/>
            </w:tcBorders>
            <w:shd w:fill="auto" w:val="clear"/>
            <w:vAlign w:val="bottom"/>
          </w:tcPr>
          <w:p w14:paraId="920E0000">
            <w:pPr>
              <w:rPr>
                <w:sz w:val="14"/>
              </w:rPr>
            </w:pPr>
          </w:p>
        </w:tc>
        <w:tc>
          <w:tcPr>
            <w:tcW w:type="dxa" w:w="235"/>
            <w:tcBorders>
              <w:top w:sz="4" w:val="nil"/>
              <w:left w:sz="4" w:val="nil"/>
              <w:bottom w:sz="4" w:val="nil"/>
              <w:right w:sz="4" w:val="nil"/>
            </w:tcBorders>
            <w:shd w:fill="auto" w:val="clear"/>
            <w:vAlign w:val="bottom"/>
          </w:tcPr>
          <w:p w14:paraId="930E0000">
            <w:pPr>
              <w:rPr>
                <w:sz w:val="14"/>
              </w:rPr>
            </w:pPr>
          </w:p>
        </w:tc>
        <w:tc>
          <w:tcPr>
            <w:tcW w:type="dxa" w:w="235"/>
            <w:tcBorders>
              <w:top w:sz="4" w:val="nil"/>
              <w:left w:sz="4" w:val="nil"/>
              <w:bottom w:sz="4" w:val="nil"/>
              <w:right w:sz="4" w:val="nil"/>
            </w:tcBorders>
            <w:shd w:fill="auto" w:val="clear"/>
            <w:vAlign w:val="bottom"/>
          </w:tcPr>
          <w:p w14:paraId="940E0000">
            <w:pPr>
              <w:rPr>
                <w:sz w:val="14"/>
              </w:rPr>
            </w:pPr>
          </w:p>
        </w:tc>
        <w:tc>
          <w:tcPr>
            <w:tcW w:type="dxa" w:w="235"/>
            <w:tcBorders>
              <w:top w:sz="4" w:val="nil"/>
              <w:left w:sz="4" w:val="nil"/>
              <w:bottom w:sz="4" w:val="nil"/>
              <w:right w:sz="4" w:val="nil"/>
            </w:tcBorders>
            <w:shd w:fill="auto" w:val="clear"/>
            <w:vAlign w:val="bottom"/>
          </w:tcPr>
          <w:p w14:paraId="950E0000">
            <w:pPr>
              <w:rPr>
                <w:sz w:val="14"/>
              </w:rPr>
            </w:pPr>
          </w:p>
        </w:tc>
        <w:tc>
          <w:tcPr>
            <w:tcW w:type="dxa" w:w="219"/>
            <w:tcBorders>
              <w:top w:sz="4" w:val="nil"/>
              <w:left w:sz="4" w:val="nil"/>
              <w:bottom w:sz="4" w:val="nil"/>
              <w:right w:sz="4" w:val="nil"/>
            </w:tcBorders>
            <w:shd w:fill="auto" w:val="clear"/>
            <w:vAlign w:val="bottom"/>
          </w:tcPr>
          <w:p w14:paraId="960E0000">
            <w:pPr>
              <w:rPr>
                <w:sz w:val="14"/>
              </w:rPr>
            </w:pPr>
          </w:p>
        </w:tc>
        <w:tc>
          <w:tcPr>
            <w:tcW w:type="dxa" w:w="219"/>
            <w:tcBorders>
              <w:top w:sz="4" w:val="nil"/>
              <w:left w:sz="4" w:val="nil"/>
              <w:bottom w:sz="4" w:val="nil"/>
              <w:right w:sz="4" w:val="nil"/>
            </w:tcBorders>
            <w:shd w:fill="auto" w:val="clear"/>
            <w:vAlign w:val="bottom"/>
          </w:tcPr>
          <w:p w14:paraId="970E0000">
            <w:pPr>
              <w:rPr>
                <w:sz w:val="14"/>
              </w:rPr>
            </w:pPr>
          </w:p>
        </w:tc>
        <w:tc>
          <w:tcPr>
            <w:tcW w:type="dxa" w:w="219"/>
            <w:tcBorders>
              <w:top w:sz="4" w:val="nil"/>
              <w:left w:sz="4" w:val="nil"/>
              <w:bottom w:sz="4" w:val="nil"/>
              <w:right w:sz="4" w:val="nil"/>
            </w:tcBorders>
            <w:shd w:fill="auto" w:val="clear"/>
            <w:vAlign w:val="bottom"/>
          </w:tcPr>
          <w:p w14:paraId="980E0000">
            <w:pPr>
              <w:rPr>
                <w:sz w:val="14"/>
              </w:rPr>
            </w:pPr>
          </w:p>
        </w:tc>
        <w:tc>
          <w:tcPr>
            <w:tcW w:type="dxa" w:w="219"/>
            <w:tcBorders>
              <w:top w:sz="4" w:val="nil"/>
              <w:left w:sz="4" w:val="nil"/>
              <w:bottom w:sz="4" w:val="nil"/>
              <w:right w:sz="4" w:val="nil"/>
            </w:tcBorders>
            <w:shd w:fill="auto" w:val="clear"/>
            <w:vAlign w:val="bottom"/>
          </w:tcPr>
          <w:p w14:paraId="990E0000">
            <w:pPr>
              <w:rPr>
                <w:sz w:val="14"/>
              </w:rPr>
            </w:pPr>
          </w:p>
        </w:tc>
        <w:tc>
          <w:tcPr>
            <w:tcW w:type="dxa" w:w="219"/>
            <w:tcBorders>
              <w:top w:sz="4" w:val="nil"/>
              <w:left w:sz="4" w:val="nil"/>
              <w:bottom w:sz="4" w:val="nil"/>
              <w:right w:sz="4" w:val="nil"/>
            </w:tcBorders>
            <w:shd w:fill="auto" w:val="clear"/>
            <w:vAlign w:val="bottom"/>
          </w:tcPr>
          <w:p w14:paraId="9A0E0000">
            <w:pPr>
              <w:rPr>
                <w:sz w:val="14"/>
              </w:rPr>
            </w:pPr>
          </w:p>
        </w:tc>
        <w:tc>
          <w:tcPr>
            <w:tcW w:type="dxa" w:w="219"/>
            <w:tcBorders>
              <w:top w:sz="4" w:val="nil"/>
              <w:left w:sz="4" w:val="nil"/>
              <w:bottom w:sz="4" w:val="nil"/>
              <w:right w:sz="4" w:val="nil"/>
            </w:tcBorders>
            <w:shd w:fill="auto" w:val="clear"/>
            <w:vAlign w:val="bottom"/>
          </w:tcPr>
          <w:p w14:paraId="9B0E0000">
            <w:pPr>
              <w:rPr>
                <w:sz w:val="14"/>
              </w:rPr>
            </w:pPr>
          </w:p>
        </w:tc>
        <w:tc>
          <w:tcPr>
            <w:tcW w:type="dxa" w:w="219"/>
            <w:tcBorders>
              <w:top w:sz="4" w:val="nil"/>
              <w:left w:sz="4" w:val="nil"/>
              <w:bottom w:sz="4" w:val="nil"/>
              <w:right w:sz="4" w:val="nil"/>
            </w:tcBorders>
            <w:shd w:fill="auto" w:val="clear"/>
            <w:vAlign w:val="bottom"/>
          </w:tcPr>
          <w:p w14:paraId="9C0E0000">
            <w:pPr>
              <w:rPr>
                <w:sz w:val="14"/>
              </w:rPr>
            </w:pPr>
          </w:p>
        </w:tc>
        <w:tc>
          <w:tcPr>
            <w:tcW w:type="dxa" w:w="219"/>
            <w:tcBorders>
              <w:top w:sz="4" w:val="nil"/>
              <w:left w:sz="4" w:val="nil"/>
              <w:bottom w:sz="4" w:val="nil"/>
              <w:right w:sz="4" w:val="nil"/>
            </w:tcBorders>
            <w:shd w:fill="auto" w:val="clear"/>
            <w:vAlign w:val="bottom"/>
          </w:tcPr>
          <w:p w14:paraId="9D0E0000">
            <w:pPr>
              <w:rPr>
                <w:sz w:val="14"/>
              </w:rPr>
            </w:pPr>
          </w:p>
        </w:tc>
        <w:tc>
          <w:tcPr>
            <w:tcW w:type="dxa" w:w="219"/>
            <w:tcBorders>
              <w:top w:sz="4" w:val="nil"/>
              <w:left w:sz="4" w:val="nil"/>
              <w:bottom w:sz="4" w:val="nil"/>
              <w:right w:sz="4" w:val="nil"/>
            </w:tcBorders>
            <w:shd w:fill="auto" w:val="clear"/>
            <w:vAlign w:val="bottom"/>
          </w:tcPr>
          <w:p w14:paraId="9E0E0000">
            <w:pPr>
              <w:rPr>
                <w:sz w:val="14"/>
              </w:rPr>
            </w:pPr>
          </w:p>
        </w:tc>
        <w:tc>
          <w:tcPr>
            <w:tcW w:type="dxa" w:w="219"/>
            <w:tcBorders>
              <w:top w:sz="4" w:val="nil"/>
              <w:left w:sz="4" w:val="nil"/>
              <w:bottom w:sz="4" w:val="nil"/>
              <w:right w:sz="4" w:val="nil"/>
            </w:tcBorders>
            <w:shd w:fill="auto" w:val="clear"/>
            <w:vAlign w:val="bottom"/>
          </w:tcPr>
          <w:p w14:paraId="9F0E0000">
            <w:pPr>
              <w:rPr>
                <w:sz w:val="14"/>
              </w:rPr>
            </w:pPr>
          </w:p>
        </w:tc>
        <w:tc>
          <w:tcPr>
            <w:tcW w:type="dxa" w:w="219"/>
            <w:tcBorders>
              <w:top w:sz="4" w:val="nil"/>
              <w:left w:sz="4" w:val="nil"/>
              <w:bottom w:sz="4" w:val="nil"/>
              <w:right w:sz="4" w:val="nil"/>
            </w:tcBorders>
            <w:shd w:fill="auto" w:val="clear"/>
            <w:vAlign w:val="bottom"/>
          </w:tcPr>
          <w:p w14:paraId="A00E0000">
            <w:pPr>
              <w:rPr>
                <w:sz w:val="14"/>
              </w:rPr>
            </w:pPr>
          </w:p>
        </w:tc>
        <w:tc>
          <w:tcPr>
            <w:tcW w:type="dxa" w:w="219"/>
            <w:tcBorders>
              <w:top w:sz="4" w:val="nil"/>
              <w:left w:sz="4" w:val="nil"/>
              <w:bottom w:sz="4" w:val="nil"/>
              <w:right w:sz="4" w:val="nil"/>
            </w:tcBorders>
            <w:shd w:fill="auto" w:val="clear"/>
            <w:vAlign w:val="bottom"/>
          </w:tcPr>
          <w:p w14:paraId="A10E0000">
            <w:pPr>
              <w:rPr>
                <w:sz w:val="14"/>
              </w:rPr>
            </w:pPr>
          </w:p>
        </w:tc>
        <w:tc>
          <w:tcPr>
            <w:tcW w:type="dxa" w:w="219"/>
            <w:tcBorders>
              <w:top w:sz="4" w:val="nil"/>
              <w:left w:sz="4" w:val="nil"/>
              <w:bottom w:sz="4" w:val="nil"/>
              <w:right w:sz="4" w:val="nil"/>
            </w:tcBorders>
            <w:shd w:fill="auto" w:val="clear"/>
            <w:vAlign w:val="bottom"/>
          </w:tcPr>
          <w:p w14:paraId="A20E0000">
            <w:pPr>
              <w:rPr>
                <w:sz w:val="14"/>
              </w:rPr>
            </w:pPr>
          </w:p>
        </w:tc>
        <w:tc>
          <w:tcPr>
            <w:tcW w:type="dxa" w:w="219"/>
            <w:tcBorders>
              <w:top w:sz="4" w:val="nil"/>
              <w:left w:sz="4" w:val="nil"/>
              <w:bottom w:sz="4" w:val="nil"/>
              <w:right w:sz="4" w:val="nil"/>
            </w:tcBorders>
            <w:shd w:fill="auto" w:val="clear"/>
            <w:vAlign w:val="bottom"/>
          </w:tcPr>
          <w:p w14:paraId="A30E0000">
            <w:pPr>
              <w:rPr>
                <w:sz w:val="14"/>
              </w:rPr>
            </w:pPr>
          </w:p>
        </w:tc>
        <w:tc>
          <w:tcPr>
            <w:tcW w:type="dxa" w:w="219"/>
            <w:tcBorders>
              <w:top w:sz="4" w:val="nil"/>
              <w:left w:sz="4" w:val="nil"/>
              <w:bottom w:sz="4" w:val="nil"/>
              <w:right w:sz="4" w:val="nil"/>
            </w:tcBorders>
            <w:shd w:fill="auto" w:val="clear"/>
            <w:vAlign w:val="bottom"/>
          </w:tcPr>
          <w:p w14:paraId="A40E0000">
            <w:pPr>
              <w:rPr>
                <w:sz w:val="14"/>
              </w:rPr>
            </w:pPr>
          </w:p>
        </w:tc>
        <w:tc>
          <w:tcPr>
            <w:tcW w:type="dxa" w:w="219"/>
            <w:tcBorders>
              <w:top w:sz="4" w:val="nil"/>
              <w:left w:sz="4" w:val="nil"/>
              <w:bottom w:sz="4" w:val="nil"/>
              <w:right w:sz="4" w:val="nil"/>
            </w:tcBorders>
            <w:shd w:fill="auto" w:val="clear"/>
            <w:vAlign w:val="bottom"/>
          </w:tcPr>
          <w:p w14:paraId="A50E0000">
            <w:pPr>
              <w:rPr>
                <w:sz w:val="14"/>
              </w:rPr>
            </w:pPr>
          </w:p>
        </w:tc>
        <w:tc>
          <w:tcPr>
            <w:tcW w:type="dxa" w:w="219"/>
            <w:tcBorders>
              <w:top w:sz="4" w:val="nil"/>
              <w:left w:sz="4" w:val="nil"/>
              <w:bottom w:sz="4" w:val="nil"/>
              <w:right w:sz="4" w:val="nil"/>
            </w:tcBorders>
            <w:shd w:fill="auto" w:val="clear"/>
            <w:vAlign w:val="bottom"/>
          </w:tcPr>
          <w:p w14:paraId="A60E0000">
            <w:pPr>
              <w:rPr>
                <w:sz w:val="14"/>
              </w:rPr>
            </w:pPr>
          </w:p>
        </w:tc>
        <w:tc>
          <w:tcPr>
            <w:tcW w:type="dxa" w:w="219"/>
            <w:tcBorders>
              <w:top w:sz="4" w:val="nil"/>
              <w:left w:sz="4" w:val="nil"/>
              <w:bottom w:sz="4" w:val="nil"/>
              <w:right w:sz="4" w:val="nil"/>
            </w:tcBorders>
            <w:shd w:fill="auto" w:val="clear"/>
            <w:vAlign w:val="bottom"/>
          </w:tcPr>
          <w:p w14:paraId="A70E0000">
            <w:pPr>
              <w:rPr>
                <w:sz w:val="14"/>
              </w:rPr>
            </w:pPr>
          </w:p>
        </w:tc>
        <w:tc>
          <w:tcPr>
            <w:tcW w:type="dxa" w:w="219"/>
            <w:tcBorders>
              <w:top w:sz="4" w:val="nil"/>
              <w:left w:sz="4" w:val="nil"/>
              <w:bottom w:sz="4" w:val="nil"/>
              <w:right w:sz="4" w:val="nil"/>
            </w:tcBorders>
            <w:shd w:fill="auto" w:val="clear"/>
            <w:vAlign w:val="bottom"/>
          </w:tcPr>
          <w:p w14:paraId="A80E0000">
            <w:pPr>
              <w:rPr>
                <w:sz w:val="14"/>
              </w:rPr>
            </w:pPr>
          </w:p>
        </w:tc>
        <w:tc>
          <w:tcPr>
            <w:tcW w:type="dxa" w:w="219"/>
            <w:tcBorders>
              <w:top w:sz="4" w:val="nil"/>
              <w:left w:sz="4" w:val="nil"/>
              <w:bottom w:sz="4" w:val="nil"/>
              <w:right w:sz="4" w:val="nil"/>
            </w:tcBorders>
            <w:shd w:fill="auto" w:val="clear"/>
            <w:vAlign w:val="bottom"/>
          </w:tcPr>
          <w:p w14:paraId="A90E0000">
            <w:pPr>
              <w:rPr>
                <w:sz w:val="14"/>
              </w:rPr>
            </w:pPr>
          </w:p>
        </w:tc>
        <w:tc>
          <w:tcPr>
            <w:tcW w:type="dxa" w:w="219"/>
            <w:tcBorders>
              <w:top w:sz="4" w:val="nil"/>
              <w:left w:sz="4" w:val="nil"/>
              <w:bottom w:sz="4" w:val="nil"/>
              <w:right w:sz="4" w:val="nil"/>
            </w:tcBorders>
            <w:shd w:fill="auto" w:val="clear"/>
            <w:vAlign w:val="bottom"/>
          </w:tcPr>
          <w:p w14:paraId="AA0E0000">
            <w:pPr>
              <w:rPr>
                <w:sz w:val="14"/>
              </w:rPr>
            </w:pPr>
          </w:p>
        </w:tc>
        <w:tc>
          <w:tcPr>
            <w:tcW w:type="dxa" w:w="219"/>
            <w:tcBorders>
              <w:top w:sz="4" w:val="nil"/>
              <w:left w:sz="4" w:val="nil"/>
              <w:bottom w:sz="4" w:val="nil"/>
              <w:right w:sz="4" w:val="nil"/>
            </w:tcBorders>
            <w:shd w:fill="auto" w:val="clear"/>
            <w:vAlign w:val="bottom"/>
          </w:tcPr>
          <w:p w14:paraId="AB0E0000">
            <w:pPr>
              <w:rPr>
                <w:sz w:val="14"/>
              </w:rPr>
            </w:pPr>
          </w:p>
        </w:tc>
        <w:tc>
          <w:tcPr>
            <w:tcW w:type="dxa" w:w="219"/>
            <w:tcBorders>
              <w:top w:sz="4" w:val="nil"/>
              <w:left w:sz="4" w:val="nil"/>
              <w:bottom w:sz="4" w:val="nil"/>
              <w:right w:sz="4" w:val="nil"/>
            </w:tcBorders>
            <w:shd w:fill="auto" w:val="clear"/>
            <w:vAlign w:val="bottom"/>
          </w:tcPr>
          <w:p w14:paraId="AC0E0000">
            <w:pPr>
              <w:rPr>
                <w:sz w:val="14"/>
              </w:rPr>
            </w:pPr>
          </w:p>
        </w:tc>
        <w:tc>
          <w:tcPr>
            <w:tcW w:type="dxa" w:w="219"/>
            <w:tcBorders>
              <w:top w:sz="4" w:val="nil"/>
              <w:left w:sz="4" w:val="nil"/>
              <w:bottom w:sz="4" w:val="nil"/>
              <w:right w:sz="4" w:val="nil"/>
            </w:tcBorders>
            <w:shd w:fill="auto" w:val="clear"/>
            <w:vAlign w:val="bottom"/>
          </w:tcPr>
          <w:p w14:paraId="AD0E0000">
            <w:pPr>
              <w:rPr>
                <w:sz w:val="14"/>
              </w:rPr>
            </w:pPr>
          </w:p>
        </w:tc>
        <w:tc>
          <w:tcPr>
            <w:tcW w:type="dxa" w:w="219"/>
            <w:tcBorders>
              <w:top w:sz="4" w:val="nil"/>
              <w:left w:sz="4" w:val="nil"/>
              <w:bottom w:sz="4" w:val="nil"/>
              <w:right w:sz="4" w:val="nil"/>
            </w:tcBorders>
            <w:shd w:fill="auto" w:val="clear"/>
            <w:vAlign w:val="bottom"/>
          </w:tcPr>
          <w:p w14:paraId="AE0E0000">
            <w:pPr>
              <w:rPr>
                <w:sz w:val="14"/>
              </w:rPr>
            </w:pPr>
          </w:p>
        </w:tc>
        <w:tc>
          <w:tcPr>
            <w:tcW w:type="dxa" w:w="219"/>
            <w:tcBorders>
              <w:top w:sz="4" w:val="nil"/>
              <w:left w:sz="4" w:val="nil"/>
              <w:bottom w:sz="4" w:val="nil"/>
              <w:right w:sz="4" w:val="nil"/>
            </w:tcBorders>
            <w:shd w:fill="auto" w:val="clear"/>
            <w:vAlign w:val="bottom"/>
          </w:tcPr>
          <w:p w14:paraId="AF0E0000">
            <w:pPr>
              <w:rPr>
                <w:sz w:val="14"/>
              </w:rPr>
            </w:pPr>
          </w:p>
        </w:tc>
        <w:tc>
          <w:tcPr>
            <w:tcW w:type="dxa" w:w="219"/>
            <w:tcBorders>
              <w:top w:sz="4" w:val="nil"/>
              <w:left w:sz="4" w:val="nil"/>
              <w:bottom w:sz="4" w:val="nil"/>
              <w:right w:sz="4" w:val="nil"/>
            </w:tcBorders>
            <w:shd w:fill="auto" w:val="clear"/>
            <w:vAlign w:val="bottom"/>
          </w:tcPr>
          <w:p w14:paraId="B00E0000">
            <w:pPr>
              <w:rPr>
                <w:sz w:val="14"/>
              </w:rPr>
            </w:pPr>
          </w:p>
        </w:tc>
        <w:tc>
          <w:tcPr>
            <w:tcW w:type="dxa" w:w="417"/>
            <w:tcBorders>
              <w:top w:sz="4" w:val="nil"/>
              <w:left w:sz="4" w:val="nil"/>
              <w:bottom w:sz="4" w:val="nil"/>
              <w:right w:sz="4" w:val="nil"/>
            </w:tcBorders>
            <w:shd w:fill="auto" w:val="clear"/>
            <w:vAlign w:val="bottom"/>
          </w:tcPr>
          <w:p w14:paraId="B10E0000">
            <w:pPr>
              <w:rPr>
                <w:sz w:val="14"/>
              </w:rPr>
            </w:pPr>
          </w:p>
        </w:tc>
        <w:tc>
          <w:tcPr>
            <w:tcW w:type="dxa" w:w="219"/>
            <w:tcBorders>
              <w:top w:sz="4" w:val="nil"/>
              <w:left w:sz="4" w:val="nil"/>
              <w:bottom w:sz="4" w:val="nil"/>
              <w:right w:sz="4" w:val="nil"/>
            </w:tcBorders>
            <w:shd w:fill="auto" w:val="clear"/>
            <w:vAlign w:val="bottom"/>
          </w:tcPr>
          <w:p w14:paraId="B20E0000">
            <w:pPr>
              <w:rPr>
                <w:sz w:val="14"/>
              </w:rPr>
            </w:pPr>
          </w:p>
        </w:tc>
        <w:tc>
          <w:tcPr>
            <w:tcW w:type="dxa" w:w="219"/>
            <w:tcBorders>
              <w:top w:sz="4" w:val="nil"/>
              <w:left w:sz="4" w:val="nil"/>
              <w:bottom w:sz="4" w:val="nil"/>
              <w:right w:sz="4" w:val="nil"/>
            </w:tcBorders>
            <w:shd w:fill="auto" w:val="clear"/>
            <w:vAlign w:val="bottom"/>
          </w:tcPr>
          <w:p w14:paraId="B30E0000">
            <w:pPr>
              <w:rPr>
                <w:sz w:val="14"/>
              </w:rPr>
            </w:pPr>
          </w:p>
        </w:tc>
        <w:tc>
          <w:tcPr>
            <w:tcW w:type="dxa" w:w="234"/>
            <w:tcBorders>
              <w:top w:sz="4" w:val="nil"/>
              <w:left w:sz="4" w:val="nil"/>
              <w:bottom w:sz="4" w:val="nil"/>
              <w:right w:sz="4" w:val="nil"/>
            </w:tcBorders>
            <w:shd w:fill="auto" w:val="clear"/>
            <w:vAlign w:val="bottom"/>
          </w:tcPr>
          <w:p w14:paraId="B40E0000">
            <w:pPr>
              <w:rPr>
                <w:sz w:val="14"/>
              </w:rPr>
            </w:pPr>
          </w:p>
        </w:tc>
        <w:tc>
          <w:tcPr>
            <w:tcW w:type="dxa" w:w="394"/>
            <w:tcBorders>
              <w:top w:sz="4" w:val="nil"/>
              <w:left w:sz="4" w:val="nil"/>
              <w:bottom w:sz="4" w:val="nil"/>
              <w:right w:sz="4" w:val="nil"/>
            </w:tcBorders>
            <w:shd w:fill="auto" w:val="clear"/>
            <w:vAlign w:val="bottom"/>
          </w:tcPr>
          <w:p w14:paraId="B50E0000">
            <w:pPr>
              <w:rPr>
                <w:sz w:val="14"/>
              </w:rPr>
            </w:pPr>
          </w:p>
        </w:tc>
        <w:tc>
          <w:tcPr>
            <w:tcW w:type="dxa" w:w="1302"/>
            <w:tcBorders>
              <w:top w:sz="4" w:val="nil"/>
              <w:left w:sz="4" w:val="nil"/>
              <w:bottom w:sz="4" w:val="nil"/>
              <w:right w:sz="4" w:val="nil"/>
            </w:tcBorders>
            <w:shd w:fill="auto" w:val="clear"/>
            <w:vAlign w:val="bottom"/>
          </w:tcPr>
          <w:p w14:paraId="B60E0000">
            <w:pPr>
              <w:rPr>
                <w:sz w:val="14"/>
              </w:rPr>
            </w:pPr>
            <w:r>
              <w:rPr>
                <w:sz w:val="14"/>
              </w:rPr>
              <w:t xml:space="preserve">Отчетный период </w:t>
            </w:r>
          </w:p>
        </w:tc>
      </w:tr>
      <w:tr>
        <w:trPr>
          <w:trHeight w:hRule="atLeast" w:val="180"/>
        </w:trPr>
        <w:tc>
          <w:tcPr>
            <w:tcW w:type="dxa" w:w="236"/>
            <w:tcBorders>
              <w:top w:sz="4" w:val="nil"/>
              <w:left w:sz="4" w:val="nil"/>
              <w:bottom w:sz="4" w:val="nil"/>
              <w:right w:sz="4" w:val="nil"/>
            </w:tcBorders>
            <w:shd w:fill="auto" w:val="clear"/>
            <w:vAlign w:val="bottom"/>
          </w:tcPr>
          <w:p w14:paraId="B70E0000">
            <w:pPr>
              <w:rPr>
                <w:sz w:val="14"/>
              </w:rPr>
            </w:pPr>
          </w:p>
        </w:tc>
        <w:tc>
          <w:tcPr>
            <w:tcW w:type="dxa" w:w="236"/>
            <w:tcBorders>
              <w:top w:sz="4" w:val="nil"/>
              <w:left w:sz="4" w:val="nil"/>
              <w:bottom w:sz="4" w:val="nil"/>
              <w:right w:sz="4" w:val="nil"/>
            </w:tcBorders>
            <w:shd w:fill="auto" w:val="clear"/>
            <w:vAlign w:val="bottom"/>
          </w:tcPr>
          <w:p w14:paraId="B80E0000">
            <w:pPr>
              <w:rPr>
                <w:sz w:val="14"/>
              </w:rPr>
            </w:pPr>
          </w:p>
        </w:tc>
        <w:tc>
          <w:tcPr>
            <w:tcW w:type="dxa" w:w="236"/>
            <w:tcBorders>
              <w:top w:sz="4" w:val="nil"/>
              <w:left w:sz="4" w:val="nil"/>
              <w:bottom w:sz="4" w:val="nil"/>
              <w:right w:sz="4" w:val="nil"/>
            </w:tcBorders>
            <w:shd w:fill="auto" w:val="clear"/>
            <w:vAlign w:val="bottom"/>
          </w:tcPr>
          <w:p w14:paraId="B90E0000">
            <w:pPr>
              <w:rPr>
                <w:sz w:val="14"/>
              </w:rPr>
            </w:pPr>
          </w:p>
        </w:tc>
        <w:tc>
          <w:tcPr>
            <w:tcW w:type="dxa" w:w="236"/>
            <w:tcBorders>
              <w:top w:sz="4" w:val="nil"/>
              <w:left w:sz="4" w:val="nil"/>
              <w:bottom w:sz="4" w:val="nil"/>
              <w:right w:sz="4" w:val="nil"/>
            </w:tcBorders>
            <w:shd w:fill="auto" w:val="clear"/>
            <w:vAlign w:val="bottom"/>
          </w:tcPr>
          <w:p w14:paraId="BA0E0000">
            <w:pPr>
              <w:rPr>
                <w:sz w:val="14"/>
              </w:rPr>
            </w:pPr>
          </w:p>
        </w:tc>
        <w:tc>
          <w:tcPr>
            <w:tcW w:type="dxa" w:w="236"/>
            <w:tcBorders>
              <w:top w:sz="4" w:val="nil"/>
              <w:left w:sz="4" w:val="nil"/>
              <w:bottom w:sz="4" w:val="nil"/>
              <w:right w:sz="4" w:val="nil"/>
            </w:tcBorders>
            <w:shd w:fill="auto" w:val="clear"/>
            <w:vAlign w:val="bottom"/>
          </w:tcPr>
          <w:p w14:paraId="BB0E0000">
            <w:pPr>
              <w:rPr>
                <w:sz w:val="14"/>
              </w:rPr>
            </w:pPr>
          </w:p>
        </w:tc>
        <w:tc>
          <w:tcPr>
            <w:tcW w:type="dxa" w:w="236"/>
            <w:tcBorders>
              <w:top w:sz="4" w:val="nil"/>
              <w:left w:sz="4" w:val="nil"/>
              <w:bottom w:sz="4" w:val="nil"/>
              <w:right w:sz="4" w:val="nil"/>
            </w:tcBorders>
            <w:shd w:fill="auto" w:val="clear"/>
            <w:vAlign w:val="bottom"/>
          </w:tcPr>
          <w:p w14:paraId="BC0E0000">
            <w:pPr>
              <w:rPr>
                <w:sz w:val="14"/>
              </w:rPr>
            </w:pPr>
          </w:p>
        </w:tc>
        <w:tc>
          <w:tcPr>
            <w:tcW w:type="dxa" w:w="236"/>
            <w:tcBorders>
              <w:top w:sz="4" w:val="nil"/>
              <w:left w:sz="4" w:val="nil"/>
              <w:bottom w:sz="4" w:val="nil"/>
              <w:right w:sz="4" w:val="nil"/>
            </w:tcBorders>
            <w:shd w:fill="auto" w:val="clear"/>
            <w:vAlign w:val="bottom"/>
          </w:tcPr>
          <w:p w14:paraId="BD0E0000">
            <w:pPr>
              <w:rPr>
                <w:sz w:val="14"/>
              </w:rPr>
            </w:pPr>
          </w:p>
        </w:tc>
        <w:tc>
          <w:tcPr>
            <w:tcW w:type="dxa" w:w="236"/>
            <w:tcBorders>
              <w:top w:sz="4" w:val="nil"/>
              <w:left w:sz="4" w:val="nil"/>
              <w:bottom w:sz="4" w:val="nil"/>
              <w:right w:sz="4" w:val="nil"/>
            </w:tcBorders>
            <w:shd w:fill="auto" w:val="clear"/>
            <w:vAlign w:val="bottom"/>
          </w:tcPr>
          <w:p w14:paraId="BE0E0000">
            <w:pPr>
              <w:rPr>
                <w:sz w:val="14"/>
              </w:rPr>
            </w:pPr>
          </w:p>
        </w:tc>
        <w:tc>
          <w:tcPr>
            <w:tcW w:type="dxa" w:w="236"/>
            <w:tcBorders>
              <w:top w:sz="4" w:val="nil"/>
              <w:left w:sz="4" w:val="nil"/>
              <w:bottom w:sz="4" w:val="nil"/>
              <w:right w:sz="4" w:val="nil"/>
            </w:tcBorders>
            <w:shd w:fill="auto" w:val="clear"/>
            <w:vAlign w:val="bottom"/>
          </w:tcPr>
          <w:p w14:paraId="BF0E0000">
            <w:pPr>
              <w:rPr>
                <w:sz w:val="14"/>
              </w:rPr>
            </w:pPr>
          </w:p>
        </w:tc>
        <w:tc>
          <w:tcPr>
            <w:tcW w:type="dxa" w:w="236"/>
            <w:tcBorders>
              <w:top w:sz="4" w:val="nil"/>
              <w:left w:sz="4" w:val="nil"/>
              <w:bottom w:sz="4" w:val="nil"/>
              <w:right w:sz="4" w:val="nil"/>
            </w:tcBorders>
            <w:shd w:fill="auto" w:val="clear"/>
            <w:vAlign w:val="bottom"/>
          </w:tcPr>
          <w:p w14:paraId="C00E0000">
            <w:pPr>
              <w:rPr>
                <w:sz w:val="14"/>
              </w:rPr>
            </w:pPr>
          </w:p>
        </w:tc>
        <w:tc>
          <w:tcPr>
            <w:tcW w:type="dxa" w:w="236"/>
            <w:tcBorders>
              <w:top w:sz="4" w:val="nil"/>
              <w:left w:sz="4" w:val="nil"/>
              <w:bottom w:sz="4" w:val="nil"/>
              <w:right w:sz="4" w:val="nil"/>
            </w:tcBorders>
            <w:shd w:fill="auto" w:val="clear"/>
            <w:vAlign w:val="bottom"/>
          </w:tcPr>
          <w:p w14:paraId="C10E0000">
            <w:pPr>
              <w:rPr>
                <w:sz w:val="14"/>
              </w:rPr>
            </w:pPr>
          </w:p>
        </w:tc>
        <w:tc>
          <w:tcPr>
            <w:tcW w:type="dxa" w:w="236"/>
            <w:tcBorders>
              <w:top w:sz="4" w:val="nil"/>
              <w:left w:sz="4" w:val="nil"/>
              <w:bottom w:sz="4" w:val="nil"/>
              <w:right w:sz="4" w:val="nil"/>
            </w:tcBorders>
            <w:shd w:fill="auto" w:val="clear"/>
            <w:vAlign w:val="bottom"/>
          </w:tcPr>
          <w:p w14:paraId="C20E0000">
            <w:pPr>
              <w:rPr>
                <w:sz w:val="14"/>
              </w:rPr>
            </w:pPr>
          </w:p>
        </w:tc>
        <w:tc>
          <w:tcPr>
            <w:tcW w:type="dxa" w:w="236"/>
            <w:tcBorders>
              <w:top w:sz="4" w:val="nil"/>
              <w:left w:sz="4" w:val="nil"/>
              <w:bottom w:sz="4" w:val="nil"/>
              <w:right w:sz="4" w:val="nil"/>
            </w:tcBorders>
            <w:shd w:fill="auto" w:val="clear"/>
            <w:vAlign w:val="bottom"/>
          </w:tcPr>
          <w:p w14:paraId="C30E0000">
            <w:pPr>
              <w:rPr>
                <w:sz w:val="14"/>
              </w:rPr>
            </w:pPr>
          </w:p>
        </w:tc>
        <w:tc>
          <w:tcPr>
            <w:tcW w:type="dxa" w:w="236"/>
            <w:tcBorders>
              <w:top w:sz="4" w:val="nil"/>
              <w:left w:sz="4" w:val="nil"/>
              <w:bottom w:sz="4" w:val="nil"/>
              <w:right w:sz="4" w:val="nil"/>
            </w:tcBorders>
            <w:shd w:fill="auto" w:val="clear"/>
            <w:vAlign w:val="bottom"/>
          </w:tcPr>
          <w:p w14:paraId="C40E0000">
            <w:pPr>
              <w:rPr>
                <w:sz w:val="14"/>
              </w:rPr>
            </w:pPr>
          </w:p>
        </w:tc>
        <w:tc>
          <w:tcPr>
            <w:tcW w:type="dxa" w:w="292"/>
            <w:tcBorders>
              <w:top w:sz="4" w:val="nil"/>
              <w:left w:sz="4" w:val="nil"/>
              <w:bottom w:sz="4" w:val="nil"/>
              <w:right w:sz="4" w:val="nil"/>
            </w:tcBorders>
            <w:shd w:fill="auto" w:val="clear"/>
            <w:vAlign w:val="bottom"/>
          </w:tcPr>
          <w:p w14:paraId="C50E0000">
            <w:pPr>
              <w:rPr>
                <w:sz w:val="14"/>
              </w:rPr>
            </w:pPr>
          </w:p>
        </w:tc>
        <w:tc>
          <w:tcPr>
            <w:tcW w:type="dxa" w:w="236"/>
            <w:tcBorders>
              <w:top w:sz="4" w:val="nil"/>
              <w:left w:sz="4" w:val="nil"/>
              <w:bottom w:sz="4" w:val="nil"/>
              <w:right w:sz="4" w:val="nil"/>
            </w:tcBorders>
            <w:shd w:fill="auto" w:val="clear"/>
            <w:vAlign w:val="bottom"/>
          </w:tcPr>
          <w:p w14:paraId="C60E0000">
            <w:pPr>
              <w:rPr>
                <w:sz w:val="14"/>
              </w:rPr>
            </w:pPr>
          </w:p>
        </w:tc>
        <w:tc>
          <w:tcPr>
            <w:tcW w:type="dxa" w:w="236"/>
            <w:tcBorders>
              <w:top w:sz="4" w:val="nil"/>
              <w:left w:sz="4" w:val="nil"/>
              <w:bottom w:sz="4" w:val="nil"/>
              <w:right w:sz="4" w:val="nil"/>
            </w:tcBorders>
            <w:shd w:fill="auto" w:val="clear"/>
            <w:vAlign w:val="bottom"/>
          </w:tcPr>
          <w:p w14:paraId="C70E0000">
            <w:pPr>
              <w:rPr>
                <w:sz w:val="14"/>
              </w:rPr>
            </w:pPr>
          </w:p>
        </w:tc>
        <w:tc>
          <w:tcPr>
            <w:tcW w:type="dxa" w:w="236"/>
            <w:tcBorders>
              <w:top w:sz="4" w:val="nil"/>
              <w:left w:sz="4" w:val="nil"/>
              <w:bottom w:sz="4" w:val="nil"/>
              <w:right w:sz="4" w:val="nil"/>
            </w:tcBorders>
            <w:shd w:fill="auto" w:val="clear"/>
            <w:vAlign w:val="bottom"/>
          </w:tcPr>
          <w:p w14:paraId="C80E0000">
            <w:pPr>
              <w:rPr>
                <w:sz w:val="14"/>
              </w:rPr>
            </w:pPr>
          </w:p>
        </w:tc>
        <w:tc>
          <w:tcPr>
            <w:tcW w:type="dxa" w:w="236"/>
            <w:tcBorders>
              <w:top w:sz="4" w:val="nil"/>
              <w:left w:sz="4" w:val="nil"/>
              <w:bottom w:sz="4" w:val="nil"/>
              <w:right w:sz="4" w:val="nil"/>
            </w:tcBorders>
            <w:shd w:fill="auto" w:val="clear"/>
            <w:vAlign w:val="bottom"/>
          </w:tcPr>
          <w:p w14:paraId="C90E0000">
            <w:pPr>
              <w:rPr>
                <w:sz w:val="14"/>
              </w:rPr>
            </w:pPr>
          </w:p>
        </w:tc>
        <w:tc>
          <w:tcPr>
            <w:tcW w:type="dxa" w:w="236"/>
            <w:tcBorders>
              <w:top w:sz="4" w:val="nil"/>
              <w:left w:sz="4" w:val="nil"/>
              <w:bottom w:sz="4" w:val="nil"/>
              <w:right w:sz="4" w:val="nil"/>
            </w:tcBorders>
            <w:shd w:fill="auto" w:val="clear"/>
            <w:vAlign w:val="bottom"/>
          </w:tcPr>
          <w:p w14:paraId="CA0E0000">
            <w:pPr>
              <w:rPr>
                <w:sz w:val="14"/>
              </w:rPr>
            </w:pPr>
          </w:p>
        </w:tc>
        <w:tc>
          <w:tcPr>
            <w:tcW w:type="dxa" w:w="236"/>
            <w:tcBorders>
              <w:top w:sz="4" w:val="nil"/>
              <w:left w:sz="4" w:val="nil"/>
              <w:bottom w:sz="4" w:val="nil"/>
              <w:right w:sz="4" w:val="nil"/>
            </w:tcBorders>
            <w:shd w:fill="auto" w:val="clear"/>
            <w:vAlign w:val="bottom"/>
          </w:tcPr>
          <w:p w14:paraId="CB0E0000">
            <w:pPr>
              <w:rPr>
                <w:sz w:val="14"/>
              </w:rPr>
            </w:pPr>
          </w:p>
        </w:tc>
        <w:tc>
          <w:tcPr>
            <w:tcW w:type="dxa" w:w="236"/>
            <w:tcBorders>
              <w:top w:sz="4" w:val="nil"/>
              <w:left w:sz="4" w:val="nil"/>
              <w:bottom w:sz="4" w:val="nil"/>
              <w:right w:sz="4" w:val="nil"/>
            </w:tcBorders>
            <w:shd w:fill="auto" w:val="clear"/>
            <w:vAlign w:val="bottom"/>
          </w:tcPr>
          <w:p w14:paraId="CC0E0000">
            <w:pPr>
              <w:rPr>
                <w:sz w:val="14"/>
              </w:rPr>
            </w:pPr>
          </w:p>
        </w:tc>
        <w:tc>
          <w:tcPr>
            <w:tcW w:type="dxa" w:w="236"/>
            <w:tcBorders>
              <w:top w:sz="4" w:val="nil"/>
              <w:left w:sz="4" w:val="nil"/>
              <w:bottom w:sz="4" w:val="nil"/>
              <w:right w:sz="4" w:val="nil"/>
            </w:tcBorders>
            <w:shd w:fill="auto" w:val="clear"/>
            <w:vAlign w:val="bottom"/>
          </w:tcPr>
          <w:p w14:paraId="CD0E0000">
            <w:pPr>
              <w:rPr>
                <w:sz w:val="14"/>
              </w:rPr>
            </w:pPr>
          </w:p>
        </w:tc>
        <w:tc>
          <w:tcPr>
            <w:tcW w:type="dxa" w:w="235"/>
            <w:tcBorders>
              <w:top w:sz="4" w:val="nil"/>
              <w:left w:sz="4" w:val="nil"/>
              <w:bottom w:sz="4" w:val="nil"/>
              <w:right w:sz="4" w:val="nil"/>
            </w:tcBorders>
            <w:shd w:fill="auto" w:val="clear"/>
            <w:vAlign w:val="bottom"/>
          </w:tcPr>
          <w:p w14:paraId="CE0E0000">
            <w:pPr>
              <w:rPr>
                <w:sz w:val="14"/>
              </w:rPr>
            </w:pPr>
          </w:p>
        </w:tc>
        <w:tc>
          <w:tcPr>
            <w:tcW w:type="dxa" w:w="235"/>
            <w:tcBorders>
              <w:top w:sz="4" w:val="nil"/>
              <w:left w:sz="4" w:val="nil"/>
              <w:bottom w:sz="4" w:val="nil"/>
              <w:right w:sz="4" w:val="nil"/>
            </w:tcBorders>
            <w:shd w:fill="auto" w:val="clear"/>
            <w:vAlign w:val="bottom"/>
          </w:tcPr>
          <w:p w14:paraId="CF0E0000">
            <w:pPr>
              <w:rPr>
                <w:sz w:val="14"/>
              </w:rPr>
            </w:pPr>
          </w:p>
        </w:tc>
        <w:tc>
          <w:tcPr>
            <w:tcW w:type="dxa" w:w="235"/>
            <w:tcBorders>
              <w:top w:sz="4" w:val="nil"/>
              <w:left w:sz="4" w:val="nil"/>
              <w:bottom w:sz="4" w:val="nil"/>
              <w:right w:sz="4" w:val="nil"/>
            </w:tcBorders>
            <w:shd w:fill="auto" w:val="clear"/>
            <w:vAlign w:val="bottom"/>
          </w:tcPr>
          <w:p w14:paraId="D00E0000">
            <w:pPr>
              <w:rPr>
                <w:sz w:val="14"/>
              </w:rPr>
            </w:pPr>
          </w:p>
        </w:tc>
        <w:tc>
          <w:tcPr>
            <w:tcW w:type="dxa" w:w="235"/>
            <w:tcBorders>
              <w:top w:sz="4" w:val="nil"/>
              <w:left w:sz="4" w:val="nil"/>
              <w:bottom w:sz="4" w:val="nil"/>
              <w:right w:sz="4" w:val="nil"/>
            </w:tcBorders>
            <w:shd w:fill="auto" w:val="clear"/>
            <w:vAlign w:val="bottom"/>
          </w:tcPr>
          <w:p w14:paraId="D10E0000">
            <w:pPr>
              <w:rPr>
                <w:sz w:val="14"/>
              </w:rPr>
            </w:pPr>
          </w:p>
        </w:tc>
        <w:tc>
          <w:tcPr>
            <w:tcW w:type="dxa" w:w="235"/>
            <w:tcBorders>
              <w:top w:sz="4" w:val="nil"/>
              <w:left w:sz="4" w:val="nil"/>
              <w:bottom w:sz="4" w:val="nil"/>
              <w:right w:sz="4" w:val="nil"/>
            </w:tcBorders>
            <w:shd w:fill="auto" w:val="clear"/>
            <w:vAlign w:val="bottom"/>
          </w:tcPr>
          <w:p w14:paraId="D20E0000">
            <w:pPr>
              <w:rPr>
                <w:sz w:val="14"/>
              </w:rPr>
            </w:pPr>
          </w:p>
        </w:tc>
        <w:tc>
          <w:tcPr>
            <w:tcW w:type="dxa" w:w="235"/>
            <w:tcBorders>
              <w:top w:sz="4" w:val="nil"/>
              <w:left w:sz="4" w:val="nil"/>
              <w:bottom w:sz="4" w:val="nil"/>
              <w:right w:sz="4" w:val="nil"/>
            </w:tcBorders>
            <w:shd w:fill="auto" w:val="clear"/>
            <w:vAlign w:val="bottom"/>
          </w:tcPr>
          <w:p w14:paraId="D30E0000">
            <w:pPr>
              <w:rPr>
                <w:sz w:val="14"/>
              </w:rPr>
            </w:pPr>
          </w:p>
        </w:tc>
        <w:tc>
          <w:tcPr>
            <w:tcW w:type="dxa" w:w="235"/>
            <w:tcBorders>
              <w:top w:sz="4" w:val="nil"/>
              <w:left w:sz="4" w:val="nil"/>
              <w:bottom w:sz="4" w:val="nil"/>
              <w:right w:sz="4" w:val="nil"/>
            </w:tcBorders>
            <w:shd w:fill="auto" w:val="clear"/>
            <w:vAlign w:val="bottom"/>
          </w:tcPr>
          <w:p w14:paraId="D40E0000">
            <w:pPr>
              <w:rPr>
                <w:sz w:val="14"/>
              </w:rPr>
            </w:pPr>
          </w:p>
        </w:tc>
        <w:tc>
          <w:tcPr>
            <w:tcW w:type="dxa" w:w="219"/>
            <w:tcBorders>
              <w:top w:sz="4" w:val="nil"/>
              <w:left w:sz="4" w:val="nil"/>
              <w:bottom w:sz="4" w:val="nil"/>
              <w:right w:sz="4" w:val="nil"/>
            </w:tcBorders>
            <w:shd w:fill="auto" w:val="clear"/>
            <w:vAlign w:val="bottom"/>
          </w:tcPr>
          <w:p w14:paraId="D50E0000">
            <w:pPr>
              <w:rPr>
                <w:sz w:val="14"/>
              </w:rPr>
            </w:pPr>
          </w:p>
        </w:tc>
        <w:tc>
          <w:tcPr>
            <w:tcW w:type="dxa" w:w="219"/>
            <w:tcBorders>
              <w:top w:sz="4" w:val="nil"/>
              <w:left w:sz="4" w:val="nil"/>
              <w:bottom w:sz="4" w:val="nil"/>
              <w:right w:sz="4" w:val="nil"/>
            </w:tcBorders>
            <w:shd w:fill="auto" w:val="clear"/>
            <w:vAlign w:val="bottom"/>
          </w:tcPr>
          <w:p w14:paraId="D60E0000">
            <w:pPr>
              <w:rPr>
                <w:sz w:val="14"/>
              </w:rPr>
            </w:pPr>
          </w:p>
        </w:tc>
        <w:tc>
          <w:tcPr>
            <w:tcW w:type="dxa" w:w="219"/>
            <w:tcBorders>
              <w:top w:sz="4" w:val="nil"/>
              <w:left w:sz="4" w:val="nil"/>
              <w:bottom w:sz="4" w:val="nil"/>
              <w:right w:sz="4" w:val="nil"/>
            </w:tcBorders>
            <w:shd w:fill="auto" w:val="clear"/>
            <w:vAlign w:val="bottom"/>
          </w:tcPr>
          <w:p w14:paraId="D70E0000">
            <w:pPr>
              <w:rPr>
                <w:sz w:val="14"/>
              </w:rPr>
            </w:pPr>
          </w:p>
        </w:tc>
        <w:tc>
          <w:tcPr>
            <w:tcW w:type="dxa" w:w="219"/>
            <w:tcBorders>
              <w:top w:sz="4" w:val="nil"/>
              <w:left w:sz="4" w:val="nil"/>
              <w:bottom w:sz="4" w:val="nil"/>
              <w:right w:sz="4" w:val="nil"/>
            </w:tcBorders>
            <w:shd w:fill="auto" w:val="clear"/>
            <w:vAlign w:val="bottom"/>
          </w:tcPr>
          <w:p w14:paraId="D80E0000">
            <w:pPr>
              <w:rPr>
                <w:sz w:val="14"/>
              </w:rPr>
            </w:pPr>
          </w:p>
        </w:tc>
        <w:tc>
          <w:tcPr>
            <w:tcW w:type="dxa" w:w="219"/>
            <w:tcBorders>
              <w:top w:sz="4" w:val="nil"/>
              <w:left w:sz="4" w:val="nil"/>
              <w:bottom w:sz="4" w:val="nil"/>
              <w:right w:sz="4" w:val="nil"/>
            </w:tcBorders>
            <w:shd w:fill="auto" w:val="clear"/>
            <w:vAlign w:val="bottom"/>
          </w:tcPr>
          <w:p w14:paraId="D90E0000">
            <w:pPr>
              <w:rPr>
                <w:sz w:val="14"/>
              </w:rPr>
            </w:pPr>
          </w:p>
        </w:tc>
        <w:tc>
          <w:tcPr>
            <w:tcW w:type="dxa" w:w="219"/>
            <w:tcBorders>
              <w:top w:sz="4" w:val="nil"/>
              <w:left w:sz="4" w:val="nil"/>
              <w:bottom w:sz="4" w:val="nil"/>
              <w:right w:sz="4" w:val="nil"/>
            </w:tcBorders>
            <w:shd w:fill="auto" w:val="clear"/>
            <w:vAlign w:val="bottom"/>
          </w:tcPr>
          <w:p w14:paraId="DA0E0000">
            <w:pPr>
              <w:rPr>
                <w:sz w:val="14"/>
              </w:rPr>
            </w:pPr>
          </w:p>
        </w:tc>
        <w:tc>
          <w:tcPr>
            <w:tcW w:type="dxa" w:w="219"/>
            <w:tcBorders>
              <w:top w:sz="4" w:val="nil"/>
              <w:left w:sz="4" w:val="nil"/>
              <w:bottom w:sz="4" w:val="nil"/>
              <w:right w:sz="4" w:val="nil"/>
            </w:tcBorders>
            <w:shd w:fill="auto" w:val="clear"/>
            <w:vAlign w:val="bottom"/>
          </w:tcPr>
          <w:p w14:paraId="DB0E0000">
            <w:pPr>
              <w:rPr>
                <w:sz w:val="14"/>
              </w:rPr>
            </w:pPr>
          </w:p>
        </w:tc>
        <w:tc>
          <w:tcPr>
            <w:tcW w:type="dxa" w:w="219"/>
            <w:tcBorders>
              <w:top w:sz="4" w:val="nil"/>
              <w:left w:sz="4" w:val="nil"/>
              <w:bottom w:sz="4" w:val="nil"/>
              <w:right w:sz="4" w:val="nil"/>
            </w:tcBorders>
            <w:shd w:fill="auto" w:val="clear"/>
            <w:vAlign w:val="bottom"/>
          </w:tcPr>
          <w:p w14:paraId="DC0E0000">
            <w:pPr>
              <w:rPr>
                <w:sz w:val="14"/>
              </w:rPr>
            </w:pPr>
          </w:p>
        </w:tc>
        <w:tc>
          <w:tcPr>
            <w:tcW w:type="dxa" w:w="219"/>
            <w:tcBorders>
              <w:top w:sz="4" w:val="nil"/>
              <w:left w:sz="4" w:val="nil"/>
              <w:bottom w:sz="4" w:val="nil"/>
              <w:right w:sz="4" w:val="nil"/>
            </w:tcBorders>
            <w:shd w:fill="auto" w:val="clear"/>
            <w:vAlign w:val="bottom"/>
          </w:tcPr>
          <w:p w14:paraId="DD0E0000">
            <w:pPr>
              <w:rPr>
                <w:sz w:val="14"/>
              </w:rPr>
            </w:pPr>
          </w:p>
        </w:tc>
        <w:tc>
          <w:tcPr>
            <w:tcW w:type="dxa" w:w="219"/>
            <w:tcBorders>
              <w:top w:sz="4" w:val="nil"/>
              <w:left w:sz="4" w:val="nil"/>
              <w:bottom w:sz="4" w:val="nil"/>
              <w:right w:sz="4" w:val="nil"/>
            </w:tcBorders>
            <w:shd w:fill="auto" w:val="clear"/>
            <w:vAlign w:val="bottom"/>
          </w:tcPr>
          <w:p w14:paraId="DE0E0000">
            <w:pPr>
              <w:rPr>
                <w:sz w:val="14"/>
              </w:rPr>
            </w:pPr>
          </w:p>
        </w:tc>
        <w:tc>
          <w:tcPr>
            <w:tcW w:type="dxa" w:w="219"/>
            <w:tcBorders>
              <w:top w:sz="4" w:val="nil"/>
              <w:left w:sz="4" w:val="nil"/>
              <w:bottom w:sz="4" w:val="nil"/>
              <w:right w:sz="4" w:val="nil"/>
            </w:tcBorders>
            <w:shd w:fill="auto" w:val="clear"/>
            <w:vAlign w:val="bottom"/>
          </w:tcPr>
          <w:p w14:paraId="DF0E0000">
            <w:pPr>
              <w:rPr>
                <w:sz w:val="14"/>
              </w:rPr>
            </w:pPr>
          </w:p>
        </w:tc>
        <w:tc>
          <w:tcPr>
            <w:tcW w:type="dxa" w:w="219"/>
            <w:tcBorders>
              <w:top w:sz="4" w:val="nil"/>
              <w:left w:sz="4" w:val="nil"/>
              <w:bottom w:sz="4" w:val="nil"/>
              <w:right w:sz="4" w:val="nil"/>
            </w:tcBorders>
            <w:shd w:fill="auto" w:val="clear"/>
            <w:vAlign w:val="bottom"/>
          </w:tcPr>
          <w:p w14:paraId="E00E0000">
            <w:pPr>
              <w:rPr>
                <w:sz w:val="14"/>
              </w:rPr>
            </w:pPr>
          </w:p>
        </w:tc>
        <w:tc>
          <w:tcPr>
            <w:tcW w:type="dxa" w:w="219"/>
            <w:tcBorders>
              <w:top w:sz="4" w:val="nil"/>
              <w:left w:sz="4" w:val="nil"/>
              <w:bottom w:sz="4" w:val="nil"/>
              <w:right w:sz="4" w:val="nil"/>
            </w:tcBorders>
            <w:shd w:fill="auto" w:val="clear"/>
            <w:vAlign w:val="bottom"/>
          </w:tcPr>
          <w:p w14:paraId="E10E0000">
            <w:pPr>
              <w:rPr>
                <w:sz w:val="14"/>
              </w:rPr>
            </w:pPr>
          </w:p>
        </w:tc>
        <w:tc>
          <w:tcPr>
            <w:tcW w:type="dxa" w:w="219"/>
            <w:tcBorders>
              <w:top w:sz="4" w:val="nil"/>
              <w:left w:sz="4" w:val="nil"/>
              <w:bottom w:sz="4" w:val="nil"/>
              <w:right w:sz="4" w:val="nil"/>
            </w:tcBorders>
            <w:shd w:fill="auto" w:val="clear"/>
            <w:vAlign w:val="bottom"/>
          </w:tcPr>
          <w:p w14:paraId="E20E0000">
            <w:pPr>
              <w:rPr>
                <w:sz w:val="14"/>
              </w:rPr>
            </w:pPr>
          </w:p>
        </w:tc>
        <w:tc>
          <w:tcPr>
            <w:tcW w:type="dxa" w:w="219"/>
            <w:tcBorders>
              <w:top w:sz="4" w:val="nil"/>
              <w:left w:sz="4" w:val="nil"/>
              <w:bottom w:sz="4" w:val="nil"/>
              <w:right w:sz="4" w:val="nil"/>
            </w:tcBorders>
            <w:shd w:fill="auto" w:val="clear"/>
            <w:vAlign w:val="bottom"/>
          </w:tcPr>
          <w:p w14:paraId="E30E0000">
            <w:pPr>
              <w:rPr>
                <w:sz w:val="14"/>
              </w:rPr>
            </w:pPr>
          </w:p>
        </w:tc>
        <w:tc>
          <w:tcPr>
            <w:tcW w:type="dxa" w:w="219"/>
            <w:tcBorders>
              <w:top w:sz="4" w:val="nil"/>
              <w:left w:sz="4" w:val="nil"/>
              <w:bottom w:sz="4" w:val="nil"/>
              <w:right w:sz="4" w:val="nil"/>
            </w:tcBorders>
            <w:shd w:fill="auto" w:val="clear"/>
            <w:vAlign w:val="bottom"/>
          </w:tcPr>
          <w:p w14:paraId="E40E0000">
            <w:pPr>
              <w:rPr>
                <w:sz w:val="14"/>
              </w:rPr>
            </w:pPr>
          </w:p>
        </w:tc>
        <w:tc>
          <w:tcPr>
            <w:tcW w:type="dxa" w:w="219"/>
            <w:tcBorders>
              <w:top w:sz="4" w:val="nil"/>
              <w:left w:sz="4" w:val="nil"/>
              <w:bottom w:sz="4" w:val="nil"/>
              <w:right w:sz="4" w:val="nil"/>
            </w:tcBorders>
            <w:shd w:fill="auto" w:val="clear"/>
            <w:vAlign w:val="bottom"/>
          </w:tcPr>
          <w:p w14:paraId="E50E0000">
            <w:pPr>
              <w:rPr>
                <w:sz w:val="14"/>
              </w:rPr>
            </w:pPr>
          </w:p>
        </w:tc>
        <w:tc>
          <w:tcPr>
            <w:tcW w:type="dxa" w:w="219"/>
            <w:tcBorders>
              <w:top w:sz="4" w:val="nil"/>
              <w:left w:sz="4" w:val="nil"/>
              <w:bottom w:sz="4" w:val="nil"/>
              <w:right w:sz="4" w:val="nil"/>
            </w:tcBorders>
            <w:shd w:fill="auto" w:val="clear"/>
            <w:vAlign w:val="bottom"/>
          </w:tcPr>
          <w:p w14:paraId="E60E0000">
            <w:pPr>
              <w:rPr>
                <w:sz w:val="14"/>
              </w:rPr>
            </w:pPr>
          </w:p>
        </w:tc>
        <w:tc>
          <w:tcPr>
            <w:tcW w:type="dxa" w:w="219"/>
            <w:tcBorders>
              <w:top w:sz="4" w:val="nil"/>
              <w:left w:sz="4" w:val="nil"/>
              <w:bottom w:sz="4" w:val="nil"/>
              <w:right w:sz="4" w:val="nil"/>
            </w:tcBorders>
            <w:shd w:fill="auto" w:val="clear"/>
            <w:vAlign w:val="bottom"/>
          </w:tcPr>
          <w:p w14:paraId="E70E0000">
            <w:pPr>
              <w:rPr>
                <w:sz w:val="14"/>
              </w:rPr>
            </w:pPr>
          </w:p>
        </w:tc>
        <w:tc>
          <w:tcPr>
            <w:tcW w:type="dxa" w:w="219"/>
            <w:tcBorders>
              <w:top w:sz="4" w:val="nil"/>
              <w:left w:sz="4" w:val="nil"/>
              <w:bottom w:sz="4" w:val="nil"/>
              <w:right w:sz="4" w:val="nil"/>
            </w:tcBorders>
            <w:shd w:fill="auto" w:val="clear"/>
            <w:vAlign w:val="bottom"/>
          </w:tcPr>
          <w:p w14:paraId="E80E0000">
            <w:pPr>
              <w:rPr>
                <w:sz w:val="14"/>
              </w:rPr>
            </w:pPr>
          </w:p>
        </w:tc>
        <w:tc>
          <w:tcPr>
            <w:tcW w:type="dxa" w:w="219"/>
            <w:tcBorders>
              <w:top w:sz="4" w:val="nil"/>
              <w:left w:sz="4" w:val="nil"/>
              <w:bottom w:sz="4" w:val="nil"/>
              <w:right w:sz="4" w:val="nil"/>
            </w:tcBorders>
            <w:shd w:fill="auto" w:val="clear"/>
            <w:vAlign w:val="bottom"/>
          </w:tcPr>
          <w:p w14:paraId="E90E0000">
            <w:pPr>
              <w:rPr>
                <w:sz w:val="14"/>
              </w:rPr>
            </w:pPr>
          </w:p>
        </w:tc>
        <w:tc>
          <w:tcPr>
            <w:tcW w:type="dxa" w:w="219"/>
            <w:tcBorders>
              <w:top w:sz="4" w:val="nil"/>
              <w:left w:sz="4" w:val="nil"/>
              <w:bottom w:sz="4" w:val="nil"/>
              <w:right w:sz="4" w:val="nil"/>
            </w:tcBorders>
            <w:shd w:fill="auto" w:val="clear"/>
            <w:vAlign w:val="bottom"/>
          </w:tcPr>
          <w:p w14:paraId="EA0E0000">
            <w:pPr>
              <w:rPr>
                <w:sz w:val="14"/>
              </w:rPr>
            </w:pPr>
          </w:p>
        </w:tc>
        <w:tc>
          <w:tcPr>
            <w:tcW w:type="dxa" w:w="219"/>
            <w:tcBorders>
              <w:top w:sz="4" w:val="nil"/>
              <w:left w:sz="4" w:val="nil"/>
              <w:bottom w:sz="4" w:val="nil"/>
              <w:right w:sz="4" w:val="nil"/>
            </w:tcBorders>
            <w:shd w:fill="auto" w:val="clear"/>
            <w:vAlign w:val="bottom"/>
          </w:tcPr>
          <w:p w14:paraId="EB0E0000">
            <w:pPr>
              <w:rPr>
                <w:sz w:val="14"/>
              </w:rPr>
            </w:pPr>
          </w:p>
        </w:tc>
        <w:tc>
          <w:tcPr>
            <w:tcW w:type="dxa" w:w="219"/>
            <w:tcBorders>
              <w:top w:sz="4" w:val="nil"/>
              <w:left w:sz="4" w:val="nil"/>
              <w:bottom w:sz="4" w:val="nil"/>
              <w:right w:sz="4" w:val="nil"/>
            </w:tcBorders>
            <w:shd w:fill="auto" w:val="clear"/>
            <w:vAlign w:val="bottom"/>
          </w:tcPr>
          <w:p w14:paraId="EC0E0000">
            <w:pPr>
              <w:rPr>
                <w:sz w:val="14"/>
              </w:rPr>
            </w:pPr>
          </w:p>
        </w:tc>
        <w:tc>
          <w:tcPr>
            <w:tcW w:type="dxa" w:w="219"/>
            <w:tcBorders>
              <w:top w:sz="4" w:val="nil"/>
              <w:left w:sz="4" w:val="nil"/>
              <w:bottom w:sz="4" w:val="nil"/>
              <w:right w:sz="4" w:val="nil"/>
            </w:tcBorders>
            <w:shd w:fill="auto" w:val="clear"/>
            <w:vAlign w:val="bottom"/>
          </w:tcPr>
          <w:p w14:paraId="ED0E0000">
            <w:pPr>
              <w:rPr>
                <w:sz w:val="14"/>
              </w:rPr>
            </w:pPr>
          </w:p>
        </w:tc>
        <w:tc>
          <w:tcPr>
            <w:tcW w:type="dxa" w:w="219"/>
            <w:tcBorders>
              <w:top w:sz="4" w:val="nil"/>
              <w:left w:sz="4" w:val="nil"/>
              <w:bottom w:sz="4" w:val="nil"/>
              <w:right w:sz="4" w:val="nil"/>
            </w:tcBorders>
            <w:shd w:fill="auto" w:val="clear"/>
            <w:vAlign w:val="bottom"/>
          </w:tcPr>
          <w:p w14:paraId="EE0E0000">
            <w:pPr>
              <w:rPr>
                <w:sz w:val="14"/>
              </w:rPr>
            </w:pPr>
          </w:p>
        </w:tc>
        <w:tc>
          <w:tcPr>
            <w:tcW w:type="dxa" w:w="219"/>
            <w:tcBorders>
              <w:top w:sz="4" w:val="nil"/>
              <w:left w:sz="4" w:val="nil"/>
              <w:bottom w:sz="4" w:val="nil"/>
              <w:right w:sz="4" w:val="nil"/>
            </w:tcBorders>
            <w:shd w:fill="auto" w:val="clear"/>
            <w:vAlign w:val="bottom"/>
          </w:tcPr>
          <w:p w14:paraId="EF0E0000">
            <w:pPr>
              <w:rPr>
                <w:sz w:val="14"/>
              </w:rPr>
            </w:pPr>
          </w:p>
        </w:tc>
        <w:tc>
          <w:tcPr>
            <w:tcW w:type="dxa" w:w="417"/>
            <w:tcBorders>
              <w:top w:sz="4" w:val="nil"/>
              <w:left w:sz="4" w:val="nil"/>
              <w:bottom w:sz="4" w:val="nil"/>
              <w:right w:sz="4" w:val="nil"/>
            </w:tcBorders>
            <w:shd w:fill="auto" w:val="clear"/>
            <w:vAlign w:val="bottom"/>
          </w:tcPr>
          <w:p w14:paraId="F00E0000">
            <w:pPr>
              <w:rPr>
                <w:sz w:val="14"/>
              </w:rPr>
            </w:pPr>
          </w:p>
        </w:tc>
        <w:tc>
          <w:tcPr>
            <w:tcW w:type="dxa" w:w="219"/>
            <w:tcBorders>
              <w:top w:sz="4" w:val="nil"/>
              <w:left w:sz="4" w:val="nil"/>
              <w:bottom w:sz="4" w:val="nil"/>
              <w:right w:sz="4" w:val="nil"/>
            </w:tcBorders>
            <w:shd w:fill="auto" w:val="clear"/>
            <w:vAlign w:val="bottom"/>
          </w:tcPr>
          <w:p w14:paraId="F10E0000">
            <w:pPr>
              <w:rPr>
                <w:sz w:val="14"/>
              </w:rPr>
            </w:pPr>
          </w:p>
        </w:tc>
        <w:tc>
          <w:tcPr>
            <w:tcW w:type="dxa" w:w="219"/>
            <w:tcBorders>
              <w:top w:sz="4" w:val="nil"/>
              <w:left w:sz="4" w:val="nil"/>
              <w:bottom w:sz="4" w:val="nil"/>
              <w:right w:sz="4" w:val="nil"/>
            </w:tcBorders>
            <w:shd w:fill="auto" w:val="clear"/>
            <w:vAlign w:val="bottom"/>
          </w:tcPr>
          <w:p w14:paraId="F20E0000">
            <w:pPr>
              <w:rPr>
                <w:sz w:val="14"/>
              </w:rPr>
            </w:pPr>
          </w:p>
        </w:tc>
        <w:tc>
          <w:tcPr>
            <w:tcW w:type="dxa" w:w="234"/>
            <w:tcBorders>
              <w:top w:sz="4" w:val="nil"/>
              <w:left w:sz="4" w:val="nil"/>
              <w:bottom w:sz="4" w:val="nil"/>
              <w:right w:sz="4" w:val="nil"/>
            </w:tcBorders>
            <w:shd w:fill="auto" w:val="clear"/>
            <w:vAlign w:val="bottom"/>
          </w:tcPr>
          <w:p w14:paraId="F30E0000">
            <w:pPr>
              <w:rPr>
                <w:sz w:val="14"/>
              </w:rPr>
            </w:pPr>
          </w:p>
        </w:tc>
        <w:tc>
          <w:tcPr>
            <w:tcW w:type="dxa" w:w="394"/>
            <w:tcBorders>
              <w:top w:sz="4" w:val="nil"/>
              <w:left w:sz="4" w:val="nil"/>
              <w:bottom w:sz="4" w:val="nil"/>
              <w:right w:sz="4" w:val="nil"/>
            </w:tcBorders>
            <w:shd w:fill="auto" w:val="clear"/>
            <w:vAlign w:val="bottom"/>
          </w:tcPr>
          <w:p w14:paraId="F40E0000">
            <w:pPr>
              <w:rPr>
                <w:sz w:val="14"/>
              </w:rPr>
            </w:pPr>
          </w:p>
        </w:tc>
        <w:tc>
          <w:tcPr>
            <w:tcW w:type="dxa" w:w="1302"/>
            <w:tcBorders>
              <w:top w:sz="4" w:val="nil"/>
              <w:left w:sz="4" w:val="nil"/>
              <w:bottom w:sz="4" w:val="nil"/>
              <w:right w:sz="4" w:val="nil"/>
            </w:tcBorders>
            <w:shd w:fill="auto" w:val="clear"/>
            <w:vAlign w:val="bottom"/>
          </w:tcPr>
          <w:p w14:paraId="F50E0000">
            <w:pPr>
              <w:rPr>
                <w:sz w:val="14"/>
              </w:rPr>
            </w:pPr>
            <w:r>
              <w:rPr>
                <w:sz w:val="14"/>
              </w:rPr>
              <w:t xml:space="preserve">с по </w:t>
            </w:r>
          </w:p>
        </w:tc>
      </w:tr>
      <w:tr>
        <w:trPr>
          <w:trHeight w:hRule="atLeast" w:val="180"/>
        </w:trPr>
        <w:tc>
          <w:tcPr>
            <w:tcW w:type="dxa" w:w="236"/>
            <w:tcBorders>
              <w:top w:sz="4" w:val="nil"/>
              <w:left w:sz="4" w:val="nil"/>
              <w:bottom w:sz="4" w:val="nil"/>
              <w:right w:sz="4" w:val="nil"/>
            </w:tcBorders>
            <w:shd w:fill="auto" w:val="clear"/>
            <w:vAlign w:val="bottom"/>
          </w:tcPr>
          <w:p w14:paraId="F60E0000">
            <w:pPr>
              <w:rPr>
                <w:sz w:val="14"/>
              </w:rPr>
            </w:pPr>
          </w:p>
        </w:tc>
        <w:tc>
          <w:tcPr>
            <w:tcW w:type="dxa" w:w="236"/>
            <w:tcBorders>
              <w:top w:sz="4" w:val="nil"/>
              <w:left w:sz="4" w:val="nil"/>
              <w:bottom w:sz="4" w:val="nil"/>
              <w:right w:sz="4" w:val="nil"/>
            </w:tcBorders>
            <w:shd w:fill="auto" w:val="clear"/>
            <w:vAlign w:val="bottom"/>
          </w:tcPr>
          <w:p w14:paraId="F70E0000">
            <w:pPr>
              <w:rPr>
                <w:sz w:val="14"/>
              </w:rPr>
            </w:pPr>
          </w:p>
        </w:tc>
        <w:tc>
          <w:tcPr>
            <w:tcW w:type="dxa" w:w="236"/>
            <w:tcBorders>
              <w:top w:sz="4" w:val="nil"/>
              <w:left w:sz="4" w:val="nil"/>
              <w:bottom w:sz="4" w:val="nil"/>
              <w:right w:sz="4" w:val="nil"/>
            </w:tcBorders>
            <w:shd w:fill="auto" w:val="clear"/>
            <w:vAlign w:val="bottom"/>
          </w:tcPr>
          <w:p w14:paraId="F80E0000">
            <w:pPr>
              <w:rPr>
                <w:sz w:val="14"/>
              </w:rPr>
            </w:pPr>
          </w:p>
        </w:tc>
        <w:tc>
          <w:tcPr>
            <w:tcW w:type="dxa" w:w="236"/>
            <w:tcBorders>
              <w:top w:sz="4" w:val="nil"/>
              <w:left w:sz="4" w:val="nil"/>
              <w:bottom w:sz="4" w:val="nil"/>
              <w:right w:sz="4" w:val="nil"/>
            </w:tcBorders>
            <w:shd w:fill="auto" w:val="clear"/>
            <w:vAlign w:val="bottom"/>
          </w:tcPr>
          <w:p w14:paraId="F90E0000">
            <w:pPr>
              <w:rPr>
                <w:sz w:val="14"/>
              </w:rPr>
            </w:pPr>
          </w:p>
        </w:tc>
        <w:tc>
          <w:tcPr>
            <w:tcW w:type="dxa" w:w="236"/>
            <w:tcBorders>
              <w:top w:sz="4" w:val="nil"/>
              <w:left w:sz="4" w:val="nil"/>
              <w:bottom w:sz="4" w:val="nil"/>
              <w:right w:sz="4" w:val="nil"/>
            </w:tcBorders>
            <w:shd w:fill="auto" w:val="clear"/>
            <w:vAlign w:val="bottom"/>
          </w:tcPr>
          <w:p w14:paraId="FA0E0000">
            <w:pPr>
              <w:rPr>
                <w:sz w:val="14"/>
              </w:rPr>
            </w:pPr>
          </w:p>
        </w:tc>
        <w:tc>
          <w:tcPr>
            <w:tcW w:type="dxa" w:w="236"/>
            <w:tcBorders>
              <w:top w:sz="4" w:val="nil"/>
              <w:left w:sz="4" w:val="nil"/>
              <w:bottom w:sz="4" w:val="nil"/>
              <w:right w:sz="4" w:val="nil"/>
            </w:tcBorders>
            <w:shd w:fill="auto" w:val="clear"/>
            <w:vAlign w:val="bottom"/>
          </w:tcPr>
          <w:p w14:paraId="FB0E0000">
            <w:pPr>
              <w:rPr>
                <w:sz w:val="14"/>
              </w:rPr>
            </w:pPr>
          </w:p>
        </w:tc>
        <w:tc>
          <w:tcPr>
            <w:tcW w:type="dxa" w:w="236"/>
            <w:tcBorders>
              <w:top w:sz="4" w:val="nil"/>
              <w:left w:sz="4" w:val="nil"/>
              <w:bottom w:sz="4" w:val="nil"/>
              <w:right w:sz="4" w:val="nil"/>
            </w:tcBorders>
            <w:shd w:fill="auto" w:val="clear"/>
            <w:vAlign w:val="bottom"/>
          </w:tcPr>
          <w:p w14:paraId="FC0E0000">
            <w:pPr>
              <w:rPr>
                <w:sz w:val="14"/>
              </w:rPr>
            </w:pPr>
          </w:p>
        </w:tc>
        <w:tc>
          <w:tcPr>
            <w:tcW w:type="dxa" w:w="236"/>
            <w:tcBorders>
              <w:top w:sz="4" w:val="nil"/>
              <w:left w:sz="4" w:val="nil"/>
              <w:bottom w:sz="4" w:val="nil"/>
              <w:right w:sz="4" w:val="nil"/>
            </w:tcBorders>
            <w:shd w:fill="auto" w:val="clear"/>
            <w:vAlign w:val="bottom"/>
          </w:tcPr>
          <w:p w14:paraId="FD0E0000">
            <w:pPr>
              <w:rPr>
                <w:sz w:val="14"/>
              </w:rPr>
            </w:pPr>
          </w:p>
        </w:tc>
        <w:tc>
          <w:tcPr>
            <w:tcW w:type="dxa" w:w="236"/>
            <w:tcBorders>
              <w:top w:sz="4" w:val="nil"/>
              <w:left w:sz="4" w:val="nil"/>
              <w:bottom w:sz="4" w:val="nil"/>
              <w:right w:sz="4" w:val="nil"/>
            </w:tcBorders>
            <w:shd w:fill="auto" w:val="clear"/>
            <w:vAlign w:val="bottom"/>
          </w:tcPr>
          <w:p w14:paraId="FE0E0000">
            <w:pPr>
              <w:rPr>
                <w:sz w:val="14"/>
              </w:rPr>
            </w:pPr>
          </w:p>
        </w:tc>
        <w:tc>
          <w:tcPr>
            <w:tcW w:type="dxa" w:w="236"/>
            <w:tcBorders>
              <w:top w:sz="4" w:val="nil"/>
              <w:left w:sz="4" w:val="nil"/>
              <w:bottom w:sz="4" w:val="nil"/>
              <w:right w:sz="4" w:val="nil"/>
            </w:tcBorders>
            <w:shd w:fill="auto" w:val="clear"/>
            <w:vAlign w:val="bottom"/>
          </w:tcPr>
          <w:p w14:paraId="FF0E0000">
            <w:pPr>
              <w:rPr>
                <w:sz w:val="14"/>
              </w:rPr>
            </w:pPr>
          </w:p>
        </w:tc>
        <w:tc>
          <w:tcPr>
            <w:tcW w:type="dxa" w:w="236"/>
            <w:tcBorders>
              <w:top w:sz="4" w:val="nil"/>
              <w:left w:sz="4" w:val="nil"/>
              <w:bottom w:sz="4" w:val="nil"/>
              <w:right w:sz="4" w:val="nil"/>
            </w:tcBorders>
            <w:shd w:fill="auto" w:val="clear"/>
            <w:vAlign w:val="bottom"/>
          </w:tcPr>
          <w:p w14:paraId="000F0000">
            <w:pPr>
              <w:rPr>
                <w:sz w:val="14"/>
              </w:rPr>
            </w:pPr>
          </w:p>
        </w:tc>
        <w:tc>
          <w:tcPr>
            <w:tcW w:type="dxa" w:w="236"/>
            <w:tcBorders>
              <w:top w:sz="4" w:val="nil"/>
              <w:left w:sz="4" w:val="nil"/>
              <w:bottom w:sz="4" w:val="nil"/>
              <w:right w:sz="4" w:val="nil"/>
            </w:tcBorders>
            <w:shd w:fill="auto" w:val="clear"/>
            <w:vAlign w:val="bottom"/>
          </w:tcPr>
          <w:p w14:paraId="010F0000">
            <w:pPr>
              <w:rPr>
                <w:sz w:val="14"/>
              </w:rPr>
            </w:pPr>
          </w:p>
        </w:tc>
        <w:tc>
          <w:tcPr>
            <w:tcW w:type="dxa" w:w="236"/>
            <w:tcBorders>
              <w:top w:sz="4" w:val="nil"/>
              <w:left w:sz="4" w:val="nil"/>
              <w:bottom w:sz="4" w:val="nil"/>
              <w:right w:sz="4" w:val="nil"/>
            </w:tcBorders>
            <w:shd w:fill="auto" w:val="clear"/>
            <w:vAlign w:val="bottom"/>
          </w:tcPr>
          <w:p w14:paraId="020F0000">
            <w:pPr>
              <w:rPr>
                <w:sz w:val="14"/>
              </w:rPr>
            </w:pPr>
          </w:p>
        </w:tc>
        <w:tc>
          <w:tcPr>
            <w:tcW w:type="dxa" w:w="236"/>
            <w:tcBorders>
              <w:top w:sz="4" w:val="nil"/>
              <w:left w:sz="4" w:val="nil"/>
              <w:bottom w:sz="4" w:val="nil"/>
              <w:right w:sz="4" w:val="nil"/>
            </w:tcBorders>
            <w:shd w:fill="auto" w:val="clear"/>
            <w:vAlign w:val="bottom"/>
          </w:tcPr>
          <w:p w14:paraId="030F0000">
            <w:pPr>
              <w:rPr>
                <w:sz w:val="14"/>
              </w:rPr>
            </w:pPr>
          </w:p>
        </w:tc>
        <w:tc>
          <w:tcPr>
            <w:tcW w:type="dxa" w:w="292"/>
            <w:tcBorders>
              <w:top w:sz="4" w:val="nil"/>
              <w:left w:sz="4" w:val="nil"/>
              <w:bottom w:sz="4" w:val="nil"/>
              <w:right w:sz="4" w:val="nil"/>
            </w:tcBorders>
            <w:shd w:fill="auto" w:val="clear"/>
            <w:vAlign w:val="bottom"/>
          </w:tcPr>
          <w:p w14:paraId="040F0000">
            <w:pPr>
              <w:rPr>
                <w:sz w:val="14"/>
              </w:rPr>
            </w:pPr>
          </w:p>
        </w:tc>
        <w:tc>
          <w:tcPr>
            <w:tcW w:type="dxa" w:w="236"/>
            <w:tcBorders>
              <w:top w:sz="4" w:val="nil"/>
              <w:left w:sz="4" w:val="nil"/>
              <w:bottom w:sz="4" w:val="nil"/>
              <w:right w:sz="4" w:val="nil"/>
            </w:tcBorders>
            <w:shd w:fill="auto" w:val="clear"/>
            <w:vAlign w:val="bottom"/>
          </w:tcPr>
          <w:p w14:paraId="050F0000">
            <w:pPr>
              <w:rPr>
                <w:sz w:val="14"/>
              </w:rPr>
            </w:pPr>
          </w:p>
        </w:tc>
        <w:tc>
          <w:tcPr>
            <w:tcW w:type="dxa" w:w="236"/>
            <w:tcBorders>
              <w:top w:sz="4" w:val="nil"/>
              <w:left w:sz="4" w:val="nil"/>
              <w:bottom w:sz="4" w:val="nil"/>
              <w:right w:sz="4" w:val="nil"/>
            </w:tcBorders>
            <w:shd w:fill="auto" w:val="clear"/>
            <w:vAlign w:val="bottom"/>
          </w:tcPr>
          <w:p w14:paraId="060F0000">
            <w:pPr>
              <w:rPr>
                <w:sz w:val="14"/>
              </w:rPr>
            </w:pPr>
          </w:p>
        </w:tc>
        <w:tc>
          <w:tcPr>
            <w:tcW w:type="dxa" w:w="236"/>
            <w:tcBorders>
              <w:top w:sz="4" w:val="nil"/>
              <w:left w:sz="4" w:val="nil"/>
              <w:bottom w:sz="4" w:val="nil"/>
              <w:right w:sz="4" w:val="nil"/>
            </w:tcBorders>
            <w:shd w:fill="auto" w:val="clear"/>
            <w:vAlign w:val="bottom"/>
          </w:tcPr>
          <w:p w14:paraId="070F0000">
            <w:pPr>
              <w:rPr>
                <w:sz w:val="14"/>
              </w:rPr>
            </w:pPr>
          </w:p>
        </w:tc>
        <w:tc>
          <w:tcPr>
            <w:tcW w:type="dxa" w:w="236"/>
            <w:tcBorders>
              <w:top w:sz="4" w:val="nil"/>
              <w:left w:sz="4" w:val="nil"/>
              <w:bottom w:sz="4" w:val="nil"/>
              <w:right w:sz="4" w:val="nil"/>
            </w:tcBorders>
            <w:shd w:fill="auto" w:val="clear"/>
            <w:vAlign w:val="bottom"/>
          </w:tcPr>
          <w:p w14:paraId="080F0000">
            <w:pPr>
              <w:rPr>
                <w:sz w:val="14"/>
              </w:rPr>
            </w:pPr>
          </w:p>
        </w:tc>
        <w:tc>
          <w:tcPr>
            <w:tcW w:type="dxa" w:w="236"/>
            <w:tcBorders>
              <w:top w:sz="4" w:val="nil"/>
              <w:left w:sz="4" w:val="nil"/>
              <w:bottom w:sz="4" w:val="nil"/>
              <w:right w:sz="4" w:val="nil"/>
            </w:tcBorders>
            <w:shd w:fill="auto" w:val="clear"/>
            <w:vAlign w:val="bottom"/>
          </w:tcPr>
          <w:p w14:paraId="090F0000">
            <w:pPr>
              <w:rPr>
                <w:sz w:val="14"/>
              </w:rPr>
            </w:pPr>
          </w:p>
        </w:tc>
        <w:tc>
          <w:tcPr>
            <w:tcW w:type="dxa" w:w="236"/>
            <w:tcBorders>
              <w:top w:sz="4" w:val="nil"/>
              <w:left w:sz="4" w:val="nil"/>
              <w:bottom w:sz="4" w:val="nil"/>
              <w:right w:sz="4" w:val="nil"/>
            </w:tcBorders>
            <w:shd w:fill="auto" w:val="clear"/>
            <w:vAlign w:val="bottom"/>
          </w:tcPr>
          <w:p w14:paraId="0A0F0000">
            <w:pPr>
              <w:rPr>
                <w:sz w:val="14"/>
              </w:rPr>
            </w:pPr>
          </w:p>
        </w:tc>
        <w:tc>
          <w:tcPr>
            <w:tcW w:type="dxa" w:w="236"/>
            <w:tcBorders>
              <w:top w:sz="4" w:val="nil"/>
              <w:left w:sz="4" w:val="nil"/>
              <w:bottom w:sz="4" w:val="nil"/>
              <w:right w:sz="4" w:val="nil"/>
            </w:tcBorders>
            <w:shd w:fill="auto" w:val="clear"/>
            <w:vAlign w:val="bottom"/>
          </w:tcPr>
          <w:p w14:paraId="0B0F0000">
            <w:pPr>
              <w:rPr>
                <w:sz w:val="14"/>
              </w:rPr>
            </w:pPr>
          </w:p>
        </w:tc>
        <w:tc>
          <w:tcPr>
            <w:tcW w:type="dxa" w:w="236"/>
            <w:tcBorders>
              <w:top w:sz="4" w:val="nil"/>
              <w:left w:sz="4" w:val="nil"/>
              <w:bottom w:sz="4" w:val="nil"/>
              <w:right w:sz="4" w:val="nil"/>
            </w:tcBorders>
            <w:shd w:fill="auto" w:val="clear"/>
            <w:vAlign w:val="bottom"/>
          </w:tcPr>
          <w:p w14:paraId="0C0F0000">
            <w:pPr>
              <w:rPr>
                <w:sz w:val="14"/>
              </w:rPr>
            </w:pPr>
          </w:p>
        </w:tc>
        <w:tc>
          <w:tcPr>
            <w:tcW w:type="dxa" w:w="235"/>
            <w:tcBorders>
              <w:top w:sz="4" w:val="nil"/>
              <w:left w:sz="4" w:val="nil"/>
              <w:bottom w:sz="4" w:val="nil"/>
              <w:right w:sz="4" w:val="nil"/>
            </w:tcBorders>
            <w:shd w:fill="auto" w:val="clear"/>
            <w:vAlign w:val="bottom"/>
          </w:tcPr>
          <w:p w14:paraId="0D0F0000">
            <w:pPr>
              <w:rPr>
                <w:sz w:val="14"/>
              </w:rPr>
            </w:pPr>
          </w:p>
        </w:tc>
        <w:tc>
          <w:tcPr>
            <w:tcW w:type="dxa" w:w="235"/>
            <w:tcBorders>
              <w:top w:sz="4" w:val="nil"/>
              <w:left w:sz="4" w:val="nil"/>
              <w:bottom w:sz="4" w:val="nil"/>
              <w:right w:sz="4" w:val="nil"/>
            </w:tcBorders>
            <w:shd w:fill="auto" w:val="clear"/>
            <w:vAlign w:val="bottom"/>
          </w:tcPr>
          <w:p w14:paraId="0E0F0000">
            <w:pPr>
              <w:rPr>
                <w:sz w:val="14"/>
              </w:rPr>
            </w:pPr>
          </w:p>
        </w:tc>
        <w:tc>
          <w:tcPr>
            <w:tcW w:type="dxa" w:w="235"/>
            <w:tcBorders>
              <w:top w:sz="4" w:val="nil"/>
              <w:left w:sz="4" w:val="nil"/>
              <w:bottom w:sz="4" w:val="nil"/>
              <w:right w:sz="4" w:val="nil"/>
            </w:tcBorders>
            <w:shd w:fill="auto" w:val="clear"/>
            <w:vAlign w:val="bottom"/>
          </w:tcPr>
          <w:p w14:paraId="0F0F0000">
            <w:pPr>
              <w:rPr>
                <w:sz w:val="14"/>
              </w:rPr>
            </w:pPr>
          </w:p>
        </w:tc>
        <w:tc>
          <w:tcPr>
            <w:tcW w:type="dxa" w:w="235"/>
            <w:tcBorders>
              <w:top w:sz="4" w:val="nil"/>
              <w:left w:sz="4" w:val="nil"/>
              <w:bottom w:sz="4" w:val="nil"/>
              <w:right w:sz="4" w:val="nil"/>
            </w:tcBorders>
            <w:shd w:fill="auto" w:val="clear"/>
            <w:vAlign w:val="bottom"/>
          </w:tcPr>
          <w:p w14:paraId="100F0000">
            <w:pPr>
              <w:rPr>
                <w:sz w:val="14"/>
              </w:rPr>
            </w:pPr>
          </w:p>
        </w:tc>
        <w:tc>
          <w:tcPr>
            <w:tcW w:type="dxa" w:w="235"/>
            <w:tcBorders>
              <w:top w:sz="4" w:val="nil"/>
              <w:left w:sz="4" w:val="nil"/>
              <w:bottom w:sz="4" w:val="nil"/>
              <w:right w:sz="4" w:val="nil"/>
            </w:tcBorders>
            <w:shd w:fill="auto" w:val="clear"/>
            <w:vAlign w:val="bottom"/>
          </w:tcPr>
          <w:p w14:paraId="110F0000">
            <w:pPr>
              <w:rPr>
                <w:sz w:val="14"/>
              </w:rPr>
            </w:pPr>
          </w:p>
        </w:tc>
        <w:tc>
          <w:tcPr>
            <w:tcW w:type="dxa" w:w="235"/>
            <w:tcBorders>
              <w:top w:sz="4" w:val="nil"/>
              <w:left w:sz="4" w:val="nil"/>
              <w:bottom w:sz="4" w:val="nil"/>
              <w:right w:sz="4" w:val="nil"/>
            </w:tcBorders>
            <w:shd w:fill="auto" w:val="clear"/>
            <w:vAlign w:val="bottom"/>
          </w:tcPr>
          <w:p w14:paraId="120F0000">
            <w:pPr>
              <w:rPr>
                <w:sz w:val="14"/>
              </w:rPr>
            </w:pPr>
          </w:p>
        </w:tc>
        <w:tc>
          <w:tcPr>
            <w:tcW w:type="dxa" w:w="235"/>
            <w:tcBorders>
              <w:top w:sz="4" w:val="nil"/>
              <w:left w:sz="4" w:val="nil"/>
              <w:bottom w:sz="4" w:val="nil"/>
              <w:right w:sz="4" w:val="nil"/>
            </w:tcBorders>
            <w:shd w:fill="auto" w:val="clear"/>
            <w:vAlign w:val="bottom"/>
          </w:tcPr>
          <w:p w14:paraId="130F0000">
            <w:pPr>
              <w:rPr>
                <w:sz w:val="14"/>
              </w:rPr>
            </w:pPr>
          </w:p>
        </w:tc>
        <w:tc>
          <w:tcPr>
            <w:tcW w:type="dxa" w:w="219"/>
            <w:tcBorders>
              <w:top w:sz="4" w:val="nil"/>
              <w:left w:sz="4" w:val="nil"/>
              <w:bottom w:sz="4" w:val="nil"/>
              <w:right w:sz="4" w:val="nil"/>
            </w:tcBorders>
            <w:shd w:fill="auto" w:val="clear"/>
            <w:vAlign w:val="bottom"/>
          </w:tcPr>
          <w:p w14:paraId="140F0000">
            <w:pPr>
              <w:rPr>
                <w:sz w:val="14"/>
              </w:rPr>
            </w:pPr>
          </w:p>
        </w:tc>
        <w:tc>
          <w:tcPr>
            <w:tcW w:type="dxa" w:w="219"/>
            <w:tcBorders>
              <w:top w:sz="4" w:val="nil"/>
              <w:left w:sz="4" w:val="nil"/>
              <w:bottom w:sz="4" w:val="nil"/>
              <w:right w:sz="4" w:val="nil"/>
            </w:tcBorders>
            <w:shd w:fill="auto" w:val="clear"/>
            <w:vAlign w:val="bottom"/>
          </w:tcPr>
          <w:p w14:paraId="150F0000">
            <w:pPr>
              <w:rPr>
                <w:sz w:val="14"/>
              </w:rPr>
            </w:pPr>
          </w:p>
        </w:tc>
        <w:tc>
          <w:tcPr>
            <w:tcW w:type="dxa" w:w="219"/>
            <w:tcBorders>
              <w:top w:sz="4" w:val="nil"/>
              <w:left w:sz="4" w:val="nil"/>
              <w:bottom w:sz="4" w:val="nil"/>
              <w:right w:sz="4" w:val="nil"/>
            </w:tcBorders>
            <w:shd w:fill="auto" w:val="clear"/>
            <w:vAlign w:val="bottom"/>
          </w:tcPr>
          <w:p w14:paraId="160F0000">
            <w:pPr>
              <w:rPr>
                <w:sz w:val="14"/>
              </w:rPr>
            </w:pPr>
          </w:p>
        </w:tc>
        <w:tc>
          <w:tcPr>
            <w:tcW w:type="dxa" w:w="219"/>
            <w:tcBorders>
              <w:top w:sz="4" w:val="nil"/>
              <w:left w:sz="4" w:val="nil"/>
              <w:bottom w:sz="4" w:val="nil"/>
              <w:right w:sz="4" w:val="nil"/>
            </w:tcBorders>
            <w:shd w:fill="auto" w:val="clear"/>
            <w:vAlign w:val="bottom"/>
          </w:tcPr>
          <w:p w14:paraId="170F0000">
            <w:pPr>
              <w:rPr>
                <w:sz w:val="14"/>
              </w:rPr>
            </w:pPr>
          </w:p>
        </w:tc>
        <w:tc>
          <w:tcPr>
            <w:tcW w:type="dxa" w:w="219"/>
            <w:tcBorders>
              <w:top w:sz="4" w:val="nil"/>
              <w:left w:sz="4" w:val="nil"/>
              <w:bottom w:sz="4" w:val="nil"/>
              <w:right w:sz="4" w:val="nil"/>
            </w:tcBorders>
            <w:shd w:fill="auto" w:val="clear"/>
            <w:vAlign w:val="bottom"/>
          </w:tcPr>
          <w:p w14:paraId="180F0000">
            <w:pPr>
              <w:rPr>
                <w:sz w:val="14"/>
              </w:rPr>
            </w:pPr>
          </w:p>
        </w:tc>
        <w:tc>
          <w:tcPr>
            <w:tcW w:type="dxa" w:w="219"/>
            <w:tcBorders>
              <w:top w:sz="4" w:val="nil"/>
              <w:left w:sz="4" w:val="nil"/>
              <w:bottom w:sz="4" w:val="nil"/>
              <w:right w:sz="4" w:val="nil"/>
            </w:tcBorders>
            <w:shd w:fill="auto" w:val="clear"/>
            <w:vAlign w:val="bottom"/>
          </w:tcPr>
          <w:p w14:paraId="190F0000">
            <w:pPr>
              <w:rPr>
                <w:sz w:val="14"/>
              </w:rPr>
            </w:pPr>
          </w:p>
        </w:tc>
        <w:tc>
          <w:tcPr>
            <w:tcW w:type="dxa" w:w="219"/>
            <w:tcBorders>
              <w:top w:sz="4" w:val="nil"/>
              <w:left w:sz="4" w:val="nil"/>
              <w:bottom w:sz="4" w:val="nil"/>
              <w:right w:sz="4" w:val="nil"/>
            </w:tcBorders>
            <w:shd w:fill="auto" w:val="clear"/>
            <w:vAlign w:val="bottom"/>
          </w:tcPr>
          <w:p w14:paraId="1A0F0000">
            <w:pPr>
              <w:rPr>
                <w:sz w:val="14"/>
              </w:rPr>
            </w:pPr>
          </w:p>
        </w:tc>
        <w:tc>
          <w:tcPr>
            <w:tcW w:type="dxa" w:w="219"/>
            <w:tcBorders>
              <w:top w:sz="4" w:val="nil"/>
              <w:left w:sz="4" w:val="nil"/>
              <w:bottom w:sz="4" w:val="nil"/>
              <w:right w:sz="4" w:val="nil"/>
            </w:tcBorders>
            <w:shd w:fill="auto" w:val="clear"/>
            <w:vAlign w:val="bottom"/>
          </w:tcPr>
          <w:p w14:paraId="1B0F0000">
            <w:pPr>
              <w:rPr>
                <w:sz w:val="14"/>
              </w:rPr>
            </w:pPr>
          </w:p>
        </w:tc>
        <w:tc>
          <w:tcPr>
            <w:tcW w:type="dxa" w:w="219"/>
            <w:tcBorders>
              <w:top w:sz="4" w:val="nil"/>
              <w:left w:sz="4" w:val="nil"/>
              <w:bottom w:sz="4" w:val="nil"/>
              <w:right w:sz="4" w:val="nil"/>
            </w:tcBorders>
            <w:shd w:fill="auto" w:val="clear"/>
            <w:vAlign w:val="bottom"/>
          </w:tcPr>
          <w:p w14:paraId="1C0F0000">
            <w:pPr>
              <w:rPr>
                <w:sz w:val="14"/>
              </w:rPr>
            </w:pPr>
          </w:p>
        </w:tc>
        <w:tc>
          <w:tcPr>
            <w:tcW w:type="dxa" w:w="219"/>
            <w:tcBorders>
              <w:top w:sz="4" w:val="nil"/>
              <w:left w:sz="4" w:val="nil"/>
              <w:bottom w:sz="4" w:val="nil"/>
              <w:right w:sz="4" w:val="nil"/>
            </w:tcBorders>
            <w:shd w:fill="auto" w:val="clear"/>
            <w:vAlign w:val="bottom"/>
          </w:tcPr>
          <w:p w14:paraId="1D0F0000">
            <w:pPr>
              <w:rPr>
                <w:sz w:val="14"/>
              </w:rPr>
            </w:pPr>
          </w:p>
        </w:tc>
        <w:tc>
          <w:tcPr>
            <w:tcW w:type="dxa" w:w="219"/>
            <w:tcBorders>
              <w:top w:sz="4" w:val="nil"/>
              <w:left w:sz="4" w:val="nil"/>
              <w:bottom w:sz="4" w:val="nil"/>
              <w:right w:sz="4" w:val="nil"/>
            </w:tcBorders>
            <w:shd w:fill="auto" w:val="clear"/>
            <w:vAlign w:val="bottom"/>
          </w:tcPr>
          <w:p w14:paraId="1E0F0000">
            <w:pPr>
              <w:rPr>
                <w:sz w:val="14"/>
              </w:rPr>
            </w:pPr>
          </w:p>
        </w:tc>
        <w:tc>
          <w:tcPr>
            <w:tcW w:type="dxa" w:w="219"/>
            <w:tcBorders>
              <w:top w:sz="4" w:val="nil"/>
              <w:left w:sz="4" w:val="nil"/>
              <w:bottom w:sz="4" w:val="nil"/>
              <w:right w:sz="4" w:val="nil"/>
            </w:tcBorders>
            <w:shd w:fill="auto" w:val="clear"/>
            <w:vAlign w:val="bottom"/>
          </w:tcPr>
          <w:p w14:paraId="1F0F0000">
            <w:pPr>
              <w:rPr>
                <w:sz w:val="14"/>
              </w:rPr>
            </w:pPr>
          </w:p>
        </w:tc>
        <w:tc>
          <w:tcPr>
            <w:tcW w:type="dxa" w:w="219"/>
            <w:tcBorders>
              <w:top w:sz="4" w:val="nil"/>
              <w:left w:sz="4" w:val="nil"/>
              <w:bottom w:sz="4" w:val="nil"/>
              <w:right w:sz="4" w:val="nil"/>
            </w:tcBorders>
            <w:shd w:fill="auto" w:val="clear"/>
            <w:vAlign w:val="bottom"/>
          </w:tcPr>
          <w:p w14:paraId="200F0000">
            <w:pPr>
              <w:rPr>
                <w:sz w:val="14"/>
              </w:rPr>
            </w:pPr>
          </w:p>
        </w:tc>
        <w:tc>
          <w:tcPr>
            <w:tcW w:type="dxa" w:w="219"/>
            <w:tcBorders>
              <w:top w:sz="4" w:val="nil"/>
              <w:left w:sz="4" w:val="nil"/>
              <w:bottom w:sz="4" w:val="nil"/>
              <w:right w:sz="4" w:val="nil"/>
            </w:tcBorders>
            <w:shd w:fill="auto" w:val="clear"/>
            <w:vAlign w:val="bottom"/>
          </w:tcPr>
          <w:p w14:paraId="210F0000">
            <w:pPr>
              <w:rPr>
                <w:sz w:val="14"/>
              </w:rPr>
            </w:pPr>
          </w:p>
        </w:tc>
        <w:tc>
          <w:tcPr>
            <w:tcW w:type="dxa" w:w="219"/>
            <w:tcBorders>
              <w:top w:sz="4" w:val="nil"/>
              <w:left w:sz="4" w:val="nil"/>
              <w:bottom w:sz="4" w:val="nil"/>
              <w:right w:sz="4" w:val="nil"/>
            </w:tcBorders>
            <w:shd w:fill="auto" w:val="clear"/>
            <w:vAlign w:val="bottom"/>
          </w:tcPr>
          <w:p w14:paraId="220F0000">
            <w:pPr>
              <w:rPr>
                <w:sz w:val="14"/>
              </w:rPr>
            </w:pPr>
          </w:p>
        </w:tc>
        <w:tc>
          <w:tcPr>
            <w:tcW w:type="dxa" w:w="219"/>
            <w:tcBorders>
              <w:top w:sz="4" w:val="nil"/>
              <w:left w:sz="4" w:val="nil"/>
              <w:bottom w:sz="4" w:val="nil"/>
              <w:right w:sz="4" w:val="nil"/>
            </w:tcBorders>
            <w:shd w:fill="auto" w:val="clear"/>
            <w:vAlign w:val="bottom"/>
          </w:tcPr>
          <w:p w14:paraId="230F0000">
            <w:pPr>
              <w:rPr>
                <w:sz w:val="14"/>
              </w:rPr>
            </w:pPr>
          </w:p>
        </w:tc>
        <w:tc>
          <w:tcPr>
            <w:tcW w:type="dxa" w:w="219"/>
            <w:tcBorders>
              <w:top w:sz="4" w:val="nil"/>
              <w:left w:sz="4" w:val="nil"/>
              <w:bottom w:sz="4" w:val="nil"/>
              <w:right w:sz="4" w:val="nil"/>
            </w:tcBorders>
            <w:shd w:fill="auto" w:val="clear"/>
            <w:vAlign w:val="bottom"/>
          </w:tcPr>
          <w:p w14:paraId="240F0000">
            <w:pPr>
              <w:rPr>
                <w:sz w:val="14"/>
              </w:rPr>
            </w:pPr>
          </w:p>
        </w:tc>
        <w:tc>
          <w:tcPr>
            <w:tcW w:type="dxa" w:w="219"/>
            <w:tcBorders>
              <w:top w:sz="4" w:val="nil"/>
              <w:left w:sz="4" w:val="nil"/>
              <w:bottom w:sz="4" w:val="nil"/>
              <w:right w:sz="4" w:val="nil"/>
            </w:tcBorders>
            <w:shd w:fill="auto" w:val="clear"/>
            <w:vAlign w:val="bottom"/>
          </w:tcPr>
          <w:p w14:paraId="250F0000">
            <w:pPr>
              <w:rPr>
                <w:sz w:val="14"/>
              </w:rPr>
            </w:pPr>
          </w:p>
        </w:tc>
        <w:tc>
          <w:tcPr>
            <w:tcW w:type="dxa" w:w="219"/>
            <w:tcBorders>
              <w:top w:sz="4" w:val="nil"/>
              <w:left w:sz="4" w:val="nil"/>
              <w:bottom w:sz="4" w:val="nil"/>
              <w:right w:sz="4" w:val="nil"/>
            </w:tcBorders>
            <w:shd w:fill="auto" w:val="clear"/>
            <w:vAlign w:val="bottom"/>
          </w:tcPr>
          <w:p w14:paraId="260F0000">
            <w:pPr>
              <w:rPr>
                <w:sz w:val="14"/>
              </w:rPr>
            </w:pPr>
          </w:p>
        </w:tc>
        <w:tc>
          <w:tcPr>
            <w:tcW w:type="dxa" w:w="219"/>
            <w:tcBorders>
              <w:top w:sz="4" w:val="nil"/>
              <w:left w:sz="4" w:val="nil"/>
              <w:bottom w:sz="4" w:val="nil"/>
              <w:right w:sz="4" w:val="nil"/>
            </w:tcBorders>
            <w:shd w:fill="auto" w:val="clear"/>
            <w:vAlign w:val="bottom"/>
          </w:tcPr>
          <w:p w14:paraId="270F0000">
            <w:pPr>
              <w:rPr>
                <w:sz w:val="14"/>
              </w:rPr>
            </w:pPr>
          </w:p>
        </w:tc>
        <w:tc>
          <w:tcPr>
            <w:tcW w:type="dxa" w:w="219"/>
            <w:tcBorders>
              <w:top w:sz="4" w:val="nil"/>
              <w:left w:sz="4" w:val="nil"/>
              <w:bottom w:sz="4" w:val="nil"/>
              <w:right w:sz="4" w:val="nil"/>
            </w:tcBorders>
            <w:shd w:fill="auto" w:val="clear"/>
            <w:vAlign w:val="bottom"/>
          </w:tcPr>
          <w:p w14:paraId="280F0000">
            <w:pPr>
              <w:rPr>
                <w:sz w:val="14"/>
              </w:rPr>
            </w:pPr>
          </w:p>
        </w:tc>
        <w:tc>
          <w:tcPr>
            <w:tcW w:type="dxa" w:w="219"/>
            <w:tcBorders>
              <w:top w:sz="4" w:val="nil"/>
              <w:left w:sz="4" w:val="nil"/>
              <w:bottom w:sz="4" w:val="nil"/>
              <w:right w:sz="4" w:val="nil"/>
            </w:tcBorders>
            <w:shd w:fill="auto" w:val="clear"/>
            <w:vAlign w:val="bottom"/>
          </w:tcPr>
          <w:p w14:paraId="290F0000">
            <w:pPr>
              <w:rPr>
                <w:sz w:val="14"/>
              </w:rPr>
            </w:pPr>
          </w:p>
        </w:tc>
        <w:tc>
          <w:tcPr>
            <w:tcW w:type="dxa" w:w="219"/>
            <w:tcBorders>
              <w:top w:sz="4" w:val="nil"/>
              <w:left w:sz="4" w:val="nil"/>
              <w:bottom w:sz="4" w:val="nil"/>
              <w:right w:sz="4" w:val="nil"/>
            </w:tcBorders>
            <w:shd w:fill="auto" w:val="clear"/>
            <w:vAlign w:val="bottom"/>
          </w:tcPr>
          <w:p w14:paraId="2A0F0000">
            <w:pPr>
              <w:rPr>
                <w:sz w:val="14"/>
              </w:rPr>
            </w:pPr>
          </w:p>
        </w:tc>
        <w:tc>
          <w:tcPr>
            <w:tcW w:type="dxa" w:w="219"/>
            <w:tcBorders>
              <w:top w:sz="4" w:val="nil"/>
              <w:left w:sz="4" w:val="nil"/>
              <w:bottom w:sz="4" w:val="nil"/>
              <w:right w:sz="4" w:val="nil"/>
            </w:tcBorders>
            <w:shd w:fill="auto" w:val="clear"/>
            <w:vAlign w:val="bottom"/>
          </w:tcPr>
          <w:p w14:paraId="2B0F0000">
            <w:pPr>
              <w:rPr>
                <w:sz w:val="14"/>
              </w:rPr>
            </w:pPr>
          </w:p>
        </w:tc>
        <w:tc>
          <w:tcPr>
            <w:tcW w:type="dxa" w:w="219"/>
            <w:tcBorders>
              <w:top w:sz="4" w:val="nil"/>
              <w:left w:sz="4" w:val="nil"/>
              <w:bottom w:sz="4" w:val="nil"/>
              <w:right w:sz="4" w:val="nil"/>
            </w:tcBorders>
            <w:shd w:fill="auto" w:val="clear"/>
            <w:vAlign w:val="bottom"/>
          </w:tcPr>
          <w:p w14:paraId="2C0F0000">
            <w:pPr>
              <w:rPr>
                <w:sz w:val="14"/>
              </w:rPr>
            </w:pPr>
          </w:p>
        </w:tc>
        <w:tc>
          <w:tcPr>
            <w:tcW w:type="dxa" w:w="219"/>
            <w:tcBorders>
              <w:top w:sz="4" w:val="nil"/>
              <w:left w:sz="4" w:val="nil"/>
              <w:bottom w:sz="4" w:val="nil"/>
              <w:right w:sz="4" w:val="nil"/>
            </w:tcBorders>
            <w:shd w:fill="auto" w:val="clear"/>
            <w:vAlign w:val="bottom"/>
          </w:tcPr>
          <w:p w14:paraId="2D0F0000">
            <w:pPr>
              <w:rPr>
                <w:sz w:val="14"/>
              </w:rPr>
            </w:pPr>
          </w:p>
        </w:tc>
        <w:tc>
          <w:tcPr>
            <w:tcW w:type="dxa" w:w="219"/>
            <w:tcBorders>
              <w:top w:sz="4" w:val="nil"/>
              <w:left w:sz="4" w:val="nil"/>
              <w:bottom w:sz="4" w:val="nil"/>
              <w:right w:sz="4" w:val="nil"/>
            </w:tcBorders>
            <w:shd w:fill="auto" w:val="clear"/>
            <w:vAlign w:val="bottom"/>
          </w:tcPr>
          <w:p w14:paraId="2E0F0000">
            <w:pPr>
              <w:rPr>
                <w:sz w:val="14"/>
              </w:rPr>
            </w:pPr>
          </w:p>
        </w:tc>
        <w:tc>
          <w:tcPr>
            <w:tcW w:type="dxa" w:w="417"/>
            <w:tcBorders>
              <w:top w:sz="4" w:val="nil"/>
              <w:left w:sz="4" w:val="nil"/>
              <w:bottom w:sz="4" w:val="nil"/>
              <w:right w:sz="4" w:val="nil"/>
            </w:tcBorders>
            <w:shd w:fill="auto" w:val="clear"/>
            <w:vAlign w:val="bottom"/>
          </w:tcPr>
          <w:p w14:paraId="2F0F0000">
            <w:pPr>
              <w:rPr>
                <w:sz w:val="14"/>
              </w:rPr>
            </w:pPr>
          </w:p>
        </w:tc>
        <w:tc>
          <w:tcPr>
            <w:tcW w:type="dxa" w:w="219"/>
            <w:tcBorders>
              <w:top w:sz="4" w:val="nil"/>
              <w:left w:sz="4" w:val="nil"/>
              <w:bottom w:sz="4" w:val="nil"/>
              <w:right w:sz="4" w:val="nil"/>
            </w:tcBorders>
            <w:shd w:fill="auto" w:val="clear"/>
            <w:vAlign w:val="bottom"/>
          </w:tcPr>
          <w:p w14:paraId="300F0000">
            <w:pPr>
              <w:rPr>
                <w:sz w:val="14"/>
              </w:rPr>
            </w:pPr>
          </w:p>
        </w:tc>
        <w:tc>
          <w:tcPr>
            <w:tcW w:type="dxa" w:w="219"/>
            <w:tcBorders>
              <w:top w:sz="4" w:val="nil"/>
              <w:left w:sz="4" w:val="nil"/>
              <w:bottom w:sz="4" w:val="nil"/>
              <w:right w:sz="4" w:val="nil"/>
            </w:tcBorders>
            <w:shd w:fill="auto" w:val="clear"/>
            <w:vAlign w:val="bottom"/>
          </w:tcPr>
          <w:p w14:paraId="310F0000">
            <w:pPr>
              <w:rPr>
                <w:sz w:val="14"/>
              </w:rPr>
            </w:pPr>
          </w:p>
        </w:tc>
        <w:tc>
          <w:tcPr>
            <w:tcW w:type="dxa" w:w="234"/>
            <w:tcBorders>
              <w:top w:sz="4" w:val="nil"/>
              <w:left w:sz="4" w:val="nil"/>
              <w:bottom w:sz="4" w:val="nil"/>
              <w:right w:sz="4" w:val="nil"/>
            </w:tcBorders>
            <w:shd w:fill="auto" w:val="clear"/>
            <w:vAlign w:val="bottom"/>
          </w:tcPr>
          <w:p w14:paraId="320F0000">
            <w:pPr>
              <w:rPr>
                <w:sz w:val="14"/>
              </w:rPr>
            </w:pPr>
          </w:p>
        </w:tc>
        <w:tc>
          <w:tcPr>
            <w:tcW w:type="dxa" w:w="394"/>
            <w:tcBorders>
              <w:top w:sz="4" w:val="nil"/>
              <w:left w:sz="4" w:val="nil"/>
              <w:bottom w:sz="4" w:val="nil"/>
              <w:right w:sz="4" w:val="nil"/>
            </w:tcBorders>
            <w:shd w:fill="auto" w:val="clear"/>
            <w:vAlign w:val="bottom"/>
          </w:tcPr>
          <w:p w14:paraId="330F0000">
            <w:pPr>
              <w:rPr>
                <w:sz w:val="14"/>
              </w:rPr>
            </w:pPr>
          </w:p>
        </w:tc>
        <w:tc>
          <w:tcPr>
            <w:tcW w:type="dxa" w:w="1302"/>
            <w:tcBorders>
              <w:top w:sz="4" w:val="nil"/>
              <w:left w:sz="4" w:val="nil"/>
              <w:bottom w:sz="4" w:val="nil"/>
              <w:right w:sz="4" w:val="nil"/>
            </w:tcBorders>
            <w:shd w:fill="auto" w:val="clear"/>
            <w:vAlign w:val="bottom"/>
          </w:tcPr>
          <w:p w14:paraId="340F0000">
            <w:pPr>
              <w:rPr>
                <w:sz w:val="14"/>
              </w:rPr>
            </w:pPr>
            <w:r>
              <w:rPr>
                <w:sz w:val="14"/>
              </w:rPr>
              <w:t xml:space="preserve">    </w:t>
            </w:r>
          </w:p>
        </w:tc>
      </w:tr>
      <w:tr>
        <w:trPr>
          <w:trHeight w:hRule="atLeast" w:val="195"/>
        </w:trPr>
        <w:tc>
          <w:tcPr>
            <w:tcW w:type="dxa" w:w="2596"/>
            <w:gridSpan w:val="11"/>
            <w:tcBorders>
              <w:top w:sz="4" w:val="nil"/>
              <w:left w:sz="4" w:val="nil"/>
              <w:bottom w:sz="4" w:val="nil"/>
              <w:right w:sz="4" w:val="nil"/>
            </w:tcBorders>
            <w:shd w:fill="auto" w:val="clear"/>
            <w:vAlign w:val="bottom"/>
          </w:tcPr>
          <w:p w14:paraId="350F0000">
            <w:pPr>
              <w:rPr>
                <w:sz w:val="14"/>
              </w:rPr>
            </w:pPr>
            <w:r>
              <w:rPr>
                <w:sz w:val="14"/>
              </w:rPr>
              <w:t>Стройка</w:t>
            </w:r>
          </w:p>
        </w:tc>
        <w:tc>
          <w:tcPr>
            <w:tcW w:type="dxa" w:w="11929"/>
            <w:gridSpan w:val="51"/>
            <w:tcBorders>
              <w:top w:sz="4" w:val="nil"/>
              <w:left w:sz="4" w:val="nil"/>
              <w:bottom w:color="000000" w:sz="4" w:val="single"/>
              <w:right w:sz="4" w:val="nil"/>
            </w:tcBorders>
            <w:shd w:fill="auto" w:val="clear"/>
            <w:vAlign w:val="bottom"/>
          </w:tcPr>
          <w:p w14:paraId="360F0000">
            <w:pPr>
              <w:rPr>
                <w:sz w:val="14"/>
              </w:rPr>
            </w:pPr>
            <w:r>
              <w:rPr>
                <w:sz w:val="14"/>
              </w:rPr>
              <w:t> </w:t>
            </w:r>
          </w:p>
        </w:tc>
        <w:tc>
          <w:tcPr>
            <w:tcW w:type="dxa" w:w="1302"/>
            <w:tcBorders>
              <w:top w:sz="4" w:val="nil"/>
              <w:left w:sz="4" w:val="nil"/>
              <w:bottom w:sz="4" w:val="nil"/>
              <w:right w:sz="4" w:val="nil"/>
            </w:tcBorders>
            <w:shd w:fill="auto" w:val="clear"/>
            <w:vAlign w:val="bottom"/>
          </w:tcPr>
          <w:p w14:paraId="370F0000">
            <w:pPr>
              <w:rPr>
                <w:sz w:val="14"/>
              </w:rPr>
            </w:pPr>
          </w:p>
        </w:tc>
      </w:tr>
      <w:tr>
        <w:trPr>
          <w:trHeight w:hRule="atLeast" w:val="555"/>
        </w:trPr>
        <w:tc>
          <w:tcPr>
            <w:tcW w:type="dxa" w:w="2596"/>
            <w:gridSpan w:val="11"/>
            <w:tcBorders>
              <w:top w:sz="4" w:val="nil"/>
              <w:left w:sz="4" w:val="nil"/>
              <w:bottom w:sz="4" w:val="nil"/>
              <w:right w:sz="4" w:val="nil"/>
            </w:tcBorders>
            <w:shd w:fill="auto" w:val="clear"/>
            <w:vAlign w:val="bottom"/>
          </w:tcPr>
          <w:p w14:paraId="380F0000">
            <w:pPr>
              <w:rPr>
                <w:sz w:val="14"/>
              </w:rPr>
            </w:pPr>
            <w:r>
              <w:rPr>
                <w:sz w:val="14"/>
              </w:rPr>
              <w:t>Объект</w:t>
            </w:r>
          </w:p>
        </w:tc>
        <w:tc>
          <w:tcPr>
            <w:tcW w:type="dxa" w:w="11929"/>
            <w:gridSpan w:val="51"/>
            <w:tcBorders>
              <w:top w:color="000000" w:sz="4" w:val="single"/>
              <w:left w:sz="4" w:val="nil"/>
              <w:bottom w:color="000000" w:sz="4" w:val="single"/>
              <w:right w:sz="4" w:val="nil"/>
            </w:tcBorders>
            <w:shd w:fill="auto" w:val="clear"/>
            <w:vAlign w:val="bottom"/>
          </w:tcPr>
          <w:p w14:paraId="390F0000">
            <w:pPr>
              <w:rPr>
                <w:sz w:val="14"/>
              </w:rPr>
            </w:pPr>
            <w:r>
              <w:rPr>
                <w:sz w:val="14"/>
              </w:rPr>
              <w:t> </w:t>
            </w:r>
          </w:p>
        </w:tc>
        <w:tc>
          <w:tcPr>
            <w:tcW w:type="dxa" w:w="1302"/>
            <w:tcBorders>
              <w:top w:sz="4" w:val="nil"/>
              <w:left w:sz="4" w:val="nil"/>
              <w:bottom w:sz="4" w:val="nil"/>
              <w:right w:sz="4" w:val="nil"/>
            </w:tcBorders>
            <w:shd w:fill="auto" w:val="clear"/>
            <w:vAlign w:val="bottom"/>
          </w:tcPr>
          <w:p w14:paraId="3A0F0000">
            <w:pPr>
              <w:rPr>
                <w:sz w:val="14"/>
              </w:rPr>
            </w:pPr>
            <w:r>
              <w:rPr>
                <w:sz w:val="14"/>
              </w:rPr>
              <w:t xml:space="preserve">Уникальный код объекта капитального строительства   </w:t>
            </w:r>
          </w:p>
        </w:tc>
      </w:tr>
      <w:tr>
        <w:trPr>
          <w:trHeight w:hRule="atLeast" w:val="180"/>
        </w:trPr>
        <w:tc>
          <w:tcPr>
            <w:tcW w:type="dxa" w:w="236"/>
            <w:tcBorders>
              <w:top w:sz="4" w:val="nil"/>
              <w:left w:sz="4" w:val="nil"/>
              <w:bottom w:color="000000" w:sz="4" w:val="single"/>
              <w:right w:sz="4" w:val="nil"/>
            </w:tcBorders>
            <w:shd w:fill="auto" w:val="clear"/>
            <w:vAlign w:val="bottom"/>
          </w:tcPr>
          <w:p w14:paraId="3B0F0000">
            <w:pPr>
              <w:rPr>
                <w:sz w:val="14"/>
              </w:rPr>
            </w:pPr>
          </w:p>
        </w:tc>
        <w:tc>
          <w:tcPr>
            <w:tcW w:type="dxa" w:w="236"/>
            <w:tcBorders>
              <w:top w:sz="4" w:val="nil"/>
              <w:left w:sz="4" w:val="nil"/>
              <w:bottom w:color="000000" w:sz="4" w:val="single"/>
              <w:right w:sz="4" w:val="nil"/>
            </w:tcBorders>
            <w:shd w:fill="auto" w:val="clear"/>
            <w:vAlign w:val="bottom"/>
          </w:tcPr>
          <w:p w14:paraId="3C0F0000">
            <w:pPr>
              <w:rPr>
                <w:sz w:val="14"/>
              </w:rPr>
            </w:pPr>
          </w:p>
        </w:tc>
        <w:tc>
          <w:tcPr>
            <w:tcW w:type="dxa" w:w="236"/>
            <w:tcBorders>
              <w:top w:sz="4" w:val="nil"/>
              <w:left w:sz="4" w:val="nil"/>
              <w:bottom w:color="000000" w:sz="4" w:val="single"/>
              <w:right w:sz="4" w:val="nil"/>
            </w:tcBorders>
            <w:shd w:fill="auto" w:val="clear"/>
            <w:vAlign w:val="bottom"/>
          </w:tcPr>
          <w:p w14:paraId="3D0F0000">
            <w:pPr>
              <w:rPr>
                <w:sz w:val="14"/>
              </w:rPr>
            </w:pPr>
          </w:p>
        </w:tc>
        <w:tc>
          <w:tcPr>
            <w:tcW w:type="dxa" w:w="236"/>
            <w:tcBorders>
              <w:top w:sz="4" w:val="nil"/>
              <w:left w:sz="4" w:val="nil"/>
              <w:bottom w:color="000000" w:sz="4" w:val="single"/>
              <w:right w:sz="4" w:val="nil"/>
            </w:tcBorders>
            <w:shd w:fill="auto" w:val="clear"/>
            <w:vAlign w:val="bottom"/>
          </w:tcPr>
          <w:p w14:paraId="3E0F0000">
            <w:pPr>
              <w:rPr>
                <w:sz w:val="14"/>
              </w:rPr>
            </w:pPr>
          </w:p>
        </w:tc>
        <w:tc>
          <w:tcPr>
            <w:tcW w:type="dxa" w:w="236"/>
            <w:tcBorders>
              <w:top w:sz="4" w:val="nil"/>
              <w:left w:sz="4" w:val="nil"/>
              <w:bottom w:color="000000" w:sz="4" w:val="single"/>
              <w:right w:sz="4" w:val="nil"/>
            </w:tcBorders>
            <w:shd w:fill="auto" w:val="clear"/>
            <w:vAlign w:val="bottom"/>
          </w:tcPr>
          <w:p w14:paraId="3F0F0000">
            <w:pPr>
              <w:rPr>
                <w:sz w:val="14"/>
              </w:rPr>
            </w:pPr>
          </w:p>
        </w:tc>
        <w:tc>
          <w:tcPr>
            <w:tcW w:type="dxa" w:w="236"/>
            <w:tcBorders>
              <w:top w:sz="4" w:val="nil"/>
              <w:left w:sz="4" w:val="nil"/>
              <w:bottom w:color="000000" w:sz="4" w:val="single"/>
              <w:right w:sz="4" w:val="nil"/>
            </w:tcBorders>
            <w:shd w:fill="auto" w:val="clear"/>
            <w:vAlign w:val="bottom"/>
          </w:tcPr>
          <w:p w14:paraId="400F0000">
            <w:pPr>
              <w:rPr>
                <w:sz w:val="14"/>
              </w:rPr>
            </w:pPr>
          </w:p>
        </w:tc>
        <w:tc>
          <w:tcPr>
            <w:tcW w:type="dxa" w:w="236"/>
            <w:tcBorders>
              <w:top w:sz="4" w:val="nil"/>
              <w:left w:sz="4" w:val="nil"/>
              <w:bottom w:color="000000" w:sz="4" w:val="single"/>
              <w:right w:sz="4" w:val="nil"/>
            </w:tcBorders>
            <w:shd w:fill="auto" w:val="clear"/>
            <w:vAlign w:val="bottom"/>
          </w:tcPr>
          <w:p w14:paraId="410F0000">
            <w:pPr>
              <w:rPr>
                <w:sz w:val="14"/>
              </w:rPr>
            </w:pPr>
          </w:p>
        </w:tc>
        <w:tc>
          <w:tcPr>
            <w:tcW w:type="dxa" w:w="236"/>
            <w:tcBorders>
              <w:top w:sz="4" w:val="nil"/>
              <w:left w:sz="4" w:val="nil"/>
              <w:bottom w:color="000000" w:sz="4" w:val="single"/>
              <w:right w:sz="4" w:val="nil"/>
            </w:tcBorders>
            <w:shd w:fill="auto" w:val="clear"/>
            <w:vAlign w:val="bottom"/>
          </w:tcPr>
          <w:p w14:paraId="420F0000">
            <w:pPr>
              <w:rPr>
                <w:sz w:val="14"/>
              </w:rPr>
            </w:pPr>
          </w:p>
        </w:tc>
        <w:tc>
          <w:tcPr>
            <w:tcW w:type="dxa" w:w="236"/>
            <w:tcBorders>
              <w:top w:sz="4" w:val="nil"/>
              <w:left w:sz="4" w:val="nil"/>
              <w:bottom w:color="000000" w:sz="4" w:val="single"/>
              <w:right w:sz="4" w:val="nil"/>
            </w:tcBorders>
            <w:shd w:fill="auto" w:val="clear"/>
            <w:vAlign w:val="bottom"/>
          </w:tcPr>
          <w:p w14:paraId="430F0000">
            <w:pPr>
              <w:rPr>
                <w:sz w:val="14"/>
              </w:rPr>
            </w:pPr>
          </w:p>
        </w:tc>
        <w:tc>
          <w:tcPr>
            <w:tcW w:type="dxa" w:w="236"/>
            <w:tcBorders>
              <w:top w:sz="4" w:val="nil"/>
              <w:left w:sz="4" w:val="nil"/>
              <w:bottom w:color="000000" w:sz="4" w:val="single"/>
              <w:right w:sz="4" w:val="nil"/>
            </w:tcBorders>
            <w:shd w:fill="auto" w:val="clear"/>
            <w:vAlign w:val="bottom"/>
          </w:tcPr>
          <w:p w14:paraId="440F0000">
            <w:pPr>
              <w:rPr>
                <w:sz w:val="14"/>
              </w:rPr>
            </w:pPr>
          </w:p>
        </w:tc>
        <w:tc>
          <w:tcPr>
            <w:tcW w:type="dxa" w:w="236"/>
            <w:tcBorders>
              <w:top w:sz="4" w:val="nil"/>
              <w:left w:sz="4" w:val="nil"/>
              <w:bottom w:color="000000" w:sz="4" w:val="single"/>
              <w:right w:sz="4" w:val="nil"/>
            </w:tcBorders>
            <w:shd w:fill="auto" w:val="clear"/>
            <w:vAlign w:val="bottom"/>
          </w:tcPr>
          <w:p w14:paraId="450F0000">
            <w:pPr>
              <w:rPr>
                <w:sz w:val="14"/>
              </w:rPr>
            </w:pPr>
          </w:p>
        </w:tc>
        <w:tc>
          <w:tcPr>
            <w:tcW w:type="dxa" w:w="236"/>
            <w:tcBorders>
              <w:top w:color="000000" w:sz="4" w:val="single"/>
              <w:left w:sz="4" w:val="nil"/>
              <w:bottom w:color="000000" w:sz="4" w:val="single"/>
              <w:right w:sz="4" w:val="nil"/>
            </w:tcBorders>
            <w:shd w:fill="auto" w:val="clear"/>
            <w:vAlign w:val="bottom"/>
          </w:tcPr>
          <w:p w14:paraId="460F0000">
            <w:pPr>
              <w:rPr>
                <w:sz w:val="14"/>
              </w:rPr>
            </w:pPr>
          </w:p>
        </w:tc>
        <w:tc>
          <w:tcPr>
            <w:tcW w:type="dxa" w:w="236"/>
            <w:tcBorders>
              <w:top w:color="000000" w:sz="4" w:val="single"/>
              <w:left w:sz="4" w:val="nil"/>
              <w:bottom w:color="000000" w:sz="4" w:val="single"/>
              <w:right w:sz="4" w:val="nil"/>
            </w:tcBorders>
            <w:shd w:fill="auto" w:val="clear"/>
            <w:vAlign w:val="bottom"/>
          </w:tcPr>
          <w:p w14:paraId="470F0000">
            <w:pPr>
              <w:rPr>
                <w:sz w:val="14"/>
              </w:rPr>
            </w:pPr>
          </w:p>
        </w:tc>
        <w:tc>
          <w:tcPr>
            <w:tcW w:type="dxa" w:w="236"/>
            <w:tcBorders>
              <w:top w:color="000000" w:sz="4" w:val="single"/>
              <w:left w:sz="4" w:val="nil"/>
              <w:bottom w:color="000000" w:sz="4" w:val="single"/>
              <w:right w:sz="4" w:val="nil"/>
            </w:tcBorders>
            <w:shd w:fill="auto" w:val="clear"/>
            <w:vAlign w:val="bottom"/>
          </w:tcPr>
          <w:p w14:paraId="480F0000">
            <w:pPr>
              <w:rPr>
                <w:sz w:val="14"/>
              </w:rPr>
            </w:pPr>
          </w:p>
        </w:tc>
        <w:tc>
          <w:tcPr>
            <w:tcW w:type="dxa" w:w="292"/>
            <w:tcBorders>
              <w:top w:color="000000" w:sz="4" w:val="single"/>
              <w:left w:sz="4" w:val="nil"/>
              <w:bottom w:color="000000" w:sz="4" w:val="single"/>
              <w:right w:sz="4" w:val="nil"/>
            </w:tcBorders>
            <w:shd w:fill="auto" w:val="clear"/>
            <w:vAlign w:val="bottom"/>
          </w:tcPr>
          <w:p w14:paraId="490F0000">
            <w:pPr>
              <w:rPr>
                <w:sz w:val="14"/>
              </w:rPr>
            </w:pPr>
          </w:p>
        </w:tc>
        <w:tc>
          <w:tcPr>
            <w:tcW w:type="dxa" w:w="236"/>
            <w:tcBorders>
              <w:top w:color="000000" w:sz="4" w:val="single"/>
              <w:left w:sz="4" w:val="nil"/>
              <w:bottom w:color="000000" w:sz="4" w:val="single"/>
              <w:right w:sz="4" w:val="nil"/>
            </w:tcBorders>
            <w:shd w:fill="auto" w:val="clear"/>
            <w:vAlign w:val="bottom"/>
          </w:tcPr>
          <w:p w14:paraId="4A0F0000">
            <w:pPr>
              <w:rPr>
                <w:sz w:val="14"/>
              </w:rPr>
            </w:pPr>
          </w:p>
        </w:tc>
        <w:tc>
          <w:tcPr>
            <w:tcW w:type="dxa" w:w="236"/>
            <w:tcBorders>
              <w:top w:color="000000" w:sz="4" w:val="single"/>
              <w:left w:sz="4" w:val="nil"/>
              <w:bottom w:color="000000" w:sz="4" w:val="single"/>
              <w:right w:sz="4" w:val="nil"/>
            </w:tcBorders>
            <w:shd w:fill="auto" w:val="clear"/>
            <w:vAlign w:val="bottom"/>
          </w:tcPr>
          <w:p w14:paraId="4B0F0000">
            <w:pPr>
              <w:rPr>
                <w:sz w:val="14"/>
              </w:rPr>
            </w:pPr>
          </w:p>
        </w:tc>
        <w:tc>
          <w:tcPr>
            <w:tcW w:type="dxa" w:w="236"/>
            <w:tcBorders>
              <w:top w:color="000000" w:sz="4" w:val="single"/>
              <w:left w:sz="4" w:val="nil"/>
              <w:bottom w:color="000000" w:sz="4" w:val="single"/>
              <w:right w:sz="4" w:val="nil"/>
            </w:tcBorders>
            <w:shd w:fill="auto" w:val="clear"/>
            <w:vAlign w:val="bottom"/>
          </w:tcPr>
          <w:p w14:paraId="4C0F0000">
            <w:pPr>
              <w:rPr>
                <w:sz w:val="14"/>
              </w:rPr>
            </w:pPr>
          </w:p>
        </w:tc>
        <w:tc>
          <w:tcPr>
            <w:tcW w:type="dxa" w:w="236"/>
            <w:tcBorders>
              <w:top w:color="000000" w:sz="4" w:val="single"/>
              <w:left w:sz="4" w:val="nil"/>
              <w:bottom w:color="000000" w:sz="4" w:val="single"/>
              <w:right w:sz="4" w:val="nil"/>
            </w:tcBorders>
            <w:shd w:fill="auto" w:val="clear"/>
            <w:vAlign w:val="bottom"/>
          </w:tcPr>
          <w:p w14:paraId="4D0F0000">
            <w:pPr>
              <w:rPr>
                <w:sz w:val="14"/>
              </w:rPr>
            </w:pPr>
          </w:p>
        </w:tc>
        <w:tc>
          <w:tcPr>
            <w:tcW w:type="dxa" w:w="236"/>
            <w:tcBorders>
              <w:top w:color="000000" w:sz="4" w:val="single"/>
              <w:left w:sz="4" w:val="nil"/>
              <w:bottom w:color="000000" w:sz="4" w:val="single"/>
              <w:right w:sz="4" w:val="nil"/>
            </w:tcBorders>
            <w:shd w:fill="auto" w:val="clear"/>
            <w:vAlign w:val="bottom"/>
          </w:tcPr>
          <w:p w14:paraId="4E0F0000">
            <w:pPr>
              <w:rPr>
                <w:sz w:val="14"/>
              </w:rPr>
            </w:pPr>
          </w:p>
        </w:tc>
        <w:tc>
          <w:tcPr>
            <w:tcW w:type="dxa" w:w="236"/>
            <w:tcBorders>
              <w:top w:color="000000" w:sz="4" w:val="single"/>
              <w:left w:sz="4" w:val="nil"/>
              <w:bottom w:color="000000" w:sz="4" w:val="single"/>
              <w:right w:sz="4" w:val="nil"/>
            </w:tcBorders>
            <w:shd w:fill="auto" w:val="clear"/>
            <w:vAlign w:val="bottom"/>
          </w:tcPr>
          <w:p w14:paraId="4F0F0000">
            <w:pPr>
              <w:rPr>
                <w:sz w:val="14"/>
              </w:rPr>
            </w:pPr>
          </w:p>
        </w:tc>
        <w:tc>
          <w:tcPr>
            <w:tcW w:type="dxa" w:w="236"/>
            <w:tcBorders>
              <w:top w:color="000000" w:sz="4" w:val="single"/>
              <w:left w:sz="4" w:val="nil"/>
              <w:bottom w:color="000000" w:sz="4" w:val="single"/>
              <w:right w:sz="4" w:val="nil"/>
            </w:tcBorders>
            <w:shd w:fill="auto" w:val="clear"/>
            <w:vAlign w:val="bottom"/>
          </w:tcPr>
          <w:p w14:paraId="500F0000">
            <w:pPr>
              <w:rPr>
                <w:sz w:val="14"/>
              </w:rPr>
            </w:pPr>
          </w:p>
        </w:tc>
        <w:tc>
          <w:tcPr>
            <w:tcW w:type="dxa" w:w="236"/>
            <w:tcBorders>
              <w:top w:color="000000" w:sz="4" w:val="single"/>
              <w:left w:sz="4" w:val="nil"/>
              <w:bottom w:color="000000" w:sz="4" w:val="single"/>
              <w:right w:sz="4" w:val="nil"/>
            </w:tcBorders>
            <w:shd w:fill="auto" w:val="clear"/>
            <w:vAlign w:val="bottom"/>
          </w:tcPr>
          <w:p w14:paraId="510F0000">
            <w:pPr>
              <w:rPr>
                <w:sz w:val="14"/>
              </w:rPr>
            </w:pPr>
          </w:p>
        </w:tc>
        <w:tc>
          <w:tcPr>
            <w:tcW w:type="dxa" w:w="235"/>
            <w:tcBorders>
              <w:top w:color="000000" w:sz="4" w:val="single"/>
              <w:left w:sz="4" w:val="nil"/>
              <w:bottom w:color="000000" w:sz="4" w:val="single"/>
              <w:right w:sz="4" w:val="nil"/>
            </w:tcBorders>
            <w:shd w:fill="auto" w:val="clear"/>
            <w:vAlign w:val="bottom"/>
          </w:tcPr>
          <w:p w14:paraId="520F0000">
            <w:pPr>
              <w:rPr>
                <w:sz w:val="14"/>
              </w:rPr>
            </w:pPr>
          </w:p>
        </w:tc>
        <w:tc>
          <w:tcPr>
            <w:tcW w:type="dxa" w:w="235"/>
            <w:tcBorders>
              <w:top w:color="000000" w:sz="4" w:val="single"/>
              <w:left w:sz="4" w:val="nil"/>
              <w:bottom w:color="000000" w:sz="4" w:val="single"/>
              <w:right w:sz="4" w:val="nil"/>
            </w:tcBorders>
            <w:shd w:fill="auto" w:val="clear"/>
            <w:vAlign w:val="bottom"/>
          </w:tcPr>
          <w:p w14:paraId="530F0000">
            <w:pPr>
              <w:rPr>
                <w:sz w:val="14"/>
              </w:rPr>
            </w:pPr>
          </w:p>
        </w:tc>
        <w:tc>
          <w:tcPr>
            <w:tcW w:type="dxa" w:w="235"/>
            <w:tcBorders>
              <w:top w:color="000000" w:sz="4" w:val="single"/>
              <w:left w:sz="4" w:val="nil"/>
              <w:bottom w:color="000000" w:sz="4" w:val="single"/>
              <w:right w:sz="4" w:val="nil"/>
            </w:tcBorders>
            <w:shd w:fill="auto" w:val="clear"/>
            <w:vAlign w:val="bottom"/>
          </w:tcPr>
          <w:p w14:paraId="540F0000">
            <w:pPr>
              <w:rPr>
                <w:sz w:val="14"/>
              </w:rPr>
            </w:pPr>
          </w:p>
        </w:tc>
        <w:tc>
          <w:tcPr>
            <w:tcW w:type="dxa" w:w="235"/>
            <w:tcBorders>
              <w:top w:color="000000" w:sz="4" w:val="single"/>
              <w:left w:sz="4" w:val="nil"/>
              <w:bottom w:color="000000" w:sz="4" w:val="single"/>
              <w:right w:sz="4" w:val="nil"/>
            </w:tcBorders>
            <w:shd w:fill="auto" w:val="clear"/>
            <w:vAlign w:val="bottom"/>
          </w:tcPr>
          <w:p w14:paraId="550F0000">
            <w:pPr>
              <w:rPr>
                <w:sz w:val="14"/>
              </w:rPr>
            </w:pPr>
          </w:p>
        </w:tc>
        <w:tc>
          <w:tcPr>
            <w:tcW w:type="dxa" w:w="235"/>
            <w:tcBorders>
              <w:top w:color="000000" w:sz="4" w:val="single"/>
              <w:left w:sz="4" w:val="nil"/>
              <w:bottom w:color="000000" w:sz="4" w:val="single"/>
              <w:right w:sz="4" w:val="nil"/>
            </w:tcBorders>
            <w:shd w:fill="auto" w:val="clear"/>
            <w:vAlign w:val="bottom"/>
          </w:tcPr>
          <w:p w14:paraId="560F0000">
            <w:pPr>
              <w:rPr>
                <w:sz w:val="14"/>
              </w:rPr>
            </w:pPr>
          </w:p>
        </w:tc>
        <w:tc>
          <w:tcPr>
            <w:tcW w:type="dxa" w:w="235"/>
            <w:tcBorders>
              <w:top w:color="000000" w:sz="4" w:val="single"/>
              <w:left w:sz="4" w:val="nil"/>
              <w:bottom w:color="000000" w:sz="4" w:val="single"/>
              <w:right w:sz="4" w:val="nil"/>
            </w:tcBorders>
            <w:shd w:fill="auto" w:val="clear"/>
            <w:vAlign w:val="bottom"/>
          </w:tcPr>
          <w:p w14:paraId="570F0000">
            <w:pPr>
              <w:rPr>
                <w:sz w:val="14"/>
              </w:rPr>
            </w:pPr>
          </w:p>
        </w:tc>
        <w:tc>
          <w:tcPr>
            <w:tcW w:type="dxa" w:w="235"/>
            <w:tcBorders>
              <w:top w:color="000000" w:sz="4" w:val="single"/>
              <w:left w:sz="4" w:val="nil"/>
              <w:bottom w:color="000000" w:sz="4" w:val="single"/>
              <w:right w:sz="4" w:val="nil"/>
            </w:tcBorders>
            <w:shd w:fill="auto" w:val="clear"/>
            <w:vAlign w:val="bottom"/>
          </w:tcPr>
          <w:p w14:paraId="580F0000">
            <w:pPr>
              <w:rPr>
                <w:sz w:val="14"/>
              </w:rPr>
            </w:pPr>
          </w:p>
        </w:tc>
        <w:tc>
          <w:tcPr>
            <w:tcW w:type="dxa" w:w="219"/>
            <w:tcBorders>
              <w:top w:color="000000" w:sz="4" w:val="single"/>
              <w:left w:sz="4" w:val="nil"/>
              <w:bottom w:color="000000" w:sz="4" w:val="single"/>
              <w:right w:sz="4" w:val="nil"/>
            </w:tcBorders>
            <w:shd w:fill="auto" w:val="clear"/>
            <w:vAlign w:val="bottom"/>
          </w:tcPr>
          <w:p w14:paraId="590F0000">
            <w:pPr>
              <w:rPr>
                <w:sz w:val="14"/>
              </w:rPr>
            </w:pPr>
          </w:p>
        </w:tc>
        <w:tc>
          <w:tcPr>
            <w:tcW w:type="dxa" w:w="219"/>
            <w:tcBorders>
              <w:top w:color="000000" w:sz="4" w:val="single"/>
              <w:left w:sz="4" w:val="nil"/>
              <w:bottom w:color="000000" w:sz="4" w:val="single"/>
              <w:right w:sz="4" w:val="nil"/>
            </w:tcBorders>
            <w:shd w:fill="auto" w:val="clear"/>
            <w:vAlign w:val="bottom"/>
          </w:tcPr>
          <w:p w14:paraId="5A0F0000">
            <w:pPr>
              <w:rPr>
                <w:sz w:val="14"/>
              </w:rPr>
            </w:pPr>
          </w:p>
        </w:tc>
        <w:tc>
          <w:tcPr>
            <w:tcW w:type="dxa" w:w="219"/>
            <w:tcBorders>
              <w:top w:color="000000" w:sz="4" w:val="single"/>
              <w:left w:sz="4" w:val="nil"/>
              <w:bottom w:color="000000" w:sz="4" w:val="single"/>
              <w:right w:sz="4" w:val="nil"/>
            </w:tcBorders>
            <w:shd w:fill="auto" w:val="clear"/>
            <w:vAlign w:val="bottom"/>
          </w:tcPr>
          <w:p w14:paraId="5B0F0000">
            <w:pPr>
              <w:rPr>
                <w:sz w:val="14"/>
              </w:rPr>
            </w:pPr>
          </w:p>
        </w:tc>
        <w:tc>
          <w:tcPr>
            <w:tcW w:type="dxa" w:w="219"/>
            <w:tcBorders>
              <w:top w:color="000000" w:sz="4" w:val="single"/>
              <w:left w:sz="4" w:val="nil"/>
              <w:bottom w:color="000000" w:sz="4" w:val="single"/>
              <w:right w:sz="4" w:val="nil"/>
            </w:tcBorders>
            <w:shd w:fill="auto" w:val="clear"/>
            <w:vAlign w:val="bottom"/>
          </w:tcPr>
          <w:p w14:paraId="5C0F0000">
            <w:pPr>
              <w:rPr>
                <w:sz w:val="14"/>
              </w:rPr>
            </w:pPr>
          </w:p>
        </w:tc>
        <w:tc>
          <w:tcPr>
            <w:tcW w:type="dxa" w:w="219"/>
            <w:tcBorders>
              <w:top w:color="000000" w:sz="4" w:val="single"/>
              <w:left w:sz="4" w:val="nil"/>
              <w:bottom w:color="000000" w:sz="4" w:val="single"/>
              <w:right w:sz="4" w:val="nil"/>
            </w:tcBorders>
            <w:shd w:fill="auto" w:val="clear"/>
            <w:vAlign w:val="bottom"/>
          </w:tcPr>
          <w:p w14:paraId="5D0F0000">
            <w:pPr>
              <w:rPr>
                <w:sz w:val="14"/>
              </w:rPr>
            </w:pPr>
          </w:p>
        </w:tc>
        <w:tc>
          <w:tcPr>
            <w:tcW w:type="dxa" w:w="219"/>
            <w:tcBorders>
              <w:top w:color="000000" w:sz="4" w:val="single"/>
              <w:left w:sz="4" w:val="nil"/>
              <w:bottom w:color="000000" w:sz="4" w:val="single"/>
              <w:right w:sz="4" w:val="nil"/>
            </w:tcBorders>
            <w:shd w:fill="auto" w:val="clear"/>
            <w:vAlign w:val="bottom"/>
          </w:tcPr>
          <w:p w14:paraId="5E0F0000">
            <w:pPr>
              <w:rPr>
                <w:sz w:val="14"/>
              </w:rPr>
            </w:pPr>
          </w:p>
        </w:tc>
        <w:tc>
          <w:tcPr>
            <w:tcW w:type="dxa" w:w="219"/>
            <w:tcBorders>
              <w:top w:color="000000" w:sz="4" w:val="single"/>
              <w:left w:sz="4" w:val="nil"/>
              <w:bottom w:color="000000" w:sz="4" w:val="single"/>
              <w:right w:sz="4" w:val="nil"/>
            </w:tcBorders>
            <w:shd w:fill="auto" w:val="clear"/>
            <w:vAlign w:val="bottom"/>
          </w:tcPr>
          <w:p w14:paraId="5F0F0000">
            <w:pPr>
              <w:rPr>
                <w:sz w:val="14"/>
              </w:rPr>
            </w:pPr>
          </w:p>
        </w:tc>
        <w:tc>
          <w:tcPr>
            <w:tcW w:type="dxa" w:w="219"/>
            <w:tcBorders>
              <w:top w:color="000000" w:sz="4" w:val="single"/>
              <w:left w:sz="4" w:val="nil"/>
              <w:bottom w:color="000000" w:sz="4" w:val="single"/>
              <w:right w:sz="4" w:val="nil"/>
            </w:tcBorders>
            <w:shd w:fill="auto" w:val="clear"/>
            <w:vAlign w:val="bottom"/>
          </w:tcPr>
          <w:p w14:paraId="600F0000">
            <w:pPr>
              <w:rPr>
                <w:sz w:val="14"/>
              </w:rPr>
            </w:pPr>
          </w:p>
        </w:tc>
        <w:tc>
          <w:tcPr>
            <w:tcW w:type="dxa" w:w="219"/>
            <w:tcBorders>
              <w:top w:color="000000" w:sz="4" w:val="single"/>
              <w:left w:sz="4" w:val="nil"/>
              <w:bottom w:color="000000" w:sz="4" w:val="single"/>
              <w:right w:sz="4" w:val="nil"/>
            </w:tcBorders>
            <w:shd w:fill="auto" w:val="clear"/>
            <w:vAlign w:val="bottom"/>
          </w:tcPr>
          <w:p w14:paraId="610F0000">
            <w:pPr>
              <w:rPr>
                <w:sz w:val="14"/>
              </w:rPr>
            </w:pPr>
          </w:p>
        </w:tc>
        <w:tc>
          <w:tcPr>
            <w:tcW w:type="dxa" w:w="219"/>
            <w:tcBorders>
              <w:top w:color="000000" w:sz="4" w:val="single"/>
              <w:left w:sz="4" w:val="nil"/>
              <w:bottom w:color="000000" w:sz="4" w:val="single"/>
              <w:right w:sz="4" w:val="nil"/>
            </w:tcBorders>
            <w:shd w:fill="auto" w:val="clear"/>
            <w:vAlign w:val="bottom"/>
          </w:tcPr>
          <w:p w14:paraId="620F0000">
            <w:pPr>
              <w:rPr>
                <w:sz w:val="14"/>
              </w:rPr>
            </w:pPr>
          </w:p>
        </w:tc>
        <w:tc>
          <w:tcPr>
            <w:tcW w:type="dxa" w:w="219"/>
            <w:tcBorders>
              <w:top w:color="000000" w:sz="4" w:val="single"/>
              <w:left w:sz="4" w:val="nil"/>
              <w:bottom w:color="000000" w:sz="4" w:val="single"/>
              <w:right w:sz="4" w:val="nil"/>
            </w:tcBorders>
            <w:shd w:fill="auto" w:val="clear"/>
            <w:vAlign w:val="bottom"/>
          </w:tcPr>
          <w:p w14:paraId="630F0000">
            <w:pPr>
              <w:rPr>
                <w:sz w:val="14"/>
              </w:rPr>
            </w:pPr>
          </w:p>
        </w:tc>
        <w:tc>
          <w:tcPr>
            <w:tcW w:type="dxa" w:w="219"/>
            <w:tcBorders>
              <w:top w:color="000000" w:sz="4" w:val="single"/>
              <w:left w:sz="4" w:val="nil"/>
              <w:bottom w:color="000000" w:sz="4" w:val="single"/>
              <w:right w:sz="4" w:val="nil"/>
            </w:tcBorders>
            <w:shd w:fill="auto" w:val="clear"/>
            <w:vAlign w:val="bottom"/>
          </w:tcPr>
          <w:p w14:paraId="640F0000">
            <w:pPr>
              <w:rPr>
                <w:sz w:val="14"/>
              </w:rPr>
            </w:pPr>
          </w:p>
        </w:tc>
        <w:tc>
          <w:tcPr>
            <w:tcW w:type="dxa" w:w="219"/>
            <w:tcBorders>
              <w:top w:color="000000" w:sz="4" w:val="single"/>
              <w:left w:sz="4" w:val="nil"/>
              <w:bottom w:color="000000" w:sz="4" w:val="single"/>
              <w:right w:sz="4" w:val="nil"/>
            </w:tcBorders>
            <w:shd w:fill="auto" w:val="clear"/>
            <w:vAlign w:val="bottom"/>
          </w:tcPr>
          <w:p w14:paraId="650F0000">
            <w:pPr>
              <w:rPr>
                <w:sz w:val="14"/>
              </w:rPr>
            </w:pPr>
          </w:p>
        </w:tc>
        <w:tc>
          <w:tcPr>
            <w:tcW w:type="dxa" w:w="219"/>
            <w:tcBorders>
              <w:top w:color="000000" w:sz="4" w:val="single"/>
              <w:left w:sz="4" w:val="nil"/>
              <w:bottom w:color="000000" w:sz="4" w:val="single"/>
              <w:right w:sz="4" w:val="nil"/>
            </w:tcBorders>
            <w:shd w:fill="auto" w:val="clear"/>
            <w:vAlign w:val="bottom"/>
          </w:tcPr>
          <w:p w14:paraId="660F0000">
            <w:pPr>
              <w:rPr>
                <w:sz w:val="14"/>
              </w:rPr>
            </w:pPr>
          </w:p>
        </w:tc>
        <w:tc>
          <w:tcPr>
            <w:tcW w:type="dxa" w:w="219"/>
            <w:tcBorders>
              <w:top w:color="000000" w:sz="4" w:val="single"/>
              <w:left w:sz="4" w:val="nil"/>
              <w:bottom w:color="000000" w:sz="4" w:val="single"/>
              <w:right w:sz="4" w:val="nil"/>
            </w:tcBorders>
            <w:shd w:fill="auto" w:val="clear"/>
            <w:vAlign w:val="bottom"/>
          </w:tcPr>
          <w:p w14:paraId="670F0000">
            <w:pPr>
              <w:rPr>
                <w:sz w:val="14"/>
              </w:rPr>
            </w:pPr>
          </w:p>
        </w:tc>
        <w:tc>
          <w:tcPr>
            <w:tcW w:type="dxa" w:w="219"/>
            <w:tcBorders>
              <w:top w:color="000000" w:sz="4" w:val="single"/>
              <w:left w:sz="4" w:val="nil"/>
              <w:bottom w:color="000000" w:sz="4" w:val="single"/>
              <w:right w:sz="4" w:val="nil"/>
            </w:tcBorders>
            <w:shd w:fill="auto" w:val="clear"/>
            <w:vAlign w:val="bottom"/>
          </w:tcPr>
          <w:p w14:paraId="680F0000">
            <w:pPr>
              <w:rPr>
                <w:sz w:val="14"/>
              </w:rPr>
            </w:pPr>
          </w:p>
        </w:tc>
        <w:tc>
          <w:tcPr>
            <w:tcW w:type="dxa" w:w="219"/>
            <w:tcBorders>
              <w:top w:color="000000" w:sz="4" w:val="single"/>
              <w:left w:sz="4" w:val="nil"/>
              <w:bottom w:color="000000" w:sz="4" w:val="single"/>
              <w:right w:sz="4" w:val="nil"/>
            </w:tcBorders>
            <w:shd w:fill="auto" w:val="clear"/>
            <w:vAlign w:val="bottom"/>
          </w:tcPr>
          <w:p w14:paraId="690F0000">
            <w:pPr>
              <w:rPr>
                <w:sz w:val="14"/>
              </w:rPr>
            </w:pPr>
          </w:p>
        </w:tc>
        <w:tc>
          <w:tcPr>
            <w:tcW w:type="dxa" w:w="219"/>
            <w:tcBorders>
              <w:top w:color="000000" w:sz="4" w:val="single"/>
              <w:left w:sz="4" w:val="nil"/>
              <w:bottom w:color="000000" w:sz="4" w:val="single"/>
              <w:right w:sz="4" w:val="nil"/>
            </w:tcBorders>
            <w:shd w:fill="auto" w:val="clear"/>
            <w:vAlign w:val="bottom"/>
          </w:tcPr>
          <w:p w14:paraId="6A0F0000">
            <w:pPr>
              <w:rPr>
                <w:sz w:val="14"/>
              </w:rPr>
            </w:pPr>
          </w:p>
        </w:tc>
        <w:tc>
          <w:tcPr>
            <w:tcW w:type="dxa" w:w="219"/>
            <w:tcBorders>
              <w:top w:color="000000" w:sz="4" w:val="single"/>
              <w:left w:sz="4" w:val="nil"/>
              <w:bottom w:color="000000" w:sz="4" w:val="single"/>
              <w:right w:sz="4" w:val="nil"/>
            </w:tcBorders>
            <w:shd w:fill="auto" w:val="clear"/>
            <w:vAlign w:val="bottom"/>
          </w:tcPr>
          <w:p w14:paraId="6B0F0000">
            <w:pPr>
              <w:rPr>
                <w:sz w:val="14"/>
              </w:rPr>
            </w:pPr>
          </w:p>
        </w:tc>
        <w:tc>
          <w:tcPr>
            <w:tcW w:type="dxa" w:w="219"/>
            <w:tcBorders>
              <w:top w:color="000000" w:sz="4" w:val="single"/>
              <w:left w:sz="4" w:val="nil"/>
              <w:bottom w:color="000000" w:sz="4" w:val="single"/>
              <w:right w:sz="4" w:val="nil"/>
            </w:tcBorders>
            <w:shd w:fill="auto" w:val="clear"/>
            <w:vAlign w:val="bottom"/>
          </w:tcPr>
          <w:p w14:paraId="6C0F0000">
            <w:pPr>
              <w:rPr>
                <w:sz w:val="14"/>
              </w:rPr>
            </w:pPr>
          </w:p>
        </w:tc>
        <w:tc>
          <w:tcPr>
            <w:tcW w:type="dxa" w:w="219"/>
            <w:tcBorders>
              <w:top w:color="000000" w:sz="4" w:val="single"/>
              <w:left w:sz="4" w:val="nil"/>
              <w:bottom w:color="000000" w:sz="4" w:val="single"/>
              <w:right w:sz="4" w:val="nil"/>
            </w:tcBorders>
            <w:shd w:fill="auto" w:val="clear"/>
            <w:vAlign w:val="bottom"/>
          </w:tcPr>
          <w:p w14:paraId="6D0F0000">
            <w:pPr>
              <w:rPr>
                <w:sz w:val="14"/>
              </w:rPr>
            </w:pPr>
          </w:p>
        </w:tc>
        <w:tc>
          <w:tcPr>
            <w:tcW w:type="dxa" w:w="219"/>
            <w:tcBorders>
              <w:top w:color="000000" w:sz="4" w:val="single"/>
              <w:left w:sz="4" w:val="nil"/>
              <w:bottom w:color="000000" w:sz="4" w:val="single"/>
              <w:right w:sz="4" w:val="nil"/>
            </w:tcBorders>
            <w:shd w:fill="auto" w:val="clear"/>
            <w:vAlign w:val="bottom"/>
          </w:tcPr>
          <w:p w14:paraId="6E0F0000">
            <w:pPr>
              <w:rPr>
                <w:sz w:val="14"/>
              </w:rPr>
            </w:pPr>
          </w:p>
        </w:tc>
        <w:tc>
          <w:tcPr>
            <w:tcW w:type="dxa" w:w="219"/>
            <w:tcBorders>
              <w:top w:color="000000" w:sz="4" w:val="single"/>
              <w:left w:sz="4" w:val="nil"/>
              <w:bottom w:color="000000" w:sz="4" w:val="single"/>
              <w:right w:sz="4" w:val="nil"/>
            </w:tcBorders>
            <w:shd w:fill="auto" w:val="clear"/>
            <w:vAlign w:val="bottom"/>
          </w:tcPr>
          <w:p w14:paraId="6F0F0000">
            <w:pPr>
              <w:rPr>
                <w:sz w:val="14"/>
              </w:rPr>
            </w:pPr>
          </w:p>
        </w:tc>
        <w:tc>
          <w:tcPr>
            <w:tcW w:type="dxa" w:w="219"/>
            <w:tcBorders>
              <w:top w:color="000000" w:sz="4" w:val="single"/>
              <w:left w:sz="4" w:val="nil"/>
              <w:bottom w:color="000000" w:sz="4" w:val="single"/>
              <w:right w:sz="4" w:val="nil"/>
            </w:tcBorders>
            <w:shd w:fill="auto" w:val="clear"/>
            <w:vAlign w:val="bottom"/>
          </w:tcPr>
          <w:p w14:paraId="700F0000">
            <w:pPr>
              <w:rPr>
                <w:sz w:val="14"/>
              </w:rPr>
            </w:pPr>
          </w:p>
        </w:tc>
        <w:tc>
          <w:tcPr>
            <w:tcW w:type="dxa" w:w="219"/>
            <w:tcBorders>
              <w:top w:color="000000" w:sz="4" w:val="single"/>
              <w:left w:sz="4" w:val="nil"/>
              <w:bottom w:color="000000" w:sz="4" w:val="single"/>
              <w:right w:sz="4" w:val="nil"/>
            </w:tcBorders>
            <w:shd w:fill="auto" w:val="clear"/>
            <w:vAlign w:val="bottom"/>
          </w:tcPr>
          <w:p w14:paraId="710F0000">
            <w:pPr>
              <w:rPr>
                <w:sz w:val="14"/>
              </w:rPr>
            </w:pPr>
          </w:p>
        </w:tc>
        <w:tc>
          <w:tcPr>
            <w:tcW w:type="dxa" w:w="219"/>
            <w:tcBorders>
              <w:top w:color="000000" w:sz="4" w:val="single"/>
              <w:left w:sz="4" w:val="nil"/>
              <w:bottom w:color="000000" w:sz="4" w:val="single"/>
              <w:right w:sz="4" w:val="nil"/>
            </w:tcBorders>
            <w:shd w:fill="auto" w:val="clear"/>
            <w:vAlign w:val="bottom"/>
          </w:tcPr>
          <w:p w14:paraId="720F0000">
            <w:pPr>
              <w:rPr>
                <w:sz w:val="14"/>
              </w:rPr>
            </w:pPr>
          </w:p>
        </w:tc>
        <w:tc>
          <w:tcPr>
            <w:tcW w:type="dxa" w:w="219"/>
            <w:tcBorders>
              <w:top w:color="000000" w:sz="4" w:val="single"/>
              <w:left w:sz="4" w:val="nil"/>
              <w:bottom w:color="000000" w:sz="4" w:val="single"/>
              <w:right w:sz="4" w:val="nil"/>
            </w:tcBorders>
            <w:shd w:fill="auto" w:val="clear"/>
            <w:vAlign w:val="bottom"/>
          </w:tcPr>
          <w:p w14:paraId="730F0000">
            <w:pPr>
              <w:rPr>
                <w:sz w:val="14"/>
              </w:rPr>
            </w:pPr>
          </w:p>
        </w:tc>
        <w:tc>
          <w:tcPr>
            <w:tcW w:type="dxa" w:w="417"/>
            <w:tcBorders>
              <w:top w:color="000000" w:sz="4" w:val="single"/>
              <w:left w:sz="4" w:val="nil"/>
              <w:bottom w:color="000000" w:sz="4" w:val="single"/>
              <w:right w:sz="4" w:val="nil"/>
            </w:tcBorders>
            <w:shd w:fill="auto" w:val="clear"/>
            <w:vAlign w:val="bottom"/>
          </w:tcPr>
          <w:p w14:paraId="740F0000">
            <w:pPr>
              <w:rPr>
                <w:sz w:val="14"/>
              </w:rPr>
            </w:pPr>
          </w:p>
        </w:tc>
        <w:tc>
          <w:tcPr>
            <w:tcW w:type="dxa" w:w="219"/>
            <w:tcBorders>
              <w:top w:color="000000" w:sz="4" w:val="single"/>
              <w:left w:sz="4" w:val="nil"/>
              <w:bottom w:color="000000" w:sz="4" w:val="single"/>
              <w:right w:sz="4" w:val="nil"/>
            </w:tcBorders>
            <w:shd w:fill="auto" w:val="clear"/>
            <w:vAlign w:val="bottom"/>
          </w:tcPr>
          <w:p w14:paraId="750F0000">
            <w:pPr>
              <w:rPr>
                <w:sz w:val="14"/>
              </w:rPr>
            </w:pPr>
          </w:p>
        </w:tc>
        <w:tc>
          <w:tcPr>
            <w:tcW w:type="dxa" w:w="219"/>
            <w:tcBorders>
              <w:top w:color="000000" w:sz="4" w:val="single"/>
              <w:left w:sz="4" w:val="nil"/>
              <w:bottom w:color="000000" w:sz="4" w:val="single"/>
              <w:right w:sz="4" w:val="nil"/>
            </w:tcBorders>
            <w:shd w:fill="auto" w:val="clear"/>
            <w:vAlign w:val="bottom"/>
          </w:tcPr>
          <w:p w14:paraId="760F0000">
            <w:pPr>
              <w:rPr>
                <w:sz w:val="14"/>
              </w:rPr>
            </w:pPr>
          </w:p>
        </w:tc>
        <w:tc>
          <w:tcPr>
            <w:tcW w:type="dxa" w:w="234"/>
            <w:tcBorders>
              <w:top w:color="000000" w:sz="4" w:val="single"/>
              <w:left w:sz="4" w:val="nil"/>
              <w:bottom w:color="000000" w:sz="4" w:val="single"/>
              <w:right w:sz="4" w:val="nil"/>
            </w:tcBorders>
            <w:shd w:fill="auto" w:val="clear"/>
            <w:vAlign w:val="bottom"/>
          </w:tcPr>
          <w:p w14:paraId="770F0000">
            <w:pPr>
              <w:rPr>
                <w:sz w:val="14"/>
              </w:rPr>
            </w:pPr>
          </w:p>
        </w:tc>
        <w:tc>
          <w:tcPr>
            <w:tcW w:type="dxa" w:w="394"/>
            <w:tcBorders>
              <w:top w:color="000000" w:sz="4" w:val="single"/>
              <w:left w:sz="4" w:val="nil"/>
              <w:bottom w:color="000000" w:sz="4" w:val="single"/>
              <w:right w:sz="4" w:val="nil"/>
            </w:tcBorders>
            <w:shd w:fill="auto" w:val="clear"/>
            <w:vAlign w:val="bottom"/>
          </w:tcPr>
          <w:p w14:paraId="780F0000">
            <w:pPr>
              <w:rPr>
                <w:sz w:val="14"/>
              </w:rPr>
            </w:pPr>
          </w:p>
        </w:tc>
        <w:tc>
          <w:tcPr>
            <w:tcW w:type="dxa" w:w="1302"/>
            <w:tcBorders>
              <w:top w:sz="4" w:val="nil"/>
              <w:left w:sz="4" w:val="nil"/>
              <w:bottom w:color="000000" w:sz="4" w:val="single"/>
              <w:right w:sz="4" w:val="nil"/>
            </w:tcBorders>
            <w:shd w:fill="auto" w:val="clear"/>
            <w:vAlign w:val="bottom"/>
          </w:tcPr>
          <w:p w14:paraId="790F0000">
            <w:pPr>
              <w:rPr>
                <w:sz w:val="14"/>
              </w:rPr>
            </w:pPr>
          </w:p>
        </w:tc>
      </w:tr>
      <w:tr>
        <w:trPr>
          <w:trHeight w:hRule="atLeast" w:val="195"/>
        </w:trPr>
        <w:tc>
          <w:tcPr>
            <w:tcW w:type="dxa" w:w="5248"/>
            <w:gridSpan w:val="22"/>
            <w:tcBorders>
              <w:top w:color="000000" w:sz="4" w:val="single"/>
              <w:left w:sz="4" w:val="nil"/>
              <w:bottom w:color="000000" w:sz="4" w:val="single"/>
              <w:right w:color="000000" w:sz="4" w:val="single"/>
            </w:tcBorders>
            <w:shd w:fill="auto" w:val="clear"/>
            <w:vAlign w:val="center"/>
          </w:tcPr>
          <w:p w14:paraId="7A0F0000">
            <w:pPr>
              <w:ind/>
              <w:jc w:val="center"/>
              <w:rPr>
                <w:sz w:val="14"/>
              </w:rPr>
            </w:pPr>
            <w:r>
              <w:rPr>
                <w:sz w:val="14"/>
              </w:rPr>
              <w:t>Номер</w:t>
            </w:r>
          </w:p>
        </w:tc>
        <w:tc>
          <w:tcPr>
            <w:tcW w:type="dxa" w:w="6699"/>
            <w:gridSpan w:val="30"/>
            <w:vMerge w:val="restart"/>
            <w:tcBorders>
              <w:top w:color="000000" w:sz="4" w:val="single"/>
              <w:left w:color="000000" w:sz="4" w:val="single"/>
              <w:bottom w:color="000000" w:sz="4" w:val="single"/>
              <w:right w:color="000000" w:sz="4" w:val="single"/>
            </w:tcBorders>
            <w:shd w:fill="auto" w:val="clear"/>
            <w:vAlign w:val="center"/>
          </w:tcPr>
          <w:p w14:paraId="7B0F0000">
            <w:pPr>
              <w:ind/>
              <w:jc w:val="center"/>
              <w:rPr>
                <w:sz w:val="14"/>
              </w:rPr>
            </w:pPr>
            <w:r>
              <w:rPr>
                <w:sz w:val="14"/>
              </w:rPr>
              <w:t xml:space="preserve">Наименование  строительно-монтажных </w:t>
            </w:r>
            <w:r>
              <w:rPr>
                <w:sz w:val="14"/>
              </w:rPr>
              <w:br/>
            </w:r>
            <w:r>
              <w:rPr>
                <w:sz w:val="14"/>
              </w:rPr>
              <w:t>работ</w:t>
            </w:r>
          </w:p>
        </w:tc>
        <w:tc>
          <w:tcPr>
            <w:tcW w:type="dxa" w:w="2578"/>
            <w:gridSpan w:val="10"/>
            <w:tcBorders>
              <w:top w:color="000000" w:sz="4" w:val="single"/>
              <w:left w:color="000000" w:sz="4" w:val="single"/>
              <w:bottom w:color="000000" w:sz="4" w:val="single"/>
              <w:right w:color="000000" w:sz="4" w:val="single"/>
            </w:tcBorders>
            <w:shd w:fill="auto" w:val="clear"/>
            <w:vAlign w:val="center"/>
          </w:tcPr>
          <w:p w14:paraId="7C0F0000">
            <w:pPr>
              <w:ind/>
              <w:jc w:val="center"/>
              <w:rPr>
                <w:sz w:val="14"/>
              </w:rPr>
            </w:pPr>
            <w:r>
              <w:rPr>
                <w:sz w:val="14"/>
              </w:rPr>
              <w:t xml:space="preserve">Номер </w:t>
            </w:r>
            <w:r>
              <w:rPr>
                <w:sz w:val="14"/>
              </w:rPr>
              <w:br/>
            </w:r>
            <w:r>
              <w:rPr>
                <w:sz w:val="14"/>
              </w:rPr>
              <w:t>расценки</w:t>
            </w:r>
          </w:p>
        </w:tc>
        <w:tc>
          <w:tcPr>
            <w:tcW w:type="dxa" w:w="1302"/>
            <w:tcBorders>
              <w:top w:color="000000" w:sz="4" w:val="single"/>
              <w:left w:color="000000" w:sz="4" w:val="single"/>
              <w:bottom w:color="000000" w:sz="4" w:val="single"/>
              <w:right w:color="000000" w:sz="4" w:val="single"/>
            </w:tcBorders>
            <w:shd w:fill="auto" w:val="clear"/>
            <w:vAlign w:val="center"/>
          </w:tcPr>
          <w:p w14:paraId="7D0F0000">
            <w:pPr>
              <w:ind/>
              <w:jc w:val="center"/>
              <w:rPr>
                <w:sz w:val="14"/>
              </w:rPr>
            </w:pPr>
            <w:r>
              <w:rPr>
                <w:sz w:val="14"/>
              </w:rPr>
              <w:t xml:space="preserve">Единица измеренияВыполнение работ </w:t>
            </w:r>
          </w:p>
        </w:tc>
      </w:tr>
      <w:tr>
        <w:trPr>
          <w:trHeight w:hRule="atLeast" w:val="360"/>
        </w:trPr>
        <w:tc>
          <w:tcPr>
            <w:tcW w:type="dxa" w:w="2360"/>
            <w:gridSpan w:val="10"/>
            <w:tcBorders>
              <w:top w:color="000000" w:sz="4" w:val="single"/>
              <w:left w:sz="4" w:val="nil"/>
              <w:bottom w:color="000000" w:sz="4" w:val="single"/>
              <w:right w:color="000000" w:sz="4" w:val="single"/>
            </w:tcBorders>
            <w:shd w:fill="auto" w:val="clear"/>
            <w:vAlign w:val="center"/>
          </w:tcPr>
          <w:p w14:paraId="7E0F0000">
            <w:pPr>
              <w:ind/>
              <w:jc w:val="center"/>
              <w:rPr>
                <w:sz w:val="14"/>
              </w:rPr>
            </w:pPr>
            <w:r>
              <w:rPr>
                <w:sz w:val="14"/>
              </w:rPr>
              <w:t>по порядку</w:t>
            </w:r>
          </w:p>
        </w:tc>
        <w:tc>
          <w:tcPr>
            <w:tcW w:type="dxa" w:w="2888"/>
            <w:gridSpan w:val="12"/>
            <w:tcBorders>
              <w:top w:color="000000" w:sz="4" w:val="single"/>
              <w:left w:color="000000" w:sz="4" w:val="single"/>
              <w:bottom w:color="000000" w:sz="4" w:val="single"/>
              <w:right w:color="000000" w:sz="4" w:val="single"/>
            </w:tcBorders>
            <w:shd w:fill="auto" w:val="clear"/>
            <w:vAlign w:val="center"/>
          </w:tcPr>
          <w:p w14:paraId="7F0F0000">
            <w:pPr>
              <w:ind/>
              <w:jc w:val="center"/>
              <w:rPr>
                <w:sz w:val="14"/>
              </w:rPr>
            </w:pPr>
            <w:r>
              <w:rPr>
                <w:sz w:val="14"/>
              </w:rPr>
              <w:t>позиции по смете</w:t>
            </w:r>
          </w:p>
        </w:tc>
        <w:tc>
          <w:tcPr>
            <w:tcW w:type="dxa" w:w="6699"/>
            <w:gridSpan w:val="30"/>
            <w:vMerge w:val="continue"/>
            <w:tcBorders>
              <w:top w:color="000000" w:sz="4" w:val="single"/>
              <w:left w:color="000000" w:sz="4" w:val="single"/>
              <w:bottom w:color="000000" w:sz="4" w:val="single"/>
              <w:right w:color="000000" w:sz="4" w:val="single"/>
            </w:tcBorders>
            <w:shd w:fill="auto" w:val="clear"/>
            <w:vAlign w:val="center"/>
          </w:tcPr>
          <w:p/>
        </w:tc>
        <w:tc>
          <w:tcPr>
            <w:tcW w:type="dxa" w:w="2578"/>
            <w:gridSpan w:val="10"/>
            <w:tcBorders>
              <w:top w:color="000000" w:sz="4" w:val="single"/>
              <w:left w:color="000000" w:sz="4" w:val="single"/>
              <w:bottom w:color="000000" w:sz="4" w:val="single"/>
              <w:right w:color="000000" w:sz="4" w:val="single"/>
            </w:tcBorders>
            <w:shd w:fill="auto" w:val="clear"/>
            <w:vAlign w:val="center"/>
          </w:tcPr>
          <w:p w14:paraId="800F0000">
            <w:pPr>
              <w:ind/>
              <w:jc w:val="center"/>
              <w:rPr>
                <w:sz w:val="14"/>
              </w:rPr>
            </w:pPr>
            <w:r>
              <w:rPr>
                <w:sz w:val="14"/>
              </w:rPr>
              <w:t>код по ОКЕИ</w:t>
            </w:r>
          </w:p>
        </w:tc>
        <w:tc>
          <w:tcPr>
            <w:tcW w:type="dxa" w:w="1302"/>
            <w:tcBorders>
              <w:top w:color="000000" w:sz="4" w:val="single"/>
              <w:left w:color="000000" w:sz="4" w:val="single"/>
              <w:bottom w:color="000000" w:sz="4" w:val="single"/>
              <w:right w:color="000000" w:sz="4" w:val="single"/>
            </w:tcBorders>
            <w:shd w:fill="auto" w:val="clear"/>
            <w:vAlign w:val="center"/>
          </w:tcPr>
          <w:p w14:paraId="810F0000">
            <w:pPr>
              <w:ind/>
              <w:jc w:val="center"/>
              <w:rPr>
                <w:sz w:val="14"/>
              </w:rPr>
            </w:pPr>
            <w:r>
              <w:rPr>
                <w:sz w:val="14"/>
              </w:rPr>
              <w:t xml:space="preserve">условное обозначение (национальное)количество цена за единицу стоимость </w:t>
            </w:r>
          </w:p>
        </w:tc>
      </w:tr>
      <w:tr>
        <w:trPr>
          <w:trHeight w:hRule="atLeast" w:val="180"/>
        </w:trPr>
        <w:tc>
          <w:tcPr>
            <w:tcW w:type="dxa" w:w="2360"/>
            <w:gridSpan w:val="10"/>
            <w:tcBorders>
              <w:top w:color="000000" w:sz="4" w:val="single"/>
              <w:left w:sz="4" w:val="nil"/>
              <w:bottom w:color="000000" w:sz="8" w:val="single"/>
              <w:right w:color="000000" w:sz="4" w:val="single"/>
            </w:tcBorders>
            <w:shd w:fill="auto" w:val="clear"/>
          </w:tcPr>
          <w:p w14:paraId="820F0000">
            <w:pPr>
              <w:ind/>
              <w:jc w:val="center"/>
              <w:rPr>
                <w:sz w:val="14"/>
              </w:rPr>
            </w:pPr>
            <w:r>
              <w:rPr>
                <w:sz w:val="14"/>
              </w:rPr>
              <w:t>1</w:t>
            </w:r>
          </w:p>
        </w:tc>
        <w:tc>
          <w:tcPr>
            <w:tcW w:type="dxa" w:w="2888"/>
            <w:gridSpan w:val="12"/>
            <w:tcBorders>
              <w:top w:color="000000" w:sz="4" w:val="single"/>
              <w:left w:color="000000" w:sz="4" w:val="single"/>
              <w:bottom w:color="000000" w:sz="8" w:val="single"/>
              <w:right w:color="000000" w:sz="4" w:val="single"/>
            </w:tcBorders>
            <w:shd w:fill="auto" w:val="clear"/>
          </w:tcPr>
          <w:p w14:paraId="830F0000">
            <w:pPr>
              <w:ind/>
              <w:jc w:val="center"/>
              <w:rPr>
                <w:sz w:val="14"/>
              </w:rPr>
            </w:pPr>
            <w:r>
              <w:rPr>
                <w:sz w:val="14"/>
              </w:rPr>
              <w:t>2</w:t>
            </w:r>
          </w:p>
        </w:tc>
        <w:tc>
          <w:tcPr>
            <w:tcW w:type="dxa" w:w="6699"/>
            <w:gridSpan w:val="30"/>
            <w:tcBorders>
              <w:top w:color="000000" w:sz="4" w:val="single"/>
              <w:left w:color="000000" w:sz="4" w:val="single"/>
              <w:bottom w:color="000000" w:sz="8" w:val="single"/>
              <w:right w:color="000000" w:sz="4" w:val="single"/>
            </w:tcBorders>
            <w:shd w:fill="auto" w:val="clear"/>
          </w:tcPr>
          <w:p w14:paraId="840F0000">
            <w:pPr>
              <w:ind/>
              <w:jc w:val="center"/>
              <w:rPr>
                <w:sz w:val="14"/>
              </w:rPr>
            </w:pPr>
            <w:r>
              <w:rPr>
                <w:sz w:val="14"/>
              </w:rPr>
              <w:t>3</w:t>
            </w:r>
          </w:p>
        </w:tc>
        <w:tc>
          <w:tcPr>
            <w:tcW w:type="dxa" w:w="2578"/>
            <w:gridSpan w:val="10"/>
            <w:tcBorders>
              <w:top w:color="000000" w:sz="4" w:val="single"/>
              <w:left w:color="000000" w:sz="4" w:val="single"/>
              <w:bottom w:color="000000" w:sz="8" w:val="single"/>
              <w:right w:color="000000" w:sz="4" w:val="single"/>
            </w:tcBorders>
            <w:shd w:fill="auto" w:val="clear"/>
          </w:tcPr>
          <w:p w14:paraId="850F0000">
            <w:pPr>
              <w:ind/>
              <w:jc w:val="center"/>
              <w:rPr>
                <w:sz w:val="14"/>
              </w:rPr>
            </w:pPr>
            <w:r>
              <w:rPr>
                <w:sz w:val="14"/>
              </w:rPr>
              <w:t>4</w:t>
            </w:r>
          </w:p>
        </w:tc>
        <w:tc>
          <w:tcPr>
            <w:tcW w:type="dxa" w:w="1302"/>
            <w:tcBorders>
              <w:top w:color="000000" w:sz="4" w:val="single"/>
              <w:left w:color="000000" w:sz="4" w:val="single"/>
              <w:bottom w:color="000000" w:sz="8" w:val="single"/>
              <w:right w:color="000000" w:sz="4" w:val="single"/>
            </w:tcBorders>
            <w:shd w:fill="auto" w:val="clear"/>
          </w:tcPr>
          <w:p w14:paraId="860F0000">
            <w:pPr>
              <w:ind/>
              <w:jc w:val="center"/>
              <w:rPr>
                <w:sz w:val="14"/>
              </w:rPr>
            </w:pPr>
            <w:r>
              <w:rPr>
                <w:sz w:val="14"/>
              </w:rPr>
              <w:t xml:space="preserve">56 7 8 9 </w:t>
            </w:r>
          </w:p>
        </w:tc>
      </w:tr>
      <w:tr>
        <w:trPr>
          <w:trHeight w:hRule="atLeast" w:val="195"/>
        </w:trPr>
        <w:tc>
          <w:tcPr>
            <w:tcW w:type="dxa" w:w="2360"/>
            <w:gridSpan w:val="10"/>
            <w:tcBorders>
              <w:top w:color="000000" w:sz="8" w:val="single"/>
              <w:left w:color="000000" w:sz="8" w:val="single"/>
              <w:bottom w:color="000000" w:sz="4" w:val="single"/>
              <w:right w:color="000000" w:sz="4" w:val="single"/>
            </w:tcBorders>
            <w:shd w:fill="auto" w:val="clear"/>
            <w:vAlign w:val="center"/>
          </w:tcPr>
          <w:p w14:paraId="870F0000">
            <w:pPr>
              <w:ind/>
              <w:jc w:val="center"/>
              <w:rPr>
                <w:sz w:val="14"/>
              </w:rPr>
            </w:pPr>
            <w:r>
              <w:rPr>
                <w:sz w:val="14"/>
              </w:rPr>
              <w:t> </w:t>
            </w:r>
          </w:p>
        </w:tc>
        <w:tc>
          <w:tcPr>
            <w:tcW w:type="dxa" w:w="2888"/>
            <w:gridSpan w:val="12"/>
            <w:tcBorders>
              <w:top w:color="000000" w:sz="8" w:val="single"/>
              <w:left w:color="000000" w:sz="4" w:val="single"/>
              <w:bottom w:color="000000" w:sz="4" w:val="single"/>
              <w:right w:color="000000" w:sz="4" w:val="single"/>
            </w:tcBorders>
            <w:shd w:fill="auto" w:val="clear"/>
            <w:vAlign w:val="center"/>
          </w:tcPr>
          <w:p w14:paraId="880F0000">
            <w:pPr>
              <w:ind/>
              <w:jc w:val="center"/>
              <w:rPr>
                <w:sz w:val="14"/>
              </w:rPr>
            </w:pPr>
            <w:r>
              <w:rPr>
                <w:sz w:val="14"/>
              </w:rPr>
              <w:t> </w:t>
            </w:r>
          </w:p>
        </w:tc>
        <w:tc>
          <w:tcPr>
            <w:tcW w:type="dxa" w:w="6699"/>
            <w:gridSpan w:val="30"/>
            <w:tcBorders>
              <w:top w:color="000000" w:sz="8" w:val="single"/>
              <w:left w:color="000000" w:sz="4" w:val="single"/>
              <w:bottom w:color="000000" w:sz="4" w:val="single"/>
              <w:right w:color="000000" w:sz="4" w:val="single"/>
            </w:tcBorders>
            <w:shd w:fill="auto" w:val="clear"/>
            <w:vAlign w:val="center"/>
          </w:tcPr>
          <w:p w14:paraId="890F0000">
            <w:pPr>
              <w:rPr>
                <w:sz w:val="14"/>
              </w:rPr>
            </w:pPr>
            <w:r>
              <w:rPr>
                <w:sz w:val="14"/>
              </w:rPr>
              <w:t> </w:t>
            </w:r>
          </w:p>
        </w:tc>
        <w:tc>
          <w:tcPr>
            <w:tcW w:type="dxa" w:w="2578"/>
            <w:gridSpan w:val="10"/>
            <w:tcBorders>
              <w:top w:color="000000" w:sz="8" w:val="single"/>
              <w:left w:color="000000" w:sz="4" w:val="single"/>
              <w:bottom w:color="000000" w:sz="4" w:val="single"/>
              <w:right w:color="000000" w:sz="4" w:val="single"/>
            </w:tcBorders>
            <w:shd w:fill="auto" w:val="clear"/>
            <w:vAlign w:val="center"/>
          </w:tcPr>
          <w:p w14:paraId="8A0F0000">
            <w:pPr>
              <w:ind/>
              <w:jc w:val="center"/>
              <w:rPr>
                <w:sz w:val="14"/>
              </w:rPr>
            </w:pPr>
            <w:r>
              <w:rPr>
                <w:sz w:val="14"/>
              </w:rPr>
              <w:t> </w:t>
            </w:r>
          </w:p>
        </w:tc>
        <w:tc>
          <w:tcPr>
            <w:tcW w:type="dxa" w:w="1302"/>
            <w:tcBorders>
              <w:top w:color="000000" w:sz="8" w:val="single"/>
              <w:left w:color="000000" w:sz="4" w:val="single"/>
              <w:bottom w:color="000000" w:sz="4" w:val="single"/>
              <w:right w:sz="4" w:val="nil"/>
            </w:tcBorders>
            <w:shd w:fill="auto" w:val="clear"/>
            <w:vAlign w:val="center"/>
          </w:tcPr>
          <w:p w14:paraId="8B0F0000">
            <w:pPr>
              <w:ind/>
              <w:jc w:val="center"/>
              <w:rPr>
                <w:sz w:val="14"/>
              </w:rPr>
            </w:pPr>
            <w:r>
              <w:rPr>
                <w:sz w:val="14"/>
              </w:rPr>
              <w:t xml:space="preserve">         </w:t>
            </w:r>
          </w:p>
        </w:tc>
      </w:tr>
      <w:tr>
        <w:trPr>
          <w:trHeight w:hRule="atLeast" w:val="195"/>
        </w:trPr>
        <w:tc>
          <w:tcPr>
            <w:tcW w:type="dxa" w:w="2360"/>
            <w:gridSpan w:val="10"/>
            <w:tcBorders>
              <w:top w:color="000000" w:sz="4" w:val="single"/>
              <w:left w:color="000000" w:sz="8" w:val="single"/>
              <w:bottom w:color="000000" w:sz="8" w:val="single"/>
              <w:right w:color="000000" w:sz="4" w:val="single"/>
            </w:tcBorders>
            <w:shd w:fill="auto" w:val="clear"/>
            <w:vAlign w:val="center"/>
          </w:tcPr>
          <w:p w14:paraId="8C0F0000">
            <w:pPr>
              <w:ind/>
              <w:jc w:val="center"/>
              <w:rPr>
                <w:sz w:val="14"/>
              </w:rPr>
            </w:pPr>
            <w:r>
              <w:rPr>
                <w:sz w:val="14"/>
              </w:rPr>
              <w:t> </w:t>
            </w:r>
          </w:p>
        </w:tc>
        <w:tc>
          <w:tcPr>
            <w:tcW w:type="dxa" w:w="2888"/>
            <w:gridSpan w:val="12"/>
            <w:tcBorders>
              <w:top w:color="000000" w:sz="4" w:val="single"/>
              <w:left w:color="000000" w:sz="4" w:val="single"/>
              <w:bottom w:color="000000" w:sz="8" w:val="single"/>
              <w:right w:color="000000" w:sz="4" w:val="single"/>
            </w:tcBorders>
            <w:shd w:fill="auto" w:val="clear"/>
            <w:vAlign w:val="center"/>
          </w:tcPr>
          <w:p w14:paraId="8D0F0000">
            <w:pPr>
              <w:ind/>
              <w:jc w:val="center"/>
              <w:rPr>
                <w:sz w:val="14"/>
              </w:rPr>
            </w:pPr>
            <w:r>
              <w:rPr>
                <w:sz w:val="14"/>
              </w:rPr>
              <w:t> </w:t>
            </w:r>
          </w:p>
        </w:tc>
        <w:tc>
          <w:tcPr>
            <w:tcW w:type="dxa" w:w="6699"/>
            <w:gridSpan w:val="30"/>
            <w:tcBorders>
              <w:top w:color="000000" w:sz="4" w:val="single"/>
              <w:left w:color="000000" w:sz="4" w:val="single"/>
              <w:bottom w:color="000000" w:sz="8" w:val="single"/>
              <w:right w:color="000000" w:sz="4" w:val="single"/>
            </w:tcBorders>
            <w:shd w:fill="auto" w:val="clear"/>
            <w:vAlign w:val="center"/>
          </w:tcPr>
          <w:p w14:paraId="8E0F0000">
            <w:pPr>
              <w:rPr>
                <w:sz w:val="14"/>
              </w:rPr>
            </w:pPr>
            <w:r>
              <w:rPr>
                <w:sz w:val="14"/>
              </w:rPr>
              <w:t> </w:t>
            </w:r>
          </w:p>
        </w:tc>
        <w:tc>
          <w:tcPr>
            <w:tcW w:type="dxa" w:w="2578"/>
            <w:gridSpan w:val="10"/>
            <w:tcBorders>
              <w:top w:color="000000" w:sz="4" w:val="single"/>
              <w:left w:color="000000" w:sz="4" w:val="single"/>
              <w:bottom w:color="000000" w:sz="8" w:val="single"/>
              <w:right w:color="000000" w:sz="4" w:val="single"/>
            </w:tcBorders>
            <w:shd w:fill="auto" w:val="clear"/>
            <w:vAlign w:val="center"/>
          </w:tcPr>
          <w:p w14:paraId="8F0F0000">
            <w:pPr>
              <w:ind/>
              <w:jc w:val="center"/>
              <w:rPr>
                <w:sz w:val="14"/>
              </w:rPr>
            </w:pPr>
            <w:r>
              <w:rPr>
                <w:sz w:val="14"/>
              </w:rPr>
              <w:t> </w:t>
            </w:r>
          </w:p>
        </w:tc>
        <w:tc>
          <w:tcPr>
            <w:tcW w:type="dxa" w:w="1302"/>
            <w:tcBorders>
              <w:top w:color="000000" w:sz="4" w:val="single"/>
              <w:left w:color="000000" w:sz="4" w:val="single"/>
              <w:bottom w:color="000000" w:sz="8" w:val="single"/>
              <w:right w:sz="4" w:val="nil"/>
            </w:tcBorders>
            <w:shd w:fill="auto" w:val="clear"/>
            <w:vAlign w:val="center"/>
          </w:tcPr>
          <w:p w14:paraId="900F0000">
            <w:pPr>
              <w:ind/>
              <w:jc w:val="center"/>
              <w:rPr>
                <w:sz w:val="14"/>
              </w:rPr>
            </w:pPr>
            <w:r>
              <w:rPr>
                <w:sz w:val="14"/>
              </w:rPr>
              <w:t xml:space="preserve">         </w:t>
            </w:r>
          </w:p>
        </w:tc>
      </w:tr>
      <w:tr>
        <w:trPr>
          <w:trHeight w:hRule="atLeast" w:val="210"/>
        </w:trPr>
        <w:tc>
          <w:tcPr>
            <w:tcW w:type="dxa" w:w="236"/>
            <w:tcBorders>
              <w:top w:color="000000" w:sz="8" w:val="single"/>
              <w:left w:sz="4" w:val="nil"/>
              <w:bottom w:sz="4" w:val="nil"/>
              <w:right w:sz="4" w:val="nil"/>
            </w:tcBorders>
            <w:shd w:fill="auto" w:val="clear"/>
            <w:vAlign w:val="center"/>
          </w:tcPr>
          <w:p w14:paraId="91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2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3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4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5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6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7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8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9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A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B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C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D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9E0F0000">
            <w:pPr>
              <w:ind/>
              <w:jc w:val="center"/>
              <w:rPr>
                <w:sz w:val="14"/>
              </w:rPr>
            </w:pPr>
            <w:r>
              <w:rPr>
                <w:sz w:val="14"/>
              </w:rPr>
              <w:t> </w:t>
            </w:r>
          </w:p>
        </w:tc>
        <w:tc>
          <w:tcPr>
            <w:tcW w:type="dxa" w:w="292"/>
            <w:tcBorders>
              <w:top w:color="000000" w:sz="8" w:val="single"/>
              <w:left w:sz="4" w:val="nil"/>
              <w:bottom w:sz="4" w:val="nil"/>
              <w:right w:sz="4" w:val="nil"/>
            </w:tcBorders>
            <w:shd w:fill="auto" w:val="clear"/>
            <w:vAlign w:val="center"/>
          </w:tcPr>
          <w:p w14:paraId="9F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0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1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2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3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4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5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60F0000">
            <w:pPr>
              <w:ind/>
              <w:jc w:val="center"/>
              <w:rPr>
                <w:sz w:val="14"/>
              </w:rPr>
            </w:pPr>
            <w:r>
              <w:rPr>
                <w:sz w:val="14"/>
              </w:rPr>
              <w:t> </w:t>
            </w:r>
          </w:p>
        </w:tc>
        <w:tc>
          <w:tcPr>
            <w:tcW w:type="dxa" w:w="236"/>
            <w:tcBorders>
              <w:top w:color="000000" w:sz="8" w:val="single"/>
              <w:left w:sz="4" w:val="nil"/>
              <w:bottom w:sz="4" w:val="nil"/>
              <w:right w:sz="4" w:val="nil"/>
            </w:tcBorders>
            <w:shd w:fill="auto" w:val="clear"/>
            <w:vAlign w:val="center"/>
          </w:tcPr>
          <w:p w14:paraId="A70F0000">
            <w:pPr>
              <w:rPr>
                <w:sz w:val="14"/>
              </w:rPr>
            </w:pPr>
            <w:r>
              <w:rPr>
                <w:sz w:val="14"/>
              </w:rPr>
              <w:t> </w:t>
            </w:r>
          </w:p>
        </w:tc>
        <w:tc>
          <w:tcPr>
            <w:tcW w:type="dxa" w:w="235"/>
            <w:tcBorders>
              <w:top w:color="000000" w:sz="8" w:val="single"/>
              <w:left w:sz="4" w:val="nil"/>
              <w:bottom w:sz="4" w:val="nil"/>
              <w:right w:sz="4" w:val="nil"/>
            </w:tcBorders>
            <w:shd w:fill="auto" w:val="clear"/>
            <w:vAlign w:val="center"/>
          </w:tcPr>
          <w:p w14:paraId="A80F0000">
            <w:pPr>
              <w:rPr>
                <w:sz w:val="14"/>
              </w:rPr>
            </w:pPr>
            <w:r>
              <w:rPr>
                <w:sz w:val="14"/>
              </w:rPr>
              <w:t> </w:t>
            </w:r>
          </w:p>
        </w:tc>
        <w:tc>
          <w:tcPr>
            <w:tcW w:type="dxa" w:w="235"/>
            <w:tcBorders>
              <w:top w:color="000000" w:sz="8" w:val="single"/>
              <w:left w:sz="4" w:val="nil"/>
              <w:bottom w:sz="4" w:val="nil"/>
              <w:right w:sz="4" w:val="nil"/>
            </w:tcBorders>
            <w:shd w:fill="auto" w:val="clear"/>
            <w:vAlign w:val="center"/>
          </w:tcPr>
          <w:p w14:paraId="A90F0000">
            <w:pPr>
              <w:rPr>
                <w:sz w:val="14"/>
              </w:rPr>
            </w:pPr>
            <w:r>
              <w:rPr>
                <w:sz w:val="14"/>
              </w:rPr>
              <w:t> </w:t>
            </w:r>
          </w:p>
        </w:tc>
        <w:tc>
          <w:tcPr>
            <w:tcW w:type="dxa" w:w="235"/>
            <w:tcBorders>
              <w:top w:color="000000" w:sz="8" w:val="single"/>
              <w:left w:sz="4" w:val="nil"/>
              <w:bottom w:sz="4" w:val="nil"/>
              <w:right w:sz="4" w:val="nil"/>
            </w:tcBorders>
            <w:shd w:fill="auto" w:val="clear"/>
            <w:vAlign w:val="center"/>
          </w:tcPr>
          <w:p w14:paraId="AA0F0000">
            <w:pPr>
              <w:rPr>
                <w:sz w:val="14"/>
              </w:rPr>
            </w:pPr>
            <w:r>
              <w:rPr>
                <w:sz w:val="14"/>
              </w:rPr>
              <w:t> </w:t>
            </w:r>
          </w:p>
        </w:tc>
        <w:tc>
          <w:tcPr>
            <w:tcW w:type="dxa" w:w="235"/>
            <w:tcBorders>
              <w:top w:color="000000" w:sz="8" w:val="single"/>
              <w:left w:sz="4" w:val="nil"/>
              <w:bottom w:sz="4" w:val="nil"/>
              <w:right w:sz="4" w:val="nil"/>
            </w:tcBorders>
            <w:shd w:fill="auto" w:val="clear"/>
            <w:vAlign w:val="center"/>
          </w:tcPr>
          <w:p w14:paraId="AB0F0000">
            <w:pPr>
              <w:rPr>
                <w:sz w:val="14"/>
              </w:rPr>
            </w:pPr>
            <w:r>
              <w:rPr>
                <w:sz w:val="14"/>
              </w:rPr>
              <w:t> </w:t>
            </w:r>
          </w:p>
        </w:tc>
        <w:tc>
          <w:tcPr>
            <w:tcW w:type="dxa" w:w="235"/>
            <w:tcBorders>
              <w:top w:color="000000" w:sz="8" w:val="single"/>
              <w:left w:sz="4" w:val="nil"/>
              <w:bottom w:sz="4" w:val="nil"/>
              <w:right w:sz="4" w:val="nil"/>
            </w:tcBorders>
            <w:shd w:fill="auto" w:val="clear"/>
            <w:vAlign w:val="center"/>
          </w:tcPr>
          <w:p w14:paraId="AC0F0000">
            <w:pPr>
              <w:rPr>
                <w:sz w:val="14"/>
              </w:rPr>
            </w:pPr>
            <w:r>
              <w:rPr>
                <w:sz w:val="14"/>
              </w:rPr>
              <w:t> </w:t>
            </w:r>
          </w:p>
        </w:tc>
        <w:tc>
          <w:tcPr>
            <w:tcW w:type="dxa" w:w="235"/>
            <w:tcBorders>
              <w:top w:color="000000" w:sz="8" w:val="single"/>
              <w:left w:sz="4" w:val="nil"/>
              <w:bottom w:sz="4" w:val="nil"/>
              <w:right w:sz="4" w:val="nil"/>
            </w:tcBorders>
            <w:shd w:fill="auto" w:val="clear"/>
            <w:vAlign w:val="center"/>
          </w:tcPr>
          <w:p w14:paraId="AD0F0000">
            <w:pPr>
              <w:rPr>
                <w:sz w:val="14"/>
              </w:rPr>
            </w:pPr>
            <w:r>
              <w:rPr>
                <w:sz w:val="14"/>
              </w:rPr>
              <w:t> </w:t>
            </w:r>
          </w:p>
        </w:tc>
        <w:tc>
          <w:tcPr>
            <w:tcW w:type="dxa" w:w="235"/>
            <w:tcBorders>
              <w:top w:color="000000" w:sz="8" w:val="single"/>
              <w:left w:sz="4" w:val="nil"/>
              <w:bottom w:sz="4" w:val="nil"/>
              <w:right w:sz="4" w:val="nil"/>
            </w:tcBorders>
            <w:shd w:fill="auto" w:val="clear"/>
            <w:vAlign w:val="center"/>
          </w:tcPr>
          <w:p w14:paraId="AE0F0000">
            <w:pPr>
              <w:rPr>
                <w:sz w:val="14"/>
              </w:rPr>
            </w:pPr>
            <w:r>
              <w:rPr>
                <w:sz w:val="14"/>
              </w:rPr>
              <w:t> </w:t>
            </w:r>
          </w:p>
        </w:tc>
        <w:tc>
          <w:tcPr>
            <w:tcW w:type="dxa" w:w="219"/>
            <w:tcBorders>
              <w:top w:color="000000" w:sz="8" w:val="single"/>
              <w:left w:sz="4" w:val="nil"/>
              <w:bottom w:sz="4" w:val="nil"/>
              <w:right w:sz="4" w:val="nil"/>
            </w:tcBorders>
            <w:shd w:fill="auto" w:val="clear"/>
            <w:vAlign w:val="center"/>
          </w:tcPr>
          <w:p w14:paraId="AF0F0000">
            <w:pPr>
              <w:rPr>
                <w:sz w:val="14"/>
              </w:rPr>
            </w:pPr>
          </w:p>
        </w:tc>
        <w:tc>
          <w:tcPr>
            <w:tcW w:type="dxa" w:w="219"/>
            <w:tcBorders>
              <w:top w:color="000000" w:sz="8" w:val="single"/>
              <w:left w:sz="4" w:val="nil"/>
              <w:bottom w:sz="4" w:val="nil"/>
              <w:right w:sz="4" w:val="nil"/>
            </w:tcBorders>
            <w:shd w:fill="auto" w:val="clear"/>
            <w:vAlign w:val="center"/>
          </w:tcPr>
          <w:p w14:paraId="B00F0000">
            <w:pPr>
              <w:rPr>
                <w:sz w:val="14"/>
              </w:rPr>
            </w:pPr>
          </w:p>
        </w:tc>
        <w:tc>
          <w:tcPr>
            <w:tcW w:type="dxa" w:w="219"/>
            <w:tcBorders>
              <w:top w:color="000000" w:sz="8" w:val="single"/>
              <w:left w:sz="4" w:val="nil"/>
              <w:bottom w:sz="4" w:val="nil"/>
              <w:right w:sz="4" w:val="nil"/>
            </w:tcBorders>
            <w:shd w:fill="auto" w:val="clear"/>
            <w:vAlign w:val="center"/>
          </w:tcPr>
          <w:p w14:paraId="B10F0000">
            <w:pPr>
              <w:rPr>
                <w:sz w:val="14"/>
              </w:rPr>
            </w:pPr>
          </w:p>
        </w:tc>
        <w:tc>
          <w:tcPr>
            <w:tcW w:type="dxa" w:w="219"/>
            <w:tcBorders>
              <w:top w:color="000000" w:sz="8" w:val="single"/>
              <w:left w:sz="4" w:val="nil"/>
              <w:bottom w:sz="4" w:val="nil"/>
              <w:right w:sz="4" w:val="nil"/>
            </w:tcBorders>
            <w:shd w:fill="auto" w:val="clear"/>
            <w:vAlign w:val="center"/>
          </w:tcPr>
          <w:p w14:paraId="B20F0000">
            <w:pPr>
              <w:rPr>
                <w:sz w:val="14"/>
              </w:rPr>
            </w:pPr>
          </w:p>
        </w:tc>
        <w:tc>
          <w:tcPr>
            <w:tcW w:type="dxa" w:w="219"/>
            <w:tcBorders>
              <w:top w:color="000000" w:sz="8" w:val="single"/>
              <w:left w:sz="4" w:val="nil"/>
              <w:bottom w:sz="4" w:val="nil"/>
              <w:right w:sz="4" w:val="nil"/>
            </w:tcBorders>
            <w:shd w:fill="auto" w:val="clear"/>
            <w:vAlign w:val="center"/>
          </w:tcPr>
          <w:p w14:paraId="B30F0000">
            <w:pPr>
              <w:rPr>
                <w:sz w:val="14"/>
              </w:rPr>
            </w:pPr>
          </w:p>
        </w:tc>
        <w:tc>
          <w:tcPr>
            <w:tcW w:type="dxa" w:w="219"/>
            <w:tcBorders>
              <w:top w:color="000000" w:sz="8" w:val="single"/>
              <w:left w:sz="4" w:val="nil"/>
              <w:bottom w:sz="4" w:val="nil"/>
              <w:right w:sz="4" w:val="nil"/>
            </w:tcBorders>
            <w:shd w:fill="auto" w:val="clear"/>
            <w:vAlign w:val="center"/>
          </w:tcPr>
          <w:p w14:paraId="B40F0000">
            <w:pPr>
              <w:rPr>
                <w:sz w:val="14"/>
              </w:rPr>
            </w:pPr>
          </w:p>
        </w:tc>
        <w:tc>
          <w:tcPr>
            <w:tcW w:type="dxa" w:w="219"/>
            <w:tcBorders>
              <w:top w:color="000000" w:sz="8" w:val="single"/>
              <w:left w:sz="4" w:val="nil"/>
              <w:bottom w:sz="4" w:val="nil"/>
              <w:right w:sz="4" w:val="nil"/>
            </w:tcBorders>
            <w:shd w:fill="auto" w:val="clear"/>
            <w:vAlign w:val="center"/>
          </w:tcPr>
          <w:p w14:paraId="B50F0000">
            <w:pPr>
              <w:rPr>
                <w:sz w:val="14"/>
              </w:rPr>
            </w:pPr>
          </w:p>
        </w:tc>
        <w:tc>
          <w:tcPr>
            <w:tcW w:type="dxa" w:w="219"/>
            <w:tcBorders>
              <w:top w:color="000000" w:sz="8" w:val="single"/>
              <w:left w:sz="4" w:val="nil"/>
              <w:bottom w:sz="4" w:val="nil"/>
              <w:right w:sz="4" w:val="nil"/>
            </w:tcBorders>
            <w:shd w:fill="auto" w:val="clear"/>
            <w:vAlign w:val="center"/>
          </w:tcPr>
          <w:p w14:paraId="B60F0000">
            <w:pPr>
              <w:rPr>
                <w:sz w:val="14"/>
              </w:rPr>
            </w:pPr>
          </w:p>
        </w:tc>
        <w:tc>
          <w:tcPr>
            <w:tcW w:type="dxa" w:w="219"/>
            <w:tcBorders>
              <w:top w:color="000000" w:sz="8" w:val="single"/>
              <w:left w:sz="4" w:val="nil"/>
              <w:bottom w:sz="4" w:val="nil"/>
              <w:right w:sz="4" w:val="nil"/>
            </w:tcBorders>
            <w:shd w:fill="auto" w:val="clear"/>
            <w:vAlign w:val="center"/>
          </w:tcPr>
          <w:p w14:paraId="B70F0000">
            <w:pPr>
              <w:rPr>
                <w:sz w:val="14"/>
              </w:rPr>
            </w:pPr>
          </w:p>
        </w:tc>
        <w:tc>
          <w:tcPr>
            <w:tcW w:type="dxa" w:w="219"/>
            <w:tcBorders>
              <w:top w:color="000000" w:sz="8" w:val="single"/>
              <w:left w:sz="4" w:val="nil"/>
              <w:bottom w:sz="4" w:val="nil"/>
              <w:right w:sz="4" w:val="nil"/>
            </w:tcBorders>
            <w:shd w:fill="auto" w:val="clear"/>
            <w:vAlign w:val="center"/>
          </w:tcPr>
          <w:p w14:paraId="B80F0000">
            <w:pPr>
              <w:rPr>
                <w:sz w:val="14"/>
              </w:rPr>
            </w:pPr>
          </w:p>
        </w:tc>
        <w:tc>
          <w:tcPr>
            <w:tcW w:type="dxa" w:w="219"/>
            <w:tcBorders>
              <w:top w:color="000000" w:sz="8" w:val="single"/>
              <w:left w:sz="4" w:val="nil"/>
              <w:bottom w:sz="4" w:val="nil"/>
              <w:right w:sz="4" w:val="nil"/>
            </w:tcBorders>
            <w:shd w:fill="auto" w:val="clear"/>
            <w:vAlign w:val="center"/>
          </w:tcPr>
          <w:p w14:paraId="B90F0000">
            <w:pPr>
              <w:rPr>
                <w:sz w:val="14"/>
              </w:rPr>
            </w:pPr>
          </w:p>
        </w:tc>
        <w:tc>
          <w:tcPr>
            <w:tcW w:type="dxa" w:w="219"/>
            <w:tcBorders>
              <w:top w:color="000000" w:sz="8" w:val="single"/>
              <w:left w:sz="4" w:val="nil"/>
              <w:bottom w:sz="4" w:val="nil"/>
              <w:right w:sz="4" w:val="nil"/>
            </w:tcBorders>
            <w:shd w:fill="auto" w:val="clear"/>
            <w:vAlign w:val="center"/>
          </w:tcPr>
          <w:p w14:paraId="BA0F0000">
            <w:pPr>
              <w:rPr>
                <w:sz w:val="14"/>
              </w:rPr>
            </w:pPr>
          </w:p>
        </w:tc>
        <w:tc>
          <w:tcPr>
            <w:tcW w:type="dxa" w:w="219"/>
            <w:tcBorders>
              <w:top w:color="000000" w:sz="8" w:val="single"/>
              <w:left w:sz="4" w:val="nil"/>
              <w:bottom w:sz="4" w:val="nil"/>
              <w:right w:sz="4" w:val="nil"/>
            </w:tcBorders>
            <w:shd w:fill="auto" w:val="clear"/>
            <w:vAlign w:val="center"/>
          </w:tcPr>
          <w:p w14:paraId="BB0F0000">
            <w:pPr>
              <w:rPr>
                <w:sz w:val="14"/>
              </w:rPr>
            </w:pPr>
          </w:p>
        </w:tc>
        <w:tc>
          <w:tcPr>
            <w:tcW w:type="dxa" w:w="219"/>
            <w:tcBorders>
              <w:top w:color="000000" w:sz="8" w:val="single"/>
              <w:left w:sz="4" w:val="nil"/>
              <w:bottom w:sz="4" w:val="nil"/>
              <w:right w:sz="4" w:val="nil"/>
            </w:tcBorders>
            <w:shd w:fill="auto" w:val="clear"/>
            <w:vAlign w:val="center"/>
          </w:tcPr>
          <w:p w14:paraId="BC0F0000">
            <w:pPr>
              <w:rPr>
                <w:sz w:val="14"/>
              </w:rPr>
            </w:pPr>
          </w:p>
        </w:tc>
        <w:tc>
          <w:tcPr>
            <w:tcW w:type="dxa" w:w="219"/>
            <w:tcBorders>
              <w:top w:color="000000" w:sz="8" w:val="single"/>
              <w:left w:sz="4" w:val="nil"/>
              <w:bottom w:sz="4" w:val="nil"/>
              <w:right w:sz="4" w:val="nil"/>
            </w:tcBorders>
            <w:shd w:fill="auto" w:val="clear"/>
            <w:vAlign w:val="center"/>
          </w:tcPr>
          <w:p w14:paraId="BD0F0000">
            <w:pPr>
              <w:rPr>
                <w:sz w:val="14"/>
              </w:rPr>
            </w:pPr>
          </w:p>
        </w:tc>
        <w:tc>
          <w:tcPr>
            <w:tcW w:type="dxa" w:w="219"/>
            <w:tcBorders>
              <w:top w:color="000000" w:sz="8" w:val="single"/>
              <w:left w:sz="4" w:val="nil"/>
              <w:bottom w:sz="4" w:val="nil"/>
              <w:right w:sz="4" w:val="nil"/>
            </w:tcBorders>
            <w:shd w:fill="auto" w:val="clear"/>
            <w:vAlign w:val="center"/>
          </w:tcPr>
          <w:p w14:paraId="BE0F0000">
            <w:pPr>
              <w:rPr>
                <w:sz w:val="14"/>
              </w:rPr>
            </w:pPr>
          </w:p>
        </w:tc>
        <w:tc>
          <w:tcPr>
            <w:tcW w:type="dxa" w:w="219"/>
            <w:tcBorders>
              <w:top w:color="000000" w:sz="8" w:val="single"/>
              <w:left w:sz="4" w:val="nil"/>
              <w:bottom w:sz="4" w:val="nil"/>
              <w:right w:sz="4" w:val="nil"/>
            </w:tcBorders>
            <w:shd w:fill="auto" w:val="clear"/>
            <w:vAlign w:val="center"/>
          </w:tcPr>
          <w:p w14:paraId="BF0F0000">
            <w:pPr>
              <w:rPr>
                <w:sz w:val="14"/>
              </w:rPr>
            </w:pPr>
          </w:p>
        </w:tc>
        <w:tc>
          <w:tcPr>
            <w:tcW w:type="dxa" w:w="219"/>
            <w:tcBorders>
              <w:top w:color="000000" w:sz="8" w:val="single"/>
              <w:left w:sz="4" w:val="nil"/>
              <w:bottom w:sz="4" w:val="nil"/>
              <w:right w:sz="4" w:val="nil"/>
            </w:tcBorders>
            <w:shd w:fill="auto" w:val="clear"/>
            <w:vAlign w:val="center"/>
          </w:tcPr>
          <w:p w14:paraId="C00F0000">
            <w:pPr>
              <w:rPr>
                <w:sz w:val="14"/>
              </w:rPr>
            </w:pPr>
          </w:p>
        </w:tc>
        <w:tc>
          <w:tcPr>
            <w:tcW w:type="dxa" w:w="219"/>
            <w:tcBorders>
              <w:top w:color="000000" w:sz="8" w:val="single"/>
              <w:left w:sz="4" w:val="nil"/>
              <w:bottom w:sz="4" w:val="nil"/>
              <w:right w:sz="4" w:val="nil"/>
            </w:tcBorders>
            <w:shd w:fill="auto" w:val="clear"/>
            <w:vAlign w:val="center"/>
          </w:tcPr>
          <w:p w14:paraId="C10F0000">
            <w:pPr>
              <w:rPr>
                <w:sz w:val="14"/>
              </w:rPr>
            </w:pPr>
          </w:p>
        </w:tc>
        <w:tc>
          <w:tcPr>
            <w:tcW w:type="dxa" w:w="219"/>
            <w:tcBorders>
              <w:top w:color="000000" w:sz="8" w:val="single"/>
              <w:left w:sz="4" w:val="nil"/>
              <w:bottom w:sz="4" w:val="nil"/>
              <w:right w:sz="4" w:val="nil"/>
            </w:tcBorders>
            <w:shd w:fill="auto" w:val="clear"/>
            <w:vAlign w:val="center"/>
          </w:tcPr>
          <w:p w14:paraId="C20F0000">
            <w:pPr>
              <w:rPr>
                <w:sz w:val="14"/>
              </w:rPr>
            </w:pPr>
          </w:p>
        </w:tc>
        <w:tc>
          <w:tcPr>
            <w:tcW w:type="dxa" w:w="219"/>
            <w:tcBorders>
              <w:top w:color="000000" w:sz="8" w:val="single"/>
              <w:left w:sz="4" w:val="nil"/>
              <w:bottom w:sz="4" w:val="nil"/>
              <w:right w:sz="4" w:val="nil"/>
            </w:tcBorders>
            <w:shd w:fill="auto" w:val="clear"/>
            <w:vAlign w:val="center"/>
          </w:tcPr>
          <w:p w14:paraId="C30F0000">
            <w:pPr>
              <w:rPr>
                <w:sz w:val="14"/>
              </w:rPr>
            </w:pPr>
          </w:p>
        </w:tc>
        <w:tc>
          <w:tcPr>
            <w:tcW w:type="dxa" w:w="219"/>
            <w:tcBorders>
              <w:top w:color="000000" w:sz="8" w:val="single"/>
              <w:left w:sz="4" w:val="nil"/>
              <w:bottom w:sz="4" w:val="nil"/>
              <w:right w:sz="4" w:val="nil"/>
            </w:tcBorders>
            <w:shd w:fill="auto" w:val="clear"/>
            <w:vAlign w:val="center"/>
          </w:tcPr>
          <w:p w14:paraId="C40F0000">
            <w:pPr>
              <w:rPr>
                <w:sz w:val="14"/>
              </w:rPr>
            </w:pPr>
          </w:p>
        </w:tc>
        <w:tc>
          <w:tcPr>
            <w:tcW w:type="dxa" w:w="219"/>
            <w:tcBorders>
              <w:top w:color="000000" w:sz="8" w:val="single"/>
              <w:left w:sz="4" w:val="nil"/>
              <w:bottom w:sz="4" w:val="nil"/>
              <w:right w:sz="4" w:val="nil"/>
            </w:tcBorders>
            <w:shd w:fill="auto" w:val="clear"/>
            <w:vAlign w:val="center"/>
          </w:tcPr>
          <w:p w14:paraId="C50F0000">
            <w:pPr>
              <w:ind/>
              <w:jc w:val="center"/>
              <w:rPr>
                <w:sz w:val="14"/>
              </w:rPr>
            </w:pPr>
          </w:p>
        </w:tc>
        <w:tc>
          <w:tcPr>
            <w:tcW w:type="dxa" w:w="219"/>
            <w:tcBorders>
              <w:top w:color="000000" w:sz="8" w:val="single"/>
              <w:left w:sz="4" w:val="nil"/>
              <w:bottom w:sz="4" w:val="nil"/>
              <w:right w:sz="4" w:val="nil"/>
            </w:tcBorders>
            <w:shd w:fill="auto" w:val="clear"/>
            <w:vAlign w:val="center"/>
          </w:tcPr>
          <w:p w14:paraId="C60F0000">
            <w:pPr>
              <w:ind/>
              <w:jc w:val="center"/>
              <w:rPr>
                <w:sz w:val="14"/>
              </w:rPr>
            </w:pPr>
          </w:p>
        </w:tc>
        <w:tc>
          <w:tcPr>
            <w:tcW w:type="dxa" w:w="219"/>
            <w:tcBorders>
              <w:top w:color="000000" w:sz="8" w:val="single"/>
              <w:left w:sz="4" w:val="nil"/>
              <w:bottom w:sz="4" w:val="nil"/>
              <w:right w:sz="4" w:val="nil"/>
            </w:tcBorders>
            <w:shd w:fill="auto" w:val="clear"/>
            <w:vAlign w:val="center"/>
          </w:tcPr>
          <w:p w14:paraId="C70F0000">
            <w:pPr>
              <w:ind/>
              <w:jc w:val="center"/>
              <w:rPr>
                <w:sz w:val="14"/>
              </w:rPr>
            </w:pPr>
          </w:p>
        </w:tc>
        <w:tc>
          <w:tcPr>
            <w:tcW w:type="dxa" w:w="219"/>
            <w:tcBorders>
              <w:top w:color="000000" w:sz="8" w:val="single"/>
              <w:left w:sz="4" w:val="nil"/>
              <w:bottom w:sz="4" w:val="nil"/>
              <w:right w:sz="4" w:val="nil"/>
            </w:tcBorders>
            <w:shd w:fill="auto" w:val="clear"/>
            <w:vAlign w:val="center"/>
          </w:tcPr>
          <w:p w14:paraId="C80F0000">
            <w:pPr>
              <w:ind/>
              <w:jc w:val="center"/>
              <w:rPr>
                <w:sz w:val="14"/>
              </w:rPr>
            </w:pPr>
          </w:p>
        </w:tc>
        <w:tc>
          <w:tcPr>
            <w:tcW w:type="dxa" w:w="219"/>
            <w:tcBorders>
              <w:top w:color="000000" w:sz="8" w:val="single"/>
              <w:left w:sz="4" w:val="nil"/>
              <w:bottom w:sz="4" w:val="nil"/>
              <w:right w:sz="4" w:val="nil"/>
            </w:tcBorders>
            <w:shd w:fill="auto" w:val="clear"/>
            <w:vAlign w:val="center"/>
          </w:tcPr>
          <w:p w14:paraId="C90F0000">
            <w:pPr>
              <w:ind/>
              <w:jc w:val="center"/>
              <w:rPr>
                <w:sz w:val="14"/>
              </w:rPr>
            </w:pPr>
          </w:p>
        </w:tc>
        <w:tc>
          <w:tcPr>
            <w:tcW w:type="dxa" w:w="417"/>
            <w:tcBorders>
              <w:top w:color="000000" w:sz="8" w:val="single"/>
              <w:left w:sz="4" w:val="nil"/>
              <w:bottom w:sz="4" w:val="nil"/>
              <w:right w:sz="4" w:val="nil"/>
            </w:tcBorders>
            <w:shd w:fill="auto" w:val="clear"/>
            <w:vAlign w:val="center"/>
          </w:tcPr>
          <w:p w14:paraId="CA0F0000">
            <w:pPr>
              <w:ind/>
              <w:jc w:val="center"/>
              <w:rPr>
                <w:sz w:val="14"/>
              </w:rPr>
            </w:pPr>
          </w:p>
        </w:tc>
        <w:tc>
          <w:tcPr>
            <w:tcW w:type="dxa" w:w="219"/>
            <w:tcBorders>
              <w:top w:color="000000" w:sz="8" w:val="single"/>
              <w:left w:sz="4" w:val="nil"/>
              <w:bottom w:sz="4" w:val="nil"/>
              <w:right w:sz="4" w:val="nil"/>
            </w:tcBorders>
            <w:shd w:fill="auto" w:val="clear"/>
            <w:vAlign w:val="center"/>
          </w:tcPr>
          <w:p w14:paraId="CB0F0000">
            <w:pPr>
              <w:ind/>
              <w:jc w:val="center"/>
              <w:rPr>
                <w:sz w:val="14"/>
              </w:rPr>
            </w:pPr>
          </w:p>
        </w:tc>
        <w:tc>
          <w:tcPr>
            <w:tcW w:type="dxa" w:w="219"/>
            <w:tcBorders>
              <w:top w:color="000000" w:sz="8" w:val="single"/>
              <w:left w:sz="4" w:val="nil"/>
              <w:bottom w:sz="4" w:val="nil"/>
              <w:right w:sz="4" w:val="nil"/>
            </w:tcBorders>
            <w:shd w:fill="auto" w:val="clear"/>
            <w:vAlign w:val="center"/>
          </w:tcPr>
          <w:p w14:paraId="CC0F0000">
            <w:pPr>
              <w:ind/>
              <w:jc w:val="center"/>
              <w:rPr>
                <w:sz w:val="14"/>
              </w:rPr>
            </w:pPr>
          </w:p>
        </w:tc>
        <w:tc>
          <w:tcPr>
            <w:tcW w:type="dxa" w:w="234"/>
            <w:tcBorders>
              <w:top w:color="000000" w:sz="8" w:val="single"/>
              <w:left w:sz="4" w:val="nil"/>
              <w:bottom w:sz="4" w:val="nil"/>
              <w:right w:sz="4" w:val="nil"/>
            </w:tcBorders>
            <w:shd w:fill="auto" w:val="clear"/>
            <w:vAlign w:val="center"/>
          </w:tcPr>
          <w:p w14:paraId="CD0F0000">
            <w:pPr>
              <w:ind/>
              <w:jc w:val="center"/>
              <w:rPr>
                <w:sz w:val="14"/>
              </w:rPr>
            </w:pPr>
          </w:p>
        </w:tc>
        <w:tc>
          <w:tcPr>
            <w:tcW w:type="dxa" w:w="394"/>
            <w:tcBorders>
              <w:top w:color="000000" w:sz="8" w:val="single"/>
              <w:left w:sz="4" w:val="nil"/>
              <w:bottom w:sz="4" w:val="nil"/>
              <w:right w:sz="4" w:val="nil"/>
            </w:tcBorders>
            <w:shd w:fill="auto" w:val="clear"/>
            <w:vAlign w:val="center"/>
          </w:tcPr>
          <w:p w14:paraId="CE0F0000">
            <w:pPr>
              <w:ind/>
              <w:jc w:val="center"/>
              <w:rPr>
                <w:sz w:val="14"/>
              </w:rPr>
            </w:pPr>
          </w:p>
        </w:tc>
        <w:tc>
          <w:tcPr>
            <w:tcW w:type="dxa" w:w="1302"/>
            <w:tcBorders>
              <w:top w:color="000000" w:sz="8" w:val="single"/>
              <w:left w:sz="4" w:val="nil"/>
              <w:bottom w:sz="4" w:val="nil"/>
              <w:right w:sz="4" w:val="nil"/>
            </w:tcBorders>
            <w:shd w:fill="auto" w:val="clear"/>
            <w:vAlign w:val="center"/>
          </w:tcPr>
          <w:p w14:paraId="CF0F0000">
            <w:pPr>
              <w:ind/>
              <w:jc w:val="center"/>
              <w:rPr>
                <w:sz w:val="14"/>
              </w:rPr>
            </w:pPr>
            <w:r>
              <w:rPr>
                <w:sz w:val="14"/>
              </w:rPr>
              <w:t xml:space="preserve">Итого   Х   </w:t>
            </w:r>
          </w:p>
        </w:tc>
      </w:tr>
      <w:tr>
        <w:trPr>
          <w:trHeight w:hRule="atLeast" w:val="90"/>
        </w:trPr>
        <w:tc>
          <w:tcPr>
            <w:tcW w:type="dxa" w:w="236"/>
            <w:tcBorders>
              <w:top w:sz="4" w:val="nil"/>
              <w:left w:sz="4" w:val="nil"/>
              <w:bottom w:sz="4" w:val="nil"/>
              <w:right w:sz="4" w:val="nil"/>
            </w:tcBorders>
            <w:shd w:fill="auto" w:val="clear"/>
            <w:vAlign w:val="bottom"/>
          </w:tcPr>
          <w:p w14:paraId="D00F0000">
            <w:pPr>
              <w:rPr>
                <w:sz w:val="14"/>
              </w:rPr>
            </w:pPr>
          </w:p>
        </w:tc>
        <w:tc>
          <w:tcPr>
            <w:tcW w:type="dxa" w:w="236"/>
            <w:tcBorders>
              <w:top w:sz="4" w:val="nil"/>
              <w:left w:sz="4" w:val="nil"/>
              <w:bottom w:sz="4" w:val="nil"/>
              <w:right w:sz="4" w:val="nil"/>
            </w:tcBorders>
            <w:shd w:fill="auto" w:val="clear"/>
            <w:vAlign w:val="bottom"/>
          </w:tcPr>
          <w:p w14:paraId="D10F0000">
            <w:pPr>
              <w:rPr>
                <w:sz w:val="14"/>
              </w:rPr>
            </w:pPr>
          </w:p>
        </w:tc>
        <w:tc>
          <w:tcPr>
            <w:tcW w:type="dxa" w:w="236"/>
            <w:tcBorders>
              <w:top w:sz="4" w:val="nil"/>
              <w:left w:sz="4" w:val="nil"/>
              <w:bottom w:sz="4" w:val="nil"/>
              <w:right w:sz="4" w:val="nil"/>
            </w:tcBorders>
            <w:shd w:fill="auto" w:val="clear"/>
            <w:vAlign w:val="bottom"/>
          </w:tcPr>
          <w:p w14:paraId="D20F0000">
            <w:pPr>
              <w:rPr>
                <w:sz w:val="14"/>
              </w:rPr>
            </w:pPr>
          </w:p>
        </w:tc>
        <w:tc>
          <w:tcPr>
            <w:tcW w:type="dxa" w:w="236"/>
            <w:tcBorders>
              <w:top w:sz="4" w:val="nil"/>
              <w:left w:sz="4" w:val="nil"/>
              <w:bottom w:sz="4" w:val="nil"/>
              <w:right w:sz="4" w:val="nil"/>
            </w:tcBorders>
            <w:shd w:fill="auto" w:val="clear"/>
            <w:vAlign w:val="bottom"/>
          </w:tcPr>
          <w:p w14:paraId="D30F0000">
            <w:pPr>
              <w:rPr>
                <w:sz w:val="14"/>
              </w:rPr>
            </w:pPr>
          </w:p>
        </w:tc>
        <w:tc>
          <w:tcPr>
            <w:tcW w:type="dxa" w:w="236"/>
            <w:tcBorders>
              <w:top w:sz="4" w:val="nil"/>
              <w:left w:sz="4" w:val="nil"/>
              <w:bottom w:sz="4" w:val="nil"/>
              <w:right w:sz="4" w:val="nil"/>
            </w:tcBorders>
            <w:shd w:fill="auto" w:val="clear"/>
            <w:vAlign w:val="bottom"/>
          </w:tcPr>
          <w:p w14:paraId="D40F0000">
            <w:pPr>
              <w:rPr>
                <w:sz w:val="14"/>
              </w:rPr>
            </w:pPr>
          </w:p>
        </w:tc>
        <w:tc>
          <w:tcPr>
            <w:tcW w:type="dxa" w:w="236"/>
            <w:tcBorders>
              <w:top w:sz="4" w:val="nil"/>
              <w:left w:sz="4" w:val="nil"/>
              <w:bottom w:sz="4" w:val="nil"/>
              <w:right w:sz="4" w:val="nil"/>
            </w:tcBorders>
            <w:shd w:fill="auto" w:val="clear"/>
            <w:vAlign w:val="bottom"/>
          </w:tcPr>
          <w:p w14:paraId="D50F0000">
            <w:pPr>
              <w:rPr>
                <w:sz w:val="14"/>
              </w:rPr>
            </w:pPr>
          </w:p>
        </w:tc>
        <w:tc>
          <w:tcPr>
            <w:tcW w:type="dxa" w:w="236"/>
            <w:tcBorders>
              <w:top w:sz="4" w:val="nil"/>
              <w:left w:sz="4" w:val="nil"/>
              <w:bottom w:sz="4" w:val="nil"/>
              <w:right w:sz="4" w:val="nil"/>
            </w:tcBorders>
            <w:shd w:fill="auto" w:val="clear"/>
            <w:vAlign w:val="bottom"/>
          </w:tcPr>
          <w:p w14:paraId="D60F0000">
            <w:pPr>
              <w:rPr>
                <w:sz w:val="14"/>
              </w:rPr>
            </w:pPr>
          </w:p>
        </w:tc>
        <w:tc>
          <w:tcPr>
            <w:tcW w:type="dxa" w:w="236"/>
            <w:tcBorders>
              <w:top w:sz="4" w:val="nil"/>
              <w:left w:sz="4" w:val="nil"/>
              <w:bottom w:sz="4" w:val="nil"/>
              <w:right w:sz="4" w:val="nil"/>
            </w:tcBorders>
            <w:shd w:fill="auto" w:val="clear"/>
            <w:vAlign w:val="bottom"/>
          </w:tcPr>
          <w:p w14:paraId="D70F0000">
            <w:pPr>
              <w:rPr>
                <w:sz w:val="14"/>
              </w:rPr>
            </w:pPr>
          </w:p>
        </w:tc>
        <w:tc>
          <w:tcPr>
            <w:tcW w:type="dxa" w:w="236"/>
            <w:tcBorders>
              <w:top w:sz="4" w:val="nil"/>
              <w:left w:sz="4" w:val="nil"/>
              <w:bottom w:sz="4" w:val="nil"/>
              <w:right w:sz="4" w:val="nil"/>
            </w:tcBorders>
            <w:shd w:fill="auto" w:val="clear"/>
            <w:vAlign w:val="bottom"/>
          </w:tcPr>
          <w:p w14:paraId="D80F0000">
            <w:pPr>
              <w:rPr>
                <w:sz w:val="14"/>
              </w:rPr>
            </w:pPr>
          </w:p>
        </w:tc>
        <w:tc>
          <w:tcPr>
            <w:tcW w:type="dxa" w:w="236"/>
            <w:tcBorders>
              <w:top w:sz="4" w:val="nil"/>
              <w:left w:sz="4" w:val="nil"/>
              <w:bottom w:sz="4" w:val="nil"/>
              <w:right w:sz="4" w:val="nil"/>
            </w:tcBorders>
            <w:shd w:fill="auto" w:val="clear"/>
            <w:vAlign w:val="bottom"/>
          </w:tcPr>
          <w:p w14:paraId="D90F0000">
            <w:pPr>
              <w:rPr>
                <w:sz w:val="14"/>
              </w:rPr>
            </w:pPr>
          </w:p>
        </w:tc>
        <w:tc>
          <w:tcPr>
            <w:tcW w:type="dxa" w:w="236"/>
            <w:tcBorders>
              <w:top w:sz="4" w:val="nil"/>
              <w:left w:sz="4" w:val="nil"/>
              <w:bottom w:sz="4" w:val="nil"/>
              <w:right w:sz="4" w:val="nil"/>
            </w:tcBorders>
            <w:shd w:fill="auto" w:val="clear"/>
            <w:vAlign w:val="bottom"/>
          </w:tcPr>
          <w:p w14:paraId="DA0F0000">
            <w:pPr>
              <w:rPr>
                <w:sz w:val="14"/>
              </w:rPr>
            </w:pPr>
          </w:p>
        </w:tc>
        <w:tc>
          <w:tcPr>
            <w:tcW w:type="dxa" w:w="236"/>
            <w:tcBorders>
              <w:top w:sz="4" w:val="nil"/>
              <w:left w:sz="4" w:val="nil"/>
              <w:bottom w:sz="4" w:val="nil"/>
              <w:right w:sz="4" w:val="nil"/>
            </w:tcBorders>
            <w:shd w:fill="auto" w:val="clear"/>
            <w:vAlign w:val="bottom"/>
          </w:tcPr>
          <w:p w14:paraId="DB0F0000">
            <w:pPr>
              <w:rPr>
                <w:sz w:val="14"/>
              </w:rPr>
            </w:pPr>
          </w:p>
        </w:tc>
        <w:tc>
          <w:tcPr>
            <w:tcW w:type="dxa" w:w="236"/>
            <w:tcBorders>
              <w:top w:sz="4" w:val="nil"/>
              <w:left w:sz="4" w:val="nil"/>
              <w:bottom w:sz="4" w:val="nil"/>
              <w:right w:sz="4" w:val="nil"/>
            </w:tcBorders>
            <w:shd w:fill="auto" w:val="clear"/>
            <w:vAlign w:val="bottom"/>
          </w:tcPr>
          <w:p w14:paraId="DC0F0000">
            <w:pPr>
              <w:rPr>
                <w:sz w:val="14"/>
              </w:rPr>
            </w:pPr>
          </w:p>
        </w:tc>
        <w:tc>
          <w:tcPr>
            <w:tcW w:type="dxa" w:w="236"/>
            <w:tcBorders>
              <w:top w:sz="4" w:val="nil"/>
              <w:left w:sz="4" w:val="nil"/>
              <w:bottom w:sz="4" w:val="nil"/>
              <w:right w:sz="4" w:val="nil"/>
            </w:tcBorders>
            <w:shd w:fill="auto" w:val="clear"/>
            <w:vAlign w:val="bottom"/>
          </w:tcPr>
          <w:p w14:paraId="DD0F0000">
            <w:pPr>
              <w:rPr>
                <w:sz w:val="14"/>
              </w:rPr>
            </w:pPr>
          </w:p>
        </w:tc>
        <w:tc>
          <w:tcPr>
            <w:tcW w:type="dxa" w:w="292"/>
            <w:tcBorders>
              <w:top w:sz="4" w:val="nil"/>
              <w:left w:sz="4" w:val="nil"/>
              <w:bottom w:sz="4" w:val="nil"/>
              <w:right w:sz="4" w:val="nil"/>
            </w:tcBorders>
            <w:shd w:fill="auto" w:val="clear"/>
            <w:vAlign w:val="bottom"/>
          </w:tcPr>
          <w:p w14:paraId="DE0F0000">
            <w:pPr>
              <w:rPr>
                <w:sz w:val="14"/>
              </w:rPr>
            </w:pPr>
          </w:p>
        </w:tc>
        <w:tc>
          <w:tcPr>
            <w:tcW w:type="dxa" w:w="236"/>
            <w:tcBorders>
              <w:top w:sz="4" w:val="nil"/>
              <w:left w:sz="4" w:val="nil"/>
              <w:bottom w:sz="4" w:val="nil"/>
              <w:right w:sz="4" w:val="nil"/>
            </w:tcBorders>
            <w:shd w:fill="auto" w:val="clear"/>
            <w:vAlign w:val="bottom"/>
          </w:tcPr>
          <w:p w14:paraId="DF0F0000">
            <w:pPr>
              <w:rPr>
                <w:sz w:val="14"/>
              </w:rPr>
            </w:pPr>
          </w:p>
        </w:tc>
        <w:tc>
          <w:tcPr>
            <w:tcW w:type="dxa" w:w="236"/>
            <w:tcBorders>
              <w:top w:sz="4" w:val="nil"/>
              <w:left w:sz="4" w:val="nil"/>
              <w:bottom w:sz="4" w:val="nil"/>
              <w:right w:sz="4" w:val="nil"/>
            </w:tcBorders>
            <w:shd w:fill="auto" w:val="clear"/>
            <w:vAlign w:val="bottom"/>
          </w:tcPr>
          <w:p w14:paraId="E00F0000">
            <w:pPr>
              <w:rPr>
                <w:sz w:val="14"/>
              </w:rPr>
            </w:pPr>
          </w:p>
        </w:tc>
        <w:tc>
          <w:tcPr>
            <w:tcW w:type="dxa" w:w="236"/>
            <w:tcBorders>
              <w:top w:sz="4" w:val="nil"/>
              <w:left w:sz="4" w:val="nil"/>
              <w:bottom w:sz="4" w:val="nil"/>
              <w:right w:sz="4" w:val="nil"/>
            </w:tcBorders>
            <w:shd w:fill="auto" w:val="clear"/>
            <w:vAlign w:val="bottom"/>
          </w:tcPr>
          <w:p w14:paraId="E10F0000">
            <w:pPr>
              <w:rPr>
                <w:sz w:val="14"/>
              </w:rPr>
            </w:pPr>
          </w:p>
        </w:tc>
        <w:tc>
          <w:tcPr>
            <w:tcW w:type="dxa" w:w="236"/>
            <w:tcBorders>
              <w:top w:sz="4" w:val="nil"/>
              <w:left w:sz="4" w:val="nil"/>
              <w:bottom w:sz="4" w:val="nil"/>
              <w:right w:sz="4" w:val="nil"/>
            </w:tcBorders>
            <w:shd w:fill="auto" w:val="clear"/>
            <w:vAlign w:val="bottom"/>
          </w:tcPr>
          <w:p w14:paraId="E20F0000">
            <w:pPr>
              <w:rPr>
                <w:sz w:val="14"/>
              </w:rPr>
            </w:pPr>
          </w:p>
        </w:tc>
        <w:tc>
          <w:tcPr>
            <w:tcW w:type="dxa" w:w="236"/>
            <w:tcBorders>
              <w:top w:sz="4" w:val="nil"/>
              <w:left w:sz="4" w:val="nil"/>
              <w:bottom w:sz="4" w:val="nil"/>
              <w:right w:sz="4" w:val="nil"/>
            </w:tcBorders>
            <w:shd w:fill="auto" w:val="clear"/>
            <w:vAlign w:val="bottom"/>
          </w:tcPr>
          <w:p w14:paraId="E30F0000">
            <w:pPr>
              <w:rPr>
                <w:sz w:val="14"/>
              </w:rPr>
            </w:pPr>
          </w:p>
        </w:tc>
        <w:tc>
          <w:tcPr>
            <w:tcW w:type="dxa" w:w="236"/>
            <w:tcBorders>
              <w:top w:sz="4" w:val="nil"/>
              <w:left w:sz="4" w:val="nil"/>
              <w:bottom w:sz="4" w:val="nil"/>
              <w:right w:sz="4" w:val="nil"/>
            </w:tcBorders>
            <w:shd w:fill="auto" w:val="clear"/>
            <w:vAlign w:val="bottom"/>
          </w:tcPr>
          <w:p w14:paraId="E40F0000">
            <w:pPr>
              <w:rPr>
                <w:sz w:val="14"/>
              </w:rPr>
            </w:pPr>
          </w:p>
        </w:tc>
        <w:tc>
          <w:tcPr>
            <w:tcW w:type="dxa" w:w="236"/>
            <w:tcBorders>
              <w:top w:sz="4" w:val="nil"/>
              <w:left w:sz="4" w:val="nil"/>
              <w:bottom w:sz="4" w:val="nil"/>
              <w:right w:sz="4" w:val="nil"/>
            </w:tcBorders>
            <w:shd w:fill="auto" w:val="clear"/>
            <w:vAlign w:val="bottom"/>
          </w:tcPr>
          <w:p w14:paraId="E50F0000">
            <w:pPr>
              <w:rPr>
                <w:sz w:val="14"/>
              </w:rPr>
            </w:pPr>
          </w:p>
        </w:tc>
        <w:tc>
          <w:tcPr>
            <w:tcW w:type="dxa" w:w="236"/>
            <w:tcBorders>
              <w:top w:sz="4" w:val="nil"/>
              <w:left w:sz="4" w:val="nil"/>
              <w:bottom w:sz="4" w:val="nil"/>
              <w:right w:sz="4" w:val="nil"/>
            </w:tcBorders>
            <w:shd w:fill="auto" w:val="clear"/>
            <w:vAlign w:val="bottom"/>
          </w:tcPr>
          <w:p w14:paraId="E60F0000">
            <w:pPr>
              <w:rPr>
                <w:sz w:val="14"/>
              </w:rPr>
            </w:pPr>
          </w:p>
        </w:tc>
        <w:tc>
          <w:tcPr>
            <w:tcW w:type="dxa" w:w="235"/>
            <w:tcBorders>
              <w:top w:sz="4" w:val="nil"/>
              <w:left w:sz="4" w:val="nil"/>
              <w:bottom w:sz="4" w:val="nil"/>
              <w:right w:sz="4" w:val="nil"/>
            </w:tcBorders>
            <w:shd w:fill="auto" w:val="clear"/>
            <w:vAlign w:val="bottom"/>
          </w:tcPr>
          <w:p w14:paraId="E70F0000">
            <w:pPr>
              <w:rPr>
                <w:sz w:val="14"/>
              </w:rPr>
            </w:pPr>
          </w:p>
        </w:tc>
        <w:tc>
          <w:tcPr>
            <w:tcW w:type="dxa" w:w="235"/>
            <w:tcBorders>
              <w:top w:sz="4" w:val="nil"/>
              <w:left w:sz="4" w:val="nil"/>
              <w:bottom w:sz="4" w:val="nil"/>
              <w:right w:sz="4" w:val="nil"/>
            </w:tcBorders>
            <w:shd w:fill="auto" w:val="clear"/>
            <w:vAlign w:val="bottom"/>
          </w:tcPr>
          <w:p w14:paraId="E80F0000">
            <w:pPr>
              <w:rPr>
                <w:sz w:val="14"/>
              </w:rPr>
            </w:pPr>
          </w:p>
        </w:tc>
        <w:tc>
          <w:tcPr>
            <w:tcW w:type="dxa" w:w="235"/>
            <w:tcBorders>
              <w:top w:sz="4" w:val="nil"/>
              <w:left w:sz="4" w:val="nil"/>
              <w:bottom w:sz="4" w:val="nil"/>
              <w:right w:sz="4" w:val="nil"/>
            </w:tcBorders>
            <w:shd w:fill="auto" w:val="clear"/>
            <w:vAlign w:val="bottom"/>
          </w:tcPr>
          <w:p w14:paraId="E90F0000">
            <w:pPr>
              <w:rPr>
                <w:sz w:val="14"/>
              </w:rPr>
            </w:pPr>
          </w:p>
        </w:tc>
        <w:tc>
          <w:tcPr>
            <w:tcW w:type="dxa" w:w="235"/>
            <w:tcBorders>
              <w:top w:sz="4" w:val="nil"/>
              <w:left w:sz="4" w:val="nil"/>
              <w:bottom w:sz="4" w:val="nil"/>
              <w:right w:sz="4" w:val="nil"/>
            </w:tcBorders>
            <w:shd w:fill="auto" w:val="clear"/>
            <w:vAlign w:val="bottom"/>
          </w:tcPr>
          <w:p w14:paraId="EA0F0000">
            <w:pPr>
              <w:rPr>
                <w:sz w:val="14"/>
              </w:rPr>
            </w:pPr>
          </w:p>
        </w:tc>
        <w:tc>
          <w:tcPr>
            <w:tcW w:type="dxa" w:w="235"/>
            <w:tcBorders>
              <w:top w:sz="4" w:val="nil"/>
              <w:left w:sz="4" w:val="nil"/>
              <w:bottom w:sz="4" w:val="nil"/>
              <w:right w:sz="4" w:val="nil"/>
            </w:tcBorders>
            <w:shd w:fill="auto" w:val="clear"/>
            <w:vAlign w:val="bottom"/>
          </w:tcPr>
          <w:p w14:paraId="EB0F0000">
            <w:pPr>
              <w:rPr>
                <w:sz w:val="14"/>
              </w:rPr>
            </w:pPr>
          </w:p>
        </w:tc>
        <w:tc>
          <w:tcPr>
            <w:tcW w:type="dxa" w:w="235"/>
            <w:tcBorders>
              <w:top w:sz="4" w:val="nil"/>
              <w:left w:sz="4" w:val="nil"/>
              <w:bottom w:sz="4" w:val="nil"/>
              <w:right w:sz="4" w:val="nil"/>
            </w:tcBorders>
            <w:shd w:fill="auto" w:val="clear"/>
            <w:vAlign w:val="bottom"/>
          </w:tcPr>
          <w:p w14:paraId="EC0F0000">
            <w:pPr>
              <w:rPr>
                <w:sz w:val="14"/>
              </w:rPr>
            </w:pPr>
          </w:p>
        </w:tc>
        <w:tc>
          <w:tcPr>
            <w:tcW w:type="dxa" w:w="235"/>
            <w:tcBorders>
              <w:top w:sz="4" w:val="nil"/>
              <w:left w:sz="4" w:val="nil"/>
              <w:bottom w:sz="4" w:val="nil"/>
              <w:right w:sz="4" w:val="nil"/>
            </w:tcBorders>
            <w:shd w:fill="auto" w:val="clear"/>
            <w:vAlign w:val="bottom"/>
          </w:tcPr>
          <w:p w14:paraId="ED0F0000">
            <w:pPr>
              <w:rPr>
                <w:sz w:val="14"/>
              </w:rPr>
            </w:pPr>
          </w:p>
        </w:tc>
        <w:tc>
          <w:tcPr>
            <w:tcW w:type="dxa" w:w="219"/>
            <w:tcBorders>
              <w:top w:sz="4" w:val="nil"/>
              <w:left w:sz="4" w:val="nil"/>
              <w:bottom w:sz="4" w:val="nil"/>
              <w:right w:sz="4" w:val="nil"/>
            </w:tcBorders>
            <w:shd w:fill="auto" w:val="clear"/>
            <w:vAlign w:val="bottom"/>
          </w:tcPr>
          <w:p w14:paraId="EE0F0000">
            <w:pPr>
              <w:rPr>
                <w:sz w:val="14"/>
              </w:rPr>
            </w:pPr>
          </w:p>
        </w:tc>
        <w:tc>
          <w:tcPr>
            <w:tcW w:type="dxa" w:w="219"/>
            <w:tcBorders>
              <w:top w:sz="4" w:val="nil"/>
              <w:left w:sz="4" w:val="nil"/>
              <w:bottom w:sz="4" w:val="nil"/>
              <w:right w:sz="4" w:val="nil"/>
            </w:tcBorders>
            <w:shd w:fill="auto" w:val="clear"/>
            <w:vAlign w:val="bottom"/>
          </w:tcPr>
          <w:p w14:paraId="EF0F0000">
            <w:pPr>
              <w:rPr>
                <w:sz w:val="14"/>
              </w:rPr>
            </w:pPr>
          </w:p>
        </w:tc>
        <w:tc>
          <w:tcPr>
            <w:tcW w:type="dxa" w:w="219"/>
            <w:tcBorders>
              <w:top w:sz="4" w:val="nil"/>
              <w:left w:sz="4" w:val="nil"/>
              <w:bottom w:sz="4" w:val="nil"/>
              <w:right w:sz="4" w:val="nil"/>
            </w:tcBorders>
            <w:shd w:fill="auto" w:val="clear"/>
            <w:vAlign w:val="bottom"/>
          </w:tcPr>
          <w:p w14:paraId="F00F0000">
            <w:pPr>
              <w:rPr>
                <w:sz w:val="14"/>
              </w:rPr>
            </w:pPr>
          </w:p>
        </w:tc>
        <w:tc>
          <w:tcPr>
            <w:tcW w:type="dxa" w:w="219"/>
            <w:tcBorders>
              <w:top w:sz="4" w:val="nil"/>
              <w:left w:sz="4" w:val="nil"/>
              <w:bottom w:sz="4" w:val="nil"/>
              <w:right w:sz="4" w:val="nil"/>
            </w:tcBorders>
            <w:shd w:fill="auto" w:val="clear"/>
            <w:vAlign w:val="bottom"/>
          </w:tcPr>
          <w:p w14:paraId="F10F0000">
            <w:pPr>
              <w:rPr>
                <w:sz w:val="14"/>
              </w:rPr>
            </w:pPr>
          </w:p>
        </w:tc>
        <w:tc>
          <w:tcPr>
            <w:tcW w:type="dxa" w:w="219"/>
            <w:tcBorders>
              <w:top w:sz="4" w:val="nil"/>
              <w:left w:sz="4" w:val="nil"/>
              <w:bottom w:sz="4" w:val="nil"/>
              <w:right w:sz="4" w:val="nil"/>
            </w:tcBorders>
            <w:shd w:fill="auto" w:val="clear"/>
            <w:vAlign w:val="bottom"/>
          </w:tcPr>
          <w:p w14:paraId="F20F0000">
            <w:pPr>
              <w:rPr>
                <w:sz w:val="14"/>
              </w:rPr>
            </w:pPr>
          </w:p>
        </w:tc>
        <w:tc>
          <w:tcPr>
            <w:tcW w:type="dxa" w:w="219"/>
            <w:tcBorders>
              <w:top w:sz="4" w:val="nil"/>
              <w:left w:sz="4" w:val="nil"/>
              <w:bottom w:sz="4" w:val="nil"/>
              <w:right w:sz="4" w:val="nil"/>
            </w:tcBorders>
            <w:shd w:fill="auto" w:val="clear"/>
            <w:vAlign w:val="bottom"/>
          </w:tcPr>
          <w:p w14:paraId="F30F0000">
            <w:pPr>
              <w:rPr>
                <w:sz w:val="14"/>
              </w:rPr>
            </w:pPr>
          </w:p>
        </w:tc>
        <w:tc>
          <w:tcPr>
            <w:tcW w:type="dxa" w:w="219"/>
            <w:tcBorders>
              <w:top w:sz="4" w:val="nil"/>
              <w:left w:sz="4" w:val="nil"/>
              <w:bottom w:sz="4" w:val="nil"/>
              <w:right w:sz="4" w:val="nil"/>
            </w:tcBorders>
            <w:shd w:fill="auto" w:val="clear"/>
            <w:vAlign w:val="bottom"/>
          </w:tcPr>
          <w:p w14:paraId="F40F0000">
            <w:pPr>
              <w:rPr>
                <w:sz w:val="14"/>
              </w:rPr>
            </w:pPr>
          </w:p>
        </w:tc>
        <w:tc>
          <w:tcPr>
            <w:tcW w:type="dxa" w:w="219"/>
            <w:tcBorders>
              <w:top w:sz="4" w:val="nil"/>
              <w:left w:sz="4" w:val="nil"/>
              <w:bottom w:sz="4" w:val="nil"/>
              <w:right w:sz="4" w:val="nil"/>
            </w:tcBorders>
            <w:shd w:fill="auto" w:val="clear"/>
            <w:vAlign w:val="bottom"/>
          </w:tcPr>
          <w:p w14:paraId="F50F0000">
            <w:pPr>
              <w:rPr>
                <w:sz w:val="14"/>
              </w:rPr>
            </w:pPr>
          </w:p>
        </w:tc>
        <w:tc>
          <w:tcPr>
            <w:tcW w:type="dxa" w:w="219"/>
            <w:tcBorders>
              <w:top w:sz="4" w:val="nil"/>
              <w:left w:sz="4" w:val="nil"/>
              <w:bottom w:sz="4" w:val="nil"/>
              <w:right w:sz="4" w:val="nil"/>
            </w:tcBorders>
            <w:shd w:fill="auto" w:val="clear"/>
            <w:vAlign w:val="bottom"/>
          </w:tcPr>
          <w:p w14:paraId="F60F0000">
            <w:pPr>
              <w:rPr>
                <w:sz w:val="14"/>
              </w:rPr>
            </w:pPr>
          </w:p>
        </w:tc>
        <w:tc>
          <w:tcPr>
            <w:tcW w:type="dxa" w:w="219"/>
            <w:tcBorders>
              <w:top w:sz="4" w:val="nil"/>
              <w:left w:sz="4" w:val="nil"/>
              <w:bottom w:sz="4" w:val="nil"/>
              <w:right w:sz="4" w:val="nil"/>
            </w:tcBorders>
            <w:shd w:fill="auto" w:val="clear"/>
            <w:vAlign w:val="bottom"/>
          </w:tcPr>
          <w:p w14:paraId="F70F0000">
            <w:pPr>
              <w:rPr>
                <w:sz w:val="14"/>
              </w:rPr>
            </w:pPr>
          </w:p>
        </w:tc>
        <w:tc>
          <w:tcPr>
            <w:tcW w:type="dxa" w:w="219"/>
            <w:tcBorders>
              <w:top w:sz="4" w:val="nil"/>
              <w:left w:sz="4" w:val="nil"/>
              <w:bottom w:sz="4" w:val="nil"/>
              <w:right w:sz="4" w:val="nil"/>
            </w:tcBorders>
            <w:shd w:fill="auto" w:val="clear"/>
            <w:vAlign w:val="bottom"/>
          </w:tcPr>
          <w:p w14:paraId="F80F0000">
            <w:pPr>
              <w:rPr>
                <w:sz w:val="14"/>
              </w:rPr>
            </w:pPr>
          </w:p>
        </w:tc>
        <w:tc>
          <w:tcPr>
            <w:tcW w:type="dxa" w:w="219"/>
            <w:tcBorders>
              <w:top w:sz="4" w:val="nil"/>
              <w:left w:sz="4" w:val="nil"/>
              <w:bottom w:sz="4" w:val="nil"/>
              <w:right w:sz="4" w:val="nil"/>
            </w:tcBorders>
            <w:shd w:fill="auto" w:val="clear"/>
            <w:vAlign w:val="bottom"/>
          </w:tcPr>
          <w:p w14:paraId="F90F0000">
            <w:pPr>
              <w:rPr>
                <w:sz w:val="14"/>
              </w:rPr>
            </w:pPr>
          </w:p>
        </w:tc>
        <w:tc>
          <w:tcPr>
            <w:tcW w:type="dxa" w:w="219"/>
            <w:tcBorders>
              <w:top w:sz="4" w:val="nil"/>
              <w:left w:sz="4" w:val="nil"/>
              <w:bottom w:sz="4" w:val="nil"/>
              <w:right w:sz="4" w:val="nil"/>
            </w:tcBorders>
            <w:shd w:fill="auto" w:val="clear"/>
            <w:vAlign w:val="bottom"/>
          </w:tcPr>
          <w:p w14:paraId="FA0F0000">
            <w:pPr>
              <w:rPr>
                <w:sz w:val="14"/>
              </w:rPr>
            </w:pPr>
          </w:p>
        </w:tc>
        <w:tc>
          <w:tcPr>
            <w:tcW w:type="dxa" w:w="219"/>
            <w:tcBorders>
              <w:top w:sz="4" w:val="nil"/>
              <w:left w:sz="4" w:val="nil"/>
              <w:bottom w:sz="4" w:val="nil"/>
              <w:right w:sz="4" w:val="nil"/>
            </w:tcBorders>
            <w:shd w:fill="auto" w:val="clear"/>
            <w:vAlign w:val="bottom"/>
          </w:tcPr>
          <w:p w14:paraId="FB0F0000">
            <w:pPr>
              <w:rPr>
                <w:sz w:val="14"/>
              </w:rPr>
            </w:pPr>
          </w:p>
        </w:tc>
        <w:tc>
          <w:tcPr>
            <w:tcW w:type="dxa" w:w="219"/>
            <w:tcBorders>
              <w:top w:sz="4" w:val="nil"/>
              <w:left w:sz="4" w:val="nil"/>
              <w:bottom w:sz="4" w:val="nil"/>
              <w:right w:sz="4" w:val="nil"/>
            </w:tcBorders>
            <w:shd w:fill="auto" w:val="clear"/>
            <w:vAlign w:val="bottom"/>
          </w:tcPr>
          <w:p w14:paraId="FC0F0000">
            <w:pPr>
              <w:rPr>
                <w:sz w:val="14"/>
              </w:rPr>
            </w:pPr>
          </w:p>
        </w:tc>
        <w:tc>
          <w:tcPr>
            <w:tcW w:type="dxa" w:w="219"/>
            <w:tcBorders>
              <w:top w:sz="4" w:val="nil"/>
              <w:left w:sz="4" w:val="nil"/>
              <w:bottom w:sz="4" w:val="nil"/>
              <w:right w:sz="4" w:val="nil"/>
            </w:tcBorders>
            <w:shd w:fill="auto" w:val="clear"/>
            <w:vAlign w:val="bottom"/>
          </w:tcPr>
          <w:p w14:paraId="FD0F0000">
            <w:pPr>
              <w:rPr>
                <w:sz w:val="14"/>
              </w:rPr>
            </w:pPr>
          </w:p>
        </w:tc>
        <w:tc>
          <w:tcPr>
            <w:tcW w:type="dxa" w:w="219"/>
            <w:tcBorders>
              <w:top w:sz="4" w:val="nil"/>
              <w:left w:sz="4" w:val="nil"/>
              <w:bottom w:sz="4" w:val="nil"/>
              <w:right w:sz="4" w:val="nil"/>
            </w:tcBorders>
            <w:shd w:fill="auto" w:val="clear"/>
            <w:vAlign w:val="bottom"/>
          </w:tcPr>
          <w:p w14:paraId="FE0F0000">
            <w:pPr>
              <w:rPr>
                <w:sz w:val="14"/>
              </w:rPr>
            </w:pPr>
          </w:p>
        </w:tc>
        <w:tc>
          <w:tcPr>
            <w:tcW w:type="dxa" w:w="219"/>
            <w:tcBorders>
              <w:top w:sz="4" w:val="nil"/>
              <w:left w:sz="4" w:val="nil"/>
              <w:bottom w:sz="4" w:val="nil"/>
              <w:right w:sz="4" w:val="nil"/>
            </w:tcBorders>
            <w:shd w:fill="auto" w:val="clear"/>
            <w:vAlign w:val="bottom"/>
          </w:tcPr>
          <w:p w14:paraId="FF0F0000">
            <w:pPr>
              <w:rPr>
                <w:sz w:val="14"/>
              </w:rPr>
            </w:pPr>
          </w:p>
        </w:tc>
        <w:tc>
          <w:tcPr>
            <w:tcW w:type="dxa" w:w="219"/>
            <w:tcBorders>
              <w:top w:sz="4" w:val="nil"/>
              <w:left w:sz="4" w:val="nil"/>
              <w:bottom w:sz="4" w:val="nil"/>
              <w:right w:sz="4" w:val="nil"/>
            </w:tcBorders>
            <w:shd w:fill="auto" w:val="clear"/>
            <w:vAlign w:val="bottom"/>
          </w:tcPr>
          <w:p w14:paraId="00100000">
            <w:pPr>
              <w:rPr>
                <w:sz w:val="14"/>
              </w:rPr>
            </w:pPr>
          </w:p>
        </w:tc>
        <w:tc>
          <w:tcPr>
            <w:tcW w:type="dxa" w:w="219"/>
            <w:tcBorders>
              <w:top w:sz="4" w:val="nil"/>
              <w:left w:sz="4" w:val="nil"/>
              <w:bottom w:sz="4" w:val="nil"/>
              <w:right w:sz="4" w:val="nil"/>
            </w:tcBorders>
            <w:shd w:fill="auto" w:val="clear"/>
            <w:vAlign w:val="bottom"/>
          </w:tcPr>
          <w:p w14:paraId="01100000">
            <w:pPr>
              <w:rPr>
                <w:sz w:val="14"/>
              </w:rPr>
            </w:pPr>
          </w:p>
        </w:tc>
        <w:tc>
          <w:tcPr>
            <w:tcW w:type="dxa" w:w="219"/>
            <w:tcBorders>
              <w:top w:sz="4" w:val="nil"/>
              <w:left w:sz="4" w:val="nil"/>
              <w:bottom w:sz="4" w:val="nil"/>
              <w:right w:sz="4" w:val="nil"/>
            </w:tcBorders>
            <w:shd w:fill="auto" w:val="clear"/>
            <w:vAlign w:val="bottom"/>
          </w:tcPr>
          <w:p w14:paraId="02100000">
            <w:pPr>
              <w:rPr>
                <w:sz w:val="14"/>
              </w:rPr>
            </w:pPr>
          </w:p>
        </w:tc>
        <w:tc>
          <w:tcPr>
            <w:tcW w:type="dxa" w:w="219"/>
            <w:tcBorders>
              <w:top w:sz="4" w:val="nil"/>
              <w:left w:sz="4" w:val="nil"/>
              <w:bottom w:sz="4" w:val="nil"/>
              <w:right w:sz="4" w:val="nil"/>
            </w:tcBorders>
            <w:shd w:fill="auto" w:val="clear"/>
            <w:vAlign w:val="bottom"/>
          </w:tcPr>
          <w:p w14:paraId="03100000">
            <w:pPr>
              <w:rPr>
                <w:sz w:val="14"/>
              </w:rPr>
            </w:pPr>
          </w:p>
        </w:tc>
        <w:tc>
          <w:tcPr>
            <w:tcW w:type="dxa" w:w="219"/>
            <w:tcBorders>
              <w:top w:sz="4" w:val="nil"/>
              <w:left w:sz="4" w:val="nil"/>
              <w:bottom w:sz="4" w:val="nil"/>
              <w:right w:sz="4" w:val="nil"/>
            </w:tcBorders>
            <w:shd w:fill="auto" w:val="clear"/>
            <w:vAlign w:val="bottom"/>
          </w:tcPr>
          <w:p w14:paraId="04100000">
            <w:pPr>
              <w:rPr>
                <w:sz w:val="14"/>
              </w:rPr>
            </w:pPr>
          </w:p>
        </w:tc>
        <w:tc>
          <w:tcPr>
            <w:tcW w:type="dxa" w:w="219"/>
            <w:tcBorders>
              <w:top w:sz="4" w:val="nil"/>
              <w:left w:sz="4" w:val="nil"/>
              <w:bottom w:sz="4" w:val="nil"/>
              <w:right w:sz="4" w:val="nil"/>
            </w:tcBorders>
            <w:shd w:fill="auto" w:val="clear"/>
            <w:vAlign w:val="bottom"/>
          </w:tcPr>
          <w:p w14:paraId="05100000">
            <w:pPr>
              <w:rPr>
                <w:sz w:val="14"/>
              </w:rPr>
            </w:pPr>
          </w:p>
        </w:tc>
        <w:tc>
          <w:tcPr>
            <w:tcW w:type="dxa" w:w="219"/>
            <w:tcBorders>
              <w:top w:sz="4" w:val="nil"/>
              <w:left w:sz="4" w:val="nil"/>
              <w:bottom w:sz="4" w:val="nil"/>
              <w:right w:sz="4" w:val="nil"/>
            </w:tcBorders>
            <w:shd w:fill="auto" w:val="clear"/>
            <w:vAlign w:val="bottom"/>
          </w:tcPr>
          <w:p w14:paraId="06100000">
            <w:pPr>
              <w:rPr>
                <w:sz w:val="14"/>
              </w:rPr>
            </w:pPr>
          </w:p>
        </w:tc>
        <w:tc>
          <w:tcPr>
            <w:tcW w:type="dxa" w:w="219"/>
            <w:tcBorders>
              <w:top w:sz="4" w:val="nil"/>
              <w:left w:sz="4" w:val="nil"/>
              <w:bottom w:sz="4" w:val="nil"/>
              <w:right w:sz="4" w:val="nil"/>
            </w:tcBorders>
            <w:shd w:fill="auto" w:val="clear"/>
            <w:vAlign w:val="bottom"/>
          </w:tcPr>
          <w:p w14:paraId="07100000">
            <w:pPr>
              <w:rPr>
                <w:sz w:val="14"/>
              </w:rPr>
            </w:pPr>
          </w:p>
        </w:tc>
        <w:tc>
          <w:tcPr>
            <w:tcW w:type="dxa" w:w="219"/>
            <w:tcBorders>
              <w:top w:sz="4" w:val="nil"/>
              <w:left w:sz="4" w:val="nil"/>
              <w:bottom w:sz="4" w:val="nil"/>
              <w:right w:sz="4" w:val="nil"/>
            </w:tcBorders>
            <w:shd w:fill="auto" w:val="clear"/>
            <w:vAlign w:val="bottom"/>
          </w:tcPr>
          <w:p w14:paraId="08100000">
            <w:pPr>
              <w:rPr>
                <w:sz w:val="14"/>
              </w:rPr>
            </w:pPr>
          </w:p>
        </w:tc>
        <w:tc>
          <w:tcPr>
            <w:tcW w:type="dxa" w:w="417"/>
            <w:tcBorders>
              <w:top w:sz="4" w:val="nil"/>
              <w:left w:sz="4" w:val="nil"/>
              <w:bottom w:sz="4" w:val="nil"/>
              <w:right w:sz="4" w:val="nil"/>
            </w:tcBorders>
            <w:shd w:fill="auto" w:val="clear"/>
            <w:vAlign w:val="bottom"/>
          </w:tcPr>
          <w:p w14:paraId="09100000">
            <w:pPr>
              <w:rPr>
                <w:sz w:val="14"/>
              </w:rPr>
            </w:pPr>
          </w:p>
        </w:tc>
        <w:tc>
          <w:tcPr>
            <w:tcW w:type="dxa" w:w="219"/>
            <w:tcBorders>
              <w:top w:sz="4" w:val="nil"/>
              <w:left w:sz="4" w:val="nil"/>
              <w:bottom w:sz="4" w:val="nil"/>
              <w:right w:sz="4" w:val="nil"/>
            </w:tcBorders>
            <w:shd w:fill="auto" w:val="clear"/>
            <w:vAlign w:val="bottom"/>
          </w:tcPr>
          <w:p w14:paraId="0A100000">
            <w:pPr>
              <w:rPr>
                <w:sz w:val="14"/>
              </w:rPr>
            </w:pPr>
          </w:p>
        </w:tc>
        <w:tc>
          <w:tcPr>
            <w:tcW w:type="dxa" w:w="219"/>
            <w:tcBorders>
              <w:top w:sz="4" w:val="nil"/>
              <w:left w:sz="4" w:val="nil"/>
              <w:bottom w:sz="4" w:val="nil"/>
              <w:right w:sz="4" w:val="nil"/>
            </w:tcBorders>
            <w:shd w:fill="auto" w:val="clear"/>
            <w:vAlign w:val="bottom"/>
          </w:tcPr>
          <w:p w14:paraId="0B100000">
            <w:pPr>
              <w:rPr>
                <w:sz w:val="14"/>
              </w:rPr>
            </w:pPr>
          </w:p>
        </w:tc>
        <w:tc>
          <w:tcPr>
            <w:tcW w:type="dxa" w:w="234"/>
            <w:tcBorders>
              <w:top w:sz="4" w:val="nil"/>
              <w:left w:sz="4" w:val="nil"/>
              <w:bottom w:sz="4" w:val="nil"/>
              <w:right w:sz="4" w:val="nil"/>
            </w:tcBorders>
            <w:shd w:fill="auto" w:val="clear"/>
            <w:vAlign w:val="bottom"/>
          </w:tcPr>
          <w:p w14:paraId="0C100000">
            <w:pPr>
              <w:rPr>
                <w:sz w:val="14"/>
              </w:rPr>
            </w:pPr>
          </w:p>
        </w:tc>
        <w:tc>
          <w:tcPr>
            <w:tcW w:type="dxa" w:w="394"/>
            <w:tcBorders>
              <w:top w:sz="4" w:val="nil"/>
              <w:left w:sz="4" w:val="nil"/>
              <w:bottom w:sz="4" w:val="nil"/>
              <w:right w:sz="4" w:val="nil"/>
            </w:tcBorders>
            <w:shd w:fill="auto" w:val="clear"/>
            <w:vAlign w:val="bottom"/>
          </w:tcPr>
          <w:p w14:paraId="0D100000">
            <w:pPr>
              <w:rPr>
                <w:sz w:val="14"/>
              </w:rPr>
            </w:pPr>
          </w:p>
        </w:tc>
        <w:tc>
          <w:tcPr>
            <w:tcW w:type="dxa" w:w="1302"/>
            <w:tcBorders>
              <w:top w:sz="4" w:val="nil"/>
              <w:left w:sz="4" w:val="nil"/>
              <w:bottom w:sz="4" w:val="nil"/>
              <w:right w:sz="4" w:val="nil"/>
            </w:tcBorders>
            <w:shd w:fill="auto" w:val="clear"/>
            <w:vAlign w:val="bottom"/>
          </w:tcPr>
          <w:p w14:paraId="0E100000">
            <w:pPr>
              <w:rPr>
                <w:sz w:val="14"/>
              </w:rPr>
            </w:pPr>
          </w:p>
        </w:tc>
      </w:tr>
      <w:tr>
        <w:trPr>
          <w:trHeight w:hRule="atLeast" w:val="210"/>
        </w:trPr>
        <w:tc>
          <w:tcPr>
            <w:tcW w:type="dxa" w:w="11728"/>
            <w:gridSpan w:val="51"/>
            <w:tcBorders>
              <w:top w:sz="4" w:val="nil"/>
              <w:left w:sz="4" w:val="nil"/>
              <w:bottom w:sz="4" w:val="nil"/>
              <w:right w:sz="4" w:val="nil"/>
            </w:tcBorders>
            <w:shd w:fill="auto" w:val="clear"/>
            <w:vAlign w:val="bottom"/>
          </w:tcPr>
          <w:p w14:paraId="0F100000">
            <w:pPr>
              <w:rPr>
                <w:b w:val="1"/>
                <w:sz w:val="14"/>
              </w:rPr>
            </w:pPr>
            <w:r>
              <w:rPr>
                <w:b w:val="1"/>
                <w:sz w:val="14"/>
              </w:rPr>
              <w:t>6.2. Стоимость выполненных строительно-монтажных работ и затрат</w:t>
            </w:r>
          </w:p>
        </w:tc>
        <w:tc>
          <w:tcPr>
            <w:tcW w:type="dxa" w:w="219"/>
            <w:tcBorders>
              <w:top w:sz="4" w:val="nil"/>
              <w:left w:sz="4" w:val="nil"/>
              <w:bottom w:sz="4" w:val="nil"/>
              <w:right w:sz="4" w:val="nil"/>
            </w:tcBorders>
            <w:shd w:fill="auto" w:val="clear"/>
            <w:vAlign w:val="bottom"/>
          </w:tcPr>
          <w:p w14:paraId="10100000">
            <w:pPr>
              <w:rPr>
                <w:sz w:val="14"/>
              </w:rPr>
            </w:pPr>
          </w:p>
        </w:tc>
        <w:tc>
          <w:tcPr>
            <w:tcW w:type="dxa" w:w="219"/>
            <w:tcBorders>
              <w:top w:sz="4" w:val="nil"/>
              <w:left w:sz="4" w:val="nil"/>
              <w:bottom w:sz="4" w:val="nil"/>
              <w:right w:sz="4" w:val="nil"/>
            </w:tcBorders>
            <w:shd w:fill="auto" w:val="clear"/>
            <w:vAlign w:val="bottom"/>
          </w:tcPr>
          <w:p w14:paraId="11100000">
            <w:pPr>
              <w:rPr>
                <w:sz w:val="14"/>
              </w:rPr>
            </w:pPr>
          </w:p>
        </w:tc>
        <w:tc>
          <w:tcPr>
            <w:tcW w:type="dxa" w:w="219"/>
            <w:tcBorders>
              <w:top w:sz="4" w:val="nil"/>
              <w:left w:sz="4" w:val="nil"/>
              <w:bottom w:sz="4" w:val="nil"/>
              <w:right w:sz="4" w:val="nil"/>
            </w:tcBorders>
            <w:shd w:fill="auto" w:val="clear"/>
            <w:vAlign w:val="bottom"/>
          </w:tcPr>
          <w:p w14:paraId="12100000">
            <w:pPr>
              <w:rPr>
                <w:sz w:val="14"/>
              </w:rPr>
            </w:pPr>
          </w:p>
        </w:tc>
        <w:tc>
          <w:tcPr>
            <w:tcW w:type="dxa" w:w="219"/>
            <w:tcBorders>
              <w:top w:sz="4" w:val="nil"/>
              <w:left w:sz="4" w:val="nil"/>
              <w:bottom w:sz="4" w:val="nil"/>
              <w:right w:sz="4" w:val="nil"/>
            </w:tcBorders>
            <w:shd w:fill="auto" w:val="clear"/>
            <w:vAlign w:val="bottom"/>
          </w:tcPr>
          <w:p w14:paraId="13100000">
            <w:pPr>
              <w:rPr>
                <w:sz w:val="14"/>
              </w:rPr>
            </w:pPr>
          </w:p>
        </w:tc>
        <w:tc>
          <w:tcPr>
            <w:tcW w:type="dxa" w:w="219"/>
            <w:tcBorders>
              <w:top w:sz="4" w:val="nil"/>
              <w:left w:sz="4" w:val="nil"/>
              <w:bottom w:sz="4" w:val="nil"/>
              <w:right w:sz="4" w:val="nil"/>
            </w:tcBorders>
            <w:shd w:fill="auto" w:val="clear"/>
            <w:vAlign w:val="bottom"/>
          </w:tcPr>
          <w:p w14:paraId="14100000">
            <w:pPr>
              <w:rPr>
                <w:sz w:val="14"/>
              </w:rPr>
            </w:pPr>
          </w:p>
        </w:tc>
        <w:tc>
          <w:tcPr>
            <w:tcW w:type="dxa" w:w="219"/>
            <w:tcBorders>
              <w:top w:sz="4" w:val="nil"/>
              <w:left w:sz="4" w:val="nil"/>
              <w:bottom w:sz="4" w:val="nil"/>
              <w:right w:sz="4" w:val="nil"/>
            </w:tcBorders>
            <w:shd w:fill="auto" w:val="clear"/>
            <w:vAlign w:val="bottom"/>
          </w:tcPr>
          <w:p w14:paraId="15100000">
            <w:pPr>
              <w:rPr>
                <w:sz w:val="14"/>
              </w:rPr>
            </w:pPr>
          </w:p>
        </w:tc>
        <w:tc>
          <w:tcPr>
            <w:tcW w:type="dxa" w:w="417"/>
            <w:tcBorders>
              <w:top w:sz="4" w:val="nil"/>
              <w:left w:sz="4" w:val="nil"/>
              <w:bottom w:sz="4" w:val="nil"/>
              <w:right w:sz="4" w:val="nil"/>
            </w:tcBorders>
            <w:shd w:fill="auto" w:val="clear"/>
            <w:vAlign w:val="bottom"/>
          </w:tcPr>
          <w:p w14:paraId="16100000">
            <w:pPr>
              <w:rPr>
                <w:sz w:val="14"/>
              </w:rPr>
            </w:pPr>
          </w:p>
        </w:tc>
        <w:tc>
          <w:tcPr>
            <w:tcW w:type="dxa" w:w="219"/>
            <w:tcBorders>
              <w:top w:sz="4" w:val="nil"/>
              <w:left w:sz="4" w:val="nil"/>
              <w:bottom w:sz="4" w:val="nil"/>
              <w:right w:sz="4" w:val="nil"/>
            </w:tcBorders>
            <w:shd w:fill="auto" w:val="clear"/>
            <w:vAlign w:val="bottom"/>
          </w:tcPr>
          <w:p w14:paraId="17100000">
            <w:pPr>
              <w:rPr>
                <w:sz w:val="14"/>
              </w:rPr>
            </w:pPr>
          </w:p>
        </w:tc>
        <w:tc>
          <w:tcPr>
            <w:tcW w:type="dxa" w:w="219"/>
            <w:tcBorders>
              <w:top w:sz="4" w:val="nil"/>
              <w:left w:sz="4" w:val="nil"/>
              <w:bottom w:sz="4" w:val="nil"/>
              <w:right w:sz="4" w:val="nil"/>
            </w:tcBorders>
            <w:shd w:fill="auto" w:val="clear"/>
            <w:vAlign w:val="bottom"/>
          </w:tcPr>
          <w:p w14:paraId="18100000">
            <w:pPr>
              <w:rPr>
                <w:sz w:val="14"/>
              </w:rPr>
            </w:pPr>
          </w:p>
        </w:tc>
        <w:tc>
          <w:tcPr>
            <w:tcW w:type="dxa" w:w="234"/>
            <w:tcBorders>
              <w:top w:sz="4" w:val="nil"/>
              <w:left w:sz="4" w:val="nil"/>
              <w:bottom w:sz="4" w:val="nil"/>
              <w:right w:sz="4" w:val="nil"/>
            </w:tcBorders>
            <w:shd w:fill="auto" w:val="clear"/>
            <w:vAlign w:val="bottom"/>
          </w:tcPr>
          <w:p w14:paraId="19100000">
            <w:pPr>
              <w:rPr>
                <w:sz w:val="14"/>
              </w:rPr>
            </w:pPr>
          </w:p>
        </w:tc>
        <w:tc>
          <w:tcPr>
            <w:tcW w:type="dxa" w:w="394"/>
            <w:tcBorders>
              <w:top w:sz="4" w:val="nil"/>
              <w:left w:sz="4" w:val="nil"/>
              <w:bottom w:sz="4" w:val="nil"/>
              <w:right w:sz="4" w:val="nil"/>
            </w:tcBorders>
            <w:shd w:fill="auto" w:val="clear"/>
            <w:vAlign w:val="bottom"/>
          </w:tcPr>
          <w:p w14:paraId="1A100000">
            <w:pPr>
              <w:rPr>
                <w:sz w:val="14"/>
              </w:rPr>
            </w:pPr>
          </w:p>
        </w:tc>
        <w:tc>
          <w:tcPr>
            <w:tcW w:type="dxa" w:w="1302"/>
            <w:tcBorders>
              <w:top w:sz="4" w:val="nil"/>
              <w:left w:sz="4" w:val="nil"/>
              <w:bottom w:sz="4" w:val="nil"/>
              <w:right w:sz="4" w:val="nil"/>
            </w:tcBorders>
            <w:shd w:fill="auto" w:val="clear"/>
            <w:vAlign w:val="bottom"/>
          </w:tcPr>
          <w:p w14:paraId="1B100000">
            <w:pPr>
              <w:rPr>
                <w:sz w:val="14"/>
              </w:rPr>
            </w:pPr>
          </w:p>
        </w:tc>
      </w:tr>
      <w:tr>
        <w:trPr>
          <w:trHeight w:hRule="atLeast" w:val="60"/>
        </w:trPr>
        <w:tc>
          <w:tcPr>
            <w:tcW w:type="dxa" w:w="236"/>
            <w:tcBorders>
              <w:top w:sz="4" w:val="nil"/>
              <w:left w:sz="4" w:val="nil"/>
              <w:bottom w:color="000000" w:sz="4" w:val="single"/>
              <w:right w:sz="4" w:val="nil"/>
            </w:tcBorders>
            <w:shd w:fill="auto" w:val="clear"/>
            <w:vAlign w:val="bottom"/>
          </w:tcPr>
          <w:p w14:paraId="1C100000">
            <w:pPr>
              <w:rPr>
                <w:sz w:val="14"/>
              </w:rPr>
            </w:pPr>
          </w:p>
        </w:tc>
        <w:tc>
          <w:tcPr>
            <w:tcW w:type="dxa" w:w="236"/>
            <w:tcBorders>
              <w:top w:sz="4" w:val="nil"/>
              <w:left w:sz="4" w:val="nil"/>
              <w:bottom w:color="000000" w:sz="4" w:val="single"/>
              <w:right w:sz="4" w:val="nil"/>
            </w:tcBorders>
            <w:shd w:fill="auto" w:val="clear"/>
            <w:vAlign w:val="bottom"/>
          </w:tcPr>
          <w:p w14:paraId="1D100000">
            <w:pPr>
              <w:rPr>
                <w:sz w:val="14"/>
              </w:rPr>
            </w:pPr>
          </w:p>
        </w:tc>
        <w:tc>
          <w:tcPr>
            <w:tcW w:type="dxa" w:w="236"/>
            <w:tcBorders>
              <w:top w:sz="4" w:val="nil"/>
              <w:left w:sz="4" w:val="nil"/>
              <w:bottom w:color="000000" w:sz="4" w:val="single"/>
              <w:right w:sz="4" w:val="nil"/>
            </w:tcBorders>
            <w:shd w:fill="auto" w:val="clear"/>
            <w:vAlign w:val="bottom"/>
          </w:tcPr>
          <w:p w14:paraId="1E100000">
            <w:pPr>
              <w:rPr>
                <w:sz w:val="14"/>
              </w:rPr>
            </w:pPr>
          </w:p>
        </w:tc>
        <w:tc>
          <w:tcPr>
            <w:tcW w:type="dxa" w:w="236"/>
            <w:tcBorders>
              <w:top w:sz="4" w:val="nil"/>
              <w:left w:sz="4" w:val="nil"/>
              <w:bottom w:color="000000" w:sz="4" w:val="single"/>
              <w:right w:sz="4" w:val="nil"/>
            </w:tcBorders>
            <w:shd w:fill="auto" w:val="clear"/>
            <w:vAlign w:val="bottom"/>
          </w:tcPr>
          <w:p w14:paraId="1F100000">
            <w:pPr>
              <w:rPr>
                <w:sz w:val="14"/>
              </w:rPr>
            </w:pPr>
          </w:p>
        </w:tc>
        <w:tc>
          <w:tcPr>
            <w:tcW w:type="dxa" w:w="236"/>
            <w:tcBorders>
              <w:top w:sz="4" w:val="nil"/>
              <w:left w:sz="4" w:val="nil"/>
              <w:bottom w:color="000000" w:sz="4" w:val="single"/>
              <w:right w:sz="4" w:val="nil"/>
            </w:tcBorders>
            <w:shd w:fill="auto" w:val="clear"/>
            <w:vAlign w:val="bottom"/>
          </w:tcPr>
          <w:p w14:paraId="20100000">
            <w:pPr>
              <w:rPr>
                <w:sz w:val="14"/>
              </w:rPr>
            </w:pPr>
          </w:p>
        </w:tc>
        <w:tc>
          <w:tcPr>
            <w:tcW w:type="dxa" w:w="236"/>
            <w:tcBorders>
              <w:top w:sz="4" w:val="nil"/>
              <w:left w:sz="4" w:val="nil"/>
              <w:bottom w:color="000000" w:sz="4" w:val="single"/>
              <w:right w:sz="4" w:val="nil"/>
            </w:tcBorders>
            <w:shd w:fill="auto" w:val="clear"/>
            <w:vAlign w:val="bottom"/>
          </w:tcPr>
          <w:p w14:paraId="21100000">
            <w:pPr>
              <w:rPr>
                <w:sz w:val="14"/>
              </w:rPr>
            </w:pPr>
          </w:p>
        </w:tc>
        <w:tc>
          <w:tcPr>
            <w:tcW w:type="dxa" w:w="236"/>
            <w:tcBorders>
              <w:top w:sz="4" w:val="nil"/>
              <w:left w:sz="4" w:val="nil"/>
              <w:bottom w:color="000000" w:sz="4" w:val="single"/>
              <w:right w:sz="4" w:val="nil"/>
            </w:tcBorders>
            <w:shd w:fill="auto" w:val="clear"/>
            <w:vAlign w:val="bottom"/>
          </w:tcPr>
          <w:p w14:paraId="22100000">
            <w:pPr>
              <w:rPr>
                <w:sz w:val="14"/>
              </w:rPr>
            </w:pPr>
          </w:p>
        </w:tc>
        <w:tc>
          <w:tcPr>
            <w:tcW w:type="dxa" w:w="236"/>
            <w:tcBorders>
              <w:top w:sz="4" w:val="nil"/>
              <w:left w:sz="4" w:val="nil"/>
              <w:bottom w:color="000000" w:sz="4" w:val="single"/>
              <w:right w:sz="4" w:val="nil"/>
            </w:tcBorders>
            <w:shd w:fill="auto" w:val="clear"/>
            <w:vAlign w:val="bottom"/>
          </w:tcPr>
          <w:p w14:paraId="23100000">
            <w:pPr>
              <w:rPr>
                <w:sz w:val="14"/>
              </w:rPr>
            </w:pPr>
          </w:p>
        </w:tc>
        <w:tc>
          <w:tcPr>
            <w:tcW w:type="dxa" w:w="236"/>
            <w:tcBorders>
              <w:top w:sz="4" w:val="nil"/>
              <w:left w:sz="4" w:val="nil"/>
              <w:bottom w:color="000000" w:sz="4" w:val="single"/>
              <w:right w:sz="4" w:val="nil"/>
            </w:tcBorders>
            <w:shd w:fill="auto" w:val="clear"/>
            <w:vAlign w:val="bottom"/>
          </w:tcPr>
          <w:p w14:paraId="24100000">
            <w:pPr>
              <w:rPr>
                <w:sz w:val="14"/>
              </w:rPr>
            </w:pPr>
          </w:p>
        </w:tc>
        <w:tc>
          <w:tcPr>
            <w:tcW w:type="dxa" w:w="236"/>
            <w:tcBorders>
              <w:top w:sz="4" w:val="nil"/>
              <w:left w:sz="4" w:val="nil"/>
              <w:bottom w:color="000000" w:sz="4" w:val="single"/>
              <w:right w:sz="4" w:val="nil"/>
            </w:tcBorders>
            <w:shd w:fill="auto" w:val="clear"/>
            <w:vAlign w:val="bottom"/>
          </w:tcPr>
          <w:p w14:paraId="25100000">
            <w:pPr>
              <w:rPr>
                <w:sz w:val="14"/>
              </w:rPr>
            </w:pPr>
          </w:p>
        </w:tc>
        <w:tc>
          <w:tcPr>
            <w:tcW w:type="dxa" w:w="236"/>
            <w:tcBorders>
              <w:top w:sz="4" w:val="nil"/>
              <w:left w:sz="4" w:val="nil"/>
              <w:bottom w:color="000000" w:sz="4" w:val="single"/>
              <w:right w:sz="4" w:val="nil"/>
            </w:tcBorders>
            <w:shd w:fill="auto" w:val="clear"/>
            <w:vAlign w:val="bottom"/>
          </w:tcPr>
          <w:p w14:paraId="26100000">
            <w:pPr>
              <w:rPr>
                <w:sz w:val="14"/>
              </w:rPr>
            </w:pPr>
          </w:p>
        </w:tc>
        <w:tc>
          <w:tcPr>
            <w:tcW w:type="dxa" w:w="236"/>
            <w:tcBorders>
              <w:top w:sz="4" w:val="nil"/>
              <w:left w:sz="4" w:val="nil"/>
              <w:bottom w:color="000000" w:sz="4" w:val="single"/>
              <w:right w:sz="4" w:val="nil"/>
            </w:tcBorders>
            <w:shd w:fill="auto" w:val="clear"/>
            <w:vAlign w:val="bottom"/>
          </w:tcPr>
          <w:p w14:paraId="27100000">
            <w:pPr>
              <w:rPr>
                <w:sz w:val="14"/>
              </w:rPr>
            </w:pPr>
          </w:p>
        </w:tc>
        <w:tc>
          <w:tcPr>
            <w:tcW w:type="dxa" w:w="236"/>
            <w:tcBorders>
              <w:top w:sz="4" w:val="nil"/>
              <w:left w:sz="4" w:val="nil"/>
              <w:bottom w:color="000000" w:sz="4" w:val="single"/>
              <w:right w:sz="4" w:val="nil"/>
            </w:tcBorders>
            <w:shd w:fill="auto" w:val="clear"/>
            <w:vAlign w:val="bottom"/>
          </w:tcPr>
          <w:p w14:paraId="28100000">
            <w:pPr>
              <w:rPr>
                <w:sz w:val="14"/>
              </w:rPr>
            </w:pPr>
          </w:p>
        </w:tc>
        <w:tc>
          <w:tcPr>
            <w:tcW w:type="dxa" w:w="236"/>
            <w:tcBorders>
              <w:top w:sz="4" w:val="nil"/>
              <w:left w:sz="4" w:val="nil"/>
              <w:bottom w:color="000000" w:sz="4" w:val="single"/>
              <w:right w:sz="4" w:val="nil"/>
            </w:tcBorders>
            <w:shd w:fill="auto" w:val="clear"/>
            <w:vAlign w:val="bottom"/>
          </w:tcPr>
          <w:p w14:paraId="29100000">
            <w:pPr>
              <w:rPr>
                <w:sz w:val="14"/>
              </w:rPr>
            </w:pPr>
          </w:p>
        </w:tc>
        <w:tc>
          <w:tcPr>
            <w:tcW w:type="dxa" w:w="292"/>
            <w:tcBorders>
              <w:top w:sz="4" w:val="nil"/>
              <w:left w:sz="4" w:val="nil"/>
              <w:bottom w:color="000000" w:sz="4" w:val="single"/>
              <w:right w:sz="4" w:val="nil"/>
            </w:tcBorders>
            <w:shd w:fill="auto" w:val="clear"/>
            <w:vAlign w:val="bottom"/>
          </w:tcPr>
          <w:p w14:paraId="2A100000">
            <w:pPr>
              <w:rPr>
                <w:sz w:val="14"/>
              </w:rPr>
            </w:pPr>
          </w:p>
        </w:tc>
        <w:tc>
          <w:tcPr>
            <w:tcW w:type="dxa" w:w="236"/>
            <w:tcBorders>
              <w:top w:sz="4" w:val="nil"/>
              <w:left w:sz="4" w:val="nil"/>
              <w:bottom w:color="000000" w:sz="4" w:val="single"/>
              <w:right w:sz="4" w:val="nil"/>
            </w:tcBorders>
            <w:shd w:fill="auto" w:val="clear"/>
            <w:vAlign w:val="bottom"/>
          </w:tcPr>
          <w:p w14:paraId="2B100000">
            <w:pPr>
              <w:rPr>
                <w:sz w:val="14"/>
              </w:rPr>
            </w:pPr>
          </w:p>
        </w:tc>
        <w:tc>
          <w:tcPr>
            <w:tcW w:type="dxa" w:w="236"/>
            <w:tcBorders>
              <w:top w:sz="4" w:val="nil"/>
              <w:left w:sz="4" w:val="nil"/>
              <w:bottom w:color="000000" w:sz="4" w:val="single"/>
              <w:right w:sz="4" w:val="nil"/>
            </w:tcBorders>
            <w:shd w:fill="auto" w:val="clear"/>
            <w:vAlign w:val="bottom"/>
          </w:tcPr>
          <w:p w14:paraId="2C100000">
            <w:pPr>
              <w:rPr>
                <w:sz w:val="14"/>
              </w:rPr>
            </w:pPr>
          </w:p>
        </w:tc>
        <w:tc>
          <w:tcPr>
            <w:tcW w:type="dxa" w:w="236"/>
            <w:tcBorders>
              <w:top w:sz="4" w:val="nil"/>
              <w:left w:sz="4" w:val="nil"/>
              <w:bottom w:color="000000" w:sz="4" w:val="single"/>
              <w:right w:sz="4" w:val="nil"/>
            </w:tcBorders>
            <w:shd w:fill="auto" w:val="clear"/>
            <w:vAlign w:val="bottom"/>
          </w:tcPr>
          <w:p w14:paraId="2D100000">
            <w:pPr>
              <w:rPr>
                <w:sz w:val="14"/>
              </w:rPr>
            </w:pPr>
          </w:p>
        </w:tc>
        <w:tc>
          <w:tcPr>
            <w:tcW w:type="dxa" w:w="236"/>
            <w:tcBorders>
              <w:top w:sz="4" w:val="nil"/>
              <w:left w:sz="4" w:val="nil"/>
              <w:bottom w:color="000000" w:sz="4" w:val="single"/>
              <w:right w:sz="4" w:val="nil"/>
            </w:tcBorders>
            <w:shd w:fill="auto" w:val="clear"/>
            <w:vAlign w:val="bottom"/>
          </w:tcPr>
          <w:p w14:paraId="2E100000">
            <w:pPr>
              <w:rPr>
                <w:sz w:val="14"/>
              </w:rPr>
            </w:pPr>
          </w:p>
        </w:tc>
        <w:tc>
          <w:tcPr>
            <w:tcW w:type="dxa" w:w="236"/>
            <w:tcBorders>
              <w:top w:sz="4" w:val="nil"/>
              <w:left w:sz="4" w:val="nil"/>
              <w:bottom w:color="000000" w:sz="4" w:val="single"/>
              <w:right w:sz="4" w:val="nil"/>
            </w:tcBorders>
            <w:shd w:fill="auto" w:val="clear"/>
            <w:vAlign w:val="bottom"/>
          </w:tcPr>
          <w:p w14:paraId="2F100000">
            <w:pPr>
              <w:rPr>
                <w:sz w:val="14"/>
              </w:rPr>
            </w:pPr>
          </w:p>
        </w:tc>
        <w:tc>
          <w:tcPr>
            <w:tcW w:type="dxa" w:w="236"/>
            <w:tcBorders>
              <w:top w:sz="4" w:val="nil"/>
              <w:left w:sz="4" w:val="nil"/>
              <w:bottom w:color="000000" w:sz="4" w:val="single"/>
              <w:right w:sz="4" w:val="nil"/>
            </w:tcBorders>
            <w:shd w:fill="auto" w:val="clear"/>
            <w:vAlign w:val="bottom"/>
          </w:tcPr>
          <w:p w14:paraId="30100000">
            <w:pPr>
              <w:rPr>
                <w:sz w:val="14"/>
              </w:rPr>
            </w:pPr>
          </w:p>
        </w:tc>
        <w:tc>
          <w:tcPr>
            <w:tcW w:type="dxa" w:w="236"/>
            <w:tcBorders>
              <w:top w:sz="4" w:val="nil"/>
              <w:left w:sz="4" w:val="nil"/>
              <w:bottom w:color="000000" w:sz="4" w:val="single"/>
              <w:right w:sz="4" w:val="nil"/>
            </w:tcBorders>
            <w:shd w:fill="auto" w:val="clear"/>
            <w:vAlign w:val="bottom"/>
          </w:tcPr>
          <w:p w14:paraId="31100000">
            <w:pPr>
              <w:rPr>
                <w:sz w:val="14"/>
              </w:rPr>
            </w:pPr>
          </w:p>
        </w:tc>
        <w:tc>
          <w:tcPr>
            <w:tcW w:type="dxa" w:w="236"/>
            <w:tcBorders>
              <w:top w:sz="4" w:val="nil"/>
              <w:left w:sz="4" w:val="nil"/>
              <w:bottom w:color="000000" w:sz="4" w:val="single"/>
              <w:right w:sz="4" w:val="nil"/>
            </w:tcBorders>
            <w:shd w:fill="auto" w:val="clear"/>
            <w:vAlign w:val="bottom"/>
          </w:tcPr>
          <w:p w14:paraId="32100000">
            <w:pPr>
              <w:rPr>
                <w:sz w:val="14"/>
              </w:rPr>
            </w:pPr>
          </w:p>
        </w:tc>
        <w:tc>
          <w:tcPr>
            <w:tcW w:type="dxa" w:w="235"/>
            <w:tcBorders>
              <w:top w:sz="4" w:val="nil"/>
              <w:left w:sz="4" w:val="nil"/>
              <w:bottom w:color="000000" w:sz="4" w:val="single"/>
              <w:right w:sz="4" w:val="nil"/>
            </w:tcBorders>
            <w:shd w:fill="auto" w:val="clear"/>
            <w:vAlign w:val="bottom"/>
          </w:tcPr>
          <w:p w14:paraId="33100000">
            <w:pPr>
              <w:rPr>
                <w:sz w:val="14"/>
              </w:rPr>
            </w:pPr>
          </w:p>
        </w:tc>
        <w:tc>
          <w:tcPr>
            <w:tcW w:type="dxa" w:w="235"/>
            <w:tcBorders>
              <w:top w:sz="4" w:val="nil"/>
              <w:left w:sz="4" w:val="nil"/>
              <w:bottom w:color="000000" w:sz="4" w:val="single"/>
              <w:right w:sz="4" w:val="nil"/>
            </w:tcBorders>
            <w:shd w:fill="auto" w:val="clear"/>
            <w:vAlign w:val="bottom"/>
          </w:tcPr>
          <w:p w14:paraId="34100000">
            <w:pPr>
              <w:rPr>
                <w:sz w:val="14"/>
              </w:rPr>
            </w:pPr>
          </w:p>
        </w:tc>
        <w:tc>
          <w:tcPr>
            <w:tcW w:type="dxa" w:w="235"/>
            <w:tcBorders>
              <w:top w:sz="4" w:val="nil"/>
              <w:left w:sz="4" w:val="nil"/>
              <w:bottom w:color="000000" w:sz="4" w:val="single"/>
              <w:right w:sz="4" w:val="nil"/>
            </w:tcBorders>
            <w:shd w:fill="auto" w:val="clear"/>
            <w:vAlign w:val="bottom"/>
          </w:tcPr>
          <w:p w14:paraId="35100000">
            <w:pPr>
              <w:rPr>
                <w:sz w:val="14"/>
              </w:rPr>
            </w:pPr>
          </w:p>
        </w:tc>
        <w:tc>
          <w:tcPr>
            <w:tcW w:type="dxa" w:w="235"/>
            <w:tcBorders>
              <w:top w:sz="4" w:val="nil"/>
              <w:left w:sz="4" w:val="nil"/>
              <w:bottom w:color="000000" w:sz="4" w:val="single"/>
              <w:right w:sz="4" w:val="nil"/>
            </w:tcBorders>
            <w:shd w:fill="auto" w:val="clear"/>
            <w:vAlign w:val="bottom"/>
          </w:tcPr>
          <w:p w14:paraId="36100000">
            <w:pPr>
              <w:rPr>
                <w:sz w:val="14"/>
              </w:rPr>
            </w:pPr>
          </w:p>
        </w:tc>
        <w:tc>
          <w:tcPr>
            <w:tcW w:type="dxa" w:w="235"/>
            <w:tcBorders>
              <w:top w:sz="4" w:val="nil"/>
              <w:left w:sz="4" w:val="nil"/>
              <w:bottom w:color="000000" w:sz="4" w:val="single"/>
              <w:right w:sz="4" w:val="nil"/>
            </w:tcBorders>
            <w:shd w:fill="auto" w:val="clear"/>
            <w:vAlign w:val="bottom"/>
          </w:tcPr>
          <w:p w14:paraId="37100000">
            <w:pPr>
              <w:rPr>
                <w:sz w:val="14"/>
              </w:rPr>
            </w:pPr>
          </w:p>
        </w:tc>
        <w:tc>
          <w:tcPr>
            <w:tcW w:type="dxa" w:w="235"/>
            <w:tcBorders>
              <w:top w:sz="4" w:val="nil"/>
              <w:left w:sz="4" w:val="nil"/>
              <w:bottom w:color="000000" w:sz="4" w:val="single"/>
              <w:right w:sz="4" w:val="nil"/>
            </w:tcBorders>
            <w:shd w:fill="auto" w:val="clear"/>
            <w:vAlign w:val="bottom"/>
          </w:tcPr>
          <w:p w14:paraId="38100000">
            <w:pPr>
              <w:rPr>
                <w:sz w:val="14"/>
              </w:rPr>
            </w:pPr>
          </w:p>
        </w:tc>
        <w:tc>
          <w:tcPr>
            <w:tcW w:type="dxa" w:w="235"/>
            <w:tcBorders>
              <w:top w:sz="4" w:val="nil"/>
              <w:left w:sz="4" w:val="nil"/>
              <w:bottom w:color="000000" w:sz="4" w:val="single"/>
              <w:right w:sz="4" w:val="nil"/>
            </w:tcBorders>
            <w:shd w:fill="auto" w:val="clear"/>
            <w:vAlign w:val="bottom"/>
          </w:tcPr>
          <w:p w14:paraId="39100000">
            <w:pPr>
              <w:rPr>
                <w:sz w:val="14"/>
              </w:rPr>
            </w:pPr>
          </w:p>
        </w:tc>
        <w:tc>
          <w:tcPr>
            <w:tcW w:type="dxa" w:w="219"/>
            <w:tcBorders>
              <w:top w:sz="4" w:val="nil"/>
              <w:left w:sz="4" w:val="nil"/>
              <w:bottom w:color="000000" w:sz="4" w:val="single"/>
              <w:right w:sz="4" w:val="nil"/>
            </w:tcBorders>
            <w:shd w:fill="auto" w:val="clear"/>
            <w:vAlign w:val="bottom"/>
          </w:tcPr>
          <w:p w14:paraId="3A100000">
            <w:pPr>
              <w:rPr>
                <w:sz w:val="14"/>
              </w:rPr>
            </w:pPr>
          </w:p>
        </w:tc>
        <w:tc>
          <w:tcPr>
            <w:tcW w:type="dxa" w:w="219"/>
            <w:tcBorders>
              <w:top w:sz="4" w:val="nil"/>
              <w:left w:sz="4" w:val="nil"/>
              <w:bottom w:color="000000" w:sz="4" w:val="single"/>
              <w:right w:sz="4" w:val="nil"/>
            </w:tcBorders>
            <w:shd w:fill="auto" w:val="clear"/>
            <w:vAlign w:val="bottom"/>
          </w:tcPr>
          <w:p w14:paraId="3B100000">
            <w:pPr>
              <w:rPr>
                <w:sz w:val="14"/>
              </w:rPr>
            </w:pPr>
          </w:p>
        </w:tc>
        <w:tc>
          <w:tcPr>
            <w:tcW w:type="dxa" w:w="219"/>
            <w:tcBorders>
              <w:top w:sz="4" w:val="nil"/>
              <w:left w:sz="4" w:val="nil"/>
              <w:bottom w:color="000000" w:sz="4" w:val="single"/>
              <w:right w:sz="4" w:val="nil"/>
            </w:tcBorders>
            <w:shd w:fill="auto" w:val="clear"/>
            <w:vAlign w:val="bottom"/>
          </w:tcPr>
          <w:p w14:paraId="3C100000">
            <w:pPr>
              <w:rPr>
                <w:sz w:val="14"/>
              </w:rPr>
            </w:pPr>
          </w:p>
        </w:tc>
        <w:tc>
          <w:tcPr>
            <w:tcW w:type="dxa" w:w="219"/>
            <w:tcBorders>
              <w:top w:sz="4" w:val="nil"/>
              <w:left w:sz="4" w:val="nil"/>
              <w:bottom w:color="000000" w:sz="4" w:val="single"/>
              <w:right w:sz="4" w:val="nil"/>
            </w:tcBorders>
            <w:shd w:fill="auto" w:val="clear"/>
            <w:vAlign w:val="bottom"/>
          </w:tcPr>
          <w:p w14:paraId="3D100000">
            <w:pPr>
              <w:rPr>
                <w:sz w:val="14"/>
              </w:rPr>
            </w:pPr>
          </w:p>
        </w:tc>
        <w:tc>
          <w:tcPr>
            <w:tcW w:type="dxa" w:w="219"/>
            <w:tcBorders>
              <w:top w:sz="4" w:val="nil"/>
              <w:left w:sz="4" w:val="nil"/>
              <w:bottom w:color="000000" w:sz="4" w:val="single"/>
              <w:right w:sz="4" w:val="nil"/>
            </w:tcBorders>
            <w:shd w:fill="auto" w:val="clear"/>
            <w:vAlign w:val="bottom"/>
          </w:tcPr>
          <w:p w14:paraId="3E100000">
            <w:pPr>
              <w:rPr>
                <w:sz w:val="14"/>
              </w:rPr>
            </w:pPr>
          </w:p>
        </w:tc>
        <w:tc>
          <w:tcPr>
            <w:tcW w:type="dxa" w:w="219"/>
            <w:tcBorders>
              <w:top w:sz="4" w:val="nil"/>
              <w:left w:sz="4" w:val="nil"/>
              <w:bottom w:color="000000" w:sz="4" w:val="single"/>
              <w:right w:sz="4" w:val="nil"/>
            </w:tcBorders>
            <w:shd w:fill="auto" w:val="clear"/>
            <w:vAlign w:val="bottom"/>
          </w:tcPr>
          <w:p w14:paraId="3F100000">
            <w:pPr>
              <w:rPr>
                <w:sz w:val="14"/>
              </w:rPr>
            </w:pPr>
          </w:p>
        </w:tc>
        <w:tc>
          <w:tcPr>
            <w:tcW w:type="dxa" w:w="219"/>
            <w:tcBorders>
              <w:top w:sz="4" w:val="nil"/>
              <w:left w:sz="4" w:val="nil"/>
              <w:bottom w:color="000000" w:sz="4" w:val="single"/>
              <w:right w:sz="4" w:val="nil"/>
            </w:tcBorders>
            <w:shd w:fill="auto" w:val="clear"/>
            <w:vAlign w:val="bottom"/>
          </w:tcPr>
          <w:p w14:paraId="40100000">
            <w:pPr>
              <w:rPr>
                <w:sz w:val="14"/>
              </w:rPr>
            </w:pPr>
          </w:p>
        </w:tc>
        <w:tc>
          <w:tcPr>
            <w:tcW w:type="dxa" w:w="219"/>
            <w:tcBorders>
              <w:top w:sz="4" w:val="nil"/>
              <w:left w:sz="4" w:val="nil"/>
              <w:bottom w:color="000000" w:sz="4" w:val="single"/>
              <w:right w:sz="4" w:val="nil"/>
            </w:tcBorders>
            <w:shd w:fill="auto" w:val="clear"/>
            <w:vAlign w:val="bottom"/>
          </w:tcPr>
          <w:p w14:paraId="41100000">
            <w:pPr>
              <w:rPr>
                <w:sz w:val="14"/>
              </w:rPr>
            </w:pPr>
          </w:p>
        </w:tc>
        <w:tc>
          <w:tcPr>
            <w:tcW w:type="dxa" w:w="219"/>
            <w:tcBorders>
              <w:top w:sz="4" w:val="nil"/>
              <w:left w:sz="4" w:val="nil"/>
              <w:bottom w:color="000000" w:sz="4" w:val="single"/>
              <w:right w:sz="4" w:val="nil"/>
            </w:tcBorders>
            <w:shd w:fill="auto" w:val="clear"/>
            <w:vAlign w:val="bottom"/>
          </w:tcPr>
          <w:p w14:paraId="42100000">
            <w:pPr>
              <w:rPr>
                <w:sz w:val="14"/>
              </w:rPr>
            </w:pPr>
          </w:p>
        </w:tc>
        <w:tc>
          <w:tcPr>
            <w:tcW w:type="dxa" w:w="219"/>
            <w:tcBorders>
              <w:top w:sz="4" w:val="nil"/>
              <w:left w:sz="4" w:val="nil"/>
              <w:bottom w:color="000000" w:sz="4" w:val="single"/>
              <w:right w:sz="4" w:val="nil"/>
            </w:tcBorders>
            <w:shd w:fill="auto" w:val="clear"/>
            <w:vAlign w:val="bottom"/>
          </w:tcPr>
          <w:p w14:paraId="43100000">
            <w:pPr>
              <w:rPr>
                <w:sz w:val="14"/>
              </w:rPr>
            </w:pPr>
          </w:p>
        </w:tc>
        <w:tc>
          <w:tcPr>
            <w:tcW w:type="dxa" w:w="219"/>
            <w:tcBorders>
              <w:top w:sz="4" w:val="nil"/>
              <w:left w:sz="4" w:val="nil"/>
              <w:bottom w:color="000000" w:sz="4" w:val="single"/>
              <w:right w:sz="4" w:val="nil"/>
            </w:tcBorders>
            <w:shd w:fill="auto" w:val="clear"/>
            <w:vAlign w:val="bottom"/>
          </w:tcPr>
          <w:p w14:paraId="44100000">
            <w:pPr>
              <w:rPr>
                <w:sz w:val="14"/>
              </w:rPr>
            </w:pPr>
          </w:p>
        </w:tc>
        <w:tc>
          <w:tcPr>
            <w:tcW w:type="dxa" w:w="219"/>
            <w:tcBorders>
              <w:top w:sz="4" w:val="nil"/>
              <w:left w:sz="4" w:val="nil"/>
              <w:bottom w:color="000000" w:sz="4" w:val="single"/>
              <w:right w:sz="4" w:val="nil"/>
            </w:tcBorders>
            <w:shd w:fill="auto" w:val="clear"/>
            <w:vAlign w:val="bottom"/>
          </w:tcPr>
          <w:p w14:paraId="45100000">
            <w:pPr>
              <w:rPr>
                <w:sz w:val="14"/>
              </w:rPr>
            </w:pPr>
          </w:p>
        </w:tc>
        <w:tc>
          <w:tcPr>
            <w:tcW w:type="dxa" w:w="219"/>
            <w:tcBorders>
              <w:top w:sz="4" w:val="nil"/>
              <w:left w:sz="4" w:val="nil"/>
              <w:bottom w:color="000000" w:sz="4" w:val="single"/>
              <w:right w:sz="4" w:val="nil"/>
            </w:tcBorders>
            <w:shd w:fill="auto" w:val="clear"/>
            <w:vAlign w:val="bottom"/>
          </w:tcPr>
          <w:p w14:paraId="46100000">
            <w:pPr>
              <w:rPr>
                <w:sz w:val="14"/>
              </w:rPr>
            </w:pPr>
          </w:p>
        </w:tc>
        <w:tc>
          <w:tcPr>
            <w:tcW w:type="dxa" w:w="219"/>
            <w:tcBorders>
              <w:top w:sz="4" w:val="nil"/>
              <w:left w:sz="4" w:val="nil"/>
              <w:bottom w:color="000000" w:sz="4" w:val="single"/>
              <w:right w:sz="4" w:val="nil"/>
            </w:tcBorders>
            <w:shd w:fill="auto" w:val="clear"/>
            <w:vAlign w:val="bottom"/>
          </w:tcPr>
          <w:p w14:paraId="47100000">
            <w:pPr>
              <w:rPr>
                <w:sz w:val="14"/>
              </w:rPr>
            </w:pPr>
          </w:p>
        </w:tc>
        <w:tc>
          <w:tcPr>
            <w:tcW w:type="dxa" w:w="219"/>
            <w:tcBorders>
              <w:top w:sz="4" w:val="nil"/>
              <w:left w:sz="4" w:val="nil"/>
              <w:bottom w:color="000000" w:sz="4" w:val="single"/>
              <w:right w:sz="4" w:val="nil"/>
            </w:tcBorders>
            <w:shd w:fill="auto" w:val="clear"/>
            <w:vAlign w:val="bottom"/>
          </w:tcPr>
          <w:p w14:paraId="48100000">
            <w:pPr>
              <w:rPr>
                <w:sz w:val="14"/>
              </w:rPr>
            </w:pPr>
          </w:p>
        </w:tc>
        <w:tc>
          <w:tcPr>
            <w:tcW w:type="dxa" w:w="219"/>
            <w:tcBorders>
              <w:top w:sz="4" w:val="nil"/>
              <w:left w:sz="4" w:val="nil"/>
              <w:bottom w:color="000000" w:sz="4" w:val="single"/>
              <w:right w:sz="4" w:val="nil"/>
            </w:tcBorders>
            <w:shd w:fill="auto" w:val="clear"/>
            <w:vAlign w:val="bottom"/>
          </w:tcPr>
          <w:p w14:paraId="49100000">
            <w:pPr>
              <w:rPr>
                <w:sz w:val="14"/>
              </w:rPr>
            </w:pPr>
          </w:p>
        </w:tc>
        <w:tc>
          <w:tcPr>
            <w:tcW w:type="dxa" w:w="219"/>
            <w:tcBorders>
              <w:top w:sz="4" w:val="nil"/>
              <w:left w:sz="4" w:val="nil"/>
              <w:bottom w:color="000000" w:sz="4" w:val="single"/>
              <w:right w:sz="4" w:val="nil"/>
            </w:tcBorders>
            <w:shd w:fill="auto" w:val="clear"/>
            <w:vAlign w:val="bottom"/>
          </w:tcPr>
          <w:p w14:paraId="4A100000">
            <w:pPr>
              <w:rPr>
                <w:sz w:val="14"/>
              </w:rPr>
            </w:pPr>
          </w:p>
        </w:tc>
        <w:tc>
          <w:tcPr>
            <w:tcW w:type="dxa" w:w="219"/>
            <w:tcBorders>
              <w:top w:sz="4" w:val="nil"/>
              <w:left w:sz="4" w:val="nil"/>
              <w:bottom w:color="000000" w:sz="4" w:val="single"/>
              <w:right w:sz="4" w:val="nil"/>
            </w:tcBorders>
            <w:shd w:fill="auto" w:val="clear"/>
            <w:vAlign w:val="bottom"/>
          </w:tcPr>
          <w:p w14:paraId="4B100000">
            <w:pPr>
              <w:rPr>
                <w:sz w:val="14"/>
              </w:rPr>
            </w:pPr>
          </w:p>
        </w:tc>
        <w:tc>
          <w:tcPr>
            <w:tcW w:type="dxa" w:w="219"/>
            <w:tcBorders>
              <w:top w:sz="4" w:val="nil"/>
              <w:left w:sz="4" w:val="nil"/>
              <w:bottom w:color="000000" w:sz="4" w:val="single"/>
              <w:right w:sz="4" w:val="nil"/>
            </w:tcBorders>
            <w:shd w:fill="auto" w:val="clear"/>
            <w:vAlign w:val="bottom"/>
          </w:tcPr>
          <w:p w14:paraId="4C100000">
            <w:pPr>
              <w:rPr>
                <w:sz w:val="14"/>
              </w:rPr>
            </w:pPr>
          </w:p>
        </w:tc>
        <w:tc>
          <w:tcPr>
            <w:tcW w:type="dxa" w:w="219"/>
            <w:tcBorders>
              <w:top w:sz="4" w:val="nil"/>
              <w:left w:sz="4" w:val="nil"/>
              <w:bottom w:color="000000" w:sz="4" w:val="single"/>
              <w:right w:sz="4" w:val="nil"/>
            </w:tcBorders>
            <w:shd w:fill="auto" w:val="clear"/>
            <w:vAlign w:val="bottom"/>
          </w:tcPr>
          <w:p w14:paraId="4D100000">
            <w:pPr>
              <w:rPr>
                <w:sz w:val="14"/>
              </w:rPr>
            </w:pPr>
          </w:p>
        </w:tc>
        <w:tc>
          <w:tcPr>
            <w:tcW w:type="dxa" w:w="219"/>
            <w:tcBorders>
              <w:top w:sz="4" w:val="nil"/>
              <w:left w:sz="4" w:val="nil"/>
              <w:bottom w:color="000000" w:sz="4" w:val="single"/>
              <w:right w:sz="4" w:val="nil"/>
            </w:tcBorders>
            <w:shd w:fill="auto" w:val="clear"/>
            <w:vAlign w:val="bottom"/>
          </w:tcPr>
          <w:p w14:paraId="4E100000">
            <w:pPr>
              <w:rPr>
                <w:sz w:val="14"/>
              </w:rPr>
            </w:pPr>
          </w:p>
        </w:tc>
        <w:tc>
          <w:tcPr>
            <w:tcW w:type="dxa" w:w="219"/>
            <w:tcBorders>
              <w:top w:sz="4" w:val="nil"/>
              <w:left w:sz="4" w:val="nil"/>
              <w:bottom w:color="000000" w:sz="4" w:val="single"/>
              <w:right w:sz="4" w:val="nil"/>
            </w:tcBorders>
            <w:shd w:fill="auto" w:val="clear"/>
            <w:vAlign w:val="bottom"/>
          </w:tcPr>
          <w:p w14:paraId="4F100000">
            <w:pPr>
              <w:rPr>
                <w:sz w:val="14"/>
              </w:rPr>
            </w:pPr>
          </w:p>
        </w:tc>
        <w:tc>
          <w:tcPr>
            <w:tcW w:type="dxa" w:w="219"/>
            <w:tcBorders>
              <w:top w:sz="4" w:val="nil"/>
              <w:left w:sz="4" w:val="nil"/>
              <w:bottom w:color="000000" w:sz="4" w:val="single"/>
              <w:right w:sz="4" w:val="nil"/>
            </w:tcBorders>
            <w:shd w:fill="auto" w:val="clear"/>
            <w:vAlign w:val="bottom"/>
          </w:tcPr>
          <w:p w14:paraId="50100000">
            <w:pPr>
              <w:rPr>
                <w:sz w:val="14"/>
              </w:rPr>
            </w:pPr>
          </w:p>
        </w:tc>
        <w:tc>
          <w:tcPr>
            <w:tcW w:type="dxa" w:w="219"/>
            <w:tcBorders>
              <w:top w:sz="4" w:val="nil"/>
              <w:left w:sz="4" w:val="nil"/>
              <w:bottom w:color="000000" w:sz="4" w:val="single"/>
              <w:right w:sz="4" w:val="nil"/>
            </w:tcBorders>
            <w:shd w:fill="auto" w:val="clear"/>
            <w:vAlign w:val="bottom"/>
          </w:tcPr>
          <w:p w14:paraId="51100000">
            <w:pPr>
              <w:rPr>
                <w:sz w:val="14"/>
              </w:rPr>
            </w:pPr>
          </w:p>
        </w:tc>
        <w:tc>
          <w:tcPr>
            <w:tcW w:type="dxa" w:w="219"/>
            <w:tcBorders>
              <w:top w:sz="4" w:val="nil"/>
              <w:left w:sz="4" w:val="nil"/>
              <w:bottom w:color="000000" w:sz="4" w:val="single"/>
              <w:right w:sz="4" w:val="nil"/>
            </w:tcBorders>
            <w:shd w:fill="auto" w:val="clear"/>
            <w:vAlign w:val="bottom"/>
          </w:tcPr>
          <w:p w14:paraId="52100000">
            <w:pPr>
              <w:rPr>
                <w:sz w:val="14"/>
              </w:rPr>
            </w:pPr>
          </w:p>
        </w:tc>
        <w:tc>
          <w:tcPr>
            <w:tcW w:type="dxa" w:w="219"/>
            <w:tcBorders>
              <w:top w:sz="4" w:val="nil"/>
              <w:left w:sz="4" w:val="nil"/>
              <w:bottom w:color="000000" w:sz="4" w:val="single"/>
              <w:right w:sz="4" w:val="nil"/>
            </w:tcBorders>
            <w:shd w:fill="auto" w:val="clear"/>
            <w:vAlign w:val="bottom"/>
          </w:tcPr>
          <w:p w14:paraId="53100000">
            <w:pPr>
              <w:rPr>
                <w:sz w:val="14"/>
              </w:rPr>
            </w:pPr>
          </w:p>
        </w:tc>
        <w:tc>
          <w:tcPr>
            <w:tcW w:type="dxa" w:w="219"/>
            <w:tcBorders>
              <w:top w:sz="4" w:val="nil"/>
              <w:left w:sz="4" w:val="nil"/>
              <w:bottom w:color="000000" w:sz="4" w:val="single"/>
              <w:right w:sz="4" w:val="nil"/>
            </w:tcBorders>
            <w:shd w:fill="auto" w:val="clear"/>
            <w:vAlign w:val="bottom"/>
          </w:tcPr>
          <w:p w14:paraId="54100000">
            <w:pPr>
              <w:rPr>
                <w:sz w:val="14"/>
              </w:rPr>
            </w:pPr>
          </w:p>
        </w:tc>
        <w:tc>
          <w:tcPr>
            <w:tcW w:type="dxa" w:w="417"/>
            <w:tcBorders>
              <w:top w:sz="4" w:val="nil"/>
              <w:left w:sz="4" w:val="nil"/>
              <w:bottom w:color="000000" w:sz="4" w:val="single"/>
              <w:right w:sz="4" w:val="nil"/>
            </w:tcBorders>
            <w:shd w:fill="auto" w:val="clear"/>
            <w:vAlign w:val="bottom"/>
          </w:tcPr>
          <w:p w14:paraId="55100000">
            <w:pPr>
              <w:rPr>
                <w:sz w:val="14"/>
              </w:rPr>
            </w:pPr>
          </w:p>
        </w:tc>
        <w:tc>
          <w:tcPr>
            <w:tcW w:type="dxa" w:w="219"/>
            <w:tcBorders>
              <w:top w:sz="4" w:val="nil"/>
              <w:left w:sz="4" w:val="nil"/>
              <w:bottom w:color="000000" w:sz="4" w:val="single"/>
              <w:right w:sz="4" w:val="nil"/>
            </w:tcBorders>
            <w:shd w:fill="auto" w:val="clear"/>
            <w:vAlign w:val="bottom"/>
          </w:tcPr>
          <w:p w14:paraId="56100000">
            <w:pPr>
              <w:rPr>
                <w:sz w:val="14"/>
              </w:rPr>
            </w:pPr>
          </w:p>
        </w:tc>
        <w:tc>
          <w:tcPr>
            <w:tcW w:type="dxa" w:w="219"/>
            <w:tcBorders>
              <w:top w:sz="4" w:val="nil"/>
              <w:left w:sz="4" w:val="nil"/>
              <w:bottom w:color="000000" w:sz="4" w:val="single"/>
              <w:right w:sz="4" w:val="nil"/>
            </w:tcBorders>
            <w:shd w:fill="auto" w:val="clear"/>
            <w:vAlign w:val="bottom"/>
          </w:tcPr>
          <w:p w14:paraId="57100000">
            <w:pPr>
              <w:rPr>
                <w:sz w:val="14"/>
              </w:rPr>
            </w:pPr>
          </w:p>
        </w:tc>
        <w:tc>
          <w:tcPr>
            <w:tcW w:type="dxa" w:w="234"/>
            <w:tcBorders>
              <w:top w:sz="4" w:val="nil"/>
              <w:left w:sz="4" w:val="nil"/>
              <w:bottom w:color="000000" w:sz="4" w:val="single"/>
              <w:right w:sz="4" w:val="nil"/>
            </w:tcBorders>
            <w:shd w:fill="auto" w:val="clear"/>
            <w:vAlign w:val="bottom"/>
          </w:tcPr>
          <w:p w14:paraId="58100000">
            <w:pPr>
              <w:rPr>
                <w:sz w:val="14"/>
              </w:rPr>
            </w:pPr>
          </w:p>
        </w:tc>
        <w:tc>
          <w:tcPr>
            <w:tcW w:type="dxa" w:w="394"/>
            <w:tcBorders>
              <w:top w:sz="4" w:val="nil"/>
              <w:left w:sz="4" w:val="nil"/>
              <w:bottom w:color="000000" w:sz="4" w:val="single"/>
              <w:right w:sz="4" w:val="nil"/>
            </w:tcBorders>
            <w:shd w:fill="auto" w:val="clear"/>
            <w:vAlign w:val="bottom"/>
          </w:tcPr>
          <w:p w14:paraId="59100000">
            <w:pPr>
              <w:rPr>
                <w:sz w:val="14"/>
              </w:rPr>
            </w:pPr>
          </w:p>
        </w:tc>
        <w:tc>
          <w:tcPr>
            <w:tcW w:type="dxa" w:w="1302"/>
            <w:tcBorders>
              <w:top w:sz="4" w:val="nil"/>
              <w:left w:sz="4" w:val="nil"/>
              <w:bottom w:color="000000" w:sz="4" w:val="single"/>
              <w:right w:sz="4" w:val="nil"/>
            </w:tcBorders>
            <w:shd w:fill="auto" w:val="clear"/>
            <w:vAlign w:val="bottom"/>
          </w:tcPr>
          <w:p w14:paraId="5A100000">
            <w:pPr>
              <w:rPr>
                <w:sz w:val="14"/>
              </w:rPr>
            </w:pPr>
          </w:p>
        </w:tc>
      </w:tr>
      <w:tr>
        <w:trPr>
          <w:trHeight w:hRule="atLeast" w:val="210"/>
        </w:trPr>
        <w:tc>
          <w:tcPr>
            <w:tcW w:type="dxa" w:w="1888"/>
            <w:gridSpan w:val="8"/>
            <w:vMerge w:val="restart"/>
            <w:tcBorders>
              <w:top w:color="000000" w:sz="4" w:val="single"/>
              <w:left w:sz="4" w:val="nil"/>
              <w:bottom w:color="000000" w:sz="4" w:val="single"/>
              <w:right w:color="000000" w:sz="4" w:val="single"/>
            </w:tcBorders>
            <w:shd w:fill="auto" w:val="clear"/>
            <w:vAlign w:val="center"/>
          </w:tcPr>
          <w:p w14:paraId="5B100000">
            <w:pPr>
              <w:ind/>
              <w:jc w:val="center"/>
              <w:rPr>
                <w:sz w:val="14"/>
              </w:rPr>
            </w:pPr>
            <w:r>
              <w:rPr>
                <w:sz w:val="14"/>
              </w:rPr>
              <w:t>Номер по порядку</w:t>
            </w:r>
          </w:p>
        </w:tc>
        <w:tc>
          <w:tcPr>
            <w:tcW w:type="dxa" w:w="12637"/>
            <w:gridSpan w:val="54"/>
            <w:tcBorders>
              <w:top w:color="000000" w:sz="4" w:val="single"/>
              <w:left w:color="000000" w:sz="4" w:val="single"/>
              <w:bottom w:color="000000" w:sz="4" w:val="single"/>
              <w:right w:color="000000" w:sz="4" w:val="single"/>
            </w:tcBorders>
            <w:shd w:fill="auto" w:val="clear"/>
            <w:vAlign w:val="center"/>
          </w:tcPr>
          <w:p w14:paraId="5C100000">
            <w:pPr>
              <w:ind/>
              <w:jc w:val="center"/>
              <w:rPr>
                <w:sz w:val="14"/>
              </w:rPr>
            </w:pPr>
            <w:r>
              <w:rPr>
                <w:sz w:val="14"/>
              </w:rPr>
              <w:t>Наименование видов выполненных работ, оборудования, затрат</w:t>
            </w:r>
          </w:p>
        </w:tc>
        <w:tc>
          <w:tcPr>
            <w:tcW w:type="dxa" w:w="1302"/>
            <w:tcBorders>
              <w:top w:color="000000" w:sz="4" w:val="single"/>
              <w:left w:color="000000" w:sz="4" w:val="single"/>
              <w:bottom w:color="000000" w:sz="4" w:val="single"/>
              <w:right w:color="000000" w:sz="4" w:val="single"/>
            </w:tcBorders>
            <w:shd w:fill="auto" w:val="clear"/>
            <w:vAlign w:val="center"/>
          </w:tcPr>
          <w:p w14:paraId="5D100000">
            <w:pPr>
              <w:ind/>
              <w:jc w:val="center"/>
              <w:rPr>
                <w:sz w:val="14"/>
              </w:rPr>
            </w:pPr>
            <w:r>
              <w:rPr>
                <w:sz w:val="14"/>
              </w:rPr>
              <w:t xml:space="preserve">КодСтоимость выполненных работ и затрат </w:t>
            </w:r>
          </w:p>
        </w:tc>
      </w:tr>
      <w:tr>
        <w:trPr>
          <w:trHeight w:hRule="atLeast" w:val="210"/>
        </w:trPr>
        <w:tc>
          <w:tcPr>
            <w:tcW w:type="dxa" w:w="1888"/>
            <w:gridSpan w:val="8"/>
            <w:vMerge w:val="continue"/>
            <w:tcBorders>
              <w:top w:color="000000" w:sz="4" w:val="single"/>
              <w:left w:sz="4" w:val="nil"/>
              <w:bottom w:color="000000" w:sz="4" w:val="single"/>
              <w:right w:color="000000" w:sz="4" w:val="single"/>
            </w:tcBorders>
            <w:shd w:fill="auto" w:val="clear"/>
            <w:vAlign w:val="center"/>
          </w:tcPr>
          <w:p/>
        </w:tc>
        <w:tc>
          <w:tcPr>
            <w:tcW w:type="dxa" w:w="6117"/>
            <w:gridSpan w:val="26"/>
            <w:tcBorders>
              <w:top w:color="000000" w:sz="4" w:val="single"/>
              <w:left w:color="000000" w:sz="4" w:val="single"/>
              <w:bottom w:color="000000" w:sz="4" w:val="single"/>
              <w:right w:color="000000" w:sz="4" w:val="single"/>
            </w:tcBorders>
            <w:shd w:fill="auto" w:val="clear"/>
            <w:vAlign w:val="center"/>
          </w:tcPr>
          <w:p w14:paraId="5E100000">
            <w:pPr>
              <w:ind/>
              <w:jc w:val="center"/>
              <w:rPr>
                <w:sz w:val="14"/>
              </w:rPr>
            </w:pPr>
            <w:r>
              <w:rPr>
                <w:sz w:val="14"/>
              </w:rPr>
              <w:t>с начала проведения работ</w:t>
            </w:r>
          </w:p>
        </w:tc>
        <w:tc>
          <w:tcPr>
            <w:tcW w:type="dxa" w:w="5892"/>
            <w:gridSpan w:val="26"/>
            <w:tcBorders>
              <w:top w:color="000000" w:sz="4" w:val="single"/>
              <w:left w:color="000000" w:sz="4" w:val="single"/>
              <w:bottom w:color="000000" w:sz="4" w:val="single"/>
              <w:right w:color="000000" w:sz="4" w:val="single"/>
            </w:tcBorders>
            <w:shd w:fill="auto" w:val="clear"/>
            <w:vAlign w:val="center"/>
          </w:tcPr>
          <w:p w14:paraId="5F100000">
            <w:pPr>
              <w:ind/>
              <w:jc w:val="center"/>
              <w:rPr>
                <w:sz w:val="14"/>
              </w:rPr>
            </w:pPr>
            <w:r>
              <w:rPr>
                <w:sz w:val="14"/>
              </w:rPr>
              <w:t>с начала года</w:t>
            </w:r>
          </w:p>
        </w:tc>
        <w:tc>
          <w:tcPr>
            <w:tcW w:type="dxa" w:w="628"/>
            <w:gridSpan w:val="2"/>
            <w:tcBorders>
              <w:top w:color="000000" w:sz="4" w:val="single"/>
              <w:left w:color="000000" w:sz="4" w:val="single"/>
              <w:bottom w:color="000000" w:sz="4" w:val="single"/>
              <w:right w:sz="4" w:val="nil"/>
            </w:tcBorders>
            <w:shd w:fill="auto" w:val="clear"/>
            <w:vAlign w:val="center"/>
          </w:tcPr>
          <w:p w14:paraId="60100000">
            <w:pPr>
              <w:ind/>
              <w:jc w:val="center"/>
              <w:rPr>
                <w:sz w:val="14"/>
              </w:rPr>
            </w:pPr>
            <w:r>
              <w:rPr>
                <w:sz w:val="14"/>
              </w:rPr>
              <w:t>в том числе за отчетный период</w:t>
            </w:r>
          </w:p>
        </w:tc>
        <w:tc>
          <w:tcPr>
            <w:tcW w:type="dxa" w:w="1302"/>
            <w:tcBorders>
              <w:top w:color="000000" w:sz="4" w:val="single"/>
              <w:left w:sz="4" w:val="nil"/>
              <w:bottom w:color="000000" w:sz="4" w:val="single"/>
            </w:tcBorders>
            <w:vAlign w:val="center"/>
          </w:tcPr>
          <w:p w14:paraId="61100000">
            <w:pPr>
              <w:rPr>
                <w:sz w:val="14"/>
              </w:rPr>
            </w:pPr>
          </w:p>
        </w:tc>
      </w:tr>
      <w:tr>
        <w:trPr>
          <w:trHeight w:hRule="atLeast" w:val="180"/>
        </w:trPr>
        <w:tc>
          <w:tcPr>
            <w:tcW w:type="dxa" w:w="1888"/>
            <w:gridSpan w:val="8"/>
            <w:tcBorders>
              <w:top w:color="000000" w:sz="4" w:val="single"/>
              <w:left w:sz="4" w:val="nil"/>
              <w:bottom w:color="000000" w:sz="8" w:val="single"/>
              <w:right w:color="000000" w:sz="4" w:val="single"/>
            </w:tcBorders>
            <w:shd w:fill="auto" w:val="clear"/>
          </w:tcPr>
          <w:p w14:paraId="62100000">
            <w:pPr>
              <w:ind/>
              <w:jc w:val="center"/>
              <w:rPr>
                <w:sz w:val="14"/>
              </w:rPr>
            </w:pPr>
            <w:r>
              <w:rPr>
                <w:sz w:val="14"/>
              </w:rPr>
              <w:t>1</w:t>
            </w:r>
          </w:p>
        </w:tc>
        <w:tc>
          <w:tcPr>
            <w:tcW w:type="dxa" w:w="12637"/>
            <w:gridSpan w:val="54"/>
            <w:tcBorders>
              <w:top w:color="000000" w:sz="4" w:val="single"/>
              <w:left w:color="000000" w:sz="4" w:val="single"/>
              <w:bottom w:color="000000" w:sz="8" w:val="single"/>
              <w:right w:color="000000" w:sz="4" w:val="single"/>
            </w:tcBorders>
            <w:shd w:fill="auto" w:val="clear"/>
          </w:tcPr>
          <w:p w14:paraId="63100000">
            <w:pPr>
              <w:ind/>
              <w:jc w:val="center"/>
              <w:rPr>
                <w:sz w:val="14"/>
              </w:rPr>
            </w:pPr>
            <w:r>
              <w:rPr>
                <w:sz w:val="14"/>
              </w:rPr>
              <w:t>2</w:t>
            </w:r>
          </w:p>
        </w:tc>
        <w:tc>
          <w:tcPr>
            <w:tcW w:type="dxa" w:w="1302"/>
            <w:tcBorders>
              <w:top w:color="000000" w:sz="4" w:val="single"/>
              <w:left w:color="000000" w:sz="4" w:val="single"/>
              <w:bottom w:color="000000" w:sz="8" w:val="single"/>
              <w:right w:color="000000" w:sz="4" w:val="single"/>
            </w:tcBorders>
            <w:shd w:fill="auto" w:val="clear"/>
          </w:tcPr>
          <w:p w14:paraId="64100000">
            <w:pPr>
              <w:ind/>
              <w:jc w:val="center"/>
              <w:rPr>
                <w:sz w:val="14"/>
              </w:rPr>
            </w:pPr>
            <w:r>
              <w:rPr>
                <w:sz w:val="14"/>
              </w:rPr>
              <w:t xml:space="preserve">34 5 6 </w:t>
            </w:r>
          </w:p>
        </w:tc>
      </w:tr>
      <w:tr>
        <w:trPr>
          <w:trHeight w:hRule="atLeast" w:val="195"/>
        </w:trPr>
        <w:tc>
          <w:tcPr>
            <w:tcW w:type="dxa" w:w="1888"/>
            <w:gridSpan w:val="8"/>
            <w:tcBorders>
              <w:top w:color="000000" w:sz="8" w:val="single"/>
              <w:left w:color="000000" w:sz="8" w:val="single"/>
              <w:bottom w:color="000000" w:sz="4" w:val="single"/>
              <w:right w:color="000000" w:sz="4" w:val="single"/>
            </w:tcBorders>
            <w:shd w:fill="auto" w:val="clear"/>
            <w:vAlign w:val="bottom"/>
          </w:tcPr>
          <w:p w14:paraId="65100000">
            <w:pPr>
              <w:ind/>
              <w:jc w:val="center"/>
              <w:rPr>
                <w:sz w:val="14"/>
              </w:rPr>
            </w:pPr>
            <w:r>
              <w:rPr>
                <w:sz w:val="14"/>
              </w:rPr>
              <w:t> </w:t>
            </w:r>
          </w:p>
        </w:tc>
        <w:tc>
          <w:tcPr>
            <w:tcW w:type="dxa" w:w="12637"/>
            <w:gridSpan w:val="54"/>
            <w:tcBorders>
              <w:top w:color="000000" w:sz="8" w:val="single"/>
              <w:left w:color="000000" w:sz="4" w:val="single"/>
              <w:bottom w:color="000000" w:sz="4" w:val="single"/>
              <w:right w:color="000000" w:sz="4" w:val="single"/>
            </w:tcBorders>
            <w:shd w:fill="auto" w:val="clear"/>
            <w:vAlign w:val="bottom"/>
          </w:tcPr>
          <w:p w14:paraId="66100000">
            <w:pPr>
              <w:rPr>
                <w:sz w:val="14"/>
              </w:rPr>
            </w:pPr>
            <w:r>
              <w:rPr>
                <w:sz w:val="14"/>
              </w:rPr>
              <w:t> </w:t>
            </w:r>
          </w:p>
        </w:tc>
        <w:tc>
          <w:tcPr>
            <w:tcW w:type="dxa" w:w="1302"/>
            <w:tcBorders>
              <w:top w:color="000000" w:sz="8" w:val="single"/>
              <w:left w:color="000000" w:sz="4" w:val="single"/>
              <w:bottom w:color="000000" w:sz="4" w:val="single"/>
              <w:right w:color="000000" w:sz="4" w:val="single"/>
            </w:tcBorders>
            <w:shd w:fill="auto" w:val="clear"/>
            <w:vAlign w:val="bottom"/>
          </w:tcPr>
          <w:p w14:paraId="67100000">
            <w:pPr>
              <w:ind/>
              <w:jc w:val="center"/>
              <w:rPr>
                <w:sz w:val="14"/>
              </w:rPr>
            </w:pPr>
            <w:r>
              <w:rPr>
                <w:sz w:val="14"/>
              </w:rPr>
              <w:t xml:space="preserve">       </w:t>
            </w:r>
          </w:p>
        </w:tc>
      </w:tr>
      <w:tr>
        <w:trPr>
          <w:trHeight w:hRule="atLeast" w:val="195"/>
        </w:trPr>
        <w:tc>
          <w:tcPr>
            <w:tcW w:type="dxa" w:w="1888"/>
            <w:gridSpan w:val="8"/>
            <w:tcBorders>
              <w:top w:color="000000" w:sz="4" w:val="single"/>
              <w:left w:color="000000" w:sz="8" w:val="single"/>
              <w:bottom w:color="000000" w:sz="8" w:val="single"/>
              <w:right w:color="000000" w:sz="4" w:val="single"/>
            </w:tcBorders>
            <w:shd w:fill="auto" w:val="clear"/>
            <w:vAlign w:val="bottom"/>
          </w:tcPr>
          <w:p w14:paraId="68100000">
            <w:pPr>
              <w:ind/>
              <w:jc w:val="center"/>
              <w:rPr>
                <w:sz w:val="14"/>
              </w:rPr>
            </w:pPr>
            <w:r>
              <w:rPr>
                <w:sz w:val="14"/>
              </w:rPr>
              <w:t> </w:t>
            </w:r>
          </w:p>
        </w:tc>
        <w:tc>
          <w:tcPr>
            <w:tcW w:type="dxa" w:w="12637"/>
            <w:gridSpan w:val="54"/>
            <w:tcBorders>
              <w:top w:color="000000" w:sz="4" w:val="single"/>
              <w:left w:color="000000" w:sz="4" w:val="single"/>
              <w:bottom w:color="000000" w:sz="8" w:val="single"/>
              <w:right w:color="000000" w:sz="4" w:val="single"/>
            </w:tcBorders>
            <w:shd w:fill="auto" w:val="clear"/>
            <w:vAlign w:val="bottom"/>
          </w:tcPr>
          <w:p w14:paraId="69100000">
            <w:pPr>
              <w:rPr>
                <w:sz w:val="14"/>
              </w:rPr>
            </w:pPr>
            <w:r>
              <w:rPr>
                <w:sz w:val="14"/>
              </w:rPr>
              <w:t> </w:t>
            </w:r>
          </w:p>
        </w:tc>
        <w:tc>
          <w:tcPr>
            <w:tcW w:type="dxa" w:w="1302"/>
            <w:tcBorders>
              <w:top w:color="000000" w:sz="4" w:val="single"/>
              <w:left w:color="000000" w:sz="4" w:val="single"/>
              <w:bottom w:color="000000" w:sz="8" w:val="single"/>
              <w:right w:color="000000" w:sz="4" w:val="single"/>
            </w:tcBorders>
            <w:shd w:fill="auto" w:val="clear"/>
            <w:vAlign w:val="bottom"/>
          </w:tcPr>
          <w:p w14:paraId="6A100000">
            <w:pPr>
              <w:ind/>
              <w:jc w:val="center"/>
              <w:rPr>
                <w:sz w:val="14"/>
              </w:rPr>
            </w:pPr>
            <w:r>
              <w:rPr>
                <w:sz w:val="14"/>
              </w:rPr>
              <w:t xml:space="preserve">       </w:t>
            </w:r>
          </w:p>
        </w:tc>
      </w:tr>
      <w:tr>
        <w:trPr>
          <w:trHeight w:hRule="atLeast" w:val="210"/>
        </w:trPr>
        <w:tc>
          <w:tcPr>
            <w:tcW w:type="dxa" w:w="236"/>
            <w:tcBorders>
              <w:top w:color="000000" w:sz="8" w:val="single"/>
              <w:left w:sz="4" w:val="nil"/>
              <w:bottom w:sz="4" w:val="nil"/>
              <w:right w:sz="4" w:val="nil"/>
            </w:tcBorders>
            <w:shd w:fill="auto" w:val="clear"/>
            <w:vAlign w:val="bottom"/>
          </w:tcPr>
          <w:p w14:paraId="6B100000">
            <w:pPr>
              <w:ind/>
              <w:jc w:val="center"/>
              <w:rPr>
                <w:sz w:val="14"/>
              </w:rPr>
            </w:pPr>
          </w:p>
        </w:tc>
        <w:tc>
          <w:tcPr>
            <w:tcW w:type="dxa" w:w="236"/>
            <w:tcBorders>
              <w:top w:color="000000" w:sz="8" w:val="single"/>
              <w:left w:sz="4" w:val="nil"/>
              <w:bottom w:sz="4" w:val="nil"/>
              <w:right w:sz="4" w:val="nil"/>
            </w:tcBorders>
            <w:shd w:fill="auto" w:val="clear"/>
            <w:vAlign w:val="bottom"/>
          </w:tcPr>
          <w:p w14:paraId="6C100000">
            <w:pPr>
              <w:ind/>
              <w:jc w:val="center"/>
              <w:rPr>
                <w:sz w:val="14"/>
              </w:rPr>
            </w:pPr>
          </w:p>
        </w:tc>
        <w:tc>
          <w:tcPr>
            <w:tcW w:type="dxa" w:w="236"/>
            <w:tcBorders>
              <w:top w:color="000000" w:sz="8" w:val="single"/>
              <w:left w:sz="4" w:val="nil"/>
              <w:bottom w:sz="4" w:val="nil"/>
              <w:right w:sz="4" w:val="nil"/>
            </w:tcBorders>
            <w:shd w:fill="auto" w:val="clear"/>
            <w:vAlign w:val="bottom"/>
          </w:tcPr>
          <w:p w14:paraId="6D100000">
            <w:pPr>
              <w:ind/>
              <w:jc w:val="center"/>
              <w:rPr>
                <w:sz w:val="14"/>
              </w:rPr>
            </w:pPr>
          </w:p>
        </w:tc>
        <w:tc>
          <w:tcPr>
            <w:tcW w:type="dxa" w:w="236"/>
            <w:tcBorders>
              <w:top w:color="000000" w:sz="8" w:val="single"/>
              <w:left w:sz="4" w:val="nil"/>
              <w:bottom w:sz="4" w:val="nil"/>
              <w:right w:sz="4" w:val="nil"/>
            </w:tcBorders>
            <w:shd w:fill="auto" w:val="clear"/>
            <w:vAlign w:val="bottom"/>
          </w:tcPr>
          <w:p w14:paraId="6E100000">
            <w:pPr>
              <w:ind/>
              <w:jc w:val="center"/>
              <w:rPr>
                <w:sz w:val="14"/>
              </w:rPr>
            </w:pPr>
          </w:p>
        </w:tc>
        <w:tc>
          <w:tcPr>
            <w:tcW w:type="dxa" w:w="236"/>
            <w:tcBorders>
              <w:top w:color="000000" w:sz="8" w:val="single"/>
              <w:left w:sz="4" w:val="nil"/>
              <w:bottom w:sz="4" w:val="nil"/>
              <w:right w:sz="4" w:val="nil"/>
            </w:tcBorders>
            <w:shd w:fill="auto" w:val="clear"/>
            <w:vAlign w:val="bottom"/>
          </w:tcPr>
          <w:p w14:paraId="6F100000">
            <w:pPr>
              <w:ind/>
              <w:jc w:val="center"/>
              <w:rPr>
                <w:sz w:val="14"/>
              </w:rPr>
            </w:pPr>
          </w:p>
        </w:tc>
        <w:tc>
          <w:tcPr>
            <w:tcW w:type="dxa" w:w="236"/>
            <w:tcBorders>
              <w:top w:color="000000" w:sz="8" w:val="single"/>
              <w:left w:sz="4" w:val="nil"/>
              <w:bottom w:sz="4" w:val="nil"/>
              <w:right w:sz="4" w:val="nil"/>
            </w:tcBorders>
            <w:shd w:fill="auto" w:val="clear"/>
            <w:vAlign w:val="bottom"/>
          </w:tcPr>
          <w:p w14:paraId="70100000">
            <w:pPr>
              <w:ind/>
              <w:jc w:val="center"/>
              <w:rPr>
                <w:sz w:val="14"/>
              </w:rPr>
            </w:pPr>
          </w:p>
        </w:tc>
        <w:tc>
          <w:tcPr>
            <w:tcW w:type="dxa" w:w="236"/>
            <w:tcBorders>
              <w:top w:color="000000" w:sz="8" w:val="single"/>
              <w:left w:sz="4" w:val="nil"/>
              <w:bottom w:sz="4" w:val="nil"/>
              <w:right w:sz="4" w:val="nil"/>
            </w:tcBorders>
            <w:shd w:fill="auto" w:val="clear"/>
            <w:vAlign w:val="bottom"/>
          </w:tcPr>
          <w:p w14:paraId="71100000">
            <w:pPr>
              <w:ind/>
              <w:jc w:val="center"/>
              <w:rPr>
                <w:sz w:val="14"/>
              </w:rPr>
            </w:pPr>
          </w:p>
        </w:tc>
        <w:tc>
          <w:tcPr>
            <w:tcW w:type="dxa" w:w="236"/>
            <w:tcBorders>
              <w:top w:color="000000" w:sz="8" w:val="single"/>
              <w:left w:sz="4" w:val="nil"/>
              <w:bottom w:sz="4" w:val="nil"/>
              <w:right w:sz="4" w:val="nil"/>
            </w:tcBorders>
            <w:shd w:fill="auto" w:val="clear"/>
            <w:vAlign w:val="bottom"/>
          </w:tcPr>
          <w:p w14:paraId="72100000">
            <w:pPr>
              <w:ind/>
              <w:jc w:val="center"/>
              <w:rPr>
                <w:sz w:val="14"/>
              </w:rPr>
            </w:pPr>
          </w:p>
        </w:tc>
        <w:tc>
          <w:tcPr>
            <w:tcW w:type="dxa" w:w="236"/>
            <w:tcBorders>
              <w:top w:color="000000" w:sz="8" w:val="single"/>
              <w:left w:sz="4" w:val="nil"/>
              <w:bottom w:sz="4" w:val="nil"/>
              <w:right w:sz="4" w:val="nil"/>
            </w:tcBorders>
            <w:shd w:fill="auto" w:val="clear"/>
            <w:vAlign w:val="bottom"/>
          </w:tcPr>
          <w:p w14:paraId="73100000">
            <w:pPr>
              <w:rPr>
                <w:sz w:val="14"/>
              </w:rPr>
            </w:pPr>
          </w:p>
        </w:tc>
        <w:tc>
          <w:tcPr>
            <w:tcW w:type="dxa" w:w="236"/>
            <w:tcBorders>
              <w:top w:color="000000" w:sz="8" w:val="single"/>
              <w:left w:sz="4" w:val="nil"/>
              <w:bottom w:sz="4" w:val="nil"/>
              <w:right w:sz="4" w:val="nil"/>
            </w:tcBorders>
            <w:shd w:fill="auto" w:val="clear"/>
            <w:vAlign w:val="bottom"/>
          </w:tcPr>
          <w:p w14:paraId="74100000">
            <w:pPr>
              <w:rPr>
                <w:sz w:val="14"/>
              </w:rPr>
            </w:pPr>
          </w:p>
        </w:tc>
        <w:tc>
          <w:tcPr>
            <w:tcW w:type="dxa" w:w="236"/>
            <w:tcBorders>
              <w:top w:color="000000" w:sz="8" w:val="single"/>
              <w:left w:sz="4" w:val="nil"/>
              <w:bottom w:sz="4" w:val="nil"/>
              <w:right w:sz="4" w:val="nil"/>
            </w:tcBorders>
            <w:shd w:fill="auto" w:val="clear"/>
            <w:vAlign w:val="bottom"/>
          </w:tcPr>
          <w:p w14:paraId="75100000">
            <w:pPr>
              <w:rPr>
                <w:sz w:val="14"/>
              </w:rPr>
            </w:pPr>
          </w:p>
        </w:tc>
        <w:tc>
          <w:tcPr>
            <w:tcW w:type="dxa" w:w="236"/>
            <w:tcBorders>
              <w:top w:color="000000" w:sz="8" w:val="single"/>
              <w:left w:sz="4" w:val="nil"/>
              <w:bottom w:sz="4" w:val="nil"/>
              <w:right w:sz="4" w:val="nil"/>
            </w:tcBorders>
            <w:shd w:fill="auto" w:val="clear"/>
            <w:vAlign w:val="bottom"/>
          </w:tcPr>
          <w:p w14:paraId="76100000">
            <w:pPr>
              <w:rPr>
                <w:sz w:val="14"/>
              </w:rPr>
            </w:pPr>
          </w:p>
        </w:tc>
        <w:tc>
          <w:tcPr>
            <w:tcW w:type="dxa" w:w="236"/>
            <w:tcBorders>
              <w:top w:color="000000" w:sz="8" w:val="single"/>
              <w:left w:sz="4" w:val="nil"/>
              <w:bottom w:sz="4" w:val="nil"/>
              <w:right w:sz="4" w:val="nil"/>
            </w:tcBorders>
            <w:shd w:fill="auto" w:val="clear"/>
            <w:vAlign w:val="bottom"/>
          </w:tcPr>
          <w:p w14:paraId="77100000">
            <w:pPr>
              <w:rPr>
                <w:sz w:val="14"/>
              </w:rPr>
            </w:pPr>
          </w:p>
        </w:tc>
        <w:tc>
          <w:tcPr>
            <w:tcW w:type="dxa" w:w="236"/>
            <w:tcBorders>
              <w:top w:color="000000" w:sz="8" w:val="single"/>
              <w:left w:sz="4" w:val="nil"/>
              <w:bottom w:sz="4" w:val="nil"/>
              <w:right w:sz="4" w:val="nil"/>
            </w:tcBorders>
            <w:shd w:fill="auto" w:val="clear"/>
            <w:vAlign w:val="bottom"/>
          </w:tcPr>
          <w:p w14:paraId="78100000">
            <w:pPr>
              <w:rPr>
                <w:sz w:val="14"/>
              </w:rPr>
            </w:pPr>
          </w:p>
        </w:tc>
        <w:tc>
          <w:tcPr>
            <w:tcW w:type="dxa" w:w="292"/>
            <w:tcBorders>
              <w:top w:color="000000" w:sz="8" w:val="single"/>
              <w:left w:sz="4" w:val="nil"/>
              <w:bottom w:sz="4" w:val="nil"/>
              <w:right w:sz="4" w:val="nil"/>
            </w:tcBorders>
            <w:shd w:fill="auto" w:val="clear"/>
            <w:vAlign w:val="bottom"/>
          </w:tcPr>
          <w:p w14:paraId="79100000">
            <w:pPr>
              <w:rPr>
                <w:sz w:val="14"/>
              </w:rPr>
            </w:pPr>
          </w:p>
        </w:tc>
        <w:tc>
          <w:tcPr>
            <w:tcW w:type="dxa" w:w="236"/>
            <w:tcBorders>
              <w:top w:color="000000" w:sz="8" w:val="single"/>
              <w:left w:sz="4" w:val="nil"/>
              <w:bottom w:sz="4" w:val="nil"/>
              <w:right w:sz="4" w:val="nil"/>
            </w:tcBorders>
            <w:shd w:fill="auto" w:val="clear"/>
            <w:vAlign w:val="bottom"/>
          </w:tcPr>
          <w:p w14:paraId="7A100000">
            <w:pPr>
              <w:rPr>
                <w:sz w:val="14"/>
              </w:rPr>
            </w:pPr>
          </w:p>
        </w:tc>
        <w:tc>
          <w:tcPr>
            <w:tcW w:type="dxa" w:w="236"/>
            <w:tcBorders>
              <w:top w:color="000000" w:sz="8" w:val="single"/>
              <w:left w:sz="4" w:val="nil"/>
              <w:bottom w:sz="4" w:val="nil"/>
              <w:right w:sz="4" w:val="nil"/>
            </w:tcBorders>
            <w:shd w:fill="auto" w:val="clear"/>
            <w:vAlign w:val="bottom"/>
          </w:tcPr>
          <w:p w14:paraId="7B100000">
            <w:pPr>
              <w:rPr>
                <w:sz w:val="14"/>
              </w:rPr>
            </w:pPr>
          </w:p>
        </w:tc>
        <w:tc>
          <w:tcPr>
            <w:tcW w:type="dxa" w:w="236"/>
            <w:tcBorders>
              <w:top w:color="000000" w:sz="8" w:val="single"/>
              <w:left w:sz="4" w:val="nil"/>
              <w:bottom w:sz="4" w:val="nil"/>
              <w:right w:sz="4" w:val="nil"/>
            </w:tcBorders>
            <w:shd w:fill="auto" w:val="clear"/>
            <w:vAlign w:val="bottom"/>
          </w:tcPr>
          <w:p w14:paraId="7C100000">
            <w:pPr>
              <w:rPr>
                <w:sz w:val="14"/>
              </w:rPr>
            </w:pPr>
          </w:p>
        </w:tc>
        <w:tc>
          <w:tcPr>
            <w:tcW w:type="dxa" w:w="236"/>
            <w:tcBorders>
              <w:top w:color="000000" w:sz="8" w:val="single"/>
              <w:left w:sz="4" w:val="nil"/>
              <w:bottom w:sz="4" w:val="nil"/>
              <w:right w:sz="4" w:val="nil"/>
            </w:tcBorders>
            <w:shd w:fill="auto" w:val="clear"/>
            <w:vAlign w:val="bottom"/>
          </w:tcPr>
          <w:p w14:paraId="7D100000">
            <w:pPr>
              <w:rPr>
                <w:sz w:val="14"/>
              </w:rPr>
            </w:pPr>
          </w:p>
        </w:tc>
        <w:tc>
          <w:tcPr>
            <w:tcW w:type="dxa" w:w="236"/>
            <w:tcBorders>
              <w:top w:color="000000" w:sz="8" w:val="single"/>
              <w:left w:sz="4" w:val="nil"/>
              <w:bottom w:sz="4" w:val="nil"/>
              <w:right w:sz="4" w:val="nil"/>
            </w:tcBorders>
            <w:shd w:fill="auto" w:val="clear"/>
            <w:vAlign w:val="bottom"/>
          </w:tcPr>
          <w:p w14:paraId="7E100000">
            <w:pPr>
              <w:rPr>
                <w:sz w:val="14"/>
              </w:rPr>
            </w:pPr>
          </w:p>
        </w:tc>
        <w:tc>
          <w:tcPr>
            <w:tcW w:type="dxa" w:w="236"/>
            <w:tcBorders>
              <w:top w:color="000000" w:sz="8" w:val="single"/>
              <w:left w:sz="4" w:val="nil"/>
              <w:bottom w:sz="4" w:val="nil"/>
              <w:right w:sz="4" w:val="nil"/>
            </w:tcBorders>
            <w:shd w:fill="auto" w:val="clear"/>
            <w:vAlign w:val="bottom"/>
          </w:tcPr>
          <w:p w14:paraId="7F100000">
            <w:pPr>
              <w:rPr>
                <w:sz w:val="14"/>
              </w:rPr>
            </w:pPr>
          </w:p>
        </w:tc>
        <w:tc>
          <w:tcPr>
            <w:tcW w:type="dxa" w:w="236"/>
            <w:tcBorders>
              <w:top w:color="000000" w:sz="8" w:val="single"/>
              <w:left w:sz="4" w:val="nil"/>
              <w:bottom w:sz="4" w:val="nil"/>
              <w:right w:sz="4" w:val="nil"/>
            </w:tcBorders>
            <w:shd w:fill="auto" w:val="clear"/>
            <w:vAlign w:val="bottom"/>
          </w:tcPr>
          <w:p w14:paraId="80100000">
            <w:pPr>
              <w:rPr>
                <w:sz w:val="14"/>
              </w:rPr>
            </w:pPr>
          </w:p>
        </w:tc>
        <w:tc>
          <w:tcPr>
            <w:tcW w:type="dxa" w:w="236"/>
            <w:tcBorders>
              <w:top w:color="000000" w:sz="8" w:val="single"/>
              <w:left w:sz="4" w:val="nil"/>
              <w:bottom w:sz="4" w:val="nil"/>
              <w:right w:sz="4" w:val="nil"/>
            </w:tcBorders>
            <w:shd w:fill="auto" w:val="clear"/>
            <w:vAlign w:val="bottom"/>
          </w:tcPr>
          <w:p w14:paraId="81100000">
            <w:pPr>
              <w:rPr>
                <w:sz w:val="14"/>
              </w:rPr>
            </w:pPr>
          </w:p>
        </w:tc>
        <w:tc>
          <w:tcPr>
            <w:tcW w:type="dxa" w:w="235"/>
            <w:tcBorders>
              <w:top w:color="000000" w:sz="8" w:val="single"/>
              <w:left w:sz="4" w:val="nil"/>
              <w:bottom w:sz="4" w:val="nil"/>
              <w:right w:sz="4" w:val="nil"/>
            </w:tcBorders>
            <w:shd w:fill="auto" w:val="clear"/>
            <w:vAlign w:val="bottom"/>
          </w:tcPr>
          <w:p w14:paraId="82100000">
            <w:pPr>
              <w:rPr>
                <w:sz w:val="14"/>
              </w:rPr>
            </w:pPr>
          </w:p>
        </w:tc>
        <w:tc>
          <w:tcPr>
            <w:tcW w:type="dxa" w:w="235"/>
            <w:tcBorders>
              <w:top w:color="000000" w:sz="8" w:val="single"/>
              <w:left w:sz="4" w:val="nil"/>
              <w:bottom w:sz="4" w:val="nil"/>
              <w:right w:sz="4" w:val="nil"/>
            </w:tcBorders>
            <w:shd w:fill="auto" w:val="clear"/>
            <w:vAlign w:val="bottom"/>
          </w:tcPr>
          <w:p w14:paraId="83100000">
            <w:pPr>
              <w:rPr>
                <w:sz w:val="14"/>
              </w:rPr>
            </w:pPr>
          </w:p>
        </w:tc>
        <w:tc>
          <w:tcPr>
            <w:tcW w:type="dxa" w:w="235"/>
            <w:tcBorders>
              <w:top w:color="000000" w:sz="8" w:val="single"/>
              <w:left w:sz="4" w:val="nil"/>
              <w:bottom w:sz="4" w:val="nil"/>
              <w:right w:sz="4" w:val="nil"/>
            </w:tcBorders>
            <w:shd w:fill="auto" w:val="clear"/>
            <w:vAlign w:val="bottom"/>
          </w:tcPr>
          <w:p w14:paraId="84100000">
            <w:pPr>
              <w:rPr>
                <w:sz w:val="14"/>
              </w:rPr>
            </w:pPr>
          </w:p>
        </w:tc>
        <w:tc>
          <w:tcPr>
            <w:tcW w:type="dxa" w:w="235"/>
            <w:tcBorders>
              <w:top w:color="000000" w:sz="8" w:val="single"/>
              <w:left w:sz="4" w:val="nil"/>
              <w:bottom w:sz="4" w:val="nil"/>
              <w:right w:sz="4" w:val="nil"/>
            </w:tcBorders>
            <w:shd w:fill="auto" w:val="clear"/>
            <w:vAlign w:val="bottom"/>
          </w:tcPr>
          <w:p w14:paraId="85100000">
            <w:pPr>
              <w:rPr>
                <w:sz w:val="14"/>
              </w:rPr>
            </w:pPr>
          </w:p>
        </w:tc>
        <w:tc>
          <w:tcPr>
            <w:tcW w:type="dxa" w:w="235"/>
            <w:tcBorders>
              <w:top w:color="000000" w:sz="8" w:val="single"/>
              <w:left w:sz="4" w:val="nil"/>
              <w:bottom w:sz="4" w:val="nil"/>
              <w:right w:sz="4" w:val="nil"/>
            </w:tcBorders>
            <w:shd w:fill="auto" w:val="clear"/>
            <w:vAlign w:val="bottom"/>
          </w:tcPr>
          <w:p w14:paraId="86100000">
            <w:pPr>
              <w:rPr>
                <w:sz w:val="14"/>
              </w:rPr>
            </w:pPr>
          </w:p>
        </w:tc>
        <w:tc>
          <w:tcPr>
            <w:tcW w:type="dxa" w:w="235"/>
            <w:tcBorders>
              <w:top w:color="000000" w:sz="8" w:val="single"/>
              <w:left w:sz="4" w:val="nil"/>
              <w:bottom w:sz="4" w:val="nil"/>
              <w:right w:sz="4" w:val="nil"/>
            </w:tcBorders>
            <w:shd w:fill="auto" w:val="clear"/>
            <w:vAlign w:val="bottom"/>
          </w:tcPr>
          <w:p w14:paraId="87100000">
            <w:pPr>
              <w:rPr>
                <w:sz w:val="14"/>
              </w:rPr>
            </w:pPr>
          </w:p>
        </w:tc>
        <w:tc>
          <w:tcPr>
            <w:tcW w:type="dxa" w:w="235"/>
            <w:tcBorders>
              <w:top w:color="000000" w:sz="8" w:val="single"/>
              <w:left w:sz="4" w:val="nil"/>
              <w:bottom w:sz="4" w:val="nil"/>
              <w:right w:sz="4" w:val="nil"/>
            </w:tcBorders>
            <w:shd w:fill="auto" w:val="clear"/>
            <w:vAlign w:val="bottom"/>
          </w:tcPr>
          <w:p w14:paraId="88100000">
            <w:pPr>
              <w:rPr>
                <w:sz w:val="14"/>
              </w:rPr>
            </w:pPr>
          </w:p>
        </w:tc>
        <w:tc>
          <w:tcPr>
            <w:tcW w:type="dxa" w:w="219"/>
            <w:tcBorders>
              <w:top w:color="000000" w:sz="8" w:val="single"/>
              <w:left w:sz="4" w:val="nil"/>
              <w:bottom w:sz="4" w:val="nil"/>
              <w:right w:sz="4" w:val="nil"/>
            </w:tcBorders>
            <w:shd w:fill="auto" w:val="clear"/>
            <w:vAlign w:val="bottom"/>
          </w:tcPr>
          <w:p w14:paraId="89100000">
            <w:pPr>
              <w:rPr>
                <w:sz w:val="14"/>
              </w:rPr>
            </w:pPr>
          </w:p>
        </w:tc>
        <w:tc>
          <w:tcPr>
            <w:tcW w:type="dxa" w:w="219"/>
            <w:tcBorders>
              <w:top w:color="000000" w:sz="8" w:val="single"/>
              <w:left w:sz="4" w:val="nil"/>
              <w:bottom w:sz="4" w:val="nil"/>
              <w:right w:sz="4" w:val="nil"/>
            </w:tcBorders>
            <w:shd w:fill="auto" w:val="clear"/>
            <w:vAlign w:val="bottom"/>
          </w:tcPr>
          <w:p w14:paraId="8A100000">
            <w:pPr>
              <w:rPr>
                <w:sz w:val="14"/>
              </w:rPr>
            </w:pPr>
          </w:p>
        </w:tc>
        <w:tc>
          <w:tcPr>
            <w:tcW w:type="dxa" w:w="219"/>
            <w:tcBorders>
              <w:top w:color="000000" w:sz="8" w:val="single"/>
              <w:left w:sz="4" w:val="nil"/>
              <w:bottom w:sz="4" w:val="nil"/>
              <w:right w:sz="4" w:val="nil"/>
            </w:tcBorders>
            <w:shd w:fill="auto" w:val="clear"/>
            <w:vAlign w:val="bottom"/>
          </w:tcPr>
          <w:p w14:paraId="8B100000">
            <w:pPr>
              <w:rPr>
                <w:sz w:val="14"/>
              </w:rPr>
            </w:pPr>
          </w:p>
        </w:tc>
        <w:tc>
          <w:tcPr>
            <w:tcW w:type="dxa" w:w="219"/>
            <w:tcBorders>
              <w:top w:color="000000" w:sz="8" w:val="single"/>
              <w:left w:sz="4" w:val="nil"/>
              <w:bottom w:sz="4" w:val="nil"/>
              <w:right w:sz="4" w:val="nil"/>
            </w:tcBorders>
            <w:shd w:fill="auto" w:val="clear"/>
            <w:vAlign w:val="bottom"/>
          </w:tcPr>
          <w:p w14:paraId="8C100000">
            <w:pPr>
              <w:rPr>
                <w:sz w:val="14"/>
              </w:rPr>
            </w:pPr>
          </w:p>
        </w:tc>
        <w:tc>
          <w:tcPr>
            <w:tcW w:type="dxa" w:w="219"/>
            <w:tcBorders>
              <w:top w:color="000000" w:sz="8" w:val="single"/>
              <w:left w:sz="4" w:val="nil"/>
              <w:bottom w:sz="4" w:val="nil"/>
              <w:right w:sz="4" w:val="nil"/>
            </w:tcBorders>
            <w:shd w:fill="auto" w:val="clear"/>
            <w:vAlign w:val="bottom"/>
          </w:tcPr>
          <w:p w14:paraId="8D100000">
            <w:pPr>
              <w:rPr>
                <w:sz w:val="14"/>
              </w:rPr>
            </w:pPr>
          </w:p>
        </w:tc>
        <w:tc>
          <w:tcPr>
            <w:tcW w:type="dxa" w:w="219"/>
            <w:tcBorders>
              <w:top w:color="000000" w:sz="8" w:val="single"/>
              <w:left w:sz="4" w:val="nil"/>
              <w:bottom w:sz="4" w:val="nil"/>
              <w:right w:sz="4" w:val="nil"/>
            </w:tcBorders>
            <w:shd w:fill="auto" w:val="clear"/>
            <w:vAlign w:val="bottom"/>
          </w:tcPr>
          <w:p w14:paraId="8E100000">
            <w:pPr>
              <w:rPr>
                <w:sz w:val="14"/>
              </w:rPr>
            </w:pPr>
          </w:p>
        </w:tc>
        <w:tc>
          <w:tcPr>
            <w:tcW w:type="dxa" w:w="219"/>
            <w:tcBorders>
              <w:top w:color="000000" w:sz="8" w:val="single"/>
              <w:left w:sz="4" w:val="nil"/>
              <w:bottom w:sz="4" w:val="nil"/>
              <w:right w:sz="4" w:val="nil"/>
            </w:tcBorders>
            <w:shd w:fill="auto" w:val="clear"/>
            <w:vAlign w:val="bottom"/>
          </w:tcPr>
          <w:p w14:paraId="8F100000">
            <w:pPr>
              <w:rPr>
                <w:sz w:val="14"/>
              </w:rPr>
            </w:pPr>
          </w:p>
        </w:tc>
        <w:tc>
          <w:tcPr>
            <w:tcW w:type="dxa" w:w="219"/>
            <w:tcBorders>
              <w:top w:color="000000" w:sz="8" w:val="single"/>
              <w:left w:sz="4" w:val="nil"/>
              <w:bottom w:sz="4" w:val="nil"/>
              <w:right w:sz="4" w:val="nil"/>
            </w:tcBorders>
            <w:shd w:fill="auto" w:val="clear"/>
            <w:vAlign w:val="bottom"/>
          </w:tcPr>
          <w:p w14:paraId="90100000">
            <w:pPr>
              <w:rPr>
                <w:sz w:val="14"/>
              </w:rPr>
            </w:pPr>
          </w:p>
        </w:tc>
        <w:tc>
          <w:tcPr>
            <w:tcW w:type="dxa" w:w="219"/>
            <w:tcBorders>
              <w:top w:color="000000" w:sz="8" w:val="single"/>
              <w:left w:sz="4" w:val="nil"/>
              <w:bottom w:sz="4" w:val="nil"/>
              <w:right w:sz="4" w:val="nil"/>
            </w:tcBorders>
            <w:shd w:fill="auto" w:val="clear"/>
            <w:vAlign w:val="bottom"/>
          </w:tcPr>
          <w:p w14:paraId="91100000">
            <w:pPr>
              <w:rPr>
                <w:sz w:val="14"/>
              </w:rPr>
            </w:pPr>
          </w:p>
        </w:tc>
        <w:tc>
          <w:tcPr>
            <w:tcW w:type="dxa" w:w="219"/>
            <w:tcBorders>
              <w:top w:color="000000" w:sz="8" w:val="single"/>
              <w:left w:sz="4" w:val="nil"/>
              <w:bottom w:sz="4" w:val="nil"/>
              <w:right w:sz="4" w:val="nil"/>
            </w:tcBorders>
            <w:shd w:fill="auto" w:val="clear"/>
            <w:vAlign w:val="bottom"/>
          </w:tcPr>
          <w:p w14:paraId="92100000">
            <w:pPr>
              <w:rPr>
                <w:sz w:val="14"/>
              </w:rPr>
            </w:pPr>
          </w:p>
        </w:tc>
        <w:tc>
          <w:tcPr>
            <w:tcW w:type="dxa" w:w="219"/>
            <w:tcBorders>
              <w:top w:color="000000" w:sz="8" w:val="single"/>
              <w:left w:sz="4" w:val="nil"/>
              <w:bottom w:sz="4" w:val="nil"/>
              <w:right w:sz="4" w:val="nil"/>
            </w:tcBorders>
            <w:shd w:fill="auto" w:val="clear"/>
            <w:vAlign w:val="bottom"/>
          </w:tcPr>
          <w:p w14:paraId="93100000">
            <w:pPr>
              <w:rPr>
                <w:sz w:val="14"/>
              </w:rPr>
            </w:pPr>
          </w:p>
        </w:tc>
        <w:tc>
          <w:tcPr>
            <w:tcW w:type="dxa" w:w="219"/>
            <w:tcBorders>
              <w:top w:color="000000" w:sz="8" w:val="single"/>
              <w:left w:sz="4" w:val="nil"/>
              <w:bottom w:sz="4" w:val="nil"/>
              <w:right w:sz="4" w:val="nil"/>
            </w:tcBorders>
            <w:shd w:fill="auto" w:val="clear"/>
            <w:vAlign w:val="bottom"/>
          </w:tcPr>
          <w:p w14:paraId="94100000">
            <w:pPr>
              <w:rPr>
                <w:sz w:val="14"/>
              </w:rPr>
            </w:pPr>
          </w:p>
        </w:tc>
        <w:tc>
          <w:tcPr>
            <w:tcW w:type="dxa" w:w="219"/>
            <w:tcBorders>
              <w:top w:color="000000" w:sz="8" w:val="single"/>
              <w:left w:sz="4" w:val="nil"/>
              <w:bottom w:sz="4" w:val="nil"/>
              <w:right w:sz="4" w:val="nil"/>
            </w:tcBorders>
            <w:shd w:fill="auto" w:val="clear"/>
            <w:vAlign w:val="bottom"/>
          </w:tcPr>
          <w:p w14:paraId="95100000">
            <w:pPr>
              <w:rPr>
                <w:sz w:val="14"/>
              </w:rPr>
            </w:pPr>
          </w:p>
        </w:tc>
        <w:tc>
          <w:tcPr>
            <w:tcW w:type="dxa" w:w="219"/>
            <w:tcBorders>
              <w:top w:color="000000" w:sz="8" w:val="single"/>
              <w:left w:sz="4" w:val="nil"/>
              <w:bottom w:sz="4" w:val="nil"/>
              <w:right w:sz="4" w:val="nil"/>
            </w:tcBorders>
            <w:shd w:fill="auto" w:val="clear"/>
            <w:vAlign w:val="bottom"/>
          </w:tcPr>
          <w:p w14:paraId="96100000">
            <w:pPr>
              <w:rPr>
                <w:sz w:val="14"/>
              </w:rPr>
            </w:pPr>
          </w:p>
        </w:tc>
        <w:tc>
          <w:tcPr>
            <w:tcW w:type="dxa" w:w="219"/>
            <w:tcBorders>
              <w:top w:color="000000" w:sz="8" w:val="single"/>
              <w:left w:sz="4" w:val="nil"/>
              <w:bottom w:sz="4" w:val="nil"/>
              <w:right w:sz="4" w:val="nil"/>
            </w:tcBorders>
            <w:shd w:fill="auto" w:val="clear"/>
            <w:vAlign w:val="bottom"/>
          </w:tcPr>
          <w:p w14:paraId="97100000">
            <w:pPr>
              <w:rPr>
                <w:sz w:val="14"/>
              </w:rPr>
            </w:pPr>
          </w:p>
        </w:tc>
        <w:tc>
          <w:tcPr>
            <w:tcW w:type="dxa" w:w="219"/>
            <w:tcBorders>
              <w:top w:color="000000" w:sz="8" w:val="single"/>
              <w:left w:sz="4" w:val="nil"/>
              <w:bottom w:sz="4" w:val="nil"/>
              <w:right w:sz="4" w:val="nil"/>
            </w:tcBorders>
            <w:shd w:fill="auto" w:val="clear"/>
            <w:vAlign w:val="bottom"/>
          </w:tcPr>
          <w:p w14:paraId="98100000">
            <w:pPr>
              <w:rPr>
                <w:sz w:val="14"/>
              </w:rPr>
            </w:pPr>
          </w:p>
        </w:tc>
        <w:tc>
          <w:tcPr>
            <w:tcW w:type="dxa" w:w="219"/>
            <w:tcBorders>
              <w:top w:color="000000" w:sz="8" w:val="single"/>
              <w:left w:sz="4" w:val="nil"/>
              <w:bottom w:sz="4" w:val="nil"/>
              <w:right w:sz="4" w:val="nil"/>
            </w:tcBorders>
            <w:shd w:fill="auto" w:val="clear"/>
            <w:vAlign w:val="bottom"/>
          </w:tcPr>
          <w:p w14:paraId="99100000">
            <w:pPr>
              <w:rPr>
                <w:sz w:val="14"/>
              </w:rPr>
            </w:pPr>
          </w:p>
        </w:tc>
        <w:tc>
          <w:tcPr>
            <w:tcW w:type="dxa" w:w="219"/>
            <w:tcBorders>
              <w:top w:color="000000" w:sz="8" w:val="single"/>
              <w:left w:sz="4" w:val="nil"/>
              <w:bottom w:sz="4" w:val="nil"/>
              <w:right w:sz="4" w:val="nil"/>
            </w:tcBorders>
            <w:shd w:fill="auto" w:val="clear"/>
            <w:vAlign w:val="bottom"/>
          </w:tcPr>
          <w:p w14:paraId="9A100000">
            <w:pPr>
              <w:rPr>
                <w:sz w:val="14"/>
              </w:rPr>
            </w:pPr>
          </w:p>
        </w:tc>
        <w:tc>
          <w:tcPr>
            <w:tcW w:type="dxa" w:w="219"/>
            <w:tcBorders>
              <w:top w:color="000000" w:sz="8" w:val="single"/>
              <w:left w:sz="4" w:val="nil"/>
              <w:bottom w:sz="4" w:val="nil"/>
              <w:right w:sz="4" w:val="nil"/>
            </w:tcBorders>
            <w:shd w:fill="auto" w:val="clear"/>
            <w:vAlign w:val="bottom"/>
          </w:tcPr>
          <w:p w14:paraId="9B100000">
            <w:pPr>
              <w:rPr>
                <w:sz w:val="14"/>
              </w:rPr>
            </w:pPr>
          </w:p>
        </w:tc>
        <w:tc>
          <w:tcPr>
            <w:tcW w:type="dxa" w:w="219"/>
            <w:tcBorders>
              <w:top w:color="000000" w:sz="8" w:val="single"/>
              <w:left w:sz="4" w:val="nil"/>
              <w:bottom w:sz="4" w:val="nil"/>
              <w:right w:sz="4" w:val="nil"/>
            </w:tcBorders>
            <w:shd w:fill="auto" w:val="clear"/>
            <w:vAlign w:val="bottom"/>
          </w:tcPr>
          <w:p w14:paraId="9C100000">
            <w:pPr>
              <w:rPr>
                <w:sz w:val="14"/>
              </w:rPr>
            </w:pPr>
          </w:p>
        </w:tc>
        <w:tc>
          <w:tcPr>
            <w:tcW w:type="dxa" w:w="219"/>
            <w:tcBorders>
              <w:top w:color="000000" w:sz="8" w:val="single"/>
              <w:left w:sz="4" w:val="nil"/>
              <w:bottom w:sz="4" w:val="nil"/>
              <w:right w:sz="4" w:val="nil"/>
            </w:tcBorders>
            <w:shd w:fill="auto" w:val="clear"/>
            <w:vAlign w:val="bottom"/>
          </w:tcPr>
          <w:p w14:paraId="9D100000">
            <w:pPr>
              <w:rPr>
                <w:sz w:val="14"/>
              </w:rPr>
            </w:pPr>
          </w:p>
        </w:tc>
        <w:tc>
          <w:tcPr>
            <w:tcW w:type="dxa" w:w="219"/>
            <w:tcBorders>
              <w:top w:color="000000" w:sz="8" w:val="single"/>
              <w:left w:sz="4" w:val="nil"/>
              <w:bottom w:sz="4" w:val="nil"/>
              <w:right w:sz="4" w:val="nil"/>
            </w:tcBorders>
            <w:shd w:fill="auto" w:val="clear"/>
            <w:vAlign w:val="bottom"/>
          </w:tcPr>
          <w:p w14:paraId="9E100000">
            <w:pPr>
              <w:rPr>
                <w:sz w:val="14"/>
              </w:rPr>
            </w:pPr>
          </w:p>
        </w:tc>
        <w:tc>
          <w:tcPr>
            <w:tcW w:type="dxa" w:w="219"/>
            <w:tcBorders>
              <w:top w:color="000000" w:sz="8" w:val="single"/>
              <w:left w:sz="4" w:val="nil"/>
              <w:bottom w:sz="4" w:val="nil"/>
              <w:right w:sz="4" w:val="nil"/>
            </w:tcBorders>
            <w:shd w:fill="auto" w:val="clear"/>
            <w:vAlign w:val="bottom"/>
          </w:tcPr>
          <w:p w14:paraId="9F100000">
            <w:pPr>
              <w:rPr>
                <w:sz w:val="14"/>
              </w:rPr>
            </w:pPr>
          </w:p>
        </w:tc>
        <w:tc>
          <w:tcPr>
            <w:tcW w:type="dxa" w:w="219"/>
            <w:tcBorders>
              <w:top w:color="000000" w:sz="8" w:val="single"/>
              <w:left w:sz="4" w:val="nil"/>
              <w:bottom w:sz="4" w:val="nil"/>
              <w:right w:sz="4" w:val="nil"/>
            </w:tcBorders>
            <w:shd w:fill="auto" w:val="clear"/>
            <w:vAlign w:val="bottom"/>
          </w:tcPr>
          <w:p w14:paraId="A0100000">
            <w:pPr>
              <w:rPr>
                <w:sz w:val="14"/>
              </w:rPr>
            </w:pPr>
          </w:p>
        </w:tc>
        <w:tc>
          <w:tcPr>
            <w:tcW w:type="dxa" w:w="219"/>
            <w:tcBorders>
              <w:top w:color="000000" w:sz="8" w:val="single"/>
              <w:left w:sz="4" w:val="nil"/>
              <w:bottom w:sz="4" w:val="nil"/>
              <w:right w:sz="4" w:val="nil"/>
            </w:tcBorders>
            <w:shd w:fill="auto" w:val="clear"/>
            <w:vAlign w:val="bottom"/>
          </w:tcPr>
          <w:p w14:paraId="A1100000">
            <w:pPr>
              <w:rPr>
                <w:sz w:val="14"/>
              </w:rPr>
            </w:pPr>
          </w:p>
        </w:tc>
        <w:tc>
          <w:tcPr>
            <w:tcW w:type="dxa" w:w="219"/>
            <w:tcBorders>
              <w:top w:color="000000" w:sz="8" w:val="single"/>
              <w:left w:sz="4" w:val="nil"/>
              <w:bottom w:sz="4" w:val="nil"/>
              <w:right w:sz="4" w:val="nil"/>
            </w:tcBorders>
            <w:shd w:fill="auto" w:val="clear"/>
            <w:vAlign w:val="bottom"/>
          </w:tcPr>
          <w:p w14:paraId="A2100000">
            <w:pPr>
              <w:rPr>
                <w:sz w:val="14"/>
              </w:rPr>
            </w:pPr>
          </w:p>
        </w:tc>
        <w:tc>
          <w:tcPr>
            <w:tcW w:type="dxa" w:w="219"/>
            <w:tcBorders>
              <w:top w:color="000000" w:sz="8" w:val="single"/>
              <w:left w:sz="4" w:val="nil"/>
              <w:bottom w:sz="4" w:val="nil"/>
              <w:right w:sz="4" w:val="nil"/>
            </w:tcBorders>
            <w:shd w:fill="auto" w:val="clear"/>
            <w:vAlign w:val="bottom"/>
          </w:tcPr>
          <w:p w14:paraId="A3100000">
            <w:pPr>
              <w:rPr>
                <w:sz w:val="14"/>
              </w:rPr>
            </w:pPr>
          </w:p>
        </w:tc>
        <w:tc>
          <w:tcPr>
            <w:tcW w:type="dxa" w:w="417"/>
            <w:tcBorders>
              <w:top w:color="000000" w:sz="8" w:val="single"/>
              <w:left w:sz="4" w:val="nil"/>
              <w:bottom w:sz="4" w:val="nil"/>
              <w:right w:sz="4" w:val="nil"/>
            </w:tcBorders>
            <w:shd w:fill="auto" w:val="clear"/>
            <w:vAlign w:val="bottom"/>
          </w:tcPr>
          <w:p w14:paraId="A4100000">
            <w:pPr>
              <w:rPr>
                <w:sz w:val="14"/>
              </w:rPr>
            </w:pPr>
          </w:p>
        </w:tc>
        <w:tc>
          <w:tcPr>
            <w:tcW w:type="dxa" w:w="219"/>
            <w:tcBorders>
              <w:top w:color="000000" w:sz="8" w:val="single"/>
              <w:left w:sz="4" w:val="nil"/>
              <w:bottom w:sz="4" w:val="nil"/>
              <w:right w:sz="4" w:val="nil"/>
            </w:tcBorders>
            <w:shd w:fill="auto" w:val="clear"/>
            <w:vAlign w:val="bottom"/>
          </w:tcPr>
          <w:p w14:paraId="A5100000">
            <w:pPr>
              <w:rPr>
                <w:sz w:val="14"/>
              </w:rPr>
            </w:pPr>
          </w:p>
        </w:tc>
        <w:tc>
          <w:tcPr>
            <w:tcW w:type="dxa" w:w="219"/>
            <w:tcBorders>
              <w:top w:color="000000" w:sz="8" w:val="single"/>
              <w:left w:sz="4" w:val="nil"/>
              <w:bottom w:sz="4" w:val="nil"/>
              <w:right w:sz="4" w:val="nil"/>
            </w:tcBorders>
            <w:shd w:fill="auto" w:val="clear"/>
            <w:vAlign w:val="bottom"/>
          </w:tcPr>
          <w:p w14:paraId="A6100000">
            <w:pPr>
              <w:rPr>
                <w:sz w:val="14"/>
              </w:rPr>
            </w:pPr>
          </w:p>
        </w:tc>
        <w:tc>
          <w:tcPr>
            <w:tcW w:type="dxa" w:w="234"/>
            <w:tcBorders>
              <w:top w:color="000000" w:sz="8" w:val="single"/>
              <w:left w:sz="4" w:val="nil"/>
              <w:bottom w:sz="4" w:val="nil"/>
              <w:right w:sz="4" w:val="nil"/>
            </w:tcBorders>
            <w:shd w:fill="auto" w:val="clear"/>
            <w:vAlign w:val="bottom"/>
          </w:tcPr>
          <w:p w14:paraId="A7100000">
            <w:pPr>
              <w:rPr>
                <w:sz w:val="14"/>
              </w:rPr>
            </w:pPr>
          </w:p>
        </w:tc>
        <w:tc>
          <w:tcPr>
            <w:tcW w:type="dxa" w:w="394"/>
            <w:tcBorders>
              <w:top w:color="000000" w:sz="8" w:val="single"/>
              <w:left w:sz="4" w:val="nil"/>
              <w:bottom w:sz="4" w:val="nil"/>
              <w:right w:sz="4" w:val="nil"/>
            </w:tcBorders>
            <w:shd w:fill="auto" w:val="clear"/>
            <w:vAlign w:val="bottom"/>
          </w:tcPr>
          <w:p w14:paraId="A8100000">
            <w:pPr>
              <w:rPr>
                <w:sz w:val="14"/>
              </w:rPr>
            </w:pPr>
          </w:p>
        </w:tc>
        <w:tc>
          <w:tcPr>
            <w:tcW w:type="dxa" w:w="1302"/>
            <w:tcBorders>
              <w:top w:color="000000" w:sz="8" w:val="single"/>
              <w:left w:sz="4" w:val="nil"/>
              <w:bottom w:sz="4" w:val="nil"/>
              <w:right w:sz="4" w:val="nil"/>
            </w:tcBorders>
            <w:shd w:fill="auto" w:val="clear"/>
            <w:vAlign w:val="bottom"/>
          </w:tcPr>
          <w:p w14:paraId="A9100000">
            <w:pPr>
              <w:rPr>
                <w:sz w:val="14"/>
              </w:rPr>
            </w:pPr>
            <w:r>
              <w:rPr>
                <w:sz w:val="14"/>
              </w:rPr>
              <w:t xml:space="preserve">Итого       </w:t>
            </w:r>
          </w:p>
        </w:tc>
      </w:tr>
      <w:tr>
        <w:trPr>
          <w:trHeight w:hRule="atLeast" w:val="210"/>
        </w:trPr>
        <w:tc>
          <w:tcPr>
            <w:tcW w:type="dxa" w:w="236"/>
            <w:tcBorders>
              <w:top w:sz="4" w:val="nil"/>
              <w:left w:sz="4" w:val="nil"/>
              <w:bottom w:sz="4" w:val="nil"/>
              <w:right w:sz="4" w:val="nil"/>
            </w:tcBorders>
            <w:shd w:fill="auto" w:val="clear"/>
            <w:vAlign w:val="bottom"/>
          </w:tcPr>
          <w:p w14:paraId="AA100000">
            <w:pPr>
              <w:ind/>
              <w:jc w:val="center"/>
              <w:rPr>
                <w:sz w:val="14"/>
              </w:rPr>
            </w:pPr>
          </w:p>
        </w:tc>
        <w:tc>
          <w:tcPr>
            <w:tcW w:type="dxa" w:w="236"/>
            <w:tcBorders>
              <w:top w:sz="4" w:val="nil"/>
              <w:left w:sz="4" w:val="nil"/>
              <w:bottom w:sz="4" w:val="nil"/>
              <w:right w:sz="4" w:val="nil"/>
            </w:tcBorders>
            <w:shd w:fill="auto" w:val="clear"/>
            <w:vAlign w:val="bottom"/>
          </w:tcPr>
          <w:p w14:paraId="AB100000">
            <w:pPr>
              <w:ind/>
              <w:jc w:val="center"/>
              <w:rPr>
                <w:sz w:val="14"/>
              </w:rPr>
            </w:pPr>
          </w:p>
        </w:tc>
        <w:tc>
          <w:tcPr>
            <w:tcW w:type="dxa" w:w="236"/>
            <w:tcBorders>
              <w:top w:sz="4" w:val="nil"/>
              <w:left w:sz="4" w:val="nil"/>
              <w:bottom w:sz="4" w:val="nil"/>
              <w:right w:sz="4" w:val="nil"/>
            </w:tcBorders>
            <w:shd w:fill="auto" w:val="clear"/>
            <w:vAlign w:val="bottom"/>
          </w:tcPr>
          <w:p w14:paraId="AC100000">
            <w:pPr>
              <w:ind/>
              <w:jc w:val="center"/>
              <w:rPr>
                <w:sz w:val="14"/>
              </w:rPr>
            </w:pPr>
          </w:p>
        </w:tc>
        <w:tc>
          <w:tcPr>
            <w:tcW w:type="dxa" w:w="236"/>
            <w:tcBorders>
              <w:top w:sz="4" w:val="nil"/>
              <w:left w:sz="4" w:val="nil"/>
              <w:bottom w:sz="4" w:val="nil"/>
              <w:right w:sz="4" w:val="nil"/>
            </w:tcBorders>
            <w:shd w:fill="auto" w:val="clear"/>
            <w:vAlign w:val="bottom"/>
          </w:tcPr>
          <w:p w14:paraId="AD100000">
            <w:pPr>
              <w:ind/>
              <w:jc w:val="center"/>
              <w:rPr>
                <w:sz w:val="14"/>
              </w:rPr>
            </w:pPr>
          </w:p>
        </w:tc>
        <w:tc>
          <w:tcPr>
            <w:tcW w:type="dxa" w:w="236"/>
            <w:tcBorders>
              <w:top w:sz="4" w:val="nil"/>
              <w:left w:sz="4" w:val="nil"/>
              <w:bottom w:sz="4" w:val="nil"/>
              <w:right w:sz="4" w:val="nil"/>
            </w:tcBorders>
            <w:shd w:fill="auto" w:val="clear"/>
            <w:vAlign w:val="bottom"/>
          </w:tcPr>
          <w:p w14:paraId="AE100000">
            <w:pPr>
              <w:ind/>
              <w:jc w:val="center"/>
              <w:rPr>
                <w:sz w:val="14"/>
              </w:rPr>
            </w:pPr>
          </w:p>
        </w:tc>
        <w:tc>
          <w:tcPr>
            <w:tcW w:type="dxa" w:w="236"/>
            <w:tcBorders>
              <w:top w:sz="4" w:val="nil"/>
              <w:left w:sz="4" w:val="nil"/>
              <w:bottom w:sz="4" w:val="nil"/>
              <w:right w:sz="4" w:val="nil"/>
            </w:tcBorders>
            <w:shd w:fill="auto" w:val="clear"/>
            <w:vAlign w:val="bottom"/>
          </w:tcPr>
          <w:p w14:paraId="AF100000">
            <w:pPr>
              <w:ind/>
              <w:jc w:val="center"/>
              <w:rPr>
                <w:sz w:val="14"/>
              </w:rPr>
            </w:pPr>
          </w:p>
        </w:tc>
        <w:tc>
          <w:tcPr>
            <w:tcW w:type="dxa" w:w="236"/>
            <w:tcBorders>
              <w:top w:sz="4" w:val="nil"/>
              <w:left w:sz="4" w:val="nil"/>
              <w:bottom w:sz="4" w:val="nil"/>
              <w:right w:sz="4" w:val="nil"/>
            </w:tcBorders>
            <w:shd w:fill="auto" w:val="clear"/>
            <w:vAlign w:val="bottom"/>
          </w:tcPr>
          <w:p w14:paraId="B0100000">
            <w:pPr>
              <w:ind/>
              <w:jc w:val="center"/>
              <w:rPr>
                <w:sz w:val="14"/>
              </w:rPr>
            </w:pPr>
          </w:p>
        </w:tc>
        <w:tc>
          <w:tcPr>
            <w:tcW w:type="dxa" w:w="236"/>
            <w:tcBorders>
              <w:top w:sz="4" w:val="nil"/>
              <w:left w:sz="4" w:val="nil"/>
              <w:bottom w:sz="4" w:val="nil"/>
              <w:right w:sz="4" w:val="nil"/>
            </w:tcBorders>
            <w:shd w:fill="auto" w:val="clear"/>
            <w:vAlign w:val="bottom"/>
          </w:tcPr>
          <w:p w14:paraId="B1100000">
            <w:pPr>
              <w:ind/>
              <w:jc w:val="center"/>
              <w:rPr>
                <w:sz w:val="14"/>
              </w:rPr>
            </w:pPr>
          </w:p>
        </w:tc>
        <w:tc>
          <w:tcPr>
            <w:tcW w:type="dxa" w:w="236"/>
            <w:tcBorders>
              <w:top w:sz="4" w:val="nil"/>
              <w:left w:sz="4" w:val="nil"/>
              <w:bottom w:sz="4" w:val="nil"/>
              <w:right w:sz="4" w:val="nil"/>
            </w:tcBorders>
            <w:shd w:fill="auto" w:val="clear"/>
            <w:vAlign w:val="bottom"/>
          </w:tcPr>
          <w:p w14:paraId="B2100000">
            <w:pPr>
              <w:rPr>
                <w:sz w:val="14"/>
              </w:rPr>
            </w:pPr>
          </w:p>
        </w:tc>
        <w:tc>
          <w:tcPr>
            <w:tcW w:type="dxa" w:w="236"/>
            <w:tcBorders>
              <w:top w:sz="4" w:val="nil"/>
              <w:left w:sz="4" w:val="nil"/>
              <w:bottom w:sz="4" w:val="nil"/>
              <w:right w:sz="4" w:val="nil"/>
            </w:tcBorders>
            <w:shd w:fill="auto" w:val="clear"/>
            <w:vAlign w:val="bottom"/>
          </w:tcPr>
          <w:p w14:paraId="B3100000">
            <w:pPr>
              <w:rPr>
                <w:sz w:val="14"/>
              </w:rPr>
            </w:pPr>
          </w:p>
        </w:tc>
        <w:tc>
          <w:tcPr>
            <w:tcW w:type="dxa" w:w="236"/>
            <w:tcBorders>
              <w:top w:sz="4" w:val="nil"/>
              <w:left w:sz="4" w:val="nil"/>
              <w:bottom w:sz="4" w:val="nil"/>
              <w:right w:sz="4" w:val="nil"/>
            </w:tcBorders>
            <w:shd w:fill="auto" w:val="clear"/>
            <w:vAlign w:val="bottom"/>
          </w:tcPr>
          <w:p w14:paraId="B4100000">
            <w:pPr>
              <w:rPr>
                <w:sz w:val="14"/>
              </w:rPr>
            </w:pPr>
          </w:p>
        </w:tc>
        <w:tc>
          <w:tcPr>
            <w:tcW w:type="dxa" w:w="236"/>
            <w:tcBorders>
              <w:top w:sz="4" w:val="nil"/>
              <w:left w:sz="4" w:val="nil"/>
              <w:bottom w:sz="4" w:val="nil"/>
              <w:right w:sz="4" w:val="nil"/>
            </w:tcBorders>
            <w:shd w:fill="auto" w:val="clear"/>
            <w:vAlign w:val="bottom"/>
          </w:tcPr>
          <w:p w14:paraId="B5100000">
            <w:pPr>
              <w:rPr>
                <w:sz w:val="14"/>
              </w:rPr>
            </w:pPr>
          </w:p>
        </w:tc>
        <w:tc>
          <w:tcPr>
            <w:tcW w:type="dxa" w:w="236"/>
            <w:tcBorders>
              <w:top w:sz="4" w:val="nil"/>
              <w:left w:sz="4" w:val="nil"/>
              <w:bottom w:sz="4" w:val="nil"/>
              <w:right w:sz="4" w:val="nil"/>
            </w:tcBorders>
            <w:shd w:fill="auto" w:val="clear"/>
            <w:vAlign w:val="bottom"/>
          </w:tcPr>
          <w:p w14:paraId="B6100000">
            <w:pPr>
              <w:rPr>
                <w:sz w:val="14"/>
              </w:rPr>
            </w:pPr>
          </w:p>
        </w:tc>
        <w:tc>
          <w:tcPr>
            <w:tcW w:type="dxa" w:w="236"/>
            <w:tcBorders>
              <w:top w:sz="4" w:val="nil"/>
              <w:left w:sz="4" w:val="nil"/>
              <w:bottom w:sz="4" w:val="nil"/>
              <w:right w:sz="4" w:val="nil"/>
            </w:tcBorders>
            <w:shd w:fill="auto" w:val="clear"/>
            <w:vAlign w:val="bottom"/>
          </w:tcPr>
          <w:p w14:paraId="B7100000">
            <w:pPr>
              <w:rPr>
                <w:sz w:val="14"/>
              </w:rPr>
            </w:pPr>
          </w:p>
        </w:tc>
        <w:tc>
          <w:tcPr>
            <w:tcW w:type="dxa" w:w="292"/>
            <w:tcBorders>
              <w:top w:sz="4" w:val="nil"/>
              <w:left w:sz="4" w:val="nil"/>
              <w:bottom w:sz="4" w:val="nil"/>
              <w:right w:sz="4" w:val="nil"/>
            </w:tcBorders>
            <w:shd w:fill="auto" w:val="clear"/>
            <w:vAlign w:val="bottom"/>
          </w:tcPr>
          <w:p w14:paraId="B8100000">
            <w:pPr>
              <w:rPr>
                <w:sz w:val="14"/>
              </w:rPr>
            </w:pPr>
          </w:p>
        </w:tc>
        <w:tc>
          <w:tcPr>
            <w:tcW w:type="dxa" w:w="236"/>
            <w:tcBorders>
              <w:top w:sz="4" w:val="nil"/>
              <w:left w:sz="4" w:val="nil"/>
              <w:bottom w:sz="4" w:val="nil"/>
              <w:right w:sz="4" w:val="nil"/>
            </w:tcBorders>
            <w:shd w:fill="auto" w:val="clear"/>
            <w:vAlign w:val="bottom"/>
          </w:tcPr>
          <w:p w14:paraId="B9100000">
            <w:pPr>
              <w:rPr>
                <w:sz w:val="14"/>
              </w:rPr>
            </w:pPr>
          </w:p>
        </w:tc>
        <w:tc>
          <w:tcPr>
            <w:tcW w:type="dxa" w:w="236"/>
            <w:tcBorders>
              <w:top w:sz="4" w:val="nil"/>
              <w:left w:sz="4" w:val="nil"/>
              <w:bottom w:sz="4" w:val="nil"/>
              <w:right w:sz="4" w:val="nil"/>
            </w:tcBorders>
            <w:shd w:fill="auto" w:val="clear"/>
            <w:vAlign w:val="bottom"/>
          </w:tcPr>
          <w:p w14:paraId="BA100000">
            <w:pPr>
              <w:rPr>
                <w:sz w:val="14"/>
              </w:rPr>
            </w:pPr>
          </w:p>
        </w:tc>
        <w:tc>
          <w:tcPr>
            <w:tcW w:type="dxa" w:w="236"/>
            <w:tcBorders>
              <w:top w:sz="4" w:val="nil"/>
              <w:left w:sz="4" w:val="nil"/>
              <w:bottom w:sz="4" w:val="nil"/>
              <w:right w:sz="4" w:val="nil"/>
            </w:tcBorders>
            <w:shd w:fill="auto" w:val="clear"/>
            <w:vAlign w:val="bottom"/>
          </w:tcPr>
          <w:p w14:paraId="BB100000">
            <w:pPr>
              <w:rPr>
                <w:sz w:val="14"/>
              </w:rPr>
            </w:pPr>
          </w:p>
        </w:tc>
        <w:tc>
          <w:tcPr>
            <w:tcW w:type="dxa" w:w="236"/>
            <w:tcBorders>
              <w:top w:sz="4" w:val="nil"/>
              <w:left w:sz="4" w:val="nil"/>
              <w:bottom w:sz="4" w:val="nil"/>
              <w:right w:sz="4" w:val="nil"/>
            </w:tcBorders>
            <w:shd w:fill="auto" w:val="clear"/>
            <w:vAlign w:val="bottom"/>
          </w:tcPr>
          <w:p w14:paraId="BC100000">
            <w:pPr>
              <w:rPr>
                <w:sz w:val="14"/>
              </w:rPr>
            </w:pPr>
          </w:p>
        </w:tc>
        <w:tc>
          <w:tcPr>
            <w:tcW w:type="dxa" w:w="236"/>
            <w:tcBorders>
              <w:top w:sz="4" w:val="nil"/>
              <w:left w:sz="4" w:val="nil"/>
              <w:bottom w:sz="4" w:val="nil"/>
              <w:right w:sz="4" w:val="nil"/>
            </w:tcBorders>
            <w:shd w:fill="auto" w:val="clear"/>
            <w:vAlign w:val="bottom"/>
          </w:tcPr>
          <w:p w14:paraId="BD100000">
            <w:pPr>
              <w:rPr>
                <w:sz w:val="14"/>
              </w:rPr>
            </w:pPr>
          </w:p>
        </w:tc>
        <w:tc>
          <w:tcPr>
            <w:tcW w:type="dxa" w:w="236"/>
            <w:tcBorders>
              <w:top w:sz="4" w:val="nil"/>
              <w:left w:sz="4" w:val="nil"/>
              <w:bottom w:sz="4" w:val="nil"/>
              <w:right w:sz="4" w:val="nil"/>
            </w:tcBorders>
            <w:shd w:fill="auto" w:val="clear"/>
            <w:vAlign w:val="bottom"/>
          </w:tcPr>
          <w:p w14:paraId="BE100000">
            <w:pPr>
              <w:rPr>
                <w:sz w:val="14"/>
              </w:rPr>
            </w:pPr>
          </w:p>
        </w:tc>
        <w:tc>
          <w:tcPr>
            <w:tcW w:type="dxa" w:w="236"/>
            <w:tcBorders>
              <w:top w:sz="4" w:val="nil"/>
              <w:left w:sz="4" w:val="nil"/>
              <w:bottom w:sz="4" w:val="nil"/>
              <w:right w:sz="4" w:val="nil"/>
            </w:tcBorders>
            <w:shd w:fill="auto" w:val="clear"/>
            <w:vAlign w:val="bottom"/>
          </w:tcPr>
          <w:p w14:paraId="BF100000">
            <w:pPr>
              <w:rPr>
                <w:sz w:val="14"/>
              </w:rPr>
            </w:pPr>
          </w:p>
        </w:tc>
        <w:tc>
          <w:tcPr>
            <w:tcW w:type="dxa" w:w="236"/>
            <w:tcBorders>
              <w:top w:sz="4" w:val="nil"/>
              <w:left w:sz="4" w:val="nil"/>
              <w:bottom w:sz="4" w:val="nil"/>
              <w:right w:sz="4" w:val="nil"/>
            </w:tcBorders>
            <w:shd w:fill="auto" w:val="clear"/>
            <w:vAlign w:val="bottom"/>
          </w:tcPr>
          <w:p w14:paraId="C0100000">
            <w:pPr>
              <w:rPr>
                <w:sz w:val="14"/>
              </w:rPr>
            </w:pPr>
          </w:p>
        </w:tc>
        <w:tc>
          <w:tcPr>
            <w:tcW w:type="dxa" w:w="235"/>
            <w:tcBorders>
              <w:top w:sz="4" w:val="nil"/>
              <w:left w:sz="4" w:val="nil"/>
              <w:bottom w:sz="4" w:val="nil"/>
              <w:right w:sz="4" w:val="nil"/>
            </w:tcBorders>
            <w:shd w:fill="auto" w:val="clear"/>
            <w:vAlign w:val="bottom"/>
          </w:tcPr>
          <w:p w14:paraId="C1100000">
            <w:pPr>
              <w:rPr>
                <w:sz w:val="14"/>
              </w:rPr>
            </w:pPr>
          </w:p>
        </w:tc>
        <w:tc>
          <w:tcPr>
            <w:tcW w:type="dxa" w:w="235"/>
            <w:tcBorders>
              <w:top w:sz="4" w:val="nil"/>
              <w:left w:sz="4" w:val="nil"/>
              <w:bottom w:sz="4" w:val="nil"/>
              <w:right w:sz="4" w:val="nil"/>
            </w:tcBorders>
            <w:shd w:fill="auto" w:val="clear"/>
            <w:vAlign w:val="bottom"/>
          </w:tcPr>
          <w:p w14:paraId="C2100000">
            <w:pPr>
              <w:rPr>
                <w:sz w:val="14"/>
              </w:rPr>
            </w:pPr>
          </w:p>
        </w:tc>
        <w:tc>
          <w:tcPr>
            <w:tcW w:type="dxa" w:w="235"/>
            <w:tcBorders>
              <w:top w:sz="4" w:val="nil"/>
              <w:left w:sz="4" w:val="nil"/>
              <w:bottom w:sz="4" w:val="nil"/>
              <w:right w:sz="4" w:val="nil"/>
            </w:tcBorders>
            <w:shd w:fill="auto" w:val="clear"/>
            <w:vAlign w:val="bottom"/>
          </w:tcPr>
          <w:p w14:paraId="C3100000">
            <w:pPr>
              <w:rPr>
                <w:sz w:val="14"/>
              </w:rPr>
            </w:pPr>
          </w:p>
        </w:tc>
        <w:tc>
          <w:tcPr>
            <w:tcW w:type="dxa" w:w="235"/>
            <w:tcBorders>
              <w:top w:sz="4" w:val="nil"/>
              <w:left w:sz="4" w:val="nil"/>
              <w:bottom w:sz="4" w:val="nil"/>
              <w:right w:sz="4" w:val="nil"/>
            </w:tcBorders>
            <w:shd w:fill="auto" w:val="clear"/>
            <w:vAlign w:val="bottom"/>
          </w:tcPr>
          <w:p w14:paraId="C4100000">
            <w:pPr>
              <w:rPr>
                <w:sz w:val="14"/>
              </w:rPr>
            </w:pPr>
          </w:p>
        </w:tc>
        <w:tc>
          <w:tcPr>
            <w:tcW w:type="dxa" w:w="235"/>
            <w:tcBorders>
              <w:top w:sz="4" w:val="nil"/>
              <w:left w:sz="4" w:val="nil"/>
              <w:bottom w:sz="4" w:val="nil"/>
              <w:right w:sz="4" w:val="nil"/>
            </w:tcBorders>
            <w:shd w:fill="auto" w:val="clear"/>
            <w:vAlign w:val="bottom"/>
          </w:tcPr>
          <w:p w14:paraId="C5100000">
            <w:pPr>
              <w:rPr>
                <w:sz w:val="14"/>
              </w:rPr>
            </w:pPr>
          </w:p>
        </w:tc>
        <w:tc>
          <w:tcPr>
            <w:tcW w:type="dxa" w:w="235"/>
            <w:tcBorders>
              <w:top w:sz="4" w:val="nil"/>
              <w:left w:sz="4" w:val="nil"/>
              <w:bottom w:sz="4" w:val="nil"/>
              <w:right w:sz="4" w:val="nil"/>
            </w:tcBorders>
            <w:shd w:fill="auto" w:val="clear"/>
            <w:vAlign w:val="bottom"/>
          </w:tcPr>
          <w:p w14:paraId="C6100000">
            <w:pPr>
              <w:rPr>
                <w:sz w:val="14"/>
              </w:rPr>
            </w:pPr>
          </w:p>
        </w:tc>
        <w:tc>
          <w:tcPr>
            <w:tcW w:type="dxa" w:w="235"/>
            <w:tcBorders>
              <w:top w:sz="4" w:val="nil"/>
              <w:left w:sz="4" w:val="nil"/>
              <w:bottom w:sz="4" w:val="nil"/>
              <w:right w:sz="4" w:val="nil"/>
            </w:tcBorders>
            <w:shd w:fill="auto" w:val="clear"/>
            <w:vAlign w:val="bottom"/>
          </w:tcPr>
          <w:p w14:paraId="C7100000">
            <w:pPr>
              <w:rPr>
                <w:sz w:val="14"/>
              </w:rPr>
            </w:pPr>
          </w:p>
        </w:tc>
        <w:tc>
          <w:tcPr>
            <w:tcW w:type="dxa" w:w="219"/>
            <w:tcBorders>
              <w:top w:sz="4" w:val="nil"/>
              <w:left w:sz="4" w:val="nil"/>
              <w:bottom w:sz="4" w:val="nil"/>
              <w:right w:sz="4" w:val="nil"/>
            </w:tcBorders>
            <w:shd w:fill="auto" w:val="clear"/>
            <w:vAlign w:val="bottom"/>
          </w:tcPr>
          <w:p w14:paraId="C8100000">
            <w:pPr>
              <w:rPr>
                <w:sz w:val="14"/>
              </w:rPr>
            </w:pPr>
          </w:p>
        </w:tc>
        <w:tc>
          <w:tcPr>
            <w:tcW w:type="dxa" w:w="219"/>
            <w:tcBorders>
              <w:top w:sz="4" w:val="nil"/>
              <w:left w:sz="4" w:val="nil"/>
              <w:bottom w:sz="4" w:val="nil"/>
              <w:right w:sz="4" w:val="nil"/>
            </w:tcBorders>
            <w:shd w:fill="auto" w:val="clear"/>
            <w:vAlign w:val="bottom"/>
          </w:tcPr>
          <w:p w14:paraId="C9100000">
            <w:pPr>
              <w:rPr>
                <w:sz w:val="14"/>
              </w:rPr>
            </w:pPr>
          </w:p>
        </w:tc>
        <w:tc>
          <w:tcPr>
            <w:tcW w:type="dxa" w:w="219"/>
            <w:tcBorders>
              <w:top w:sz="4" w:val="nil"/>
              <w:left w:sz="4" w:val="nil"/>
              <w:bottom w:sz="4" w:val="nil"/>
              <w:right w:sz="4" w:val="nil"/>
            </w:tcBorders>
            <w:shd w:fill="auto" w:val="clear"/>
            <w:vAlign w:val="bottom"/>
          </w:tcPr>
          <w:p w14:paraId="CA100000">
            <w:pPr>
              <w:rPr>
                <w:sz w:val="14"/>
              </w:rPr>
            </w:pPr>
          </w:p>
        </w:tc>
        <w:tc>
          <w:tcPr>
            <w:tcW w:type="dxa" w:w="219"/>
            <w:tcBorders>
              <w:top w:sz="4" w:val="nil"/>
              <w:left w:sz="4" w:val="nil"/>
              <w:bottom w:sz="4" w:val="nil"/>
              <w:right w:sz="4" w:val="nil"/>
            </w:tcBorders>
            <w:shd w:fill="auto" w:val="clear"/>
            <w:vAlign w:val="bottom"/>
          </w:tcPr>
          <w:p w14:paraId="CB100000">
            <w:pPr>
              <w:rPr>
                <w:sz w:val="14"/>
              </w:rPr>
            </w:pPr>
          </w:p>
        </w:tc>
        <w:tc>
          <w:tcPr>
            <w:tcW w:type="dxa" w:w="219"/>
            <w:tcBorders>
              <w:top w:sz="4" w:val="nil"/>
              <w:left w:sz="4" w:val="nil"/>
              <w:bottom w:sz="4" w:val="nil"/>
              <w:right w:sz="4" w:val="nil"/>
            </w:tcBorders>
            <w:shd w:fill="auto" w:val="clear"/>
            <w:vAlign w:val="bottom"/>
          </w:tcPr>
          <w:p w14:paraId="CC100000">
            <w:pPr>
              <w:rPr>
                <w:sz w:val="14"/>
              </w:rPr>
            </w:pPr>
          </w:p>
        </w:tc>
        <w:tc>
          <w:tcPr>
            <w:tcW w:type="dxa" w:w="219"/>
            <w:tcBorders>
              <w:top w:sz="4" w:val="nil"/>
              <w:left w:sz="4" w:val="nil"/>
              <w:bottom w:sz="4" w:val="nil"/>
              <w:right w:sz="4" w:val="nil"/>
            </w:tcBorders>
            <w:shd w:fill="auto" w:val="clear"/>
            <w:vAlign w:val="bottom"/>
          </w:tcPr>
          <w:p w14:paraId="CD100000">
            <w:pPr>
              <w:rPr>
                <w:sz w:val="14"/>
              </w:rPr>
            </w:pPr>
          </w:p>
        </w:tc>
        <w:tc>
          <w:tcPr>
            <w:tcW w:type="dxa" w:w="219"/>
            <w:tcBorders>
              <w:top w:sz="4" w:val="nil"/>
              <w:left w:sz="4" w:val="nil"/>
              <w:bottom w:sz="4" w:val="nil"/>
              <w:right w:sz="4" w:val="nil"/>
            </w:tcBorders>
            <w:shd w:fill="auto" w:val="clear"/>
            <w:vAlign w:val="bottom"/>
          </w:tcPr>
          <w:p w14:paraId="CE100000">
            <w:pPr>
              <w:rPr>
                <w:sz w:val="14"/>
              </w:rPr>
            </w:pPr>
          </w:p>
        </w:tc>
        <w:tc>
          <w:tcPr>
            <w:tcW w:type="dxa" w:w="219"/>
            <w:tcBorders>
              <w:top w:sz="4" w:val="nil"/>
              <w:left w:sz="4" w:val="nil"/>
              <w:bottom w:sz="4" w:val="nil"/>
              <w:right w:sz="4" w:val="nil"/>
            </w:tcBorders>
            <w:shd w:fill="auto" w:val="clear"/>
            <w:vAlign w:val="bottom"/>
          </w:tcPr>
          <w:p w14:paraId="CF100000">
            <w:pPr>
              <w:rPr>
                <w:sz w:val="14"/>
              </w:rPr>
            </w:pPr>
          </w:p>
        </w:tc>
        <w:tc>
          <w:tcPr>
            <w:tcW w:type="dxa" w:w="219"/>
            <w:tcBorders>
              <w:top w:sz="4" w:val="nil"/>
              <w:left w:sz="4" w:val="nil"/>
              <w:bottom w:sz="4" w:val="nil"/>
              <w:right w:sz="4" w:val="nil"/>
            </w:tcBorders>
            <w:shd w:fill="auto" w:val="clear"/>
            <w:vAlign w:val="bottom"/>
          </w:tcPr>
          <w:p w14:paraId="D0100000">
            <w:pPr>
              <w:rPr>
                <w:sz w:val="14"/>
              </w:rPr>
            </w:pPr>
          </w:p>
        </w:tc>
        <w:tc>
          <w:tcPr>
            <w:tcW w:type="dxa" w:w="219"/>
            <w:tcBorders>
              <w:top w:sz="4" w:val="nil"/>
              <w:left w:sz="4" w:val="nil"/>
              <w:bottom w:sz="4" w:val="nil"/>
              <w:right w:sz="4" w:val="nil"/>
            </w:tcBorders>
            <w:shd w:fill="auto" w:val="clear"/>
            <w:vAlign w:val="bottom"/>
          </w:tcPr>
          <w:p w14:paraId="D1100000">
            <w:pPr>
              <w:rPr>
                <w:sz w:val="14"/>
              </w:rPr>
            </w:pPr>
          </w:p>
        </w:tc>
        <w:tc>
          <w:tcPr>
            <w:tcW w:type="dxa" w:w="219"/>
            <w:tcBorders>
              <w:top w:sz="4" w:val="nil"/>
              <w:left w:sz="4" w:val="nil"/>
              <w:bottom w:sz="4" w:val="nil"/>
              <w:right w:sz="4" w:val="nil"/>
            </w:tcBorders>
            <w:shd w:fill="auto" w:val="clear"/>
            <w:vAlign w:val="bottom"/>
          </w:tcPr>
          <w:p w14:paraId="D2100000">
            <w:pPr>
              <w:rPr>
                <w:sz w:val="14"/>
              </w:rPr>
            </w:pPr>
          </w:p>
        </w:tc>
        <w:tc>
          <w:tcPr>
            <w:tcW w:type="dxa" w:w="219"/>
            <w:tcBorders>
              <w:top w:sz="4" w:val="nil"/>
              <w:left w:sz="4" w:val="nil"/>
              <w:bottom w:sz="4" w:val="nil"/>
              <w:right w:sz="4" w:val="nil"/>
            </w:tcBorders>
            <w:shd w:fill="auto" w:val="clear"/>
            <w:vAlign w:val="bottom"/>
          </w:tcPr>
          <w:p w14:paraId="D3100000">
            <w:pPr>
              <w:rPr>
                <w:sz w:val="14"/>
              </w:rPr>
            </w:pPr>
          </w:p>
        </w:tc>
        <w:tc>
          <w:tcPr>
            <w:tcW w:type="dxa" w:w="219"/>
            <w:tcBorders>
              <w:top w:sz="4" w:val="nil"/>
              <w:left w:sz="4" w:val="nil"/>
              <w:bottom w:sz="4" w:val="nil"/>
              <w:right w:sz="4" w:val="nil"/>
            </w:tcBorders>
            <w:shd w:fill="auto" w:val="clear"/>
            <w:vAlign w:val="bottom"/>
          </w:tcPr>
          <w:p w14:paraId="D4100000">
            <w:pPr>
              <w:rPr>
                <w:sz w:val="14"/>
              </w:rPr>
            </w:pPr>
          </w:p>
        </w:tc>
        <w:tc>
          <w:tcPr>
            <w:tcW w:type="dxa" w:w="219"/>
            <w:tcBorders>
              <w:top w:sz="4" w:val="nil"/>
              <w:left w:sz="4" w:val="nil"/>
              <w:bottom w:sz="4" w:val="nil"/>
              <w:right w:sz="4" w:val="nil"/>
            </w:tcBorders>
            <w:shd w:fill="auto" w:val="clear"/>
            <w:vAlign w:val="bottom"/>
          </w:tcPr>
          <w:p w14:paraId="D5100000">
            <w:pPr>
              <w:rPr>
                <w:sz w:val="14"/>
              </w:rPr>
            </w:pPr>
          </w:p>
        </w:tc>
        <w:tc>
          <w:tcPr>
            <w:tcW w:type="dxa" w:w="219"/>
            <w:tcBorders>
              <w:top w:sz="4" w:val="nil"/>
              <w:left w:sz="4" w:val="nil"/>
              <w:bottom w:sz="4" w:val="nil"/>
              <w:right w:sz="4" w:val="nil"/>
            </w:tcBorders>
            <w:shd w:fill="auto" w:val="clear"/>
            <w:vAlign w:val="bottom"/>
          </w:tcPr>
          <w:p w14:paraId="D6100000">
            <w:pPr>
              <w:rPr>
                <w:sz w:val="14"/>
              </w:rPr>
            </w:pPr>
          </w:p>
        </w:tc>
        <w:tc>
          <w:tcPr>
            <w:tcW w:type="dxa" w:w="219"/>
            <w:tcBorders>
              <w:top w:sz="4" w:val="nil"/>
              <w:left w:sz="4" w:val="nil"/>
              <w:bottom w:sz="4" w:val="nil"/>
              <w:right w:sz="4" w:val="nil"/>
            </w:tcBorders>
            <w:shd w:fill="auto" w:val="clear"/>
            <w:vAlign w:val="bottom"/>
          </w:tcPr>
          <w:p w14:paraId="D7100000">
            <w:pPr>
              <w:rPr>
                <w:sz w:val="14"/>
              </w:rPr>
            </w:pPr>
          </w:p>
        </w:tc>
        <w:tc>
          <w:tcPr>
            <w:tcW w:type="dxa" w:w="219"/>
            <w:tcBorders>
              <w:top w:sz="4" w:val="nil"/>
              <w:left w:sz="4" w:val="nil"/>
              <w:bottom w:sz="4" w:val="nil"/>
              <w:right w:sz="4" w:val="nil"/>
            </w:tcBorders>
            <w:shd w:fill="auto" w:val="clear"/>
            <w:vAlign w:val="bottom"/>
          </w:tcPr>
          <w:p w14:paraId="D8100000">
            <w:pPr>
              <w:rPr>
                <w:sz w:val="14"/>
              </w:rPr>
            </w:pPr>
          </w:p>
        </w:tc>
        <w:tc>
          <w:tcPr>
            <w:tcW w:type="dxa" w:w="219"/>
            <w:tcBorders>
              <w:top w:sz="4" w:val="nil"/>
              <w:left w:sz="4" w:val="nil"/>
              <w:bottom w:sz="4" w:val="nil"/>
              <w:right w:sz="4" w:val="nil"/>
            </w:tcBorders>
            <w:shd w:fill="auto" w:val="clear"/>
            <w:vAlign w:val="bottom"/>
          </w:tcPr>
          <w:p w14:paraId="D9100000">
            <w:pPr>
              <w:rPr>
                <w:sz w:val="14"/>
              </w:rPr>
            </w:pPr>
          </w:p>
        </w:tc>
        <w:tc>
          <w:tcPr>
            <w:tcW w:type="dxa" w:w="219"/>
            <w:tcBorders>
              <w:top w:sz="4" w:val="nil"/>
              <w:left w:sz="4" w:val="nil"/>
              <w:bottom w:sz="4" w:val="nil"/>
              <w:right w:sz="4" w:val="nil"/>
            </w:tcBorders>
            <w:shd w:fill="auto" w:val="clear"/>
            <w:vAlign w:val="bottom"/>
          </w:tcPr>
          <w:p w14:paraId="DA100000">
            <w:pPr>
              <w:rPr>
                <w:sz w:val="14"/>
              </w:rPr>
            </w:pPr>
          </w:p>
        </w:tc>
        <w:tc>
          <w:tcPr>
            <w:tcW w:type="dxa" w:w="219"/>
            <w:tcBorders>
              <w:top w:sz="4" w:val="nil"/>
              <w:left w:sz="4" w:val="nil"/>
              <w:bottom w:sz="4" w:val="nil"/>
              <w:right w:sz="4" w:val="nil"/>
            </w:tcBorders>
            <w:shd w:fill="auto" w:val="clear"/>
            <w:vAlign w:val="bottom"/>
          </w:tcPr>
          <w:p w14:paraId="DB100000">
            <w:pPr>
              <w:rPr>
                <w:sz w:val="14"/>
              </w:rPr>
            </w:pPr>
          </w:p>
        </w:tc>
        <w:tc>
          <w:tcPr>
            <w:tcW w:type="dxa" w:w="219"/>
            <w:tcBorders>
              <w:top w:sz="4" w:val="nil"/>
              <w:left w:sz="4" w:val="nil"/>
              <w:bottom w:sz="4" w:val="nil"/>
              <w:right w:sz="4" w:val="nil"/>
            </w:tcBorders>
            <w:shd w:fill="auto" w:val="clear"/>
            <w:vAlign w:val="bottom"/>
          </w:tcPr>
          <w:p w14:paraId="DC100000">
            <w:pPr>
              <w:rPr>
                <w:sz w:val="14"/>
              </w:rPr>
            </w:pPr>
          </w:p>
        </w:tc>
        <w:tc>
          <w:tcPr>
            <w:tcW w:type="dxa" w:w="219"/>
            <w:tcBorders>
              <w:top w:sz="4" w:val="nil"/>
              <w:left w:sz="4" w:val="nil"/>
              <w:bottom w:sz="4" w:val="nil"/>
              <w:right w:sz="4" w:val="nil"/>
            </w:tcBorders>
            <w:shd w:fill="auto" w:val="clear"/>
            <w:vAlign w:val="bottom"/>
          </w:tcPr>
          <w:p w14:paraId="DD100000">
            <w:pPr>
              <w:rPr>
                <w:sz w:val="14"/>
              </w:rPr>
            </w:pPr>
          </w:p>
        </w:tc>
        <w:tc>
          <w:tcPr>
            <w:tcW w:type="dxa" w:w="219"/>
            <w:tcBorders>
              <w:top w:sz="4" w:val="nil"/>
              <w:left w:sz="4" w:val="nil"/>
              <w:bottom w:sz="4" w:val="nil"/>
              <w:right w:sz="4" w:val="nil"/>
            </w:tcBorders>
            <w:shd w:fill="auto" w:val="clear"/>
            <w:vAlign w:val="bottom"/>
          </w:tcPr>
          <w:p w14:paraId="DE100000">
            <w:pPr>
              <w:rPr>
                <w:sz w:val="14"/>
              </w:rPr>
            </w:pPr>
          </w:p>
        </w:tc>
        <w:tc>
          <w:tcPr>
            <w:tcW w:type="dxa" w:w="219"/>
            <w:tcBorders>
              <w:top w:sz="4" w:val="nil"/>
              <w:left w:sz="4" w:val="nil"/>
              <w:bottom w:sz="4" w:val="nil"/>
              <w:right w:sz="4" w:val="nil"/>
            </w:tcBorders>
            <w:shd w:fill="auto" w:val="clear"/>
            <w:vAlign w:val="bottom"/>
          </w:tcPr>
          <w:p w14:paraId="DF100000">
            <w:pPr>
              <w:rPr>
                <w:sz w:val="14"/>
              </w:rPr>
            </w:pPr>
          </w:p>
        </w:tc>
        <w:tc>
          <w:tcPr>
            <w:tcW w:type="dxa" w:w="219"/>
            <w:tcBorders>
              <w:top w:sz="4" w:val="nil"/>
              <w:left w:sz="4" w:val="nil"/>
              <w:bottom w:sz="4" w:val="nil"/>
              <w:right w:sz="4" w:val="nil"/>
            </w:tcBorders>
            <w:shd w:fill="auto" w:val="clear"/>
            <w:vAlign w:val="bottom"/>
          </w:tcPr>
          <w:p w14:paraId="E0100000">
            <w:pPr>
              <w:rPr>
                <w:sz w:val="14"/>
              </w:rPr>
            </w:pPr>
          </w:p>
        </w:tc>
        <w:tc>
          <w:tcPr>
            <w:tcW w:type="dxa" w:w="219"/>
            <w:tcBorders>
              <w:top w:sz="4" w:val="nil"/>
              <w:left w:sz="4" w:val="nil"/>
              <w:bottom w:sz="4" w:val="nil"/>
              <w:right w:sz="4" w:val="nil"/>
            </w:tcBorders>
            <w:shd w:fill="auto" w:val="clear"/>
            <w:vAlign w:val="bottom"/>
          </w:tcPr>
          <w:p w14:paraId="E1100000">
            <w:pPr>
              <w:rPr>
                <w:sz w:val="14"/>
              </w:rPr>
            </w:pPr>
          </w:p>
        </w:tc>
        <w:tc>
          <w:tcPr>
            <w:tcW w:type="dxa" w:w="219"/>
            <w:tcBorders>
              <w:top w:sz="4" w:val="nil"/>
              <w:left w:sz="4" w:val="nil"/>
              <w:bottom w:sz="4" w:val="nil"/>
              <w:right w:sz="4" w:val="nil"/>
            </w:tcBorders>
            <w:shd w:fill="auto" w:val="clear"/>
            <w:vAlign w:val="bottom"/>
          </w:tcPr>
          <w:p w14:paraId="E2100000">
            <w:pPr>
              <w:rPr>
                <w:sz w:val="14"/>
              </w:rPr>
            </w:pPr>
          </w:p>
        </w:tc>
        <w:tc>
          <w:tcPr>
            <w:tcW w:type="dxa" w:w="417"/>
            <w:tcBorders>
              <w:top w:sz="4" w:val="nil"/>
              <w:left w:sz="4" w:val="nil"/>
              <w:bottom w:sz="4" w:val="nil"/>
              <w:right w:sz="4" w:val="nil"/>
            </w:tcBorders>
            <w:shd w:fill="auto" w:val="clear"/>
            <w:vAlign w:val="bottom"/>
          </w:tcPr>
          <w:p w14:paraId="E3100000">
            <w:pPr>
              <w:rPr>
                <w:sz w:val="14"/>
              </w:rPr>
            </w:pPr>
          </w:p>
        </w:tc>
        <w:tc>
          <w:tcPr>
            <w:tcW w:type="dxa" w:w="219"/>
            <w:tcBorders>
              <w:top w:sz="4" w:val="nil"/>
              <w:left w:sz="4" w:val="nil"/>
              <w:bottom w:sz="4" w:val="nil"/>
              <w:right w:sz="4" w:val="nil"/>
            </w:tcBorders>
            <w:shd w:fill="auto" w:val="clear"/>
            <w:vAlign w:val="bottom"/>
          </w:tcPr>
          <w:p w14:paraId="E4100000">
            <w:pPr>
              <w:rPr>
                <w:sz w:val="14"/>
              </w:rPr>
            </w:pPr>
          </w:p>
        </w:tc>
        <w:tc>
          <w:tcPr>
            <w:tcW w:type="dxa" w:w="219"/>
            <w:tcBorders>
              <w:top w:sz="4" w:val="nil"/>
              <w:left w:sz="4" w:val="nil"/>
              <w:bottom w:sz="4" w:val="nil"/>
              <w:right w:sz="4" w:val="nil"/>
            </w:tcBorders>
            <w:shd w:fill="auto" w:val="clear"/>
            <w:vAlign w:val="bottom"/>
          </w:tcPr>
          <w:p w14:paraId="E5100000">
            <w:pPr>
              <w:rPr>
                <w:sz w:val="14"/>
              </w:rPr>
            </w:pPr>
          </w:p>
        </w:tc>
        <w:tc>
          <w:tcPr>
            <w:tcW w:type="dxa" w:w="234"/>
            <w:tcBorders>
              <w:top w:sz="4" w:val="nil"/>
              <w:left w:sz="4" w:val="nil"/>
              <w:bottom w:sz="4" w:val="nil"/>
              <w:right w:sz="4" w:val="nil"/>
            </w:tcBorders>
            <w:shd w:fill="auto" w:val="clear"/>
            <w:vAlign w:val="bottom"/>
          </w:tcPr>
          <w:p w14:paraId="E6100000">
            <w:pPr>
              <w:rPr>
                <w:sz w:val="14"/>
              </w:rPr>
            </w:pPr>
          </w:p>
        </w:tc>
        <w:tc>
          <w:tcPr>
            <w:tcW w:type="dxa" w:w="394"/>
            <w:tcBorders>
              <w:top w:sz="4" w:val="nil"/>
              <w:left w:sz="4" w:val="nil"/>
              <w:bottom w:sz="4" w:val="nil"/>
              <w:right w:sz="4" w:val="nil"/>
            </w:tcBorders>
            <w:shd w:fill="auto" w:val="clear"/>
            <w:vAlign w:val="bottom"/>
          </w:tcPr>
          <w:p w14:paraId="E7100000">
            <w:pPr>
              <w:rPr>
                <w:sz w:val="14"/>
              </w:rPr>
            </w:pPr>
          </w:p>
        </w:tc>
        <w:tc>
          <w:tcPr>
            <w:tcW w:type="dxa" w:w="1302"/>
            <w:tcBorders>
              <w:top w:sz="4" w:val="nil"/>
              <w:left w:sz="4" w:val="nil"/>
              <w:bottom w:sz="4" w:val="nil"/>
              <w:right w:sz="4" w:val="nil"/>
            </w:tcBorders>
            <w:shd w:fill="auto" w:val="clear"/>
            <w:vAlign w:val="bottom"/>
          </w:tcPr>
          <w:p w14:paraId="E8100000">
            <w:pPr>
              <w:rPr>
                <w:sz w:val="14"/>
              </w:rPr>
            </w:pPr>
            <w:r>
              <w:rPr>
                <w:sz w:val="14"/>
              </w:rPr>
              <w:t xml:space="preserve">Сумма НДС       </w:t>
            </w:r>
          </w:p>
        </w:tc>
      </w:tr>
      <w:tr>
        <w:trPr>
          <w:trHeight w:hRule="atLeast" w:val="210"/>
        </w:trPr>
        <w:tc>
          <w:tcPr>
            <w:tcW w:type="dxa" w:w="236"/>
            <w:tcBorders>
              <w:top w:sz="4" w:val="nil"/>
              <w:left w:sz="4" w:val="nil"/>
              <w:bottom w:color="000000" w:sz="4" w:val="single"/>
              <w:right w:sz="4" w:val="nil"/>
            </w:tcBorders>
            <w:shd w:fill="auto" w:val="clear"/>
            <w:vAlign w:val="bottom"/>
          </w:tcPr>
          <w:p w14:paraId="E9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EA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EB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EC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ED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EE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EF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0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1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2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3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4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5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6100000">
            <w:pPr>
              <w:rPr>
                <w:sz w:val="14"/>
              </w:rPr>
            </w:pPr>
            <w:r>
              <w:rPr>
                <w:sz w:val="14"/>
              </w:rPr>
              <w:t> </w:t>
            </w:r>
          </w:p>
        </w:tc>
        <w:tc>
          <w:tcPr>
            <w:tcW w:type="dxa" w:w="292"/>
            <w:tcBorders>
              <w:top w:sz="4" w:val="nil"/>
              <w:left w:sz="4" w:val="nil"/>
              <w:bottom w:color="000000" w:sz="4" w:val="single"/>
              <w:right w:sz="4" w:val="nil"/>
            </w:tcBorders>
            <w:shd w:fill="auto" w:val="clear"/>
            <w:vAlign w:val="bottom"/>
          </w:tcPr>
          <w:p w14:paraId="F7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8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9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A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B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C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D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E100000">
            <w:pPr>
              <w:rPr>
                <w:sz w:val="14"/>
              </w:rPr>
            </w:pPr>
            <w:r>
              <w:rPr>
                <w:sz w:val="14"/>
              </w:rPr>
              <w:t> </w:t>
            </w:r>
          </w:p>
        </w:tc>
        <w:tc>
          <w:tcPr>
            <w:tcW w:type="dxa" w:w="236"/>
            <w:tcBorders>
              <w:top w:sz="4" w:val="nil"/>
              <w:left w:sz="4" w:val="nil"/>
              <w:bottom w:color="000000" w:sz="4" w:val="single"/>
              <w:right w:sz="4" w:val="nil"/>
            </w:tcBorders>
            <w:shd w:fill="auto" w:val="clear"/>
            <w:vAlign w:val="bottom"/>
          </w:tcPr>
          <w:p w14:paraId="FF100000">
            <w:pPr>
              <w:rPr>
                <w:sz w:val="14"/>
              </w:rPr>
            </w:pPr>
            <w:r>
              <w:rPr>
                <w:sz w:val="14"/>
              </w:rPr>
              <w:t> </w:t>
            </w:r>
          </w:p>
        </w:tc>
        <w:tc>
          <w:tcPr>
            <w:tcW w:type="dxa" w:w="235"/>
            <w:tcBorders>
              <w:top w:sz="4" w:val="nil"/>
              <w:left w:sz="4" w:val="nil"/>
              <w:bottom w:color="000000" w:sz="4" w:val="single"/>
              <w:right w:sz="4" w:val="nil"/>
            </w:tcBorders>
            <w:shd w:fill="auto" w:val="clear"/>
            <w:vAlign w:val="bottom"/>
          </w:tcPr>
          <w:p w14:paraId="00110000">
            <w:pPr>
              <w:rPr>
                <w:sz w:val="14"/>
              </w:rPr>
            </w:pPr>
            <w:r>
              <w:rPr>
                <w:sz w:val="14"/>
              </w:rPr>
              <w:t> </w:t>
            </w:r>
          </w:p>
        </w:tc>
        <w:tc>
          <w:tcPr>
            <w:tcW w:type="dxa" w:w="235"/>
            <w:tcBorders>
              <w:top w:sz="4" w:val="nil"/>
              <w:left w:sz="4" w:val="nil"/>
              <w:bottom w:color="000000" w:sz="4" w:val="single"/>
              <w:right w:sz="4" w:val="nil"/>
            </w:tcBorders>
            <w:shd w:fill="auto" w:val="clear"/>
            <w:vAlign w:val="bottom"/>
          </w:tcPr>
          <w:p w14:paraId="01110000">
            <w:pPr>
              <w:rPr>
                <w:sz w:val="14"/>
              </w:rPr>
            </w:pPr>
            <w:r>
              <w:rPr>
                <w:sz w:val="14"/>
              </w:rPr>
              <w:t> </w:t>
            </w:r>
          </w:p>
        </w:tc>
        <w:tc>
          <w:tcPr>
            <w:tcW w:type="dxa" w:w="235"/>
            <w:tcBorders>
              <w:top w:sz="4" w:val="nil"/>
              <w:left w:sz="4" w:val="nil"/>
              <w:bottom w:color="000000" w:sz="4" w:val="single"/>
              <w:right w:sz="4" w:val="nil"/>
            </w:tcBorders>
            <w:shd w:fill="auto" w:val="clear"/>
            <w:vAlign w:val="bottom"/>
          </w:tcPr>
          <w:p w14:paraId="02110000">
            <w:pPr>
              <w:rPr>
                <w:sz w:val="14"/>
              </w:rPr>
            </w:pPr>
            <w:r>
              <w:rPr>
                <w:sz w:val="14"/>
              </w:rPr>
              <w:t> </w:t>
            </w:r>
          </w:p>
        </w:tc>
        <w:tc>
          <w:tcPr>
            <w:tcW w:type="dxa" w:w="235"/>
            <w:tcBorders>
              <w:top w:sz="4" w:val="nil"/>
              <w:left w:sz="4" w:val="nil"/>
              <w:bottom w:color="000000" w:sz="4" w:val="single"/>
              <w:right w:sz="4" w:val="nil"/>
            </w:tcBorders>
            <w:shd w:fill="auto" w:val="clear"/>
            <w:vAlign w:val="bottom"/>
          </w:tcPr>
          <w:p w14:paraId="03110000">
            <w:pPr>
              <w:rPr>
                <w:sz w:val="14"/>
              </w:rPr>
            </w:pPr>
            <w:r>
              <w:rPr>
                <w:sz w:val="14"/>
              </w:rPr>
              <w:t> </w:t>
            </w:r>
          </w:p>
        </w:tc>
        <w:tc>
          <w:tcPr>
            <w:tcW w:type="dxa" w:w="235"/>
            <w:tcBorders>
              <w:top w:sz="4" w:val="nil"/>
              <w:left w:sz="4" w:val="nil"/>
              <w:bottom w:color="000000" w:sz="4" w:val="single"/>
              <w:right w:sz="4" w:val="nil"/>
            </w:tcBorders>
            <w:shd w:fill="auto" w:val="clear"/>
            <w:vAlign w:val="bottom"/>
          </w:tcPr>
          <w:p w14:paraId="04110000">
            <w:pPr>
              <w:rPr>
                <w:sz w:val="14"/>
              </w:rPr>
            </w:pPr>
            <w:r>
              <w:rPr>
                <w:sz w:val="14"/>
              </w:rPr>
              <w:t> </w:t>
            </w:r>
          </w:p>
        </w:tc>
        <w:tc>
          <w:tcPr>
            <w:tcW w:type="dxa" w:w="235"/>
            <w:tcBorders>
              <w:top w:sz="4" w:val="nil"/>
              <w:left w:sz="4" w:val="nil"/>
              <w:bottom w:color="000000" w:sz="4" w:val="single"/>
              <w:right w:sz="4" w:val="nil"/>
            </w:tcBorders>
            <w:shd w:fill="auto" w:val="clear"/>
            <w:vAlign w:val="bottom"/>
          </w:tcPr>
          <w:p w14:paraId="05110000">
            <w:pPr>
              <w:rPr>
                <w:sz w:val="14"/>
              </w:rPr>
            </w:pPr>
            <w:r>
              <w:rPr>
                <w:sz w:val="14"/>
              </w:rPr>
              <w:t> </w:t>
            </w:r>
          </w:p>
        </w:tc>
        <w:tc>
          <w:tcPr>
            <w:tcW w:type="dxa" w:w="235"/>
            <w:tcBorders>
              <w:top w:sz="4" w:val="nil"/>
              <w:left w:sz="4" w:val="nil"/>
              <w:bottom w:color="000000" w:sz="4" w:val="single"/>
              <w:right w:sz="4" w:val="nil"/>
            </w:tcBorders>
            <w:shd w:fill="auto" w:val="clear"/>
            <w:vAlign w:val="bottom"/>
          </w:tcPr>
          <w:p w14:paraId="06110000">
            <w:pPr>
              <w:rPr>
                <w:sz w:val="14"/>
              </w:rPr>
            </w:pPr>
            <w:r>
              <w:rPr>
                <w:sz w:val="14"/>
              </w:rPr>
              <w:t> </w:t>
            </w:r>
          </w:p>
        </w:tc>
        <w:tc>
          <w:tcPr>
            <w:tcW w:type="dxa" w:w="219"/>
            <w:tcBorders>
              <w:top w:sz="4" w:val="nil"/>
              <w:left w:sz="4" w:val="nil"/>
              <w:bottom w:sz="4" w:val="nil"/>
              <w:right w:sz="4" w:val="nil"/>
            </w:tcBorders>
            <w:shd w:fill="auto" w:val="clear"/>
            <w:vAlign w:val="bottom"/>
          </w:tcPr>
          <w:p w14:paraId="07110000">
            <w:pPr>
              <w:rPr>
                <w:sz w:val="14"/>
              </w:rPr>
            </w:pPr>
          </w:p>
        </w:tc>
        <w:tc>
          <w:tcPr>
            <w:tcW w:type="dxa" w:w="219"/>
            <w:tcBorders>
              <w:top w:sz="4" w:val="nil"/>
              <w:left w:sz="4" w:val="nil"/>
              <w:bottom w:sz="4" w:val="nil"/>
              <w:right w:sz="4" w:val="nil"/>
            </w:tcBorders>
            <w:shd w:fill="auto" w:val="clear"/>
            <w:vAlign w:val="bottom"/>
          </w:tcPr>
          <w:p w14:paraId="08110000">
            <w:pPr>
              <w:rPr>
                <w:sz w:val="14"/>
              </w:rPr>
            </w:pPr>
          </w:p>
        </w:tc>
        <w:tc>
          <w:tcPr>
            <w:tcW w:type="dxa" w:w="219"/>
            <w:tcBorders>
              <w:top w:sz="4" w:val="nil"/>
              <w:left w:sz="4" w:val="nil"/>
              <w:bottom w:sz="4" w:val="nil"/>
              <w:right w:sz="4" w:val="nil"/>
            </w:tcBorders>
            <w:shd w:fill="auto" w:val="clear"/>
            <w:vAlign w:val="bottom"/>
          </w:tcPr>
          <w:p w14:paraId="09110000">
            <w:pPr>
              <w:rPr>
                <w:sz w:val="14"/>
              </w:rPr>
            </w:pPr>
          </w:p>
        </w:tc>
        <w:tc>
          <w:tcPr>
            <w:tcW w:type="dxa" w:w="219"/>
            <w:tcBorders>
              <w:top w:sz="4" w:val="nil"/>
              <w:left w:sz="4" w:val="nil"/>
              <w:bottom w:sz="4" w:val="nil"/>
              <w:right w:sz="4" w:val="nil"/>
            </w:tcBorders>
            <w:shd w:fill="auto" w:val="clear"/>
            <w:vAlign w:val="bottom"/>
          </w:tcPr>
          <w:p w14:paraId="0A110000">
            <w:pPr>
              <w:rPr>
                <w:sz w:val="14"/>
              </w:rPr>
            </w:pPr>
          </w:p>
        </w:tc>
        <w:tc>
          <w:tcPr>
            <w:tcW w:type="dxa" w:w="219"/>
            <w:tcBorders>
              <w:top w:sz="4" w:val="nil"/>
              <w:left w:sz="4" w:val="nil"/>
              <w:bottom w:sz="4" w:val="nil"/>
              <w:right w:sz="4" w:val="nil"/>
            </w:tcBorders>
            <w:shd w:fill="auto" w:val="clear"/>
            <w:vAlign w:val="bottom"/>
          </w:tcPr>
          <w:p w14:paraId="0B110000">
            <w:pPr>
              <w:rPr>
                <w:sz w:val="14"/>
              </w:rPr>
            </w:pPr>
          </w:p>
        </w:tc>
        <w:tc>
          <w:tcPr>
            <w:tcW w:type="dxa" w:w="219"/>
            <w:tcBorders>
              <w:top w:sz="4" w:val="nil"/>
              <w:left w:sz="4" w:val="nil"/>
              <w:bottom w:sz="4" w:val="nil"/>
              <w:right w:sz="4" w:val="nil"/>
            </w:tcBorders>
            <w:shd w:fill="auto" w:val="clear"/>
            <w:vAlign w:val="bottom"/>
          </w:tcPr>
          <w:p w14:paraId="0C110000">
            <w:pPr>
              <w:rPr>
                <w:sz w:val="14"/>
              </w:rPr>
            </w:pPr>
          </w:p>
        </w:tc>
        <w:tc>
          <w:tcPr>
            <w:tcW w:type="dxa" w:w="219"/>
            <w:tcBorders>
              <w:top w:sz="4" w:val="nil"/>
              <w:left w:sz="4" w:val="nil"/>
              <w:bottom w:sz="4" w:val="nil"/>
              <w:right w:sz="4" w:val="nil"/>
            </w:tcBorders>
            <w:shd w:fill="auto" w:val="clear"/>
            <w:vAlign w:val="bottom"/>
          </w:tcPr>
          <w:p w14:paraId="0D110000">
            <w:pPr>
              <w:rPr>
                <w:sz w:val="14"/>
              </w:rPr>
            </w:pPr>
          </w:p>
        </w:tc>
        <w:tc>
          <w:tcPr>
            <w:tcW w:type="dxa" w:w="219"/>
            <w:tcBorders>
              <w:top w:sz="4" w:val="nil"/>
              <w:left w:sz="4" w:val="nil"/>
              <w:bottom w:sz="4" w:val="nil"/>
              <w:right w:sz="4" w:val="nil"/>
            </w:tcBorders>
            <w:shd w:fill="auto" w:val="clear"/>
            <w:vAlign w:val="bottom"/>
          </w:tcPr>
          <w:p w14:paraId="0E110000">
            <w:pPr>
              <w:rPr>
                <w:sz w:val="14"/>
              </w:rPr>
            </w:pPr>
          </w:p>
        </w:tc>
        <w:tc>
          <w:tcPr>
            <w:tcW w:type="dxa" w:w="219"/>
            <w:tcBorders>
              <w:top w:sz="4" w:val="nil"/>
              <w:left w:sz="4" w:val="nil"/>
              <w:bottom w:sz="4" w:val="nil"/>
              <w:right w:sz="4" w:val="nil"/>
            </w:tcBorders>
            <w:shd w:fill="auto" w:val="clear"/>
            <w:vAlign w:val="bottom"/>
          </w:tcPr>
          <w:p w14:paraId="0F110000">
            <w:pPr>
              <w:rPr>
                <w:sz w:val="14"/>
              </w:rPr>
            </w:pPr>
          </w:p>
        </w:tc>
        <w:tc>
          <w:tcPr>
            <w:tcW w:type="dxa" w:w="219"/>
            <w:tcBorders>
              <w:top w:sz="4" w:val="nil"/>
              <w:left w:sz="4" w:val="nil"/>
              <w:bottom w:sz="4" w:val="nil"/>
              <w:right w:sz="4" w:val="nil"/>
            </w:tcBorders>
            <w:shd w:fill="auto" w:val="clear"/>
            <w:vAlign w:val="bottom"/>
          </w:tcPr>
          <w:p w14:paraId="10110000">
            <w:pPr>
              <w:rPr>
                <w:sz w:val="14"/>
              </w:rPr>
            </w:pPr>
          </w:p>
        </w:tc>
        <w:tc>
          <w:tcPr>
            <w:tcW w:type="dxa" w:w="219"/>
            <w:tcBorders>
              <w:top w:sz="4" w:val="nil"/>
              <w:left w:sz="4" w:val="nil"/>
              <w:bottom w:sz="4" w:val="nil"/>
              <w:right w:sz="4" w:val="nil"/>
            </w:tcBorders>
            <w:shd w:fill="auto" w:val="clear"/>
            <w:vAlign w:val="bottom"/>
          </w:tcPr>
          <w:p w14:paraId="11110000">
            <w:pPr>
              <w:rPr>
                <w:sz w:val="14"/>
              </w:rPr>
            </w:pPr>
          </w:p>
        </w:tc>
        <w:tc>
          <w:tcPr>
            <w:tcW w:type="dxa" w:w="219"/>
            <w:tcBorders>
              <w:top w:sz="4" w:val="nil"/>
              <w:left w:sz="4" w:val="nil"/>
              <w:bottom w:sz="4" w:val="nil"/>
              <w:right w:sz="4" w:val="nil"/>
            </w:tcBorders>
            <w:shd w:fill="auto" w:val="clear"/>
            <w:vAlign w:val="bottom"/>
          </w:tcPr>
          <w:p w14:paraId="12110000">
            <w:pPr>
              <w:rPr>
                <w:sz w:val="14"/>
              </w:rPr>
            </w:pPr>
          </w:p>
        </w:tc>
        <w:tc>
          <w:tcPr>
            <w:tcW w:type="dxa" w:w="219"/>
            <w:tcBorders>
              <w:top w:sz="4" w:val="nil"/>
              <w:left w:sz="4" w:val="nil"/>
              <w:bottom w:sz="4" w:val="nil"/>
              <w:right w:sz="4" w:val="nil"/>
            </w:tcBorders>
            <w:shd w:fill="auto" w:val="clear"/>
            <w:vAlign w:val="bottom"/>
          </w:tcPr>
          <w:p w14:paraId="13110000">
            <w:pPr>
              <w:rPr>
                <w:sz w:val="14"/>
              </w:rPr>
            </w:pPr>
          </w:p>
        </w:tc>
        <w:tc>
          <w:tcPr>
            <w:tcW w:type="dxa" w:w="219"/>
            <w:tcBorders>
              <w:top w:sz="4" w:val="nil"/>
              <w:left w:sz="4" w:val="nil"/>
              <w:bottom w:sz="4" w:val="nil"/>
              <w:right w:sz="4" w:val="nil"/>
            </w:tcBorders>
            <w:shd w:fill="auto" w:val="clear"/>
            <w:vAlign w:val="bottom"/>
          </w:tcPr>
          <w:p w14:paraId="14110000">
            <w:pPr>
              <w:rPr>
                <w:sz w:val="14"/>
              </w:rPr>
            </w:pPr>
          </w:p>
        </w:tc>
        <w:tc>
          <w:tcPr>
            <w:tcW w:type="dxa" w:w="219"/>
            <w:tcBorders>
              <w:top w:sz="4" w:val="nil"/>
              <w:left w:sz="4" w:val="nil"/>
              <w:bottom w:sz="4" w:val="nil"/>
              <w:right w:sz="4" w:val="nil"/>
            </w:tcBorders>
            <w:shd w:fill="auto" w:val="clear"/>
            <w:vAlign w:val="bottom"/>
          </w:tcPr>
          <w:p w14:paraId="15110000">
            <w:pPr>
              <w:rPr>
                <w:sz w:val="14"/>
              </w:rPr>
            </w:pPr>
          </w:p>
        </w:tc>
        <w:tc>
          <w:tcPr>
            <w:tcW w:type="dxa" w:w="219"/>
            <w:tcBorders>
              <w:top w:sz="4" w:val="nil"/>
              <w:left w:sz="4" w:val="nil"/>
              <w:bottom w:sz="4" w:val="nil"/>
              <w:right w:sz="4" w:val="nil"/>
            </w:tcBorders>
            <w:shd w:fill="auto" w:val="clear"/>
            <w:vAlign w:val="bottom"/>
          </w:tcPr>
          <w:p w14:paraId="16110000">
            <w:pPr>
              <w:rPr>
                <w:sz w:val="14"/>
              </w:rPr>
            </w:pPr>
          </w:p>
        </w:tc>
        <w:tc>
          <w:tcPr>
            <w:tcW w:type="dxa" w:w="219"/>
            <w:tcBorders>
              <w:top w:sz="4" w:val="nil"/>
              <w:left w:sz="4" w:val="nil"/>
              <w:bottom w:sz="4" w:val="nil"/>
              <w:right w:sz="4" w:val="nil"/>
            </w:tcBorders>
            <w:shd w:fill="auto" w:val="clear"/>
            <w:vAlign w:val="bottom"/>
          </w:tcPr>
          <w:p w14:paraId="17110000">
            <w:pPr>
              <w:rPr>
                <w:sz w:val="14"/>
              </w:rPr>
            </w:pPr>
          </w:p>
        </w:tc>
        <w:tc>
          <w:tcPr>
            <w:tcW w:type="dxa" w:w="219"/>
            <w:tcBorders>
              <w:top w:sz="4" w:val="nil"/>
              <w:left w:sz="4" w:val="nil"/>
              <w:bottom w:sz="4" w:val="nil"/>
              <w:right w:sz="4" w:val="nil"/>
            </w:tcBorders>
            <w:shd w:fill="auto" w:val="clear"/>
            <w:vAlign w:val="bottom"/>
          </w:tcPr>
          <w:p w14:paraId="18110000">
            <w:pPr>
              <w:rPr>
                <w:sz w:val="14"/>
              </w:rPr>
            </w:pPr>
          </w:p>
        </w:tc>
        <w:tc>
          <w:tcPr>
            <w:tcW w:type="dxa" w:w="219"/>
            <w:tcBorders>
              <w:top w:sz="4" w:val="nil"/>
              <w:left w:sz="4" w:val="nil"/>
              <w:bottom w:sz="4" w:val="nil"/>
              <w:right w:sz="4" w:val="nil"/>
            </w:tcBorders>
            <w:shd w:fill="auto" w:val="clear"/>
            <w:vAlign w:val="bottom"/>
          </w:tcPr>
          <w:p w14:paraId="19110000">
            <w:pPr>
              <w:rPr>
                <w:sz w:val="14"/>
              </w:rPr>
            </w:pPr>
          </w:p>
        </w:tc>
        <w:tc>
          <w:tcPr>
            <w:tcW w:type="dxa" w:w="219"/>
            <w:tcBorders>
              <w:top w:sz="4" w:val="nil"/>
              <w:left w:sz="4" w:val="nil"/>
              <w:bottom w:sz="4" w:val="nil"/>
              <w:right w:sz="4" w:val="nil"/>
            </w:tcBorders>
            <w:shd w:fill="auto" w:val="clear"/>
            <w:vAlign w:val="bottom"/>
          </w:tcPr>
          <w:p w14:paraId="1A110000">
            <w:pPr>
              <w:rPr>
                <w:sz w:val="14"/>
              </w:rPr>
            </w:pPr>
          </w:p>
        </w:tc>
        <w:tc>
          <w:tcPr>
            <w:tcW w:type="dxa" w:w="219"/>
            <w:tcBorders>
              <w:top w:sz="4" w:val="nil"/>
              <w:left w:sz="4" w:val="nil"/>
              <w:bottom w:sz="4" w:val="nil"/>
              <w:right w:sz="4" w:val="nil"/>
            </w:tcBorders>
            <w:shd w:fill="auto" w:val="clear"/>
            <w:vAlign w:val="bottom"/>
          </w:tcPr>
          <w:p w14:paraId="1B110000">
            <w:pPr>
              <w:rPr>
                <w:sz w:val="14"/>
              </w:rPr>
            </w:pPr>
          </w:p>
        </w:tc>
        <w:tc>
          <w:tcPr>
            <w:tcW w:type="dxa" w:w="219"/>
            <w:tcBorders>
              <w:top w:sz="4" w:val="nil"/>
              <w:left w:sz="4" w:val="nil"/>
              <w:bottom w:sz="4" w:val="nil"/>
              <w:right w:sz="4" w:val="nil"/>
            </w:tcBorders>
            <w:shd w:fill="auto" w:val="clear"/>
            <w:vAlign w:val="bottom"/>
          </w:tcPr>
          <w:p w14:paraId="1C110000">
            <w:pPr>
              <w:rPr>
                <w:sz w:val="14"/>
              </w:rPr>
            </w:pPr>
          </w:p>
        </w:tc>
        <w:tc>
          <w:tcPr>
            <w:tcW w:type="dxa" w:w="219"/>
            <w:tcBorders>
              <w:top w:sz="4" w:val="nil"/>
              <w:left w:sz="4" w:val="nil"/>
              <w:bottom w:sz="4" w:val="nil"/>
              <w:right w:sz="4" w:val="nil"/>
            </w:tcBorders>
            <w:shd w:fill="auto" w:val="clear"/>
            <w:vAlign w:val="bottom"/>
          </w:tcPr>
          <w:p w14:paraId="1D110000">
            <w:pPr>
              <w:rPr>
                <w:sz w:val="14"/>
              </w:rPr>
            </w:pPr>
          </w:p>
        </w:tc>
        <w:tc>
          <w:tcPr>
            <w:tcW w:type="dxa" w:w="219"/>
            <w:tcBorders>
              <w:top w:sz="4" w:val="nil"/>
              <w:left w:sz="4" w:val="nil"/>
              <w:bottom w:sz="4" w:val="nil"/>
              <w:right w:sz="4" w:val="nil"/>
            </w:tcBorders>
            <w:shd w:fill="auto" w:val="clear"/>
            <w:vAlign w:val="bottom"/>
          </w:tcPr>
          <w:p w14:paraId="1E110000">
            <w:pPr>
              <w:rPr>
                <w:sz w:val="14"/>
              </w:rPr>
            </w:pPr>
          </w:p>
        </w:tc>
        <w:tc>
          <w:tcPr>
            <w:tcW w:type="dxa" w:w="219"/>
            <w:tcBorders>
              <w:top w:sz="4" w:val="nil"/>
              <w:left w:sz="4" w:val="nil"/>
              <w:bottom w:sz="4" w:val="nil"/>
              <w:right w:sz="4" w:val="nil"/>
            </w:tcBorders>
            <w:shd w:fill="auto" w:val="clear"/>
            <w:vAlign w:val="bottom"/>
          </w:tcPr>
          <w:p w14:paraId="1F110000">
            <w:pPr>
              <w:rPr>
                <w:sz w:val="14"/>
              </w:rPr>
            </w:pPr>
          </w:p>
        </w:tc>
        <w:tc>
          <w:tcPr>
            <w:tcW w:type="dxa" w:w="219"/>
            <w:tcBorders>
              <w:top w:sz="4" w:val="nil"/>
              <w:left w:sz="4" w:val="nil"/>
              <w:bottom w:sz="4" w:val="nil"/>
              <w:right w:sz="4" w:val="nil"/>
            </w:tcBorders>
            <w:shd w:fill="auto" w:val="clear"/>
            <w:vAlign w:val="bottom"/>
          </w:tcPr>
          <w:p w14:paraId="20110000">
            <w:pPr>
              <w:rPr>
                <w:sz w:val="14"/>
              </w:rPr>
            </w:pPr>
          </w:p>
        </w:tc>
        <w:tc>
          <w:tcPr>
            <w:tcW w:type="dxa" w:w="219"/>
            <w:tcBorders>
              <w:top w:sz="4" w:val="nil"/>
              <w:left w:sz="4" w:val="nil"/>
              <w:bottom w:sz="4" w:val="nil"/>
              <w:right w:sz="4" w:val="nil"/>
            </w:tcBorders>
            <w:shd w:fill="auto" w:val="clear"/>
            <w:vAlign w:val="bottom"/>
          </w:tcPr>
          <w:p w14:paraId="21110000">
            <w:pPr>
              <w:rPr>
                <w:sz w:val="14"/>
              </w:rPr>
            </w:pPr>
          </w:p>
        </w:tc>
        <w:tc>
          <w:tcPr>
            <w:tcW w:type="dxa" w:w="417"/>
            <w:tcBorders>
              <w:top w:sz="4" w:val="nil"/>
              <w:left w:sz="4" w:val="nil"/>
              <w:bottom w:sz="4" w:val="nil"/>
              <w:right w:sz="4" w:val="nil"/>
            </w:tcBorders>
            <w:shd w:fill="auto" w:val="clear"/>
            <w:vAlign w:val="bottom"/>
          </w:tcPr>
          <w:p w14:paraId="22110000">
            <w:pPr>
              <w:rPr>
                <w:sz w:val="14"/>
              </w:rPr>
            </w:pPr>
          </w:p>
        </w:tc>
        <w:tc>
          <w:tcPr>
            <w:tcW w:type="dxa" w:w="219"/>
            <w:tcBorders>
              <w:top w:sz="4" w:val="nil"/>
              <w:left w:sz="4" w:val="nil"/>
              <w:bottom w:sz="4" w:val="nil"/>
              <w:right w:sz="4" w:val="nil"/>
            </w:tcBorders>
            <w:shd w:fill="auto" w:val="clear"/>
            <w:vAlign w:val="bottom"/>
          </w:tcPr>
          <w:p w14:paraId="23110000">
            <w:pPr>
              <w:rPr>
                <w:sz w:val="14"/>
              </w:rPr>
            </w:pPr>
          </w:p>
        </w:tc>
        <w:tc>
          <w:tcPr>
            <w:tcW w:type="dxa" w:w="219"/>
            <w:tcBorders>
              <w:top w:sz="4" w:val="nil"/>
              <w:left w:sz="4" w:val="nil"/>
              <w:bottom w:sz="4" w:val="nil"/>
              <w:right w:sz="4" w:val="nil"/>
            </w:tcBorders>
            <w:shd w:fill="auto" w:val="clear"/>
            <w:vAlign w:val="bottom"/>
          </w:tcPr>
          <w:p w14:paraId="24110000">
            <w:pPr>
              <w:rPr>
                <w:sz w:val="14"/>
              </w:rPr>
            </w:pPr>
          </w:p>
        </w:tc>
        <w:tc>
          <w:tcPr>
            <w:tcW w:type="dxa" w:w="234"/>
            <w:tcBorders>
              <w:top w:sz="4" w:val="nil"/>
              <w:left w:sz="4" w:val="nil"/>
              <w:bottom w:sz="4" w:val="nil"/>
              <w:right w:sz="4" w:val="nil"/>
            </w:tcBorders>
            <w:shd w:fill="auto" w:val="clear"/>
            <w:vAlign w:val="bottom"/>
          </w:tcPr>
          <w:p w14:paraId="25110000">
            <w:pPr>
              <w:rPr>
                <w:sz w:val="14"/>
              </w:rPr>
            </w:pPr>
          </w:p>
        </w:tc>
        <w:tc>
          <w:tcPr>
            <w:tcW w:type="dxa" w:w="394"/>
            <w:tcBorders>
              <w:top w:sz="4" w:val="nil"/>
              <w:left w:sz="4" w:val="nil"/>
              <w:bottom w:sz="4" w:val="nil"/>
              <w:right w:sz="4" w:val="nil"/>
            </w:tcBorders>
            <w:shd w:fill="auto" w:val="clear"/>
            <w:vAlign w:val="bottom"/>
          </w:tcPr>
          <w:p w14:paraId="26110000">
            <w:pPr>
              <w:rPr>
                <w:sz w:val="14"/>
              </w:rPr>
            </w:pPr>
          </w:p>
        </w:tc>
        <w:tc>
          <w:tcPr>
            <w:tcW w:type="dxa" w:w="1302"/>
            <w:tcBorders>
              <w:top w:sz="4" w:val="nil"/>
              <w:left w:sz="4" w:val="nil"/>
              <w:bottom w:sz="4" w:val="nil"/>
              <w:right w:sz="4" w:val="nil"/>
            </w:tcBorders>
            <w:shd w:fill="auto" w:val="clear"/>
            <w:vAlign w:val="bottom"/>
          </w:tcPr>
          <w:p w14:paraId="27110000">
            <w:pPr>
              <w:rPr>
                <w:sz w:val="14"/>
              </w:rPr>
            </w:pPr>
            <w:r>
              <w:rPr>
                <w:sz w:val="14"/>
              </w:rPr>
              <w:t xml:space="preserve">Всего с учетом НДС       </w:t>
            </w:r>
          </w:p>
        </w:tc>
      </w:tr>
      <w:tr>
        <w:trPr>
          <w:trHeight w:hRule="atLeast" w:val="180"/>
        </w:trPr>
        <w:tc>
          <w:tcPr>
            <w:tcW w:type="dxa" w:w="7786"/>
            <w:gridSpan w:val="33"/>
            <w:tcBorders>
              <w:top w:color="000000" w:sz="4" w:val="single"/>
              <w:left w:sz="4" w:val="nil"/>
              <w:bottom w:sz="4" w:val="nil"/>
              <w:right w:sz="4" w:val="nil"/>
            </w:tcBorders>
            <w:shd w:fill="auto" w:val="clear"/>
            <w:vAlign w:val="bottom"/>
          </w:tcPr>
          <w:p w14:paraId="28110000">
            <w:pPr>
              <w:rPr>
                <w:sz w:val="14"/>
              </w:rPr>
            </w:pPr>
            <w:r>
              <w:rPr>
                <w:sz w:val="14"/>
              </w:rPr>
              <w:t>* В случае проведения строительно-монтажных работ.</w:t>
            </w:r>
          </w:p>
        </w:tc>
        <w:tc>
          <w:tcPr>
            <w:tcW w:type="dxa" w:w="219"/>
            <w:tcBorders>
              <w:top w:sz="4" w:val="nil"/>
              <w:left w:sz="4" w:val="nil"/>
              <w:bottom w:sz="4" w:val="nil"/>
              <w:right w:sz="4" w:val="nil"/>
            </w:tcBorders>
            <w:shd w:fill="auto" w:val="clear"/>
            <w:vAlign w:val="bottom"/>
          </w:tcPr>
          <w:p w14:paraId="29110000">
            <w:pPr>
              <w:rPr>
                <w:sz w:val="14"/>
              </w:rPr>
            </w:pPr>
          </w:p>
        </w:tc>
        <w:tc>
          <w:tcPr>
            <w:tcW w:type="dxa" w:w="219"/>
            <w:tcBorders>
              <w:top w:sz="4" w:val="nil"/>
              <w:left w:sz="4" w:val="nil"/>
              <w:bottom w:sz="4" w:val="nil"/>
              <w:right w:sz="4" w:val="nil"/>
            </w:tcBorders>
            <w:shd w:fill="auto" w:val="clear"/>
            <w:vAlign w:val="bottom"/>
          </w:tcPr>
          <w:p w14:paraId="2A110000">
            <w:pPr>
              <w:rPr>
                <w:sz w:val="14"/>
              </w:rPr>
            </w:pPr>
          </w:p>
        </w:tc>
        <w:tc>
          <w:tcPr>
            <w:tcW w:type="dxa" w:w="219"/>
            <w:tcBorders>
              <w:top w:sz="4" w:val="nil"/>
              <w:left w:sz="4" w:val="nil"/>
              <w:bottom w:sz="4" w:val="nil"/>
              <w:right w:sz="4" w:val="nil"/>
            </w:tcBorders>
            <w:shd w:fill="auto" w:val="clear"/>
            <w:vAlign w:val="bottom"/>
          </w:tcPr>
          <w:p w14:paraId="2B110000">
            <w:pPr>
              <w:rPr>
                <w:sz w:val="14"/>
              </w:rPr>
            </w:pPr>
          </w:p>
        </w:tc>
        <w:tc>
          <w:tcPr>
            <w:tcW w:type="dxa" w:w="219"/>
            <w:tcBorders>
              <w:top w:sz="4" w:val="nil"/>
              <w:left w:sz="4" w:val="nil"/>
              <w:bottom w:sz="4" w:val="nil"/>
              <w:right w:sz="4" w:val="nil"/>
            </w:tcBorders>
            <w:shd w:fill="auto" w:val="clear"/>
            <w:vAlign w:val="bottom"/>
          </w:tcPr>
          <w:p w14:paraId="2C110000">
            <w:pPr>
              <w:rPr>
                <w:sz w:val="14"/>
              </w:rPr>
            </w:pPr>
          </w:p>
        </w:tc>
        <w:tc>
          <w:tcPr>
            <w:tcW w:type="dxa" w:w="219"/>
            <w:tcBorders>
              <w:top w:sz="4" w:val="nil"/>
              <w:left w:sz="4" w:val="nil"/>
              <w:bottom w:sz="4" w:val="nil"/>
              <w:right w:sz="4" w:val="nil"/>
            </w:tcBorders>
            <w:shd w:fill="auto" w:val="clear"/>
            <w:vAlign w:val="bottom"/>
          </w:tcPr>
          <w:p w14:paraId="2D110000">
            <w:pPr>
              <w:rPr>
                <w:sz w:val="14"/>
              </w:rPr>
            </w:pPr>
          </w:p>
        </w:tc>
        <w:tc>
          <w:tcPr>
            <w:tcW w:type="dxa" w:w="219"/>
            <w:tcBorders>
              <w:top w:sz="4" w:val="nil"/>
              <w:left w:sz="4" w:val="nil"/>
              <w:bottom w:sz="4" w:val="nil"/>
              <w:right w:sz="4" w:val="nil"/>
            </w:tcBorders>
            <w:shd w:fill="auto" w:val="clear"/>
            <w:vAlign w:val="bottom"/>
          </w:tcPr>
          <w:p w14:paraId="2E110000">
            <w:pPr>
              <w:rPr>
                <w:sz w:val="14"/>
              </w:rPr>
            </w:pPr>
          </w:p>
        </w:tc>
        <w:tc>
          <w:tcPr>
            <w:tcW w:type="dxa" w:w="219"/>
            <w:tcBorders>
              <w:top w:sz="4" w:val="nil"/>
              <w:left w:sz="4" w:val="nil"/>
              <w:bottom w:sz="4" w:val="nil"/>
              <w:right w:sz="4" w:val="nil"/>
            </w:tcBorders>
            <w:shd w:fill="auto" w:val="clear"/>
            <w:vAlign w:val="bottom"/>
          </w:tcPr>
          <w:p w14:paraId="2F110000">
            <w:pPr>
              <w:rPr>
                <w:sz w:val="14"/>
              </w:rPr>
            </w:pPr>
          </w:p>
        </w:tc>
        <w:tc>
          <w:tcPr>
            <w:tcW w:type="dxa" w:w="219"/>
            <w:tcBorders>
              <w:top w:sz="4" w:val="nil"/>
              <w:left w:sz="4" w:val="nil"/>
              <w:bottom w:sz="4" w:val="nil"/>
              <w:right w:sz="4" w:val="nil"/>
            </w:tcBorders>
            <w:shd w:fill="auto" w:val="clear"/>
            <w:vAlign w:val="bottom"/>
          </w:tcPr>
          <w:p w14:paraId="30110000">
            <w:pPr>
              <w:rPr>
                <w:sz w:val="14"/>
              </w:rPr>
            </w:pPr>
          </w:p>
        </w:tc>
        <w:tc>
          <w:tcPr>
            <w:tcW w:type="dxa" w:w="219"/>
            <w:tcBorders>
              <w:top w:sz="4" w:val="nil"/>
              <w:left w:sz="4" w:val="nil"/>
              <w:bottom w:sz="4" w:val="nil"/>
              <w:right w:sz="4" w:val="nil"/>
            </w:tcBorders>
            <w:shd w:fill="auto" w:val="clear"/>
            <w:vAlign w:val="bottom"/>
          </w:tcPr>
          <w:p w14:paraId="31110000">
            <w:pPr>
              <w:rPr>
                <w:sz w:val="14"/>
              </w:rPr>
            </w:pPr>
          </w:p>
        </w:tc>
        <w:tc>
          <w:tcPr>
            <w:tcW w:type="dxa" w:w="219"/>
            <w:tcBorders>
              <w:top w:sz="4" w:val="nil"/>
              <w:left w:sz="4" w:val="nil"/>
              <w:bottom w:sz="4" w:val="nil"/>
              <w:right w:sz="4" w:val="nil"/>
            </w:tcBorders>
            <w:shd w:fill="auto" w:val="clear"/>
            <w:vAlign w:val="bottom"/>
          </w:tcPr>
          <w:p w14:paraId="32110000">
            <w:pPr>
              <w:rPr>
                <w:sz w:val="14"/>
              </w:rPr>
            </w:pPr>
          </w:p>
        </w:tc>
        <w:tc>
          <w:tcPr>
            <w:tcW w:type="dxa" w:w="219"/>
            <w:tcBorders>
              <w:top w:sz="4" w:val="nil"/>
              <w:left w:sz="4" w:val="nil"/>
              <w:bottom w:sz="4" w:val="nil"/>
              <w:right w:sz="4" w:val="nil"/>
            </w:tcBorders>
            <w:shd w:fill="auto" w:val="clear"/>
            <w:vAlign w:val="bottom"/>
          </w:tcPr>
          <w:p w14:paraId="33110000">
            <w:pPr>
              <w:rPr>
                <w:sz w:val="14"/>
              </w:rPr>
            </w:pPr>
          </w:p>
        </w:tc>
        <w:tc>
          <w:tcPr>
            <w:tcW w:type="dxa" w:w="219"/>
            <w:tcBorders>
              <w:top w:sz="4" w:val="nil"/>
              <w:left w:sz="4" w:val="nil"/>
              <w:bottom w:sz="4" w:val="nil"/>
              <w:right w:sz="4" w:val="nil"/>
            </w:tcBorders>
            <w:shd w:fill="auto" w:val="clear"/>
            <w:vAlign w:val="bottom"/>
          </w:tcPr>
          <w:p w14:paraId="34110000">
            <w:pPr>
              <w:rPr>
                <w:sz w:val="14"/>
              </w:rPr>
            </w:pPr>
          </w:p>
        </w:tc>
        <w:tc>
          <w:tcPr>
            <w:tcW w:type="dxa" w:w="219"/>
            <w:tcBorders>
              <w:top w:sz="4" w:val="nil"/>
              <w:left w:sz="4" w:val="nil"/>
              <w:bottom w:sz="4" w:val="nil"/>
              <w:right w:sz="4" w:val="nil"/>
            </w:tcBorders>
            <w:shd w:fill="auto" w:val="clear"/>
            <w:vAlign w:val="bottom"/>
          </w:tcPr>
          <w:p w14:paraId="35110000">
            <w:pPr>
              <w:rPr>
                <w:sz w:val="14"/>
              </w:rPr>
            </w:pPr>
          </w:p>
        </w:tc>
        <w:tc>
          <w:tcPr>
            <w:tcW w:type="dxa" w:w="219"/>
            <w:tcBorders>
              <w:top w:sz="4" w:val="nil"/>
              <w:left w:sz="4" w:val="nil"/>
              <w:bottom w:sz="4" w:val="nil"/>
              <w:right w:sz="4" w:val="nil"/>
            </w:tcBorders>
            <w:shd w:fill="auto" w:val="clear"/>
            <w:vAlign w:val="bottom"/>
          </w:tcPr>
          <w:p w14:paraId="36110000">
            <w:pPr>
              <w:rPr>
                <w:sz w:val="14"/>
              </w:rPr>
            </w:pPr>
          </w:p>
        </w:tc>
        <w:tc>
          <w:tcPr>
            <w:tcW w:type="dxa" w:w="219"/>
            <w:tcBorders>
              <w:top w:sz="4" w:val="nil"/>
              <w:left w:sz="4" w:val="nil"/>
              <w:bottom w:sz="4" w:val="nil"/>
              <w:right w:sz="4" w:val="nil"/>
            </w:tcBorders>
            <w:shd w:fill="auto" w:val="clear"/>
            <w:vAlign w:val="bottom"/>
          </w:tcPr>
          <w:p w14:paraId="37110000">
            <w:pPr>
              <w:rPr>
                <w:sz w:val="14"/>
              </w:rPr>
            </w:pPr>
          </w:p>
        </w:tc>
        <w:tc>
          <w:tcPr>
            <w:tcW w:type="dxa" w:w="219"/>
            <w:tcBorders>
              <w:top w:sz="4" w:val="nil"/>
              <w:left w:sz="4" w:val="nil"/>
              <w:bottom w:sz="4" w:val="nil"/>
              <w:right w:sz="4" w:val="nil"/>
            </w:tcBorders>
            <w:shd w:fill="auto" w:val="clear"/>
            <w:vAlign w:val="bottom"/>
          </w:tcPr>
          <w:p w14:paraId="38110000">
            <w:pPr>
              <w:rPr>
                <w:sz w:val="14"/>
              </w:rPr>
            </w:pPr>
          </w:p>
        </w:tc>
        <w:tc>
          <w:tcPr>
            <w:tcW w:type="dxa" w:w="219"/>
            <w:tcBorders>
              <w:top w:sz="4" w:val="nil"/>
              <w:left w:sz="4" w:val="nil"/>
              <w:bottom w:sz="4" w:val="nil"/>
              <w:right w:sz="4" w:val="nil"/>
            </w:tcBorders>
            <w:shd w:fill="auto" w:val="clear"/>
            <w:vAlign w:val="bottom"/>
          </w:tcPr>
          <w:p w14:paraId="39110000">
            <w:pPr>
              <w:rPr>
                <w:sz w:val="14"/>
              </w:rPr>
            </w:pPr>
          </w:p>
        </w:tc>
        <w:tc>
          <w:tcPr>
            <w:tcW w:type="dxa" w:w="219"/>
            <w:tcBorders>
              <w:top w:sz="4" w:val="nil"/>
              <w:left w:sz="4" w:val="nil"/>
              <w:bottom w:sz="4" w:val="nil"/>
              <w:right w:sz="4" w:val="nil"/>
            </w:tcBorders>
            <w:shd w:fill="auto" w:val="clear"/>
            <w:vAlign w:val="bottom"/>
          </w:tcPr>
          <w:p w14:paraId="3A110000">
            <w:pPr>
              <w:rPr>
                <w:sz w:val="14"/>
              </w:rPr>
            </w:pPr>
          </w:p>
        </w:tc>
        <w:tc>
          <w:tcPr>
            <w:tcW w:type="dxa" w:w="219"/>
            <w:tcBorders>
              <w:top w:sz="4" w:val="nil"/>
              <w:left w:sz="4" w:val="nil"/>
              <w:bottom w:sz="4" w:val="nil"/>
              <w:right w:sz="4" w:val="nil"/>
            </w:tcBorders>
            <w:shd w:fill="auto" w:val="clear"/>
            <w:vAlign w:val="bottom"/>
          </w:tcPr>
          <w:p w14:paraId="3B110000">
            <w:pPr>
              <w:rPr>
                <w:sz w:val="14"/>
              </w:rPr>
            </w:pPr>
          </w:p>
        </w:tc>
        <w:tc>
          <w:tcPr>
            <w:tcW w:type="dxa" w:w="219"/>
            <w:tcBorders>
              <w:top w:sz="4" w:val="nil"/>
              <w:left w:sz="4" w:val="nil"/>
              <w:bottom w:sz="4" w:val="nil"/>
              <w:right w:sz="4" w:val="nil"/>
            </w:tcBorders>
            <w:shd w:fill="auto" w:val="clear"/>
            <w:vAlign w:val="bottom"/>
          </w:tcPr>
          <w:p w14:paraId="3C110000">
            <w:pPr>
              <w:rPr>
                <w:sz w:val="14"/>
              </w:rPr>
            </w:pPr>
          </w:p>
        </w:tc>
        <w:tc>
          <w:tcPr>
            <w:tcW w:type="dxa" w:w="219"/>
            <w:tcBorders>
              <w:top w:sz="4" w:val="nil"/>
              <w:left w:sz="4" w:val="nil"/>
              <w:bottom w:sz="4" w:val="nil"/>
              <w:right w:sz="4" w:val="nil"/>
            </w:tcBorders>
            <w:shd w:fill="auto" w:val="clear"/>
            <w:vAlign w:val="bottom"/>
          </w:tcPr>
          <w:p w14:paraId="3D110000">
            <w:pPr>
              <w:rPr>
                <w:sz w:val="14"/>
              </w:rPr>
            </w:pPr>
          </w:p>
        </w:tc>
        <w:tc>
          <w:tcPr>
            <w:tcW w:type="dxa" w:w="219"/>
            <w:tcBorders>
              <w:top w:sz="4" w:val="nil"/>
              <w:left w:sz="4" w:val="nil"/>
              <w:bottom w:sz="4" w:val="nil"/>
              <w:right w:sz="4" w:val="nil"/>
            </w:tcBorders>
            <w:shd w:fill="auto" w:val="clear"/>
            <w:vAlign w:val="bottom"/>
          </w:tcPr>
          <w:p w14:paraId="3E110000">
            <w:pPr>
              <w:rPr>
                <w:sz w:val="14"/>
              </w:rPr>
            </w:pPr>
          </w:p>
        </w:tc>
        <w:tc>
          <w:tcPr>
            <w:tcW w:type="dxa" w:w="219"/>
            <w:tcBorders>
              <w:top w:sz="4" w:val="nil"/>
              <w:left w:sz="4" w:val="nil"/>
              <w:bottom w:sz="4" w:val="nil"/>
              <w:right w:sz="4" w:val="nil"/>
            </w:tcBorders>
            <w:shd w:fill="auto" w:val="clear"/>
            <w:vAlign w:val="bottom"/>
          </w:tcPr>
          <w:p w14:paraId="3F110000">
            <w:pPr>
              <w:rPr>
                <w:sz w:val="14"/>
              </w:rPr>
            </w:pPr>
          </w:p>
        </w:tc>
        <w:tc>
          <w:tcPr>
            <w:tcW w:type="dxa" w:w="219"/>
            <w:tcBorders>
              <w:top w:sz="4" w:val="nil"/>
              <w:left w:sz="4" w:val="nil"/>
              <w:bottom w:sz="4" w:val="nil"/>
              <w:right w:sz="4" w:val="nil"/>
            </w:tcBorders>
            <w:shd w:fill="auto" w:val="clear"/>
            <w:vAlign w:val="bottom"/>
          </w:tcPr>
          <w:p w14:paraId="40110000">
            <w:pPr>
              <w:rPr>
                <w:sz w:val="14"/>
              </w:rPr>
            </w:pPr>
          </w:p>
        </w:tc>
        <w:tc>
          <w:tcPr>
            <w:tcW w:type="dxa" w:w="417"/>
            <w:tcBorders>
              <w:top w:sz="4" w:val="nil"/>
              <w:left w:sz="4" w:val="nil"/>
              <w:bottom w:sz="4" w:val="nil"/>
              <w:right w:sz="4" w:val="nil"/>
            </w:tcBorders>
            <w:shd w:fill="auto" w:val="clear"/>
            <w:vAlign w:val="bottom"/>
          </w:tcPr>
          <w:p w14:paraId="41110000">
            <w:pPr>
              <w:rPr>
                <w:sz w:val="14"/>
              </w:rPr>
            </w:pPr>
          </w:p>
        </w:tc>
        <w:tc>
          <w:tcPr>
            <w:tcW w:type="dxa" w:w="219"/>
            <w:tcBorders>
              <w:top w:sz="4" w:val="nil"/>
              <w:left w:sz="4" w:val="nil"/>
              <w:bottom w:sz="4" w:val="nil"/>
              <w:right w:sz="4" w:val="nil"/>
            </w:tcBorders>
            <w:shd w:fill="auto" w:val="clear"/>
            <w:vAlign w:val="bottom"/>
          </w:tcPr>
          <w:p w14:paraId="42110000">
            <w:pPr>
              <w:rPr>
                <w:sz w:val="14"/>
              </w:rPr>
            </w:pPr>
          </w:p>
        </w:tc>
        <w:tc>
          <w:tcPr>
            <w:tcW w:type="dxa" w:w="219"/>
            <w:tcBorders>
              <w:top w:sz="4" w:val="nil"/>
              <w:left w:sz="4" w:val="nil"/>
              <w:bottom w:sz="4" w:val="nil"/>
              <w:right w:sz="4" w:val="nil"/>
            </w:tcBorders>
            <w:shd w:fill="auto" w:val="clear"/>
            <w:vAlign w:val="bottom"/>
          </w:tcPr>
          <w:p w14:paraId="43110000">
            <w:pPr>
              <w:rPr>
                <w:sz w:val="14"/>
              </w:rPr>
            </w:pPr>
          </w:p>
        </w:tc>
        <w:tc>
          <w:tcPr>
            <w:tcW w:type="dxa" w:w="234"/>
            <w:tcBorders>
              <w:top w:sz="4" w:val="nil"/>
              <w:left w:sz="4" w:val="nil"/>
              <w:bottom w:sz="4" w:val="nil"/>
              <w:right w:sz="4" w:val="nil"/>
            </w:tcBorders>
            <w:shd w:fill="auto" w:val="clear"/>
            <w:vAlign w:val="bottom"/>
          </w:tcPr>
          <w:p w14:paraId="44110000">
            <w:pPr>
              <w:rPr>
                <w:sz w:val="14"/>
              </w:rPr>
            </w:pPr>
          </w:p>
        </w:tc>
        <w:tc>
          <w:tcPr>
            <w:tcW w:type="dxa" w:w="394"/>
            <w:tcBorders>
              <w:top w:sz="4" w:val="nil"/>
              <w:left w:sz="4" w:val="nil"/>
              <w:bottom w:sz="4" w:val="nil"/>
              <w:right w:sz="4" w:val="nil"/>
            </w:tcBorders>
            <w:shd w:fill="auto" w:val="clear"/>
            <w:vAlign w:val="bottom"/>
          </w:tcPr>
          <w:p w14:paraId="45110000">
            <w:pPr>
              <w:rPr>
                <w:sz w:val="14"/>
              </w:rPr>
            </w:pPr>
          </w:p>
        </w:tc>
        <w:tc>
          <w:tcPr>
            <w:tcW w:type="dxa" w:w="1302"/>
            <w:tcBorders>
              <w:top w:sz="4" w:val="nil"/>
              <w:left w:sz="4" w:val="nil"/>
              <w:bottom w:sz="4" w:val="nil"/>
              <w:right w:sz="4" w:val="nil"/>
            </w:tcBorders>
            <w:shd w:fill="auto" w:val="clear"/>
            <w:vAlign w:val="bottom"/>
          </w:tcPr>
          <w:p w14:paraId="46110000">
            <w:pPr>
              <w:rPr>
                <w:sz w:val="14"/>
              </w:rPr>
            </w:pPr>
          </w:p>
        </w:tc>
      </w:tr>
      <w:tr>
        <w:trPr>
          <w:trHeight w:hRule="atLeast" w:val="90"/>
        </w:trPr>
        <w:tc>
          <w:tcPr>
            <w:tcW w:type="dxa" w:w="236"/>
            <w:tcBorders>
              <w:top w:sz="4" w:val="nil"/>
              <w:left w:sz="4" w:val="nil"/>
              <w:bottom w:sz="4" w:val="nil"/>
              <w:right w:sz="4" w:val="nil"/>
            </w:tcBorders>
            <w:shd w:fill="auto" w:val="clear"/>
            <w:vAlign w:val="bottom"/>
          </w:tcPr>
          <w:p w14:paraId="47110000">
            <w:pPr>
              <w:rPr>
                <w:sz w:val="14"/>
              </w:rPr>
            </w:pPr>
          </w:p>
        </w:tc>
        <w:tc>
          <w:tcPr>
            <w:tcW w:type="dxa" w:w="236"/>
            <w:tcBorders>
              <w:top w:sz="4" w:val="nil"/>
              <w:left w:sz="4" w:val="nil"/>
              <w:bottom w:sz="4" w:val="nil"/>
              <w:right w:sz="4" w:val="nil"/>
            </w:tcBorders>
            <w:shd w:fill="auto" w:val="clear"/>
            <w:vAlign w:val="bottom"/>
          </w:tcPr>
          <w:p w14:paraId="48110000">
            <w:pPr>
              <w:rPr>
                <w:sz w:val="14"/>
              </w:rPr>
            </w:pPr>
          </w:p>
        </w:tc>
        <w:tc>
          <w:tcPr>
            <w:tcW w:type="dxa" w:w="236"/>
            <w:tcBorders>
              <w:top w:sz="4" w:val="nil"/>
              <w:left w:sz="4" w:val="nil"/>
              <w:bottom w:sz="4" w:val="nil"/>
              <w:right w:sz="4" w:val="nil"/>
            </w:tcBorders>
            <w:shd w:fill="auto" w:val="clear"/>
            <w:vAlign w:val="bottom"/>
          </w:tcPr>
          <w:p w14:paraId="49110000">
            <w:pPr>
              <w:rPr>
                <w:sz w:val="14"/>
              </w:rPr>
            </w:pPr>
          </w:p>
        </w:tc>
        <w:tc>
          <w:tcPr>
            <w:tcW w:type="dxa" w:w="236"/>
            <w:tcBorders>
              <w:top w:sz="4" w:val="nil"/>
              <w:left w:sz="4" w:val="nil"/>
              <w:bottom w:sz="4" w:val="nil"/>
              <w:right w:sz="4" w:val="nil"/>
            </w:tcBorders>
            <w:shd w:fill="auto" w:val="clear"/>
            <w:vAlign w:val="bottom"/>
          </w:tcPr>
          <w:p w14:paraId="4A110000">
            <w:pPr>
              <w:rPr>
                <w:sz w:val="14"/>
              </w:rPr>
            </w:pPr>
          </w:p>
        </w:tc>
        <w:tc>
          <w:tcPr>
            <w:tcW w:type="dxa" w:w="236"/>
            <w:tcBorders>
              <w:top w:sz="4" w:val="nil"/>
              <w:left w:sz="4" w:val="nil"/>
              <w:bottom w:sz="4" w:val="nil"/>
              <w:right w:sz="4" w:val="nil"/>
            </w:tcBorders>
            <w:shd w:fill="auto" w:val="clear"/>
            <w:vAlign w:val="bottom"/>
          </w:tcPr>
          <w:p w14:paraId="4B110000">
            <w:pPr>
              <w:rPr>
                <w:sz w:val="14"/>
              </w:rPr>
            </w:pPr>
          </w:p>
        </w:tc>
        <w:tc>
          <w:tcPr>
            <w:tcW w:type="dxa" w:w="236"/>
            <w:tcBorders>
              <w:top w:sz="4" w:val="nil"/>
              <w:left w:sz="4" w:val="nil"/>
              <w:bottom w:sz="4" w:val="nil"/>
              <w:right w:sz="4" w:val="nil"/>
            </w:tcBorders>
            <w:shd w:fill="auto" w:val="clear"/>
            <w:vAlign w:val="bottom"/>
          </w:tcPr>
          <w:p w14:paraId="4C110000">
            <w:pPr>
              <w:rPr>
                <w:sz w:val="14"/>
              </w:rPr>
            </w:pPr>
          </w:p>
        </w:tc>
        <w:tc>
          <w:tcPr>
            <w:tcW w:type="dxa" w:w="236"/>
            <w:tcBorders>
              <w:top w:sz="4" w:val="nil"/>
              <w:left w:sz="4" w:val="nil"/>
              <w:bottom w:sz="4" w:val="nil"/>
              <w:right w:sz="4" w:val="nil"/>
            </w:tcBorders>
            <w:shd w:fill="auto" w:val="clear"/>
            <w:vAlign w:val="bottom"/>
          </w:tcPr>
          <w:p w14:paraId="4D110000">
            <w:pPr>
              <w:rPr>
                <w:sz w:val="14"/>
              </w:rPr>
            </w:pPr>
          </w:p>
        </w:tc>
        <w:tc>
          <w:tcPr>
            <w:tcW w:type="dxa" w:w="236"/>
            <w:tcBorders>
              <w:top w:sz="4" w:val="nil"/>
              <w:left w:sz="4" w:val="nil"/>
              <w:bottom w:sz="4" w:val="nil"/>
              <w:right w:sz="4" w:val="nil"/>
            </w:tcBorders>
            <w:shd w:fill="auto" w:val="clear"/>
            <w:vAlign w:val="bottom"/>
          </w:tcPr>
          <w:p w14:paraId="4E110000">
            <w:pPr>
              <w:rPr>
                <w:sz w:val="14"/>
              </w:rPr>
            </w:pPr>
          </w:p>
        </w:tc>
        <w:tc>
          <w:tcPr>
            <w:tcW w:type="dxa" w:w="236"/>
            <w:tcBorders>
              <w:top w:sz="4" w:val="nil"/>
              <w:left w:sz="4" w:val="nil"/>
              <w:bottom w:sz="4" w:val="nil"/>
              <w:right w:sz="4" w:val="nil"/>
            </w:tcBorders>
            <w:shd w:fill="auto" w:val="clear"/>
            <w:vAlign w:val="bottom"/>
          </w:tcPr>
          <w:p w14:paraId="4F110000">
            <w:pPr>
              <w:rPr>
                <w:sz w:val="14"/>
              </w:rPr>
            </w:pPr>
          </w:p>
        </w:tc>
        <w:tc>
          <w:tcPr>
            <w:tcW w:type="dxa" w:w="236"/>
            <w:tcBorders>
              <w:top w:sz="4" w:val="nil"/>
              <w:left w:sz="4" w:val="nil"/>
              <w:bottom w:sz="4" w:val="nil"/>
              <w:right w:sz="4" w:val="nil"/>
            </w:tcBorders>
            <w:shd w:fill="auto" w:val="clear"/>
            <w:vAlign w:val="bottom"/>
          </w:tcPr>
          <w:p w14:paraId="50110000">
            <w:pPr>
              <w:rPr>
                <w:sz w:val="14"/>
              </w:rPr>
            </w:pPr>
          </w:p>
        </w:tc>
        <w:tc>
          <w:tcPr>
            <w:tcW w:type="dxa" w:w="236"/>
            <w:tcBorders>
              <w:top w:sz="4" w:val="nil"/>
              <w:left w:sz="4" w:val="nil"/>
              <w:bottom w:sz="4" w:val="nil"/>
              <w:right w:sz="4" w:val="nil"/>
            </w:tcBorders>
            <w:shd w:fill="auto" w:val="clear"/>
            <w:vAlign w:val="bottom"/>
          </w:tcPr>
          <w:p w14:paraId="51110000">
            <w:pPr>
              <w:rPr>
                <w:sz w:val="14"/>
              </w:rPr>
            </w:pPr>
          </w:p>
        </w:tc>
        <w:tc>
          <w:tcPr>
            <w:tcW w:type="dxa" w:w="236"/>
            <w:tcBorders>
              <w:top w:sz="4" w:val="nil"/>
              <w:left w:sz="4" w:val="nil"/>
              <w:bottom w:sz="4" w:val="nil"/>
              <w:right w:sz="4" w:val="nil"/>
            </w:tcBorders>
            <w:shd w:fill="auto" w:val="clear"/>
            <w:vAlign w:val="bottom"/>
          </w:tcPr>
          <w:p w14:paraId="52110000">
            <w:pPr>
              <w:rPr>
                <w:sz w:val="14"/>
              </w:rPr>
            </w:pPr>
          </w:p>
        </w:tc>
        <w:tc>
          <w:tcPr>
            <w:tcW w:type="dxa" w:w="236"/>
            <w:tcBorders>
              <w:top w:sz="4" w:val="nil"/>
              <w:left w:sz="4" w:val="nil"/>
              <w:bottom w:sz="4" w:val="nil"/>
              <w:right w:sz="4" w:val="nil"/>
            </w:tcBorders>
            <w:shd w:fill="auto" w:val="clear"/>
            <w:vAlign w:val="bottom"/>
          </w:tcPr>
          <w:p w14:paraId="53110000">
            <w:pPr>
              <w:rPr>
                <w:sz w:val="14"/>
              </w:rPr>
            </w:pPr>
          </w:p>
        </w:tc>
        <w:tc>
          <w:tcPr>
            <w:tcW w:type="dxa" w:w="236"/>
            <w:tcBorders>
              <w:top w:sz="4" w:val="nil"/>
              <w:left w:sz="4" w:val="nil"/>
              <w:bottom w:sz="4" w:val="nil"/>
              <w:right w:sz="4" w:val="nil"/>
            </w:tcBorders>
            <w:shd w:fill="auto" w:val="clear"/>
            <w:vAlign w:val="bottom"/>
          </w:tcPr>
          <w:p w14:paraId="54110000">
            <w:pPr>
              <w:rPr>
                <w:sz w:val="14"/>
              </w:rPr>
            </w:pPr>
          </w:p>
        </w:tc>
        <w:tc>
          <w:tcPr>
            <w:tcW w:type="dxa" w:w="292"/>
            <w:tcBorders>
              <w:top w:sz="4" w:val="nil"/>
              <w:left w:sz="4" w:val="nil"/>
              <w:bottom w:sz="4" w:val="nil"/>
              <w:right w:sz="4" w:val="nil"/>
            </w:tcBorders>
            <w:shd w:fill="auto" w:val="clear"/>
            <w:vAlign w:val="bottom"/>
          </w:tcPr>
          <w:p w14:paraId="55110000">
            <w:pPr>
              <w:rPr>
                <w:sz w:val="14"/>
              </w:rPr>
            </w:pPr>
          </w:p>
        </w:tc>
        <w:tc>
          <w:tcPr>
            <w:tcW w:type="dxa" w:w="236"/>
            <w:tcBorders>
              <w:top w:sz="4" w:val="nil"/>
              <w:left w:sz="4" w:val="nil"/>
              <w:bottom w:sz="4" w:val="nil"/>
              <w:right w:sz="4" w:val="nil"/>
            </w:tcBorders>
            <w:shd w:fill="auto" w:val="clear"/>
            <w:vAlign w:val="bottom"/>
          </w:tcPr>
          <w:p w14:paraId="56110000">
            <w:pPr>
              <w:rPr>
                <w:sz w:val="14"/>
              </w:rPr>
            </w:pPr>
          </w:p>
        </w:tc>
        <w:tc>
          <w:tcPr>
            <w:tcW w:type="dxa" w:w="236"/>
            <w:tcBorders>
              <w:top w:sz="4" w:val="nil"/>
              <w:left w:sz="4" w:val="nil"/>
              <w:bottom w:sz="4" w:val="nil"/>
              <w:right w:sz="4" w:val="nil"/>
            </w:tcBorders>
            <w:shd w:fill="auto" w:val="clear"/>
            <w:vAlign w:val="bottom"/>
          </w:tcPr>
          <w:p w14:paraId="57110000">
            <w:pPr>
              <w:rPr>
                <w:sz w:val="14"/>
              </w:rPr>
            </w:pPr>
          </w:p>
        </w:tc>
        <w:tc>
          <w:tcPr>
            <w:tcW w:type="dxa" w:w="236"/>
            <w:tcBorders>
              <w:top w:sz="4" w:val="nil"/>
              <w:left w:sz="4" w:val="nil"/>
              <w:bottom w:sz="4" w:val="nil"/>
              <w:right w:sz="4" w:val="nil"/>
            </w:tcBorders>
            <w:shd w:fill="auto" w:val="clear"/>
            <w:vAlign w:val="bottom"/>
          </w:tcPr>
          <w:p w14:paraId="58110000">
            <w:pPr>
              <w:rPr>
                <w:sz w:val="14"/>
              </w:rPr>
            </w:pPr>
          </w:p>
        </w:tc>
        <w:tc>
          <w:tcPr>
            <w:tcW w:type="dxa" w:w="236"/>
            <w:tcBorders>
              <w:top w:sz="4" w:val="nil"/>
              <w:left w:sz="4" w:val="nil"/>
              <w:bottom w:sz="4" w:val="nil"/>
              <w:right w:sz="4" w:val="nil"/>
            </w:tcBorders>
            <w:shd w:fill="auto" w:val="clear"/>
            <w:vAlign w:val="bottom"/>
          </w:tcPr>
          <w:p w14:paraId="59110000">
            <w:pPr>
              <w:rPr>
                <w:sz w:val="14"/>
              </w:rPr>
            </w:pPr>
          </w:p>
        </w:tc>
        <w:tc>
          <w:tcPr>
            <w:tcW w:type="dxa" w:w="236"/>
            <w:tcBorders>
              <w:top w:sz="4" w:val="nil"/>
              <w:left w:sz="4" w:val="nil"/>
              <w:bottom w:sz="4" w:val="nil"/>
              <w:right w:sz="4" w:val="nil"/>
            </w:tcBorders>
            <w:shd w:fill="auto" w:val="clear"/>
            <w:vAlign w:val="bottom"/>
          </w:tcPr>
          <w:p w14:paraId="5A110000">
            <w:pPr>
              <w:rPr>
                <w:sz w:val="14"/>
              </w:rPr>
            </w:pPr>
          </w:p>
        </w:tc>
        <w:tc>
          <w:tcPr>
            <w:tcW w:type="dxa" w:w="236"/>
            <w:tcBorders>
              <w:top w:sz="4" w:val="nil"/>
              <w:left w:sz="4" w:val="nil"/>
              <w:bottom w:sz="4" w:val="nil"/>
              <w:right w:sz="4" w:val="nil"/>
            </w:tcBorders>
            <w:shd w:fill="auto" w:val="clear"/>
            <w:vAlign w:val="bottom"/>
          </w:tcPr>
          <w:p w14:paraId="5B110000">
            <w:pPr>
              <w:rPr>
                <w:sz w:val="14"/>
              </w:rPr>
            </w:pPr>
          </w:p>
        </w:tc>
        <w:tc>
          <w:tcPr>
            <w:tcW w:type="dxa" w:w="236"/>
            <w:tcBorders>
              <w:top w:sz="4" w:val="nil"/>
              <w:left w:sz="4" w:val="nil"/>
              <w:bottom w:sz="4" w:val="nil"/>
              <w:right w:sz="4" w:val="nil"/>
            </w:tcBorders>
            <w:shd w:fill="auto" w:val="clear"/>
            <w:vAlign w:val="bottom"/>
          </w:tcPr>
          <w:p w14:paraId="5C110000">
            <w:pPr>
              <w:rPr>
                <w:sz w:val="14"/>
              </w:rPr>
            </w:pPr>
          </w:p>
        </w:tc>
        <w:tc>
          <w:tcPr>
            <w:tcW w:type="dxa" w:w="236"/>
            <w:tcBorders>
              <w:top w:sz="4" w:val="nil"/>
              <w:left w:sz="4" w:val="nil"/>
              <w:bottom w:sz="4" w:val="nil"/>
              <w:right w:sz="4" w:val="nil"/>
            </w:tcBorders>
            <w:shd w:fill="auto" w:val="clear"/>
            <w:vAlign w:val="bottom"/>
          </w:tcPr>
          <w:p w14:paraId="5D110000">
            <w:pPr>
              <w:rPr>
                <w:sz w:val="14"/>
              </w:rPr>
            </w:pPr>
          </w:p>
        </w:tc>
        <w:tc>
          <w:tcPr>
            <w:tcW w:type="dxa" w:w="235"/>
            <w:tcBorders>
              <w:top w:sz="4" w:val="nil"/>
              <w:left w:sz="4" w:val="nil"/>
              <w:bottom w:sz="4" w:val="nil"/>
              <w:right w:sz="4" w:val="nil"/>
            </w:tcBorders>
            <w:shd w:fill="auto" w:val="clear"/>
            <w:vAlign w:val="bottom"/>
          </w:tcPr>
          <w:p w14:paraId="5E110000">
            <w:pPr>
              <w:rPr>
                <w:sz w:val="14"/>
              </w:rPr>
            </w:pPr>
          </w:p>
        </w:tc>
        <w:tc>
          <w:tcPr>
            <w:tcW w:type="dxa" w:w="235"/>
            <w:tcBorders>
              <w:top w:sz="4" w:val="nil"/>
              <w:left w:sz="4" w:val="nil"/>
              <w:bottom w:sz="4" w:val="nil"/>
              <w:right w:sz="4" w:val="nil"/>
            </w:tcBorders>
            <w:shd w:fill="auto" w:val="clear"/>
            <w:vAlign w:val="bottom"/>
          </w:tcPr>
          <w:p w14:paraId="5F110000">
            <w:pPr>
              <w:rPr>
                <w:sz w:val="14"/>
              </w:rPr>
            </w:pPr>
          </w:p>
        </w:tc>
        <w:tc>
          <w:tcPr>
            <w:tcW w:type="dxa" w:w="235"/>
            <w:tcBorders>
              <w:top w:sz="4" w:val="nil"/>
              <w:left w:sz="4" w:val="nil"/>
              <w:bottom w:sz="4" w:val="nil"/>
              <w:right w:sz="4" w:val="nil"/>
            </w:tcBorders>
            <w:shd w:fill="auto" w:val="clear"/>
            <w:vAlign w:val="bottom"/>
          </w:tcPr>
          <w:p w14:paraId="60110000">
            <w:pPr>
              <w:rPr>
                <w:sz w:val="14"/>
              </w:rPr>
            </w:pPr>
          </w:p>
        </w:tc>
        <w:tc>
          <w:tcPr>
            <w:tcW w:type="dxa" w:w="235"/>
            <w:tcBorders>
              <w:top w:sz="4" w:val="nil"/>
              <w:left w:sz="4" w:val="nil"/>
              <w:bottom w:sz="4" w:val="nil"/>
              <w:right w:sz="4" w:val="nil"/>
            </w:tcBorders>
            <w:shd w:fill="auto" w:val="clear"/>
            <w:vAlign w:val="bottom"/>
          </w:tcPr>
          <w:p w14:paraId="61110000">
            <w:pPr>
              <w:rPr>
                <w:sz w:val="14"/>
              </w:rPr>
            </w:pPr>
          </w:p>
        </w:tc>
        <w:tc>
          <w:tcPr>
            <w:tcW w:type="dxa" w:w="235"/>
            <w:tcBorders>
              <w:top w:sz="4" w:val="nil"/>
              <w:left w:sz="4" w:val="nil"/>
              <w:bottom w:sz="4" w:val="nil"/>
              <w:right w:sz="4" w:val="nil"/>
            </w:tcBorders>
            <w:shd w:fill="auto" w:val="clear"/>
            <w:vAlign w:val="bottom"/>
          </w:tcPr>
          <w:p w14:paraId="62110000">
            <w:pPr>
              <w:rPr>
                <w:sz w:val="14"/>
              </w:rPr>
            </w:pPr>
          </w:p>
        </w:tc>
        <w:tc>
          <w:tcPr>
            <w:tcW w:type="dxa" w:w="235"/>
            <w:tcBorders>
              <w:top w:sz="4" w:val="nil"/>
              <w:left w:sz="4" w:val="nil"/>
              <w:bottom w:sz="4" w:val="nil"/>
              <w:right w:sz="4" w:val="nil"/>
            </w:tcBorders>
            <w:shd w:fill="auto" w:val="clear"/>
            <w:vAlign w:val="bottom"/>
          </w:tcPr>
          <w:p w14:paraId="63110000">
            <w:pPr>
              <w:rPr>
                <w:sz w:val="14"/>
              </w:rPr>
            </w:pPr>
          </w:p>
        </w:tc>
        <w:tc>
          <w:tcPr>
            <w:tcW w:type="dxa" w:w="235"/>
            <w:tcBorders>
              <w:top w:sz="4" w:val="nil"/>
              <w:left w:sz="4" w:val="nil"/>
              <w:bottom w:sz="4" w:val="nil"/>
              <w:right w:sz="4" w:val="nil"/>
            </w:tcBorders>
            <w:shd w:fill="auto" w:val="clear"/>
            <w:vAlign w:val="bottom"/>
          </w:tcPr>
          <w:p w14:paraId="64110000">
            <w:pPr>
              <w:rPr>
                <w:sz w:val="14"/>
              </w:rPr>
            </w:pPr>
          </w:p>
        </w:tc>
        <w:tc>
          <w:tcPr>
            <w:tcW w:type="dxa" w:w="219"/>
            <w:tcBorders>
              <w:top w:sz="4" w:val="nil"/>
              <w:left w:sz="4" w:val="nil"/>
              <w:bottom w:sz="4" w:val="nil"/>
              <w:right w:sz="4" w:val="nil"/>
            </w:tcBorders>
            <w:shd w:fill="auto" w:val="clear"/>
            <w:vAlign w:val="bottom"/>
          </w:tcPr>
          <w:p w14:paraId="65110000">
            <w:pPr>
              <w:rPr>
                <w:sz w:val="14"/>
              </w:rPr>
            </w:pPr>
          </w:p>
        </w:tc>
        <w:tc>
          <w:tcPr>
            <w:tcW w:type="dxa" w:w="219"/>
            <w:tcBorders>
              <w:top w:sz="4" w:val="nil"/>
              <w:left w:sz="4" w:val="nil"/>
              <w:bottom w:sz="4" w:val="nil"/>
              <w:right w:sz="4" w:val="nil"/>
            </w:tcBorders>
            <w:shd w:fill="auto" w:val="clear"/>
            <w:vAlign w:val="bottom"/>
          </w:tcPr>
          <w:p w14:paraId="66110000">
            <w:pPr>
              <w:rPr>
                <w:sz w:val="14"/>
              </w:rPr>
            </w:pPr>
          </w:p>
        </w:tc>
        <w:tc>
          <w:tcPr>
            <w:tcW w:type="dxa" w:w="219"/>
            <w:tcBorders>
              <w:top w:sz="4" w:val="nil"/>
              <w:left w:sz="4" w:val="nil"/>
              <w:bottom w:sz="4" w:val="nil"/>
              <w:right w:sz="4" w:val="nil"/>
            </w:tcBorders>
            <w:shd w:fill="auto" w:val="clear"/>
            <w:vAlign w:val="bottom"/>
          </w:tcPr>
          <w:p w14:paraId="67110000">
            <w:pPr>
              <w:rPr>
                <w:sz w:val="14"/>
              </w:rPr>
            </w:pPr>
          </w:p>
        </w:tc>
        <w:tc>
          <w:tcPr>
            <w:tcW w:type="dxa" w:w="219"/>
            <w:tcBorders>
              <w:top w:sz="4" w:val="nil"/>
              <w:left w:sz="4" w:val="nil"/>
              <w:bottom w:sz="4" w:val="nil"/>
              <w:right w:sz="4" w:val="nil"/>
            </w:tcBorders>
            <w:shd w:fill="auto" w:val="clear"/>
            <w:vAlign w:val="bottom"/>
          </w:tcPr>
          <w:p w14:paraId="68110000">
            <w:pPr>
              <w:rPr>
                <w:sz w:val="14"/>
              </w:rPr>
            </w:pPr>
          </w:p>
        </w:tc>
        <w:tc>
          <w:tcPr>
            <w:tcW w:type="dxa" w:w="219"/>
            <w:tcBorders>
              <w:top w:sz="4" w:val="nil"/>
              <w:left w:sz="4" w:val="nil"/>
              <w:bottom w:sz="4" w:val="nil"/>
              <w:right w:sz="4" w:val="nil"/>
            </w:tcBorders>
            <w:shd w:fill="auto" w:val="clear"/>
            <w:vAlign w:val="bottom"/>
          </w:tcPr>
          <w:p w14:paraId="69110000">
            <w:pPr>
              <w:rPr>
                <w:sz w:val="14"/>
              </w:rPr>
            </w:pPr>
          </w:p>
        </w:tc>
        <w:tc>
          <w:tcPr>
            <w:tcW w:type="dxa" w:w="219"/>
            <w:tcBorders>
              <w:top w:sz="4" w:val="nil"/>
              <w:left w:sz="4" w:val="nil"/>
              <w:bottom w:sz="4" w:val="nil"/>
              <w:right w:sz="4" w:val="nil"/>
            </w:tcBorders>
            <w:shd w:fill="auto" w:val="clear"/>
            <w:vAlign w:val="bottom"/>
          </w:tcPr>
          <w:p w14:paraId="6A110000">
            <w:pPr>
              <w:rPr>
                <w:sz w:val="14"/>
              </w:rPr>
            </w:pPr>
          </w:p>
        </w:tc>
        <w:tc>
          <w:tcPr>
            <w:tcW w:type="dxa" w:w="219"/>
            <w:tcBorders>
              <w:top w:sz="4" w:val="nil"/>
              <w:left w:sz="4" w:val="nil"/>
              <w:bottom w:sz="4" w:val="nil"/>
              <w:right w:sz="4" w:val="nil"/>
            </w:tcBorders>
            <w:shd w:fill="auto" w:val="clear"/>
            <w:vAlign w:val="bottom"/>
          </w:tcPr>
          <w:p w14:paraId="6B110000">
            <w:pPr>
              <w:rPr>
                <w:sz w:val="14"/>
              </w:rPr>
            </w:pPr>
          </w:p>
        </w:tc>
        <w:tc>
          <w:tcPr>
            <w:tcW w:type="dxa" w:w="219"/>
            <w:tcBorders>
              <w:top w:sz="4" w:val="nil"/>
              <w:left w:sz="4" w:val="nil"/>
              <w:bottom w:sz="4" w:val="nil"/>
              <w:right w:sz="4" w:val="nil"/>
            </w:tcBorders>
            <w:shd w:fill="auto" w:val="clear"/>
            <w:vAlign w:val="bottom"/>
          </w:tcPr>
          <w:p w14:paraId="6C110000">
            <w:pPr>
              <w:rPr>
                <w:sz w:val="14"/>
              </w:rPr>
            </w:pPr>
          </w:p>
        </w:tc>
        <w:tc>
          <w:tcPr>
            <w:tcW w:type="dxa" w:w="219"/>
            <w:tcBorders>
              <w:top w:sz="4" w:val="nil"/>
              <w:left w:sz="4" w:val="nil"/>
              <w:bottom w:sz="4" w:val="nil"/>
              <w:right w:sz="4" w:val="nil"/>
            </w:tcBorders>
            <w:shd w:fill="auto" w:val="clear"/>
            <w:vAlign w:val="bottom"/>
          </w:tcPr>
          <w:p w14:paraId="6D110000">
            <w:pPr>
              <w:rPr>
                <w:sz w:val="14"/>
              </w:rPr>
            </w:pPr>
          </w:p>
        </w:tc>
        <w:tc>
          <w:tcPr>
            <w:tcW w:type="dxa" w:w="219"/>
            <w:tcBorders>
              <w:top w:sz="4" w:val="nil"/>
              <w:left w:sz="4" w:val="nil"/>
              <w:bottom w:sz="4" w:val="nil"/>
              <w:right w:sz="4" w:val="nil"/>
            </w:tcBorders>
            <w:shd w:fill="auto" w:val="clear"/>
            <w:vAlign w:val="bottom"/>
          </w:tcPr>
          <w:p w14:paraId="6E110000">
            <w:pPr>
              <w:rPr>
                <w:sz w:val="14"/>
              </w:rPr>
            </w:pPr>
          </w:p>
        </w:tc>
        <w:tc>
          <w:tcPr>
            <w:tcW w:type="dxa" w:w="219"/>
            <w:tcBorders>
              <w:top w:sz="4" w:val="nil"/>
              <w:left w:sz="4" w:val="nil"/>
              <w:bottom w:sz="4" w:val="nil"/>
              <w:right w:sz="4" w:val="nil"/>
            </w:tcBorders>
            <w:shd w:fill="auto" w:val="clear"/>
            <w:vAlign w:val="bottom"/>
          </w:tcPr>
          <w:p w14:paraId="6F110000">
            <w:pPr>
              <w:rPr>
                <w:sz w:val="14"/>
              </w:rPr>
            </w:pPr>
          </w:p>
        </w:tc>
        <w:tc>
          <w:tcPr>
            <w:tcW w:type="dxa" w:w="219"/>
            <w:tcBorders>
              <w:top w:sz="4" w:val="nil"/>
              <w:left w:sz="4" w:val="nil"/>
              <w:bottom w:sz="4" w:val="nil"/>
              <w:right w:sz="4" w:val="nil"/>
            </w:tcBorders>
            <w:shd w:fill="auto" w:val="clear"/>
            <w:vAlign w:val="bottom"/>
          </w:tcPr>
          <w:p w14:paraId="70110000">
            <w:pPr>
              <w:rPr>
                <w:sz w:val="14"/>
              </w:rPr>
            </w:pPr>
          </w:p>
        </w:tc>
        <w:tc>
          <w:tcPr>
            <w:tcW w:type="dxa" w:w="219"/>
            <w:tcBorders>
              <w:top w:sz="4" w:val="nil"/>
              <w:left w:sz="4" w:val="nil"/>
              <w:bottom w:sz="4" w:val="nil"/>
              <w:right w:sz="4" w:val="nil"/>
            </w:tcBorders>
            <w:shd w:fill="auto" w:val="clear"/>
            <w:vAlign w:val="bottom"/>
          </w:tcPr>
          <w:p w14:paraId="71110000">
            <w:pPr>
              <w:rPr>
                <w:sz w:val="14"/>
              </w:rPr>
            </w:pPr>
          </w:p>
        </w:tc>
        <w:tc>
          <w:tcPr>
            <w:tcW w:type="dxa" w:w="219"/>
            <w:tcBorders>
              <w:top w:sz="4" w:val="nil"/>
              <w:left w:sz="4" w:val="nil"/>
              <w:bottom w:sz="4" w:val="nil"/>
              <w:right w:sz="4" w:val="nil"/>
            </w:tcBorders>
            <w:shd w:fill="auto" w:val="clear"/>
            <w:vAlign w:val="bottom"/>
          </w:tcPr>
          <w:p w14:paraId="72110000">
            <w:pPr>
              <w:rPr>
                <w:sz w:val="14"/>
              </w:rPr>
            </w:pPr>
          </w:p>
        </w:tc>
        <w:tc>
          <w:tcPr>
            <w:tcW w:type="dxa" w:w="219"/>
            <w:tcBorders>
              <w:top w:sz="4" w:val="nil"/>
              <w:left w:sz="4" w:val="nil"/>
              <w:bottom w:sz="4" w:val="nil"/>
              <w:right w:sz="4" w:val="nil"/>
            </w:tcBorders>
            <w:shd w:fill="auto" w:val="clear"/>
            <w:vAlign w:val="bottom"/>
          </w:tcPr>
          <w:p w14:paraId="73110000">
            <w:pPr>
              <w:rPr>
                <w:sz w:val="14"/>
              </w:rPr>
            </w:pPr>
          </w:p>
        </w:tc>
        <w:tc>
          <w:tcPr>
            <w:tcW w:type="dxa" w:w="219"/>
            <w:tcBorders>
              <w:top w:sz="4" w:val="nil"/>
              <w:left w:sz="4" w:val="nil"/>
              <w:bottom w:sz="4" w:val="nil"/>
              <w:right w:sz="4" w:val="nil"/>
            </w:tcBorders>
            <w:shd w:fill="auto" w:val="clear"/>
            <w:vAlign w:val="bottom"/>
          </w:tcPr>
          <w:p w14:paraId="74110000">
            <w:pPr>
              <w:rPr>
                <w:sz w:val="14"/>
              </w:rPr>
            </w:pPr>
          </w:p>
        </w:tc>
        <w:tc>
          <w:tcPr>
            <w:tcW w:type="dxa" w:w="219"/>
            <w:tcBorders>
              <w:top w:sz="4" w:val="nil"/>
              <w:left w:sz="4" w:val="nil"/>
              <w:bottom w:sz="4" w:val="nil"/>
              <w:right w:sz="4" w:val="nil"/>
            </w:tcBorders>
            <w:shd w:fill="auto" w:val="clear"/>
            <w:vAlign w:val="bottom"/>
          </w:tcPr>
          <w:p w14:paraId="75110000">
            <w:pPr>
              <w:rPr>
                <w:sz w:val="14"/>
              </w:rPr>
            </w:pPr>
          </w:p>
        </w:tc>
        <w:tc>
          <w:tcPr>
            <w:tcW w:type="dxa" w:w="219"/>
            <w:tcBorders>
              <w:top w:sz="4" w:val="nil"/>
              <w:left w:sz="4" w:val="nil"/>
              <w:bottom w:sz="4" w:val="nil"/>
              <w:right w:sz="4" w:val="nil"/>
            </w:tcBorders>
            <w:shd w:fill="auto" w:val="clear"/>
            <w:vAlign w:val="bottom"/>
          </w:tcPr>
          <w:p w14:paraId="76110000">
            <w:pPr>
              <w:rPr>
                <w:sz w:val="14"/>
              </w:rPr>
            </w:pPr>
          </w:p>
        </w:tc>
        <w:tc>
          <w:tcPr>
            <w:tcW w:type="dxa" w:w="219"/>
            <w:tcBorders>
              <w:top w:sz="4" w:val="nil"/>
              <w:left w:sz="4" w:val="nil"/>
              <w:bottom w:sz="4" w:val="nil"/>
              <w:right w:sz="4" w:val="nil"/>
            </w:tcBorders>
            <w:shd w:fill="auto" w:val="clear"/>
            <w:vAlign w:val="bottom"/>
          </w:tcPr>
          <w:p w14:paraId="77110000">
            <w:pPr>
              <w:rPr>
                <w:sz w:val="14"/>
              </w:rPr>
            </w:pPr>
          </w:p>
        </w:tc>
        <w:tc>
          <w:tcPr>
            <w:tcW w:type="dxa" w:w="219"/>
            <w:tcBorders>
              <w:top w:sz="4" w:val="nil"/>
              <w:left w:sz="4" w:val="nil"/>
              <w:bottom w:sz="4" w:val="nil"/>
              <w:right w:sz="4" w:val="nil"/>
            </w:tcBorders>
            <w:shd w:fill="auto" w:val="clear"/>
            <w:vAlign w:val="bottom"/>
          </w:tcPr>
          <w:p w14:paraId="78110000">
            <w:pPr>
              <w:rPr>
                <w:sz w:val="14"/>
              </w:rPr>
            </w:pPr>
          </w:p>
        </w:tc>
        <w:tc>
          <w:tcPr>
            <w:tcW w:type="dxa" w:w="219"/>
            <w:tcBorders>
              <w:top w:sz="4" w:val="nil"/>
              <w:left w:sz="4" w:val="nil"/>
              <w:bottom w:sz="4" w:val="nil"/>
              <w:right w:sz="4" w:val="nil"/>
            </w:tcBorders>
            <w:shd w:fill="auto" w:val="clear"/>
            <w:vAlign w:val="bottom"/>
          </w:tcPr>
          <w:p w14:paraId="79110000">
            <w:pPr>
              <w:rPr>
                <w:sz w:val="14"/>
              </w:rPr>
            </w:pPr>
          </w:p>
        </w:tc>
        <w:tc>
          <w:tcPr>
            <w:tcW w:type="dxa" w:w="219"/>
            <w:tcBorders>
              <w:top w:sz="4" w:val="nil"/>
              <w:left w:sz="4" w:val="nil"/>
              <w:bottom w:sz="4" w:val="nil"/>
              <w:right w:sz="4" w:val="nil"/>
            </w:tcBorders>
            <w:shd w:fill="auto" w:val="clear"/>
            <w:vAlign w:val="bottom"/>
          </w:tcPr>
          <w:p w14:paraId="7A110000">
            <w:pPr>
              <w:rPr>
                <w:sz w:val="14"/>
              </w:rPr>
            </w:pPr>
          </w:p>
        </w:tc>
        <w:tc>
          <w:tcPr>
            <w:tcW w:type="dxa" w:w="219"/>
            <w:tcBorders>
              <w:top w:sz="4" w:val="nil"/>
              <w:left w:sz="4" w:val="nil"/>
              <w:bottom w:sz="4" w:val="nil"/>
              <w:right w:sz="4" w:val="nil"/>
            </w:tcBorders>
            <w:shd w:fill="auto" w:val="clear"/>
            <w:vAlign w:val="bottom"/>
          </w:tcPr>
          <w:p w14:paraId="7B110000">
            <w:pPr>
              <w:rPr>
                <w:sz w:val="14"/>
              </w:rPr>
            </w:pPr>
          </w:p>
        </w:tc>
        <w:tc>
          <w:tcPr>
            <w:tcW w:type="dxa" w:w="219"/>
            <w:tcBorders>
              <w:top w:sz="4" w:val="nil"/>
              <w:left w:sz="4" w:val="nil"/>
              <w:bottom w:sz="4" w:val="nil"/>
              <w:right w:sz="4" w:val="nil"/>
            </w:tcBorders>
            <w:shd w:fill="auto" w:val="clear"/>
            <w:vAlign w:val="bottom"/>
          </w:tcPr>
          <w:p w14:paraId="7C110000">
            <w:pPr>
              <w:rPr>
                <w:sz w:val="14"/>
              </w:rPr>
            </w:pPr>
          </w:p>
        </w:tc>
        <w:tc>
          <w:tcPr>
            <w:tcW w:type="dxa" w:w="219"/>
            <w:tcBorders>
              <w:top w:sz="4" w:val="nil"/>
              <w:left w:sz="4" w:val="nil"/>
              <w:bottom w:sz="4" w:val="nil"/>
              <w:right w:sz="4" w:val="nil"/>
            </w:tcBorders>
            <w:shd w:fill="auto" w:val="clear"/>
            <w:vAlign w:val="bottom"/>
          </w:tcPr>
          <w:p w14:paraId="7D110000">
            <w:pPr>
              <w:rPr>
                <w:sz w:val="14"/>
              </w:rPr>
            </w:pPr>
          </w:p>
        </w:tc>
        <w:tc>
          <w:tcPr>
            <w:tcW w:type="dxa" w:w="219"/>
            <w:tcBorders>
              <w:top w:sz="4" w:val="nil"/>
              <w:left w:sz="4" w:val="nil"/>
              <w:bottom w:sz="4" w:val="nil"/>
              <w:right w:sz="4" w:val="nil"/>
            </w:tcBorders>
            <w:shd w:fill="auto" w:val="clear"/>
            <w:vAlign w:val="bottom"/>
          </w:tcPr>
          <w:p w14:paraId="7E110000">
            <w:pPr>
              <w:rPr>
                <w:sz w:val="14"/>
              </w:rPr>
            </w:pPr>
          </w:p>
        </w:tc>
        <w:tc>
          <w:tcPr>
            <w:tcW w:type="dxa" w:w="219"/>
            <w:tcBorders>
              <w:top w:sz="4" w:val="nil"/>
              <w:left w:sz="4" w:val="nil"/>
              <w:bottom w:sz="4" w:val="nil"/>
              <w:right w:sz="4" w:val="nil"/>
            </w:tcBorders>
            <w:shd w:fill="auto" w:val="clear"/>
            <w:vAlign w:val="bottom"/>
          </w:tcPr>
          <w:p w14:paraId="7F110000">
            <w:pPr>
              <w:rPr>
                <w:sz w:val="14"/>
              </w:rPr>
            </w:pPr>
          </w:p>
        </w:tc>
        <w:tc>
          <w:tcPr>
            <w:tcW w:type="dxa" w:w="417"/>
            <w:tcBorders>
              <w:top w:sz="4" w:val="nil"/>
              <w:left w:sz="4" w:val="nil"/>
              <w:bottom w:sz="4" w:val="nil"/>
              <w:right w:sz="4" w:val="nil"/>
            </w:tcBorders>
            <w:shd w:fill="auto" w:val="clear"/>
            <w:vAlign w:val="bottom"/>
          </w:tcPr>
          <w:p w14:paraId="80110000">
            <w:pPr>
              <w:rPr>
                <w:sz w:val="14"/>
              </w:rPr>
            </w:pPr>
          </w:p>
        </w:tc>
        <w:tc>
          <w:tcPr>
            <w:tcW w:type="dxa" w:w="219"/>
            <w:tcBorders>
              <w:top w:sz="4" w:val="nil"/>
              <w:left w:sz="4" w:val="nil"/>
              <w:bottom w:sz="4" w:val="nil"/>
              <w:right w:sz="4" w:val="nil"/>
            </w:tcBorders>
            <w:shd w:fill="auto" w:val="clear"/>
            <w:vAlign w:val="bottom"/>
          </w:tcPr>
          <w:p w14:paraId="81110000">
            <w:pPr>
              <w:rPr>
                <w:sz w:val="14"/>
              </w:rPr>
            </w:pPr>
          </w:p>
        </w:tc>
        <w:tc>
          <w:tcPr>
            <w:tcW w:type="dxa" w:w="219"/>
            <w:tcBorders>
              <w:top w:sz="4" w:val="nil"/>
              <w:left w:sz="4" w:val="nil"/>
              <w:bottom w:sz="4" w:val="nil"/>
              <w:right w:sz="4" w:val="nil"/>
            </w:tcBorders>
            <w:shd w:fill="auto" w:val="clear"/>
            <w:vAlign w:val="bottom"/>
          </w:tcPr>
          <w:p w14:paraId="82110000">
            <w:pPr>
              <w:rPr>
                <w:sz w:val="14"/>
              </w:rPr>
            </w:pPr>
          </w:p>
        </w:tc>
        <w:tc>
          <w:tcPr>
            <w:tcW w:type="dxa" w:w="234"/>
            <w:tcBorders>
              <w:top w:sz="4" w:val="nil"/>
              <w:left w:sz="4" w:val="nil"/>
              <w:bottom w:sz="4" w:val="nil"/>
              <w:right w:sz="4" w:val="nil"/>
            </w:tcBorders>
            <w:shd w:fill="auto" w:val="clear"/>
            <w:vAlign w:val="bottom"/>
          </w:tcPr>
          <w:p w14:paraId="83110000">
            <w:pPr>
              <w:rPr>
                <w:sz w:val="14"/>
              </w:rPr>
            </w:pPr>
          </w:p>
        </w:tc>
        <w:tc>
          <w:tcPr>
            <w:tcW w:type="dxa" w:w="394"/>
            <w:tcBorders>
              <w:top w:sz="4" w:val="nil"/>
              <w:left w:sz="4" w:val="nil"/>
              <w:bottom w:sz="4" w:val="nil"/>
              <w:right w:sz="4" w:val="nil"/>
            </w:tcBorders>
            <w:shd w:fill="auto" w:val="clear"/>
            <w:vAlign w:val="bottom"/>
          </w:tcPr>
          <w:p w14:paraId="84110000">
            <w:pPr>
              <w:rPr>
                <w:sz w:val="14"/>
              </w:rPr>
            </w:pPr>
          </w:p>
        </w:tc>
        <w:tc>
          <w:tcPr>
            <w:tcW w:type="dxa" w:w="1302"/>
            <w:tcBorders>
              <w:top w:sz="4" w:val="nil"/>
              <w:left w:sz="4" w:val="nil"/>
              <w:bottom w:sz="4" w:val="nil"/>
              <w:right w:sz="4" w:val="nil"/>
            </w:tcBorders>
            <w:shd w:fill="auto" w:val="clear"/>
            <w:vAlign w:val="bottom"/>
          </w:tcPr>
          <w:p w14:paraId="85110000">
            <w:pPr>
              <w:rPr>
                <w:sz w:val="14"/>
              </w:rPr>
            </w:pPr>
          </w:p>
        </w:tc>
      </w:tr>
      <w:tr>
        <w:trPr>
          <w:trHeight w:hRule="atLeast" w:val="210"/>
        </w:trPr>
        <w:tc>
          <w:tcPr>
            <w:tcW w:type="dxa" w:w="2360"/>
            <w:gridSpan w:val="10"/>
            <w:tcBorders>
              <w:top w:sz="4" w:val="nil"/>
              <w:left w:sz="4" w:val="nil"/>
              <w:bottom w:sz="4" w:val="nil"/>
              <w:right w:sz="4" w:val="nil"/>
            </w:tcBorders>
            <w:shd w:fill="auto" w:val="clear"/>
            <w:vAlign w:val="bottom"/>
          </w:tcPr>
          <w:p w14:paraId="86110000">
            <w:pPr>
              <w:rPr>
                <w:sz w:val="14"/>
              </w:rPr>
            </w:pPr>
            <w:r>
              <w:rPr>
                <w:sz w:val="14"/>
              </w:rPr>
              <w:t>Приложение</w:t>
            </w:r>
          </w:p>
        </w:tc>
        <w:tc>
          <w:tcPr>
            <w:tcW w:type="dxa" w:w="236"/>
            <w:tcBorders>
              <w:top w:sz="4" w:val="nil"/>
              <w:left w:sz="4" w:val="nil"/>
              <w:bottom w:sz="4" w:val="nil"/>
              <w:right w:sz="4" w:val="nil"/>
            </w:tcBorders>
            <w:shd w:fill="auto" w:val="clear"/>
            <w:vAlign w:val="bottom"/>
          </w:tcPr>
          <w:p w14:paraId="87110000">
            <w:pPr>
              <w:rPr>
                <w:sz w:val="14"/>
              </w:rPr>
            </w:pPr>
          </w:p>
        </w:tc>
        <w:tc>
          <w:tcPr>
            <w:tcW w:type="dxa" w:w="236"/>
            <w:tcBorders>
              <w:top w:sz="4" w:val="nil"/>
              <w:left w:sz="4" w:val="nil"/>
              <w:bottom w:sz="4" w:val="nil"/>
              <w:right w:sz="4" w:val="nil"/>
            </w:tcBorders>
            <w:shd w:fill="auto" w:val="clear"/>
            <w:vAlign w:val="bottom"/>
          </w:tcPr>
          <w:p w14:paraId="88110000">
            <w:pPr>
              <w:rPr>
                <w:sz w:val="14"/>
              </w:rPr>
            </w:pPr>
          </w:p>
        </w:tc>
        <w:tc>
          <w:tcPr>
            <w:tcW w:type="dxa" w:w="236"/>
            <w:tcBorders>
              <w:top w:sz="4" w:val="nil"/>
              <w:left w:sz="4" w:val="nil"/>
              <w:bottom w:sz="4" w:val="nil"/>
              <w:right w:sz="4" w:val="nil"/>
            </w:tcBorders>
            <w:shd w:fill="auto" w:val="clear"/>
            <w:vAlign w:val="bottom"/>
          </w:tcPr>
          <w:p w14:paraId="89110000">
            <w:pPr>
              <w:rPr>
                <w:sz w:val="14"/>
              </w:rPr>
            </w:pPr>
          </w:p>
        </w:tc>
        <w:tc>
          <w:tcPr>
            <w:tcW w:type="dxa" w:w="236"/>
            <w:tcBorders>
              <w:top w:sz="4" w:val="nil"/>
              <w:left w:sz="4" w:val="nil"/>
              <w:bottom w:sz="4" w:val="nil"/>
              <w:right w:sz="4" w:val="nil"/>
            </w:tcBorders>
            <w:shd w:fill="auto" w:val="clear"/>
            <w:vAlign w:val="bottom"/>
          </w:tcPr>
          <w:p w14:paraId="8A110000">
            <w:pPr>
              <w:rPr>
                <w:sz w:val="14"/>
              </w:rPr>
            </w:pPr>
          </w:p>
        </w:tc>
        <w:tc>
          <w:tcPr>
            <w:tcW w:type="dxa" w:w="292"/>
            <w:tcBorders>
              <w:top w:sz="4" w:val="nil"/>
              <w:left w:sz="4" w:val="nil"/>
              <w:bottom w:sz="4" w:val="nil"/>
              <w:right w:sz="4" w:val="nil"/>
            </w:tcBorders>
            <w:shd w:fill="auto" w:val="clear"/>
            <w:vAlign w:val="bottom"/>
          </w:tcPr>
          <w:p w14:paraId="8B110000">
            <w:pPr>
              <w:ind/>
              <w:jc w:val="right"/>
              <w:rPr>
                <w:sz w:val="14"/>
              </w:rPr>
            </w:pPr>
            <w:r>
              <w:rPr>
                <w:sz w:val="14"/>
              </w:rPr>
              <w:t xml:space="preserve">№ </w:t>
            </w:r>
          </w:p>
        </w:tc>
        <w:tc>
          <w:tcPr>
            <w:tcW w:type="dxa" w:w="1888"/>
            <w:gridSpan w:val="8"/>
            <w:tcBorders>
              <w:top w:sz="4" w:val="nil"/>
              <w:left w:sz="4" w:val="nil"/>
              <w:bottom w:color="000000" w:sz="4" w:val="single"/>
              <w:right w:sz="4" w:val="nil"/>
            </w:tcBorders>
            <w:shd w:fill="auto" w:val="clear"/>
            <w:vAlign w:val="bottom"/>
          </w:tcPr>
          <w:p w14:paraId="8C110000">
            <w:pPr>
              <w:ind/>
              <w:jc w:val="center"/>
              <w:rPr>
                <w:sz w:val="14"/>
              </w:rPr>
            </w:pPr>
            <w:r>
              <w:rPr>
                <w:sz w:val="14"/>
              </w:rPr>
              <w:t> </w:t>
            </w:r>
          </w:p>
        </w:tc>
        <w:tc>
          <w:tcPr>
            <w:tcW w:type="dxa" w:w="235"/>
            <w:tcBorders>
              <w:top w:sz="4" w:val="nil"/>
              <w:left w:sz="4" w:val="nil"/>
              <w:bottom w:sz="4" w:val="nil"/>
              <w:right w:sz="4" w:val="nil"/>
            </w:tcBorders>
            <w:shd w:fill="auto" w:val="clear"/>
            <w:vAlign w:val="bottom"/>
          </w:tcPr>
          <w:p w14:paraId="8D110000">
            <w:pPr>
              <w:rPr>
                <w:sz w:val="14"/>
              </w:rPr>
            </w:pPr>
          </w:p>
        </w:tc>
        <w:tc>
          <w:tcPr>
            <w:tcW w:type="dxa" w:w="235"/>
            <w:tcBorders>
              <w:top w:sz="4" w:val="nil"/>
              <w:left w:sz="4" w:val="nil"/>
              <w:bottom w:sz="4" w:val="nil"/>
              <w:right w:sz="4" w:val="nil"/>
            </w:tcBorders>
            <w:shd w:fill="auto" w:val="clear"/>
            <w:vAlign w:val="bottom"/>
          </w:tcPr>
          <w:p w14:paraId="8E110000">
            <w:pPr>
              <w:rPr>
                <w:sz w:val="14"/>
              </w:rPr>
            </w:pPr>
          </w:p>
        </w:tc>
        <w:tc>
          <w:tcPr>
            <w:tcW w:type="dxa" w:w="235"/>
            <w:tcBorders>
              <w:top w:sz="4" w:val="nil"/>
              <w:left w:sz="4" w:val="nil"/>
              <w:bottom w:sz="4" w:val="nil"/>
              <w:right w:sz="4" w:val="nil"/>
            </w:tcBorders>
            <w:shd w:fill="auto" w:val="clear"/>
            <w:vAlign w:val="bottom"/>
          </w:tcPr>
          <w:p w14:paraId="8F110000">
            <w:pPr>
              <w:rPr>
                <w:sz w:val="14"/>
              </w:rPr>
            </w:pPr>
          </w:p>
        </w:tc>
        <w:tc>
          <w:tcPr>
            <w:tcW w:type="dxa" w:w="8336"/>
            <w:gridSpan w:val="36"/>
            <w:tcBorders>
              <w:top w:sz="4" w:val="nil"/>
              <w:left w:sz="4" w:val="nil"/>
              <w:bottom w:color="000000" w:sz="4" w:val="single"/>
              <w:right w:sz="4" w:val="nil"/>
            </w:tcBorders>
            <w:shd w:fill="auto" w:val="clear"/>
            <w:vAlign w:val="bottom"/>
          </w:tcPr>
          <w:p w14:paraId="9011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91110000">
            <w:pPr>
              <w:ind/>
              <w:jc w:val="center"/>
              <w:rPr>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92110000">
            <w:pPr>
              <w:ind/>
              <w:jc w:val="center"/>
              <w:rPr>
                <w:sz w:val="14"/>
              </w:rPr>
            </w:pPr>
          </w:p>
        </w:tc>
        <w:tc>
          <w:tcPr>
            <w:tcW w:type="dxa" w:w="236"/>
            <w:tcBorders>
              <w:top w:sz="4" w:val="nil"/>
              <w:left w:sz="4" w:val="nil"/>
              <w:bottom w:sz="4" w:val="nil"/>
              <w:right w:sz="4" w:val="nil"/>
            </w:tcBorders>
            <w:shd w:fill="auto" w:val="clear"/>
          </w:tcPr>
          <w:p w14:paraId="93110000">
            <w:pPr>
              <w:ind/>
              <w:jc w:val="center"/>
              <w:rPr>
                <w:sz w:val="14"/>
              </w:rPr>
            </w:pPr>
          </w:p>
        </w:tc>
        <w:tc>
          <w:tcPr>
            <w:tcW w:type="dxa" w:w="236"/>
            <w:tcBorders>
              <w:top w:sz="4" w:val="nil"/>
              <w:left w:sz="4" w:val="nil"/>
              <w:bottom w:sz="4" w:val="nil"/>
              <w:right w:sz="4" w:val="nil"/>
            </w:tcBorders>
            <w:shd w:fill="auto" w:val="clear"/>
          </w:tcPr>
          <w:p w14:paraId="94110000">
            <w:pPr>
              <w:ind/>
              <w:jc w:val="center"/>
              <w:rPr>
                <w:sz w:val="14"/>
              </w:rPr>
            </w:pPr>
          </w:p>
        </w:tc>
        <w:tc>
          <w:tcPr>
            <w:tcW w:type="dxa" w:w="236"/>
            <w:tcBorders>
              <w:top w:sz="4" w:val="nil"/>
              <w:left w:sz="4" w:val="nil"/>
              <w:bottom w:sz="4" w:val="nil"/>
              <w:right w:sz="4" w:val="nil"/>
            </w:tcBorders>
            <w:shd w:fill="auto" w:val="clear"/>
          </w:tcPr>
          <w:p w14:paraId="95110000">
            <w:pPr>
              <w:ind/>
              <w:jc w:val="center"/>
              <w:rPr>
                <w:sz w:val="14"/>
              </w:rPr>
            </w:pPr>
          </w:p>
        </w:tc>
        <w:tc>
          <w:tcPr>
            <w:tcW w:type="dxa" w:w="236"/>
            <w:tcBorders>
              <w:top w:sz="4" w:val="nil"/>
              <w:left w:sz="4" w:val="nil"/>
              <w:bottom w:sz="4" w:val="nil"/>
              <w:right w:sz="4" w:val="nil"/>
            </w:tcBorders>
            <w:shd w:fill="auto" w:val="clear"/>
          </w:tcPr>
          <w:p w14:paraId="96110000">
            <w:pPr>
              <w:ind/>
              <w:jc w:val="center"/>
              <w:rPr>
                <w:sz w:val="14"/>
              </w:rPr>
            </w:pPr>
          </w:p>
        </w:tc>
        <w:tc>
          <w:tcPr>
            <w:tcW w:type="dxa" w:w="236"/>
            <w:tcBorders>
              <w:top w:sz="4" w:val="nil"/>
              <w:left w:sz="4" w:val="nil"/>
              <w:bottom w:sz="4" w:val="nil"/>
              <w:right w:sz="4" w:val="nil"/>
            </w:tcBorders>
            <w:shd w:fill="auto" w:val="clear"/>
          </w:tcPr>
          <w:p w14:paraId="97110000">
            <w:pPr>
              <w:ind/>
              <w:jc w:val="center"/>
              <w:rPr>
                <w:sz w:val="14"/>
              </w:rPr>
            </w:pPr>
          </w:p>
        </w:tc>
        <w:tc>
          <w:tcPr>
            <w:tcW w:type="dxa" w:w="236"/>
            <w:tcBorders>
              <w:top w:sz="4" w:val="nil"/>
              <w:left w:sz="4" w:val="nil"/>
              <w:bottom w:sz="4" w:val="nil"/>
              <w:right w:sz="4" w:val="nil"/>
            </w:tcBorders>
            <w:shd w:fill="auto" w:val="clear"/>
          </w:tcPr>
          <w:p w14:paraId="98110000">
            <w:pPr>
              <w:ind/>
              <w:jc w:val="center"/>
              <w:rPr>
                <w:sz w:val="14"/>
              </w:rPr>
            </w:pPr>
          </w:p>
        </w:tc>
        <w:tc>
          <w:tcPr>
            <w:tcW w:type="dxa" w:w="236"/>
            <w:tcBorders>
              <w:top w:sz="4" w:val="nil"/>
              <w:left w:sz="4" w:val="nil"/>
              <w:bottom w:sz="4" w:val="nil"/>
              <w:right w:sz="4" w:val="nil"/>
            </w:tcBorders>
            <w:shd w:fill="auto" w:val="clear"/>
          </w:tcPr>
          <w:p w14:paraId="99110000">
            <w:pPr>
              <w:ind/>
              <w:jc w:val="center"/>
              <w:rPr>
                <w:sz w:val="14"/>
              </w:rPr>
            </w:pPr>
          </w:p>
        </w:tc>
        <w:tc>
          <w:tcPr>
            <w:tcW w:type="dxa" w:w="236"/>
            <w:tcBorders>
              <w:top w:sz="4" w:val="nil"/>
              <w:left w:sz="4" w:val="nil"/>
              <w:bottom w:sz="4" w:val="nil"/>
              <w:right w:sz="4" w:val="nil"/>
            </w:tcBorders>
            <w:shd w:fill="auto" w:val="clear"/>
          </w:tcPr>
          <w:p w14:paraId="9A110000">
            <w:pPr>
              <w:ind/>
              <w:jc w:val="center"/>
              <w:rPr>
                <w:sz w:val="14"/>
              </w:rPr>
            </w:pPr>
          </w:p>
        </w:tc>
        <w:tc>
          <w:tcPr>
            <w:tcW w:type="dxa" w:w="236"/>
            <w:tcBorders>
              <w:top w:sz="4" w:val="nil"/>
              <w:left w:sz="4" w:val="nil"/>
              <w:bottom w:sz="4" w:val="nil"/>
              <w:right w:sz="4" w:val="nil"/>
            </w:tcBorders>
            <w:shd w:fill="auto" w:val="clear"/>
          </w:tcPr>
          <w:p w14:paraId="9B110000">
            <w:pPr>
              <w:ind/>
              <w:jc w:val="center"/>
              <w:rPr>
                <w:sz w:val="14"/>
              </w:rPr>
            </w:pPr>
          </w:p>
        </w:tc>
        <w:tc>
          <w:tcPr>
            <w:tcW w:type="dxa" w:w="236"/>
            <w:tcBorders>
              <w:top w:sz="4" w:val="nil"/>
              <w:left w:sz="4" w:val="nil"/>
              <w:bottom w:sz="4" w:val="nil"/>
              <w:right w:sz="4" w:val="nil"/>
            </w:tcBorders>
            <w:shd w:fill="auto" w:val="clear"/>
          </w:tcPr>
          <w:p w14:paraId="9C110000">
            <w:pPr>
              <w:ind/>
              <w:jc w:val="center"/>
              <w:rPr>
                <w:color w:val="000000"/>
                <w:sz w:val="14"/>
              </w:rPr>
            </w:pPr>
          </w:p>
        </w:tc>
        <w:tc>
          <w:tcPr>
            <w:tcW w:type="dxa" w:w="236"/>
            <w:tcBorders>
              <w:top w:sz="4" w:val="nil"/>
              <w:left w:sz="4" w:val="nil"/>
              <w:bottom w:sz="4" w:val="nil"/>
              <w:right w:sz="4" w:val="nil"/>
            </w:tcBorders>
            <w:shd w:fill="auto" w:val="clear"/>
          </w:tcPr>
          <w:p w14:paraId="9D110000">
            <w:pPr>
              <w:ind/>
              <w:jc w:val="center"/>
              <w:rPr>
                <w:color w:val="000000"/>
                <w:sz w:val="14"/>
              </w:rPr>
            </w:pPr>
          </w:p>
        </w:tc>
        <w:tc>
          <w:tcPr>
            <w:tcW w:type="dxa" w:w="236"/>
            <w:tcBorders>
              <w:top w:sz="4" w:val="nil"/>
              <w:left w:sz="4" w:val="nil"/>
              <w:bottom w:sz="4" w:val="nil"/>
              <w:right w:sz="4" w:val="nil"/>
            </w:tcBorders>
            <w:shd w:fill="auto" w:val="clear"/>
          </w:tcPr>
          <w:p w14:paraId="9E110000">
            <w:pPr>
              <w:ind/>
              <w:jc w:val="center"/>
              <w:rPr>
                <w:color w:val="000000"/>
                <w:sz w:val="14"/>
              </w:rPr>
            </w:pPr>
          </w:p>
        </w:tc>
        <w:tc>
          <w:tcPr>
            <w:tcW w:type="dxa" w:w="236"/>
            <w:tcBorders>
              <w:top w:sz="4" w:val="nil"/>
              <w:left w:sz="4" w:val="nil"/>
              <w:bottom w:sz="4" w:val="nil"/>
              <w:right w:sz="4" w:val="nil"/>
            </w:tcBorders>
            <w:shd w:fill="auto" w:val="clear"/>
          </w:tcPr>
          <w:p w14:paraId="9F110000">
            <w:pPr>
              <w:ind/>
              <w:jc w:val="center"/>
              <w:rPr>
                <w:color w:val="000000"/>
                <w:sz w:val="14"/>
              </w:rPr>
            </w:pPr>
          </w:p>
        </w:tc>
        <w:tc>
          <w:tcPr>
            <w:tcW w:type="dxa" w:w="292"/>
            <w:tcBorders>
              <w:top w:sz="4" w:val="nil"/>
              <w:left w:sz="4" w:val="nil"/>
              <w:bottom w:sz="4" w:val="nil"/>
              <w:right w:sz="4" w:val="nil"/>
            </w:tcBorders>
            <w:shd w:fill="auto" w:val="clear"/>
          </w:tcPr>
          <w:p w14:paraId="A0110000">
            <w:pPr>
              <w:ind/>
              <w:jc w:val="center"/>
              <w:rPr>
                <w:color w:val="000000"/>
                <w:sz w:val="14"/>
              </w:rPr>
            </w:pPr>
          </w:p>
        </w:tc>
        <w:tc>
          <w:tcPr>
            <w:tcW w:type="dxa" w:w="236"/>
            <w:tcBorders>
              <w:top w:color="000000" w:sz="4" w:val="single"/>
              <w:left w:sz="4" w:val="nil"/>
              <w:bottom w:sz="4" w:val="nil"/>
              <w:right w:sz="4" w:val="nil"/>
            </w:tcBorders>
            <w:shd w:fill="auto" w:val="clear"/>
          </w:tcPr>
          <w:p w14:paraId="A1110000">
            <w:pPr>
              <w:ind/>
              <w:jc w:val="center"/>
              <w:rPr>
                <w:color w:val="000000"/>
                <w:sz w:val="14"/>
              </w:rPr>
            </w:pPr>
          </w:p>
        </w:tc>
        <w:tc>
          <w:tcPr>
            <w:tcW w:type="dxa" w:w="236"/>
            <w:tcBorders>
              <w:top w:color="000000" w:sz="4" w:val="single"/>
              <w:left w:sz="4" w:val="nil"/>
              <w:bottom w:sz="4" w:val="nil"/>
              <w:right w:sz="4" w:val="nil"/>
            </w:tcBorders>
            <w:shd w:fill="auto" w:val="clear"/>
          </w:tcPr>
          <w:p w14:paraId="A2110000">
            <w:pPr>
              <w:ind/>
              <w:jc w:val="center"/>
              <w:rPr>
                <w:color w:val="000000"/>
                <w:sz w:val="14"/>
              </w:rPr>
            </w:pPr>
          </w:p>
        </w:tc>
        <w:tc>
          <w:tcPr>
            <w:tcW w:type="dxa" w:w="236"/>
            <w:tcBorders>
              <w:top w:color="000000" w:sz="4" w:val="single"/>
              <w:left w:sz="4" w:val="nil"/>
              <w:bottom w:sz="4" w:val="nil"/>
              <w:right w:sz="4" w:val="nil"/>
            </w:tcBorders>
            <w:shd w:fill="auto" w:val="clear"/>
          </w:tcPr>
          <w:p w14:paraId="A3110000">
            <w:pPr>
              <w:ind/>
              <w:jc w:val="center"/>
              <w:rPr>
                <w:color w:val="000000"/>
                <w:sz w:val="14"/>
              </w:rPr>
            </w:pPr>
          </w:p>
        </w:tc>
        <w:tc>
          <w:tcPr>
            <w:tcW w:type="dxa" w:w="236"/>
            <w:tcBorders>
              <w:top w:color="000000" w:sz="4" w:val="single"/>
              <w:left w:sz="4" w:val="nil"/>
              <w:bottom w:sz="4" w:val="nil"/>
              <w:right w:sz="4" w:val="nil"/>
            </w:tcBorders>
            <w:shd w:fill="auto" w:val="clear"/>
          </w:tcPr>
          <w:p w14:paraId="A4110000">
            <w:pPr>
              <w:ind/>
              <w:jc w:val="center"/>
              <w:rPr>
                <w:color w:val="000000"/>
                <w:sz w:val="14"/>
              </w:rPr>
            </w:pPr>
          </w:p>
        </w:tc>
        <w:tc>
          <w:tcPr>
            <w:tcW w:type="dxa" w:w="236"/>
            <w:tcBorders>
              <w:top w:color="000000" w:sz="4" w:val="single"/>
              <w:left w:sz="4" w:val="nil"/>
              <w:bottom w:sz="4" w:val="nil"/>
              <w:right w:sz="4" w:val="nil"/>
            </w:tcBorders>
            <w:shd w:fill="auto" w:val="clear"/>
          </w:tcPr>
          <w:p w14:paraId="A5110000">
            <w:pPr>
              <w:ind/>
              <w:jc w:val="center"/>
              <w:rPr>
                <w:color w:val="000000"/>
                <w:sz w:val="14"/>
              </w:rPr>
            </w:pPr>
          </w:p>
        </w:tc>
        <w:tc>
          <w:tcPr>
            <w:tcW w:type="dxa" w:w="236"/>
            <w:tcBorders>
              <w:top w:color="000000" w:sz="4" w:val="single"/>
              <w:left w:sz="4" w:val="nil"/>
              <w:bottom w:sz="4" w:val="nil"/>
              <w:right w:sz="4" w:val="nil"/>
            </w:tcBorders>
            <w:shd w:fill="auto" w:val="clear"/>
          </w:tcPr>
          <w:p w14:paraId="A6110000">
            <w:pPr>
              <w:ind/>
              <w:jc w:val="center"/>
              <w:rPr>
                <w:color w:val="000000"/>
                <w:sz w:val="14"/>
              </w:rPr>
            </w:pPr>
          </w:p>
        </w:tc>
        <w:tc>
          <w:tcPr>
            <w:tcW w:type="dxa" w:w="236"/>
            <w:tcBorders>
              <w:top w:color="000000" w:sz="4" w:val="single"/>
              <w:left w:sz="4" w:val="nil"/>
              <w:bottom w:sz="4" w:val="nil"/>
              <w:right w:sz="4" w:val="nil"/>
            </w:tcBorders>
            <w:shd w:fill="auto" w:val="clear"/>
          </w:tcPr>
          <w:p w14:paraId="A7110000">
            <w:pPr>
              <w:ind/>
              <w:jc w:val="center"/>
              <w:rPr>
                <w:color w:val="000000"/>
                <w:sz w:val="14"/>
              </w:rPr>
            </w:pPr>
          </w:p>
        </w:tc>
        <w:tc>
          <w:tcPr>
            <w:tcW w:type="dxa" w:w="236"/>
            <w:tcBorders>
              <w:top w:color="000000" w:sz="4" w:val="single"/>
              <w:left w:sz="4" w:val="nil"/>
              <w:bottom w:sz="4" w:val="nil"/>
              <w:right w:sz="4" w:val="nil"/>
            </w:tcBorders>
            <w:shd w:fill="auto" w:val="clear"/>
          </w:tcPr>
          <w:p w14:paraId="A8110000">
            <w:pPr>
              <w:ind/>
              <w:jc w:val="center"/>
              <w:rPr>
                <w:color w:val="000000"/>
                <w:sz w:val="14"/>
              </w:rPr>
            </w:pPr>
          </w:p>
        </w:tc>
        <w:tc>
          <w:tcPr>
            <w:tcW w:type="dxa" w:w="235"/>
            <w:tcBorders>
              <w:top w:sz="4" w:val="nil"/>
              <w:left w:sz="4" w:val="nil"/>
              <w:bottom w:sz="4" w:val="nil"/>
              <w:right w:sz="4" w:val="nil"/>
            </w:tcBorders>
            <w:shd w:fill="auto" w:val="clear"/>
          </w:tcPr>
          <w:p w14:paraId="A9110000">
            <w:pPr>
              <w:ind/>
              <w:jc w:val="center"/>
              <w:rPr>
                <w:color w:val="000000"/>
                <w:sz w:val="14"/>
              </w:rPr>
            </w:pPr>
          </w:p>
        </w:tc>
        <w:tc>
          <w:tcPr>
            <w:tcW w:type="dxa" w:w="235"/>
            <w:tcBorders>
              <w:top w:sz="4" w:val="nil"/>
              <w:left w:sz="4" w:val="nil"/>
              <w:bottom w:sz="4" w:val="nil"/>
              <w:right w:sz="4" w:val="nil"/>
            </w:tcBorders>
            <w:shd w:fill="auto" w:val="clear"/>
          </w:tcPr>
          <w:p w14:paraId="AA110000">
            <w:pPr>
              <w:ind/>
              <w:jc w:val="center"/>
              <w:rPr>
                <w:color w:val="000000"/>
                <w:sz w:val="14"/>
              </w:rPr>
            </w:pPr>
          </w:p>
        </w:tc>
        <w:tc>
          <w:tcPr>
            <w:tcW w:type="dxa" w:w="235"/>
            <w:tcBorders>
              <w:top w:sz="4" w:val="nil"/>
              <w:left w:sz="4" w:val="nil"/>
              <w:bottom w:sz="4" w:val="nil"/>
              <w:right w:sz="4" w:val="nil"/>
            </w:tcBorders>
            <w:shd w:fill="auto" w:val="clear"/>
          </w:tcPr>
          <w:p w14:paraId="AB110000">
            <w:pPr>
              <w:ind/>
              <w:jc w:val="center"/>
              <w:rPr>
                <w:color w:val="000000"/>
                <w:sz w:val="14"/>
              </w:rPr>
            </w:pPr>
          </w:p>
        </w:tc>
        <w:tc>
          <w:tcPr>
            <w:tcW w:type="dxa" w:w="8336"/>
            <w:gridSpan w:val="36"/>
            <w:tcBorders>
              <w:top w:color="000000" w:sz="4" w:val="single"/>
              <w:left w:sz="4" w:val="nil"/>
              <w:bottom w:sz="4" w:val="nil"/>
              <w:right w:sz="4" w:val="nil"/>
            </w:tcBorders>
            <w:shd w:fill="auto" w:val="clear"/>
          </w:tcPr>
          <w:p w14:paraId="AC110000">
            <w:pPr>
              <w:ind/>
              <w:jc w:val="center"/>
              <w:rPr>
                <w:sz w:val="14"/>
              </w:rPr>
            </w:pPr>
            <w:r>
              <w:rPr>
                <w:sz w:val="14"/>
              </w:rPr>
              <w:t>(наименование документа)</w:t>
            </w:r>
          </w:p>
        </w:tc>
        <w:tc>
          <w:tcPr>
            <w:tcW w:type="dxa" w:w="1302"/>
            <w:tcBorders>
              <w:top w:sz="4" w:val="nil"/>
              <w:left w:sz="4" w:val="nil"/>
              <w:bottom w:sz="4" w:val="nil"/>
              <w:right w:sz="4" w:val="nil"/>
            </w:tcBorders>
            <w:shd w:fill="auto" w:val="clear"/>
          </w:tcPr>
          <w:p w14:paraId="AD110000">
            <w:pPr>
              <w:ind/>
              <w:jc w:val="center"/>
              <w:rPr>
                <w:sz w:val="14"/>
              </w:rPr>
            </w:pPr>
            <w:r>
              <w:rPr>
                <w:sz w:val="14"/>
              </w:rPr>
              <w:t xml:space="preserve">(имя файла.pdf) </w:t>
            </w:r>
          </w:p>
        </w:tc>
      </w:tr>
      <w:tr>
        <w:trPr>
          <w:trHeight w:hRule="atLeast" w:val="210"/>
        </w:trPr>
        <w:tc>
          <w:tcPr>
            <w:tcW w:type="dxa" w:w="2360"/>
            <w:gridSpan w:val="10"/>
            <w:tcBorders>
              <w:top w:sz="4" w:val="nil"/>
              <w:left w:sz="4" w:val="nil"/>
              <w:bottom w:sz="4" w:val="nil"/>
              <w:right w:sz="4" w:val="nil"/>
            </w:tcBorders>
            <w:shd w:fill="auto" w:val="clear"/>
            <w:vAlign w:val="bottom"/>
          </w:tcPr>
          <w:p w14:paraId="AE110000">
            <w:pPr>
              <w:rPr>
                <w:sz w:val="14"/>
              </w:rPr>
            </w:pPr>
            <w:r>
              <w:rPr>
                <w:sz w:val="14"/>
              </w:rPr>
              <w:t>Приложение</w:t>
            </w:r>
          </w:p>
        </w:tc>
        <w:tc>
          <w:tcPr>
            <w:tcW w:type="dxa" w:w="236"/>
            <w:tcBorders>
              <w:top w:sz="4" w:val="nil"/>
              <w:left w:sz="4" w:val="nil"/>
              <w:bottom w:sz="4" w:val="nil"/>
              <w:right w:sz="4" w:val="nil"/>
            </w:tcBorders>
            <w:shd w:fill="auto" w:val="clear"/>
            <w:vAlign w:val="bottom"/>
          </w:tcPr>
          <w:p w14:paraId="AF110000">
            <w:pPr>
              <w:rPr>
                <w:sz w:val="14"/>
              </w:rPr>
            </w:pPr>
          </w:p>
        </w:tc>
        <w:tc>
          <w:tcPr>
            <w:tcW w:type="dxa" w:w="236"/>
            <w:tcBorders>
              <w:top w:sz="4" w:val="nil"/>
              <w:left w:sz="4" w:val="nil"/>
              <w:bottom w:sz="4" w:val="nil"/>
              <w:right w:sz="4" w:val="nil"/>
            </w:tcBorders>
            <w:shd w:fill="auto" w:val="clear"/>
            <w:vAlign w:val="bottom"/>
          </w:tcPr>
          <w:p w14:paraId="B0110000">
            <w:pPr>
              <w:rPr>
                <w:sz w:val="14"/>
              </w:rPr>
            </w:pPr>
          </w:p>
        </w:tc>
        <w:tc>
          <w:tcPr>
            <w:tcW w:type="dxa" w:w="236"/>
            <w:tcBorders>
              <w:top w:sz="4" w:val="nil"/>
              <w:left w:sz="4" w:val="nil"/>
              <w:bottom w:sz="4" w:val="nil"/>
              <w:right w:sz="4" w:val="nil"/>
            </w:tcBorders>
            <w:shd w:fill="auto" w:val="clear"/>
            <w:vAlign w:val="bottom"/>
          </w:tcPr>
          <w:p w14:paraId="B1110000">
            <w:pPr>
              <w:rPr>
                <w:sz w:val="14"/>
              </w:rPr>
            </w:pPr>
          </w:p>
        </w:tc>
        <w:tc>
          <w:tcPr>
            <w:tcW w:type="dxa" w:w="236"/>
            <w:tcBorders>
              <w:top w:sz="4" w:val="nil"/>
              <w:left w:sz="4" w:val="nil"/>
              <w:bottom w:sz="4" w:val="nil"/>
              <w:right w:sz="4" w:val="nil"/>
            </w:tcBorders>
            <w:shd w:fill="auto" w:val="clear"/>
            <w:vAlign w:val="bottom"/>
          </w:tcPr>
          <w:p w14:paraId="B2110000">
            <w:pPr>
              <w:rPr>
                <w:sz w:val="14"/>
              </w:rPr>
            </w:pPr>
          </w:p>
        </w:tc>
        <w:tc>
          <w:tcPr>
            <w:tcW w:type="dxa" w:w="292"/>
            <w:tcBorders>
              <w:top w:sz="4" w:val="nil"/>
              <w:left w:sz="4" w:val="nil"/>
              <w:bottom w:sz="4" w:val="nil"/>
              <w:right w:sz="4" w:val="nil"/>
            </w:tcBorders>
            <w:shd w:fill="auto" w:val="clear"/>
            <w:vAlign w:val="bottom"/>
          </w:tcPr>
          <w:p w14:paraId="B3110000">
            <w:pPr>
              <w:ind/>
              <w:jc w:val="right"/>
              <w:rPr>
                <w:sz w:val="14"/>
              </w:rPr>
            </w:pPr>
            <w:r>
              <w:rPr>
                <w:sz w:val="14"/>
              </w:rPr>
              <w:t xml:space="preserve">№ </w:t>
            </w:r>
          </w:p>
        </w:tc>
        <w:tc>
          <w:tcPr>
            <w:tcW w:type="dxa" w:w="1888"/>
            <w:gridSpan w:val="8"/>
            <w:tcBorders>
              <w:top w:sz="4" w:val="nil"/>
              <w:left w:sz="4" w:val="nil"/>
              <w:bottom w:color="000000" w:sz="4" w:val="single"/>
              <w:right w:sz="4" w:val="nil"/>
            </w:tcBorders>
            <w:shd w:fill="auto" w:val="clear"/>
            <w:vAlign w:val="bottom"/>
          </w:tcPr>
          <w:p w14:paraId="B4110000">
            <w:pPr>
              <w:ind/>
              <w:jc w:val="center"/>
              <w:rPr>
                <w:sz w:val="14"/>
              </w:rPr>
            </w:pPr>
            <w:r>
              <w:rPr>
                <w:sz w:val="14"/>
              </w:rPr>
              <w:t> </w:t>
            </w:r>
          </w:p>
        </w:tc>
        <w:tc>
          <w:tcPr>
            <w:tcW w:type="dxa" w:w="235"/>
            <w:tcBorders>
              <w:top w:sz="4" w:val="nil"/>
              <w:left w:sz="4" w:val="nil"/>
              <w:bottom w:sz="4" w:val="nil"/>
              <w:right w:sz="4" w:val="nil"/>
            </w:tcBorders>
            <w:shd w:fill="auto" w:val="clear"/>
            <w:vAlign w:val="bottom"/>
          </w:tcPr>
          <w:p w14:paraId="B5110000">
            <w:pPr>
              <w:rPr>
                <w:sz w:val="14"/>
              </w:rPr>
            </w:pPr>
          </w:p>
        </w:tc>
        <w:tc>
          <w:tcPr>
            <w:tcW w:type="dxa" w:w="235"/>
            <w:tcBorders>
              <w:top w:sz="4" w:val="nil"/>
              <w:left w:sz="4" w:val="nil"/>
              <w:bottom w:sz="4" w:val="nil"/>
              <w:right w:sz="4" w:val="nil"/>
            </w:tcBorders>
            <w:shd w:fill="auto" w:val="clear"/>
            <w:vAlign w:val="bottom"/>
          </w:tcPr>
          <w:p w14:paraId="B6110000">
            <w:pPr>
              <w:rPr>
                <w:sz w:val="14"/>
              </w:rPr>
            </w:pPr>
          </w:p>
        </w:tc>
        <w:tc>
          <w:tcPr>
            <w:tcW w:type="dxa" w:w="235"/>
            <w:tcBorders>
              <w:top w:sz="4" w:val="nil"/>
              <w:left w:sz="4" w:val="nil"/>
              <w:bottom w:sz="4" w:val="nil"/>
              <w:right w:sz="4" w:val="nil"/>
            </w:tcBorders>
            <w:shd w:fill="auto" w:val="clear"/>
            <w:vAlign w:val="bottom"/>
          </w:tcPr>
          <w:p w14:paraId="B7110000">
            <w:pPr>
              <w:rPr>
                <w:sz w:val="14"/>
              </w:rPr>
            </w:pPr>
          </w:p>
        </w:tc>
        <w:tc>
          <w:tcPr>
            <w:tcW w:type="dxa" w:w="8336"/>
            <w:gridSpan w:val="36"/>
            <w:tcBorders>
              <w:top w:sz="4" w:val="nil"/>
              <w:left w:sz="4" w:val="nil"/>
              <w:bottom w:color="000000" w:sz="4" w:val="single"/>
              <w:right w:sz="4" w:val="nil"/>
            </w:tcBorders>
            <w:shd w:fill="auto" w:val="clear"/>
            <w:vAlign w:val="bottom"/>
          </w:tcPr>
          <w:p w14:paraId="B8110000">
            <w:pPr>
              <w:ind/>
              <w:jc w:val="center"/>
              <w:rPr>
                <w:sz w:val="14"/>
              </w:rPr>
            </w:pPr>
            <w:r>
              <w:rPr>
                <w:sz w:val="14"/>
              </w:rPr>
              <w:t> </w:t>
            </w:r>
          </w:p>
        </w:tc>
        <w:tc>
          <w:tcPr>
            <w:tcW w:type="dxa" w:w="1302"/>
            <w:tcBorders>
              <w:top w:sz="4" w:val="nil"/>
              <w:left w:sz="4" w:val="nil"/>
              <w:bottom w:sz="4" w:val="nil"/>
              <w:right w:sz="4" w:val="nil"/>
            </w:tcBorders>
            <w:shd w:fill="auto" w:val="clear"/>
            <w:vAlign w:val="bottom"/>
          </w:tcPr>
          <w:p w14:paraId="B9110000">
            <w:pPr>
              <w:ind/>
              <w:jc w:val="center"/>
              <w:rPr>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BA110000">
            <w:pPr>
              <w:ind/>
              <w:jc w:val="center"/>
              <w:rPr>
                <w:sz w:val="14"/>
              </w:rPr>
            </w:pPr>
          </w:p>
        </w:tc>
        <w:tc>
          <w:tcPr>
            <w:tcW w:type="dxa" w:w="236"/>
            <w:tcBorders>
              <w:top w:sz="4" w:val="nil"/>
              <w:left w:sz="4" w:val="nil"/>
              <w:bottom w:sz="4" w:val="nil"/>
              <w:right w:sz="4" w:val="nil"/>
            </w:tcBorders>
            <w:shd w:fill="auto" w:val="clear"/>
          </w:tcPr>
          <w:p w14:paraId="BB110000">
            <w:pPr>
              <w:ind/>
              <w:jc w:val="center"/>
              <w:rPr>
                <w:sz w:val="14"/>
              </w:rPr>
            </w:pPr>
          </w:p>
        </w:tc>
        <w:tc>
          <w:tcPr>
            <w:tcW w:type="dxa" w:w="236"/>
            <w:tcBorders>
              <w:top w:sz="4" w:val="nil"/>
              <w:left w:sz="4" w:val="nil"/>
              <w:bottom w:sz="4" w:val="nil"/>
              <w:right w:sz="4" w:val="nil"/>
            </w:tcBorders>
            <w:shd w:fill="auto" w:val="clear"/>
          </w:tcPr>
          <w:p w14:paraId="BC110000">
            <w:pPr>
              <w:ind/>
              <w:jc w:val="center"/>
              <w:rPr>
                <w:sz w:val="14"/>
              </w:rPr>
            </w:pPr>
          </w:p>
        </w:tc>
        <w:tc>
          <w:tcPr>
            <w:tcW w:type="dxa" w:w="236"/>
            <w:tcBorders>
              <w:top w:sz="4" w:val="nil"/>
              <w:left w:sz="4" w:val="nil"/>
              <w:bottom w:sz="4" w:val="nil"/>
              <w:right w:sz="4" w:val="nil"/>
            </w:tcBorders>
            <w:shd w:fill="auto" w:val="clear"/>
          </w:tcPr>
          <w:p w14:paraId="BD110000">
            <w:pPr>
              <w:ind/>
              <w:jc w:val="center"/>
              <w:rPr>
                <w:sz w:val="14"/>
              </w:rPr>
            </w:pPr>
          </w:p>
        </w:tc>
        <w:tc>
          <w:tcPr>
            <w:tcW w:type="dxa" w:w="236"/>
            <w:tcBorders>
              <w:top w:sz="4" w:val="nil"/>
              <w:left w:sz="4" w:val="nil"/>
              <w:bottom w:sz="4" w:val="nil"/>
              <w:right w:sz="4" w:val="nil"/>
            </w:tcBorders>
            <w:shd w:fill="auto" w:val="clear"/>
          </w:tcPr>
          <w:p w14:paraId="BE110000">
            <w:pPr>
              <w:ind/>
              <w:jc w:val="center"/>
              <w:rPr>
                <w:sz w:val="14"/>
              </w:rPr>
            </w:pPr>
          </w:p>
        </w:tc>
        <w:tc>
          <w:tcPr>
            <w:tcW w:type="dxa" w:w="236"/>
            <w:tcBorders>
              <w:top w:sz="4" w:val="nil"/>
              <w:left w:sz="4" w:val="nil"/>
              <w:bottom w:sz="4" w:val="nil"/>
              <w:right w:sz="4" w:val="nil"/>
            </w:tcBorders>
            <w:shd w:fill="auto" w:val="clear"/>
          </w:tcPr>
          <w:p w14:paraId="BF110000">
            <w:pPr>
              <w:ind/>
              <w:jc w:val="center"/>
              <w:rPr>
                <w:sz w:val="14"/>
              </w:rPr>
            </w:pPr>
          </w:p>
        </w:tc>
        <w:tc>
          <w:tcPr>
            <w:tcW w:type="dxa" w:w="236"/>
            <w:tcBorders>
              <w:top w:sz="4" w:val="nil"/>
              <w:left w:sz="4" w:val="nil"/>
              <w:bottom w:sz="4" w:val="nil"/>
              <w:right w:sz="4" w:val="nil"/>
            </w:tcBorders>
            <w:shd w:fill="auto" w:val="clear"/>
          </w:tcPr>
          <w:p w14:paraId="C0110000">
            <w:pPr>
              <w:ind/>
              <w:jc w:val="center"/>
              <w:rPr>
                <w:sz w:val="14"/>
              </w:rPr>
            </w:pPr>
          </w:p>
        </w:tc>
        <w:tc>
          <w:tcPr>
            <w:tcW w:type="dxa" w:w="236"/>
            <w:tcBorders>
              <w:top w:sz="4" w:val="nil"/>
              <w:left w:sz="4" w:val="nil"/>
              <w:bottom w:sz="4" w:val="nil"/>
              <w:right w:sz="4" w:val="nil"/>
            </w:tcBorders>
            <w:shd w:fill="auto" w:val="clear"/>
          </w:tcPr>
          <w:p w14:paraId="C1110000">
            <w:pPr>
              <w:ind/>
              <w:jc w:val="center"/>
              <w:rPr>
                <w:sz w:val="14"/>
              </w:rPr>
            </w:pPr>
          </w:p>
        </w:tc>
        <w:tc>
          <w:tcPr>
            <w:tcW w:type="dxa" w:w="236"/>
            <w:tcBorders>
              <w:top w:sz="4" w:val="nil"/>
              <w:left w:sz="4" w:val="nil"/>
              <w:bottom w:sz="4" w:val="nil"/>
              <w:right w:sz="4" w:val="nil"/>
            </w:tcBorders>
            <w:shd w:fill="auto" w:val="clear"/>
          </w:tcPr>
          <w:p w14:paraId="C2110000">
            <w:pPr>
              <w:ind/>
              <w:jc w:val="center"/>
              <w:rPr>
                <w:sz w:val="14"/>
              </w:rPr>
            </w:pPr>
          </w:p>
        </w:tc>
        <w:tc>
          <w:tcPr>
            <w:tcW w:type="dxa" w:w="236"/>
            <w:tcBorders>
              <w:top w:sz="4" w:val="nil"/>
              <w:left w:sz="4" w:val="nil"/>
              <w:bottom w:sz="4" w:val="nil"/>
              <w:right w:sz="4" w:val="nil"/>
            </w:tcBorders>
            <w:shd w:fill="auto" w:val="clear"/>
          </w:tcPr>
          <w:p w14:paraId="C3110000">
            <w:pPr>
              <w:ind/>
              <w:jc w:val="center"/>
              <w:rPr>
                <w:sz w:val="14"/>
              </w:rPr>
            </w:pPr>
          </w:p>
        </w:tc>
        <w:tc>
          <w:tcPr>
            <w:tcW w:type="dxa" w:w="236"/>
            <w:tcBorders>
              <w:top w:sz="4" w:val="nil"/>
              <w:left w:sz="4" w:val="nil"/>
              <w:bottom w:sz="4" w:val="nil"/>
              <w:right w:sz="4" w:val="nil"/>
            </w:tcBorders>
            <w:shd w:fill="auto" w:val="clear"/>
          </w:tcPr>
          <w:p w14:paraId="C4110000">
            <w:pPr>
              <w:ind/>
              <w:jc w:val="center"/>
              <w:rPr>
                <w:color w:val="000000"/>
                <w:sz w:val="14"/>
              </w:rPr>
            </w:pPr>
          </w:p>
        </w:tc>
        <w:tc>
          <w:tcPr>
            <w:tcW w:type="dxa" w:w="236"/>
            <w:tcBorders>
              <w:top w:sz="4" w:val="nil"/>
              <w:left w:sz="4" w:val="nil"/>
              <w:bottom w:sz="4" w:val="nil"/>
              <w:right w:sz="4" w:val="nil"/>
            </w:tcBorders>
            <w:shd w:fill="auto" w:val="clear"/>
          </w:tcPr>
          <w:p w14:paraId="C5110000">
            <w:pPr>
              <w:ind/>
              <w:jc w:val="center"/>
              <w:rPr>
                <w:color w:val="000000"/>
                <w:sz w:val="14"/>
              </w:rPr>
            </w:pPr>
          </w:p>
        </w:tc>
        <w:tc>
          <w:tcPr>
            <w:tcW w:type="dxa" w:w="236"/>
            <w:tcBorders>
              <w:top w:sz="4" w:val="nil"/>
              <w:left w:sz="4" w:val="nil"/>
              <w:bottom w:sz="4" w:val="nil"/>
              <w:right w:sz="4" w:val="nil"/>
            </w:tcBorders>
            <w:shd w:fill="auto" w:val="clear"/>
          </w:tcPr>
          <w:p w14:paraId="C6110000">
            <w:pPr>
              <w:ind/>
              <w:jc w:val="center"/>
              <w:rPr>
                <w:color w:val="000000"/>
                <w:sz w:val="14"/>
              </w:rPr>
            </w:pPr>
          </w:p>
        </w:tc>
        <w:tc>
          <w:tcPr>
            <w:tcW w:type="dxa" w:w="236"/>
            <w:tcBorders>
              <w:top w:sz="4" w:val="nil"/>
              <w:left w:sz="4" w:val="nil"/>
              <w:bottom w:sz="4" w:val="nil"/>
              <w:right w:sz="4" w:val="nil"/>
            </w:tcBorders>
            <w:shd w:fill="auto" w:val="clear"/>
          </w:tcPr>
          <w:p w14:paraId="C7110000">
            <w:pPr>
              <w:ind/>
              <w:jc w:val="center"/>
              <w:rPr>
                <w:color w:val="000000"/>
                <w:sz w:val="14"/>
              </w:rPr>
            </w:pPr>
          </w:p>
        </w:tc>
        <w:tc>
          <w:tcPr>
            <w:tcW w:type="dxa" w:w="292"/>
            <w:tcBorders>
              <w:top w:sz="4" w:val="nil"/>
              <w:left w:sz="4" w:val="nil"/>
              <w:bottom w:sz="4" w:val="nil"/>
              <w:right w:sz="4" w:val="nil"/>
            </w:tcBorders>
            <w:shd w:fill="auto" w:val="clear"/>
          </w:tcPr>
          <w:p w14:paraId="C8110000">
            <w:pPr>
              <w:ind/>
              <w:jc w:val="center"/>
              <w:rPr>
                <w:color w:val="000000"/>
                <w:sz w:val="14"/>
              </w:rPr>
            </w:pPr>
          </w:p>
        </w:tc>
        <w:tc>
          <w:tcPr>
            <w:tcW w:type="dxa" w:w="236"/>
            <w:tcBorders>
              <w:top w:color="000000" w:sz="4" w:val="single"/>
              <w:left w:sz="4" w:val="nil"/>
              <w:bottom w:sz="4" w:val="nil"/>
              <w:right w:sz="4" w:val="nil"/>
            </w:tcBorders>
            <w:shd w:fill="auto" w:val="clear"/>
          </w:tcPr>
          <w:p w14:paraId="C9110000">
            <w:pPr>
              <w:ind/>
              <w:jc w:val="center"/>
              <w:rPr>
                <w:color w:val="000000"/>
                <w:sz w:val="14"/>
              </w:rPr>
            </w:pPr>
          </w:p>
        </w:tc>
        <w:tc>
          <w:tcPr>
            <w:tcW w:type="dxa" w:w="236"/>
            <w:tcBorders>
              <w:top w:color="000000" w:sz="4" w:val="single"/>
              <w:left w:sz="4" w:val="nil"/>
              <w:bottom w:sz="4" w:val="nil"/>
              <w:right w:sz="4" w:val="nil"/>
            </w:tcBorders>
            <w:shd w:fill="auto" w:val="clear"/>
          </w:tcPr>
          <w:p w14:paraId="CA110000">
            <w:pPr>
              <w:ind/>
              <w:jc w:val="center"/>
              <w:rPr>
                <w:color w:val="000000"/>
                <w:sz w:val="14"/>
              </w:rPr>
            </w:pPr>
          </w:p>
        </w:tc>
        <w:tc>
          <w:tcPr>
            <w:tcW w:type="dxa" w:w="236"/>
            <w:tcBorders>
              <w:top w:color="000000" w:sz="4" w:val="single"/>
              <w:left w:sz="4" w:val="nil"/>
              <w:bottom w:sz="4" w:val="nil"/>
              <w:right w:sz="4" w:val="nil"/>
            </w:tcBorders>
            <w:shd w:fill="auto" w:val="clear"/>
          </w:tcPr>
          <w:p w14:paraId="CB110000">
            <w:pPr>
              <w:ind/>
              <w:jc w:val="center"/>
              <w:rPr>
                <w:color w:val="000000"/>
                <w:sz w:val="14"/>
              </w:rPr>
            </w:pPr>
          </w:p>
        </w:tc>
        <w:tc>
          <w:tcPr>
            <w:tcW w:type="dxa" w:w="236"/>
            <w:tcBorders>
              <w:top w:color="000000" w:sz="4" w:val="single"/>
              <w:left w:sz="4" w:val="nil"/>
              <w:bottom w:sz="4" w:val="nil"/>
              <w:right w:sz="4" w:val="nil"/>
            </w:tcBorders>
            <w:shd w:fill="auto" w:val="clear"/>
          </w:tcPr>
          <w:p w14:paraId="CC110000">
            <w:pPr>
              <w:ind/>
              <w:jc w:val="center"/>
              <w:rPr>
                <w:color w:val="000000"/>
                <w:sz w:val="14"/>
              </w:rPr>
            </w:pPr>
          </w:p>
        </w:tc>
        <w:tc>
          <w:tcPr>
            <w:tcW w:type="dxa" w:w="236"/>
            <w:tcBorders>
              <w:top w:color="000000" w:sz="4" w:val="single"/>
              <w:left w:sz="4" w:val="nil"/>
              <w:bottom w:sz="4" w:val="nil"/>
              <w:right w:sz="4" w:val="nil"/>
            </w:tcBorders>
            <w:shd w:fill="auto" w:val="clear"/>
          </w:tcPr>
          <w:p w14:paraId="CD110000">
            <w:pPr>
              <w:ind/>
              <w:jc w:val="center"/>
              <w:rPr>
                <w:color w:val="000000"/>
                <w:sz w:val="14"/>
              </w:rPr>
            </w:pPr>
          </w:p>
        </w:tc>
        <w:tc>
          <w:tcPr>
            <w:tcW w:type="dxa" w:w="236"/>
            <w:tcBorders>
              <w:top w:color="000000" w:sz="4" w:val="single"/>
              <w:left w:sz="4" w:val="nil"/>
              <w:bottom w:sz="4" w:val="nil"/>
              <w:right w:sz="4" w:val="nil"/>
            </w:tcBorders>
            <w:shd w:fill="auto" w:val="clear"/>
          </w:tcPr>
          <w:p w14:paraId="CE110000">
            <w:pPr>
              <w:ind/>
              <w:jc w:val="center"/>
              <w:rPr>
                <w:color w:val="000000"/>
                <w:sz w:val="14"/>
              </w:rPr>
            </w:pPr>
          </w:p>
        </w:tc>
        <w:tc>
          <w:tcPr>
            <w:tcW w:type="dxa" w:w="236"/>
            <w:tcBorders>
              <w:top w:color="000000" w:sz="4" w:val="single"/>
              <w:left w:sz="4" w:val="nil"/>
              <w:bottom w:sz="4" w:val="nil"/>
              <w:right w:sz="4" w:val="nil"/>
            </w:tcBorders>
            <w:shd w:fill="auto" w:val="clear"/>
          </w:tcPr>
          <w:p w14:paraId="CF110000">
            <w:pPr>
              <w:ind/>
              <w:jc w:val="center"/>
              <w:rPr>
                <w:color w:val="000000"/>
                <w:sz w:val="14"/>
              </w:rPr>
            </w:pPr>
          </w:p>
        </w:tc>
        <w:tc>
          <w:tcPr>
            <w:tcW w:type="dxa" w:w="236"/>
            <w:tcBorders>
              <w:top w:color="000000" w:sz="4" w:val="single"/>
              <w:left w:sz="4" w:val="nil"/>
              <w:bottom w:sz="4" w:val="nil"/>
              <w:right w:sz="4" w:val="nil"/>
            </w:tcBorders>
            <w:shd w:fill="auto" w:val="clear"/>
          </w:tcPr>
          <w:p w14:paraId="D0110000">
            <w:pPr>
              <w:ind/>
              <w:jc w:val="center"/>
              <w:rPr>
                <w:color w:val="000000"/>
                <w:sz w:val="14"/>
              </w:rPr>
            </w:pPr>
          </w:p>
        </w:tc>
        <w:tc>
          <w:tcPr>
            <w:tcW w:type="dxa" w:w="235"/>
            <w:tcBorders>
              <w:top w:sz="4" w:val="nil"/>
              <w:left w:sz="4" w:val="nil"/>
              <w:bottom w:sz="4" w:val="nil"/>
              <w:right w:sz="4" w:val="nil"/>
            </w:tcBorders>
            <w:shd w:fill="auto" w:val="clear"/>
          </w:tcPr>
          <w:p w14:paraId="D1110000">
            <w:pPr>
              <w:ind/>
              <w:jc w:val="center"/>
              <w:rPr>
                <w:color w:val="000000"/>
                <w:sz w:val="14"/>
              </w:rPr>
            </w:pPr>
          </w:p>
        </w:tc>
        <w:tc>
          <w:tcPr>
            <w:tcW w:type="dxa" w:w="235"/>
            <w:tcBorders>
              <w:top w:sz="4" w:val="nil"/>
              <w:left w:sz="4" w:val="nil"/>
              <w:bottom w:sz="4" w:val="nil"/>
              <w:right w:sz="4" w:val="nil"/>
            </w:tcBorders>
            <w:shd w:fill="auto" w:val="clear"/>
          </w:tcPr>
          <w:p w14:paraId="D2110000">
            <w:pPr>
              <w:ind/>
              <w:jc w:val="center"/>
              <w:rPr>
                <w:color w:val="000000"/>
                <w:sz w:val="14"/>
              </w:rPr>
            </w:pPr>
          </w:p>
        </w:tc>
        <w:tc>
          <w:tcPr>
            <w:tcW w:type="dxa" w:w="235"/>
            <w:tcBorders>
              <w:top w:sz="4" w:val="nil"/>
              <w:left w:sz="4" w:val="nil"/>
              <w:bottom w:sz="4" w:val="nil"/>
              <w:right w:sz="4" w:val="nil"/>
            </w:tcBorders>
            <w:shd w:fill="auto" w:val="clear"/>
          </w:tcPr>
          <w:p w14:paraId="D3110000">
            <w:pPr>
              <w:ind/>
              <w:jc w:val="center"/>
              <w:rPr>
                <w:color w:val="000000"/>
                <w:sz w:val="14"/>
              </w:rPr>
            </w:pPr>
          </w:p>
        </w:tc>
        <w:tc>
          <w:tcPr>
            <w:tcW w:type="dxa" w:w="8336"/>
            <w:gridSpan w:val="36"/>
            <w:tcBorders>
              <w:top w:color="000000" w:sz="4" w:val="single"/>
              <w:left w:sz="4" w:val="nil"/>
              <w:bottom w:sz="4" w:val="nil"/>
              <w:right w:sz="4" w:val="nil"/>
            </w:tcBorders>
            <w:shd w:fill="auto" w:val="clear"/>
          </w:tcPr>
          <w:p w14:paraId="D4110000">
            <w:pPr>
              <w:ind/>
              <w:jc w:val="center"/>
              <w:rPr>
                <w:sz w:val="14"/>
              </w:rPr>
            </w:pPr>
            <w:r>
              <w:rPr>
                <w:sz w:val="14"/>
              </w:rPr>
              <w:t>(наименование документа)</w:t>
            </w:r>
          </w:p>
        </w:tc>
        <w:tc>
          <w:tcPr>
            <w:tcW w:type="dxa" w:w="1302"/>
            <w:tcBorders>
              <w:top w:sz="4" w:val="nil"/>
              <w:left w:sz="4" w:val="nil"/>
              <w:bottom w:sz="4" w:val="nil"/>
              <w:right w:sz="4" w:val="nil"/>
            </w:tcBorders>
            <w:shd w:fill="auto" w:val="clear"/>
          </w:tcPr>
          <w:p w14:paraId="D5110000">
            <w:pPr>
              <w:ind/>
              <w:jc w:val="center"/>
              <w:rPr>
                <w:sz w:val="14"/>
              </w:rPr>
            </w:pPr>
            <w:r>
              <w:rPr>
                <w:sz w:val="14"/>
              </w:rPr>
              <w:t xml:space="preserve">(имя файла.pdf) </w:t>
            </w:r>
          </w:p>
        </w:tc>
      </w:tr>
      <w:tr>
        <w:trPr>
          <w:trHeight w:hRule="atLeast" w:val="195"/>
        </w:trPr>
        <w:tc>
          <w:tcPr>
            <w:tcW w:type="dxa" w:w="4068"/>
            <w:gridSpan w:val="17"/>
            <w:tcBorders>
              <w:top w:sz="4" w:val="nil"/>
              <w:left w:sz="4" w:val="nil"/>
              <w:bottom w:sz="4" w:val="nil"/>
              <w:right w:sz="4" w:val="nil"/>
            </w:tcBorders>
            <w:shd w:fill="auto" w:val="clear"/>
            <w:vAlign w:val="bottom"/>
          </w:tcPr>
          <w:p w14:paraId="D6110000">
            <w:pPr>
              <w:rPr>
                <w:color w:val="000000"/>
                <w:sz w:val="14"/>
              </w:rPr>
            </w:pPr>
            <w:r>
              <w:rPr>
                <w:color w:val="000000"/>
                <w:sz w:val="14"/>
              </w:rPr>
              <w:t>Председатель комиссии</w:t>
            </w:r>
          </w:p>
        </w:tc>
        <w:tc>
          <w:tcPr>
            <w:tcW w:type="dxa" w:w="236"/>
            <w:tcBorders>
              <w:top w:sz="4" w:val="nil"/>
              <w:left w:sz="4" w:val="nil"/>
              <w:bottom w:sz="4" w:val="nil"/>
              <w:right w:sz="4" w:val="nil"/>
            </w:tcBorders>
            <w:shd w:fill="auto" w:val="clear"/>
            <w:vAlign w:val="bottom"/>
          </w:tcPr>
          <w:p w14:paraId="D7110000">
            <w:pPr>
              <w:rPr>
                <w:color w:val="000000"/>
                <w:sz w:val="14"/>
              </w:rPr>
            </w:pPr>
          </w:p>
        </w:tc>
        <w:tc>
          <w:tcPr>
            <w:tcW w:type="dxa" w:w="236"/>
            <w:tcBorders>
              <w:top w:sz="4" w:val="nil"/>
              <w:left w:sz="4" w:val="nil"/>
              <w:bottom w:sz="4" w:val="nil"/>
              <w:right w:sz="4" w:val="nil"/>
            </w:tcBorders>
            <w:shd w:fill="auto" w:val="clear"/>
            <w:vAlign w:val="bottom"/>
          </w:tcPr>
          <w:p w14:paraId="D8110000">
            <w:pPr>
              <w:rPr>
                <w:color w:val="000000"/>
                <w:sz w:val="14"/>
              </w:rPr>
            </w:pPr>
          </w:p>
        </w:tc>
        <w:tc>
          <w:tcPr>
            <w:tcW w:type="dxa" w:w="236"/>
            <w:tcBorders>
              <w:top w:sz="4" w:val="nil"/>
              <w:left w:sz="4" w:val="nil"/>
              <w:bottom w:sz="4" w:val="nil"/>
              <w:right w:sz="4" w:val="nil"/>
            </w:tcBorders>
            <w:shd w:fill="auto" w:val="clear"/>
            <w:vAlign w:val="bottom"/>
          </w:tcPr>
          <w:p w14:paraId="D9110000">
            <w:pPr>
              <w:rPr>
                <w:color w:val="000000"/>
                <w:sz w:val="14"/>
              </w:rPr>
            </w:pPr>
          </w:p>
        </w:tc>
        <w:tc>
          <w:tcPr>
            <w:tcW w:type="dxa" w:w="236"/>
            <w:tcBorders>
              <w:top w:sz="4" w:val="nil"/>
              <w:left w:sz="4" w:val="nil"/>
              <w:bottom w:sz="4" w:val="nil"/>
              <w:right w:sz="4" w:val="nil"/>
            </w:tcBorders>
            <w:shd w:fill="auto" w:val="clear"/>
            <w:vAlign w:val="bottom"/>
          </w:tcPr>
          <w:p w14:paraId="DA110000">
            <w:pPr>
              <w:rPr>
                <w:color w:val="000000"/>
                <w:sz w:val="14"/>
              </w:rPr>
            </w:pPr>
          </w:p>
        </w:tc>
        <w:tc>
          <w:tcPr>
            <w:tcW w:type="dxa" w:w="236"/>
            <w:tcBorders>
              <w:top w:sz="4" w:val="nil"/>
              <w:left w:sz="4" w:val="nil"/>
              <w:bottom w:sz="4" w:val="nil"/>
              <w:right w:sz="4" w:val="nil"/>
            </w:tcBorders>
            <w:shd w:fill="auto" w:val="clear"/>
            <w:vAlign w:val="bottom"/>
          </w:tcPr>
          <w:p w14:paraId="DB110000">
            <w:pPr>
              <w:ind/>
              <w:jc w:val="center"/>
              <w:rPr>
                <w:color w:val="000000"/>
                <w:sz w:val="14"/>
              </w:rPr>
            </w:pPr>
          </w:p>
        </w:tc>
        <w:tc>
          <w:tcPr>
            <w:tcW w:type="dxa" w:w="236"/>
            <w:tcBorders>
              <w:top w:sz="4" w:val="nil"/>
              <w:left w:sz="4" w:val="nil"/>
              <w:bottom w:sz="4" w:val="nil"/>
              <w:right w:sz="4" w:val="nil"/>
            </w:tcBorders>
            <w:shd w:fill="auto" w:val="clear"/>
            <w:vAlign w:val="bottom"/>
          </w:tcPr>
          <w:p w14:paraId="DC110000">
            <w:pPr>
              <w:ind/>
              <w:jc w:val="center"/>
              <w:rPr>
                <w:color w:val="000000"/>
                <w:sz w:val="14"/>
              </w:rPr>
            </w:pPr>
          </w:p>
        </w:tc>
        <w:tc>
          <w:tcPr>
            <w:tcW w:type="dxa" w:w="235"/>
            <w:tcBorders>
              <w:top w:sz="4" w:val="nil"/>
              <w:left w:sz="4" w:val="nil"/>
              <w:bottom w:sz="4" w:val="nil"/>
              <w:right w:sz="4" w:val="nil"/>
            </w:tcBorders>
            <w:shd w:fill="auto" w:val="clear"/>
            <w:vAlign w:val="bottom"/>
          </w:tcPr>
          <w:p w14:paraId="DD110000">
            <w:pPr>
              <w:ind/>
              <w:jc w:val="center"/>
              <w:rPr>
                <w:color w:val="000000"/>
                <w:sz w:val="14"/>
              </w:rPr>
            </w:pPr>
          </w:p>
        </w:tc>
        <w:tc>
          <w:tcPr>
            <w:tcW w:type="dxa" w:w="235"/>
            <w:tcBorders>
              <w:top w:sz="4" w:val="nil"/>
              <w:left w:sz="4" w:val="nil"/>
              <w:bottom w:sz="4" w:val="nil"/>
              <w:right w:sz="4" w:val="nil"/>
            </w:tcBorders>
            <w:shd w:fill="auto" w:val="clear"/>
            <w:vAlign w:val="bottom"/>
          </w:tcPr>
          <w:p w14:paraId="DE110000">
            <w:pPr>
              <w:ind/>
              <w:jc w:val="center"/>
              <w:rPr>
                <w:color w:val="000000"/>
                <w:sz w:val="14"/>
              </w:rPr>
            </w:pPr>
          </w:p>
        </w:tc>
        <w:tc>
          <w:tcPr>
            <w:tcW w:type="dxa" w:w="235"/>
            <w:tcBorders>
              <w:top w:sz="4" w:val="nil"/>
              <w:left w:sz="4" w:val="nil"/>
              <w:bottom w:sz="4" w:val="nil"/>
              <w:right w:sz="4" w:val="nil"/>
            </w:tcBorders>
            <w:shd w:fill="auto" w:val="clear"/>
            <w:vAlign w:val="bottom"/>
          </w:tcPr>
          <w:p w14:paraId="DF110000">
            <w:pPr>
              <w:rPr>
                <w:color w:val="000000"/>
                <w:sz w:val="14"/>
              </w:rPr>
            </w:pPr>
          </w:p>
        </w:tc>
        <w:tc>
          <w:tcPr>
            <w:tcW w:type="dxa" w:w="235"/>
            <w:tcBorders>
              <w:top w:sz="4" w:val="nil"/>
              <w:left w:sz="4" w:val="nil"/>
              <w:bottom w:sz="4" w:val="nil"/>
              <w:right w:sz="4" w:val="nil"/>
            </w:tcBorders>
            <w:shd w:fill="auto" w:val="clear"/>
            <w:vAlign w:val="bottom"/>
          </w:tcPr>
          <w:p w14:paraId="E0110000">
            <w:pPr>
              <w:ind/>
              <w:jc w:val="center"/>
              <w:rPr>
                <w:color w:val="000000"/>
                <w:sz w:val="14"/>
              </w:rPr>
            </w:pPr>
          </w:p>
        </w:tc>
        <w:tc>
          <w:tcPr>
            <w:tcW w:type="dxa" w:w="4428"/>
            <w:gridSpan w:val="20"/>
            <w:tcBorders>
              <w:top w:sz="4" w:val="nil"/>
              <w:left w:sz="4" w:val="nil"/>
              <w:bottom w:color="000000" w:sz="4" w:val="single"/>
              <w:right w:sz="4" w:val="nil"/>
            </w:tcBorders>
            <w:shd w:fill="auto" w:val="clear"/>
            <w:vAlign w:val="bottom"/>
          </w:tcPr>
          <w:p w14:paraId="E111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E2110000">
            <w:pPr>
              <w:ind/>
              <w:jc w:val="center"/>
              <w:rPr>
                <w:color w:val="000000"/>
                <w:sz w:val="14"/>
              </w:rPr>
            </w:pPr>
          </w:p>
        </w:tc>
        <w:tc>
          <w:tcPr>
            <w:tcW w:type="dxa" w:w="219"/>
            <w:tcBorders>
              <w:top w:sz="4" w:val="nil"/>
              <w:left w:sz="4" w:val="nil"/>
              <w:bottom w:sz="4" w:val="nil"/>
              <w:right w:sz="4" w:val="nil"/>
            </w:tcBorders>
            <w:shd w:fill="auto" w:val="clear"/>
            <w:vAlign w:val="bottom"/>
          </w:tcPr>
          <w:p w14:paraId="E3110000">
            <w:pPr>
              <w:ind/>
              <w:jc w:val="center"/>
              <w:rPr>
                <w:color w:val="000000"/>
                <w:sz w:val="14"/>
              </w:rPr>
            </w:pPr>
          </w:p>
        </w:tc>
        <w:tc>
          <w:tcPr>
            <w:tcW w:type="dxa" w:w="219"/>
            <w:tcBorders>
              <w:top w:sz="4" w:val="nil"/>
              <w:left w:sz="4" w:val="nil"/>
              <w:bottom w:sz="4" w:val="nil"/>
              <w:right w:sz="4" w:val="nil"/>
            </w:tcBorders>
            <w:shd w:fill="auto" w:val="clear"/>
            <w:vAlign w:val="bottom"/>
          </w:tcPr>
          <w:p w14:paraId="E411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E511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E6110000">
            <w:pP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E7110000">
            <w:pPr>
              <w:ind/>
              <w:jc w:val="center"/>
              <w:rPr>
                <w:color w:val="000000"/>
                <w:sz w:val="14"/>
              </w:rPr>
            </w:pPr>
          </w:p>
        </w:tc>
        <w:tc>
          <w:tcPr>
            <w:tcW w:type="dxa" w:w="236"/>
            <w:tcBorders>
              <w:top w:sz="4" w:val="nil"/>
              <w:left w:sz="4" w:val="nil"/>
              <w:bottom w:sz="4" w:val="nil"/>
              <w:right w:sz="4" w:val="nil"/>
            </w:tcBorders>
            <w:shd w:fill="auto" w:val="clear"/>
          </w:tcPr>
          <w:p w14:paraId="E8110000">
            <w:pPr>
              <w:ind/>
              <w:jc w:val="center"/>
              <w:rPr>
                <w:color w:val="000000"/>
                <w:sz w:val="14"/>
              </w:rPr>
            </w:pPr>
          </w:p>
        </w:tc>
        <w:tc>
          <w:tcPr>
            <w:tcW w:type="dxa" w:w="236"/>
            <w:tcBorders>
              <w:top w:sz="4" w:val="nil"/>
              <w:left w:sz="4" w:val="nil"/>
              <w:bottom w:sz="4" w:val="nil"/>
              <w:right w:sz="4" w:val="nil"/>
            </w:tcBorders>
            <w:shd w:fill="auto" w:val="clear"/>
          </w:tcPr>
          <w:p w14:paraId="E9110000">
            <w:pPr>
              <w:ind/>
              <w:jc w:val="center"/>
              <w:rPr>
                <w:color w:val="000000"/>
                <w:sz w:val="14"/>
              </w:rPr>
            </w:pPr>
          </w:p>
        </w:tc>
        <w:tc>
          <w:tcPr>
            <w:tcW w:type="dxa" w:w="236"/>
            <w:tcBorders>
              <w:top w:sz="4" w:val="nil"/>
              <w:left w:sz="4" w:val="nil"/>
              <w:bottom w:sz="4" w:val="nil"/>
              <w:right w:sz="4" w:val="nil"/>
            </w:tcBorders>
            <w:shd w:fill="auto" w:val="clear"/>
          </w:tcPr>
          <w:p w14:paraId="EA110000">
            <w:pPr>
              <w:ind/>
              <w:jc w:val="center"/>
              <w:rPr>
                <w:color w:val="000000"/>
                <w:sz w:val="14"/>
              </w:rPr>
            </w:pPr>
          </w:p>
        </w:tc>
        <w:tc>
          <w:tcPr>
            <w:tcW w:type="dxa" w:w="236"/>
            <w:tcBorders>
              <w:top w:sz="4" w:val="nil"/>
              <w:left w:sz="4" w:val="nil"/>
              <w:bottom w:sz="4" w:val="nil"/>
              <w:right w:sz="4" w:val="nil"/>
            </w:tcBorders>
            <w:shd w:fill="auto" w:val="clear"/>
          </w:tcPr>
          <w:p w14:paraId="EB110000">
            <w:pPr>
              <w:ind/>
              <w:jc w:val="center"/>
              <w:rPr>
                <w:color w:val="000000"/>
                <w:sz w:val="14"/>
              </w:rPr>
            </w:pPr>
          </w:p>
        </w:tc>
        <w:tc>
          <w:tcPr>
            <w:tcW w:type="dxa" w:w="236"/>
            <w:tcBorders>
              <w:top w:sz="4" w:val="nil"/>
              <w:left w:sz="4" w:val="nil"/>
              <w:bottom w:sz="4" w:val="nil"/>
              <w:right w:sz="4" w:val="nil"/>
            </w:tcBorders>
            <w:shd w:fill="auto" w:val="clear"/>
          </w:tcPr>
          <w:p w14:paraId="EC110000">
            <w:pPr>
              <w:ind/>
              <w:jc w:val="center"/>
              <w:rPr>
                <w:color w:val="000000"/>
                <w:sz w:val="14"/>
              </w:rPr>
            </w:pPr>
          </w:p>
        </w:tc>
        <w:tc>
          <w:tcPr>
            <w:tcW w:type="dxa" w:w="236"/>
            <w:tcBorders>
              <w:top w:sz="4" w:val="nil"/>
              <w:left w:sz="4" w:val="nil"/>
              <w:bottom w:sz="4" w:val="nil"/>
              <w:right w:sz="4" w:val="nil"/>
            </w:tcBorders>
            <w:shd w:fill="auto" w:val="clear"/>
          </w:tcPr>
          <w:p w14:paraId="ED110000">
            <w:pPr>
              <w:ind/>
              <w:jc w:val="center"/>
              <w:rPr>
                <w:color w:val="000000"/>
                <w:sz w:val="14"/>
              </w:rPr>
            </w:pPr>
          </w:p>
        </w:tc>
        <w:tc>
          <w:tcPr>
            <w:tcW w:type="dxa" w:w="236"/>
            <w:tcBorders>
              <w:top w:sz="4" w:val="nil"/>
              <w:left w:sz="4" w:val="nil"/>
              <w:bottom w:sz="4" w:val="nil"/>
              <w:right w:sz="4" w:val="nil"/>
            </w:tcBorders>
            <w:shd w:fill="auto" w:val="clear"/>
          </w:tcPr>
          <w:p w14:paraId="EE110000">
            <w:pPr>
              <w:ind/>
              <w:jc w:val="center"/>
              <w:rPr>
                <w:color w:val="000000"/>
                <w:sz w:val="14"/>
              </w:rPr>
            </w:pPr>
          </w:p>
        </w:tc>
        <w:tc>
          <w:tcPr>
            <w:tcW w:type="dxa" w:w="236"/>
            <w:tcBorders>
              <w:top w:sz="4" w:val="nil"/>
              <w:left w:sz="4" w:val="nil"/>
              <w:bottom w:sz="4" w:val="nil"/>
              <w:right w:sz="4" w:val="nil"/>
            </w:tcBorders>
            <w:shd w:fill="auto" w:val="clear"/>
          </w:tcPr>
          <w:p w14:paraId="EF110000">
            <w:pPr>
              <w:ind/>
              <w:jc w:val="center"/>
              <w:rPr>
                <w:color w:val="000000"/>
                <w:sz w:val="14"/>
              </w:rPr>
            </w:pPr>
          </w:p>
        </w:tc>
        <w:tc>
          <w:tcPr>
            <w:tcW w:type="dxa" w:w="236"/>
            <w:tcBorders>
              <w:top w:sz="4" w:val="nil"/>
              <w:left w:sz="4" w:val="nil"/>
              <w:bottom w:sz="4" w:val="nil"/>
              <w:right w:sz="4" w:val="nil"/>
            </w:tcBorders>
            <w:shd w:fill="auto" w:val="clear"/>
          </w:tcPr>
          <w:p w14:paraId="F0110000">
            <w:pPr>
              <w:ind/>
              <w:jc w:val="center"/>
              <w:rPr>
                <w:color w:val="000000"/>
                <w:sz w:val="14"/>
              </w:rPr>
            </w:pPr>
          </w:p>
        </w:tc>
        <w:tc>
          <w:tcPr>
            <w:tcW w:type="dxa" w:w="236"/>
            <w:tcBorders>
              <w:top w:sz="4" w:val="nil"/>
              <w:left w:sz="4" w:val="nil"/>
              <w:bottom w:sz="4" w:val="nil"/>
              <w:right w:sz="4" w:val="nil"/>
            </w:tcBorders>
            <w:shd w:fill="auto" w:val="clear"/>
          </w:tcPr>
          <w:p w14:paraId="F1110000">
            <w:pPr>
              <w:ind/>
              <w:jc w:val="center"/>
              <w:rPr>
                <w:color w:val="000000"/>
                <w:sz w:val="14"/>
              </w:rPr>
            </w:pPr>
          </w:p>
        </w:tc>
        <w:tc>
          <w:tcPr>
            <w:tcW w:type="dxa" w:w="236"/>
            <w:tcBorders>
              <w:top w:sz="4" w:val="nil"/>
              <w:left w:sz="4" w:val="nil"/>
              <w:bottom w:sz="4" w:val="nil"/>
              <w:right w:sz="4" w:val="nil"/>
            </w:tcBorders>
            <w:shd w:fill="auto" w:val="clear"/>
          </w:tcPr>
          <w:p w14:paraId="F2110000">
            <w:pPr>
              <w:ind/>
              <w:jc w:val="center"/>
              <w:rPr>
                <w:color w:val="000000"/>
                <w:sz w:val="14"/>
              </w:rPr>
            </w:pPr>
          </w:p>
        </w:tc>
        <w:tc>
          <w:tcPr>
            <w:tcW w:type="dxa" w:w="236"/>
            <w:tcBorders>
              <w:top w:sz="4" w:val="nil"/>
              <w:left w:sz="4" w:val="nil"/>
              <w:bottom w:sz="4" w:val="nil"/>
              <w:right w:sz="4" w:val="nil"/>
            </w:tcBorders>
            <w:shd w:fill="auto" w:val="clear"/>
          </w:tcPr>
          <w:p w14:paraId="F3110000">
            <w:pPr>
              <w:ind/>
              <w:jc w:val="center"/>
              <w:rPr>
                <w:color w:val="000000"/>
                <w:sz w:val="14"/>
              </w:rPr>
            </w:pPr>
          </w:p>
        </w:tc>
        <w:tc>
          <w:tcPr>
            <w:tcW w:type="dxa" w:w="236"/>
            <w:tcBorders>
              <w:top w:sz="4" w:val="nil"/>
              <w:left w:sz="4" w:val="nil"/>
              <w:bottom w:sz="4" w:val="nil"/>
              <w:right w:sz="4" w:val="nil"/>
            </w:tcBorders>
            <w:shd w:fill="auto" w:val="clear"/>
          </w:tcPr>
          <w:p w14:paraId="F4110000">
            <w:pPr>
              <w:ind/>
              <w:jc w:val="center"/>
              <w:rPr>
                <w:color w:val="000000"/>
                <w:sz w:val="14"/>
              </w:rPr>
            </w:pPr>
          </w:p>
        </w:tc>
        <w:tc>
          <w:tcPr>
            <w:tcW w:type="dxa" w:w="292"/>
            <w:tcBorders>
              <w:top w:sz="4" w:val="nil"/>
              <w:left w:sz="4" w:val="nil"/>
              <w:bottom w:sz="4" w:val="nil"/>
              <w:right w:sz="4" w:val="nil"/>
            </w:tcBorders>
            <w:shd w:fill="auto" w:val="clear"/>
          </w:tcPr>
          <w:p w14:paraId="F5110000">
            <w:pPr>
              <w:ind/>
              <w:jc w:val="center"/>
              <w:rPr>
                <w:color w:val="000000"/>
                <w:sz w:val="14"/>
              </w:rPr>
            </w:pPr>
          </w:p>
        </w:tc>
        <w:tc>
          <w:tcPr>
            <w:tcW w:type="dxa" w:w="236"/>
            <w:tcBorders>
              <w:top w:sz="4" w:val="nil"/>
              <w:left w:sz="4" w:val="nil"/>
              <w:bottom w:sz="4" w:val="nil"/>
              <w:right w:sz="4" w:val="nil"/>
            </w:tcBorders>
            <w:shd w:fill="auto" w:val="clear"/>
          </w:tcPr>
          <w:p w14:paraId="F6110000">
            <w:pPr>
              <w:ind/>
              <w:jc w:val="center"/>
              <w:rPr>
                <w:color w:val="000000"/>
                <w:sz w:val="14"/>
              </w:rPr>
            </w:pPr>
          </w:p>
        </w:tc>
        <w:tc>
          <w:tcPr>
            <w:tcW w:type="dxa" w:w="236"/>
            <w:tcBorders>
              <w:top w:sz="4" w:val="nil"/>
              <w:left w:sz="4" w:val="nil"/>
              <w:bottom w:sz="4" w:val="nil"/>
              <w:right w:sz="4" w:val="nil"/>
            </w:tcBorders>
            <w:shd w:fill="auto" w:val="clear"/>
          </w:tcPr>
          <w:p w14:paraId="F7110000">
            <w:pPr>
              <w:ind/>
              <w:jc w:val="center"/>
              <w:rPr>
                <w:color w:val="000000"/>
                <w:sz w:val="14"/>
              </w:rPr>
            </w:pPr>
          </w:p>
        </w:tc>
        <w:tc>
          <w:tcPr>
            <w:tcW w:type="dxa" w:w="236"/>
            <w:tcBorders>
              <w:top w:sz="4" w:val="nil"/>
              <w:left w:sz="4" w:val="nil"/>
              <w:bottom w:sz="4" w:val="nil"/>
              <w:right w:sz="4" w:val="nil"/>
            </w:tcBorders>
            <w:shd w:fill="auto" w:val="clear"/>
          </w:tcPr>
          <w:p w14:paraId="F8110000">
            <w:pPr>
              <w:ind/>
              <w:jc w:val="center"/>
              <w:rPr>
                <w:color w:val="000000"/>
                <w:sz w:val="14"/>
              </w:rPr>
            </w:pPr>
          </w:p>
        </w:tc>
        <w:tc>
          <w:tcPr>
            <w:tcW w:type="dxa" w:w="236"/>
            <w:tcBorders>
              <w:top w:sz="4" w:val="nil"/>
              <w:left w:sz="4" w:val="nil"/>
              <w:bottom w:sz="4" w:val="nil"/>
              <w:right w:sz="4" w:val="nil"/>
            </w:tcBorders>
            <w:shd w:fill="auto" w:val="clear"/>
          </w:tcPr>
          <w:p w14:paraId="F9110000">
            <w:pPr>
              <w:ind/>
              <w:jc w:val="center"/>
              <w:rPr>
                <w:color w:val="000000"/>
                <w:sz w:val="14"/>
              </w:rPr>
            </w:pPr>
          </w:p>
        </w:tc>
        <w:tc>
          <w:tcPr>
            <w:tcW w:type="dxa" w:w="236"/>
            <w:tcBorders>
              <w:top w:sz="4" w:val="nil"/>
              <w:left w:sz="4" w:val="nil"/>
              <w:bottom w:sz="4" w:val="nil"/>
              <w:right w:sz="4" w:val="nil"/>
            </w:tcBorders>
            <w:shd w:fill="auto" w:val="clear"/>
          </w:tcPr>
          <w:p w14:paraId="FA110000">
            <w:pPr>
              <w:ind/>
              <w:jc w:val="center"/>
              <w:rPr>
                <w:color w:val="000000"/>
                <w:sz w:val="14"/>
              </w:rPr>
            </w:pPr>
          </w:p>
        </w:tc>
        <w:tc>
          <w:tcPr>
            <w:tcW w:type="dxa" w:w="236"/>
            <w:tcBorders>
              <w:top w:sz="4" w:val="nil"/>
              <w:left w:sz="4" w:val="nil"/>
              <w:bottom w:sz="4" w:val="nil"/>
              <w:right w:sz="4" w:val="nil"/>
            </w:tcBorders>
            <w:shd w:fill="auto" w:val="clear"/>
          </w:tcPr>
          <w:p w14:paraId="FB110000">
            <w:pPr>
              <w:ind/>
              <w:jc w:val="center"/>
              <w:rPr>
                <w:color w:val="000000"/>
                <w:sz w:val="14"/>
              </w:rPr>
            </w:pPr>
          </w:p>
        </w:tc>
        <w:tc>
          <w:tcPr>
            <w:tcW w:type="dxa" w:w="236"/>
            <w:tcBorders>
              <w:top w:sz="4" w:val="nil"/>
              <w:left w:sz="4" w:val="nil"/>
              <w:bottom w:sz="4" w:val="nil"/>
              <w:right w:sz="4" w:val="nil"/>
            </w:tcBorders>
            <w:shd w:fill="auto" w:val="clear"/>
          </w:tcPr>
          <w:p w14:paraId="FC110000">
            <w:pPr>
              <w:ind/>
              <w:jc w:val="center"/>
              <w:rPr>
                <w:color w:val="000000"/>
                <w:sz w:val="14"/>
              </w:rPr>
            </w:pPr>
          </w:p>
        </w:tc>
        <w:tc>
          <w:tcPr>
            <w:tcW w:type="dxa" w:w="236"/>
            <w:tcBorders>
              <w:top w:sz="4" w:val="nil"/>
              <w:left w:sz="4" w:val="nil"/>
              <w:bottom w:sz="4" w:val="nil"/>
              <w:right w:sz="4" w:val="nil"/>
            </w:tcBorders>
            <w:shd w:fill="auto" w:val="clear"/>
          </w:tcPr>
          <w:p w14:paraId="FD110000">
            <w:pPr>
              <w:ind/>
              <w:jc w:val="center"/>
              <w:rPr>
                <w:color w:val="000000"/>
                <w:sz w:val="14"/>
              </w:rPr>
            </w:pPr>
          </w:p>
        </w:tc>
        <w:tc>
          <w:tcPr>
            <w:tcW w:type="dxa" w:w="235"/>
            <w:tcBorders>
              <w:top w:sz="4" w:val="nil"/>
              <w:left w:sz="4" w:val="nil"/>
              <w:bottom w:sz="4" w:val="nil"/>
              <w:right w:sz="4" w:val="nil"/>
            </w:tcBorders>
            <w:shd w:fill="auto" w:val="clear"/>
          </w:tcPr>
          <w:p w14:paraId="FE110000">
            <w:pPr>
              <w:ind/>
              <w:jc w:val="center"/>
              <w:rPr>
                <w:color w:val="000000"/>
                <w:sz w:val="14"/>
              </w:rPr>
            </w:pPr>
          </w:p>
        </w:tc>
        <w:tc>
          <w:tcPr>
            <w:tcW w:type="dxa" w:w="235"/>
            <w:tcBorders>
              <w:top w:sz="4" w:val="nil"/>
              <w:left w:sz="4" w:val="nil"/>
              <w:bottom w:sz="4" w:val="nil"/>
              <w:right w:sz="4" w:val="nil"/>
            </w:tcBorders>
            <w:shd w:fill="auto" w:val="clear"/>
          </w:tcPr>
          <w:p w14:paraId="FF110000">
            <w:pPr>
              <w:ind/>
              <w:jc w:val="center"/>
              <w:rPr>
                <w:color w:val="000000"/>
                <w:sz w:val="14"/>
              </w:rPr>
            </w:pPr>
          </w:p>
        </w:tc>
        <w:tc>
          <w:tcPr>
            <w:tcW w:type="dxa" w:w="235"/>
            <w:tcBorders>
              <w:top w:sz="4" w:val="nil"/>
              <w:left w:sz="4" w:val="nil"/>
              <w:bottom w:sz="4" w:val="nil"/>
              <w:right w:sz="4" w:val="nil"/>
            </w:tcBorders>
            <w:shd w:fill="auto" w:val="clear"/>
          </w:tcPr>
          <w:p w14:paraId="00120000">
            <w:pPr>
              <w:ind/>
              <w:jc w:val="center"/>
              <w:rPr>
                <w:color w:val="000000"/>
                <w:sz w:val="14"/>
              </w:rPr>
            </w:pPr>
          </w:p>
        </w:tc>
        <w:tc>
          <w:tcPr>
            <w:tcW w:type="dxa" w:w="235"/>
            <w:tcBorders>
              <w:top w:sz="4" w:val="nil"/>
              <w:left w:sz="4" w:val="nil"/>
              <w:bottom w:sz="4" w:val="nil"/>
              <w:right w:sz="4" w:val="nil"/>
            </w:tcBorders>
            <w:shd w:fill="auto" w:val="clear"/>
          </w:tcPr>
          <w:p w14:paraId="0112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0212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03120000">
            <w:pPr>
              <w:ind/>
              <w:jc w:val="center"/>
              <w:rPr>
                <w:color w:val="000000"/>
                <w:sz w:val="14"/>
              </w:rPr>
            </w:pPr>
          </w:p>
        </w:tc>
        <w:tc>
          <w:tcPr>
            <w:tcW w:type="dxa" w:w="219"/>
            <w:tcBorders>
              <w:top w:sz="4" w:val="nil"/>
              <w:left w:sz="4" w:val="nil"/>
              <w:bottom w:sz="4" w:val="nil"/>
              <w:right w:sz="4" w:val="nil"/>
            </w:tcBorders>
            <w:shd w:fill="auto" w:val="clear"/>
          </w:tcPr>
          <w:p w14:paraId="04120000">
            <w:pPr>
              <w:ind/>
              <w:jc w:val="center"/>
              <w:rPr>
                <w:color w:val="000000"/>
                <w:sz w:val="14"/>
              </w:rPr>
            </w:pPr>
          </w:p>
        </w:tc>
        <w:tc>
          <w:tcPr>
            <w:tcW w:type="dxa" w:w="219"/>
            <w:tcBorders>
              <w:top w:sz="4" w:val="nil"/>
              <w:left w:sz="4" w:val="nil"/>
              <w:bottom w:sz="4" w:val="nil"/>
              <w:right w:sz="4" w:val="nil"/>
            </w:tcBorders>
            <w:shd w:fill="auto" w:val="clear"/>
          </w:tcPr>
          <w:p w14:paraId="0512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0612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07120000">
            <w:pPr>
              <w:ind/>
              <w:jc w:val="center"/>
              <w:rPr>
                <w:color w:val="000000"/>
                <w:sz w:val="14"/>
              </w:rPr>
            </w:pPr>
            <w:r>
              <w:rPr>
                <w:sz w:val="14"/>
              </w:rPr>
              <w:t xml:space="preserve">(расшифровка подписи) </w:t>
            </w:r>
          </w:p>
        </w:tc>
      </w:tr>
      <w:tr>
        <w:trPr>
          <w:trHeight w:hRule="atLeast" w:val="195"/>
        </w:trPr>
        <w:tc>
          <w:tcPr>
            <w:tcW w:type="dxa" w:w="3068"/>
            <w:gridSpan w:val="13"/>
            <w:tcBorders>
              <w:top w:sz="4" w:val="nil"/>
              <w:left w:sz="4" w:val="nil"/>
              <w:bottom w:sz="4" w:val="nil"/>
              <w:right w:sz="4" w:val="nil"/>
            </w:tcBorders>
            <w:shd w:fill="auto" w:val="clear"/>
            <w:vAlign w:val="bottom"/>
          </w:tcPr>
          <w:p w14:paraId="08120000">
            <w:pPr>
              <w:rPr>
                <w:color w:val="000000"/>
                <w:sz w:val="14"/>
              </w:rPr>
            </w:pPr>
            <w:r>
              <w:rPr>
                <w:color w:val="000000"/>
                <w:sz w:val="14"/>
              </w:rPr>
              <w:t>Члены комиссии:</w:t>
            </w:r>
          </w:p>
        </w:tc>
        <w:tc>
          <w:tcPr>
            <w:tcW w:type="dxa" w:w="236"/>
            <w:tcBorders>
              <w:top w:sz="4" w:val="nil"/>
              <w:left w:sz="4" w:val="nil"/>
              <w:bottom w:sz="4" w:val="nil"/>
              <w:right w:sz="4" w:val="nil"/>
            </w:tcBorders>
            <w:shd w:fill="auto" w:val="clear"/>
            <w:vAlign w:val="bottom"/>
          </w:tcPr>
          <w:p w14:paraId="09120000">
            <w:pPr>
              <w:rPr>
                <w:color w:val="000000"/>
                <w:sz w:val="14"/>
              </w:rPr>
            </w:pPr>
          </w:p>
        </w:tc>
        <w:tc>
          <w:tcPr>
            <w:tcW w:type="dxa" w:w="292"/>
            <w:tcBorders>
              <w:top w:sz="4" w:val="nil"/>
              <w:left w:sz="4" w:val="nil"/>
              <w:bottom w:sz="4" w:val="nil"/>
              <w:right w:sz="4" w:val="nil"/>
            </w:tcBorders>
            <w:shd w:fill="auto" w:val="clear"/>
            <w:vAlign w:val="bottom"/>
          </w:tcPr>
          <w:p w14:paraId="0A120000">
            <w:pPr>
              <w:rPr>
                <w:color w:val="000000"/>
                <w:sz w:val="14"/>
              </w:rPr>
            </w:pPr>
          </w:p>
        </w:tc>
        <w:tc>
          <w:tcPr>
            <w:tcW w:type="dxa" w:w="236"/>
            <w:tcBorders>
              <w:top w:sz="4" w:val="nil"/>
              <w:left w:sz="4" w:val="nil"/>
              <w:bottom w:sz="4" w:val="nil"/>
              <w:right w:sz="4" w:val="nil"/>
            </w:tcBorders>
            <w:shd w:fill="auto" w:val="clear"/>
            <w:vAlign w:val="bottom"/>
          </w:tcPr>
          <w:p w14:paraId="0B120000">
            <w:pPr>
              <w:rPr>
                <w:color w:val="000000"/>
                <w:sz w:val="14"/>
              </w:rPr>
            </w:pPr>
          </w:p>
        </w:tc>
        <w:tc>
          <w:tcPr>
            <w:tcW w:type="dxa" w:w="236"/>
            <w:tcBorders>
              <w:top w:sz="4" w:val="nil"/>
              <w:left w:sz="4" w:val="nil"/>
              <w:bottom w:sz="4" w:val="nil"/>
              <w:right w:sz="4" w:val="nil"/>
            </w:tcBorders>
            <w:shd w:fill="auto" w:val="clear"/>
            <w:vAlign w:val="bottom"/>
          </w:tcPr>
          <w:p w14:paraId="0C120000">
            <w:pPr>
              <w:rPr>
                <w:color w:val="000000"/>
                <w:sz w:val="14"/>
              </w:rPr>
            </w:pPr>
          </w:p>
        </w:tc>
        <w:tc>
          <w:tcPr>
            <w:tcW w:type="dxa" w:w="236"/>
            <w:tcBorders>
              <w:top w:sz="4" w:val="nil"/>
              <w:left w:sz="4" w:val="nil"/>
              <w:bottom w:sz="4" w:val="nil"/>
              <w:right w:sz="4" w:val="nil"/>
            </w:tcBorders>
            <w:shd w:fill="auto" w:val="clear"/>
            <w:vAlign w:val="bottom"/>
          </w:tcPr>
          <w:p w14:paraId="0D120000">
            <w:pPr>
              <w:rPr>
                <w:color w:val="000000"/>
                <w:sz w:val="14"/>
              </w:rPr>
            </w:pPr>
          </w:p>
        </w:tc>
        <w:tc>
          <w:tcPr>
            <w:tcW w:type="dxa" w:w="236"/>
            <w:tcBorders>
              <w:top w:sz="4" w:val="nil"/>
              <w:left w:sz="4" w:val="nil"/>
              <w:bottom w:sz="4" w:val="nil"/>
              <w:right w:sz="4" w:val="nil"/>
            </w:tcBorders>
            <w:shd w:fill="auto" w:val="clear"/>
            <w:vAlign w:val="bottom"/>
          </w:tcPr>
          <w:p w14:paraId="0E120000">
            <w:pPr>
              <w:rPr>
                <w:color w:val="000000"/>
                <w:sz w:val="14"/>
              </w:rPr>
            </w:pPr>
          </w:p>
        </w:tc>
        <w:tc>
          <w:tcPr>
            <w:tcW w:type="dxa" w:w="236"/>
            <w:tcBorders>
              <w:top w:sz="4" w:val="nil"/>
              <w:left w:sz="4" w:val="nil"/>
              <w:bottom w:sz="4" w:val="nil"/>
              <w:right w:sz="4" w:val="nil"/>
            </w:tcBorders>
            <w:shd w:fill="auto" w:val="clear"/>
            <w:vAlign w:val="bottom"/>
          </w:tcPr>
          <w:p w14:paraId="0F120000">
            <w:pPr>
              <w:rPr>
                <w:color w:val="000000"/>
                <w:sz w:val="14"/>
              </w:rPr>
            </w:pPr>
          </w:p>
        </w:tc>
        <w:tc>
          <w:tcPr>
            <w:tcW w:type="dxa" w:w="236"/>
            <w:tcBorders>
              <w:top w:sz="4" w:val="nil"/>
              <w:left w:sz="4" w:val="nil"/>
              <w:bottom w:sz="4" w:val="nil"/>
              <w:right w:sz="4" w:val="nil"/>
            </w:tcBorders>
            <w:shd w:fill="auto" w:val="clear"/>
            <w:vAlign w:val="bottom"/>
          </w:tcPr>
          <w:p w14:paraId="10120000">
            <w:pPr>
              <w:rPr>
                <w:color w:val="000000"/>
                <w:sz w:val="14"/>
              </w:rPr>
            </w:pPr>
          </w:p>
        </w:tc>
        <w:tc>
          <w:tcPr>
            <w:tcW w:type="dxa" w:w="236"/>
            <w:tcBorders>
              <w:top w:sz="4" w:val="nil"/>
              <w:left w:sz="4" w:val="nil"/>
              <w:bottom w:sz="4" w:val="nil"/>
              <w:right w:sz="4" w:val="nil"/>
            </w:tcBorders>
            <w:shd w:fill="auto" w:val="clear"/>
            <w:vAlign w:val="bottom"/>
          </w:tcPr>
          <w:p w14:paraId="11120000">
            <w:pPr>
              <w:ind/>
              <w:jc w:val="center"/>
              <w:rPr>
                <w:color w:val="000000"/>
                <w:sz w:val="14"/>
              </w:rPr>
            </w:pPr>
          </w:p>
        </w:tc>
        <w:tc>
          <w:tcPr>
            <w:tcW w:type="dxa" w:w="236"/>
            <w:tcBorders>
              <w:top w:sz="4" w:val="nil"/>
              <w:left w:sz="4" w:val="nil"/>
              <w:bottom w:sz="4" w:val="nil"/>
              <w:right w:sz="4" w:val="nil"/>
            </w:tcBorders>
            <w:shd w:fill="auto" w:val="clear"/>
            <w:vAlign w:val="bottom"/>
          </w:tcPr>
          <w:p w14:paraId="12120000">
            <w:pPr>
              <w:ind/>
              <w:jc w:val="center"/>
              <w:rPr>
                <w:color w:val="000000"/>
                <w:sz w:val="14"/>
              </w:rPr>
            </w:pPr>
          </w:p>
        </w:tc>
        <w:tc>
          <w:tcPr>
            <w:tcW w:type="dxa" w:w="235"/>
            <w:tcBorders>
              <w:top w:sz="4" w:val="nil"/>
              <w:left w:sz="4" w:val="nil"/>
              <w:bottom w:sz="4" w:val="nil"/>
              <w:right w:sz="4" w:val="nil"/>
            </w:tcBorders>
            <w:shd w:fill="auto" w:val="clear"/>
            <w:vAlign w:val="bottom"/>
          </w:tcPr>
          <w:p w14:paraId="13120000">
            <w:pPr>
              <w:ind/>
              <w:jc w:val="center"/>
              <w:rPr>
                <w:color w:val="000000"/>
                <w:sz w:val="14"/>
              </w:rPr>
            </w:pPr>
          </w:p>
        </w:tc>
        <w:tc>
          <w:tcPr>
            <w:tcW w:type="dxa" w:w="235"/>
            <w:tcBorders>
              <w:top w:sz="4" w:val="nil"/>
              <w:left w:sz="4" w:val="nil"/>
              <w:bottom w:sz="4" w:val="nil"/>
              <w:right w:sz="4" w:val="nil"/>
            </w:tcBorders>
            <w:shd w:fill="auto" w:val="clear"/>
            <w:vAlign w:val="bottom"/>
          </w:tcPr>
          <w:p w14:paraId="14120000">
            <w:pPr>
              <w:ind/>
              <w:jc w:val="center"/>
              <w:rPr>
                <w:color w:val="000000"/>
                <w:sz w:val="14"/>
              </w:rPr>
            </w:pPr>
          </w:p>
        </w:tc>
        <w:tc>
          <w:tcPr>
            <w:tcW w:type="dxa" w:w="235"/>
            <w:tcBorders>
              <w:top w:sz="4" w:val="nil"/>
              <w:left w:sz="4" w:val="nil"/>
              <w:bottom w:sz="4" w:val="nil"/>
              <w:right w:sz="4" w:val="nil"/>
            </w:tcBorders>
            <w:shd w:fill="auto" w:val="clear"/>
            <w:vAlign w:val="bottom"/>
          </w:tcPr>
          <w:p w14:paraId="15120000">
            <w:pPr>
              <w:rPr>
                <w:color w:val="000000"/>
                <w:sz w:val="14"/>
              </w:rPr>
            </w:pPr>
          </w:p>
        </w:tc>
        <w:tc>
          <w:tcPr>
            <w:tcW w:type="dxa" w:w="235"/>
            <w:tcBorders>
              <w:top w:sz="4" w:val="nil"/>
              <w:left w:sz="4" w:val="nil"/>
              <w:bottom w:sz="4" w:val="nil"/>
              <w:right w:sz="4" w:val="nil"/>
            </w:tcBorders>
            <w:shd w:fill="auto" w:val="clear"/>
            <w:vAlign w:val="bottom"/>
          </w:tcPr>
          <w:p w14:paraId="16120000">
            <w:pPr>
              <w:ind/>
              <w:jc w:val="center"/>
              <w:rPr>
                <w:color w:val="000000"/>
                <w:sz w:val="14"/>
              </w:rPr>
            </w:pPr>
          </w:p>
        </w:tc>
        <w:tc>
          <w:tcPr>
            <w:tcW w:type="dxa" w:w="4428"/>
            <w:gridSpan w:val="20"/>
            <w:tcBorders>
              <w:top w:sz="4" w:val="nil"/>
              <w:left w:sz="4" w:val="nil"/>
              <w:bottom w:color="000000" w:sz="4" w:val="single"/>
              <w:right w:sz="4" w:val="nil"/>
            </w:tcBorders>
            <w:shd w:fill="auto" w:val="clear"/>
            <w:vAlign w:val="bottom"/>
          </w:tcPr>
          <w:p w14:paraId="1712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18120000">
            <w:pPr>
              <w:ind/>
              <w:jc w:val="center"/>
              <w:rPr>
                <w:color w:val="000000"/>
                <w:sz w:val="14"/>
              </w:rPr>
            </w:pPr>
          </w:p>
        </w:tc>
        <w:tc>
          <w:tcPr>
            <w:tcW w:type="dxa" w:w="219"/>
            <w:tcBorders>
              <w:top w:sz="4" w:val="nil"/>
              <w:left w:sz="4" w:val="nil"/>
              <w:bottom w:sz="4" w:val="nil"/>
              <w:right w:sz="4" w:val="nil"/>
            </w:tcBorders>
            <w:shd w:fill="auto" w:val="clear"/>
            <w:vAlign w:val="bottom"/>
          </w:tcPr>
          <w:p w14:paraId="19120000">
            <w:pPr>
              <w:ind/>
              <w:jc w:val="center"/>
              <w:rPr>
                <w:color w:val="000000"/>
                <w:sz w:val="14"/>
              </w:rPr>
            </w:pPr>
          </w:p>
        </w:tc>
        <w:tc>
          <w:tcPr>
            <w:tcW w:type="dxa" w:w="219"/>
            <w:tcBorders>
              <w:top w:sz="4" w:val="nil"/>
              <w:left w:sz="4" w:val="nil"/>
              <w:bottom w:sz="4" w:val="nil"/>
              <w:right w:sz="4" w:val="nil"/>
            </w:tcBorders>
            <w:shd w:fill="auto" w:val="clear"/>
            <w:vAlign w:val="bottom"/>
          </w:tcPr>
          <w:p w14:paraId="1A12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1B12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1C120000">
            <w:pP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1D120000">
            <w:pPr>
              <w:ind/>
              <w:jc w:val="center"/>
              <w:rPr>
                <w:color w:val="000000"/>
                <w:sz w:val="14"/>
              </w:rPr>
            </w:pPr>
          </w:p>
        </w:tc>
        <w:tc>
          <w:tcPr>
            <w:tcW w:type="dxa" w:w="236"/>
            <w:tcBorders>
              <w:top w:sz="4" w:val="nil"/>
              <w:left w:sz="4" w:val="nil"/>
              <w:bottom w:sz="4" w:val="nil"/>
              <w:right w:sz="4" w:val="nil"/>
            </w:tcBorders>
            <w:shd w:fill="auto" w:val="clear"/>
          </w:tcPr>
          <w:p w14:paraId="1E120000">
            <w:pPr>
              <w:ind/>
              <w:jc w:val="center"/>
              <w:rPr>
                <w:color w:val="000000"/>
                <w:sz w:val="14"/>
              </w:rPr>
            </w:pPr>
          </w:p>
        </w:tc>
        <w:tc>
          <w:tcPr>
            <w:tcW w:type="dxa" w:w="236"/>
            <w:tcBorders>
              <w:top w:sz="4" w:val="nil"/>
              <w:left w:sz="4" w:val="nil"/>
              <w:bottom w:sz="4" w:val="nil"/>
              <w:right w:sz="4" w:val="nil"/>
            </w:tcBorders>
            <w:shd w:fill="auto" w:val="clear"/>
          </w:tcPr>
          <w:p w14:paraId="1F120000">
            <w:pPr>
              <w:ind/>
              <w:jc w:val="center"/>
              <w:rPr>
                <w:color w:val="000000"/>
                <w:sz w:val="14"/>
              </w:rPr>
            </w:pPr>
          </w:p>
        </w:tc>
        <w:tc>
          <w:tcPr>
            <w:tcW w:type="dxa" w:w="236"/>
            <w:tcBorders>
              <w:top w:sz="4" w:val="nil"/>
              <w:left w:sz="4" w:val="nil"/>
              <w:bottom w:sz="4" w:val="nil"/>
              <w:right w:sz="4" w:val="nil"/>
            </w:tcBorders>
            <w:shd w:fill="auto" w:val="clear"/>
          </w:tcPr>
          <w:p w14:paraId="20120000">
            <w:pPr>
              <w:ind/>
              <w:jc w:val="center"/>
              <w:rPr>
                <w:color w:val="000000"/>
                <w:sz w:val="14"/>
              </w:rPr>
            </w:pPr>
          </w:p>
        </w:tc>
        <w:tc>
          <w:tcPr>
            <w:tcW w:type="dxa" w:w="236"/>
            <w:tcBorders>
              <w:top w:sz="4" w:val="nil"/>
              <w:left w:sz="4" w:val="nil"/>
              <w:bottom w:sz="4" w:val="nil"/>
              <w:right w:sz="4" w:val="nil"/>
            </w:tcBorders>
            <w:shd w:fill="auto" w:val="clear"/>
          </w:tcPr>
          <w:p w14:paraId="21120000">
            <w:pPr>
              <w:ind/>
              <w:jc w:val="center"/>
              <w:rPr>
                <w:color w:val="000000"/>
                <w:sz w:val="14"/>
              </w:rPr>
            </w:pPr>
          </w:p>
        </w:tc>
        <w:tc>
          <w:tcPr>
            <w:tcW w:type="dxa" w:w="236"/>
            <w:tcBorders>
              <w:top w:sz="4" w:val="nil"/>
              <w:left w:sz="4" w:val="nil"/>
              <w:bottom w:sz="4" w:val="nil"/>
              <w:right w:sz="4" w:val="nil"/>
            </w:tcBorders>
            <w:shd w:fill="auto" w:val="clear"/>
          </w:tcPr>
          <w:p w14:paraId="22120000">
            <w:pPr>
              <w:ind/>
              <w:jc w:val="center"/>
              <w:rPr>
                <w:color w:val="000000"/>
                <w:sz w:val="14"/>
              </w:rPr>
            </w:pPr>
          </w:p>
        </w:tc>
        <w:tc>
          <w:tcPr>
            <w:tcW w:type="dxa" w:w="236"/>
            <w:tcBorders>
              <w:top w:sz="4" w:val="nil"/>
              <w:left w:sz="4" w:val="nil"/>
              <w:bottom w:sz="4" w:val="nil"/>
              <w:right w:sz="4" w:val="nil"/>
            </w:tcBorders>
            <w:shd w:fill="auto" w:val="clear"/>
          </w:tcPr>
          <w:p w14:paraId="23120000">
            <w:pPr>
              <w:ind/>
              <w:jc w:val="center"/>
              <w:rPr>
                <w:color w:val="000000"/>
                <w:sz w:val="14"/>
              </w:rPr>
            </w:pPr>
          </w:p>
        </w:tc>
        <w:tc>
          <w:tcPr>
            <w:tcW w:type="dxa" w:w="236"/>
            <w:tcBorders>
              <w:top w:sz="4" w:val="nil"/>
              <w:left w:sz="4" w:val="nil"/>
              <w:bottom w:sz="4" w:val="nil"/>
              <w:right w:sz="4" w:val="nil"/>
            </w:tcBorders>
            <w:shd w:fill="auto" w:val="clear"/>
          </w:tcPr>
          <w:p w14:paraId="24120000">
            <w:pPr>
              <w:ind/>
              <w:jc w:val="center"/>
              <w:rPr>
                <w:color w:val="000000"/>
                <w:sz w:val="14"/>
              </w:rPr>
            </w:pPr>
          </w:p>
        </w:tc>
        <w:tc>
          <w:tcPr>
            <w:tcW w:type="dxa" w:w="236"/>
            <w:tcBorders>
              <w:top w:sz="4" w:val="nil"/>
              <w:left w:sz="4" w:val="nil"/>
              <w:bottom w:sz="4" w:val="nil"/>
              <w:right w:sz="4" w:val="nil"/>
            </w:tcBorders>
            <w:shd w:fill="auto" w:val="clear"/>
          </w:tcPr>
          <w:p w14:paraId="25120000">
            <w:pPr>
              <w:ind/>
              <w:jc w:val="center"/>
              <w:rPr>
                <w:color w:val="000000"/>
                <w:sz w:val="14"/>
              </w:rPr>
            </w:pPr>
          </w:p>
        </w:tc>
        <w:tc>
          <w:tcPr>
            <w:tcW w:type="dxa" w:w="236"/>
            <w:tcBorders>
              <w:top w:sz="4" w:val="nil"/>
              <w:left w:sz="4" w:val="nil"/>
              <w:bottom w:sz="4" w:val="nil"/>
              <w:right w:sz="4" w:val="nil"/>
            </w:tcBorders>
            <w:shd w:fill="auto" w:val="clear"/>
          </w:tcPr>
          <w:p w14:paraId="26120000">
            <w:pPr>
              <w:ind/>
              <w:jc w:val="center"/>
              <w:rPr>
                <w:color w:val="000000"/>
                <w:sz w:val="14"/>
              </w:rPr>
            </w:pPr>
          </w:p>
        </w:tc>
        <w:tc>
          <w:tcPr>
            <w:tcW w:type="dxa" w:w="236"/>
            <w:tcBorders>
              <w:top w:sz="4" w:val="nil"/>
              <w:left w:sz="4" w:val="nil"/>
              <w:bottom w:sz="4" w:val="nil"/>
              <w:right w:sz="4" w:val="nil"/>
            </w:tcBorders>
            <w:shd w:fill="auto" w:val="clear"/>
          </w:tcPr>
          <w:p w14:paraId="27120000">
            <w:pPr>
              <w:ind/>
              <w:jc w:val="center"/>
              <w:rPr>
                <w:color w:val="000000"/>
                <w:sz w:val="14"/>
              </w:rPr>
            </w:pPr>
          </w:p>
        </w:tc>
        <w:tc>
          <w:tcPr>
            <w:tcW w:type="dxa" w:w="236"/>
            <w:tcBorders>
              <w:top w:sz="4" w:val="nil"/>
              <w:left w:sz="4" w:val="nil"/>
              <w:bottom w:sz="4" w:val="nil"/>
              <w:right w:sz="4" w:val="nil"/>
            </w:tcBorders>
            <w:shd w:fill="auto" w:val="clear"/>
          </w:tcPr>
          <w:p w14:paraId="28120000">
            <w:pPr>
              <w:ind/>
              <w:jc w:val="center"/>
              <w:rPr>
                <w:color w:val="000000"/>
                <w:sz w:val="14"/>
              </w:rPr>
            </w:pPr>
          </w:p>
        </w:tc>
        <w:tc>
          <w:tcPr>
            <w:tcW w:type="dxa" w:w="236"/>
            <w:tcBorders>
              <w:top w:sz="4" w:val="nil"/>
              <w:left w:sz="4" w:val="nil"/>
              <w:bottom w:sz="4" w:val="nil"/>
              <w:right w:sz="4" w:val="nil"/>
            </w:tcBorders>
            <w:shd w:fill="auto" w:val="clear"/>
          </w:tcPr>
          <w:p w14:paraId="29120000">
            <w:pPr>
              <w:ind/>
              <w:jc w:val="center"/>
              <w:rPr>
                <w:color w:val="000000"/>
                <w:sz w:val="14"/>
              </w:rPr>
            </w:pPr>
          </w:p>
        </w:tc>
        <w:tc>
          <w:tcPr>
            <w:tcW w:type="dxa" w:w="236"/>
            <w:tcBorders>
              <w:top w:sz="4" w:val="nil"/>
              <w:left w:sz="4" w:val="nil"/>
              <w:bottom w:sz="4" w:val="nil"/>
              <w:right w:sz="4" w:val="nil"/>
            </w:tcBorders>
            <w:shd w:fill="auto" w:val="clear"/>
          </w:tcPr>
          <w:p w14:paraId="2A120000">
            <w:pPr>
              <w:ind/>
              <w:jc w:val="center"/>
              <w:rPr>
                <w:color w:val="000000"/>
                <w:sz w:val="14"/>
              </w:rPr>
            </w:pPr>
          </w:p>
        </w:tc>
        <w:tc>
          <w:tcPr>
            <w:tcW w:type="dxa" w:w="292"/>
            <w:tcBorders>
              <w:top w:sz="4" w:val="nil"/>
              <w:left w:sz="4" w:val="nil"/>
              <w:bottom w:sz="4" w:val="nil"/>
              <w:right w:sz="4" w:val="nil"/>
            </w:tcBorders>
            <w:shd w:fill="auto" w:val="clear"/>
          </w:tcPr>
          <w:p w14:paraId="2B120000">
            <w:pPr>
              <w:ind/>
              <w:jc w:val="center"/>
              <w:rPr>
                <w:color w:val="000000"/>
                <w:sz w:val="14"/>
              </w:rPr>
            </w:pPr>
          </w:p>
        </w:tc>
        <w:tc>
          <w:tcPr>
            <w:tcW w:type="dxa" w:w="236"/>
            <w:tcBorders>
              <w:top w:sz="4" w:val="nil"/>
              <w:left w:sz="4" w:val="nil"/>
              <w:bottom w:sz="4" w:val="nil"/>
              <w:right w:sz="4" w:val="nil"/>
            </w:tcBorders>
            <w:shd w:fill="auto" w:val="clear"/>
          </w:tcPr>
          <w:p w14:paraId="2C120000">
            <w:pPr>
              <w:ind/>
              <w:jc w:val="center"/>
              <w:rPr>
                <w:color w:val="000000"/>
                <w:sz w:val="14"/>
              </w:rPr>
            </w:pPr>
          </w:p>
        </w:tc>
        <w:tc>
          <w:tcPr>
            <w:tcW w:type="dxa" w:w="236"/>
            <w:tcBorders>
              <w:top w:sz="4" w:val="nil"/>
              <w:left w:sz="4" w:val="nil"/>
              <w:bottom w:sz="4" w:val="nil"/>
              <w:right w:sz="4" w:val="nil"/>
            </w:tcBorders>
            <w:shd w:fill="auto" w:val="clear"/>
          </w:tcPr>
          <w:p w14:paraId="2D120000">
            <w:pPr>
              <w:ind/>
              <w:jc w:val="center"/>
              <w:rPr>
                <w:color w:val="000000"/>
                <w:sz w:val="14"/>
              </w:rPr>
            </w:pPr>
          </w:p>
        </w:tc>
        <w:tc>
          <w:tcPr>
            <w:tcW w:type="dxa" w:w="236"/>
            <w:tcBorders>
              <w:top w:sz="4" w:val="nil"/>
              <w:left w:sz="4" w:val="nil"/>
              <w:bottom w:sz="4" w:val="nil"/>
              <w:right w:sz="4" w:val="nil"/>
            </w:tcBorders>
            <w:shd w:fill="auto" w:val="clear"/>
          </w:tcPr>
          <w:p w14:paraId="2E120000">
            <w:pPr>
              <w:ind/>
              <w:jc w:val="center"/>
              <w:rPr>
                <w:color w:val="000000"/>
                <w:sz w:val="14"/>
              </w:rPr>
            </w:pPr>
          </w:p>
        </w:tc>
        <w:tc>
          <w:tcPr>
            <w:tcW w:type="dxa" w:w="236"/>
            <w:tcBorders>
              <w:top w:sz="4" w:val="nil"/>
              <w:left w:sz="4" w:val="nil"/>
              <w:bottom w:sz="4" w:val="nil"/>
              <w:right w:sz="4" w:val="nil"/>
            </w:tcBorders>
            <w:shd w:fill="auto" w:val="clear"/>
          </w:tcPr>
          <w:p w14:paraId="2F120000">
            <w:pPr>
              <w:ind/>
              <w:jc w:val="center"/>
              <w:rPr>
                <w:color w:val="000000"/>
                <w:sz w:val="14"/>
              </w:rPr>
            </w:pPr>
          </w:p>
        </w:tc>
        <w:tc>
          <w:tcPr>
            <w:tcW w:type="dxa" w:w="236"/>
            <w:tcBorders>
              <w:top w:sz="4" w:val="nil"/>
              <w:left w:sz="4" w:val="nil"/>
              <w:bottom w:sz="4" w:val="nil"/>
              <w:right w:sz="4" w:val="nil"/>
            </w:tcBorders>
            <w:shd w:fill="auto" w:val="clear"/>
          </w:tcPr>
          <w:p w14:paraId="30120000">
            <w:pPr>
              <w:ind/>
              <w:jc w:val="center"/>
              <w:rPr>
                <w:color w:val="000000"/>
                <w:sz w:val="14"/>
              </w:rPr>
            </w:pPr>
          </w:p>
        </w:tc>
        <w:tc>
          <w:tcPr>
            <w:tcW w:type="dxa" w:w="236"/>
            <w:tcBorders>
              <w:top w:sz="4" w:val="nil"/>
              <w:left w:sz="4" w:val="nil"/>
              <w:bottom w:sz="4" w:val="nil"/>
              <w:right w:sz="4" w:val="nil"/>
            </w:tcBorders>
            <w:shd w:fill="auto" w:val="clear"/>
          </w:tcPr>
          <w:p w14:paraId="31120000">
            <w:pPr>
              <w:ind/>
              <w:jc w:val="center"/>
              <w:rPr>
                <w:color w:val="000000"/>
                <w:sz w:val="14"/>
              </w:rPr>
            </w:pPr>
          </w:p>
        </w:tc>
        <w:tc>
          <w:tcPr>
            <w:tcW w:type="dxa" w:w="236"/>
            <w:tcBorders>
              <w:top w:sz="4" w:val="nil"/>
              <w:left w:sz="4" w:val="nil"/>
              <w:bottom w:sz="4" w:val="nil"/>
              <w:right w:sz="4" w:val="nil"/>
            </w:tcBorders>
            <w:shd w:fill="auto" w:val="clear"/>
          </w:tcPr>
          <w:p w14:paraId="32120000">
            <w:pPr>
              <w:ind/>
              <w:jc w:val="center"/>
              <w:rPr>
                <w:color w:val="000000"/>
                <w:sz w:val="14"/>
              </w:rPr>
            </w:pPr>
          </w:p>
        </w:tc>
        <w:tc>
          <w:tcPr>
            <w:tcW w:type="dxa" w:w="236"/>
            <w:tcBorders>
              <w:top w:sz="4" w:val="nil"/>
              <w:left w:sz="4" w:val="nil"/>
              <w:bottom w:sz="4" w:val="nil"/>
              <w:right w:sz="4" w:val="nil"/>
            </w:tcBorders>
            <w:shd w:fill="auto" w:val="clear"/>
          </w:tcPr>
          <w:p w14:paraId="33120000">
            <w:pPr>
              <w:ind/>
              <w:jc w:val="center"/>
              <w:rPr>
                <w:color w:val="000000"/>
                <w:sz w:val="14"/>
              </w:rPr>
            </w:pPr>
          </w:p>
        </w:tc>
        <w:tc>
          <w:tcPr>
            <w:tcW w:type="dxa" w:w="235"/>
            <w:tcBorders>
              <w:top w:sz="4" w:val="nil"/>
              <w:left w:sz="4" w:val="nil"/>
              <w:bottom w:sz="4" w:val="nil"/>
              <w:right w:sz="4" w:val="nil"/>
            </w:tcBorders>
            <w:shd w:fill="auto" w:val="clear"/>
          </w:tcPr>
          <w:p w14:paraId="34120000">
            <w:pPr>
              <w:ind/>
              <w:jc w:val="center"/>
              <w:rPr>
                <w:color w:val="000000"/>
                <w:sz w:val="14"/>
              </w:rPr>
            </w:pPr>
          </w:p>
        </w:tc>
        <w:tc>
          <w:tcPr>
            <w:tcW w:type="dxa" w:w="235"/>
            <w:tcBorders>
              <w:top w:sz="4" w:val="nil"/>
              <w:left w:sz="4" w:val="nil"/>
              <w:bottom w:sz="4" w:val="nil"/>
              <w:right w:sz="4" w:val="nil"/>
            </w:tcBorders>
            <w:shd w:fill="auto" w:val="clear"/>
          </w:tcPr>
          <w:p w14:paraId="35120000">
            <w:pPr>
              <w:ind/>
              <w:jc w:val="center"/>
              <w:rPr>
                <w:color w:val="000000"/>
                <w:sz w:val="14"/>
              </w:rPr>
            </w:pPr>
          </w:p>
        </w:tc>
        <w:tc>
          <w:tcPr>
            <w:tcW w:type="dxa" w:w="235"/>
            <w:tcBorders>
              <w:top w:sz="4" w:val="nil"/>
              <w:left w:sz="4" w:val="nil"/>
              <w:bottom w:sz="4" w:val="nil"/>
              <w:right w:sz="4" w:val="nil"/>
            </w:tcBorders>
            <w:shd w:fill="auto" w:val="clear"/>
          </w:tcPr>
          <w:p w14:paraId="36120000">
            <w:pPr>
              <w:ind/>
              <w:jc w:val="center"/>
              <w:rPr>
                <w:color w:val="000000"/>
                <w:sz w:val="14"/>
              </w:rPr>
            </w:pPr>
          </w:p>
        </w:tc>
        <w:tc>
          <w:tcPr>
            <w:tcW w:type="dxa" w:w="235"/>
            <w:tcBorders>
              <w:top w:sz="4" w:val="nil"/>
              <w:left w:sz="4" w:val="nil"/>
              <w:bottom w:sz="4" w:val="nil"/>
              <w:right w:sz="4" w:val="nil"/>
            </w:tcBorders>
            <w:shd w:fill="auto" w:val="clear"/>
          </w:tcPr>
          <w:p w14:paraId="3712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3812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39120000">
            <w:pPr>
              <w:ind/>
              <w:jc w:val="center"/>
              <w:rPr>
                <w:color w:val="000000"/>
                <w:sz w:val="14"/>
              </w:rPr>
            </w:pPr>
          </w:p>
        </w:tc>
        <w:tc>
          <w:tcPr>
            <w:tcW w:type="dxa" w:w="219"/>
            <w:tcBorders>
              <w:top w:sz="4" w:val="nil"/>
              <w:left w:sz="4" w:val="nil"/>
              <w:bottom w:sz="4" w:val="nil"/>
              <w:right w:sz="4" w:val="nil"/>
            </w:tcBorders>
            <w:shd w:fill="auto" w:val="clear"/>
          </w:tcPr>
          <w:p w14:paraId="3A120000">
            <w:pPr>
              <w:ind/>
              <w:jc w:val="center"/>
              <w:rPr>
                <w:color w:val="000000"/>
                <w:sz w:val="14"/>
              </w:rPr>
            </w:pPr>
          </w:p>
        </w:tc>
        <w:tc>
          <w:tcPr>
            <w:tcW w:type="dxa" w:w="219"/>
            <w:tcBorders>
              <w:top w:sz="4" w:val="nil"/>
              <w:left w:sz="4" w:val="nil"/>
              <w:bottom w:sz="4" w:val="nil"/>
              <w:right w:sz="4" w:val="nil"/>
            </w:tcBorders>
            <w:shd w:fill="auto" w:val="clear"/>
          </w:tcPr>
          <w:p w14:paraId="3B12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3C12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3D120000">
            <w:pPr>
              <w:ind/>
              <w:jc w:val="center"/>
              <w:rPr>
                <w:color w:val="000000"/>
                <w:sz w:val="14"/>
              </w:rPr>
            </w:pPr>
            <w:r>
              <w:rPr>
                <w:sz w:val="14"/>
              </w:rPr>
              <w:t xml:space="preserve">(расшифровка подписи) </w:t>
            </w:r>
          </w:p>
        </w:tc>
      </w:tr>
      <w:tr>
        <w:trPr>
          <w:trHeight w:hRule="atLeast" w:val="195"/>
        </w:trPr>
        <w:tc>
          <w:tcPr>
            <w:tcW w:type="dxa" w:w="236"/>
            <w:tcBorders>
              <w:top w:sz="4" w:val="nil"/>
              <w:left w:sz="4" w:val="nil"/>
              <w:bottom w:sz="4" w:val="nil"/>
              <w:right w:sz="4" w:val="nil"/>
            </w:tcBorders>
            <w:shd w:fill="auto" w:val="clear"/>
            <w:vAlign w:val="bottom"/>
          </w:tcPr>
          <w:p w14:paraId="3E120000">
            <w:pPr>
              <w:rPr>
                <w:color w:val="000000"/>
                <w:sz w:val="14"/>
              </w:rPr>
            </w:pPr>
          </w:p>
        </w:tc>
        <w:tc>
          <w:tcPr>
            <w:tcW w:type="dxa" w:w="236"/>
            <w:tcBorders>
              <w:top w:sz="4" w:val="nil"/>
              <w:left w:sz="4" w:val="nil"/>
              <w:bottom w:sz="4" w:val="nil"/>
              <w:right w:sz="4" w:val="nil"/>
            </w:tcBorders>
            <w:shd w:fill="auto" w:val="clear"/>
            <w:vAlign w:val="bottom"/>
          </w:tcPr>
          <w:p w14:paraId="3F120000">
            <w:pPr>
              <w:rPr>
                <w:color w:val="000000"/>
                <w:sz w:val="14"/>
              </w:rPr>
            </w:pPr>
          </w:p>
        </w:tc>
        <w:tc>
          <w:tcPr>
            <w:tcW w:type="dxa" w:w="236"/>
            <w:tcBorders>
              <w:top w:sz="4" w:val="nil"/>
              <w:left w:sz="4" w:val="nil"/>
              <w:bottom w:sz="4" w:val="nil"/>
              <w:right w:sz="4" w:val="nil"/>
            </w:tcBorders>
            <w:shd w:fill="auto" w:val="clear"/>
            <w:vAlign w:val="bottom"/>
          </w:tcPr>
          <w:p w14:paraId="40120000">
            <w:pPr>
              <w:rPr>
                <w:color w:val="000000"/>
                <w:sz w:val="14"/>
              </w:rPr>
            </w:pPr>
          </w:p>
        </w:tc>
        <w:tc>
          <w:tcPr>
            <w:tcW w:type="dxa" w:w="236"/>
            <w:tcBorders>
              <w:top w:sz="4" w:val="nil"/>
              <w:left w:sz="4" w:val="nil"/>
              <w:bottom w:sz="4" w:val="nil"/>
              <w:right w:sz="4" w:val="nil"/>
            </w:tcBorders>
            <w:shd w:fill="auto" w:val="clear"/>
            <w:vAlign w:val="bottom"/>
          </w:tcPr>
          <w:p w14:paraId="41120000">
            <w:pPr>
              <w:rPr>
                <w:color w:val="000000"/>
                <w:sz w:val="14"/>
              </w:rPr>
            </w:pPr>
          </w:p>
        </w:tc>
        <w:tc>
          <w:tcPr>
            <w:tcW w:type="dxa" w:w="236"/>
            <w:tcBorders>
              <w:top w:sz="4" w:val="nil"/>
              <w:left w:sz="4" w:val="nil"/>
              <w:bottom w:sz="4" w:val="nil"/>
              <w:right w:sz="4" w:val="nil"/>
            </w:tcBorders>
            <w:shd w:fill="auto" w:val="clear"/>
            <w:vAlign w:val="bottom"/>
          </w:tcPr>
          <w:p w14:paraId="42120000">
            <w:pPr>
              <w:rPr>
                <w:color w:val="000000"/>
                <w:sz w:val="14"/>
              </w:rPr>
            </w:pPr>
          </w:p>
        </w:tc>
        <w:tc>
          <w:tcPr>
            <w:tcW w:type="dxa" w:w="236"/>
            <w:tcBorders>
              <w:top w:sz="4" w:val="nil"/>
              <w:left w:sz="4" w:val="nil"/>
              <w:bottom w:sz="4" w:val="nil"/>
              <w:right w:sz="4" w:val="nil"/>
            </w:tcBorders>
            <w:shd w:fill="auto" w:val="clear"/>
            <w:vAlign w:val="bottom"/>
          </w:tcPr>
          <w:p w14:paraId="43120000">
            <w:pPr>
              <w:rPr>
                <w:color w:val="000000"/>
                <w:sz w:val="14"/>
              </w:rPr>
            </w:pPr>
          </w:p>
        </w:tc>
        <w:tc>
          <w:tcPr>
            <w:tcW w:type="dxa" w:w="236"/>
            <w:tcBorders>
              <w:top w:sz="4" w:val="nil"/>
              <w:left w:sz="4" w:val="nil"/>
              <w:bottom w:sz="4" w:val="nil"/>
              <w:right w:sz="4" w:val="nil"/>
            </w:tcBorders>
            <w:shd w:fill="auto" w:val="clear"/>
            <w:vAlign w:val="bottom"/>
          </w:tcPr>
          <w:p w14:paraId="44120000">
            <w:pPr>
              <w:rPr>
                <w:color w:val="000000"/>
                <w:sz w:val="14"/>
              </w:rPr>
            </w:pPr>
          </w:p>
        </w:tc>
        <w:tc>
          <w:tcPr>
            <w:tcW w:type="dxa" w:w="236"/>
            <w:tcBorders>
              <w:top w:sz="4" w:val="nil"/>
              <w:left w:sz="4" w:val="nil"/>
              <w:bottom w:sz="4" w:val="nil"/>
              <w:right w:sz="4" w:val="nil"/>
            </w:tcBorders>
            <w:shd w:fill="auto" w:val="clear"/>
            <w:vAlign w:val="bottom"/>
          </w:tcPr>
          <w:p w14:paraId="45120000">
            <w:pPr>
              <w:rPr>
                <w:color w:val="000000"/>
                <w:sz w:val="14"/>
              </w:rPr>
            </w:pPr>
          </w:p>
        </w:tc>
        <w:tc>
          <w:tcPr>
            <w:tcW w:type="dxa" w:w="236"/>
            <w:tcBorders>
              <w:top w:sz="4" w:val="nil"/>
              <w:left w:sz="4" w:val="nil"/>
              <w:bottom w:sz="4" w:val="nil"/>
              <w:right w:sz="4" w:val="nil"/>
            </w:tcBorders>
            <w:shd w:fill="auto" w:val="clear"/>
            <w:vAlign w:val="bottom"/>
          </w:tcPr>
          <w:p w14:paraId="46120000">
            <w:pPr>
              <w:rPr>
                <w:color w:val="000000"/>
                <w:sz w:val="14"/>
              </w:rPr>
            </w:pPr>
          </w:p>
        </w:tc>
        <w:tc>
          <w:tcPr>
            <w:tcW w:type="dxa" w:w="236"/>
            <w:tcBorders>
              <w:top w:sz="4" w:val="nil"/>
              <w:left w:sz="4" w:val="nil"/>
              <w:bottom w:sz="4" w:val="nil"/>
              <w:right w:sz="4" w:val="nil"/>
            </w:tcBorders>
            <w:shd w:fill="auto" w:val="clear"/>
            <w:vAlign w:val="bottom"/>
          </w:tcPr>
          <w:p w14:paraId="47120000">
            <w:pPr>
              <w:rPr>
                <w:color w:val="000000"/>
                <w:sz w:val="14"/>
              </w:rPr>
            </w:pPr>
          </w:p>
        </w:tc>
        <w:tc>
          <w:tcPr>
            <w:tcW w:type="dxa" w:w="236"/>
            <w:tcBorders>
              <w:top w:sz="4" w:val="nil"/>
              <w:left w:sz="4" w:val="nil"/>
              <w:bottom w:sz="4" w:val="nil"/>
              <w:right w:sz="4" w:val="nil"/>
            </w:tcBorders>
            <w:shd w:fill="auto" w:val="clear"/>
            <w:vAlign w:val="bottom"/>
          </w:tcPr>
          <w:p w14:paraId="48120000">
            <w:pPr>
              <w:rPr>
                <w:color w:val="000000"/>
                <w:sz w:val="14"/>
              </w:rPr>
            </w:pPr>
          </w:p>
        </w:tc>
        <w:tc>
          <w:tcPr>
            <w:tcW w:type="dxa" w:w="236"/>
            <w:tcBorders>
              <w:top w:sz="4" w:val="nil"/>
              <w:left w:sz="4" w:val="nil"/>
              <w:bottom w:sz="4" w:val="nil"/>
              <w:right w:sz="4" w:val="nil"/>
            </w:tcBorders>
            <w:shd w:fill="auto" w:val="clear"/>
            <w:vAlign w:val="bottom"/>
          </w:tcPr>
          <w:p w14:paraId="49120000">
            <w:pPr>
              <w:rPr>
                <w:color w:val="000000"/>
                <w:sz w:val="14"/>
              </w:rPr>
            </w:pPr>
          </w:p>
        </w:tc>
        <w:tc>
          <w:tcPr>
            <w:tcW w:type="dxa" w:w="236"/>
            <w:tcBorders>
              <w:top w:sz="4" w:val="nil"/>
              <w:left w:sz="4" w:val="nil"/>
              <w:bottom w:sz="4" w:val="nil"/>
              <w:right w:sz="4" w:val="nil"/>
            </w:tcBorders>
            <w:shd w:fill="auto" w:val="clear"/>
            <w:vAlign w:val="bottom"/>
          </w:tcPr>
          <w:p w14:paraId="4A120000">
            <w:pPr>
              <w:rPr>
                <w:color w:val="000000"/>
                <w:sz w:val="14"/>
              </w:rPr>
            </w:pPr>
          </w:p>
        </w:tc>
        <w:tc>
          <w:tcPr>
            <w:tcW w:type="dxa" w:w="236"/>
            <w:tcBorders>
              <w:top w:sz="4" w:val="nil"/>
              <w:left w:sz="4" w:val="nil"/>
              <w:bottom w:sz="4" w:val="nil"/>
              <w:right w:sz="4" w:val="nil"/>
            </w:tcBorders>
            <w:shd w:fill="auto" w:val="clear"/>
            <w:vAlign w:val="bottom"/>
          </w:tcPr>
          <w:p w14:paraId="4B120000">
            <w:pPr>
              <w:rPr>
                <w:color w:val="000000"/>
                <w:sz w:val="14"/>
              </w:rPr>
            </w:pPr>
          </w:p>
        </w:tc>
        <w:tc>
          <w:tcPr>
            <w:tcW w:type="dxa" w:w="292"/>
            <w:tcBorders>
              <w:top w:sz="4" w:val="nil"/>
              <w:left w:sz="4" w:val="nil"/>
              <w:bottom w:sz="4" w:val="nil"/>
              <w:right w:sz="4" w:val="nil"/>
            </w:tcBorders>
            <w:shd w:fill="auto" w:val="clear"/>
            <w:vAlign w:val="bottom"/>
          </w:tcPr>
          <w:p w14:paraId="4C120000">
            <w:pPr>
              <w:rPr>
                <w:color w:val="000000"/>
                <w:sz w:val="14"/>
              </w:rPr>
            </w:pPr>
          </w:p>
        </w:tc>
        <w:tc>
          <w:tcPr>
            <w:tcW w:type="dxa" w:w="236"/>
            <w:tcBorders>
              <w:top w:sz="4" w:val="nil"/>
              <w:left w:sz="4" w:val="nil"/>
              <w:bottom w:sz="4" w:val="nil"/>
              <w:right w:sz="4" w:val="nil"/>
            </w:tcBorders>
            <w:shd w:fill="auto" w:val="clear"/>
            <w:vAlign w:val="bottom"/>
          </w:tcPr>
          <w:p w14:paraId="4D120000">
            <w:pPr>
              <w:rPr>
                <w:color w:val="000000"/>
                <w:sz w:val="14"/>
              </w:rPr>
            </w:pPr>
          </w:p>
        </w:tc>
        <w:tc>
          <w:tcPr>
            <w:tcW w:type="dxa" w:w="236"/>
            <w:tcBorders>
              <w:top w:sz="4" w:val="nil"/>
              <w:left w:sz="4" w:val="nil"/>
              <w:bottom w:sz="4" w:val="nil"/>
              <w:right w:sz="4" w:val="nil"/>
            </w:tcBorders>
            <w:shd w:fill="auto" w:val="clear"/>
            <w:vAlign w:val="bottom"/>
          </w:tcPr>
          <w:p w14:paraId="4E120000">
            <w:pPr>
              <w:rPr>
                <w:color w:val="000000"/>
                <w:sz w:val="14"/>
              </w:rPr>
            </w:pPr>
          </w:p>
        </w:tc>
        <w:tc>
          <w:tcPr>
            <w:tcW w:type="dxa" w:w="236"/>
            <w:tcBorders>
              <w:top w:sz="4" w:val="nil"/>
              <w:left w:sz="4" w:val="nil"/>
              <w:bottom w:sz="4" w:val="nil"/>
              <w:right w:sz="4" w:val="nil"/>
            </w:tcBorders>
            <w:shd w:fill="auto" w:val="clear"/>
            <w:vAlign w:val="bottom"/>
          </w:tcPr>
          <w:p w14:paraId="4F120000">
            <w:pPr>
              <w:rPr>
                <w:color w:val="000000"/>
                <w:sz w:val="14"/>
              </w:rPr>
            </w:pPr>
          </w:p>
        </w:tc>
        <w:tc>
          <w:tcPr>
            <w:tcW w:type="dxa" w:w="236"/>
            <w:tcBorders>
              <w:top w:sz="4" w:val="nil"/>
              <w:left w:sz="4" w:val="nil"/>
              <w:bottom w:sz="4" w:val="nil"/>
              <w:right w:sz="4" w:val="nil"/>
            </w:tcBorders>
            <w:shd w:fill="auto" w:val="clear"/>
            <w:vAlign w:val="bottom"/>
          </w:tcPr>
          <w:p w14:paraId="50120000">
            <w:pPr>
              <w:rPr>
                <w:color w:val="000000"/>
                <w:sz w:val="14"/>
              </w:rPr>
            </w:pPr>
          </w:p>
        </w:tc>
        <w:tc>
          <w:tcPr>
            <w:tcW w:type="dxa" w:w="236"/>
            <w:tcBorders>
              <w:top w:sz="4" w:val="nil"/>
              <w:left w:sz="4" w:val="nil"/>
              <w:bottom w:sz="4" w:val="nil"/>
              <w:right w:sz="4" w:val="nil"/>
            </w:tcBorders>
            <w:shd w:fill="auto" w:val="clear"/>
            <w:vAlign w:val="bottom"/>
          </w:tcPr>
          <w:p w14:paraId="51120000">
            <w:pPr>
              <w:rPr>
                <w:color w:val="000000"/>
                <w:sz w:val="14"/>
              </w:rPr>
            </w:pPr>
          </w:p>
        </w:tc>
        <w:tc>
          <w:tcPr>
            <w:tcW w:type="dxa" w:w="236"/>
            <w:tcBorders>
              <w:top w:sz="4" w:val="nil"/>
              <w:left w:sz="4" w:val="nil"/>
              <w:bottom w:sz="4" w:val="nil"/>
              <w:right w:sz="4" w:val="nil"/>
            </w:tcBorders>
            <w:shd w:fill="auto" w:val="clear"/>
            <w:vAlign w:val="bottom"/>
          </w:tcPr>
          <w:p w14:paraId="52120000">
            <w:pPr>
              <w:rPr>
                <w:color w:val="000000"/>
                <w:sz w:val="14"/>
              </w:rPr>
            </w:pPr>
          </w:p>
        </w:tc>
        <w:tc>
          <w:tcPr>
            <w:tcW w:type="dxa" w:w="236"/>
            <w:tcBorders>
              <w:top w:sz="4" w:val="nil"/>
              <w:left w:sz="4" w:val="nil"/>
              <w:bottom w:sz="4" w:val="nil"/>
              <w:right w:sz="4" w:val="nil"/>
            </w:tcBorders>
            <w:shd w:fill="auto" w:val="clear"/>
            <w:vAlign w:val="bottom"/>
          </w:tcPr>
          <w:p w14:paraId="53120000">
            <w:pPr>
              <w:ind/>
              <w:jc w:val="center"/>
              <w:rPr>
                <w:color w:val="000000"/>
                <w:sz w:val="14"/>
              </w:rPr>
            </w:pPr>
          </w:p>
        </w:tc>
        <w:tc>
          <w:tcPr>
            <w:tcW w:type="dxa" w:w="236"/>
            <w:tcBorders>
              <w:top w:sz="4" w:val="nil"/>
              <w:left w:sz="4" w:val="nil"/>
              <w:bottom w:sz="4" w:val="nil"/>
              <w:right w:sz="4" w:val="nil"/>
            </w:tcBorders>
            <w:shd w:fill="auto" w:val="clear"/>
            <w:vAlign w:val="bottom"/>
          </w:tcPr>
          <w:p w14:paraId="54120000">
            <w:pPr>
              <w:ind/>
              <w:jc w:val="center"/>
              <w:rPr>
                <w:color w:val="000000"/>
                <w:sz w:val="14"/>
              </w:rPr>
            </w:pPr>
          </w:p>
        </w:tc>
        <w:tc>
          <w:tcPr>
            <w:tcW w:type="dxa" w:w="235"/>
            <w:tcBorders>
              <w:top w:sz="4" w:val="nil"/>
              <w:left w:sz="4" w:val="nil"/>
              <w:bottom w:sz="4" w:val="nil"/>
              <w:right w:sz="4" w:val="nil"/>
            </w:tcBorders>
            <w:shd w:fill="auto" w:val="clear"/>
            <w:vAlign w:val="bottom"/>
          </w:tcPr>
          <w:p w14:paraId="55120000">
            <w:pPr>
              <w:ind/>
              <w:jc w:val="center"/>
              <w:rPr>
                <w:color w:val="000000"/>
                <w:sz w:val="14"/>
              </w:rPr>
            </w:pPr>
          </w:p>
        </w:tc>
        <w:tc>
          <w:tcPr>
            <w:tcW w:type="dxa" w:w="235"/>
            <w:tcBorders>
              <w:top w:sz="4" w:val="nil"/>
              <w:left w:sz="4" w:val="nil"/>
              <w:bottom w:sz="4" w:val="nil"/>
              <w:right w:sz="4" w:val="nil"/>
            </w:tcBorders>
            <w:shd w:fill="auto" w:val="clear"/>
            <w:vAlign w:val="bottom"/>
          </w:tcPr>
          <w:p w14:paraId="56120000">
            <w:pPr>
              <w:ind/>
              <w:jc w:val="center"/>
              <w:rPr>
                <w:color w:val="000000"/>
                <w:sz w:val="14"/>
              </w:rPr>
            </w:pPr>
          </w:p>
        </w:tc>
        <w:tc>
          <w:tcPr>
            <w:tcW w:type="dxa" w:w="235"/>
            <w:tcBorders>
              <w:top w:sz="4" w:val="nil"/>
              <w:left w:sz="4" w:val="nil"/>
              <w:bottom w:sz="4" w:val="nil"/>
              <w:right w:sz="4" w:val="nil"/>
            </w:tcBorders>
            <w:shd w:fill="auto" w:val="clear"/>
            <w:vAlign w:val="bottom"/>
          </w:tcPr>
          <w:p w14:paraId="57120000">
            <w:pPr>
              <w:rPr>
                <w:color w:val="000000"/>
                <w:sz w:val="14"/>
              </w:rPr>
            </w:pPr>
          </w:p>
        </w:tc>
        <w:tc>
          <w:tcPr>
            <w:tcW w:type="dxa" w:w="235"/>
            <w:tcBorders>
              <w:top w:sz="4" w:val="nil"/>
              <w:left w:sz="4" w:val="nil"/>
              <w:bottom w:sz="4" w:val="nil"/>
              <w:right w:sz="4" w:val="nil"/>
            </w:tcBorders>
            <w:shd w:fill="auto" w:val="clear"/>
            <w:vAlign w:val="bottom"/>
          </w:tcPr>
          <w:p w14:paraId="58120000">
            <w:pPr>
              <w:ind/>
              <w:jc w:val="center"/>
              <w:rPr>
                <w:color w:val="000000"/>
                <w:sz w:val="14"/>
              </w:rPr>
            </w:pPr>
          </w:p>
        </w:tc>
        <w:tc>
          <w:tcPr>
            <w:tcW w:type="dxa" w:w="4428"/>
            <w:gridSpan w:val="20"/>
            <w:tcBorders>
              <w:top w:sz="4" w:val="nil"/>
              <w:left w:sz="4" w:val="nil"/>
              <w:bottom w:color="000000" w:sz="4" w:val="single"/>
              <w:right w:sz="4" w:val="nil"/>
            </w:tcBorders>
            <w:shd w:fill="auto" w:val="clear"/>
            <w:vAlign w:val="bottom"/>
          </w:tcPr>
          <w:p w14:paraId="5912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5A120000">
            <w:pPr>
              <w:ind/>
              <w:jc w:val="center"/>
              <w:rPr>
                <w:color w:val="000000"/>
                <w:sz w:val="14"/>
              </w:rPr>
            </w:pPr>
          </w:p>
        </w:tc>
        <w:tc>
          <w:tcPr>
            <w:tcW w:type="dxa" w:w="219"/>
            <w:tcBorders>
              <w:top w:sz="4" w:val="nil"/>
              <w:left w:sz="4" w:val="nil"/>
              <w:bottom w:sz="4" w:val="nil"/>
              <w:right w:sz="4" w:val="nil"/>
            </w:tcBorders>
            <w:shd w:fill="auto" w:val="clear"/>
            <w:vAlign w:val="bottom"/>
          </w:tcPr>
          <w:p w14:paraId="5B120000">
            <w:pPr>
              <w:ind/>
              <w:jc w:val="center"/>
              <w:rPr>
                <w:color w:val="000000"/>
                <w:sz w:val="14"/>
              </w:rPr>
            </w:pPr>
          </w:p>
        </w:tc>
        <w:tc>
          <w:tcPr>
            <w:tcW w:type="dxa" w:w="219"/>
            <w:tcBorders>
              <w:top w:sz="4" w:val="nil"/>
              <w:left w:sz="4" w:val="nil"/>
              <w:bottom w:sz="4" w:val="nil"/>
              <w:right w:sz="4" w:val="nil"/>
            </w:tcBorders>
            <w:shd w:fill="auto" w:val="clear"/>
            <w:vAlign w:val="bottom"/>
          </w:tcPr>
          <w:p w14:paraId="5C12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5D12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5E120000">
            <w:pP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5F120000">
            <w:pPr>
              <w:ind/>
              <w:jc w:val="center"/>
              <w:rPr>
                <w:color w:val="000000"/>
                <w:sz w:val="14"/>
              </w:rPr>
            </w:pPr>
          </w:p>
        </w:tc>
        <w:tc>
          <w:tcPr>
            <w:tcW w:type="dxa" w:w="236"/>
            <w:tcBorders>
              <w:top w:sz="4" w:val="nil"/>
              <w:left w:sz="4" w:val="nil"/>
              <w:bottom w:sz="4" w:val="nil"/>
              <w:right w:sz="4" w:val="nil"/>
            </w:tcBorders>
            <w:shd w:fill="auto" w:val="clear"/>
          </w:tcPr>
          <w:p w14:paraId="60120000">
            <w:pPr>
              <w:ind/>
              <w:jc w:val="center"/>
              <w:rPr>
                <w:color w:val="000000"/>
                <w:sz w:val="14"/>
              </w:rPr>
            </w:pPr>
          </w:p>
        </w:tc>
        <w:tc>
          <w:tcPr>
            <w:tcW w:type="dxa" w:w="236"/>
            <w:tcBorders>
              <w:top w:sz="4" w:val="nil"/>
              <w:left w:sz="4" w:val="nil"/>
              <w:bottom w:sz="4" w:val="nil"/>
              <w:right w:sz="4" w:val="nil"/>
            </w:tcBorders>
            <w:shd w:fill="auto" w:val="clear"/>
          </w:tcPr>
          <w:p w14:paraId="61120000">
            <w:pPr>
              <w:ind/>
              <w:jc w:val="center"/>
              <w:rPr>
                <w:color w:val="000000"/>
                <w:sz w:val="14"/>
              </w:rPr>
            </w:pPr>
          </w:p>
        </w:tc>
        <w:tc>
          <w:tcPr>
            <w:tcW w:type="dxa" w:w="236"/>
            <w:tcBorders>
              <w:top w:sz="4" w:val="nil"/>
              <w:left w:sz="4" w:val="nil"/>
              <w:bottom w:sz="4" w:val="nil"/>
              <w:right w:sz="4" w:val="nil"/>
            </w:tcBorders>
            <w:shd w:fill="auto" w:val="clear"/>
          </w:tcPr>
          <w:p w14:paraId="62120000">
            <w:pPr>
              <w:ind/>
              <w:jc w:val="center"/>
              <w:rPr>
                <w:color w:val="000000"/>
                <w:sz w:val="14"/>
              </w:rPr>
            </w:pPr>
          </w:p>
        </w:tc>
        <w:tc>
          <w:tcPr>
            <w:tcW w:type="dxa" w:w="236"/>
            <w:tcBorders>
              <w:top w:sz="4" w:val="nil"/>
              <w:left w:sz="4" w:val="nil"/>
              <w:bottom w:sz="4" w:val="nil"/>
              <w:right w:sz="4" w:val="nil"/>
            </w:tcBorders>
            <w:shd w:fill="auto" w:val="clear"/>
          </w:tcPr>
          <w:p w14:paraId="63120000">
            <w:pPr>
              <w:ind/>
              <w:jc w:val="center"/>
              <w:rPr>
                <w:color w:val="000000"/>
                <w:sz w:val="14"/>
              </w:rPr>
            </w:pPr>
          </w:p>
        </w:tc>
        <w:tc>
          <w:tcPr>
            <w:tcW w:type="dxa" w:w="236"/>
            <w:tcBorders>
              <w:top w:sz="4" w:val="nil"/>
              <w:left w:sz="4" w:val="nil"/>
              <w:bottom w:sz="4" w:val="nil"/>
              <w:right w:sz="4" w:val="nil"/>
            </w:tcBorders>
            <w:shd w:fill="auto" w:val="clear"/>
          </w:tcPr>
          <w:p w14:paraId="64120000">
            <w:pPr>
              <w:ind/>
              <w:jc w:val="center"/>
              <w:rPr>
                <w:color w:val="000000"/>
                <w:sz w:val="14"/>
              </w:rPr>
            </w:pPr>
          </w:p>
        </w:tc>
        <w:tc>
          <w:tcPr>
            <w:tcW w:type="dxa" w:w="236"/>
            <w:tcBorders>
              <w:top w:sz="4" w:val="nil"/>
              <w:left w:sz="4" w:val="nil"/>
              <w:bottom w:sz="4" w:val="nil"/>
              <w:right w:sz="4" w:val="nil"/>
            </w:tcBorders>
            <w:shd w:fill="auto" w:val="clear"/>
          </w:tcPr>
          <w:p w14:paraId="65120000">
            <w:pPr>
              <w:ind/>
              <w:jc w:val="center"/>
              <w:rPr>
                <w:color w:val="000000"/>
                <w:sz w:val="14"/>
              </w:rPr>
            </w:pPr>
          </w:p>
        </w:tc>
        <w:tc>
          <w:tcPr>
            <w:tcW w:type="dxa" w:w="236"/>
            <w:tcBorders>
              <w:top w:sz="4" w:val="nil"/>
              <w:left w:sz="4" w:val="nil"/>
              <w:bottom w:sz="4" w:val="nil"/>
              <w:right w:sz="4" w:val="nil"/>
            </w:tcBorders>
            <w:shd w:fill="auto" w:val="clear"/>
          </w:tcPr>
          <w:p w14:paraId="66120000">
            <w:pPr>
              <w:ind/>
              <w:jc w:val="center"/>
              <w:rPr>
                <w:color w:val="000000"/>
                <w:sz w:val="14"/>
              </w:rPr>
            </w:pPr>
          </w:p>
        </w:tc>
        <w:tc>
          <w:tcPr>
            <w:tcW w:type="dxa" w:w="236"/>
            <w:tcBorders>
              <w:top w:sz="4" w:val="nil"/>
              <w:left w:sz="4" w:val="nil"/>
              <w:bottom w:sz="4" w:val="nil"/>
              <w:right w:sz="4" w:val="nil"/>
            </w:tcBorders>
            <w:shd w:fill="auto" w:val="clear"/>
          </w:tcPr>
          <w:p w14:paraId="67120000">
            <w:pPr>
              <w:ind/>
              <w:jc w:val="center"/>
              <w:rPr>
                <w:color w:val="000000"/>
                <w:sz w:val="14"/>
              </w:rPr>
            </w:pPr>
          </w:p>
        </w:tc>
        <w:tc>
          <w:tcPr>
            <w:tcW w:type="dxa" w:w="236"/>
            <w:tcBorders>
              <w:top w:sz="4" w:val="nil"/>
              <w:left w:sz="4" w:val="nil"/>
              <w:bottom w:sz="4" w:val="nil"/>
              <w:right w:sz="4" w:val="nil"/>
            </w:tcBorders>
            <w:shd w:fill="auto" w:val="clear"/>
          </w:tcPr>
          <w:p w14:paraId="68120000">
            <w:pPr>
              <w:ind/>
              <w:jc w:val="center"/>
              <w:rPr>
                <w:color w:val="000000"/>
                <w:sz w:val="14"/>
              </w:rPr>
            </w:pPr>
          </w:p>
        </w:tc>
        <w:tc>
          <w:tcPr>
            <w:tcW w:type="dxa" w:w="236"/>
            <w:tcBorders>
              <w:top w:sz="4" w:val="nil"/>
              <w:left w:sz="4" w:val="nil"/>
              <w:bottom w:sz="4" w:val="nil"/>
              <w:right w:sz="4" w:val="nil"/>
            </w:tcBorders>
            <w:shd w:fill="auto" w:val="clear"/>
          </w:tcPr>
          <w:p w14:paraId="69120000">
            <w:pPr>
              <w:ind/>
              <w:jc w:val="center"/>
              <w:rPr>
                <w:color w:val="000000"/>
                <w:sz w:val="14"/>
              </w:rPr>
            </w:pPr>
          </w:p>
        </w:tc>
        <w:tc>
          <w:tcPr>
            <w:tcW w:type="dxa" w:w="236"/>
            <w:tcBorders>
              <w:top w:sz="4" w:val="nil"/>
              <w:left w:sz="4" w:val="nil"/>
              <w:bottom w:sz="4" w:val="nil"/>
              <w:right w:sz="4" w:val="nil"/>
            </w:tcBorders>
            <w:shd w:fill="auto" w:val="clear"/>
          </w:tcPr>
          <w:p w14:paraId="6A120000">
            <w:pPr>
              <w:ind/>
              <w:jc w:val="center"/>
              <w:rPr>
                <w:color w:val="000000"/>
                <w:sz w:val="14"/>
              </w:rPr>
            </w:pPr>
          </w:p>
        </w:tc>
        <w:tc>
          <w:tcPr>
            <w:tcW w:type="dxa" w:w="236"/>
            <w:tcBorders>
              <w:top w:sz="4" w:val="nil"/>
              <w:left w:sz="4" w:val="nil"/>
              <w:bottom w:sz="4" w:val="nil"/>
              <w:right w:sz="4" w:val="nil"/>
            </w:tcBorders>
            <w:shd w:fill="auto" w:val="clear"/>
          </w:tcPr>
          <w:p w14:paraId="6B120000">
            <w:pPr>
              <w:ind/>
              <w:jc w:val="center"/>
              <w:rPr>
                <w:color w:val="000000"/>
                <w:sz w:val="14"/>
              </w:rPr>
            </w:pPr>
          </w:p>
        </w:tc>
        <w:tc>
          <w:tcPr>
            <w:tcW w:type="dxa" w:w="236"/>
            <w:tcBorders>
              <w:top w:sz="4" w:val="nil"/>
              <w:left w:sz="4" w:val="nil"/>
              <w:bottom w:sz="4" w:val="nil"/>
              <w:right w:sz="4" w:val="nil"/>
            </w:tcBorders>
            <w:shd w:fill="auto" w:val="clear"/>
          </w:tcPr>
          <w:p w14:paraId="6C120000">
            <w:pPr>
              <w:ind/>
              <w:jc w:val="center"/>
              <w:rPr>
                <w:color w:val="000000"/>
                <w:sz w:val="14"/>
              </w:rPr>
            </w:pPr>
          </w:p>
        </w:tc>
        <w:tc>
          <w:tcPr>
            <w:tcW w:type="dxa" w:w="292"/>
            <w:tcBorders>
              <w:top w:sz="4" w:val="nil"/>
              <w:left w:sz="4" w:val="nil"/>
              <w:bottom w:sz="4" w:val="nil"/>
              <w:right w:sz="4" w:val="nil"/>
            </w:tcBorders>
            <w:shd w:fill="auto" w:val="clear"/>
          </w:tcPr>
          <w:p w14:paraId="6D120000">
            <w:pPr>
              <w:ind/>
              <w:jc w:val="center"/>
              <w:rPr>
                <w:color w:val="000000"/>
                <w:sz w:val="14"/>
              </w:rPr>
            </w:pPr>
          </w:p>
        </w:tc>
        <w:tc>
          <w:tcPr>
            <w:tcW w:type="dxa" w:w="236"/>
            <w:tcBorders>
              <w:top w:sz="4" w:val="nil"/>
              <w:left w:sz="4" w:val="nil"/>
              <w:bottom w:sz="4" w:val="nil"/>
              <w:right w:sz="4" w:val="nil"/>
            </w:tcBorders>
            <w:shd w:fill="auto" w:val="clear"/>
          </w:tcPr>
          <w:p w14:paraId="6E120000">
            <w:pPr>
              <w:ind/>
              <w:jc w:val="center"/>
              <w:rPr>
                <w:color w:val="000000"/>
                <w:sz w:val="14"/>
              </w:rPr>
            </w:pPr>
          </w:p>
        </w:tc>
        <w:tc>
          <w:tcPr>
            <w:tcW w:type="dxa" w:w="236"/>
            <w:tcBorders>
              <w:top w:sz="4" w:val="nil"/>
              <w:left w:sz="4" w:val="nil"/>
              <w:bottom w:sz="4" w:val="nil"/>
              <w:right w:sz="4" w:val="nil"/>
            </w:tcBorders>
            <w:shd w:fill="auto" w:val="clear"/>
          </w:tcPr>
          <w:p w14:paraId="6F120000">
            <w:pPr>
              <w:ind/>
              <w:jc w:val="center"/>
              <w:rPr>
                <w:color w:val="000000"/>
                <w:sz w:val="14"/>
              </w:rPr>
            </w:pPr>
          </w:p>
        </w:tc>
        <w:tc>
          <w:tcPr>
            <w:tcW w:type="dxa" w:w="236"/>
            <w:tcBorders>
              <w:top w:sz="4" w:val="nil"/>
              <w:left w:sz="4" w:val="nil"/>
              <w:bottom w:sz="4" w:val="nil"/>
              <w:right w:sz="4" w:val="nil"/>
            </w:tcBorders>
            <w:shd w:fill="auto" w:val="clear"/>
          </w:tcPr>
          <w:p w14:paraId="70120000">
            <w:pPr>
              <w:ind/>
              <w:jc w:val="center"/>
              <w:rPr>
                <w:color w:val="000000"/>
                <w:sz w:val="14"/>
              </w:rPr>
            </w:pPr>
          </w:p>
        </w:tc>
        <w:tc>
          <w:tcPr>
            <w:tcW w:type="dxa" w:w="236"/>
            <w:tcBorders>
              <w:top w:sz="4" w:val="nil"/>
              <w:left w:sz="4" w:val="nil"/>
              <w:bottom w:sz="4" w:val="nil"/>
              <w:right w:sz="4" w:val="nil"/>
            </w:tcBorders>
            <w:shd w:fill="auto" w:val="clear"/>
          </w:tcPr>
          <w:p w14:paraId="71120000">
            <w:pPr>
              <w:ind/>
              <w:jc w:val="center"/>
              <w:rPr>
                <w:color w:val="000000"/>
                <w:sz w:val="14"/>
              </w:rPr>
            </w:pPr>
          </w:p>
        </w:tc>
        <w:tc>
          <w:tcPr>
            <w:tcW w:type="dxa" w:w="236"/>
            <w:tcBorders>
              <w:top w:sz="4" w:val="nil"/>
              <w:left w:sz="4" w:val="nil"/>
              <w:bottom w:sz="4" w:val="nil"/>
              <w:right w:sz="4" w:val="nil"/>
            </w:tcBorders>
            <w:shd w:fill="auto" w:val="clear"/>
          </w:tcPr>
          <w:p w14:paraId="72120000">
            <w:pPr>
              <w:ind/>
              <w:jc w:val="center"/>
              <w:rPr>
                <w:color w:val="000000"/>
                <w:sz w:val="14"/>
              </w:rPr>
            </w:pPr>
          </w:p>
        </w:tc>
        <w:tc>
          <w:tcPr>
            <w:tcW w:type="dxa" w:w="236"/>
            <w:tcBorders>
              <w:top w:sz="4" w:val="nil"/>
              <w:left w:sz="4" w:val="nil"/>
              <w:bottom w:sz="4" w:val="nil"/>
              <w:right w:sz="4" w:val="nil"/>
            </w:tcBorders>
            <w:shd w:fill="auto" w:val="clear"/>
          </w:tcPr>
          <w:p w14:paraId="73120000">
            <w:pPr>
              <w:ind/>
              <w:jc w:val="center"/>
              <w:rPr>
                <w:color w:val="000000"/>
                <w:sz w:val="14"/>
              </w:rPr>
            </w:pPr>
          </w:p>
        </w:tc>
        <w:tc>
          <w:tcPr>
            <w:tcW w:type="dxa" w:w="236"/>
            <w:tcBorders>
              <w:top w:sz="4" w:val="nil"/>
              <w:left w:sz="4" w:val="nil"/>
              <w:bottom w:sz="4" w:val="nil"/>
              <w:right w:sz="4" w:val="nil"/>
            </w:tcBorders>
            <w:shd w:fill="auto" w:val="clear"/>
          </w:tcPr>
          <w:p w14:paraId="74120000">
            <w:pPr>
              <w:ind/>
              <w:jc w:val="center"/>
              <w:rPr>
                <w:color w:val="000000"/>
                <w:sz w:val="14"/>
              </w:rPr>
            </w:pPr>
          </w:p>
        </w:tc>
        <w:tc>
          <w:tcPr>
            <w:tcW w:type="dxa" w:w="236"/>
            <w:tcBorders>
              <w:top w:sz="4" w:val="nil"/>
              <w:left w:sz="4" w:val="nil"/>
              <w:bottom w:sz="4" w:val="nil"/>
              <w:right w:sz="4" w:val="nil"/>
            </w:tcBorders>
            <w:shd w:fill="auto" w:val="clear"/>
          </w:tcPr>
          <w:p w14:paraId="75120000">
            <w:pPr>
              <w:ind/>
              <w:jc w:val="center"/>
              <w:rPr>
                <w:color w:val="000000"/>
                <w:sz w:val="14"/>
              </w:rPr>
            </w:pPr>
          </w:p>
        </w:tc>
        <w:tc>
          <w:tcPr>
            <w:tcW w:type="dxa" w:w="235"/>
            <w:tcBorders>
              <w:top w:sz="4" w:val="nil"/>
              <w:left w:sz="4" w:val="nil"/>
              <w:bottom w:sz="4" w:val="nil"/>
              <w:right w:sz="4" w:val="nil"/>
            </w:tcBorders>
            <w:shd w:fill="auto" w:val="clear"/>
          </w:tcPr>
          <w:p w14:paraId="76120000">
            <w:pPr>
              <w:ind/>
              <w:jc w:val="center"/>
              <w:rPr>
                <w:color w:val="000000"/>
                <w:sz w:val="14"/>
              </w:rPr>
            </w:pPr>
          </w:p>
        </w:tc>
        <w:tc>
          <w:tcPr>
            <w:tcW w:type="dxa" w:w="235"/>
            <w:tcBorders>
              <w:top w:sz="4" w:val="nil"/>
              <w:left w:sz="4" w:val="nil"/>
              <w:bottom w:sz="4" w:val="nil"/>
              <w:right w:sz="4" w:val="nil"/>
            </w:tcBorders>
            <w:shd w:fill="auto" w:val="clear"/>
          </w:tcPr>
          <w:p w14:paraId="77120000">
            <w:pPr>
              <w:ind/>
              <w:jc w:val="center"/>
              <w:rPr>
                <w:color w:val="000000"/>
                <w:sz w:val="14"/>
              </w:rPr>
            </w:pPr>
          </w:p>
        </w:tc>
        <w:tc>
          <w:tcPr>
            <w:tcW w:type="dxa" w:w="235"/>
            <w:tcBorders>
              <w:top w:sz="4" w:val="nil"/>
              <w:left w:sz="4" w:val="nil"/>
              <w:bottom w:sz="4" w:val="nil"/>
              <w:right w:sz="4" w:val="nil"/>
            </w:tcBorders>
            <w:shd w:fill="auto" w:val="clear"/>
          </w:tcPr>
          <w:p w14:paraId="78120000">
            <w:pPr>
              <w:ind/>
              <w:jc w:val="center"/>
              <w:rPr>
                <w:color w:val="000000"/>
                <w:sz w:val="14"/>
              </w:rPr>
            </w:pPr>
          </w:p>
        </w:tc>
        <w:tc>
          <w:tcPr>
            <w:tcW w:type="dxa" w:w="235"/>
            <w:tcBorders>
              <w:top w:sz="4" w:val="nil"/>
              <w:left w:sz="4" w:val="nil"/>
              <w:bottom w:sz="4" w:val="nil"/>
              <w:right w:sz="4" w:val="nil"/>
            </w:tcBorders>
            <w:shd w:fill="auto" w:val="clear"/>
          </w:tcPr>
          <w:p w14:paraId="7912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7A12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7B120000">
            <w:pPr>
              <w:ind/>
              <w:jc w:val="center"/>
              <w:rPr>
                <w:color w:val="000000"/>
                <w:sz w:val="14"/>
              </w:rPr>
            </w:pPr>
          </w:p>
        </w:tc>
        <w:tc>
          <w:tcPr>
            <w:tcW w:type="dxa" w:w="219"/>
            <w:tcBorders>
              <w:top w:sz="4" w:val="nil"/>
              <w:left w:sz="4" w:val="nil"/>
              <w:bottom w:sz="4" w:val="nil"/>
              <w:right w:sz="4" w:val="nil"/>
            </w:tcBorders>
            <w:shd w:fill="auto" w:val="clear"/>
          </w:tcPr>
          <w:p w14:paraId="7C120000">
            <w:pPr>
              <w:ind/>
              <w:jc w:val="center"/>
              <w:rPr>
                <w:color w:val="000000"/>
                <w:sz w:val="14"/>
              </w:rPr>
            </w:pPr>
          </w:p>
        </w:tc>
        <w:tc>
          <w:tcPr>
            <w:tcW w:type="dxa" w:w="219"/>
            <w:tcBorders>
              <w:top w:sz="4" w:val="nil"/>
              <w:left w:sz="4" w:val="nil"/>
              <w:bottom w:sz="4" w:val="nil"/>
              <w:right w:sz="4" w:val="nil"/>
            </w:tcBorders>
            <w:shd w:fill="auto" w:val="clear"/>
          </w:tcPr>
          <w:p w14:paraId="7D12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7E12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7F120000">
            <w:pPr>
              <w:ind/>
              <w:jc w:val="center"/>
              <w:rPr>
                <w:color w:val="000000"/>
                <w:sz w:val="14"/>
              </w:rPr>
            </w:pPr>
            <w:r>
              <w:rPr>
                <w:sz w:val="14"/>
              </w:rPr>
              <w:t xml:space="preserve">(расшифровка подписи) </w:t>
            </w:r>
          </w:p>
        </w:tc>
      </w:tr>
      <w:tr>
        <w:trPr>
          <w:trHeight w:hRule="atLeast" w:val="195"/>
        </w:trPr>
        <w:tc>
          <w:tcPr>
            <w:tcW w:type="dxa" w:w="236"/>
            <w:tcBorders>
              <w:top w:sz="4" w:val="nil"/>
              <w:left w:sz="4" w:val="nil"/>
              <w:bottom w:sz="4" w:val="nil"/>
              <w:right w:sz="4" w:val="nil"/>
            </w:tcBorders>
            <w:shd w:fill="auto" w:val="clear"/>
            <w:vAlign w:val="bottom"/>
          </w:tcPr>
          <w:p w14:paraId="80120000">
            <w:pPr>
              <w:rPr>
                <w:color w:val="000000"/>
                <w:sz w:val="14"/>
              </w:rPr>
            </w:pPr>
          </w:p>
        </w:tc>
        <w:tc>
          <w:tcPr>
            <w:tcW w:type="dxa" w:w="236"/>
            <w:tcBorders>
              <w:top w:sz="4" w:val="nil"/>
              <w:left w:sz="4" w:val="nil"/>
              <w:bottom w:sz="4" w:val="nil"/>
              <w:right w:sz="4" w:val="nil"/>
            </w:tcBorders>
            <w:shd w:fill="auto" w:val="clear"/>
            <w:vAlign w:val="bottom"/>
          </w:tcPr>
          <w:p w14:paraId="81120000">
            <w:pPr>
              <w:rPr>
                <w:color w:val="000000"/>
                <w:sz w:val="14"/>
              </w:rPr>
            </w:pPr>
          </w:p>
        </w:tc>
        <w:tc>
          <w:tcPr>
            <w:tcW w:type="dxa" w:w="236"/>
            <w:tcBorders>
              <w:top w:sz="4" w:val="nil"/>
              <w:left w:sz="4" w:val="nil"/>
              <w:bottom w:sz="4" w:val="nil"/>
              <w:right w:sz="4" w:val="nil"/>
            </w:tcBorders>
            <w:shd w:fill="auto" w:val="clear"/>
            <w:vAlign w:val="bottom"/>
          </w:tcPr>
          <w:p w14:paraId="82120000">
            <w:pPr>
              <w:rPr>
                <w:color w:val="000000"/>
                <w:sz w:val="14"/>
              </w:rPr>
            </w:pPr>
          </w:p>
        </w:tc>
        <w:tc>
          <w:tcPr>
            <w:tcW w:type="dxa" w:w="236"/>
            <w:tcBorders>
              <w:top w:sz="4" w:val="nil"/>
              <w:left w:sz="4" w:val="nil"/>
              <w:bottom w:sz="4" w:val="nil"/>
              <w:right w:sz="4" w:val="nil"/>
            </w:tcBorders>
            <w:shd w:fill="auto" w:val="clear"/>
            <w:vAlign w:val="bottom"/>
          </w:tcPr>
          <w:p w14:paraId="83120000">
            <w:pPr>
              <w:rPr>
                <w:color w:val="000000"/>
                <w:sz w:val="14"/>
              </w:rPr>
            </w:pPr>
          </w:p>
        </w:tc>
        <w:tc>
          <w:tcPr>
            <w:tcW w:type="dxa" w:w="236"/>
            <w:tcBorders>
              <w:top w:sz="4" w:val="nil"/>
              <w:left w:sz="4" w:val="nil"/>
              <w:bottom w:sz="4" w:val="nil"/>
              <w:right w:sz="4" w:val="nil"/>
            </w:tcBorders>
            <w:shd w:fill="auto" w:val="clear"/>
            <w:vAlign w:val="bottom"/>
          </w:tcPr>
          <w:p w14:paraId="84120000">
            <w:pPr>
              <w:rPr>
                <w:color w:val="000000"/>
                <w:sz w:val="14"/>
              </w:rPr>
            </w:pPr>
          </w:p>
        </w:tc>
        <w:tc>
          <w:tcPr>
            <w:tcW w:type="dxa" w:w="236"/>
            <w:tcBorders>
              <w:top w:sz="4" w:val="nil"/>
              <w:left w:sz="4" w:val="nil"/>
              <w:bottom w:sz="4" w:val="nil"/>
              <w:right w:sz="4" w:val="nil"/>
            </w:tcBorders>
            <w:shd w:fill="auto" w:val="clear"/>
            <w:vAlign w:val="bottom"/>
          </w:tcPr>
          <w:p w14:paraId="85120000">
            <w:pPr>
              <w:rPr>
                <w:color w:val="000000"/>
                <w:sz w:val="14"/>
              </w:rPr>
            </w:pPr>
          </w:p>
        </w:tc>
        <w:tc>
          <w:tcPr>
            <w:tcW w:type="dxa" w:w="236"/>
            <w:tcBorders>
              <w:top w:sz="4" w:val="nil"/>
              <w:left w:sz="4" w:val="nil"/>
              <w:bottom w:sz="4" w:val="nil"/>
              <w:right w:sz="4" w:val="nil"/>
            </w:tcBorders>
            <w:shd w:fill="auto" w:val="clear"/>
            <w:vAlign w:val="bottom"/>
          </w:tcPr>
          <w:p w14:paraId="86120000">
            <w:pPr>
              <w:rPr>
                <w:color w:val="000000"/>
                <w:sz w:val="14"/>
              </w:rPr>
            </w:pPr>
          </w:p>
        </w:tc>
        <w:tc>
          <w:tcPr>
            <w:tcW w:type="dxa" w:w="236"/>
            <w:tcBorders>
              <w:top w:sz="4" w:val="nil"/>
              <w:left w:sz="4" w:val="nil"/>
              <w:bottom w:sz="4" w:val="nil"/>
              <w:right w:sz="4" w:val="nil"/>
            </w:tcBorders>
            <w:shd w:fill="auto" w:val="clear"/>
            <w:vAlign w:val="bottom"/>
          </w:tcPr>
          <w:p w14:paraId="87120000">
            <w:pPr>
              <w:rPr>
                <w:color w:val="000000"/>
                <w:sz w:val="14"/>
              </w:rPr>
            </w:pPr>
          </w:p>
        </w:tc>
        <w:tc>
          <w:tcPr>
            <w:tcW w:type="dxa" w:w="236"/>
            <w:tcBorders>
              <w:top w:sz="4" w:val="nil"/>
              <w:left w:sz="4" w:val="nil"/>
              <w:bottom w:sz="4" w:val="nil"/>
              <w:right w:sz="4" w:val="nil"/>
            </w:tcBorders>
            <w:shd w:fill="auto" w:val="clear"/>
            <w:vAlign w:val="bottom"/>
          </w:tcPr>
          <w:p w14:paraId="88120000">
            <w:pPr>
              <w:rPr>
                <w:color w:val="000000"/>
                <w:sz w:val="14"/>
              </w:rPr>
            </w:pPr>
          </w:p>
        </w:tc>
        <w:tc>
          <w:tcPr>
            <w:tcW w:type="dxa" w:w="236"/>
            <w:tcBorders>
              <w:top w:sz="4" w:val="nil"/>
              <w:left w:sz="4" w:val="nil"/>
              <w:bottom w:sz="4" w:val="nil"/>
              <w:right w:sz="4" w:val="nil"/>
            </w:tcBorders>
            <w:shd w:fill="auto" w:val="clear"/>
            <w:vAlign w:val="bottom"/>
          </w:tcPr>
          <w:p w14:paraId="89120000">
            <w:pPr>
              <w:rPr>
                <w:color w:val="000000"/>
                <w:sz w:val="14"/>
              </w:rPr>
            </w:pPr>
          </w:p>
        </w:tc>
        <w:tc>
          <w:tcPr>
            <w:tcW w:type="dxa" w:w="236"/>
            <w:tcBorders>
              <w:top w:sz="4" w:val="nil"/>
              <w:left w:sz="4" w:val="nil"/>
              <w:bottom w:sz="4" w:val="nil"/>
              <w:right w:sz="4" w:val="nil"/>
            </w:tcBorders>
            <w:shd w:fill="auto" w:val="clear"/>
            <w:vAlign w:val="bottom"/>
          </w:tcPr>
          <w:p w14:paraId="8A120000">
            <w:pPr>
              <w:rPr>
                <w:color w:val="000000"/>
                <w:sz w:val="14"/>
              </w:rPr>
            </w:pPr>
          </w:p>
        </w:tc>
        <w:tc>
          <w:tcPr>
            <w:tcW w:type="dxa" w:w="236"/>
            <w:tcBorders>
              <w:top w:sz="4" w:val="nil"/>
              <w:left w:sz="4" w:val="nil"/>
              <w:bottom w:sz="4" w:val="nil"/>
              <w:right w:sz="4" w:val="nil"/>
            </w:tcBorders>
            <w:shd w:fill="auto" w:val="clear"/>
            <w:vAlign w:val="bottom"/>
          </w:tcPr>
          <w:p w14:paraId="8B120000">
            <w:pPr>
              <w:rPr>
                <w:color w:val="000000"/>
                <w:sz w:val="14"/>
              </w:rPr>
            </w:pPr>
          </w:p>
        </w:tc>
        <w:tc>
          <w:tcPr>
            <w:tcW w:type="dxa" w:w="236"/>
            <w:tcBorders>
              <w:top w:sz="4" w:val="nil"/>
              <w:left w:sz="4" w:val="nil"/>
              <w:bottom w:sz="4" w:val="nil"/>
              <w:right w:sz="4" w:val="nil"/>
            </w:tcBorders>
            <w:shd w:fill="auto" w:val="clear"/>
            <w:vAlign w:val="bottom"/>
          </w:tcPr>
          <w:p w14:paraId="8C120000">
            <w:pPr>
              <w:rPr>
                <w:color w:val="000000"/>
                <w:sz w:val="14"/>
              </w:rPr>
            </w:pPr>
          </w:p>
        </w:tc>
        <w:tc>
          <w:tcPr>
            <w:tcW w:type="dxa" w:w="236"/>
            <w:tcBorders>
              <w:top w:sz="4" w:val="nil"/>
              <w:left w:sz="4" w:val="nil"/>
              <w:bottom w:sz="4" w:val="nil"/>
              <w:right w:sz="4" w:val="nil"/>
            </w:tcBorders>
            <w:shd w:fill="auto" w:val="clear"/>
            <w:vAlign w:val="bottom"/>
          </w:tcPr>
          <w:p w14:paraId="8D120000">
            <w:pPr>
              <w:rPr>
                <w:color w:val="000000"/>
                <w:sz w:val="14"/>
              </w:rPr>
            </w:pPr>
          </w:p>
        </w:tc>
        <w:tc>
          <w:tcPr>
            <w:tcW w:type="dxa" w:w="292"/>
            <w:tcBorders>
              <w:top w:sz="4" w:val="nil"/>
              <w:left w:sz="4" w:val="nil"/>
              <w:bottom w:sz="4" w:val="nil"/>
              <w:right w:sz="4" w:val="nil"/>
            </w:tcBorders>
            <w:shd w:fill="auto" w:val="clear"/>
            <w:vAlign w:val="bottom"/>
          </w:tcPr>
          <w:p w14:paraId="8E120000">
            <w:pPr>
              <w:rPr>
                <w:color w:val="000000"/>
                <w:sz w:val="14"/>
              </w:rPr>
            </w:pPr>
          </w:p>
        </w:tc>
        <w:tc>
          <w:tcPr>
            <w:tcW w:type="dxa" w:w="236"/>
            <w:tcBorders>
              <w:top w:sz="4" w:val="nil"/>
              <w:left w:sz="4" w:val="nil"/>
              <w:bottom w:sz="4" w:val="nil"/>
              <w:right w:sz="4" w:val="nil"/>
            </w:tcBorders>
            <w:shd w:fill="auto" w:val="clear"/>
            <w:vAlign w:val="bottom"/>
          </w:tcPr>
          <w:p w14:paraId="8F120000">
            <w:pPr>
              <w:rPr>
                <w:color w:val="000000"/>
                <w:sz w:val="14"/>
              </w:rPr>
            </w:pPr>
          </w:p>
        </w:tc>
        <w:tc>
          <w:tcPr>
            <w:tcW w:type="dxa" w:w="236"/>
            <w:tcBorders>
              <w:top w:sz="4" w:val="nil"/>
              <w:left w:sz="4" w:val="nil"/>
              <w:bottom w:sz="4" w:val="nil"/>
              <w:right w:sz="4" w:val="nil"/>
            </w:tcBorders>
            <w:shd w:fill="auto" w:val="clear"/>
            <w:vAlign w:val="bottom"/>
          </w:tcPr>
          <w:p w14:paraId="90120000">
            <w:pPr>
              <w:rPr>
                <w:color w:val="000000"/>
                <w:sz w:val="14"/>
              </w:rPr>
            </w:pPr>
          </w:p>
        </w:tc>
        <w:tc>
          <w:tcPr>
            <w:tcW w:type="dxa" w:w="236"/>
            <w:tcBorders>
              <w:top w:sz="4" w:val="nil"/>
              <w:left w:sz="4" w:val="nil"/>
              <w:bottom w:sz="4" w:val="nil"/>
              <w:right w:sz="4" w:val="nil"/>
            </w:tcBorders>
            <w:shd w:fill="auto" w:val="clear"/>
            <w:vAlign w:val="bottom"/>
          </w:tcPr>
          <w:p w14:paraId="91120000">
            <w:pPr>
              <w:rPr>
                <w:color w:val="000000"/>
                <w:sz w:val="14"/>
              </w:rPr>
            </w:pPr>
          </w:p>
        </w:tc>
        <w:tc>
          <w:tcPr>
            <w:tcW w:type="dxa" w:w="236"/>
            <w:tcBorders>
              <w:top w:sz="4" w:val="nil"/>
              <w:left w:sz="4" w:val="nil"/>
              <w:bottom w:sz="4" w:val="nil"/>
              <w:right w:sz="4" w:val="nil"/>
            </w:tcBorders>
            <w:shd w:fill="auto" w:val="clear"/>
            <w:vAlign w:val="bottom"/>
          </w:tcPr>
          <w:p w14:paraId="92120000">
            <w:pPr>
              <w:rPr>
                <w:color w:val="000000"/>
                <w:sz w:val="14"/>
              </w:rPr>
            </w:pPr>
          </w:p>
        </w:tc>
        <w:tc>
          <w:tcPr>
            <w:tcW w:type="dxa" w:w="236"/>
            <w:tcBorders>
              <w:top w:sz="4" w:val="nil"/>
              <w:left w:sz="4" w:val="nil"/>
              <w:bottom w:sz="4" w:val="nil"/>
              <w:right w:sz="4" w:val="nil"/>
            </w:tcBorders>
            <w:shd w:fill="auto" w:val="clear"/>
            <w:vAlign w:val="bottom"/>
          </w:tcPr>
          <w:p w14:paraId="93120000">
            <w:pPr>
              <w:rPr>
                <w:color w:val="000000"/>
                <w:sz w:val="14"/>
              </w:rPr>
            </w:pPr>
          </w:p>
        </w:tc>
        <w:tc>
          <w:tcPr>
            <w:tcW w:type="dxa" w:w="236"/>
            <w:tcBorders>
              <w:top w:sz="4" w:val="nil"/>
              <w:left w:sz="4" w:val="nil"/>
              <w:bottom w:sz="4" w:val="nil"/>
              <w:right w:sz="4" w:val="nil"/>
            </w:tcBorders>
            <w:shd w:fill="auto" w:val="clear"/>
            <w:vAlign w:val="bottom"/>
          </w:tcPr>
          <w:p w14:paraId="94120000">
            <w:pPr>
              <w:rPr>
                <w:color w:val="000000"/>
                <w:sz w:val="14"/>
              </w:rPr>
            </w:pPr>
          </w:p>
        </w:tc>
        <w:tc>
          <w:tcPr>
            <w:tcW w:type="dxa" w:w="236"/>
            <w:tcBorders>
              <w:top w:sz="4" w:val="nil"/>
              <w:left w:sz="4" w:val="nil"/>
              <w:bottom w:sz="4" w:val="nil"/>
              <w:right w:sz="4" w:val="nil"/>
            </w:tcBorders>
            <w:shd w:fill="auto" w:val="clear"/>
            <w:vAlign w:val="bottom"/>
          </w:tcPr>
          <w:p w14:paraId="95120000">
            <w:pPr>
              <w:ind/>
              <w:jc w:val="center"/>
              <w:rPr>
                <w:color w:val="000000"/>
                <w:sz w:val="14"/>
              </w:rPr>
            </w:pPr>
          </w:p>
        </w:tc>
        <w:tc>
          <w:tcPr>
            <w:tcW w:type="dxa" w:w="236"/>
            <w:tcBorders>
              <w:top w:sz="4" w:val="nil"/>
              <w:left w:sz="4" w:val="nil"/>
              <w:bottom w:sz="4" w:val="nil"/>
              <w:right w:sz="4" w:val="nil"/>
            </w:tcBorders>
            <w:shd w:fill="auto" w:val="clear"/>
            <w:vAlign w:val="bottom"/>
          </w:tcPr>
          <w:p w14:paraId="96120000">
            <w:pPr>
              <w:ind/>
              <w:jc w:val="center"/>
              <w:rPr>
                <w:color w:val="000000"/>
                <w:sz w:val="14"/>
              </w:rPr>
            </w:pPr>
          </w:p>
        </w:tc>
        <w:tc>
          <w:tcPr>
            <w:tcW w:type="dxa" w:w="235"/>
            <w:tcBorders>
              <w:top w:sz="4" w:val="nil"/>
              <w:left w:sz="4" w:val="nil"/>
              <w:bottom w:sz="4" w:val="nil"/>
              <w:right w:sz="4" w:val="nil"/>
            </w:tcBorders>
            <w:shd w:fill="auto" w:val="clear"/>
            <w:vAlign w:val="bottom"/>
          </w:tcPr>
          <w:p w14:paraId="97120000">
            <w:pPr>
              <w:ind/>
              <w:jc w:val="center"/>
              <w:rPr>
                <w:color w:val="000000"/>
                <w:sz w:val="14"/>
              </w:rPr>
            </w:pPr>
          </w:p>
        </w:tc>
        <w:tc>
          <w:tcPr>
            <w:tcW w:type="dxa" w:w="235"/>
            <w:tcBorders>
              <w:top w:sz="4" w:val="nil"/>
              <w:left w:sz="4" w:val="nil"/>
              <w:bottom w:sz="4" w:val="nil"/>
              <w:right w:sz="4" w:val="nil"/>
            </w:tcBorders>
            <w:shd w:fill="auto" w:val="clear"/>
            <w:vAlign w:val="bottom"/>
          </w:tcPr>
          <w:p w14:paraId="98120000">
            <w:pPr>
              <w:ind/>
              <w:jc w:val="center"/>
              <w:rPr>
                <w:color w:val="000000"/>
                <w:sz w:val="14"/>
              </w:rPr>
            </w:pPr>
          </w:p>
        </w:tc>
        <w:tc>
          <w:tcPr>
            <w:tcW w:type="dxa" w:w="235"/>
            <w:tcBorders>
              <w:top w:sz="4" w:val="nil"/>
              <w:left w:sz="4" w:val="nil"/>
              <w:bottom w:sz="4" w:val="nil"/>
              <w:right w:sz="4" w:val="nil"/>
            </w:tcBorders>
            <w:shd w:fill="auto" w:val="clear"/>
            <w:vAlign w:val="bottom"/>
          </w:tcPr>
          <w:p w14:paraId="99120000">
            <w:pPr>
              <w:rPr>
                <w:color w:val="000000"/>
                <w:sz w:val="14"/>
              </w:rPr>
            </w:pPr>
          </w:p>
        </w:tc>
        <w:tc>
          <w:tcPr>
            <w:tcW w:type="dxa" w:w="235"/>
            <w:tcBorders>
              <w:top w:sz="4" w:val="nil"/>
              <w:left w:sz="4" w:val="nil"/>
              <w:bottom w:sz="4" w:val="nil"/>
              <w:right w:sz="4" w:val="nil"/>
            </w:tcBorders>
            <w:shd w:fill="auto" w:val="clear"/>
            <w:vAlign w:val="bottom"/>
          </w:tcPr>
          <w:p w14:paraId="9A120000">
            <w:pPr>
              <w:ind/>
              <w:jc w:val="center"/>
              <w:rPr>
                <w:color w:val="000000"/>
                <w:sz w:val="14"/>
              </w:rPr>
            </w:pPr>
          </w:p>
        </w:tc>
        <w:tc>
          <w:tcPr>
            <w:tcW w:type="dxa" w:w="4428"/>
            <w:gridSpan w:val="20"/>
            <w:tcBorders>
              <w:top w:sz="4" w:val="nil"/>
              <w:left w:sz="4" w:val="nil"/>
              <w:bottom w:color="000000" w:sz="4" w:val="single"/>
              <w:right w:sz="4" w:val="nil"/>
            </w:tcBorders>
            <w:shd w:fill="auto" w:val="clear"/>
            <w:vAlign w:val="bottom"/>
          </w:tcPr>
          <w:p w14:paraId="9B12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9C120000">
            <w:pPr>
              <w:ind/>
              <w:jc w:val="center"/>
              <w:rPr>
                <w:color w:val="000000"/>
                <w:sz w:val="14"/>
              </w:rPr>
            </w:pPr>
          </w:p>
        </w:tc>
        <w:tc>
          <w:tcPr>
            <w:tcW w:type="dxa" w:w="219"/>
            <w:tcBorders>
              <w:top w:sz="4" w:val="nil"/>
              <w:left w:sz="4" w:val="nil"/>
              <w:bottom w:sz="4" w:val="nil"/>
              <w:right w:sz="4" w:val="nil"/>
            </w:tcBorders>
            <w:shd w:fill="auto" w:val="clear"/>
            <w:vAlign w:val="bottom"/>
          </w:tcPr>
          <w:p w14:paraId="9D120000">
            <w:pPr>
              <w:ind/>
              <w:jc w:val="center"/>
              <w:rPr>
                <w:color w:val="000000"/>
                <w:sz w:val="14"/>
              </w:rPr>
            </w:pPr>
          </w:p>
        </w:tc>
        <w:tc>
          <w:tcPr>
            <w:tcW w:type="dxa" w:w="219"/>
            <w:tcBorders>
              <w:top w:sz="4" w:val="nil"/>
              <w:left w:sz="4" w:val="nil"/>
              <w:bottom w:sz="4" w:val="nil"/>
              <w:right w:sz="4" w:val="nil"/>
            </w:tcBorders>
            <w:shd w:fill="auto" w:val="clear"/>
            <w:vAlign w:val="bottom"/>
          </w:tcPr>
          <w:p w14:paraId="9E12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9F12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A0120000">
            <w:pP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A1120000">
            <w:pPr>
              <w:ind/>
              <w:jc w:val="center"/>
              <w:rPr>
                <w:color w:val="000000"/>
                <w:sz w:val="14"/>
              </w:rPr>
            </w:pPr>
          </w:p>
        </w:tc>
        <w:tc>
          <w:tcPr>
            <w:tcW w:type="dxa" w:w="236"/>
            <w:tcBorders>
              <w:top w:sz="4" w:val="nil"/>
              <w:left w:sz="4" w:val="nil"/>
              <w:bottom w:sz="4" w:val="nil"/>
              <w:right w:sz="4" w:val="nil"/>
            </w:tcBorders>
            <w:shd w:fill="auto" w:val="clear"/>
          </w:tcPr>
          <w:p w14:paraId="A2120000">
            <w:pPr>
              <w:ind/>
              <w:jc w:val="center"/>
              <w:rPr>
                <w:color w:val="000000"/>
                <w:sz w:val="14"/>
              </w:rPr>
            </w:pPr>
          </w:p>
        </w:tc>
        <w:tc>
          <w:tcPr>
            <w:tcW w:type="dxa" w:w="236"/>
            <w:tcBorders>
              <w:top w:sz="4" w:val="nil"/>
              <w:left w:sz="4" w:val="nil"/>
              <w:bottom w:sz="4" w:val="nil"/>
              <w:right w:sz="4" w:val="nil"/>
            </w:tcBorders>
            <w:shd w:fill="auto" w:val="clear"/>
          </w:tcPr>
          <w:p w14:paraId="A3120000">
            <w:pPr>
              <w:ind/>
              <w:jc w:val="center"/>
              <w:rPr>
                <w:color w:val="000000"/>
                <w:sz w:val="14"/>
              </w:rPr>
            </w:pPr>
          </w:p>
        </w:tc>
        <w:tc>
          <w:tcPr>
            <w:tcW w:type="dxa" w:w="236"/>
            <w:tcBorders>
              <w:top w:sz="4" w:val="nil"/>
              <w:left w:sz="4" w:val="nil"/>
              <w:bottom w:sz="4" w:val="nil"/>
              <w:right w:sz="4" w:val="nil"/>
            </w:tcBorders>
            <w:shd w:fill="auto" w:val="clear"/>
          </w:tcPr>
          <w:p w14:paraId="A4120000">
            <w:pPr>
              <w:ind/>
              <w:jc w:val="center"/>
              <w:rPr>
                <w:color w:val="000000"/>
                <w:sz w:val="14"/>
              </w:rPr>
            </w:pPr>
          </w:p>
        </w:tc>
        <w:tc>
          <w:tcPr>
            <w:tcW w:type="dxa" w:w="236"/>
            <w:tcBorders>
              <w:top w:sz="4" w:val="nil"/>
              <w:left w:sz="4" w:val="nil"/>
              <w:bottom w:sz="4" w:val="nil"/>
              <w:right w:sz="4" w:val="nil"/>
            </w:tcBorders>
            <w:shd w:fill="auto" w:val="clear"/>
          </w:tcPr>
          <w:p w14:paraId="A5120000">
            <w:pPr>
              <w:ind/>
              <w:jc w:val="center"/>
              <w:rPr>
                <w:color w:val="000000"/>
                <w:sz w:val="14"/>
              </w:rPr>
            </w:pPr>
          </w:p>
        </w:tc>
        <w:tc>
          <w:tcPr>
            <w:tcW w:type="dxa" w:w="236"/>
            <w:tcBorders>
              <w:top w:sz="4" w:val="nil"/>
              <w:left w:sz="4" w:val="nil"/>
              <w:bottom w:sz="4" w:val="nil"/>
              <w:right w:sz="4" w:val="nil"/>
            </w:tcBorders>
            <w:shd w:fill="auto" w:val="clear"/>
          </w:tcPr>
          <w:p w14:paraId="A6120000">
            <w:pPr>
              <w:ind/>
              <w:jc w:val="center"/>
              <w:rPr>
                <w:color w:val="000000"/>
                <w:sz w:val="14"/>
              </w:rPr>
            </w:pPr>
          </w:p>
        </w:tc>
        <w:tc>
          <w:tcPr>
            <w:tcW w:type="dxa" w:w="236"/>
            <w:tcBorders>
              <w:top w:sz="4" w:val="nil"/>
              <w:left w:sz="4" w:val="nil"/>
              <w:bottom w:sz="4" w:val="nil"/>
              <w:right w:sz="4" w:val="nil"/>
            </w:tcBorders>
            <w:shd w:fill="auto" w:val="clear"/>
          </w:tcPr>
          <w:p w14:paraId="A7120000">
            <w:pPr>
              <w:ind/>
              <w:jc w:val="center"/>
              <w:rPr>
                <w:color w:val="000000"/>
                <w:sz w:val="14"/>
              </w:rPr>
            </w:pPr>
          </w:p>
        </w:tc>
        <w:tc>
          <w:tcPr>
            <w:tcW w:type="dxa" w:w="236"/>
            <w:tcBorders>
              <w:top w:sz="4" w:val="nil"/>
              <w:left w:sz="4" w:val="nil"/>
              <w:bottom w:sz="4" w:val="nil"/>
              <w:right w:sz="4" w:val="nil"/>
            </w:tcBorders>
            <w:shd w:fill="auto" w:val="clear"/>
          </w:tcPr>
          <w:p w14:paraId="A8120000">
            <w:pPr>
              <w:ind/>
              <w:jc w:val="center"/>
              <w:rPr>
                <w:color w:val="000000"/>
                <w:sz w:val="14"/>
              </w:rPr>
            </w:pPr>
          </w:p>
        </w:tc>
        <w:tc>
          <w:tcPr>
            <w:tcW w:type="dxa" w:w="236"/>
            <w:tcBorders>
              <w:top w:sz="4" w:val="nil"/>
              <w:left w:sz="4" w:val="nil"/>
              <w:bottom w:sz="4" w:val="nil"/>
              <w:right w:sz="4" w:val="nil"/>
            </w:tcBorders>
            <w:shd w:fill="auto" w:val="clear"/>
          </w:tcPr>
          <w:p w14:paraId="A9120000">
            <w:pPr>
              <w:ind/>
              <w:jc w:val="center"/>
              <w:rPr>
                <w:color w:val="000000"/>
                <w:sz w:val="14"/>
              </w:rPr>
            </w:pPr>
          </w:p>
        </w:tc>
        <w:tc>
          <w:tcPr>
            <w:tcW w:type="dxa" w:w="236"/>
            <w:tcBorders>
              <w:top w:sz="4" w:val="nil"/>
              <w:left w:sz="4" w:val="nil"/>
              <w:bottom w:sz="4" w:val="nil"/>
              <w:right w:sz="4" w:val="nil"/>
            </w:tcBorders>
            <w:shd w:fill="auto" w:val="clear"/>
          </w:tcPr>
          <w:p w14:paraId="AA120000">
            <w:pPr>
              <w:ind/>
              <w:jc w:val="center"/>
              <w:rPr>
                <w:color w:val="000000"/>
                <w:sz w:val="14"/>
              </w:rPr>
            </w:pPr>
          </w:p>
        </w:tc>
        <w:tc>
          <w:tcPr>
            <w:tcW w:type="dxa" w:w="236"/>
            <w:tcBorders>
              <w:top w:sz="4" w:val="nil"/>
              <w:left w:sz="4" w:val="nil"/>
              <w:bottom w:sz="4" w:val="nil"/>
              <w:right w:sz="4" w:val="nil"/>
            </w:tcBorders>
            <w:shd w:fill="auto" w:val="clear"/>
          </w:tcPr>
          <w:p w14:paraId="AB120000">
            <w:pPr>
              <w:ind/>
              <w:jc w:val="center"/>
              <w:rPr>
                <w:color w:val="000000"/>
                <w:sz w:val="14"/>
              </w:rPr>
            </w:pPr>
          </w:p>
        </w:tc>
        <w:tc>
          <w:tcPr>
            <w:tcW w:type="dxa" w:w="236"/>
            <w:tcBorders>
              <w:top w:sz="4" w:val="nil"/>
              <w:left w:sz="4" w:val="nil"/>
              <w:bottom w:sz="4" w:val="nil"/>
              <w:right w:sz="4" w:val="nil"/>
            </w:tcBorders>
            <w:shd w:fill="auto" w:val="clear"/>
          </w:tcPr>
          <w:p w14:paraId="AC120000">
            <w:pPr>
              <w:ind/>
              <w:jc w:val="center"/>
              <w:rPr>
                <w:color w:val="000000"/>
                <w:sz w:val="14"/>
              </w:rPr>
            </w:pPr>
          </w:p>
        </w:tc>
        <w:tc>
          <w:tcPr>
            <w:tcW w:type="dxa" w:w="236"/>
            <w:tcBorders>
              <w:top w:sz="4" w:val="nil"/>
              <w:left w:sz="4" w:val="nil"/>
              <w:bottom w:sz="4" w:val="nil"/>
              <w:right w:sz="4" w:val="nil"/>
            </w:tcBorders>
            <w:shd w:fill="auto" w:val="clear"/>
          </w:tcPr>
          <w:p w14:paraId="AD120000">
            <w:pPr>
              <w:ind/>
              <w:jc w:val="center"/>
              <w:rPr>
                <w:color w:val="000000"/>
                <w:sz w:val="14"/>
              </w:rPr>
            </w:pPr>
          </w:p>
        </w:tc>
        <w:tc>
          <w:tcPr>
            <w:tcW w:type="dxa" w:w="236"/>
            <w:tcBorders>
              <w:top w:sz="4" w:val="nil"/>
              <w:left w:sz="4" w:val="nil"/>
              <w:bottom w:sz="4" w:val="nil"/>
              <w:right w:sz="4" w:val="nil"/>
            </w:tcBorders>
            <w:shd w:fill="auto" w:val="clear"/>
          </w:tcPr>
          <w:p w14:paraId="AE120000">
            <w:pPr>
              <w:ind/>
              <w:jc w:val="center"/>
              <w:rPr>
                <w:color w:val="000000"/>
                <w:sz w:val="14"/>
              </w:rPr>
            </w:pPr>
          </w:p>
        </w:tc>
        <w:tc>
          <w:tcPr>
            <w:tcW w:type="dxa" w:w="292"/>
            <w:tcBorders>
              <w:top w:sz="4" w:val="nil"/>
              <w:left w:sz="4" w:val="nil"/>
              <w:bottom w:sz="4" w:val="nil"/>
              <w:right w:sz="4" w:val="nil"/>
            </w:tcBorders>
            <w:shd w:fill="auto" w:val="clear"/>
          </w:tcPr>
          <w:p w14:paraId="AF120000">
            <w:pPr>
              <w:ind/>
              <w:jc w:val="center"/>
              <w:rPr>
                <w:color w:val="000000"/>
                <w:sz w:val="14"/>
              </w:rPr>
            </w:pPr>
          </w:p>
        </w:tc>
        <w:tc>
          <w:tcPr>
            <w:tcW w:type="dxa" w:w="236"/>
            <w:tcBorders>
              <w:top w:sz="4" w:val="nil"/>
              <w:left w:sz="4" w:val="nil"/>
              <w:bottom w:sz="4" w:val="nil"/>
              <w:right w:sz="4" w:val="nil"/>
            </w:tcBorders>
            <w:shd w:fill="auto" w:val="clear"/>
          </w:tcPr>
          <w:p w14:paraId="B0120000">
            <w:pPr>
              <w:ind/>
              <w:jc w:val="center"/>
              <w:rPr>
                <w:color w:val="000000"/>
                <w:sz w:val="14"/>
              </w:rPr>
            </w:pPr>
          </w:p>
        </w:tc>
        <w:tc>
          <w:tcPr>
            <w:tcW w:type="dxa" w:w="236"/>
            <w:tcBorders>
              <w:top w:sz="4" w:val="nil"/>
              <w:left w:sz="4" w:val="nil"/>
              <w:bottom w:sz="4" w:val="nil"/>
              <w:right w:sz="4" w:val="nil"/>
            </w:tcBorders>
            <w:shd w:fill="auto" w:val="clear"/>
          </w:tcPr>
          <w:p w14:paraId="B1120000">
            <w:pPr>
              <w:ind/>
              <w:jc w:val="center"/>
              <w:rPr>
                <w:color w:val="000000"/>
                <w:sz w:val="14"/>
              </w:rPr>
            </w:pPr>
          </w:p>
        </w:tc>
        <w:tc>
          <w:tcPr>
            <w:tcW w:type="dxa" w:w="236"/>
            <w:tcBorders>
              <w:top w:sz="4" w:val="nil"/>
              <w:left w:sz="4" w:val="nil"/>
              <w:bottom w:sz="4" w:val="nil"/>
              <w:right w:sz="4" w:val="nil"/>
            </w:tcBorders>
            <w:shd w:fill="auto" w:val="clear"/>
          </w:tcPr>
          <w:p w14:paraId="B2120000">
            <w:pPr>
              <w:ind/>
              <w:jc w:val="center"/>
              <w:rPr>
                <w:color w:val="000000"/>
                <w:sz w:val="14"/>
              </w:rPr>
            </w:pPr>
          </w:p>
        </w:tc>
        <w:tc>
          <w:tcPr>
            <w:tcW w:type="dxa" w:w="236"/>
            <w:tcBorders>
              <w:top w:sz="4" w:val="nil"/>
              <w:left w:sz="4" w:val="nil"/>
              <w:bottom w:sz="4" w:val="nil"/>
              <w:right w:sz="4" w:val="nil"/>
            </w:tcBorders>
            <w:shd w:fill="auto" w:val="clear"/>
          </w:tcPr>
          <w:p w14:paraId="B3120000">
            <w:pPr>
              <w:ind/>
              <w:jc w:val="center"/>
              <w:rPr>
                <w:color w:val="000000"/>
                <w:sz w:val="14"/>
              </w:rPr>
            </w:pPr>
          </w:p>
        </w:tc>
        <w:tc>
          <w:tcPr>
            <w:tcW w:type="dxa" w:w="236"/>
            <w:tcBorders>
              <w:top w:sz="4" w:val="nil"/>
              <w:left w:sz="4" w:val="nil"/>
              <w:bottom w:sz="4" w:val="nil"/>
              <w:right w:sz="4" w:val="nil"/>
            </w:tcBorders>
            <w:shd w:fill="auto" w:val="clear"/>
          </w:tcPr>
          <w:p w14:paraId="B4120000">
            <w:pPr>
              <w:ind/>
              <w:jc w:val="center"/>
              <w:rPr>
                <w:color w:val="000000"/>
                <w:sz w:val="14"/>
              </w:rPr>
            </w:pPr>
          </w:p>
        </w:tc>
        <w:tc>
          <w:tcPr>
            <w:tcW w:type="dxa" w:w="236"/>
            <w:tcBorders>
              <w:top w:sz="4" w:val="nil"/>
              <w:left w:sz="4" w:val="nil"/>
              <w:bottom w:sz="4" w:val="nil"/>
              <w:right w:sz="4" w:val="nil"/>
            </w:tcBorders>
            <w:shd w:fill="auto" w:val="clear"/>
          </w:tcPr>
          <w:p w14:paraId="B5120000">
            <w:pPr>
              <w:ind/>
              <w:jc w:val="center"/>
              <w:rPr>
                <w:color w:val="000000"/>
                <w:sz w:val="14"/>
              </w:rPr>
            </w:pPr>
          </w:p>
        </w:tc>
        <w:tc>
          <w:tcPr>
            <w:tcW w:type="dxa" w:w="236"/>
            <w:tcBorders>
              <w:top w:sz="4" w:val="nil"/>
              <w:left w:sz="4" w:val="nil"/>
              <w:bottom w:sz="4" w:val="nil"/>
              <w:right w:sz="4" w:val="nil"/>
            </w:tcBorders>
            <w:shd w:fill="auto" w:val="clear"/>
          </w:tcPr>
          <w:p w14:paraId="B6120000">
            <w:pPr>
              <w:ind/>
              <w:jc w:val="center"/>
              <w:rPr>
                <w:color w:val="000000"/>
                <w:sz w:val="14"/>
              </w:rPr>
            </w:pPr>
          </w:p>
        </w:tc>
        <w:tc>
          <w:tcPr>
            <w:tcW w:type="dxa" w:w="236"/>
            <w:tcBorders>
              <w:top w:sz="4" w:val="nil"/>
              <w:left w:sz="4" w:val="nil"/>
              <w:bottom w:sz="4" w:val="nil"/>
              <w:right w:sz="4" w:val="nil"/>
            </w:tcBorders>
            <w:shd w:fill="auto" w:val="clear"/>
          </w:tcPr>
          <w:p w14:paraId="B7120000">
            <w:pPr>
              <w:ind/>
              <w:jc w:val="center"/>
              <w:rPr>
                <w:color w:val="000000"/>
                <w:sz w:val="14"/>
              </w:rPr>
            </w:pPr>
          </w:p>
        </w:tc>
        <w:tc>
          <w:tcPr>
            <w:tcW w:type="dxa" w:w="235"/>
            <w:tcBorders>
              <w:top w:sz="4" w:val="nil"/>
              <w:left w:sz="4" w:val="nil"/>
              <w:bottom w:sz="4" w:val="nil"/>
              <w:right w:sz="4" w:val="nil"/>
            </w:tcBorders>
            <w:shd w:fill="auto" w:val="clear"/>
          </w:tcPr>
          <w:p w14:paraId="B8120000">
            <w:pPr>
              <w:ind/>
              <w:jc w:val="center"/>
              <w:rPr>
                <w:color w:val="000000"/>
                <w:sz w:val="14"/>
              </w:rPr>
            </w:pPr>
          </w:p>
        </w:tc>
        <w:tc>
          <w:tcPr>
            <w:tcW w:type="dxa" w:w="235"/>
            <w:tcBorders>
              <w:top w:sz="4" w:val="nil"/>
              <w:left w:sz="4" w:val="nil"/>
              <w:bottom w:sz="4" w:val="nil"/>
              <w:right w:sz="4" w:val="nil"/>
            </w:tcBorders>
            <w:shd w:fill="auto" w:val="clear"/>
          </w:tcPr>
          <w:p w14:paraId="B9120000">
            <w:pPr>
              <w:ind/>
              <w:jc w:val="center"/>
              <w:rPr>
                <w:color w:val="000000"/>
                <w:sz w:val="14"/>
              </w:rPr>
            </w:pPr>
          </w:p>
        </w:tc>
        <w:tc>
          <w:tcPr>
            <w:tcW w:type="dxa" w:w="235"/>
            <w:tcBorders>
              <w:top w:sz="4" w:val="nil"/>
              <w:left w:sz="4" w:val="nil"/>
              <w:bottom w:sz="4" w:val="nil"/>
              <w:right w:sz="4" w:val="nil"/>
            </w:tcBorders>
            <w:shd w:fill="auto" w:val="clear"/>
          </w:tcPr>
          <w:p w14:paraId="BA120000">
            <w:pPr>
              <w:ind/>
              <w:jc w:val="center"/>
              <w:rPr>
                <w:color w:val="000000"/>
                <w:sz w:val="14"/>
              </w:rPr>
            </w:pPr>
          </w:p>
        </w:tc>
        <w:tc>
          <w:tcPr>
            <w:tcW w:type="dxa" w:w="235"/>
            <w:tcBorders>
              <w:top w:sz="4" w:val="nil"/>
              <w:left w:sz="4" w:val="nil"/>
              <w:bottom w:sz="4" w:val="nil"/>
              <w:right w:sz="4" w:val="nil"/>
            </w:tcBorders>
            <w:shd w:fill="auto" w:val="clear"/>
          </w:tcPr>
          <w:p w14:paraId="BB12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BC12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BD120000">
            <w:pPr>
              <w:ind/>
              <w:jc w:val="center"/>
              <w:rPr>
                <w:color w:val="000000"/>
                <w:sz w:val="14"/>
              </w:rPr>
            </w:pPr>
          </w:p>
        </w:tc>
        <w:tc>
          <w:tcPr>
            <w:tcW w:type="dxa" w:w="219"/>
            <w:tcBorders>
              <w:top w:sz="4" w:val="nil"/>
              <w:left w:sz="4" w:val="nil"/>
              <w:bottom w:sz="4" w:val="nil"/>
              <w:right w:sz="4" w:val="nil"/>
            </w:tcBorders>
            <w:shd w:fill="auto" w:val="clear"/>
          </w:tcPr>
          <w:p w14:paraId="BE120000">
            <w:pPr>
              <w:ind/>
              <w:jc w:val="center"/>
              <w:rPr>
                <w:color w:val="000000"/>
                <w:sz w:val="14"/>
              </w:rPr>
            </w:pPr>
          </w:p>
        </w:tc>
        <w:tc>
          <w:tcPr>
            <w:tcW w:type="dxa" w:w="219"/>
            <w:tcBorders>
              <w:top w:sz="4" w:val="nil"/>
              <w:left w:sz="4" w:val="nil"/>
              <w:bottom w:sz="4" w:val="nil"/>
              <w:right w:sz="4" w:val="nil"/>
            </w:tcBorders>
            <w:shd w:fill="auto" w:val="clear"/>
          </w:tcPr>
          <w:p w14:paraId="BF12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C012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C1120000">
            <w:pPr>
              <w:ind/>
              <w:jc w:val="center"/>
              <w:rPr>
                <w:color w:val="000000"/>
                <w:sz w:val="14"/>
              </w:rPr>
            </w:pPr>
            <w:r>
              <w:rPr>
                <w:sz w:val="14"/>
              </w:rPr>
              <w:t xml:space="preserve">(расшифровка подписи) </w:t>
            </w:r>
          </w:p>
        </w:tc>
      </w:tr>
      <w:tr>
        <w:trPr>
          <w:trHeight w:hRule="atLeast" w:val="195"/>
        </w:trPr>
        <w:tc>
          <w:tcPr>
            <w:tcW w:type="dxa" w:w="4776"/>
            <w:gridSpan w:val="20"/>
            <w:tcBorders>
              <w:top w:sz="4" w:val="nil"/>
              <w:left w:sz="4" w:val="nil"/>
              <w:bottom w:sz="4" w:val="nil"/>
              <w:right w:sz="4" w:val="nil"/>
            </w:tcBorders>
            <w:shd w:fill="auto" w:val="clear"/>
            <w:vAlign w:val="bottom"/>
          </w:tcPr>
          <w:p w14:paraId="C2120000">
            <w:pPr>
              <w:rPr>
                <w:color w:val="000000"/>
                <w:sz w:val="14"/>
              </w:rPr>
            </w:pPr>
            <w:r>
              <w:rPr>
                <w:color w:val="000000"/>
                <w:sz w:val="14"/>
              </w:rPr>
              <w:t>Ответственный исполнитель</w:t>
            </w:r>
          </w:p>
        </w:tc>
        <w:tc>
          <w:tcPr>
            <w:tcW w:type="dxa" w:w="236"/>
            <w:tcBorders>
              <w:top w:sz="4" w:val="nil"/>
              <w:left w:sz="4" w:val="nil"/>
              <w:bottom w:sz="4" w:val="nil"/>
              <w:right w:sz="4" w:val="nil"/>
            </w:tcBorders>
            <w:shd w:fill="auto" w:val="clear"/>
            <w:vAlign w:val="bottom"/>
          </w:tcPr>
          <w:p w14:paraId="C3120000">
            <w:pPr>
              <w:rPr>
                <w:color w:val="000000"/>
                <w:sz w:val="14"/>
              </w:rPr>
            </w:pPr>
          </w:p>
        </w:tc>
        <w:tc>
          <w:tcPr>
            <w:tcW w:type="dxa" w:w="236"/>
            <w:tcBorders>
              <w:top w:sz="4" w:val="nil"/>
              <w:left w:sz="4" w:val="nil"/>
              <w:bottom w:sz="4" w:val="nil"/>
              <w:right w:sz="4" w:val="nil"/>
            </w:tcBorders>
            <w:shd w:fill="auto" w:val="clear"/>
            <w:vAlign w:val="bottom"/>
          </w:tcPr>
          <w:p w14:paraId="C4120000">
            <w:pPr>
              <w:rPr>
                <w:color w:val="000000"/>
                <w:sz w:val="14"/>
              </w:rPr>
            </w:pPr>
          </w:p>
        </w:tc>
        <w:tc>
          <w:tcPr>
            <w:tcW w:type="dxa" w:w="236"/>
            <w:tcBorders>
              <w:top w:sz="4" w:val="nil"/>
              <w:left w:sz="4" w:val="nil"/>
              <w:bottom w:sz="4" w:val="nil"/>
              <w:right w:sz="4" w:val="nil"/>
            </w:tcBorders>
            <w:shd w:fill="auto" w:val="clear"/>
            <w:vAlign w:val="bottom"/>
          </w:tcPr>
          <w:p w14:paraId="C5120000">
            <w:pPr>
              <w:rPr>
                <w:color w:val="000000"/>
                <w:sz w:val="14"/>
              </w:rPr>
            </w:pPr>
          </w:p>
        </w:tc>
        <w:tc>
          <w:tcPr>
            <w:tcW w:type="dxa" w:w="235"/>
            <w:tcBorders>
              <w:top w:sz="4" w:val="nil"/>
              <w:left w:sz="4" w:val="nil"/>
              <w:bottom w:sz="4" w:val="nil"/>
              <w:right w:sz="4" w:val="nil"/>
            </w:tcBorders>
            <w:shd w:fill="auto" w:val="clear"/>
            <w:vAlign w:val="bottom"/>
          </w:tcPr>
          <w:p w14:paraId="C6120000">
            <w:pPr>
              <w:rPr>
                <w:color w:val="000000"/>
                <w:sz w:val="14"/>
              </w:rPr>
            </w:pPr>
          </w:p>
        </w:tc>
        <w:tc>
          <w:tcPr>
            <w:tcW w:type="dxa" w:w="235"/>
            <w:tcBorders>
              <w:top w:sz="4" w:val="nil"/>
              <w:left w:sz="4" w:val="nil"/>
              <w:bottom w:sz="4" w:val="nil"/>
              <w:right w:sz="4" w:val="nil"/>
            </w:tcBorders>
            <w:shd w:fill="auto" w:val="clear"/>
            <w:vAlign w:val="bottom"/>
          </w:tcPr>
          <w:p w14:paraId="C7120000">
            <w:pPr>
              <w:rPr>
                <w:color w:val="000000"/>
                <w:sz w:val="14"/>
              </w:rPr>
            </w:pPr>
          </w:p>
        </w:tc>
        <w:tc>
          <w:tcPr>
            <w:tcW w:type="dxa" w:w="235"/>
            <w:tcBorders>
              <w:top w:sz="4" w:val="nil"/>
              <w:left w:sz="4" w:val="nil"/>
              <w:bottom w:sz="4" w:val="nil"/>
              <w:right w:sz="4" w:val="nil"/>
            </w:tcBorders>
            <w:shd w:fill="auto" w:val="clear"/>
            <w:vAlign w:val="bottom"/>
          </w:tcPr>
          <w:p w14:paraId="C8120000">
            <w:pPr>
              <w:rPr>
                <w:color w:val="000000"/>
                <w:sz w:val="14"/>
              </w:rPr>
            </w:pPr>
          </w:p>
        </w:tc>
        <w:tc>
          <w:tcPr>
            <w:tcW w:type="dxa" w:w="235"/>
            <w:tcBorders>
              <w:top w:sz="4" w:val="nil"/>
              <w:left w:sz="4" w:val="nil"/>
              <w:bottom w:sz="4" w:val="nil"/>
              <w:right w:sz="4" w:val="nil"/>
            </w:tcBorders>
            <w:shd w:fill="auto" w:val="clear"/>
            <w:vAlign w:val="bottom"/>
          </w:tcPr>
          <w:p w14:paraId="C9120000">
            <w:pPr>
              <w:rPr>
                <w:color w:val="000000"/>
                <w:sz w:val="14"/>
              </w:rPr>
            </w:pPr>
          </w:p>
        </w:tc>
        <w:tc>
          <w:tcPr>
            <w:tcW w:type="dxa" w:w="4428"/>
            <w:gridSpan w:val="20"/>
            <w:tcBorders>
              <w:top w:sz="4" w:val="nil"/>
              <w:left w:sz="4" w:val="nil"/>
              <w:bottom w:color="000000" w:sz="4" w:val="single"/>
              <w:right w:sz="4" w:val="nil"/>
            </w:tcBorders>
            <w:shd w:fill="auto" w:val="clear"/>
            <w:vAlign w:val="bottom"/>
          </w:tcPr>
          <w:p w14:paraId="CA12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CB120000">
            <w:pPr>
              <w:ind/>
              <w:jc w:val="center"/>
              <w:rPr>
                <w:color w:val="000000"/>
                <w:sz w:val="14"/>
              </w:rPr>
            </w:pPr>
          </w:p>
        </w:tc>
        <w:tc>
          <w:tcPr>
            <w:tcW w:type="dxa" w:w="219"/>
            <w:tcBorders>
              <w:top w:sz="4" w:val="nil"/>
              <w:left w:sz="4" w:val="nil"/>
              <w:bottom w:sz="4" w:val="nil"/>
              <w:right w:sz="4" w:val="nil"/>
            </w:tcBorders>
            <w:shd w:fill="auto" w:val="clear"/>
            <w:vAlign w:val="bottom"/>
          </w:tcPr>
          <w:p w14:paraId="CC120000">
            <w:pPr>
              <w:ind/>
              <w:jc w:val="center"/>
              <w:rPr>
                <w:color w:val="000000"/>
                <w:sz w:val="14"/>
              </w:rPr>
            </w:pPr>
          </w:p>
        </w:tc>
        <w:tc>
          <w:tcPr>
            <w:tcW w:type="dxa" w:w="219"/>
            <w:tcBorders>
              <w:top w:sz="4" w:val="nil"/>
              <w:left w:sz="4" w:val="nil"/>
              <w:bottom w:sz="4" w:val="nil"/>
              <w:right w:sz="4" w:val="nil"/>
            </w:tcBorders>
            <w:shd w:fill="auto" w:val="clear"/>
            <w:vAlign w:val="bottom"/>
          </w:tcPr>
          <w:p w14:paraId="CD12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CE12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CF120000">
            <w:pP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D0120000">
            <w:pPr>
              <w:ind/>
              <w:jc w:val="center"/>
              <w:rPr>
                <w:color w:val="000000"/>
                <w:sz w:val="14"/>
              </w:rPr>
            </w:pPr>
          </w:p>
        </w:tc>
        <w:tc>
          <w:tcPr>
            <w:tcW w:type="dxa" w:w="236"/>
            <w:tcBorders>
              <w:top w:sz="4" w:val="nil"/>
              <w:left w:sz="4" w:val="nil"/>
              <w:bottom w:sz="4" w:val="nil"/>
              <w:right w:sz="4" w:val="nil"/>
            </w:tcBorders>
            <w:shd w:fill="auto" w:val="clear"/>
          </w:tcPr>
          <w:p w14:paraId="D1120000">
            <w:pPr>
              <w:ind/>
              <w:jc w:val="center"/>
              <w:rPr>
                <w:color w:val="000000"/>
                <w:sz w:val="14"/>
              </w:rPr>
            </w:pPr>
          </w:p>
        </w:tc>
        <w:tc>
          <w:tcPr>
            <w:tcW w:type="dxa" w:w="236"/>
            <w:tcBorders>
              <w:top w:sz="4" w:val="nil"/>
              <w:left w:sz="4" w:val="nil"/>
              <w:bottom w:sz="4" w:val="nil"/>
              <w:right w:sz="4" w:val="nil"/>
            </w:tcBorders>
            <w:shd w:fill="auto" w:val="clear"/>
          </w:tcPr>
          <w:p w14:paraId="D2120000">
            <w:pPr>
              <w:ind/>
              <w:jc w:val="center"/>
              <w:rPr>
                <w:color w:val="000000"/>
                <w:sz w:val="14"/>
              </w:rPr>
            </w:pPr>
          </w:p>
        </w:tc>
        <w:tc>
          <w:tcPr>
            <w:tcW w:type="dxa" w:w="236"/>
            <w:tcBorders>
              <w:top w:sz="4" w:val="nil"/>
              <w:left w:sz="4" w:val="nil"/>
              <w:bottom w:sz="4" w:val="nil"/>
              <w:right w:sz="4" w:val="nil"/>
            </w:tcBorders>
            <w:shd w:fill="auto" w:val="clear"/>
          </w:tcPr>
          <w:p w14:paraId="D3120000">
            <w:pPr>
              <w:ind/>
              <w:jc w:val="center"/>
              <w:rPr>
                <w:color w:val="000000"/>
                <w:sz w:val="14"/>
              </w:rPr>
            </w:pPr>
          </w:p>
        </w:tc>
        <w:tc>
          <w:tcPr>
            <w:tcW w:type="dxa" w:w="236"/>
            <w:tcBorders>
              <w:top w:sz="4" w:val="nil"/>
              <w:left w:sz="4" w:val="nil"/>
              <w:bottom w:sz="4" w:val="nil"/>
              <w:right w:sz="4" w:val="nil"/>
            </w:tcBorders>
            <w:shd w:fill="auto" w:val="clear"/>
          </w:tcPr>
          <w:p w14:paraId="D4120000">
            <w:pPr>
              <w:ind/>
              <w:jc w:val="center"/>
              <w:rPr>
                <w:color w:val="000000"/>
                <w:sz w:val="14"/>
              </w:rPr>
            </w:pPr>
          </w:p>
        </w:tc>
        <w:tc>
          <w:tcPr>
            <w:tcW w:type="dxa" w:w="236"/>
            <w:tcBorders>
              <w:top w:sz="4" w:val="nil"/>
              <w:left w:sz="4" w:val="nil"/>
              <w:bottom w:sz="4" w:val="nil"/>
              <w:right w:sz="4" w:val="nil"/>
            </w:tcBorders>
            <w:shd w:fill="auto" w:val="clear"/>
          </w:tcPr>
          <w:p w14:paraId="D5120000">
            <w:pPr>
              <w:ind/>
              <w:jc w:val="center"/>
              <w:rPr>
                <w:color w:val="000000"/>
                <w:sz w:val="14"/>
              </w:rPr>
            </w:pPr>
          </w:p>
        </w:tc>
        <w:tc>
          <w:tcPr>
            <w:tcW w:type="dxa" w:w="236"/>
            <w:tcBorders>
              <w:top w:sz="4" w:val="nil"/>
              <w:left w:sz="4" w:val="nil"/>
              <w:bottom w:sz="4" w:val="nil"/>
              <w:right w:sz="4" w:val="nil"/>
            </w:tcBorders>
            <w:shd w:fill="auto" w:val="clear"/>
          </w:tcPr>
          <w:p w14:paraId="D6120000">
            <w:pPr>
              <w:ind/>
              <w:jc w:val="center"/>
              <w:rPr>
                <w:color w:val="000000"/>
                <w:sz w:val="14"/>
              </w:rPr>
            </w:pPr>
          </w:p>
        </w:tc>
        <w:tc>
          <w:tcPr>
            <w:tcW w:type="dxa" w:w="236"/>
            <w:tcBorders>
              <w:top w:sz="4" w:val="nil"/>
              <w:left w:sz="4" w:val="nil"/>
              <w:bottom w:sz="4" w:val="nil"/>
              <w:right w:sz="4" w:val="nil"/>
            </w:tcBorders>
            <w:shd w:fill="auto" w:val="clear"/>
          </w:tcPr>
          <w:p w14:paraId="D7120000">
            <w:pPr>
              <w:ind/>
              <w:jc w:val="center"/>
              <w:rPr>
                <w:color w:val="000000"/>
                <w:sz w:val="14"/>
              </w:rPr>
            </w:pPr>
          </w:p>
        </w:tc>
        <w:tc>
          <w:tcPr>
            <w:tcW w:type="dxa" w:w="236"/>
            <w:tcBorders>
              <w:top w:sz="4" w:val="nil"/>
              <w:left w:sz="4" w:val="nil"/>
              <w:bottom w:sz="4" w:val="nil"/>
              <w:right w:sz="4" w:val="nil"/>
            </w:tcBorders>
            <w:shd w:fill="auto" w:val="clear"/>
          </w:tcPr>
          <w:p w14:paraId="D8120000">
            <w:pPr>
              <w:ind/>
              <w:jc w:val="center"/>
              <w:rPr>
                <w:color w:val="000000"/>
                <w:sz w:val="14"/>
              </w:rPr>
            </w:pPr>
          </w:p>
        </w:tc>
        <w:tc>
          <w:tcPr>
            <w:tcW w:type="dxa" w:w="236"/>
            <w:tcBorders>
              <w:top w:sz="4" w:val="nil"/>
              <w:left w:sz="4" w:val="nil"/>
              <w:bottom w:sz="4" w:val="nil"/>
              <w:right w:sz="4" w:val="nil"/>
            </w:tcBorders>
            <w:shd w:fill="auto" w:val="clear"/>
          </w:tcPr>
          <w:p w14:paraId="D9120000">
            <w:pPr>
              <w:ind/>
              <w:jc w:val="center"/>
              <w:rPr>
                <w:color w:val="000000"/>
                <w:sz w:val="14"/>
              </w:rPr>
            </w:pPr>
          </w:p>
        </w:tc>
        <w:tc>
          <w:tcPr>
            <w:tcW w:type="dxa" w:w="236"/>
            <w:tcBorders>
              <w:top w:sz="4" w:val="nil"/>
              <w:left w:sz="4" w:val="nil"/>
              <w:bottom w:sz="4" w:val="nil"/>
              <w:right w:sz="4" w:val="nil"/>
            </w:tcBorders>
            <w:shd w:fill="auto" w:val="clear"/>
          </w:tcPr>
          <w:p w14:paraId="DA120000">
            <w:pPr>
              <w:ind/>
              <w:jc w:val="center"/>
              <w:rPr>
                <w:color w:val="000000"/>
                <w:sz w:val="14"/>
              </w:rPr>
            </w:pPr>
          </w:p>
        </w:tc>
        <w:tc>
          <w:tcPr>
            <w:tcW w:type="dxa" w:w="236"/>
            <w:tcBorders>
              <w:top w:sz="4" w:val="nil"/>
              <w:left w:sz="4" w:val="nil"/>
              <w:bottom w:sz="4" w:val="nil"/>
              <w:right w:sz="4" w:val="nil"/>
            </w:tcBorders>
            <w:shd w:fill="auto" w:val="clear"/>
          </w:tcPr>
          <w:p w14:paraId="DB120000">
            <w:pPr>
              <w:ind/>
              <w:jc w:val="center"/>
              <w:rPr>
                <w:color w:val="000000"/>
                <w:sz w:val="14"/>
              </w:rPr>
            </w:pPr>
          </w:p>
        </w:tc>
        <w:tc>
          <w:tcPr>
            <w:tcW w:type="dxa" w:w="236"/>
            <w:tcBorders>
              <w:top w:sz="4" w:val="nil"/>
              <w:left w:sz="4" w:val="nil"/>
              <w:bottom w:sz="4" w:val="nil"/>
              <w:right w:sz="4" w:val="nil"/>
            </w:tcBorders>
            <w:shd w:fill="auto" w:val="clear"/>
          </w:tcPr>
          <w:p w14:paraId="DC120000">
            <w:pPr>
              <w:ind/>
              <w:jc w:val="center"/>
              <w:rPr>
                <w:color w:val="000000"/>
                <w:sz w:val="14"/>
              </w:rPr>
            </w:pPr>
          </w:p>
        </w:tc>
        <w:tc>
          <w:tcPr>
            <w:tcW w:type="dxa" w:w="236"/>
            <w:tcBorders>
              <w:top w:sz="4" w:val="nil"/>
              <w:left w:sz="4" w:val="nil"/>
              <w:bottom w:sz="4" w:val="nil"/>
              <w:right w:sz="4" w:val="nil"/>
            </w:tcBorders>
            <w:shd w:fill="auto" w:val="clear"/>
          </w:tcPr>
          <w:p w14:paraId="DD120000">
            <w:pPr>
              <w:ind/>
              <w:jc w:val="center"/>
              <w:rPr>
                <w:color w:val="000000"/>
                <w:sz w:val="14"/>
              </w:rPr>
            </w:pPr>
          </w:p>
        </w:tc>
        <w:tc>
          <w:tcPr>
            <w:tcW w:type="dxa" w:w="292"/>
            <w:tcBorders>
              <w:top w:sz="4" w:val="nil"/>
              <w:left w:sz="4" w:val="nil"/>
              <w:bottom w:sz="4" w:val="nil"/>
              <w:right w:sz="4" w:val="nil"/>
            </w:tcBorders>
            <w:shd w:fill="auto" w:val="clear"/>
          </w:tcPr>
          <w:p w14:paraId="DE120000">
            <w:pPr>
              <w:ind/>
              <w:jc w:val="center"/>
              <w:rPr>
                <w:color w:val="000000"/>
                <w:sz w:val="14"/>
              </w:rPr>
            </w:pPr>
          </w:p>
        </w:tc>
        <w:tc>
          <w:tcPr>
            <w:tcW w:type="dxa" w:w="236"/>
            <w:tcBorders>
              <w:top w:sz="4" w:val="nil"/>
              <w:left w:sz="4" w:val="nil"/>
              <w:bottom w:sz="4" w:val="nil"/>
              <w:right w:sz="4" w:val="nil"/>
            </w:tcBorders>
            <w:shd w:fill="auto" w:val="clear"/>
          </w:tcPr>
          <w:p w14:paraId="DF120000">
            <w:pPr>
              <w:ind/>
              <w:jc w:val="center"/>
              <w:rPr>
                <w:color w:val="000000"/>
                <w:sz w:val="14"/>
              </w:rPr>
            </w:pPr>
          </w:p>
        </w:tc>
        <w:tc>
          <w:tcPr>
            <w:tcW w:type="dxa" w:w="236"/>
            <w:tcBorders>
              <w:top w:sz="4" w:val="nil"/>
              <w:left w:sz="4" w:val="nil"/>
              <w:bottom w:sz="4" w:val="nil"/>
              <w:right w:sz="4" w:val="nil"/>
            </w:tcBorders>
            <w:shd w:fill="auto" w:val="clear"/>
          </w:tcPr>
          <w:p w14:paraId="E0120000">
            <w:pPr>
              <w:ind/>
              <w:jc w:val="center"/>
              <w:rPr>
                <w:color w:val="000000"/>
                <w:sz w:val="14"/>
              </w:rPr>
            </w:pPr>
          </w:p>
        </w:tc>
        <w:tc>
          <w:tcPr>
            <w:tcW w:type="dxa" w:w="236"/>
            <w:tcBorders>
              <w:top w:sz="4" w:val="nil"/>
              <w:left w:sz="4" w:val="nil"/>
              <w:bottom w:sz="4" w:val="nil"/>
              <w:right w:sz="4" w:val="nil"/>
            </w:tcBorders>
            <w:shd w:fill="auto" w:val="clear"/>
          </w:tcPr>
          <w:p w14:paraId="E1120000">
            <w:pPr>
              <w:ind/>
              <w:jc w:val="center"/>
              <w:rPr>
                <w:color w:val="000000"/>
                <w:sz w:val="14"/>
              </w:rPr>
            </w:pPr>
          </w:p>
        </w:tc>
        <w:tc>
          <w:tcPr>
            <w:tcW w:type="dxa" w:w="236"/>
            <w:tcBorders>
              <w:top w:sz="4" w:val="nil"/>
              <w:left w:sz="4" w:val="nil"/>
              <w:bottom w:sz="4" w:val="nil"/>
              <w:right w:sz="4" w:val="nil"/>
            </w:tcBorders>
            <w:shd w:fill="auto" w:val="clear"/>
          </w:tcPr>
          <w:p w14:paraId="E2120000">
            <w:pPr>
              <w:ind/>
              <w:jc w:val="center"/>
              <w:rPr>
                <w:color w:val="000000"/>
                <w:sz w:val="14"/>
              </w:rPr>
            </w:pPr>
          </w:p>
        </w:tc>
        <w:tc>
          <w:tcPr>
            <w:tcW w:type="dxa" w:w="236"/>
            <w:tcBorders>
              <w:top w:sz="4" w:val="nil"/>
              <w:left w:sz="4" w:val="nil"/>
              <w:bottom w:sz="4" w:val="nil"/>
              <w:right w:sz="4" w:val="nil"/>
            </w:tcBorders>
            <w:shd w:fill="auto" w:val="clear"/>
          </w:tcPr>
          <w:p w14:paraId="E3120000">
            <w:pPr>
              <w:ind/>
              <w:jc w:val="center"/>
              <w:rPr>
                <w:color w:val="000000"/>
                <w:sz w:val="14"/>
              </w:rPr>
            </w:pPr>
          </w:p>
        </w:tc>
        <w:tc>
          <w:tcPr>
            <w:tcW w:type="dxa" w:w="236"/>
            <w:tcBorders>
              <w:top w:sz="4" w:val="nil"/>
              <w:left w:sz="4" w:val="nil"/>
              <w:bottom w:sz="4" w:val="nil"/>
              <w:right w:sz="4" w:val="nil"/>
            </w:tcBorders>
            <w:shd w:fill="auto" w:val="clear"/>
          </w:tcPr>
          <w:p w14:paraId="E4120000">
            <w:pPr>
              <w:ind/>
              <w:jc w:val="center"/>
              <w:rPr>
                <w:color w:val="000000"/>
                <w:sz w:val="14"/>
              </w:rPr>
            </w:pPr>
          </w:p>
        </w:tc>
        <w:tc>
          <w:tcPr>
            <w:tcW w:type="dxa" w:w="236"/>
            <w:tcBorders>
              <w:top w:sz="4" w:val="nil"/>
              <w:left w:sz="4" w:val="nil"/>
              <w:bottom w:sz="4" w:val="nil"/>
              <w:right w:sz="4" w:val="nil"/>
            </w:tcBorders>
            <w:shd w:fill="auto" w:val="clear"/>
          </w:tcPr>
          <w:p w14:paraId="E5120000">
            <w:pPr>
              <w:ind/>
              <w:jc w:val="center"/>
              <w:rPr>
                <w:color w:val="000000"/>
                <w:sz w:val="14"/>
              </w:rPr>
            </w:pPr>
          </w:p>
        </w:tc>
        <w:tc>
          <w:tcPr>
            <w:tcW w:type="dxa" w:w="236"/>
            <w:tcBorders>
              <w:top w:sz="4" w:val="nil"/>
              <w:left w:sz="4" w:val="nil"/>
              <w:bottom w:sz="4" w:val="nil"/>
              <w:right w:sz="4" w:val="nil"/>
            </w:tcBorders>
            <w:shd w:fill="auto" w:val="clear"/>
          </w:tcPr>
          <w:p w14:paraId="E6120000">
            <w:pPr>
              <w:ind/>
              <w:jc w:val="center"/>
              <w:rPr>
                <w:color w:val="000000"/>
                <w:sz w:val="14"/>
              </w:rPr>
            </w:pPr>
          </w:p>
        </w:tc>
        <w:tc>
          <w:tcPr>
            <w:tcW w:type="dxa" w:w="235"/>
            <w:tcBorders>
              <w:top w:sz="4" w:val="nil"/>
              <w:left w:sz="4" w:val="nil"/>
              <w:bottom w:sz="4" w:val="nil"/>
              <w:right w:sz="4" w:val="nil"/>
            </w:tcBorders>
            <w:shd w:fill="auto" w:val="clear"/>
          </w:tcPr>
          <w:p w14:paraId="E7120000">
            <w:pPr>
              <w:ind/>
              <w:jc w:val="center"/>
              <w:rPr>
                <w:color w:val="000000"/>
                <w:sz w:val="14"/>
              </w:rPr>
            </w:pPr>
          </w:p>
        </w:tc>
        <w:tc>
          <w:tcPr>
            <w:tcW w:type="dxa" w:w="235"/>
            <w:tcBorders>
              <w:top w:sz="4" w:val="nil"/>
              <w:left w:sz="4" w:val="nil"/>
              <w:bottom w:sz="4" w:val="nil"/>
              <w:right w:sz="4" w:val="nil"/>
            </w:tcBorders>
            <w:shd w:fill="auto" w:val="clear"/>
          </w:tcPr>
          <w:p w14:paraId="E8120000">
            <w:pPr>
              <w:ind/>
              <w:jc w:val="center"/>
              <w:rPr>
                <w:color w:val="000000"/>
                <w:sz w:val="14"/>
              </w:rPr>
            </w:pPr>
          </w:p>
        </w:tc>
        <w:tc>
          <w:tcPr>
            <w:tcW w:type="dxa" w:w="235"/>
            <w:tcBorders>
              <w:top w:sz="4" w:val="nil"/>
              <w:left w:sz="4" w:val="nil"/>
              <w:bottom w:sz="4" w:val="nil"/>
              <w:right w:sz="4" w:val="nil"/>
            </w:tcBorders>
            <w:shd w:fill="auto" w:val="clear"/>
          </w:tcPr>
          <w:p w14:paraId="E9120000">
            <w:pPr>
              <w:ind/>
              <w:jc w:val="center"/>
              <w:rPr>
                <w:color w:val="000000"/>
                <w:sz w:val="14"/>
              </w:rPr>
            </w:pPr>
          </w:p>
        </w:tc>
        <w:tc>
          <w:tcPr>
            <w:tcW w:type="dxa" w:w="235"/>
            <w:tcBorders>
              <w:top w:sz="4" w:val="nil"/>
              <w:left w:sz="4" w:val="nil"/>
              <w:bottom w:sz="4" w:val="nil"/>
              <w:right w:sz="4" w:val="nil"/>
            </w:tcBorders>
            <w:shd w:fill="auto" w:val="clear"/>
          </w:tcPr>
          <w:p w14:paraId="EA12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EB12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EC120000">
            <w:pPr>
              <w:ind/>
              <w:jc w:val="center"/>
              <w:rPr>
                <w:color w:val="000000"/>
                <w:sz w:val="14"/>
              </w:rPr>
            </w:pPr>
          </w:p>
        </w:tc>
        <w:tc>
          <w:tcPr>
            <w:tcW w:type="dxa" w:w="219"/>
            <w:tcBorders>
              <w:top w:sz="4" w:val="nil"/>
              <w:left w:sz="4" w:val="nil"/>
              <w:bottom w:sz="4" w:val="nil"/>
              <w:right w:sz="4" w:val="nil"/>
            </w:tcBorders>
            <w:shd w:fill="auto" w:val="clear"/>
          </w:tcPr>
          <w:p w14:paraId="ED120000">
            <w:pPr>
              <w:ind/>
              <w:jc w:val="center"/>
              <w:rPr>
                <w:color w:val="000000"/>
                <w:sz w:val="14"/>
              </w:rPr>
            </w:pPr>
          </w:p>
        </w:tc>
        <w:tc>
          <w:tcPr>
            <w:tcW w:type="dxa" w:w="219"/>
            <w:tcBorders>
              <w:top w:sz="4" w:val="nil"/>
              <w:left w:sz="4" w:val="nil"/>
              <w:bottom w:sz="4" w:val="nil"/>
              <w:right w:sz="4" w:val="nil"/>
            </w:tcBorders>
            <w:shd w:fill="auto" w:val="clear"/>
          </w:tcPr>
          <w:p w14:paraId="EE12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EF12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F0120000">
            <w:pPr>
              <w:ind/>
              <w:jc w:val="center"/>
              <w:rPr>
                <w:color w:val="000000"/>
                <w:sz w:val="14"/>
              </w:rPr>
            </w:pPr>
            <w:r>
              <w:rPr>
                <w:sz w:val="14"/>
              </w:rPr>
              <w:t>(расшифровка подписи) (номер контактного телефона) (адрес электронной почты)</w:t>
            </w:r>
            <w:r>
              <w:rPr>
                <w:sz w:val="14"/>
              </w:rPr>
              <w:br/>
            </w:r>
            <w:r>
              <w:rPr>
                <w:sz w:val="14"/>
              </w:rPr>
              <w:t xml:space="preserve">(при наличии) </w:t>
            </w:r>
          </w:p>
        </w:tc>
      </w:tr>
      <w:tr>
        <w:trPr>
          <w:trHeight w:hRule="atLeast" w:val="195"/>
        </w:trPr>
        <w:tc>
          <w:tcPr>
            <w:tcW w:type="dxa" w:w="6424"/>
            <w:gridSpan w:val="27"/>
            <w:tcBorders>
              <w:top w:sz="4" w:val="nil"/>
              <w:left w:sz="4" w:val="nil"/>
              <w:bottom w:sz="4" w:val="nil"/>
              <w:right w:sz="4" w:val="nil"/>
            </w:tcBorders>
            <w:shd w:fill="auto" w:val="clear"/>
            <w:vAlign w:val="bottom"/>
          </w:tcPr>
          <w:p w14:paraId="F1120000">
            <w:pPr>
              <w:rPr>
                <w:color w:val="000000"/>
                <w:sz w:val="14"/>
              </w:rPr>
            </w:pPr>
            <w:r>
              <w:rPr>
                <w:color w:val="000000"/>
                <w:sz w:val="14"/>
              </w:rPr>
              <w:t>Представитель поставщика (исполнителя)</w:t>
            </w:r>
          </w:p>
        </w:tc>
        <w:tc>
          <w:tcPr>
            <w:tcW w:type="dxa" w:w="4428"/>
            <w:gridSpan w:val="20"/>
            <w:tcBorders>
              <w:top w:sz="4" w:val="nil"/>
              <w:left w:sz="4" w:val="nil"/>
              <w:bottom w:color="000000" w:sz="4" w:val="single"/>
              <w:right w:sz="4" w:val="nil"/>
            </w:tcBorders>
            <w:shd w:fill="auto" w:val="clear"/>
            <w:vAlign w:val="bottom"/>
          </w:tcPr>
          <w:p w14:paraId="F212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F3120000">
            <w:pPr>
              <w:ind/>
              <w:jc w:val="center"/>
              <w:rPr>
                <w:color w:val="000000"/>
                <w:sz w:val="14"/>
              </w:rPr>
            </w:pPr>
          </w:p>
        </w:tc>
        <w:tc>
          <w:tcPr>
            <w:tcW w:type="dxa" w:w="219"/>
            <w:tcBorders>
              <w:top w:sz="4" w:val="nil"/>
              <w:left w:sz="4" w:val="nil"/>
              <w:bottom w:sz="4" w:val="nil"/>
              <w:right w:sz="4" w:val="nil"/>
            </w:tcBorders>
            <w:shd w:fill="auto" w:val="clear"/>
            <w:vAlign w:val="bottom"/>
          </w:tcPr>
          <w:p w14:paraId="F4120000">
            <w:pPr>
              <w:ind/>
              <w:jc w:val="center"/>
              <w:rPr>
                <w:color w:val="000000"/>
                <w:sz w:val="14"/>
              </w:rPr>
            </w:pPr>
          </w:p>
        </w:tc>
        <w:tc>
          <w:tcPr>
            <w:tcW w:type="dxa" w:w="219"/>
            <w:tcBorders>
              <w:top w:sz="4" w:val="nil"/>
              <w:left w:sz="4" w:val="nil"/>
              <w:bottom w:sz="4" w:val="nil"/>
              <w:right w:sz="4" w:val="nil"/>
            </w:tcBorders>
            <w:shd w:fill="auto" w:val="clear"/>
            <w:vAlign w:val="bottom"/>
          </w:tcPr>
          <w:p w14:paraId="F512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F612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F7120000">
            <w:pPr>
              <w:rPr>
                <w:color w:val="000000"/>
                <w:sz w:val="14"/>
              </w:rPr>
            </w:pPr>
            <w:r>
              <w:rPr>
                <w:sz w:val="14"/>
              </w:rPr>
              <w:t xml:space="preserve">  </w:t>
            </w:r>
          </w:p>
        </w:tc>
      </w:tr>
      <w:tr>
        <w:trPr>
          <w:trHeight w:hRule="atLeast" w:val="192"/>
        </w:trPr>
        <w:tc>
          <w:tcPr>
            <w:tcW w:type="dxa" w:w="4540"/>
            <w:gridSpan w:val="19"/>
            <w:tcBorders>
              <w:top w:sz="4" w:val="nil"/>
              <w:left w:sz="4" w:val="nil"/>
              <w:bottom w:sz="4" w:val="nil"/>
              <w:right w:sz="4" w:val="nil"/>
            </w:tcBorders>
            <w:shd w:fill="auto" w:val="clear"/>
          </w:tcPr>
          <w:p w14:paraId="F8120000">
            <w:pPr>
              <w:rPr>
                <w:color w:val="000000"/>
                <w:sz w:val="14"/>
              </w:rPr>
            </w:pPr>
            <w:r>
              <w:rPr>
                <w:color w:val="000000"/>
                <w:sz w:val="14"/>
              </w:rPr>
              <w:t>в случае участия в приемке</w:t>
            </w:r>
          </w:p>
        </w:tc>
        <w:tc>
          <w:tcPr>
            <w:tcW w:type="dxa" w:w="236"/>
            <w:tcBorders>
              <w:top w:sz="4" w:val="nil"/>
              <w:left w:sz="4" w:val="nil"/>
              <w:bottom w:sz="4" w:val="nil"/>
              <w:right w:sz="4" w:val="nil"/>
            </w:tcBorders>
            <w:shd w:fill="auto" w:val="clear"/>
          </w:tcPr>
          <w:p w14:paraId="F9120000">
            <w:pPr>
              <w:ind/>
              <w:jc w:val="center"/>
              <w:rPr>
                <w:color w:val="000000"/>
                <w:sz w:val="14"/>
              </w:rPr>
            </w:pPr>
          </w:p>
        </w:tc>
        <w:tc>
          <w:tcPr>
            <w:tcW w:type="dxa" w:w="236"/>
            <w:tcBorders>
              <w:top w:sz="4" w:val="nil"/>
              <w:left w:sz="4" w:val="nil"/>
              <w:bottom w:sz="4" w:val="nil"/>
              <w:right w:sz="4" w:val="nil"/>
            </w:tcBorders>
            <w:shd w:fill="auto" w:val="clear"/>
          </w:tcPr>
          <w:p w14:paraId="FA120000">
            <w:pPr>
              <w:ind/>
              <w:jc w:val="center"/>
              <w:rPr>
                <w:color w:val="000000"/>
                <w:sz w:val="14"/>
              </w:rPr>
            </w:pPr>
          </w:p>
        </w:tc>
        <w:tc>
          <w:tcPr>
            <w:tcW w:type="dxa" w:w="236"/>
            <w:tcBorders>
              <w:top w:sz="4" w:val="nil"/>
              <w:left w:sz="4" w:val="nil"/>
              <w:bottom w:sz="4" w:val="nil"/>
              <w:right w:sz="4" w:val="nil"/>
            </w:tcBorders>
            <w:shd w:fill="auto" w:val="clear"/>
          </w:tcPr>
          <w:p w14:paraId="FB120000">
            <w:pPr>
              <w:ind/>
              <w:jc w:val="center"/>
              <w:rPr>
                <w:color w:val="000000"/>
                <w:sz w:val="14"/>
              </w:rPr>
            </w:pPr>
          </w:p>
        </w:tc>
        <w:tc>
          <w:tcPr>
            <w:tcW w:type="dxa" w:w="236"/>
            <w:tcBorders>
              <w:top w:sz="4" w:val="nil"/>
              <w:left w:sz="4" w:val="nil"/>
              <w:bottom w:sz="4" w:val="nil"/>
              <w:right w:sz="4" w:val="nil"/>
            </w:tcBorders>
            <w:shd w:fill="auto" w:val="clear"/>
          </w:tcPr>
          <w:p w14:paraId="FC120000">
            <w:pPr>
              <w:ind/>
              <w:jc w:val="center"/>
              <w:rPr>
                <w:color w:val="000000"/>
                <w:sz w:val="14"/>
              </w:rPr>
            </w:pPr>
          </w:p>
        </w:tc>
        <w:tc>
          <w:tcPr>
            <w:tcW w:type="dxa" w:w="235"/>
            <w:tcBorders>
              <w:top w:sz="4" w:val="nil"/>
              <w:left w:sz="4" w:val="nil"/>
              <w:bottom w:sz="4" w:val="nil"/>
              <w:right w:sz="4" w:val="nil"/>
            </w:tcBorders>
            <w:shd w:fill="auto" w:val="clear"/>
          </w:tcPr>
          <w:p w14:paraId="FD120000">
            <w:pPr>
              <w:ind/>
              <w:jc w:val="center"/>
              <w:rPr>
                <w:color w:val="000000"/>
                <w:sz w:val="14"/>
              </w:rPr>
            </w:pPr>
          </w:p>
        </w:tc>
        <w:tc>
          <w:tcPr>
            <w:tcW w:type="dxa" w:w="235"/>
            <w:tcBorders>
              <w:top w:sz="4" w:val="nil"/>
              <w:left w:sz="4" w:val="nil"/>
              <w:bottom w:sz="4" w:val="nil"/>
              <w:right w:sz="4" w:val="nil"/>
            </w:tcBorders>
            <w:shd w:fill="auto" w:val="clear"/>
          </w:tcPr>
          <w:p w14:paraId="FE120000">
            <w:pPr>
              <w:ind/>
              <w:jc w:val="center"/>
              <w:rPr>
                <w:color w:val="000000"/>
                <w:sz w:val="14"/>
              </w:rPr>
            </w:pPr>
          </w:p>
        </w:tc>
        <w:tc>
          <w:tcPr>
            <w:tcW w:type="dxa" w:w="235"/>
            <w:tcBorders>
              <w:top w:sz="4" w:val="nil"/>
              <w:left w:sz="4" w:val="nil"/>
              <w:bottom w:sz="4" w:val="nil"/>
              <w:right w:sz="4" w:val="nil"/>
            </w:tcBorders>
            <w:shd w:fill="auto" w:val="clear"/>
          </w:tcPr>
          <w:p w14:paraId="FF120000">
            <w:pPr>
              <w:ind/>
              <w:jc w:val="center"/>
              <w:rPr>
                <w:color w:val="000000"/>
                <w:sz w:val="14"/>
              </w:rPr>
            </w:pPr>
          </w:p>
        </w:tc>
        <w:tc>
          <w:tcPr>
            <w:tcW w:type="dxa" w:w="235"/>
            <w:tcBorders>
              <w:top w:sz="4" w:val="nil"/>
              <w:left w:sz="4" w:val="nil"/>
              <w:bottom w:sz="4" w:val="nil"/>
              <w:right w:sz="4" w:val="nil"/>
            </w:tcBorders>
            <w:shd w:fill="auto" w:val="clear"/>
          </w:tcPr>
          <w:p w14:paraId="0013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0113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02130000">
            <w:pPr>
              <w:ind/>
              <w:jc w:val="center"/>
              <w:rPr>
                <w:color w:val="000000"/>
                <w:sz w:val="14"/>
              </w:rPr>
            </w:pPr>
          </w:p>
        </w:tc>
        <w:tc>
          <w:tcPr>
            <w:tcW w:type="dxa" w:w="219"/>
            <w:tcBorders>
              <w:top w:sz="4" w:val="nil"/>
              <w:left w:sz="4" w:val="nil"/>
              <w:bottom w:sz="4" w:val="nil"/>
              <w:right w:sz="4" w:val="nil"/>
            </w:tcBorders>
            <w:shd w:fill="auto" w:val="clear"/>
          </w:tcPr>
          <w:p w14:paraId="03130000">
            <w:pPr>
              <w:ind/>
              <w:jc w:val="center"/>
              <w:rPr>
                <w:color w:val="000000"/>
                <w:sz w:val="14"/>
              </w:rPr>
            </w:pPr>
          </w:p>
        </w:tc>
        <w:tc>
          <w:tcPr>
            <w:tcW w:type="dxa" w:w="219"/>
            <w:tcBorders>
              <w:top w:sz="4" w:val="nil"/>
              <w:left w:sz="4" w:val="nil"/>
              <w:bottom w:sz="4" w:val="nil"/>
              <w:right w:sz="4" w:val="nil"/>
            </w:tcBorders>
            <w:shd w:fill="auto" w:val="clear"/>
          </w:tcPr>
          <w:p w14:paraId="0413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0513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06130000">
            <w:pPr>
              <w:ind/>
              <w:jc w:val="center"/>
              <w:rPr>
                <w:color w:val="000000"/>
                <w:sz w:val="14"/>
              </w:rPr>
            </w:pPr>
            <w:r>
              <w:rPr>
                <w:sz w:val="14"/>
              </w:rPr>
              <w:t xml:space="preserve">(расшифровка подписи) </w:t>
            </w:r>
          </w:p>
        </w:tc>
      </w:tr>
      <w:tr>
        <w:trPr>
          <w:trHeight w:hRule="atLeast" w:val="60"/>
        </w:trPr>
        <w:tc>
          <w:tcPr>
            <w:tcW w:type="dxa" w:w="236"/>
            <w:tcBorders>
              <w:top w:sz="4" w:val="nil"/>
              <w:left w:sz="4" w:val="nil"/>
              <w:bottom w:sz="4" w:val="nil"/>
              <w:right w:sz="4" w:val="nil"/>
            </w:tcBorders>
            <w:shd w:fill="auto" w:val="clear"/>
          </w:tcPr>
          <w:p w14:paraId="07130000">
            <w:pPr>
              <w:rPr>
                <w:color w:val="000000"/>
                <w:sz w:val="14"/>
              </w:rPr>
            </w:pPr>
          </w:p>
        </w:tc>
        <w:tc>
          <w:tcPr>
            <w:tcW w:type="dxa" w:w="236"/>
            <w:tcBorders>
              <w:top w:sz="4" w:val="nil"/>
              <w:left w:sz="4" w:val="nil"/>
              <w:bottom w:sz="4" w:val="nil"/>
              <w:right w:sz="4" w:val="nil"/>
            </w:tcBorders>
            <w:shd w:fill="auto" w:val="clear"/>
          </w:tcPr>
          <w:p w14:paraId="08130000">
            <w:pPr>
              <w:ind/>
              <w:jc w:val="center"/>
              <w:rPr>
                <w:color w:val="000000"/>
                <w:sz w:val="14"/>
              </w:rPr>
            </w:pPr>
          </w:p>
        </w:tc>
        <w:tc>
          <w:tcPr>
            <w:tcW w:type="dxa" w:w="236"/>
            <w:tcBorders>
              <w:top w:sz="4" w:val="nil"/>
              <w:left w:sz="4" w:val="nil"/>
              <w:bottom w:sz="4" w:val="nil"/>
              <w:right w:sz="4" w:val="nil"/>
            </w:tcBorders>
            <w:shd w:fill="auto" w:val="clear"/>
          </w:tcPr>
          <w:p w14:paraId="09130000">
            <w:pPr>
              <w:ind/>
              <w:jc w:val="center"/>
              <w:rPr>
                <w:color w:val="000000"/>
                <w:sz w:val="14"/>
              </w:rPr>
            </w:pPr>
          </w:p>
        </w:tc>
        <w:tc>
          <w:tcPr>
            <w:tcW w:type="dxa" w:w="236"/>
            <w:tcBorders>
              <w:top w:sz="4" w:val="nil"/>
              <w:left w:sz="4" w:val="nil"/>
              <w:bottom w:sz="4" w:val="nil"/>
              <w:right w:sz="4" w:val="nil"/>
            </w:tcBorders>
            <w:shd w:fill="auto" w:val="clear"/>
          </w:tcPr>
          <w:p w14:paraId="0A130000">
            <w:pPr>
              <w:ind/>
              <w:jc w:val="center"/>
              <w:rPr>
                <w:color w:val="000000"/>
                <w:sz w:val="14"/>
              </w:rPr>
            </w:pPr>
          </w:p>
        </w:tc>
        <w:tc>
          <w:tcPr>
            <w:tcW w:type="dxa" w:w="236"/>
            <w:tcBorders>
              <w:top w:sz="4" w:val="nil"/>
              <w:left w:sz="4" w:val="nil"/>
              <w:bottom w:sz="4" w:val="nil"/>
              <w:right w:sz="4" w:val="nil"/>
            </w:tcBorders>
            <w:shd w:fill="auto" w:val="clear"/>
          </w:tcPr>
          <w:p w14:paraId="0B130000">
            <w:pPr>
              <w:ind/>
              <w:jc w:val="center"/>
              <w:rPr>
                <w:color w:val="000000"/>
                <w:sz w:val="14"/>
              </w:rPr>
            </w:pPr>
          </w:p>
        </w:tc>
        <w:tc>
          <w:tcPr>
            <w:tcW w:type="dxa" w:w="236"/>
            <w:tcBorders>
              <w:top w:sz="4" w:val="nil"/>
              <w:left w:sz="4" w:val="nil"/>
              <w:bottom w:sz="4" w:val="nil"/>
              <w:right w:sz="4" w:val="nil"/>
            </w:tcBorders>
            <w:shd w:fill="auto" w:val="clear"/>
          </w:tcPr>
          <w:p w14:paraId="0C130000">
            <w:pPr>
              <w:ind/>
              <w:jc w:val="center"/>
              <w:rPr>
                <w:color w:val="000000"/>
                <w:sz w:val="14"/>
              </w:rPr>
            </w:pPr>
          </w:p>
        </w:tc>
        <w:tc>
          <w:tcPr>
            <w:tcW w:type="dxa" w:w="236"/>
            <w:tcBorders>
              <w:top w:sz="4" w:val="nil"/>
              <w:left w:sz="4" w:val="nil"/>
              <w:bottom w:sz="4" w:val="nil"/>
              <w:right w:sz="4" w:val="nil"/>
            </w:tcBorders>
            <w:shd w:fill="auto" w:val="clear"/>
          </w:tcPr>
          <w:p w14:paraId="0D130000">
            <w:pPr>
              <w:ind/>
              <w:jc w:val="center"/>
              <w:rPr>
                <w:color w:val="000000"/>
                <w:sz w:val="14"/>
              </w:rPr>
            </w:pPr>
          </w:p>
        </w:tc>
        <w:tc>
          <w:tcPr>
            <w:tcW w:type="dxa" w:w="236"/>
            <w:tcBorders>
              <w:top w:sz="4" w:val="nil"/>
              <w:left w:sz="4" w:val="nil"/>
              <w:bottom w:sz="4" w:val="nil"/>
              <w:right w:sz="4" w:val="nil"/>
            </w:tcBorders>
            <w:shd w:fill="auto" w:val="clear"/>
          </w:tcPr>
          <w:p w14:paraId="0E130000">
            <w:pPr>
              <w:ind/>
              <w:jc w:val="center"/>
              <w:rPr>
                <w:color w:val="000000"/>
                <w:sz w:val="14"/>
              </w:rPr>
            </w:pPr>
          </w:p>
        </w:tc>
        <w:tc>
          <w:tcPr>
            <w:tcW w:type="dxa" w:w="236"/>
            <w:tcBorders>
              <w:top w:sz="4" w:val="nil"/>
              <w:left w:sz="4" w:val="nil"/>
              <w:bottom w:sz="4" w:val="nil"/>
              <w:right w:sz="4" w:val="nil"/>
            </w:tcBorders>
            <w:shd w:fill="auto" w:val="clear"/>
          </w:tcPr>
          <w:p w14:paraId="0F130000">
            <w:pPr>
              <w:ind/>
              <w:jc w:val="center"/>
              <w:rPr>
                <w:color w:val="000000"/>
                <w:sz w:val="14"/>
              </w:rPr>
            </w:pPr>
          </w:p>
        </w:tc>
        <w:tc>
          <w:tcPr>
            <w:tcW w:type="dxa" w:w="236"/>
            <w:tcBorders>
              <w:top w:sz="4" w:val="nil"/>
              <w:left w:sz="4" w:val="nil"/>
              <w:bottom w:sz="4" w:val="nil"/>
              <w:right w:sz="4" w:val="nil"/>
            </w:tcBorders>
            <w:shd w:fill="auto" w:val="clear"/>
          </w:tcPr>
          <w:p w14:paraId="10130000">
            <w:pPr>
              <w:ind/>
              <w:jc w:val="center"/>
              <w:rPr>
                <w:color w:val="000000"/>
                <w:sz w:val="14"/>
              </w:rPr>
            </w:pPr>
          </w:p>
        </w:tc>
        <w:tc>
          <w:tcPr>
            <w:tcW w:type="dxa" w:w="236"/>
            <w:tcBorders>
              <w:top w:sz="4" w:val="nil"/>
              <w:left w:sz="4" w:val="nil"/>
              <w:bottom w:sz="4" w:val="nil"/>
              <w:right w:sz="4" w:val="nil"/>
            </w:tcBorders>
            <w:shd w:fill="auto" w:val="clear"/>
          </w:tcPr>
          <w:p w14:paraId="11130000">
            <w:pPr>
              <w:ind/>
              <w:jc w:val="center"/>
              <w:rPr>
                <w:color w:val="000000"/>
                <w:sz w:val="14"/>
              </w:rPr>
            </w:pPr>
          </w:p>
        </w:tc>
        <w:tc>
          <w:tcPr>
            <w:tcW w:type="dxa" w:w="236"/>
            <w:tcBorders>
              <w:top w:sz="4" w:val="nil"/>
              <w:left w:sz="4" w:val="nil"/>
              <w:bottom w:sz="4" w:val="nil"/>
              <w:right w:sz="4" w:val="nil"/>
            </w:tcBorders>
            <w:shd w:fill="auto" w:val="clear"/>
          </w:tcPr>
          <w:p w14:paraId="12130000">
            <w:pPr>
              <w:ind/>
              <w:jc w:val="center"/>
              <w:rPr>
                <w:color w:val="000000"/>
                <w:sz w:val="14"/>
              </w:rPr>
            </w:pPr>
          </w:p>
        </w:tc>
        <w:tc>
          <w:tcPr>
            <w:tcW w:type="dxa" w:w="236"/>
            <w:tcBorders>
              <w:top w:sz="4" w:val="nil"/>
              <w:left w:sz="4" w:val="nil"/>
              <w:bottom w:sz="4" w:val="nil"/>
              <w:right w:sz="4" w:val="nil"/>
            </w:tcBorders>
            <w:shd w:fill="auto" w:val="clear"/>
          </w:tcPr>
          <w:p w14:paraId="13130000">
            <w:pPr>
              <w:ind/>
              <w:jc w:val="center"/>
              <w:rPr>
                <w:color w:val="000000"/>
                <w:sz w:val="14"/>
              </w:rPr>
            </w:pPr>
          </w:p>
        </w:tc>
        <w:tc>
          <w:tcPr>
            <w:tcW w:type="dxa" w:w="236"/>
            <w:tcBorders>
              <w:top w:sz="4" w:val="nil"/>
              <w:left w:sz="4" w:val="nil"/>
              <w:bottom w:sz="4" w:val="nil"/>
              <w:right w:sz="4" w:val="nil"/>
            </w:tcBorders>
            <w:shd w:fill="auto" w:val="clear"/>
          </w:tcPr>
          <w:p w14:paraId="14130000">
            <w:pPr>
              <w:ind/>
              <w:jc w:val="center"/>
              <w:rPr>
                <w:color w:val="000000"/>
                <w:sz w:val="14"/>
              </w:rPr>
            </w:pPr>
          </w:p>
        </w:tc>
        <w:tc>
          <w:tcPr>
            <w:tcW w:type="dxa" w:w="292"/>
            <w:tcBorders>
              <w:top w:sz="4" w:val="nil"/>
              <w:left w:sz="4" w:val="nil"/>
              <w:bottom w:sz="4" w:val="nil"/>
              <w:right w:sz="4" w:val="nil"/>
            </w:tcBorders>
            <w:shd w:fill="auto" w:val="clear"/>
          </w:tcPr>
          <w:p w14:paraId="15130000">
            <w:pPr>
              <w:ind/>
              <w:jc w:val="center"/>
              <w:rPr>
                <w:color w:val="000000"/>
                <w:sz w:val="14"/>
              </w:rPr>
            </w:pPr>
          </w:p>
        </w:tc>
        <w:tc>
          <w:tcPr>
            <w:tcW w:type="dxa" w:w="236"/>
            <w:tcBorders>
              <w:top w:sz="4" w:val="nil"/>
              <w:left w:sz="4" w:val="nil"/>
              <w:bottom w:sz="4" w:val="nil"/>
              <w:right w:sz="4" w:val="nil"/>
            </w:tcBorders>
            <w:shd w:fill="auto" w:val="clear"/>
          </w:tcPr>
          <w:p w14:paraId="16130000">
            <w:pPr>
              <w:ind/>
              <w:jc w:val="center"/>
              <w:rPr>
                <w:color w:val="000000"/>
                <w:sz w:val="14"/>
              </w:rPr>
            </w:pPr>
          </w:p>
        </w:tc>
        <w:tc>
          <w:tcPr>
            <w:tcW w:type="dxa" w:w="236"/>
            <w:tcBorders>
              <w:top w:sz="4" w:val="nil"/>
              <w:left w:sz="4" w:val="nil"/>
              <w:bottom w:sz="4" w:val="nil"/>
              <w:right w:sz="4" w:val="nil"/>
            </w:tcBorders>
            <w:shd w:fill="auto" w:val="clear"/>
          </w:tcPr>
          <w:p w14:paraId="17130000">
            <w:pPr>
              <w:ind/>
              <w:jc w:val="center"/>
              <w:rPr>
                <w:color w:val="000000"/>
                <w:sz w:val="14"/>
              </w:rPr>
            </w:pPr>
          </w:p>
        </w:tc>
        <w:tc>
          <w:tcPr>
            <w:tcW w:type="dxa" w:w="236"/>
            <w:tcBorders>
              <w:top w:sz="4" w:val="nil"/>
              <w:left w:sz="4" w:val="nil"/>
              <w:bottom w:sz="4" w:val="nil"/>
              <w:right w:sz="4" w:val="nil"/>
            </w:tcBorders>
            <w:shd w:fill="auto" w:val="clear"/>
          </w:tcPr>
          <w:p w14:paraId="18130000">
            <w:pPr>
              <w:ind/>
              <w:jc w:val="center"/>
              <w:rPr>
                <w:color w:val="000000"/>
                <w:sz w:val="14"/>
              </w:rPr>
            </w:pPr>
          </w:p>
        </w:tc>
        <w:tc>
          <w:tcPr>
            <w:tcW w:type="dxa" w:w="236"/>
            <w:tcBorders>
              <w:top w:sz="4" w:val="nil"/>
              <w:left w:sz="4" w:val="nil"/>
              <w:bottom w:sz="4" w:val="nil"/>
              <w:right w:sz="4" w:val="nil"/>
            </w:tcBorders>
            <w:shd w:fill="auto" w:val="clear"/>
          </w:tcPr>
          <w:p w14:paraId="19130000">
            <w:pPr>
              <w:ind/>
              <w:jc w:val="center"/>
              <w:rPr>
                <w:color w:val="000000"/>
                <w:sz w:val="14"/>
              </w:rPr>
            </w:pPr>
          </w:p>
        </w:tc>
        <w:tc>
          <w:tcPr>
            <w:tcW w:type="dxa" w:w="236"/>
            <w:tcBorders>
              <w:top w:sz="4" w:val="nil"/>
              <w:left w:sz="4" w:val="nil"/>
              <w:bottom w:sz="4" w:val="nil"/>
              <w:right w:sz="4" w:val="nil"/>
            </w:tcBorders>
            <w:shd w:fill="auto" w:val="clear"/>
          </w:tcPr>
          <w:p w14:paraId="1A130000">
            <w:pPr>
              <w:ind/>
              <w:jc w:val="center"/>
              <w:rPr>
                <w:color w:val="000000"/>
                <w:sz w:val="14"/>
              </w:rPr>
            </w:pPr>
          </w:p>
        </w:tc>
        <w:tc>
          <w:tcPr>
            <w:tcW w:type="dxa" w:w="236"/>
            <w:tcBorders>
              <w:top w:sz="4" w:val="nil"/>
              <w:left w:sz="4" w:val="nil"/>
              <w:bottom w:sz="4" w:val="nil"/>
              <w:right w:sz="4" w:val="nil"/>
            </w:tcBorders>
            <w:shd w:fill="auto" w:val="clear"/>
          </w:tcPr>
          <w:p w14:paraId="1B130000">
            <w:pPr>
              <w:ind/>
              <w:jc w:val="center"/>
              <w:rPr>
                <w:color w:val="000000"/>
                <w:sz w:val="14"/>
              </w:rPr>
            </w:pPr>
          </w:p>
        </w:tc>
        <w:tc>
          <w:tcPr>
            <w:tcW w:type="dxa" w:w="236"/>
            <w:tcBorders>
              <w:top w:sz="4" w:val="nil"/>
              <w:left w:sz="4" w:val="nil"/>
              <w:bottom w:sz="4" w:val="nil"/>
              <w:right w:sz="4" w:val="nil"/>
            </w:tcBorders>
            <w:shd w:fill="auto" w:val="clear"/>
          </w:tcPr>
          <w:p w14:paraId="1C130000">
            <w:pPr>
              <w:ind/>
              <w:jc w:val="center"/>
              <w:rPr>
                <w:color w:val="000000"/>
                <w:sz w:val="14"/>
              </w:rPr>
            </w:pPr>
          </w:p>
        </w:tc>
        <w:tc>
          <w:tcPr>
            <w:tcW w:type="dxa" w:w="236"/>
            <w:tcBorders>
              <w:top w:sz="4" w:val="nil"/>
              <w:left w:sz="4" w:val="nil"/>
              <w:bottom w:sz="4" w:val="nil"/>
              <w:right w:sz="4" w:val="nil"/>
            </w:tcBorders>
            <w:shd w:fill="auto" w:val="clear"/>
          </w:tcPr>
          <w:p w14:paraId="1D130000">
            <w:pPr>
              <w:ind/>
              <w:jc w:val="center"/>
              <w:rPr>
                <w:color w:val="000000"/>
                <w:sz w:val="14"/>
              </w:rPr>
            </w:pPr>
          </w:p>
        </w:tc>
        <w:tc>
          <w:tcPr>
            <w:tcW w:type="dxa" w:w="235"/>
            <w:tcBorders>
              <w:top w:sz="4" w:val="nil"/>
              <w:left w:sz="4" w:val="nil"/>
              <w:bottom w:sz="4" w:val="nil"/>
              <w:right w:sz="4" w:val="nil"/>
            </w:tcBorders>
            <w:shd w:fill="auto" w:val="clear"/>
          </w:tcPr>
          <w:p w14:paraId="1E130000">
            <w:pPr>
              <w:ind/>
              <w:jc w:val="center"/>
              <w:rPr>
                <w:color w:val="000000"/>
                <w:sz w:val="14"/>
              </w:rPr>
            </w:pPr>
          </w:p>
        </w:tc>
        <w:tc>
          <w:tcPr>
            <w:tcW w:type="dxa" w:w="235"/>
            <w:tcBorders>
              <w:top w:sz="4" w:val="nil"/>
              <w:left w:sz="4" w:val="nil"/>
              <w:bottom w:sz="4" w:val="nil"/>
              <w:right w:sz="4" w:val="nil"/>
            </w:tcBorders>
            <w:shd w:fill="auto" w:val="clear"/>
          </w:tcPr>
          <w:p w14:paraId="1F130000">
            <w:pPr>
              <w:ind/>
              <w:jc w:val="center"/>
              <w:rPr>
                <w:color w:val="000000"/>
                <w:sz w:val="14"/>
              </w:rPr>
            </w:pPr>
          </w:p>
        </w:tc>
        <w:tc>
          <w:tcPr>
            <w:tcW w:type="dxa" w:w="235"/>
            <w:tcBorders>
              <w:top w:sz="4" w:val="nil"/>
              <w:left w:sz="4" w:val="nil"/>
              <w:bottom w:sz="4" w:val="nil"/>
              <w:right w:sz="4" w:val="nil"/>
            </w:tcBorders>
            <w:shd w:fill="auto" w:val="clear"/>
          </w:tcPr>
          <w:p w14:paraId="20130000">
            <w:pPr>
              <w:ind/>
              <w:jc w:val="center"/>
              <w:rPr>
                <w:color w:val="000000"/>
                <w:sz w:val="14"/>
              </w:rPr>
            </w:pPr>
          </w:p>
        </w:tc>
        <w:tc>
          <w:tcPr>
            <w:tcW w:type="dxa" w:w="235"/>
            <w:tcBorders>
              <w:top w:sz="4" w:val="nil"/>
              <w:left w:sz="4" w:val="nil"/>
              <w:bottom w:sz="4" w:val="nil"/>
              <w:right w:sz="4" w:val="nil"/>
            </w:tcBorders>
            <w:shd w:fill="auto" w:val="clear"/>
          </w:tcPr>
          <w:p w14:paraId="21130000">
            <w:pPr>
              <w:ind/>
              <w:jc w:val="center"/>
              <w:rPr>
                <w:color w:val="000000"/>
                <w:sz w:val="14"/>
              </w:rPr>
            </w:pPr>
          </w:p>
        </w:tc>
        <w:tc>
          <w:tcPr>
            <w:tcW w:type="dxa" w:w="235"/>
            <w:tcBorders>
              <w:top w:sz="4" w:val="nil"/>
              <w:left w:sz="4" w:val="nil"/>
              <w:bottom w:sz="4" w:val="nil"/>
              <w:right w:sz="4" w:val="nil"/>
            </w:tcBorders>
            <w:shd w:fill="auto" w:val="clear"/>
          </w:tcPr>
          <w:p w14:paraId="22130000">
            <w:pPr>
              <w:ind/>
              <w:jc w:val="center"/>
              <w:rPr>
                <w:color w:val="000000"/>
                <w:sz w:val="14"/>
              </w:rPr>
            </w:pPr>
          </w:p>
        </w:tc>
        <w:tc>
          <w:tcPr>
            <w:tcW w:type="dxa" w:w="235"/>
            <w:tcBorders>
              <w:top w:sz="4" w:val="nil"/>
              <w:left w:sz="4" w:val="nil"/>
              <w:bottom w:sz="4" w:val="nil"/>
              <w:right w:sz="4" w:val="nil"/>
            </w:tcBorders>
            <w:shd w:fill="auto" w:val="clear"/>
          </w:tcPr>
          <w:p w14:paraId="23130000">
            <w:pPr>
              <w:ind/>
              <w:jc w:val="center"/>
              <w:rPr>
                <w:color w:val="000000"/>
                <w:sz w:val="14"/>
              </w:rPr>
            </w:pPr>
          </w:p>
        </w:tc>
        <w:tc>
          <w:tcPr>
            <w:tcW w:type="dxa" w:w="235"/>
            <w:tcBorders>
              <w:top w:sz="4" w:val="nil"/>
              <w:left w:sz="4" w:val="nil"/>
              <w:bottom w:sz="4" w:val="nil"/>
              <w:right w:sz="4" w:val="nil"/>
            </w:tcBorders>
            <w:shd w:fill="auto" w:val="clear"/>
          </w:tcPr>
          <w:p w14:paraId="24130000">
            <w:pPr>
              <w:ind/>
              <w:jc w:val="center"/>
              <w:rPr>
                <w:color w:val="000000"/>
                <w:sz w:val="14"/>
              </w:rPr>
            </w:pPr>
          </w:p>
        </w:tc>
        <w:tc>
          <w:tcPr>
            <w:tcW w:type="dxa" w:w="219"/>
            <w:tcBorders>
              <w:top w:sz="4" w:val="nil"/>
              <w:left w:sz="4" w:val="nil"/>
              <w:bottom w:sz="4" w:val="nil"/>
              <w:right w:sz="4" w:val="nil"/>
            </w:tcBorders>
            <w:shd w:fill="auto" w:val="clear"/>
          </w:tcPr>
          <w:p w14:paraId="25130000">
            <w:pPr>
              <w:ind/>
              <w:jc w:val="center"/>
              <w:rPr>
                <w:color w:val="000000"/>
                <w:sz w:val="14"/>
              </w:rPr>
            </w:pPr>
          </w:p>
        </w:tc>
        <w:tc>
          <w:tcPr>
            <w:tcW w:type="dxa" w:w="219"/>
            <w:tcBorders>
              <w:top w:sz="4" w:val="nil"/>
              <w:left w:sz="4" w:val="nil"/>
              <w:bottom w:sz="4" w:val="nil"/>
              <w:right w:sz="4" w:val="nil"/>
            </w:tcBorders>
            <w:shd w:fill="auto" w:val="clear"/>
          </w:tcPr>
          <w:p w14:paraId="26130000">
            <w:pPr>
              <w:ind/>
              <w:jc w:val="center"/>
              <w:rPr>
                <w:color w:val="000000"/>
                <w:sz w:val="14"/>
              </w:rPr>
            </w:pPr>
          </w:p>
        </w:tc>
        <w:tc>
          <w:tcPr>
            <w:tcW w:type="dxa" w:w="219"/>
            <w:tcBorders>
              <w:top w:sz="4" w:val="nil"/>
              <w:left w:sz="4" w:val="nil"/>
              <w:bottom w:sz="4" w:val="nil"/>
              <w:right w:sz="4" w:val="nil"/>
            </w:tcBorders>
            <w:shd w:fill="auto" w:val="clear"/>
          </w:tcPr>
          <w:p w14:paraId="27130000">
            <w:pPr>
              <w:ind/>
              <w:jc w:val="center"/>
              <w:rPr>
                <w:color w:val="000000"/>
                <w:sz w:val="14"/>
              </w:rPr>
            </w:pPr>
          </w:p>
        </w:tc>
        <w:tc>
          <w:tcPr>
            <w:tcW w:type="dxa" w:w="219"/>
            <w:tcBorders>
              <w:top w:sz="4" w:val="nil"/>
              <w:left w:sz="4" w:val="nil"/>
              <w:bottom w:sz="4" w:val="nil"/>
              <w:right w:sz="4" w:val="nil"/>
            </w:tcBorders>
            <w:shd w:fill="auto" w:val="clear"/>
          </w:tcPr>
          <w:p w14:paraId="28130000">
            <w:pPr>
              <w:ind/>
              <w:jc w:val="center"/>
              <w:rPr>
                <w:color w:val="000000"/>
                <w:sz w:val="14"/>
              </w:rPr>
            </w:pPr>
          </w:p>
        </w:tc>
        <w:tc>
          <w:tcPr>
            <w:tcW w:type="dxa" w:w="219"/>
            <w:tcBorders>
              <w:top w:sz="4" w:val="nil"/>
              <w:left w:sz="4" w:val="nil"/>
              <w:bottom w:sz="4" w:val="nil"/>
              <w:right w:sz="4" w:val="nil"/>
            </w:tcBorders>
            <w:shd w:fill="auto" w:val="clear"/>
          </w:tcPr>
          <w:p w14:paraId="29130000">
            <w:pPr>
              <w:ind/>
              <w:jc w:val="center"/>
              <w:rPr>
                <w:color w:val="000000"/>
                <w:sz w:val="14"/>
              </w:rPr>
            </w:pPr>
          </w:p>
        </w:tc>
        <w:tc>
          <w:tcPr>
            <w:tcW w:type="dxa" w:w="219"/>
            <w:tcBorders>
              <w:top w:sz="4" w:val="nil"/>
              <w:left w:sz="4" w:val="nil"/>
              <w:bottom w:sz="4" w:val="nil"/>
              <w:right w:sz="4" w:val="nil"/>
            </w:tcBorders>
            <w:shd w:fill="auto" w:val="clear"/>
          </w:tcPr>
          <w:p w14:paraId="2A130000">
            <w:pPr>
              <w:ind/>
              <w:jc w:val="center"/>
              <w:rPr>
                <w:color w:val="000000"/>
                <w:sz w:val="14"/>
              </w:rPr>
            </w:pPr>
          </w:p>
        </w:tc>
        <w:tc>
          <w:tcPr>
            <w:tcW w:type="dxa" w:w="219"/>
            <w:tcBorders>
              <w:top w:sz="4" w:val="nil"/>
              <w:left w:sz="4" w:val="nil"/>
              <w:bottom w:sz="4" w:val="nil"/>
              <w:right w:sz="4" w:val="nil"/>
            </w:tcBorders>
            <w:shd w:fill="auto" w:val="clear"/>
          </w:tcPr>
          <w:p w14:paraId="2B130000">
            <w:pPr>
              <w:ind/>
              <w:jc w:val="center"/>
              <w:rPr>
                <w:color w:val="000000"/>
                <w:sz w:val="14"/>
              </w:rPr>
            </w:pPr>
          </w:p>
        </w:tc>
        <w:tc>
          <w:tcPr>
            <w:tcW w:type="dxa" w:w="219"/>
            <w:tcBorders>
              <w:top w:sz="4" w:val="nil"/>
              <w:left w:sz="4" w:val="nil"/>
              <w:bottom w:sz="4" w:val="nil"/>
              <w:right w:sz="4" w:val="nil"/>
            </w:tcBorders>
            <w:shd w:fill="auto" w:val="clear"/>
          </w:tcPr>
          <w:p w14:paraId="2C130000">
            <w:pPr>
              <w:ind/>
              <w:jc w:val="center"/>
              <w:rPr>
                <w:color w:val="000000"/>
                <w:sz w:val="14"/>
              </w:rPr>
            </w:pPr>
          </w:p>
        </w:tc>
        <w:tc>
          <w:tcPr>
            <w:tcW w:type="dxa" w:w="219"/>
            <w:tcBorders>
              <w:top w:sz="4" w:val="nil"/>
              <w:left w:sz="4" w:val="nil"/>
              <w:bottom w:sz="4" w:val="nil"/>
              <w:right w:sz="4" w:val="nil"/>
            </w:tcBorders>
            <w:shd w:fill="auto" w:val="clear"/>
          </w:tcPr>
          <w:p w14:paraId="2D130000">
            <w:pPr>
              <w:ind/>
              <w:jc w:val="center"/>
              <w:rPr>
                <w:color w:val="000000"/>
                <w:sz w:val="14"/>
              </w:rPr>
            </w:pPr>
          </w:p>
        </w:tc>
        <w:tc>
          <w:tcPr>
            <w:tcW w:type="dxa" w:w="219"/>
            <w:tcBorders>
              <w:top w:sz="4" w:val="nil"/>
              <w:left w:sz="4" w:val="nil"/>
              <w:bottom w:sz="4" w:val="nil"/>
              <w:right w:sz="4" w:val="nil"/>
            </w:tcBorders>
            <w:shd w:fill="auto" w:val="clear"/>
          </w:tcPr>
          <w:p w14:paraId="2E130000">
            <w:pPr>
              <w:ind/>
              <w:jc w:val="center"/>
              <w:rPr>
                <w:color w:val="000000"/>
                <w:sz w:val="14"/>
              </w:rPr>
            </w:pPr>
          </w:p>
        </w:tc>
        <w:tc>
          <w:tcPr>
            <w:tcW w:type="dxa" w:w="219"/>
            <w:tcBorders>
              <w:top w:sz="4" w:val="nil"/>
              <w:left w:sz="4" w:val="nil"/>
              <w:bottom w:sz="4" w:val="nil"/>
              <w:right w:sz="4" w:val="nil"/>
            </w:tcBorders>
            <w:shd w:fill="auto" w:val="clear"/>
          </w:tcPr>
          <w:p w14:paraId="2F130000">
            <w:pPr>
              <w:ind/>
              <w:jc w:val="center"/>
              <w:rPr>
                <w:color w:val="000000"/>
                <w:sz w:val="14"/>
              </w:rPr>
            </w:pPr>
          </w:p>
        </w:tc>
        <w:tc>
          <w:tcPr>
            <w:tcW w:type="dxa" w:w="219"/>
            <w:tcBorders>
              <w:top w:sz="4" w:val="nil"/>
              <w:left w:sz="4" w:val="nil"/>
              <w:bottom w:sz="4" w:val="nil"/>
              <w:right w:sz="4" w:val="nil"/>
            </w:tcBorders>
            <w:shd w:fill="auto" w:val="clear"/>
          </w:tcPr>
          <w:p w14:paraId="30130000">
            <w:pPr>
              <w:ind/>
              <w:jc w:val="center"/>
              <w:rPr>
                <w:color w:val="000000"/>
                <w:sz w:val="14"/>
              </w:rPr>
            </w:pPr>
          </w:p>
        </w:tc>
        <w:tc>
          <w:tcPr>
            <w:tcW w:type="dxa" w:w="219"/>
            <w:tcBorders>
              <w:top w:sz="4" w:val="nil"/>
              <w:left w:sz="4" w:val="nil"/>
              <w:bottom w:sz="4" w:val="nil"/>
              <w:right w:sz="4" w:val="nil"/>
            </w:tcBorders>
            <w:shd w:fill="auto" w:val="clear"/>
          </w:tcPr>
          <w:p w14:paraId="31130000">
            <w:pPr>
              <w:ind/>
              <w:jc w:val="center"/>
              <w:rPr>
                <w:color w:val="000000"/>
                <w:sz w:val="14"/>
              </w:rPr>
            </w:pPr>
          </w:p>
        </w:tc>
        <w:tc>
          <w:tcPr>
            <w:tcW w:type="dxa" w:w="219"/>
            <w:tcBorders>
              <w:top w:sz="4" w:val="nil"/>
              <w:left w:sz="4" w:val="nil"/>
              <w:bottom w:sz="4" w:val="nil"/>
              <w:right w:sz="4" w:val="nil"/>
            </w:tcBorders>
            <w:shd w:fill="auto" w:val="clear"/>
          </w:tcPr>
          <w:p w14:paraId="32130000">
            <w:pPr>
              <w:ind/>
              <w:jc w:val="center"/>
              <w:rPr>
                <w:color w:val="000000"/>
                <w:sz w:val="14"/>
              </w:rPr>
            </w:pPr>
          </w:p>
        </w:tc>
        <w:tc>
          <w:tcPr>
            <w:tcW w:type="dxa" w:w="219"/>
            <w:tcBorders>
              <w:top w:sz="4" w:val="nil"/>
              <w:left w:sz="4" w:val="nil"/>
              <w:bottom w:sz="4" w:val="nil"/>
              <w:right w:sz="4" w:val="nil"/>
            </w:tcBorders>
            <w:shd w:fill="auto" w:val="clear"/>
          </w:tcPr>
          <w:p w14:paraId="33130000">
            <w:pPr>
              <w:ind/>
              <w:jc w:val="center"/>
              <w:rPr>
                <w:color w:val="000000"/>
                <w:sz w:val="14"/>
              </w:rPr>
            </w:pPr>
          </w:p>
        </w:tc>
        <w:tc>
          <w:tcPr>
            <w:tcW w:type="dxa" w:w="219"/>
            <w:tcBorders>
              <w:top w:sz="4" w:val="nil"/>
              <w:left w:sz="4" w:val="nil"/>
              <w:bottom w:sz="4" w:val="nil"/>
              <w:right w:sz="4" w:val="nil"/>
            </w:tcBorders>
            <w:shd w:fill="auto" w:val="clear"/>
          </w:tcPr>
          <w:p w14:paraId="34130000">
            <w:pPr>
              <w:ind/>
              <w:jc w:val="center"/>
              <w:rPr>
                <w:color w:val="000000"/>
                <w:sz w:val="14"/>
              </w:rPr>
            </w:pPr>
          </w:p>
        </w:tc>
        <w:tc>
          <w:tcPr>
            <w:tcW w:type="dxa" w:w="219"/>
            <w:tcBorders>
              <w:top w:sz="4" w:val="nil"/>
              <w:left w:sz="4" w:val="nil"/>
              <w:bottom w:sz="4" w:val="nil"/>
              <w:right w:sz="4" w:val="nil"/>
            </w:tcBorders>
            <w:shd w:fill="auto" w:val="clear"/>
          </w:tcPr>
          <w:p w14:paraId="35130000">
            <w:pPr>
              <w:ind/>
              <w:jc w:val="center"/>
              <w:rPr>
                <w:color w:val="000000"/>
                <w:sz w:val="14"/>
              </w:rPr>
            </w:pPr>
          </w:p>
        </w:tc>
        <w:tc>
          <w:tcPr>
            <w:tcW w:type="dxa" w:w="219"/>
            <w:tcBorders>
              <w:top w:sz="4" w:val="nil"/>
              <w:left w:sz="4" w:val="nil"/>
              <w:bottom w:sz="4" w:val="nil"/>
              <w:right w:sz="4" w:val="nil"/>
            </w:tcBorders>
            <w:shd w:fill="auto" w:val="clear"/>
          </w:tcPr>
          <w:p w14:paraId="36130000">
            <w:pPr>
              <w:ind/>
              <w:jc w:val="center"/>
              <w:rPr>
                <w:color w:val="000000"/>
                <w:sz w:val="14"/>
              </w:rPr>
            </w:pPr>
          </w:p>
        </w:tc>
        <w:tc>
          <w:tcPr>
            <w:tcW w:type="dxa" w:w="219"/>
            <w:tcBorders>
              <w:top w:sz="4" w:val="nil"/>
              <w:left w:sz="4" w:val="nil"/>
              <w:bottom w:sz="4" w:val="nil"/>
              <w:right w:sz="4" w:val="nil"/>
            </w:tcBorders>
            <w:shd w:fill="auto" w:val="clear"/>
          </w:tcPr>
          <w:p w14:paraId="37130000">
            <w:pPr>
              <w:ind/>
              <w:jc w:val="center"/>
              <w:rPr>
                <w:color w:val="000000"/>
                <w:sz w:val="14"/>
              </w:rPr>
            </w:pPr>
          </w:p>
        </w:tc>
        <w:tc>
          <w:tcPr>
            <w:tcW w:type="dxa" w:w="219"/>
            <w:tcBorders>
              <w:top w:sz="4" w:val="nil"/>
              <w:left w:sz="4" w:val="nil"/>
              <w:bottom w:sz="4" w:val="nil"/>
              <w:right w:sz="4" w:val="nil"/>
            </w:tcBorders>
            <w:shd w:fill="auto" w:val="clear"/>
          </w:tcPr>
          <w:p w14:paraId="38130000">
            <w:pPr>
              <w:ind/>
              <w:jc w:val="center"/>
              <w:rPr>
                <w:color w:val="000000"/>
                <w:sz w:val="14"/>
              </w:rPr>
            </w:pPr>
          </w:p>
        </w:tc>
        <w:tc>
          <w:tcPr>
            <w:tcW w:type="dxa" w:w="219"/>
            <w:tcBorders>
              <w:top w:sz="4" w:val="nil"/>
              <w:left w:sz="4" w:val="nil"/>
              <w:bottom w:sz="4" w:val="nil"/>
              <w:right w:sz="4" w:val="nil"/>
            </w:tcBorders>
            <w:shd w:fill="auto" w:val="clear"/>
          </w:tcPr>
          <w:p w14:paraId="39130000">
            <w:pPr>
              <w:ind/>
              <w:jc w:val="center"/>
              <w:rPr>
                <w:color w:val="000000"/>
                <w:sz w:val="14"/>
              </w:rPr>
            </w:pPr>
          </w:p>
        </w:tc>
        <w:tc>
          <w:tcPr>
            <w:tcW w:type="dxa" w:w="219"/>
            <w:tcBorders>
              <w:top w:sz="4" w:val="nil"/>
              <w:left w:sz="4" w:val="nil"/>
              <w:bottom w:sz="4" w:val="nil"/>
              <w:right w:sz="4" w:val="nil"/>
            </w:tcBorders>
            <w:shd w:fill="auto" w:val="clear"/>
          </w:tcPr>
          <w:p w14:paraId="3A130000">
            <w:pPr>
              <w:ind/>
              <w:jc w:val="center"/>
              <w:rPr>
                <w:color w:val="000000"/>
                <w:sz w:val="14"/>
              </w:rPr>
            </w:pPr>
          </w:p>
        </w:tc>
        <w:tc>
          <w:tcPr>
            <w:tcW w:type="dxa" w:w="219"/>
            <w:tcBorders>
              <w:top w:sz="4" w:val="nil"/>
              <w:left w:sz="4" w:val="nil"/>
              <w:bottom w:sz="4" w:val="nil"/>
              <w:right w:sz="4" w:val="nil"/>
            </w:tcBorders>
            <w:shd w:fill="auto" w:val="clear"/>
          </w:tcPr>
          <w:p w14:paraId="3B130000">
            <w:pPr>
              <w:ind/>
              <w:jc w:val="center"/>
              <w:rPr>
                <w:color w:val="000000"/>
                <w:sz w:val="14"/>
              </w:rPr>
            </w:pPr>
          </w:p>
        </w:tc>
        <w:tc>
          <w:tcPr>
            <w:tcW w:type="dxa" w:w="219"/>
            <w:tcBorders>
              <w:top w:sz="4" w:val="nil"/>
              <w:left w:sz="4" w:val="nil"/>
              <w:bottom w:sz="4" w:val="nil"/>
              <w:right w:sz="4" w:val="nil"/>
            </w:tcBorders>
            <w:shd w:fill="auto" w:val="clear"/>
          </w:tcPr>
          <w:p w14:paraId="3C130000">
            <w:pPr>
              <w:ind/>
              <w:jc w:val="center"/>
              <w:rPr>
                <w:color w:val="000000"/>
                <w:sz w:val="14"/>
              </w:rPr>
            </w:pPr>
          </w:p>
        </w:tc>
        <w:tc>
          <w:tcPr>
            <w:tcW w:type="dxa" w:w="219"/>
            <w:tcBorders>
              <w:top w:sz="4" w:val="nil"/>
              <w:left w:sz="4" w:val="nil"/>
              <w:bottom w:sz="4" w:val="nil"/>
              <w:right w:sz="4" w:val="nil"/>
            </w:tcBorders>
            <w:shd w:fill="auto" w:val="clear"/>
          </w:tcPr>
          <w:p w14:paraId="3D130000">
            <w:pPr>
              <w:ind/>
              <w:jc w:val="center"/>
              <w:rPr>
                <w:color w:val="000000"/>
                <w:sz w:val="14"/>
              </w:rPr>
            </w:pPr>
          </w:p>
        </w:tc>
        <w:tc>
          <w:tcPr>
            <w:tcW w:type="dxa" w:w="219"/>
            <w:tcBorders>
              <w:top w:sz="4" w:val="nil"/>
              <w:left w:sz="4" w:val="nil"/>
              <w:bottom w:sz="4" w:val="nil"/>
              <w:right w:sz="4" w:val="nil"/>
            </w:tcBorders>
            <w:shd w:fill="auto" w:val="clear"/>
          </w:tcPr>
          <w:p w14:paraId="3E130000">
            <w:pPr>
              <w:ind/>
              <w:jc w:val="center"/>
              <w:rPr>
                <w:color w:val="000000"/>
                <w:sz w:val="14"/>
              </w:rPr>
            </w:pPr>
          </w:p>
        </w:tc>
        <w:tc>
          <w:tcPr>
            <w:tcW w:type="dxa" w:w="219"/>
            <w:tcBorders>
              <w:top w:sz="4" w:val="nil"/>
              <w:left w:sz="4" w:val="nil"/>
              <w:bottom w:sz="4" w:val="nil"/>
              <w:right w:sz="4" w:val="nil"/>
            </w:tcBorders>
            <w:shd w:fill="auto" w:val="clear"/>
          </w:tcPr>
          <w:p w14:paraId="3F130000">
            <w:pPr>
              <w:ind/>
              <w:jc w:val="center"/>
              <w:rPr>
                <w:color w:val="000000"/>
                <w:sz w:val="14"/>
              </w:rPr>
            </w:pPr>
          </w:p>
        </w:tc>
        <w:tc>
          <w:tcPr>
            <w:tcW w:type="dxa" w:w="417"/>
            <w:tcBorders>
              <w:top w:sz="4" w:val="nil"/>
              <w:left w:sz="4" w:val="nil"/>
              <w:bottom w:sz="4" w:val="nil"/>
              <w:right w:sz="4" w:val="nil"/>
            </w:tcBorders>
            <w:shd w:fill="auto" w:val="clear"/>
          </w:tcPr>
          <w:p w14:paraId="40130000">
            <w:pPr>
              <w:ind/>
              <w:jc w:val="center"/>
              <w:rPr>
                <w:color w:val="000000"/>
                <w:sz w:val="14"/>
              </w:rPr>
            </w:pPr>
          </w:p>
        </w:tc>
        <w:tc>
          <w:tcPr>
            <w:tcW w:type="dxa" w:w="219"/>
            <w:tcBorders>
              <w:top w:sz="4" w:val="nil"/>
              <w:left w:sz="4" w:val="nil"/>
              <w:bottom w:sz="4" w:val="nil"/>
              <w:right w:sz="4" w:val="nil"/>
            </w:tcBorders>
            <w:shd w:fill="auto" w:val="clear"/>
          </w:tcPr>
          <w:p w14:paraId="41130000">
            <w:pPr>
              <w:ind/>
              <w:jc w:val="center"/>
              <w:rPr>
                <w:color w:val="000000"/>
                <w:sz w:val="14"/>
              </w:rPr>
            </w:pPr>
          </w:p>
        </w:tc>
        <w:tc>
          <w:tcPr>
            <w:tcW w:type="dxa" w:w="219"/>
            <w:tcBorders>
              <w:top w:sz="4" w:val="nil"/>
              <w:left w:sz="4" w:val="nil"/>
              <w:bottom w:sz="4" w:val="nil"/>
              <w:right w:sz="4" w:val="nil"/>
            </w:tcBorders>
            <w:shd w:fill="auto" w:val="clear"/>
          </w:tcPr>
          <w:p w14:paraId="42130000">
            <w:pPr>
              <w:ind/>
              <w:jc w:val="center"/>
              <w:rPr>
                <w:color w:val="000000"/>
                <w:sz w:val="14"/>
              </w:rPr>
            </w:pPr>
          </w:p>
        </w:tc>
        <w:tc>
          <w:tcPr>
            <w:tcW w:type="dxa" w:w="234"/>
            <w:tcBorders>
              <w:top w:sz="4" w:val="nil"/>
              <w:left w:sz="4" w:val="nil"/>
              <w:bottom w:sz="4" w:val="nil"/>
              <w:right w:sz="4" w:val="nil"/>
            </w:tcBorders>
            <w:shd w:fill="auto" w:val="clear"/>
          </w:tcPr>
          <w:p w14:paraId="43130000">
            <w:pPr>
              <w:ind/>
              <w:jc w:val="center"/>
              <w:rPr>
                <w:color w:val="000000"/>
                <w:sz w:val="14"/>
              </w:rPr>
            </w:pPr>
          </w:p>
        </w:tc>
        <w:tc>
          <w:tcPr>
            <w:tcW w:type="dxa" w:w="394"/>
            <w:tcBorders>
              <w:top w:sz="4" w:val="nil"/>
              <w:left w:sz="4" w:val="nil"/>
              <w:bottom w:sz="4" w:val="nil"/>
              <w:right w:sz="4" w:val="nil"/>
            </w:tcBorders>
            <w:shd w:fill="auto" w:val="clear"/>
          </w:tcPr>
          <w:p w14:paraId="44130000">
            <w:pPr>
              <w:ind/>
              <w:jc w:val="center"/>
              <w:rPr>
                <w:color w:val="000000"/>
                <w:sz w:val="14"/>
              </w:rPr>
            </w:pPr>
          </w:p>
        </w:tc>
        <w:tc>
          <w:tcPr>
            <w:tcW w:type="dxa" w:w="1302"/>
            <w:tcBorders>
              <w:top w:sz="4" w:val="nil"/>
              <w:left w:sz="4" w:val="nil"/>
              <w:bottom w:sz="4" w:val="nil"/>
              <w:right w:sz="4" w:val="nil"/>
            </w:tcBorders>
            <w:shd w:fill="auto" w:val="clear"/>
          </w:tcPr>
          <w:p w14:paraId="45130000">
            <w:pPr>
              <w:ind/>
              <w:jc w:val="center"/>
              <w:rPr>
                <w:color w:val="000000"/>
                <w:sz w:val="14"/>
              </w:rPr>
            </w:pPr>
          </w:p>
        </w:tc>
      </w:tr>
      <w:tr>
        <w:trPr>
          <w:trHeight w:hRule="atLeast" w:val="210"/>
        </w:trPr>
        <w:tc>
          <w:tcPr>
            <w:tcW w:type="dxa" w:w="472"/>
            <w:gridSpan w:val="2"/>
            <w:tcBorders>
              <w:top w:sz="4" w:val="nil"/>
              <w:left w:sz="4" w:val="nil"/>
              <w:bottom w:sz="4" w:val="nil"/>
              <w:right w:sz="4" w:val="nil"/>
            </w:tcBorders>
            <w:shd w:fill="auto" w:val="clear"/>
            <w:vAlign w:val="bottom"/>
          </w:tcPr>
          <w:p w14:paraId="46130000">
            <w:pPr>
              <w:ind/>
              <w:jc w:val="right"/>
              <w:rPr>
                <w:sz w:val="14"/>
              </w:rPr>
            </w:pPr>
            <w:r>
              <w:rPr>
                <w:sz w:val="14"/>
              </w:rPr>
              <w:t>"</w:t>
            </w:r>
          </w:p>
        </w:tc>
        <w:tc>
          <w:tcPr>
            <w:tcW w:type="dxa" w:w="708"/>
            <w:gridSpan w:val="3"/>
            <w:tcBorders>
              <w:top w:sz="4" w:val="nil"/>
              <w:left w:sz="4" w:val="nil"/>
              <w:bottom w:color="000000" w:sz="4" w:val="single"/>
              <w:right w:sz="4" w:val="nil"/>
            </w:tcBorders>
            <w:shd w:fill="auto" w:val="clear"/>
            <w:vAlign w:val="bottom"/>
          </w:tcPr>
          <w:p w14:paraId="47130000">
            <w:pPr>
              <w:ind/>
              <w:jc w:val="center"/>
              <w:rPr>
                <w:sz w:val="14"/>
              </w:rPr>
            </w:pPr>
            <w:r>
              <w:rPr>
                <w:sz w:val="14"/>
              </w:rPr>
              <w:t> </w:t>
            </w:r>
          </w:p>
        </w:tc>
        <w:tc>
          <w:tcPr>
            <w:tcW w:type="dxa" w:w="472"/>
            <w:gridSpan w:val="2"/>
            <w:tcBorders>
              <w:top w:sz="4" w:val="nil"/>
              <w:left w:sz="4" w:val="nil"/>
              <w:bottom w:sz="4" w:val="nil"/>
              <w:right w:sz="4" w:val="nil"/>
            </w:tcBorders>
            <w:shd w:fill="auto" w:val="clear"/>
            <w:vAlign w:val="bottom"/>
          </w:tcPr>
          <w:p w14:paraId="48130000">
            <w:pPr>
              <w:rPr>
                <w:sz w:val="14"/>
              </w:rPr>
            </w:pPr>
            <w:r>
              <w:rPr>
                <w:sz w:val="14"/>
              </w:rPr>
              <w:t>"</w:t>
            </w:r>
          </w:p>
        </w:tc>
        <w:tc>
          <w:tcPr>
            <w:tcW w:type="dxa" w:w="2416"/>
            <w:gridSpan w:val="10"/>
            <w:tcBorders>
              <w:top w:sz="4" w:val="nil"/>
              <w:left w:sz="4" w:val="nil"/>
              <w:bottom w:color="000000" w:sz="4" w:val="single"/>
              <w:right w:sz="4" w:val="nil"/>
            </w:tcBorders>
            <w:shd w:fill="auto" w:val="clear"/>
            <w:vAlign w:val="bottom"/>
          </w:tcPr>
          <w:p w14:paraId="49130000">
            <w:pPr>
              <w:ind/>
              <w:jc w:val="center"/>
              <w:rPr>
                <w:sz w:val="14"/>
              </w:rPr>
            </w:pPr>
            <w:r>
              <w:rPr>
                <w:sz w:val="14"/>
              </w:rPr>
              <w:t> </w:t>
            </w:r>
          </w:p>
        </w:tc>
        <w:tc>
          <w:tcPr>
            <w:tcW w:type="dxa" w:w="708"/>
            <w:gridSpan w:val="3"/>
            <w:tcBorders>
              <w:top w:sz="4" w:val="nil"/>
              <w:left w:sz="4" w:val="nil"/>
              <w:bottom w:sz="4" w:val="nil"/>
              <w:right w:sz="4" w:val="nil"/>
            </w:tcBorders>
            <w:shd w:fill="auto" w:val="clear"/>
            <w:vAlign w:val="bottom"/>
          </w:tcPr>
          <w:p w14:paraId="4A130000">
            <w:pPr>
              <w:ind/>
              <w:jc w:val="right"/>
              <w:rPr>
                <w:sz w:val="14"/>
              </w:rPr>
            </w:pPr>
            <w:r>
              <w:rPr>
                <w:sz w:val="14"/>
              </w:rPr>
              <w:t>20</w:t>
            </w:r>
          </w:p>
        </w:tc>
        <w:tc>
          <w:tcPr>
            <w:tcW w:type="dxa" w:w="708"/>
            <w:gridSpan w:val="3"/>
            <w:tcBorders>
              <w:top w:sz="4" w:val="nil"/>
              <w:left w:sz="4" w:val="nil"/>
              <w:bottom w:color="000000" w:sz="4" w:val="single"/>
              <w:right w:sz="4" w:val="nil"/>
            </w:tcBorders>
            <w:shd w:fill="auto" w:val="clear"/>
            <w:vAlign w:val="bottom"/>
          </w:tcPr>
          <w:p w14:paraId="4B130000">
            <w:pPr>
              <w:rPr>
                <w:sz w:val="14"/>
              </w:rPr>
            </w:pPr>
            <w:r>
              <w:rPr>
                <w:sz w:val="14"/>
              </w:rPr>
              <w:t> </w:t>
            </w:r>
          </w:p>
        </w:tc>
        <w:tc>
          <w:tcPr>
            <w:tcW w:type="dxa" w:w="705"/>
            <w:gridSpan w:val="3"/>
            <w:tcBorders>
              <w:top w:sz="4" w:val="nil"/>
              <w:left w:sz="4" w:val="nil"/>
              <w:bottom w:sz="4" w:val="nil"/>
              <w:right w:sz="4" w:val="nil"/>
            </w:tcBorders>
            <w:shd w:fill="auto" w:val="clear"/>
            <w:vAlign w:val="bottom"/>
          </w:tcPr>
          <w:p w14:paraId="4C130000">
            <w:pPr>
              <w:rPr>
                <w:sz w:val="14"/>
              </w:rPr>
            </w:pPr>
            <w:r>
              <w:rPr>
                <w:sz w:val="14"/>
              </w:rPr>
              <w:t xml:space="preserve"> г.</w:t>
            </w:r>
          </w:p>
        </w:tc>
        <w:tc>
          <w:tcPr>
            <w:tcW w:type="dxa" w:w="235"/>
            <w:tcBorders>
              <w:top w:sz="4" w:val="nil"/>
              <w:left w:sz="4" w:val="nil"/>
              <w:bottom w:sz="4" w:val="nil"/>
              <w:right w:sz="4" w:val="nil"/>
            </w:tcBorders>
            <w:shd w:fill="auto" w:val="clear"/>
            <w:vAlign w:val="bottom"/>
          </w:tcPr>
          <w:p w14:paraId="4D130000">
            <w:pPr>
              <w:rPr>
                <w:sz w:val="14"/>
              </w:rPr>
            </w:pPr>
          </w:p>
        </w:tc>
        <w:tc>
          <w:tcPr>
            <w:tcW w:type="dxa" w:w="235"/>
            <w:tcBorders>
              <w:top w:sz="4" w:val="nil"/>
              <w:left w:sz="4" w:val="nil"/>
              <w:bottom w:sz="4" w:val="nil"/>
              <w:right w:sz="4" w:val="nil"/>
            </w:tcBorders>
            <w:shd w:fill="auto" w:val="clear"/>
            <w:vAlign w:val="bottom"/>
          </w:tcPr>
          <w:p w14:paraId="4E130000">
            <w:pPr>
              <w:rPr>
                <w:sz w:val="14"/>
              </w:rPr>
            </w:pPr>
          </w:p>
        </w:tc>
        <w:tc>
          <w:tcPr>
            <w:tcW w:type="dxa" w:w="235"/>
            <w:tcBorders>
              <w:top w:sz="4" w:val="nil"/>
              <w:left w:sz="4" w:val="nil"/>
              <w:bottom w:sz="4" w:val="nil"/>
              <w:right w:sz="4" w:val="nil"/>
            </w:tcBorders>
            <w:shd w:fill="auto" w:val="clear"/>
            <w:vAlign w:val="bottom"/>
          </w:tcPr>
          <w:p w14:paraId="4F130000">
            <w:pPr>
              <w:rPr>
                <w:sz w:val="14"/>
              </w:rPr>
            </w:pPr>
          </w:p>
        </w:tc>
        <w:tc>
          <w:tcPr>
            <w:tcW w:type="dxa" w:w="235"/>
            <w:tcBorders>
              <w:top w:sz="4" w:val="nil"/>
              <w:left w:sz="4" w:val="nil"/>
              <w:bottom w:sz="4" w:val="nil"/>
              <w:right w:sz="4" w:val="nil"/>
            </w:tcBorders>
            <w:shd w:fill="auto" w:val="clear"/>
            <w:vAlign w:val="bottom"/>
          </w:tcPr>
          <w:p w14:paraId="50130000">
            <w:pPr>
              <w:rPr>
                <w:sz w:val="14"/>
              </w:rPr>
            </w:pPr>
          </w:p>
        </w:tc>
        <w:tc>
          <w:tcPr>
            <w:tcW w:type="dxa" w:w="219"/>
            <w:tcBorders>
              <w:top w:sz="4" w:val="nil"/>
              <w:left w:sz="4" w:val="nil"/>
              <w:bottom w:sz="4" w:val="nil"/>
              <w:right w:sz="4" w:val="nil"/>
            </w:tcBorders>
            <w:shd w:fill="auto" w:val="clear"/>
            <w:vAlign w:val="bottom"/>
          </w:tcPr>
          <w:p w14:paraId="51130000">
            <w:pPr>
              <w:rPr>
                <w:sz w:val="14"/>
              </w:rPr>
            </w:pPr>
          </w:p>
        </w:tc>
        <w:tc>
          <w:tcPr>
            <w:tcW w:type="dxa" w:w="219"/>
            <w:tcBorders>
              <w:top w:sz="4" w:val="nil"/>
              <w:left w:sz="4" w:val="nil"/>
              <w:bottom w:sz="4" w:val="nil"/>
              <w:right w:sz="4" w:val="nil"/>
            </w:tcBorders>
            <w:shd w:fill="auto" w:val="clear"/>
            <w:vAlign w:val="bottom"/>
          </w:tcPr>
          <w:p w14:paraId="52130000">
            <w:pPr>
              <w:rPr>
                <w:sz w:val="14"/>
              </w:rPr>
            </w:pPr>
          </w:p>
        </w:tc>
        <w:tc>
          <w:tcPr>
            <w:tcW w:type="dxa" w:w="219"/>
            <w:tcBorders>
              <w:top w:sz="4" w:val="nil"/>
              <w:left w:sz="4" w:val="nil"/>
              <w:bottom w:sz="4" w:val="nil"/>
              <w:right w:sz="4" w:val="nil"/>
            </w:tcBorders>
            <w:shd w:fill="auto" w:val="clear"/>
            <w:vAlign w:val="bottom"/>
          </w:tcPr>
          <w:p w14:paraId="53130000">
            <w:pPr>
              <w:rPr>
                <w:sz w:val="14"/>
              </w:rPr>
            </w:pPr>
          </w:p>
        </w:tc>
        <w:tc>
          <w:tcPr>
            <w:tcW w:type="dxa" w:w="219"/>
            <w:tcBorders>
              <w:top w:sz="4" w:val="nil"/>
              <w:left w:sz="4" w:val="nil"/>
              <w:bottom w:sz="4" w:val="nil"/>
              <w:right w:sz="4" w:val="nil"/>
            </w:tcBorders>
            <w:shd w:fill="auto" w:val="clear"/>
            <w:vAlign w:val="bottom"/>
          </w:tcPr>
          <w:p w14:paraId="54130000">
            <w:pPr>
              <w:rPr>
                <w:sz w:val="14"/>
              </w:rPr>
            </w:pPr>
          </w:p>
        </w:tc>
        <w:tc>
          <w:tcPr>
            <w:tcW w:type="dxa" w:w="219"/>
            <w:tcBorders>
              <w:top w:sz="4" w:val="nil"/>
              <w:left w:sz="4" w:val="nil"/>
              <w:bottom w:sz="4" w:val="nil"/>
              <w:right w:sz="4" w:val="nil"/>
            </w:tcBorders>
            <w:shd w:fill="auto" w:val="clear"/>
            <w:vAlign w:val="bottom"/>
          </w:tcPr>
          <w:p w14:paraId="55130000">
            <w:pPr>
              <w:rPr>
                <w:sz w:val="14"/>
              </w:rPr>
            </w:pPr>
          </w:p>
        </w:tc>
        <w:tc>
          <w:tcPr>
            <w:tcW w:type="dxa" w:w="219"/>
            <w:tcBorders>
              <w:top w:sz="4" w:val="nil"/>
              <w:left w:sz="4" w:val="nil"/>
              <w:bottom w:sz="4" w:val="nil"/>
              <w:right w:sz="4" w:val="nil"/>
            </w:tcBorders>
            <w:shd w:fill="auto" w:val="clear"/>
            <w:vAlign w:val="bottom"/>
          </w:tcPr>
          <w:p w14:paraId="56130000">
            <w:pPr>
              <w:rPr>
                <w:sz w:val="14"/>
              </w:rPr>
            </w:pPr>
          </w:p>
        </w:tc>
        <w:tc>
          <w:tcPr>
            <w:tcW w:type="dxa" w:w="219"/>
            <w:tcBorders>
              <w:top w:sz="4" w:val="nil"/>
              <w:left w:sz="4" w:val="nil"/>
              <w:bottom w:sz="4" w:val="nil"/>
              <w:right w:sz="4" w:val="nil"/>
            </w:tcBorders>
            <w:shd w:fill="auto" w:val="clear"/>
            <w:vAlign w:val="bottom"/>
          </w:tcPr>
          <w:p w14:paraId="57130000">
            <w:pPr>
              <w:rPr>
                <w:sz w:val="14"/>
              </w:rPr>
            </w:pPr>
          </w:p>
        </w:tc>
        <w:tc>
          <w:tcPr>
            <w:tcW w:type="dxa" w:w="219"/>
            <w:tcBorders>
              <w:top w:sz="4" w:val="nil"/>
              <w:left w:sz="4" w:val="nil"/>
              <w:bottom w:sz="4" w:val="nil"/>
              <w:right w:sz="4" w:val="nil"/>
            </w:tcBorders>
            <w:shd w:fill="auto" w:val="clear"/>
            <w:vAlign w:val="bottom"/>
          </w:tcPr>
          <w:p w14:paraId="58130000">
            <w:pPr>
              <w:rPr>
                <w:sz w:val="14"/>
              </w:rPr>
            </w:pPr>
          </w:p>
        </w:tc>
        <w:tc>
          <w:tcPr>
            <w:tcW w:type="dxa" w:w="219"/>
            <w:tcBorders>
              <w:top w:sz="4" w:val="nil"/>
              <w:left w:sz="4" w:val="nil"/>
              <w:bottom w:sz="4" w:val="nil"/>
              <w:right w:sz="4" w:val="nil"/>
            </w:tcBorders>
            <w:shd w:fill="auto" w:val="clear"/>
            <w:vAlign w:val="bottom"/>
          </w:tcPr>
          <w:p w14:paraId="59130000">
            <w:pPr>
              <w:rPr>
                <w:sz w:val="14"/>
              </w:rPr>
            </w:pPr>
          </w:p>
        </w:tc>
        <w:tc>
          <w:tcPr>
            <w:tcW w:type="dxa" w:w="219"/>
            <w:tcBorders>
              <w:top w:sz="4" w:val="nil"/>
              <w:left w:sz="4" w:val="nil"/>
              <w:bottom w:sz="4" w:val="nil"/>
              <w:right w:sz="4" w:val="nil"/>
            </w:tcBorders>
            <w:shd w:fill="auto" w:val="clear"/>
            <w:vAlign w:val="bottom"/>
          </w:tcPr>
          <w:p w14:paraId="5A130000">
            <w:pPr>
              <w:rPr>
                <w:sz w:val="14"/>
              </w:rPr>
            </w:pPr>
          </w:p>
        </w:tc>
        <w:tc>
          <w:tcPr>
            <w:tcW w:type="dxa" w:w="219"/>
            <w:tcBorders>
              <w:top w:sz="4" w:val="nil"/>
              <w:left w:sz="4" w:val="nil"/>
              <w:bottom w:sz="4" w:val="nil"/>
              <w:right w:sz="4" w:val="nil"/>
            </w:tcBorders>
            <w:shd w:fill="auto" w:val="clear"/>
            <w:vAlign w:val="bottom"/>
          </w:tcPr>
          <w:p w14:paraId="5B130000">
            <w:pPr>
              <w:rPr>
                <w:sz w:val="14"/>
              </w:rPr>
            </w:pPr>
          </w:p>
        </w:tc>
        <w:tc>
          <w:tcPr>
            <w:tcW w:type="dxa" w:w="219"/>
            <w:tcBorders>
              <w:top w:sz="4" w:val="nil"/>
              <w:left w:sz="4" w:val="nil"/>
              <w:bottom w:sz="4" w:val="nil"/>
              <w:right w:sz="4" w:val="nil"/>
            </w:tcBorders>
            <w:shd w:fill="auto" w:val="clear"/>
            <w:vAlign w:val="bottom"/>
          </w:tcPr>
          <w:p w14:paraId="5C130000">
            <w:pPr>
              <w:rPr>
                <w:sz w:val="14"/>
              </w:rPr>
            </w:pPr>
          </w:p>
        </w:tc>
        <w:tc>
          <w:tcPr>
            <w:tcW w:type="dxa" w:w="219"/>
            <w:tcBorders>
              <w:top w:sz="4" w:val="nil"/>
              <w:left w:sz="4" w:val="nil"/>
              <w:bottom w:sz="4" w:val="nil"/>
              <w:right w:sz="4" w:val="nil"/>
            </w:tcBorders>
            <w:shd w:fill="auto" w:val="clear"/>
            <w:vAlign w:val="bottom"/>
          </w:tcPr>
          <w:p w14:paraId="5D130000">
            <w:pPr>
              <w:rPr>
                <w:sz w:val="14"/>
              </w:rPr>
            </w:pPr>
          </w:p>
        </w:tc>
        <w:tc>
          <w:tcPr>
            <w:tcW w:type="dxa" w:w="219"/>
            <w:tcBorders>
              <w:top w:sz="4" w:val="nil"/>
              <w:left w:sz="4" w:val="nil"/>
              <w:bottom w:sz="4" w:val="nil"/>
              <w:right w:sz="4" w:val="nil"/>
            </w:tcBorders>
            <w:shd w:fill="auto" w:val="clear"/>
            <w:vAlign w:val="bottom"/>
          </w:tcPr>
          <w:p w14:paraId="5E130000">
            <w:pPr>
              <w:rPr>
                <w:sz w:val="14"/>
              </w:rPr>
            </w:pPr>
          </w:p>
        </w:tc>
        <w:tc>
          <w:tcPr>
            <w:tcW w:type="dxa" w:w="219"/>
            <w:tcBorders>
              <w:top w:sz="4" w:val="nil"/>
              <w:left w:sz="4" w:val="nil"/>
              <w:bottom w:sz="4" w:val="nil"/>
              <w:right w:sz="4" w:val="nil"/>
            </w:tcBorders>
            <w:shd w:fill="auto" w:val="clear"/>
            <w:vAlign w:val="bottom"/>
          </w:tcPr>
          <w:p w14:paraId="5F130000">
            <w:pPr>
              <w:rPr>
                <w:sz w:val="14"/>
              </w:rPr>
            </w:pPr>
          </w:p>
        </w:tc>
        <w:tc>
          <w:tcPr>
            <w:tcW w:type="dxa" w:w="219"/>
            <w:tcBorders>
              <w:top w:sz="4" w:val="nil"/>
              <w:left w:sz="4" w:val="nil"/>
              <w:bottom w:sz="4" w:val="nil"/>
              <w:right w:sz="4" w:val="nil"/>
            </w:tcBorders>
            <w:shd w:fill="auto" w:val="clear"/>
            <w:vAlign w:val="bottom"/>
          </w:tcPr>
          <w:p w14:paraId="60130000">
            <w:pPr>
              <w:rPr>
                <w:sz w:val="14"/>
              </w:rPr>
            </w:pPr>
          </w:p>
        </w:tc>
        <w:tc>
          <w:tcPr>
            <w:tcW w:type="dxa" w:w="219"/>
            <w:tcBorders>
              <w:top w:sz="4" w:val="nil"/>
              <w:left w:sz="4" w:val="nil"/>
              <w:bottom w:sz="4" w:val="nil"/>
              <w:right w:sz="4" w:val="nil"/>
            </w:tcBorders>
            <w:shd w:fill="auto" w:val="clear"/>
            <w:vAlign w:val="bottom"/>
          </w:tcPr>
          <w:p w14:paraId="61130000">
            <w:pPr>
              <w:rPr>
                <w:sz w:val="14"/>
              </w:rPr>
            </w:pPr>
          </w:p>
        </w:tc>
        <w:tc>
          <w:tcPr>
            <w:tcW w:type="dxa" w:w="219"/>
            <w:tcBorders>
              <w:top w:sz="4" w:val="nil"/>
              <w:left w:sz="4" w:val="nil"/>
              <w:bottom w:sz="4" w:val="nil"/>
              <w:right w:sz="4" w:val="nil"/>
            </w:tcBorders>
            <w:shd w:fill="auto" w:val="clear"/>
            <w:vAlign w:val="bottom"/>
          </w:tcPr>
          <w:p w14:paraId="62130000">
            <w:pPr>
              <w:rPr>
                <w:sz w:val="14"/>
              </w:rPr>
            </w:pPr>
          </w:p>
        </w:tc>
        <w:tc>
          <w:tcPr>
            <w:tcW w:type="dxa" w:w="219"/>
            <w:tcBorders>
              <w:top w:sz="4" w:val="nil"/>
              <w:left w:sz="4" w:val="nil"/>
              <w:bottom w:sz="4" w:val="nil"/>
              <w:right w:sz="4" w:val="nil"/>
            </w:tcBorders>
            <w:shd w:fill="auto" w:val="clear"/>
            <w:vAlign w:val="bottom"/>
          </w:tcPr>
          <w:p w14:paraId="63130000">
            <w:pPr>
              <w:rPr>
                <w:sz w:val="14"/>
              </w:rPr>
            </w:pPr>
          </w:p>
        </w:tc>
        <w:tc>
          <w:tcPr>
            <w:tcW w:type="dxa" w:w="219"/>
            <w:tcBorders>
              <w:top w:sz="4" w:val="nil"/>
              <w:left w:sz="4" w:val="nil"/>
              <w:bottom w:sz="4" w:val="nil"/>
              <w:right w:sz="4" w:val="nil"/>
            </w:tcBorders>
            <w:shd w:fill="auto" w:val="clear"/>
            <w:vAlign w:val="bottom"/>
          </w:tcPr>
          <w:p w14:paraId="64130000">
            <w:pPr>
              <w:rPr>
                <w:sz w:val="14"/>
              </w:rPr>
            </w:pPr>
          </w:p>
        </w:tc>
        <w:tc>
          <w:tcPr>
            <w:tcW w:type="dxa" w:w="219"/>
            <w:tcBorders>
              <w:top w:sz="4" w:val="nil"/>
              <w:left w:sz="4" w:val="nil"/>
              <w:bottom w:sz="4" w:val="nil"/>
              <w:right w:sz="4" w:val="nil"/>
            </w:tcBorders>
            <w:shd w:fill="auto" w:val="clear"/>
            <w:vAlign w:val="bottom"/>
          </w:tcPr>
          <w:p w14:paraId="65130000">
            <w:pPr>
              <w:rPr>
                <w:sz w:val="14"/>
              </w:rPr>
            </w:pPr>
          </w:p>
        </w:tc>
        <w:tc>
          <w:tcPr>
            <w:tcW w:type="dxa" w:w="219"/>
            <w:tcBorders>
              <w:top w:sz="4" w:val="nil"/>
              <w:left w:sz="4" w:val="nil"/>
              <w:bottom w:sz="4" w:val="nil"/>
              <w:right w:sz="4" w:val="nil"/>
            </w:tcBorders>
            <w:shd w:fill="auto" w:val="clear"/>
            <w:vAlign w:val="bottom"/>
          </w:tcPr>
          <w:p w14:paraId="66130000">
            <w:pPr>
              <w:rPr>
                <w:sz w:val="14"/>
              </w:rPr>
            </w:pPr>
          </w:p>
        </w:tc>
        <w:tc>
          <w:tcPr>
            <w:tcW w:type="dxa" w:w="219"/>
            <w:tcBorders>
              <w:top w:sz="4" w:val="nil"/>
              <w:left w:sz="4" w:val="nil"/>
              <w:bottom w:sz="4" w:val="nil"/>
              <w:right w:sz="4" w:val="nil"/>
            </w:tcBorders>
            <w:shd w:fill="auto" w:val="clear"/>
            <w:vAlign w:val="bottom"/>
          </w:tcPr>
          <w:p w14:paraId="67130000">
            <w:pPr>
              <w:rPr>
                <w:sz w:val="14"/>
              </w:rPr>
            </w:pPr>
          </w:p>
        </w:tc>
        <w:tc>
          <w:tcPr>
            <w:tcW w:type="dxa" w:w="219"/>
            <w:tcBorders>
              <w:top w:sz="4" w:val="nil"/>
              <w:left w:sz="4" w:val="nil"/>
              <w:bottom w:sz="4" w:val="nil"/>
              <w:right w:sz="4" w:val="nil"/>
            </w:tcBorders>
            <w:shd w:fill="auto" w:val="clear"/>
            <w:vAlign w:val="bottom"/>
          </w:tcPr>
          <w:p w14:paraId="68130000">
            <w:pPr>
              <w:rPr>
                <w:sz w:val="14"/>
              </w:rPr>
            </w:pPr>
          </w:p>
        </w:tc>
        <w:tc>
          <w:tcPr>
            <w:tcW w:type="dxa" w:w="219"/>
            <w:tcBorders>
              <w:top w:sz="4" w:val="nil"/>
              <w:left w:sz="4" w:val="nil"/>
              <w:bottom w:sz="4" w:val="nil"/>
              <w:right w:sz="4" w:val="nil"/>
            </w:tcBorders>
            <w:shd w:fill="auto" w:val="clear"/>
            <w:vAlign w:val="bottom"/>
          </w:tcPr>
          <w:p w14:paraId="69130000">
            <w:pPr>
              <w:rPr>
                <w:sz w:val="14"/>
              </w:rPr>
            </w:pPr>
          </w:p>
        </w:tc>
        <w:tc>
          <w:tcPr>
            <w:tcW w:type="dxa" w:w="219"/>
            <w:tcBorders>
              <w:top w:sz="4" w:val="nil"/>
              <w:left w:sz="4" w:val="nil"/>
              <w:bottom w:sz="4" w:val="nil"/>
              <w:right w:sz="4" w:val="nil"/>
            </w:tcBorders>
            <w:shd w:fill="auto" w:val="clear"/>
            <w:vAlign w:val="bottom"/>
          </w:tcPr>
          <w:p w14:paraId="6A130000">
            <w:pPr>
              <w:rPr>
                <w:sz w:val="14"/>
              </w:rPr>
            </w:pPr>
          </w:p>
        </w:tc>
        <w:tc>
          <w:tcPr>
            <w:tcW w:type="dxa" w:w="219"/>
            <w:tcBorders>
              <w:top w:sz="4" w:val="nil"/>
              <w:left w:sz="4" w:val="nil"/>
              <w:bottom w:sz="4" w:val="nil"/>
              <w:right w:sz="4" w:val="nil"/>
            </w:tcBorders>
            <w:shd w:fill="auto" w:val="clear"/>
            <w:vAlign w:val="bottom"/>
          </w:tcPr>
          <w:p w14:paraId="6B130000">
            <w:pPr>
              <w:rPr>
                <w:sz w:val="14"/>
              </w:rPr>
            </w:pPr>
          </w:p>
        </w:tc>
        <w:tc>
          <w:tcPr>
            <w:tcW w:type="dxa" w:w="417"/>
            <w:tcBorders>
              <w:top w:sz="4" w:val="nil"/>
              <w:left w:sz="4" w:val="nil"/>
              <w:bottom w:sz="4" w:val="nil"/>
              <w:right w:sz="4" w:val="nil"/>
            </w:tcBorders>
            <w:shd w:fill="auto" w:val="clear"/>
            <w:vAlign w:val="bottom"/>
          </w:tcPr>
          <w:p w14:paraId="6C130000">
            <w:pPr>
              <w:rPr>
                <w:sz w:val="14"/>
              </w:rPr>
            </w:pPr>
          </w:p>
        </w:tc>
        <w:tc>
          <w:tcPr>
            <w:tcW w:type="dxa" w:w="219"/>
            <w:tcBorders>
              <w:top w:sz="4" w:val="nil"/>
              <w:left w:sz="4" w:val="nil"/>
              <w:bottom w:sz="4" w:val="nil"/>
              <w:right w:sz="4" w:val="nil"/>
            </w:tcBorders>
            <w:shd w:fill="auto" w:val="clear"/>
            <w:vAlign w:val="bottom"/>
          </w:tcPr>
          <w:p w14:paraId="6D130000">
            <w:pPr>
              <w:rPr>
                <w:sz w:val="14"/>
              </w:rPr>
            </w:pPr>
          </w:p>
        </w:tc>
        <w:tc>
          <w:tcPr>
            <w:tcW w:type="dxa" w:w="219"/>
            <w:tcBorders>
              <w:top w:sz="4" w:val="nil"/>
              <w:left w:sz="4" w:val="nil"/>
              <w:bottom w:sz="4" w:val="nil"/>
              <w:right w:sz="4" w:val="nil"/>
            </w:tcBorders>
            <w:shd w:fill="auto" w:val="clear"/>
            <w:vAlign w:val="bottom"/>
          </w:tcPr>
          <w:p w14:paraId="6E130000">
            <w:pPr>
              <w:rPr>
                <w:sz w:val="14"/>
              </w:rPr>
            </w:pPr>
          </w:p>
        </w:tc>
        <w:tc>
          <w:tcPr>
            <w:tcW w:type="dxa" w:w="234"/>
            <w:tcBorders>
              <w:top w:sz="4" w:val="nil"/>
              <w:left w:sz="4" w:val="nil"/>
              <w:bottom w:sz="4" w:val="nil"/>
              <w:right w:sz="4" w:val="nil"/>
            </w:tcBorders>
            <w:shd w:fill="auto" w:val="clear"/>
            <w:vAlign w:val="bottom"/>
          </w:tcPr>
          <w:p w14:paraId="6F130000">
            <w:pPr>
              <w:rPr>
                <w:sz w:val="14"/>
              </w:rPr>
            </w:pPr>
          </w:p>
        </w:tc>
        <w:tc>
          <w:tcPr>
            <w:tcW w:type="dxa" w:w="394"/>
            <w:tcBorders>
              <w:top w:sz="4" w:val="nil"/>
              <w:left w:sz="4" w:val="nil"/>
              <w:bottom w:sz="4" w:val="nil"/>
              <w:right w:sz="4" w:val="nil"/>
            </w:tcBorders>
            <w:shd w:fill="auto" w:val="clear"/>
            <w:vAlign w:val="bottom"/>
          </w:tcPr>
          <w:p w14:paraId="70130000">
            <w:pPr>
              <w:rPr>
                <w:sz w:val="14"/>
              </w:rPr>
            </w:pPr>
          </w:p>
        </w:tc>
        <w:tc>
          <w:tcPr>
            <w:tcW w:type="dxa" w:w="1302"/>
            <w:tcBorders>
              <w:top w:sz="4" w:val="nil"/>
              <w:left w:sz="4" w:val="nil"/>
              <w:bottom w:sz="4" w:val="nil"/>
              <w:right w:sz="4" w:val="nil"/>
            </w:tcBorders>
            <w:shd w:fill="auto" w:val="clear"/>
            <w:vAlign w:val="bottom"/>
          </w:tcPr>
          <w:p w14:paraId="71130000">
            <w:pPr>
              <w:rPr>
                <w:sz w:val="14"/>
              </w:rPr>
            </w:pPr>
          </w:p>
        </w:tc>
      </w:tr>
      <w:tr>
        <w:trPr>
          <w:trHeight w:hRule="atLeast" w:val="90"/>
        </w:trPr>
        <w:tc>
          <w:tcPr>
            <w:tcW w:type="dxa" w:w="236"/>
            <w:tcBorders>
              <w:top w:sz="4" w:val="nil"/>
              <w:left w:sz="4" w:val="nil"/>
              <w:bottom w:sz="4" w:val="nil"/>
              <w:right w:sz="4" w:val="nil"/>
            </w:tcBorders>
            <w:shd w:fill="auto" w:val="clear"/>
            <w:vAlign w:val="bottom"/>
          </w:tcPr>
          <w:p w14:paraId="72130000">
            <w:pPr>
              <w:rPr>
                <w:sz w:val="14"/>
              </w:rPr>
            </w:pPr>
          </w:p>
        </w:tc>
        <w:tc>
          <w:tcPr>
            <w:tcW w:type="dxa" w:w="236"/>
            <w:tcBorders>
              <w:top w:sz="4" w:val="nil"/>
              <w:left w:sz="4" w:val="nil"/>
              <w:bottom w:sz="4" w:val="nil"/>
              <w:right w:sz="4" w:val="nil"/>
            </w:tcBorders>
            <w:shd w:fill="auto" w:val="clear"/>
            <w:vAlign w:val="bottom"/>
          </w:tcPr>
          <w:p w14:paraId="73130000">
            <w:pPr>
              <w:ind/>
              <w:jc w:val="right"/>
              <w:rPr>
                <w:sz w:val="14"/>
              </w:rPr>
            </w:pPr>
          </w:p>
        </w:tc>
        <w:tc>
          <w:tcPr>
            <w:tcW w:type="dxa" w:w="236"/>
            <w:tcBorders>
              <w:top w:color="000000" w:sz="4" w:val="single"/>
              <w:left w:sz="4" w:val="nil"/>
              <w:bottom w:sz="4" w:val="nil"/>
              <w:right w:sz="4" w:val="nil"/>
            </w:tcBorders>
            <w:shd w:fill="auto" w:val="clear"/>
            <w:vAlign w:val="bottom"/>
          </w:tcPr>
          <w:p w14:paraId="74130000">
            <w:pPr>
              <w:ind/>
              <w:jc w:val="center"/>
              <w:rPr>
                <w:sz w:val="14"/>
              </w:rPr>
            </w:pPr>
          </w:p>
        </w:tc>
        <w:tc>
          <w:tcPr>
            <w:tcW w:type="dxa" w:w="236"/>
            <w:tcBorders>
              <w:top w:color="000000" w:sz="4" w:val="single"/>
              <w:left w:sz="4" w:val="nil"/>
              <w:bottom w:sz="4" w:val="nil"/>
              <w:right w:sz="4" w:val="nil"/>
            </w:tcBorders>
            <w:shd w:fill="auto" w:val="clear"/>
            <w:vAlign w:val="bottom"/>
          </w:tcPr>
          <w:p w14:paraId="75130000">
            <w:pPr>
              <w:ind/>
              <w:jc w:val="center"/>
              <w:rPr>
                <w:sz w:val="14"/>
              </w:rPr>
            </w:pPr>
          </w:p>
        </w:tc>
        <w:tc>
          <w:tcPr>
            <w:tcW w:type="dxa" w:w="236"/>
            <w:tcBorders>
              <w:top w:color="000000" w:sz="4" w:val="single"/>
              <w:left w:sz="4" w:val="nil"/>
              <w:bottom w:sz="4" w:val="nil"/>
              <w:right w:sz="4" w:val="nil"/>
            </w:tcBorders>
            <w:shd w:fill="auto" w:val="clear"/>
            <w:vAlign w:val="bottom"/>
          </w:tcPr>
          <w:p w14:paraId="76130000">
            <w:pPr>
              <w:ind/>
              <w:jc w:val="center"/>
              <w:rPr>
                <w:sz w:val="14"/>
              </w:rPr>
            </w:pPr>
          </w:p>
        </w:tc>
        <w:tc>
          <w:tcPr>
            <w:tcW w:type="dxa" w:w="236"/>
            <w:tcBorders>
              <w:top w:sz="4" w:val="nil"/>
              <w:left w:sz="4" w:val="nil"/>
              <w:bottom w:sz="4" w:val="nil"/>
              <w:right w:sz="4" w:val="nil"/>
            </w:tcBorders>
            <w:shd w:fill="auto" w:val="clear"/>
            <w:vAlign w:val="bottom"/>
          </w:tcPr>
          <w:p w14:paraId="77130000">
            <w:pPr>
              <w:ind/>
              <w:jc w:val="center"/>
              <w:rPr>
                <w:sz w:val="14"/>
              </w:rPr>
            </w:pPr>
          </w:p>
        </w:tc>
        <w:tc>
          <w:tcPr>
            <w:tcW w:type="dxa" w:w="236"/>
            <w:tcBorders>
              <w:top w:sz="4" w:val="nil"/>
              <w:left w:sz="4" w:val="nil"/>
              <w:bottom w:sz="4" w:val="nil"/>
              <w:right w:sz="4" w:val="nil"/>
            </w:tcBorders>
            <w:shd w:fill="auto" w:val="clear"/>
            <w:vAlign w:val="bottom"/>
          </w:tcPr>
          <w:p w14:paraId="78130000">
            <w:pPr>
              <w:rPr>
                <w:sz w:val="14"/>
              </w:rPr>
            </w:pPr>
          </w:p>
        </w:tc>
        <w:tc>
          <w:tcPr>
            <w:tcW w:type="dxa" w:w="236"/>
            <w:tcBorders>
              <w:top w:color="000000" w:sz="4" w:val="single"/>
              <w:left w:sz="4" w:val="nil"/>
              <w:bottom w:sz="4" w:val="nil"/>
              <w:right w:sz="4" w:val="nil"/>
            </w:tcBorders>
            <w:shd w:fill="auto" w:val="clear"/>
            <w:vAlign w:val="bottom"/>
          </w:tcPr>
          <w:p w14:paraId="79130000">
            <w:pPr>
              <w:rPr>
                <w:sz w:val="14"/>
              </w:rPr>
            </w:pPr>
          </w:p>
        </w:tc>
        <w:tc>
          <w:tcPr>
            <w:tcW w:type="dxa" w:w="236"/>
            <w:tcBorders>
              <w:top w:color="000000" w:sz="4" w:val="single"/>
              <w:left w:sz="4" w:val="nil"/>
              <w:bottom w:sz="4" w:val="nil"/>
              <w:right w:sz="4" w:val="nil"/>
            </w:tcBorders>
            <w:shd w:fill="auto" w:val="clear"/>
            <w:vAlign w:val="bottom"/>
          </w:tcPr>
          <w:p w14:paraId="7A130000">
            <w:pPr>
              <w:ind/>
              <w:jc w:val="center"/>
              <w:rPr>
                <w:sz w:val="14"/>
              </w:rPr>
            </w:pPr>
          </w:p>
        </w:tc>
        <w:tc>
          <w:tcPr>
            <w:tcW w:type="dxa" w:w="236"/>
            <w:tcBorders>
              <w:top w:color="000000" w:sz="4" w:val="single"/>
              <w:left w:sz="4" w:val="nil"/>
              <w:bottom w:sz="4" w:val="nil"/>
              <w:right w:sz="4" w:val="nil"/>
            </w:tcBorders>
            <w:shd w:fill="auto" w:val="clear"/>
            <w:vAlign w:val="bottom"/>
          </w:tcPr>
          <w:p w14:paraId="7B130000">
            <w:pPr>
              <w:ind/>
              <w:jc w:val="center"/>
              <w:rPr>
                <w:sz w:val="14"/>
              </w:rPr>
            </w:pPr>
          </w:p>
        </w:tc>
        <w:tc>
          <w:tcPr>
            <w:tcW w:type="dxa" w:w="236"/>
            <w:tcBorders>
              <w:top w:color="000000" w:sz="4" w:val="single"/>
              <w:left w:sz="4" w:val="nil"/>
              <w:bottom w:sz="4" w:val="nil"/>
              <w:right w:sz="4" w:val="nil"/>
            </w:tcBorders>
            <w:shd w:fill="auto" w:val="clear"/>
            <w:vAlign w:val="bottom"/>
          </w:tcPr>
          <w:p w14:paraId="7C130000">
            <w:pPr>
              <w:ind/>
              <w:jc w:val="center"/>
              <w:rPr>
                <w:sz w:val="14"/>
              </w:rPr>
            </w:pPr>
          </w:p>
        </w:tc>
        <w:tc>
          <w:tcPr>
            <w:tcW w:type="dxa" w:w="236"/>
            <w:tcBorders>
              <w:top w:color="000000" w:sz="4" w:val="single"/>
              <w:left w:sz="4" w:val="nil"/>
              <w:bottom w:sz="4" w:val="nil"/>
              <w:right w:sz="4" w:val="nil"/>
            </w:tcBorders>
            <w:shd w:fill="auto" w:val="clear"/>
            <w:vAlign w:val="bottom"/>
          </w:tcPr>
          <w:p w14:paraId="7D130000">
            <w:pPr>
              <w:ind/>
              <w:jc w:val="center"/>
              <w:rPr>
                <w:sz w:val="14"/>
              </w:rPr>
            </w:pPr>
          </w:p>
        </w:tc>
        <w:tc>
          <w:tcPr>
            <w:tcW w:type="dxa" w:w="236"/>
            <w:tcBorders>
              <w:top w:color="000000" w:sz="4" w:val="single"/>
              <w:left w:sz="4" w:val="nil"/>
              <w:bottom w:sz="4" w:val="nil"/>
              <w:right w:sz="4" w:val="nil"/>
            </w:tcBorders>
            <w:shd w:fill="auto" w:val="clear"/>
            <w:vAlign w:val="bottom"/>
          </w:tcPr>
          <w:p w14:paraId="7E130000">
            <w:pPr>
              <w:ind/>
              <w:jc w:val="center"/>
              <w:rPr>
                <w:sz w:val="14"/>
              </w:rPr>
            </w:pPr>
          </w:p>
        </w:tc>
        <w:tc>
          <w:tcPr>
            <w:tcW w:type="dxa" w:w="236"/>
            <w:tcBorders>
              <w:top w:color="000000" w:sz="4" w:val="single"/>
              <w:left w:sz="4" w:val="nil"/>
              <w:bottom w:sz="4" w:val="nil"/>
              <w:right w:sz="4" w:val="nil"/>
            </w:tcBorders>
            <w:shd w:fill="auto" w:val="clear"/>
            <w:vAlign w:val="bottom"/>
          </w:tcPr>
          <w:p w14:paraId="7F130000">
            <w:pPr>
              <w:ind/>
              <w:jc w:val="center"/>
              <w:rPr>
                <w:sz w:val="14"/>
              </w:rPr>
            </w:pPr>
          </w:p>
        </w:tc>
        <w:tc>
          <w:tcPr>
            <w:tcW w:type="dxa" w:w="292"/>
            <w:tcBorders>
              <w:top w:color="000000" w:sz="4" w:val="single"/>
              <w:left w:sz="4" w:val="nil"/>
              <w:bottom w:sz="4" w:val="nil"/>
              <w:right w:sz="4" w:val="nil"/>
            </w:tcBorders>
            <w:shd w:fill="auto" w:val="clear"/>
            <w:vAlign w:val="bottom"/>
          </w:tcPr>
          <w:p w14:paraId="80130000">
            <w:pPr>
              <w:ind/>
              <w:jc w:val="center"/>
              <w:rPr>
                <w:sz w:val="14"/>
              </w:rPr>
            </w:pPr>
          </w:p>
        </w:tc>
        <w:tc>
          <w:tcPr>
            <w:tcW w:type="dxa" w:w="236"/>
            <w:tcBorders>
              <w:top w:color="000000" w:sz="4" w:val="single"/>
              <w:left w:sz="4" w:val="nil"/>
              <w:bottom w:sz="4" w:val="nil"/>
              <w:right w:sz="4" w:val="nil"/>
            </w:tcBorders>
            <w:shd w:fill="auto" w:val="clear"/>
            <w:vAlign w:val="bottom"/>
          </w:tcPr>
          <w:p w14:paraId="81130000">
            <w:pPr>
              <w:ind/>
              <w:jc w:val="center"/>
              <w:rPr>
                <w:sz w:val="14"/>
              </w:rPr>
            </w:pPr>
          </w:p>
        </w:tc>
        <w:tc>
          <w:tcPr>
            <w:tcW w:type="dxa" w:w="236"/>
            <w:tcBorders>
              <w:top w:color="000000" w:sz="4" w:val="single"/>
              <w:left w:sz="4" w:val="nil"/>
              <w:bottom w:sz="4" w:val="nil"/>
              <w:right w:sz="4" w:val="nil"/>
            </w:tcBorders>
            <w:shd w:fill="auto" w:val="clear"/>
            <w:vAlign w:val="bottom"/>
          </w:tcPr>
          <w:p w14:paraId="82130000">
            <w:pPr>
              <w:ind/>
              <w:jc w:val="center"/>
              <w:rPr>
                <w:sz w:val="14"/>
              </w:rPr>
            </w:pPr>
          </w:p>
        </w:tc>
        <w:tc>
          <w:tcPr>
            <w:tcW w:type="dxa" w:w="236"/>
            <w:tcBorders>
              <w:top w:sz="4" w:val="nil"/>
              <w:left w:sz="4" w:val="nil"/>
              <w:bottom w:sz="4" w:val="nil"/>
              <w:right w:sz="4" w:val="nil"/>
            </w:tcBorders>
            <w:shd w:fill="auto" w:val="clear"/>
            <w:vAlign w:val="bottom"/>
          </w:tcPr>
          <w:p w14:paraId="83130000">
            <w:pPr>
              <w:ind/>
              <w:jc w:val="center"/>
              <w:rPr>
                <w:sz w:val="14"/>
              </w:rPr>
            </w:pPr>
          </w:p>
        </w:tc>
        <w:tc>
          <w:tcPr>
            <w:tcW w:type="dxa" w:w="236"/>
            <w:tcBorders>
              <w:top w:sz="4" w:val="nil"/>
              <w:left w:sz="4" w:val="nil"/>
              <w:bottom w:sz="4" w:val="nil"/>
              <w:right w:sz="4" w:val="nil"/>
            </w:tcBorders>
            <w:shd w:fill="auto" w:val="clear"/>
            <w:vAlign w:val="bottom"/>
          </w:tcPr>
          <w:p w14:paraId="84130000">
            <w:pPr>
              <w:ind/>
              <w:jc w:val="center"/>
              <w:rPr>
                <w:sz w:val="14"/>
              </w:rPr>
            </w:pPr>
          </w:p>
        </w:tc>
        <w:tc>
          <w:tcPr>
            <w:tcW w:type="dxa" w:w="236"/>
            <w:tcBorders>
              <w:top w:sz="4" w:val="nil"/>
              <w:left w:sz="4" w:val="nil"/>
              <w:bottom w:sz="4" w:val="nil"/>
              <w:right w:sz="4" w:val="nil"/>
            </w:tcBorders>
            <w:shd w:fill="auto" w:val="clear"/>
            <w:vAlign w:val="bottom"/>
          </w:tcPr>
          <w:p w14:paraId="85130000">
            <w:pPr>
              <w:ind/>
              <w:jc w:val="center"/>
              <w:rPr>
                <w:sz w:val="14"/>
              </w:rPr>
            </w:pPr>
          </w:p>
        </w:tc>
        <w:tc>
          <w:tcPr>
            <w:tcW w:type="dxa" w:w="236"/>
            <w:tcBorders>
              <w:top w:color="000000" w:sz="4" w:val="single"/>
              <w:left w:sz="4" w:val="nil"/>
              <w:bottom w:sz="4" w:val="nil"/>
              <w:right w:sz="4" w:val="nil"/>
            </w:tcBorders>
            <w:shd w:fill="auto" w:val="clear"/>
            <w:vAlign w:val="bottom"/>
          </w:tcPr>
          <w:p w14:paraId="86130000">
            <w:pPr>
              <w:ind/>
              <w:jc w:val="center"/>
              <w:rPr>
                <w:sz w:val="14"/>
              </w:rPr>
            </w:pPr>
          </w:p>
        </w:tc>
        <w:tc>
          <w:tcPr>
            <w:tcW w:type="dxa" w:w="236"/>
            <w:tcBorders>
              <w:top w:color="000000" w:sz="4" w:val="single"/>
              <w:left w:sz="4" w:val="nil"/>
              <w:bottom w:sz="4" w:val="nil"/>
              <w:right w:sz="4" w:val="nil"/>
            </w:tcBorders>
            <w:shd w:fill="auto" w:val="clear"/>
            <w:vAlign w:val="bottom"/>
          </w:tcPr>
          <w:p w14:paraId="87130000">
            <w:pPr>
              <w:ind/>
              <w:jc w:val="center"/>
              <w:rPr>
                <w:sz w:val="14"/>
              </w:rPr>
            </w:pPr>
          </w:p>
        </w:tc>
        <w:tc>
          <w:tcPr>
            <w:tcW w:type="dxa" w:w="236"/>
            <w:tcBorders>
              <w:top w:color="000000" w:sz="4" w:val="single"/>
              <w:left w:sz="4" w:val="nil"/>
              <w:bottom w:sz="4" w:val="nil"/>
              <w:right w:sz="4" w:val="nil"/>
            </w:tcBorders>
            <w:shd w:fill="auto" w:val="clear"/>
            <w:vAlign w:val="bottom"/>
          </w:tcPr>
          <w:p w14:paraId="88130000">
            <w:pPr>
              <w:ind/>
              <w:jc w:val="center"/>
              <w:rPr>
                <w:sz w:val="14"/>
              </w:rPr>
            </w:pPr>
          </w:p>
        </w:tc>
        <w:tc>
          <w:tcPr>
            <w:tcW w:type="dxa" w:w="235"/>
            <w:tcBorders>
              <w:top w:sz="4" w:val="nil"/>
              <w:left w:sz="4" w:val="nil"/>
              <w:bottom w:sz="4" w:val="nil"/>
              <w:right w:sz="4" w:val="nil"/>
            </w:tcBorders>
            <w:shd w:fill="auto" w:val="clear"/>
            <w:vAlign w:val="bottom"/>
          </w:tcPr>
          <w:p w14:paraId="89130000">
            <w:pPr>
              <w:ind/>
              <w:jc w:val="right"/>
              <w:rPr>
                <w:sz w:val="14"/>
              </w:rPr>
            </w:pPr>
          </w:p>
        </w:tc>
        <w:tc>
          <w:tcPr>
            <w:tcW w:type="dxa" w:w="235"/>
            <w:tcBorders>
              <w:top w:sz="4" w:val="nil"/>
              <w:left w:sz="4" w:val="nil"/>
              <w:bottom w:sz="4" w:val="nil"/>
              <w:right w:sz="4" w:val="nil"/>
            </w:tcBorders>
            <w:shd w:fill="auto" w:val="clear"/>
            <w:vAlign w:val="bottom"/>
          </w:tcPr>
          <w:p w14:paraId="8A130000">
            <w:pPr>
              <w:ind/>
              <w:jc w:val="right"/>
              <w:rPr>
                <w:sz w:val="14"/>
              </w:rPr>
            </w:pPr>
          </w:p>
        </w:tc>
        <w:tc>
          <w:tcPr>
            <w:tcW w:type="dxa" w:w="235"/>
            <w:tcBorders>
              <w:top w:sz="4" w:val="nil"/>
              <w:left w:sz="4" w:val="nil"/>
              <w:bottom w:sz="4" w:val="nil"/>
              <w:right w:sz="4" w:val="nil"/>
            </w:tcBorders>
            <w:shd w:fill="auto" w:val="clear"/>
            <w:vAlign w:val="bottom"/>
          </w:tcPr>
          <w:p w14:paraId="8B130000">
            <w:pPr>
              <w:ind/>
              <w:jc w:val="right"/>
              <w:rPr>
                <w:sz w:val="14"/>
              </w:rPr>
            </w:pPr>
          </w:p>
        </w:tc>
        <w:tc>
          <w:tcPr>
            <w:tcW w:type="dxa" w:w="235"/>
            <w:tcBorders>
              <w:top w:sz="4" w:val="nil"/>
              <w:left w:sz="4" w:val="nil"/>
              <w:bottom w:sz="4" w:val="nil"/>
              <w:right w:sz="4" w:val="nil"/>
            </w:tcBorders>
            <w:shd w:fill="auto" w:val="clear"/>
            <w:vAlign w:val="bottom"/>
          </w:tcPr>
          <w:p w14:paraId="8C130000">
            <w:pPr>
              <w:rPr>
                <w:sz w:val="14"/>
              </w:rPr>
            </w:pPr>
          </w:p>
        </w:tc>
        <w:tc>
          <w:tcPr>
            <w:tcW w:type="dxa" w:w="235"/>
            <w:tcBorders>
              <w:top w:sz="4" w:val="nil"/>
              <w:left w:sz="4" w:val="nil"/>
              <w:bottom w:sz="4" w:val="nil"/>
              <w:right w:sz="4" w:val="nil"/>
            </w:tcBorders>
            <w:shd w:fill="auto" w:val="clear"/>
            <w:vAlign w:val="bottom"/>
          </w:tcPr>
          <w:p w14:paraId="8D130000">
            <w:pPr>
              <w:rPr>
                <w:sz w:val="14"/>
              </w:rPr>
            </w:pPr>
          </w:p>
        </w:tc>
        <w:tc>
          <w:tcPr>
            <w:tcW w:type="dxa" w:w="235"/>
            <w:tcBorders>
              <w:top w:sz="4" w:val="nil"/>
              <w:left w:sz="4" w:val="nil"/>
              <w:bottom w:sz="4" w:val="nil"/>
              <w:right w:sz="4" w:val="nil"/>
            </w:tcBorders>
            <w:shd w:fill="auto" w:val="clear"/>
            <w:vAlign w:val="bottom"/>
          </w:tcPr>
          <w:p w14:paraId="8E130000">
            <w:pPr>
              <w:rPr>
                <w:sz w:val="14"/>
              </w:rPr>
            </w:pPr>
          </w:p>
        </w:tc>
        <w:tc>
          <w:tcPr>
            <w:tcW w:type="dxa" w:w="235"/>
            <w:tcBorders>
              <w:top w:sz="4" w:val="nil"/>
              <w:left w:sz="4" w:val="nil"/>
              <w:bottom w:sz="4" w:val="nil"/>
              <w:right w:sz="4" w:val="nil"/>
            </w:tcBorders>
            <w:shd w:fill="auto" w:val="clear"/>
            <w:vAlign w:val="bottom"/>
          </w:tcPr>
          <w:p w14:paraId="8F130000">
            <w:pPr>
              <w:rPr>
                <w:sz w:val="14"/>
              </w:rPr>
            </w:pPr>
          </w:p>
        </w:tc>
        <w:tc>
          <w:tcPr>
            <w:tcW w:type="dxa" w:w="219"/>
            <w:tcBorders>
              <w:top w:sz="4" w:val="nil"/>
              <w:left w:sz="4" w:val="nil"/>
              <w:bottom w:sz="4" w:val="nil"/>
              <w:right w:sz="4" w:val="nil"/>
            </w:tcBorders>
            <w:shd w:fill="auto" w:val="clear"/>
            <w:vAlign w:val="bottom"/>
          </w:tcPr>
          <w:p w14:paraId="90130000">
            <w:pPr>
              <w:rPr>
                <w:sz w:val="14"/>
              </w:rPr>
            </w:pPr>
          </w:p>
        </w:tc>
        <w:tc>
          <w:tcPr>
            <w:tcW w:type="dxa" w:w="219"/>
            <w:tcBorders>
              <w:top w:sz="4" w:val="nil"/>
              <w:left w:sz="4" w:val="nil"/>
              <w:bottom w:sz="4" w:val="nil"/>
              <w:right w:sz="4" w:val="nil"/>
            </w:tcBorders>
            <w:shd w:fill="auto" w:val="clear"/>
            <w:vAlign w:val="bottom"/>
          </w:tcPr>
          <w:p w14:paraId="91130000">
            <w:pPr>
              <w:rPr>
                <w:sz w:val="14"/>
              </w:rPr>
            </w:pPr>
          </w:p>
        </w:tc>
        <w:tc>
          <w:tcPr>
            <w:tcW w:type="dxa" w:w="219"/>
            <w:tcBorders>
              <w:top w:sz="4" w:val="nil"/>
              <w:left w:sz="4" w:val="nil"/>
              <w:bottom w:sz="4" w:val="nil"/>
              <w:right w:sz="4" w:val="nil"/>
            </w:tcBorders>
            <w:shd w:fill="auto" w:val="clear"/>
            <w:vAlign w:val="bottom"/>
          </w:tcPr>
          <w:p w14:paraId="92130000">
            <w:pPr>
              <w:rPr>
                <w:sz w:val="14"/>
              </w:rPr>
            </w:pPr>
          </w:p>
        </w:tc>
        <w:tc>
          <w:tcPr>
            <w:tcW w:type="dxa" w:w="219"/>
            <w:tcBorders>
              <w:top w:sz="4" w:val="nil"/>
              <w:left w:sz="4" w:val="nil"/>
              <w:bottom w:sz="4" w:val="nil"/>
              <w:right w:sz="4" w:val="nil"/>
            </w:tcBorders>
            <w:shd w:fill="auto" w:val="clear"/>
            <w:vAlign w:val="bottom"/>
          </w:tcPr>
          <w:p w14:paraId="93130000">
            <w:pPr>
              <w:rPr>
                <w:sz w:val="14"/>
              </w:rPr>
            </w:pPr>
          </w:p>
        </w:tc>
        <w:tc>
          <w:tcPr>
            <w:tcW w:type="dxa" w:w="219"/>
            <w:tcBorders>
              <w:top w:sz="4" w:val="nil"/>
              <w:left w:sz="4" w:val="nil"/>
              <w:bottom w:sz="4" w:val="nil"/>
              <w:right w:sz="4" w:val="nil"/>
            </w:tcBorders>
            <w:shd w:fill="auto" w:val="clear"/>
            <w:vAlign w:val="bottom"/>
          </w:tcPr>
          <w:p w14:paraId="94130000">
            <w:pPr>
              <w:rPr>
                <w:sz w:val="14"/>
              </w:rPr>
            </w:pPr>
          </w:p>
        </w:tc>
        <w:tc>
          <w:tcPr>
            <w:tcW w:type="dxa" w:w="219"/>
            <w:tcBorders>
              <w:top w:sz="4" w:val="nil"/>
              <w:left w:sz="4" w:val="nil"/>
              <w:bottom w:sz="4" w:val="nil"/>
              <w:right w:sz="4" w:val="nil"/>
            </w:tcBorders>
            <w:shd w:fill="auto" w:val="clear"/>
            <w:vAlign w:val="bottom"/>
          </w:tcPr>
          <w:p w14:paraId="95130000">
            <w:pPr>
              <w:rPr>
                <w:sz w:val="14"/>
              </w:rPr>
            </w:pPr>
          </w:p>
        </w:tc>
        <w:tc>
          <w:tcPr>
            <w:tcW w:type="dxa" w:w="219"/>
            <w:tcBorders>
              <w:top w:sz="4" w:val="nil"/>
              <w:left w:sz="4" w:val="nil"/>
              <w:bottom w:sz="4" w:val="nil"/>
              <w:right w:sz="4" w:val="nil"/>
            </w:tcBorders>
            <w:shd w:fill="auto" w:val="clear"/>
            <w:vAlign w:val="bottom"/>
          </w:tcPr>
          <w:p w14:paraId="96130000">
            <w:pPr>
              <w:rPr>
                <w:sz w:val="14"/>
              </w:rPr>
            </w:pPr>
          </w:p>
        </w:tc>
        <w:tc>
          <w:tcPr>
            <w:tcW w:type="dxa" w:w="219"/>
            <w:tcBorders>
              <w:top w:sz="4" w:val="nil"/>
              <w:left w:sz="4" w:val="nil"/>
              <w:bottom w:sz="4" w:val="nil"/>
              <w:right w:sz="4" w:val="nil"/>
            </w:tcBorders>
            <w:shd w:fill="auto" w:val="clear"/>
            <w:vAlign w:val="bottom"/>
          </w:tcPr>
          <w:p w14:paraId="97130000">
            <w:pPr>
              <w:rPr>
                <w:sz w:val="14"/>
              </w:rPr>
            </w:pPr>
          </w:p>
        </w:tc>
        <w:tc>
          <w:tcPr>
            <w:tcW w:type="dxa" w:w="219"/>
            <w:tcBorders>
              <w:top w:sz="4" w:val="nil"/>
              <w:left w:sz="4" w:val="nil"/>
              <w:bottom w:sz="4" w:val="nil"/>
              <w:right w:sz="4" w:val="nil"/>
            </w:tcBorders>
            <w:shd w:fill="auto" w:val="clear"/>
            <w:vAlign w:val="bottom"/>
          </w:tcPr>
          <w:p w14:paraId="98130000">
            <w:pPr>
              <w:rPr>
                <w:sz w:val="14"/>
              </w:rPr>
            </w:pPr>
          </w:p>
        </w:tc>
        <w:tc>
          <w:tcPr>
            <w:tcW w:type="dxa" w:w="219"/>
            <w:tcBorders>
              <w:top w:sz="4" w:val="nil"/>
              <w:left w:sz="4" w:val="nil"/>
              <w:bottom w:sz="4" w:val="nil"/>
              <w:right w:sz="4" w:val="nil"/>
            </w:tcBorders>
            <w:shd w:fill="auto" w:val="clear"/>
            <w:vAlign w:val="bottom"/>
          </w:tcPr>
          <w:p w14:paraId="99130000">
            <w:pPr>
              <w:rPr>
                <w:sz w:val="14"/>
              </w:rPr>
            </w:pPr>
          </w:p>
        </w:tc>
        <w:tc>
          <w:tcPr>
            <w:tcW w:type="dxa" w:w="219"/>
            <w:tcBorders>
              <w:top w:sz="4" w:val="nil"/>
              <w:left w:sz="4" w:val="nil"/>
              <w:bottom w:sz="4" w:val="nil"/>
              <w:right w:sz="4" w:val="nil"/>
            </w:tcBorders>
            <w:shd w:fill="auto" w:val="clear"/>
            <w:vAlign w:val="bottom"/>
          </w:tcPr>
          <w:p w14:paraId="9A130000">
            <w:pPr>
              <w:rPr>
                <w:sz w:val="14"/>
              </w:rPr>
            </w:pPr>
          </w:p>
        </w:tc>
        <w:tc>
          <w:tcPr>
            <w:tcW w:type="dxa" w:w="219"/>
            <w:tcBorders>
              <w:top w:sz="4" w:val="nil"/>
              <w:left w:sz="4" w:val="nil"/>
              <w:bottom w:sz="4" w:val="nil"/>
              <w:right w:sz="4" w:val="nil"/>
            </w:tcBorders>
            <w:shd w:fill="auto" w:val="clear"/>
            <w:vAlign w:val="bottom"/>
          </w:tcPr>
          <w:p w14:paraId="9B130000">
            <w:pPr>
              <w:rPr>
                <w:sz w:val="14"/>
              </w:rPr>
            </w:pPr>
          </w:p>
        </w:tc>
        <w:tc>
          <w:tcPr>
            <w:tcW w:type="dxa" w:w="219"/>
            <w:tcBorders>
              <w:top w:sz="4" w:val="nil"/>
              <w:left w:sz="4" w:val="nil"/>
              <w:bottom w:sz="4" w:val="nil"/>
              <w:right w:sz="4" w:val="nil"/>
            </w:tcBorders>
            <w:shd w:fill="auto" w:val="clear"/>
            <w:vAlign w:val="bottom"/>
          </w:tcPr>
          <w:p w14:paraId="9C130000">
            <w:pPr>
              <w:rPr>
                <w:sz w:val="14"/>
              </w:rPr>
            </w:pPr>
          </w:p>
        </w:tc>
        <w:tc>
          <w:tcPr>
            <w:tcW w:type="dxa" w:w="219"/>
            <w:tcBorders>
              <w:top w:sz="4" w:val="nil"/>
              <w:left w:sz="4" w:val="nil"/>
              <w:bottom w:sz="4" w:val="nil"/>
              <w:right w:sz="4" w:val="nil"/>
            </w:tcBorders>
            <w:shd w:fill="auto" w:val="clear"/>
            <w:vAlign w:val="bottom"/>
          </w:tcPr>
          <w:p w14:paraId="9D130000">
            <w:pPr>
              <w:rPr>
                <w:sz w:val="14"/>
              </w:rPr>
            </w:pPr>
          </w:p>
        </w:tc>
        <w:tc>
          <w:tcPr>
            <w:tcW w:type="dxa" w:w="219"/>
            <w:tcBorders>
              <w:top w:sz="4" w:val="nil"/>
              <w:left w:sz="4" w:val="nil"/>
              <w:bottom w:sz="4" w:val="nil"/>
              <w:right w:sz="4" w:val="nil"/>
            </w:tcBorders>
            <w:shd w:fill="auto" w:val="clear"/>
            <w:vAlign w:val="bottom"/>
          </w:tcPr>
          <w:p w14:paraId="9E130000">
            <w:pPr>
              <w:rPr>
                <w:sz w:val="14"/>
              </w:rPr>
            </w:pPr>
          </w:p>
        </w:tc>
        <w:tc>
          <w:tcPr>
            <w:tcW w:type="dxa" w:w="219"/>
            <w:tcBorders>
              <w:top w:sz="4" w:val="nil"/>
              <w:left w:sz="4" w:val="nil"/>
              <w:bottom w:sz="4" w:val="nil"/>
              <w:right w:sz="4" w:val="nil"/>
            </w:tcBorders>
            <w:shd w:fill="auto" w:val="clear"/>
            <w:vAlign w:val="bottom"/>
          </w:tcPr>
          <w:p w14:paraId="9F130000">
            <w:pPr>
              <w:rPr>
                <w:sz w:val="14"/>
              </w:rPr>
            </w:pPr>
          </w:p>
        </w:tc>
        <w:tc>
          <w:tcPr>
            <w:tcW w:type="dxa" w:w="219"/>
            <w:tcBorders>
              <w:top w:sz="4" w:val="nil"/>
              <w:left w:sz="4" w:val="nil"/>
              <w:bottom w:sz="4" w:val="nil"/>
              <w:right w:sz="4" w:val="nil"/>
            </w:tcBorders>
            <w:shd w:fill="auto" w:val="clear"/>
            <w:vAlign w:val="bottom"/>
          </w:tcPr>
          <w:p w14:paraId="A0130000">
            <w:pPr>
              <w:rPr>
                <w:sz w:val="14"/>
              </w:rPr>
            </w:pPr>
          </w:p>
        </w:tc>
        <w:tc>
          <w:tcPr>
            <w:tcW w:type="dxa" w:w="219"/>
            <w:tcBorders>
              <w:top w:sz="4" w:val="nil"/>
              <w:left w:sz="4" w:val="nil"/>
              <w:bottom w:sz="4" w:val="nil"/>
              <w:right w:sz="4" w:val="nil"/>
            </w:tcBorders>
            <w:shd w:fill="auto" w:val="clear"/>
            <w:vAlign w:val="bottom"/>
          </w:tcPr>
          <w:p w14:paraId="A1130000">
            <w:pPr>
              <w:rPr>
                <w:sz w:val="14"/>
              </w:rPr>
            </w:pPr>
          </w:p>
        </w:tc>
        <w:tc>
          <w:tcPr>
            <w:tcW w:type="dxa" w:w="219"/>
            <w:tcBorders>
              <w:top w:sz="4" w:val="nil"/>
              <w:left w:sz="4" w:val="nil"/>
              <w:bottom w:sz="4" w:val="nil"/>
              <w:right w:sz="4" w:val="nil"/>
            </w:tcBorders>
            <w:shd w:fill="auto" w:val="clear"/>
            <w:vAlign w:val="bottom"/>
          </w:tcPr>
          <w:p w14:paraId="A2130000">
            <w:pPr>
              <w:rPr>
                <w:sz w:val="14"/>
              </w:rPr>
            </w:pPr>
          </w:p>
        </w:tc>
        <w:tc>
          <w:tcPr>
            <w:tcW w:type="dxa" w:w="219"/>
            <w:tcBorders>
              <w:top w:sz="4" w:val="nil"/>
              <w:left w:sz="4" w:val="nil"/>
              <w:bottom w:sz="4" w:val="nil"/>
              <w:right w:sz="4" w:val="nil"/>
            </w:tcBorders>
            <w:shd w:fill="auto" w:val="clear"/>
            <w:vAlign w:val="bottom"/>
          </w:tcPr>
          <w:p w14:paraId="A3130000">
            <w:pPr>
              <w:rPr>
                <w:sz w:val="14"/>
              </w:rPr>
            </w:pPr>
          </w:p>
        </w:tc>
        <w:tc>
          <w:tcPr>
            <w:tcW w:type="dxa" w:w="219"/>
            <w:tcBorders>
              <w:top w:sz="4" w:val="nil"/>
              <w:left w:sz="4" w:val="nil"/>
              <w:bottom w:sz="4" w:val="nil"/>
              <w:right w:sz="4" w:val="nil"/>
            </w:tcBorders>
            <w:shd w:fill="auto" w:val="clear"/>
            <w:vAlign w:val="bottom"/>
          </w:tcPr>
          <w:p w14:paraId="A4130000">
            <w:pPr>
              <w:rPr>
                <w:sz w:val="14"/>
              </w:rPr>
            </w:pPr>
          </w:p>
        </w:tc>
        <w:tc>
          <w:tcPr>
            <w:tcW w:type="dxa" w:w="219"/>
            <w:tcBorders>
              <w:top w:sz="4" w:val="nil"/>
              <w:left w:sz="4" w:val="nil"/>
              <w:bottom w:sz="4" w:val="nil"/>
              <w:right w:sz="4" w:val="nil"/>
            </w:tcBorders>
            <w:shd w:fill="auto" w:val="clear"/>
            <w:vAlign w:val="bottom"/>
          </w:tcPr>
          <w:p w14:paraId="A5130000">
            <w:pPr>
              <w:rPr>
                <w:sz w:val="14"/>
              </w:rPr>
            </w:pPr>
          </w:p>
        </w:tc>
        <w:tc>
          <w:tcPr>
            <w:tcW w:type="dxa" w:w="219"/>
            <w:tcBorders>
              <w:top w:sz="4" w:val="nil"/>
              <w:left w:sz="4" w:val="nil"/>
              <w:bottom w:sz="4" w:val="nil"/>
              <w:right w:sz="4" w:val="nil"/>
            </w:tcBorders>
            <w:shd w:fill="auto" w:val="clear"/>
            <w:vAlign w:val="bottom"/>
          </w:tcPr>
          <w:p w14:paraId="A6130000">
            <w:pPr>
              <w:rPr>
                <w:sz w:val="14"/>
              </w:rPr>
            </w:pPr>
          </w:p>
        </w:tc>
        <w:tc>
          <w:tcPr>
            <w:tcW w:type="dxa" w:w="219"/>
            <w:tcBorders>
              <w:top w:sz="4" w:val="nil"/>
              <w:left w:sz="4" w:val="nil"/>
              <w:bottom w:sz="4" w:val="nil"/>
              <w:right w:sz="4" w:val="nil"/>
            </w:tcBorders>
            <w:shd w:fill="auto" w:val="clear"/>
            <w:vAlign w:val="bottom"/>
          </w:tcPr>
          <w:p w14:paraId="A7130000">
            <w:pPr>
              <w:rPr>
                <w:sz w:val="14"/>
              </w:rPr>
            </w:pPr>
          </w:p>
        </w:tc>
        <w:tc>
          <w:tcPr>
            <w:tcW w:type="dxa" w:w="219"/>
            <w:tcBorders>
              <w:top w:sz="4" w:val="nil"/>
              <w:left w:sz="4" w:val="nil"/>
              <w:bottom w:sz="4" w:val="nil"/>
              <w:right w:sz="4" w:val="nil"/>
            </w:tcBorders>
            <w:shd w:fill="auto" w:val="clear"/>
            <w:vAlign w:val="bottom"/>
          </w:tcPr>
          <w:p w14:paraId="A8130000">
            <w:pPr>
              <w:rPr>
                <w:sz w:val="14"/>
              </w:rPr>
            </w:pPr>
          </w:p>
        </w:tc>
        <w:tc>
          <w:tcPr>
            <w:tcW w:type="dxa" w:w="219"/>
            <w:tcBorders>
              <w:top w:sz="4" w:val="nil"/>
              <w:left w:sz="4" w:val="nil"/>
              <w:bottom w:sz="4" w:val="nil"/>
              <w:right w:sz="4" w:val="nil"/>
            </w:tcBorders>
            <w:shd w:fill="auto" w:val="clear"/>
            <w:vAlign w:val="bottom"/>
          </w:tcPr>
          <w:p w14:paraId="A9130000">
            <w:pPr>
              <w:rPr>
                <w:sz w:val="14"/>
              </w:rPr>
            </w:pPr>
          </w:p>
        </w:tc>
        <w:tc>
          <w:tcPr>
            <w:tcW w:type="dxa" w:w="219"/>
            <w:tcBorders>
              <w:top w:sz="4" w:val="nil"/>
              <w:left w:sz="4" w:val="nil"/>
              <w:bottom w:sz="4" w:val="nil"/>
              <w:right w:sz="4" w:val="nil"/>
            </w:tcBorders>
            <w:shd w:fill="auto" w:val="clear"/>
            <w:vAlign w:val="bottom"/>
          </w:tcPr>
          <w:p w14:paraId="AA130000">
            <w:pPr>
              <w:rPr>
                <w:sz w:val="14"/>
              </w:rPr>
            </w:pPr>
          </w:p>
        </w:tc>
        <w:tc>
          <w:tcPr>
            <w:tcW w:type="dxa" w:w="417"/>
            <w:tcBorders>
              <w:top w:sz="4" w:val="nil"/>
              <w:left w:sz="4" w:val="nil"/>
              <w:bottom w:sz="4" w:val="nil"/>
              <w:right w:sz="4" w:val="nil"/>
            </w:tcBorders>
            <w:shd w:fill="auto" w:val="clear"/>
            <w:vAlign w:val="bottom"/>
          </w:tcPr>
          <w:p w14:paraId="AB130000">
            <w:pPr>
              <w:rPr>
                <w:sz w:val="14"/>
              </w:rPr>
            </w:pPr>
          </w:p>
        </w:tc>
        <w:tc>
          <w:tcPr>
            <w:tcW w:type="dxa" w:w="219"/>
            <w:tcBorders>
              <w:top w:sz="4" w:val="nil"/>
              <w:left w:sz="4" w:val="nil"/>
              <w:bottom w:sz="4" w:val="nil"/>
              <w:right w:sz="4" w:val="nil"/>
            </w:tcBorders>
            <w:shd w:fill="auto" w:val="clear"/>
            <w:vAlign w:val="bottom"/>
          </w:tcPr>
          <w:p w14:paraId="AC130000">
            <w:pPr>
              <w:rPr>
                <w:sz w:val="14"/>
              </w:rPr>
            </w:pPr>
          </w:p>
        </w:tc>
        <w:tc>
          <w:tcPr>
            <w:tcW w:type="dxa" w:w="219"/>
            <w:tcBorders>
              <w:top w:sz="4" w:val="nil"/>
              <w:left w:sz="4" w:val="nil"/>
              <w:bottom w:sz="4" w:val="nil"/>
              <w:right w:sz="4" w:val="nil"/>
            </w:tcBorders>
            <w:shd w:fill="auto" w:val="clear"/>
            <w:vAlign w:val="bottom"/>
          </w:tcPr>
          <w:p w14:paraId="AD130000">
            <w:pPr>
              <w:rPr>
                <w:sz w:val="14"/>
              </w:rPr>
            </w:pPr>
          </w:p>
        </w:tc>
        <w:tc>
          <w:tcPr>
            <w:tcW w:type="dxa" w:w="234"/>
            <w:tcBorders>
              <w:top w:sz="4" w:val="nil"/>
              <w:left w:sz="4" w:val="nil"/>
              <w:bottom w:sz="4" w:val="nil"/>
              <w:right w:sz="4" w:val="nil"/>
            </w:tcBorders>
            <w:shd w:fill="auto" w:val="clear"/>
            <w:vAlign w:val="bottom"/>
          </w:tcPr>
          <w:p w14:paraId="AE130000">
            <w:pPr>
              <w:rPr>
                <w:sz w:val="14"/>
              </w:rPr>
            </w:pPr>
          </w:p>
        </w:tc>
        <w:tc>
          <w:tcPr>
            <w:tcW w:type="dxa" w:w="394"/>
            <w:tcBorders>
              <w:top w:sz="4" w:val="nil"/>
              <w:left w:sz="4" w:val="nil"/>
              <w:bottom w:sz="4" w:val="nil"/>
              <w:right w:sz="4" w:val="nil"/>
            </w:tcBorders>
            <w:shd w:fill="auto" w:val="clear"/>
            <w:vAlign w:val="bottom"/>
          </w:tcPr>
          <w:p w14:paraId="AF130000">
            <w:pPr>
              <w:rPr>
                <w:sz w:val="14"/>
              </w:rPr>
            </w:pPr>
          </w:p>
        </w:tc>
        <w:tc>
          <w:tcPr>
            <w:tcW w:type="dxa" w:w="1302"/>
            <w:tcBorders>
              <w:top w:sz="4" w:val="nil"/>
              <w:left w:sz="4" w:val="nil"/>
              <w:bottom w:sz="4" w:val="nil"/>
              <w:right w:sz="4" w:val="nil"/>
            </w:tcBorders>
            <w:shd w:fill="auto" w:val="clear"/>
            <w:vAlign w:val="bottom"/>
          </w:tcPr>
          <w:p w14:paraId="B0130000">
            <w:pPr>
              <w:rPr>
                <w:sz w:val="14"/>
              </w:rPr>
            </w:pPr>
          </w:p>
        </w:tc>
      </w:tr>
      <w:tr>
        <w:trPr>
          <w:trHeight w:hRule="atLeast" w:val="195"/>
        </w:trPr>
        <w:tc>
          <w:tcPr>
            <w:tcW w:type="dxa" w:w="5484"/>
            <w:gridSpan w:val="23"/>
            <w:tcBorders>
              <w:top w:sz="4" w:val="nil"/>
              <w:left w:sz="4" w:val="nil"/>
              <w:bottom w:sz="4" w:val="nil"/>
              <w:right w:sz="4" w:val="nil"/>
            </w:tcBorders>
            <w:shd w:fill="auto" w:val="clear"/>
            <w:vAlign w:val="bottom"/>
          </w:tcPr>
          <w:p w14:paraId="B1130000">
            <w:pPr>
              <w:rPr>
                <w:color w:val="000000"/>
                <w:sz w:val="14"/>
              </w:rPr>
            </w:pPr>
            <w:r>
              <w:rPr>
                <w:color w:val="000000"/>
                <w:sz w:val="14"/>
              </w:rPr>
              <w:t>Товары, работы, услуги приняты</w:t>
            </w:r>
          </w:p>
        </w:tc>
        <w:tc>
          <w:tcPr>
            <w:tcW w:type="dxa" w:w="235"/>
            <w:tcBorders>
              <w:top w:sz="4" w:val="nil"/>
              <w:left w:sz="4" w:val="nil"/>
              <w:bottom w:sz="4" w:val="nil"/>
              <w:right w:sz="4" w:val="nil"/>
            </w:tcBorders>
            <w:shd w:fill="auto" w:val="clear"/>
            <w:vAlign w:val="bottom"/>
          </w:tcPr>
          <w:p w14:paraId="B2130000">
            <w:pPr>
              <w:ind/>
              <w:jc w:val="center"/>
              <w:rPr>
                <w:color w:val="000000"/>
                <w:sz w:val="14"/>
              </w:rPr>
            </w:pPr>
          </w:p>
        </w:tc>
        <w:tc>
          <w:tcPr>
            <w:tcW w:type="dxa" w:w="235"/>
            <w:tcBorders>
              <w:top w:sz="4" w:val="nil"/>
              <w:left w:sz="4" w:val="nil"/>
              <w:bottom w:sz="4" w:val="nil"/>
              <w:right w:sz="4" w:val="nil"/>
            </w:tcBorders>
            <w:shd w:fill="auto" w:val="clear"/>
            <w:vAlign w:val="bottom"/>
          </w:tcPr>
          <w:p w14:paraId="B3130000">
            <w:pPr>
              <w:ind/>
              <w:jc w:val="center"/>
              <w:rPr>
                <w:color w:val="000000"/>
                <w:sz w:val="14"/>
              </w:rPr>
            </w:pPr>
          </w:p>
        </w:tc>
        <w:tc>
          <w:tcPr>
            <w:tcW w:type="dxa" w:w="235"/>
            <w:tcBorders>
              <w:top w:sz="4" w:val="nil"/>
              <w:left w:sz="4" w:val="nil"/>
              <w:bottom w:sz="4" w:val="nil"/>
              <w:right w:sz="4" w:val="nil"/>
            </w:tcBorders>
            <w:shd w:fill="auto" w:val="clear"/>
            <w:vAlign w:val="bottom"/>
          </w:tcPr>
          <w:p w14:paraId="B4130000">
            <w:pPr>
              <w:ind/>
              <w:jc w:val="center"/>
              <w:rPr>
                <w:color w:val="000000"/>
                <w:sz w:val="14"/>
              </w:rPr>
            </w:pPr>
          </w:p>
        </w:tc>
        <w:tc>
          <w:tcPr>
            <w:tcW w:type="dxa" w:w="235"/>
            <w:tcBorders>
              <w:top w:sz="4" w:val="nil"/>
              <w:left w:sz="4" w:val="nil"/>
              <w:bottom w:sz="4" w:val="nil"/>
              <w:right w:sz="4" w:val="nil"/>
            </w:tcBorders>
            <w:shd w:fill="auto" w:val="clear"/>
            <w:vAlign w:val="bottom"/>
          </w:tcPr>
          <w:p w14:paraId="B5130000">
            <w:pPr>
              <w:rPr>
                <w:color w:val="000000"/>
                <w:sz w:val="14"/>
              </w:rPr>
            </w:pPr>
          </w:p>
        </w:tc>
        <w:tc>
          <w:tcPr>
            <w:tcW w:type="dxa" w:w="4428"/>
            <w:gridSpan w:val="20"/>
            <w:tcBorders>
              <w:top w:sz="4" w:val="nil"/>
              <w:left w:sz="4" w:val="nil"/>
              <w:bottom w:color="000000" w:sz="4" w:val="single"/>
              <w:right w:sz="4" w:val="nil"/>
            </w:tcBorders>
            <w:shd w:fill="auto" w:val="clear"/>
            <w:vAlign w:val="bottom"/>
          </w:tcPr>
          <w:p w14:paraId="B613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B7130000">
            <w:pPr>
              <w:ind/>
              <w:jc w:val="center"/>
              <w:rPr>
                <w:color w:val="000000"/>
                <w:sz w:val="14"/>
              </w:rPr>
            </w:pPr>
          </w:p>
        </w:tc>
        <w:tc>
          <w:tcPr>
            <w:tcW w:type="dxa" w:w="219"/>
            <w:tcBorders>
              <w:top w:sz="4" w:val="nil"/>
              <w:left w:sz="4" w:val="nil"/>
              <w:bottom w:sz="4" w:val="nil"/>
              <w:right w:sz="4" w:val="nil"/>
            </w:tcBorders>
            <w:shd w:fill="auto" w:val="clear"/>
            <w:vAlign w:val="bottom"/>
          </w:tcPr>
          <w:p w14:paraId="B8130000">
            <w:pPr>
              <w:ind/>
              <w:jc w:val="center"/>
              <w:rPr>
                <w:color w:val="000000"/>
                <w:sz w:val="14"/>
              </w:rPr>
            </w:pPr>
          </w:p>
        </w:tc>
        <w:tc>
          <w:tcPr>
            <w:tcW w:type="dxa" w:w="219"/>
            <w:tcBorders>
              <w:top w:sz="4" w:val="nil"/>
              <w:left w:sz="4" w:val="nil"/>
              <w:bottom w:sz="4" w:val="nil"/>
              <w:right w:sz="4" w:val="nil"/>
            </w:tcBorders>
            <w:shd w:fill="auto" w:val="clear"/>
            <w:vAlign w:val="bottom"/>
          </w:tcPr>
          <w:p w14:paraId="B913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BA13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BB130000">
            <w:pP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BC130000">
            <w:pPr>
              <w:rPr>
                <w:color w:val="000000"/>
                <w:sz w:val="14"/>
              </w:rPr>
            </w:pPr>
          </w:p>
        </w:tc>
        <w:tc>
          <w:tcPr>
            <w:tcW w:type="dxa" w:w="236"/>
            <w:tcBorders>
              <w:top w:sz="4" w:val="nil"/>
              <w:left w:sz="4" w:val="nil"/>
              <w:bottom w:sz="4" w:val="nil"/>
              <w:right w:sz="4" w:val="nil"/>
            </w:tcBorders>
            <w:shd w:fill="auto" w:val="clear"/>
          </w:tcPr>
          <w:p w14:paraId="BD130000">
            <w:pPr>
              <w:ind/>
              <w:jc w:val="center"/>
              <w:rPr>
                <w:color w:val="000000"/>
                <w:sz w:val="14"/>
              </w:rPr>
            </w:pPr>
          </w:p>
        </w:tc>
        <w:tc>
          <w:tcPr>
            <w:tcW w:type="dxa" w:w="236"/>
            <w:tcBorders>
              <w:top w:sz="4" w:val="nil"/>
              <w:left w:sz="4" w:val="nil"/>
              <w:bottom w:sz="4" w:val="nil"/>
              <w:right w:sz="4" w:val="nil"/>
            </w:tcBorders>
            <w:shd w:fill="auto" w:val="clear"/>
          </w:tcPr>
          <w:p w14:paraId="BE130000">
            <w:pPr>
              <w:ind/>
              <w:jc w:val="center"/>
              <w:rPr>
                <w:color w:val="000000"/>
                <w:sz w:val="14"/>
              </w:rPr>
            </w:pPr>
          </w:p>
        </w:tc>
        <w:tc>
          <w:tcPr>
            <w:tcW w:type="dxa" w:w="236"/>
            <w:tcBorders>
              <w:top w:sz="4" w:val="nil"/>
              <w:left w:sz="4" w:val="nil"/>
              <w:bottom w:sz="4" w:val="nil"/>
              <w:right w:sz="4" w:val="nil"/>
            </w:tcBorders>
            <w:shd w:fill="auto" w:val="clear"/>
          </w:tcPr>
          <w:p w14:paraId="BF130000">
            <w:pPr>
              <w:ind/>
              <w:jc w:val="center"/>
              <w:rPr>
                <w:color w:val="000000"/>
                <w:sz w:val="14"/>
              </w:rPr>
            </w:pPr>
          </w:p>
        </w:tc>
        <w:tc>
          <w:tcPr>
            <w:tcW w:type="dxa" w:w="236"/>
            <w:tcBorders>
              <w:top w:sz="4" w:val="nil"/>
              <w:left w:sz="4" w:val="nil"/>
              <w:bottom w:sz="4" w:val="nil"/>
              <w:right w:sz="4" w:val="nil"/>
            </w:tcBorders>
            <w:shd w:fill="auto" w:val="clear"/>
          </w:tcPr>
          <w:p w14:paraId="C0130000">
            <w:pPr>
              <w:ind/>
              <w:jc w:val="center"/>
              <w:rPr>
                <w:color w:val="000000"/>
                <w:sz w:val="14"/>
              </w:rPr>
            </w:pPr>
          </w:p>
        </w:tc>
        <w:tc>
          <w:tcPr>
            <w:tcW w:type="dxa" w:w="236"/>
            <w:tcBorders>
              <w:top w:sz="4" w:val="nil"/>
              <w:left w:sz="4" w:val="nil"/>
              <w:bottom w:sz="4" w:val="nil"/>
              <w:right w:sz="4" w:val="nil"/>
            </w:tcBorders>
            <w:shd w:fill="auto" w:val="clear"/>
          </w:tcPr>
          <w:p w14:paraId="C1130000">
            <w:pPr>
              <w:ind/>
              <w:jc w:val="center"/>
              <w:rPr>
                <w:color w:val="000000"/>
                <w:sz w:val="14"/>
              </w:rPr>
            </w:pPr>
          </w:p>
        </w:tc>
        <w:tc>
          <w:tcPr>
            <w:tcW w:type="dxa" w:w="236"/>
            <w:tcBorders>
              <w:top w:sz="4" w:val="nil"/>
              <w:left w:sz="4" w:val="nil"/>
              <w:bottom w:sz="4" w:val="nil"/>
              <w:right w:sz="4" w:val="nil"/>
            </w:tcBorders>
            <w:shd w:fill="auto" w:val="clear"/>
          </w:tcPr>
          <w:p w14:paraId="C2130000">
            <w:pPr>
              <w:ind/>
              <w:jc w:val="center"/>
              <w:rPr>
                <w:color w:val="000000"/>
                <w:sz w:val="14"/>
              </w:rPr>
            </w:pPr>
          </w:p>
        </w:tc>
        <w:tc>
          <w:tcPr>
            <w:tcW w:type="dxa" w:w="236"/>
            <w:tcBorders>
              <w:top w:sz="4" w:val="nil"/>
              <w:left w:sz="4" w:val="nil"/>
              <w:bottom w:sz="4" w:val="nil"/>
              <w:right w:sz="4" w:val="nil"/>
            </w:tcBorders>
            <w:shd w:fill="auto" w:val="clear"/>
          </w:tcPr>
          <w:p w14:paraId="C3130000">
            <w:pPr>
              <w:ind/>
              <w:jc w:val="center"/>
              <w:rPr>
                <w:color w:val="000000"/>
                <w:sz w:val="14"/>
              </w:rPr>
            </w:pPr>
          </w:p>
        </w:tc>
        <w:tc>
          <w:tcPr>
            <w:tcW w:type="dxa" w:w="236"/>
            <w:tcBorders>
              <w:top w:sz="4" w:val="nil"/>
              <w:left w:sz="4" w:val="nil"/>
              <w:bottom w:sz="4" w:val="nil"/>
              <w:right w:sz="4" w:val="nil"/>
            </w:tcBorders>
            <w:shd w:fill="auto" w:val="clear"/>
          </w:tcPr>
          <w:p w14:paraId="C4130000">
            <w:pPr>
              <w:ind/>
              <w:jc w:val="center"/>
              <w:rPr>
                <w:color w:val="000000"/>
                <w:sz w:val="14"/>
              </w:rPr>
            </w:pPr>
          </w:p>
        </w:tc>
        <w:tc>
          <w:tcPr>
            <w:tcW w:type="dxa" w:w="236"/>
            <w:tcBorders>
              <w:top w:sz="4" w:val="nil"/>
              <w:left w:sz="4" w:val="nil"/>
              <w:bottom w:sz="4" w:val="nil"/>
              <w:right w:sz="4" w:val="nil"/>
            </w:tcBorders>
            <w:shd w:fill="auto" w:val="clear"/>
          </w:tcPr>
          <w:p w14:paraId="C5130000">
            <w:pPr>
              <w:ind/>
              <w:jc w:val="center"/>
              <w:rPr>
                <w:color w:val="000000"/>
                <w:sz w:val="14"/>
              </w:rPr>
            </w:pPr>
          </w:p>
        </w:tc>
        <w:tc>
          <w:tcPr>
            <w:tcW w:type="dxa" w:w="236"/>
            <w:tcBorders>
              <w:top w:sz="4" w:val="nil"/>
              <w:left w:sz="4" w:val="nil"/>
              <w:bottom w:sz="4" w:val="nil"/>
              <w:right w:sz="4" w:val="nil"/>
            </w:tcBorders>
            <w:shd w:fill="auto" w:val="clear"/>
          </w:tcPr>
          <w:p w14:paraId="C6130000">
            <w:pPr>
              <w:ind/>
              <w:jc w:val="center"/>
              <w:rPr>
                <w:color w:val="000000"/>
                <w:sz w:val="14"/>
              </w:rPr>
            </w:pPr>
          </w:p>
        </w:tc>
        <w:tc>
          <w:tcPr>
            <w:tcW w:type="dxa" w:w="236"/>
            <w:tcBorders>
              <w:top w:sz="4" w:val="nil"/>
              <w:left w:sz="4" w:val="nil"/>
              <w:bottom w:sz="4" w:val="nil"/>
              <w:right w:sz="4" w:val="nil"/>
            </w:tcBorders>
            <w:shd w:fill="auto" w:val="clear"/>
          </w:tcPr>
          <w:p w14:paraId="C7130000">
            <w:pPr>
              <w:ind/>
              <w:jc w:val="center"/>
              <w:rPr>
                <w:color w:val="000000"/>
                <w:sz w:val="14"/>
              </w:rPr>
            </w:pPr>
          </w:p>
        </w:tc>
        <w:tc>
          <w:tcPr>
            <w:tcW w:type="dxa" w:w="236"/>
            <w:tcBorders>
              <w:top w:sz="4" w:val="nil"/>
              <w:left w:sz="4" w:val="nil"/>
              <w:bottom w:sz="4" w:val="nil"/>
              <w:right w:sz="4" w:val="nil"/>
            </w:tcBorders>
            <w:shd w:fill="auto" w:val="clear"/>
          </w:tcPr>
          <w:p w14:paraId="C8130000">
            <w:pPr>
              <w:ind/>
              <w:jc w:val="center"/>
              <w:rPr>
                <w:color w:val="000000"/>
                <w:sz w:val="14"/>
              </w:rPr>
            </w:pPr>
          </w:p>
        </w:tc>
        <w:tc>
          <w:tcPr>
            <w:tcW w:type="dxa" w:w="236"/>
            <w:tcBorders>
              <w:top w:sz="4" w:val="nil"/>
              <w:left w:sz="4" w:val="nil"/>
              <w:bottom w:sz="4" w:val="nil"/>
              <w:right w:sz="4" w:val="nil"/>
            </w:tcBorders>
            <w:shd w:fill="auto" w:val="clear"/>
          </w:tcPr>
          <w:p w14:paraId="C9130000">
            <w:pPr>
              <w:ind/>
              <w:jc w:val="center"/>
              <w:rPr>
                <w:color w:val="000000"/>
                <w:sz w:val="14"/>
              </w:rPr>
            </w:pPr>
          </w:p>
        </w:tc>
        <w:tc>
          <w:tcPr>
            <w:tcW w:type="dxa" w:w="292"/>
            <w:tcBorders>
              <w:top w:sz="4" w:val="nil"/>
              <w:left w:sz="4" w:val="nil"/>
              <w:bottom w:sz="4" w:val="nil"/>
              <w:right w:sz="4" w:val="nil"/>
            </w:tcBorders>
            <w:shd w:fill="auto" w:val="clear"/>
          </w:tcPr>
          <w:p w14:paraId="CA130000">
            <w:pPr>
              <w:ind/>
              <w:jc w:val="center"/>
              <w:rPr>
                <w:color w:val="000000"/>
                <w:sz w:val="14"/>
              </w:rPr>
            </w:pPr>
          </w:p>
        </w:tc>
        <w:tc>
          <w:tcPr>
            <w:tcW w:type="dxa" w:w="236"/>
            <w:tcBorders>
              <w:top w:sz="4" w:val="nil"/>
              <w:left w:sz="4" w:val="nil"/>
              <w:bottom w:sz="4" w:val="nil"/>
              <w:right w:sz="4" w:val="nil"/>
            </w:tcBorders>
            <w:shd w:fill="auto" w:val="clear"/>
          </w:tcPr>
          <w:p w14:paraId="CB130000">
            <w:pPr>
              <w:ind/>
              <w:jc w:val="center"/>
              <w:rPr>
                <w:color w:val="000000"/>
                <w:sz w:val="14"/>
              </w:rPr>
            </w:pPr>
          </w:p>
        </w:tc>
        <w:tc>
          <w:tcPr>
            <w:tcW w:type="dxa" w:w="236"/>
            <w:tcBorders>
              <w:top w:sz="4" w:val="nil"/>
              <w:left w:sz="4" w:val="nil"/>
              <w:bottom w:sz="4" w:val="nil"/>
              <w:right w:sz="4" w:val="nil"/>
            </w:tcBorders>
            <w:shd w:fill="auto" w:val="clear"/>
          </w:tcPr>
          <w:p w14:paraId="CC130000">
            <w:pPr>
              <w:ind/>
              <w:jc w:val="center"/>
              <w:rPr>
                <w:color w:val="000000"/>
                <w:sz w:val="14"/>
              </w:rPr>
            </w:pPr>
          </w:p>
        </w:tc>
        <w:tc>
          <w:tcPr>
            <w:tcW w:type="dxa" w:w="236"/>
            <w:tcBorders>
              <w:top w:sz="4" w:val="nil"/>
              <w:left w:sz="4" w:val="nil"/>
              <w:bottom w:sz="4" w:val="nil"/>
              <w:right w:sz="4" w:val="nil"/>
            </w:tcBorders>
            <w:shd w:fill="auto" w:val="clear"/>
          </w:tcPr>
          <w:p w14:paraId="CD130000">
            <w:pPr>
              <w:ind/>
              <w:jc w:val="center"/>
              <w:rPr>
                <w:color w:val="000000"/>
                <w:sz w:val="14"/>
              </w:rPr>
            </w:pPr>
          </w:p>
        </w:tc>
        <w:tc>
          <w:tcPr>
            <w:tcW w:type="dxa" w:w="236"/>
            <w:tcBorders>
              <w:top w:sz="4" w:val="nil"/>
              <w:left w:sz="4" w:val="nil"/>
              <w:bottom w:sz="4" w:val="nil"/>
              <w:right w:sz="4" w:val="nil"/>
            </w:tcBorders>
            <w:shd w:fill="auto" w:val="clear"/>
          </w:tcPr>
          <w:p w14:paraId="CE130000">
            <w:pPr>
              <w:ind/>
              <w:jc w:val="center"/>
              <w:rPr>
                <w:color w:val="000000"/>
                <w:sz w:val="14"/>
              </w:rPr>
            </w:pPr>
          </w:p>
        </w:tc>
        <w:tc>
          <w:tcPr>
            <w:tcW w:type="dxa" w:w="236"/>
            <w:tcBorders>
              <w:top w:sz="4" w:val="nil"/>
              <w:left w:sz="4" w:val="nil"/>
              <w:bottom w:sz="4" w:val="nil"/>
              <w:right w:sz="4" w:val="nil"/>
            </w:tcBorders>
            <w:shd w:fill="auto" w:val="clear"/>
          </w:tcPr>
          <w:p w14:paraId="CF130000">
            <w:pPr>
              <w:ind/>
              <w:jc w:val="center"/>
              <w:rPr>
                <w:color w:val="000000"/>
                <w:sz w:val="14"/>
              </w:rPr>
            </w:pPr>
          </w:p>
        </w:tc>
        <w:tc>
          <w:tcPr>
            <w:tcW w:type="dxa" w:w="236"/>
            <w:tcBorders>
              <w:top w:sz="4" w:val="nil"/>
              <w:left w:sz="4" w:val="nil"/>
              <w:bottom w:sz="4" w:val="nil"/>
              <w:right w:sz="4" w:val="nil"/>
            </w:tcBorders>
            <w:shd w:fill="auto" w:val="clear"/>
          </w:tcPr>
          <w:p w14:paraId="D0130000">
            <w:pPr>
              <w:ind/>
              <w:jc w:val="center"/>
              <w:rPr>
                <w:color w:val="000000"/>
                <w:sz w:val="14"/>
              </w:rPr>
            </w:pPr>
          </w:p>
        </w:tc>
        <w:tc>
          <w:tcPr>
            <w:tcW w:type="dxa" w:w="236"/>
            <w:tcBorders>
              <w:top w:sz="4" w:val="nil"/>
              <w:left w:sz="4" w:val="nil"/>
              <w:bottom w:sz="4" w:val="nil"/>
              <w:right w:sz="4" w:val="nil"/>
            </w:tcBorders>
            <w:shd w:fill="auto" w:val="clear"/>
          </w:tcPr>
          <w:p w14:paraId="D1130000">
            <w:pPr>
              <w:ind/>
              <w:jc w:val="center"/>
              <w:rPr>
                <w:color w:val="000000"/>
                <w:sz w:val="14"/>
              </w:rPr>
            </w:pPr>
          </w:p>
        </w:tc>
        <w:tc>
          <w:tcPr>
            <w:tcW w:type="dxa" w:w="236"/>
            <w:tcBorders>
              <w:top w:sz="4" w:val="nil"/>
              <w:left w:sz="4" w:val="nil"/>
              <w:bottom w:sz="4" w:val="nil"/>
              <w:right w:sz="4" w:val="nil"/>
            </w:tcBorders>
            <w:shd w:fill="auto" w:val="clear"/>
          </w:tcPr>
          <w:p w14:paraId="D2130000">
            <w:pPr>
              <w:ind/>
              <w:jc w:val="center"/>
              <w:rPr>
                <w:color w:val="000000"/>
                <w:sz w:val="14"/>
              </w:rPr>
            </w:pPr>
          </w:p>
        </w:tc>
        <w:tc>
          <w:tcPr>
            <w:tcW w:type="dxa" w:w="235"/>
            <w:tcBorders>
              <w:top w:sz="4" w:val="nil"/>
              <w:left w:sz="4" w:val="nil"/>
              <w:bottom w:sz="4" w:val="nil"/>
              <w:right w:sz="4" w:val="nil"/>
            </w:tcBorders>
            <w:shd w:fill="auto" w:val="clear"/>
          </w:tcPr>
          <w:p w14:paraId="D3130000">
            <w:pPr>
              <w:ind/>
              <w:jc w:val="center"/>
              <w:rPr>
                <w:color w:val="000000"/>
                <w:sz w:val="14"/>
              </w:rPr>
            </w:pPr>
          </w:p>
        </w:tc>
        <w:tc>
          <w:tcPr>
            <w:tcW w:type="dxa" w:w="235"/>
            <w:tcBorders>
              <w:top w:sz="4" w:val="nil"/>
              <w:left w:sz="4" w:val="nil"/>
              <w:bottom w:sz="4" w:val="nil"/>
              <w:right w:sz="4" w:val="nil"/>
            </w:tcBorders>
            <w:shd w:fill="auto" w:val="clear"/>
          </w:tcPr>
          <w:p w14:paraId="D4130000">
            <w:pPr>
              <w:ind/>
              <w:jc w:val="center"/>
              <w:rPr>
                <w:color w:val="000000"/>
                <w:sz w:val="14"/>
              </w:rPr>
            </w:pPr>
          </w:p>
        </w:tc>
        <w:tc>
          <w:tcPr>
            <w:tcW w:type="dxa" w:w="235"/>
            <w:tcBorders>
              <w:top w:sz="4" w:val="nil"/>
              <w:left w:sz="4" w:val="nil"/>
              <w:bottom w:sz="4" w:val="nil"/>
              <w:right w:sz="4" w:val="nil"/>
            </w:tcBorders>
            <w:shd w:fill="auto" w:val="clear"/>
          </w:tcPr>
          <w:p w14:paraId="D5130000">
            <w:pPr>
              <w:ind/>
              <w:jc w:val="center"/>
              <w:rPr>
                <w:color w:val="000000"/>
                <w:sz w:val="14"/>
              </w:rPr>
            </w:pPr>
          </w:p>
        </w:tc>
        <w:tc>
          <w:tcPr>
            <w:tcW w:type="dxa" w:w="235"/>
            <w:tcBorders>
              <w:top w:sz="4" w:val="nil"/>
              <w:left w:sz="4" w:val="nil"/>
              <w:bottom w:sz="4" w:val="nil"/>
              <w:right w:sz="4" w:val="nil"/>
            </w:tcBorders>
            <w:shd w:fill="auto" w:val="clear"/>
          </w:tcPr>
          <w:p w14:paraId="D613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D713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D8130000">
            <w:pPr>
              <w:ind/>
              <w:jc w:val="center"/>
              <w:rPr>
                <w:color w:val="000000"/>
                <w:sz w:val="14"/>
              </w:rPr>
            </w:pPr>
          </w:p>
        </w:tc>
        <w:tc>
          <w:tcPr>
            <w:tcW w:type="dxa" w:w="219"/>
            <w:tcBorders>
              <w:top w:sz="4" w:val="nil"/>
              <w:left w:sz="4" w:val="nil"/>
              <w:bottom w:sz="4" w:val="nil"/>
              <w:right w:sz="4" w:val="nil"/>
            </w:tcBorders>
            <w:shd w:fill="auto" w:val="clear"/>
          </w:tcPr>
          <w:p w14:paraId="D9130000">
            <w:pPr>
              <w:ind/>
              <w:jc w:val="center"/>
              <w:rPr>
                <w:color w:val="000000"/>
                <w:sz w:val="14"/>
              </w:rPr>
            </w:pPr>
          </w:p>
        </w:tc>
        <w:tc>
          <w:tcPr>
            <w:tcW w:type="dxa" w:w="219"/>
            <w:tcBorders>
              <w:top w:sz="4" w:val="nil"/>
              <w:left w:sz="4" w:val="nil"/>
              <w:bottom w:sz="4" w:val="nil"/>
              <w:right w:sz="4" w:val="nil"/>
            </w:tcBorders>
            <w:shd w:fill="auto" w:val="clear"/>
          </w:tcPr>
          <w:p w14:paraId="DA13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DB13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DC130000">
            <w:pPr>
              <w:ind/>
              <w:jc w:val="center"/>
              <w:rPr>
                <w:color w:val="000000"/>
                <w:sz w:val="14"/>
              </w:rPr>
            </w:pPr>
            <w:r>
              <w:rPr>
                <w:sz w:val="14"/>
              </w:rPr>
              <w:t xml:space="preserve">(расшифровка подписи) </w:t>
            </w:r>
          </w:p>
        </w:tc>
      </w:tr>
      <w:tr>
        <w:trPr>
          <w:trHeight w:hRule="atLeast" w:val="60"/>
        </w:trPr>
        <w:tc>
          <w:tcPr>
            <w:tcW w:type="dxa" w:w="236"/>
            <w:tcBorders>
              <w:top w:sz="4" w:val="nil"/>
              <w:left w:sz="4" w:val="nil"/>
              <w:bottom w:sz="4" w:val="nil"/>
              <w:right w:sz="4" w:val="nil"/>
            </w:tcBorders>
            <w:shd w:fill="auto" w:val="clear"/>
          </w:tcPr>
          <w:p w14:paraId="DD130000">
            <w:pPr>
              <w:rPr>
                <w:color w:val="000000"/>
                <w:sz w:val="14"/>
              </w:rPr>
            </w:pPr>
          </w:p>
        </w:tc>
        <w:tc>
          <w:tcPr>
            <w:tcW w:type="dxa" w:w="236"/>
            <w:tcBorders>
              <w:top w:sz="4" w:val="nil"/>
              <w:left w:sz="4" w:val="nil"/>
              <w:bottom w:sz="4" w:val="nil"/>
              <w:right w:sz="4" w:val="nil"/>
            </w:tcBorders>
            <w:shd w:fill="auto" w:val="clear"/>
          </w:tcPr>
          <w:p w14:paraId="DE130000">
            <w:pPr>
              <w:ind/>
              <w:jc w:val="center"/>
              <w:rPr>
                <w:color w:val="000000"/>
                <w:sz w:val="14"/>
              </w:rPr>
            </w:pPr>
          </w:p>
        </w:tc>
        <w:tc>
          <w:tcPr>
            <w:tcW w:type="dxa" w:w="236"/>
            <w:tcBorders>
              <w:top w:sz="4" w:val="nil"/>
              <w:left w:sz="4" w:val="nil"/>
              <w:bottom w:sz="4" w:val="nil"/>
              <w:right w:sz="4" w:val="nil"/>
            </w:tcBorders>
            <w:shd w:fill="auto" w:val="clear"/>
          </w:tcPr>
          <w:p w14:paraId="DF130000">
            <w:pPr>
              <w:ind/>
              <w:jc w:val="center"/>
              <w:rPr>
                <w:color w:val="000000"/>
                <w:sz w:val="14"/>
              </w:rPr>
            </w:pPr>
          </w:p>
        </w:tc>
        <w:tc>
          <w:tcPr>
            <w:tcW w:type="dxa" w:w="236"/>
            <w:tcBorders>
              <w:top w:sz="4" w:val="nil"/>
              <w:left w:sz="4" w:val="nil"/>
              <w:bottom w:sz="4" w:val="nil"/>
              <w:right w:sz="4" w:val="nil"/>
            </w:tcBorders>
            <w:shd w:fill="auto" w:val="clear"/>
          </w:tcPr>
          <w:p w14:paraId="E0130000">
            <w:pPr>
              <w:ind/>
              <w:jc w:val="center"/>
              <w:rPr>
                <w:color w:val="000000"/>
                <w:sz w:val="14"/>
              </w:rPr>
            </w:pPr>
          </w:p>
        </w:tc>
        <w:tc>
          <w:tcPr>
            <w:tcW w:type="dxa" w:w="236"/>
            <w:tcBorders>
              <w:top w:sz="4" w:val="nil"/>
              <w:left w:sz="4" w:val="nil"/>
              <w:bottom w:sz="4" w:val="nil"/>
              <w:right w:sz="4" w:val="nil"/>
            </w:tcBorders>
            <w:shd w:fill="auto" w:val="clear"/>
          </w:tcPr>
          <w:p w14:paraId="E1130000">
            <w:pPr>
              <w:ind/>
              <w:jc w:val="center"/>
              <w:rPr>
                <w:color w:val="000000"/>
                <w:sz w:val="14"/>
              </w:rPr>
            </w:pPr>
          </w:p>
        </w:tc>
        <w:tc>
          <w:tcPr>
            <w:tcW w:type="dxa" w:w="236"/>
            <w:tcBorders>
              <w:top w:sz="4" w:val="nil"/>
              <w:left w:sz="4" w:val="nil"/>
              <w:bottom w:sz="4" w:val="nil"/>
              <w:right w:sz="4" w:val="nil"/>
            </w:tcBorders>
            <w:shd w:fill="auto" w:val="clear"/>
          </w:tcPr>
          <w:p w14:paraId="E2130000">
            <w:pPr>
              <w:ind/>
              <w:jc w:val="center"/>
              <w:rPr>
                <w:color w:val="000000"/>
                <w:sz w:val="14"/>
              </w:rPr>
            </w:pPr>
          </w:p>
        </w:tc>
        <w:tc>
          <w:tcPr>
            <w:tcW w:type="dxa" w:w="236"/>
            <w:tcBorders>
              <w:top w:sz="4" w:val="nil"/>
              <w:left w:sz="4" w:val="nil"/>
              <w:bottom w:sz="4" w:val="nil"/>
              <w:right w:sz="4" w:val="nil"/>
            </w:tcBorders>
            <w:shd w:fill="auto" w:val="clear"/>
          </w:tcPr>
          <w:p w14:paraId="E3130000">
            <w:pPr>
              <w:ind/>
              <w:jc w:val="center"/>
              <w:rPr>
                <w:color w:val="000000"/>
                <w:sz w:val="14"/>
              </w:rPr>
            </w:pPr>
          </w:p>
        </w:tc>
        <w:tc>
          <w:tcPr>
            <w:tcW w:type="dxa" w:w="236"/>
            <w:tcBorders>
              <w:top w:sz="4" w:val="nil"/>
              <w:left w:sz="4" w:val="nil"/>
              <w:bottom w:sz="4" w:val="nil"/>
              <w:right w:sz="4" w:val="nil"/>
            </w:tcBorders>
            <w:shd w:fill="auto" w:val="clear"/>
          </w:tcPr>
          <w:p w14:paraId="E4130000">
            <w:pPr>
              <w:ind/>
              <w:jc w:val="center"/>
              <w:rPr>
                <w:color w:val="000000"/>
                <w:sz w:val="14"/>
              </w:rPr>
            </w:pPr>
          </w:p>
        </w:tc>
        <w:tc>
          <w:tcPr>
            <w:tcW w:type="dxa" w:w="236"/>
            <w:tcBorders>
              <w:top w:sz="4" w:val="nil"/>
              <w:left w:sz="4" w:val="nil"/>
              <w:bottom w:sz="4" w:val="nil"/>
              <w:right w:sz="4" w:val="nil"/>
            </w:tcBorders>
            <w:shd w:fill="auto" w:val="clear"/>
          </w:tcPr>
          <w:p w14:paraId="E5130000">
            <w:pPr>
              <w:ind/>
              <w:jc w:val="center"/>
              <w:rPr>
                <w:color w:val="000000"/>
                <w:sz w:val="14"/>
              </w:rPr>
            </w:pPr>
          </w:p>
        </w:tc>
        <w:tc>
          <w:tcPr>
            <w:tcW w:type="dxa" w:w="236"/>
            <w:tcBorders>
              <w:top w:sz="4" w:val="nil"/>
              <w:left w:sz="4" w:val="nil"/>
              <w:bottom w:sz="4" w:val="nil"/>
              <w:right w:sz="4" w:val="nil"/>
            </w:tcBorders>
            <w:shd w:fill="auto" w:val="clear"/>
          </w:tcPr>
          <w:p w14:paraId="E6130000">
            <w:pPr>
              <w:ind/>
              <w:jc w:val="center"/>
              <w:rPr>
                <w:color w:val="000000"/>
                <w:sz w:val="14"/>
              </w:rPr>
            </w:pPr>
          </w:p>
        </w:tc>
        <w:tc>
          <w:tcPr>
            <w:tcW w:type="dxa" w:w="236"/>
            <w:tcBorders>
              <w:top w:sz="4" w:val="nil"/>
              <w:left w:sz="4" w:val="nil"/>
              <w:bottom w:sz="4" w:val="nil"/>
              <w:right w:sz="4" w:val="nil"/>
            </w:tcBorders>
            <w:shd w:fill="auto" w:val="clear"/>
          </w:tcPr>
          <w:p w14:paraId="E7130000">
            <w:pPr>
              <w:ind/>
              <w:jc w:val="center"/>
              <w:rPr>
                <w:color w:val="000000"/>
                <w:sz w:val="14"/>
              </w:rPr>
            </w:pPr>
          </w:p>
        </w:tc>
        <w:tc>
          <w:tcPr>
            <w:tcW w:type="dxa" w:w="236"/>
            <w:tcBorders>
              <w:top w:sz="4" w:val="nil"/>
              <w:left w:sz="4" w:val="nil"/>
              <w:bottom w:sz="4" w:val="nil"/>
              <w:right w:sz="4" w:val="nil"/>
            </w:tcBorders>
            <w:shd w:fill="auto" w:val="clear"/>
          </w:tcPr>
          <w:p w14:paraId="E8130000">
            <w:pPr>
              <w:ind/>
              <w:jc w:val="center"/>
              <w:rPr>
                <w:color w:val="000000"/>
                <w:sz w:val="14"/>
              </w:rPr>
            </w:pPr>
          </w:p>
        </w:tc>
        <w:tc>
          <w:tcPr>
            <w:tcW w:type="dxa" w:w="236"/>
            <w:tcBorders>
              <w:top w:sz="4" w:val="nil"/>
              <w:left w:sz="4" w:val="nil"/>
              <w:bottom w:sz="4" w:val="nil"/>
              <w:right w:sz="4" w:val="nil"/>
            </w:tcBorders>
            <w:shd w:fill="auto" w:val="clear"/>
          </w:tcPr>
          <w:p w14:paraId="E9130000">
            <w:pPr>
              <w:ind/>
              <w:jc w:val="center"/>
              <w:rPr>
                <w:color w:val="000000"/>
                <w:sz w:val="14"/>
              </w:rPr>
            </w:pPr>
          </w:p>
        </w:tc>
        <w:tc>
          <w:tcPr>
            <w:tcW w:type="dxa" w:w="236"/>
            <w:tcBorders>
              <w:top w:sz="4" w:val="nil"/>
              <w:left w:sz="4" w:val="nil"/>
              <w:bottom w:sz="4" w:val="nil"/>
              <w:right w:sz="4" w:val="nil"/>
            </w:tcBorders>
            <w:shd w:fill="auto" w:val="clear"/>
          </w:tcPr>
          <w:p w14:paraId="EA130000">
            <w:pPr>
              <w:ind/>
              <w:jc w:val="center"/>
              <w:rPr>
                <w:color w:val="000000"/>
                <w:sz w:val="14"/>
              </w:rPr>
            </w:pPr>
          </w:p>
        </w:tc>
        <w:tc>
          <w:tcPr>
            <w:tcW w:type="dxa" w:w="292"/>
            <w:tcBorders>
              <w:top w:sz="4" w:val="nil"/>
              <w:left w:sz="4" w:val="nil"/>
              <w:bottom w:sz="4" w:val="nil"/>
              <w:right w:sz="4" w:val="nil"/>
            </w:tcBorders>
            <w:shd w:fill="auto" w:val="clear"/>
          </w:tcPr>
          <w:p w14:paraId="EB130000">
            <w:pPr>
              <w:ind/>
              <w:jc w:val="center"/>
              <w:rPr>
                <w:color w:val="000000"/>
                <w:sz w:val="14"/>
              </w:rPr>
            </w:pPr>
          </w:p>
        </w:tc>
        <w:tc>
          <w:tcPr>
            <w:tcW w:type="dxa" w:w="236"/>
            <w:tcBorders>
              <w:top w:sz="4" w:val="nil"/>
              <w:left w:sz="4" w:val="nil"/>
              <w:bottom w:sz="4" w:val="nil"/>
              <w:right w:sz="4" w:val="nil"/>
            </w:tcBorders>
            <w:shd w:fill="auto" w:val="clear"/>
          </w:tcPr>
          <w:p w14:paraId="EC130000">
            <w:pPr>
              <w:ind/>
              <w:jc w:val="center"/>
              <w:rPr>
                <w:color w:val="000000"/>
                <w:sz w:val="14"/>
              </w:rPr>
            </w:pPr>
          </w:p>
        </w:tc>
        <w:tc>
          <w:tcPr>
            <w:tcW w:type="dxa" w:w="236"/>
            <w:tcBorders>
              <w:top w:sz="4" w:val="nil"/>
              <w:left w:sz="4" w:val="nil"/>
              <w:bottom w:sz="4" w:val="nil"/>
              <w:right w:sz="4" w:val="nil"/>
            </w:tcBorders>
            <w:shd w:fill="auto" w:val="clear"/>
          </w:tcPr>
          <w:p w14:paraId="ED130000">
            <w:pPr>
              <w:ind/>
              <w:jc w:val="center"/>
              <w:rPr>
                <w:color w:val="000000"/>
                <w:sz w:val="14"/>
              </w:rPr>
            </w:pPr>
          </w:p>
        </w:tc>
        <w:tc>
          <w:tcPr>
            <w:tcW w:type="dxa" w:w="236"/>
            <w:tcBorders>
              <w:top w:sz="4" w:val="nil"/>
              <w:left w:sz="4" w:val="nil"/>
              <w:bottom w:sz="4" w:val="nil"/>
              <w:right w:sz="4" w:val="nil"/>
            </w:tcBorders>
            <w:shd w:fill="auto" w:val="clear"/>
          </w:tcPr>
          <w:p w14:paraId="EE130000">
            <w:pPr>
              <w:ind/>
              <w:jc w:val="center"/>
              <w:rPr>
                <w:color w:val="000000"/>
                <w:sz w:val="14"/>
              </w:rPr>
            </w:pPr>
          </w:p>
        </w:tc>
        <w:tc>
          <w:tcPr>
            <w:tcW w:type="dxa" w:w="236"/>
            <w:tcBorders>
              <w:top w:sz="4" w:val="nil"/>
              <w:left w:sz="4" w:val="nil"/>
              <w:bottom w:sz="4" w:val="nil"/>
              <w:right w:sz="4" w:val="nil"/>
            </w:tcBorders>
            <w:shd w:fill="auto" w:val="clear"/>
          </w:tcPr>
          <w:p w14:paraId="EF130000">
            <w:pPr>
              <w:ind/>
              <w:jc w:val="center"/>
              <w:rPr>
                <w:color w:val="000000"/>
                <w:sz w:val="14"/>
              </w:rPr>
            </w:pPr>
          </w:p>
        </w:tc>
        <w:tc>
          <w:tcPr>
            <w:tcW w:type="dxa" w:w="236"/>
            <w:tcBorders>
              <w:top w:sz="4" w:val="nil"/>
              <w:left w:sz="4" w:val="nil"/>
              <w:bottom w:sz="4" w:val="nil"/>
              <w:right w:sz="4" w:val="nil"/>
            </w:tcBorders>
            <w:shd w:fill="auto" w:val="clear"/>
          </w:tcPr>
          <w:p w14:paraId="F0130000">
            <w:pPr>
              <w:ind/>
              <w:jc w:val="center"/>
              <w:rPr>
                <w:color w:val="000000"/>
                <w:sz w:val="14"/>
              </w:rPr>
            </w:pPr>
          </w:p>
        </w:tc>
        <w:tc>
          <w:tcPr>
            <w:tcW w:type="dxa" w:w="236"/>
            <w:tcBorders>
              <w:top w:sz="4" w:val="nil"/>
              <w:left w:sz="4" w:val="nil"/>
              <w:bottom w:sz="4" w:val="nil"/>
              <w:right w:sz="4" w:val="nil"/>
            </w:tcBorders>
            <w:shd w:fill="auto" w:val="clear"/>
          </w:tcPr>
          <w:p w14:paraId="F1130000">
            <w:pPr>
              <w:ind/>
              <w:jc w:val="center"/>
              <w:rPr>
                <w:color w:val="000000"/>
                <w:sz w:val="14"/>
              </w:rPr>
            </w:pPr>
          </w:p>
        </w:tc>
        <w:tc>
          <w:tcPr>
            <w:tcW w:type="dxa" w:w="236"/>
            <w:tcBorders>
              <w:top w:sz="4" w:val="nil"/>
              <w:left w:sz="4" w:val="nil"/>
              <w:bottom w:sz="4" w:val="nil"/>
              <w:right w:sz="4" w:val="nil"/>
            </w:tcBorders>
            <w:shd w:fill="auto" w:val="clear"/>
          </w:tcPr>
          <w:p w14:paraId="F2130000">
            <w:pPr>
              <w:ind/>
              <w:jc w:val="center"/>
              <w:rPr>
                <w:color w:val="000000"/>
                <w:sz w:val="14"/>
              </w:rPr>
            </w:pPr>
          </w:p>
        </w:tc>
        <w:tc>
          <w:tcPr>
            <w:tcW w:type="dxa" w:w="236"/>
            <w:tcBorders>
              <w:top w:sz="4" w:val="nil"/>
              <w:left w:sz="4" w:val="nil"/>
              <w:bottom w:sz="4" w:val="nil"/>
              <w:right w:sz="4" w:val="nil"/>
            </w:tcBorders>
            <w:shd w:fill="auto" w:val="clear"/>
          </w:tcPr>
          <w:p w14:paraId="F3130000">
            <w:pPr>
              <w:ind/>
              <w:jc w:val="center"/>
              <w:rPr>
                <w:color w:val="000000"/>
                <w:sz w:val="14"/>
              </w:rPr>
            </w:pPr>
          </w:p>
        </w:tc>
        <w:tc>
          <w:tcPr>
            <w:tcW w:type="dxa" w:w="235"/>
            <w:tcBorders>
              <w:top w:sz="4" w:val="nil"/>
              <w:left w:sz="4" w:val="nil"/>
              <w:bottom w:sz="4" w:val="nil"/>
              <w:right w:sz="4" w:val="nil"/>
            </w:tcBorders>
            <w:shd w:fill="auto" w:val="clear"/>
          </w:tcPr>
          <w:p w14:paraId="F4130000">
            <w:pPr>
              <w:ind/>
              <w:jc w:val="center"/>
              <w:rPr>
                <w:color w:val="000000"/>
                <w:sz w:val="14"/>
              </w:rPr>
            </w:pPr>
          </w:p>
        </w:tc>
        <w:tc>
          <w:tcPr>
            <w:tcW w:type="dxa" w:w="235"/>
            <w:tcBorders>
              <w:top w:sz="4" w:val="nil"/>
              <w:left w:sz="4" w:val="nil"/>
              <w:bottom w:sz="4" w:val="nil"/>
              <w:right w:sz="4" w:val="nil"/>
            </w:tcBorders>
            <w:shd w:fill="auto" w:val="clear"/>
          </w:tcPr>
          <w:p w14:paraId="F5130000">
            <w:pPr>
              <w:ind/>
              <w:jc w:val="center"/>
              <w:rPr>
                <w:color w:val="000000"/>
                <w:sz w:val="14"/>
              </w:rPr>
            </w:pPr>
          </w:p>
        </w:tc>
        <w:tc>
          <w:tcPr>
            <w:tcW w:type="dxa" w:w="235"/>
            <w:tcBorders>
              <w:top w:sz="4" w:val="nil"/>
              <w:left w:sz="4" w:val="nil"/>
              <w:bottom w:sz="4" w:val="nil"/>
              <w:right w:sz="4" w:val="nil"/>
            </w:tcBorders>
            <w:shd w:fill="auto" w:val="clear"/>
          </w:tcPr>
          <w:p w14:paraId="F6130000">
            <w:pPr>
              <w:ind/>
              <w:jc w:val="center"/>
              <w:rPr>
                <w:color w:val="000000"/>
                <w:sz w:val="14"/>
              </w:rPr>
            </w:pPr>
          </w:p>
        </w:tc>
        <w:tc>
          <w:tcPr>
            <w:tcW w:type="dxa" w:w="235"/>
            <w:tcBorders>
              <w:top w:sz="4" w:val="nil"/>
              <w:left w:sz="4" w:val="nil"/>
              <w:bottom w:sz="4" w:val="nil"/>
              <w:right w:sz="4" w:val="nil"/>
            </w:tcBorders>
            <w:shd w:fill="auto" w:val="clear"/>
          </w:tcPr>
          <w:p w14:paraId="F7130000">
            <w:pPr>
              <w:ind/>
              <w:jc w:val="center"/>
              <w:rPr>
                <w:color w:val="000000"/>
                <w:sz w:val="14"/>
              </w:rPr>
            </w:pPr>
          </w:p>
        </w:tc>
        <w:tc>
          <w:tcPr>
            <w:tcW w:type="dxa" w:w="235"/>
            <w:tcBorders>
              <w:top w:sz="4" w:val="nil"/>
              <w:left w:sz="4" w:val="nil"/>
              <w:bottom w:sz="4" w:val="nil"/>
              <w:right w:sz="4" w:val="nil"/>
            </w:tcBorders>
            <w:shd w:fill="auto" w:val="clear"/>
          </w:tcPr>
          <w:p w14:paraId="F8130000">
            <w:pPr>
              <w:ind/>
              <w:jc w:val="center"/>
              <w:rPr>
                <w:color w:val="000000"/>
                <w:sz w:val="14"/>
              </w:rPr>
            </w:pPr>
          </w:p>
        </w:tc>
        <w:tc>
          <w:tcPr>
            <w:tcW w:type="dxa" w:w="235"/>
            <w:tcBorders>
              <w:top w:sz="4" w:val="nil"/>
              <w:left w:sz="4" w:val="nil"/>
              <w:bottom w:sz="4" w:val="nil"/>
              <w:right w:sz="4" w:val="nil"/>
            </w:tcBorders>
            <w:shd w:fill="auto" w:val="clear"/>
          </w:tcPr>
          <w:p w14:paraId="F9130000">
            <w:pPr>
              <w:ind/>
              <w:jc w:val="center"/>
              <w:rPr>
                <w:color w:val="000000"/>
                <w:sz w:val="14"/>
              </w:rPr>
            </w:pPr>
          </w:p>
        </w:tc>
        <w:tc>
          <w:tcPr>
            <w:tcW w:type="dxa" w:w="235"/>
            <w:tcBorders>
              <w:top w:sz="4" w:val="nil"/>
              <w:left w:sz="4" w:val="nil"/>
              <w:bottom w:sz="4" w:val="nil"/>
              <w:right w:sz="4" w:val="nil"/>
            </w:tcBorders>
            <w:shd w:fill="auto" w:val="clear"/>
          </w:tcPr>
          <w:p w14:paraId="FA130000">
            <w:pPr>
              <w:ind/>
              <w:jc w:val="center"/>
              <w:rPr>
                <w:color w:val="000000"/>
                <w:sz w:val="14"/>
              </w:rPr>
            </w:pPr>
          </w:p>
        </w:tc>
        <w:tc>
          <w:tcPr>
            <w:tcW w:type="dxa" w:w="219"/>
            <w:tcBorders>
              <w:top w:sz="4" w:val="nil"/>
              <w:left w:sz="4" w:val="nil"/>
              <w:bottom w:sz="4" w:val="nil"/>
              <w:right w:sz="4" w:val="nil"/>
            </w:tcBorders>
            <w:shd w:fill="auto" w:val="clear"/>
          </w:tcPr>
          <w:p w14:paraId="FB130000">
            <w:pPr>
              <w:ind/>
              <w:jc w:val="center"/>
              <w:rPr>
                <w:color w:val="000000"/>
                <w:sz w:val="14"/>
              </w:rPr>
            </w:pPr>
          </w:p>
        </w:tc>
        <w:tc>
          <w:tcPr>
            <w:tcW w:type="dxa" w:w="219"/>
            <w:tcBorders>
              <w:top w:sz="4" w:val="nil"/>
              <w:left w:sz="4" w:val="nil"/>
              <w:bottom w:sz="4" w:val="nil"/>
              <w:right w:sz="4" w:val="nil"/>
            </w:tcBorders>
            <w:shd w:fill="auto" w:val="clear"/>
          </w:tcPr>
          <w:p w14:paraId="FC130000">
            <w:pPr>
              <w:ind/>
              <w:jc w:val="center"/>
              <w:rPr>
                <w:color w:val="000000"/>
                <w:sz w:val="14"/>
              </w:rPr>
            </w:pPr>
          </w:p>
        </w:tc>
        <w:tc>
          <w:tcPr>
            <w:tcW w:type="dxa" w:w="219"/>
            <w:tcBorders>
              <w:top w:sz="4" w:val="nil"/>
              <w:left w:sz="4" w:val="nil"/>
              <w:bottom w:sz="4" w:val="nil"/>
              <w:right w:sz="4" w:val="nil"/>
            </w:tcBorders>
            <w:shd w:fill="auto" w:val="clear"/>
          </w:tcPr>
          <w:p w14:paraId="FD130000">
            <w:pPr>
              <w:ind/>
              <w:jc w:val="center"/>
              <w:rPr>
                <w:color w:val="000000"/>
                <w:sz w:val="14"/>
              </w:rPr>
            </w:pPr>
          </w:p>
        </w:tc>
        <w:tc>
          <w:tcPr>
            <w:tcW w:type="dxa" w:w="219"/>
            <w:tcBorders>
              <w:top w:sz="4" w:val="nil"/>
              <w:left w:sz="4" w:val="nil"/>
              <w:bottom w:sz="4" w:val="nil"/>
              <w:right w:sz="4" w:val="nil"/>
            </w:tcBorders>
            <w:shd w:fill="auto" w:val="clear"/>
          </w:tcPr>
          <w:p w14:paraId="FE130000">
            <w:pPr>
              <w:ind/>
              <w:jc w:val="center"/>
              <w:rPr>
                <w:color w:val="000000"/>
                <w:sz w:val="14"/>
              </w:rPr>
            </w:pPr>
          </w:p>
        </w:tc>
        <w:tc>
          <w:tcPr>
            <w:tcW w:type="dxa" w:w="219"/>
            <w:tcBorders>
              <w:top w:sz="4" w:val="nil"/>
              <w:left w:sz="4" w:val="nil"/>
              <w:bottom w:sz="4" w:val="nil"/>
              <w:right w:sz="4" w:val="nil"/>
            </w:tcBorders>
            <w:shd w:fill="auto" w:val="clear"/>
          </w:tcPr>
          <w:p w14:paraId="FF130000">
            <w:pPr>
              <w:ind/>
              <w:jc w:val="center"/>
              <w:rPr>
                <w:color w:val="000000"/>
                <w:sz w:val="14"/>
              </w:rPr>
            </w:pPr>
          </w:p>
        </w:tc>
        <w:tc>
          <w:tcPr>
            <w:tcW w:type="dxa" w:w="219"/>
            <w:tcBorders>
              <w:top w:sz="4" w:val="nil"/>
              <w:left w:sz="4" w:val="nil"/>
              <w:bottom w:sz="4" w:val="nil"/>
              <w:right w:sz="4" w:val="nil"/>
            </w:tcBorders>
            <w:shd w:fill="auto" w:val="clear"/>
          </w:tcPr>
          <w:p w14:paraId="00140000">
            <w:pPr>
              <w:ind/>
              <w:jc w:val="center"/>
              <w:rPr>
                <w:color w:val="000000"/>
                <w:sz w:val="14"/>
              </w:rPr>
            </w:pPr>
          </w:p>
        </w:tc>
        <w:tc>
          <w:tcPr>
            <w:tcW w:type="dxa" w:w="219"/>
            <w:tcBorders>
              <w:top w:sz="4" w:val="nil"/>
              <w:left w:sz="4" w:val="nil"/>
              <w:bottom w:sz="4" w:val="nil"/>
              <w:right w:sz="4" w:val="nil"/>
            </w:tcBorders>
            <w:shd w:fill="auto" w:val="clear"/>
          </w:tcPr>
          <w:p w14:paraId="01140000">
            <w:pPr>
              <w:ind/>
              <w:jc w:val="center"/>
              <w:rPr>
                <w:color w:val="000000"/>
                <w:sz w:val="14"/>
              </w:rPr>
            </w:pPr>
          </w:p>
        </w:tc>
        <w:tc>
          <w:tcPr>
            <w:tcW w:type="dxa" w:w="219"/>
            <w:tcBorders>
              <w:top w:sz="4" w:val="nil"/>
              <w:left w:sz="4" w:val="nil"/>
              <w:bottom w:sz="4" w:val="nil"/>
              <w:right w:sz="4" w:val="nil"/>
            </w:tcBorders>
            <w:shd w:fill="auto" w:val="clear"/>
          </w:tcPr>
          <w:p w14:paraId="02140000">
            <w:pPr>
              <w:ind/>
              <w:jc w:val="center"/>
              <w:rPr>
                <w:color w:val="000000"/>
                <w:sz w:val="14"/>
              </w:rPr>
            </w:pPr>
          </w:p>
        </w:tc>
        <w:tc>
          <w:tcPr>
            <w:tcW w:type="dxa" w:w="219"/>
            <w:tcBorders>
              <w:top w:sz="4" w:val="nil"/>
              <w:left w:sz="4" w:val="nil"/>
              <w:bottom w:sz="4" w:val="nil"/>
              <w:right w:sz="4" w:val="nil"/>
            </w:tcBorders>
            <w:shd w:fill="auto" w:val="clear"/>
          </w:tcPr>
          <w:p w14:paraId="03140000">
            <w:pPr>
              <w:ind/>
              <w:jc w:val="center"/>
              <w:rPr>
                <w:color w:val="000000"/>
                <w:sz w:val="14"/>
              </w:rPr>
            </w:pPr>
          </w:p>
        </w:tc>
        <w:tc>
          <w:tcPr>
            <w:tcW w:type="dxa" w:w="219"/>
            <w:tcBorders>
              <w:top w:sz="4" w:val="nil"/>
              <w:left w:sz="4" w:val="nil"/>
              <w:bottom w:sz="4" w:val="nil"/>
              <w:right w:sz="4" w:val="nil"/>
            </w:tcBorders>
            <w:shd w:fill="auto" w:val="clear"/>
          </w:tcPr>
          <w:p w14:paraId="04140000">
            <w:pPr>
              <w:ind/>
              <w:jc w:val="center"/>
              <w:rPr>
                <w:color w:val="000000"/>
                <w:sz w:val="14"/>
              </w:rPr>
            </w:pPr>
          </w:p>
        </w:tc>
        <w:tc>
          <w:tcPr>
            <w:tcW w:type="dxa" w:w="219"/>
            <w:tcBorders>
              <w:top w:sz="4" w:val="nil"/>
              <w:left w:sz="4" w:val="nil"/>
              <w:bottom w:sz="4" w:val="nil"/>
              <w:right w:sz="4" w:val="nil"/>
            </w:tcBorders>
            <w:shd w:fill="auto" w:val="clear"/>
          </w:tcPr>
          <w:p w14:paraId="05140000">
            <w:pPr>
              <w:ind/>
              <w:jc w:val="center"/>
              <w:rPr>
                <w:color w:val="000000"/>
                <w:sz w:val="14"/>
              </w:rPr>
            </w:pPr>
          </w:p>
        </w:tc>
        <w:tc>
          <w:tcPr>
            <w:tcW w:type="dxa" w:w="219"/>
            <w:tcBorders>
              <w:top w:sz="4" w:val="nil"/>
              <w:left w:sz="4" w:val="nil"/>
              <w:bottom w:sz="4" w:val="nil"/>
              <w:right w:sz="4" w:val="nil"/>
            </w:tcBorders>
            <w:shd w:fill="auto" w:val="clear"/>
          </w:tcPr>
          <w:p w14:paraId="06140000">
            <w:pPr>
              <w:ind/>
              <w:jc w:val="center"/>
              <w:rPr>
                <w:color w:val="000000"/>
                <w:sz w:val="14"/>
              </w:rPr>
            </w:pPr>
          </w:p>
        </w:tc>
        <w:tc>
          <w:tcPr>
            <w:tcW w:type="dxa" w:w="219"/>
            <w:tcBorders>
              <w:top w:sz="4" w:val="nil"/>
              <w:left w:sz="4" w:val="nil"/>
              <w:bottom w:sz="4" w:val="nil"/>
              <w:right w:sz="4" w:val="nil"/>
            </w:tcBorders>
            <w:shd w:fill="auto" w:val="clear"/>
          </w:tcPr>
          <w:p w14:paraId="07140000">
            <w:pPr>
              <w:ind/>
              <w:jc w:val="center"/>
              <w:rPr>
                <w:color w:val="000000"/>
                <w:sz w:val="14"/>
              </w:rPr>
            </w:pPr>
          </w:p>
        </w:tc>
        <w:tc>
          <w:tcPr>
            <w:tcW w:type="dxa" w:w="219"/>
            <w:tcBorders>
              <w:top w:sz="4" w:val="nil"/>
              <w:left w:sz="4" w:val="nil"/>
              <w:bottom w:sz="4" w:val="nil"/>
              <w:right w:sz="4" w:val="nil"/>
            </w:tcBorders>
            <w:shd w:fill="auto" w:val="clear"/>
          </w:tcPr>
          <w:p w14:paraId="08140000">
            <w:pPr>
              <w:ind/>
              <w:jc w:val="center"/>
              <w:rPr>
                <w:color w:val="000000"/>
                <w:sz w:val="14"/>
              </w:rPr>
            </w:pPr>
          </w:p>
        </w:tc>
        <w:tc>
          <w:tcPr>
            <w:tcW w:type="dxa" w:w="219"/>
            <w:tcBorders>
              <w:top w:sz="4" w:val="nil"/>
              <w:left w:sz="4" w:val="nil"/>
              <w:bottom w:sz="4" w:val="nil"/>
              <w:right w:sz="4" w:val="nil"/>
            </w:tcBorders>
            <w:shd w:fill="auto" w:val="clear"/>
          </w:tcPr>
          <w:p w14:paraId="09140000">
            <w:pPr>
              <w:ind/>
              <w:jc w:val="center"/>
              <w:rPr>
                <w:color w:val="000000"/>
                <w:sz w:val="14"/>
              </w:rPr>
            </w:pPr>
          </w:p>
        </w:tc>
        <w:tc>
          <w:tcPr>
            <w:tcW w:type="dxa" w:w="219"/>
            <w:tcBorders>
              <w:top w:sz="4" w:val="nil"/>
              <w:left w:sz="4" w:val="nil"/>
              <w:bottom w:sz="4" w:val="nil"/>
              <w:right w:sz="4" w:val="nil"/>
            </w:tcBorders>
            <w:shd w:fill="auto" w:val="clear"/>
          </w:tcPr>
          <w:p w14:paraId="0A140000">
            <w:pPr>
              <w:ind/>
              <w:jc w:val="center"/>
              <w:rPr>
                <w:color w:val="000000"/>
                <w:sz w:val="14"/>
              </w:rPr>
            </w:pPr>
          </w:p>
        </w:tc>
        <w:tc>
          <w:tcPr>
            <w:tcW w:type="dxa" w:w="219"/>
            <w:tcBorders>
              <w:top w:sz="4" w:val="nil"/>
              <w:left w:sz="4" w:val="nil"/>
              <w:bottom w:sz="4" w:val="nil"/>
              <w:right w:sz="4" w:val="nil"/>
            </w:tcBorders>
            <w:shd w:fill="auto" w:val="clear"/>
          </w:tcPr>
          <w:p w14:paraId="0B140000">
            <w:pPr>
              <w:ind/>
              <w:jc w:val="center"/>
              <w:rPr>
                <w:color w:val="000000"/>
                <w:sz w:val="14"/>
              </w:rPr>
            </w:pPr>
          </w:p>
        </w:tc>
        <w:tc>
          <w:tcPr>
            <w:tcW w:type="dxa" w:w="219"/>
            <w:tcBorders>
              <w:top w:sz="4" w:val="nil"/>
              <w:left w:sz="4" w:val="nil"/>
              <w:bottom w:sz="4" w:val="nil"/>
              <w:right w:sz="4" w:val="nil"/>
            </w:tcBorders>
            <w:shd w:fill="auto" w:val="clear"/>
          </w:tcPr>
          <w:p w14:paraId="0C140000">
            <w:pPr>
              <w:ind/>
              <w:jc w:val="center"/>
              <w:rPr>
                <w:color w:val="000000"/>
                <w:sz w:val="14"/>
              </w:rPr>
            </w:pPr>
          </w:p>
        </w:tc>
        <w:tc>
          <w:tcPr>
            <w:tcW w:type="dxa" w:w="219"/>
            <w:tcBorders>
              <w:top w:sz="4" w:val="nil"/>
              <w:left w:sz="4" w:val="nil"/>
              <w:bottom w:sz="4" w:val="nil"/>
              <w:right w:sz="4" w:val="nil"/>
            </w:tcBorders>
            <w:shd w:fill="auto" w:val="clear"/>
          </w:tcPr>
          <w:p w14:paraId="0D140000">
            <w:pPr>
              <w:ind/>
              <w:jc w:val="center"/>
              <w:rPr>
                <w:color w:val="000000"/>
                <w:sz w:val="14"/>
              </w:rPr>
            </w:pPr>
          </w:p>
        </w:tc>
        <w:tc>
          <w:tcPr>
            <w:tcW w:type="dxa" w:w="219"/>
            <w:tcBorders>
              <w:top w:sz="4" w:val="nil"/>
              <w:left w:sz="4" w:val="nil"/>
              <w:bottom w:sz="4" w:val="nil"/>
              <w:right w:sz="4" w:val="nil"/>
            </w:tcBorders>
            <w:shd w:fill="auto" w:val="clear"/>
          </w:tcPr>
          <w:p w14:paraId="0E140000">
            <w:pPr>
              <w:ind/>
              <w:jc w:val="center"/>
              <w:rPr>
                <w:color w:val="000000"/>
                <w:sz w:val="14"/>
              </w:rPr>
            </w:pPr>
          </w:p>
        </w:tc>
        <w:tc>
          <w:tcPr>
            <w:tcW w:type="dxa" w:w="219"/>
            <w:tcBorders>
              <w:top w:sz="4" w:val="nil"/>
              <w:left w:sz="4" w:val="nil"/>
              <w:bottom w:sz="4" w:val="nil"/>
              <w:right w:sz="4" w:val="nil"/>
            </w:tcBorders>
            <w:shd w:fill="auto" w:val="clear"/>
          </w:tcPr>
          <w:p w14:paraId="0F140000">
            <w:pPr>
              <w:ind/>
              <w:jc w:val="center"/>
              <w:rPr>
                <w:color w:val="000000"/>
                <w:sz w:val="14"/>
              </w:rPr>
            </w:pPr>
          </w:p>
        </w:tc>
        <w:tc>
          <w:tcPr>
            <w:tcW w:type="dxa" w:w="219"/>
            <w:tcBorders>
              <w:top w:sz="4" w:val="nil"/>
              <w:left w:sz="4" w:val="nil"/>
              <w:bottom w:sz="4" w:val="nil"/>
              <w:right w:sz="4" w:val="nil"/>
            </w:tcBorders>
            <w:shd w:fill="auto" w:val="clear"/>
          </w:tcPr>
          <w:p w14:paraId="10140000">
            <w:pPr>
              <w:ind/>
              <w:jc w:val="center"/>
              <w:rPr>
                <w:color w:val="000000"/>
                <w:sz w:val="14"/>
              </w:rPr>
            </w:pPr>
          </w:p>
        </w:tc>
        <w:tc>
          <w:tcPr>
            <w:tcW w:type="dxa" w:w="219"/>
            <w:tcBorders>
              <w:top w:sz="4" w:val="nil"/>
              <w:left w:sz="4" w:val="nil"/>
              <w:bottom w:sz="4" w:val="nil"/>
              <w:right w:sz="4" w:val="nil"/>
            </w:tcBorders>
            <w:shd w:fill="auto" w:val="clear"/>
          </w:tcPr>
          <w:p w14:paraId="11140000">
            <w:pPr>
              <w:ind/>
              <w:jc w:val="center"/>
              <w:rPr>
                <w:color w:val="000000"/>
                <w:sz w:val="14"/>
              </w:rPr>
            </w:pPr>
          </w:p>
        </w:tc>
        <w:tc>
          <w:tcPr>
            <w:tcW w:type="dxa" w:w="219"/>
            <w:tcBorders>
              <w:top w:sz="4" w:val="nil"/>
              <w:left w:sz="4" w:val="nil"/>
              <w:bottom w:sz="4" w:val="nil"/>
              <w:right w:sz="4" w:val="nil"/>
            </w:tcBorders>
            <w:shd w:fill="auto" w:val="clear"/>
          </w:tcPr>
          <w:p w14:paraId="12140000">
            <w:pPr>
              <w:ind/>
              <w:jc w:val="center"/>
              <w:rPr>
                <w:color w:val="000000"/>
                <w:sz w:val="14"/>
              </w:rPr>
            </w:pPr>
          </w:p>
        </w:tc>
        <w:tc>
          <w:tcPr>
            <w:tcW w:type="dxa" w:w="219"/>
            <w:tcBorders>
              <w:top w:sz="4" w:val="nil"/>
              <w:left w:sz="4" w:val="nil"/>
              <w:bottom w:sz="4" w:val="nil"/>
              <w:right w:sz="4" w:val="nil"/>
            </w:tcBorders>
            <w:shd w:fill="auto" w:val="clear"/>
          </w:tcPr>
          <w:p w14:paraId="13140000">
            <w:pPr>
              <w:ind/>
              <w:jc w:val="center"/>
              <w:rPr>
                <w:color w:val="000000"/>
                <w:sz w:val="14"/>
              </w:rPr>
            </w:pPr>
          </w:p>
        </w:tc>
        <w:tc>
          <w:tcPr>
            <w:tcW w:type="dxa" w:w="219"/>
            <w:tcBorders>
              <w:top w:sz="4" w:val="nil"/>
              <w:left w:sz="4" w:val="nil"/>
              <w:bottom w:sz="4" w:val="nil"/>
              <w:right w:sz="4" w:val="nil"/>
            </w:tcBorders>
            <w:shd w:fill="auto" w:val="clear"/>
          </w:tcPr>
          <w:p w14:paraId="14140000">
            <w:pPr>
              <w:ind/>
              <w:jc w:val="center"/>
              <w:rPr>
                <w:color w:val="000000"/>
                <w:sz w:val="14"/>
              </w:rPr>
            </w:pPr>
          </w:p>
        </w:tc>
        <w:tc>
          <w:tcPr>
            <w:tcW w:type="dxa" w:w="219"/>
            <w:tcBorders>
              <w:top w:sz="4" w:val="nil"/>
              <w:left w:sz="4" w:val="nil"/>
              <w:bottom w:sz="4" w:val="nil"/>
              <w:right w:sz="4" w:val="nil"/>
            </w:tcBorders>
            <w:shd w:fill="auto" w:val="clear"/>
          </w:tcPr>
          <w:p w14:paraId="15140000">
            <w:pPr>
              <w:ind/>
              <w:jc w:val="center"/>
              <w:rPr>
                <w:color w:val="000000"/>
                <w:sz w:val="14"/>
              </w:rPr>
            </w:pPr>
          </w:p>
        </w:tc>
        <w:tc>
          <w:tcPr>
            <w:tcW w:type="dxa" w:w="417"/>
            <w:tcBorders>
              <w:top w:sz="4" w:val="nil"/>
              <w:left w:sz="4" w:val="nil"/>
              <w:bottom w:sz="4" w:val="nil"/>
              <w:right w:sz="4" w:val="nil"/>
            </w:tcBorders>
            <w:shd w:fill="auto" w:val="clear"/>
          </w:tcPr>
          <w:p w14:paraId="16140000">
            <w:pPr>
              <w:ind/>
              <w:jc w:val="center"/>
              <w:rPr>
                <w:color w:val="000000"/>
                <w:sz w:val="14"/>
              </w:rPr>
            </w:pPr>
          </w:p>
        </w:tc>
        <w:tc>
          <w:tcPr>
            <w:tcW w:type="dxa" w:w="219"/>
            <w:tcBorders>
              <w:top w:sz="4" w:val="nil"/>
              <w:left w:sz="4" w:val="nil"/>
              <w:bottom w:sz="4" w:val="nil"/>
              <w:right w:sz="4" w:val="nil"/>
            </w:tcBorders>
            <w:shd w:fill="auto" w:val="clear"/>
          </w:tcPr>
          <w:p w14:paraId="17140000">
            <w:pPr>
              <w:ind/>
              <w:jc w:val="center"/>
              <w:rPr>
                <w:color w:val="000000"/>
                <w:sz w:val="14"/>
              </w:rPr>
            </w:pPr>
          </w:p>
        </w:tc>
        <w:tc>
          <w:tcPr>
            <w:tcW w:type="dxa" w:w="219"/>
            <w:tcBorders>
              <w:top w:sz="4" w:val="nil"/>
              <w:left w:sz="4" w:val="nil"/>
              <w:bottom w:sz="4" w:val="nil"/>
              <w:right w:sz="4" w:val="nil"/>
            </w:tcBorders>
            <w:shd w:fill="auto" w:val="clear"/>
          </w:tcPr>
          <w:p w14:paraId="18140000">
            <w:pPr>
              <w:ind/>
              <w:jc w:val="center"/>
              <w:rPr>
                <w:color w:val="000000"/>
                <w:sz w:val="14"/>
              </w:rPr>
            </w:pPr>
          </w:p>
        </w:tc>
        <w:tc>
          <w:tcPr>
            <w:tcW w:type="dxa" w:w="234"/>
            <w:tcBorders>
              <w:top w:sz="4" w:val="nil"/>
              <w:left w:sz="4" w:val="nil"/>
              <w:bottom w:sz="4" w:val="nil"/>
              <w:right w:sz="4" w:val="nil"/>
            </w:tcBorders>
            <w:shd w:fill="auto" w:val="clear"/>
          </w:tcPr>
          <w:p w14:paraId="19140000">
            <w:pPr>
              <w:ind/>
              <w:jc w:val="center"/>
              <w:rPr>
                <w:color w:val="000000"/>
                <w:sz w:val="14"/>
              </w:rPr>
            </w:pPr>
          </w:p>
        </w:tc>
        <w:tc>
          <w:tcPr>
            <w:tcW w:type="dxa" w:w="394"/>
            <w:tcBorders>
              <w:top w:sz="4" w:val="nil"/>
              <w:left w:sz="4" w:val="nil"/>
              <w:bottom w:sz="4" w:val="nil"/>
              <w:right w:sz="4" w:val="nil"/>
            </w:tcBorders>
            <w:shd w:fill="auto" w:val="clear"/>
          </w:tcPr>
          <w:p w14:paraId="1A140000">
            <w:pPr>
              <w:ind/>
              <w:jc w:val="center"/>
              <w:rPr>
                <w:color w:val="000000"/>
                <w:sz w:val="14"/>
              </w:rPr>
            </w:pPr>
          </w:p>
        </w:tc>
        <w:tc>
          <w:tcPr>
            <w:tcW w:type="dxa" w:w="1302"/>
            <w:tcBorders>
              <w:top w:sz="4" w:val="nil"/>
              <w:left w:sz="4" w:val="nil"/>
              <w:bottom w:sz="4" w:val="nil"/>
              <w:right w:sz="4" w:val="nil"/>
            </w:tcBorders>
            <w:shd w:fill="auto" w:val="clear"/>
          </w:tcPr>
          <w:p w14:paraId="1B140000">
            <w:pPr>
              <w:ind/>
              <w:jc w:val="center"/>
              <w:rPr>
                <w:color w:val="000000"/>
                <w:sz w:val="14"/>
              </w:rPr>
            </w:pPr>
          </w:p>
        </w:tc>
      </w:tr>
      <w:tr>
        <w:trPr>
          <w:trHeight w:hRule="atLeast" w:val="210"/>
        </w:trPr>
        <w:tc>
          <w:tcPr>
            <w:tcW w:type="dxa" w:w="472"/>
            <w:gridSpan w:val="2"/>
            <w:tcBorders>
              <w:top w:sz="4" w:val="nil"/>
              <w:left w:sz="4" w:val="nil"/>
              <w:bottom w:sz="4" w:val="nil"/>
              <w:right w:sz="4" w:val="nil"/>
            </w:tcBorders>
            <w:shd w:fill="auto" w:val="clear"/>
            <w:vAlign w:val="bottom"/>
          </w:tcPr>
          <w:p w14:paraId="1C140000">
            <w:pPr>
              <w:ind/>
              <w:jc w:val="right"/>
              <w:rPr>
                <w:sz w:val="14"/>
              </w:rPr>
            </w:pPr>
            <w:r>
              <w:rPr>
                <w:sz w:val="14"/>
              </w:rPr>
              <w:t>"</w:t>
            </w:r>
          </w:p>
        </w:tc>
        <w:tc>
          <w:tcPr>
            <w:tcW w:type="dxa" w:w="708"/>
            <w:gridSpan w:val="3"/>
            <w:tcBorders>
              <w:top w:sz="4" w:val="nil"/>
              <w:left w:sz="4" w:val="nil"/>
              <w:bottom w:color="000000" w:sz="4" w:val="single"/>
              <w:right w:sz="4" w:val="nil"/>
            </w:tcBorders>
            <w:shd w:fill="auto" w:val="clear"/>
            <w:vAlign w:val="bottom"/>
          </w:tcPr>
          <w:p w14:paraId="1D140000">
            <w:pPr>
              <w:ind/>
              <w:jc w:val="center"/>
              <w:rPr>
                <w:sz w:val="14"/>
              </w:rPr>
            </w:pPr>
            <w:r>
              <w:rPr>
                <w:sz w:val="14"/>
              </w:rPr>
              <w:t> </w:t>
            </w:r>
          </w:p>
        </w:tc>
        <w:tc>
          <w:tcPr>
            <w:tcW w:type="dxa" w:w="472"/>
            <w:gridSpan w:val="2"/>
            <w:tcBorders>
              <w:top w:sz="4" w:val="nil"/>
              <w:left w:sz="4" w:val="nil"/>
              <w:bottom w:sz="4" w:val="nil"/>
              <w:right w:sz="4" w:val="nil"/>
            </w:tcBorders>
            <w:shd w:fill="auto" w:val="clear"/>
            <w:vAlign w:val="bottom"/>
          </w:tcPr>
          <w:p w14:paraId="1E140000">
            <w:pPr>
              <w:rPr>
                <w:sz w:val="14"/>
              </w:rPr>
            </w:pPr>
            <w:r>
              <w:rPr>
                <w:sz w:val="14"/>
              </w:rPr>
              <w:t>"</w:t>
            </w:r>
          </w:p>
        </w:tc>
        <w:tc>
          <w:tcPr>
            <w:tcW w:type="dxa" w:w="2416"/>
            <w:gridSpan w:val="10"/>
            <w:tcBorders>
              <w:top w:sz="4" w:val="nil"/>
              <w:left w:sz="4" w:val="nil"/>
              <w:bottom w:color="000000" w:sz="4" w:val="single"/>
              <w:right w:sz="4" w:val="nil"/>
            </w:tcBorders>
            <w:shd w:fill="auto" w:val="clear"/>
            <w:vAlign w:val="bottom"/>
          </w:tcPr>
          <w:p w14:paraId="1F140000">
            <w:pPr>
              <w:ind/>
              <w:jc w:val="center"/>
              <w:rPr>
                <w:sz w:val="14"/>
              </w:rPr>
            </w:pPr>
            <w:r>
              <w:rPr>
                <w:sz w:val="14"/>
              </w:rPr>
              <w:t> </w:t>
            </w:r>
          </w:p>
        </w:tc>
        <w:tc>
          <w:tcPr>
            <w:tcW w:type="dxa" w:w="708"/>
            <w:gridSpan w:val="3"/>
            <w:tcBorders>
              <w:top w:sz="4" w:val="nil"/>
              <w:left w:sz="4" w:val="nil"/>
              <w:bottom w:sz="4" w:val="nil"/>
              <w:right w:sz="4" w:val="nil"/>
            </w:tcBorders>
            <w:shd w:fill="auto" w:val="clear"/>
            <w:vAlign w:val="bottom"/>
          </w:tcPr>
          <w:p w14:paraId="20140000">
            <w:pPr>
              <w:ind/>
              <w:jc w:val="right"/>
              <w:rPr>
                <w:sz w:val="14"/>
              </w:rPr>
            </w:pPr>
            <w:r>
              <w:rPr>
                <w:sz w:val="14"/>
              </w:rPr>
              <w:t>20</w:t>
            </w:r>
          </w:p>
        </w:tc>
        <w:tc>
          <w:tcPr>
            <w:tcW w:type="dxa" w:w="708"/>
            <w:gridSpan w:val="3"/>
            <w:tcBorders>
              <w:top w:sz="4" w:val="nil"/>
              <w:left w:sz="4" w:val="nil"/>
              <w:bottom w:color="000000" w:sz="4" w:val="single"/>
              <w:right w:sz="4" w:val="nil"/>
            </w:tcBorders>
            <w:shd w:fill="auto" w:val="clear"/>
            <w:vAlign w:val="bottom"/>
          </w:tcPr>
          <w:p w14:paraId="21140000">
            <w:pPr>
              <w:rPr>
                <w:sz w:val="14"/>
              </w:rPr>
            </w:pPr>
            <w:r>
              <w:rPr>
                <w:sz w:val="14"/>
              </w:rPr>
              <w:t> </w:t>
            </w:r>
          </w:p>
        </w:tc>
        <w:tc>
          <w:tcPr>
            <w:tcW w:type="dxa" w:w="705"/>
            <w:gridSpan w:val="3"/>
            <w:tcBorders>
              <w:top w:sz="4" w:val="nil"/>
              <w:left w:sz="4" w:val="nil"/>
              <w:bottom w:sz="4" w:val="nil"/>
              <w:right w:sz="4" w:val="nil"/>
            </w:tcBorders>
            <w:shd w:fill="auto" w:val="clear"/>
            <w:vAlign w:val="bottom"/>
          </w:tcPr>
          <w:p w14:paraId="22140000">
            <w:pPr>
              <w:rPr>
                <w:sz w:val="14"/>
              </w:rPr>
            </w:pPr>
            <w:r>
              <w:rPr>
                <w:sz w:val="14"/>
              </w:rPr>
              <w:t xml:space="preserve"> г.</w:t>
            </w:r>
          </w:p>
        </w:tc>
        <w:tc>
          <w:tcPr>
            <w:tcW w:type="dxa" w:w="235"/>
            <w:tcBorders>
              <w:top w:sz="4" w:val="nil"/>
              <w:left w:sz="4" w:val="nil"/>
              <w:bottom w:sz="4" w:val="nil"/>
              <w:right w:sz="4" w:val="nil"/>
            </w:tcBorders>
            <w:shd w:fill="auto" w:val="clear"/>
            <w:vAlign w:val="bottom"/>
          </w:tcPr>
          <w:p w14:paraId="23140000">
            <w:pPr>
              <w:rPr>
                <w:sz w:val="14"/>
              </w:rPr>
            </w:pPr>
          </w:p>
        </w:tc>
        <w:tc>
          <w:tcPr>
            <w:tcW w:type="dxa" w:w="235"/>
            <w:tcBorders>
              <w:top w:sz="4" w:val="nil"/>
              <w:left w:sz="4" w:val="nil"/>
              <w:bottom w:sz="4" w:val="nil"/>
              <w:right w:sz="4" w:val="nil"/>
            </w:tcBorders>
            <w:shd w:fill="auto" w:val="clear"/>
            <w:vAlign w:val="bottom"/>
          </w:tcPr>
          <w:p w14:paraId="24140000">
            <w:pPr>
              <w:rPr>
                <w:sz w:val="14"/>
              </w:rPr>
            </w:pPr>
          </w:p>
        </w:tc>
        <w:tc>
          <w:tcPr>
            <w:tcW w:type="dxa" w:w="235"/>
            <w:tcBorders>
              <w:top w:sz="4" w:val="nil"/>
              <w:left w:sz="4" w:val="nil"/>
              <w:bottom w:sz="4" w:val="nil"/>
              <w:right w:sz="4" w:val="nil"/>
            </w:tcBorders>
            <w:shd w:fill="auto" w:val="clear"/>
            <w:vAlign w:val="bottom"/>
          </w:tcPr>
          <w:p w14:paraId="25140000">
            <w:pPr>
              <w:rPr>
                <w:sz w:val="14"/>
              </w:rPr>
            </w:pPr>
          </w:p>
        </w:tc>
        <w:tc>
          <w:tcPr>
            <w:tcW w:type="dxa" w:w="235"/>
            <w:tcBorders>
              <w:top w:sz="4" w:val="nil"/>
              <w:left w:sz="4" w:val="nil"/>
              <w:bottom w:sz="4" w:val="nil"/>
              <w:right w:sz="4" w:val="nil"/>
            </w:tcBorders>
            <w:shd w:fill="auto" w:val="clear"/>
            <w:vAlign w:val="bottom"/>
          </w:tcPr>
          <w:p w14:paraId="26140000">
            <w:pPr>
              <w:rPr>
                <w:sz w:val="14"/>
              </w:rPr>
            </w:pPr>
          </w:p>
        </w:tc>
        <w:tc>
          <w:tcPr>
            <w:tcW w:type="dxa" w:w="219"/>
            <w:tcBorders>
              <w:top w:sz="4" w:val="nil"/>
              <w:left w:sz="4" w:val="nil"/>
              <w:bottom w:sz="4" w:val="nil"/>
              <w:right w:sz="4" w:val="nil"/>
            </w:tcBorders>
            <w:shd w:fill="auto" w:val="clear"/>
            <w:vAlign w:val="bottom"/>
          </w:tcPr>
          <w:p w14:paraId="27140000">
            <w:pPr>
              <w:rPr>
                <w:sz w:val="14"/>
              </w:rPr>
            </w:pPr>
          </w:p>
        </w:tc>
        <w:tc>
          <w:tcPr>
            <w:tcW w:type="dxa" w:w="219"/>
            <w:tcBorders>
              <w:top w:sz="4" w:val="nil"/>
              <w:left w:sz="4" w:val="nil"/>
              <w:bottom w:sz="4" w:val="nil"/>
              <w:right w:sz="4" w:val="nil"/>
            </w:tcBorders>
            <w:shd w:fill="auto" w:val="clear"/>
            <w:vAlign w:val="bottom"/>
          </w:tcPr>
          <w:p w14:paraId="28140000">
            <w:pPr>
              <w:rPr>
                <w:sz w:val="14"/>
              </w:rPr>
            </w:pPr>
          </w:p>
        </w:tc>
        <w:tc>
          <w:tcPr>
            <w:tcW w:type="dxa" w:w="219"/>
            <w:tcBorders>
              <w:top w:sz="4" w:val="nil"/>
              <w:left w:sz="4" w:val="nil"/>
              <w:bottom w:sz="4" w:val="nil"/>
              <w:right w:sz="4" w:val="nil"/>
            </w:tcBorders>
            <w:shd w:fill="auto" w:val="clear"/>
            <w:vAlign w:val="bottom"/>
          </w:tcPr>
          <w:p w14:paraId="29140000">
            <w:pPr>
              <w:rPr>
                <w:sz w:val="14"/>
              </w:rPr>
            </w:pPr>
          </w:p>
        </w:tc>
        <w:tc>
          <w:tcPr>
            <w:tcW w:type="dxa" w:w="219"/>
            <w:tcBorders>
              <w:top w:sz="4" w:val="nil"/>
              <w:left w:sz="4" w:val="nil"/>
              <w:bottom w:sz="4" w:val="nil"/>
              <w:right w:sz="4" w:val="nil"/>
            </w:tcBorders>
            <w:shd w:fill="auto" w:val="clear"/>
            <w:vAlign w:val="bottom"/>
          </w:tcPr>
          <w:p w14:paraId="2A140000">
            <w:pPr>
              <w:rPr>
                <w:sz w:val="14"/>
              </w:rPr>
            </w:pPr>
          </w:p>
        </w:tc>
        <w:tc>
          <w:tcPr>
            <w:tcW w:type="dxa" w:w="219"/>
            <w:tcBorders>
              <w:top w:sz="4" w:val="nil"/>
              <w:left w:sz="4" w:val="nil"/>
              <w:bottom w:sz="4" w:val="nil"/>
              <w:right w:sz="4" w:val="nil"/>
            </w:tcBorders>
            <w:shd w:fill="auto" w:val="clear"/>
            <w:vAlign w:val="bottom"/>
          </w:tcPr>
          <w:p w14:paraId="2B140000">
            <w:pPr>
              <w:rPr>
                <w:sz w:val="14"/>
              </w:rPr>
            </w:pPr>
          </w:p>
        </w:tc>
        <w:tc>
          <w:tcPr>
            <w:tcW w:type="dxa" w:w="219"/>
            <w:tcBorders>
              <w:top w:sz="4" w:val="nil"/>
              <w:left w:sz="4" w:val="nil"/>
              <w:bottom w:sz="4" w:val="nil"/>
              <w:right w:sz="4" w:val="nil"/>
            </w:tcBorders>
            <w:shd w:fill="auto" w:val="clear"/>
            <w:vAlign w:val="bottom"/>
          </w:tcPr>
          <w:p w14:paraId="2C140000">
            <w:pPr>
              <w:rPr>
                <w:sz w:val="14"/>
              </w:rPr>
            </w:pPr>
          </w:p>
        </w:tc>
        <w:tc>
          <w:tcPr>
            <w:tcW w:type="dxa" w:w="219"/>
            <w:tcBorders>
              <w:top w:sz="4" w:val="nil"/>
              <w:left w:sz="4" w:val="nil"/>
              <w:bottom w:sz="4" w:val="nil"/>
              <w:right w:sz="4" w:val="nil"/>
            </w:tcBorders>
            <w:shd w:fill="auto" w:val="clear"/>
            <w:vAlign w:val="bottom"/>
          </w:tcPr>
          <w:p w14:paraId="2D140000">
            <w:pPr>
              <w:rPr>
                <w:sz w:val="14"/>
              </w:rPr>
            </w:pPr>
          </w:p>
        </w:tc>
        <w:tc>
          <w:tcPr>
            <w:tcW w:type="dxa" w:w="219"/>
            <w:tcBorders>
              <w:top w:sz="4" w:val="nil"/>
              <w:left w:sz="4" w:val="nil"/>
              <w:bottom w:sz="4" w:val="nil"/>
              <w:right w:sz="4" w:val="nil"/>
            </w:tcBorders>
            <w:shd w:fill="auto" w:val="clear"/>
            <w:vAlign w:val="bottom"/>
          </w:tcPr>
          <w:p w14:paraId="2E140000">
            <w:pPr>
              <w:rPr>
                <w:sz w:val="14"/>
              </w:rPr>
            </w:pPr>
          </w:p>
        </w:tc>
        <w:tc>
          <w:tcPr>
            <w:tcW w:type="dxa" w:w="219"/>
            <w:tcBorders>
              <w:top w:sz="4" w:val="nil"/>
              <w:left w:sz="4" w:val="nil"/>
              <w:bottom w:sz="4" w:val="nil"/>
              <w:right w:sz="4" w:val="nil"/>
            </w:tcBorders>
            <w:shd w:fill="auto" w:val="clear"/>
            <w:vAlign w:val="bottom"/>
          </w:tcPr>
          <w:p w14:paraId="2F140000">
            <w:pPr>
              <w:rPr>
                <w:sz w:val="14"/>
              </w:rPr>
            </w:pPr>
          </w:p>
        </w:tc>
        <w:tc>
          <w:tcPr>
            <w:tcW w:type="dxa" w:w="219"/>
            <w:tcBorders>
              <w:top w:sz="4" w:val="nil"/>
              <w:left w:sz="4" w:val="nil"/>
              <w:bottom w:sz="4" w:val="nil"/>
              <w:right w:sz="4" w:val="nil"/>
            </w:tcBorders>
            <w:shd w:fill="auto" w:val="clear"/>
            <w:vAlign w:val="bottom"/>
          </w:tcPr>
          <w:p w14:paraId="30140000">
            <w:pPr>
              <w:rPr>
                <w:sz w:val="14"/>
              </w:rPr>
            </w:pPr>
          </w:p>
        </w:tc>
        <w:tc>
          <w:tcPr>
            <w:tcW w:type="dxa" w:w="219"/>
            <w:tcBorders>
              <w:top w:sz="4" w:val="nil"/>
              <w:left w:sz="4" w:val="nil"/>
              <w:bottom w:sz="4" w:val="nil"/>
              <w:right w:sz="4" w:val="nil"/>
            </w:tcBorders>
            <w:shd w:fill="auto" w:val="clear"/>
            <w:vAlign w:val="bottom"/>
          </w:tcPr>
          <w:p w14:paraId="31140000">
            <w:pPr>
              <w:rPr>
                <w:sz w:val="14"/>
              </w:rPr>
            </w:pPr>
          </w:p>
        </w:tc>
        <w:tc>
          <w:tcPr>
            <w:tcW w:type="dxa" w:w="219"/>
            <w:tcBorders>
              <w:top w:sz="4" w:val="nil"/>
              <w:left w:sz="4" w:val="nil"/>
              <w:bottom w:sz="4" w:val="nil"/>
              <w:right w:sz="4" w:val="nil"/>
            </w:tcBorders>
            <w:shd w:fill="auto" w:val="clear"/>
            <w:vAlign w:val="bottom"/>
          </w:tcPr>
          <w:p w14:paraId="32140000">
            <w:pPr>
              <w:rPr>
                <w:sz w:val="14"/>
              </w:rPr>
            </w:pPr>
          </w:p>
        </w:tc>
        <w:tc>
          <w:tcPr>
            <w:tcW w:type="dxa" w:w="219"/>
            <w:tcBorders>
              <w:top w:sz="4" w:val="nil"/>
              <w:left w:sz="4" w:val="nil"/>
              <w:bottom w:sz="4" w:val="nil"/>
              <w:right w:sz="4" w:val="nil"/>
            </w:tcBorders>
            <w:shd w:fill="auto" w:val="clear"/>
            <w:vAlign w:val="bottom"/>
          </w:tcPr>
          <w:p w14:paraId="33140000">
            <w:pPr>
              <w:rPr>
                <w:sz w:val="14"/>
              </w:rPr>
            </w:pPr>
          </w:p>
        </w:tc>
        <w:tc>
          <w:tcPr>
            <w:tcW w:type="dxa" w:w="219"/>
            <w:tcBorders>
              <w:top w:sz="4" w:val="nil"/>
              <w:left w:sz="4" w:val="nil"/>
              <w:bottom w:sz="4" w:val="nil"/>
              <w:right w:sz="4" w:val="nil"/>
            </w:tcBorders>
            <w:shd w:fill="auto" w:val="clear"/>
            <w:vAlign w:val="bottom"/>
          </w:tcPr>
          <w:p w14:paraId="34140000">
            <w:pPr>
              <w:rPr>
                <w:sz w:val="14"/>
              </w:rPr>
            </w:pPr>
          </w:p>
        </w:tc>
        <w:tc>
          <w:tcPr>
            <w:tcW w:type="dxa" w:w="219"/>
            <w:tcBorders>
              <w:top w:sz="4" w:val="nil"/>
              <w:left w:sz="4" w:val="nil"/>
              <w:bottom w:sz="4" w:val="nil"/>
              <w:right w:sz="4" w:val="nil"/>
            </w:tcBorders>
            <w:shd w:fill="auto" w:val="clear"/>
            <w:vAlign w:val="bottom"/>
          </w:tcPr>
          <w:p w14:paraId="35140000">
            <w:pPr>
              <w:rPr>
                <w:sz w:val="14"/>
              </w:rPr>
            </w:pPr>
          </w:p>
        </w:tc>
        <w:tc>
          <w:tcPr>
            <w:tcW w:type="dxa" w:w="219"/>
            <w:tcBorders>
              <w:top w:sz="4" w:val="nil"/>
              <w:left w:sz="4" w:val="nil"/>
              <w:bottom w:sz="4" w:val="nil"/>
              <w:right w:sz="4" w:val="nil"/>
            </w:tcBorders>
            <w:shd w:fill="auto" w:val="clear"/>
            <w:vAlign w:val="bottom"/>
          </w:tcPr>
          <w:p w14:paraId="36140000">
            <w:pPr>
              <w:rPr>
                <w:sz w:val="14"/>
              </w:rPr>
            </w:pPr>
          </w:p>
        </w:tc>
        <w:tc>
          <w:tcPr>
            <w:tcW w:type="dxa" w:w="219"/>
            <w:tcBorders>
              <w:top w:sz="4" w:val="nil"/>
              <w:left w:sz="4" w:val="nil"/>
              <w:bottom w:sz="4" w:val="nil"/>
              <w:right w:sz="4" w:val="nil"/>
            </w:tcBorders>
            <w:shd w:fill="auto" w:val="clear"/>
            <w:vAlign w:val="bottom"/>
          </w:tcPr>
          <w:p w14:paraId="37140000">
            <w:pPr>
              <w:rPr>
                <w:sz w:val="14"/>
              </w:rPr>
            </w:pPr>
          </w:p>
        </w:tc>
        <w:tc>
          <w:tcPr>
            <w:tcW w:type="dxa" w:w="219"/>
            <w:tcBorders>
              <w:top w:sz="4" w:val="nil"/>
              <w:left w:sz="4" w:val="nil"/>
              <w:bottom w:sz="4" w:val="nil"/>
              <w:right w:sz="4" w:val="nil"/>
            </w:tcBorders>
            <w:shd w:fill="auto" w:val="clear"/>
            <w:vAlign w:val="bottom"/>
          </w:tcPr>
          <w:p w14:paraId="38140000">
            <w:pPr>
              <w:rPr>
                <w:sz w:val="14"/>
              </w:rPr>
            </w:pPr>
          </w:p>
        </w:tc>
        <w:tc>
          <w:tcPr>
            <w:tcW w:type="dxa" w:w="219"/>
            <w:tcBorders>
              <w:top w:sz="4" w:val="nil"/>
              <w:left w:sz="4" w:val="nil"/>
              <w:bottom w:sz="4" w:val="nil"/>
              <w:right w:sz="4" w:val="nil"/>
            </w:tcBorders>
            <w:shd w:fill="auto" w:val="clear"/>
            <w:vAlign w:val="bottom"/>
          </w:tcPr>
          <w:p w14:paraId="39140000">
            <w:pPr>
              <w:rPr>
                <w:sz w:val="14"/>
              </w:rPr>
            </w:pPr>
          </w:p>
        </w:tc>
        <w:tc>
          <w:tcPr>
            <w:tcW w:type="dxa" w:w="219"/>
            <w:tcBorders>
              <w:top w:sz="4" w:val="nil"/>
              <w:left w:sz="4" w:val="nil"/>
              <w:bottom w:sz="4" w:val="nil"/>
              <w:right w:sz="4" w:val="nil"/>
            </w:tcBorders>
            <w:shd w:fill="auto" w:val="clear"/>
            <w:vAlign w:val="bottom"/>
          </w:tcPr>
          <w:p w14:paraId="3A140000">
            <w:pPr>
              <w:rPr>
                <w:sz w:val="14"/>
              </w:rPr>
            </w:pPr>
          </w:p>
        </w:tc>
        <w:tc>
          <w:tcPr>
            <w:tcW w:type="dxa" w:w="219"/>
            <w:tcBorders>
              <w:top w:sz="4" w:val="nil"/>
              <w:left w:sz="4" w:val="nil"/>
              <w:bottom w:sz="4" w:val="nil"/>
              <w:right w:sz="4" w:val="nil"/>
            </w:tcBorders>
            <w:shd w:fill="auto" w:val="clear"/>
            <w:vAlign w:val="bottom"/>
          </w:tcPr>
          <w:p w14:paraId="3B140000">
            <w:pPr>
              <w:rPr>
                <w:sz w:val="14"/>
              </w:rPr>
            </w:pPr>
          </w:p>
        </w:tc>
        <w:tc>
          <w:tcPr>
            <w:tcW w:type="dxa" w:w="219"/>
            <w:tcBorders>
              <w:top w:sz="4" w:val="nil"/>
              <w:left w:sz="4" w:val="nil"/>
              <w:bottom w:sz="4" w:val="nil"/>
              <w:right w:sz="4" w:val="nil"/>
            </w:tcBorders>
            <w:shd w:fill="auto" w:val="clear"/>
            <w:vAlign w:val="bottom"/>
          </w:tcPr>
          <w:p w14:paraId="3C140000">
            <w:pPr>
              <w:rPr>
                <w:sz w:val="14"/>
              </w:rPr>
            </w:pPr>
          </w:p>
        </w:tc>
        <w:tc>
          <w:tcPr>
            <w:tcW w:type="dxa" w:w="219"/>
            <w:tcBorders>
              <w:top w:sz="4" w:val="nil"/>
              <w:left w:sz="4" w:val="nil"/>
              <w:bottom w:sz="4" w:val="nil"/>
              <w:right w:sz="4" w:val="nil"/>
            </w:tcBorders>
            <w:shd w:fill="auto" w:val="clear"/>
            <w:vAlign w:val="bottom"/>
          </w:tcPr>
          <w:p w14:paraId="3D140000">
            <w:pPr>
              <w:rPr>
                <w:sz w:val="14"/>
              </w:rPr>
            </w:pPr>
          </w:p>
        </w:tc>
        <w:tc>
          <w:tcPr>
            <w:tcW w:type="dxa" w:w="219"/>
            <w:tcBorders>
              <w:top w:sz="4" w:val="nil"/>
              <w:left w:sz="4" w:val="nil"/>
              <w:bottom w:sz="4" w:val="nil"/>
              <w:right w:sz="4" w:val="nil"/>
            </w:tcBorders>
            <w:shd w:fill="auto" w:val="clear"/>
            <w:vAlign w:val="bottom"/>
          </w:tcPr>
          <w:p w14:paraId="3E140000">
            <w:pPr>
              <w:rPr>
                <w:sz w:val="14"/>
              </w:rPr>
            </w:pPr>
          </w:p>
        </w:tc>
        <w:tc>
          <w:tcPr>
            <w:tcW w:type="dxa" w:w="219"/>
            <w:tcBorders>
              <w:top w:sz="4" w:val="nil"/>
              <w:left w:sz="4" w:val="nil"/>
              <w:bottom w:sz="4" w:val="nil"/>
              <w:right w:sz="4" w:val="nil"/>
            </w:tcBorders>
            <w:shd w:fill="auto" w:val="clear"/>
            <w:vAlign w:val="bottom"/>
          </w:tcPr>
          <w:p w14:paraId="3F140000">
            <w:pPr>
              <w:rPr>
                <w:sz w:val="14"/>
              </w:rPr>
            </w:pPr>
          </w:p>
        </w:tc>
        <w:tc>
          <w:tcPr>
            <w:tcW w:type="dxa" w:w="219"/>
            <w:tcBorders>
              <w:top w:sz="4" w:val="nil"/>
              <w:left w:sz="4" w:val="nil"/>
              <w:bottom w:sz="4" w:val="nil"/>
              <w:right w:sz="4" w:val="nil"/>
            </w:tcBorders>
            <w:shd w:fill="auto" w:val="clear"/>
            <w:vAlign w:val="bottom"/>
          </w:tcPr>
          <w:p w14:paraId="40140000">
            <w:pPr>
              <w:rPr>
                <w:sz w:val="14"/>
              </w:rPr>
            </w:pPr>
          </w:p>
        </w:tc>
        <w:tc>
          <w:tcPr>
            <w:tcW w:type="dxa" w:w="219"/>
            <w:tcBorders>
              <w:top w:sz="4" w:val="nil"/>
              <w:left w:sz="4" w:val="nil"/>
              <w:bottom w:sz="4" w:val="nil"/>
              <w:right w:sz="4" w:val="nil"/>
            </w:tcBorders>
            <w:shd w:fill="auto" w:val="clear"/>
            <w:vAlign w:val="bottom"/>
          </w:tcPr>
          <w:p w14:paraId="41140000">
            <w:pPr>
              <w:rPr>
                <w:sz w:val="14"/>
              </w:rPr>
            </w:pPr>
          </w:p>
        </w:tc>
        <w:tc>
          <w:tcPr>
            <w:tcW w:type="dxa" w:w="417"/>
            <w:tcBorders>
              <w:top w:sz="4" w:val="nil"/>
              <w:left w:sz="4" w:val="nil"/>
              <w:bottom w:sz="4" w:val="nil"/>
              <w:right w:sz="4" w:val="nil"/>
            </w:tcBorders>
            <w:shd w:fill="auto" w:val="clear"/>
            <w:vAlign w:val="bottom"/>
          </w:tcPr>
          <w:p w14:paraId="42140000">
            <w:pPr>
              <w:rPr>
                <w:sz w:val="14"/>
              </w:rPr>
            </w:pPr>
          </w:p>
        </w:tc>
        <w:tc>
          <w:tcPr>
            <w:tcW w:type="dxa" w:w="219"/>
            <w:tcBorders>
              <w:top w:sz="4" w:val="nil"/>
              <w:left w:sz="4" w:val="nil"/>
              <w:bottom w:sz="4" w:val="nil"/>
              <w:right w:sz="4" w:val="nil"/>
            </w:tcBorders>
            <w:shd w:fill="auto" w:val="clear"/>
            <w:vAlign w:val="bottom"/>
          </w:tcPr>
          <w:p w14:paraId="43140000">
            <w:pPr>
              <w:rPr>
                <w:sz w:val="14"/>
              </w:rPr>
            </w:pPr>
          </w:p>
        </w:tc>
        <w:tc>
          <w:tcPr>
            <w:tcW w:type="dxa" w:w="219"/>
            <w:tcBorders>
              <w:top w:sz="4" w:val="nil"/>
              <w:left w:sz="4" w:val="nil"/>
              <w:bottom w:sz="4" w:val="nil"/>
              <w:right w:sz="4" w:val="nil"/>
            </w:tcBorders>
            <w:shd w:fill="auto" w:val="clear"/>
            <w:vAlign w:val="bottom"/>
          </w:tcPr>
          <w:p w14:paraId="44140000">
            <w:pPr>
              <w:rPr>
                <w:sz w:val="14"/>
              </w:rPr>
            </w:pPr>
          </w:p>
        </w:tc>
        <w:tc>
          <w:tcPr>
            <w:tcW w:type="dxa" w:w="234"/>
            <w:tcBorders>
              <w:top w:sz="4" w:val="nil"/>
              <w:left w:sz="4" w:val="nil"/>
              <w:bottom w:sz="4" w:val="nil"/>
              <w:right w:sz="4" w:val="nil"/>
            </w:tcBorders>
            <w:shd w:fill="auto" w:val="clear"/>
            <w:vAlign w:val="bottom"/>
          </w:tcPr>
          <w:p w14:paraId="45140000">
            <w:pPr>
              <w:rPr>
                <w:sz w:val="14"/>
              </w:rPr>
            </w:pPr>
          </w:p>
        </w:tc>
        <w:tc>
          <w:tcPr>
            <w:tcW w:type="dxa" w:w="394"/>
            <w:tcBorders>
              <w:top w:sz="4" w:val="nil"/>
              <w:left w:sz="4" w:val="nil"/>
              <w:bottom w:sz="4" w:val="nil"/>
              <w:right w:sz="4" w:val="nil"/>
            </w:tcBorders>
            <w:shd w:fill="auto" w:val="clear"/>
            <w:vAlign w:val="bottom"/>
          </w:tcPr>
          <w:p w14:paraId="46140000">
            <w:pPr>
              <w:rPr>
                <w:sz w:val="14"/>
              </w:rPr>
            </w:pPr>
          </w:p>
        </w:tc>
        <w:tc>
          <w:tcPr>
            <w:tcW w:type="dxa" w:w="1302"/>
            <w:tcBorders>
              <w:top w:sz="4" w:val="nil"/>
              <w:left w:sz="4" w:val="nil"/>
              <w:bottom w:sz="4" w:val="nil"/>
              <w:right w:sz="4" w:val="nil"/>
            </w:tcBorders>
            <w:shd w:fill="auto" w:val="clear"/>
            <w:vAlign w:val="bottom"/>
          </w:tcPr>
          <w:p w14:paraId="47140000">
            <w:pPr>
              <w:rPr>
                <w:sz w:val="14"/>
              </w:rPr>
            </w:pPr>
          </w:p>
        </w:tc>
      </w:tr>
      <w:tr>
        <w:trPr>
          <w:trHeight w:hRule="atLeast" w:val="90"/>
        </w:trPr>
        <w:tc>
          <w:tcPr>
            <w:tcW w:type="dxa" w:w="236"/>
            <w:tcBorders>
              <w:top w:sz="4" w:val="nil"/>
              <w:left w:sz="4" w:val="nil"/>
              <w:bottom w:sz="4" w:val="nil"/>
              <w:right w:sz="4" w:val="nil"/>
            </w:tcBorders>
            <w:shd w:fill="auto" w:val="clear"/>
            <w:vAlign w:val="bottom"/>
          </w:tcPr>
          <w:p w14:paraId="48140000">
            <w:pPr>
              <w:rPr>
                <w:sz w:val="14"/>
              </w:rPr>
            </w:pPr>
          </w:p>
        </w:tc>
        <w:tc>
          <w:tcPr>
            <w:tcW w:type="dxa" w:w="236"/>
            <w:tcBorders>
              <w:top w:sz="4" w:val="nil"/>
              <w:left w:sz="4" w:val="nil"/>
              <w:bottom w:sz="4" w:val="nil"/>
              <w:right w:sz="4" w:val="nil"/>
            </w:tcBorders>
            <w:shd w:fill="auto" w:val="clear"/>
            <w:vAlign w:val="bottom"/>
          </w:tcPr>
          <w:p w14:paraId="49140000">
            <w:pPr>
              <w:rPr>
                <w:sz w:val="14"/>
              </w:rPr>
            </w:pPr>
          </w:p>
        </w:tc>
        <w:tc>
          <w:tcPr>
            <w:tcW w:type="dxa" w:w="236"/>
            <w:tcBorders>
              <w:top w:color="000000" w:sz="4" w:val="single"/>
              <w:left w:sz="4" w:val="nil"/>
              <w:bottom w:sz="4" w:val="nil"/>
              <w:right w:sz="4" w:val="nil"/>
            </w:tcBorders>
            <w:shd w:fill="auto" w:val="clear"/>
            <w:vAlign w:val="bottom"/>
          </w:tcPr>
          <w:p w14:paraId="4A140000">
            <w:pPr>
              <w:rPr>
                <w:sz w:val="14"/>
              </w:rPr>
            </w:pPr>
          </w:p>
        </w:tc>
        <w:tc>
          <w:tcPr>
            <w:tcW w:type="dxa" w:w="236"/>
            <w:tcBorders>
              <w:top w:color="000000" w:sz="4" w:val="single"/>
              <w:left w:sz="4" w:val="nil"/>
              <w:bottom w:sz="4" w:val="nil"/>
              <w:right w:sz="4" w:val="nil"/>
            </w:tcBorders>
            <w:shd w:fill="auto" w:val="clear"/>
            <w:vAlign w:val="bottom"/>
          </w:tcPr>
          <w:p w14:paraId="4B140000">
            <w:pPr>
              <w:rPr>
                <w:sz w:val="14"/>
              </w:rPr>
            </w:pPr>
          </w:p>
        </w:tc>
        <w:tc>
          <w:tcPr>
            <w:tcW w:type="dxa" w:w="236"/>
            <w:tcBorders>
              <w:top w:color="000000" w:sz="4" w:val="single"/>
              <w:left w:sz="4" w:val="nil"/>
              <w:bottom w:sz="4" w:val="nil"/>
              <w:right w:sz="4" w:val="nil"/>
            </w:tcBorders>
            <w:shd w:fill="auto" w:val="clear"/>
            <w:vAlign w:val="bottom"/>
          </w:tcPr>
          <w:p w14:paraId="4C140000">
            <w:pPr>
              <w:rPr>
                <w:sz w:val="14"/>
              </w:rPr>
            </w:pPr>
          </w:p>
        </w:tc>
        <w:tc>
          <w:tcPr>
            <w:tcW w:type="dxa" w:w="236"/>
            <w:tcBorders>
              <w:top w:sz="4" w:val="nil"/>
              <w:left w:sz="4" w:val="nil"/>
              <w:bottom w:sz="4" w:val="nil"/>
              <w:right w:sz="4" w:val="nil"/>
            </w:tcBorders>
            <w:shd w:fill="auto" w:val="clear"/>
            <w:vAlign w:val="bottom"/>
          </w:tcPr>
          <w:p w14:paraId="4D140000">
            <w:pPr>
              <w:rPr>
                <w:sz w:val="14"/>
              </w:rPr>
            </w:pPr>
          </w:p>
        </w:tc>
        <w:tc>
          <w:tcPr>
            <w:tcW w:type="dxa" w:w="236"/>
            <w:tcBorders>
              <w:top w:sz="4" w:val="nil"/>
              <w:left w:sz="4" w:val="nil"/>
              <w:bottom w:sz="4" w:val="nil"/>
              <w:right w:sz="4" w:val="nil"/>
            </w:tcBorders>
            <w:shd w:fill="auto" w:val="clear"/>
            <w:vAlign w:val="bottom"/>
          </w:tcPr>
          <w:p w14:paraId="4E140000">
            <w:pPr>
              <w:rPr>
                <w:sz w:val="14"/>
              </w:rPr>
            </w:pPr>
          </w:p>
        </w:tc>
        <w:tc>
          <w:tcPr>
            <w:tcW w:type="dxa" w:w="236"/>
            <w:tcBorders>
              <w:top w:color="000000" w:sz="4" w:val="single"/>
              <w:left w:sz="4" w:val="nil"/>
              <w:bottom w:sz="4" w:val="nil"/>
              <w:right w:sz="4" w:val="nil"/>
            </w:tcBorders>
            <w:shd w:fill="auto" w:val="clear"/>
            <w:vAlign w:val="bottom"/>
          </w:tcPr>
          <w:p w14:paraId="4F140000">
            <w:pPr>
              <w:rPr>
                <w:sz w:val="14"/>
              </w:rPr>
            </w:pPr>
          </w:p>
        </w:tc>
        <w:tc>
          <w:tcPr>
            <w:tcW w:type="dxa" w:w="236"/>
            <w:tcBorders>
              <w:top w:color="000000" w:sz="4" w:val="single"/>
              <w:left w:sz="4" w:val="nil"/>
              <w:bottom w:sz="4" w:val="nil"/>
              <w:right w:sz="4" w:val="nil"/>
            </w:tcBorders>
            <w:shd w:fill="auto" w:val="clear"/>
            <w:vAlign w:val="bottom"/>
          </w:tcPr>
          <w:p w14:paraId="50140000">
            <w:pPr>
              <w:rPr>
                <w:sz w:val="14"/>
              </w:rPr>
            </w:pPr>
          </w:p>
        </w:tc>
        <w:tc>
          <w:tcPr>
            <w:tcW w:type="dxa" w:w="236"/>
            <w:tcBorders>
              <w:top w:color="000000" w:sz="4" w:val="single"/>
              <w:left w:sz="4" w:val="nil"/>
              <w:bottom w:sz="4" w:val="nil"/>
              <w:right w:sz="4" w:val="nil"/>
            </w:tcBorders>
            <w:shd w:fill="auto" w:val="clear"/>
            <w:vAlign w:val="bottom"/>
          </w:tcPr>
          <w:p w14:paraId="51140000">
            <w:pPr>
              <w:rPr>
                <w:sz w:val="14"/>
              </w:rPr>
            </w:pPr>
          </w:p>
        </w:tc>
        <w:tc>
          <w:tcPr>
            <w:tcW w:type="dxa" w:w="236"/>
            <w:tcBorders>
              <w:top w:color="000000" w:sz="4" w:val="single"/>
              <w:left w:sz="4" w:val="nil"/>
              <w:bottom w:sz="4" w:val="nil"/>
              <w:right w:sz="4" w:val="nil"/>
            </w:tcBorders>
            <w:shd w:fill="auto" w:val="clear"/>
            <w:vAlign w:val="bottom"/>
          </w:tcPr>
          <w:p w14:paraId="52140000">
            <w:pPr>
              <w:rPr>
                <w:sz w:val="14"/>
              </w:rPr>
            </w:pPr>
          </w:p>
        </w:tc>
        <w:tc>
          <w:tcPr>
            <w:tcW w:type="dxa" w:w="236"/>
            <w:tcBorders>
              <w:top w:color="000000" w:sz="4" w:val="single"/>
              <w:left w:sz="4" w:val="nil"/>
              <w:bottom w:sz="4" w:val="nil"/>
              <w:right w:sz="4" w:val="nil"/>
            </w:tcBorders>
            <w:shd w:fill="auto" w:val="clear"/>
            <w:vAlign w:val="bottom"/>
          </w:tcPr>
          <w:p w14:paraId="53140000">
            <w:pPr>
              <w:rPr>
                <w:sz w:val="14"/>
              </w:rPr>
            </w:pPr>
          </w:p>
        </w:tc>
        <w:tc>
          <w:tcPr>
            <w:tcW w:type="dxa" w:w="236"/>
            <w:tcBorders>
              <w:top w:color="000000" w:sz="4" w:val="single"/>
              <w:left w:sz="4" w:val="nil"/>
              <w:bottom w:sz="4" w:val="nil"/>
              <w:right w:sz="4" w:val="nil"/>
            </w:tcBorders>
            <w:shd w:fill="auto" w:val="clear"/>
            <w:vAlign w:val="bottom"/>
          </w:tcPr>
          <w:p w14:paraId="54140000">
            <w:pPr>
              <w:rPr>
                <w:sz w:val="14"/>
              </w:rPr>
            </w:pPr>
          </w:p>
        </w:tc>
        <w:tc>
          <w:tcPr>
            <w:tcW w:type="dxa" w:w="236"/>
            <w:tcBorders>
              <w:top w:color="000000" w:sz="4" w:val="single"/>
              <w:left w:sz="4" w:val="nil"/>
              <w:bottom w:sz="4" w:val="nil"/>
              <w:right w:sz="4" w:val="nil"/>
            </w:tcBorders>
            <w:shd w:fill="auto" w:val="clear"/>
            <w:vAlign w:val="bottom"/>
          </w:tcPr>
          <w:p w14:paraId="55140000">
            <w:pPr>
              <w:rPr>
                <w:sz w:val="14"/>
              </w:rPr>
            </w:pPr>
          </w:p>
        </w:tc>
        <w:tc>
          <w:tcPr>
            <w:tcW w:type="dxa" w:w="292"/>
            <w:tcBorders>
              <w:top w:color="000000" w:sz="4" w:val="single"/>
              <w:left w:sz="4" w:val="nil"/>
              <w:bottom w:sz="4" w:val="nil"/>
              <w:right w:sz="4" w:val="nil"/>
            </w:tcBorders>
            <w:shd w:fill="auto" w:val="clear"/>
            <w:vAlign w:val="bottom"/>
          </w:tcPr>
          <w:p w14:paraId="56140000">
            <w:pPr>
              <w:rPr>
                <w:sz w:val="14"/>
              </w:rPr>
            </w:pPr>
          </w:p>
        </w:tc>
        <w:tc>
          <w:tcPr>
            <w:tcW w:type="dxa" w:w="236"/>
            <w:tcBorders>
              <w:top w:color="000000" w:sz="4" w:val="single"/>
              <w:left w:sz="4" w:val="nil"/>
              <w:bottom w:sz="4" w:val="nil"/>
              <w:right w:sz="4" w:val="nil"/>
            </w:tcBorders>
            <w:shd w:fill="auto" w:val="clear"/>
            <w:vAlign w:val="bottom"/>
          </w:tcPr>
          <w:p w14:paraId="57140000">
            <w:pPr>
              <w:rPr>
                <w:sz w:val="14"/>
              </w:rPr>
            </w:pPr>
          </w:p>
        </w:tc>
        <w:tc>
          <w:tcPr>
            <w:tcW w:type="dxa" w:w="236"/>
            <w:tcBorders>
              <w:top w:color="000000" w:sz="4" w:val="single"/>
              <w:left w:sz="4" w:val="nil"/>
              <w:bottom w:sz="4" w:val="nil"/>
              <w:right w:sz="4" w:val="nil"/>
            </w:tcBorders>
            <w:shd w:fill="auto" w:val="clear"/>
            <w:vAlign w:val="bottom"/>
          </w:tcPr>
          <w:p w14:paraId="58140000">
            <w:pPr>
              <w:rPr>
                <w:sz w:val="14"/>
              </w:rPr>
            </w:pPr>
          </w:p>
        </w:tc>
        <w:tc>
          <w:tcPr>
            <w:tcW w:type="dxa" w:w="236"/>
            <w:tcBorders>
              <w:top w:sz="4" w:val="nil"/>
              <w:left w:sz="4" w:val="nil"/>
              <w:bottom w:sz="4" w:val="nil"/>
              <w:right w:sz="4" w:val="nil"/>
            </w:tcBorders>
            <w:shd w:fill="auto" w:val="clear"/>
            <w:vAlign w:val="bottom"/>
          </w:tcPr>
          <w:p w14:paraId="59140000">
            <w:pPr>
              <w:rPr>
                <w:sz w:val="14"/>
              </w:rPr>
            </w:pPr>
          </w:p>
        </w:tc>
        <w:tc>
          <w:tcPr>
            <w:tcW w:type="dxa" w:w="236"/>
            <w:tcBorders>
              <w:top w:sz="4" w:val="nil"/>
              <w:left w:sz="4" w:val="nil"/>
              <w:bottom w:sz="4" w:val="nil"/>
              <w:right w:sz="4" w:val="nil"/>
            </w:tcBorders>
            <w:shd w:fill="auto" w:val="clear"/>
            <w:vAlign w:val="bottom"/>
          </w:tcPr>
          <w:p w14:paraId="5A140000">
            <w:pPr>
              <w:rPr>
                <w:sz w:val="14"/>
              </w:rPr>
            </w:pPr>
          </w:p>
        </w:tc>
        <w:tc>
          <w:tcPr>
            <w:tcW w:type="dxa" w:w="236"/>
            <w:tcBorders>
              <w:top w:sz="4" w:val="nil"/>
              <w:left w:sz="4" w:val="nil"/>
              <w:bottom w:sz="4" w:val="nil"/>
              <w:right w:sz="4" w:val="nil"/>
            </w:tcBorders>
            <w:shd w:fill="auto" w:val="clear"/>
            <w:vAlign w:val="bottom"/>
          </w:tcPr>
          <w:p w14:paraId="5B140000">
            <w:pPr>
              <w:rPr>
                <w:sz w:val="14"/>
              </w:rPr>
            </w:pPr>
          </w:p>
        </w:tc>
        <w:tc>
          <w:tcPr>
            <w:tcW w:type="dxa" w:w="236"/>
            <w:tcBorders>
              <w:top w:color="000000" w:sz="4" w:val="single"/>
              <w:left w:sz="4" w:val="nil"/>
              <w:bottom w:sz="4" w:val="nil"/>
              <w:right w:sz="4" w:val="nil"/>
            </w:tcBorders>
            <w:shd w:fill="auto" w:val="clear"/>
            <w:vAlign w:val="bottom"/>
          </w:tcPr>
          <w:p w14:paraId="5C140000">
            <w:pPr>
              <w:rPr>
                <w:sz w:val="14"/>
              </w:rPr>
            </w:pPr>
          </w:p>
        </w:tc>
        <w:tc>
          <w:tcPr>
            <w:tcW w:type="dxa" w:w="236"/>
            <w:tcBorders>
              <w:top w:color="000000" w:sz="4" w:val="single"/>
              <w:left w:sz="4" w:val="nil"/>
              <w:bottom w:sz="4" w:val="nil"/>
              <w:right w:sz="4" w:val="nil"/>
            </w:tcBorders>
            <w:shd w:fill="auto" w:val="clear"/>
            <w:vAlign w:val="bottom"/>
          </w:tcPr>
          <w:p w14:paraId="5D140000">
            <w:pPr>
              <w:rPr>
                <w:sz w:val="14"/>
              </w:rPr>
            </w:pPr>
          </w:p>
        </w:tc>
        <w:tc>
          <w:tcPr>
            <w:tcW w:type="dxa" w:w="236"/>
            <w:tcBorders>
              <w:top w:color="000000" w:sz="4" w:val="single"/>
              <w:left w:sz="4" w:val="nil"/>
              <w:bottom w:sz="4" w:val="nil"/>
              <w:right w:sz="4" w:val="nil"/>
            </w:tcBorders>
            <w:shd w:fill="auto" w:val="clear"/>
            <w:vAlign w:val="bottom"/>
          </w:tcPr>
          <w:p w14:paraId="5E140000">
            <w:pPr>
              <w:rPr>
                <w:sz w:val="14"/>
              </w:rPr>
            </w:pPr>
          </w:p>
        </w:tc>
        <w:tc>
          <w:tcPr>
            <w:tcW w:type="dxa" w:w="235"/>
            <w:tcBorders>
              <w:top w:sz="4" w:val="nil"/>
              <w:left w:sz="4" w:val="nil"/>
              <w:bottom w:sz="4" w:val="nil"/>
              <w:right w:sz="4" w:val="nil"/>
            </w:tcBorders>
            <w:shd w:fill="auto" w:val="clear"/>
            <w:vAlign w:val="bottom"/>
          </w:tcPr>
          <w:p w14:paraId="5F140000">
            <w:pPr>
              <w:rPr>
                <w:sz w:val="14"/>
              </w:rPr>
            </w:pPr>
          </w:p>
        </w:tc>
        <w:tc>
          <w:tcPr>
            <w:tcW w:type="dxa" w:w="235"/>
            <w:tcBorders>
              <w:top w:sz="4" w:val="nil"/>
              <w:left w:sz="4" w:val="nil"/>
              <w:bottom w:sz="4" w:val="nil"/>
              <w:right w:sz="4" w:val="nil"/>
            </w:tcBorders>
            <w:shd w:fill="auto" w:val="clear"/>
            <w:vAlign w:val="bottom"/>
          </w:tcPr>
          <w:p w14:paraId="60140000">
            <w:pPr>
              <w:rPr>
                <w:sz w:val="14"/>
              </w:rPr>
            </w:pPr>
          </w:p>
        </w:tc>
        <w:tc>
          <w:tcPr>
            <w:tcW w:type="dxa" w:w="235"/>
            <w:tcBorders>
              <w:top w:sz="4" w:val="nil"/>
              <w:left w:sz="4" w:val="nil"/>
              <w:bottom w:sz="4" w:val="nil"/>
              <w:right w:sz="4" w:val="nil"/>
            </w:tcBorders>
            <w:shd w:fill="auto" w:val="clear"/>
            <w:vAlign w:val="bottom"/>
          </w:tcPr>
          <w:p w14:paraId="61140000">
            <w:pPr>
              <w:rPr>
                <w:sz w:val="14"/>
              </w:rPr>
            </w:pPr>
          </w:p>
        </w:tc>
        <w:tc>
          <w:tcPr>
            <w:tcW w:type="dxa" w:w="235"/>
            <w:tcBorders>
              <w:top w:sz="4" w:val="nil"/>
              <w:left w:sz="4" w:val="nil"/>
              <w:bottom w:sz="4" w:val="nil"/>
              <w:right w:sz="4" w:val="nil"/>
            </w:tcBorders>
            <w:shd w:fill="auto" w:val="clear"/>
            <w:vAlign w:val="bottom"/>
          </w:tcPr>
          <w:p w14:paraId="62140000">
            <w:pPr>
              <w:rPr>
                <w:sz w:val="14"/>
              </w:rPr>
            </w:pPr>
          </w:p>
        </w:tc>
        <w:tc>
          <w:tcPr>
            <w:tcW w:type="dxa" w:w="235"/>
            <w:tcBorders>
              <w:top w:sz="4" w:val="nil"/>
              <w:left w:sz="4" w:val="nil"/>
              <w:bottom w:sz="4" w:val="nil"/>
              <w:right w:sz="4" w:val="nil"/>
            </w:tcBorders>
            <w:shd w:fill="auto" w:val="clear"/>
            <w:vAlign w:val="bottom"/>
          </w:tcPr>
          <w:p w14:paraId="63140000">
            <w:pPr>
              <w:rPr>
                <w:sz w:val="14"/>
              </w:rPr>
            </w:pPr>
          </w:p>
        </w:tc>
        <w:tc>
          <w:tcPr>
            <w:tcW w:type="dxa" w:w="235"/>
            <w:tcBorders>
              <w:top w:sz="4" w:val="nil"/>
              <w:left w:sz="4" w:val="nil"/>
              <w:bottom w:sz="4" w:val="nil"/>
              <w:right w:sz="4" w:val="nil"/>
            </w:tcBorders>
            <w:shd w:fill="auto" w:val="clear"/>
            <w:vAlign w:val="bottom"/>
          </w:tcPr>
          <w:p w14:paraId="64140000">
            <w:pPr>
              <w:rPr>
                <w:sz w:val="14"/>
              </w:rPr>
            </w:pPr>
          </w:p>
        </w:tc>
        <w:tc>
          <w:tcPr>
            <w:tcW w:type="dxa" w:w="235"/>
            <w:tcBorders>
              <w:top w:sz="4" w:val="nil"/>
              <w:left w:sz="4" w:val="nil"/>
              <w:bottom w:sz="4" w:val="nil"/>
              <w:right w:sz="4" w:val="nil"/>
            </w:tcBorders>
            <w:shd w:fill="auto" w:val="clear"/>
            <w:vAlign w:val="bottom"/>
          </w:tcPr>
          <w:p w14:paraId="65140000">
            <w:pPr>
              <w:rPr>
                <w:sz w:val="14"/>
              </w:rPr>
            </w:pPr>
          </w:p>
        </w:tc>
        <w:tc>
          <w:tcPr>
            <w:tcW w:type="dxa" w:w="219"/>
            <w:tcBorders>
              <w:top w:sz="4" w:val="nil"/>
              <w:left w:sz="4" w:val="nil"/>
              <w:bottom w:sz="4" w:val="nil"/>
              <w:right w:sz="4" w:val="nil"/>
            </w:tcBorders>
            <w:shd w:fill="auto" w:val="clear"/>
            <w:vAlign w:val="bottom"/>
          </w:tcPr>
          <w:p w14:paraId="66140000">
            <w:pPr>
              <w:rPr>
                <w:sz w:val="14"/>
              </w:rPr>
            </w:pPr>
          </w:p>
        </w:tc>
        <w:tc>
          <w:tcPr>
            <w:tcW w:type="dxa" w:w="219"/>
            <w:tcBorders>
              <w:top w:sz="4" w:val="nil"/>
              <w:left w:sz="4" w:val="nil"/>
              <w:bottom w:sz="4" w:val="nil"/>
              <w:right w:sz="4" w:val="nil"/>
            </w:tcBorders>
            <w:shd w:fill="auto" w:val="clear"/>
            <w:vAlign w:val="bottom"/>
          </w:tcPr>
          <w:p w14:paraId="67140000">
            <w:pPr>
              <w:rPr>
                <w:sz w:val="14"/>
              </w:rPr>
            </w:pPr>
          </w:p>
        </w:tc>
        <w:tc>
          <w:tcPr>
            <w:tcW w:type="dxa" w:w="219"/>
            <w:tcBorders>
              <w:top w:sz="4" w:val="nil"/>
              <w:left w:sz="4" w:val="nil"/>
              <w:bottom w:sz="4" w:val="nil"/>
              <w:right w:sz="4" w:val="nil"/>
            </w:tcBorders>
            <w:shd w:fill="auto" w:val="clear"/>
            <w:vAlign w:val="bottom"/>
          </w:tcPr>
          <w:p w14:paraId="68140000">
            <w:pPr>
              <w:rPr>
                <w:sz w:val="14"/>
              </w:rPr>
            </w:pPr>
          </w:p>
        </w:tc>
        <w:tc>
          <w:tcPr>
            <w:tcW w:type="dxa" w:w="219"/>
            <w:tcBorders>
              <w:top w:sz="4" w:val="nil"/>
              <w:left w:sz="4" w:val="nil"/>
              <w:bottom w:sz="4" w:val="nil"/>
              <w:right w:sz="4" w:val="nil"/>
            </w:tcBorders>
            <w:shd w:fill="auto" w:val="clear"/>
            <w:vAlign w:val="bottom"/>
          </w:tcPr>
          <w:p w14:paraId="69140000">
            <w:pPr>
              <w:rPr>
                <w:sz w:val="14"/>
              </w:rPr>
            </w:pPr>
          </w:p>
        </w:tc>
        <w:tc>
          <w:tcPr>
            <w:tcW w:type="dxa" w:w="219"/>
            <w:tcBorders>
              <w:top w:sz="4" w:val="nil"/>
              <w:left w:sz="4" w:val="nil"/>
              <w:bottom w:sz="4" w:val="nil"/>
              <w:right w:sz="4" w:val="nil"/>
            </w:tcBorders>
            <w:shd w:fill="auto" w:val="clear"/>
            <w:vAlign w:val="bottom"/>
          </w:tcPr>
          <w:p w14:paraId="6A140000">
            <w:pPr>
              <w:rPr>
                <w:sz w:val="14"/>
              </w:rPr>
            </w:pPr>
          </w:p>
        </w:tc>
        <w:tc>
          <w:tcPr>
            <w:tcW w:type="dxa" w:w="219"/>
            <w:tcBorders>
              <w:top w:sz="4" w:val="nil"/>
              <w:left w:sz="4" w:val="nil"/>
              <w:bottom w:sz="4" w:val="nil"/>
              <w:right w:sz="4" w:val="nil"/>
            </w:tcBorders>
            <w:shd w:fill="auto" w:val="clear"/>
            <w:vAlign w:val="bottom"/>
          </w:tcPr>
          <w:p w14:paraId="6B140000">
            <w:pPr>
              <w:rPr>
                <w:sz w:val="14"/>
              </w:rPr>
            </w:pPr>
          </w:p>
        </w:tc>
        <w:tc>
          <w:tcPr>
            <w:tcW w:type="dxa" w:w="219"/>
            <w:tcBorders>
              <w:top w:sz="4" w:val="nil"/>
              <w:left w:sz="4" w:val="nil"/>
              <w:bottom w:sz="4" w:val="nil"/>
              <w:right w:sz="4" w:val="nil"/>
            </w:tcBorders>
            <w:shd w:fill="auto" w:val="clear"/>
            <w:vAlign w:val="bottom"/>
          </w:tcPr>
          <w:p w14:paraId="6C140000">
            <w:pPr>
              <w:rPr>
                <w:sz w:val="14"/>
              </w:rPr>
            </w:pPr>
          </w:p>
        </w:tc>
        <w:tc>
          <w:tcPr>
            <w:tcW w:type="dxa" w:w="219"/>
            <w:tcBorders>
              <w:top w:sz="4" w:val="nil"/>
              <w:left w:sz="4" w:val="nil"/>
              <w:bottom w:sz="4" w:val="nil"/>
              <w:right w:sz="4" w:val="nil"/>
            </w:tcBorders>
            <w:shd w:fill="auto" w:val="clear"/>
            <w:vAlign w:val="bottom"/>
          </w:tcPr>
          <w:p w14:paraId="6D140000">
            <w:pPr>
              <w:rPr>
                <w:sz w:val="14"/>
              </w:rPr>
            </w:pPr>
          </w:p>
        </w:tc>
        <w:tc>
          <w:tcPr>
            <w:tcW w:type="dxa" w:w="219"/>
            <w:tcBorders>
              <w:top w:sz="4" w:val="nil"/>
              <w:left w:sz="4" w:val="nil"/>
              <w:bottom w:sz="4" w:val="nil"/>
              <w:right w:sz="4" w:val="nil"/>
            </w:tcBorders>
            <w:shd w:fill="auto" w:val="clear"/>
            <w:vAlign w:val="bottom"/>
          </w:tcPr>
          <w:p w14:paraId="6E140000">
            <w:pPr>
              <w:rPr>
                <w:sz w:val="14"/>
              </w:rPr>
            </w:pPr>
          </w:p>
        </w:tc>
        <w:tc>
          <w:tcPr>
            <w:tcW w:type="dxa" w:w="219"/>
            <w:tcBorders>
              <w:top w:sz="4" w:val="nil"/>
              <w:left w:sz="4" w:val="nil"/>
              <w:bottom w:sz="4" w:val="nil"/>
              <w:right w:sz="4" w:val="nil"/>
            </w:tcBorders>
            <w:shd w:fill="auto" w:val="clear"/>
            <w:vAlign w:val="bottom"/>
          </w:tcPr>
          <w:p w14:paraId="6F140000">
            <w:pPr>
              <w:rPr>
                <w:sz w:val="14"/>
              </w:rPr>
            </w:pPr>
          </w:p>
        </w:tc>
        <w:tc>
          <w:tcPr>
            <w:tcW w:type="dxa" w:w="219"/>
            <w:tcBorders>
              <w:top w:sz="4" w:val="nil"/>
              <w:left w:sz="4" w:val="nil"/>
              <w:bottom w:sz="4" w:val="nil"/>
              <w:right w:sz="4" w:val="nil"/>
            </w:tcBorders>
            <w:shd w:fill="auto" w:val="clear"/>
            <w:vAlign w:val="bottom"/>
          </w:tcPr>
          <w:p w14:paraId="70140000">
            <w:pPr>
              <w:rPr>
                <w:sz w:val="14"/>
              </w:rPr>
            </w:pPr>
          </w:p>
        </w:tc>
        <w:tc>
          <w:tcPr>
            <w:tcW w:type="dxa" w:w="219"/>
            <w:tcBorders>
              <w:top w:sz="4" w:val="nil"/>
              <w:left w:sz="4" w:val="nil"/>
              <w:bottom w:sz="4" w:val="nil"/>
              <w:right w:sz="4" w:val="nil"/>
            </w:tcBorders>
            <w:shd w:fill="auto" w:val="clear"/>
            <w:vAlign w:val="bottom"/>
          </w:tcPr>
          <w:p w14:paraId="71140000">
            <w:pPr>
              <w:rPr>
                <w:sz w:val="14"/>
              </w:rPr>
            </w:pPr>
          </w:p>
        </w:tc>
        <w:tc>
          <w:tcPr>
            <w:tcW w:type="dxa" w:w="219"/>
            <w:tcBorders>
              <w:top w:sz="4" w:val="nil"/>
              <w:left w:sz="4" w:val="nil"/>
              <w:bottom w:sz="4" w:val="nil"/>
              <w:right w:sz="4" w:val="nil"/>
            </w:tcBorders>
            <w:shd w:fill="auto" w:val="clear"/>
            <w:vAlign w:val="bottom"/>
          </w:tcPr>
          <w:p w14:paraId="72140000">
            <w:pPr>
              <w:rPr>
                <w:sz w:val="14"/>
              </w:rPr>
            </w:pPr>
          </w:p>
        </w:tc>
        <w:tc>
          <w:tcPr>
            <w:tcW w:type="dxa" w:w="219"/>
            <w:tcBorders>
              <w:top w:sz="4" w:val="nil"/>
              <w:left w:sz="4" w:val="nil"/>
              <w:bottom w:sz="4" w:val="nil"/>
              <w:right w:sz="4" w:val="nil"/>
            </w:tcBorders>
            <w:shd w:fill="auto" w:val="clear"/>
            <w:vAlign w:val="bottom"/>
          </w:tcPr>
          <w:p w14:paraId="73140000">
            <w:pPr>
              <w:rPr>
                <w:sz w:val="14"/>
              </w:rPr>
            </w:pPr>
          </w:p>
        </w:tc>
        <w:tc>
          <w:tcPr>
            <w:tcW w:type="dxa" w:w="219"/>
            <w:tcBorders>
              <w:top w:sz="4" w:val="nil"/>
              <w:left w:sz="4" w:val="nil"/>
              <w:bottom w:sz="4" w:val="nil"/>
              <w:right w:sz="4" w:val="nil"/>
            </w:tcBorders>
            <w:shd w:fill="auto" w:val="clear"/>
            <w:vAlign w:val="bottom"/>
          </w:tcPr>
          <w:p w14:paraId="74140000">
            <w:pPr>
              <w:rPr>
                <w:sz w:val="14"/>
              </w:rPr>
            </w:pPr>
          </w:p>
        </w:tc>
        <w:tc>
          <w:tcPr>
            <w:tcW w:type="dxa" w:w="219"/>
            <w:tcBorders>
              <w:top w:sz="4" w:val="nil"/>
              <w:left w:sz="4" w:val="nil"/>
              <w:bottom w:sz="4" w:val="nil"/>
              <w:right w:sz="4" w:val="nil"/>
            </w:tcBorders>
            <w:shd w:fill="auto" w:val="clear"/>
            <w:vAlign w:val="bottom"/>
          </w:tcPr>
          <w:p w14:paraId="75140000">
            <w:pPr>
              <w:rPr>
                <w:sz w:val="14"/>
              </w:rPr>
            </w:pPr>
          </w:p>
        </w:tc>
        <w:tc>
          <w:tcPr>
            <w:tcW w:type="dxa" w:w="219"/>
            <w:tcBorders>
              <w:top w:sz="4" w:val="nil"/>
              <w:left w:sz="4" w:val="nil"/>
              <w:bottom w:sz="4" w:val="nil"/>
              <w:right w:sz="4" w:val="nil"/>
            </w:tcBorders>
            <w:shd w:fill="auto" w:val="clear"/>
            <w:vAlign w:val="bottom"/>
          </w:tcPr>
          <w:p w14:paraId="76140000">
            <w:pPr>
              <w:rPr>
                <w:sz w:val="14"/>
              </w:rPr>
            </w:pPr>
          </w:p>
        </w:tc>
        <w:tc>
          <w:tcPr>
            <w:tcW w:type="dxa" w:w="219"/>
            <w:tcBorders>
              <w:top w:sz="4" w:val="nil"/>
              <w:left w:sz="4" w:val="nil"/>
              <w:bottom w:sz="4" w:val="nil"/>
              <w:right w:sz="4" w:val="nil"/>
            </w:tcBorders>
            <w:shd w:fill="auto" w:val="clear"/>
            <w:vAlign w:val="bottom"/>
          </w:tcPr>
          <w:p w14:paraId="77140000">
            <w:pPr>
              <w:rPr>
                <w:sz w:val="14"/>
              </w:rPr>
            </w:pPr>
          </w:p>
        </w:tc>
        <w:tc>
          <w:tcPr>
            <w:tcW w:type="dxa" w:w="219"/>
            <w:tcBorders>
              <w:top w:sz="4" w:val="nil"/>
              <w:left w:sz="4" w:val="nil"/>
              <w:bottom w:sz="4" w:val="nil"/>
              <w:right w:sz="4" w:val="nil"/>
            </w:tcBorders>
            <w:shd w:fill="auto" w:val="clear"/>
            <w:vAlign w:val="bottom"/>
          </w:tcPr>
          <w:p w14:paraId="78140000">
            <w:pPr>
              <w:rPr>
                <w:sz w:val="14"/>
              </w:rPr>
            </w:pPr>
          </w:p>
        </w:tc>
        <w:tc>
          <w:tcPr>
            <w:tcW w:type="dxa" w:w="219"/>
            <w:tcBorders>
              <w:top w:sz="4" w:val="nil"/>
              <w:left w:sz="4" w:val="nil"/>
              <w:bottom w:sz="4" w:val="nil"/>
              <w:right w:sz="4" w:val="nil"/>
            </w:tcBorders>
            <w:shd w:fill="auto" w:val="clear"/>
            <w:vAlign w:val="bottom"/>
          </w:tcPr>
          <w:p w14:paraId="79140000">
            <w:pPr>
              <w:rPr>
                <w:sz w:val="14"/>
              </w:rPr>
            </w:pPr>
          </w:p>
        </w:tc>
        <w:tc>
          <w:tcPr>
            <w:tcW w:type="dxa" w:w="219"/>
            <w:tcBorders>
              <w:top w:sz="4" w:val="nil"/>
              <w:left w:sz="4" w:val="nil"/>
              <w:bottom w:sz="4" w:val="nil"/>
              <w:right w:sz="4" w:val="nil"/>
            </w:tcBorders>
            <w:shd w:fill="auto" w:val="clear"/>
            <w:vAlign w:val="bottom"/>
          </w:tcPr>
          <w:p w14:paraId="7A140000">
            <w:pPr>
              <w:rPr>
                <w:sz w:val="14"/>
              </w:rPr>
            </w:pPr>
          </w:p>
        </w:tc>
        <w:tc>
          <w:tcPr>
            <w:tcW w:type="dxa" w:w="219"/>
            <w:tcBorders>
              <w:top w:sz="4" w:val="nil"/>
              <w:left w:sz="4" w:val="nil"/>
              <w:bottom w:sz="4" w:val="nil"/>
              <w:right w:sz="4" w:val="nil"/>
            </w:tcBorders>
            <w:shd w:fill="auto" w:val="clear"/>
            <w:vAlign w:val="bottom"/>
          </w:tcPr>
          <w:p w14:paraId="7B140000">
            <w:pPr>
              <w:rPr>
                <w:sz w:val="14"/>
              </w:rPr>
            </w:pPr>
          </w:p>
        </w:tc>
        <w:tc>
          <w:tcPr>
            <w:tcW w:type="dxa" w:w="219"/>
            <w:tcBorders>
              <w:top w:sz="4" w:val="nil"/>
              <w:left w:sz="4" w:val="nil"/>
              <w:bottom w:sz="4" w:val="nil"/>
              <w:right w:sz="4" w:val="nil"/>
            </w:tcBorders>
            <w:shd w:fill="auto" w:val="clear"/>
            <w:vAlign w:val="bottom"/>
          </w:tcPr>
          <w:p w14:paraId="7C140000">
            <w:pPr>
              <w:rPr>
                <w:sz w:val="14"/>
              </w:rPr>
            </w:pPr>
          </w:p>
        </w:tc>
        <w:tc>
          <w:tcPr>
            <w:tcW w:type="dxa" w:w="219"/>
            <w:tcBorders>
              <w:top w:sz="4" w:val="nil"/>
              <w:left w:sz="4" w:val="nil"/>
              <w:bottom w:sz="4" w:val="nil"/>
              <w:right w:sz="4" w:val="nil"/>
            </w:tcBorders>
            <w:shd w:fill="auto" w:val="clear"/>
            <w:vAlign w:val="bottom"/>
          </w:tcPr>
          <w:p w14:paraId="7D140000">
            <w:pPr>
              <w:rPr>
                <w:sz w:val="14"/>
              </w:rPr>
            </w:pPr>
          </w:p>
        </w:tc>
        <w:tc>
          <w:tcPr>
            <w:tcW w:type="dxa" w:w="219"/>
            <w:tcBorders>
              <w:top w:sz="4" w:val="nil"/>
              <w:left w:sz="4" w:val="nil"/>
              <w:bottom w:sz="4" w:val="nil"/>
              <w:right w:sz="4" w:val="nil"/>
            </w:tcBorders>
            <w:shd w:fill="auto" w:val="clear"/>
            <w:vAlign w:val="bottom"/>
          </w:tcPr>
          <w:p w14:paraId="7E140000">
            <w:pPr>
              <w:rPr>
                <w:sz w:val="14"/>
              </w:rPr>
            </w:pPr>
          </w:p>
        </w:tc>
        <w:tc>
          <w:tcPr>
            <w:tcW w:type="dxa" w:w="219"/>
            <w:tcBorders>
              <w:top w:sz="4" w:val="nil"/>
              <w:left w:sz="4" w:val="nil"/>
              <w:bottom w:sz="4" w:val="nil"/>
              <w:right w:sz="4" w:val="nil"/>
            </w:tcBorders>
            <w:shd w:fill="auto" w:val="clear"/>
            <w:vAlign w:val="bottom"/>
          </w:tcPr>
          <w:p w14:paraId="7F140000">
            <w:pPr>
              <w:rPr>
                <w:sz w:val="14"/>
              </w:rPr>
            </w:pPr>
          </w:p>
        </w:tc>
        <w:tc>
          <w:tcPr>
            <w:tcW w:type="dxa" w:w="219"/>
            <w:tcBorders>
              <w:top w:sz="4" w:val="nil"/>
              <w:left w:sz="4" w:val="nil"/>
              <w:bottom w:sz="4" w:val="nil"/>
              <w:right w:sz="4" w:val="nil"/>
            </w:tcBorders>
            <w:shd w:fill="auto" w:val="clear"/>
            <w:vAlign w:val="bottom"/>
          </w:tcPr>
          <w:p w14:paraId="80140000">
            <w:pPr>
              <w:rPr>
                <w:sz w:val="14"/>
              </w:rPr>
            </w:pPr>
          </w:p>
        </w:tc>
        <w:tc>
          <w:tcPr>
            <w:tcW w:type="dxa" w:w="417"/>
            <w:tcBorders>
              <w:top w:sz="4" w:val="nil"/>
              <w:left w:sz="4" w:val="nil"/>
              <w:bottom w:sz="4" w:val="nil"/>
              <w:right w:sz="4" w:val="nil"/>
            </w:tcBorders>
            <w:shd w:fill="auto" w:val="clear"/>
            <w:vAlign w:val="bottom"/>
          </w:tcPr>
          <w:p w14:paraId="81140000">
            <w:pPr>
              <w:rPr>
                <w:sz w:val="14"/>
              </w:rPr>
            </w:pPr>
          </w:p>
        </w:tc>
        <w:tc>
          <w:tcPr>
            <w:tcW w:type="dxa" w:w="219"/>
            <w:tcBorders>
              <w:top w:sz="4" w:val="nil"/>
              <w:left w:sz="4" w:val="nil"/>
              <w:bottom w:sz="4" w:val="nil"/>
              <w:right w:sz="4" w:val="nil"/>
            </w:tcBorders>
            <w:shd w:fill="auto" w:val="clear"/>
            <w:vAlign w:val="bottom"/>
          </w:tcPr>
          <w:p w14:paraId="82140000">
            <w:pPr>
              <w:rPr>
                <w:sz w:val="14"/>
              </w:rPr>
            </w:pPr>
          </w:p>
        </w:tc>
        <w:tc>
          <w:tcPr>
            <w:tcW w:type="dxa" w:w="219"/>
            <w:tcBorders>
              <w:top w:sz="4" w:val="nil"/>
              <w:left w:sz="4" w:val="nil"/>
              <w:bottom w:sz="4" w:val="nil"/>
              <w:right w:sz="4" w:val="nil"/>
            </w:tcBorders>
            <w:shd w:fill="auto" w:val="clear"/>
            <w:vAlign w:val="bottom"/>
          </w:tcPr>
          <w:p w14:paraId="83140000">
            <w:pPr>
              <w:rPr>
                <w:sz w:val="14"/>
              </w:rPr>
            </w:pPr>
          </w:p>
        </w:tc>
        <w:tc>
          <w:tcPr>
            <w:tcW w:type="dxa" w:w="234"/>
            <w:tcBorders>
              <w:top w:sz="4" w:val="nil"/>
              <w:left w:sz="4" w:val="nil"/>
              <w:bottom w:sz="4" w:val="nil"/>
              <w:right w:sz="4" w:val="nil"/>
            </w:tcBorders>
            <w:shd w:fill="auto" w:val="clear"/>
            <w:vAlign w:val="bottom"/>
          </w:tcPr>
          <w:p w14:paraId="84140000">
            <w:pPr>
              <w:rPr>
                <w:sz w:val="14"/>
              </w:rPr>
            </w:pPr>
          </w:p>
        </w:tc>
        <w:tc>
          <w:tcPr>
            <w:tcW w:type="dxa" w:w="394"/>
            <w:tcBorders>
              <w:top w:sz="4" w:val="nil"/>
              <w:left w:sz="4" w:val="nil"/>
              <w:bottom w:sz="4" w:val="nil"/>
              <w:right w:sz="4" w:val="nil"/>
            </w:tcBorders>
            <w:shd w:fill="auto" w:val="clear"/>
            <w:vAlign w:val="bottom"/>
          </w:tcPr>
          <w:p w14:paraId="85140000">
            <w:pPr>
              <w:rPr>
                <w:sz w:val="14"/>
              </w:rPr>
            </w:pPr>
          </w:p>
        </w:tc>
        <w:tc>
          <w:tcPr>
            <w:tcW w:type="dxa" w:w="1302"/>
            <w:tcBorders>
              <w:top w:sz="4" w:val="nil"/>
              <w:left w:sz="4" w:val="nil"/>
              <w:bottom w:sz="4" w:val="nil"/>
              <w:right w:sz="4" w:val="nil"/>
            </w:tcBorders>
            <w:shd w:fill="auto" w:val="clear"/>
            <w:vAlign w:val="bottom"/>
          </w:tcPr>
          <w:p w14:paraId="86140000">
            <w:pPr>
              <w:rPr>
                <w:sz w:val="14"/>
              </w:rPr>
            </w:pPr>
          </w:p>
        </w:tc>
      </w:tr>
      <w:tr>
        <w:trPr>
          <w:trHeight w:hRule="atLeast" w:val="195"/>
        </w:trPr>
        <w:tc>
          <w:tcPr>
            <w:tcW w:type="dxa" w:w="4304"/>
            <w:gridSpan w:val="18"/>
            <w:tcBorders>
              <w:top w:sz="4" w:val="nil"/>
              <w:left w:sz="4" w:val="nil"/>
              <w:bottom w:sz="4" w:val="nil"/>
              <w:right w:sz="4" w:val="nil"/>
            </w:tcBorders>
            <w:shd w:fill="auto" w:val="clear"/>
            <w:vAlign w:val="bottom"/>
          </w:tcPr>
          <w:p w14:paraId="87140000">
            <w:pPr>
              <w:rPr>
                <w:color w:val="000000"/>
                <w:sz w:val="14"/>
              </w:rPr>
            </w:pPr>
            <w:r>
              <w:rPr>
                <w:color w:val="000000"/>
                <w:sz w:val="14"/>
              </w:rPr>
              <w:t>Представитель заказчика</w:t>
            </w:r>
          </w:p>
        </w:tc>
        <w:tc>
          <w:tcPr>
            <w:tcW w:type="dxa" w:w="236"/>
            <w:tcBorders>
              <w:top w:sz="4" w:val="nil"/>
              <w:left w:sz="4" w:val="nil"/>
              <w:bottom w:sz="4" w:val="nil"/>
              <w:right w:sz="4" w:val="nil"/>
            </w:tcBorders>
            <w:shd w:fill="auto" w:val="clear"/>
            <w:vAlign w:val="bottom"/>
          </w:tcPr>
          <w:p w14:paraId="88140000">
            <w:pPr>
              <w:rPr>
                <w:color w:val="000000"/>
                <w:sz w:val="14"/>
              </w:rPr>
            </w:pPr>
          </w:p>
        </w:tc>
        <w:tc>
          <w:tcPr>
            <w:tcW w:type="dxa" w:w="236"/>
            <w:tcBorders>
              <w:top w:sz="4" w:val="nil"/>
              <w:left w:sz="4" w:val="nil"/>
              <w:bottom w:sz="4" w:val="nil"/>
              <w:right w:sz="4" w:val="nil"/>
            </w:tcBorders>
            <w:shd w:fill="auto" w:val="clear"/>
            <w:vAlign w:val="bottom"/>
          </w:tcPr>
          <w:p w14:paraId="89140000">
            <w:pPr>
              <w:rPr>
                <w:color w:val="000000"/>
                <w:sz w:val="14"/>
              </w:rPr>
            </w:pPr>
          </w:p>
        </w:tc>
        <w:tc>
          <w:tcPr>
            <w:tcW w:type="dxa" w:w="236"/>
            <w:tcBorders>
              <w:top w:sz="4" w:val="nil"/>
              <w:left w:sz="4" w:val="nil"/>
              <w:bottom w:sz="4" w:val="nil"/>
              <w:right w:sz="4" w:val="nil"/>
            </w:tcBorders>
            <w:shd w:fill="auto" w:val="clear"/>
            <w:vAlign w:val="bottom"/>
          </w:tcPr>
          <w:p w14:paraId="8A140000">
            <w:pPr>
              <w:rPr>
                <w:color w:val="000000"/>
                <w:sz w:val="14"/>
              </w:rPr>
            </w:pPr>
          </w:p>
        </w:tc>
        <w:tc>
          <w:tcPr>
            <w:tcW w:type="dxa" w:w="236"/>
            <w:tcBorders>
              <w:top w:sz="4" w:val="nil"/>
              <w:left w:sz="4" w:val="nil"/>
              <w:bottom w:sz="4" w:val="nil"/>
              <w:right w:sz="4" w:val="nil"/>
            </w:tcBorders>
            <w:shd w:fill="auto" w:val="clear"/>
            <w:vAlign w:val="bottom"/>
          </w:tcPr>
          <w:p w14:paraId="8B140000">
            <w:pPr>
              <w:ind/>
              <w:jc w:val="center"/>
              <w:rPr>
                <w:color w:val="000000"/>
                <w:sz w:val="14"/>
              </w:rPr>
            </w:pPr>
          </w:p>
        </w:tc>
        <w:tc>
          <w:tcPr>
            <w:tcW w:type="dxa" w:w="236"/>
            <w:tcBorders>
              <w:top w:sz="4" w:val="nil"/>
              <w:left w:sz="4" w:val="nil"/>
              <w:bottom w:sz="4" w:val="nil"/>
              <w:right w:sz="4" w:val="nil"/>
            </w:tcBorders>
            <w:shd w:fill="auto" w:val="clear"/>
            <w:vAlign w:val="bottom"/>
          </w:tcPr>
          <w:p w14:paraId="8C140000">
            <w:pPr>
              <w:ind/>
              <w:jc w:val="center"/>
              <w:rPr>
                <w:color w:val="000000"/>
                <w:sz w:val="14"/>
              </w:rPr>
            </w:pPr>
          </w:p>
        </w:tc>
        <w:tc>
          <w:tcPr>
            <w:tcW w:type="dxa" w:w="235"/>
            <w:tcBorders>
              <w:top w:sz="4" w:val="nil"/>
              <w:left w:sz="4" w:val="nil"/>
              <w:bottom w:sz="4" w:val="nil"/>
              <w:right w:sz="4" w:val="nil"/>
            </w:tcBorders>
            <w:shd w:fill="auto" w:val="clear"/>
            <w:vAlign w:val="bottom"/>
          </w:tcPr>
          <w:p w14:paraId="8D140000">
            <w:pPr>
              <w:ind/>
              <w:jc w:val="center"/>
              <w:rPr>
                <w:color w:val="000000"/>
                <w:sz w:val="14"/>
              </w:rPr>
            </w:pPr>
          </w:p>
        </w:tc>
        <w:tc>
          <w:tcPr>
            <w:tcW w:type="dxa" w:w="235"/>
            <w:tcBorders>
              <w:top w:sz="4" w:val="nil"/>
              <w:left w:sz="4" w:val="nil"/>
              <w:bottom w:sz="4" w:val="nil"/>
              <w:right w:sz="4" w:val="nil"/>
            </w:tcBorders>
            <w:shd w:fill="auto" w:val="clear"/>
            <w:vAlign w:val="bottom"/>
          </w:tcPr>
          <w:p w14:paraId="8E140000">
            <w:pPr>
              <w:ind/>
              <w:jc w:val="center"/>
              <w:rPr>
                <w:color w:val="000000"/>
                <w:sz w:val="14"/>
              </w:rPr>
            </w:pPr>
          </w:p>
        </w:tc>
        <w:tc>
          <w:tcPr>
            <w:tcW w:type="dxa" w:w="235"/>
            <w:tcBorders>
              <w:top w:sz="4" w:val="nil"/>
              <w:left w:sz="4" w:val="nil"/>
              <w:bottom w:sz="4" w:val="nil"/>
              <w:right w:sz="4" w:val="nil"/>
            </w:tcBorders>
            <w:shd w:fill="auto" w:val="clear"/>
            <w:vAlign w:val="bottom"/>
          </w:tcPr>
          <w:p w14:paraId="8F140000">
            <w:pPr>
              <w:ind/>
              <w:jc w:val="center"/>
              <w:rPr>
                <w:color w:val="000000"/>
                <w:sz w:val="14"/>
              </w:rPr>
            </w:pPr>
          </w:p>
        </w:tc>
        <w:tc>
          <w:tcPr>
            <w:tcW w:type="dxa" w:w="235"/>
            <w:tcBorders>
              <w:top w:sz="4" w:val="nil"/>
              <w:left w:sz="4" w:val="nil"/>
              <w:bottom w:sz="4" w:val="nil"/>
              <w:right w:sz="4" w:val="nil"/>
            </w:tcBorders>
            <w:shd w:fill="auto" w:val="clear"/>
            <w:vAlign w:val="bottom"/>
          </w:tcPr>
          <w:p w14:paraId="90140000">
            <w:pPr>
              <w:rPr>
                <w:color w:val="000000"/>
                <w:sz w:val="14"/>
              </w:rPr>
            </w:pPr>
          </w:p>
        </w:tc>
        <w:tc>
          <w:tcPr>
            <w:tcW w:type="dxa" w:w="4428"/>
            <w:gridSpan w:val="20"/>
            <w:tcBorders>
              <w:top w:sz="4" w:val="nil"/>
              <w:left w:sz="4" w:val="nil"/>
              <w:bottom w:color="000000" w:sz="4" w:val="single"/>
              <w:right w:sz="4" w:val="nil"/>
            </w:tcBorders>
            <w:shd w:fill="auto" w:val="clear"/>
            <w:vAlign w:val="bottom"/>
          </w:tcPr>
          <w:p w14:paraId="9114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92140000">
            <w:pPr>
              <w:ind/>
              <w:jc w:val="center"/>
              <w:rPr>
                <w:color w:val="000000"/>
                <w:sz w:val="14"/>
              </w:rPr>
            </w:pPr>
          </w:p>
        </w:tc>
        <w:tc>
          <w:tcPr>
            <w:tcW w:type="dxa" w:w="219"/>
            <w:tcBorders>
              <w:top w:sz="4" w:val="nil"/>
              <w:left w:sz="4" w:val="nil"/>
              <w:bottom w:sz="4" w:val="nil"/>
              <w:right w:sz="4" w:val="nil"/>
            </w:tcBorders>
            <w:shd w:fill="auto" w:val="clear"/>
            <w:vAlign w:val="bottom"/>
          </w:tcPr>
          <w:p w14:paraId="93140000">
            <w:pPr>
              <w:ind/>
              <w:jc w:val="center"/>
              <w:rPr>
                <w:color w:val="000000"/>
                <w:sz w:val="14"/>
              </w:rPr>
            </w:pPr>
          </w:p>
        </w:tc>
        <w:tc>
          <w:tcPr>
            <w:tcW w:type="dxa" w:w="219"/>
            <w:tcBorders>
              <w:top w:sz="4" w:val="nil"/>
              <w:left w:sz="4" w:val="nil"/>
              <w:bottom w:sz="4" w:val="nil"/>
              <w:right w:sz="4" w:val="nil"/>
            </w:tcBorders>
            <w:shd w:fill="auto" w:val="clear"/>
            <w:vAlign w:val="bottom"/>
          </w:tcPr>
          <w:p w14:paraId="9414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9514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96140000">
            <w:pPr>
              <w:rPr>
                <w:color w:val="000000"/>
                <w:sz w:val="14"/>
              </w:rPr>
            </w:pPr>
            <w:r>
              <w:rPr>
                <w:sz w:val="14"/>
              </w:rPr>
              <w:t xml:space="preserve">  </w:t>
            </w:r>
          </w:p>
        </w:tc>
      </w:tr>
      <w:tr>
        <w:trPr>
          <w:trHeight w:hRule="atLeast" w:val="192"/>
        </w:trPr>
        <w:tc>
          <w:tcPr>
            <w:tcW w:type="dxa" w:w="236"/>
            <w:tcBorders>
              <w:top w:sz="4" w:val="nil"/>
              <w:left w:sz="4" w:val="nil"/>
              <w:bottom w:sz="4" w:val="nil"/>
              <w:right w:sz="4" w:val="nil"/>
            </w:tcBorders>
            <w:shd w:fill="auto" w:val="clear"/>
          </w:tcPr>
          <w:p w14:paraId="97140000">
            <w:pPr>
              <w:rPr>
                <w:color w:val="000000"/>
                <w:sz w:val="14"/>
              </w:rPr>
            </w:pPr>
          </w:p>
        </w:tc>
        <w:tc>
          <w:tcPr>
            <w:tcW w:type="dxa" w:w="236"/>
            <w:tcBorders>
              <w:top w:sz="4" w:val="nil"/>
              <w:left w:sz="4" w:val="nil"/>
              <w:bottom w:sz="4" w:val="nil"/>
              <w:right w:sz="4" w:val="nil"/>
            </w:tcBorders>
            <w:shd w:fill="auto" w:val="clear"/>
          </w:tcPr>
          <w:p w14:paraId="98140000">
            <w:pPr>
              <w:ind/>
              <w:jc w:val="center"/>
              <w:rPr>
                <w:color w:val="000000"/>
                <w:sz w:val="14"/>
              </w:rPr>
            </w:pPr>
          </w:p>
        </w:tc>
        <w:tc>
          <w:tcPr>
            <w:tcW w:type="dxa" w:w="236"/>
            <w:tcBorders>
              <w:top w:sz="4" w:val="nil"/>
              <w:left w:sz="4" w:val="nil"/>
              <w:bottom w:sz="4" w:val="nil"/>
              <w:right w:sz="4" w:val="nil"/>
            </w:tcBorders>
            <w:shd w:fill="auto" w:val="clear"/>
          </w:tcPr>
          <w:p w14:paraId="99140000">
            <w:pPr>
              <w:ind/>
              <w:jc w:val="center"/>
              <w:rPr>
                <w:color w:val="000000"/>
                <w:sz w:val="14"/>
              </w:rPr>
            </w:pPr>
          </w:p>
        </w:tc>
        <w:tc>
          <w:tcPr>
            <w:tcW w:type="dxa" w:w="236"/>
            <w:tcBorders>
              <w:top w:sz="4" w:val="nil"/>
              <w:left w:sz="4" w:val="nil"/>
              <w:bottom w:sz="4" w:val="nil"/>
              <w:right w:sz="4" w:val="nil"/>
            </w:tcBorders>
            <w:shd w:fill="auto" w:val="clear"/>
          </w:tcPr>
          <w:p w14:paraId="9A140000">
            <w:pPr>
              <w:ind/>
              <w:jc w:val="center"/>
              <w:rPr>
                <w:color w:val="000000"/>
                <w:sz w:val="14"/>
              </w:rPr>
            </w:pPr>
          </w:p>
        </w:tc>
        <w:tc>
          <w:tcPr>
            <w:tcW w:type="dxa" w:w="236"/>
            <w:tcBorders>
              <w:top w:sz="4" w:val="nil"/>
              <w:left w:sz="4" w:val="nil"/>
              <w:bottom w:sz="4" w:val="nil"/>
              <w:right w:sz="4" w:val="nil"/>
            </w:tcBorders>
            <w:shd w:fill="auto" w:val="clear"/>
          </w:tcPr>
          <w:p w14:paraId="9B140000">
            <w:pPr>
              <w:ind/>
              <w:jc w:val="center"/>
              <w:rPr>
                <w:color w:val="000000"/>
                <w:sz w:val="14"/>
              </w:rPr>
            </w:pPr>
          </w:p>
        </w:tc>
        <w:tc>
          <w:tcPr>
            <w:tcW w:type="dxa" w:w="236"/>
            <w:tcBorders>
              <w:top w:sz="4" w:val="nil"/>
              <w:left w:sz="4" w:val="nil"/>
              <w:bottom w:sz="4" w:val="nil"/>
              <w:right w:sz="4" w:val="nil"/>
            </w:tcBorders>
            <w:shd w:fill="auto" w:val="clear"/>
          </w:tcPr>
          <w:p w14:paraId="9C140000">
            <w:pPr>
              <w:ind/>
              <w:jc w:val="center"/>
              <w:rPr>
                <w:color w:val="000000"/>
                <w:sz w:val="14"/>
              </w:rPr>
            </w:pPr>
          </w:p>
        </w:tc>
        <w:tc>
          <w:tcPr>
            <w:tcW w:type="dxa" w:w="236"/>
            <w:tcBorders>
              <w:top w:sz="4" w:val="nil"/>
              <w:left w:sz="4" w:val="nil"/>
              <w:bottom w:sz="4" w:val="nil"/>
              <w:right w:sz="4" w:val="nil"/>
            </w:tcBorders>
            <w:shd w:fill="auto" w:val="clear"/>
          </w:tcPr>
          <w:p w14:paraId="9D140000">
            <w:pPr>
              <w:ind/>
              <w:jc w:val="center"/>
              <w:rPr>
                <w:color w:val="000000"/>
                <w:sz w:val="14"/>
              </w:rPr>
            </w:pPr>
          </w:p>
        </w:tc>
        <w:tc>
          <w:tcPr>
            <w:tcW w:type="dxa" w:w="236"/>
            <w:tcBorders>
              <w:top w:sz="4" w:val="nil"/>
              <w:left w:sz="4" w:val="nil"/>
              <w:bottom w:sz="4" w:val="nil"/>
              <w:right w:sz="4" w:val="nil"/>
            </w:tcBorders>
            <w:shd w:fill="auto" w:val="clear"/>
          </w:tcPr>
          <w:p w14:paraId="9E140000">
            <w:pPr>
              <w:ind/>
              <w:jc w:val="center"/>
              <w:rPr>
                <w:color w:val="000000"/>
                <w:sz w:val="14"/>
              </w:rPr>
            </w:pPr>
          </w:p>
        </w:tc>
        <w:tc>
          <w:tcPr>
            <w:tcW w:type="dxa" w:w="236"/>
            <w:tcBorders>
              <w:top w:sz="4" w:val="nil"/>
              <w:left w:sz="4" w:val="nil"/>
              <w:bottom w:sz="4" w:val="nil"/>
              <w:right w:sz="4" w:val="nil"/>
            </w:tcBorders>
            <w:shd w:fill="auto" w:val="clear"/>
          </w:tcPr>
          <w:p w14:paraId="9F140000">
            <w:pPr>
              <w:ind/>
              <w:jc w:val="center"/>
              <w:rPr>
                <w:color w:val="000000"/>
                <w:sz w:val="14"/>
              </w:rPr>
            </w:pPr>
          </w:p>
        </w:tc>
        <w:tc>
          <w:tcPr>
            <w:tcW w:type="dxa" w:w="236"/>
            <w:tcBorders>
              <w:top w:sz="4" w:val="nil"/>
              <w:left w:sz="4" w:val="nil"/>
              <w:bottom w:sz="4" w:val="nil"/>
              <w:right w:sz="4" w:val="nil"/>
            </w:tcBorders>
            <w:shd w:fill="auto" w:val="clear"/>
          </w:tcPr>
          <w:p w14:paraId="A0140000">
            <w:pPr>
              <w:ind/>
              <w:jc w:val="center"/>
              <w:rPr>
                <w:color w:val="000000"/>
                <w:sz w:val="14"/>
              </w:rPr>
            </w:pPr>
          </w:p>
        </w:tc>
        <w:tc>
          <w:tcPr>
            <w:tcW w:type="dxa" w:w="236"/>
            <w:tcBorders>
              <w:top w:sz="4" w:val="nil"/>
              <w:left w:sz="4" w:val="nil"/>
              <w:bottom w:sz="4" w:val="nil"/>
              <w:right w:sz="4" w:val="nil"/>
            </w:tcBorders>
            <w:shd w:fill="auto" w:val="clear"/>
          </w:tcPr>
          <w:p w14:paraId="A1140000">
            <w:pPr>
              <w:ind/>
              <w:jc w:val="center"/>
              <w:rPr>
                <w:color w:val="000000"/>
                <w:sz w:val="14"/>
              </w:rPr>
            </w:pPr>
          </w:p>
        </w:tc>
        <w:tc>
          <w:tcPr>
            <w:tcW w:type="dxa" w:w="236"/>
            <w:tcBorders>
              <w:top w:sz="4" w:val="nil"/>
              <w:left w:sz="4" w:val="nil"/>
              <w:bottom w:sz="4" w:val="nil"/>
              <w:right w:sz="4" w:val="nil"/>
            </w:tcBorders>
            <w:shd w:fill="auto" w:val="clear"/>
          </w:tcPr>
          <w:p w14:paraId="A2140000">
            <w:pPr>
              <w:ind/>
              <w:jc w:val="center"/>
              <w:rPr>
                <w:color w:val="000000"/>
                <w:sz w:val="14"/>
              </w:rPr>
            </w:pPr>
          </w:p>
        </w:tc>
        <w:tc>
          <w:tcPr>
            <w:tcW w:type="dxa" w:w="236"/>
            <w:tcBorders>
              <w:top w:sz="4" w:val="nil"/>
              <w:left w:sz="4" w:val="nil"/>
              <w:bottom w:sz="4" w:val="nil"/>
              <w:right w:sz="4" w:val="nil"/>
            </w:tcBorders>
            <w:shd w:fill="auto" w:val="clear"/>
          </w:tcPr>
          <w:p w14:paraId="A3140000">
            <w:pPr>
              <w:ind/>
              <w:jc w:val="center"/>
              <w:rPr>
                <w:color w:val="000000"/>
                <w:sz w:val="14"/>
              </w:rPr>
            </w:pPr>
          </w:p>
        </w:tc>
        <w:tc>
          <w:tcPr>
            <w:tcW w:type="dxa" w:w="236"/>
            <w:tcBorders>
              <w:top w:sz="4" w:val="nil"/>
              <w:left w:sz="4" w:val="nil"/>
              <w:bottom w:sz="4" w:val="nil"/>
              <w:right w:sz="4" w:val="nil"/>
            </w:tcBorders>
            <w:shd w:fill="auto" w:val="clear"/>
          </w:tcPr>
          <w:p w14:paraId="A4140000">
            <w:pPr>
              <w:ind/>
              <w:jc w:val="center"/>
              <w:rPr>
                <w:color w:val="000000"/>
                <w:sz w:val="14"/>
              </w:rPr>
            </w:pPr>
          </w:p>
        </w:tc>
        <w:tc>
          <w:tcPr>
            <w:tcW w:type="dxa" w:w="292"/>
            <w:tcBorders>
              <w:top w:sz="4" w:val="nil"/>
              <w:left w:sz="4" w:val="nil"/>
              <w:bottom w:sz="4" w:val="nil"/>
              <w:right w:sz="4" w:val="nil"/>
            </w:tcBorders>
            <w:shd w:fill="auto" w:val="clear"/>
          </w:tcPr>
          <w:p w14:paraId="A5140000">
            <w:pPr>
              <w:ind/>
              <w:jc w:val="center"/>
              <w:rPr>
                <w:color w:val="000000"/>
                <w:sz w:val="14"/>
              </w:rPr>
            </w:pPr>
          </w:p>
        </w:tc>
        <w:tc>
          <w:tcPr>
            <w:tcW w:type="dxa" w:w="236"/>
            <w:tcBorders>
              <w:top w:sz="4" w:val="nil"/>
              <w:left w:sz="4" w:val="nil"/>
              <w:bottom w:sz="4" w:val="nil"/>
              <w:right w:sz="4" w:val="nil"/>
            </w:tcBorders>
            <w:shd w:fill="auto" w:val="clear"/>
          </w:tcPr>
          <w:p w14:paraId="A6140000">
            <w:pPr>
              <w:ind/>
              <w:jc w:val="center"/>
              <w:rPr>
                <w:color w:val="000000"/>
                <w:sz w:val="14"/>
              </w:rPr>
            </w:pPr>
          </w:p>
        </w:tc>
        <w:tc>
          <w:tcPr>
            <w:tcW w:type="dxa" w:w="236"/>
            <w:tcBorders>
              <w:top w:sz="4" w:val="nil"/>
              <w:left w:sz="4" w:val="nil"/>
              <w:bottom w:sz="4" w:val="nil"/>
              <w:right w:sz="4" w:val="nil"/>
            </w:tcBorders>
            <w:shd w:fill="auto" w:val="clear"/>
          </w:tcPr>
          <w:p w14:paraId="A7140000">
            <w:pPr>
              <w:ind/>
              <w:jc w:val="center"/>
              <w:rPr>
                <w:color w:val="000000"/>
                <w:sz w:val="14"/>
              </w:rPr>
            </w:pPr>
          </w:p>
        </w:tc>
        <w:tc>
          <w:tcPr>
            <w:tcW w:type="dxa" w:w="236"/>
            <w:tcBorders>
              <w:top w:sz="4" w:val="nil"/>
              <w:left w:sz="4" w:val="nil"/>
              <w:bottom w:sz="4" w:val="nil"/>
              <w:right w:sz="4" w:val="nil"/>
            </w:tcBorders>
            <w:shd w:fill="auto" w:val="clear"/>
          </w:tcPr>
          <w:p w14:paraId="A8140000">
            <w:pPr>
              <w:ind/>
              <w:jc w:val="center"/>
              <w:rPr>
                <w:color w:val="000000"/>
                <w:sz w:val="14"/>
              </w:rPr>
            </w:pPr>
          </w:p>
        </w:tc>
        <w:tc>
          <w:tcPr>
            <w:tcW w:type="dxa" w:w="236"/>
            <w:tcBorders>
              <w:top w:sz="4" w:val="nil"/>
              <w:left w:sz="4" w:val="nil"/>
              <w:bottom w:sz="4" w:val="nil"/>
              <w:right w:sz="4" w:val="nil"/>
            </w:tcBorders>
            <w:shd w:fill="auto" w:val="clear"/>
          </w:tcPr>
          <w:p w14:paraId="A9140000">
            <w:pPr>
              <w:ind/>
              <w:jc w:val="center"/>
              <w:rPr>
                <w:color w:val="000000"/>
                <w:sz w:val="14"/>
              </w:rPr>
            </w:pPr>
          </w:p>
        </w:tc>
        <w:tc>
          <w:tcPr>
            <w:tcW w:type="dxa" w:w="236"/>
            <w:tcBorders>
              <w:top w:sz="4" w:val="nil"/>
              <w:left w:sz="4" w:val="nil"/>
              <w:bottom w:sz="4" w:val="nil"/>
              <w:right w:sz="4" w:val="nil"/>
            </w:tcBorders>
            <w:shd w:fill="auto" w:val="clear"/>
          </w:tcPr>
          <w:p w14:paraId="AA140000">
            <w:pPr>
              <w:ind/>
              <w:jc w:val="center"/>
              <w:rPr>
                <w:color w:val="000000"/>
                <w:sz w:val="14"/>
              </w:rPr>
            </w:pPr>
          </w:p>
        </w:tc>
        <w:tc>
          <w:tcPr>
            <w:tcW w:type="dxa" w:w="236"/>
            <w:tcBorders>
              <w:top w:sz="4" w:val="nil"/>
              <w:left w:sz="4" w:val="nil"/>
              <w:bottom w:sz="4" w:val="nil"/>
              <w:right w:sz="4" w:val="nil"/>
            </w:tcBorders>
            <w:shd w:fill="auto" w:val="clear"/>
          </w:tcPr>
          <w:p w14:paraId="AB140000">
            <w:pPr>
              <w:ind/>
              <w:jc w:val="center"/>
              <w:rPr>
                <w:color w:val="000000"/>
                <w:sz w:val="14"/>
              </w:rPr>
            </w:pPr>
          </w:p>
        </w:tc>
        <w:tc>
          <w:tcPr>
            <w:tcW w:type="dxa" w:w="236"/>
            <w:tcBorders>
              <w:top w:sz="4" w:val="nil"/>
              <w:left w:sz="4" w:val="nil"/>
              <w:bottom w:sz="4" w:val="nil"/>
              <w:right w:sz="4" w:val="nil"/>
            </w:tcBorders>
            <w:shd w:fill="auto" w:val="clear"/>
          </w:tcPr>
          <w:p w14:paraId="AC140000">
            <w:pPr>
              <w:ind/>
              <w:jc w:val="center"/>
              <w:rPr>
                <w:color w:val="000000"/>
                <w:sz w:val="14"/>
              </w:rPr>
            </w:pPr>
          </w:p>
        </w:tc>
        <w:tc>
          <w:tcPr>
            <w:tcW w:type="dxa" w:w="236"/>
            <w:tcBorders>
              <w:top w:sz="4" w:val="nil"/>
              <w:left w:sz="4" w:val="nil"/>
              <w:bottom w:sz="4" w:val="nil"/>
              <w:right w:sz="4" w:val="nil"/>
            </w:tcBorders>
            <w:shd w:fill="auto" w:val="clear"/>
          </w:tcPr>
          <w:p w14:paraId="AD140000">
            <w:pPr>
              <w:ind/>
              <w:jc w:val="center"/>
              <w:rPr>
                <w:color w:val="000000"/>
                <w:sz w:val="14"/>
              </w:rPr>
            </w:pPr>
          </w:p>
        </w:tc>
        <w:tc>
          <w:tcPr>
            <w:tcW w:type="dxa" w:w="235"/>
            <w:tcBorders>
              <w:top w:sz="4" w:val="nil"/>
              <w:left w:sz="4" w:val="nil"/>
              <w:bottom w:sz="4" w:val="nil"/>
              <w:right w:sz="4" w:val="nil"/>
            </w:tcBorders>
            <w:shd w:fill="auto" w:val="clear"/>
          </w:tcPr>
          <w:p w14:paraId="AE140000">
            <w:pPr>
              <w:ind/>
              <w:jc w:val="center"/>
              <w:rPr>
                <w:color w:val="000000"/>
                <w:sz w:val="14"/>
              </w:rPr>
            </w:pPr>
          </w:p>
        </w:tc>
        <w:tc>
          <w:tcPr>
            <w:tcW w:type="dxa" w:w="235"/>
            <w:tcBorders>
              <w:top w:sz="4" w:val="nil"/>
              <w:left w:sz="4" w:val="nil"/>
              <w:bottom w:sz="4" w:val="nil"/>
              <w:right w:sz="4" w:val="nil"/>
            </w:tcBorders>
            <w:shd w:fill="auto" w:val="clear"/>
          </w:tcPr>
          <w:p w14:paraId="AF140000">
            <w:pPr>
              <w:ind/>
              <w:jc w:val="center"/>
              <w:rPr>
                <w:color w:val="000000"/>
                <w:sz w:val="14"/>
              </w:rPr>
            </w:pPr>
          </w:p>
        </w:tc>
        <w:tc>
          <w:tcPr>
            <w:tcW w:type="dxa" w:w="235"/>
            <w:tcBorders>
              <w:top w:sz="4" w:val="nil"/>
              <w:left w:sz="4" w:val="nil"/>
              <w:bottom w:sz="4" w:val="nil"/>
              <w:right w:sz="4" w:val="nil"/>
            </w:tcBorders>
            <w:shd w:fill="auto" w:val="clear"/>
          </w:tcPr>
          <w:p w14:paraId="B0140000">
            <w:pPr>
              <w:ind/>
              <w:jc w:val="center"/>
              <w:rPr>
                <w:color w:val="000000"/>
                <w:sz w:val="14"/>
              </w:rPr>
            </w:pPr>
          </w:p>
        </w:tc>
        <w:tc>
          <w:tcPr>
            <w:tcW w:type="dxa" w:w="235"/>
            <w:tcBorders>
              <w:top w:sz="4" w:val="nil"/>
              <w:left w:sz="4" w:val="nil"/>
              <w:bottom w:sz="4" w:val="nil"/>
              <w:right w:sz="4" w:val="nil"/>
            </w:tcBorders>
            <w:shd w:fill="auto" w:val="clear"/>
          </w:tcPr>
          <w:p w14:paraId="B114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B214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B3140000">
            <w:pPr>
              <w:ind/>
              <w:jc w:val="center"/>
              <w:rPr>
                <w:color w:val="000000"/>
                <w:sz w:val="14"/>
              </w:rPr>
            </w:pPr>
          </w:p>
        </w:tc>
        <w:tc>
          <w:tcPr>
            <w:tcW w:type="dxa" w:w="219"/>
            <w:tcBorders>
              <w:top w:sz="4" w:val="nil"/>
              <w:left w:sz="4" w:val="nil"/>
              <w:bottom w:sz="4" w:val="nil"/>
              <w:right w:sz="4" w:val="nil"/>
            </w:tcBorders>
            <w:shd w:fill="auto" w:val="clear"/>
          </w:tcPr>
          <w:p w14:paraId="B4140000">
            <w:pPr>
              <w:ind/>
              <w:jc w:val="center"/>
              <w:rPr>
                <w:color w:val="000000"/>
                <w:sz w:val="14"/>
              </w:rPr>
            </w:pPr>
          </w:p>
        </w:tc>
        <w:tc>
          <w:tcPr>
            <w:tcW w:type="dxa" w:w="219"/>
            <w:tcBorders>
              <w:top w:sz="4" w:val="nil"/>
              <w:left w:sz="4" w:val="nil"/>
              <w:bottom w:sz="4" w:val="nil"/>
              <w:right w:sz="4" w:val="nil"/>
            </w:tcBorders>
            <w:shd w:fill="auto" w:val="clear"/>
          </w:tcPr>
          <w:p w14:paraId="B514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B614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B7140000">
            <w:pPr>
              <w:ind/>
              <w:jc w:val="center"/>
              <w:rPr>
                <w:color w:val="000000"/>
                <w:sz w:val="14"/>
              </w:rPr>
            </w:pPr>
            <w:r>
              <w:rPr>
                <w:sz w:val="14"/>
              </w:rPr>
              <w:t xml:space="preserve">(расшифровка подписи) </w:t>
            </w:r>
          </w:p>
        </w:tc>
      </w:tr>
      <w:tr>
        <w:trPr>
          <w:trHeight w:hRule="atLeast" w:val="60"/>
        </w:trPr>
        <w:tc>
          <w:tcPr>
            <w:tcW w:type="dxa" w:w="236"/>
            <w:tcBorders>
              <w:top w:sz="4" w:val="nil"/>
              <w:left w:sz="4" w:val="nil"/>
              <w:bottom w:sz="4" w:val="nil"/>
              <w:right w:sz="4" w:val="nil"/>
            </w:tcBorders>
            <w:shd w:fill="auto" w:val="clear"/>
          </w:tcPr>
          <w:p w14:paraId="B8140000">
            <w:pPr>
              <w:rPr>
                <w:color w:val="000000"/>
                <w:sz w:val="14"/>
              </w:rPr>
            </w:pPr>
          </w:p>
        </w:tc>
        <w:tc>
          <w:tcPr>
            <w:tcW w:type="dxa" w:w="236"/>
            <w:tcBorders>
              <w:top w:sz="4" w:val="nil"/>
              <w:left w:sz="4" w:val="nil"/>
              <w:bottom w:sz="4" w:val="nil"/>
              <w:right w:sz="4" w:val="nil"/>
            </w:tcBorders>
            <w:shd w:fill="auto" w:val="clear"/>
          </w:tcPr>
          <w:p w14:paraId="B9140000">
            <w:pPr>
              <w:ind/>
              <w:jc w:val="center"/>
              <w:rPr>
                <w:color w:val="000000"/>
                <w:sz w:val="14"/>
              </w:rPr>
            </w:pPr>
          </w:p>
        </w:tc>
        <w:tc>
          <w:tcPr>
            <w:tcW w:type="dxa" w:w="236"/>
            <w:tcBorders>
              <w:top w:sz="4" w:val="nil"/>
              <w:left w:sz="4" w:val="nil"/>
              <w:bottom w:sz="4" w:val="nil"/>
              <w:right w:sz="4" w:val="nil"/>
            </w:tcBorders>
            <w:shd w:fill="auto" w:val="clear"/>
          </w:tcPr>
          <w:p w14:paraId="BA140000">
            <w:pPr>
              <w:ind/>
              <w:jc w:val="center"/>
              <w:rPr>
                <w:color w:val="000000"/>
                <w:sz w:val="14"/>
              </w:rPr>
            </w:pPr>
          </w:p>
        </w:tc>
        <w:tc>
          <w:tcPr>
            <w:tcW w:type="dxa" w:w="236"/>
            <w:tcBorders>
              <w:top w:sz="4" w:val="nil"/>
              <w:left w:sz="4" w:val="nil"/>
              <w:bottom w:sz="4" w:val="nil"/>
              <w:right w:sz="4" w:val="nil"/>
            </w:tcBorders>
            <w:shd w:fill="auto" w:val="clear"/>
          </w:tcPr>
          <w:p w14:paraId="BB140000">
            <w:pPr>
              <w:ind/>
              <w:jc w:val="center"/>
              <w:rPr>
                <w:color w:val="000000"/>
                <w:sz w:val="14"/>
              </w:rPr>
            </w:pPr>
          </w:p>
        </w:tc>
        <w:tc>
          <w:tcPr>
            <w:tcW w:type="dxa" w:w="236"/>
            <w:tcBorders>
              <w:top w:sz="4" w:val="nil"/>
              <w:left w:sz="4" w:val="nil"/>
              <w:bottom w:sz="4" w:val="nil"/>
              <w:right w:sz="4" w:val="nil"/>
            </w:tcBorders>
            <w:shd w:fill="auto" w:val="clear"/>
          </w:tcPr>
          <w:p w14:paraId="BC140000">
            <w:pPr>
              <w:ind/>
              <w:jc w:val="center"/>
              <w:rPr>
                <w:color w:val="000000"/>
                <w:sz w:val="14"/>
              </w:rPr>
            </w:pPr>
          </w:p>
        </w:tc>
        <w:tc>
          <w:tcPr>
            <w:tcW w:type="dxa" w:w="236"/>
            <w:tcBorders>
              <w:top w:sz="4" w:val="nil"/>
              <w:left w:sz="4" w:val="nil"/>
              <w:bottom w:sz="4" w:val="nil"/>
              <w:right w:sz="4" w:val="nil"/>
            </w:tcBorders>
            <w:shd w:fill="auto" w:val="clear"/>
          </w:tcPr>
          <w:p w14:paraId="BD140000">
            <w:pPr>
              <w:ind/>
              <w:jc w:val="center"/>
              <w:rPr>
                <w:color w:val="000000"/>
                <w:sz w:val="14"/>
              </w:rPr>
            </w:pPr>
          </w:p>
        </w:tc>
        <w:tc>
          <w:tcPr>
            <w:tcW w:type="dxa" w:w="236"/>
            <w:tcBorders>
              <w:top w:sz="4" w:val="nil"/>
              <w:left w:sz="4" w:val="nil"/>
              <w:bottom w:sz="4" w:val="nil"/>
              <w:right w:sz="4" w:val="nil"/>
            </w:tcBorders>
            <w:shd w:fill="auto" w:val="clear"/>
          </w:tcPr>
          <w:p w14:paraId="BE140000">
            <w:pPr>
              <w:ind/>
              <w:jc w:val="center"/>
              <w:rPr>
                <w:color w:val="000000"/>
                <w:sz w:val="14"/>
              </w:rPr>
            </w:pPr>
          </w:p>
        </w:tc>
        <w:tc>
          <w:tcPr>
            <w:tcW w:type="dxa" w:w="236"/>
            <w:tcBorders>
              <w:top w:sz="4" w:val="nil"/>
              <w:left w:sz="4" w:val="nil"/>
              <w:bottom w:sz="4" w:val="nil"/>
              <w:right w:sz="4" w:val="nil"/>
            </w:tcBorders>
            <w:shd w:fill="auto" w:val="clear"/>
          </w:tcPr>
          <w:p w14:paraId="BF140000">
            <w:pPr>
              <w:ind/>
              <w:jc w:val="center"/>
              <w:rPr>
                <w:color w:val="000000"/>
                <w:sz w:val="14"/>
              </w:rPr>
            </w:pPr>
          </w:p>
        </w:tc>
        <w:tc>
          <w:tcPr>
            <w:tcW w:type="dxa" w:w="236"/>
            <w:tcBorders>
              <w:top w:sz="4" w:val="nil"/>
              <w:left w:sz="4" w:val="nil"/>
              <w:bottom w:sz="4" w:val="nil"/>
              <w:right w:sz="4" w:val="nil"/>
            </w:tcBorders>
            <w:shd w:fill="auto" w:val="clear"/>
          </w:tcPr>
          <w:p w14:paraId="C0140000">
            <w:pPr>
              <w:ind/>
              <w:jc w:val="center"/>
              <w:rPr>
                <w:color w:val="000000"/>
                <w:sz w:val="14"/>
              </w:rPr>
            </w:pPr>
          </w:p>
        </w:tc>
        <w:tc>
          <w:tcPr>
            <w:tcW w:type="dxa" w:w="236"/>
            <w:tcBorders>
              <w:top w:sz="4" w:val="nil"/>
              <w:left w:sz="4" w:val="nil"/>
              <w:bottom w:sz="4" w:val="nil"/>
              <w:right w:sz="4" w:val="nil"/>
            </w:tcBorders>
            <w:shd w:fill="auto" w:val="clear"/>
          </w:tcPr>
          <w:p w14:paraId="C1140000">
            <w:pPr>
              <w:ind/>
              <w:jc w:val="center"/>
              <w:rPr>
                <w:color w:val="000000"/>
                <w:sz w:val="14"/>
              </w:rPr>
            </w:pPr>
          </w:p>
        </w:tc>
        <w:tc>
          <w:tcPr>
            <w:tcW w:type="dxa" w:w="236"/>
            <w:tcBorders>
              <w:top w:sz="4" w:val="nil"/>
              <w:left w:sz="4" w:val="nil"/>
              <w:bottom w:sz="4" w:val="nil"/>
              <w:right w:sz="4" w:val="nil"/>
            </w:tcBorders>
            <w:shd w:fill="auto" w:val="clear"/>
          </w:tcPr>
          <w:p w14:paraId="C2140000">
            <w:pPr>
              <w:ind/>
              <w:jc w:val="center"/>
              <w:rPr>
                <w:color w:val="000000"/>
                <w:sz w:val="14"/>
              </w:rPr>
            </w:pPr>
          </w:p>
        </w:tc>
        <w:tc>
          <w:tcPr>
            <w:tcW w:type="dxa" w:w="236"/>
            <w:tcBorders>
              <w:top w:sz="4" w:val="nil"/>
              <w:left w:sz="4" w:val="nil"/>
              <w:bottom w:sz="4" w:val="nil"/>
              <w:right w:sz="4" w:val="nil"/>
            </w:tcBorders>
            <w:shd w:fill="auto" w:val="clear"/>
          </w:tcPr>
          <w:p w14:paraId="C3140000">
            <w:pPr>
              <w:ind/>
              <w:jc w:val="center"/>
              <w:rPr>
                <w:color w:val="000000"/>
                <w:sz w:val="14"/>
              </w:rPr>
            </w:pPr>
          </w:p>
        </w:tc>
        <w:tc>
          <w:tcPr>
            <w:tcW w:type="dxa" w:w="236"/>
            <w:tcBorders>
              <w:top w:sz="4" w:val="nil"/>
              <w:left w:sz="4" w:val="nil"/>
              <w:bottom w:sz="4" w:val="nil"/>
              <w:right w:sz="4" w:val="nil"/>
            </w:tcBorders>
            <w:shd w:fill="auto" w:val="clear"/>
          </w:tcPr>
          <w:p w14:paraId="C4140000">
            <w:pPr>
              <w:ind/>
              <w:jc w:val="center"/>
              <w:rPr>
                <w:color w:val="000000"/>
                <w:sz w:val="14"/>
              </w:rPr>
            </w:pPr>
          </w:p>
        </w:tc>
        <w:tc>
          <w:tcPr>
            <w:tcW w:type="dxa" w:w="236"/>
            <w:tcBorders>
              <w:top w:sz="4" w:val="nil"/>
              <w:left w:sz="4" w:val="nil"/>
              <w:bottom w:sz="4" w:val="nil"/>
              <w:right w:sz="4" w:val="nil"/>
            </w:tcBorders>
            <w:shd w:fill="auto" w:val="clear"/>
          </w:tcPr>
          <w:p w14:paraId="C5140000">
            <w:pPr>
              <w:ind/>
              <w:jc w:val="center"/>
              <w:rPr>
                <w:color w:val="000000"/>
                <w:sz w:val="14"/>
              </w:rPr>
            </w:pPr>
          </w:p>
        </w:tc>
        <w:tc>
          <w:tcPr>
            <w:tcW w:type="dxa" w:w="292"/>
            <w:tcBorders>
              <w:top w:sz="4" w:val="nil"/>
              <w:left w:sz="4" w:val="nil"/>
              <w:bottom w:sz="4" w:val="nil"/>
              <w:right w:sz="4" w:val="nil"/>
            </w:tcBorders>
            <w:shd w:fill="auto" w:val="clear"/>
          </w:tcPr>
          <w:p w14:paraId="C6140000">
            <w:pPr>
              <w:ind/>
              <w:jc w:val="center"/>
              <w:rPr>
                <w:color w:val="000000"/>
                <w:sz w:val="14"/>
              </w:rPr>
            </w:pPr>
          </w:p>
        </w:tc>
        <w:tc>
          <w:tcPr>
            <w:tcW w:type="dxa" w:w="236"/>
            <w:tcBorders>
              <w:top w:sz="4" w:val="nil"/>
              <w:left w:sz="4" w:val="nil"/>
              <w:bottom w:sz="4" w:val="nil"/>
              <w:right w:sz="4" w:val="nil"/>
            </w:tcBorders>
            <w:shd w:fill="auto" w:val="clear"/>
          </w:tcPr>
          <w:p w14:paraId="C7140000">
            <w:pPr>
              <w:ind/>
              <w:jc w:val="center"/>
              <w:rPr>
                <w:color w:val="000000"/>
                <w:sz w:val="14"/>
              </w:rPr>
            </w:pPr>
          </w:p>
        </w:tc>
        <w:tc>
          <w:tcPr>
            <w:tcW w:type="dxa" w:w="236"/>
            <w:tcBorders>
              <w:top w:sz="4" w:val="nil"/>
              <w:left w:sz="4" w:val="nil"/>
              <w:bottom w:sz="4" w:val="nil"/>
              <w:right w:sz="4" w:val="nil"/>
            </w:tcBorders>
            <w:shd w:fill="auto" w:val="clear"/>
          </w:tcPr>
          <w:p w14:paraId="C8140000">
            <w:pPr>
              <w:ind/>
              <w:jc w:val="center"/>
              <w:rPr>
                <w:color w:val="000000"/>
                <w:sz w:val="14"/>
              </w:rPr>
            </w:pPr>
          </w:p>
        </w:tc>
        <w:tc>
          <w:tcPr>
            <w:tcW w:type="dxa" w:w="236"/>
            <w:tcBorders>
              <w:top w:sz="4" w:val="nil"/>
              <w:left w:sz="4" w:val="nil"/>
              <w:bottom w:sz="4" w:val="nil"/>
              <w:right w:sz="4" w:val="nil"/>
            </w:tcBorders>
            <w:shd w:fill="auto" w:val="clear"/>
          </w:tcPr>
          <w:p w14:paraId="C9140000">
            <w:pPr>
              <w:ind/>
              <w:jc w:val="center"/>
              <w:rPr>
                <w:color w:val="000000"/>
                <w:sz w:val="14"/>
              </w:rPr>
            </w:pPr>
          </w:p>
        </w:tc>
        <w:tc>
          <w:tcPr>
            <w:tcW w:type="dxa" w:w="236"/>
            <w:tcBorders>
              <w:top w:sz="4" w:val="nil"/>
              <w:left w:sz="4" w:val="nil"/>
              <w:bottom w:sz="4" w:val="nil"/>
              <w:right w:sz="4" w:val="nil"/>
            </w:tcBorders>
            <w:shd w:fill="auto" w:val="clear"/>
          </w:tcPr>
          <w:p w14:paraId="CA140000">
            <w:pPr>
              <w:ind/>
              <w:jc w:val="center"/>
              <w:rPr>
                <w:color w:val="000000"/>
                <w:sz w:val="14"/>
              </w:rPr>
            </w:pPr>
          </w:p>
        </w:tc>
        <w:tc>
          <w:tcPr>
            <w:tcW w:type="dxa" w:w="236"/>
            <w:tcBorders>
              <w:top w:sz="4" w:val="nil"/>
              <w:left w:sz="4" w:val="nil"/>
              <w:bottom w:sz="4" w:val="nil"/>
              <w:right w:sz="4" w:val="nil"/>
            </w:tcBorders>
            <w:shd w:fill="auto" w:val="clear"/>
          </w:tcPr>
          <w:p w14:paraId="CB140000">
            <w:pPr>
              <w:ind/>
              <w:jc w:val="center"/>
              <w:rPr>
                <w:color w:val="000000"/>
                <w:sz w:val="14"/>
              </w:rPr>
            </w:pPr>
          </w:p>
        </w:tc>
        <w:tc>
          <w:tcPr>
            <w:tcW w:type="dxa" w:w="236"/>
            <w:tcBorders>
              <w:top w:sz="4" w:val="nil"/>
              <w:left w:sz="4" w:val="nil"/>
              <w:bottom w:sz="4" w:val="nil"/>
              <w:right w:sz="4" w:val="nil"/>
            </w:tcBorders>
            <w:shd w:fill="auto" w:val="clear"/>
          </w:tcPr>
          <w:p w14:paraId="CC140000">
            <w:pPr>
              <w:ind/>
              <w:jc w:val="center"/>
              <w:rPr>
                <w:color w:val="000000"/>
                <w:sz w:val="14"/>
              </w:rPr>
            </w:pPr>
          </w:p>
        </w:tc>
        <w:tc>
          <w:tcPr>
            <w:tcW w:type="dxa" w:w="236"/>
            <w:tcBorders>
              <w:top w:sz="4" w:val="nil"/>
              <w:left w:sz="4" w:val="nil"/>
              <w:bottom w:sz="4" w:val="nil"/>
              <w:right w:sz="4" w:val="nil"/>
            </w:tcBorders>
            <w:shd w:fill="auto" w:val="clear"/>
          </w:tcPr>
          <w:p w14:paraId="CD140000">
            <w:pPr>
              <w:ind/>
              <w:jc w:val="center"/>
              <w:rPr>
                <w:color w:val="000000"/>
                <w:sz w:val="14"/>
              </w:rPr>
            </w:pPr>
          </w:p>
        </w:tc>
        <w:tc>
          <w:tcPr>
            <w:tcW w:type="dxa" w:w="236"/>
            <w:tcBorders>
              <w:top w:sz="4" w:val="nil"/>
              <w:left w:sz="4" w:val="nil"/>
              <w:bottom w:sz="4" w:val="nil"/>
              <w:right w:sz="4" w:val="nil"/>
            </w:tcBorders>
            <w:shd w:fill="auto" w:val="clear"/>
          </w:tcPr>
          <w:p w14:paraId="CE140000">
            <w:pPr>
              <w:ind/>
              <w:jc w:val="center"/>
              <w:rPr>
                <w:color w:val="000000"/>
                <w:sz w:val="14"/>
              </w:rPr>
            </w:pPr>
          </w:p>
        </w:tc>
        <w:tc>
          <w:tcPr>
            <w:tcW w:type="dxa" w:w="235"/>
            <w:tcBorders>
              <w:top w:sz="4" w:val="nil"/>
              <w:left w:sz="4" w:val="nil"/>
              <w:bottom w:sz="4" w:val="nil"/>
              <w:right w:sz="4" w:val="nil"/>
            </w:tcBorders>
            <w:shd w:fill="auto" w:val="clear"/>
          </w:tcPr>
          <w:p w14:paraId="CF140000">
            <w:pPr>
              <w:ind/>
              <w:jc w:val="center"/>
              <w:rPr>
                <w:color w:val="000000"/>
                <w:sz w:val="14"/>
              </w:rPr>
            </w:pPr>
          </w:p>
        </w:tc>
        <w:tc>
          <w:tcPr>
            <w:tcW w:type="dxa" w:w="235"/>
            <w:tcBorders>
              <w:top w:sz="4" w:val="nil"/>
              <w:left w:sz="4" w:val="nil"/>
              <w:bottom w:sz="4" w:val="nil"/>
              <w:right w:sz="4" w:val="nil"/>
            </w:tcBorders>
            <w:shd w:fill="auto" w:val="clear"/>
          </w:tcPr>
          <w:p w14:paraId="D0140000">
            <w:pPr>
              <w:ind/>
              <w:jc w:val="center"/>
              <w:rPr>
                <w:color w:val="000000"/>
                <w:sz w:val="14"/>
              </w:rPr>
            </w:pPr>
          </w:p>
        </w:tc>
        <w:tc>
          <w:tcPr>
            <w:tcW w:type="dxa" w:w="235"/>
            <w:tcBorders>
              <w:top w:sz="4" w:val="nil"/>
              <w:left w:sz="4" w:val="nil"/>
              <w:bottom w:sz="4" w:val="nil"/>
              <w:right w:sz="4" w:val="nil"/>
            </w:tcBorders>
            <w:shd w:fill="auto" w:val="clear"/>
          </w:tcPr>
          <w:p w14:paraId="D1140000">
            <w:pPr>
              <w:ind/>
              <w:jc w:val="center"/>
              <w:rPr>
                <w:color w:val="000000"/>
                <w:sz w:val="14"/>
              </w:rPr>
            </w:pPr>
          </w:p>
        </w:tc>
        <w:tc>
          <w:tcPr>
            <w:tcW w:type="dxa" w:w="235"/>
            <w:tcBorders>
              <w:top w:sz="4" w:val="nil"/>
              <w:left w:sz="4" w:val="nil"/>
              <w:bottom w:sz="4" w:val="nil"/>
              <w:right w:sz="4" w:val="nil"/>
            </w:tcBorders>
            <w:shd w:fill="auto" w:val="clear"/>
          </w:tcPr>
          <w:p w14:paraId="D2140000">
            <w:pPr>
              <w:ind/>
              <w:jc w:val="center"/>
              <w:rPr>
                <w:color w:val="000000"/>
                <w:sz w:val="14"/>
              </w:rPr>
            </w:pPr>
          </w:p>
        </w:tc>
        <w:tc>
          <w:tcPr>
            <w:tcW w:type="dxa" w:w="235"/>
            <w:tcBorders>
              <w:top w:sz="4" w:val="nil"/>
              <w:left w:sz="4" w:val="nil"/>
              <w:bottom w:sz="4" w:val="nil"/>
              <w:right w:sz="4" w:val="nil"/>
            </w:tcBorders>
            <w:shd w:fill="auto" w:val="clear"/>
          </w:tcPr>
          <w:p w14:paraId="D3140000">
            <w:pPr>
              <w:ind/>
              <w:jc w:val="center"/>
              <w:rPr>
                <w:color w:val="000000"/>
                <w:sz w:val="14"/>
              </w:rPr>
            </w:pPr>
          </w:p>
        </w:tc>
        <w:tc>
          <w:tcPr>
            <w:tcW w:type="dxa" w:w="235"/>
            <w:tcBorders>
              <w:top w:sz="4" w:val="nil"/>
              <w:left w:sz="4" w:val="nil"/>
              <w:bottom w:sz="4" w:val="nil"/>
              <w:right w:sz="4" w:val="nil"/>
            </w:tcBorders>
            <w:shd w:fill="auto" w:val="clear"/>
          </w:tcPr>
          <w:p w14:paraId="D4140000">
            <w:pPr>
              <w:ind/>
              <w:jc w:val="center"/>
              <w:rPr>
                <w:color w:val="000000"/>
                <w:sz w:val="14"/>
              </w:rPr>
            </w:pPr>
          </w:p>
        </w:tc>
        <w:tc>
          <w:tcPr>
            <w:tcW w:type="dxa" w:w="235"/>
            <w:tcBorders>
              <w:top w:sz="4" w:val="nil"/>
              <w:left w:sz="4" w:val="nil"/>
              <w:bottom w:sz="4" w:val="nil"/>
              <w:right w:sz="4" w:val="nil"/>
            </w:tcBorders>
            <w:shd w:fill="auto" w:val="clear"/>
          </w:tcPr>
          <w:p w14:paraId="D5140000">
            <w:pPr>
              <w:ind/>
              <w:jc w:val="center"/>
              <w:rPr>
                <w:color w:val="000000"/>
                <w:sz w:val="14"/>
              </w:rPr>
            </w:pPr>
          </w:p>
        </w:tc>
        <w:tc>
          <w:tcPr>
            <w:tcW w:type="dxa" w:w="219"/>
            <w:tcBorders>
              <w:top w:sz="4" w:val="nil"/>
              <w:left w:sz="4" w:val="nil"/>
              <w:bottom w:sz="4" w:val="nil"/>
              <w:right w:sz="4" w:val="nil"/>
            </w:tcBorders>
            <w:shd w:fill="auto" w:val="clear"/>
          </w:tcPr>
          <w:p w14:paraId="D6140000">
            <w:pPr>
              <w:ind/>
              <w:jc w:val="center"/>
              <w:rPr>
                <w:color w:val="000000"/>
                <w:sz w:val="14"/>
              </w:rPr>
            </w:pPr>
          </w:p>
        </w:tc>
        <w:tc>
          <w:tcPr>
            <w:tcW w:type="dxa" w:w="219"/>
            <w:tcBorders>
              <w:top w:sz="4" w:val="nil"/>
              <w:left w:sz="4" w:val="nil"/>
              <w:bottom w:sz="4" w:val="nil"/>
              <w:right w:sz="4" w:val="nil"/>
            </w:tcBorders>
            <w:shd w:fill="auto" w:val="clear"/>
          </w:tcPr>
          <w:p w14:paraId="D7140000">
            <w:pPr>
              <w:ind/>
              <w:jc w:val="center"/>
              <w:rPr>
                <w:color w:val="000000"/>
                <w:sz w:val="14"/>
              </w:rPr>
            </w:pPr>
          </w:p>
        </w:tc>
        <w:tc>
          <w:tcPr>
            <w:tcW w:type="dxa" w:w="219"/>
            <w:tcBorders>
              <w:top w:sz="4" w:val="nil"/>
              <w:left w:sz="4" w:val="nil"/>
              <w:bottom w:sz="4" w:val="nil"/>
              <w:right w:sz="4" w:val="nil"/>
            </w:tcBorders>
            <w:shd w:fill="auto" w:val="clear"/>
          </w:tcPr>
          <w:p w14:paraId="D8140000">
            <w:pPr>
              <w:ind/>
              <w:jc w:val="center"/>
              <w:rPr>
                <w:color w:val="000000"/>
                <w:sz w:val="14"/>
              </w:rPr>
            </w:pPr>
          </w:p>
        </w:tc>
        <w:tc>
          <w:tcPr>
            <w:tcW w:type="dxa" w:w="219"/>
            <w:tcBorders>
              <w:top w:sz="4" w:val="nil"/>
              <w:left w:sz="4" w:val="nil"/>
              <w:bottom w:sz="4" w:val="nil"/>
              <w:right w:sz="4" w:val="nil"/>
            </w:tcBorders>
            <w:shd w:fill="auto" w:val="clear"/>
          </w:tcPr>
          <w:p w14:paraId="D9140000">
            <w:pPr>
              <w:ind/>
              <w:jc w:val="center"/>
              <w:rPr>
                <w:color w:val="000000"/>
                <w:sz w:val="14"/>
              </w:rPr>
            </w:pPr>
          </w:p>
        </w:tc>
        <w:tc>
          <w:tcPr>
            <w:tcW w:type="dxa" w:w="219"/>
            <w:tcBorders>
              <w:top w:sz="4" w:val="nil"/>
              <w:left w:sz="4" w:val="nil"/>
              <w:bottom w:sz="4" w:val="nil"/>
              <w:right w:sz="4" w:val="nil"/>
            </w:tcBorders>
            <w:shd w:fill="auto" w:val="clear"/>
          </w:tcPr>
          <w:p w14:paraId="DA140000">
            <w:pPr>
              <w:ind/>
              <w:jc w:val="center"/>
              <w:rPr>
                <w:color w:val="000000"/>
                <w:sz w:val="14"/>
              </w:rPr>
            </w:pPr>
          </w:p>
        </w:tc>
        <w:tc>
          <w:tcPr>
            <w:tcW w:type="dxa" w:w="219"/>
            <w:tcBorders>
              <w:top w:sz="4" w:val="nil"/>
              <w:left w:sz="4" w:val="nil"/>
              <w:bottom w:sz="4" w:val="nil"/>
              <w:right w:sz="4" w:val="nil"/>
            </w:tcBorders>
            <w:shd w:fill="auto" w:val="clear"/>
          </w:tcPr>
          <w:p w14:paraId="DB140000">
            <w:pPr>
              <w:ind/>
              <w:jc w:val="center"/>
              <w:rPr>
                <w:color w:val="000000"/>
                <w:sz w:val="14"/>
              </w:rPr>
            </w:pPr>
          </w:p>
        </w:tc>
        <w:tc>
          <w:tcPr>
            <w:tcW w:type="dxa" w:w="219"/>
            <w:tcBorders>
              <w:top w:sz="4" w:val="nil"/>
              <w:left w:sz="4" w:val="nil"/>
              <w:bottom w:sz="4" w:val="nil"/>
              <w:right w:sz="4" w:val="nil"/>
            </w:tcBorders>
            <w:shd w:fill="auto" w:val="clear"/>
          </w:tcPr>
          <w:p w14:paraId="DC140000">
            <w:pPr>
              <w:ind/>
              <w:jc w:val="center"/>
              <w:rPr>
                <w:color w:val="000000"/>
                <w:sz w:val="14"/>
              </w:rPr>
            </w:pPr>
          </w:p>
        </w:tc>
        <w:tc>
          <w:tcPr>
            <w:tcW w:type="dxa" w:w="219"/>
            <w:tcBorders>
              <w:top w:sz="4" w:val="nil"/>
              <w:left w:sz="4" w:val="nil"/>
              <w:bottom w:sz="4" w:val="nil"/>
              <w:right w:sz="4" w:val="nil"/>
            </w:tcBorders>
            <w:shd w:fill="auto" w:val="clear"/>
          </w:tcPr>
          <w:p w14:paraId="DD140000">
            <w:pPr>
              <w:ind/>
              <w:jc w:val="center"/>
              <w:rPr>
                <w:color w:val="000000"/>
                <w:sz w:val="14"/>
              </w:rPr>
            </w:pPr>
          </w:p>
        </w:tc>
        <w:tc>
          <w:tcPr>
            <w:tcW w:type="dxa" w:w="219"/>
            <w:tcBorders>
              <w:top w:sz="4" w:val="nil"/>
              <w:left w:sz="4" w:val="nil"/>
              <w:bottom w:sz="4" w:val="nil"/>
              <w:right w:sz="4" w:val="nil"/>
            </w:tcBorders>
            <w:shd w:fill="auto" w:val="clear"/>
          </w:tcPr>
          <w:p w14:paraId="DE140000">
            <w:pPr>
              <w:ind/>
              <w:jc w:val="center"/>
              <w:rPr>
                <w:color w:val="000000"/>
                <w:sz w:val="14"/>
              </w:rPr>
            </w:pPr>
          </w:p>
        </w:tc>
        <w:tc>
          <w:tcPr>
            <w:tcW w:type="dxa" w:w="219"/>
            <w:tcBorders>
              <w:top w:sz="4" w:val="nil"/>
              <w:left w:sz="4" w:val="nil"/>
              <w:bottom w:sz="4" w:val="nil"/>
              <w:right w:sz="4" w:val="nil"/>
            </w:tcBorders>
            <w:shd w:fill="auto" w:val="clear"/>
          </w:tcPr>
          <w:p w14:paraId="DF140000">
            <w:pPr>
              <w:ind/>
              <w:jc w:val="center"/>
              <w:rPr>
                <w:color w:val="000000"/>
                <w:sz w:val="14"/>
              </w:rPr>
            </w:pPr>
          </w:p>
        </w:tc>
        <w:tc>
          <w:tcPr>
            <w:tcW w:type="dxa" w:w="219"/>
            <w:tcBorders>
              <w:top w:sz="4" w:val="nil"/>
              <w:left w:sz="4" w:val="nil"/>
              <w:bottom w:sz="4" w:val="nil"/>
              <w:right w:sz="4" w:val="nil"/>
            </w:tcBorders>
            <w:shd w:fill="auto" w:val="clear"/>
          </w:tcPr>
          <w:p w14:paraId="E0140000">
            <w:pPr>
              <w:ind/>
              <w:jc w:val="center"/>
              <w:rPr>
                <w:color w:val="000000"/>
                <w:sz w:val="14"/>
              </w:rPr>
            </w:pPr>
          </w:p>
        </w:tc>
        <w:tc>
          <w:tcPr>
            <w:tcW w:type="dxa" w:w="219"/>
            <w:tcBorders>
              <w:top w:sz="4" w:val="nil"/>
              <w:left w:sz="4" w:val="nil"/>
              <w:bottom w:sz="4" w:val="nil"/>
              <w:right w:sz="4" w:val="nil"/>
            </w:tcBorders>
            <w:shd w:fill="auto" w:val="clear"/>
          </w:tcPr>
          <w:p w14:paraId="E1140000">
            <w:pPr>
              <w:ind/>
              <w:jc w:val="center"/>
              <w:rPr>
                <w:color w:val="000000"/>
                <w:sz w:val="14"/>
              </w:rPr>
            </w:pPr>
          </w:p>
        </w:tc>
        <w:tc>
          <w:tcPr>
            <w:tcW w:type="dxa" w:w="219"/>
            <w:tcBorders>
              <w:top w:sz="4" w:val="nil"/>
              <w:left w:sz="4" w:val="nil"/>
              <w:bottom w:sz="4" w:val="nil"/>
              <w:right w:sz="4" w:val="nil"/>
            </w:tcBorders>
            <w:shd w:fill="auto" w:val="clear"/>
          </w:tcPr>
          <w:p w14:paraId="E2140000">
            <w:pPr>
              <w:ind/>
              <w:jc w:val="center"/>
              <w:rPr>
                <w:color w:val="000000"/>
                <w:sz w:val="14"/>
              </w:rPr>
            </w:pPr>
          </w:p>
        </w:tc>
        <w:tc>
          <w:tcPr>
            <w:tcW w:type="dxa" w:w="219"/>
            <w:tcBorders>
              <w:top w:sz="4" w:val="nil"/>
              <w:left w:sz="4" w:val="nil"/>
              <w:bottom w:sz="4" w:val="nil"/>
              <w:right w:sz="4" w:val="nil"/>
            </w:tcBorders>
            <w:shd w:fill="auto" w:val="clear"/>
          </w:tcPr>
          <w:p w14:paraId="E3140000">
            <w:pPr>
              <w:ind/>
              <w:jc w:val="center"/>
              <w:rPr>
                <w:color w:val="000000"/>
                <w:sz w:val="14"/>
              </w:rPr>
            </w:pPr>
          </w:p>
        </w:tc>
        <w:tc>
          <w:tcPr>
            <w:tcW w:type="dxa" w:w="219"/>
            <w:tcBorders>
              <w:top w:sz="4" w:val="nil"/>
              <w:left w:sz="4" w:val="nil"/>
              <w:bottom w:sz="4" w:val="nil"/>
              <w:right w:sz="4" w:val="nil"/>
            </w:tcBorders>
            <w:shd w:fill="auto" w:val="clear"/>
          </w:tcPr>
          <w:p w14:paraId="E4140000">
            <w:pPr>
              <w:ind/>
              <w:jc w:val="center"/>
              <w:rPr>
                <w:color w:val="000000"/>
                <w:sz w:val="14"/>
              </w:rPr>
            </w:pPr>
          </w:p>
        </w:tc>
        <w:tc>
          <w:tcPr>
            <w:tcW w:type="dxa" w:w="219"/>
            <w:tcBorders>
              <w:top w:sz="4" w:val="nil"/>
              <w:left w:sz="4" w:val="nil"/>
              <w:bottom w:sz="4" w:val="nil"/>
              <w:right w:sz="4" w:val="nil"/>
            </w:tcBorders>
            <w:shd w:fill="auto" w:val="clear"/>
          </w:tcPr>
          <w:p w14:paraId="E5140000">
            <w:pPr>
              <w:ind/>
              <w:jc w:val="center"/>
              <w:rPr>
                <w:color w:val="000000"/>
                <w:sz w:val="14"/>
              </w:rPr>
            </w:pPr>
          </w:p>
        </w:tc>
        <w:tc>
          <w:tcPr>
            <w:tcW w:type="dxa" w:w="219"/>
            <w:tcBorders>
              <w:top w:sz="4" w:val="nil"/>
              <w:left w:sz="4" w:val="nil"/>
              <w:bottom w:sz="4" w:val="nil"/>
              <w:right w:sz="4" w:val="nil"/>
            </w:tcBorders>
            <w:shd w:fill="auto" w:val="clear"/>
          </w:tcPr>
          <w:p w14:paraId="E6140000">
            <w:pPr>
              <w:ind/>
              <w:jc w:val="center"/>
              <w:rPr>
                <w:color w:val="000000"/>
                <w:sz w:val="14"/>
              </w:rPr>
            </w:pPr>
          </w:p>
        </w:tc>
        <w:tc>
          <w:tcPr>
            <w:tcW w:type="dxa" w:w="219"/>
            <w:tcBorders>
              <w:top w:sz="4" w:val="nil"/>
              <w:left w:sz="4" w:val="nil"/>
              <w:bottom w:sz="4" w:val="nil"/>
              <w:right w:sz="4" w:val="nil"/>
            </w:tcBorders>
            <w:shd w:fill="auto" w:val="clear"/>
          </w:tcPr>
          <w:p w14:paraId="E7140000">
            <w:pPr>
              <w:ind/>
              <w:jc w:val="center"/>
              <w:rPr>
                <w:color w:val="000000"/>
                <w:sz w:val="14"/>
              </w:rPr>
            </w:pPr>
          </w:p>
        </w:tc>
        <w:tc>
          <w:tcPr>
            <w:tcW w:type="dxa" w:w="219"/>
            <w:tcBorders>
              <w:top w:sz="4" w:val="nil"/>
              <w:left w:sz="4" w:val="nil"/>
              <w:bottom w:sz="4" w:val="nil"/>
              <w:right w:sz="4" w:val="nil"/>
            </w:tcBorders>
            <w:shd w:fill="auto" w:val="clear"/>
          </w:tcPr>
          <w:p w14:paraId="E8140000">
            <w:pPr>
              <w:ind/>
              <w:jc w:val="center"/>
              <w:rPr>
                <w:color w:val="000000"/>
                <w:sz w:val="14"/>
              </w:rPr>
            </w:pPr>
          </w:p>
        </w:tc>
        <w:tc>
          <w:tcPr>
            <w:tcW w:type="dxa" w:w="219"/>
            <w:tcBorders>
              <w:top w:sz="4" w:val="nil"/>
              <w:left w:sz="4" w:val="nil"/>
              <w:bottom w:sz="4" w:val="nil"/>
              <w:right w:sz="4" w:val="nil"/>
            </w:tcBorders>
            <w:shd w:fill="auto" w:val="clear"/>
          </w:tcPr>
          <w:p w14:paraId="E9140000">
            <w:pPr>
              <w:ind/>
              <w:jc w:val="center"/>
              <w:rPr>
                <w:color w:val="000000"/>
                <w:sz w:val="14"/>
              </w:rPr>
            </w:pPr>
          </w:p>
        </w:tc>
        <w:tc>
          <w:tcPr>
            <w:tcW w:type="dxa" w:w="219"/>
            <w:tcBorders>
              <w:top w:sz="4" w:val="nil"/>
              <w:left w:sz="4" w:val="nil"/>
              <w:bottom w:sz="4" w:val="nil"/>
              <w:right w:sz="4" w:val="nil"/>
            </w:tcBorders>
            <w:shd w:fill="auto" w:val="clear"/>
          </w:tcPr>
          <w:p w14:paraId="EA140000">
            <w:pPr>
              <w:ind/>
              <w:jc w:val="center"/>
              <w:rPr>
                <w:color w:val="000000"/>
                <w:sz w:val="14"/>
              </w:rPr>
            </w:pPr>
          </w:p>
        </w:tc>
        <w:tc>
          <w:tcPr>
            <w:tcW w:type="dxa" w:w="219"/>
            <w:tcBorders>
              <w:top w:sz="4" w:val="nil"/>
              <w:left w:sz="4" w:val="nil"/>
              <w:bottom w:sz="4" w:val="nil"/>
              <w:right w:sz="4" w:val="nil"/>
            </w:tcBorders>
            <w:shd w:fill="auto" w:val="clear"/>
          </w:tcPr>
          <w:p w14:paraId="EB140000">
            <w:pPr>
              <w:ind/>
              <w:jc w:val="center"/>
              <w:rPr>
                <w:color w:val="000000"/>
                <w:sz w:val="14"/>
              </w:rPr>
            </w:pPr>
          </w:p>
        </w:tc>
        <w:tc>
          <w:tcPr>
            <w:tcW w:type="dxa" w:w="219"/>
            <w:tcBorders>
              <w:top w:sz="4" w:val="nil"/>
              <w:left w:sz="4" w:val="nil"/>
              <w:bottom w:sz="4" w:val="nil"/>
              <w:right w:sz="4" w:val="nil"/>
            </w:tcBorders>
            <w:shd w:fill="auto" w:val="clear"/>
          </w:tcPr>
          <w:p w14:paraId="EC140000">
            <w:pPr>
              <w:ind/>
              <w:jc w:val="center"/>
              <w:rPr>
                <w:color w:val="000000"/>
                <w:sz w:val="14"/>
              </w:rPr>
            </w:pPr>
          </w:p>
        </w:tc>
        <w:tc>
          <w:tcPr>
            <w:tcW w:type="dxa" w:w="219"/>
            <w:tcBorders>
              <w:top w:sz="4" w:val="nil"/>
              <w:left w:sz="4" w:val="nil"/>
              <w:bottom w:sz="4" w:val="nil"/>
              <w:right w:sz="4" w:val="nil"/>
            </w:tcBorders>
            <w:shd w:fill="auto" w:val="clear"/>
          </w:tcPr>
          <w:p w14:paraId="ED140000">
            <w:pPr>
              <w:ind/>
              <w:jc w:val="center"/>
              <w:rPr>
                <w:color w:val="000000"/>
                <w:sz w:val="14"/>
              </w:rPr>
            </w:pPr>
          </w:p>
        </w:tc>
        <w:tc>
          <w:tcPr>
            <w:tcW w:type="dxa" w:w="219"/>
            <w:tcBorders>
              <w:top w:sz="4" w:val="nil"/>
              <w:left w:sz="4" w:val="nil"/>
              <w:bottom w:sz="4" w:val="nil"/>
              <w:right w:sz="4" w:val="nil"/>
            </w:tcBorders>
            <w:shd w:fill="auto" w:val="clear"/>
          </w:tcPr>
          <w:p w14:paraId="EE140000">
            <w:pPr>
              <w:ind/>
              <w:jc w:val="center"/>
              <w:rPr>
                <w:color w:val="000000"/>
                <w:sz w:val="14"/>
              </w:rPr>
            </w:pPr>
          </w:p>
        </w:tc>
        <w:tc>
          <w:tcPr>
            <w:tcW w:type="dxa" w:w="219"/>
            <w:tcBorders>
              <w:top w:sz="4" w:val="nil"/>
              <w:left w:sz="4" w:val="nil"/>
              <w:bottom w:sz="4" w:val="nil"/>
              <w:right w:sz="4" w:val="nil"/>
            </w:tcBorders>
            <w:shd w:fill="auto" w:val="clear"/>
          </w:tcPr>
          <w:p w14:paraId="EF140000">
            <w:pPr>
              <w:ind/>
              <w:jc w:val="center"/>
              <w:rPr>
                <w:color w:val="000000"/>
                <w:sz w:val="14"/>
              </w:rPr>
            </w:pPr>
          </w:p>
        </w:tc>
        <w:tc>
          <w:tcPr>
            <w:tcW w:type="dxa" w:w="219"/>
            <w:tcBorders>
              <w:top w:sz="4" w:val="nil"/>
              <w:left w:sz="4" w:val="nil"/>
              <w:bottom w:sz="4" w:val="nil"/>
              <w:right w:sz="4" w:val="nil"/>
            </w:tcBorders>
            <w:shd w:fill="auto" w:val="clear"/>
          </w:tcPr>
          <w:p w14:paraId="F0140000">
            <w:pPr>
              <w:ind/>
              <w:jc w:val="center"/>
              <w:rPr>
                <w:color w:val="000000"/>
                <w:sz w:val="14"/>
              </w:rPr>
            </w:pPr>
          </w:p>
        </w:tc>
        <w:tc>
          <w:tcPr>
            <w:tcW w:type="dxa" w:w="417"/>
            <w:tcBorders>
              <w:top w:sz="4" w:val="nil"/>
              <w:left w:sz="4" w:val="nil"/>
              <w:bottom w:sz="4" w:val="nil"/>
              <w:right w:sz="4" w:val="nil"/>
            </w:tcBorders>
            <w:shd w:fill="auto" w:val="clear"/>
          </w:tcPr>
          <w:p w14:paraId="F1140000">
            <w:pPr>
              <w:ind/>
              <w:jc w:val="center"/>
              <w:rPr>
                <w:color w:val="000000"/>
                <w:sz w:val="14"/>
              </w:rPr>
            </w:pPr>
          </w:p>
        </w:tc>
        <w:tc>
          <w:tcPr>
            <w:tcW w:type="dxa" w:w="219"/>
            <w:tcBorders>
              <w:top w:sz="4" w:val="nil"/>
              <w:left w:sz="4" w:val="nil"/>
              <w:bottom w:sz="4" w:val="nil"/>
              <w:right w:sz="4" w:val="nil"/>
            </w:tcBorders>
            <w:shd w:fill="auto" w:val="clear"/>
          </w:tcPr>
          <w:p w14:paraId="F2140000">
            <w:pPr>
              <w:ind/>
              <w:jc w:val="center"/>
              <w:rPr>
                <w:color w:val="000000"/>
                <w:sz w:val="14"/>
              </w:rPr>
            </w:pPr>
          </w:p>
        </w:tc>
        <w:tc>
          <w:tcPr>
            <w:tcW w:type="dxa" w:w="219"/>
            <w:tcBorders>
              <w:top w:sz="4" w:val="nil"/>
              <w:left w:sz="4" w:val="nil"/>
              <w:bottom w:sz="4" w:val="nil"/>
              <w:right w:sz="4" w:val="nil"/>
            </w:tcBorders>
            <w:shd w:fill="auto" w:val="clear"/>
          </w:tcPr>
          <w:p w14:paraId="F3140000">
            <w:pPr>
              <w:ind/>
              <w:jc w:val="center"/>
              <w:rPr>
                <w:color w:val="000000"/>
                <w:sz w:val="14"/>
              </w:rPr>
            </w:pPr>
          </w:p>
        </w:tc>
        <w:tc>
          <w:tcPr>
            <w:tcW w:type="dxa" w:w="234"/>
            <w:tcBorders>
              <w:top w:sz="4" w:val="nil"/>
              <w:left w:sz="4" w:val="nil"/>
              <w:bottom w:sz="4" w:val="nil"/>
              <w:right w:sz="4" w:val="nil"/>
            </w:tcBorders>
            <w:shd w:fill="auto" w:val="clear"/>
          </w:tcPr>
          <w:p w14:paraId="F4140000">
            <w:pPr>
              <w:ind/>
              <w:jc w:val="center"/>
              <w:rPr>
                <w:color w:val="000000"/>
                <w:sz w:val="14"/>
              </w:rPr>
            </w:pPr>
          </w:p>
        </w:tc>
        <w:tc>
          <w:tcPr>
            <w:tcW w:type="dxa" w:w="394"/>
            <w:tcBorders>
              <w:top w:sz="4" w:val="nil"/>
              <w:left w:sz="4" w:val="nil"/>
              <w:bottom w:sz="4" w:val="nil"/>
              <w:right w:sz="4" w:val="nil"/>
            </w:tcBorders>
            <w:shd w:fill="auto" w:val="clear"/>
          </w:tcPr>
          <w:p w14:paraId="F5140000">
            <w:pPr>
              <w:ind/>
              <w:jc w:val="center"/>
              <w:rPr>
                <w:color w:val="000000"/>
                <w:sz w:val="14"/>
              </w:rPr>
            </w:pPr>
          </w:p>
        </w:tc>
        <w:tc>
          <w:tcPr>
            <w:tcW w:type="dxa" w:w="1302"/>
            <w:tcBorders>
              <w:top w:sz="4" w:val="nil"/>
              <w:left w:sz="4" w:val="nil"/>
              <w:bottom w:sz="4" w:val="nil"/>
              <w:right w:sz="4" w:val="nil"/>
            </w:tcBorders>
            <w:shd w:fill="auto" w:val="clear"/>
          </w:tcPr>
          <w:p w14:paraId="F6140000">
            <w:pPr>
              <w:ind/>
              <w:jc w:val="center"/>
              <w:rPr>
                <w:color w:val="000000"/>
                <w:sz w:val="14"/>
              </w:rPr>
            </w:pPr>
          </w:p>
        </w:tc>
      </w:tr>
      <w:tr>
        <w:trPr>
          <w:trHeight w:hRule="atLeast" w:val="210"/>
        </w:trPr>
        <w:tc>
          <w:tcPr>
            <w:tcW w:type="dxa" w:w="472"/>
            <w:gridSpan w:val="2"/>
            <w:tcBorders>
              <w:top w:sz="4" w:val="nil"/>
              <w:left w:sz="4" w:val="nil"/>
              <w:bottom w:sz="4" w:val="nil"/>
              <w:right w:sz="4" w:val="nil"/>
            </w:tcBorders>
            <w:shd w:fill="auto" w:val="clear"/>
            <w:vAlign w:val="bottom"/>
          </w:tcPr>
          <w:p w14:paraId="F7140000">
            <w:pPr>
              <w:ind/>
              <w:jc w:val="right"/>
              <w:rPr>
                <w:sz w:val="14"/>
              </w:rPr>
            </w:pPr>
            <w:r>
              <w:rPr>
                <w:sz w:val="14"/>
              </w:rPr>
              <w:t>"</w:t>
            </w:r>
          </w:p>
        </w:tc>
        <w:tc>
          <w:tcPr>
            <w:tcW w:type="dxa" w:w="708"/>
            <w:gridSpan w:val="3"/>
            <w:tcBorders>
              <w:top w:sz="4" w:val="nil"/>
              <w:left w:sz="4" w:val="nil"/>
              <w:bottom w:color="000000" w:sz="4" w:val="single"/>
              <w:right w:sz="4" w:val="nil"/>
            </w:tcBorders>
            <w:shd w:fill="auto" w:val="clear"/>
            <w:vAlign w:val="bottom"/>
          </w:tcPr>
          <w:p w14:paraId="F8140000">
            <w:pPr>
              <w:ind/>
              <w:jc w:val="center"/>
              <w:rPr>
                <w:sz w:val="14"/>
              </w:rPr>
            </w:pPr>
            <w:r>
              <w:rPr>
                <w:sz w:val="14"/>
              </w:rPr>
              <w:t> </w:t>
            </w:r>
          </w:p>
        </w:tc>
        <w:tc>
          <w:tcPr>
            <w:tcW w:type="dxa" w:w="472"/>
            <w:gridSpan w:val="2"/>
            <w:tcBorders>
              <w:top w:sz="4" w:val="nil"/>
              <w:left w:sz="4" w:val="nil"/>
              <w:bottom w:sz="4" w:val="nil"/>
              <w:right w:sz="4" w:val="nil"/>
            </w:tcBorders>
            <w:shd w:fill="auto" w:val="clear"/>
            <w:vAlign w:val="bottom"/>
          </w:tcPr>
          <w:p w14:paraId="F9140000">
            <w:pPr>
              <w:rPr>
                <w:sz w:val="14"/>
              </w:rPr>
            </w:pPr>
            <w:r>
              <w:rPr>
                <w:sz w:val="14"/>
              </w:rPr>
              <w:t>"</w:t>
            </w:r>
          </w:p>
        </w:tc>
        <w:tc>
          <w:tcPr>
            <w:tcW w:type="dxa" w:w="2416"/>
            <w:gridSpan w:val="10"/>
            <w:tcBorders>
              <w:top w:sz="4" w:val="nil"/>
              <w:left w:sz="4" w:val="nil"/>
              <w:bottom w:color="000000" w:sz="4" w:val="single"/>
              <w:right w:sz="4" w:val="nil"/>
            </w:tcBorders>
            <w:shd w:fill="auto" w:val="clear"/>
            <w:vAlign w:val="bottom"/>
          </w:tcPr>
          <w:p w14:paraId="FA140000">
            <w:pPr>
              <w:ind/>
              <w:jc w:val="center"/>
              <w:rPr>
                <w:sz w:val="14"/>
              </w:rPr>
            </w:pPr>
            <w:r>
              <w:rPr>
                <w:sz w:val="14"/>
              </w:rPr>
              <w:t> </w:t>
            </w:r>
          </w:p>
        </w:tc>
        <w:tc>
          <w:tcPr>
            <w:tcW w:type="dxa" w:w="708"/>
            <w:gridSpan w:val="3"/>
            <w:tcBorders>
              <w:top w:sz="4" w:val="nil"/>
              <w:left w:sz="4" w:val="nil"/>
              <w:bottom w:sz="4" w:val="nil"/>
              <w:right w:sz="4" w:val="nil"/>
            </w:tcBorders>
            <w:shd w:fill="auto" w:val="clear"/>
            <w:vAlign w:val="bottom"/>
          </w:tcPr>
          <w:p w14:paraId="FB140000">
            <w:pPr>
              <w:ind/>
              <w:jc w:val="right"/>
              <w:rPr>
                <w:sz w:val="14"/>
              </w:rPr>
            </w:pPr>
            <w:r>
              <w:rPr>
                <w:sz w:val="14"/>
              </w:rPr>
              <w:t>20</w:t>
            </w:r>
          </w:p>
        </w:tc>
        <w:tc>
          <w:tcPr>
            <w:tcW w:type="dxa" w:w="708"/>
            <w:gridSpan w:val="3"/>
            <w:tcBorders>
              <w:top w:sz="4" w:val="nil"/>
              <w:left w:sz="4" w:val="nil"/>
              <w:bottom w:color="000000" w:sz="4" w:val="single"/>
              <w:right w:sz="4" w:val="nil"/>
            </w:tcBorders>
            <w:shd w:fill="auto" w:val="clear"/>
            <w:vAlign w:val="bottom"/>
          </w:tcPr>
          <w:p w14:paraId="FC140000">
            <w:pPr>
              <w:rPr>
                <w:sz w:val="14"/>
              </w:rPr>
            </w:pPr>
            <w:r>
              <w:rPr>
                <w:sz w:val="14"/>
              </w:rPr>
              <w:t> </w:t>
            </w:r>
          </w:p>
        </w:tc>
        <w:tc>
          <w:tcPr>
            <w:tcW w:type="dxa" w:w="705"/>
            <w:gridSpan w:val="3"/>
            <w:tcBorders>
              <w:top w:sz="4" w:val="nil"/>
              <w:left w:sz="4" w:val="nil"/>
              <w:bottom w:sz="4" w:val="nil"/>
              <w:right w:sz="4" w:val="nil"/>
            </w:tcBorders>
            <w:shd w:fill="auto" w:val="clear"/>
            <w:vAlign w:val="bottom"/>
          </w:tcPr>
          <w:p w14:paraId="FD140000">
            <w:pPr>
              <w:rPr>
                <w:sz w:val="14"/>
              </w:rPr>
            </w:pPr>
            <w:r>
              <w:rPr>
                <w:sz w:val="14"/>
              </w:rPr>
              <w:t xml:space="preserve"> г.</w:t>
            </w:r>
          </w:p>
        </w:tc>
        <w:tc>
          <w:tcPr>
            <w:tcW w:type="dxa" w:w="235"/>
            <w:tcBorders>
              <w:top w:sz="4" w:val="nil"/>
              <w:left w:sz="4" w:val="nil"/>
              <w:bottom w:sz="4" w:val="nil"/>
              <w:right w:sz="4" w:val="nil"/>
            </w:tcBorders>
            <w:shd w:fill="auto" w:val="clear"/>
            <w:vAlign w:val="bottom"/>
          </w:tcPr>
          <w:p w14:paraId="FE140000">
            <w:pPr>
              <w:rPr>
                <w:sz w:val="14"/>
              </w:rPr>
            </w:pPr>
          </w:p>
        </w:tc>
        <w:tc>
          <w:tcPr>
            <w:tcW w:type="dxa" w:w="235"/>
            <w:tcBorders>
              <w:top w:sz="4" w:val="nil"/>
              <w:left w:sz="4" w:val="nil"/>
              <w:bottom w:sz="4" w:val="nil"/>
              <w:right w:sz="4" w:val="nil"/>
            </w:tcBorders>
            <w:shd w:fill="auto" w:val="clear"/>
            <w:vAlign w:val="bottom"/>
          </w:tcPr>
          <w:p w14:paraId="FF140000">
            <w:pPr>
              <w:rPr>
                <w:sz w:val="14"/>
              </w:rPr>
            </w:pPr>
          </w:p>
        </w:tc>
        <w:tc>
          <w:tcPr>
            <w:tcW w:type="dxa" w:w="235"/>
            <w:tcBorders>
              <w:top w:sz="4" w:val="nil"/>
              <w:left w:sz="4" w:val="nil"/>
              <w:bottom w:sz="4" w:val="nil"/>
              <w:right w:sz="4" w:val="nil"/>
            </w:tcBorders>
            <w:shd w:fill="auto" w:val="clear"/>
            <w:vAlign w:val="bottom"/>
          </w:tcPr>
          <w:p w14:paraId="00150000">
            <w:pPr>
              <w:rPr>
                <w:sz w:val="14"/>
              </w:rPr>
            </w:pPr>
          </w:p>
        </w:tc>
        <w:tc>
          <w:tcPr>
            <w:tcW w:type="dxa" w:w="235"/>
            <w:tcBorders>
              <w:top w:sz="4" w:val="nil"/>
              <w:left w:sz="4" w:val="nil"/>
              <w:bottom w:sz="4" w:val="nil"/>
              <w:right w:sz="4" w:val="nil"/>
            </w:tcBorders>
            <w:shd w:fill="auto" w:val="clear"/>
            <w:vAlign w:val="bottom"/>
          </w:tcPr>
          <w:p w14:paraId="01150000">
            <w:pPr>
              <w:rPr>
                <w:sz w:val="14"/>
              </w:rPr>
            </w:pPr>
          </w:p>
        </w:tc>
        <w:tc>
          <w:tcPr>
            <w:tcW w:type="dxa" w:w="219"/>
            <w:tcBorders>
              <w:top w:sz="4" w:val="nil"/>
              <w:left w:sz="4" w:val="nil"/>
              <w:bottom w:sz="4" w:val="nil"/>
              <w:right w:sz="4" w:val="nil"/>
            </w:tcBorders>
            <w:shd w:fill="auto" w:val="clear"/>
            <w:vAlign w:val="bottom"/>
          </w:tcPr>
          <w:p w14:paraId="02150000">
            <w:pPr>
              <w:rPr>
                <w:sz w:val="14"/>
              </w:rPr>
            </w:pPr>
          </w:p>
        </w:tc>
        <w:tc>
          <w:tcPr>
            <w:tcW w:type="dxa" w:w="219"/>
            <w:tcBorders>
              <w:top w:sz="4" w:val="nil"/>
              <w:left w:sz="4" w:val="nil"/>
              <w:bottom w:sz="4" w:val="nil"/>
              <w:right w:sz="4" w:val="nil"/>
            </w:tcBorders>
            <w:shd w:fill="auto" w:val="clear"/>
            <w:vAlign w:val="bottom"/>
          </w:tcPr>
          <w:p w14:paraId="03150000">
            <w:pPr>
              <w:rPr>
                <w:sz w:val="14"/>
              </w:rPr>
            </w:pPr>
          </w:p>
        </w:tc>
        <w:tc>
          <w:tcPr>
            <w:tcW w:type="dxa" w:w="219"/>
            <w:tcBorders>
              <w:top w:sz="4" w:val="nil"/>
              <w:left w:sz="4" w:val="nil"/>
              <w:bottom w:sz="4" w:val="nil"/>
              <w:right w:sz="4" w:val="nil"/>
            </w:tcBorders>
            <w:shd w:fill="auto" w:val="clear"/>
            <w:vAlign w:val="bottom"/>
          </w:tcPr>
          <w:p w14:paraId="04150000">
            <w:pPr>
              <w:rPr>
                <w:sz w:val="14"/>
              </w:rPr>
            </w:pPr>
          </w:p>
        </w:tc>
        <w:tc>
          <w:tcPr>
            <w:tcW w:type="dxa" w:w="219"/>
            <w:tcBorders>
              <w:top w:sz="4" w:val="nil"/>
              <w:left w:sz="4" w:val="nil"/>
              <w:bottom w:sz="4" w:val="nil"/>
              <w:right w:sz="4" w:val="nil"/>
            </w:tcBorders>
            <w:shd w:fill="auto" w:val="clear"/>
            <w:vAlign w:val="bottom"/>
          </w:tcPr>
          <w:p w14:paraId="05150000">
            <w:pPr>
              <w:rPr>
                <w:sz w:val="14"/>
              </w:rPr>
            </w:pPr>
          </w:p>
        </w:tc>
        <w:tc>
          <w:tcPr>
            <w:tcW w:type="dxa" w:w="219"/>
            <w:tcBorders>
              <w:top w:sz="4" w:val="nil"/>
              <w:left w:sz="4" w:val="nil"/>
              <w:bottom w:sz="4" w:val="nil"/>
              <w:right w:sz="4" w:val="nil"/>
            </w:tcBorders>
            <w:shd w:fill="auto" w:val="clear"/>
            <w:vAlign w:val="bottom"/>
          </w:tcPr>
          <w:p w14:paraId="06150000">
            <w:pPr>
              <w:rPr>
                <w:sz w:val="14"/>
              </w:rPr>
            </w:pPr>
          </w:p>
        </w:tc>
        <w:tc>
          <w:tcPr>
            <w:tcW w:type="dxa" w:w="219"/>
            <w:tcBorders>
              <w:top w:sz="4" w:val="nil"/>
              <w:left w:sz="4" w:val="nil"/>
              <w:bottom w:sz="4" w:val="nil"/>
              <w:right w:sz="4" w:val="nil"/>
            </w:tcBorders>
            <w:shd w:fill="auto" w:val="clear"/>
            <w:vAlign w:val="bottom"/>
          </w:tcPr>
          <w:p w14:paraId="07150000">
            <w:pPr>
              <w:rPr>
                <w:sz w:val="14"/>
              </w:rPr>
            </w:pPr>
          </w:p>
        </w:tc>
        <w:tc>
          <w:tcPr>
            <w:tcW w:type="dxa" w:w="219"/>
            <w:tcBorders>
              <w:top w:sz="4" w:val="nil"/>
              <w:left w:sz="4" w:val="nil"/>
              <w:bottom w:sz="4" w:val="nil"/>
              <w:right w:sz="4" w:val="nil"/>
            </w:tcBorders>
            <w:shd w:fill="auto" w:val="clear"/>
            <w:vAlign w:val="bottom"/>
          </w:tcPr>
          <w:p w14:paraId="08150000">
            <w:pPr>
              <w:rPr>
                <w:sz w:val="14"/>
              </w:rPr>
            </w:pPr>
          </w:p>
        </w:tc>
        <w:tc>
          <w:tcPr>
            <w:tcW w:type="dxa" w:w="219"/>
            <w:tcBorders>
              <w:top w:sz="4" w:val="nil"/>
              <w:left w:sz="4" w:val="nil"/>
              <w:bottom w:sz="4" w:val="nil"/>
              <w:right w:sz="4" w:val="nil"/>
            </w:tcBorders>
            <w:shd w:fill="auto" w:val="clear"/>
            <w:vAlign w:val="bottom"/>
          </w:tcPr>
          <w:p w14:paraId="09150000">
            <w:pPr>
              <w:rPr>
                <w:sz w:val="14"/>
              </w:rPr>
            </w:pPr>
          </w:p>
        </w:tc>
        <w:tc>
          <w:tcPr>
            <w:tcW w:type="dxa" w:w="219"/>
            <w:tcBorders>
              <w:top w:sz="4" w:val="nil"/>
              <w:left w:sz="4" w:val="nil"/>
              <w:bottom w:sz="4" w:val="nil"/>
              <w:right w:sz="4" w:val="nil"/>
            </w:tcBorders>
            <w:shd w:fill="auto" w:val="clear"/>
            <w:vAlign w:val="bottom"/>
          </w:tcPr>
          <w:p w14:paraId="0A150000">
            <w:pPr>
              <w:rPr>
                <w:sz w:val="14"/>
              </w:rPr>
            </w:pPr>
          </w:p>
        </w:tc>
        <w:tc>
          <w:tcPr>
            <w:tcW w:type="dxa" w:w="219"/>
            <w:tcBorders>
              <w:top w:sz="4" w:val="nil"/>
              <w:left w:sz="4" w:val="nil"/>
              <w:bottom w:sz="4" w:val="nil"/>
              <w:right w:sz="4" w:val="nil"/>
            </w:tcBorders>
            <w:shd w:fill="auto" w:val="clear"/>
            <w:vAlign w:val="bottom"/>
          </w:tcPr>
          <w:p w14:paraId="0B150000">
            <w:pPr>
              <w:rPr>
                <w:sz w:val="14"/>
              </w:rPr>
            </w:pPr>
          </w:p>
        </w:tc>
        <w:tc>
          <w:tcPr>
            <w:tcW w:type="dxa" w:w="219"/>
            <w:tcBorders>
              <w:top w:sz="4" w:val="nil"/>
              <w:left w:sz="4" w:val="nil"/>
              <w:bottom w:sz="4" w:val="nil"/>
              <w:right w:sz="4" w:val="nil"/>
            </w:tcBorders>
            <w:shd w:fill="auto" w:val="clear"/>
            <w:vAlign w:val="bottom"/>
          </w:tcPr>
          <w:p w14:paraId="0C150000">
            <w:pPr>
              <w:rPr>
                <w:sz w:val="14"/>
              </w:rPr>
            </w:pPr>
          </w:p>
        </w:tc>
        <w:tc>
          <w:tcPr>
            <w:tcW w:type="dxa" w:w="219"/>
            <w:tcBorders>
              <w:top w:sz="4" w:val="nil"/>
              <w:left w:sz="4" w:val="nil"/>
              <w:bottom w:sz="4" w:val="nil"/>
              <w:right w:sz="4" w:val="nil"/>
            </w:tcBorders>
            <w:shd w:fill="auto" w:val="clear"/>
            <w:vAlign w:val="bottom"/>
          </w:tcPr>
          <w:p w14:paraId="0D150000">
            <w:pPr>
              <w:rPr>
                <w:sz w:val="14"/>
              </w:rPr>
            </w:pPr>
          </w:p>
        </w:tc>
        <w:tc>
          <w:tcPr>
            <w:tcW w:type="dxa" w:w="219"/>
            <w:tcBorders>
              <w:top w:sz="4" w:val="nil"/>
              <w:left w:sz="4" w:val="nil"/>
              <w:bottom w:sz="4" w:val="nil"/>
              <w:right w:sz="4" w:val="nil"/>
            </w:tcBorders>
            <w:shd w:fill="auto" w:val="clear"/>
            <w:vAlign w:val="bottom"/>
          </w:tcPr>
          <w:p w14:paraId="0E150000">
            <w:pPr>
              <w:rPr>
                <w:sz w:val="14"/>
              </w:rPr>
            </w:pPr>
          </w:p>
        </w:tc>
        <w:tc>
          <w:tcPr>
            <w:tcW w:type="dxa" w:w="219"/>
            <w:tcBorders>
              <w:top w:sz="4" w:val="nil"/>
              <w:left w:sz="4" w:val="nil"/>
              <w:bottom w:sz="4" w:val="nil"/>
              <w:right w:sz="4" w:val="nil"/>
            </w:tcBorders>
            <w:shd w:fill="auto" w:val="clear"/>
            <w:vAlign w:val="bottom"/>
          </w:tcPr>
          <w:p w14:paraId="0F150000">
            <w:pPr>
              <w:rPr>
                <w:sz w:val="14"/>
              </w:rPr>
            </w:pPr>
          </w:p>
        </w:tc>
        <w:tc>
          <w:tcPr>
            <w:tcW w:type="dxa" w:w="219"/>
            <w:tcBorders>
              <w:top w:sz="4" w:val="nil"/>
              <w:left w:sz="4" w:val="nil"/>
              <w:bottom w:sz="4" w:val="nil"/>
              <w:right w:sz="4" w:val="nil"/>
            </w:tcBorders>
            <w:shd w:fill="auto" w:val="clear"/>
            <w:vAlign w:val="bottom"/>
          </w:tcPr>
          <w:p w14:paraId="10150000">
            <w:pPr>
              <w:rPr>
                <w:sz w:val="14"/>
              </w:rPr>
            </w:pPr>
          </w:p>
        </w:tc>
        <w:tc>
          <w:tcPr>
            <w:tcW w:type="dxa" w:w="219"/>
            <w:tcBorders>
              <w:top w:sz="4" w:val="nil"/>
              <w:left w:sz="4" w:val="nil"/>
              <w:bottom w:sz="4" w:val="nil"/>
              <w:right w:sz="4" w:val="nil"/>
            </w:tcBorders>
            <w:shd w:fill="auto" w:val="clear"/>
            <w:vAlign w:val="bottom"/>
          </w:tcPr>
          <w:p w14:paraId="11150000">
            <w:pPr>
              <w:rPr>
                <w:sz w:val="14"/>
              </w:rPr>
            </w:pPr>
          </w:p>
        </w:tc>
        <w:tc>
          <w:tcPr>
            <w:tcW w:type="dxa" w:w="219"/>
            <w:tcBorders>
              <w:top w:sz="4" w:val="nil"/>
              <w:left w:sz="4" w:val="nil"/>
              <w:bottom w:sz="4" w:val="nil"/>
              <w:right w:sz="4" w:val="nil"/>
            </w:tcBorders>
            <w:shd w:fill="auto" w:val="clear"/>
            <w:vAlign w:val="bottom"/>
          </w:tcPr>
          <w:p w14:paraId="12150000">
            <w:pPr>
              <w:rPr>
                <w:sz w:val="14"/>
              </w:rPr>
            </w:pPr>
          </w:p>
        </w:tc>
        <w:tc>
          <w:tcPr>
            <w:tcW w:type="dxa" w:w="219"/>
            <w:tcBorders>
              <w:top w:sz="4" w:val="nil"/>
              <w:left w:sz="4" w:val="nil"/>
              <w:bottom w:sz="4" w:val="nil"/>
              <w:right w:sz="4" w:val="nil"/>
            </w:tcBorders>
            <w:shd w:fill="auto" w:val="clear"/>
            <w:vAlign w:val="bottom"/>
          </w:tcPr>
          <w:p w14:paraId="13150000">
            <w:pPr>
              <w:rPr>
                <w:sz w:val="14"/>
              </w:rPr>
            </w:pPr>
          </w:p>
        </w:tc>
        <w:tc>
          <w:tcPr>
            <w:tcW w:type="dxa" w:w="219"/>
            <w:tcBorders>
              <w:top w:sz="4" w:val="nil"/>
              <w:left w:sz="4" w:val="nil"/>
              <w:bottom w:sz="4" w:val="nil"/>
              <w:right w:sz="4" w:val="nil"/>
            </w:tcBorders>
            <w:shd w:fill="auto" w:val="clear"/>
            <w:vAlign w:val="bottom"/>
          </w:tcPr>
          <w:p w14:paraId="14150000">
            <w:pPr>
              <w:rPr>
                <w:sz w:val="14"/>
              </w:rPr>
            </w:pPr>
          </w:p>
        </w:tc>
        <w:tc>
          <w:tcPr>
            <w:tcW w:type="dxa" w:w="219"/>
            <w:tcBorders>
              <w:top w:sz="4" w:val="nil"/>
              <w:left w:sz="4" w:val="nil"/>
              <w:bottom w:sz="4" w:val="nil"/>
              <w:right w:sz="4" w:val="nil"/>
            </w:tcBorders>
            <w:shd w:fill="auto" w:val="clear"/>
            <w:vAlign w:val="bottom"/>
          </w:tcPr>
          <w:p w14:paraId="15150000">
            <w:pPr>
              <w:rPr>
                <w:sz w:val="14"/>
              </w:rPr>
            </w:pPr>
          </w:p>
        </w:tc>
        <w:tc>
          <w:tcPr>
            <w:tcW w:type="dxa" w:w="219"/>
            <w:tcBorders>
              <w:top w:sz="4" w:val="nil"/>
              <w:left w:sz="4" w:val="nil"/>
              <w:bottom w:sz="4" w:val="nil"/>
              <w:right w:sz="4" w:val="nil"/>
            </w:tcBorders>
            <w:shd w:fill="auto" w:val="clear"/>
            <w:vAlign w:val="bottom"/>
          </w:tcPr>
          <w:p w14:paraId="16150000">
            <w:pPr>
              <w:rPr>
                <w:sz w:val="14"/>
              </w:rPr>
            </w:pPr>
          </w:p>
        </w:tc>
        <w:tc>
          <w:tcPr>
            <w:tcW w:type="dxa" w:w="219"/>
            <w:tcBorders>
              <w:top w:sz="4" w:val="nil"/>
              <w:left w:sz="4" w:val="nil"/>
              <w:bottom w:sz="4" w:val="nil"/>
              <w:right w:sz="4" w:val="nil"/>
            </w:tcBorders>
            <w:shd w:fill="auto" w:val="clear"/>
            <w:vAlign w:val="bottom"/>
          </w:tcPr>
          <w:p w14:paraId="17150000">
            <w:pPr>
              <w:rPr>
                <w:sz w:val="14"/>
              </w:rPr>
            </w:pPr>
          </w:p>
        </w:tc>
        <w:tc>
          <w:tcPr>
            <w:tcW w:type="dxa" w:w="219"/>
            <w:tcBorders>
              <w:top w:sz="4" w:val="nil"/>
              <w:left w:sz="4" w:val="nil"/>
              <w:bottom w:sz="4" w:val="nil"/>
              <w:right w:sz="4" w:val="nil"/>
            </w:tcBorders>
            <w:shd w:fill="auto" w:val="clear"/>
            <w:vAlign w:val="bottom"/>
          </w:tcPr>
          <w:p w14:paraId="18150000">
            <w:pPr>
              <w:rPr>
                <w:sz w:val="14"/>
              </w:rPr>
            </w:pPr>
          </w:p>
        </w:tc>
        <w:tc>
          <w:tcPr>
            <w:tcW w:type="dxa" w:w="219"/>
            <w:tcBorders>
              <w:top w:sz="4" w:val="nil"/>
              <w:left w:sz="4" w:val="nil"/>
              <w:bottom w:sz="4" w:val="nil"/>
              <w:right w:sz="4" w:val="nil"/>
            </w:tcBorders>
            <w:shd w:fill="auto" w:val="clear"/>
            <w:vAlign w:val="bottom"/>
          </w:tcPr>
          <w:p w14:paraId="19150000">
            <w:pPr>
              <w:rPr>
                <w:sz w:val="14"/>
              </w:rPr>
            </w:pPr>
          </w:p>
        </w:tc>
        <w:tc>
          <w:tcPr>
            <w:tcW w:type="dxa" w:w="219"/>
            <w:tcBorders>
              <w:top w:sz="4" w:val="nil"/>
              <w:left w:sz="4" w:val="nil"/>
              <w:bottom w:sz="4" w:val="nil"/>
              <w:right w:sz="4" w:val="nil"/>
            </w:tcBorders>
            <w:shd w:fill="auto" w:val="clear"/>
            <w:vAlign w:val="bottom"/>
          </w:tcPr>
          <w:p w14:paraId="1A150000">
            <w:pPr>
              <w:rPr>
                <w:sz w:val="14"/>
              </w:rPr>
            </w:pPr>
          </w:p>
        </w:tc>
        <w:tc>
          <w:tcPr>
            <w:tcW w:type="dxa" w:w="219"/>
            <w:tcBorders>
              <w:top w:sz="4" w:val="nil"/>
              <w:left w:sz="4" w:val="nil"/>
              <w:bottom w:sz="4" w:val="nil"/>
              <w:right w:sz="4" w:val="nil"/>
            </w:tcBorders>
            <w:shd w:fill="auto" w:val="clear"/>
            <w:vAlign w:val="bottom"/>
          </w:tcPr>
          <w:p w14:paraId="1B150000">
            <w:pPr>
              <w:rPr>
                <w:sz w:val="14"/>
              </w:rPr>
            </w:pPr>
          </w:p>
        </w:tc>
        <w:tc>
          <w:tcPr>
            <w:tcW w:type="dxa" w:w="219"/>
            <w:tcBorders>
              <w:top w:sz="4" w:val="nil"/>
              <w:left w:sz="4" w:val="nil"/>
              <w:bottom w:sz="4" w:val="nil"/>
              <w:right w:sz="4" w:val="nil"/>
            </w:tcBorders>
            <w:shd w:fill="auto" w:val="clear"/>
            <w:vAlign w:val="bottom"/>
          </w:tcPr>
          <w:p w14:paraId="1C150000">
            <w:pPr>
              <w:rPr>
                <w:sz w:val="14"/>
              </w:rPr>
            </w:pPr>
          </w:p>
        </w:tc>
        <w:tc>
          <w:tcPr>
            <w:tcW w:type="dxa" w:w="417"/>
            <w:tcBorders>
              <w:top w:sz="4" w:val="nil"/>
              <w:left w:sz="4" w:val="nil"/>
              <w:bottom w:sz="4" w:val="nil"/>
              <w:right w:sz="4" w:val="nil"/>
            </w:tcBorders>
            <w:shd w:fill="auto" w:val="clear"/>
            <w:vAlign w:val="bottom"/>
          </w:tcPr>
          <w:p w14:paraId="1D150000">
            <w:pPr>
              <w:rPr>
                <w:sz w:val="14"/>
              </w:rPr>
            </w:pPr>
          </w:p>
        </w:tc>
        <w:tc>
          <w:tcPr>
            <w:tcW w:type="dxa" w:w="219"/>
            <w:tcBorders>
              <w:top w:sz="4" w:val="nil"/>
              <w:left w:sz="4" w:val="nil"/>
              <w:bottom w:sz="4" w:val="nil"/>
              <w:right w:sz="4" w:val="nil"/>
            </w:tcBorders>
            <w:shd w:fill="auto" w:val="clear"/>
            <w:vAlign w:val="bottom"/>
          </w:tcPr>
          <w:p w14:paraId="1E150000">
            <w:pPr>
              <w:rPr>
                <w:sz w:val="14"/>
              </w:rPr>
            </w:pPr>
          </w:p>
        </w:tc>
        <w:tc>
          <w:tcPr>
            <w:tcW w:type="dxa" w:w="219"/>
            <w:tcBorders>
              <w:top w:sz="4" w:val="nil"/>
              <w:left w:sz="4" w:val="nil"/>
              <w:bottom w:sz="4" w:val="nil"/>
              <w:right w:sz="4" w:val="nil"/>
            </w:tcBorders>
            <w:shd w:fill="auto" w:val="clear"/>
            <w:vAlign w:val="bottom"/>
          </w:tcPr>
          <w:p w14:paraId="1F150000">
            <w:pPr>
              <w:rPr>
                <w:sz w:val="14"/>
              </w:rPr>
            </w:pPr>
          </w:p>
        </w:tc>
        <w:tc>
          <w:tcPr>
            <w:tcW w:type="dxa" w:w="234"/>
            <w:tcBorders>
              <w:top w:sz="4" w:val="nil"/>
              <w:left w:sz="4" w:val="nil"/>
              <w:bottom w:sz="4" w:val="nil"/>
              <w:right w:sz="4" w:val="nil"/>
            </w:tcBorders>
            <w:shd w:fill="auto" w:val="clear"/>
            <w:vAlign w:val="bottom"/>
          </w:tcPr>
          <w:p w14:paraId="20150000">
            <w:pPr>
              <w:rPr>
                <w:sz w:val="14"/>
              </w:rPr>
            </w:pPr>
          </w:p>
        </w:tc>
        <w:tc>
          <w:tcPr>
            <w:tcW w:type="dxa" w:w="394"/>
            <w:tcBorders>
              <w:top w:sz="4" w:val="nil"/>
              <w:left w:sz="4" w:val="nil"/>
              <w:bottom w:sz="4" w:val="nil"/>
              <w:right w:sz="4" w:val="nil"/>
            </w:tcBorders>
            <w:shd w:fill="auto" w:val="clear"/>
            <w:vAlign w:val="bottom"/>
          </w:tcPr>
          <w:p w14:paraId="21150000">
            <w:pPr>
              <w:rPr>
                <w:sz w:val="14"/>
              </w:rPr>
            </w:pPr>
          </w:p>
        </w:tc>
        <w:tc>
          <w:tcPr>
            <w:tcW w:type="dxa" w:w="1302"/>
            <w:tcBorders>
              <w:top w:sz="4" w:val="nil"/>
              <w:left w:sz="4" w:val="nil"/>
              <w:bottom w:sz="4" w:val="nil"/>
              <w:right w:sz="4" w:val="nil"/>
            </w:tcBorders>
            <w:shd w:fill="auto" w:val="clear"/>
            <w:vAlign w:val="bottom"/>
          </w:tcPr>
          <w:p w14:paraId="22150000">
            <w:pPr>
              <w:rPr>
                <w:sz w:val="14"/>
              </w:rPr>
            </w:pPr>
          </w:p>
        </w:tc>
      </w:tr>
      <w:tr>
        <w:trPr>
          <w:trHeight w:hRule="atLeast" w:val="90"/>
        </w:trPr>
        <w:tc>
          <w:tcPr>
            <w:tcW w:type="dxa" w:w="236"/>
            <w:tcBorders>
              <w:top w:sz="4" w:val="nil"/>
              <w:left w:sz="4" w:val="nil"/>
              <w:bottom w:sz="4" w:val="nil"/>
              <w:right w:sz="4" w:val="nil"/>
            </w:tcBorders>
            <w:shd w:fill="auto" w:val="clear"/>
            <w:vAlign w:val="bottom"/>
          </w:tcPr>
          <w:p w14:paraId="23150000">
            <w:pPr>
              <w:rPr>
                <w:sz w:val="14"/>
              </w:rPr>
            </w:pPr>
          </w:p>
        </w:tc>
        <w:tc>
          <w:tcPr>
            <w:tcW w:type="dxa" w:w="236"/>
            <w:tcBorders>
              <w:top w:sz="4" w:val="nil"/>
              <w:left w:sz="4" w:val="nil"/>
              <w:bottom w:sz="4" w:val="nil"/>
              <w:right w:sz="4" w:val="nil"/>
            </w:tcBorders>
            <w:shd w:fill="auto" w:val="clear"/>
            <w:vAlign w:val="bottom"/>
          </w:tcPr>
          <w:p w14:paraId="24150000">
            <w:pPr>
              <w:ind/>
              <w:jc w:val="right"/>
              <w:rPr>
                <w:sz w:val="14"/>
              </w:rPr>
            </w:pPr>
          </w:p>
        </w:tc>
        <w:tc>
          <w:tcPr>
            <w:tcW w:type="dxa" w:w="236"/>
            <w:tcBorders>
              <w:top w:color="000000" w:sz="4" w:val="single"/>
              <w:left w:sz="4" w:val="nil"/>
              <w:bottom w:sz="4" w:val="nil"/>
              <w:right w:sz="4" w:val="nil"/>
            </w:tcBorders>
            <w:shd w:fill="auto" w:val="clear"/>
            <w:vAlign w:val="bottom"/>
          </w:tcPr>
          <w:p w14:paraId="25150000">
            <w:pPr>
              <w:ind/>
              <w:jc w:val="center"/>
              <w:rPr>
                <w:sz w:val="14"/>
              </w:rPr>
            </w:pPr>
          </w:p>
        </w:tc>
        <w:tc>
          <w:tcPr>
            <w:tcW w:type="dxa" w:w="236"/>
            <w:tcBorders>
              <w:top w:color="000000" w:sz="4" w:val="single"/>
              <w:left w:sz="4" w:val="nil"/>
              <w:bottom w:sz="4" w:val="nil"/>
              <w:right w:sz="4" w:val="nil"/>
            </w:tcBorders>
            <w:shd w:fill="auto" w:val="clear"/>
            <w:vAlign w:val="bottom"/>
          </w:tcPr>
          <w:p w14:paraId="26150000">
            <w:pPr>
              <w:ind/>
              <w:jc w:val="center"/>
              <w:rPr>
                <w:sz w:val="14"/>
              </w:rPr>
            </w:pPr>
          </w:p>
        </w:tc>
        <w:tc>
          <w:tcPr>
            <w:tcW w:type="dxa" w:w="236"/>
            <w:tcBorders>
              <w:top w:color="000000" w:sz="4" w:val="single"/>
              <w:left w:sz="4" w:val="nil"/>
              <w:bottom w:sz="4" w:val="nil"/>
              <w:right w:sz="4" w:val="nil"/>
            </w:tcBorders>
            <w:shd w:fill="auto" w:val="clear"/>
            <w:vAlign w:val="bottom"/>
          </w:tcPr>
          <w:p w14:paraId="27150000">
            <w:pPr>
              <w:ind/>
              <w:jc w:val="center"/>
              <w:rPr>
                <w:sz w:val="14"/>
              </w:rPr>
            </w:pPr>
          </w:p>
        </w:tc>
        <w:tc>
          <w:tcPr>
            <w:tcW w:type="dxa" w:w="236"/>
            <w:tcBorders>
              <w:top w:sz="4" w:val="nil"/>
              <w:left w:sz="4" w:val="nil"/>
              <w:bottom w:sz="4" w:val="nil"/>
              <w:right w:sz="4" w:val="nil"/>
            </w:tcBorders>
            <w:shd w:fill="auto" w:val="clear"/>
            <w:vAlign w:val="bottom"/>
          </w:tcPr>
          <w:p w14:paraId="28150000">
            <w:pPr>
              <w:ind/>
              <w:jc w:val="center"/>
              <w:rPr>
                <w:sz w:val="14"/>
              </w:rPr>
            </w:pPr>
          </w:p>
        </w:tc>
        <w:tc>
          <w:tcPr>
            <w:tcW w:type="dxa" w:w="236"/>
            <w:tcBorders>
              <w:top w:sz="4" w:val="nil"/>
              <w:left w:sz="4" w:val="nil"/>
              <w:bottom w:sz="4" w:val="nil"/>
              <w:right w:sz="4" w:val="nil"/>
            </w:tcBorders>
            <w:shd w:fill="auto" w:val="clear"/>
            <w:vAlign w:val="bottom"/>
          </w:tcPr>
          <w:p w14:paraId="29150000">
            <w:pPr>
              <w:rPr>
                <w:sz w:val="14"/>
              </w:rPr>
            </w:pPr>
          </w:p>
        </w:tc>
        <w:tc>
          <w:tcPr>
            <w:tcW w:type="dxa" w:w="236"/>
            <w:tcBorders>
              <w:top w:color="000000" w:sz="4" w:val="single"/>
              <w:left w:sz="4" w:val="nil"/>
              <w:bottom w:sz="4" w:val="nil"/>
              <w:right w:sz="4" w:val="nil"/>
            </w:tcBorders>
            <w:shd w:fill="auto" w:val="clear"/>
            <w:vAlign w:val="bottom"/>
          </w:tcPr>
          <w:p w14:paraId="2A150000">
            <w:pPr>
              <w:rPr>
                <w:sz w:val="14"/>
              </w:rPr>
            </w:pPr>
          </w:p>
        </w:tc>
        <w:tc>
          <w:tcPr>
            <w:tcW w:type="dxa" w:w="236"/>
            <w:tcBorders>
              <w:top w:color="000000" w:sz="4" w:val="single"/>
              <w:left w:sz="4" w:val="nil"/>
              <w:bottom w:sz="4" w:val="nil"/>
              <w:right w:sz="4" w:val="nil"/>
            </w:tcBorders>
            <w:shd w:fill="auto" w:val="clear"/>
            <w:vAlign w:val="bottom"/>
          </w:tcPr>
          <w:p w14:paraId="2B150000">
            <w:pPr>
              <w:ind/>
              <w:jc w:val="center"/>
              <w:rPr>
                <w:sz w:val="14"/>
              </w:rPr>
            </w:pPr>
          </w:p>
        </w:tc>
        <w:tc>
          <w:tcPr>
            <w:tcW w:type="dxa" w:w="236"/>
            <w:tcBorders>
              <w:top w:color="000000" w:sz="4" w:val="single"/>
              <w:left w:sz="4" w:val="nil"/>
              <w:bottom w:sz="4" w:val="nil"/>
              <w:right w:sz="4" w:val="nil"/>
            </w:tcBorders>
            <w:shd w:fill="auto" w:val="clear"/>
            <w:vAlign w:val="bottom"/>
          </w:tcPr>
          <w:p w14:paraId="2C150000">
            <w:pPr>
              <w:ind/>
              <w:jc w:val="center"/>
              <w:rPr>
                <w:sz w:val="14"/>
              </w:rPr>
            </w:pPr>
          </w:p>
        </w:tc>
        <w:tc>
          <w:tcPr>
            <w:tcW w:type="dxa" w:w="236"/>
            <w:tcBorders>
              <w:top w:color="000000" w:sz="4" w:val="single"/>
              <w:left w:sz="4" w:val="nil"/>
              <w:bottom w:sz="4" w:val="nil"/>
              <w:right w:sz="4" w:val="nil"/>
            </w:tcBorders>
            <w:shd w:fill="auto" w:val="clear"/>
            <w:vAlign w:val="bottom"/>
          </w:tcPr>
          <w:p w14:paraId="2D150000">
            <w:pPr>
              <w:ind/>
              <w:jc w:val="center"/>
              <w:rPr>
                <w:sz w:val="14"/>
              </w:rPr>
            </w:pPr>
          </w:p>
        </w:tc>
        <w:tc>
          <w:tcPr>
            <w:tcW w:type="dxa" w:w="236"/>
            <w:tcBorders>
              <w:top w:color="000000" w:sz="4" w:val="single"/>
              <w:left w:sz="4" w:val="nil"/>
              <w:bottom w:sz="4" w:val="nil"/>
              <w:right w:sz="4" w:val="nil"/>
            </w:tcBorders>
            <w:shd w:fill="auto" w:val="clear"/>
            <w:vAlign w:val="bottom"/>
          </w:tcPr>
          <w:p w14:paraId="2E150000">
            <w:pPr>
              <w:ind/>
              <w:jc w:val="center"/>
              <w:rPr>
                <w:sz w:val="14"/>
              </w:rPr>
            </w:pPr>
          </w:p>
        </w:tc>
        <w:tc>
          <w:tcPr>
            <w:tcW w:type="dxa" w:w="236"/>
            <w:tcBorders>
              <w:top w:color="000000" w:sz="4" w:val="single"/>
              <w:left w:sz="4" w:val="nil"/>
              <w:bottom w:sz="4" w:val="nil"/>
              <w:right w:sz="4" w:val="nil"/>
            </w:tcBorders>
            <w:shd w:fill="auto" w:val="clear"/>
            <w:vAlign w:val="bottom"/>
          </w:tcPr>
          <w:p w14:paraId="2F150000">
            <w:pPr>
              <w:ind/>
              <w:jc w:val="center"/>
              <w:rPr>
                <w:sz w:val="14"/>
              </w:rPr>
            </w:pPr>
          </w:p>
        </w:tc>
        <w:tc>
          <w:tcPr>
            <w:tcW w:type="dxa" w:w="236"/>
            <w:tcBorders>
              <w:top w:color="000000" w:sz="4" w:val="single"/>
              <w:left w:sz="4" w:val="nil"/>
              <w:bottom w:sz="4" w:val="nil"/>
              <w:right w:sz="4" w:val="nil"/>
            </w:tcBorders>
            <w:shd w:fill="auto" w:val="clear"/>
            <w:vAlign w:val="bottom"/>
          </w:tcPr>
          <w:p w14:paraId="30150000">
            <w:pPr>
              <w:ind/>
              <w:jc w:val="center"/>
              <w:rPr>
                <w:sz w:val="14"/>
              </w:rPr>
            </w:pPr>
          </w:p>
        </w:tc>
        <w:tc>
          <w:tcPr>
            <w:tcW w:type="dxa" w:w="292"/>
            <w:tcBorders>
              <w:top w:color="000000" w:sz="4" w:val="single"/>
              <w:left w:sz="4" w:val="nil"/>
              <w:bottom w:sz="4" w:val="nil"/>
              <w:right w:sz="4" w:val="nil"/>
            </w:tcBorders>
            <w:shd w:fill="auto" w:val="clear"/>
            <w:vAlign w:val="bottom"/>
          </w:tcPr>
          <w:p w14:paraId="31150000">
            <w:pPr>
              <w:ind/>
              <w:jc w:val="center"/>
              <w:rPr>
                <w:sz w:val="14"/>
              </w:rPr>
            </w:pPr>
          </w:p>
        </w:tc>
        <w:tc>
          <w:tcPr>
            <w:tcW w:type="dxa" w:w="236"/>
            <w:tcBorders>
              <w:top w:color="000000" w:sz="4" w:val="single"/>
              <w:left w:sz="4" w:val="nil"/>
              <w:bottom w:sz="4" w:val="nil"/>
              <w:right w:sz="4" w:val="nil"/>
            </w:tcBorders>
            <w:shd w:fill="auto" w:val="clear"/>
            <w:vAlign w:val="bottom"/>
          </w:tcPr>
          <w:p w14:paraId="32150000">
            <w:pPr>
              <w:ind/>
              <w:jc w:val="center"/>
              <w:rPr>
                <w:sz w:val="14"/>
              </w:rPr>
            </w:pPr>
          </w:p>
        </w:tc>
        <w:tc>
          <w:tcPr>
            <w:tcW w:type="dxa" w:w="236"/>
            <w:tcBorders>
              <w:top w:color="000000" w:sz="4" w:val="single"/>
              <w:left w:sz="4" w:val="nil"/>
              <w:bottom w:sz="4" w:val="nil"/>
              <w:right w:sz="4" w:val="nil"/>
            </w:tcBorders>
            <w:shd w:fill="auto" w:val="clear"/>
            <w:vAlign w:val="bottom"/>
          </w:tcPr>
          <w:p w14:paraId="33150000">
            <w:pPr>
              <w:ind/>
              <w:jc w:val="center"/>
              <w:rPr>
                <w:sz w:val="14"/>
              </w:rPr>
            </w:pPr>
          </w:p>
        </w:tc>
        <w:tc>
          <w:tcPr>
            <w:tcW w:type="dxa" w:w="236"/>
            <w:tcBorders>
              <w:top w:sz="4" w:val="nil"/>
              <w:left w:sz="4" w:val="nil"/>
              <w:bottom w:sz="4" w:val="nil"/>
              <w:right w:sz="4" w:val="nil"/>
            </w:tcBorders>
            <w:shd w:fill="auto" w:val="clear"/>
            <w:vAlign w:val="bottom"/>
          </w:tcPr>
          <w:p w14:paraId="34150000">
            <w:pPr>
              <w:ind/>
              <w:jc w:val="center"/>
              <w:rPr>
                <w:sz w:val="14"/>
              </w:rPr>
            </w:pPr>
          </w:p>
        </w:tc>
        <w:tc>
          <w:tcPr>
            <w:tcW w:type="dxa" w:w="236"/>
            <w:tcBorders>
              <w:top w:sz="4" w:val="nil"/>
              <w:left w:sz="4" w:val="nil"/>
              <w:bottom w:sz="4" w:val="nil"/>
              <w:right w:sz="4" w:val="nil"/>
            </w:tcBorders>
            <w:shd w:fill="auto" w:val="clear"/>
            <w:vAlign w:val="bottom"/>
          </w:tcPr>
          <w:p w14:paraId="35150000">
            <w:pPr>
              <w:ind/>
              <w:jc w:val="center"/>
              <w:rPr>
                <w:sz w:val="14"/>
              </w:rPr>
            </w:pPr>
          </w:p>
        </w:tc>
        <w:tc>
          <w:tcPr>
            <w:tcW w:type="dxa" w:w="236"/>
            <w:tcBorders>
              <w:top w:sz="4" w:val="nil"/>
              <w:left w:sz="4" w:val="nil"/>
              <w:bottom w:sz="4" w:val="nil"/>
              <w:right w:sz="4" w:val="nil"/>
            </w:tcBorders>
            <w:shd w:fill="auto" w:val="clear"/>
            <w:vAlign w:val="bottom"/>
          </w:tcPr>
          <w:p w14:paraId="36150000">
            <w:pPr>
              <w:ind/>
              <w:jc w:val="center"/>
              <w:rPr>
                <w:sz w:val="14"/>
              </w:rPr>
            </w:pPr>
          </w:p>
        </w:tc>
        <w:tc>
          <w:tcPr>
            <w:tcW w:type="dxa" w:w="236"/>
            <w:tcBorders>
              <w:top w:color="000000" w:sz="4" w:val="single"/>
              <w:left w:sz="4" w:val="nil"/>
              <w:bottom w:sz="4" w:val="nil"/>
              <w:right w:sz="4" w:val="nil"/>
            </w:tcBorders>
            <w:shd w:fill="auto" w:val="clear"/>
            <w:vAlign w:val="bottom"/>
          </w:tcPr>
          <w:p w14:paraId="37150000">
            <w:pPr>
              <w:ind/>
              <w:jc w:val="center"/>
              <w:rPr>
                <w:sz w:val="14"/>
              </w:rPr>
            </w:pPr>
          </w:p>
        </w:tc>
        <w:tc>
          <w:tcPr>
            <w:tcW w:type="dxa" w:w="236"/>
            <w:tcBorders>
              <w:top w:color="000000" w:sz="4" w:val="single"/>
              <w:left w:sz="4" w:val="nil"/>
              <w:bottom w:sz="4" w:val="nil"/>
              <w:right w:sz="4" w:val="nil"/>
            </w:tcBorders>
            <w:shd w:fill="auto" w:val="clear"/>
            <w:vAlign w:val="bottom"/>
          </w:tcPr>
          <w:p w14:paraId="38150000">
            <w:pPr>
              <w:ind/>
              <w:jc w:val="center"/>
              <w:rPr>
                <w:sz w:val="14"/>
              </w:rPr>
            </w:pPr>
          </w:p>
        </w:tc>
        <w:tc>
          <w:tcPr>
            <w:tcW w:type="dxa" w:w="236"/>
            <w:tcBorders>
              <w:top w:color="000000" w:sz="4" w:val="single"/>
              <w:left w:sz="4" w:val="nil"/>
              <w:bottom w:sz="4" w:val="nil"/>
              <w:right w:sz="4" w:val="nil"/>
            </w:tcBorders>
            <w:shd w:fill="auto" w:val="clear"/>
            <w:vAlign w:val="bottom"/>
          </w:tcPr>
          <w:p w14:paraId="39150000">
            <w:pPr>
              <w:ind/>
              <w:jc w:val="center"/>
              <w:rPr>
                <w:sz w:val="14"/>
              </w:rPr>
            </w:pPr>
          </w:p>
        </w:tc>
        <w:tc>
          <w:tcPr>
            <w:tcW w:type="dxa" w:w="235"/>
            <w:tcBorders>
              <w:top w:sz="4" w:val="nil"/>
              <w:left w:sz="4" w:val="nil"/>
              <w:bottom w:sz="4" w:val="nil"/>
              <w:right w:sz="4" w:val="nil"/>
            </w:tcBorders>
            <w:shd w:fill="auto" w:val="clear"/>
            <w:vAlign w:val="bottom"/>
          </w:tcPr>
          <w:p w14:paraId="3A150000">
            <w:pPr>
              <w:ind/>
              <w:jc w:val="right"/>
              <w:rPr>
                <w:sz w:val="14"/>
              </w:rPr>
            </w:pPr>
          </w:p>
        </w:tc>
        <w:tc>
          <w:tcPr>
            <w:tcW w:type="dxa" w:w="235"/>
            <w:tcBorders>
              <w:top w:sz="4" w:val="nil"/>
              <w:left w:sz="4" w:val="nil"/>
              <w:bottom w:sz="4" w:val="nil"/>
              <w:right w:sz="4" w:val="nil"/>
            </w:tcBorders>
            <w:shd w:fill="auto" w:val="clear"/>
            <w:vAlign w:val="bottom"/>
          </w:tcPr>
          <w:p w14:paraId="3B150000">
            <w:pPr>
              <w:ind/>
              <w:jc w:val="right"/>
              <w:rPr>
                <w:sz w:val="14"/>
              </w:rPr>
            </w:pPr>
          </w:p>
        </w:tc>
        <w:tc>
          <w:tcPr>
            <w:tcW w:type="dxa" w:w="235"/>
            <w:tcBorders>
              <w:top w:sz="4" w:val="nil"/>
              <w:left w:sz="4" w:val="nil"/>
              <w:bottom w:sz="4" w:val="nil"/>
              <w:right w:sz="4" w:val="nil"/>
            </w:tcBorders>
            <w:shd w:fill="auto" w:val="clear"/>
            <w:vAlign w:val="bottom"/>
          </w:tcPr>
          <w:p w14:paraId="3C150000">
            <w:pPr>
              <w:ind/>
              <w:jc w:val="right"/>
              <w:rPr>
                <w:sz w:val="14"/>
              </w:rPr>
            </w:pPr>
          </w:p>
        </w:tc>
        <w:tc>
          <w:tcPr>
            <w:tcW w:type="dxa" w:w="235"/>
            <w:tcBorders>
              <w:top w:sz="4" w:val="nil"/>
              <w:left w:sz="4" w:val="nil"/>
              <w:bottom w:sz="4" w:val="nil"/>
              <w:right w:sz="4" w:val="nil"/>
            </w:tcBorders>
            <w:shd w:fill="auto" w:val="clear"/>
            <w:vAlign w:val="bottom"/>
          </w:tcPr>
          <w:p w14:paraId="3D150000">
            <w:pPr>
              <w:rPr>
                <w:sz w:val="14"/>
              </w:rPr>
            </w:pPr>
          </w:p>
        </w:tc>
        <w:tc>
          <w:tcPr>
            <w:tcW w:type="dxa" w:w="235"/>
            <w:tcBorders>
              <w:top w:sz="4" w:val="nil"/>
              <w:left w:sz="4" w:val="nil"/>
              <w:bottom w:sz="4" w:val="nil"/>
              <w:right w:sz="4" w:val="nil"/>
            </w:tcBorders>
            <w:shd w:fill="auto" w:val="clear"/>
            <w:vAlign w:val="bottom"/>
          </w:tcPr>
          <w:p w14:paraId="3E150000">
            <w:pPr>
              <w:rPr>
                <w:sz w:val="14"/>
              </w:rPr>
            </w:pPr>
          </w:p>
        </w:tc>
        <w:tc>
          <w:tcPr>
            <w:tcW w:type="dxa" w:w="235"/>
            <w:tcBorders>
              <w:top w:sz="4" w:val="nil"/>
              <w:left w:sz="4" w:val="nil"/>
              <w:bottom w:sz="4" w:val="nil"/>
              <w:right w:sz="4" w:val="nil"/>
            </w:tcBorders>
            <w:shd w:fill="auto" w:val="clear"/>
            <w:vAlign w:val="bottom"/>
          </w:tcPr>
          <w:p w14:paraId="3F150000">
            <w:pPr>
              <w:rPr>
                <w:sz w:val="14"/>
              </w:rPr>
            </w:pPr>
          </w:p>
        </w:tc>
        <w:tc>
          <w:tcPr>
            <w:tcW w:type="dxa" w:w="235"/>
            <w:tcBorders>
              <w:top w:sz="4" w:val="nil"/>
              <w:left w:sz="4" w:val="nil"/>
              <w:bottom w:sz="4" w:val="nil"/>
              <w:right w:sz="4" w:val="nil"/>
            </w:tcBorders>
            <w:shd w:fill="auto" w:val="clear"/>
            <w:vAlign w:val="bottom"/>
          </w:tcPr>
          <w:p w14:paraId="40150000">
            <w:pPr>
              <w:rPr>
                <w:sz w:val="14"/>
              </w:rPr>
            </w:pPr>
          </w:p>
        </w:tc>
        <w:tc>
          <w:tcPr>
            <w:tcW w:type="dxa" w:w="219"/>
            <w:tcBorders>
              <w:top w:sz="4" w:val="nil"/>
              <w:left w:sz="4" w:val="nil"/>
              <w:bottom w:sz="4" w:val="nil"/>
              <w:right w:sz="4" w:val="nil"/>
            </w:tcBorders>
            <w:shd w:fill="auto" w:val="clear"/>
            <w:vAlign w:val="bottom"/>
          </w:tcPr>
          <w:p w14:paraId="41150000">
            <w:pPr>
              <w:rPr>
                <w:sz w:val="14"/>
              </w:rPr>
            </w:pPr>
          </w:p>
        </w:tc>
        <w:tc>
          <w:tcPr>
            <w:tcW w:type="dxa" w:w="219"/>
            <w:tcBorders>
              <w:top w:sz="4" w:val="nil"/>
              <w:left w:sz="4" w:val="nil"/>
              <w:bottom w:sz="4" w:val="nil"/>
              <w:right w:sz="4" w:val="nil"/>
            </w:tcBorders>
            <w:shd w:fill="auto" w:val="clear"/>
            <w:vAlign w:val="bottom"/>
          </w:tcPr>
          <w:p w14:paraId="42150000">
            <w:pPr>
              <w:rPr>
                <w:sz w:val="14"/>
              </w:rPr>
            </w:pPr>
          </w:p>
        </w:tc>
        <w:tc>
          <w:tcPr>
            <w:tcW w:type="dxa" w:w="219"/>
            <w:tcBorders>
              <w:top w:sz="4" w:val="nil"/>
              <w:left w:sz="4" w:val="nil"/>
              <w:bottom w:sz="4" w:val="nil"/>
              <w:right w:sz="4" w:val="nil"/>
            </w:tcBorders>
            <w:shd w:fill="auto" w:val="clear"/>
            <w:vAlign w:val="bottom"/>
          </w:tcPr>
          <w:p w14:paraId="43150000">
            <w:pPr>
              <w:rPr>
                <w:sz w:val="14"/>
              </w:rPr>
            </w:pPr>
          </w:p>
        </w:tc>
        <w:tc>
          <w:tcPr>
            <w:tcW w:type="dxa" w:w="219"/>
            <w:tcBorders>
              <w:top w:sz="4" w:val="nil"/>
              <w:left w:sz="4" w:val="nil"/>
              <w:bottom w:sz="4" w:val="nil"/>
              <w:right w:sz="4" w:val="nil"/>
            </w:tcBorders>
            <w:shd w:fill="auto" w:val="clear"/>
            <w:vAlign w:val="bottom"/>
          </w:tcPr>
          <w:p w14:paraId="44150000">
            <w:pPr>
              <w:rPr>
                <w:sz w:val="14"/>
              </w:rPr>
            </w:pPr>
          </w:p>
        </w:tc>
        <w:tc>
          <w:tcPr>
            <w:tcW w:type="dxa" w:w="219"/>
            <w:tcBorders>
              <w:top w:sz="4" w:val="nil"/>
              <w:left w:sz="4" w:val="nil"/>
              <w:bottom w:sz="4" w:val="nil"/>
              <w:right w:sz="4" w:val="nil"/>
            </w:tcBorders>
            <w:shd w:fill="auto" w:val="clear"/>
            <w:vAlign w:val="bottom"/>
          </w:tcPr>
          <w:p w14:paraId="45150000">
            <w:pPr>
              <w:rPr>
                <w:sz w:val="14"/>
              </w:rPr>
            </w:pPr>
          </w:p>
        </w:tc>
        <w:tc>
          <w:tcPr>
            <w:tcW w:type="dxa" w:w="219"/>
            <w:tcBorders>
              <w:top w:sz="4" w:val="nil"/>
              <w:left w:sz="4" w:val="nil"/>
              <w:bottom w:sz="4" w:val="nil"/>
              <w:right w:sz="4" w:val="nil"/>
            </w:tcBorders>
            <w:shd w:fill="auto" w:val="clear"/>
            <w:vAlign w:val="bottom"/>
          </w:tcPr>
          <w:p w14:paraId="46150000">
            <w:pPr>
              <w:rPr>
                <w:sz w:val="14"/>
              </w:rPr>
            </w:pPr>
          </w:p>
        </w:tc>
        <w:tc>
          <w:tcPr>
            <w:tcW w:type="dxa" w:w="219"/>
            <w:tcBorders>
              <w:top w:sz="4" w:val="nil"/>
              <w:left w:sz="4" w:val="nil"/>
              <w:bottom w:sz="4" w:val="nil"/>
              <w:right w:sz="4" w:val="nil"/>
            </w:tcBorders>
            <w:shd w:fill="auto" w:val="clear"/>
            <w:vAlign w:val="bottom"/>
          </w:tcPr>
          <w:p w14:paraId="47150000">
            <w:pPr>
              <w:rPr>
                <w:sz w:val="14"/>
              </w:rPr>
            </w:pPr>
          </w:p>
        </w:tc>
        <w:tc>
          <w:tcPr>
            <w:tcW w:type="dxa" w:w="219"/>
            <w:tcBorders>
              <w:top w:sz="4" w:val="nil"/>
              <w:left w:sz="4" w:val="nil"/>
              <w:bottom w:sz="4" w:val="nil"/>
              <w:right w:sz="4" w:val="nil"/>
            </w:tcBorders>
            <w:shd w:fill="auto" w:val="clear"/>
            <w:vAlign w:val="bottom"/>
          </w:tcPr>
          <w:p w14:paraId="48150000">
            <w:pPr>
              <w:rPr>
                <w:sz w:val="14"/>
              </w:rPr>
            </w:pPr>
          </w:p>
        </w:tc>
        <w:tc>
          <w:tcPr>
            <w:tcW w:type="dxa" w:w="219"/>
            <w:tcBorders>
              <w:top w:sz="4" w:val="nil"/>
              <w:left w:sz="4" w:val="nil"/>
              <w:bottom w:sz="4" w:val="nil"/>
              <w:right w:sz="4" w:val="nil"/>
            </w:tcBorders>
            <w:shd w:fill="auto" w:val="clear"/>
            <w:vAlign w:val="bottom"/>
          </w:tcPr>
          <w:p w14:paraId="49150000">
            <w:pPr>
              <w:rPr>
                <w:sz w:val="14"/>
              </w:rPr>
            </w:pPr>
          </w:p>
        </w:tc>
        <w:tc>
          <w:tcPr>
            <w:tcW w:type="dxa" w:w="219"/>
            <w:tcBorders>
              <w:top w:sz="4" w:val="nil"/>
              <w:left w:sz="4" w:val="nil"/>
              <w:bottom w:sz="4" w:val="nil"/>
              <w:right w:sz="4" w:val="nil"/>
            </w:tcBorders>
            <w:shd w:fill="auto" w:val="clear"/>
            <w:vAlign w:val="bottom"/>
          </w:tcPr>
          <w:p w14:paraId="4A150000">
            <w:pPr>
              <w:rPr>
                <w:sz w:val="14"/>
              </w:rPr>
            </w:pPr>
          </w:p>
        </w:tc>
        <w:tc>
          <w:tcPr>
            <w:tcW w:type="dxa" w:w="219"/>
            <w:tcBorders>
              <w:top w:sz="4" w:val="nil"/>
              <w:left w:sz="4" w:val="nil"/>
              <w:bottom w:sz="4" w:val="nil"/>
              <w:right w:sz="4" w:val="nil"/>
            </w:tcBorders>
            <w:shd w:fill="auto" w:val="clear"/>
            <w:vAlign w:val="bottom"/>
          </w:tcPr>
          <w:p w14:paraId="4B150000">
            <w:pPr>
              <w:rPr>
                <w:sz w:val="14"/>
              </w:rPr>
            </w:pPr>
          </w:p>
        </w:tc>
        <w:tc>
          <w:tcPr>
            <w:tcW w:type="dxa" w:w="219"/>
            <w:tcBorders>
              <w:top w:sz="4" w:val="nil"/>
              <w:left w:sz="4" w:val="nil"/>
              <w:bottom w:sz="4" w:val="nil"/>
              <w:right w:sz="4" w:val="nil"/>
            </w:tcBorders>
            <w:shd w:fill="auto" w:val="clear"/>
            <w:vAlign w:val="bottom"/>
          </w:tcPr>
          <w:p w14:paraId="4C150000">
            <w:pPr>
              <w:rPr>
                <w:sz w:val="14"/>
              </w:rPr>
            </w:pPr>
          </w:p>
        </w:tc>
        <w:tc>
          <w:tcPr>
            <w:tcW w:type="dxa" w:w="219"/>
            <w:tcBorders>
              <w:top w:sz="4" w:val="nil"/>
              <w:left w:sz="4" w:val="nil"/>
              <w:bottom w:sz="4" w:val="nil"/>
              <w:right w:sz="4" w:val="nil"/>
            </w:tcBorders>
            <w:shd w:fill="auto" w:val="clear"/>
            <w:vAlign w:val="bottom"/>
          </w:tcPr>
          <w:p w14:paraId="4D150000">
            <w:pPr>
              <w:rPr>
                <w:sz w:val="14"/>
              </w:rPr>
            </w:pPr>
          </w:p>
        </w:tc>
        <w:tc>
          <w:tcPr>
            <w:tcW w:type="dxa" w:w="219"/>
            <w:tcBorders>
              <w:top w:sz="4" w:val="nil"/>
              <w:left w:sz="4" w:val="nil"/>
              <w:bottom w:sz="4" w:val="nil"/>
              <w:right w:sz="4" w:val="nil"/>
            </w:tcBorders>
            <w:shd w:fill="auto" w:val="clear"/>
            <w:vAlign w:val="bottom"/>
          </w:tcPr>
          <w:p w14:paraId="4E150000">
            <w:pPr>
              <w:rPr>
                <w:sz w:val="14"/>
              </w:rPr>
            </w:pPr>
          </w:p>
        </w:tc>
        <w:tc>
          <w:tcPr>
            <w:tcW w:type="dxa" w:w="219"/>
            <w:tcBorders>
              <w:top w:sz="4" w:val="nil"/>
              <w:left w:sz="4" w:val="nil"/>
              <w:bottom w:sz="4" w:val="nil"/>
              <w:right w:sz="4" w:val="nil"/>
            </w:tcBorders>
            <w:shd w:fill="auto" w:val="clear"/>
            <w:vAlign w:val="bottom"/>
          </w:tcPr>
          <w:p w14:paraId="4F150000">
            <w:pPr>
              <w:rPr>
                <w:sz w:val="14"/>
              </w:rPr>
            </w:pPr>
          </w:p>
        </w:tc>
        <w:tc>
          <w:tcPr>
            <w:tcW w:type="dxa" w:w="219"/>
            <w:tcBorders>
              <w:top w:sz="4" w:val="nil"/>
              <w:left w:sz="4" w:val="nil"/>
              <w:bottom w:sz="4" w:val="nil"/>
              <w:right w:sz="4" w:val="nil"/>
            </w:tcBorders>
            <w:shd w:fill="auto" w:val="clear"/>
            <w:vAlign w:val="bottom"/>
          </w:tcPr>
          <w:p w14:paraId="50150000">
            <w:pPr>
              <w:rPr>
                <w:sz w:val="14"/>
              </w:rPr>
            </w:pPr>
          </w:p>
        </w:tc>
        <w:tc>
          <w:tcPr>
            <w:tcW w:type="dxa" w:w="219"/>
            <w:tcBorders>
              <w:top w:sz="4" w:val="nil"/>
              <w:left w:sz="4" w:val="nil"/>
              <w:bottom w:sz="4" w:val="nil"/>
              <w:right w:sz="4" w:val="nil"/>
            </w:tcBorders>
            <w:shd w:fill="auto" w:val="clear"/>
            <w:vAlign w:val="bottom"/>
          </w:tcPr>
          <w:p w14:paraId="51150000">
            <w:pPr>
              <w:rPr>
                <w:sz w:val="14"/>
              </w:rPr>
            </w:pPr>
          </w:p>
        </w:tc>
        <w:tc>
          <w:tcPr>
            <w:tcW w:type="dxa" w:w="219"/>
            <w:tcBorders>
              <w:top w:sz="4" w:val="nil"/>
              <w:left w:sz="4" w:val="nil"/>
              <w:bottom w:sz="4" w:val="nil"/>
              <w:right w:sz="4" w:val="nil"/>
            </w:tcBorders>
            <w:shd w:fill="auto" w:val="clear"/>
            <w:vAlign w:val="bottom"/>
          </w:tcPr>
          <w:p w14:paraId="52150000">
            <w:pPr>
              <w:rPr>
                <w:sz w:val="14"/>
              </w:rPr>
            </w:pPr>
          </w:p>
        </w:tc>
        <w:tc>
          <w:tcPr>
            <w:tcW w:type="dxa" w:w="219"/>
            <w:tcBorders>
              <w:top w:sz="4" w:val="nil"/>
              <w:left w:sz="4" w:val="nil"/>
              <w:bottom w:sz="4" w:val="nil"/>
              <w:right w:sz="4" w:val="nil"/>
            </w:tcBorders>
            <w:shd w:fill="auto" w:val="clear"/>
            <w:vAlign w:val="bottom"/>
          </w:tcPr>
          <w:p w14:paraId="53150000">
            <w:pPr>
              <w:rPr>
                <w:sz w:val="14"/>
              </w:rPr>
            </w:pPr>
          </w:p>
        </w:tc>
        <w:tc>
          <w:tcPr>
            <w:tcW w:type="dxa" w:w="219"/>
            <w:tcBorders>
              <w:top w:sz="4" w:val="nil"/>
              <w:left w:sz="4" w:val="nil"/>
              <w:bottom w:sz="4" w:val="nil"/>
              <w:right w:sz="4" w:val="nil"/>
            </w:tcBorders>
            <w:shd w:fill="auto" w:val="clear"/>
            <w:vAlign w:val="bottom"/>
          </w:tcPr>
          <w:p w14:paraId="54150000">
            <w:pPr>
              <w:rPr>
                <w:sz w:val="14"/>
              </w:rPr>
            </w:pPr>
          </w:p>
        </w:tc>
        <w:tc>
          <w:tcPr>
            <w:tcW w:type="dxa" w:w="219"/>
            <w:tcBorders>
              <w:top w:sz="4" w:val="nil"/>
              <w:left w:sz="4" w:val="nil"/>
              <w:bottom w:sz="4" w:val="nil"/>
              <w:right w:sz="4" w:val="nil"/>
            </w:tcBorders>
            <w:shd w:fill="auto" w:val="clear"/>
            <w:vAlign w:val="bottom"/>
          </w:tcPr>
          <w:p w14:paraId="55150000">
            <w:pPr>
              <w:rPr>
                <w:sz w:val="14"/>
              </w:rPr>
            </w:pPr>
          </w:p>
        </w:tc>
        <w:tc>
          <w:tcPr>
            <w:tcW w:type="dxa" w:w="219"/>
            <w:tcBorders>
              <w:top w:sz="4" w:val="nil"/>
              <w:left w:sz="4" w:val="nil"/>
              <w:bottom w:sz="4" w:val="nil"/>
              <w:right w:sz="4" w:val="nil"/>
            </w:tcBorders>
            <w:shd w:fill="auto" w:val="clear"/>
            <w:vAlign w:val="bottom"/>
          </w:tcPr>
          <w:p w14:paraId="56150000">
            <w:pPr>
              <w:rPr>
                <w:sz w:val="14"/>
              </w:rPr>
            </w:pPr>
          </w:p>
        </w:tc>
        <w:tc>
          <w:tcPr>
            <w:tcW w:type="dxa" w:w="219"/>
            <w:tcBorders>
              <w:top w:sz="4" w:val="nil"/>
              <w:left w:sz="4" w:val="nil"/>
              <w:bottom w:sz="4" w:val="nil"/>
              <w:right w:sz="4" w:val="nil"/>
            </w:tcBorders>
            <w:shd w:fill="auto" w:val="clear"/>
            <w:vAlign w:val="bottom"/>
          </w:tcPr>
          <w:p w14:paraId="57150000">
            <w:pPr>
              <w:rPr>
                <w:sz w:val="14"/>
              </w:rPr>
            </w:pPr>
          </w:p>
        </w:tc>
        <w:tc>
          <w:tcPr>
            <w:tcW w:type="dxa" w:w="219"/>
            <w:tcBorders>
              <w:top w:sz="4" w:val="nil"/>
              <w:left w:sz="4" w:val="nil"/>
              <w:bottom w:sz="4" w:val="nil"/>
              <w:right w:sz="4" w:val="nil"/>
            </w:tcBorders>
            <w:shd w:fill="auto" w:val="clear"/>
            <w:vAlign w:val="bottom"/>
          </w:tcPr>
          <w:p w14:paraId="58150000">
            <w:pPr>
              <w:rPr>
                <w:sz w:val="14"/>
              </w:rPr>
            </w:pPr>
          </w:p>
        </w:tc>
        <w:tc>
          <w:tcPr>
            <w:tcW w:type="dxa" w:w="219"/>
            <w:tcBorders>
              <w:top w:sz="4" w:val="nil"/>
              <w:left w:sz="4" w:val="nil"/>
              <w:bottom w:sz="4" w:val="nil"/>
              <w:right w:sz="4" w:val="nil"/>
            </w:tcBorders>
            <w:shd w:fill="auto" w:val="clear"/>
            <w:vAlign w:val="bottom"/>
          </w:tcPr>
          <w:p w14:paraId="59150000">
            <w:pPr>
              <w:rPr>
                <w:sz w:val="14"/>
              </w:rPr>
            </w:pPr>
          </w:p>
        </w:tc>
        <w:tc>
          <w:tcPr>
            <w:tcW w:type="dxa" w:w="219"/>
            <w:tcBorders>
              <w:top w:sz="4" w:val="nil"/>
              <w:left w:sz="4" w:val="nil"/>
              <w:bottom w:sz="4" w:val="nil"/>
              <w:right w:sz="4" w:val="nil"/>
            </w:tcBorders>
            <w:shd w:fill="auto" w:val="clear"/>
            <w:vAlign w:val="bottom"/>
          </w:tcPr>
          <w:p w14:paraId="5A150000">
            <w:pPr>
              <w:rPr>
                <w:sz w:val="14"/>
              </w:rPr>
            </w:pPr>
          </w:p>
        </w:tc>
        <w:tc>
          <w:tcPr>
            <w:tcW w:type="dxa" w:w="219"/>
            <w:tcBorders>
              <w:top w:sz="4" w:val="nil"/>
              <w:left w:sz="4" w:val="nil"/>
              <w:bottom w:sz="4" w:val="nil"/>
              <w:right w:sz="4" w:val="nil"/>
            </w:tcBorders>
            <w:shd w:fill="auto" w:val="clear"/>
            <w:vAlign w:val="bottom"/>
          </w:tcPr>
          <w:p w14:paraId="5B150000">
            <w:pPr>
              <w:rPr>
                <w:sz w:val="14"/>
              </w:rPr>
            </w:pPr>
          </w:p>
        </w:tc>
        <w:tc>
          <w:tcPr>
            <w:tcW w:type="dxa" w:w="417"/>
            <w:tcBorders>
              <w:top w:sz="4" w:val="nil"/>
              <w:left w:sz="4" w:val="nil"/>
              <w:bottom w:sz="4" w:val="nil"/>
              <w:right w:sz="4" w:val="nil"/>
            </w:tcBorders>
            <w:shd w:fill="auto" w:val="clear"/>
            <w:vAlign w:val="bottom"/>
          </w:tcPr>
          <w:p w14:paraId="5C150000">
            <w:pPr>
              <w:rPr>
                <w:sz w:val="14"/>
              </w:rPr>
            </w:pPr>
          </w:p>
        </w:tc>
        <w:tc>
          <w:tcPr>
            <w:tcW w:type="dxa" w:w="219"/>
            <w:tcBorders>
              <w:top w:sz="4" w:val="nil"/>
              <w:left w:sz="4" w:val="nil"/>
              <w:bottom w:sz="4" w:val="nil"/>
              <w:right w:sz="4" w:val="nil"/>
            </w:tcBorders>
            <w:shd w:fill="auto" w:val="clear"/>
            <w:vAlign w:val="bottom"/>
          </w:tcPr>
          <w:p w14:paraId="5D150000">
            <w:pPr>
              <w:rPr>
                <w:sz w:val="14"/>
              </w:rPr>
            </w:pPr>
          </w:p>
        </w:tc>
        <w:tc>
          <w:tcPr>
            <w:tcW w:type="dxa" w:w="219"/>
            <w:tcBorders>
              <w:top w:sz="4" w:val="nil"/>
              <w:left w:sz="4" w:val="nil"/>
              <w:bottom w:sz="4" w:val="nil"/>
              <w:right w:sz="4" w:val="nil"/>
            </w:tcBorders>
            <w:shd w:fill="auto" w:val="clear"/>
            <w:vAlign w:val="bottom"/>
          </w:tcPr>
          <w:p w14:paraId="5E150000">
            <w:pPr>
              <w:rPr>
                <w:sz w:val="14"/>
              </w:rPr>
            </w:pPr>
          </w:p>
        </w:tc>
        <w:tc>
          <w:tcPr>
            <w:tcW w:type="dxa" w:w="234"/>
            <w:tcBorders>
              <w:top w:sz="4" w:val="nil"/>
              <w:left w:sz="4" w:val="nil"/>
              <w:bottom w:sz="4" w:val="nil"/>
              <w:right w:sz="4" w:val="nil"/>
            </w:tcBorders>
            <w:shd w:fill="auto" w:val="clear"/>
            <w:vAlign w:val="bottom"/>
          </w:tcPr>
          <w:p w14:paraId="5F150000">
            <w:pPr>
              <w:rPr>
                <w:sz w:val="14"/>
              </w:rPr>
            </w:pPr>
          </w:p>
        </w:tc>
        <w:tc>
          <w:tcPr>
            <w:tcW w:type="dxa" w:w="394"/>
            <w:tcBorders>
              <w:top w:sz="4" w:val="nil"/>
              <w:left w:sz="4" w:val="nil"/>
              <w:bottom w:sz="4" w:val="nil"/>
              <w:right w:sz="4" w:val="nil"/>
            </w:tcBorders>
            <w:shd w:fill="auto" w:val="clear"/>
            <w:vAlign w:val="bottom"/>
          </w:tcPr>
          <w:p w14:paraId="60150000">
            <w:pPr>
              <w:rPr>
                <w:sz w:val="14"/>
              </w:rPr>
            </w:pPr>
          </w:p>
        </w:tc>
        <w:tc>
          <w:tcPr>
            <w:tcW w:type="dxa" w:w="1302"/>
            <w:tcBorders>
              <w:top w:sz="4" w:val="nil"/>
              <w:left w:sz="4" w:val="nil"/>
              <w:bottom w:sz="4" w:val="nil"/>
              <w:right w:sz="4" w:val="nil"/>
            </w:tcBorders>
            <w:shd w:fill="auto" w:val="clear"/>
            <w:vAlign w:val="bottom"/>
          </w:tcPr>
          <w:p w14:paraId="61150000">
            <w:pPr>
              <w:rPr>
                <w:sz w:val="14"/>
              </w:rPr>
            </w:pPr>
          </w:p>
        </w:tc>
      </w:tr>
      <w:tr>
        <w:trPr>
          <w:trHeight w:hRule="atLeast" w:val="195"/>
        </w:trPr>
        <w:tc>
          <w:tcPr>
            <w:tcW w:type="dxa" w:w="4776"/>
            <w:gridSpan w:val="20"/>
            <w:tcBorders>
              <w:top w:sz="4" w:val="nil"/>
              <w:left w:sz="4" w:val="nil"/>
              <w:bottom w:sz="4" w:val="nil"/>
              <w:right w:sz="4" w:val="nil"/>
            </w:tcBorders>
            <w:shd w:fill="auto" w:val="clear"/>
            <w:vAlign w:val="bottom"/>
          </w:tcPr>
          <w:p w14:paraId="62150000">
            <w:pPr>
              <w:rPr>
                <w:color w:val="000000"/>
                <w:sz w:val="14"/>
              </w:rPr>
            </w:pPr>
            <w:r>
              <w:rPr>
                <w:color w:val="000000"/>
                <w:sz w:val="14"/>
              </w:rPr>
              <w:t>Представитель организации,</w:t>
            </w:r>
          </w:p>
        </w:tc>
        <w:tc>
          <w:tcPr>
            <w:tcW w:type="dxa" w:w="236"/>
            <w:tcBorders>
              <w:top w:sz="4" w:val="nil"/>
              <w:left w:sz="4" w:val="nil"/>
              <w:bottom w:sz="4" w:val="nil"/>
              <w:right w:sz="4" w:val="nil"/>
            </w:tcBorders>
            <w:shd w:fill="auto" w:val="clear"/>
            <w:vAlign w:val="bottom"/>
          </w:tcPr>
          <w:p w14:paraId="63150000">
            <w:pPr>
              <w:rPr>
                <w:color w:val="000000"/>
                <w:sz w:val="14"/>
              </w:rPr>
            </w:pPr>
          </w:p>
        </w:tc>
        <w:tc>
          <w:tcPr>
            <w:tcW w:type="dxa" w:w="236"/>
            <w:tcBorders>
              <w:top w:sz="4" w:val="nil"/>
              <w:left w:sz="4" w:val="nil"/>
              <w:bottom w:sz="4" w:val="nil"/>
              <w:right w:sz="4" w:val="nil"/>
            </w:tcBorders>
            <w:shd w:fill="auto" w:val="clear"/>
            <w:vAlign w:val="bottom"/>
          </w:tcPr>
          <w:p w14:paraId="64150000">
            <w:pPr>
              <w:ind/>
              <w:jc w:val="center"/>
              <w:rPr>
                <w:color w:val="000000"/>
                <w:sz w:val="14"/>
              </w:rPr>
            </w:pPr>
          </w:p>
        </w:tc>
        <w:tc>
          <w:tcPr>
            <w:tcW w:type="dxa" w:w="236"/>
            <w:tcBorders>
              <w:top w:sz="4" w:val="nil"/>
              <w:left w:sz="4" w:val="nil"/>
              <w:bottom w:sz="4" w:val="nil"/>
              <w:right w:sz="4" w:val="nil"/>
            </w:tcBorders>
            <w:shd w:fill="auto" w:val="clear"/>
            <w:vAlign w:val="bottom"/>
          </w:tcPr>
          <w:p w14:paraId="65150000">
            <w:pPr>
              <w:ind/>
              <w:jc w:val="center"/>
              <w:rPr>
                <w:color w:val="000000"/>
                <w:sz w:val="14"/>
              </w:rPr>
            </w:pPr>
          </w:p>
        </w:tc>
        <w:tc>
          <w:tcPr>
            <w:tcW w:type="dxa" w:w="235"/>
            <w:tcBorders>
              <w:top w:sz="4" w:val="nil"/>
              <w:left w:sz="4" w:val="nil"/>
              <w:bottom w:sz="4" w:val="nil"/>
              <w:right w:sz="4" w:val="nil"/>
            </w:tcBorders>
            <w:shd w:fill="auto" w:val="clear"/>
            <w:vAlign w:val="bottom"/>
          </w:tcPr>
          <w:p w14:paraId="66150000">
            <w:pPr>
              <w:ind/>
              <w:jc w:val="center"/>
              <w:rPr>
                <w:color w:val="000000"/>
                <w:sz w:val="14"/>
              </w:rPr>
            </w:pPr>
          </w:p>
        </w:tc>
        <w:tc>
          <w:tcPr>
            <w:tcW w:type="dxa" w:w="235"/>
            <w:tcBorders>
              <w:top w:sz="4" w:val="nil"/>
              <w:left w:sz="4" w:val="nil"/>
              <w:bottom w:sz="4" w:val="nil"/>
              <w:right w:sz="4" w:val="nil"/>
            </w:tcBorders>
            <w:shd w:fill="auto" w:val="clear"/>
            <w:vAlign w:val="bottom"/>
          </w:tcPr>
          <w:p w14:paraId="67150000">
            <w:pPr>
              <w:ind/>
              <w:jc w:val="center"/>
              <w:rPr>
                <w:color w:val="000000"/>
                <w:sz w:val="14"/>
              </w:rPr>
            </w:pPr>
          </w:p>
        </w:tc>
        <w:tc>
          <w:tcPr>
            <w:tcW w:type="dxa" w:w="235"/>
            <w:tcBorders>
              <w:top w:sz="4" w:val="nil"/>
              <w:left w:sz="4" w:val="nil"/>
              <w:bottom w:sz="4" w:val="nil"/>
              <w:right w:sz="4" w:val="nil"/>
            </w:tcBorders>
            <w:shd w:fill="auto" w:val="clear"/>
            <w:vAlign w:val="bottom"/>
          </w:tcPr>
          <w:p w14:paraId="68150000">
            <w:pPr>
              <w:ind/>
              <w:jc w:val="center"/>
              <w:rPr>
                <w:color w:val="000000"/>
                <w:sz w:val="14"/>
              </w:rPr>
            </w:pPr>
          </w:p>
        </w:tc>
        <w:tc>
          <w:tcPr>
            <w:tcW w:type="dxa" w:w="235"/>
            <w:tcBorders>
              <w:top w:sz="4" w:val="nil"/>
              <w:left w:sz="4" w:val="nil"/>
              <w:bottom w:sz="4" w:val="nil"/>
              <w:right w:sz="4" w:val="nil"/>
            </w:tcBorders>
            <w:shd w:fill="auto" w:val="clear"/>
            <w:vAlign w:val="bottom"/>
          </w:tcPr>
          <w:p w14:paraId="69150000">
            <w:pPr>
              <w:rPr>
                <w:color w:val="000000"/>
                <w:sz w:val="14"/>
              </w:rPr>
            </w:pPr>
          </w:p>
        </w:tc>
        <w:tc>
          <w:tcPr>
            <w:tcW w:type="dxa" w:w="4428"/>
            <w:gridSpan w:val="20"/>
            <w:tcBorders>
              <w:top w:sz="4" w:val="nil"/>
              <w:left w:sz="4" w:val="nil"/>
              <w:bottom w:color="000000" w:sz="4" w:val="single"/>
              <w:right w:sz="4" w:val="nil"/>
            </w:tcBorders>
            <w:shd w:fill="auto" w:val="clear"/>
            <w:vAlign w:val="bottom"/>
          </w:tcPr>
          <w:p w14:paraId="6A150000">
            <w:pPr>
              <w:ind/>
              <w:jc w:val="center"/>
              <w:rPr>
                <w:color w:val="000000"/>
                <w:sz w:val="14"/>
              </w:rPr>
            </w:pPr>
            <w:r>
              <w:rPr>
                <w:color w:val="000000"/>
                <w:sz w:val="14"/>
              </w:rPr>
              <w:t> </w:t>
            </w:r>
          </w:p>
        </w:tc>
        <w:tc>
          <w:tcPr>
            <w:tcW w:type="dxa" w:w="219"/>
            <w:tcBorders>
              <w:top w:sz="4" w:val="nil"/>
              <w:left w:sz="4" w:val="nil"/>
              <w:bottom w:sz="4" w:val="nil"/>
              <w:right w:sz="4" w:val="nil"/>
            </w:tcBorders>
            <w:shd w:fill="auto" w:val="clear"/>
            <w:vAlign w:val="bottom"/>
          </w:tcPr>
          <w:p w14:paraId="6B150000">
            <w:pPr>
              <w:ind/>
              <w:jc w:val="center"/>
              <w:rPr>
                <w:color w:val="000000"/>
                <w:sz w:val="14"/>
              </w:rPr>
            </w:pPr>
          </w:p>
        </w:tc>
        <w:tc>
          <w:tcPr>
            <w:tcW w:type="dxa" w:w="219"/>
            <w:tcBorders>
              <w:top w:sz="4" w:val="nil"/>
              <w:left w:sz="4" w:val="nil"/>
              <w:bottom w:sz="4" w:val="nil"/>
              <w:right w:sz="4" w:val="nil"/>
            </w:tcBorders>
            <w:shd w:fill="auto" w:val="clear"/>
            <w:vAlign w:val="bottom"/>
          </w:tcPr>
          <w:p w14:paraId="6C150000">
            <w:pPr>
              <w:ind/>
              <w:jc w:val="center"/>
              <w:rPr>
                <w:color w:val="000000"/>
                <w:sz w:val="14"/>
              </w:rPr>
            </w:pPr>
          </w:p>
        </w:tc>
        <w:tc>
          <w:tcPr>
            <w:tcW w:type="dxa" w:w="219"/>
            <w:tcBorders>
              <w:top w:sz="4" w:val="nil"/>
              <w:left w:sz="4" w:val="nil"/>
              <w:bottom w:sz="4" w:val="nil"/>
              <w:right w:sz="4" w:val="nil"/>
            </w:tcBorders>
            <w:shd w:fill="auto" w:val="clear"/>
            <w:vAlign w:val="bottom"/>
          </w:tcPr>
          <w:p w14:paraId="6D150000">
            <w:pPr>
              <w:rPr>
                <w:color w:val="000000"/>
                <w:sz w:val="14"/>
              </w:rPr>
            </w:pPr>
          </w:p>
        </w:tc>
        <w:tc>
          <w:tcPr>
            <w:tcW w:type="dxa" w:w="3016"/>
            <w:gridSpan w:val="12"/>
            <w:tcBorders>
              <w:top w:sz="4" w:val="nil"/>
              <w:left w:sz="4" w:val="nil"/>
              <w:bottom w:color="000000" w:sz="4" w:val="single"/>
              <w:right w:sz="4" w:val="nil"/>
            </w:tcBorders>
            <w:shd w:fill="auto" w:val="clear"/>
            <w:vAlign w:val="bottom"/>
          </w:tcPr>
          <w:p w14:paraId="6E150000">
            <w:pPr>
              <w:ind/>
              <w:jc w:val="center"/>
              <w:rPr>
                <w:color w:val="000000"/>
                <w:sz w:val="14"/>
              </w:rPr>
            </w:pPr>
            <w:r>
              <w:rPr>
                <w:color w:val="000000"/>
                <w:sz w:val="14"/>
              </w:rPr>
              <w:t> </w:t>
            </w:r>
          </w:p>
        </w:tc>
        <w:tc>
          <w:tcPr>
            <w:tcW w:type="dxa" w:w="1302"/>
            <w:tcBorders>
              <w:top w:sz="4" w:val="nil"/>
              <w:left w:sz="4" w:val="nil"/>
              <w:bottom w:sz="4" w:val="nil"/>
              <w:right w:sz="4" w:val="nil"/>
            </w:tcBorders>
            <w:shd w:fill="auto" w:val="clear"/>
            <w:vAlign w:val="bottom"/>
          </w:tcPr>
          <w:p w14:paraId="6F150000">
            <w:pPr>
              <w:rPr>
                <w:color w:val="000000"/>
                <w:sz w:val="14"/>
              </w:rPr>
            </w:pPr>
            <w:r>
              <w:rPr>
                <w:sz w:val="14"/>
              </w:rPr>
              <w:t xml:space="preserve">  </w:t>
            </w:r>
          </w:p>
        </w:tc>
      </w:tr>
      <w:tr>
        <w:trPr>
          <w:trHeight w:hRule="atLeast" w:val="420"/>
        </w:trPr>
        <w:tc>
          <w:tcPr>
            <w:tcW w:type="dxa" w:w="5484"/>
            <w:gridSpan w:val="23"/>
            <w:tcBorders>
              <w:top w:sz="4" w:val="nil"/>
              <w:left w:sz="4" w:val="nil"/>
              <w:bottom w:sz="4" w:val="nil"/>
              <w:right w:sz="4" w:val="nil"/>
            </w:tcBorders>
            <w:shd w:fill="auto" w:val="clear"/>
          </w:tcPr>
          <w:p w14:paraId="70150000">
            <w:pPr>
              <w:rPr>
                <w:color w:val="000000"/>
                <w:sz w:val="14"/>
              </w:rPr>
            </w:pPr>
            <w:r>
              <w:rPr>
                <w:color w:val="000000"/>
                <w:sz w:val="14"/>
              </w:rPr>
              <w:t>осуществляющей строительный</w:t>
            </w:r>
            <w:r>
              <w:rPr>
                <w:color w:val="000000"/>
                <w:sz w:val="14"/>
              </w:rPr>
              <w:br/>
            </w:r>
            <w:r>
              <w:rPr>
                <w:color w:val="000000"/>
                <w:sz w:val="14"/>
              </w:rPr>
              <w:t>контроль (технический надзор)</w:t>
            </w:r>
          </w:p>
        </w:tc>
        <w:tc>
          <w:tcPr>
            <w:tcW w:type="dxa" w:w="235"/>
            <w:tcBorders>
              <w:top w:sz="4" w:val="nil"/>
              <w:left w:sz="4" w:val="nil"/>
              <w:bottom w:sz="4" w:val="nil"/>
              <w:right w:sz="4" w:val="nil"/>
            </w:tcBorders>
            <w:shd w:fill="auto" w:val="clear"/>
          </w:tcPr>
          <w:p w14:paraId="71150000">
            <w:pPr>
              <w:ind/>
              <w:jc w:val="center"/>
              <w:rPr>
                <w:color w:val="000000"/>
                <w:sz w:val="14"/>
              </w:rPr>
            </w:pPr>
          </w:p>
        </w:tc>
        <w:tc>
          <w:tcPr>
            <w:tcW w:type="dxa" w:w="235"/>
            <w:tcBorders>
              <w:top w:sz="4" w:val="nil"/>
              <w:left w:sz="4" w:val="nil"/>
              <w:bottom w:sz="4" w:val="nil"/>
              <w:right w:sz="4" w:val="nil"/>
            </w:tcBorders>
            <w:shd w:fill="auto" w:val="clear"/>
          </w:tcPr>
          <w:p w14:paraId="72150000">
            <w:pPr>
              <w:ind/>
              <w:jc w:val="center"/>
              <w:rPr>
                <w:color w:val="000000"/>
                <w:sz w:val="14"/>
              </w:rPr>
            </w:pPr>
          </w:p>
        </w:tc>
        <w:tc>
          <w:tcPr>
            <w:tcW w:type="dxa" w:w="235"/>
            <w:tcBorders>
              <w:top w:sz="4" w:val="nil"/>
              <w:left w:sz="4" w:val="nil"/>
              <w:bottom w:sz="4" w:val="nil"/>
              <w:right w:sz="4" w:val="nil"/>
            </w:tcBorders>
            <w:shd w:fill="auto" w:val="clear"/>
          </w:tcPr>
          <w:p w14:paraId="73150000">
            <w:pPr>
              <w:ind/>
              <w:jc w:val="center"/>
              <w:rPr>
                <w:color w:val="000000"/>
                <w:sz w:val="14"/>
              </w:rPr>
            </w:pPr>
          </w:p>
        </w:tc>
        <w:tc>
          <w:tcPr>
            <w:tcW w:type="dxa" w:w="235"/>
            <w:tcBorders>
              <w:top w:sz="4" w:val="nil"/>
              <w:left w:sz="4" w:val="nil"/>
              <w:bottom w:sz="4" w:val="nil"/>
              <w:right w:sz="4" w:val="nil"/>
            </w:tcBorders>
            <w:shd w:fill="auto" w:val="clear"/>
          </w:tcPr>
          <w:p w14:paraId="74150000">
            <w:pPr>
              <w:ind/>
              <w:jc w:val="center"/>
              <w:rPr>
                <w:color w:val="000000"/>
                <w:sz w:val="14"/>
              </w:rPr>
            </w:pPr>
          </w:p>
        </w:tc>
        <w:tc>
          <w:tcPr>
            <w:tcW w:type="dxa" w:w="4428"/>
            <w:gridSpan w:val="20"/>
            <w:tcBorders>
              <w:top w:color="000000" w:sz="4" w:val="single"/>
              <w:left w:sz="4" w:val="nil"/>
              <w:bottom w:sz="4" w:val="nil"/>
              <w:right w:sz="4" w:val="nil"/>
            </w:tcBorders>
            <w:shd w:fill="auto" w:val="clear"/>
          </w:tcPr>
          <w:p w14:paraId="75150000">
            <w:pPr>
              <w:ind/>
              <w:jc w:val="center"/>
              <w:rPr>
                <w:color w:val="000000"/>
                <w:sz w:val="14"/>
              </w:rPr>
            </w:pPr>
            <w:r>
              <w:rPr>
                <w:color w:val="000000"/>
                <w:sz w:val="14"/>
              </w:rPr>
              <w:t>(должность)</w:t>
            </w:r>
          </w:p>
        </w:tc>
        <w:tc>
          <w:tcPr>
            <w:tcW w:type="dxa" w:w="219"/>
            <w:tcBorders>
              <w:top w:sz="4" w:val="nil"/>
              <w:left w:sz="4" w:val="nil"/>
              <w:bottom w:sz="4" w:val="nil"/>
              <w:right w:sz="4" w:val="nil"/>
            </w:tcBorders>
            <w:shd w:fill="auto" w:val="clear"/>
          </w:tcPr>
          <w:p w14:paraId="76150000">
            <w:pPr>
              <w:ind/>
              <w:jc w:val="center"/>
              <w:rPr>
                <w:color w:val="000000"/>
                <w:sz w:val="14"/>
              </w:rPr>
            </w:pPr>
          </w:p>
        </w:tc>
        <w:tc>
          <w:tcPr>
            <w:tcW w:type="dxa" w:w="219"/>
            <w:tcBorders>
              <w:top w:sz="4" w:val="nil"/>
              <w:left w:sz="4" w:val="nil"/>
              <w:bottom w:sz="4" w:val="nil"/>
              <w:right w:sz="4" w:val="nil"/>
            </w:tcBorders>
            <w:shd w:fill="auto" w:val="clear"/>
          </w:tcPr>
          <w:p w14:paraId="77150000">
            <w:pPr>
              <w:ind/>
              <w:jc w:val="center"/>
              <w:rPr>
                <w:color w:val="000000"/>
                <w:sz w:val="14"/>
              </w:rPr>
            </w:pPr>
          </w:p>
        </w:tc>
        <w:tc>
          <w:tcPr>
            <w:tcW w:type="dxa" w:w="219"/>
            <w:tcBorders>
              <w:top w:sz="4" w:val="nil"/>
              <w:left w:sz="4" w:val="nil"/>
              <w:bottom w:sz="4" w:val="nil"/>
              <w:right w:sz="4" w:val="nil"/>
            </w:tcBorders>
            <w:shd w:fill="auto" w:val="clear"/>
          </w:tcPr>
          <w:p w14:paraId="78150000">
            <w:pPr>
              <w:ind/>
              <w:jc w:val="center"/>
              <w:rPr>
                <w:color w:val="000000"/>
                <w:sz w:val="14"/>
              </w:rPr>
            </w:pPr>
          </w:p>
        </w:tc>
        <w:tc>
          <w:tcPr>
            <w:tcW w:type="dxa" w:w="3016"/>
            <w:gridSpan w:val="12"/>
            <w:tcBorders>
              <w:top w:color="000000" w:sz="4" w:val="single"/>
              <w:left w:sz="4" w:val="nil"/>
              <w:bottom w:sz="4" w:val="nil"/>
              <w:right w:sz="4" w:val="nil"/>
            </w:tcBorders>
            <w:shd w:fill="auto" w:val="clear"/>
          </w:tcPr>
          <w:p w14:paraId="79150000">
            <w:pPr>
              <w:ind/>
              <w:jc w:val="center"/>
              <w:rPr>
                <w:color w:val="000000"/>
                <w:sz w:val="14"/>
              </w:rPr>
            </w:pPr>
            <w:r>
              <w:rPr>
                <w:color w:val="000000"/>
                <w:sz w:val="14"/>
              </w:rPr>
              <w:t>(подпись)</w:t>
            </w:r>
          </w:p>
        </w:tc>
        <w:tc>
          <w:tcPr>
            <w:tcW w:type="dxa" w:w="1302"/>
            <w:tcBorders>
              <w:top w:sz="4" w:val="nil"/>
              <w:left w:sz="4" w:val="nil"/>
              <w:bottom w:sz="4" w:val="nil"/>
              <w:right w:sz="4" w:val="nil"/>
            </w:tcBorders>
            <w:shd w:fill="auto" w:val="clear"/>
          </w:tcPr>
          <w:p w14:paraId="7A150000">
            <w:pPr>
              <w:ind/>
              <w:jc w:val="center"/>
              <w:rPr>
                <w:color w:val="000000"/>
                <w:sz w:val="14"/>
              </w:rPr>
            </w:pPr>
            <w:r>
              <w:rPr>
                <w:sz w:val="14"/>
              </w:rPr>
              <w:t xml:space="preserve">(расшифровка подписи) </w:t>
            </w:r>
          </w:p>
        </w:tc>
      </w:tr>
      <w:tr>
        <w:trPr>
          <w:trHeight w:hRule="atLeast" w:val="60"/>
        </w:trPr>
        <w:tc>
          <w:tcPr>
            <w:tcW w:type="dxa" w:w="236"/>
            <w:tcBorders>
              <w:top w:sz="4" w:val="nil"/>
              <w:left w:sz="4" w:val="nil"/>
              <w:bottom w:sz="4" w:val="nil"/>
              <w:right w:sz="4" w:val="nil"/>
            </w:tcBorders>
            <w:shd w:fill="auto" w:val="clear"/>
          </w:tcPr>
          <w:p w14:paraId="7B150000">
            <w:pPr>
              <w:rPr>
                <w:color w:val="000000"/>
                <w:sz w:val="14"/>
              </w:rPr>
            </w:pPr>
          </w:p>
        </w:tc>
        <w:tc>
          <w:tcPr>
            <w:tcW w:type="dxa" w:w="236"/>
            <w:tcBorders>
              <w:top w:sz="4" w:val="nil"/>
              <w:left w:sz="4" w:val="nil"/>
              <w:bottom w:sz="4" w:val="nil"/>
              <w:right w:sz="4" w:val="nil"/>
            </w:tcBorders>
            <w:shd w:fill="auto" w:val="clear"/>
          </w:tcPr>
          <w:p w14:paraId="7C150000">
            <w:pPr>
              <w:ind/>
              <w:jc w:val="center"/>
              <w:rPr>
                <w:color w:val="000000"/>
                <w:sz w:val="14"/>
              </w:rPr>
            </w:pPr>
          </w:p>
        </w:tc>
        <w:tc>
          <w:tcPr>
            <w:tcW w:type="dxa" w:w="236"/>
            <w:tcBorders>
              <w:top w:sz="4" w:val="nil"/>
              <w:left w:sz="4" w:val="nil"/>
              <w:bottom w:sz="4" w:val="nil"/>
              <w:right w:sz="4" w:val="nil"/>
            </w:tcBorders>
            <w:shd w:fill="auto" w:val="clear"/>
          </w:tcPr>
          <w:p w14:paraId="7D150000">
            <w:pPr>
              <w:ind/>
              <w:jc w:val="center"/>
              <w:rPr>
                <w:color w:val="000000"/>
                <w:sz w:val="14"/>
              </w:rPr>
            </w:pPr>
          </w:p>
        </w:tc>
        <w:tc>
          <w:tcPr>
            <w:tcW w:type="dxa" w:w="236"/>
            <w:tcBorders>
              <w:top w:sz="4" w:val="nil"/>
              <w:left w:sz="4" w:val="nil"/>
              <w:bottom w:sz="4" w:val="nil"/>
              <w:right w:sz="4" w:val="nil"/>
            </w:tcBorders>
            <w:shd w:fill="auto" w:val="clear"/>
          </w:tcPr>
          <w:p w14:paraId="7E150000">
            <w:pPr>
              <w:ind/>
              <w:jc w:val="center"/>
              <w:rPr>
                <w:color w:val="000000"/>
                <w:sz w:val="14"/>
              </w:rPr>
            </w:pPr>
          </w:p>
        </w:tc>
        <w:tc>
          <w:tcPr>
            <w:tcW w:type="dxa" w:w="236"/>
            <w:tcBorders>
              <w:top w:sz="4" w:val="nil"/>
              <w:left w:sz="4" w:val="nil"/>
              <w:bottom w:sz="4" w:val="nil"/>
              <w:right w:sz="4" w:val="nil"/>
            </w:tcBorders>
            <w:shd w:fill="auto" w:val="clear"/>
          </w:tcPr>
          <w:p w14:paraId="7F150000">
            <w:pPr>
              <w:ind/>
              <w:jc w:val="center"/>
              <w:rPr>
                <w:color w:val="000000"/>
                <w:sz w:val="14"/>
              </w:rPr>
            </w:pPr>
          </w:p>
        </w:tc>
        <w:tc>
          <w:tcPr>
            <w:tcW w:type="dxa" w:w="236"/>
            <w:tcBorders>
              <w:top w:sz="4" w:val="nil"/>
              <w:left w:sz="4" w:val="nil"/>
              <w:bottom w:sz="4" w:val="nil"/>
              <w:right w:sz="4" w:val="nil"/>
            </w:tcBorders>
            <w:shd w:fill="auto" w:val="clear"/>
          </w:tcPr>
          <w:p w14:paraId="80150000">
            <w:pPr>
              <w:ind/>
              <w:jc w:val="center"/>
              <w:rPr>
                <w:color w:val="000000"/>
                <w:sz w:val="14"/>
              </w:rPr>
            </w:pPr>
          </w:p>
        </w:tc>
        <w:tc>
          <w:tcPr>
            <w:tcW w:type="dxa" w:w="236"/>
            <w:tcBorders>
              <w:top w:sz="4" w:val="nil"/>
              <w:left w:sz="4" w:val="nil"/>
              <w:bottom w:sz="4" w:val="nil"/>
              <w:right w:sz="4" w:val="nil"/>
            </w:tcBorders>
            <w:shd w:fill="auto" w:val="clear"/>
          </w:tcPr>
          <w:p w14:paraId="81150000">
            <w:pPr>
              <w:ind/>
              <w:jc w:val="center"/>
              <w:rPr>
                <w:color w:val="000000"/>
                <w:sz w:val="14"/>
              </w:rPr>
            </w:pPr>
          </w:p>
        </w:tc>
        <w:tc>
          <w:tcPr>
            <w:tcW w:type="dxa" w:w="236"/>
            <w:tcBorders>
              <w:top w:sz="4" w:val="nil"/>
              <w:left w:sz="4" w:val="nil"/>
              <w:bottom w:sz="4" w:val="nil"/>
              <w:right w:sz="4" w:val="nil"/>
            </w:tcBorders>
            <w:shd w:fill="auto" w:val="clear"/>
          </w:tcPr>
          <w:p w14:paraId="82150000">
            <w:pPr>
              <w:ind/>
              <w:jc w:val="center"/>
              <w:rPr>
                <w:color w:val="000000"/>
                <w:sz w:val="14"/>
              </w:rPr>
            </w:pPr>
          </w:p>
        </w:tc>
        <w:tc>
          <w:tcPr>
            <w:tcW w:type="dxa" w:w="236"/>
            <w:tcBorders>
              <w:top w:sz="4" w:val="nil"/>
              <w:left w:sz="4" w:val="nil"/>
              <w:bottom w:sz="4" w:val="nil"/>
              <w:right w:sz="4" w:val="nil"/>
            </w:tcBorders>
            <w:shd w:fill="auto" w:val="clear"/>
          </w:tcPr>
          <w:p w14:paraId="83150000">
            <w:pPr>
              <w:ind/>
              <w:jc w:val="center"/>
              <w:rPr>
                <w:color w:val="000000"/>
                <w:sz w:val="14"/>
              </w:rPr>
            </w:pPr>
          </w:p>
        </w:tc>
        <w:tc>
          <w:tcPr>
            <w:tcW w:type="dxa" w:w="236"/>
            <w:tcBorders>
              <w:top w:sz="4" w:val="nil"/>
              <w:left w:sz="4" w:val="nil"/>
              <w:bottom w:sz="4" w:val="nil"/>
              <w:right w:sz="4" w:val="nil"/>
            </w:tcBorders>
            <w:shd w:fill="auto" w:val="clear"/>
          </w:tcPr>
          <w:p w14:paraId="84150000">
            <w:pPr>
              <w:ind/>
              <w:jc w:val="center"/>
              <w:rPr>
                <w:color w:val="000000"/>
                <w:sz w:val="14"/>
              </w:rPr>
            </w:pPr>
          </w:p>
        </w:tc>
        <w:tc>
          <w:tcPr>
            <w:tcW w:type="dxa" w:w="236"/>
            <w:tcBorders>
              <w:top w:sz="4" w:val="nil"/>
              <w:left w:sz="4" w:val="nil"/>
              <w:bottom w:sz="4" w:val="nil"/>
              <w:right w:sz="4" w:val="nil"/>
            </w:tcBorders>
            <w:shd w:fill="auto" w:val="clear"/>
          </w:tcPr>
          <w:p w14:paraId="85150000">
            <w:pPr>
              <w:ind/>
              <w:jc w:val="center"/>
              <w:rPr>
                <w:color w:val="000000"/>
                <w:sz w:val="14"/>
              </w:rPr>
            </w:pPr>
          </w:p>
        </w:tc>
        <w:tc>
          <w:tcPr>
            <w:tcW w:type="dxa" w:w="236"/>
            <w:tcBorders>
              <w:top w:sz="4" w:val="nil"/>
              <w:left w:sz="4" w:val="nil"/>
              <w:bottom w:sz="4" w:val="nil"/>
              <w:right w:sz="4" w:val="nil"/>
            </w:tcBorders>
            <w:shd w:fill="auto" w:val="clear"/>
          </w:tcPr>
          <w:p w14:paraId="86150000">
            <w:pPr>
              <w:ind/>
              <w:jc w:val="center"/>
              <w:rPr>
                <w:color w:val="000000"/>
                <w:sz w:val="14"/>
              </w:rPr>
            </w:pPr>
          </w:p>
        </w:tc>
        <w:tc>
          <w:tcPr>
            <w:tcW w:type="dxa" w:w="236"/>
            <w:tcBorders>
              <w:top w:sz="4" w:val="nil"/>
              <w:left w:sz="4" w:val="nil"/>
              <w:bottom w:sz="4" w:val="nil"/>
              <w:right w:sz="4" w:val="nil"/>
            </w:tcBorders>
            <w:shd w:fill="auto" w:val="clear"/>
          </w:tcPr>
          <w:p w14:paraId="87150000">
            <w:pPr>
              <w:ind/>
              <w:jc w:val="center"/>
              <w:rPr>
                <w:color w:val="000000"/>
                <w:sz w:val="14"/>
              </w:rPr>
            </w:pPr>
          </w:p>
        </w:tc>
        <w:tc>
          <w:tcPr>
            <w:tcW w:type="dxa" w:w="236"/>
            <w:tcBorders>
              <w:top w:sz="4" w:val="nil"/>
              <w:left w:sz="4" w:val="nil"/>
              <w:bottom w:sz="4" w:val="nil"/>
              <w:right w:sz="4" w:val="nil"/>
            </w:tcBorders>
            <w:shd w:fill="auto" w:val="clear"/>
          </w:tcPr>
          <w:p w14:paraId="88150000">
            <w:pPr>
              <w:ind/>
              <w:jc w:val="center"/>
              <w:rPr>
                <w:color w:val="000000"/>
                <w:sz w:val="14"/>
              </w:rPr>
            </w:pPr>
          </w:p>
        </w:tc>
        <w:tc>
          <w:tcPr>
            <w:tcW w:type="dxa" w:w="292"/>
            <w:tcBorders>
              <w:top w:sz="4" w:val="nil"/>
              <w:left w:sz="4" w:val="nil"/>
              <w:bottom w:sz="4" w:val="nil"/>
              <w:right w:sz="4" w:val="nil"/>
            </w:tcBorders>
            <w:shd w:fill="auto" w:val="clear"/>
          </w:tcPr>
          <w:p w14:paraId="89150000">
            <w:pPr>
              <w:ind/>
              <w:jc w:val="center"/>
              <w:rPr>
                <w:color w:val="000000"/>
                <w:sz w:val="14"/>
              </w:rPr>
            </w:pPr>
          </w:p>
        </w:tc>
        <w:tc>
          <w:tcPr>
            <w:tcW w:type="dxa" w:w="236"/>
            <w:tcBorders>
              <w:top w:sz="4" w:val="nil"/>
              <w:left w:sz="4" w:val="nil"/>
              <w:bottom w:sz="4" w:val="nil"/>
              <w:right w:sz="4" w:val="nil"/>
            </w:tcBorders>
            <w:shd w:fill="auto" w:val="clear"/>
          </w:tcPr>
          <w:p w14:paraId="8A150000">
            <w:pPr>
              <w:ind/>
              <w:jc w:val="center"/>
              <w:rPr>
                <w:color w:val="000000"/>
                <w:sz w:val="14"/>
              </w:rPr>
            </w:pPr>
          </w:p>
        </w:tc>
        <w:tc>
          <w:tcPr>
            <w:tcW w:type="dxa" w:w="236"/>
            <w:tcBorders>
              <w:top w:sz="4" w:val="nil"/>
              <w:left w:sz="4" w:val="nil"/>
              <w:bottom w:sz="4" w:val="nil"/>
              <w:right w:sz="4" w:val="nil"/>
            </w:tcBorders>
            <w:shd w:fill="auto" w:val="clear"/>
          </w:tcPr>
          <w:p w14:paraId="8B150000">
            <w:pPr>
              <w:ind/>
              <w:jc w:val="center"/>
              <w:rPr>
                <w:color w:val="000000"/>
                <w:sz w:val="14"/>
              </w:rPr>
            </w:pPr>
          </w:p>
        </w:tc>
        <w:tc>
          <w:tcPr>
            <w:tcW w:type="dxa" w:w="236"/>
            <w:tcBorders>
              <w:top w:sz="4" w:val="nil"/>
              <w:left w:sz="4" w:val="nil"/>
              <w:bottom w:sz="4" w:val="nil"/>
              <w:right w:sz="4" w:val="nil"/>
            </w:tcBorders>
            <w:shd w:fill="auto" w:val="clear"/>
          </w:tcPr>
          <w:p w14:paraId="8C150000">
            <w:pPr>
              <w:ind/>
              <w:jc w:val="center"/>
              <w:rPr>
                <w:color w:val="000000"/>
                <w:sz w:val="14"/>
              </w:rPr>
            </w:pPr>
          </w:p>
        </w:tc>
        <w:tc>
          <w:tcPr>
            <w:tcW w:type="dxa" w:w="236"/>
            <w:tcBorders>
              <w:top w:sz="4" w:val="nil"/>
              <w:left w:sz="4" w:val="nil"/>
              <w:bottom w:sz="4" w:val="nil"/>
              <w:right w:sz="4" w:val="nil"/>
            </w:tcBorders>
            <w:shd w:fill="auto" w:val="clear"/>
          </w:tcPr>
          <w:p w14:paraId="8D150000">
            <w:pPr>
              <w:ind/>
              <w:jc w:val="center"/>
              <w:rPr>
                <w:color w:val="000000"/>
                <w:sz w:val="14"/>
              </w:rPr>
            </w:pPr>
          </w:p>
        </w:tc>
        <w:tc>
          <w:tcPr>
            <w:tcW w:type="dxa" w:w="236"/>
            <w:tcBorders>
              <w:top w:sz="4" w:val="nil"/>
              <w:left w:sz="4" w:val="nil"/>
              <w:bottom w:sz="4" w:val="nil"/>
              <w:right w:sz="4" w:val="nil"/>
            </w:tcBorders>
            <w:shd w:fill="auto" w:val="clear"/>
          </w:tcPr>
          <w:p w14:paraId="8E150000">
            <w:pPr>
              <w:ind/>
              <w:jc w:val="center"/>
              <w:rPr>
                <w:color w:val="000000"/>
                <w:sz w:val="14"/>
              </w:rPr>
            </w:pPr>
          </w:p>
        </w:tc>
        <w:tc>
          <w:tcPr>
            <w:tcW w:type="dxa" w:w="236"/>
            <w:tcBorders>
              <w:top w:sz="4" w:val="nil"/>
              <w:left w:sz="4" w:val="nil"/>
              <w:bottom w:sz="4" w:val="nil"/>
              <w:right w:sz="4" w:val="nil"/>
            </w:tcBorders>
            <w:shd w:fill="auto" w:val="clear"/>
          </w:tcPr>
          <w:p w14:paraId="8F150000">
            <w:pPr>
              <w:ind/>
              <w:jc w:val="center"/>
              <w:rPr>
                <w:color w:val="000000"/>
                <w:sz w:val="14"/>
              </w:rPr>
            </w:pPr>
          </w:p>
        </w:tc>
        <w:tc>
          <w:tcPr>
            <w:tcW w:type="dxa" w:w="236"/>
            <w:tcBorders>
              <w:top w:sz="4" w:val="nil"/>
              <w:left w:sz="4" w:val="nil"/>
              <w:bottom w:sz="4" w:val="nil"/>
              <w:right w:sz="4" w:val="nil"/>
            </w:tcBorders>
            <w:shd w:fill="auto" w:val="clear"/>
          </w:tcPr>
          <w:p w14:paraId="90150000">
            <w:pPr>
              <w:ind/>
              <w:jc w:val="center"/>
              <w:rPr>
                <w:color w:val="000000"/>
                <w:sz w:val="14"/>
              </w:rPr>
            </w:pPr>
          </w:p>
        </w:tc>
        <w:tc>
          <w:tcPr>
            <w:tcW w:type="dxa" w:w="236"/>
            <w:tcBorders>
              <w:top w:sz="4" w:val="nil"/>
              <w:left w:sz="4" w:val="nil"/>
              <w:bottom w:sz="4" w:val="nil"/>
              <w:right w:sz="4" w:val="nil"/>
            </w:tcBorders>
            <w:shd w:fill="auto" w:val="clear"/>
          </w:tcPr>
          <w:p w14:paraId="91150000">
            <w:pPr>
              <w:ind/>
              <w:jc w:val="center"/>
              <w:rPr>
                <w:color w:val="000000"/>
                <w:sz w:val="14"/>
              </w:rPr>
            </w:pPr>
          </w:p>
        </w:tc>
        <w:tc>
          <w:tcPr>
            <w:tcW w:type="dxa" w:w="235"/>
            <w:tcBorders>
              <w:top w:sz="4" w:val="nil"/>
              <w:left w:sz="4" w:val="nil"/>
              <w:bottom w:sz="4" w:val="nil"/>
              <w:right w:sz="4" w:val="nil"/>
            </w:tcBorders>
            <w:shd w:fill="auto" w:val="clear"/>
          </w:tcPr>
          <w:p w14:paraId="92150000">
            <w:pPr>
              <w:ind/>
              <w:jc w:val="center"/>
              <w:rPr>
                <w:color w:val="000000"/>
                <w:sz w:val="14"/>
              </w:rPr>
            </w:pPr>
          </w:p>
        </w:tc>
        <w:tc>
          <w:tcPr>
            <w:tcW w:type="dxa" w:w="235"/>
            <w:tcBorders>
              <w:top w:sz="4" w:val="nil"/>
              <w:left w:sz="4" w:val="nil"/>
              <w:bottom w:sz="4" w:val="nil"/>
              <w:right w:sz="4" w:val="nil"/>
            </w:tcBorders>
            <w:shd w:fill="auto" w:val="clear"/>
          </w:tcPr>
          <w:p w14:paraId="93150000">
            <w:pPr>
              <w:ind/>
              <w:jc w:val="center"/>
              <w:rPr>
                <w:color w:val="000000"/>
                <w:sz w:val="14"/>
              </w:rPr>
            </w:pPr>
          </w:p>
        </w:tc>
        <w:tc>
          <w:tcPr>
            <w:tcW w:type="dxa" w:w="235"/>
            <w:tcBorders>
              <w:top w:sz="4" w:val="nil"/>
              <w:left w:sz="4" w:val="nil"/>
              <w:bottom w:sz="4" w:val="nil"/>
              <w:right w:sz="4" w:val="nil"/>
            </w:tcBorders>
            <w:shd w:fill="auto" w:val="clear"/>
          </w:tcPr>
          <w:p w14:paraId="94150000">
            <w:pPr>
              <w:ind/>
              <w:jc w:val="center"/>
              <w:rPr>
                <w:color w:val="000000"/>
                <w:sz w:val="14"/>
              </w:rPr>
            </w:pPr>
          </w:p>
        </w:tc>
        <w:tc>
          <w:tcPr>
            <w:tcW w:type="dxa" w:w="235"/>
            <w:tcBorders>
              <w:top w:sz="4" w:val="nil"/>
              <w:left w:sz="4" w:val="nil"/>
              <w:bottom w:sz="4" w:val="nil"/>
              <w:right w:sz="4" w:val="nil"/>
            </w:tcBorders>
            <w:shd w:fill="auto" w:val="clear"/>
          </w:tcPr>
          <w:p w14:paraId="95150000">
            <w:pPr>
              <w:ind/>
              <w:jc w:val="center"/>
              <w:rPr>
                <w:color w:val="000000"/>
                <w:sz w:val="14"/>
              </w:rPr>
            </w:pPr>
          </w:p>
        </w:tc>
        <w:tc>
          <w:tcPr>
            <w:tcW w:type="dxa" w:w="235"/>
            <w:tcBorders>
              <w:top w:sz="4" w:val="nil"/>
              <w:left w:sz="4" w:val="nil"/>
              <w:bottom w:sz="4" w:val="nil"/>
              <w:right w:sz="4" w:val="nil"/>
            </w:tcBorders>
            <w:shd w:fill="auto" w:val="clear"/>
          </w:tcPr>
          <w:p w14:paraId="96150000">
            <w:pPr>
              <w:ind/>
              <w:jc w:val="center"/>
              <w:rPr>
                <w:color w:val="000000"/>
                <w:sz w:val="14"/>
              </w:rPr>
            </w:pPr>
          </w:p>
        </w:tc>
        <w:tc>
          <w:tcPr>
            <w:tcW w:type="dxa" w:w="235"/>
            <w:tcBorders>
              <w:top w:sz="4" w:val="nil"/>
              <w:left w:sz="4" w:val="nil"/>
              <w:bottom w:sz="4" w:val="nil"/>
              <w:right w:sz="4" w:val="nil"/>
            </w:tcBorders>
            <w:shd w:fill="auto" w:val="clear"/>
          </w:tcPr>
          <w:p w14:paraId="97150000">
            <w:pPr>
              <w:ind/>
              <w:jc w:val="center"/>
              <w:rPr>
                <w:color w:val="000000"/>
                <w:sz w:val="14"/>
              </w:rPr>
            </w:pPr>
          </w:p>
        </w:tc>
        <w:tc>
          <w:tcPr>
            <w:tcW w:type="dxa" w:w="235"/>
            <w:tcBorders>
              <w:top w:sz="4" w:val="nil"/>
              <w:left w:sz="4" w:val="nil"/>
              <w:bottom w:sz="4" w:val="nil"/>
              <w:right w:sz="4" w:val="nil"/>
            </w:tcBorders>
            <w:shd w:fill="auto" w:val="clear"/>
          </w:tcPr>
          <w:p w14:paraId="98150000">
            <w:pPr>
              <w:ind/>
              <w:jc w:val="center"/>
              <w:rPr>
                <w:color w:val="000000"/>
                <w:sz w:val="14"/>
              </w:rPr>
            </w:pPr>
          </w:p>
        </w:tc>
        <w:tc>
          <w:tcPr>
            <w:tcW w:type="dxa" w:w="219"/>
            <w:tcBorders>
              <w:top w:sz="4" w:val="nil"/>
              <w:left w:sz="4" w:val="nil"/>
              <w:bottom w:sz="4" w:val="nil"/>
              <w:right w:sz="4" w:val="nil"/>
            </w:tcBorders>
            <w:shd w:fill="auto" w:val="clear"/>
          </w:tcPr>
          <w:p w14:paraId="99150000">
            <w:pPr>
              <w:ind/>
              <w:jc w:val="center"/>
              <w:rPr>
                <w:color w:val="000000"/>
                <w:sz w:val="14"/>
              </w:rPr>
            </w:pPr>
          </w:p>
        </w:tc>
        <w:tc>
          <w:tcPr>
            <w:tcW w:type="dxa" w:w="219"/>
            <w:tcBorders>
              <w:top w:sz="4" w:val="nil"/>
              <w:left w:sz="4" w:val="nil"/>
              <w:bottom w:sz="4" w:val="nil"/>
              <w:right w:sz="4" w:val="nil"/>
            </w:tcBorders>
            <w:shd w:fill="auto" w:val="clear"/>
          </w:tcPr>
          <w:p w14:paraId="9A150000">
            <w:pPr>
              <w:ind/>
              <w:jc w:val="center"/>
              <w:rPr>
                <w:color w:val="000000"/>
                <w:sz w:val="14"/>
              </w:rPr>
            </w:pPr>
          </w:p>
        </w:tc>
        <w:tc>
          <w:tcPr>
            <w:tcW w:type="dxa" w:w="219"/>
            <w:tcBorders>
              <w:top w:sz="4" w:val="nil"/>
              <w:left w:sz="4" w:val="nil"/>
              <w:bottom w:sz="4" w:val="nil"/>
              <w:right w:sz="4" w:val="nil"/>
            </w:tcBorders>
            <w:shd w:fill="auto" w:val="clear"/>
          </w:tcPr>
          <w:p w14:paraId="9B150000">
            <w:pPr>
              <w:ind/>
              <w:jc w:val="center"/>
              <w:rPr>
                <w:color w:val="000000"/>
                <w:sz w:val="14"/>
              </w:rPr>
            </w:pPr>
          </w:p>
        </w:tc>
        <w:tc>
          <w:tcPr>
            <w:tcW w:type="dxa" w:w="219"/>
            <w:tcBorders>
              <w:top w:sz="4" w:val="nil"/>
              <w:left w:sz="4" w:val="nil"/>
              <w:bottom w:sz="4" w:val="nil"/>
              <w:right w:sz="4" w:val="nil"/>
            </w:tcBorders>
            <w:shd w:fill="auto" w:val="clear"/>
          </w:tcPr>
          <w:p w14:paraId="9C150000">
            <w:pPr>
              <w:ind/>
              <w:jc w:val="center"/>
              <w:rPr>
                <w:color w:val="000000"/>
                <w:sz w:val="14"/>
              </w:rPr>
            </w:pPr>
          </w:p>
        </w:tc>
        <w:tc>
          <w:tcPr>
            <w:tcW w:type="dxa" w:w="219"/>
            <w:tcBorders>
              <w:top w:sz="4" w:val="nil"/>
              <w:left w:sz="4" w:val="nil"/>
              <w:bottom w:sz="4" w:val="nil"/>
              <w:right w:sz="4" w:val="nil"/>
            </w:tcBorders>
            <w:shd w:fill="auto" w:val="clear"/>
          </w:tcPr>
          <w:p w14:paraId="9D150000">
            <w:pPr>
              <w:ind/>
              <w:jc w:val="center"/>
              <w:rPr>
                <w:color w:val="000000"/>
                <w:sz w:val="14"/>
              </w:rPr>
            </w:pPr>
          </w:p>
        </w:tc>
        <w:tc>
          <w:tcPr>
            <w:tcW w:type="dxa" w:w="219"/>
            <w:tcBorders>
              <w:top w:sz="4" w:val="nil"/>
              <w:left w:sz="4" w:val="nil"/>
              <w:bottom w:sz="4" w:val="nil"/>
              <w:right w:sz="4" w:val="nil"/>
            </w:tcBorders>
            <w:shd w:fill="auto" w:val="clear"/>
          </w:tcPr>
          <w:p w14:paraId="9E150000">
            <w:pPr>
              <w:ind/>
              <w:jc w:val="center"/>
              <w:rPr>
                <w:color w:val="000000"/>
                <w:sz w:val="14"/>
              </w:rPr>
            </w:pPr>
          </w:p>
        </w:tc>
        <w:tc>
          <w:tcPr>
            <w:tcW w:type="dxa" w:w="219"/>
            <w:tcBorders>
              <w:top w:sz="4" w:val="nil"/>
              <w:left w:sz="4" w:val="nil"/>
              <w:bottom w:sz="4" w:val="nil"/>
              <w:right w:sz="4" w:val="nil"/>
            </w:tcBorders>
            <w:shd w:fill="auto" w:val="clear"/>
          </w:tcPr>
          <w:p w14:paraId="9F150000">
            <w:pPr>
              <w:ind/>
              <w:jc w:val="center"/>
              <w:rPr>
                <w:color w:val="000000"/>
                <w:sz w:val="14"/>
              </w:rPr>
            </w:pPr>
          </w:p>
        </w:tc>
        <w:tc>
          <w:tcPr>
            <w:tcW w:type="dxa" w:w="219"/>
            <w:tcBorders>
              <w:top w:sz="4" w:val="nil"/>
              <w:left w:sz="4" w:val="nil"/>
              <w:bottom w:sz="4" w:val="nil"/>
              <w:right w:sz="4" w:val="nil"/>
            </w:tcBorders>
            <w:shd w:fill="auto" w:val="clear"/>
          </w:tcPr>
          <w:p w14:paraId="A0150000">
            <w:pPr>
              <w:ind/>
              <w:jc w:val="center"/>
              <w:rPr>
                <w:color w:val="000000"/>
                <w:sz w:val="14"/>
              </w:rPr>
            </w:pPr>
          </w:p>
        </w:tc>
        <w:tc>
          <w:tcPr>
            <w:tcW w:type="dxa" w:w="219"/>
            <w:tcBorders>
              <w:top w:sz="4" w:val="nil"/>
              <w:left w:sz="4" w:val="nil"/>
              <w:bottom w:sz="4" w:val="nil"/>
              <w:right w:sz="4" w:val="nil"/>
            </w:tcBorders>
            <w:shd w:fill="auto" w:val="clear"/>
          </w:tcPr>
          <w:p w14:paraId="A1150000">
            <w:pPr>
              <w:ind/>
              <w:jc w:val="center"/>
              <w:rPr>
                <w:color w:val="000000"/>
                <w:sz w:val="14"/>
              </w:rPr>
            </w:pPr>
          </w:p>
        </w:tc>
        <w:tc>
          <w:tcPr>
            <w:tcW w:type="dxa" w:w="219"/>
            <w:tcBorders>
              <w:top w:sz="4" w:val="nil"/>
              <w:left w:sz="4" w:val="nil"/>
              <w:bottom w:sz="4" w:val="nil"/>
              <w:right w:sz="4" w:val="nil"/>
            </w:tcBorders>
            <w:shd w:fill="auto" w:val="clear"/>
          </w:tcPr>
          <w:p w14:paraId="A2150000">
            <w:pPr>
              <w:ind/>
              <w:jc w:val="center"/>
              <w:rPr>
                <w:color w:val="000000"/>
                <w:sz w:val="14"/>
              </w:rPr>
            </w:pPr>
          </w:p>
        </w:tc>
        <w:tc>
          <w:tcPr>
            <w:tcW w:type="dxa" w:w="219"/>
            <w:tcBorders>
              <w:top w:sz="4" w:val="nil"/>
              <w:left w:sz="4" w:val="nil"/>
              <w:bottom w:sz="4" w:val="nil"/>
              <w:right w:sz="4" w:val="nil"/>
            </w:tcBorders>
            <w:shd w:fill="auto" w:val="clear"/>
          </w:tcPr>
          <w:p w14:paraId="A3150000">
            <w:pPr>
              <w:ind/>
              <w:jc w:val="center"/>
              <w:rPr>
                <w:color w:val="000000"/>
                <w:sz w:val="14"/>
              </w:rPr>
            </w:pPr>
          </w:p>
        </w:tc>
        <w:tc>
          <w:tcPr>
            <w:tcW w:type="dxa" w:w="219"/>
            <w:tcBorders>
              <w:top w:sz="4" w:val="nil"/>
              <w:left w:sz="4" w:val="nil"/>
              <w:bottom w:sz="4" w:val="nil"/>
              <w:right w:sz="4" w:val="nil"/>
            </w:tcBorders>
            <w:shd w:fill="auto" w:val="clear"/>
          </w:tcPr>
          <w:p w14:paraId="A4150000">
            <w:pPr>
              <w:ind/>
              <w:jc w:val="center"/>
              <w:rPr>
                <w:color w:val="000000"/>
                <w:sz w:val="14"/>
              </w:rPr>
            </w:pPr>
          </w:p>
        </w:tc>
        <w:tc>
          <w:tcPr>
            <w:tcW w:type="dxa" w:w="219"/>
            <w:tcBorders>
              <w:top w:sz="4" w:val="nil"/>
              <w:left w:sz="4" w:val="nil"/>
              <w:bottom w:sz="4" w:val="nil"/>
              <w:right w:sz="4" w:val="nil"/>
            </w:tcBorders>
            <w:shd w:fill="auto" w:val="clear"/>
          </w:tcPr>
          <w:p w14:paraId="A5150000">
            <w:pPr>
              <w:ind/>
              <w:jc w:val="center"/>
              <w:rPr>
                <w:color w:val="000000"/>
                <w:sz w:val="14"/>
              </w:rPr>
            </w:pPr>
          </w:p>
        </w:tc>
        <w:tc>
          <w:tcPr>
            <w:tcW w:type="dxa" w:w="219"/>
            <w:tcBorders>
              <w:top w:sz="4" w:val="nil"/>
              <w:left w:sz="4" w:val="nil"/>
              <w:bottom w:sz="4" w:val="nil"/>
              <w:right w:sz="4" w:val="nil"/>
            </w:tcBorders>
            <w:shd w:fill="auto" w:val="clear"/>
          </w:tcPr>
          <w:p w14:paraId="A6150000">
            <w:pPr>
              <w:ind/>
              <w:jc w:val="center"/>
              <w:rPr>
                <w:color w:val="000000"/>
                <w:sz w:val="14"/>
              </w:rPr>
            </w:pPr>
          </w:p>
        </w:tc>
        <w:tc>
          <w:tcPr>
            <w:tcW w:type="dxa" w:w="219"/>
            <w:tcBorders>
              <w:top w:sz="4" w:val="nil"/>
              <w:left w:sz="4" w:val="nil"/>
              <w:bottom w:sz="4" w:val="nil"/>
              <w:right w:sz="4" w:val="nil"/>
            </w:tcBorders>
            <w:shd w:fill="auto" w:val="clear"/>
          </w:tcPr>
          <w:p w14:paraId="A7150000">
            <w:pPr>
              <w:ind/>
              <w:jc w:val="center"/>
              <w:rPr>
                <w:color w:val="000000"/>
                <w:sz w:val="14"/>
              </w:rPr>
            </w:pPr>
          </w:p>
        </w:tc>
        <w:tc>
          <w:tcPr>
            <w:tcW w:type="dxa" w:w="219"/>
            <w:tcBorders>
              <w:top w:sz="4" w:val="nil"/>
              <w:left w:sz="4" w:val="nil"/>
              <w:bottom w:sz="4" w:val="nil"/>
              <w:right w:sz="4" w:val="nil"/>
            </w:tcBorders>
            <w:shd w:fill="auto" w:val="clear"/>
          </w:tcPr>
          <w:p w14:paraId="A8150000">
            <w:pPr>
              <w:ind/>
              <w:jc w:val="center"/>
              <w:rPr>
                <w:color w:val="000000"/>
                <w:sz w:val="14"/>
              </w:rPr>
            </w:pPr>
          </w:p>
        </w:tc>
        <w:tc>
          <w:tcPr>
            <w:tcW w:type="dxa" w:w="219"/>
            <w:tcBorders>
              <w:top w:sz="4" w:val="nil"/>
              <w:left w:sz="4" w:val="nil"/>
              <w:bottom w:sz="4" w:val="nil"/>
              <w:right w:sz="4" w:val="nil"/>
            </w:tcBorders>
            <w:shd w:fill="auto" w:val="clear"/>
          </w:tcPr>
          <w:p w14:paraId="A9150000">
            <w:pPr>
              <w:ind/>
              <w:jc w:val="center"/>
              <w:rPr>
                <w:color w:val="000000"/>
                <w:sz w:val="14"/>
              </w:rPr>
            </w:pPr>
          </w:p>
        </w:tc>
        <w:tc>
          <w:tcPr>
            <w:tcW w:type="dxa" w:w="219"/>
            <w:tcBorders>
              <w:top w:sz="4" w:val="nil"/>
              <w:left w:sz="4" w:val="nil"/>
              <w:bottom w:sz="4" w:val="nil"/>
              <w:right w:sz="4" w:val="nil"/>
            </w:tcBorders>
            <w:shd w:fill="auto" w:val="clear"/>
          </w:tcPr>
          <w:p w14:paraId="AA150000">
            <w:pPr>
              <w:ind/>
              <w:jc w:val="center"/>
              <w:rPr>
                <w:color w:val="000000"/>
                <w:sz w:val="14"/>
              </w:rPr>
            </w:pPr>
          </w:p>
        </w:tc>
        <w:tc>
          <w:tcPr>
            <w:tcW w:type="dxa" w:w="219"/>
            <w:tcBorders>
              <w:top w:sz="4" w:val="nil"/>
              <w:left w:sz="4" w:val="nil"/>
              <w:bottom w:sz="4" w:val="nil"/>
              <w:right w:sz="4" w:val="nil"/>
            </w:tcBorders>
            <w:shd w:fill="auto" w:val="clear"/>
          </w:tcPr>
          <w:p w14:paraId="AB150000">
            <w:pPr>
              <w:ind/>
              <w:jc w:val="center"/>
              <w:rPr>
                <w:color w:val="000000"/>
                <w:sz w:val="14"/>
              </w:rPr>
            </w:pPr>
          </w:p>
        </w:tc>
        <w:tc>
          <w:tcPr>
            <w:tcW w:type="dxa" w:w="219"/>
            <w:tcBorders>
              <w:top w:sz="4" w:val="nil"/>
              <w:left w:sz="4" w:val="nil"/>
              <w:bottom w:sz="4" w:val="nil"/>
              <w:right w:sz="4" w:val="nil"/>
            </w:tcBorders>
            <w:shd w:fill="auto" w:val="clear"/>
          </w:tcPr>
          <w:p w14:paraId="AC150000">
            <w:pPr>
              <w:ind/>
              <w:jc w:val="center"/>
              <w:rPr>
                <w:color w:val="000000"/>
                <w:sz w:val="14"/>
              </w:rPr>
            </w:pPr>
          </w:p>
        </w:tc>
        <w:tc>
          <w:tcPr>
            <w:tcW w:type="dxa" w:w="219"/>
            <w:tcBorders>
              <w:top w:sz="4" w:val="nil"/>
              <w:left w:sz="4" w:val="nil"/>
              <w:bottom w:sz="4" w:val="nil"/>
              <w:right w:sz="4" w:val="nil"/>
            </w:tcBorders>
            <w:shd w:fill="auto" w:val="clear"/>
          </w:tcPr>
          <w:p w14:paraId="AD150000">
            <w:pPr>
              <w:ind/>
              <w:jc w:val="center"/>
              <w:rPr>
                <w:color w:val="000000"/>
                <w:sz w:val="14"/>
              </w:rPr>
            </w:pPr>
          </w:p>
        </w:tc>
        <w:tc>
          <w:tcPr>
            <w:tcW w:type="dxa" w:w="219"/>
            <w:tcBorders>
              <w:top w:sz="4" w:val="nil"/>
              <w:left w:sz="4" w:val="nil"/>
              <w:bottom w:sz="4" w:val="nil"/>
              <w:right w:sz="4" w:val="nil"/>
            </w:tcBorders>
            <w:shd w:fill="auto" w:val="clear"/>
          </w:tcPr>
          <w:p w14:paraId="AE150000">
            <w:pPr>
              <w:ind/>
              <w:jc w:val="center"/>
              <w:rPr>
                <w:color w:val="000000"/>
                <w:sz w:val="14"/>
              </w:rPr>
            </w:pPr>
          </w:p>
        </w:tc>
        <w:tc>
          <w:tcPr>
            <w:tcW w:type="dxa" w:w="219"/>
            <w:tcBorders>
              <w:top w:sz="4" w:val="nil"/>
              <w:left w:sz="4" w:val="nil"/>
              <w:bottom w:sz="4" w:val="nil"/>
              <w:right w:sz="4" w:val="nil"/>
            </w:tcBorders>
            <w:shd w:fill="auto" w:val="clear"/>
          </w:tcPr>
          <w:p w14:paraId="AF150000">
            <w:pPr>
              <w:ind/>
              <w:jc w:val="center"/>
              <w:rPr>
                <w:color w:val="000000"/>
                <w:sz w:val="14"/>
              </w:rPr>
            </w:pPr>
          </w:p>
        </w:tc>
        <w:tc>
          <w:tcPr>
            <w:tcW w:type="dxa" w:w="219"/>
            <w:tcBorders>
              <w:top w:sz="4" w:val="nil"/>
              <w:left w:sz="4" w:val="nil"/>
              <w:bottom w:sz="4" w:val="nil"/>
              <w:right w:sz="4" w:val="nil"/>
            </w:tcBorders>
            <w:shd w:fill="auto" w:val="clear"/>
          </w:tcPr>
          <w:p w14:paraId="B0150000">
            <w:pPr>
              <w:ind/>
              <w:jc w:val="center"/>
              <w:rPr>
                <w:color w:val="000000"/>
                <w:sz w:val="14"/>
              </w:rPr>
            </w:pPr>
          </w:p>
        </w:tc>
        <w:tc>
          <w:tcPr>
            <w:tcW w:type="dxa" w:w="219"/>
            <w:tcBorders>
              <w:top w:sz="4" w:val="nil"/>
              <w:left w:sz="4" w:val="nil"/>
              <w:bottom w:sz="4" w:val="nil"/>
              <w:right w:sz="4" w:val="nil"/>
            </w:tcBorders>
            <w:shd w:fill="auto" w:val="clear"/>
          </w:tcPr>
          <w:p w14:paraId="B1150000">
            <w:pPr>
              <w:ind/>
              <w:jc w:val="center"/>
              <w:rPr>
                <w:color w:val="000000"/>
                <w:sz w:val="14"/>
              </w:rPr>
            </w:pPr>
          </w:p>
        </w:tc>
        <w:tc>
          <w:tcPr>
            <w:tcW w:type="dxa" w:w="219"/>
            <w:tcBorders>
              <w:top w:sz="4" w:val="nil"/>
              <w:left w:sz="4" w:val="nil"/>
              <w:bottom w:sz="4" w:val="nil"/>
              <w:right w:sz="4" w:val="nil"/>
            </w:tcBorders>
            <w:shd w:fill="auto" w:val="clear"/>
          </w:tcPr>
          <w:p w14:paraId="B2150000">
            <w:pPr>
              <w:ind/>
              <w:jc w:val="center"/>
              <w:rPr>
                <w:color w:val="000000"/>
                <w:sz w:val="14"/>
              </w:rPr>
            </w:pPr>
          </w:p>
        </w:tc>
        <w:tc>
          <w:tcPr>
            <w:tcW w:type="dxa" w:w="219"/>
            <w:tcBorders>
              <w:top w:sz="4" w:val="nil"/>
              <w:left w:sz="4" w:val="nil"/>
              <w:bottom w:sz="4" w:val="nil"/>
              <w:right w:sz="4" w:val="nil"/>
            </w:tcBorders>
            <w:shd w:fill="auto" w:val="clear"/>
          </w:tcPr>
          <w:p w14:paraId="B3150000">
            <w:pPr>
              <w:ind/>
              <w:jc w:val="center"/>
              <w:rPr>
                <w:color w:val="000000"/>
                <w:sz w:val="14"/>
              </w:rPr>
            </w:pPr>
          </w:p>
        </w:tc>
        <w:tc>
          <w:tcPr>
            <w:tcW w:type="dxa" w:w="417"/>
            <w:tcBorders>
              <w:top w:sz="4" w:val="nil"/>
              <w:left w:sz="4" w:val="nil"/>
              <w:bottom w:sz="4" w:val="nil"/>
              <w:right w:sz="4" w:val="nil"/>
            </w:tcBorders>
            <w:shd w:fill="auto" w:val="clear"/>
          </w:tcPr>
          <w:p w14:paraId="B4150000">
            <w:pPr>
              <w:ind/>
              <w:jc w:val="center"/>
              <w:rPr>
                <w:color w:val="000000"/>
                <w:sz w:val="14"/>
              </w:rPr>
            </w:pPr>
          </w:p>
        </w:tc>
        <w:tc>
          <w:tcPr>
            <w:tcW w:type="dxa" w:w="219"/>
            <w:tcBorders>
              <w:top w:sz="4" w:val="nil"/>
              <w:left w:sz="4" w:val="nil"/>
              <w:bottom w:sz="4" w:val="nil"/>
              <w:right w:sz="4" w:val="nil"/>
            </w:tcBorders>
            <w:shd w:fill="auto" w:val="clear"/>
          </w:tcPr>
          <w:p w14:paraId="B5150000">
            <w:pPr>
              <w:ind/>
              <w:jc w:val="center"/>
              <w:rPr>
                <w:color w:val="000000"/>
                <w:sz w:val="14"/>
              </w:rPr>
            </w:pPr>
          </w:p>
        </w:tc>
        <w:tc>
          <w:tcPr>
            <w:tcW w:type="dxa" w:w="219"/>
            <w:tcBorders>
              <w:top w:sz="4" w:val="nil"/>
              <w:left w:sz="4" w:val="nil"/>
              <w:bottom w:sz="4" w:val="nil"/>
              <w:right w:sz="4" w:val="nil"/>
            </w:tcBorders>
            <w:shd w:fill="auto" w:val="clear"/>
          </w:tcPr>
          <w:p w14:paraId="B6150000">
            <w:pPr>
              <w:ind/>
              <w:jc w:val="center"/>
              <w:rPr>
                <w:color w:val="000000"/>
                <w:sz w:val="14"/>
              </w:rPr>
            </w:pPr>
          </w:p>
        </w:tc>
        <w:tc>
          <w:tcPr>
            <w:tcW w:type="dxa" w:w="234"/>
            <w:tcBorders>
              <w:top w:sz="4" w:val="nil"/>
              <w:left w:sz="4" w:val="nil"/>
              <w:bottom w:sz="4" w:val="nil"/>
              <w:right w:sz="4" w:val="nil"/>
            </w:tcBorders>
            <w:shd w:fill="auto" w:val="clear"/>
          </w:tcPr>
          <w:p w14:paraId="B7150000">
            <w:pPr>
              <w:ind/>
              <w:jc w:val="center"/>
              <w:rPr>
                <w:color w:val="000000"/>
                <w:sz w:val="14"/>
              </w:rPr>
            </w:pPr>
          </w:p>
        </w:tc>
        <w:tc>
          <w:tcPr>
            <w:tcW w:type="dxa" w:w="394"/>
            <w:tcBorders>
              <w:top w:sz="4" w:val="nil"/>
              <w:left w:sz="4" w:val="nil"/>
              <w:bottom w:sz="4" w:val="nil"/>
              <w:right w:sz="4" w:val="nil"/>
            </w:tcBorders>
            <w:shd w:fill="auto" w:val="clear"/>
          </w:tcPr>
          <w:p w14:paraId="B8150000">
            <w:pPr>
              <w:ind/>
              <w:jc w:val="center"/>
              <w:rPr>
                <w:color w:val="000000"/>
                <w:sz w:val="14"/>
              </w:rPr>
            </w:pPr>
          </w:p>
        </w:tc>
        <w:tc>
          <w:tcPr>
            <w:tcW w:type="dxa" w:w="1302"/>
            <w:tcBorders>
              <w:top w:sz="4" w:val="nil"/>
              <w:left w:sz="4" w:val="nil"/>
              <w:bottom w:sz="4" w:val="nil"/>
              <w:right w:sz="4" w:val="nil"/>
            </w:tcBorders>
            <w:shd w:fill="auto" w:val="clear"/>
          </w:tcPr>
          <w:p w14:paraId="B9150000">
            <w:pPr>
              <w:ind/>
              <w:jc w:val="center"/>
              <w:rPr>
                <w:color w:val="000000"/>
                <w:sz w:val="14"/>
              </w:rPr>
            </w:pPr>
          </w:p>
        </w:tc>
      </w:tr>
      <w:tr>
        <w:trPr>
          <w:trHeight w:hRule="atLeast" w:val="210"/>
        </w:trPr>
        <w:tc>
          <w:tcPr>
            <w:tcW w:type="dxa" w:w="472"/>
            <w:gridSpan w:val="2"/>
            <w:tcBorders>
              <w:top w:sz="4" w:val="nil"/>
              <w:left w:sz="4" w:val="nil"/>
              <w:bottom w:sz="4" w:val="nil"/>
              <w:right w:sz="4" w:val="nil"/>
            </w:tcBorders>
            <w:shd w:fill="auto" w:val="clear"/>
            <w:vAlign w:val="bottom"/>
          </w:tcPr>
          <w:p w14:paraId="BA150000">
            <w:pPr>
              <w:ind/>
              <w:jc w:val="right"/>
              <w:rPr>
                <w:sz w:val="14"/>
              </w:rPr>
            </w:pPr>
            <w:r>
              <w:rPr>
                <w:sz w:val="14"/>
              </w:rPr>
              <w:t>"</w:t>
            </w:r>
          </w:p>
        </w:tc>
        <w:tc>
          <w:tcPr>
            <w:tcW w:type="dxa" w:w="708"/>
            <w:gridSpan w:val="3"/>
            <w:tcBorders>
              <w:top w:sz="4" w:val="nil"/>
              <w:left w:sz="4" w:val="nil"/>
              <w:bottom w:color="000000" w:sz="4" w:val="single"/>
              <w:right w:sz="4" w:val="nil"/>
            </w:tcBorders>
            <w:shd w:fill="auto" w:val="clear"/>
            <w:vAlign w:val="bottom"/>
          </w:tcPr>
          <w:p w14:paraId="BB150000">
            <w:pPr>
              <w:ind/>
              <w:jc w:val="center"/>
              <w:rPr>
                <w:sz w:val="14"/>
              </w:rPr>
            </w:pPr>
            <w:r>
              <w:rPr>
                <w:sz w:val="14"/>
              </w:rPr>
              <w:t> </w:t>
            </w:r>
          </w:p>
        </w:tc>
        <w:tc>
          <w:tcPr>
            <w:tcW w:type="dxa" w:w="472"/>
            <w:gridSpan w:val="2"/>
            <w:tcBorders>
              <w:top w:sz="4" w:val="nil"/>
              <w:left w:sz="4" w:val="nil"/>
              <w:bottom w:sz="4" w:val="nil"/>
              <w:right w:sz="4" w:val="nil"/>
            </w:tcBorders>
            <w:shd w:fill="auto" w:val="clear"/>
            <w:vAlign w:val="bottom"/>
          </w:tcPr>
          <w:p w14:paraId="BC150000">
            <w:pPr>
              <w:rPr>
                <w:sz w:val="14"/>
              </w:rPr>
            </w:pPr>
            <w:r>
              <w:rPr>
                <w:sz w:val="14"/>
              </w:rPr>
              <w:t>"</w:t>
            </w:r>
          </w:p>
        </w:tc>
        <w:tc>
          <w:tcPr>
            <w:tcW w:type="dxa" w:w="2416"/>
            <w:gridSpan w:val="10"/>
            <w:tcBorders>
              <w:top w:sz="4" w:val="nil"/>
              <w:left w:sz="4" w:val="nil"/>
              <w:bottom w:color="000000" w:sz="4" w:val="single"/>
              <w:right w:sz="4" w:val="nil"/>
            </w:tcBorders>
            <w:shd w:fill="auto" w:val="clear"/>
            <w:vAlign w:val="bottom"/>
          </w:tcPr>
          <w:p w14:paraId="BD150000">
            <w:pPr>
              <w:ind/>
              <w:jc w:val="center"/>
              <w:rPr>
                <w:sz w:val="14"/>
              </w:rPr>
            </w:pPr>
            <w:r>
              <w:rPr>
                <w:sz w:val="14"/>
              </w:rPr>
              <w:t> </w:t>
            </w:r>
          </w:p>
        </w:tc>
        <w:tc>
          <w:tcPr>
            <w:tcW w:type="dxa" w:w="708"/>
            <w:gridSpan w:val="3"/>
            <w:tcBorders>
              <w:top w:sz="4" w:val="nil"/>
              <w:left w:sz="4" w:val="nil"/>
              <w:bottom w:sz="4" w:val="nil"/>
              <w:right w:sz="4" w:val="nil"/>
            </w:tcBorders>
            <w:shd w:fill="auto" w:val="clear"/>
            <w:vAlign w:val="bottom"/>
          </w:tcPr>
          <w:p w14:paraId="BE150000">
            <w:pPr>
              <w:ind/>
              <w:jc w:val="right"/>
              <w:rPr>
                <w:sz w:val="14"/>
              </w:rPr>
            </w:pPr>
            <w:r>
              <w:rPr>
                <w:sz w:val="14"/>
              </w:rPr>
              <w:t>20</w:t>
            </w:r>
          </w:p>
        </w:tc>
        <w:tc>
          <w:tcPr>
            <w:tcW w:type="dxa" w:w="708"/>
            <w:gridSpan w:val="3"/>
            <w:tcBorders>
              <w:top w:sz="4" w:val="nil"/>
              <w:left w:sz="4" w:val="nil"/>
              <w:bottom w:color="000000" w:sz="4" w:val="single"/>
              <w:right w:sz="4" w:val="nil"/>
            </w:tcBorders>
            <w:shd w:fill="auto" w:val="clear"/>
            <w:vAlign w:val="bottom"/>
          </w:tcPr>
          <w:p w14:paraId="BF150000">
            <w:pPr>
              <w:rPr>
                <w:sz w:val="14"/>
              </w:rPr>
            </w:pPr>
            <w:r>
              <w:rPr>
                <w:sz w:val="14"/>
              </w:rPr>
              <w:t> </w:t>
            </w:r>
          </w:p>
        </w:tc>
        <w:tc>
          <w:tcPr>
            <w:tcW w:type="dxa" w:w="705"/>
            <w:gridSpan w:val="3"/>
            <w:tcBorders>
              <w:top w:sz="4" w:val="nil"/>
              <w:left w:sz="4" w:val="nil"/>
              <w:bottom w:sz="4" w:val="nil"/>
              <w:right w:sz="4" w:val="nil"/>
            </w:tcBorders>
            <w:shd w:fill="auto" w:val="clear"/>
            <w:vAlign w:val="bottom"/>
          </w:tcPr>
          <w:p w14:paraId="C0150000">
            <w:pPr>
              <w:rPr>
                <w:sz w:val="14"/>
              </w:rPr>
            </w:pPr>
            <w:r>
              <w:rPr>
                <w:sz w:val="14"/>
              </w:rPr>
              <w:t xml:space="preserve"> г.</w:t>
            </w:r>
          </w:p>
        </w:tc>
        <w:tc>
          <w:tcPr>
            <w:tcW w:type="dxa" w:w="235"/>
            <w:tcBorders>
              <w:top w:sz="4" w:val="nil"/>
              <w:left w:sz="4" w:val="nil"/>
              <w:bottom w:sz="4" w:val="nil"/>
              <w:right w:sz="4" w:val="nil"/>
            </w:tcBorders>
            <w:shd w:fill="auto" w:val="clear"/>
            <w:vAlign w:val="bottom"/>
          </w:tcPr>
          <w:p w14:paraId="C1150000">
            <w:pPr>
              <w:rPr>
                <w:sz w:val="14"/>
              </w:rPr>
            </w:pPr>
          </w:p>
        </w:tc>
        <w:tc>
          <w:tcPr>
            <w:tcW w:type="dxa" w:w="235"/>
            <w:tcBorders>
              <w:top w:sz="4" w:val="nil"/>
              <w:left w:sz="4" w:val="nil"/>
              <w:bottom w:sz="4" w:val="nil"/>
              <w:right w:sz="4" w:val="nil"/>
            </w:tcBorders>
            <w:shd w:fill="auto" w:val="clear"/>
            <w:vAlign w:val="bottom"/>
          </w:tcPr>
          <w:p w14:paraId="C2150000">
            <w:pPr>
              <w:rPr>
                <w:sz w:val="14"/>
              </w:rPr>
            </w:pPr>
          </w:p>
        </w:tc>
        <w:tc>
          <w:tcPr>
            <w:tcW w:type="dxa" w:w="235"/>
            <w:tcBorders>
              <w:top w:sz="4" w:val="nil"/>
              <w:left w:sz="4" w:val="nil"/>
              <w:bottom w:sz="4" w:val="nil"/>
              <w:right w:sz="4" w:val="nil"/>
            </w:tcBorders>
            <w:shd w:fill="auto" w:val="clear"/>
            <w:vAlign w:val="bottom"/>
          </w:tcPr>
          <w:p w14:paraId="C3150000">
            <w:pPr>
              <w:rPr>
                <w:sz w:val="14"/>
              </w:rPr>
            </w:pPr>
          </w:p>
        </w:tc>
        <w:tc>
          <w:tcPr>
            <w:tcW w:type="dxa" w:w="235"/>
            <w:tcBorders>
              <w:top w:sz="4" w:val="nil"/>
              <w:left w:sz="4" w:val="nil"/>
              <w:bottom w:sz="4" w:val="nil"/>
              <w:right w:sz="4" w:val="nil"/>
            </w:tcBorders>
            <w:shd w:fill="auto" w:val="clear"/>
            <w:vAlign w:val="bottom"/>
          </w:tcPr>
          <w:p w14:paraId="C4150000">
            <w:pPr>
              <w:rPr>
                <w:sz w:val="14"/>
              </w:rPr>
            </w:pPr>
          </w:p>
        </w:tc>
        <w:tc>
          <w:tcPr>
            <w:tcW w:type="dxa" w:w="219"/>
            <w:tcBorders>
              <w:top w:sz="4" w:val="nil"/>
              <w:left w:sz="4" w:val="nil"/>
              <w:bottom w:sz="4" w:val="nil"/>
              <w:right w:sz="4" w:val="nil"/>
            </w:tcBorders>
            <w:shd w:fill="auto" w:val="clear"/>
            <w:vAlign w:val="bottom"/>
          </w:tcPr>
          <w:p w14:paraId="C5150000">
            <w:pPr>
              <w:rPr>
                <w:sz w:val="14"/>
              </w:rPr>
            </w:pPr>
          </w:p>
        </w:tc>
        <w:tc>
          <w:tcPr>
            <w:tcW w:type="dxa" w:w="219"/>
            <w:tcBorders>
              <w:top w:sz="4" w:val="nil"/>
              <w:left w:sz="4" w:val="nil"/>
              <w:bottom w:sz="4" w:val="nil"/>
              <w:right w:sz="4" w:val="nil"/>
            </w:tcBorders>
            <w:shd w:fill="auto" w:val="clear"/>
            <w:vAlign w:val="bottom"/>
          </w:tcPr>
          <w:p w14:paraId="C6150000">
            <w:pPr>
              <w:rPr>
                <w:sz w:val="14"/>
              </w:rPr>
            </w:pPr>
          </w:p>
        </w:tc>
        <w:tc>
          <w:tcPr>
            <w:tcW w:type="dxa" w:w="219"/>
            <w:tcBorders>
              <w:top w:sz="4" w:val="nil"/>
              <w:left w:sz="4" w:val="nil"/>
              <w:bottom w:sz="4" w:val="nil"/>
              <w:right w:sz="4" w:val="nil"/>
            </w:tcBorders>
            <w:shd w:fill="auto" w:val="clear"/>
            <w:vAlign w:val="bottom"/>
          </w:tcPr>
          <w:p w14:paraId="C7150000">
            <w:pPr>
              <w:rPr>
                <w:sz w:val="14"/>
              </w:rPr>
            </w:pPr>
          </w:p>
        </w:tc>
        <w:tc>
          <w:tcPr>
            <w:tcW w:type="dxa" w:w="219"/>
            <w:tcBorders>
              <w:top w:sz="4" w:val="nil"/>
              <w:left w:sz="4" w:val="nil"/>
              <w:bottom w:sz="4" w:val="nil"/>
              <w:right w:sz="4" w:val="nil"/>
            </w:tcBorders>
            <w:shd w:fill="auto" w:val="clear"/>
            <w:vAlign w:val="bottom"/>
          </w:tcPr>
          <w:p w14:paraId="C8150000">
            <w:pPr>
              <w:rPr>
                <w:sz w:val="14"/>
              </w:rPr>
            </w:pPr>
          </w:p>
        </w:tc>
        <w:tc>
          <w:tcPr>
            <w:tcW w:type="dxa" w:w="219"/>
            <w:tcBorders>
              <w:top w:sz="4" w:val="nil"/>
              <w:left w:sz="4" w:val="nil"/>
              <w:bottom w:sz="4" w:val="nil"/>
              <w:right w:sz="4" w:val="nil"/>
            </w:tcBorders>
            <w:shd w:fill="auto" w:val="clear"/>
            <w:vAlign w:val="bottom"/>
          </w:tcPr>
          <w:p w14:paraId="C9150000">
            <w:pPr>
              <w:rPr>
                <w:sz w:val="14"/>
              </w:rPr>
            </w:pPr>
          </w:p>
        </w:tc>
        <w:tc>
          <w:tcPr>
            <w:tcW w:type="dxa" w:w="219"/>
            <w:tcBorders>
              <w:top w:sz="4" w:val="nil"/>
              <w:left w:sz="4" w:val="nil"/>
              <w:bottom w:sz="4" w:val="nil"/>
              <w:right w:sz="4" w:val="nil"/>
            </w:tcBorders>
            <w:shd w:fill="auto" w:val="clear"/>
            <w:vAlign w:val="bottom"/>
          </w:tcPr>
          <w:p w14:paraId="CA150000">
            <w:pPr>
              <w:rPr>
                <w:sz w:val="14"/>
              </w:rPr>
            </w:pPr>
          </w:p>
        </w:tc>
        <w:tc>
          <w:tcPr>
            <w:tcW w:type="dxa" w:w="219"/>
            <w:tcBorders>
              <w:top w:sz="4" w:val="nil"/>
              <w:left w:sz="4" w:val="nil"/>
              <w:bottom w:sz="4" w:val="nil"/>
              <w:right w:sz="4" w:val="nil"/>
            </w:tcBorders>
            <w:shd w:fill="auto" w:val="clear"/>
            <w:vAlign w:val="bottom"/>
          </w:tcPr>
          <w:p w14:paraId="CB150000">
            <w:pPr>
              <w:rPr>
                <w:sz w:val="14"/>
              </w:rPr>
            </w:pPr>
          </w:p>
        </w:tc>
        <w:tc>
          <w:tcPr>
            <w:tcW w:type="dxa" w:w="219"/>
            <w:tcBorders>
              <w:top w:sz="4" w:val="nil"/>
              <w:left w:sz="4" w:val="nil"/>
              <w:bottom w:sz="4" w:val="nil"/>
              <w:right w:sz="4" w:val="nil"/>
            </w:tcBorders>
            <w:shd w:fill="auto" w:val="clear"/>
            <w:vAlign w:val="bottom"/>
          </w:tcPr>
          <w:p w14:paraId="CC150000">
            <w:pPr>
              <w:rPr>
                <w:sz w:val="14"/>
              </w:rPr>
            </w:pPr>
          </w:p>
        </w:tc>
        <w:tc>
          <w:tcPr>
            <w:tcW w:type="dxa" w:w="219"/>
            <w:tcBorders>
              <w:top w:sz="4" w:val="nil"/>
              <w:left w:sz="4" w:val="nil"/>
              <w:bottom w:sz="4" w:val="nil"/>
              <w:right w:sz="4" w:val="nil"/>
            </w:tcBorders>
            <w:shd w:fill="auto" w:val="clear"/>
            <w:vAlign w:val="bottom"/>
          </w:tcPr>
          <w:p w14:paraId="CD150000">
            <w:pPr>
              <w:rPr>
                <w:sz w:val="14"/>
              </w:rPr>
            </w:pPr>
          </w:p>
        </w:tc>
        <w:tc>
          <w:tcPr>
            <w:tcW w:type="dxa" w:w="219"/>
            <w:tcBorders>
              <w:top w:sz="4" w:val="nil"/>
              <w:left w:sz="4" w:val="nil"/>
              <w:bottom w:sz="4" w:val="nil"/>
              <w:right w:sz="4" w:val="nil"/>
            </w:tcBorders>
            <w:shd w:fill="auto" w:val="clear"/>
            <w:vAlign w:val="bottom"/>
          </w:tcPr>
          <w:p w14:paraId="CE150000">
            <w:pPr>
              <w:rPr>
                <w:sz w:val="14"/>
              </w:rPr>
            </w:pPr>
          </w:p>
        </w:tc>
        <w:tc>
          <w:tcPr>
            <w:tcW w:type="dxa" w:w="219"/>
            <w:tcBorders>
              <w:top w:sz="4" w:val="nil"/>
              <w:left w:sz="4" w:val="nil"/>
              <w:bottom w:sz="4" w:val="nil"/>
              <w:right w:sz="4" w:val="nil"/>
            </w:tcBorders>
            <w:shd w:fill="auto" w:val="clear"/>
            <w:vAlign w:val="bottom"/>
          </w:tcPr>
          <w:p w14:paraId="CF150000">
            <w:pPr>
              <w:rPr>
                <w:sz w:val="14"/>
              </w:rPr>
            </w:pPr>
          </w:p>
        </w:tc>
        <w:tc>
          <w:tcPr>
            <w:tcW w:type="dxa" w:w="219"/>
            <w:tcBorders>
              <w:top w:sz="4" w:val="nil"/>
              <w:left w:sz="4" w:val="nil"/>
              <w:bottom w:sz="4" w:val="nil"/>
              <w:right w:sz="4" w:val="nil"/>
            </w:tcBorders>
            <w:shd w:fill="auto" w:val="clear"/>
            <w:vAlign w:val="bottom"/>
          </w:tcPr>
          <w:p w14:paraId="D0150000">
            <w:pPr>
              <w:rPr>
                <w:sz w:val="14"/>
              </w:rPr>
            </w:pPr>
          </w:p>
        </w:tc>
        <w:tc>
          <w:tcPr>
            <w:tcW w:type="dxa" w:w="219"/>
            <w:tcBorders>
              <w:top w:sz="4" w:val="nil"/>
              <w:left w:sz="4" w:val="nil"/>
              <w:bottom w:sz="4" w:val="nil"/>
              <w:right w:sz="4" w:val="nil"/>
            </w:tcBorders>
            <w:shd w:fill="auto" w:val="clear"/>
            <w:vAlign w:val="bottom"/>
          </w:tcPr>
          <w:p w14:paraId="D1150000">
            <w:pPr>
              <w:rPr>
                <w:sz w:val="14"/>
              </w:rPr>
            </w:pPr>
          </w:p>
        </w:tc>
        <w:tc>
          <w:tcPr>
            <w:tcW w:type="dxa" w:w="219"/>
            <w:tcBorders>
              <w:top w:sz="4" w:val="nil"/>
              <w:left w:sz="4" w:val="nil"/>
              <w:bottom w:sz="4" w:val="nil"/>
              <w:right w:sz="4" w:val="nil"/>
            </w:tcBorders>
            <w:shd w:fill="auto" w:val="clear"/>
            <w:vAlign w:val="bottom"/>
          </w:tcPr>
          <w:p w14:paraId="D2150000">
            <w:pPr>
              <w:rPr>
                <w:sz w:val="14"/>
              </w:rPr>
            </w:pPr>
          </w:p>
        </w:tc>
        <w:tc>
          <w:tcPr>
            <w:tcW w:type="dxa" w:w="219"/>
            <w:tcBorders>
              <w:top w:sz="4" w:val="nil"/>
              <w:left w:sz="4" w:val="nil"/>
              <w:bottom w:sz="4" w:val="nil"/>
              <w:right w:sz="4" w:val="nil"/>
            </w:tcBorders>
            <w:shd w:fill="auto" w:val="clear"/>
            <w:vAlign w:val="bottom"/>
          </w:tcPr>
          <w:p w14:paraId="D3150000">
            <w:pPr>
              <w:rPr>
                <w:sz w:val="14"/>
              </w:rPr>
            </w:pPr>
          </w:p>
        </w:tc>
        <w:tc>
          <w:tcPr>
            <w:tcW w:type="dxa" w:w="219"/>
            <w:tcBorders>
              <w:top w:sz="4" w:val="nil"/>
              <w:left w:sz="4" w:val="nil"/>
              <w:bottom w:sz="4" w:val="nil"/>
              <w:right w:sz="4" w:val="nil"/>
            </w:tcBorders>
            <w:shd w:fill="auto" w:val="clear"/>
            <w:vAlign w:val="bottom"/>
          </w:tcPr>
          <w:p w14:paraId="D4150000">
            <w:pPr>
              <w:rPr>
                <w:sz w:val="14"/>
              </w:rPr>
            </w:pPr>
          </w:p>
        </w:tc>
        <w:tc>
          <w:tcPr>
            <w:tcW w:type="dxa" w:w="219"/>
            <w:tcBorders>
              <w:top w:sz="4" w:val="nil"/>
              <w:left w:sz="4" w:val="nil"/>
              <w:bottom w:sz="4" w:val="nil"/>
              <w:right w:sz="4" w:val="nil"/>
            </w:tcBorders>
            <w:shd w:fill="auto" w:val="clear"/>
            <w:vAlign w:val="bottom"/>
          </w:tcPr>
          <w:p w14:paraId="D5150000">
            <w:pPr>
              <w:rPr>
                <w:sz w:val="14"/>
              </w:rPr>
            </w:pPr>
          </w:p>
        </w:tc>
        <w:tc>
          <w:tcPr>
            <w:tcW w:type="dxa" w:w="219"/>
            <w:tcBorders>
              <w:top w:sz="4" w:val="nil"/>
              <w:left w:sz="4" w:val="nil"/>
              <w:bottom w:sz="4" w:val="nil"/>
              <w:right w:sz="4" w:val="nil"/>
            </w:tcBorders>
            <w:shd w:fill="auto" w:val="clear"/>
            <w:vAlign w:val="bottom"/>
          </w:tcPr>
          <w:p w14:paraId="D6150000">
            <w:pPr>
              <w:rPr>
                <w:sz w:val="14"/>
              </w:rPr>
            </w:pPr>
          </w:p>
        </w:tc>
        <w:tc>
          <w:tcPr>
            <w:tcW w:type="dxa" w:w="219"/>
            <w:tcBorders>
              <w:top w:sz="4" w:val="nil"/>
              <w:left w:sz="4" w:val="nil"/>
              <w:bottom w:sz="4" w:val="nil"/>
              <w:right w:sz="4" w:val="nil"/>
            </w:tcBorders>
            <w:shd w:fill="auto" w:val="clear"/>
            <w:vAlign w:val="bottom"/>
          </w:tcPr>
          <w:p w14:paraId="D7150000">
            <w:pPr>
              <w:rPr>
                <w:sz w:val="14"/>
              </w:rPr>
            </w:pPr>
          </w:p>
        </w:tc>
        <w:tc>
          <w:tcPr>
            <w:tcW w:type="dxa" w:w="219"/>
            <w:tcBorders>
              <w:top w:sz="4" w:val="nil"/>
              <w:left w:sz="4" w:val="nil"/>
              <w:bottom w:sz="4" w:val="nil"/>
              <w:right w:sz="4" w:val="nil"/>
            </w:tcBorders>
            <w:shd w:fill="auto" w:val="clear"/>
            <w:vAlign w:val="bottom"/>
          </w:tcPr>
          <w:p w14:paraId="D8150000">
            <w:pPr>
              <w:rPr>
                <w:sz w:val="14"/>
              </w:rPr>
            </w:pPr>
          </w:p>
        </w:tc>
        <w:tc>
          <w:tcPr>
            <w:tcW w:type="dxa" w:w="219"/>
            <w:tcBorders>
              <w:top w:sz="4" w:val="nil"/>
              <w:left w:sz="4" w:val="nil"/>
              <w:bottom w:sz="4" w:val="nil"/>
              <w:right w:sz="4" w:val="nil"/>
            </w:tcBorders>
            <w:shd w:fill="auto" w:val="clear"/>
            <w:vAlign w:val="bottom"/>
          </w:tcPr>
          <w:p w14:paraId="D9150000">
            <w:pPr>
              <w:rPr>
                <w:sz w:val="14"/>
              </w:rPr>
            </w:pPr>
          </w:p>
        </w:tc>
        <w:tc>
          <w:tcPr>
            <w:tcW w:type="dxa" w:w="219"/>
            <w:tcBorders>
              <w:top w:sz="4" w:val="nil"/>
              <w:left w:sz="4" w:val="nil"/>
              <w:bottom w:sz="4" w:val="nil"/>
              <w:right w:sz="4" w:val="nil"/>
            </w:tcBorders>
            <w:shd w:fill="auto" w:val="clear"/>
            <w:vAlign w:val="bottom"/>
          </w:tcPr>
          <w:p w14:paraId="DA150000">
            <w:pPr>
              <w:rPr>
                <w:sz w:val="14"/>
              </w:rPr>
            </w:pPr>
          </w:p>
        </w:tc>
        <w:tc>
          <w:tcPr>
            <w:tcW w:type="dxa" w:w="219"/>
            <w:tcBorders>
              <w:top w:sz="4" w:val="nil"/>
              <w:left w:sz="4" w:val="nil"/>
              <w:bottom w:sz="4" w:val="nil"/>
              <w:right w:sz="4" w:val="nil"/>
            </w:tcBorders>
            <w:shd w:fill="auto" w:val="clear"/>
            <w:vAlign w:val="bottom"/>
          </w:tcPr>
          <w:p w14:paraId="DB150000">
            <w:pPr>
              <w:rPr>
                <w:sz w:val="14"/>
              </w:rPr>
            </w:pPr>
          </w:p>
        </w:tc>
        <w:tc>
          <w:tcPr>
            <w:tcW w:type="dxa" w:w="219"/>
            <w:tcBorders>
              <w:top w:sz="4" w:val="nil"/>
              <w:left w:sz="4" w:val="nil"/>
              <w:bottom w:sz="4" w:val="nil"/>
              <w:right w:sz="4" w:val="nil"/>
            </w:tcBorders>
            <w:shd w:fill="auto" w:val="clear"/>
            <w:vAlign w:val="bottom"/>
          </w:tcPr>
          <w:p w14:paraId="DC150000">
            <w:pPr>
              <w:rPr>
                <w:sz w:val="14"/>
              </w:rPr>
            </w:pPr>
          </w:p>
        </w:tc>
        <w:tc>
          <w:tcPr>
            <w:tcW w:type="dxa" w:w="219"/>
            <w:tcBorders>
              <w:top w:sz="4" w:val="nil"/>
              <w:left w:sz="4" w:val="nil"/>
              <w:bottom w:sz="4" w:val="nil"/>
              <w:right w:sz="4" w:val="nil"/>
            </w:tcBorders>
            <w:shd w:fill="auto" w:val="clear"/>
            <w:vAlign w:val="bottom"/>
          </w:tcPr>
          <w:p w14:paraId="DD150000">
            <w:pPr>
              <w:rPr>
                <w:sz w:val="14"/>
              </w:rPr>
            </w:pPr>
          </w:p>
        </w:tc>
        <w:tc>
          <w:tcPr>
            <w:tcW w:type="dxa" w:w="219"/>
            <w:tcBorders>
              <w:top w:sz="4" w:val="nil"/>
              <w:left w:sz="4" w:val="nil"/>
              <w:bottom w:sz="4" w:val="nil"/>
              <w:right w:sz="4" w:val="nil"/>
            </w:tcBorders>
            <w:shd w:fill="auto" w:val="clear"/>
            <w:vAlign w:val="bottom"/>
          </w:tcPr>
          <w:p w14:paraId="DE150000">
            <w:pPr>
              <w:rPr>
                <w:sz w:val="14"/>
              </w:rPr>
            </w:pPr>
          </w:p>
        </w:tc>
        <w:tc>
          <w:tcPr>
            <w:tcW w:type="dxa" w:w="219"/>
            <w:tcBorders>
              <w:top w:sz="4" w:val="nil"/>
              <w:left w:sz="4" w:val="nil"/>
              <w:bottom w:sz="4" w:val="nil"/>
              <w:right w:sz="4" w:val="nil"/>
            </w:tcBorders>
            <w:shd w:fill="auto" w:val="clear"/>
            <w:vAlign w:val="bottom"/>
          </w:tcPr>
          <w:p w14:paraId="DF150000">
            <w:pPr>
              <w:rPr>
                <w:sz w:val="14"/>
              </w:rPr>
            </w:pPr>
          </w:p>
        </w:tc>
        <w:tc>
          <w:tcPr>
            <w:tcW w:type="dxa" w:w="417"/>
            <w:tcBorders>
              <w:top w:sz="4" w:val="nil"/>
              <w:left w:sz="4" w:val="nil"/>
              <w:bottom w:sz="4" w:val="nil"/>
              <w:right w:sz="4" w:val="nil"/>
            </w:tcBorders>
            <w:shd w:fill="auto" w:val="clear"/>
            <w:vAlign w:val="bottom"/>
          </w:tcPr>
          <w:p w14:paraId="E0150000">
            <w:pPr>
              <w:rPr>
                <w:sz w:val="14"/>
              </w:rPr>
            </w:pPr>
          </w:p>
        </w:tc>
        <w:tc>
          <w:tcPr>
            <w:tcW w:type="dxa" w:w="219"/>
            <w:tcBorders>
              <w:top w:sz="4" w:val="nil"/>
              <w:left w:sz="4" w:val="nil"/>
              <w:bottom w:sz="4" w:val="nil"/>
              <w:right w:sz="4" w:val="nil"/>
            </w:tcBorders>
            <w:shd w:fill="auto" w:val="clear"/>
            <w:vAlign w:val="bottom"/>
          </w:tcPr>
          <w:p w14:paraId="E1150000">
            <w:pPr>
              <w:rPr>
                <w:sz w:val="14"/>
              </w:rPr>
            </w:pPr>
          </w:p>
        </w:tc>
        <w:tc>
          <w:tcPr>
            <w:tcW w:type="dxa" w:w="219"/>
            <w:tcBorders>
              <w:top w:sz="4" w:val="nil"/>
              <w:left w:sz="4" w:val="nil"/>
              <w:bottom w:sz="4" w:val="nil"/>
              <w:right w:sz="4" w:val="nil"/>
            </w:tcBorders>
            <w:shd w:fill="auto" w:val="clear"/>
            <w:vAlign w:val="bottom"/>
          </w:tcPr>
          <w:p w14:paraId="E2150000">
            <w:pPr>
              <w:rPr>
                <w:sz w:val="14"/>
              </w:rPr>
            </w:pPr>
          </w:p>
        </w:tc>
        <w:tc>
          <w:tcPr>
            <w:tcW w:type="dxa" w:w="234"/>
            <w:tcBorders>
              <w:top w:sz="4" w:val="nil"/>
              <w:left w:sz="4" w:val="nil"/>
              <w:bottom w:sz="4" w:val="nil"/>
              <w:right w:sz="4" w:val="nil"/>
            </w:tcBorders>
            <w:shd w:fill="auto" w:val="clear"/>
            <w:vAlign w:val="bottom"/>
          </w:tcPr>
          <w:p w14:paraId="E3150000">
            <w:pPr>
              <w:rPr>
                <w:sz w:val="14"/>
              </w:rPr>
            </w:pPr>
          </w:p>
        </w:tc>
        <w:tc>
          <w:tcPr>
            <w:tcW w:type="dxa" w:w="394"/>
            <w:tcBorders>
              <w:top w:sz="4" w:val="nil"/>
              <w:left w:sz="4" w:val="nil"/>
              <w:bottom w:sz="4" w:val="nil"/>
              <w:right w:sz="4" w:val="nil"/>
            </w:tcBorders>
            <w:shd w:fill="auto" w:val="clear"/>
            <w:vAlign w:val="bottom"/>
          </w:tcPr>
          <w:p w14:paraId="E4150000">
            <w:pPr>
              <w:rPr>
                <w:sz w:val="14"/>
              </w:rPr>
            </w:pPr>
          </w:p>
        </w:tc>
        <w:tc>
          <w:tcPr>
            <w:tcW w:type="dxa" w:w="1302"/>
            <w:tcBorders>
              <w:top w:sz="4" w:val="nil"/>
              <w:left w:sz="4" w:val="nil"/>
              <w:bottom w:sz="4" w:val="nil"/>
              <w:right w:sz="4" w:val="nil"/>
            </w:tcBorders>
            <w:shd w:fill="auto" w:val="clear"/>
            <w:vAlign w:val="bottom"/>
          </w:tcPr>
          <w:p w14:paraId="E5150000">
            <w:pPr>
              <w:rPr>
                <w:sz w:val="14"/>
              </w:rPr>
            </w:pPr>
          </w:p>
        </w:tc>
      </w:tr>
    </w:tbl>
    <w:p w14:paraId="E6150000">
      <w:pPr>
        <w:ind/>
        <w:jc w:val="both"/>
        <w:rPr>
          <w:color w:val="000000"/>
          <w:sz w:val="24"/>
        </w:rPr>
      </w:pPr>
    </w:p>
    <w:sectPr>
      <w:footerReference r:id="rId3" w:type="default"/>
      <w:pgSz w:h="11906" w:w="16838"/>
      <w:pgMar w:bottom="709" w:footer="374" w:gutter="0" w:header="709" w:left="567" w:right="567" w:top="107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1000000">
    <w:pPr>
      <w:pStyle w:val="Style_1"/>
      <w:ind/>
      <w:jc w:val="right"/>
      <w:rPr>
        <w:sz w:val="18"/>
      </w:rPr>
    </w:pPr>
  </w:p>
  <w:p w14:paraId="02000000">
    <w:pPr>
      <w:pStyle w:val="Style_1"/>
      <w:ind/>
      <w:jc w:val="right"/>
      <w:rPr>
        <w:sz w:val="18"/>
      </w:rPr>
    </w:pPr>
  </w:p>
  <w:p w14:paraId="03000000">
    <w:pPr>
      <w:pStyle w:val="Style_1"/>
      <w:ind/>
      <w:jc w:val="right"/>
      <w:rPr>
        <w:sz w:val="18"/>
      </w:rPr>
    </w:pPr>
  </w:p>
</w:ftr>
</file>

<file path=word/footer10.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12000000">
    <w:pPr>
      <w:pStyle w:val="Style_1"/>
      <w:ind/>
      <w:jc w:val="right"/>
      <w:rPr>
        <w:sz w:val="18"/>
      </w:rPr>
    </w:pPr>
  </w:p>
  <w:p w14:paraId="13000000">
    <w:pPr>
      <w:pStyle w:val="Style_1"/>
      <w:ind/>
      <w:jc w:val="right"/>
      <w:rPr>
        <w:sz w:val="18"/>
      </w:rPr>
    </w:pPr>
  </w:p>
  <w:p w14:paraId="14000000">
    <w:pPr>
      <w:pStyle w:val="Style_1"/>
      <w:ind/>
      <w:jc w:val="right"/>
      <w:rPr>
        <w:sz w:val="18"/>
      </w:rPr>
    </w:pPr>
  </w:p>
</w:ftr>
</file>

<file path=word/footer2.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4000000">
    <w:pPr>
      <w:pStyle w:val="Style_1"/>
      <w:ind/>
      <w:jc w:val="right"/>
      <w:rPr>
        <w:sz w:val="18"/>
      </w:rPr>
    </w:pPr>
  </w:p>
</w:ftr>
</file>

<file path=word/footer3.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5000000">
    <w:pPr>
      <w:pStyle w:val="Style_1"/>
      <w:ind/>
      <w:jc w:val="right"/>
      <w:rPr>
        <w:sz w:val="18"/>
      </w:rPr>
    </w:pPr>
  </w:p>
</w:ftr>
</file>

<file path=word/footer4.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6000000">
    <w:pPr>
      <w:pStyle w:val="Style_1"/>
      <w:ind/>
      <w:jc w:val="right"/>
      <w:rPr>
        <w:sz w:val="18"/>
      </w:rPr>
    </w:pPr>
  </w:p>
</w:ftr>
</file>

<file path=word/footer5.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7000000">
    <w:pPr>
      <w:pStyle w:val="Style_1"/>
      <w:ind/>
      <w:jc w:val="right"/>
      <w:rPr>
        <w:sz w:val="18"/>
      </w:rPr>
    </w:pPr>
  </w:p>
</w:ftr>
</file>

<file path=word/footer6.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8000000">
    <w:pPr>
      <w:pStyle w:val="Style_1"/>
      <w:ind/>
      <w:jc w:val="right"/>
      <w:rPr>
        <w:sz w:val="18"/>
      </w:rPr>
    </w:pPr>
  </w:p>
  <w:p w14:paraId="09000000">
    <w:pPr>
      <w:pStyle w:val="Style_1"/>
      <w:ind/>
      <w:jc w:val="right"/>
      <w:rPr>
        <w:sz w:val="18"/>
      </w:rPr>
    </w:pPr>
  </w:p>
  <w:p w14:paraId="0A000000">
    <w:pPr>
      <w:pStyle w:val="Style_1"/>
      <w:ind/>
      <w:jc w:val="right"/>
      <w:rPr>
        <w:sz w:val="18"/>
      </w:rPr>
    </w:pPr>
  </w:p>
</w:ftr>
</file>

<file path=word/footer7.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B000000">
    <w:pPr>
      <w:pStyle w:val="Style_1"/>
      <w:ind/>
      <w:jc w:val="right"/>
      <w:rPr>
        <w:sz w:val="18"/>
      </w:rPr>
    </w:pPr>
  </w:p>
</w:ftr>
</file>

<file path=word/footer8.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C000000">
    <w:pPr>
      <w:pStyle w:val="Style_1"/>
      <w:ind/>
      <w:jc w:val="right"/>
      <w:rPr>
        <w:sz w:val="18"/>
      </w:rPr>
    </w:pPr>
  </w:p>
  <w:p w14:paraId="0D000000">
    <w:pPr>
      <w:pStyle w:val="Style_1"/>
      <w:ind/>
      <w:jc w:val="right"/>
      <w:rPr>
        <w:sz w:val="18"/>
      </w:rPr>
    </w:pPr>
  </w:p>
  <w:p w14:paraId="0E000000">
    <w:pPr>
      <w:pStyle w:val="Style_1"/>
      <w:ind/>
      <w:jc w:val="right"/>
      <w:rPr>
        <w:sz w:val="18"/>
      </w:rPr>
    </w:pPr>
  </w:p>
</w:ftr>
</file>

<file path=word/footer9.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p>
    <w:pPr>
      <w:framePr w:hAnchor="margin" w:vAnchor="text" w:wrap="around" w:xAlign="right" w:y="1"/>
    </w:pPr>
    <w:r>
      <w:rPr>
        <w:sz w:val="18"/>
      </w:rPr>
      <w:fldChar w:fldCharType="begin"/>
    </w:r>
    <w:r>
      <w:rPr>
        <w:sz w:val="18"/>
      </w:rPr>
      <w:instrText xml:space="preserve">PAGE </w:instrText>
    </w:r>
    <w:r>
      <w:rPr>
        <w:sz w:val="18"/>
      </w:rPr>
      <w:fldChar w:fldCharType="separate"/>
    </w:r>
    <w:r>
      <w:rPr>
        <w:sz w:val="18"/>
      </w:rPr>
      <w:fldChar w:fldCharType="end"/>
    </w:r>
  </w:p>
  <w:p w14:paraId="0F000000">
    <w:pPr>
      <w:pStyle w:val="Style_1"/>
      <w:ind/>
      <w:jc w:val="right"/>
      <w:rPr>
        <w:sz w:val="18"/>
      </w:rPr>
    </w:pPr>
  </w:p>
  <w:p w14:paraId="10000000">
    <w:pPr>
      <w:pStyle w:val="Style_1"/>
      <w:ind/>
      <w:jc w:val="right"/>
      <w:rPr>
        <w:sz w:val="18"/>
      </w:rPr>
    </w:pPr>
  </w:p>
  <w:p w14:paraId="11000000">
    <w:pPr>
      <w:pStyle w:val="Style_1"/>
      <w:ind/>
      <w:jc w:val="right"/>
      <w:rPr>
        <w:sz w:val="18"/>
      </w:rPr>
    </w:pPr>
  </w:p>
</w:ft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abstractNum w:abstractNumId="0">
    <w:lvl w:ilvl="0">
      <w:start w:val="1"/>
      <w:numFmt w:val="bullet"/>
      <w:pStyle w:val="Style_22"/>
      <w:lvlText w:val=""/>
      <w:lvlJc w:val="left"/>
      <w:pPr>
        <w:tabs>
          <w:tab w:leader="none" w:pos="1209" w:val="left"/>
        </w:tabs>
        <w:ind w:hanging="360" w:left="1209"/>
      </w:pPr>
      <w:rPr>
        <w:rFonts w:ascii="Symbol" w:hAnsi="Symbol"/>
      </w:rPr>
    </w:lvl>
  </w:abstractNum>
  <w:abstractNum w:abstractNumId="1">
    <w:lvl w:ilvl="0">
      <w:start w:val="1"/>
      <w:numFmt w:val="bullet"/>
      <w:pStyle w:val="Style_75"/>
      <w:lvlText w:val=""/>
      <w:lvlJc w:val="left"/>
      <w:pPr>
        <w:tabs>
          <w:tab w:leader="none" w:pos="643" w:val="left"/>
        </w:tabs>
        <w:ind w:hanging="360" w:left="643"/>
      </w:pPr>
      <w:rPr>
        <w:rFonts w:ascii="Symbol" w:hAnsi="Symbol"/>
      </w:rPr>
    </w:lvl>
  </w:abstractNum>
  <w:abstractNum w:abstractNumId="2">
    <w:lvl w:ilvl="0">
      <w:start w:val="1"/>
      <w:numFmt w:val="bullet"/>
      <w:pStyle w:val="Style_95"/>
      <w:lvlText w:val=""/>
      <w:lvlJc w:val="left"/>
      <w:pPr>
        <w:tabs>
          <w:tab w:leader="none" w:pos="0" w:val="left"/>
        </w:tabs>
        <w:ind w:firstLine="0" w:left="0"/>
      </w:pPr>
      <w:rPr>
        <w:rFonts w:ascii="Symbol" w:hAnsi="Symbol"/>
      </w:rPr>
    </w:lvl>
    <w:lvl w:ilvl="1">
      <w:start w:val="1"/>
      <w:numFmt w:val="bullet"/>
      <w:lvlText w:val="-"/>
      <w:lvlJc w:val="left"/>
      <w:pPr>
        <w:tabs>
          <w:tab w:leader="none" w:pos="1080" w:val="left"/>
        </w:tabs>
        <w:ind w:firstLine="113" w:left="967"/>
      </w:pPr>
      <w:rPr>
        <w:rFonts w:ascii="Times New Roman" w:hAnsi="Times New Roman"/>
        <w:b w:val="0"/>
        <w:i w:val="0"/>
        <w:sz w:val="24"/>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3">
    <w:lvl w:ilvl="0">
      <w:start w:val="1"/>
      <w:numFmt w:val="decimal"/>
      <w:pStyle w:val="Style_700"/>
      <w:lvlText w:val="%1"/>
      <w:lvlJc w:val="left"/>
      <w:pPr>
        <w:tabs>
          <w:tab w:leader="none" w:pos="1134" w:val="left"/>
        </w:tabs>
        <w:ind w:firstLine="0" w:left="851"/>
      </w:pPr>
    </w:lvl>
    <w:lvl w:ilvl="1">
      <w:start w:val="1"/>
      <w:numFmt w:val="decimal"/>
      <w:pStyle w:val="Style_123"/>
      <w:lvlText w:val="%1.%2"/>
      <w:lvlJc w:val="left"/>
      <w:pPr>
        <w:tabs>
          <w:tab w:leader="none" w:pos="1021" w:val="left"/>
        </w:tabs>
        <w:ind w:firstLine="0" w:left="568"/>
      </w:pPr>
    </w:lvl>
    <w:lvl w:ilvl="2">
      <w:start w:val="1"/>
      <w:numFmt w:val="decimal"/>
      <w:pStyle w:val="Style_1063"/>
      <w:lvlText w:val="%1.%2.%3"/>
      <w:lvlJc w:val="left"/>
      <w:pPr>
        <w:tabs>
          <w:tab w:leader="none" w:pos="1701" w:val="left"/>
        </w:tabs>
        <w:ind w:firstLine="0" w:left="851"/>
      </w:pPr>
    </w:lvl>
    <w:lvl w:ilvl="3">
      <w:start w:val="1"/>
      <w:numFmt w:val="decimal"/>
      <w:pStyle w:val="Style_433"/>
      <w:lvlText w:val="%1.%2.%3.%4"/>
      <w:lvlJc w:val="left"/>
      <w:pPr>
        <w:tabs>
          <w:tab w:leader="none" w:pos="1814" w:val="left"/>
        </w:tabs>
        <w:ind w:firstLine="0" w:left="851"/>
      </w:pPr>
    </w:lvl>
    <w:lvl w:ilvl="4">
      <w:start w:val="1"/>
      <w:numFmt w:val="decimal"/>
      <w:pStyle w:val="Style_767"/>
      <w:lvlText w:val="%1.%2.%3.%4.%5"/>
      <w:lvlJc w:val="left"/>
      <w:pPr>
        <w:tabs>
          <w:tab w:leader="none" w:pos="1985" w:val="left"/>
        </w:tabs>
        <w:ind w:firstLine="0" w:left="851"/>
      </w:pPr>
    </w:lvl>
    <w:lvl w:ilvl="5">
      <w:start w:val="1"/>
      <w:numFmt w:val="russianUpper"/>
      <w:pStyle w:val="Style_874"/>
      <w:lvlText w:val="ПРИЛОЖЕНИЕ %6."/>
      <w:lvlJc w:val="left"/>
      <w:pPr>
        <w:tabs>
          <w:tab w:leader="none" w:pos="3969" w:val="left"/>
        </w:tabs>
        <w:ind w:firstLine="0" w:left="851"/>
      </w:pPr>
    </w:lvl>
    <w:lvl w:ilvl="6">
      <w:start w:val="1"/>
      <w:numFmt w:val="decimal"/>
      <w:lvlText w:val="%6.%7"/>
      <w:lvlJc w:val="left"/>
      <w:pPr>
        <w:tabs>
          <w:tab w:leader="none" w:pos="1656" w:val="left"/>
        </w:tabs>
        <w:ind w:hanging="805" w:left="1656"/>
      </w:pPr>
    </w:lvl>
    <w:lvl w:ilvl="7">
      <w:start w:val="1"/>
      <w:numFmt w:val="decimal"/>
      <w:lvlText w:val="%6.%7.%8"/>
      <w:lvlJc w:val="left"/>
      <w:pPr>
        <w:tabs>
          <w:tab w:leader="none" w:pos="1800" w:val="left"/>
        </w:tabs>
        <w:ind w:hanging="949" w:left="1800"/>
      </w:pPr>
    </w:lvl>
    <w:lvl w:ilvl="8">
      <w:start w:val="1"/>
      <w:numFmt w:val="decimal"/>
      <w:lvlText w:val="%6.%7.%8.%9"/>
      <w:lvlJc w:val="left"/>
      <w:pPr>
        <w:tabs>
          <w:tab w:leader="none" w:pos="1944" w:val="left"/>
        </w:tabs>
        <w:ind w:hanging="1093" w:left="1944"/>
      </w:pPr>
    </w:lvl>
  </w:abstractNum>
  <w:abstractNum w:abstractNumId="4">
    <w:lvl w:ilvl="0">
      <w:start w:val="1"/>
      <w:numFmt w:val="bullet"/>
      <w:pStyle w:val="Style_145"/>
      <w:lvlText w:val=""/>
      <w:lvlJc w:val="left"/>
      <w:pPr>
        <w:tabs>
          <w:tab w:leader="none" w:pos="360" w:val="left"/>
        </w:tabs>
        <w:ind w:hanging="360" w:left="360"/>
      </w:pPr>
      <w:rPr>
        <w:rFonts w:ascii="Symbol" w:hAnsi="Symbol"/>
      </w:rPr>
    </w:lvl>
  </w:abstractNum>
  <w:abstractNum w:abstractNumId="5">
    <w:lvl w:ilvl="0">
      <w:start w:val="1"/>
      <w:numFmt w:val="bullet"/>
      <w:pStyle w:val="Style_184"/>
      <w:lvlText w:val=""/>
      <w:lvlJc w:val="left"/>
      <w:pPr>
        <w:tabs>
          <w:tab w:leader="none" w:pos="720" w:val="left"/>
        </w:tabs>
        <w:ind w:hanging="360" w:left="720"/>
      </w:pPr>
      <w:rPr>
        <w:rFonts w:ascii="Symbol" w:hAnsi="Symbol"/>
      </w:rPr>
    </w:lvl>
    <w:lvl w:ilvl="1">
      <w:start w:val="1"/>
      <w:numFmt w:val="bullet"/>
      <w:lvlText w:val=""/>
      <w:lvlJc w:val="left"/>
      <w:pPr>
        <w:tabs>
          <w:tab w:leader="none" w:pos="1440" w:val="left"/>
        </w:tabs>
        <w:ind w:hanging="360" w:left="1440"/>
      </w:pPr>
      <w:rPr>
        <w:rFonts w:ascii="Symbol" w:hAnsi="Symbol"/>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6">
    <w:lvl w:ilvl="0">
      <w:start w:val="1"/>
      <w:numFmt w:val="decimal"/>
      <w:pStyle w:val="Style_72"/>
      <w:lvlText w:val="%1."/>
      <w:lvlJc w:val="left"/>
      <w:pPr>
        <w:tabs>
          <w:tab w:leader="none" w:pos="360" w:val="left"/>
        </w:tabs>
        <w:ind w:hanging="360" w:left="360"/>
      </w:pPr>
    </w:lvl>
  </w:abstractNum>
  <w:abstractNum w:abstractNumId="7">
    <w:lvl w:ilvl="0">
      <w:start w:val="1"/>
      <w:numFmt w:val="bullet"/>
      <w:pStyle w:val="Style_266"/>
      <w:lvlText w:val="–"/>
      <w:lvlJc w:val="left"/>
      <w:pPr>
        <w:tabs>
          <w:tab w:leader="none" w:pos="227" w:val="left"/>
        </w:tabs>
        <w:ind w:hanging="210" w:left="227"/>
      </w:pPr>
      <w:rPr>
        <w:rFonts w:ascii="Arial" w:hAnsi="Arial"/>
        <w:color w:val="000000"/>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8">
    <w:lvl w:ilvl="0">
      <w:start w:val="1"/>
      <w:numFmt w:val="bullet"/>
      <w:pStyle w:val="Style_267"/>
      <w:lvlText w:val=""/>
      <w:lvlJc w:val="left"/>
      <w:pPr>
        <w:ind w:hanging="360" w:left="1440"/>
      </w:pPr>
      <w:rPr>
        <w:rFonts w:ascii="Symbol" w:hAnsi="Symbol"/>
      </w:rPr>
    </w:lvl>
    <w:lvl w:ilvl="1">
      <w:start w:val="1"/>
      <w:numFmt w:val="bullet"/>
      <w:pStyle w:val="Style_1064"/>
      <w:lvlText w:val="o"/>
      <w:lvlJc w:val="left"/>
      <w:pPr>
        <w:ind w:hanging="360" w:left="2160"/>
      </w:pPr>
      <w:rPr>
        <w:rFonts w:ascii="Courier New" w:hAnsi="Courier New"/>
      </w:rPr>
    </w:lvl>
    <w:lvl w:ilvl="2">
      <w:start w:val="1"/>
      <w:numFmt w:val="bullet"/>
      <w:lvlText w:val=""/>
      <w:lvlJc w:val="left"/>
      <w:pPr>
        <w:ind w:hanging="360" w:left="2880"/>
      </w:pPr>
      <w:rPr>
        <w:rFonts w:ascii="Wingdings" w:hAnsi="Wingdings"/>
      </w:rPr>
    </w:lvl>
    <w:lvl w:ilvl="3">
      <w:start w:val="1"/>
      <w:numFmt w:val="bullet"/>
      <w:lvlText w:val=""/>
      <w:lvlJc w:val="left"/>
      <w:pPr>
        <w:ind w:hanging="360" w:left="3600"/>
      </w:pPr>
      <w:rPr>
        <w:rFonts w:ascii="Symbol" w:hAnsi="Symbol"/>
      </w:rPr>
    </w:lvl>
    <w:lvl w:ilvl="4">
      <w:start w:val="1"/>
      <w:numFmt w:val="bullet"/>
      <w:lvlText w:val="o"/>
      <w:lvlJc w:val="left"/>
      <w:pPr>
        <w:ind w:hanging="360" w:left="4320"/>
      </w:pPr>
      <w:rPr>
        <w:rFonts w:ascii="Courier New" w:hAnsi="Courier New"/>
      </w:rPr>
    </w:lvl>
    <w:lvl w:ilvl="5">
      <w:start w:val="1"/>
      <w:numFmt w:val="bullet"/>
      <w:lvlText w:val=""/>
      <w:lvlJc w:val="left"/>
      <w:pPr>
        <w:ind w:hanging="360" w:left="5040"/>
      </w:pPr>
      <w:rPr>
        <w:rFonts w:ascii="Wingdings" w:hAnsi="Wingdings"/>
      </w:rPr>
    </w:lvl>
    <w:lvl w:ilvl="6">
      <w:start w:val="1"/>
      <w:numFmt w:val="bullet"/>
      <w:lvlText w:val=""/>
      <w:lvlJc w:val="left"/>
      <w:pPr>
        <w:ind w:hanging="360" w:left="5760"/>
      </w:pPr>
      <w:rPr>
        <w:rFonts w:ascii="Symbol" w:hAnsi="Symbol"/>
      </w:rPr>
    </w:lvl>
    <w:lvl w:ilvl="7">
      <w:start w:val="1"/>
      <w:numFmt w:val="bullet"/>
      <w:lvlText w:val="o"/>
      <w:lvlJc w:val="left"/>
      <w:pPr>
        <w:ind w:hanging="360" w:left="6480"/>
      </w:pPr>
      <w:rPr>
        <w:rFonts w:ascii="Courier New" w:hAnsi="Courier New"/>
      </w:rPr>
    </w:lvl>
    <w:lvl w:ilvl="8">
      <w:start w:val="1"/>
      <w:numFmt w:val="bullet"/>
      <w:lvlText w:val=""/>
      <w:lvlJc w:val="left"/>
      <w:pPr>
        <w:ind w:hanging="360" w:left="7200"/>
      </w:pPr>
      <w:rPr>
        <w:rFonts w:ascii="Wingdings" w:hAnsi="Wingdings"/>
      </w:rPr>
    </w:lvl>
  </w:abstractNum>
  <w:abstractNum w:abstractNumId="9">
    <w:lvl w:ilvl="0">
      <w:start w:val="1"/>
      <w:numFmt w:val="decimal"/>
      <w:pStyle w:val="Style_313"/>
      <w:lvlText w:val="%1."/>
      <w:lvlJc w:val="left"/>
      <w:pPr>
        <w:tabs>
          <w:tab w:leader="none" w:pos="1274" w:val="left"/>
        </w:tabs>
        <w:ind w:hanging="360" w:left="1274"/>
      </w:pPr>
    </w:lvl>
  </w:abstractNum>
  <w:abstractNum w:abstractNumId="10">
    <w:lvl w:ilvl="0">
      <w:start w:val="1"/>
      <w:numFmt w:val="decimal"/>
      <w:pStyle w:val="Style_344"/>
      <w:lvlText w:val="%1"/>
      <w:lvlJc w:val="center"/>
      <w:pPr>
        <w:tabs>
          <w:tab w:leader="none" w:pos="0" w:val="left"/>
        </w:tabs>
        <w:ind w:hanging="57" w:left="57"/>
      </w:pPr>
      <w:rPr>
        <w:b w:val="0"/>
        <w:i w:val="0"/>
        <w:spacing w:val="0"/>
        <w:sz w:val="20"/>
      </w:rPr>
    </w:lvl>
    <w:lvl w:ilvl="1">
      <w:start w:val="1"/>
      <w:numFmt w:val="decimal"/>
      <w:lvlText w:val="%1.%2"/>
      <w:lvlJc w:val="left"/>
      <w:pPr>
        <w:tabs>
          <w:tab w:leader="none" w:pos="633" w:val="left"/>
        </w:tabs>
        <w:ind w:hanging="576" w:left="633"/>
      </w:pPr>
    </w:lvl>
    <w:lvl w:ilvl="2">
      <w:start w:val="1"/>
      <w:numFmt w:val="decimal"/>
      <w:lvlText w:val="%1.%2.%3"/>
      <w:lvlJc w:val="left"/>
      <w:pPr>
        <w:tabs>
          <w:tab w:leader="none" w:pos="777" w:val="left"/>
        </w:tabs>
        <w:ind w:hanging="720" w:left="777"/>
      </w:pPr>
    </w:lvl>
    <w:lvl w:ilvl="3">
      <w:start w:val="1"/>
      <w:numFmt w:val="decimal"/>
      <w:lvlText w:val="%1.%2.%3.%4"/>
      <w:lvlJc w:val="left"/>
      <w:pPr>
        <w:tabs>
          <w:tab w:leader="none" w:pos="921" w:val="left"/>
        </w:tabs>
        <w:ind w:hanging="864" w:left="921"/>
      </w:pPr>
    </w:lvl>
    <w:lvl w:ilvl="4">
      <w:start w:val="1"/>
      <w:numFmt w:val="decimal"/>
      <w:lvlText w:val="%1.%2.%3.%4.%5"/>
      <w:lvlJc w:val="left"/>
      <w:pPr>
        <w:tabs>
          <w:tab w:leader="none" w:pos="1065" w:val="left"/>
        </w:tabs>
        <w:ind w:hanging="1008" w:left="1065"/>
      </w:pPr>
    </w:lvl>
    <w:lvl w:ilvl="5">
      <w:start w:val="1"/>
      <w:numFmt w:val="decimal"/>
      <w:lvlText w:val="%1.%2.%3.%4.%5.%6"/>
      <w:lvlJc w:val="left"/>
      <w:pPr>
        <w:tabs>
          <w:tab w:leader="none" w:pos="1209" w:val="left"/>
        </w:tabs>
        <w:ind w:hanging="1152" w:left="1209"/>
      </w:pPr>
    </w:lvl>
    <w:lvl w:ilvl="6">
      <w:start w:val="1"/>
      <w:numFmt w:val="decimal"/>
      <w:lvlText w:val="%1.%2.%3.%4.%5.%6.%7"/>
      <w:lvlJc w:val="left"/>
      <w:pPr>
        <w:tabs>
          <w:tab w:leader="none" w:pos="1353" w:val="left"/>
        </w:tabs>
        <w:ind w:hanging="1296" w:left="1353"/>
      </w:pPr>
    </w:lvl>
    <w:lvl w:ilvl="7">
      <w:start w:val="1"/>
      <w:numFmt w:val="decimal"/>
      <w:lvlText w:val="%1.%2.%3.%4.%5.%6.%7.%8"/>
      <w:lvlJc w:val="left"/>
      <w:pPr>
        <w:tabs>
          <w:tab w:leader="none" w:pos="1497" w:val="left"/>
        </w:tabs>
        <w:ind w:hanging="1440" w:left="1497"/>
      </w:pPr>
    </w:lvl>
    <w:lvl w:ilvl="8">
      <w:start w:val="1"/>
      <w:numFmt w:val="decimal"/>
      <w:lvlText w:val="%1.%2.%3.%4.%5.%6.%7.%8.%9"/>
      <w:lvlJc w:val="left"/>
      <w:pPr>
        <w:tabs>
          <w:tab w:leader="none" w:pos="1641" w:val="left"/>
        </w:tabs>
        <w:ind w:hanging="1584" w:left="1641"/>
      </w:pPr>
    </w:lvl>
  </w:abstractNum>
  <w:abstractNum w:abstractNumId="11">
    <w:lvl w:ilvl="0">
      <w:start w:val="6"/>
      <w:numFmt w:val="decimal"/>
      <w:lvlText w:val="%1"/>
      <w:lvlJc w:val="left"/>
      <w:pPr>
        <w:tabs>
          <w:tab w:leader="none" w:pos="2007" w:val="left"/>
        </w:tabs>
        <w:ind w:hanging="432" w:left="2007"/>
      </w:pPr>
    </w:lvl>
    <w:lvl w:ilvl="1">
      <w:start w:val="5"/>
      <w:numFmt w:val="decimal"/>
      <w:pStyle w:val="Style_392"/>
      <w:lvlText w:val="%1.%2"/>
      <w:lvlJc w:val="left"/>
      <w:pPr>
        <w:ind w:hanging="838" w:left="2539"/>
      </w:pPr>
    </w:lvl>
    <w:lvl w:ilvl="2">
      <w:start w:val="3"/>
      <w:numFmt w:val="decimal"/>
      <w:lvlText w:val="%1.%2.%3"/>
      <w:lvlJc w:val="left"/>
      <w:pPr>
        <w:tabs>
          <w:tab w:leader="none" w:pos="2295" w:val="left"/>
        </w:tabs>
        <w:ind w:hanging="720" w:left="2295"/>
      </w:pPr>
    </w:lvl>
    <w:lvl w:ilvl="3">
      <w:start w:val="2"/>
      <w:numFmt w:val="decimal"/>
      <w:lvlText w:val="%1.%2.3.2"/>
      <w:lvlJc w:val="left"/>
      <w:pPr>
        <w:tabs>
          <w:tab w:leader="none" w:pos="2439" w:val="left"/>
        </w:tabs>
        <w:ind w:hanging="864" w:left="2439"/>
      </w:pPr>
    </w:lvl>
    <w:lvl w:ilvl="4">
      <w:start w:val="1"/>
      <w:numFmt w:val="decimal"/>
      <w:lvlText w:val="%1.%2.%3.%4.%5"/>
      <w:lvlJc w:val="left"/>
      <w:pPr>
        <w:tabs>
          <w:tab w:leader="none" w:pos="2583" w:val="left"/>
        </w:tabs>
        <w:ind w:hanging="1008" w:left="2583"/>
      </w:pPr>
    </w:lvl>
    <w:lvl w:ilvl="5">
      <w:start w:val="1"/>
      <w:numFmt w:val="decimal"/>
      <w:lvlText w:val="%1.%2.%3.%4.%5.%6"/>
      <w:lvlJc w:val="left"/>
      <w:pPr>
        <w:tabs>
          <w:tab w:leader="none" w:pos="2727" w:val="left"/>
        </w:tabs>
        <w:ind w:hanging="1152" w:left="2727"/>
      </w:pPr>
    </w:lvl>
    <w:lvl w:ilvl="6">
      <w:start w:val="1"/>
      <w:numFmt w:val="decimal"/>
      <w:lvlText w:val="%1.%2.%3.%4.%5.%6.%7"/>
      <w:lvlJc w:val="left"/>
      <w:pPr>
        <w:tabs>
          <w:tab w:leader="none" w:pos="2871" w:val="left"/>
        </w:tabs>
        <w:ind w:hanging="1296" w:left="2871"/>
      </w:pPr>
    </w:lvl>
    <w:lvl w:ilvl="7">
      <w:start w:val="1"/>
      <w:numFmt w:val="decimal"/>
      <w:lvlText w:val="%1.%2.%3.%4.%5.%6.%7.%8"/>
      <w:lvlJc w:val="left"/>
      <w:pPr>
        <w:tabs>
          <w:tab w:leader="none" w:pos="3015" w:val="left"/>
        </w:tabs>
        <w:ind w:hanging="1440" w:left="3015"/>
      </w:pPr>
    </w:lvl>
    <w:lvl w:ilvl="8">
      <w:start w:val="1"/>
      <w:numFmt w:val="decimal"/>
      <w:lvlText w:val="%1.%2.%3.%4.%5.%6.%7.%8.%9"/>
      <w:lvlJc w:val="left"/>
      <w:pPr>
        <w:tabs>
          <w:tab w:leader="none" w:pos="3159" w:val="left"/>
        </w:tabs>
        <w:ind w:hanging="1584" w:left="3159"/>
      </w:pPr>
    </w:lvl>
  </w:abstractNum>
  <w:abstractNum w:abstractNumId="12">
    <w:lvl w:ilvl="0">
      <w:start w:val="1"/>
      <w:numFmt w:val="bullet"/>
      <w:pStyle w:val="Style_481"/>
      <w:lvlText w:val=""/>
      <w:lvlJc w:val="left"/>
      <w:pPr>
        <w:tabs>
          <w:tab w:leader="none" w:pos="927" w:val="left"/>
        </w:tabs>
        <w:ind w:hanging="360" w:left="927"/>
      </w:pPr>
      <w:rPr>
        <w:rFonts w:ascii="Symbol" w:hAnsi="Symbol"/>
      </w:rPr>
    </w:lvl>
    <w:lvl w:ilvl="1">
      <w:start w:val="1"/>
      <w:numFmt w:val="bullet"/>
      <w:lvlText w:val="o"/>
      <w:lvlJc w:val="left"/>
      <w:pPr>
        <w:tabs>
          <w:tab w:leader="none" w:pos="2007" w:val="left"/>
        </w:tabs>
        <w:ind w:hanging="360" w:left="2007"/>
      </w:pPr>
      <w:rPr>
        <w:rFonts w:ascii="Courier New" w:hAnsi="Courier New"/>
      </w:rPr>
    </w:lvl>
    <w:lvl w:ilvl="2">
      <w:start w:val="1"/>
      <w:numFmt w:val="bullet"/>
      <w:lvlText w:val=""/>
      <w:lvlJc w:val="left"/>
      <w:pPr>
        <w:tabs>
          <w:tab w:leader="none" w:pos="2727" w:val="left"/>
        </w:tabs>
        <w:ind w:hanging="360" w:left="2727"/>
      </w:pPr>
      <w:rPr>
        <w:rFonts w:ascii="Wingdings" w:hAnsi="Wingdings"/>
      </w:rPr>
    </w:lvl>
    <w:lvl w:ilvl="3">
      <w:start w:val="1"/>
      <w:numFmt w:val="bullet"/>
      <w:lvlText w:val=""/>
      <w:lvlJc w:val="left"/>
      <w:pPr>
        <w:tabs>
          <w:tab w:leader="none" w:pos="3447" w:val="left"/>
        </w:tabs>
        <w:ind w:hanging="360" w:left="3447"/>
      </w:pPr>
      <w:rPr>
        <w:rFonts w:ascii="Symbol" w:hAnsi="Symbol"/>
      </w:rPr>
    </w:lvl>
    <w:lvl w:ilvl="4">
      <w:start w:val="1"/>
      <w:numFmt w:val="bullet"/>
      <w:lvlText w:val="o"/>
      <w:lvlJc w:val="left"/>
      <w:pPr>
        <w:tabs>
          <w:tab w:leader="none" w:pos="4167" w:val="left"/>
        </w:tabs>
        <w:ind w:hanging="360" w:left="4167"/>
      </w:pPr>
      <w:rPr>
        <w:rFonts w:ascii="Courier New" w:hAnsi="Courier New"/>
      </w:rPr>
    </w:lvl>
    <w:lvl w:ilvl="5">
      <w:start w:val="1"/>
      <w:numFmt w:val="bullet"/>
      <w:lvlText w:val=""/>
      <w:lvlJc w:val="left"/>
      <w:pPr>
        <w:tabs>
          <w:tab w:leader="none" w:pos="4887" w:val="left"/>
        </w:tabs>
        <w:ind w:hanging="360" w:left="4887"/>
      </w:pPr>
      <w:rPr>
        <w:rFonts w:ascii="Wingdings" w:hAnsi="Wingdings"/>
      </w:rPr>
    </w:lvl>
    <w:lvl w:ilvl="6">
      <w:start w:val="1"/>
      <w:numFmt w:val="bullet"/>
      <w:lvlText w:val=""/>
      <w:lvlJc w:val="left"/>
      <w:pPr>
        <w:tabs>
          <w:tab w:leader="none" w:pos="5607" w:val="left"/>
        </w:tabs>
        <w:ind w:hanging="360" w:left="5607"/>
      </w:pPr>
      <w:rPr>
        <w:rFonts w:ascii="Symbol" w:hAnsi="Symbol"/>
      </w:rPr>
    </w:lvl>
    <w:lvl w:ilvl="7">
      <w:start w:val="1"/>
      <w:numFmt w:val="bullet"/>
      <w:lvlText w:val="o"/>
      <w:lvlJc w:val="left"/>
      <w:pPr>
        <w:tabs>
          <w:tab w:leader="none" w:pos="6327" w:val="left"/>
        </w:tabs>
        <w:ind w:hanging="360" w:left="6327"/>
      </w:pPr>
      <w:rPr>
        <w:rFonts w:ascii="Courier New" w:hAnsi="Courier New"/>
      </w:rPr>
    </w:lvl>
    <w:lvl w:ilvl="8">
      <w:start w:val="1"/>
      <w:numFmt w:val="bullet"/>
      <w:lvlText w:val=""/>
      <w:lvlJc w:val="left"/>
      <w:pPr>
        <w:tabs>
          <w:tab w:leader="none" w:pos="7047" w:val="left"/>
        </w:tabs>
        <w:ind w:hanging="360" w:left="7047"/>
      </w:pPr>
      <w:rPr>
        <w:rFonts w:ascii="Wingdings" w:hAnsi="Wingdings"/>
      </w:rPr>
    </w:lvl>
  </w:abstractNum>
  <w:abstractNum w:abstractNumId="13">
    <w:lvl w:ilvl="0">
      <w:start w:val="1"/>
      <w:numFmt w:val="decimal"/>
      <w:pStyle w:val="Style_510"/>
      <w:lvlText w:val="%1Задание"/>
      <w:lvlJc w:val="left"/>
      <w:pPr>
        <w:tabs>
          <w:tab w:leader="none" w:pos="0" w:val="left"/>
        </w:tabs>
        <w:ind w:firstLine="0" w:left="0"/>
      </w:pPr>
      <w:rPr>
        <w:color w:val="0000FF"/>
      </w:r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14">
    <w:lvl w:ilvl="0">
      <w:start w:val="1"/>
      <w:numFmt w:val="bullet"/>
      <w:pStyle w:val="Style_593"/>
      <w:lvlText w:val=""/>
      <w:lvlJc w:val="left"/>
      <w:pPr>
        <w:ind w:hanging="360" w:left="720"/>
      </w:pPr>
      <w:rPr>
        <w:rFonts w:ascii="Symbol" w:hAnsi="Symbol"/>
        <w:sz w:val="24"/>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5">
    <w:lvl w:ilvl="0">
      <w:start w:val="1"/>
      <w:numFmt w:val="bullet"/>
      <w:pStyle w:val="Style_612"/>
      <w:lvlText w:val=""/>
      <w:lvlJc w:val="left"/>
      <w:pPr>
        <w:tabs>
          <w:tab w:leader="none" w:pos="360" w:val="left"/>
        </w:tabs>
        <w:ind w:hanging="360" w:left="360"/>
      </w:pPr>
      <w:rPr>
        <w:rFonts w:ascii="Symbol" w:hAnsi="Symbol"/>
        <w:sz w:val="16"/>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6">
    <w:lvl w:ilvl="0">
      <w:start w:val="1"/>
      <w:numFmt w:val="bullet"/>
      <w:pStyle w:val="Style_655"/>
      <w:lvlText w:val=""/>
      <w:lvlJc w:val="left"/>
      <w:pPr>
        <w:tabs>
          <w:tab w:leader="none" w:pos="1494" w:val="left"/>
        </w:tabs>
        <w:ind w:hanging="340" w:left="1474"/>
      </w:pPr>
      <w:rPr>
        <w:rFonts w:ascii="Wingdings" w:hAnsi="Wingdings"/>
      </w:rPr>
    </w:lvl>
  </w:abstractNum>
  <w:abstractNum w:abstractNumId="17">
    <w:lvl w:ilvl="0">
      <w:start w:val="1"/>
      <w:numFmt w:val="bullet"/>
      <w:pStyle w:val="Style_691"/>
      <w:lvlText w:val=" "/>
      <w:lvlJc w:val="left"/>
      <w:pPr>
        <w:tabs>
          <w:tab w:leader="none" w:pos="0" w:val="left"/>
        </w:tabs>
        <w:ind/>
      </w:pPr>
      <w:rPr>
        <w:rFonts w:ascii="Arial" w:hAnsi="Aria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8">
    <w:lvl w:ilvl="0">
      <w:start w:val="1"/>
      <w:numFmt w:val="bullet"/>
      <w:pStyle w:val="Style_693"/>
      <w:lvlText w:val=""/>
      <w:lvlJc w:val="left"/>
      <w:pPr>
        <w:tabs>
          <w:tab w:leader="none" w:pos="1428" w:val="left"/>
        </w:tabs>
        <w:ind w:hanging="360" w:left="1428"/>
      </w:pPr>
      <w:rPr>
        <w:rFonts w:ascii="Symbol" w:hAnsi="Symbol"/>
      </w:rPr>
    </w:lvl>
    <w:lvl w:ilvl="1">
      <w:start w:val="1"/>
      <w:numFmt w:val="bullet"/>
      <w:lvlText w:val="o"/>
      <w:lvlJc w:val="left"/>
      <w:pPr>
        <w:tabs>
          <w:tab w:leader="none" w:pos="2148" w:val="left"/>
        </w:tabs>
        <w:ind w:hanging="360" w:left="2148"/>
      </w:pPr>
      <w:rPr>
        <w:rFonts w:ascii="Courier New" w:hAnsi="Courier New"/>
      </w:rPr>
    </w:lvl>
    <w:lvl w:ilvl="2">
      <w:start w:val="1"/>
      <w:numFmt w:val="bullet"/>
      <w:lvlText w:val=""/>
      <w:lvlJc w:val="left"/>
      <w:pPr>
        <w:tabs>
          <w:tab w:leader="none" w:pos="2868" w:val="left"/>
        </w:tabs>
        <w:ind w:hanging="360" w:left="2868"/>
      </w:pPr>
      <w:rPr>
        <w:rFonts w:ascii="Wingdings" w:hAnsi="Wingdings"/>
      </w:rPr>
    </w:lvl>
    <w:lvl w:ilvl="3">
      <w:start w:val="1"/>
      <w:numFmt w:val="bullet"/>
      <w:lvlText w:val=""/>
      <w:lvlJc w:val="left"/>
      <w:pPr>
        <w:tabs>
          <w:tab w:leader="none" w:pos="3588" w:val="left"/>
        </w:tabs>
        <w:ind w:hanging="360" w:left="3588"/>
      </w:pPr>
      <w:rPr>
        <w:rFonts w:ascii="Symbol" w:hAnsi="Symbol"/>
      </w:rPr>
    </w:lvl>
    <w:lvl w:ilvl="4">
      <w:start w:val="1"/>
      <w:numFmt w:val="bullet"/>
      <w:lvlText w:val="o"/>
      <w:lvlJc w:val="left"/>
      <w:pPr>
        <w:tabs>
          <w:tab w:leader="none" w:pos="4308" w:val="left"/>
        </w:tabs>
        <w:ind w:hanging="360" w:left="4308"/>
      </w:pPr>
      <w:rPr>
        <w:rFonts w:ascii="Courier New" w:hAnsi="Courier New"/>
      </w:rPr>
    </w:lvl>
    <w:lvl w:ilvl="5">
      <w:start w:val="1"/>
      <w:numFmt w:val="bullet"/>
      <w:lvlText w:val=""/>
      <w:lvlJc w:val="left"/>
      <w:pPr>
        <w:tabs>
          <w:tab w:leader="none" w:pos="5028" w:val="left"/>
        </w:tabs>
        <w:ind w:hanging="360" w:left="5028"/>
      </w:pPr>
      <w:rPr>
        <w:rFonts w:ascii="Wingdings" w:hAnsi="Wingdings"/>
      </w:rPr>
    </w:lvl>
    <w:lvl w:ilvl="6">
      <w:start w:val="1"/>
      <w:numFmt w:val="bullet"/>
      <w:lvlText w:val=""/>
      <w:lvlJc w:val="left"/>
      <w:pPr>
        <w:tabs>
          <w:tab w:leader="none" w:pos="5748" w:val="left"/>
        </w:tabs>
        <w:ind w:hanging="360" w:left="5748"/>
      </w:pPr>
      <w:rPr>
        <w:rFonts w:ascii="Symbol" w:hAnsi="Symbol"/>
      </w:rPr>
    </w:lvl>
    <w:lvl w:ilvl="7">
      <w:start w:val="1"/>
      <w:numFmt w:val="bullet"/>
      <w:lvlText w:val="o"/>
      <w:lvlJc w:val="left"/>
      <w:pPr>
        <w:tabs>
          <w:tab w:leader="none" w:pos="6468" w:val="left"/>
        </w:tabs>
        <w:ind w:hanging="360" w:left="6468"/>
      </w:pPr>
      <w:rPr>
        <w:rFonts w:ascii="Courier New" w:hAnsi="Courier New"/>
      </w:rPr>
    </w:lvl>
    <w:lvl w:ilvl="8">
      <w:start w:val="1"/>
      <w:numFmt w:val="bullet"/>
      <w:lvlText w:val=""/>
      <w:lvlJc w:val="left"/>
      <w:pPr>
        <w:tabs>
          <w:tab w:leader="none" w:pos="7188" w:val="left"/>
        </w:tabs>
        <w:ind w:hanging="360" w:left="7188"/>
      </w:pPr>
      <w:rPr>
        <w:rFonts w:ascii="Wingdings" w:hAnsi="Wingdings"/>
      </w:rPr>
    </w:lvl>
  </w:abstractNum>
  <w:abstractNum w:abstractNumId="19">
    <w:lvl w:ilvl="0">
      <w:start w:val="1"/>
      <w:numFmt w:val="bullet"/>
      <w:pStyle w:val="Style_743"/>
      <w:lvlText w:val=""/>
      <w:lvlJc w:val="left"/>
      <w:pPr>
        <w:tabs>
          <w:tab w:leader="none" w:pos="1440" w:val="left"/>
        </w:tabs>
        <w:ind w:hanging="360" w:left="1440"/>
      </w:pPr>
      <w:rPr>
        <w:rFonts w:ascii="Symbol" w:hAnsi="Symbol"/>
      </w:rPr>
    </w:lvl>
    <w:lvl w:ilvl="1">
      <w:start w:val="1"/>
      <w:numFmt w:val="bullet"/>
      <w:lvlText w:val="-"/>
      <w:lvlJc w:val="left"/>
      <w:pPr>
        <w:tabs>
          <w:tab w:leader="none" w:pos="2160" w:val="left"/>
        </w:tabs>
        <w:ind w:hanging="360" w:left="2160"/>
      </w:pPr>
      <w:rPr>
        <w:rFonts w:ascii="Arial" w:hAnsi="Arial"/>
      </w:r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20">
    <w:lvl w:ilvl="0">
      <w:start w:val="1"/>
      <w:numFmt w:val="decimal"/>
      <w:pStyle w:val="Style_783"/>
      <w:lvlText w:val="%1)"/>
      <w:lvlJc w:val="left"/>
      <w:pPr>
        <w:tabs>
          <w:tab w:leader="none" w:pos="360" w:val="left"/>
        </w:tabs>
        <w:ind w:hanging="360" w:left="360"/>
      </w:pPr>
    </w:lvl>
  </w:abstractNum>
  <w:abstractNum w:abstractNumId="21">
    <w:lvl w:ilvl="0">
      <w:start w:val="1"/>
      <w:numFmt w:val="bullet"/>
      <w:pStyle w:val="Style_865"/>
      <w:lvlText w:val="–"/>
      <w:lvlJc w:val="left"/>
      <w:pPr>
        <w:tabs>
          <w:tab w:leader="none" w:pos="814" w:val="left"/>
        </w:tabs>
        <w:ind w:firstLine="454"/>
      </w:pPr>
      <w:rPr>
        <w:rFonts w:ascii="Times New Roman" w:hAnsi="Times New Roman"/>
      </w:rPr>
    </w:lvl>
  </w:abstractNum>
  <w:abstractNum w:abstractNumId="22">
    <w:lvl w:ilvl="0">
      <w:start w:val="1"/>
      <w:numFmt w:val="bullet"/>
      <w:pStyle w:val="Style_879"/>
      <w:lvlText w:val=""/>
      <w:lvlJc w:val="left"/>
      <w:pPr>
        <w:tabs>
          <w:tab w:leader="none" w:pos="1080" w:val="left"/>
        </w:tabs>
        <w:ind w:hanging="360" w:left="1080"/>
      </w:pPr>
      <w:rPr>
        <w:rFonts w:ascii="Symbol" w:hAnsi="Symbol"/>
      </w:rPr>
    </w:lvl>
    <w:lvl w:ilvl="1">
      <w:start w:val="1"/>
      <w:numFmt w:val="bullet"/>
      <w:lvlText w:val=""/>
      <w:lvlJc w:val="left"/>
      <w:pPr>
        <w:tabs>
          <w:tab w:leader="none" w:pos="1800" w:val="left"/>
        </w:tabs>
        <w:ind w:hanging="360" w:left="1800"/>
      </w:pPr>
      <w:rPr>
        <w:rFonts w:ascii="Symbol" w:hAnsi="Symbol"/>
      </w:rPr>
    </w:lvl>
    <w:lvl w:ilvl="2">
      <w:start w:val="1"/>
      <w:numFmt w:val="bullet"/>
      <w:lvlText w:val=""/>
      <w:lvlJc w:val="left"/>
      <w:pPr>
        <w:tabs>
          <w:tab w:leader="none" w:pos="2520" w:val="left"/>
        </w:tabs>
        <w:ind w:hanging="360" w:left="2520"/>
      </w:pPr>
      <w:rPr>
        <w:rFonts w:ascii="Symbol" w:hAnsi="Symbol"/>
      </w:rPr>
    </w:lvl>
    <w:lvl w:ilvl="3">
      <w:start w:val="1"/>
      <w:numFmt w:val="bullet"/>
      <w:lvlText w:val=""/>
      <w:lvlJc w:val="left"/>
      <w:pPr>
        <w:tabs>
          <w:tab w:leader="none" w:pos="3240" w:val="left"/>
        </w:tabs>
        <w:ind w:hanging="360" w:left="3240"/>
      </w:pPr>
      <w:rPr>
        <w:rFonts w:ascii="Symbol" w:hAnsi="Symbol"/>
      </w:rPr>
    </w:lvl>
    <w:lvl w:ilvl="4">
      <w:start w:val="1"/>
      <w:numFmt w:val="bullet"/>
      <w:lvlText w:val="o"/>
      <w:lvlJc w:val="left"/>
      <w:pPr>
        <w:tabs>
          <w:tab w:leader="none" w:pos="3960" w:val="left"/>
        </w:tabs>
        <w:ind w:hanging="360" w:left="3960"/>
      </w:pPr>
      <w:rPr>
        <w:rFonts w:ascii="Courier New" w:hAnsi="Courier New"/>
      </w:rPr>
    </w:lvl>
    <w:lvl w:ilvl="5">
      <w:start w:val="1"/>
      <w:numFmt w:val="bullet"/>
      <w:lvlText w:val=""/>
      <w:lvlJc w:val="left"/>
      <w:pPr>
        <w:tabs>
          <w:tab w:leader="none" w:pos="4680" w:val="left"/>
        </w:tabs>
        <w:ind w:hanging="360" w:left="4680"/>
      </w:pPr>
      <w:rPr>
        <w:rFonts w:ascii="Wingdings" w:hAnsi="Wingdings"/>
      </w:rPr>
    </w:lvl>
    <w:lvl w:ilvl="6">
      <w:start w:val="1"/>
      <w:numFmt w:val="bullet"/>
      <w:lvlText w:val=""/>
      <w:lvlJc w:val="left"/>
      <w:pPr>
        <w:tabs>
          <w:tab w:leader="none" w:pos="5400" w:val="left"/>
        </w:tabs>
        <w:ind w:hanging="360" w:left="5400"/>
      </w:pPr>
      <w:rPr>
        <w:rFonts w:ascii="Symbol" w:hAnsi="Symbol"/>
      </w:rPr>
    </w:lvl>
    <w:lvl w:ilvl="7">
      <w:start w:val="1"/>
      <w:numFmt w:val="bullet"/>
      <w:lvlText w:val="o"/>
      <w:lvlJc w:val="left"/>
      <w:pPr>
        <w:tabs>
          <w:tab w:leader="none" w:pos="6120" w:val="left"/>
        </w:tabs>
        <w:ind w:hanging="360" w:left="6120"/>
      </w:pPr>
      <w:rPr>
        <w:rFonts w:ascii="Courier New" w:hAnsi="Courier New"/>
      </w:rPr>
    </w:lvl>
    <w:lvl w:ilvl="8">
      <w:start w:val="1"/>
      <w:numFmt w:val="bullet"/>
      <w:lvlText w:val=""/>
      <w:lvlJc w:val="left"/>
      <w:pPr>
        <w:tabs>
          <w:tab w:leader="none" w:pos="6840" w:val="left"/>
        </w:tabs>
        <w:ind w:hanging="360" w:left="6840"/>
      </w:pPr>
      <w:rPr>
        <w:rFonts w:ascii="Wingdings" w:hAnsi="Wingdings"/>
      </w:rPr>
    </w:lvl>
  </w:abstractNum>
  <w:abstractNum w:abstractNumId="23">
    <w:lvl w:ilvl="0">
      <w:start w:val="1"/>
      <w:numFmt w:val="bullet"/>
      <w:pStyle w:val="Style_904"/>
      <w:lvlText w:val=""/>
      <w:lvlJc w:val="left"/>
      <w:pPr>
        <w:tabs>
          <w:tab w:leader="none" w:pos="1423" w:val="left"/>
        </w:tabs>
        <w:ind w:hanging="355" w:left="1423"/>
      </w:pPr>
      <w:rPr>
        <w:rFonts w:ascii="Wingdings" w:hAnsi="Wingdings"/>
      </w:rPr>
    </w:lvl>
    <w:lvl w:ilvl="1">
      <w:start w:val="1"/>
      <w:numFmt w:val="bullet"/>
      <w:lvlText w:val=""/>
      <w:lvlJc w:val="left"/>
      <w:pPr>
        <w:tabs>
          <w:tab w:leader="none" w:pos="1788" w:val="left"/>
        </w:tabs>
        <w:ind w:hanging="360" w:left="1788"/>
      </w:pPr>
      <w:rPr>
        <w:rFonts w:ascii="Symbol" w:hAnsi="Symbol"/>
      </w:rPr>
    </w:lvl>
    <w:lvl w:ilvl="2">
      <w:start w:val="1"/>
      <w:numFmt w:val="bullet"/>
      <w:lvlText w:val=""/>
      <w:lvlJc w:val="left"/>
      <w:pPr>
        <w:tabs>
          <w:tab w:leader="none" w:pos="2148" w:val="left"/>
        </w:tabs>
        <w:ind w:hanging="360" w:left="2148"/>
      </w:pPr>
      <w:rPr>
        <w:rFonts w:ascii="Wingdings" w:hAnsi="Wingdings"/>
      </w:rPr>
    </w:lvl>
    <w:lvl w:ilvl="3">
      <w:start w:val="1"/>
      <w:numFmt w:val="bullet"/>
      <w:lvlText w:val=""/>
      <w:lvlJc w:val="left"/>
      <w:pPr>
        <w:tabs>
          <w:tab w:leader="none" w:pos="2508" w:val="left"/>
        </w:tabs>
        <w:ind w:hanging="360" w:left="2508"/>
      </w:pPr>
      <w:rPr>
        <w:rFonts w:ascii="Symbol" w:hAnsi="Symbol"/>
      </w:rPr>
    </w:lvl>
    <w:lvl w:ilvl="4">
      <w:start w:val="1"/>
      <w:numFmt w:val="bullet"/>
      <w:lvlText w:val=""/>
      <w:lvlJc w:val="left"/>
      <w:pPr>
        <w:tabs>
          <w:tab w:leader="none" w:pos="2868" w:val="left"/>
        </w:tabs>
        <w:ind w:hanging="360" w:left="2868"/>
      </w:pPr>
      <w:rPr>
        <w:rFonts w:ascii="Symbol" w:hAnsi="Symbol"/>
      </w:rPr>
    </w:lvl>
    <w:lvl w:ilvl="5">
      <w:start w:val="1"/>
      <w:numFmt w:val="bullet"/>
      <w:lvlText w:val=""/>
      <w:lvlJc w:val="left"/>
      <w:pPr>
        <w:tabs>
          <w:tab w:leader="none" w:pos="3228" w:val="left"/>
        </w:tabs>
        <w:ind w:hanging="360" w:left="3228"/>
      </w:pPr>
      <w:rPr>
        <w:rFonts w:ascii="Wingdings" w:hAnsi="Wingdings"/>
      </w:rPr>
    </w:lvl>
    <w:lvl w:ilvl="6">
      <w:start w:val="1"/>
      <w:numFmt w:val="bullet"/>
      <w:lvlText w:val=""/>
      <w:lvlJc w:val="left"/>
      <w:pPr>
        <w:tabs>
          <w:tab w:leader="none" w:pos="3588" w:val="left"/>
        </w:tabs>
        <w:ind w:hanging="360" w:left="3588"/>
      </w:pPr>
      <w:rPr>
        <w:rFonts w:ascii="Wingdings" w:hAnsi="Wingdings"/>
      </w:rPr>
    </w:lvl>
    <w:lvl w:ilvl="7">
      <w:start w:val="1"/>
      <w:numFmt w:val="bullet"/>
      <w:lvlText w:val=""/>
      <w:lvlJc w:val="left"/>
      <w:pPr>
        <w:tabs>
          <w:tab w:leader="none" w:pos="3948" w:val="left"/>
        </w:tabs>
        <w:ind w:hanging="360" w:left="3948"/>
      </w:pPr>
      <w:rPr>
        <w:rFonts w:ascii="Symbol" w:hAnsi="Symbol"/>
      </w:rPr>
    </w:lvl>
    <w:lvl w:ilvl="8">
      <w:start w:val="1"/>
      <w:numFmt w:val="bullet"/>
      <w:lvlText w:val=""/>
      <w:lvlJc w:val="left"/>
      <w:pPr>
        <w:tabs>
          <w:tab w:leader="none" w:pos="4308" w:val="left"/>
        </w:tabs>
        <w:ind w:hanging="360" w:left="4308"/>
      </w:pPr>
      <w:rPr>
        <w:rFonts w:ascii="Symbol" w:hAnsi="Symbol"/>
      </w:rPr>
    </w:lvl>
  </w:abstractNum>
  <w:abstractNum w:abstractNumId="24">
    <w:lvl w:ilvl="0">
      <w:start w:val="1"/>
      <w:numFmt w:val="bullet"/>
      <w:pStyle w:val="Style_909"/>
      <w:lvlText w:val=""/>
      <w:lvlJc w:val="left"/>
      <w:pPr>
        <w:tabs>
          <w:tab w:leader="none" w:pos="360" w:val="left"/>
        </w:tabs>
        <w:ind w:hanging="360" w:left="360"/>
      </w:pPr>
      <w:rPr>
        <w:rFonts w:ascii="Symbol" w:hAnsi="Symbol"/>
        <w:sz w:val="16"/>
      </w:rPr>
    </w:lvl>
    <w:lvl w:ilvl="1">
      <w:start w:val="0"/>
      <w:numFmt w:val="bullet"/>
      <w:lvlText w:val="-"/>
      <w:lvlJc w:val="left"/>
      <w:pPr>
        <w:tabs>
          <w:tab w:leader="none" w:pos="1080" w:val="left"/>
        </w:tabs>
        <w:ind w:hanging="360" w:left="1080"/>
      </w:pPr>
      <w:rPr>
        <w:rFonts w:ascii="Times New Roman" w:hAnsi="Times New Roman"/>
      </w:rPr>
    </w:lvl>
    <w:lvl w:ilvl="2">
      <w:start w:val="1"/>
      <w:numFmt w:val="bullet"/>
      <w:lvlText w:val=""/>
      <w:lvlJc w:val="left"/>
      <w:pPr>
        <w:tabs>
          <w:tab w:leader="none" w:pos="1800" w:val="left"/>
        </w:tabs>
        <w:ind w:hanging="360" w:left="1800"/>
      </w:pPr>
      <w:rPr>
        <w:rFonts w:ascii="Wingdings" w:hAnsi="Wingdings"/>
      </w:rPr>
    </w:lvl>
    <w:lvl w:ilvl="3">
      <w:start w:val="1"/>
      <w:numFmt w:val="bullet"/>
      <w:lvlText w:val=""/>
      <w:lvlJc w:val="left"/>
      <w:pPr>
        <w:tabs>
          <w:tab w:leader="none" w:pos="2520" w:val="left"/>
        </w:tabs>
        <w:ind w:hanging="360" w:left="2520"/>
      </w:pPr>
      <w:rPr>
        <w:rFonts w:ascii="Symbol" w:hAnsi="Symbol"/>
      </w:rPr>
    </w:lvl>
    <w:lvl w:ilvl="4">
      <w:start w:val="1"/>
      <w:numFmt w:val="bullet"/>
      <w:lvlText w:val="o"/>
      <w:lvlJc w:val="left"/>
      <w:pPr>
        <w:tabs>
          <w:tab w:leader="none" w:pos="3240" w:val="left"/>
        </w:tabs>
        <w:ind w:hanging="360" w:left="3240"/>
      </w:pPr>
      <w:rPr>
        <w:rFonts w:ascii="Courier New" w:hAnsi="Courier New"/>
      </w:rPr>
    </w:lvl>
    <w:lvl w:ilvl="5">
      <w:start w:val="1"/>
      <w:numFmt w:val="bullet"/>
      <w:lvlText w:val=""/>
      <w:lvlJc w:val="left"/>
      <w:pPr>
        <w:tabs>
          <w:tab w:leader="none" w:pos="3960" w:val="left"/>
        </w:tabs>
        <w:ind w:hanging="360" w:left="3960"/>
      </w:pPr>
      <w:rPr>
        <w:rFonts w:ascii="Wingdings" w:hAnsi="Wingdings"/>
      </w:rPr>
    </w:lvl>
    <w:lvl w:ilvl="6">
      <w:start w:val="1"/>
      <w:numFmt w:val="bullet"/>
      <w:lvlText w:val=""/>
      <w:lvlJc w:val="left"/>
      <w:pPr>
        <w:tabs>
          <w:tab w:leader="none" w:pos="4680" w:val="left"/>
        </w:tabs>
        <w:ind w:hanging="360" w:left="4680"/>
      </w:pPr>
      <w:rPr>
        <w:rFonts w:ascii="Symbol" w:hAnsi="Symbol"/>
      </w:rPr>
    </w:lvl>
    <w:lvl w:ilvl="7">
      <w:start w:val="1"/>
      <w:numFmt w:val="bullet"/>
      <w:lvlText w:val="o"/>
      <w:lvlJc w:val="left"/>
      <w:pPr>
        <w:tabs>
          <w:tab w:leader="none" w:pos="5400" w:val="left"/>
        </w:tabs>
        <w:ind w:hanging="360" w:left="5400"/>
      </w:pPr>
      <w:rPr>
        <w:rFonts w:ascii="Courier New" w:hAnsi="Courier New"/>
      </w:rPr>
    </w:lvl>
    <w:lvl w:ilvl="8">
      <w:start w:val="1"/>
      <w:numFmt w:val="bullet"/>
      <w:lvlText w:val=""/>
      <w:lvlJc w:val="left"/>
      <w:pPr>
        <w:tabs>
          <w:tab w:leader="none" w:pos="6120" w:val="left"/>
        </w:tabs>
        <w:ind w:hanging="360" w:left="6120"/>
      </w:pPr>
      <w:rPr>
        <w:rFonts w:ascii="Wingdings" w:hAnsi="Wingdings"/>
      </w:rPr>
    </w:lvl>
  </w:abstractNum>
  <w:abstractNum w:abstractNumId="25">
    <w:lvl w:ilvl="0">
      <w:start w:val="1"/>
      <w:numFmt w:val="decimal"/>
      <w:pStyle w:val="Style_982"/>
      <w:lvlText w:val="1.2.%1."/>
      <w:lvlJc w:val="left"/>
      <w:pPr>
        <w:ind w:hanging="360" w:left="360"/>
      </w:pPr>
    </w:lvl>
    <w:lvl w:ilvl="1">
      <w:start w:val="1"/>
      <w:numFmt w:val="lowerLetter"/>
      <w:lvlText w:val="%2."/>
      <w:lvlJc w:val="left"/>
      <w:pPr>
        <w:ind w:hanging="360" w:left="1080"/>
      </w:pPr>
    </w:lvl>
    <w:lvl w:ilvl="2">
      <w:start w:val="1"/>
      <w:numFmt w:val="lowerRoman"/>
      <w:lvlText w:val="%3."/>
      <w:lvlJc w:val="right"/>
      <w:pPr>
        <w:ind w:hanging="180" w:left="1800"/>
      </w:pPr>
    </w:lvl>
    <w:lvl w:ilvl="3">
      <w:start w:val="1"/>
      <w:numFmt w:val="decimal"/>
      <w:lvlText w:val="%4."/>
      <w:lvlJc w:val="left"/>
      <w:pPr>
        <w:ind w:hanging="360" w:left="2520"/>
      </w:pPr>
    </w:lvl>
    <w:lvl w:ilvl="4">
      <w:start w:val="1"/>
      <w:numFmt w:val="lowerLetter"/>
      <w:lvlText w:val="%5."/>
      <w:lvlJc w:val="left"/>
      <w:pPr>
        <w:ind w:hanging="360" w:left="3240"/>
      </w:pPr>
    </w:lvl>
    <w:lvl w:ilvl="5">
      <w:start w:val="1"/>
      <w:numFmt w:val="lowerRoman"/>
      <w:lvlText w:val="%6."/>
      <w:lvlJc w:val="right"/>
      <w:pPr>
        <w:ind w:hanging="180" w:left="3960"/>
      </w:pPr>
    </w:lvl>
    <w:lvl w:ilvl="6">
      <w:start w:val="1"/>
      <w:numFmt w:val="decimal"/>
      <w:lvlText w:val="%7."/>
      <w:lvlJc w:val="left"/>
      <w:pPr>
        <w:ind w:hanging="360" w:left="4680"/>
      </w:pPr>
    </w:lvl>
    <w:lvl w:ilvl="7">
      <w:start w:val="1"/>
      <w:numFmt w:val="lowerLetter"/>
      <w:lvlText w:val="%8."/>
      <w:lvlJc w:val="left"/>
      <w:pPr>
        <w:ind w:hanging="360" w:left="5400"/>
      </w:pPr>
    </w:lvl>
    <w:lvl w:ilvl="8">
      <w:start w:val="1"/>
      <w:numFmt w:val="lowerRoman"/>
      <w:lvlText w:val="%9."/>
      <w:lvlJc w:val="right"/>
      <w:pPr>
        <w:ind w:hanging="180" w:left="6120"/>
      </w:pPr>
    </w:lvl>
  </w:abstractNum>
  <w:abstractNum w:abstractNumId="26">
    <w:lvl w:ilvl="0">
      <w:start w:val="1"/>
      <w:numFmt w:val="decimal"/>
      <w:pStyle w:val="Style_1028"/>
      <w:lvlText w:val="%1."/>
      <w:lvlJc w:val="left"/>
      <w:pPr>
        <w:tabs>
          <w:tab w:leader="none" w:pos="643" w:val="left"/>
        </w:tabs>
        <w:ind w:hanging="360" w:left="643"/>
      </w:pPr>
      <w:rPr>
        <w:strike w:val="0"/>
      </w:rPr>
    </w:lvl>
  </w:abstractNum>
  <w:abstractNum w:abstractNumId="27">
    <w:lvl w:ilvl="0">
      <w:start w:val="1"/>
      <w:numFmt w:val="bullet"/>
      <w:pStyle w:val="Style_1030"/>
      <w:lvlText w:val=""/>
      <w:lvlJc w:val="left"/>
      <w:pPr>
        <w:tabs>
          <w:tab w:leader="none" w:pos="1854" w:val="left"/>
        </w:tabs>
        <w:ind w:hanging="360" w:left="1854"/>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8">
    <w:lvl w:ilvl="0">
      <w:start w:val="1"/>
      <w:numFmt w:val="bullet"/>
      <w:pStyle w:val="Style_1101"/>
      <w:lvlText w:val=""/>
      <w:lvlJc w:val="left"/>
      <w:pPr>
        <w:tabs>
          <w:tab w:leader="none" w:pos="1704" w:val="left"/>
        </w:tabs>
        <w:ind w:hanging="360" w:left="1704"/>
      </w:pPr>
      <w:rPr>
        <w:rFonts w:ascii="Symbol" w:hAnsi="Symbol"/>
      </w:rPr>
    </w:lvl>
    <w:lvl w:ilvl="1">
      <w:start w:val="1"/>
      <w:numFmt w:val="bullet"/>
      <w:lvlText w:val="o"/>
      <w:lvlJc w:val="left"/>
      <w:pPr>
        <w:tabs>
          <w:tab w:leader="none" w:pos="1865" w:val="left"/>
        </w:tabs>
        <w:ind w:hanging="360" w:left="1865"/>
      </w:pPr>
      <w:rPr>
        <w:rFonts w:ascii="Courier New" w:hAnsi="Courier New"/>
      </w:rPr>
    </w:lvl>
    <w:lvl w:ilvl="2">
      <w:start w:val="1"/>
      <w:numFmt w:val="bullet"/>
      <w:lvlText w:val=""/>
      <w:lvlJc w:val="left"/>
      <w:pPr>
        <w:tabs>
          <w:tab w:leader="none" w:pos="2585" w:val="left"/>
        </w:tabs>
        <w:ind w:hanging="360" w:left="2585"/>
      </w:pPr>
      <w:rPr>
        <w:rFonts w:ascii="Wingdings" w:hAnsi="Wingdings"/>
      </w:rPr>
    </w:lvl>
    <w:lvl w:ilvl="3">
      <w:start w:val="1"/>
      <w:numFmt w:val="bullet"/>
      <w:lvlText w:val=""/>
      <w:lvlJc w:val="left"/>
      <w:pPr>
        <w:tabs>
          <w:tab w:leader="none" w:pos="3305" w:val="left"/>
        </w:tabs>
        <w:ind w:hanging="360" w:left="3305"/>
      </w:pPr>
      <w:rPr>
        <w:rFonts w:ascii="Symbol" w:hAnsi="Symbol"/>
      </w:rPr>
    </w:lvl>
    <w:lvl w:ilvl="4">
      <w:start w:val="1"/>
      <w:numFmt w:val="bullet"/>
      <w:lvlText w:val="o"/>
      <w:lvlJc w:val="left"/>
      <w:pPr>
        <w:tabs>
          <w:tab w:leader="none" w:pos="4025" w:val="left"/>
        </w:tabs>
        <w:ind w:hanging="360" w:left="4025"/>
      </w:pPr>
      <w:rPr>
        <w:rFonts w:ascii="Courier New" w:hAnsi="Courier New"/>
      </w:rPr>
    </w:lvl>
    <w:lvl w:ilvl="5">
      <w:start w:val="1"/>
      <w:numFmt w:val="bullet"/>
      <w:lvlText w:val=""/>
      <w:lvlJc w:val="left"/>
      <w:pPr>
        <w:tabs>
          <w:tab w:leader="none" w:pos="4745" w:val="left"/>
        </w:tabs>
        <w:ind w:hanging="360" w:left="4745"/>
      </w:pPr>
      <w:rPr>
        <w:rFonts w:ascii="Wingdings" w:hAnsi="Wingdings"/>
      </w:rPr>
    </w:lvl>
    <w:lvl w:ilvl="6">
      <w:start w:val="1"/>
      <w:numFmt w:val="bullet"/>
      <w:lvlText w:val=""/>
      <w:lvlJc w:val="left"/>
      <w:pPr>
        <w:tabs>
          <w:tab w:leader="none" w:pos="5465" w:val="left"/>
        </w:tabs>
        <w:ind w:hanging="360" w:left="5465"/>
      </w:pPr>
      <w:rPr>
        <w:rFonts w:ascii="Symbol" w:hAnsi="Symbol"/>
      </w:rPr>
    </w:lvl>
    <w:lvl w:ilvl="7">
      <w:start w:val="1"/>
      <w:numFmt w:val="bullet"/>
      <w:lvlText w:val="o"/>
      <w:lvlJc w:val="left"/>
      <w:pPr>
        <w:tabs>
          <w:tab w:leader="none" w:pos="6185" w:val="left"/>
        </w:tabs>
        <w:ind w:hanging="360" w:left="6185"/>
      </w:pPr>
      <w:rPr>
        <w:rFonts w:ascii="Courier New" w:hAnsi="Courier New"/>
      </w:rPr>
    </w:lvl>
    <w:lvl w:ilvl="8">
      <w:start w:val="1"/>
      <w:numFmt w:val="bullet"/>
      <w:lvlText w:val=""/>
      <w:lvlJc w:val="left"/>
      <w:pPr>
        <w:tabs>
          <w:tab w:leader="none" w:pos="6905" w:val="left"/>
        </w:tabs>
        <w:ind w:hanging="360" w:left="6905"/>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0" w:type="paragraph">
    <w:name w:val="Normal"/>
    <w:link w:val="Style_10_ch"/>
    <w:uiPriority w:val="0"/>
    <w:qFormat/>
  </w:style>
  <w:style w:default="1" w:styleId="Style_10_ch" w:type="character">
    <w:name w:val="Normal"/>
    <w:link w:val="Style_10"/>
  </w:style>
  <w:style w:styleId="Style_11" w:type="paragraph">
    <w:name w:val="Стиль Заголовок 2 + Times New Roman не курсив"/>
    <w:basedOn w:val="Style_12"/>
    <w:link w:val="Style_11_ch"/>
    <w:pPr>
      <w:tabs>
        <w:tab w:leader="none" w:pos="2367" w:val="left"/>
      </w:tabs>
      <w:spacing w:after="120" w:before="120"/>
      <w:ind w:hanging="360" w:left="2367" w:right="567"/>
    </w:pPr>
    <w:rPr>
      <w:rFonts w:ascii="Times New Roman" w:hAnsi="Times New Roman"/>
      <w:b w:val="0"/>
      <w:i w:val="0"/>
    </w:rPr>
  </w:style>
  <w:style w:styleId="Style_11_ch" w:type="character">
    <w:name w:val="Стиль Заголовок 2 + Times New Roman не курсив"/>
    <w:basedOn w:val="Style_12_ch"/>
    <w:link w:val="Style_11"/>
    <w:rPr>
      <w:rFonts w:ascii="Times New Roman" w:hAnsi="Times New Roman"/>
      <w:b w:val="0"/>
      <w:i w:val="0"/>
    </w:rPr>
  </w:style>
  <w:style w:styleId="Style_13" w:type="paragraph">
    <w:name w:val="Абзац основной Знак"/>
    <w:basedOn w:val="Style_10"/>
    <w:link w:val="Style_13_ch"/>
    <w:pPr>
      <w:spacing w:before="120" w:line="288" w:lineRule="auto"/>
      <w:ind w:firstLine="567"/>
      <w:jc w:val="both"/>
    </w:pPr>
    <w:rPr>
      <w:rFonts w:ascii="Myriad Pro Light" w:hAnsi="Myriad Pro Light"/>
      <w:sz w:val="24"/>
    </w:rPr>
  </w:style>
  <w:style w:styleId="Style_13_ch" w:type="character">
    <w:name w:val="Абзац основной Знак"/>
    <w:basedOn w:val="Style_10_ch"/>
    <w:link w:val="Style_13"/>
    <w:rPr>
      <w:rFonts w:ascii="Myriad Pro Light" w:hAnsi="Myriad Pro Light"/>
      <w:sz w:val="24"/>
    </w:rPr>
  </w:style>
  <w:style w:styleId="Style_14" w:type="paragraph">
    <w:name w:val="Нормальный (таблица)"/>
    <w:basedOn w:val="Style_10"/>
    <w:next w:val="Style_10"/>
    <w:link w:val="Style_14_ch"/>
    <w:pPr>
      <w:ind/>
      <w:jc w:val="both"/>
    </w:pPr>
    <w:rPr>
      <w:rFonts w:ascii="Arial" w:hAnsi="Arial"/>
      <w:sz w:val="24"/>
    </w:rPr>
  </w:style>
  <w:style w:styleId="Style_14_ch" w:type="character">
    <w:name w:val="Нормальный (таблица)"/>
    <w:basedOn w:val="Style_10_ch"/>
    <w:link w:val="Style_14"/>
    <w:rPr>
      <w:rFonts w:ascii="Arial" w:hAnsi="Arial"/>
      <w:sz w:val="24"/>
    </w:rPr>
  </w:style>
  <w:style w:styleId="Style_15" w:type="paragraph">
    <w:name w:val="Центровка"/>
    <w:basedOn w:val="Style_10"/>
    <w:link w:val="Style_15_ch"/>
    <w:pPr>
      <w:spacing w:after="60" w:before="60"/>
      <w:ind/>
      <w:jc w:val="center"/>
    </w:pPr>
    <w:rPr>
      <w:sz w:val="28"/>
    </w:rPr>
  </w:style>
  <w:style w:styleId="Style_15_ch" w:type="character">
    <w:name w:val="Центровка"/>
    <w:basedOn w:val="Style_10_ch"/>
    <w:link w:val="Style_15"/>
    <w:rPr>
      <w:sz w:val="28"/>
    </w:rPr>
  </w:style>
  <w:style w:styleId="Style_16" w:type="paragraph">
    <w:name w:val="Текст сноски Знак1"/>
    <w:link w:val="Style_16_ch"/>
    <w:rPr>
      <w:rFonts w:ascii="Times New Roman" w:hAnsi="Times New Roman"/>
      <w:sz w:val="20"/>
    </w:rPr>
  </w:style>
  <w:style w:styleId="Style_16_ch" w:type="character">
    <w:name w:val="Текст сноски Знак1"/>
    <w:link w:val="Style_16"/>
    <w:rPr>
      <w:rFonts w:ascii="Times New Roman" w:hAnsi="Times New Roman"/>
      <w:sz w:val="20"/>
    </w:rPr>
  </w:style>
  <w:style w:styleId="Style_17" w:type="paragraph">
    <w:name w:val="Основной текст с отступом 24"/>
    <w:basedOn w:val="Style_10"/>
    <w:link w:val="Style_17_ch"/>
    <w:pPr>
      <w:tabs>
        <w:tab w:leader="none" w:pos="0" w:val="left"/>
        <w:tab w:leader="none" w:pos="36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s>
      <w:ind w:firstLine="709"/>
      <w:jc w:val="both"/>
    </w:pPr>
    <w:rPr>
      <w:color w:val="000000"/>
      <w:sz w:val="28"/>
    </w:rPr>
  </w:style>
  <w:style w:styleId="Style_17_ch" w:type="character">
    <w:name w:val="Основной текст с отступом 24"/>
    <w:basedOn w:val="Style_10_ch"/>
    <w:link w:val="Style_17"/>
    <w:rPr>
      <w:color w:val="000000"/>
      <w:sz w:val="28"/>
    </w:rPr>
  </w:style>
  <w:style w:styleId="Style_18" w:type="paragraph">
    <w:name w:val="Обычный6"/>
    <w:link w:val="Style_18_ch"/>
    <w:pPr>
      <w:widowControl w:val="0"/>
      <w:spacing w:after="100" w:before="100"/>
      <w:ind/>
    </w:pPr>
    <w:rPr>
      <w:sz w:val="24"/>
    </w:rPr>
  </w:style>
  <w:style w:styleId="Style_18_ch" w:type="character">
    <w:name w:val="Обычный6"/>
    <w:link w:val="Style_18"/>
    <w:rPr>
      <w:sz w:val="24"/>
    </w:rPr>
  </w:style>
  <w:style w:styleId="Style_19" w:type="paragraph">
    <w:name w:val="Char6"/>
    <w:basedOn w:val="Style_10"/>
    <w:link w:val="Style_19_ch"/>
    <w:pPr>
      <w:spacing w:after="160" w:line="240" w:lineRule="exact"/>
      <w:ind/>
    </w:pPr>
    <w:rPr>
      <w:sz w:val="28"/>
    </w:rPr>
  </w:style>
  <w:style w:styleId="Style_19_ch" w:type="character">
    <w:name w:val="Char6"/>
    <w:basedOn w:val="Style_10_ch"/>
    <w:link w:val="Style_19"/>
    <w:rPr>
      <w:sz w:val="28"/>
    </w:rPr>
  </w:style>
  <w:style w:styleId="Style_20" w:type="paragraph">
    <w:name w:val="xl179"/>
    <w:basedOn w:val="Style_10"/>
    <w:link w:val="Style_20_ch"/>
    <w:pPr>
      <w:spacing w:afterAutospacing="on" w:beforeAutospacing="on"/>
      <w:ind/>
      <w:jc w:val="center"/>
    </w:pPr>
    <w:rPr>
      <w:sz w:val="14"/>
    </w:rPr>
  </w:style>
  <w:style w:styleId="Style_20_ch" w:type="character">
    <w:name w:val="xl179"/>
    <w:basedOn w:val="Style_10_ch"/>
    <w:link w:val="Style_20"/>
    <w:rPr>
      <w:sz w:val="14"/>
    </w:rPr>
  </w:style>
  <w:style w:styleId="Style_21" w:type="paragraph">
    <w:name w:val="Заголовок записки Знак1"/>
    <w:link w:val="Style_21_ch"/>
    <w:rPr>
      <w:rFonts w:ascii="Calibri" w:hAnsi="Calibri"/>
      <w:sz w:val="22"/>
    </w:rPr>
  </w:style>
  <w:style w:styleId="Style_21_ch" w:type="character">
    <w:name w:val="Заголовок записки Знак1"/>
    <w:link w:val="Style_21"/>
    <w:rPr>
      <w:rFonts w:ascii="Calibri" w:hAnsi="Calibri"/>
      <w:sz w:val="22"/>
    </w:rPr>
  </w:style>
  <w:style w:styleId="Style_22" w:type="paragraph">
    <w:name w:val="List Bullet 4"/>
    <w:basedOn w:val="Style_10"/>
    <w:link w:val="Style_22_ch"/>
    <w:pPr>
      <w:numPr>
        <w:ilvl w:val="0"/>
        <w:numId w:val="1"/>
      </w:numPr>
    </w:pPr>
    <w:rPr>
      <w:sz w:val="28"/>
    </w:rPr>
  </w:style>
  <w:style w:styleId="Style_22_ch" w:type="character">
    <w:name w:val="List Bullet 4"/>
    <w:basedOn w:val="Style_10_ch"/>
    <w:link w:val="Style_22"/>
    <w:rPr>
      <w:sz w:val="28"/>
    </w:rPr>
  </w:style>
  <w:style w:styleId="Style_23" w:type="paragraph">
    <w:name w:val="Основной текст 222"/>
    <w:basedOn w:val="Style_10"/>
    <w:link w:val="Style_23_ch"/>
    <w:pPr>
      <w:spacing w:after="120" w:line="480" w:lineRule="auto"/>
      <w:ind/>
    </w:pPr>
    <w:rPr>
      <w:sz w:val="24"/>
    </w:rPr>
  </w:style>
  <w:style w:styleId="Style_23_ch" w:type="character">
    <w:name w:val="Основной текст 222"/>
    <w:basedOn w:val="Style_10_ch"/>
    <w:link w:val="Style_23"/>
    <w:rPr>
      <w:sz w:val="24"/>
    </w:rPr>
  </w:style>
  <w:style w:styleId="Style_24" w:type="paragraph">
    <w:name w:val="ГОСТ Обычный 12"/>
    <w:link w:val="Style_24_ch"/>
    <w:pPr>
      <w:spacing w:line="360" w:lineRule="auto"/>
      <w:ind w:firstLine="851"/>
      <w:jc w:val="both"/>
    </w:pPr>
    <w:rPr>
      <w:sz w:val="24"/>
    </w:rPr>
  </w:style>
  <w:style w:styleId="Style_24_ch" w:type="character">
    <w:name w:val="ГОСТ Обычный 12"/>
    <w:link w:val="Style_24"/>
    <w:rPr>
      <w:sz w:val="24"/>
    </w:rPr>
  </w:style>
  <w:style w:styleId="Style_25" w:type="paragraph">
    <w:name w:val="xl117"/>
    <w:basedOn w:val="Style_10"/>
    <w:link w:val="Style_25_ch"/>
    <w:pPr>
      <w:spacing w:afterAutospacing="on" w:beforeAutospacing="on"/>
      <w:ind/>
    </w:pPr>
    <w:rPr>
      <w:rFonts w:ascii="Arial" w:hAnsi="Arial"/>
    </w:rPr>
  </w:style>
  <w:style w:styleId="Style_25_ch" w:type="character">
    <w:name w:val="xl117"/>
    <w:basedOn w:val="Style_10_ch"/>
    <w:link w:val="Style_25"/>
    <w:rPr>
      <w:rFonts w:ascii="Arial" w:hAnsi="Arial"/>
    </w:rPr>
  </w:style>
  <w:style w:styleId="Style_26" w:type="paragraph">
    <w:name w:val="WW8Num2z0"/>
    <w:link w:val="Style_26_ch"/>
    <w:rPr>
      <w:rFonts w:ascii="Symbol" w:hAnsi="Symbol"/>
      <w:sz w:val="24"/>
    </w:rPr>
  </w:style>
  <w:style w:styleId="Style_26_ch" w:type="character">
    <w:name w:val="WW8Num2z0"/>
    <w:link w:val="Style_26"/>
    <w:rPr>
      <w:rFonts w:ascii="Symbol" w:hAnsi="Symbol"/>
      <w:sz w:val="24"/>
    </w:rPr>
  </w:style>
  <w:style w:styleId="Style_27" w:type="paragraph">
    <w:name w:val="xl233"/>
    <w:basedOn w:val="Style_10"/>
    <w:link w:val="Style_27_ch"/>
    <w:pPr>
      <w:spacing w:afterAutospacing="on" w:beforeAutospacing="on"/>
      <w:ind/>
      <w:jc w:val="center"/>
    </w:pPr>
    <w:rPr>
      <w:sz w:val="13"/>
    </w:rPr>
  </w:style>
  <w:style w:styleId="Style_27_ch" w:type="character">
    <w:name w:val="xl233"/>
    <w:basedOn w:val="Style_10_ch"/>
    <w:link w:val="Style_27"/>
    <w:rPr>
      <w:sz w:val="13"/>
    </w:rPr>
  </w:style>
  <w:style w:styleId="Style_28" w:type="paragraph">
    <w:name w:val="xl148"/>
    <w:basedOn w:val="Style_10"/>
    <w:link w:val="Style_28_ch"/>
    <w:pPr>
      <w:spacing w:afterAutospacing="on" w:beforeAutospacing="on"/>
      <w:ind/>
      <w:jc w:val="center"/>
    </w:pPr>
    <w:rPr>
      <w:rFonts w:ascii="Arial" w:hAnsi="Arial"/>
      <w:sz w:val="24"/>
    </w:rPr>
  </w:style>
  <w:style w:styleId="Style_28_ch" w:type="character">
    <w:name w:val="xl148"/>
    <w:basedOn w:val="Style_10_ch"/>
    <w:link w:val="Style_28"/>
    <w:rPr>
      <w:rFonts w:ascii="Arial" w:hAnsi="Arial"/>
      <w:sz w:val="24"/>
    </w:rPr>
  </w:style>
  <w:style w:styleId="Style_29" w:type="paragraph">
    <w:name w:val="Содержимое таблицы"/>
    <w:basedOn w:val="Style_10"/>
    <w:link w:val="Style_29_ch"/>
    <w:pPr>
      <w:widowControl w:val="0"/>
      <w:ind/>
    </w:pPr>
    <w:rPr>
      <w:rFonts w:ascii="Arial" w:hAnsi="Arial"/>
      <w:sz w:val="24"/>
    </w:rPr>
  </w:style>
  <w:style w:styleId="Style_29_ch" w:type="character">
    <w:name w:val="Содержимое таблицы"/>
    <w:basedOn w:val="Style_10_ch"/>
    <w:link w:val="Style_29"/>
    <w:rPr>
      <w:rFonts w:ascii="Arial" w:hAnsi="Arial"/>
      <w:sz w:val="24"/>
    </w:rPr>
  </w:style>
  <w:style w:styleId="Style_30" w:type="paragraph">
    <w:name w:val="Заголовок 24"/>
    <w:basedOn w:val="Style_31"/>
    <w:next w:val="Style_31"/>
    <w:link w:val="Style_30_ch"/>
    <w:pPr>
      <w:keepNext w:val="1"/>
      <w:keepLines w:val="1"/>
      <w:spacing w:after="60" w:before="360"/>
      <w:ind w:hanging="567" w:left="567"/>
    </w:pPr>
    <w:rPr>
      <w:rFonts w:ascii="Times New Roman" w:hAnsi="Times New Roman"/>
      <w:b w:val="1"/>
      <w:sz w:val="22"/>
    </w:rPr>
  </w:style>
  <w:style w:styleId="Style_30_ch" w:type="character">
    <w:name w:val="Заголовок 24"/>
    <w:basedOn w:val="Style_31_ch"/>
    <w:link w:val="Style_30"/>
    <w:rPr>
      <w:rFonts w:ascii="Times New Roman" w:hAnsi="Times New Roman"/>
      <w:b w:val="1"/>
      <w:sz w:val="22"/>
    </w:rPr>
  </w:style>
  <w:style w:styleId="Style_32" w:type="paragraph">
    <w:name w:val="xl159"/>
    <w:basedOn w:val="Style_10"/>
    <w:link w:val="Style_32_ch"/>
    <w:pPr>
      <w:spacing w:afterAutospacing="on" w:beforeAutospacing="on"/>
      <w:ind/>
      <w:jc w:val="right"/>
    </w:pPr>
    <w:rPr>
      <w:rFonts w:ascii="Arial" w:hAnsi="Arial"/>
      <w:sz w:val="24"/>
    </w:rPr>
  </w:style>
  <w:style w:styleId="Style_32_ch" w:type="character">
    <w:name w:val="xl159"/>
    <w:basedOn w:val="Style_10_ch"/>
    <w:link w:val="Style_32"/>
    <w:rPr>
      <w:rFonts w:ascii="Arial" w:hAnsi="Arial"/>
      <w:sz w:val="24"/>
    </w:rPr>
  </w:style>
  <w:style w:styleId="Style_33" w:type="paragraph">
    <w:name w:val="List Number 4"/>
    <w:basedOn w:val="Style_10"/>
    <w:link w:val="Style_33_ch"/>
    <w:pPr>
      <w:tabs>
        <w:tab w:leader="none" w:pos="1209" w:val="left"/>
      </w:tabs>
      <w:spacing w:after="60"/>
      <w:ind w:hanging="360" w:left="1209"/>
      <w:jc w:val="both"/>
    </w:pPr>
    <w:rPr>
      <w:sz w:val="24"/>
    </w:rPr>
  </w:style>
  <w:style w:styleId="Style_33_ch" w:type="character">
    <w:name w:val="List Number 4"/>
    <w:basedOn w:val="Style_10_ch"/>
    <w:link w:val="Style_33"/>
    <w:rPr>
      <w:sz w:val="24"/>
    </w:rPr>
  </w:style>
  <w:style w:styleId="Style_34" w:type="paragraph">
    <w:name w:val="содержание2-11"/>
    <w:basedOn w:val="Style_10"/>
    <w:link w:val="Style_34_ch"/>
    <w:pPr>
      <w:spacing w:after="60"/>
      <w:ind/>
      <w:jc w:val="both"/>
    </w:pPr>
    <w:rPr>
      <w:sz w:val="24"/>
    </w:rPr>
  </w:style>
  <w:style w:styleId="Style_34_ch" w:type="character">
    <w:name w:val="содержание2-11"/>
    <w:basedOn w:val="Style_10_ch"/>
    <w:link w:val="Style_34"/>
    <w:rPr>
      <w:sz w:val="24"/>
    </w:rPr>
  </w:style>
  <w:style w:styleId="Style_35" w:type="paragraph">
    <w:name w:val="xl235"/>
    <w:basedOn w:val="Style_10"/>
    <w:link w:val="Style_35_ch"/>
    <w:pPr>
      <w:spacing w:afterAutospacing="on" w:beforeAutospacing="on"/>
      <w:ind/>
    </w:pPr>
    <w:rPr>
      <w:sz w:val="13"/>
    </w:rPr>
  </w:style>
  <w:style w:styleId="Style_35_ch" w:type="character">
    <w:name w:val="xl235"/>
    <w:basedOn w:val="Style_10_ch"/>
    <w:link w:val="Style_35"/>
    <w:rPr>
      <w:sz w:val="13"/>
    </w:rPr>
  </w:style>
  <w:style w:styleId="Style_36" w:type="paragraph">
    <w:name w:val="xl229"/>
    <w:basedOn w:val="Style_10"/>
    <w:link w:val="Style_36_ch"/>
    <w:pPr>
      <w:spacing w:afterAutospacing="on" w:beforeAutospacing="on"/>
      <w:ind/>
      <w:jc w:val="center"/>
    </w:pPr>
    <w:rPr>
      <w:sz w:val="13"/>
    </w:rPr>
  </w:style>
  <w:style w:styleId="Style_36_ch" w:type="character">
    <w:name w:val="xl229"/>
    <w:basedOn w:val="Style_10_ch"/>
    <w:link w:val="Style_36"/>
    <w:rPr>
      <w:sz w:val="13"/>
    </w:rPr>
  </w:style>
  <w:style w:styleId="Style_37" w:type="paragraph">
    <w:name w:val="Знак4 Знак Знак"/>
    <w:link w:val="Style_37_ch"/>
  </w:style>
  <w:style w:styleId="Style_37_ch" w:type="character">
    <w:name w:val="Знак4 Знак Знак"/>
    <w:link w:val="Style_37"/>
  </w:style>
  <w:style w:styleId="Style_38" w:type="paragraph">
    <w:name w:val="consplusnormal"/>
    <w:basedOn w:val="Style_10"/>
    <w:link w:val="Style_38_ch"/>
    <w:pPr>
      <w:spacing w:afterAutospacing="on" w:beforeAutospacing="on"/>
      <w:ind/>
    </w:pPr>
    <w:rPr>
      <w:sz w:val="24"/>
    </w:rPr>
  </w:style>
  <w:style w:styleId="Style_38_ch" w:type="character">
    <w:name w:val="consplusnormal"/>
    <w:basedOn w:val="Style_10_ch"/>
    <w:link w:val="Style_38"/>
    <w:rPr>
      <w:sz w:val="24"/>
    </w:rPr>
  </w:style>
  <w:style w:styleId="Style_39" w:type="paragraph">
    <w:name w:val="HTML Markup"/>
    <w:link w:val="Style_39_ch"/>
    <w:rPr>
      <w:color w:val="FF0000"/>
    </w:rPr>
  </w:style>
  <w:style w:styleId="Style_39_ch" w:type="character">
    <w:name w:val="HTML Markup"/>
    <w:link w:val="Style_39"/>
    <w:rPr>
      <w:color w:val="FF0000"/>
    </w:rPr>
  </w:style>
  <w:style w:styleId="Style_40" w:type="paragraph">
    <w:name w:val="Тема примечания Знак1"/>
    <w:link w:val="Style_40_ch"/>
    <w:rPr>
      <w:rFonts w:ascii="Calibri" w:hAnsi="Calibri"/>
      <w:b w:val="1"/>
      <w:sz w:val="20"/>
    </w:rPr>
  </w:style>
  <w:style w:styleId="Style_40_ch" w:type="character">
    <w:name w:val="Тема примечания Знак1"/>
    <w:link w:val="Style_40"/>
    <w:rPr>
      <w:rFonts w:ascii="Calibri" w:hAnsi="Calibri"/>
      <w:b w:val="1"/>
      <w:sz w:val="20"/>
    </w:rPr>
  </w:style>
  <w:style w:styleId="Style_41" w:type="paragraph">
    <w:name w:val="toc 2"/>
    <w:basedOn w:val="Style_10"/>
    <w:next w:val="Style_10"/>
    <w:link w:val="Style_41_ch"/>
    <w:uiPriority w:val="39"/>
    <w:pPr>
      <w:ind w:firstLine="0" w:left="240"/>
    </w:pPr>
    <w:rPr>
      <w:sz w:val="28"/>
    </w:rPr>
  </w:style>
  <w:style w:styleId="Style_41_ch" w:type="character">
    <w:name w:val="toc 2"/>
    <w:basedOn w:val="Style_10_ch"/>
    <w:link w:val="Style_41"/>
    <w:rPr>
      <w:sz w:val="28"/>
    </w:rPr>
  </w:style>
  <w:style w:styleId="Style_42" w:type="paragraph">
    <w:name w:val="Название компании"/>
    <w:basedOn w:val="Style_43"/>
    <w:link w:val="Style_42_ch"/>
    <w:pPr>
      <w:spacing w:after="120" w:line="300" w:lineRule="auto"/>
      <w:ind/>
    </w:pPr>
    <w:rPr>
      <w:b w:val="1"/>
    </w:rPr>
  </w:style>
  <w:style w:styleId="Style_42_ch" w:type="character">
    <w:name w:val="Название компании"/>
    <w:basedOn w:val="Style_43_ch"/>
    <w:link w:val="Style_42"/>
    <w:rPr>
      <w:b w:val="1"/>
    </w:rPr>
  </w:style>
  <w:style w:styleId="Style_44" w:type="paragraph">
    <w:name w:val="Iau?iue1"/>
    <w:link w:val="Style_44_ch"/>
  </w:style>
  <w:style w:styleId="Style_44_ch" w:type="character">
    <w:name w:val="Iau?iue1"/>
    <w:link w:val="Style_44"/>
  </w:style>
  <w:style w:styleId="Style_45" w:type="paragraph">
    <w:name w:val="Знак Знак Знак Знак2"/>
    <w:basedOn w:val="Style_10"/>
    <w:link w:val="Style_45_ch"/>
    <w:pPr>
      <w:spacing w:after="160" w:line="240" w:lineRule="exact"/>
      <w:ind/>
      <w:jc w:val="both"/>
    </w:pPr>
    <w:rPr>
      <w:sz w:val="24"/>
    </w:rPr>
  </w:style>
  <w:style w:styleId="Style_45_ch" w:type="character">
    <w:name w:val="Знак Знак Знак Знак2"/>
    <w:basedOn w:val="Style_10_ch"/>
    <w:link w:val="Style_45"/>
    <w:rPr>
      <w:sz w:val="24"/>
    </w:rPr>
  </w:style>
  <w:style w:styleId="Style_46" w:type="paragraph">
    <w:name w:val="spelle"/>
    <w:link w:val="Style_46_ch"/>
  </w:style>
  <w:style w:styleId="Style_46_ch" w:type="character">
    <w:name w:val="spelle"/>
    <w:link w:val="Style_46"/>
  </w:style>
  <w:style w:styleId="Style_47" w:type="paragraph">
    <w:name w:val="Знак Знак71"/>
    <w:basedOn w:val="Style_10"/>
    <w:link w:val="Style_47_ch"/>
    <w:pPr>
      <w:spacing w:after="160" w:line="240" w:lineRule="exact"/>
      <w:ind/>
    </w:pPr>
    <w:rPr>
      <w:sz w:val="28"/>
    </w:rPr>
  </w:style>
  <w:style w:styleId="Style_47_ch" w:type="character">
    <w:name w:val="Знак Знак71"/>
    <w:basedOn w:val="Style_10_ch"/>
    <w:link w:val="Style_47"/>
    <w:rPr>
      <w:sz w:val="28"/>
    </w:rPr>
  </w:style>
  <w:style w:styleId="Style_48" w:type="paragraph">
    <w:name w:val="Стиль 10 пт"/>
    <w:link w:val="Style_48_ch"/>
    <w:rPr>
      <w:sz w:val="20"/>
    </w:rPr>
  </w:style>
  <w:style w:styleId="Style_48_ch" w:type="character">
    <w:name w:val="Стиль 10 пт"/>
    <w:link w:val="Style_48"/>
    <w:rPr>
      <w:sz w:val="20"/>
    </w:rPr>
  </w:style>
  <w:style w:styleId="Style_49" w:type="paragraph">
    <w:name w:val="????????? 2"/>
    <w:basedOn w:val="Style_50"/>
    <w:next w:val="Style_50"/>
    <w:link w:val="Style_49_ch"/>
    <w:pPr>
      <w:spacing w:before="120"/>
      <w:ind w:hanging="576" w:left="576"/>
    </w:pPr>
  </w:style>
  <w:style w:styleId="Style_49_ch" w:type="character">
    <w:name w:val="????????? 2"/>
    <w:basedOn w:val="Style_50_ch"/>
    <w:link w:val="Style_49"/>
  </w:style>
  <w:style w:styleId="Style_51" w:type="paragraph">
    <w:name w:val=" Знак Знак7 Знак Знак"/>
    <w:basedOn w:val="Style_10"/>
    <w:link w:val="Style_51_ch"/>
    <w:pPr>
      <w:spacing w:after="160" w:line="240" w:lineRule="exact"/>
      <w:ind/>
    </w:pPr>
    <w:rPr>
      <w:sz w:val="28"/>
    </w:rPr>
  </w:style>
  <w:style w:styleId="Style_51_ch" w:type="character">
    <w:name w:val=" Знак Знак7 Знак Знак"/>
    <w:basedOn w:val="Style_10_ch"/>
    <w:link w:val="Style_51"/>
    <w:rPr>
      <w:sz w:val="28"/>
    </w:rPr>
  </w:style>
  <w:style w:styleId="Style_52" w:type="paragraph">
    <w:name w:val="d"/>
    <w:basedOn w:val="Style_10"/>
    <w:link w:val="Style_52_ch"/>
    <w:pPr>
      <w:spacing w:afterAutospacing="on" w:beforeAutospacing="on"/>
      <w:ind w:firstLine="120"/>
    </w:pPr>
    <w:rPr>
      <w:rFonts w:ascii="Arial" w:hAnsi="Arial"/>
    </w:rPr>
  </w:style>
  <w:style w:styleId="Style_52_ch" w:type="character">
    <w:name w:val="d"/>
    <w:basedOn w:val="Style_10_ch"/>
    <w:link w:val="Style_52"/>
    <w:rPr>
      <w:rFonts w:ascii="Arial" w:hAnsi="Arial"/>
    </w:rPr>
  </w:style>
  <w:style w:styleId="Style_53" w:type="paragraph">
    <w:name w:val="WW8Num6z1"/>
    <w:link w:val="Style_53_ch"/>
    <w:rPr>
      <w:rFonts w:ascii="Courier New" w:hAnsi="Courier New"/>
    </w:rPr>
  </w:style>
  <w:style w:styleId="Style_53_ch" w:type="character">
    <w:name w:val="WW8Num6z1"/>
    <w:link w:val="Style_53"/>
    <w:rPr>
      <w:rFonts w:ascii="Courier New" w:hAnsi="Courier New"/>
    </w:rPr>
  </w:style>
  <w:style w:styleId="Style_54" w:type="paragraph">
    <w:name w:val="Дата Знак1"/>
    <w:link w:val="Style_54_ch"/>
    <w:rPr>
      <w:rFonts w:ascii="Calibri" w:hAnsi="Calibri"/>
      <w:sz w:val="22"/>
    </w:rPr>
  </w:style>
  <w:style w:styleId="Style_54_ch" w:type="character">
    <w:name w:val="Дата Знак1"/>
    <w:link w:val="Style_54"/>
    <w:rPr>
      <w:rFonts w:ascii="Calibri" w:hAnsi="Calibri"/>
      <w:sz w:val="22"/>
    </w:rPr>
  </w:style>
  <w:style w:styleId="Style_55" w:type="paragraph">
    <w:name w:val="xl195"/>
    <w:basedOn w:val="Style_10"/>
    <w:link w:val="Style_55_ch"/>
    <w:pPr>
      <w:spacing w:afterAutospacing="on" w:beforeAutospacing="on"/>
      <w:ind/>
      <w:jc w:val="center"/>
    </w:pPr>
    <w:rPr>
      <w:sz w:val="13"/>
    </w:rPr>
  </w:style>
  <w:style w:styleId="Style_55_ch" w:type="character">
    <w:name w:val="xl195"/>
    <w:basedOn w:val="Style_10_ch"/>
    <w:link w:val="Style_55"/>
    <w:rPr>
      <w:sz w:val="13"/>
    </w:rPr>
  </w:style>
  <w:style w:styleId="Style_56" w:type="paragraph">
    <w:name w:val=" Знак Знак Знак Знак Знак Знак Знак Знак Знак Знак Знак Знак Знак Знак Знак Знак"/>
    <w:basedOn w:val="Style_10"/>
    <w:link w:val="Style_56_ch"/>
    <w:pPr>
      <w:spacing w:after="160" w:line="240" w:lineRule="exact"/>
      <w:ind/>
      <w:jc w:val="both"/>
    </w:pPr>
    <w:rPr>
      <w:sz w:val="24"/>
    </w:rPr>
  </w:style>
  <w:style w:styleId="Style_56_ch" w:type="character">
    <w:name w:val=" Знак Знак Знак Знак Знак Знак Знак Знак Знак Знак Знак Знак Знак Знак Знак Знак"/>
    <w:basedOn w:val="Style_10_ch"/>
    <w:link w:val="Style_56"/>
    <w:rPr>
      <w:sz w:val="24"/>
    </w:rPr>
  </w:style>
  <w:style w:styleId="Style_57" w:type="paragraph">
    <w:name w:val="Body Text Indent 32"/>
    <w:basedOn w:val="Style_10"/>
    <w:link w:val="Style_57_ch"/>
    <w:pPr>
      <w:tabs>
        <w:tab w:leader="none" w:pos="7088" w:val="left"/>
      </w:tabs>
      <w:spacing w:line="280" w:lineRule="exact"/>
      <w:ind w:firstLine="851"/>
      <w:jc w:val="both"/>
    </w:pPr>
    <w:rPr>
      <w:sz w:val="24"/>
    </w:rPr>
  </w:style>
  <w:style w:styleId="Style_57_ch" w:type="character">
    <w:name w:val="Body Text Indent 32"/>
    <w:basedOn w:val="Style_10_ch"/>
    <w:link w:val="Style_57"/>
    <w:rPr>
      <w:sz w:val="24"/>
    </w:rPr>
  </w:style>
  <w:style w:styleId="Style_58" w:type="paragraph">
    <w:name w:val="Обычный14"/>
    <w:basedOn w:val="Style_10"/>
    <w:link w:val="Style_58_ch"/>
    <w:pPr>
      <w:spacing w:after="75"/>
      <w:ind w:firstLine="284"/>
      <w:jc w:val="both"/>
    </w:pPr>
    <w:rPr>
      <w:sz w:val="24"/>
    </w:rPr>
  </w:style>
  <w:style w:styleId="Style_58_ch" w:type="character">
    <w:name w:val="Обычный14"/>
    <w:basedOn w:val="Style_10_ch"/>
    <w:link w:val="Style_58"/>
    <w:rPr>
      <w:sz w:val="24"/>
    </w:rPr>
  </w:style>
  <w:style w:styleId="Style_59" w:type="paragraph">
    <w:name w:val=" Знак Знак Знак Знак Знак Знак Знак Знак Знак Знак Знак Знак"/>
    <w:basedOn w:val="Style_10"/>
    <w:link w:val="Style_59_ch"/>
    <w:pPr>
      <w:spacing w:after="160" w:line="240" w:lineRule="exact"/>
      <w:ind/>
      <w:jc w:val="both"/>
    </w:pPr>
    <w:rPr>
      <w:sz w:val="24"/>
    </w:rPr>
  </w:style>
  <w:style w:styleId="Style_59_ch" w:type="character">
    <w:name w:val=" Знак Знак Знак Знак Знак Знак Знак Знак Знак Знак Знак Знак"/>
    <w:basedOn w:val="Style_10_ch"/>
    <w:link w:val="Style_59"/>
    <w:rPr>
      <w:sz w:val="24"/>
    </w:rPr>
  </w:style>
  <w:style w:styleId="Style_60" w:type="paragraph">
    <w:name w:val="endnote reference"/>
    <w:link w:val="Style_60_ch"/>
    <w:rPr>
      <w:vertAlign w:val="superscript"/>
    </w:rPr>
  </w:style>
  <w:style w:styleId="Style_60_ch" w:type="character">
    <w:name w:val="endnote reference"/>
    <w:link w:val="Style_60"/>
    <w:rPr>
      <w:vertAlign w:val="superscript"/>
    </w:rPr>
  </w:style>
  <w:style w:styleId="Style_61" w:type="paragraph">
    <w:name w:val="Glava5"/>
    <w:link w:val="Style_61_ch"/>
    <w:pPr>
      <w:tabs>
        <w:tab w:leader="none" w:pos="595" w:val="left"/>
      </w:tabs>
      <w:spacing w:after="283" w:before="142" w:line="192" w:lineRule="atLeast"/>
      <w:ind w:firstLine="0" w:left="340"/>
    </w:pPr>
    <w:rPr>
      <w:rFonts w:ascii="PragmaticaCTT" w:hAnsi="PragmaticaCTT"/>
      <w:b w:val="1"/>
    </w:rPr>
  </w:style>
  <w:style w:styleId="Style_61_ch" w:type="character">
    <w:name w:val="Glava5"/>
    <w:link w:val="Style_61"/>
    <w:rPr>
      <w:rFonts w:ascii="PragmaticaCTT" w:hAnsi="PragmaticaCTT"/>
      <w:b w:val="1"/>
    </w:rPr>
  </w:style>
  <w:style w:styleId="Style_62" w:type="paragraph">
    <w:name w:val="xl41"/>
    <w:basedOn w:val="Style_10"/>
    <w:link w:val="Style_62_ch"/>
    <w:pPr>
      <w:spacing w:afterAutospacing="on" w:beforeAutospacing="on"/>
      <w:ind/>
    </w:pPr>
    <w:rPr>
      <w:b w:val="1"/>
      <w:color w:val="000000"/>
      <w:sz w:val="24"/>
    </w:rPr>
  </w:style>
  <w:style w:styleId="Style_62_ch" w:type="character">
    <w:name w:val="xl41"/>
    <w:basedOn w:val="Style_10_ch"/>
    <w:link w:val="Style_62"/>
    <w:rPr>
      <w:b w:val="1"/>
      <w:color w:val="000000"/>
      <w:sz w:val="24"/>
    </w:rPr>
  </w:style>
  <w:style w:styleId="Style_63" w:type="paragraph">
    <w:name w:val="xl178"/>
    <w:basedOn w:val="Style_10"/>
    <w:link w:val="Style_63_ch"/>
    <w:pPr>
      <w:spacing w:afterAutospacing="on" w:beforeAutospacing="on"/>
      <w:ind/>
      <w:jc w:val="center"/>
    </w:pPr>
    <w:rPr>
      <w:sz w:val="14"/>
    </w:rPr>
  </w:style>
  <w:style w:styleId="Style_63_ch" w:type="character">
    <w:name w:val="xl178"/>
    <w:basedOn w:val="Style_10_ch"/>
    <w:link w:val="Style_63"/>
    <w:rPr>
      <w:sz w:val="14"/>
    </w:rPr>
  </w:style>
  <w:style w:styleId="Style_64" w:type="paragraph">
    <w:name w:val="hps"/>
    <w:link w:val="Style_64_ch"/>
  </w:style>
  <w:style w:styleId="Style_64_ch" w:type="character">
    <w:name w:val="hps"/>
    <w:link w:val="Style_64"/>
  </w:style>
  <w:style w:styleId="Style_65" w:type="paragraph">
    <w:name w:val=" Знак Знак15"/>
    <w:link w:val="Style_65_ch"/>
    <w:rPr>
      <w:rFonts w:ascii="Arial" w:hAnsi="Arial"/>
      <w:b w:val="1"/>
      <w:sz w:val="32"/>
    </w:rPr>
  </w:style>
  <w:style w:styleId="Style_65_ch" w:type="character">
    <w:name w:val=" Знак Знак15"/>
    <w:link w:val="Style_65"/>
    <w:rPr>
      <w:rFonts w:ascii="Arial" w:hAnsi="Arial"/>
      <w:b w:val="1"/>
      <w:sz w:val="32"/>
    </w:rPr>
  </w:style>
  <w:style w:styleId="Style_66" w:type="paragraph">
    <w:name w:val="Знак Знак Знак Знак Знак Знак Знак Знак Знак Знак Знак Знак Знак1"/>
    <w:basedOn w:val="Style_10"/>
    <w:link w:val="Style_66_ch"/>
    <w:pPr>
      <w:spacing w:after="160" w:line="240" w:lineRule="exact"/>
      <w:ind/>
      <w:jc w:val="both"/>
    </w:pPr>
    <w:rPr>
      <w:sz w:val="24"/>
    </w:rPr>
  </w:style>
  <w:style w:styleId="Style_66_ch" w:type="character">
    <w:name w:val="Знак Знак Знак Знак Знак Знак Знак Знак Знак Знак Знак Знак Знак1"/>
    <w:basedOn w:val="Style_10_ch"/>
    <w:link w:val="Style_66"/>
    <w:rPr>
      <w:sz w:val="24"/>
    </w:rPr>
  </w:style>
  <w:style w:styleId="Style_67" w:type="paragraph">
    <w:name w:val=" Знак8 Знак"/>
    <w:link w:val="Style_67_ch"/>
  </w:style>
  <w:style w:styleId="Style_67_ch" w:type="character">
    <w:name w:val=" Знак8 Знак"/>
    <w:link w:val="Style_67"/>
  </w:style>
  <w:style w:styleId="Style_68" w:type="paragraph">
    <w:name w:val="H2 Знак Знак"/>
    <w:link w:val="Style_68_ch"/>
    <w:rPr>
      <w:b w:val="1"/>
      <w:sz w:val="24"/>
    </w:rPr>
  </w:style>
  <w:style w:styleId="Style_68_ch" w:type="character">
    <w:name w:val="H2 Знак Знак"/>
    <w:link w:val="Style_68"/>
    <w:rPr>
      <w:b w:val="1"/>
      <w:sz w:val="24"/>
    </w:rPr>
  </w:style>
  <w:style w:styleId="Style_69" w:type="paragraph">
    <w:name w:val="Знак Знак Знак1 Знак3"/>
    <w:link w:val="Style_69_ch"/>
  </w:style>
  <w:style w:styleId="Style_69_ch" w:type="character">
    <w:name w:val="Знак Знак Знак1 Знак3"/>
    <w:link w:val="Style_69"/>
  </w:style>
  <w:style w:styleId="Style_70" w:type="paragraph">
    <w:name w:val="Цветовое выделение"/>
    <w:link w:val="Style_70_ch"/>
    <w:rPr>
      <w:b w:val="1"/>
      <w:color w:val="000080"/>
    </w:rPr>
  </w:style>
  <w:style w:styleId="Style_70_ch" w:type="character">
    <w:name w:val="Цветовое выделение"/>
    <w:link w:val="Style_70"/>
    <w:rPr>
      <w:b w:val="1"/>
      <w:color w:val="000080"/>
    </w:rPr>
  </w:style>
  <w:style w:styleId="Style_71" w:type="paragraph">
    <w:name w:val="Нумерованный спискок 1"/>
    <w:basedOn w:val="Style_72"/>
    <w:link w:val="Style_71_ch"/>
    <w:pPr>
      <w:widowControl w:val="0"/>
      <w:numPr>
        <w:ilvl w:val="0"/>
        <w:numId w:val="0"/>
      </w:numPr>
      <w:spacing w:before="120"/>
      <w:ind w:hanging="357" w:left="1066"/>
      <w:jc w:val="both"/>
    </w:pPr>
    <w:rPr>
      <w:sz w:val="28"/>
    </w:rPr>
  </w:style>
  <w:style w:styleId="Style_71_ch" w:type="character">
    <w:name w:val="Нумерованный спискок 1"/>
    <w:basedOn w:val="Style_72_ch"/>
    <w:link w:val="Style_71"/>
    <w:rPr>
      <w:sz w:val="28"/>
    </w:rPr>
  </w:style>
  <w:style w:styleId="Style_73" w:type="paragraph">
    <w:name w:val="toc 4"/>
    <w:basedOn w:val="Style_10"/>
    <w:next w:val="Style_10"/>
    <w:link w:val="Style_73_ch"/>
    <w:uiPriority w:val="39"/>
    <w:pPr>
      <w:ind w:firstLine="0" w:left="720"/>
    </w:pPr>
    <w:rPr>
      <w:sz w:val="18"/>
    </w:rPr>
  </w:style>
  <w:style w:styleId="Style_73_ch" w:type="character">
    <w:name w:val="toc 4"/>
    <w:basedOn w:val="Style_10_ch"/>
    <w:link w:val="Style_73"/>
    <w:rPr>
      <w:sz w:val="18"/>
    </w:rPr>
  </w:style>
  <w:style w:styleId="Style_74" w:type="paragraph">
    <w:name w:val="Знак Знак7"/>
    <w:basedOn w:val="Style_10"/>
    <w:link w:val="Style_74_ch"/>
    <w:pPr>
      <w:spacing w:after="160" w:line="240" w:lineRule="exact"/>
      <w:ind/>
    </w:pPr>
    <w:rPr>
      <w:sz w:val="28"/>
    </w:rPr>
  </w:style>
  <w:style w:styleId="Style_74_ch" w:type="character">
    <w:name w:val="Знак Знак7"/>
    <w:basedOn w:val="Style_10_ch"/>
    <w:link w:val="Style_74"/>
    <w:rPr>
      <w:sz w:val="28"/>
    </w:rPr>
  </w:style>
  <w:style w:styleId="Style_75" w:type="paragraph">
    <w:name w:val="List Bullet 2"/>
    <w:basedOn w:val="Style_10"/>
    <w:link w:val="Style_75_ch"/>
    <w:pPr>
      <w:numPr>
        <w:ilvl w:val="0"/>
        <w:numId w:val="2"/>
      </w:numPr>
    </w:pPr>
    <w:rPr>
      <w:sz w:val="28"/>
    </w:rPr>
  </w:style>
  <w:style w:styleId="Style_75_ch" w:type="character">
    <w:name w:val="List Bullet 2"/>
    <w:basedOn w:val="Style_10_ch"/>
    <w:link w:val="Style_75"/>
    <w:rPr>
      <w:sz w:val="28"/>
    </w:rPr>
  </w:style>
  <w:style w:styleId="Style_76" w:type="paragraph">
    <w:name w:val="xl97"/>
    <w:basedOn w:val="Style_10"/>
    <w:link w:val="Style_76_ch"/>
    <w:pPr>
      <w:spacing w:afterAutospacing="on" w:beforeAutospacing="on"/>
      <w:ind/>
      <w:jc w:val="right"/>
    </w:pPr>
  </w:style>
  <w:style w:styleId="Style_76_ch" w:type="character">
    <w:name w:val="xl97"/>
    <w:basedOn w:val="Style_10_ch"/>
    <w:link w:val="Style_76"/>
  </w:style>
  <w:style w:styleId="Style_77" w:type="paragraph">
    <w:name w:val="Normal Знак Знак"/>
    <w:link w:val="Style_77_ch"/>
    <w:rPr>
      <w:sz w:val="24"/>
    </w:rPr>
  </w:style>
  <w:style w:styleId="Style_77_ch" w:type="character">
    <w:name w:val="Normal Знак Знак"/>
    <w:link w:val="Style_77"/>
    <w:rPr>
      <w:sz w:val="24"/>
    </w:rPr>
  </w:style>
  <w:style w:styleId="Style_78" w:type="paragraph">
    <w:link w:val="Style_78_ch"/>
    <w:semiHidden w:val="1"/>
    <w:unhideWhenUsed w:val="1"/>
  </w:style>
  <w:style w:styleId="Style_78_ch" w:type="character">
    <w:link w:val="Style_78"/>
    <w:semiHidden w:val="1"/>
    <w:unhideWhenUsed w:val="1"/>
  </w:style>
  <w:style w:styleId="Style_79" w:type="paragraph">
    <w:name w:val="Оглавление 81"/>
    <w:next w:val="Style_10"/>
    <w:link w:val="Style_79_ch"/>
    <w:pPr>
      <w:spacing w:after="200" w:line="276" w:lineRule="auto"/>
      <w:ind w:firstLine="0" w:left="1400"/>
    </w:pPr>
    <w:rPr>
      <w:rFonts w:ascii="Calibri" w:hAnsi="Calibri"/>
      <w:color w:val="000000"/>
      <w:sz w:val="22"/>
    </w:rPr>
  </w:style>
  <w:style w:styleId="Style_79_ch" w:type="character">
    <w:name w:val="Оглавление 81"/>
    <w:link w:val="Style_79"/>
    <w:rPr>
      <w:rFonts w:ascii="Calibri" w:hAnsi="Calibri"/>
      <w:color w:val="000000"/>
      <w:sz w:val="22"/>
    </w:rPr>
  </w:style>
  <w:style w:styleId="Style_80" w:type="paragraph">
    <w:name w:val="xl160"/>
    <w:basedOn w:val="Style_10"/>
    <w:link w:val="Style_80_ch"/>
    <w:pPr>
      <w:spacing w:afterAutospacing="on" w:beforeAutospacing="on"/>
      <w:ind/>
      <w:jc w:val="center"/>
    </w:pPr>
    <w:rPr>
      <w:sz w:val="14"/>
    </w:rPr>
  </w:style>
  <w:style w:styleId="Style_80_ch" w:type="character">
    <w:name w:val="xl160"/>
    <w:basedOn w:val="Style_10_ch"/>
    <w:link w:val="Style_80"/>
    <w:rPr>
      <w:sz w:val="14"/>
    </w:rPr>
  </w:style>
  <w:style w:styleId="Style_81" w:type="paragraph">
    <w:name w:val="Знак Знак Знак Знак Знак Знак Знак Знак Знак Знак Знак Знак Знак Знак Знак2"/>
    <w:basedOn w:val="Style_10"/>
    <w:link w:val="Style_81_ch"/>
    <w:pPr>
      <w:spacing w:after="160" w:line="240" w:lineRule="exact"/>
      <w:ind/>
      <w:jc w:val="both"/>
    </w:pPr>
    <w:rPr>
      <w:sz w:val="24"/>
    </w:rPr>
  </w:style>
  <w:style w:styleId="Style_81_ch" w:type="character">
    <w:name w:val="Знак Знак Знак Знак Знак Знак Знак Знак Знак Знак Знак Знак Знак Знак Знак2"/>
    <w:basedOn w:val="Style_10_ch"/>
    <w:link w:val="Style_81"/>
    <w:rPr>
      <w:sz w:val="24"/>
    </w:rPr>
  </w:style>
  <w:style w:styleId="Style_82" w:type="paragraph">
    <w:name w:val="Гиперссылка2"/>
    <w:link w:val="Style_82_ch"/>
    <w:rPr>
      <w:color w:val="0000FF"/>
      <w:u w:val="single"/>
    </w:rPr>
  </w:style>
  <w:style w:styleId="Style_82_ch" w:type="character">
    <w:name w:val="Гиперссылка2"/>
    <w:link w:val="Style_82"/>
    <w:rPr>
      <w:color w:val="0000FF"/>
      <w:u w:val="single"/>
    </w:rPr>
  </w:style>
  <w:style w:styleId="Style_83" w:type="paragraph">
    <w:name w:val="FR2"/>
    <w:link w:val="Style_83_ch"/>
    <w:pPr>
      <w:widowControl w:val="0"/>
      <w:spacing w:before="420" w:line="396" w:lineRule="auto"/>
      <w:ind w:firstLine="720"/>
      <w:jc w:val="both"/>
    </w:pPr>
    <w:rPr>
      <w:rFonts w:ascii="Arial" w:hAnsi="Arial"/>
      <w:sz w:val="22"/>
    </w:rPr>
  </w:style>
  <w:style w:styleId="Style_83_ch" w:type="character">
    <w:name w:val="FR2"/>
    <w:link w:val="Style_83"/>
    <w:rPr>
      <w:rFonts w:ascii="Arial" w:hAnsi="Arial"/>
      <w:sz w:val="22"/>
    </w:rPr>
  </w:style>
  <w:style w:styleId="Style_84" w:type="paragraph">
    <w:name w:val="xl105"/>
    <w:basedOn w:val="Style_10"/>
    <w:link w:val="Style_84_ch"/>
    <w:pPr>
      <w:spacing w:afterAutospacing="on" w:beforeAutospacing="on"/>
      <w:ind/>
    </w:pPr>
  </w:style>
  <w:style w:styleId="Style_84_ch" w:type="character">
    <w:name w:val="xl105"/>
    <w:basedOn w:val="Style_10_ch"/>
    <w:link w:val="Style_84"/>
  </w:style>
  <w:style w:styleId="Style_4" w:type="paragraph">
    <w:name w:val="Body Text"/>
    <w:basedOn w:val="Style_10"/>
    <w:link w:val="Style_4_ch"/>
    <w:pPr>
      <w:spacing w:after="120"/>
      <w:ind/>
    </w:pPr>
  </w:style>
  <w:style w:styleId="Style_4_ch" w:type="character">
    <w:name w:val="Body Text"/>
    <w:basedOn w:val="Style_10_ch"/>
    <w:link w:val="Style_4"/>
  </w:style>
  <w:style w:styleId="Style_85" w:type="paragraph">
    <w:name w:val="Текст таблицы слева"/>
    <w:basedOn w:val="Style_10"/>
    <w:link w:val="Style_85_ch"/>
    <w:rPr>
      <w:rFonts w:ascii="Arial" w:hAnsi="Arial"/>
      <w:spacing w:val="-5"/>
      <w:sz w:val="24"/>
    </w:rPr>
  </w:style>
  <w:style w:styleId="Style_85_ch" w:type="character">
    <w:name w:val="Текст таблицы слева"/>
    <w:basedOn w:val="Style_10_ch"/>
    <w:link w:val="Style_85"/>
    <w:rPr>
      <w:rFonts w:ascii="Arial" w:hAnsi="Arial"/>
      <w:spacing w:val="-5"/>
      <w:sz w:val="24"/>
    </w:rPr>
  </w:style>
  <w:style w:styleId="Style_86" w:type="paragraph">
    <w:name w:val="Текст Знак1"/>
    <w:link w:val="Style_86_ch"/>
    <w:rPr>
      <w:rFonts w:ascii="Consolas" w:hAnsi="Consolas"/>
      <w:sz w:val="21"/>
    </w:rPr>
  </w:style>
  <w:style w:styleId="Style_86_ch" w:type="character">
    <w:name w:val="Текст Знак1"/>
    <w:link w:val="Style_86"/>
    <w:rPr>
      <w:rFonts w:ascii="Consolas" w:hAnsi="Consolas"/>
      <w:sz w:val="21"/>
    </w:rPr>
  </w:style>
  <w:style w:styleId="Style_87" w:type="paragraph">
    <w:name w:val="Схема документа1"/>
    <w:basedOn w:val="Style_10"/>
    <w:link w:val="Style_87_ch"/>
    <w:pPr>
      <w:widowControl w:val="0"/>
      <w:spacing w:before="260" w:line="300" w:lineRule="auto"/>
      <w:ind/>
      <w:jc w:val="both"/>
    </w:pPr>
    <w:rPr>
      <w:rFonts w:ascii="Tahoma" w:hAnsi="Tahoma"/>
      <w:sz w:val="24"/>
    </w:rPr>
  </w:style>
  <w:style w:styleId="Style_87_ch" w:type="character">
    <w:name w:val="Схема документа1"/>
    <w:basedOn w:val="Style_10_ch"/>
    <w:link w:val="Style_87"/>
    <w:rPr>
      <w:rFonts w:ascii="Tahoma" w:hAnsi="Tahoma"/>
      <w:sz w:val="24"/>
    </w:rPr>
  </w:style>
  <w:style w:styleId="Style_88" w:type="paragraph">
    <w:name w:val="Знак2 Знак Знак Знак Знак Знак Знак Знак Знак Знак Знак Знак Знак Знак Знак Знак Знак Знак Знак Знак Знак Знак"/>
    <w:basedOn w:val="Style_10"/>
    <w:link w:val="Style_88_ch"/>
    <w:pPr>
      <w:spacing w:after="160" w:line="240" w:lineRule="exact"/>
      <w:ind/>
    </w:pPr>
    <w:rPr>
      <w:rFonts w:ascii="Tahoma" w:hAnsi="Tahoma"/>
    </w:rPr>
  </w:style>
  <w:style w:styleId="Style_88_ch" w:type="character">
    <w:name w:val="Знак2 Знак Знак Знак Знак Знак Знак Знак Знак Знак Знак Знак Знак Знак Знак Знак Знак Знак Знак Знак Знак Знак"/>
    <w:basedOn w:val="Style_10_ch"/>
    <w:link w:val="Style_88"/>
    <w:rPr>
      <w:rFonts w:ascii="Tahoma" w:hAnsi="Tahoma"/>
    </w:rPr>
  </w:style>
  <w:style w:styleId="Style_89" w:type="paragraph">
    <w:name w:val="Список1"/>
    <w:basedOn w:val="Style_10"/>
    <w:link w:val="Style_89_ch"/>
    <w:pPr>
      <w:spacing w:line="360" w:lineRule="auto"/>
      <w:ind w:hanging="360" w:left="360"/>
    </w:pPr>
    <w:rPr>
      <w:sz w:val="24"/>
    </w:rPr>
  </w:style>
  <w:style w:styleId="Style_89_ch" w:type="character">
    <w:name w:val="Список1"/>
    <w:basedOn w:val="Style_10_ch"/>
    <w:link w:val="Style_89"/>
    <w:rPr>
      <w:sz w:val="24"/>
    </w:rPr>
  </w:style>
  <w:style w:styleId="Style_90" w:type="paragraph">
    <w:name w:val="List Number 3"/>
    <w:basedOn w:val="Style_10"/>
    <w:link w:val="Style_90_ch"/>
    <w:pPr>
      <w:tabs>
        <w:tab w:leader="none" w:pos="926" w:val="left"/>
      </w:tabs>
      <w:spacing w:after="60"/>
      <w:ind w:hanging="360" w:left="926"/>
      <w:jc w:val="both"/>
    </w:pPr>
    <w:rPr>
      <w:sz w:val="24"/>
    </w:rPr>
  </w:style>
  <w:style w:styleId="Style_90_ch" w:type="character">
    <w:name w:val="List Number 3"/>
    <w:basedOn w:val="Style_10_ch"/>
    <w:link w:val="Style_90"/>
    <w:rPr>
      <w:sz w:val="24"/>
    </w:rPr>
  </w:style>
  <w:style w:styleId="Style_91" w:type="paragraph">
    <w:name w:val="Знак Знак Знак Знак3"/>
    <w:basedOn w:val="Style_10"/>
    <w:link w:val="Style_91_ch"/>
    <w:pPr>
      <w:spacing w:after="160" w:line="240" w:lineRule="exact"/>
      <w:ind/>
      <w:jc w:val="both"/>
    </w:pPr>
    <w:rPr>
      <w:sz w:val="24"/>
    </w:rPr>
  </w:style>
  <w:style w:styleId="Style_91_ch" w:type="character">
    <w:name w:val="Знак Знак Знак Знак3"/>
    <w:basedOn w:val="Style_10_ch"/>
    <w:link w:val="Style_91"/>
    <w:rPr>
      <w:sz w:val="24"/>
    </w:rPr>
  </w:style>
  <w:style w:styleId="Style_92" w:type="paragraph">
    <w:name w:val="Body Text Indent 2 Char"/>
    <w:link w:val="Style_92_ch"/>
    <w:rPr>
      <w:sz w:val="22"/>
    </w:rPr>
  </w:style>
  <w:style w:styleId="Style_92_ch" w:type="character">
    <w:name w:val="Body Text Indent 2 Char"/>
    <w:link w:val="Style_92"/>
    <w:rPr>
      <w:sz w:val="22"/>
    </w:rPr>
  </w:style>
  <w:style w:styleId="Style_93" w:type="paragraph">
    <w:name w:val="heading 7"/>
    <w:basedOn w:val="Style_10"/>
    <w:next w:val="Style_10"/>
    <w:link w:val="Style_93_ch"/>
    <w:uiPriority w:val="9"/>
    <w:qFormat/>
    <w:pPr>
      <w:spacing w:after="60" w:before="240"/>
      <w:ind/>
      <w:outlineLvl w:val="6"/>
    </w:pPr>
    <w:rPr>
      <w:sz w:val="24"/>
    </w:rPr>
  </w:style>
  <w:style w:styleId="Style_93_ch" w:type="character">
    <w:name w:val="heading 7"/>
    <w:basedOn w:val="Style_10_ch"/>
    <w:link w:val="Style_93"/>
    <w:rPr>
      <w:sz w:val="24"/>
    </w:rPr>
  </w:style>
  <w:style w:styleId="Style_94" w:type="paragraph">
    <w:name w:val="xl454"/>
    <w:basedOn w:val="Style_10"/>
    <w:link w:val="Style_94_ch"/>
    <w:pPr>
      <w:spacing w:afterAutospacing="on" w:beforeAutospacing="on"/>
      <w:ind/>
      <w:jc w:val="center"/>
    </w:pPr>
    <w:rPr>
      <w:rFonts w:ascii="Arial" w:hAnsi="Arial"/>
      <w:sz w:val="24"/>
    </w:rPr>
  </w:style>
  <w:style w:styleId="Style_94_ch" w:type="character">
    <w:name w:val="xl454"/>
    <w:basedOn w:val="Style_10_ch"/>
    <w:link w:val="Style_94"/>
    <w:rPr>
      <w:rFonts w:ascii="Arial" w:hAnsi="Arial"/>
      <w:sz w:val="24"/>
    </w:rPr>
  </w:style>
  <w:style w:styleId="Style_95" w:type="paragraph">
    <w:name w:val="Обычный 12 маркер"/>
    <w:basedOn w:val="Style_10"/>
    <w:link w:val="Style_95_ch"/>
    <w:pPr>
      <w:numPr>
        <w:ilvl w:val="0"/>
        <w:numId w:val="3"/>
      </w:numPr>
      <w:spacing w:line="360" w:lineRule="auto"/>
      <w:ind/>
      <w:jc w:val="center"/>
    </w:pPr>
    <w:rPr>
      <w:color w:val="000000"/>
      <w:sz w:val="28"/>
    </w:rPr>
  </w:style>
  <w:style w:styleId="Style_95_ch" w:type="character">
    <w:name w:val="Обычный 12 маркер"/>
    <w:basedOn w:val="Style_10_ch"/>
    <w:link w:val="Style_95"/>
    <w:rPr>
      <w:color w:val="000000"/>
      <w:sz w:val="28"/>
    </w:rPr>
  </w:style>
  <w:style w:styleId="Style_96" w:type="paragraph">
    <w:name w:val="style6"/>
    <w:basedOn w:val="Style_10"/>
    <w:link w:val="Style_96_ch"/>
    <w:pPr>
      <w:spacing w:afterAutospacing="on" w:beforeAutospacing="on"/>
      <w:ind/>
    </w:pPr>
    <w:rPr>
      <w:rFonts w:ascii="Arial" w:hAnsi="Arial"/>
      <w:sz w:val="18"/>
    </w:rPr>
  </w:style>
  <w:style w:styleId="Style_96_ch" w:type="character">
    <w:name w:val="style6"/>
    <w:basedOn w:val="Style_10_ch"/>
    <w:link w:val="Style_96"/>
    <w:rPr>
      <w:rFonts w:ascii="Arial" w:hAnsi="Arial"/>
      <w:sz w:val="18"/>
    </w:rPr>
  </w:style>
  <w:style w:styleId="Style_97" w:type="paragraph">
    <w:name w:val="Прощание Знак1"/>
    <w:link w:val="Style_97_ch"/>
    <w:rPr>
      <w:rFonts w:ascii="Calibri" w:hAnsi="Calibri"/>
      <w:sz w:val="22"/>
    </w:rPr>
  </w:style>
  <w:style w:styleId="Style_97_ch" w:type="character">
    <w:name w:val="Прощание Знак1"/>
    <w:link w:val="Style_97"/>
    <w:rPr>
      <w:rFonts w:ascii="Calibri" w:hAnsi="Calibri"/>
      <w:sz w:val="22"/>
    </w:rPr>
  </w:style>
  <w:style w:styleId="Style_98" w:type="paragraph">
    <w:name w:val="Сокращения"/>
    <w:link w:val="Style_98_ch"/>
    <w:pPr>
      <w:spacing w:after="120"/>
      <w:ind/>
    </w:pPr>
    <w:rPr>
      <w:sz w:val="28"/>
    </w:rPr>
  </w:style>
  <w:style w:styleId="Style_98_ch" w:type="character">
    <w:name w:val="Сокращения"/>
    <w:link w:val="Style_98"/>
    <w:rPr>
      <w:sz w:val="28"/>
    </w:rPr>
  </w:style>
  <w:style w:styleId="Style_99" w:type="paragraph">
    <w:name w:val="Char1"/>
    <w:basedOn w:val="Style_10"/>
    <w:link w:val="Style_99_ch"/>
    <w:pPr>
      <w:spacing w:after="160" w:line="240" w:lineRule="exact"/>
      <w:ind/>
    </w:pPr>
    <w:rPr>
      <w:sz w:val="28"/>
    </w:rPr>
  </w:style>
  <w:style w:styleId="Style_99_ch" w:type="character">
    <w:name w:val="Char1"/>
    <w:basedOn w:val="Style_10_ch"/>
    <w:link w:val="Style_99"/>
    <w:rPr>
      <w:sz w:val="28"/>
    </w:rPr>
  </w:style>
  <w:style w:styleId="Style_100" w:type="paragraph">
    <w:name w:val="xl122"/>
    <w:basedOn w:val="Style_10"/>
    <w:link w:val="Style_100_ch"/>
    <w:pPr>
      <w:spacing w:afterAutospacing="on" w:beforeAutospacing="on"/>
      <w:ind/>
      <w:jc w:val="center"/>
    </w:pPr>
    <w:rPr>
      <w:rFonts w:ascii="Arial" w:hAnsi="Arial"/>
      <w:b w:val="1"/>
      <w:sz w:val="24"/>
    </w:rPr>
  </w:style>
  <w:style w:styleId="Style_100_ch" w:type="character">
    <w:name w:val="xl122"/>
    <w:basedOn w:val="Style_10_ch"/>
    <w:link w:val="Style_100"/>
    <w:rPr>
      <w:rFonts w:ascii="Arial" w:hAnsi="Arial"/>
      <w:b w:val="1"/>
      <w:sz w:val="24"/>
    </w:rPr>
  </w:style>
  <w:style w:styleId="Style_101" w:type="paragraph">
    <w:name w:val="xl220"/>
    <w:basedOn w:val="Style_10"/>
    <w:link w:val="Style_101_ch"/>
    <w:pPr>
      <w:spacing w:afterAutospacing="on" w:beforeAutospacing="on"/>
      <w:ind/>
      <w:jc w:val="center"/>
    </w:pPr>
    <w:rPr>
      <w:sz w:val="14"/>
    </w:rPr>
  </w:style>
  <w:style w:styleId="Style_101_ch" w:type="character">
    <w:name w:val="xl220"/>
    <w:basedOn w:val="Style_10_ch"/>
    <w:link w:val="Style_101"/>
    <w:rPr>
      <w:sz w:val="14"/>
    </w:rPr>
  </w:style>
  <w:style w:styleId="Style_102" w:type="paragraph">
    <w:name w:val="Glava-N"/>
    <w:link w:val="Style_102_ch"/>
    <w:pPr>
      <w:spacing w:line="199" w:lineRule="atLeast"/>
      <w:ind w:hanging="340" w:left="1361"/>
    </w:pPr>
    <w:rPr>
      <w:rFonts w:ascii="PragmaticaCTT" w:hAnsi="PragmaticaCTT"/>
      <w:b w:val="1"/>
      <w:color w:val="808080"/>
      <w:sz w:val="21"/>
    </w:rPr>
  </w:style>
  <w:style w:styleId="Style_102_ch" w:type="character">
    <w:name w:val="Glava-N"/>
    <w:link w:val="Style_102"/>
    <w:rPr>
      <w:rFonts w:ascii="PragmaticaCTT" w:hAnsi="PragmaticaCTT"/>
      <w:b w:val="1"/>
      <w:color w:val="808080"/>
      <w:sz w:val="21"/>
    </w:rPr>
  </w:style>
  <w:style w:styleId="Style_103" w:type="paragraph">
    <w:name w:val="втяжка"/>
    <w:basedOn w:val="Style_104"/>
    <w:next w:val="Style_104"/>
    <w:link w:val="Style_103_ch"/>
    <w:pPr>
      <w:tabs>
        <w:tab w:leader="none" w:pos="567" w:val="left"/>
      </w:tabs>
      <w:spacing w:before="57"/>
      <w:ind w:hanging="567" w:left="567"/>
    </w:pPr>
  </w:style>
  <w:style w:styleId="Style_103_ch" w:type="character">
    <w:name w:val="втяжка"/>
    <w:basedOn w:val="Style_104_ch"/>
    <w:link w:val="Style_103"/>
  </w:style>
  <w:style w:styleId="Style_105" w:type="paragraph">
    <w:next w:val="Style_10"/>
    <w:link w:val="Style_105_ch"/>
    <w:semiHidden w:val="1"/>
    <w:unhideWhenUsed w:val="1"/>
    <w:pPr>
      <w:ind/>
      <w:jc w:val="center"/>
    </w:pPr>
    <w:rPr>
      <w:rFonts w:ascii="Arial" w:hAnsi="Arial"/>
      <w:sz w:val="16"/>
    </w:rPr>
  </w:style>
  <w:style w:styleId="Style_105_ch" w:type="character">
    <w:link w:val="Style_105"/>
    <w:semiHidden w:val="1"/>
    <w:unhideWhenUsed w:val="1"/>
    <w:rPr>
      <w:rFonts w:ascii="Arial" w:hAnsi="Arial"/>
      <w:sz w:val="16"/>
    </w:rPr>
  </w:style>
  <w:style w:styleId="Style_106" w:type="paragraph">
    <w:name w:val=" Знак Знак Знак1 Знак"/>
    <w:basedOn w:val="Style_10"/>
    <w:link w:val="Style_106_ch"/>
    <w:pPr>
      <w:spacing w:after="160" w:line="240" w:lineRule="exact"/>
      <w:ind/>
      <w:jc w:val="both"/>
    </w:pPr>
    <w:rPr>
      <w:sz w:val="24"/>
    </w:rPr>
  </w:style>
  <w:style w:styleId="Style_106_ch" w:type="character">
    <w:name w:val=" Знак Знак Знак1 Знак"/>
    <w:basedOn w:val="Style_10_ch"/>
    <w:link w:val="Style_106"/>
    <w:rPr>
      <w:sz w:val="24"/>
    </w:rPr>
  </w:style>
  <w:style w:styleId="Style_107" w:type="paragraph">
    <w:name w:val="Подписи согласующие"/>
    <w:basedOn w:val="Style_10"/>
    <w:link w:val="Style_107_ch"/>
    <w:pPr>
      <w:widowControl w:val="0"/>
      <w:ind/>
      <w:jc w:val="both"/>
    </w:pPr>
    <w:rPr>
      <w:sz w:val="26"/>
    </w:rPr>
  </w:style>
  <w:style w:styleId="Style_107_ch" w:type="character">
    <w:name w:val="Подписи согласующие"/>
    <w:basedOn w:val="Style_10_ch"/>
    <w:link w:val="Style_107"/>
    <w:rPr>
      <w:sz w:val="26"/>
    </w:rPr>
  </w:style>
  <w:style w:styleId="Style_108" w:type="paragraph">
    <w:name w:val="Основной текст (3)"/>
    <w:basedOn w:val="Style_10"/>
    <w:link w:val="Style_108_ch"/>
    <w:pPr>
      <w:spacing w:line="212" w:lineRule="exact"/>
      <w:ind/>
    </w:pPr>
    <w:rPr>
      <w:sz w:val="18"/>
    </w:rPr>
  </w:style>
  <w:style w:styleId="Style_108_ch" w:type="character">
    <w:name w:val="Основной текст (3)"/>
    <w:basedOn w:val="Style_10_ch"/>
    <w:link w:val="Style_108"/>
    <w:rPr>
      <w:sz w:val="18"/>
    </w:rPr>
  </w:style>
  <w:style w:styleId="Style_109" w:type="paragraph">
    <w:name w:val="xl169"/>
    <w:basedOn w:val="Style_10"/>
    <w:link w:val="Style_109_ch"/>
    <w:pPr>
      <w:spacing w:afterAutospacing="on" w:beforeAutospacing="on"/>
      <w:ind/>
      <w:jc w:val="center"/>
    </w:pPr>
    <w:rPr>
      <w:sz w:val="13"/>
    </w:rPr>
  </w:style>
  <w:style w:styleId="Style_109_ch" w:type="character">
    <w:name w:val="xl169"/>
    <w:basedOn w:val="Style_10_ch"/>
    <w:link w:val="Style_109"/>
    <w:rPr>
      <w:sz w:val="13"/>
    </w:rPr>
  </w:style>
  <w:style w:styleId="Style_110" w:type="paragraph">
    <w:name w:val="WW8Num4z0"/>
    <w:link w:val="Style_110_ch"/>
    <w:rPr>
      <w:rFonts w:ascii="Times New Roman" w:hAnsi="Times New Roman"/>
      <w:sz w:val="16"/>
    </w:rPr>
  </w:style>
  <w:style w:styleId="Style_110_ch" w:type="character">
    <w:name w:val="WW8Num4z0"/>
    <w:link w:val="Style_110"/>
    <w:rPr>
      <w:rFonts w:ascii="Times New Roman" w:hAnsi="Times New Roman"/>
      <w:sz w:val="16"/>
    </w:rPr>
  </w:style>
  <w:style w:styleId="Style_111" w:type="paragraph">
    <w:name w:val="Heading 4 Char"/>
    <w:link w:val="Style_111_ch"/>
    <w:rPr>
      <w:b w:val="1"/>
      <w:sz w:val="28"/>
    </w:rPr>
  </w:style>
  <w:style w:styleId="Style_111_ch" w:type="character">
    <w:name w:val="Heading 4 Char"/>
    <w:link w:val="Style_111"/>
    <w:rPr>
      <w:b w:val="1"/>
      <w:sz w:val="28"/>
    </w:rPr>
  </w:style>
  <w:style w:styleId="Style_112" w:type="paragraph">
    <w:name w:val="Знак Знак152"/>
    <w:link w:val="Style_112_ch"/>
    <w:rPr>
      <w:rFonts w:ascii="Arial" w:hAnsi="Arial"/>
      <w:b w:val="1"/>
      <w:sz w:val="32"/>
    </w:rPr>
  </w:style>
  <w:style w:styleId="Style_112_ch" w:type="character">
    <w:name w:val="Знак Знак152"/>
    <w:link w:val="Style_112"/>
    <w:rPr>
      <w:rFonts w:ascii="Arial" w:hAnsi="Arial"/>
      <w:b w:val="1"/>
      <w:sz w:val="32"/>
    </w:rPr>
  </w:style>
  <w:style w:styleId="Style_113" w:type="paragraph">
    <w:name w:val="Agenda Title Block"/>
    <w:basedOn w:val="Style_10"/>
    <w:link w:val="Style_113_ch"/>
    <w:pPr>
      <w:spacing w:after="120" w:before="240"/>
      <w:ind w:firstLine="851"/>
      <w:jc w:val="center"/>
    </w:pPr>
    <w:rPr>
      <w:b w:val="1"/>
      <w:sz w:val="24"/>
    </w:rPr>
  </w:style>
  <w:style w:styleId="Style_113_ch" w:type="character">
    <w:name w:val="Agenda Title Block"/>
    <w:basedOn w:val="Style_10_ch"/>
    <w:link w:val="Style_113"/>
    <w:rPr>
      <w:b w:val="1"/>
      <w:sz w:val="24"/>
    </w:rPr>
  </w:style>
  <w:style w:styleId="Style_114" w:type="paragraph">
    <w:name w:val="xl32"/>
    <w:basedOn w:val="Style_10"/>
    <w:link w:val="Style_114_ch"/>
    <w:pPr>
      <w:spacing w:afterAutospacing="on" w:beforeAutospacing="on"/>
      <w:ind/>
      <w:jc w:val="center"/>
    </w:pPr>
    <w:rPr>
      <w:b w:val="1"/>
      <w:sz w:val="22"/>
    </w:rPr>
  </w:style>
  <w:style w:styleId="Style_114_ch" w:type="character">
    <w:name w:val="xl32"/>
    <w:basedOn w:val="Style_10_ch"/>
    <w:link w:val="Style_114"/>
    <w:rPr>
      <w:b w:val="1"/>
      <w:sz w:val="22"/>
    </w:rPr>
  </w:style>
  <w:style w:styleId="Style_115" w:type="paragraph">
    <w:name w:val="Знак Знак Знак1 Знак Знак Знак"/>
    <w:basedOn w:val="Style_10"/>
    <w:link w:val="Style_115_ch"/>
    <w:pPr>
      <w:spacing w:after="160" w:line="240" w:lineRule="exact"/>
      <w:ind/>
      <w:jc w:val="both"/>
    </w:pPr>
    <w:rPr>
      <w:sz w:val="24"/>
    </w:rPr>
  </w:style>
  <w:style w:styleId="Style_115_ch" w:type="character">
    <w:name w:val="Знак Знак Знак1 Знак Знак Знак"/>
    <w:basedOn w:val="Style_10_ch"/>
    <w:link w:val="Style_115"/>
    <w:rPr>
      <w:sz w:val="24"/>
    </w:rPr>
  </w:style>
  <w:style w:styleId="Style_116" w:type="paragraph">
    <w:name w:val="A3"/>
    <w:link w:val="Style_116_ch"/>
    <w:rPr>
      <w:rFonts w:ascii="HeliosC" w:hAnsi="HeliosC"/>
      <w:color w:val="000000"/>
      <w:sz w:val="20"/>
    </w:rPr>
  </w:style>
  <w:style w:styleId="Style_116_ch" w:type="character">
    <w:name w:val="A3"/>
    <w:link w:val="Style_116"/>
    <w:rPr>
      <w:rFonts w:ascii="HeliosC" w:hAnsi="HeliosC"/>
      <w:color w:val="000000"/>
      <w:sz w:val="20"/>
    </w:rPr>
  </w:style>
  <w:style w:styleId="Style_117" w:type="paragraph">
    <w:name w:val="Comment Text Char"/>
    <w:link w:val="Style_117_ch"/>
  </w:style>
  <w:style w:styleId="Style_117_ch" w:type="character">
    <w:name w:val="Comment Text Char"/>
    <w:link w:val="Style_117"/>
  </w:style>
  <w:style w:styleId="Style_118" w:type="paragraph">
    <w:name w:val="xl477"/>
    <w:basedOn w:val="Style_10"/>
    <w:link w:val="Style_118_ch"/>
    <w:pPr>
      <w:spacing w:afterAutospacing="on" w:beforeAutospacing="on"/>
      <w:ind/>
    </w:pPr>
    <w:rPr>
      <w:rFonts w:ascii="Arial" w:hAnsi="Arial"/>
      <w:sz w:val="24"/>
    </w:rPr>
  </w:style>
  <w:style w:styleId="Style_118_ch" w:type="character">
    <w:name w:val="xl477"/>
    <w:basedOn w:val="Style_10_ch"/>
    <w:link w:val="Style_118"/>
    <w:rPr>
      <w:rFonts w:ascii="Arial" w:hAnsi="Arial"/>
      <w:sz w:val="24"/>
    </w:rPr>
  </w:style>
  <w:style w:styleId="Style_119" w:type="paragraph">
    <w:name w:val="Основной текст 21"/>
    <w:basedOn w:val="Style_10"/>
    <w:link w:val="Style_119_ch"/>
    <w:pPr>
      <w:widowControl w:val="0"/>
      <w:ind/>
    </w:pPr>
    <w:rPr>
      <w:rFonts w:ascii="Arial" w:hAnsi="Arial"/>
      <w:sz w:val="24"/>
    </w:rPr>
  </w:style>
  <w:style w:styleId="Style_119_ch" w:type="character">
    <w:name w:val="Основной текст 21"/>
    <w:basedOn w:val="Style_10_ch"/>
    <w:link w:val="Style_119"/>
    <w:rPr>
      <w:rFonts w:ascii="Arial" w:hAnsi="Arial"/>
      <w:sz w:val="24"/>
    </w:rPr>
  </w:style>
  <w:style w:styleId="Style_120" w:type="paragraph">
    <w:name w:val="Абзац"/>
    <w:basedOn w:val="Style_10"/>
    <w:link w:val="Style_120_ch"/>
    <w:pPr>
      <w:keepLines w:val="1"/>
      <w:widowControl w:val="0"/>
      <w:tabs>
        <w:tab w:leader="none" w:pos="907" w:val="left"/>
        <w:tab w:leader="none" w:pos="1010" w:val="left"/>
      </w:tabs>
      <w:spacing w:before="40" w:line="288" w:lineRule="auto"/>
      <w:ind w:hanging="585" w:left="1010"/>
      <w:jc w:val="both"/>
    </w:pPr>
    <w:rPr>
      <w:sz w:val="25"/>
    </w:rPr>
  </w:style>
  <w:style w:styleId="Style_120_ch" w:type="character">
    <w:name w:val="Абзац"/>
    <w:basedOn w:val="Style_10_ch"/>
    <w:link w:val="Style_120"/>
    <w:rPr>
      <w:sz w:val="25"/>
    </w:rPr>
  </w:style>
  <w:style w:styleId="Style_121" w:type="paragraph">
    <w:name w:val="Титул"/>
    <w:basedOn w:val="Style_10"/>
    <w:link w:val="Style_121_ch"/>
    <w:pPr>
      <w:widowControl w:val="0"/>
      <w:spacing w:before="120"/>
      <w:ind/>
      <w:jc w:val="both"/>
    </w:pPr>
    <w:rPr>
      <w:sz w:val="28"/>
    </w:rPr>
  </w:style>
  <w:style w:styleId="Style_121_ch" w:type="character">
    <w:name w:val="Титул"/>
    <w:basedOn w:val="Style_10_ch"/>
    <w:link w:val="Style_121"/>
    <w:rPr>
      <w:sz w:val="28"/>
    </w:rPr>
  </w:style>
  <w:style w:styleId="Style_122" w:type="paragraph">
    <w:name w:val="list"/>
    <w:basedOn w:val="Style_10"/>
    <w:link w:val="Style_122_ch"/>
    <w:pPr>
      <w:spacing w:line="360" w:lineRule="auto"/>
      <w:ind w:hanging="360" w:left="360"/>
    </w:pPr>
    <w:rPr>
      <w:sz w:val="24"/>
    </w:rPr>
  </w:style>
  <w:style w:styleId="Style_122_ch" w:type="character">
    <w:name w:val="list"/>
    <w:basedOn w:val="Style_10_ch"/>
    <w:link w:val="Style_122"/>
    <w:rPr>
      <w:sz w:val="24"/>
    </w:rPr>
  </w:style>
  <w:style w:styleId="Style_123" w:type="paragraph">
    <w:name w:val="ГС_Заголовок_2 Знак Знак"/>
    <w:link w:val="Style_123_ch"/>
    <w:pPr>
      <w:keepNext w:val="1"/>
      <w:numPr>
        <w:ilvl w:val="1"/>
        <w:numId w:val="4"/>
      </w:numPr>
      <w:spacing w:after="240" w:before="240"/>
      <w:ind/>
    </w:pPr>
    <w:rPr>
      <w:b w:val="1"/>
      <w:sz w:val="30"/>
    </w:rPr>
  </w:style>
  <w:style w:styleId="Style_123_ch" w:type="character">
    <w:name w:val="ГС_Заголовок_2 Знак Знак"/>
    <w:link w:val="Style_123"/>
    <w:rPr>
      <w:b w:val="1"/>
      <w:sz w:val="30"/>
    </w:rPr>
  </w:style>
  <w:style w:styleId="Style_124" w:type="paragraph">
    <w:name w:val="xl30"/>
    <w:basedOn w:val="Style_10"/>
    <w:link w:val="Style_124_ch"/>
    <w:pPr>
      <w:spacing w:afterAutospacing="on" w:beforeAutospacing="on"/>
      <w:ind/>
      <w:jc w:val="center"/>
    </w:pPr>
    <w:rPr>
      <w:b w:val="1"/>
      <w:color w:val="000000"/>
      <w:sz w:val="24"/>
    </w:rPr>
  </w:style>
  <w:style w:styleId="Style_124_ch" w:type="character">
    <w:name w:val="xl30"/>
    <w:basedOn w:val="Style_10_ch"/>
    <w:link w:val="Style_124"/>
    <w:rPr>
      <w:b w:val="1"/>
      <w:color w:val="000000"/>
      <w:sz w:val="24"/>
    </w:rPr>
  </w:style>
  <w:style w:styleId="Style_125" w:type="paragraph">
    <w:name w:val="toc 6"/>
    <w:basedOn w:val="Style_10"/>
    <w:next w:val="Style_10"/>
    <w:link w:val="Style_125_ch"/>
    <w:uiPriority w:val="39"/>
    <w:pPr>
      <w:ind w:firstLine="0" w:left="1200"/>
    </w:pPr>
    <w:rPr>
      <w:sz w:val="18"/>
    </w:rPr>
  </w:style>
  <w:style w:styleId="Style_125_ch" w:type="character">
    <w:name w:val="toc 6"/>
    <w:basedOn w:val="Style_10_ch"/>
    <w:link w:val="Style_125"/>
    <w:rPr>
      <w:sz w:val="18"/>
    </w:rPr>
  </w:style>
  <w:style w:styleId="Style_126" w:type="paragraph">
    <w:name w:val="Основной текст с отступом 32"/>
    <w:basedOn w:val="Style_10"/>
    <w:link w:val="Style_126_ch"/>
    <w:pPr>
      <w:tabs>
        <w:tab w:leader="none" w:pos="7088" w:val="left"/>
      </w:tabs>
      <w:spacing w:line="280" w:lineRule="exact"/>
      <w:ind w:firstLine="851"/>
      <w:jc w:val="both"/>
    </w:pPr>
    <w:rPr>
      <w:sz w:val="24"/>
    </w:rPr>
  </w:style>
  <w:style w:styleId="Style_126_ch" w:type="character">
    <w:name w:val="Основной текст с отступом 32"/>
    <w:basedOn w:val="Style_10_ch"/>
    <w:link w:val="Style_126"/>
    <w:rPr>
      <w:sz w:val="24"/>
    </w:rPr>
  </w:style>
  <w:style w:styleId="Style_127" w:type="paragraph">
    <w:name w:val=" Знак Знак Знак1 Знак Знак Знак Знак Знак Знак"/>
    <w:basedOn w:val="Style_10"/>
    <w:link w:val="Style_127_ch"/>
    <w:pPr>
      <w:spacing w:after="160" w:line="240" w:lineRule="exact"/>
      <w:ind/>
      <w:jc w:val="both"/>
    </w:pPr>
    <w:rPr>
      <w:sz w:val="24"/>
    </w:rPr>
  </w:style>
  <w:style w:styleId="Style_127_ch" w:type="character">
    <w:name w:val=" Знак Знак Знак1 Знак Знак Знак Знак Знак Знак"/>
    <w:basedOn w:val="Style_10_ch"/>
    <w:link w:val="Style_127"/>
    <w:rPr>
      <w:sz w:val="24"/>
    </w:rPr>
  </w:style>
  <w:style w:styleId="Style_128" w:type="paragraph">
    <w:name w:val="xl119"/>
    <w:basedOn w:val="Style_10"/>
    <w:link w:val="Style_128_ch"/>
    <w:pPr>
      <w:spacing w:afterAutospacing="on" w:beforeAutospacing="on"/>
      <w:ind/>
      <w:jc w:val="center"/>
    </w:pPr>
    <w:rPr>
      <w:rFonts w:ascii="Arial" w:hAnsi="Arial"/>
      <w:b w:val="1"/>
      <w:sz w:val="24"/>
    </w:rPr>
  </w:style>
  <w:style w:styleId="Style_128_ch" w:type="character">
    <w:name w:val="xl119"/>
    <w:basedOn w:val="Style_10_ch"/>
    <w:link w:val="Style_128"/>
    <w:rPr>
      <w:rFonts w:ascii="Arial" w:hAnsi="Arial"/>
      <w:b w:val="1"/>
      <w:sz w:val="24"/>
    </w:rPr>
  </w:style>
  <w:style w:styleId="Style_5" w:type="paragraph">
    <w:name w:val="Основной текст 22"/>
    <w:basedOn w:val="Style_10"/>
    <w:link w:val="Style_5_ch"/>
    <w:pPr>
      <w:spacing w:after="120" w:line="480" w:lineRule="auto"/>
      <w:ind/>
    </w:pPr>
    <w:rPr>
      <w:sz w:val="24"/>
    </w:rPr>
  </w:style>
  <w:style w:styleId="Style_5_ch" w:type="character">
    <w:name w:val="Основной текст 22"/>
    <w:basedOn w:val="Style_10_ch"/>
    <w:link w:val="Style_5"/>
    <w:rPr>
      <w:sz w:val="24"/>
    </w:rPr>
  </w:style>
  <w:style w:styleId="Style_129" w:type="paragraph">
    <w:name w:val="Style12"/>
    <w:basedOn w:val="Style_10"/>
    <w:link w:val="Style_129_ch"/>
    <w:pPr>
      <w:widowControl w:val="0"/>
      <w:spacing w:line="269" w:lineRule="exact"/>
      <w:ind w:hanging="634"/>
      <w:jc w:val="both"/>
    </w:pPr>
    <w:rPr>
      <w:sz w:val="24"/>
    </w:rPr>
  </w:style>
  <w:style w:styleId="Style_129_ch" w:type="character">
    <w:name w:val="Style12"/>
    <w:basedOn w:val="Style_10_ch"/>
    <w:link w:val="Style_129"/>
    <w:rPr>
      <w:sz w:val="24"/>
    </w:rPr>
  </w:style>
  <w:style w:styleId="Style_130" w:type="paragraph">
    <w:name w:val="xl173"/>
    <w:basedOn w:val="Style_10"/>
    <w:link w:val="Style_130_ch"/>
    <w:pPr>
      <w:spacing w:afterAutospacing="on" w:beforeAutospacing="on"/>
      <w:ind/>
      <w:jc w:val="center"/>
    </w:pPr>
    <w:rPr>
      <w:sz w:val="14"/>
    </w:rPr>
  </w:style>
  <w:style w:styleId="Style_130_ch" w:type="character">
    <w:name w:val="xl173"/>
    <w:basedOn w:val="Style_10_ch"/>
    <w:link w:val="Style_130"/>
    <w:rPr>
      <w:sz w:val="14"/>
    </w:rPr>
  </w:style>
  <w:style w:styleId="Style_131" w:type="paragraph">
    <w:name w:val="xl37"/>
    <w:basedOn w:val="Style_10"/>
    <w:link w:val="Style_131_ch"/>
    <w:pPr>
      <w:spacing w:afterAutospacing="on" w:beforeAutospacing="on"/>
      <w:ind/>
      <w:jc w:val="right"/>
    </w:pPr>
    <w:rPr>
      <w:b w:val="1"/>
      <w:color w:val="000000"/>
      <w:sz w:val="24"/>
    </w:rPr>
  </w:style>
  <w:style w:styleId="Style_131_ch" w:type="character">
    <w:name w:val="xl37"/>
    <w:basedOn w:val="Style_10_ch"/>
    <w:link w:val="Style_131"/>
    <w:rPr>
      <w:b w:val="1"/>
      <w:color w:val="000000"/>
      <w:sz w:val="24"/>
    </w:rPr>
  </w:style>
  <w:style w:styleId="Style_132" w:type="paragraph">
    <w:name w:val="toc 7"/>
    <w:basedOn w:val="Style_10"/>
    <w:next w:val="Style_10"/>
    <w:link w:val="Style_132_ch"/>
    <w:uiPriority w:val="39"/>
    <w:pPr>
      <w:ind w:firstLine="0" w:left="1440"/>
    </w:pPr>
    <w:rPr>
      <w:sz w:val="18"/>
    </w:rPr>
  </w:style>
  <w:style w:styleId="Style_132_ch" w:type="character">
    <w:name w:val="toc 7"/>
    <w:basedOn w:val="Style_10_ch"/>
    <w:link w:val="Style_132"/>
    <w:rPr>
      <w:sz w:val="18"/>
    </w:rPr>
  </w:style>
  <w:style w:styleId="Style_133" w:type="paragraph">
    <w:name w:val="Heading 1 Char"/>
    <w:link w:val="Style_133_ch"/>
    <w:rPr>
      <w:b w:val="1"/>
      <w:sz w:val="26"/>
    </w:rPr>
  </w:style>
  <w:style w:styleId="Style_133_ch" w:type="character">
    <w:name w:val="Heading 1 Char"/>
    <w:link w:val="Style_133"/>
    <w:rPr>
      <w:b w:val="1"/>
      <w:sz w:val="26"/>
    </w:rPr>
  </w:style>
  <w:style w:styleId="Style_134" w:type="paragraph">
    <w:name w:val="HTML Preformatted"/>
    <w:basedOn w:val="Style_10"/>
    <w:link w:val="Style_134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rPr>
  </w:style>
  <w:style w:styleId="Style_134_ch" w:type="character">
    <w:name w:val="HTML Preformatted"/>
    <w:basedOn w:val="Style_10_ch"/>
    <w:link w:val="Style_134"/>
    <w:rPr>
      <w:rFonts w:ascii="Courier New" w:hAnsi="Courier New"/>
    </w:rPr>
  </w:style>
  <w:style w:styleId="Style_135" w:type="paragraph">
    <w:name w:val="tbl-sn"/>
    <w:link w:val="Style_135_ch"/>
    <w:pPr>
      <w:spacing w:line="165" w:lineRule="atLeast"/>
      <w:ind/>
      <w:jc w:val="both"/>
    </w:pPr>
    <w:rPr>
      <w:rFonts w:ascii="PragmaticaCTT" w:hAnsi="PragmaticaCTT"/>
      <w:sz w:val="14"/>
    </w:rPr>
  </w:style>
  <w:style w:styleId="Style_135_ch" w:type="character">
    <w:name w:val="tbl-sn"/>
    <w:link w:val="Style_135"/>
    <w:rPr>
      <w:rFonts w:ascii="PragmaticaCTT" w:hAnsi="PragmaticaCTT"/>
      <w:sz w:val="14"/>
    </w:rPr>
  </w:style>
  <w:style w:styleId="Style_136" w:type="paragraph">
    <w:name w:val="xl127"/>
    <w:basedOn w:val="Style_10"/>
    <w:link w:val="Style_136_ch"/>
    <w:pPr>
      <w:spacing w:afterAutospacing="on" w:beforeAutospacing="on"/>
      <w:ind/>
      <w:jc w:val="right"/>
    </w:pPr>
    <w:rPr>
      <w:rFonts w:ascii="Arial" w:hAnsi="Arial"/>
      <w:sz w:val="24"/>
    </w:rPr>
  </w:style>
  <w:style w:styleId="Style_136_ch" w:type="character">
    <w:name w:val="xl127"/>
    <w:basedOn w:val="Style_10_ch"/>
    <w:link w:val="Style_136"/>
    <w:rPr>
      <w:rFonts w:ascii="Arial" w:hAnsi="Arial"/>
      <w:sz w:val="24"/>
    </w:rPr>
  </w:style>
  <w:style w:styleId="Style_137" w:type="paragraph">
    <w:name w:val="Body Text Char"/>
    <w:link w:val="Style_137_ch"/>
    <w:rPr>
      <w:sz w:val="28"/>
    </w:rPr>
  </w:style>
  <w:style w:styleId="Style_137_ch" w:type="character">
    <w:name w:val="Body Text Char"/>
    <w:link w:val="Style_137"/>
    <w:rPr>
      <w:sz w:val="28"/>
    </w:rPr>
  </w:style>
  <w:style w:styleId="Style_138" w:type="paragraph">
    <w:name w:val="xl23"/>
    <w:basedOn w:val="Style_10"/>
    <w:link w:val="Style_138_ch"/>
    <w:pPr>
      <w:spacing w:afterAutospacing="on" w:beforeAutospacing="on"/>
      <w:ind/>
    </w:pPr>
    <w:rPr>
      <w:sz w:val="24"/>
    </w:rPr>
  </w:style>
  <w:style w:styleId="Style_138_ch" w:type="character">
    <w:name w:val="xl23"/>
    <w:basedOn w:val="Style_10_ch"/>
    <w:link w:val="Style_138"/>
    <w:rPr>
      <w:sz w:val="24"/>
    </w:rPr>
  </w:style>
  <w:style w:styleId="Style_139" w:type="paragraph">
    <w:name w:val="Îñíîâíîé òåêñò ñ îò¼f1òóïîì 3"/>
    <w:basedOn w:val="Style_140"/>
    <w:link w:val="Style_139_ch"/>
    <w:pPr>
      <w:keepNext w:val="0"/>
      <w:keepLines w:val="0"/>
      <w:tabs>
        <w:tab w:leader="none" w:pos="720" w:val="clear"/>
      </w:tabs>
      <w:spacing w:after="0"/>
      <w:ind w:firstLine="720" w:left="0"/>
      <w:jc w:val="both"/>
    </w:pPr>
    <w:rPr>
      <w:rFonts w:ascii="Arial" w:hAnsi="Arial"/>
      <w:b w:val="0"/>
      <w:sz w:val="24"/>
    </w:rPr>
  </w:style>
  <w:style w:styleId="Style_139_ch" w:type="character">
    <w:name w:val="Îñíîâíîé òåêñò ñ îò¼f1òóïîì 3"/>
    <w:basedOn w:val="Style_140_ch"/>
    <w:link w:val="Style_139"/>
    <w:rPr>
      <w:rFonts w:ascii="Arial" w:hAnsi="Arial"/>
      <w:b w:val="0"/>
      <w:sz w:val="24"/>
    </w:rPr>
  </w:style>
  <w:style w:styleId="Style_141" w:type="paragraph">
    <w:name w:val="List Paragraph"/>
    <w:basedOn w:val="Style_10"/>
    <w:link w:val="Style_141_ch"/>
    <w:pPr>
      <w:ind w:firstLine="0" w:left="720"/>
    </w:pPr>
  </w:style>
  <w:style w:styleId="Style_141_ch" w:type="character">
    <w:name w:val="List Paragraph"/>
    <w:basedOn w:val="Style_10_ch"/>
    <w:link w:val="Style_141"/>
  </w:style>
  <w:style w:styleId="Style_142" w:type="paragraph">
    <w:name w:val="heading 1"/>
    <w:basedOn w:val="Style_143"/>
    <w:next w:val="Style_143"/>
    <w:link w:val="Style_142_ch"/>
    <w:pPr>
      <w:keepNext w:val="1"/>
      <w:widowControl w:val="1"/>
      <w:spacing w:after="0" w:before="0"/>
      <w:ind w:firstLine="720"/>
      <w:jc w:val="center"/>
    </w:pPr>
    <w:rPr>
      <w:b w:val="1"/>
      <w:sz w:val="22"/>
    </w:rPr>
  </w:style>
  <w:style w:styleId="Style_142_ch" w:type="character">
    <w:name w:val="heading 1"/>
    <w:basedOn w:val="Style_143_ch"/>
    <w:link w:val="Style_142"/>
    <w:rPr>
      <w:b w:val="1"/>
      <w:sz w:val="22"/>
    </w:rPr>
  </w:style>
  <w:style w:styleId="Style_144" w:type="paragraph">
    <w:name w:val="Основной текст с отступом 2 Знак1"/>
    <w:link w:val="Style_144_ch"/>
    <w:rPr>
      <w:rFonts w:ascii="Times New Roman" w:hAnsi="Times New Roman"/>
      <w:sz w:val="20"/>
    </w:rPr>
  </w:style>
  <w:style w:styleId="Style_144_ch" w:type="character">
    <w:name w:val="Основной текст с отступом 2 Знак1"/>
    <w:link w:val="Style_144"/>
    <w:rPr>
      <w:rFonts w:ascii="Times New Roman" w:hAnsi="Times New Roman"/>
      <w:sz w:val="20"/>
    </w:rPr>
  </w:style>
  <w:style w:styleId="Style_145" w:type="paragraph">
    <w:name w:val="List2"/>
    <w:basedOn w:val="Style_10"/>
    <w:link w:val="Style_145_ch"/>
    <w:pPr>
      <w:numPr>
        <w:ilvl w:val="0"/>
        <w:numId w:val="5"/>
      </w:numPr>
      <w:spacing w:line="360" w:lineRule="auto"/>
      <w:ind/>
      <w:jc w:val="both"/>
    </w:pPr>
    <w:rPr>
      <w:rFonts w:ascii="Arial" w:hAnsi="Arial"/>
      <w:sz w:val="24"/>
    </w:rPr>
  </w:style>
  <w:style w:styleId="Style_145_ch" w:type="character">
    <w:name w:val="List2"/>
    <w:basedOn w:val="Style_10_ch"/>
    <w:link w:val="Style_145"/>
    <w:rPr>
      <w:rFonts w:ascii="Arial" w:hAnsi="Arial"/>
      <w:sz w:val="24"/>
    </w:rPr>
  </w:style>
  <w:style w:styleId="Style_146" w:type="paragraph">
    <w:name w:val="Таблица слева"/>
    <w:basedOn w:val="Style_147"/>
    <w:next w:val="Style_10"/>
    <w:link w:val="Style_146_ch"/>
    <w:pPr>
      <w:ind/>
      <w:jc w:val="left"/>
    </w:pPr>
  </w:style>
  <w:style w:styleId="Style_146_ch" w:type="character">
    <w:name w:val="Таблица слева"/>
    <w:basedOn w:val="Style_147_ch"/>
    <w:link w:val="Style_146"/>
  </w:style>
  <w:style w:styleId="Style_148" w:type="paragraph">
    <w:name w:val=" Знак8 Знак Знак"/>
    <w:link w:val="Style_148_ch"/>
    <w:rPr>
      <w:sz w:val="24"/>
    </w:rPr>
  </w:style>
  <w:style w:styleId="Style_148_ch" w:type="character">
    <w:name w:val=" Знак8 Знак Знак"/>
    <w:link w:val="Style_148"/>
    <w:rPr>
      <w:sz w:val="24"/>
    </w:rPr>
  </w:style>
  <w:style w:styleId="Style_149" w:type="paragraph">
    <w:name w:val="Body Text 21"/>
    <w:basedOn w:val="Style_10"/>
    <w:link w:val="Style_149_ch"/>
    <w:pPr>
      <w:widowControl w:val="0"/>
      <w:ind/>
      <w:jc w:val="center"/>
    </w:pPr>
    <w:rPr>
      <w:rFonts w:ascii="Antiqua" w:hAnsi="Antiqua"/>
      <w:sz w:val="24"/>
    </w:rPr>
  </w:style>
  <w:style w:styleId="Style_149_ch" w:type="character">
    <w:name w:val="Body Text 21"/>
    <w:basedOn w:val="Style_10_ch"/>
    <w:link w:val="Style_149"/>
    <w:rPr>
      <w:rFonts w:ascii="Antiqua" w:hAnsi="Antiqua"/>
      <w:sz w:val="24"/>
    </w:rPr>
  </w:style>
  <w:style w:styleId="Style_150" w:type="paragraph">
    <w:name w:val="Обычный9"/>
    <w:link w:val="Style_150_ch"/>
    <w:pPr>
      <w:widowControl w:val="0"/>
      <w:spacing w:after="100" w:before="100"/>
      <w:ind/>
    </w:pPr>
    <w:rPr>
      <w:sz w:val="24"/>
    </w:rPr>
  </w:style>
  <w:style w:styleId="Style_150_ch" w:type="character">
    <w:name w:val="Обычный9"/>
    <w:link w:val="Style_150"/>
    <w:rPr>
      <w:sz w:val="24"/>
    </w:rPr>
  </w:style>
  <w:style w:styleId="Style_151" w:type="paragraph">
    <w:name w:val="Z_TOC LVL 1"/>
    <w:link w:val="Style_151_ch"/>
    <w:pPr>
      <w:tabs>
        <w:tab w:leader="none" w:pos="795" w:val="left"/>
        <w:tab w:leader="none" w:pos="8165" w:val="left"/>
        <w:tab w:leader="dot" w:pos="9354" w:val="right"/>
        <w:tab w:leader="none" w:pos="14740" w:val="left"/>
        <w:tab w:leader="none" w:pos="15535" w:val="left"/>
        <w:tab w:leader="none" w:pos="22110" w:val="left"/>
        <w:tab w:leader="none" w:pos="22905" w:val="left"/>
        <w:tab w:leader="none" w:pos="29480" w:val="left"/>
        <w:tab w:leader="none" w:pos="30275" w:val="left"/>
      </w:tabs>
      <w:spacing w:after="153" w:before="77" w:line="198" w:lineRule="atLeast"/>
      <w:ind/>
    </w:pPr>
    <w:rPr>
      <w:rFonts w:ascii="PragmaticaCTT" w:hAnsi="PragmaticaCTT"/>
      <w:b w:val="1"/>
      <w:sz w:val="18"/>
    </w:rPr>
  </w:style>
  <w:style w:styleId="Style_151_ch" w:type="character">
    <w:name w:val="Z_TOC LVL 1"/>
    <w:link w:val="Style_151"/>
    <w:rPr>
      <w:rFonts w:ascii="PragmaticaCTT" w:hAnsi="PragmaticaCTT"/>
      <w:b w:val="1"/>
      <w:sz w:val="18"/>
    </w:rPr>
  </w:style>
  <w:style w:styleId="Style_152" w:type="paragraph">
    <w:name w:val=" Знак Знак1 Знак"/>
    <w:basedOn w:val="Style_10"/>
    <w:link w:val="Style_152_ch"/>
    <w:pPr>
      <w:spacing w:after="160" w:line="240" w:lineRule="exact"/>
      <w:ind/>
    </w:pPr>
    <w:rPr>
      <w:sz w:val="28"/>
    </w:rPr>
  </w:style>
  <w:style w:styleId="Style_152_ch" w:type="character">
    <w:name w:val=" Знак Знак1 Знак"/>
    <w:basedOn w:val="Style_10_ch"/>
    <w:link w:val="Style_152"/>
    <w:rPr>
      <w:sz w:val="28"/>
    </w:rPr>
  </w:style>
  <w:style w:styleId="Style_153" w:type="paragraph">
    <w:name w:val="msoacetate"/>
    <w:basedOn w:val="Style_10"/>
    <w:link w:val="Style_153_ch"/>
    <w:rPr>
      <w:rFonts w:ascii="Tahoma" w:hAnsi="Tahoma"/>
      <w:sz w:val="16"/>
    </w:rPr>
  </w:style>
  <w:style w:styleId="Style_153_ch" w:type="character">
    <w:name w:val="msoacetate"/>
    <w:basedOn w:val="Style_10_ch"/>
    <w:link w:val="Style_153"/>
    <w:rPr>
      <w:rFonts w:ascii="Tahoma" w:hAnsi="Tahoma"/>
      <w:sz w:val="16"/>
    </w:rPr>
  </w:style>
  <w:style w:styleId="Style_154" w:type="paragraph">
    <w:name w:val="Весь текст"/>
    <w:basedOn w:val="Style_10"/>
    <w:link w:val="Style_154_ch"/>
    <w:pPr>
      <w:tabs>
        <w:tab w:leader="none" w:pos="2215" w:val="left"/>
      </w:tabs>
      <w:spacing w:before="120"/>
      <w:ind w:firstLine="720"/>
      <w:jc w:val="both"/>
    </w:pPr>
    <w:rPr>
      <w:sz w:val="24"/>
    </w:rPr>
  </w:style>
  <w:style w:styleId="Style_154_ch" w:type="character">
    <w:name w:val="Весь текст"/>
    <w:basedOn w:val="Style_10_ch"/>
    <w:link w:val="Style_154"/>
    <w:rPr>
      <w:sz w:val="24"/>
    </w:rPr>
  </w:style>
  <w:style w:styleId="Style_155" w:type="paragraph">
    <w:name w:val="ConsTitle"/>
    <w:link w:val="Style_155_ch"/>
    <w:pPr>
      <w:widowControl w:val="0"/>
      <w:ind/>
    </w:pPr>
    <w:rPr>
      <w:rFonts w:ascii="Arial" w:hAnsi="Arial"/>
      <w:b w:val="1"/>
      <w:sz w:val="16"/>
    </w:rPr>
  </w:style>
  <w:style w:styleId="Style_155_ch" w:type="character">
    <w:name w:val="ConsTitle"/>
    <w:link w:val="Style_155"/>
    <w:rPr>
      <w:rFonts w:ascii="Arial" w:hAnsi="Arial"/>
      <w:b w:val="1"/>
      <w:sz w:val="16"/>
    </w:rPr>
  </w:style>
  <w:style w:styleId="Style_156" w:type="paragraph">
    <w:name w:val="Body Text Indent 3 + 13 pt"/>
    <w:basedOn w:val="Style_143"/>
    <w:link w:val="Style_156_ch"/>
    <w:pPr>
      <w:tabs>
        <w:tab w:leader="none" w:pos="360" w:val="left"/>
      </w:tabs>
      <w:spacing w:after="0" w:before="0"/>
      <w:ind w:hanging="360"/>
      <w:jc w:val="center"/>
    </w:pPr>
    <w:rPr>
      <w:sz w:val="26"/>
    </w:rPr>
  </w:style>
  <w:style w:styleId="Style_156_ch" w:type="character">
    <w:name w:val="Body Text Indent 3 + 13 pt"/>
    <w:basedOn w:val="Style_143_ch"/>
    <w:link w:val="Style_156"/>
    <w:rPr>
      <w:sz w:val="26"/>
    </w:rPr>
  </w:style>
  <w:style w:styleId="Style_157" w:type="paragraph">
    <w:name w:val="HTML Code"/>
    <w:link w:val="Style_157_ch"/>
    <w:rPr>
      <w:rFonts w:ascii="Courier New" w:hAnsi="Courier New"/>
      <w:sz w:val="20"/>
    </w:rPr>
  </w:style>
  <w:style w:styleId="Style_157_ch" w:type="character">
    <w:name w:val="HTML Code"/>
    <w:link w:val="Style_157"/>
    <w:rPr>
      <w:rFonts w:ascii="Courier New" w:hAnsi="Courier New"/>
      <w:sz w:val="20"/>
    </w:rPr>
  </w:style>
  <w:style w:styleId="Style_158" w:type="paragraph">
    <w:name w:val=" Знак Знак Знак Знак Знак Знак Знак Знак Знак"/>
    <w:basedOn w:val="Style_10"/>
    <w:link w:val="Style_158_ch"/>
    <w:pPr>
      <w:spacing w:after="160" w:line="240" w:lineRule="exact"/>
      <w:ind/>
      <w:jc w:val="both"/>
    </w:pPr>
    <w:rPr>
      <w:sz w:val="24"/>
    </w:rPr>
  </w:style>
  <w:style w:styleId="Style_158_ch" w:type="character">
    <w:name w:val=" Знак Знак Знак Знак Знак Знак Знак Знак Знак"/>
    <w:basedOn w:val="Style_10_ch"/>
    <w:link w:val="Style_158"/>
    <w:rPr>
      <w:sz w:val="24"/>
    </w:rPr>
  </w:style>
  <w:style w:styleId="Style_159" w:type="paragraph">
    <w:name w:val="Основной текст с отступом Знак"/>
    <w:link w:val="Style_159_ch"/>
    <w:rPr>
      <w:sz w:val="24"/>
    </w:rPr>
  </w:style>
  <w:style w:styleId="Style_159_ch" w:type="character">
    <w:name w:val="Основной текст с отступом Знак"/>
    <w:link w:val="Style_159"/>
    <w:rPr>
      <w:sz w:val="24"/>
    </w:rPr>
  </w:style>
  <w:style w:styleId="Style_160" w:type="paragraph">
    <w:name w:val="Знак Знак Знак4 Знак Знак Знак Знак"/>
    <w:basedOn w:val="Style_10"/>
    <w:link w:val="Style_160_ch"/>
    <w:pPr>
      <w:spacing w:after="160" w:line="240" w:lineRule="exact"/>
      <w:ind/>
    </w:pPr>
    <w:rPr>
      <w:sz w:val="28"/>
    </w:rPr>
  </w:style>
  <w:style w:styleId="Style_160_ch" w:type="character">
    <w:name w:val="Знак Знак Знак4 Знак Знак Знак Знак"/>
    <w:basedOn w:val="Style_10_ch"/>
    <w:link w:val="Style_160"/>
    <w:rPr>
      <w:sz w:val="28"/>
    </w:rPr>
  </w:style>
  <w:style w:styleId="Style_161" w:type="paragraph">
    <w:name w:val="btn-lnk-alignl2"/>
    <w:link w:val="Style_161_ch"/>
  </w:style>
  <w:style w:styleId="Style_161_ch" w:type="character">
    <w:name w:val="btn-lnk-alignl2"/>
    <w:link w:val="Style_161"/>
  </w:style>
  <w:style w:styleId="Style_162" w:type="paragraph">
    <w:name w:val="Шапка Знак1"/>
    <w:link w:val="Style_162_ch"/>
    <w:rPr>
      <w:rFonts w:ascii="Cambria" w:hAnsi="Cambria"/>
      <w:sz w:val="24"/>
    </w:rPr>
  </w:style>
  <w:style w:styleId="Style_162_ch" w:type="character">
    <w:name w:val="Шапка Знак1"/>
    <w:link w:val="Style_162"/>
    <w:rPr>
      <w:rFonts w:ascii="Cambria" w:hAnsi="Cambria"/>
      <w:sz w:val="24"/>
    </w:rPr>
  </w:style>
  <w:style w:styleId="Style_163" w:type="paragraph">
    <w:name w:val="Style56"/>
    <w:basedOn w:val="Style_10"/>
    <w:link w:val="Style_163_ch"/>
    <w:pPr>
      <w:widowControl w:val="0"/>
      <w:spacing w:line="253" w:lineRule="exact"/>
      <w:ind w:firstLine="250"/>
    </w:pPr>
    <w:rPr>
      <w:sz w:val="24"/>
    </w:rPr>
  </w:style>
  <w:style w:styleId="Style_163_ch" w:type="character">
    <w:name w:val="Style56"/>
    <w:basedOn w:val="Style_10_ch"/>
    <w:link w:val="Style_163"/>
    <w:rPr>
      <w:sz w:val="24"/>
    </w:rPr>
  </w:style>
  <w:style w:styleId="Style_164" w:type="paragraph">
    <w:name w:val="Знак5"/>
    <w:basedOn w:val="Style_10"/>
    <w:link w:val="Style_164_ch"/>
    <w:pPr>
      <w:spacing w:after="160" w:line="240" w:lineRule="exact"/>
      <w:ind/>
    </w:pPr>
    <w:rPr>
      <w:rFonts w:ascii="Verdana" w:hAnsi="Verdana"/>
    </w:rPr>
  </w:style>
  <w:style w:styleId="Style_164_ch" w:type="character">
    <w:name w:val="Знак5"/>
    <w:basedOn w:val="Style_10_ch"/>
    <w:link w:val="Style_164"/>
    <w:rPr>
      <w:rFonts w:ascii="Verdana" w:hAnsi="Verdana"/>
    </w:rPr>
  </w:style>
  <w:style w:styleId="Style_165" w:type="paragraph">
    <w:name w:val="Style7"/>
    <w:basedOn w:val="Style_10"/>
    <w:link w:val="Style_165_ch"/>
    <w:pPr>
      <w:widowControl w:val="0"/>
      <w:ind/>
    </w:pPr>
    <w:rPr>
      <w:sz w:val="24"/>
    </w:rPr>
  </w:style>
  <w:style w:styleId="Style_165_ch" w:type="character">
    <w:name w:val="Style7"/>
    <w:basedOn w:val="Style_10_ch"/>
    <w:link w:val="Style_165"/>
    <w:rPr>
      <w:sz w:val="24"/>
    </w:rPr>
  </w:style>
  <w:style w:styleId="Style_166" w:type="paragraph">
    <w:name w:val="Таблица - нумерация строк"/>
    <w:basedOn w:val="Style_167"/>
    <w:link w:val="Style_166_ch"/>
    <w:pPr>
      <w:ind w:firstLine="0" w:left="0"/>
    </w:pPr>
  </w:style>
  <w:style w:styleId="Style_166_ch" w:type="character">
    <w:name w:val="Таблица - нумерация строк"/>
    <w:basedOn w:val="Style_167_ch"/>
    <w:link w:val="Style_166"/>
  </w:style>
  <w:style w:styleId="Style_168" w:type="paragraph">
    <w:name w:val="Контракт-пункт"/>
    <w:basedOn w:val="Style_10"/>
    <w:link w:val="Style_168_ch"/>
    <w:pPr>
      <w:tabs>
        <w:tab w:leader="none" w:pos="680" w:val="left"/>
        <w:tab w:leader="none" w:pos="720" w:val="left"/>
      </w:tabs>
      <w:spacing w:after="60"/>
      <w:ind w:firstLine="567" w:left="720"/>
      <w:jc w:val="both"/>
    </w:pPr>
    <w:rPr>
      <w:sz w:val="24"/>
    </w:rPr>
  </w:style>
  <w:style w:styleId="Style_168_ch" w:type="character">
    <w:name w:val="Контракт-пункт"/>
    <w:basedOn w:val="Style_10_ch"/>
    <w:link w:val="Style_168"/>
    <w:rPr>
      <w:sz w:val="24"/>
    </w:rPr>
  </w:style>
  <w:style w:styleId="Style_169" w:type="paragraph">
    <w:name w:val="таблица"/>
    <w:basedOn w:val="Style_10"/>
    <w:link w:val="Style_169_ch"/>
    <w:pPr>
      <w:keepNext w:val="1"/>
      <w:widowControl w:val="0"/>
      <w:ind/>
      <w:jc w:val="both"/>
    </w:pPr>
    <w:rPr>
      <w:sz w:val="24"/>
    </w:rPr>
  </w:style>
  <w:style w:styleId="Style_169_ch" w:type="character">
    <w:name w:val="таблица"/>
    <w:basedOn w:val="Style_10_ch"/>
    <w:link w:val="Style_169"/>
    <w:rPr>
      <w:sz w:val="24"/>
    </w:rPr>
  </w:style>
  <w:style w:styleId="Style_170" w:type="paragraph">
    <w:name w:val="Знак Знак5"/>
    <w:link w:val="Style_170_ch"/>
  </w:style>
  <w:style w:styleId="Style_170_ch" w:type="character">
    <w:name w:val="Знак Знак5"/>
    <w:link w:val="Style_170"/>
  </w:style>
  <w:style w:styleId="Style_171" w:type="paragraph">
    <w:name w:val="xl109"/>
    <w:basedOn w:val="Style_10"/>
    <w:link w:val="Style_171_ch"/>
    <w:pPr>
      <w:spacing w:afterAutospacing="on" w:beforeAutospacing="on"/>
      <w:ind/>
    </w:pPr>
    <w:rPr>
      <w:sz w:val="24"/>
    </w:rPr>
  </w:style>
  <w:style w:styleId="Style_171_ch" w:type="character">
    <w:name w:val="xl109"/>
    <w:basedOn w:val="Style_10_ch"/>
    <w:link w:val="Style_171"/>
    <w:rPr>
      <w:sz w:val="24"/>
    </w:rPr>
  </w:style>
  <w:style w:styleId="Style_172" w:type="paragraph">
    <w:name w:val="Без интервала4"/>
    <w:link w:val="Style_172_ch"/>
    <w:rPr>
      <w:sz w:val="24"/>
    </w:rPr>
  </w:style>
  <w:style w:styleId="Style_172_ch" w:type="character">
    <w:name w:val="Без интервала4"/>
    <w:link w:val="Style_172"/>
    <w:rPr>
      <w:sz w:val="24"/>
    </w:rPr>
  </w:style>
  <w:style w:styleId="Style_173" w:type="paragraph">
    <w:name w:val="3---"/>
    <w:basedOn w:val="Style_10"/>
    <w:link w:val="Style_173_ch"/>
    <w:pPr>
      <w:spacing w:after="120" w:before="120"/>
      <w:ind/>
      <w:jc w:val="both"/>
    </w:pPr>
    <w:rPr>
      <w:sz w:val="24"/>
    </w:rPr>
  </w:style>
  <w:style w:styleId="Style_173_ch" w:type="character">
    <w:name w:val="3---"/>
    <w:basedOn w:val="Style_10_ch"/>
    <w:link w:val="Style_173"/>
    <w:rPr>
      <w:sz w:val="24"/>
    </w:rPr>
  </w:style>
  <w:style w:styleId="Style_174" w:type="paragraph">
    <w:name w:val="Обычный21"/>
    <w:basedOn w:val="Style_10"/>
    <w:link w:val="Style_174_ch"/>
    <w:pPr>
      <w:spacing w:after="75"/>
      <w:ind w:firstLine="284"/>
      <w:jc w:val="both"/>
    </w:pPr>
    <w:rPr>
      <w:sz w:val="24"/>
    </w:rPr>
  </w:style>
  <w:style w:styleId="Style_174_ch" w:type="character">
    <w:name w:val="Обычный21"/>
    <w:basedOn w:val="Style_10_ch"/>
    <w:link w:val="Style_174"/>
    <w:rPr>
      <w:sz w:val="24"/>
    </w:rPr>
  </w:style>
  <w:style w:styleId="Style_175" w:type="paragraph">
    <w:name w:val="themebody1"/>
    <w:link w:val="Style_175_ch"/>
    <w:rPr>
      <w:color w:val="FFFFFF"/>
    </w:rPr>
  </w:style>
  <w:style w:styleId="Style_175_ch" w:type="character">
    <w:name w:val="themebody1"/>
    <w:link w:val="Style_175"/>
    <w:rPr>
      <w:color w:val="FFFFFF"/>
    </w:rPr>
  </w:style>
  <w:style w:styleId="Style_176" w:type="paragraph">
    <w:name w:val="List Continue"/>
    <w:basedOn w:val="Style_10"/>
    <w:link w:val="Style_176_ch"/>
    <w:pPr>
      <w:spacing w:after="120"/>
      <w:ind w:firstLine="0" w:left="283"/>
      <w:jc w:val="both"/>
    </w:pPr>
    <w:rPr>
      <w:sz w:val="24"/>
    </w:rPr>
  </w:style>
  <w:style w:styleId="Style_176_ch" w:type="character">
    <w:name w:val="List Continue"/>
    <w:basedOn w:val="Style_10_ch"/>
    <w:link w:val="Style_176"/>
    <w:rPr>
      <w:sz w:val="24"/>
    </w:rPr>
  </w:style>
  <w:style w:styleId="Style_177" w:type="paragraph">
    <w:name w:val="xl471"/>
    <w:basedOn w:val="Style_10"/>
    <w:link w:val="Style_177_ch"/>
    <w:pPr>
      <w:spacing w:afterAutospacing="on" w:beforeAutospacing="on"/>
      <w:ind/>
    </w:pPr>
    <w:rPr>
      <w:sz w:val="24"/>
    </w:rPr>
  </w:style>
  <w:style w:styleId="Style_177_ch" w:type="character">
    <w:name w:val="xl471"/>
    <w:basedOn w:val="Style_10_ch"/>
    <w:link w:val="Style_177"/>
    <w:rPr>
      <w:sz w:val="24"/>
    </w:rPr>
  </w:style>
  <w:style w:styleId="Style_178" w:type="paragraph">
    <w:name w:val="Основной текст с отступом 35"/>
    <w:basedOn w:val="Style_10"/>
    <w:link w:val="Style_178_ch"/>
    <w:pPr>
      <w:tabs>
        <w:tab w:leader="none" w:pos="7088" w:val="left"/>
      </w:tabs>
      <w:spacing w:line="280" w:lineRule="exact"/>
      <w:ind w:firstLine="851"/>
      <w:jc w:val="both"/>
    </w:pPr>
    <w:rPr>
      <w:sz w:val="24"/>
    </w:rPr>
  </w:style>
  <w:style w:styleId="Style_178_ch" w:type="character">
    <w:name w:val="Основной текст с отступом 35"/>
    <w:basedOn w:val="Style_10_ch"/>
    <w:link w:val="Style_178"/>
    <w:rPr>
      <w:sz w:val="24"/>
    </w:rPr>
  </w:style>
  <w:style w:styleId="Style_179" w:type="paragraph">
    <w:name w:val="Знак Знак Знак Знак Знак Знак Знак Знак Знак Знак Знак Знак Знак Знак Знак"/>
    <w:basedOn w:val="Style_10"/>
    <w:link w:val="Style_179_ch"/>
    <w:pPr>
      <w:spacing w:after="160" w:line="240" w:lineRule="exact"/>
      <w:ind/>
      <w:jc w:val="both"/>
    </w:pPr>
    <w:rPr>
      <w:sz w:val="24"/>
    </w:rPr>
  </w:style>
  <w:style w:styleId="Style_179_ch" w:type="character">
    <w:name w:val="Знак Знак Знак Знак Знак Знак Знак Знак Знак Знак Знак Знак Знак Знак Знак"/>
    <w:basedOn w:val="Style_10_ch"/>
    <w:link w:val="Style_179"/>
    <w:rPr>
      <w:sz w:val="24"/>
    </w:rPr>
  </w:style>
  <w:style w:styleId="Style_180" w:type="paragraph">
    <w:name w:val="Знак Знак Знак Знак Знак Знак Знак Знак Знак"/>
    <w:basedOn w:val="Style_10"/>
    <w:link w:val="Style_180_ch"/>
    <w:pPr>
      <w:spacing w:after="160" w:line="240" w:lineRule="exact"/>
      <w:ind/>
    </w:pPr>
    <w:rPr>
      <w:rFonts w:ascii="Verdana" w:hAnsi="Verdana"/>
      <w:sz w:val="24"/>
    </w:rPr>
  </w:style>
  <w:style w:styleId="Style_180_ch" w:type="character">
    <w:name w:val="Знак Знак Знак Знак Знак Знак Знак Знак Знак"/>
    <w:basedOn w:val="Style_10_ch"/>
    <w:link w:val="Style_180"/>
    <w:rPr>
      <w:rFonts w:ascii="Verdana" w:hAnsi="Verdana"/>
      <w:sz w:val="24"/>
    </w:rPr>
  </w:style>
  <w:style w:styleId="Style_181" w:type="paragraph">
    <w:name w:val="Основной текст 24"/>
    <w:basedOn w:val="Style_182"/>
    <w:link w:val="Style_181_ch"/>
    <w:pPr>
      <w:widowControl w:val="1"/>
      <w:tabs>
        <w:tab w:leader="none" w:pos="7088" w:val="left"/>
      </w:tabs>
      <w:spacing w:after="0" w:before="0"/>
      <w:ind w:firstLine="851"/>
      <w:jc w:val="both"/>
    </w:pPr>
    <w:rPr>
      <w:sz w:val="28"/>
    </w:rPr>
  </w:style>
  <w:style w:styleId="Style_181_ch" w:type="character">
    <w:name w:val="Основной текст 24"/>
    <w:basedOn w:val="Style_182_ch"/>
    <w:link w:val="Style_181"/>
    <w:rPr>
      <w:sz w:val="28"/>
    </w:rPr>
  </w:style>
  <w:style w:styleId="Style_183" w:type="paragraph">
    <w:name w:val="xl39"/>
    <w:basedOn w:val="Style_10"/>
    <w:link w:val="Style_183_ch"/>
    <w:pPr>
      <w:spacing w:afterAutospacing="on" w:beforeAutospacing="on"/>
      <w:ind/>
    </w:pPr>
    <w:rPr>
      <w:sz w:val="16"/>
    </w:rPr>
  </w:style>
  <w:style w:styleId="Style_183_ch" w:type="character">
    <w:name w:val="xl39"/>
    <w:basedOn w:val="Style_10_ch"/>
    <w:link w:val="Style_183"/>
    <w:rPr>
      <w:sz w:val="16"/>
    </w:rPr>
  </w:style>
  <w:style w:styleId="Style_184" w:type="paragraph">
    <w:name w:val="Обычный список"/>
    <w:basedOn w:val="Style_10"/>
    <w:link w:val="Style_184_ch"/>
    <w:pPr>
      <w:numPr>
        <w:ilvl w:val="0"/>
        <w:numId w:val="6"/>
      </w:numPr>
      <w:spacing w:after="120" w:line="280" w:lineRule="exact"/>
      <w:ind w:right="510"/>
      <w:jc w:val="both"/>
    </w:pPr>
    <w:rPr>
      <w:sz w:val="22"/>
    </w:rPr>
  </w:style>
  <w:style w:styleId="Style_184_ch" w:type="character">
    <w:name w:val="Обычный список"/>
    <w:basedOn w:val="Style_10_ch"/>
    <w:link w:val="Style_184"/>
    <w:rPr>
      <w:sz w:val="22"/>
    </w:rPr>
  </w:style>
  <w:style w:styleId="Style_185" w:type="paragraph">
    <w:name w:val="apple-style-span"/>
    <w:link w:val="Style_185_ch"/>
  </w:style>
  <w:style w:styleId="Style_185_ch" w:type="character">
    <w:name w:val="apple-style-span"/>
    <w:link w:val="Style_185"/>
  </w:style>
  <w:style w:styleId="Style_186" w:type="paragraph">
    <w:name w:val="Body Text 2 Char"/>
    <w:link w:val="Style_186_ch"/>
    <w:rPr>
      <w:b w:val="1"/>
      <w:sz w:val="18"/>
    </w:rPr>
  </w:style>
  <w:style w:styleId="Style_186_ch" w:type="character">
    <w:name w:val="Body Text 2 Char"/>
    <w:link w:val="Style_186"/>
    <w:rPr>
      <w:b w:val="1"/>
      <w:sz w:val="18"/>
    </w:rPr>
  </w:style>
  <w:style w:styleId="Style_1" w:type="paragraph">
    <w:name w:val="footer"/>
    <w:basedOn w:val="Style_10"/>
    <w:link w:val="Style_1_ch"/>
    <w:pPr>
      <w:tabs>
        <w:tab w:leader="none" w:pos="4677" w:val="center"/>
        <w:tab w:leader="none" w:pos="9355" w:val="right"/>
      </w:tabs>
      <w:ind/>
    </w:pPr>
  </w:style>
  <w:style w:styleId="Style_1_ch" w:type="character">
    <w:name w:val="footer"/>
    <w:basedOn w:val="Style_10_ch"/>
    <w:link w:val="Style_1"/>
  </w:style>
  <w:style w:styleId="Style_187" w:type="paragraph">
    <w:name w:val="xl110"/>
    <w:basedOn w:val="Style_10"/>
    <w:link w:val="Style_187_ch"/>
    <w:pPr>
      <w:spacing w:afterAutospacing="on" w:beforeAutospacing="on"/>
      <w:ind/>
    </w:pPr>
    <w:rPr>
      <w:sz w:val="24"/>
    </w:rPr>
  </w:style>
  <w:style w:styleId="Style_187_ch" w:type="character">
    <w:name w:val="xl110"/>
    <w:basedOn w:val="Style_10_ch"/>
    <w:link w:val="Style_187"/>
    <w:rPr>
      <w:sz w:val="24"/>
    </w:rPr>
  </w:style>
  <w:style w:styleId="Style_188" w:type="paragraph">
    <w:name w:val="xl95"/>
    <w:basedOn w:val="Style_10"/>
    <w:link w:val="Style_188_ch"/>
    <w:pPr>
      <w:spacing w:afterAutospacing="on" w:beforeAutospacing="on"/>
      <w:ind/>
      <w:jc w:val="center"/>
    </w:pPr>
    <w:rPr>
      <w:b w:val="1"/>
    </w:rPr>
  </w:style>
  <w:style w:styleId="Style_188_ch" w:type="character">
    <w:name w:val="xl95"/>
    <w:basedOn w:val="Style_10_ch"/>
    <w:link w:val="Style_188"/>
    <w:rPr>
      <w:b w:val="1"/>
    </w:rPr>
  </w:style>
  <w:style w:styleId="Style_189" w:type="paragraph">
    <w:name w:val="Знак Знак Знак Знак Знак Знак Знак Знак"/>
    <w:basedOn w:val="Style_10"/>
    <w:link w:val="Style_189_ch"/>
    <w:pPr>
      <w:spacing w:after="160" w:line="240" w:lineRule="exact"/>
      <w:ind/>
      <w:jc w:val="both"/>
    </w:pPr>
    <w:rPr>
      <w:sz w:val="24"/>
    </w:rPr>
  </w:style>
  <w:style w:styleId="Style_189_ch" w:type="character">
    <w:name w:val="Знак Знак Знак Знак Знак Знак Знак Знак"/>
    <w:basedOn w:val="Style_10_ch"/>
    <w:link w:val="Style_189"/>
    <w:rPr>
      <w:sz w:val="24"/>
    </w:rPr>
  </w:style>
  <w:style w:styleId="Style_190" w:type="paragraph">
    <w:name w:val="sentence"/>
    <w:link w:val="Style_190_ch"/>
  </w:style>
  <w:style w:styleId="Style_190_ch" w:type="character">
    <w:name w:val="sentence"/>
    <w:link w:val="Style_190"/>
  </w:style>
  <w:style w:styleId="Style_191" w:type="paragraph">
    <w:name w:val="Бюллет"/>
    <w:basedOn w:val="Style_10"/>
    <w:link w:val="Style_191_ch"/>
    <w:pPr>
      <w:tabs>
        <w:tab w:leader="none" w:pos="567" w:val="left"/>
        <w:tab w:leader="none" w:pos="1492" w:val="left"/>
      </w:tabs>
      <w:spacing w:before="60"/>
      <w:ind w:hanging="283" w:left="567"/>
      <w:jc w:val="both"/>
    </w:pPr>
    <w:rPr>
      <w:sz w:val="24"/>
    </w:rPr>
  </w:style>
  <w:style w:styleId="Style_191_ch" w:type="character">
    <w:name w:val="Бюллет"/>
    <w:basedOn w:val="Style_10_ch"/>
    <w:link w:val="Style_191"/>
    <w:rPr>
      <w:sz w:val="24"/>
    </w:rPr>
  </w:style>
  <w:style w:styleId="Style_192" w:type="paragraph">
    <w:name w:val="Заголовок 11"/>
    <w:basedOn w:val="Style_193"/>
    <w:next w:val="Style_193"/>
    <w:link w:val="Style_192_ch"/>
    <w:pPr>
      <w:keepNext w:val="1"/>
      <w:ind w:firstLine="720"/>
      <w:jc w:val="center"/>
    </w:pPr>
    <w:rPr>
      <w:rFonts w:ascii="Times New Roman" w:hAnsi="Times New Roman"/>
      <w:b w:val="1"/>
      <w:sz w:val="22"/>
    </w:rPr>
  </w:style>
  <w:style w:styleId="Style_192_ch" w:type="character">
    <w:name w:val="Заголовок 11"/>
    <w:basedOn w:val="Style_193_ch"/>
    <w:link w:val="Style_192"/>
    <w:rPr>
      <w:rFonts w:ascii="Times New Roman" w:hAnsi="Times New Roman"/>
      <w:b w:val="1"/>
      <w:sz w:val="22"/>
    </w:rPr>
  </w:style>
  <w:style w:styleId="Style_194" w:type="paragraph">
    <w:name w:val="Title Char1"/>
    <w:link w:val="Style_194_ch"/>
    <w:rPr>
      <w:rFonts w:ascii="Cambria" w:hAnsi="Cambria"/>
      <w:b w:val="1"/>
      <w:sz w:val="32"/>
    </w:rPr>
  </w:style>
  <w:style w:styleId="Style_194_ch" w:type="character">
    <w:name w:val="Title Char1"/>
    <w:link w:val="Style_194"/>
    <w:rPr>
      <w:rFonts w:ascii="Cambria" w:hAnsi="Cambria"/>
      <w:b w:val="1"/>
      <w:sz w:val="32"/>
    </w:rPr>
  </w:style>
  <w:style w:styleId="Style_195" w:type="paragraph">
    <w:name w:val="xl213"/>
    <w:basedOn w:val="Style_10"/>
    <w:link w:val="Style_195_ch"/>
    <w:pPr>
      <w:spacing w:afterAutospacing="on" w:beforeAutospacing="on"/>
      <w:ind/>
    </w:pPr>
    <w:rPr>
      <w:sz w:val="13"/>
    </w:rPr>
  </w:style>
  <w:style w:styleId="Style_195_ch" w:type="character">
    <w:name w:val="xl213"/>
    <w:basedOn w:val="Style_10_ch"/>
    <w:link w:val="Style_195"/>
    <w:rPr>
      <w:sz w:val="13"/>
    </w:rPr>
  </w:style>
  <w:style w:styleId="Style_196" w:type="paragraph">
    <w:name w:val="xl31"/>
    <w:basedOn w:val="Style_10"/>
    <w:link w:val="Style_196_ch"/>
    <w:pPr>
      <w:spacing w:afterAutospacing="on" w:beforeAutospacing="on"/>
      <w:ind/>
      <w:jc w:val="center"/>
    </w:pPr>
    <w:rPr>
      <w:b w:val="1"/>
      <w:color w:val="000000"/>
      <w:sz w:val="24"/>
    </w:rPr>
  </w:style>
  <w:style w:styleId="Style_196_ch" w:type="character">
    <w:name w:val="xl31"/>
    <w:basedOn w:val="Style_10_ch"/>
    <w:link w:val="Style_196"/>
    <w:rPr>
      <w:b w:val="1"/>
      <w:color w:val="000000"/>
      <w:sz w:val="24"/>
    </w:rPr>
  </w:style>
  <w:style w:styleId="Style_197" w:type="paragraph">
    <w:name w:val="Iau?iue2"/>
    <w:link w:val="Style_197_ch"/>
  </w:style>
  <w:style w:styleId="Style_197_ch" w:type="character">
    <w:name w:val="Iau?iue2"/>
    <w:link w:val="Style_197"/>
  </w:style>
  <w:style w:styleId="Style_198" w:type="paragraph">
    <w:name w:val="xl132"/>
    <w:basedOn w:val="Style_10"/>
    <w:link w:val="Style_198_ch"/>
    <w:pPr>
      <w:spacing w:afterAutospacing="on" w:beforeAutospacing="on"/>
      <w:ind/>
      <w:jc w:val="center"/>
    </w:pPr>
    <w:rPr>
      <w:rFonts w:ascii="Arial" w:hAnsi="Arial"/>
      <w:b w:val="1"/>
      <w:sz w:val="24"/>
    </w:rPr>
  </w:style>
  <w:style w:styleId="Style_198_ch" w:type="character">
    <w:name w:val="xl132"/>
    <w:basedOn w:val="Style_10_ch"/>
    <w:link w:val="Style_198"/>
    <w:rPr>
      <w:rFonts w:ascii="Arial" w:hAnsi="Arial"/>
      <w:b w:val="1"/>
      <w:sz w:val="24"/>
    </w:rPr>
  </w:style>
  <w:style w:styleId="Style_199" w:type="paragraph">
    <w:name w:val="Обычный без первой строки Знак"/>
    <w:basedOn w:val="Style_10"/>
    <w:next w:val="Style_10"/>
    <w:link w:val="Style_199_ch"/>
    <w:pPr>
      <w:spacing w:before="60"/>
      <w:ind/>
      <w:jc w:val="both"/>
    </w:pPr>
    <w:rPr>
      <w:color w:val="000000"/>
      <w:sz w:val="28"/>
    </w:rPr>
  </w:style>
  <w:style w:styleId="Style_199_ch" w:type="character">
    <w:name w:val="Обычный без первой строки Знак"/>
    <w:basedOn w:val="Style_10_ch"/>
    <w:link w:val="Style_199"/>
    <w:rPr>
      <w:color w:val="000000"/>
      <w:sz w:val="28"/>
    </w:rPr>
  </w:style>
  <w:style w:styleId="Style_200" w:type="paragraph">
    <w:name w:val="Body Text Знак"/>
    <w:basedOn w:val="Style_10"/>
    <w:link w:val="Style_200_ch"/>
    <w:pPr>
      <w:ind/>
      <w:jc w:val="both"/>
    </w:pPr>
    <w:rPr>
      <w:sz w:val="24"/>
    </w:rPr>
  </w:style>
  <w:style w:styleId="Style_200_ch" w:type="character">
    <w:name w:val="Body Text Знак"/>
    <w:basedOn w:val="Style_10_ch"/>
    <w:link w:val="Style_200"/>
    <w:rPr>
      <w:sz w:val="24"/>
    </w:rPr>
  </w:style>
  <w:style w:styleId="Style_201" w:type="paragraph">
    <w:name w:val="xl35"/>
    <w:basedOn w:val="Style_10"/>
    <w:link w:val="Style_201_ch"/>
    <w:pPr>
      <w:spacing w:afterAutospacing="on" w:beforeAutospacing="on"/>
      <w:ind/>
      <w:jc w:val="center"/>
    </w:pPr>
    <w:rPr>
      <w:b w:val="1"/>
      <w:sz w:val="22"/>
    </w:rPr>
  </w:style>
  <w:style w:styleId="Style_201_ch" w:type="character">
    <w:name w:val="xl35"/>
    <w:basedOn w:val="Style_10_ch"/>
    <w:link w:val="Style_201"/>
    <w:rPr>
      <w:b w:val="1"/>
      <w:sz w:val="22"/>
    </w:rPr>
  </w:style>
  <w:style w:styleId="Style_202" w:type="paragraph">
    <w:name w:val="Header Char2"/>
    <w:link w:val="Style_202_ch"/>
    <w:rPr>
      <w:rFonts w:ascii="Times New Roman" w:hAnsi="Times New Roman"/>
      <w:sz w:val="20"/>
    </w:rPr>
  </w:style>
  <w:style w:styleId="Style_202_ch" w:type="character">
    <w:name w:val="Header Char2"/>
    <w:link w:val="Style_202"/>
    <w:rPr>
      <w:rFonts w:ascii="Times New Roman" w:hAnsi="Times New Roman"/>
      <w:sz w:val="20"/>
    </w:rPr>
  </w:style>
  <w:style w:styleId="Style_203" w:type="paragraph">
    <w:name w:val="Z_TOC TITLE"/>
    <w:link w:val="Style_203_ch"/>
    <w:pPr>
      <w:spacing w:line="220" w:lineRule="atLeast"/>
      <w:ind w:firstLine="340"/>
      <w:jc w:val="both"/>
    </w:pPr>
    <w:rPr>
      <w:rFonts w:ascii="PragmaticaCTT" w:hAnsi="PragmaticaCTT"/>
    </w:rPr>
  </w:style>
  <w:style w:styleId="Style_203_ch" w:type="character">
    <w:name w:val="Z_TOC TITLE"/>
    <w:link w:val="Style_203"/>
    <w:rPr>
      <w:rFonts w:ascii="PragmaticaCTT" w:hAnsi="PragmaticaCTT"/>
    </w:rPr>
  </w:style>
  <w:style w:styleId="Style_204" w:type="paragraph">
    <w:name w:val="xl89"/>
    <w:basedOn w:val="Style_10"/>
    <w:link w:val="Style_204_ch"/>
    <w:pPr>
      <w:spacing w:afterAutospacing="on" w:beforeAutospacing="on"/>
      <w:ind/>
    </w:pPr>
    <w:rPr>
      <w:color w:val="000000"/>
      <w:sz w:val="24"/>
    </w:rPr>
  </w:style>
  <w:style w:styleId="Style_204_ch" w:type="character">
    <w:name w:val="xl89"/>
    <w:basedOn w:val="Style_10_ch"/>
    <w:link w:val="Style_204"/>
    <w:rPr>
      <w:color w:val="000000"/>
      <w:sz w:val="24"/>
    </w:rPr>
  </w:style>
  <w:style w:styleId="Style_205" w:type="paragraph">
    <w:name w:val="goods-price"/>
    <w:link w:val="Style_205_ch"/>
  </w:style>
  <w:style w:styleId="Style_205_ch" w:type="character">
    <w:name w:val="goods-price"/>
    <w:link w:val="Style_205"/>
  </w:style>
  <w:style w:styleId="Style_206" w:type="paragraph">
    <w:name w:val="xl216"/>
    <w:basedOn w:val="Style_10"/>
    <w:link w:val="Style_206_ch"/>
    <w:pPr>
      <w:spacing w:afterAutospacing="on" w:beforeAutospacing="on"/>
      <w:ind/>
      <w:jc w:val="center"/>
    </w:pPr>
    <w:rPr>
      <w:sz w:val="14"/>
    </w:rPr>
  </w:style>
  <w:style w:styleId="Style_206_ch" w:type="character">
    <w:name w:val="xl216"/>
    <w:basedOn w:val="Style_10_ch"/>
    <w:link w:val="Style_206"/>
    <w:rPr>
      <w:sz w:val="14"/>
    </w:rPr>
  </w:style>
  <w:style w:styleId="Style_207" w:type="paragraph">
    <w:name w:val="Style23"/>
    <w:basedOn w:val="Style_10"/>
    <w:link w:val="Style_207_ch"/>
    <w:pPr>
      <w:widowControl w:val="0"/>
      <w:ind/>
    </w:pPr>
    <w:rPr>
      <w:rFonts w:ascii="Calibri" w:hAnsi="Calibri"/>
      <w:sz w:val="24"/>
    </w:rPr>
  </w:style>
  <w:style w:styleId="Style_207_ch" w:type="character">
    <w:name w:val="Style23"/>
    <w:basedOn w:val="Style_10_ch"/>
    <w:link w:val="Style_207"/>
    <w:rPr>
      <w:rFonts w:ascii="Calibri" w:hAnsi="Calibri"/>
      <w:sz w:val="24"/>
    </w:rPr>
  </w:style>
  <w:style w:styleId="Style_208" w:type="paragraph">
    <w:name w:val="annotation text"/>
    <w:basedOn w:val="Style_10"/>
    <w:link w:val="Style_208_ch"/>
  </w:style>
  <w:style w:styleId="Style_208_ch" w:type="character">
    <w:name w:val="annotation text"/>
    <w:basedOn w:val="Style_10_ch"/>
    <w:link w:val="Style_208"/>
  </w:style>
  <w:style w:styleId="Style_209" w:type="paragraph">
    <w:name w:val="xl217"/>
    <w:basedOn w:val="Style_10"/>
    <w:link w:val="Style_209_ch"/>
    <w:pPr>
      <w:spacing w:afterAutospacing="on" w:beforeAutospacing="on"/>
      <w:ind/>
      <w:jc w:val="center"/>
    </w:pPr>
    <w:rPr>
      <w:sz w:val="14"/>
    </w:rPr>
  </w:style>
  <w:style w:styleId="Style_209_ch" w:type="character">
    <w:name w:val="xl217"/>
    <w:basedOn w:val="Style_10_ch"/>
    <w:link w:val="Style_209"/>
    <w:rPr>
      <w:sz w:val="14"/>
    </w:rPr>
  </w:style>
  <w:style w:styleId="Style_210" w:type="paragraph">
    <w:name w:val="CODE"/>
    <w:link w:val="Style_210_ch"/>
    <w:rPr>
      <w:rFonts w:ascii="Courier New" w:hAnsi="Courier New"/>
      <w:sz w:val="20"/>
    </w:rPr>
  </w:style>
  <w:style w:styleId="Style_210_ch" w:type="character">
    <w:name w:val="CODE"/>
    <w:link w:val="Style_210"/>
    <w:rPr>
      <w:rFonts w:ascii="Courier New" w:hAnsi="Courier New"/>
      <w:sz w:val="20"/>
    </w:rPr>
  </w:style>
  <w:style w:styleId="Style_211" w:type="paragraph">
    <w:name w:val="Подпись Знак1"/>
    <w:link w:val="Style_211_ch"/>
    <w:rPr>
      <w:rFonts w:ascii="Calibri" w:hAnsi="Calibri"/>
      <w:sz w:val="22"/>
    </w:rPr>
  </w:style>
  <w:style w:styleId="Style_211_ch" w:type="character">
    <w:name w:val="Подпись Знак1"/>
    <w:link w:val="Style_211"/>
    <w:rPr>
      <w:rFonts w:ascii="Calibri" w:hAnsi="Calibri"/>
      <w:sz w:val="22"/>
    </w:rPr>
  </w:style>
  <w:style w:styleId="Style_212" w:type="paragraph">
    <w:name w:val="Оглавление 21"/>
    <w:next w:val="Style_10"/>
    <w:link w:val="Style_212_ch"/>
    <w:pPr>
      <w:spacing w:after="200" w:line="276" w:lineRule="auto"/>
      <w:ind w:firstLine="0" w:left="200"/>
    </w:pPr>
    <w:rPr>
      <w:rFonts w:ascii="Calibri" w:hAnsi="Calibri"/>
      <w:color w:val="000000"/>
      <w:sz w:val="22"/>
    </w:rPr>
  </w:style>
  <w:style w:styleId="Style_212_ch" w:type="character">
    <w:name w:val="Оглавление 21"/>
    <w:link w:val="Style_212"/>
    <w:rPr>
      <w:rFonts w:ascii="Calibri" w:hAnsi="Calibri"/>
      <w:color w:val="000000"/>
      <w:sz w:val="22"/>
    </w:rPr>
  </w:style>
  <w:style w:styleId="Style_213" w:type="paragraph">
    <w:name w:val="Z_ENOT ENTRY"/>
    <w:link w:val="Style_213_ch"/>
    <w:pPr>
      <w:spacing w:line="217" w:lineRule="atLeast"/>
      <w:ind w:firstLine="0" w:left="480" w:right="480"/>
    </w:pPr>
    <w:rPr>
      <w:rFonts w:ascii="PragmaticaCTT" w:hAnsi="PragmaticaCTT"/>
      <w:sz w:val="19"/>
    </w:rPr>
  </w:style>
  <w:style w:styleId="Style_213_ch" w:type="character">
    <w:name w:val="Z_ENOT ENTRY"/>
    <w:link w:val="Style_213"/>
    <w:rPr>
      <w:rFonts w:ascii="PragmaticaCTT" w:hAnsi="PragmaticaCTT"/>
      <w:sz w:val="19"/>
    </w:rPr>
  </w:style>
  <w:style w:styleId="Style_214" w:type="paragraph">
    <w:name w:val="Нумерованный список 1"/>
    <w:basedOn w:val="Style_72"/>
    <w:link w:val="Style_214_ch"/>
    <w:pPr>
      <w:widowControl w:val="0"/>
      <w:numPr>
        <w:ilvl w:val="0"/>
        <w:numId w:val="0"/>
      </w:numPr>
      <w:spacing w:before="60" w:line="280" w:lineRule="atLeast"/>
      <w:ind w:hanging="340" w:left="1134"/>
    </w:pPr>
    <w:rPr>
      <w:sz w:val="26"/>
    </w:rPr>
  </w:style>
  <w:style w:styleId="Style_214_ch" w:type="character">
    <w:name w:val="Нумерованный список 1"/>
    <w:basedOn w:val="Style_72_ch"/>
    <w:link w:val="Style_214"/>
    <w:rPr>
      <w:sz w:val="26"/>
    </w:rPr>
  </w:style>
  <w:style w:styleId="Style_215" w:type="paragraph">
    <w:name w:val="WW8Num13z1"/>
    <w:link w:val="Style_215_ch"/>
    <w:rPr>
      <w:rFonts w:ascii="Courier New" w:hAnsi="Courier New"/>
    </w:rPr>
  </w:style>
  <w:style w:styleId="Style_215_ch" w:type="character">
    <w:name w:val="WW8Num13z1"/>
    <w:link w:val="Style_215"/>
    <w:rPr>
      <w:rFonts w:ascii="Courier New" w:hAnsi="Courier New"/>
    </w:rPr>
  </w:style>
  <w:style w:styleId="Style_216" w:type="paragraph">
    <w:name w:val=" Знак Знак Char Char Знак Знак Char Char"/>
    <w:basedOn w:val="Style_10"/>
    <w:link w:val="Style_216_ch"/>
    <w:pPr>
      <w:spacing w:before="120" w:line="300" w:lineRule="auto"/>
      <w:ind w:firstLine="720"/>
      <w:jc w:val="both"/>
    </w:pPr>
    <w:rPr>
      <w:sz w:val="24"/>
    </w:rPr>
  </w:style>
  <w:style w:styleId="Style_216_ch" w:type="character">
    <w:name w:val=" Знак Знак Char Char Знак Знак Char Char"/>
    <w:basedOn w:val="Style_10_ch"/>
    <w:link w:val="Style_216"/>
    <w:rPr>
      <w:sz w:val="24"/>
    </w:rPr>
  </w:style>
  <w:style w:styleId="Style_217" w:type="paragraph">
    <w:name w:val="Знак Знак Знак Знак Знак Знак Знак Знак Знак Знак Знак Знак Знак Знак Знак1"/>
    <w:basedOn w:val="Style_10"/>
    <w:link w:val="Style_217_ch"/>
    <w:pPr>
      <w:spacing w:after="160" w:line="240" w:lineRule="exact"/>
      <w:ind/>
      <w:jc w:val="both"/>
    </w:pPr>
    <w:rPr>
      <w:sz w:val="24"/>
    </w:rPr>
  </w:style>
  <w:style w:styleId="Style_217_ch" w:type="character">
    <w:name w:val="Знак Знак Знак Знак Знак Знак Знак Знак Знак Знак Знак Знак Знак Знак Знак1"/>
    <w:basedOn w:val="Style_10_ch"/>
    <w:link w:val="Style_217"/>
    <w:rPr>
      <w:sz w:val="24"/>
    </w:rPr>
  </w:style>
  <w:style w:styleId="Style_218" w:type="paragraph">
    <w:name w:val="Заголовок 2.1"/>
    <w:basedOn w:val="Style_219"/>
    <w:link w:val="Style_218_ch"/>
    <w:pPr>
      <w:keepLines w:val="1"/>
      <w:widowControl w:val="0"/>
      <w:ind/>
      <w:jc w:val="center"/>
    </w:pPr>
    <w:rPr>
      <w:rFonts w:ascii="Times New Roman" w:hAnsi="Times New Roman"/>
      <w:caps w:val="1"/>
      <w:sz w:val="36"/>
    </w:rPr>
  </w:style>
  <w:style w:styleId="Style_218_ch" w:type="character">
    <w:name w:val="Заголовок 2.1"/>
    <w:basedOn w:val="Style_219_ch"/>
    <w:link w:val="Style_218"/>
    <w:rPr>
      <w:rFonts w:ascii="Times New Roman" w:hAnsi="Times New Roman"/>
      <w:caps w:val="1"/>
      <w:sz w:val="36"/>
    </w:rPr>
  </w:style>
  <w:style w:styleId="Style_220" w:type="paragraph">
    <w:name w:val="normaltext"/>
    <w:basedOn w:val="Style_10"/>
    <w:link w:val="Style_220_ch"/>
    <w:pPr>
      <w:spacing w:afterAutospacing="on" w:beforeAutospacing="on" w:line="234" w:lineRule="atLeast"/>
      <w:ind/>
    </w:pPr>
    <w:rPr>
      <w:rFonts w:ascii="Verdana" w:hAnsi="Verdana"/>
      <w:sz w:val="18"/>
    </w:rPr>
  </w:style>
  <w:style w:styleId="Style_220_ch" w:type="character">
    <w:name w:val="normaltext"/>
    <w:basedOn w:val="Style_10_ch"/>
    <w:link w:val="Style_220"/>
    <w:rPr>
      <w:rFonts w:ascii="Verdana" w:hAnsi="Verdana"/>
      <w:sz w:val="18"/>
    </w:rPr>
  </w:style>
  <w:style w:styleId="Style_221" w:type="paragraph">
    <w:name w:val="ps_s_Name"/>
    <w:link w:val="Style_221_ch"/>
    <w:rPr>
      <w:rFonts w:ascii="Arial" w:hAnsi="Arial"/>
      <w:b w:val="1"/>
      <w:spacing w:val="0"/>
      <w:sz w:val="24"/>
    </w:rPr>
  </w:style>
  <w:style w:styleId="Style_221_ch" w:type="character">
    <w:name w:val="ps_s_Name"/>
    <w:link w:val="Style_221"/>
    <w:rPr>
      <w:rFonts w:ascii="Arial" w:hAnsi="Arial"/>
      <w:b w:val="1"/>
      <w:spacing w:val="0"/>
      <w:sz w:val="24"/>
    </w:rPr>
  </w:style>
  <w:style w:styleId="Style_9" w:type="paragraph">
    <w:name w:val="heading 3"/>
    <w:basedOn w:val="Style_10"/>
    <w:next w:val="Style_10"/>
    <w:link w:val="Style_9_ch"/>
    <w:uiPriority w:val="9"/>
    <w:qFormat/>
    <w:pPr>
      <w:keepNext w:val="1"/>
      <w:spacing w:after="60" w:before="240"/>
      <w:ind/>
      <w:outlineLvl w:val="2"/>
    </w:pPr>
    <w:rPr>
      <w:rFonts w:ascii="Arial" w:hAnsi="Arial"/>
      <w:b w:val="1"/>
      <w:sz w:val="26"/>
    </w:rPr>
  </w:style>
  <w:style w:styleId="Style_9_ch" w:type="character">
    <w:name w:val="heading 3"/>
    <w:basedOn w:val="Style_10_ch"/>
    <w:link w:val="Style_9"/>
    <w:rPr>
      <w:rFonts w:ascii="Arial" w:hAnsi="Arial"/>
      <w:b w:val="1"/>
      <w:sz w:val="26"/>
    </w:rPr>
  </w:style>
  <w:style w:styleId="Style_222" w:type="paragraph">
    <w:name w:val="Style6"/>
    <w:basedOn w:val="Style_10"/>
    <w:link w:val="Style_222_ch"/>
    <w:pPr>
      <w:widowControl w:val="0"/>
      <w:ind/>
    </w:pPr>
    <w:rPr>
      <w:sz w:val="24"/>
    </w:rPr>
  </w:style>
  <w:style w:styleId="Style_222_ch" w:type="character">
    <w:name w:val="Style6"/>
    <w:basedOn w:val="Style_10_ch"/>
    <w:link w:val="Style_222"/>
    <w:rPr>
      <w:sz w:val="24"/>
    </w:rPr>
  </w:style>
  <w:style w:styleId="Style_223" w:type="paragraph">
    <w:name w:val="Знак Знак Знак Знак"/>
    <w:basedOn w:val="Style_10"/>
    <w:link w:val="Style_223_ch"/>
    <w:pPr>
      <w:spacing w:after="160" w:line="240" w:lineRule="exact"/>
      <w:ind/>
      <w:jc w:val="both"/>
    </w:pPr>
    <w:rPr>
      <w:sz w:val="24"/>
    </w:rPr>
  </w:style>
  <w:style w:styleId="Style_223_ch" w:type="character">
    <w:name w:val="Знак Знак Знак Знак"/>
    <w:basedOn w:val="Style_10_ch"/>
    <w:link w:val="Style_223"/>
    <w:rPr>
      <w:sz w:val="24"/>
    </w:rPr>
  </w:style>
  <w:style w:styleId="Style_224" w:type="paragraph">
    <w:name w:val="Заголовок 13"/>
    <w:basedOn w:val="Style_150"/>
    <w:next w:val="Style_150"/>
    <w:link w:val="Style_224_ch"/>
    <w:pPr>
      <w:keepNext w:val="1"/>
      <w:widowControl w:val="1"/>
      <w:spacing w:after="0" w:before="0"/>
      <w:ind w:firstLine="720"/>
      <w:jc w:val="center"/>
    </w:pPr>
    <w:rPr>
      <w:b w:val="1"/>
      <w:sz w:val="22"/>
    </w:rPr>
  </w:style>
  <w:style w:styleId="Style_224_ch" w:type="character">
    <w:name w:val="Заголовок 13"/>
    <w:basedOn w:val="Style_150_ch"/>
    <w:link w:val="Style_224"/>
    <w:rPr>
      <w:b w:val="1"/>
      <w:sz w:val="22"/>
    </w:rPr>
  </w:style>
  <w:style w:styleId="Style_225" w:type="paragraph">
    <w:name w:val="Обычный12"/>
    <w:link w:val="Style_225_ch"/>
    <w:pPr>
      <w:ind/>
      <w:jc w:val="both"/>
    </w:pPr>
    <w:rPr>
      <w:rFonts w:ascii="TimesET" w:hAnsi="TimesET"/>
      <w:sz w:val="24"/>
    </w:rPr>
  </w:style>
  <w:style w:styleId="Style_225_ch" w:type="character">
    <w:name w:val="Обычный12"/>
    <w:link w:val="Style_225"/>
    <w:rPr>
      <w:rFonts w:ascii="TimesET" w:hAnsi="TimesET"/>
      <w:sz w:val="24"/>
    </w:rPr>
  </w:style>
  <w:style w:styleId="Style_226" w:type="paragraph">
    <w:name w:val="xl190"/>
    <w:basedOn w:val="Style_10"/>
    <w:link w:val="Style_226_ch"/>
    <w:pPr>
      <w:spacing w:afterAutospacing="on" w:beforeAutospacing="on"/>
      <w:ind/>
    </w:pPr>
    <w:rPr>
      <w:sz w:val="14"/>
    </w:rPr>
  </w:style>
  <w:style w:styleId="Style_226_ch" w:type="character">
    <w:name w:val="xl190"/>
    <w:basedOn w:val="Style_10_ch"/>
    <w:link w:val="Style_226"/>
    <w:rPr>
      <w:sz w:val="14"/>
    </w:rPr>
  </w:style>
  <w:style w:styleId="Style_227" w:type="paragraph">
    <w:name w:val="xl38"/>
    <w:basedOn w:val="Style_10"/>
    <w:link w:val="Style_227_ch"/>
    <w:pPr>
      <w:spacing w:afterAutospacing="on" w:beforeAutospacing="on"/>
      <w:ind/>
      <w:jc w:val="right"/>
    </w:pPr>
    <w:rPr>
      <w:b w:val="1"/>
      <w:color w:val="000000"/>
      <w:sz w:val="24"/>
    </w:rPr>
  </w:style>
  <w:style w:styleId="Style_227_ch" w:type="character">
    <w:name w:val="xl38"/>
    <w:basedOn w:val="Style_10_ch"/>
    <w:link w:val="Style_227"/>
    <w:rPr>
      <w:b w:val="1"/>
      <w:color w:val="000000"/>
      <w:sz w:val="24"/>
    </w:rPr>
  </w:style>
  <w:style w:styleId="Style_228" w:type="paragraph">
    <w:name w:val="HTML Cite"/>
    <w:link w:val="Style_228_ch"/>
    <w:rPr>
      <w:i w:val="1"/>
    </w:rPr>
  </w:style>
  <w:style w:styleId="Style_228_ch" w:type="character">
    <w:name w:val="HTML Cite"/>
    <w:link w:val="Style_228"/>
    <w:rPr>
      <w:i w:val="1"/>
    </w:rPr>
  </w:style>
  <w:style w:styleId="Style_229" w:type="paragraph">
    <w:name w:val="Таблица буллет"/>
    <w:basedOn w:val="Style_230"/>
    <w:link w:val="Style_229_ch"/>
    <w:pPr>
      <w:numPr>
        <w:ilvl w:val="0"/>
        <w:numId w:val="0"/>
      </w:numPr>
      <w:tabs>
        <w:tab w:leader="none" w:pos="284" w:val="left"/>
        <w:tab w:leader="none" w:pos="1440" w:val="left"/>
      </w:tabs>
      <w:spacing w:before="60" w:line="280" w:lineRule="exact"/>
      <w:ind/>
    </w:pPr>
    <w:rPr>
      <w:b w:val="1"/>
      <w:sz w:val="26"/>
    </w:rPr>
  </w:style>
  <w:style w:styleId="Style_229_ch" w:type="character">
    <w:name w:val="Таблица буллет"/>
    <w:basedOn w:val="Style_230_ch"/>
    <w:link w:val="Style_229"/>
    <w:rPr>
      <w:b w:val="1"/>
      <w:sz w:val="26"/>
    </w:rPr>
  </w:style>
  <w:style w:styleId="Style_231" w:type="paragraph">
    <w:name w:val="Знак Знак72"/>
    <w:basedOn w:val="Style_10"/>
    <w:link w:val="Style_231_ch"/>
    <w:pPr>
      <w:spacing w:after="160" w:line="240" w:lineRule="exact"/>
      <w:ind/>
    </w:pPr>
    <w:rPr>
      <w:sz w:val="28"/>
    </w:rPr>
  </w:style>
  <w:style w:styleId="Style_231_ch" w:type="character">
    <w:name w:val="Знак Знак72"/>
    <w:basedOn w:val="Style_10_ch"/>
    <w:link w:val="Style_231"/>
    <w:rPr>
      <w:sz w:val="28"/>
    </w:rPr>
  </w:style>
  <w:style w:styleId="Style_232" w:type="paragraph">
    <w:name w:val=" Знак Знак Знак Знак Знак Знак"/>
    <w:basedOn w:val="Style_10"/>
    <w:link w:val="Style_232_ch"/>
    <w:pPr>
      <w:spacing w:after="160" w:line="240" w:lineRule="exact"/>
      <w:ind/>
      <w:jc w:val="both"/>
    </w:pPr>
    <w:rPr>
      <w:sz w:val="24"/>
    </w:rPr>
  </w:style>
  <w:style w:styleId="Style_232_ch" w:type="character">
    <w:name w:val=" Знак Знак Знак Знак Знак Знак"/>
    <w:basedOn w:val="Style_10_ch"/>
    <w:link w:val="Style_232"/>
    <w:rPr>
      <w:sz w:val="24"/>
    </w:rPr>
  </w:style>
  <w:style w:styleId="Style_233" w:type="paragraph">
    <w:name w:val="Основной текст 26"/>
    <w:basedOn w:val="Style_234"/>
    <w:link w:val="Style_233_ch"/>
    <w:pPr>
      <w:widowControl w:val="1"/>
      <w:tabs>
        <w:tab w:leader="none" w:pos="7088" w:val="left"/>
      </w:tabs>
      <w:spacing w:after="0" w:before="0"/>
      <w:ind w:firstLine="851"/>
      <w:jc w:val="both"/>
    </w:pPr>
    <w:rPr>
      <w:sz w:val="28"/>
    </w:rPr>
  </w:style>
  <w:style w:styleId="Style_233_ch" w:type="character">
    <w:name w:val="Основной текст 26"/>
    <w:basedOn w:val="Style_234_ch"/>
    <w:link w:val="Style_233"/>
    <w:rPr>
      <w:sz w:val="28"/>
    </w:rPr>
  </w:style>
  <w:style w:styleId="Style_235" w:type="paragraph">
    <w:name w:val="Без интервала12"/>
    <w:link w:val="Style_235_ch"/>
    <w:rPr>
      <w:sz w:val="24"/>
    </w:rPr>
  </w:style>
  <w:style w:styleId="Style_235_ch" w:type="character">
    <w:name w:val="Без интервала12"/>
    <w:link w:val="Style_235"/>
    <w:rPr>
      <w:sz w:val="24"/>
    </w:rPr>
  </w:style>
  <w:style w:styleId="Style_236" w:type="paragraph">
    <w:name w:val="Date"/>
    <w:basedOn w:val="Style_10"/>
    <w:next w:val="Style_10"/>
    <w:link w:val="Style_236_ch"/>
    <w:pPr>
      <w:spacing w:after="60"/>
      <w:ind/>
      <w:jc w:val="both"/>
    </w:pPr>
    <w:rPr>
      <w:sz w:val="24"/>
    </w:rPr>
  </w:style>
  <w:style w:styleId="Style_236_ch" w:type="character">
    <w:name w:val="Date"/>
    <w:basedOn w:val="Style_10_ch"/>
    <w:link w:val="Style_236"/>
    <w:rPr>
      <w:sz w:val="24"/>
    </w:rPr>
  </w:style>
  <w:style w:styleId="Style_237" w:type="paragraph">
    <w:name w:val="annotation reference"/>
    <w:link w:val="Style_237_ch"/>
    <w:rPr>
      <w:sz w:val="16"/>
    </w:rPr>
  </w:style>
  <w:style w:styleId="Style_237_ch" w:type="character">
    <w:name w:val="annotation reference"/>
    <w:link w:val="Style_237"/>
    <w:rPr>
      <w:sz w:val="16"/>
    </w:rPr>
  </w:style>
  <w:style w:styleId="Style_238" w:type="paragraph">
    <w:name w:val="xl192"/>
    <w:basedOn w:val="Style_10"/>
    <w:link w:val="Style_238_ch"/>
    <w:pPr>
      <w:spacing w:afterAutospacing="on" w:beforeAutospacing="on"/>
      <w:ind/>
      <w:jc w:val="center"/>
    </w:pPr>
    <w:rPr>
      <w:sz w:val="14"/>
    </w:rPr>
  </w:style>
  <w:style w:styleId="Style_238_ch" w:type="character">
    <w:name w:val="xl192"/>
    <w:basedOn w:val="Style_10_ch"/>
    <w:link w:val="Style_238"/>
    <w:rPr>
      <w:sz w:val="14"/>
    </w:rPr>
  </w:style>
  <w:style w:styleId="Style_239" w:type="paragraph">
    <w:name w:val="HTML Sample"/>
    <w:link w:val="Style_239_ch"/>
    <w:rPr>
      <w:rFonts w:ascii="Courier New" w:hAnsi="Courier New"/>
    </w:rPr>
  </w:style>
  <w:style w:styleId="Style_239_ch" w:type="character">
    <w:name w:val="HTML Sample"/>
    <w:link w:val="Style_239"/>
    <w:rPr>
      <w:rFonts w:ascii="Courier New" w:hAnsi="Courier New"/>
    </w:rPr>
  </w:style>
  <w:style w:styleId="Style_72" w:type="paragraph">
    <w:name w:val="List Number"/>
    <w:basedOn w:val="Style_10"/>
    <w:link w:val="Style_72_ch"/>
    <w:pPr>
      <w:numPr>
        <w:ilvl w:val="0"/>
        <w:numId w:val="7"/>
      </w:numPr>
    </w:pPr>
  </w:style>
  <w:style w:styleId="Style_72_ch" w:type="character">
    <w:name w:val="List Number"/>
    <w:basedOn w:val="Style_10_ch"/>
    <w:link w:val="Style_72"/>
  </w:style>
  <w:style w:styleId="Style_240" w:type="paragraph">
    <w:name w:val="xl183"/>
    <w:basedOn w:val="Style_10"/>
    <w:link w:val="Style_240_ch"/>
    <w:pPr>
      <w:spacing w:afterAutospacing="on" w:beforeAutospacing="on"/>
      <w:ind/>
      <w:jc w:val="center"/>
    </w:pPr>
    <w:rPr>
      <w:sz w:val="14"/>
    </w:rPr>
  </w:style>
  <w:style w:styleId="Style_240_ch" w:type="character">
    <w:name w:val="xl183"/>
    <w:basedOn w:val="Style_10_ch"/>
    <w:link w:val="Style_240"/>
    <w:rPr>
      <w:sz w:val="14"/>
    </w:rPr>
  </w:style>
  <w:style w:styleId="Style_241" w:type="paragraph">
    <w:name w:val="xl164"/>
    <w:basedOn w:val="Style_10"/>
    <w:link w:val="Style_241_ch"/>
    <w:pPr>
      <w:spacing w:afterAutospacing="on" w:beforeAutospacing="on"/>
      <w:ind/>
      <w:jc w:val="center"/>
    </w:pPr>
    <w:rPr>
      <w:sz w:val="14"/>
    </w:rPr>
  </w:style>
  <w:style w:styleId="Style_241_ch" w:type="character">
    <w:name w:val="xl164"/>
    <w:basedOn w:val="Style_10_ch"/>
    <w:link w:val="Style_241"/>
    <w:rPr>
      <w:sz w:val="14"/>
    </w:rPr>
  </w:style>
  <w:style w:styleId="Style_242" w:type="paragraph">
    <w:name w:val=" Знак Знак Знак2 Знак Знак Знак Знак1"/>
    <w:basedOn w:val="Style_10"/>
    <w:link w:val="Style_242_ch"/>
    <w:pPr>
      <w:spacing w:after="160" w:line="240" w:lineRule="exact"/>
      <w:ind/>
      <w:jc w:val="both"/>
    </w:pPr>
    <w:rPr>
      <w:sz w:val="24"/>
    </w:rPr>
  </w:style>
  <w:style w:styleId="Style_242_ch" w:type="character">
    <w:name w:val=" Знак Знак Знак2 Знак Знак Знак Знак1"/>
    <w:basedOn w:val="Style_10_ch"/>
    <w:link w:val="Style_242"/>
    <w:rPr>
      <w:sz w:val="24"/>
    </w:rPr>
  </w:style>
  <w:style w:styleId="Style_243" w:type="paragraph">
    <w:name w:val="Знак Знак Знак11"/>
    <w:basedOn w:val="Style_10"/>
    <w:link w:val="Style_243_ch"/>
    <w:pPr>
      <w:spacing w:after="160" w:line="240" w:lineRule="exact"/>
      <w:ind/>
      <w:jc w:val="both"/>
    </w:pPr>
    <w:rPr>
      <w:sz w:val="24"/>
    </w:rPr>
  </w:style>
  <w:style w:styleId="Style_243_ch" w:type="character">
    <w:name w:val="Знак Знак Знак11"/>
    <w:basedOn w:val="Style_10_ch"/>
    <w:link w:val="Style_243"/>
    <w:rPr>
      <w:sz w:val="24"/>
    </w:rPr>
  </w:style>
  <w:style w:styleId="Style_244" w:type="paragraph">
    <w:name w:val="WW8Num10z2"/>
    <w:link w:val="Style_244_ch"/>
    <w:rPr>
      <w:rFonts w:ascii="Wingdings" w:hAnsi="Wingdings"/>
    </w:rPr>
  </w:style>
  <w:style w:styleId="Style_244_ch" w:type="character">
    <w:name w:val="WW8Num10z2"/>
    <w:link w:val="Style_244"/>
    <w:rPr>
      <w:rFonts w:ascii="Wingdings" w:hAnsi="Wingdings"/>
    </w:rPr>
  </w:style>
  <w:style w:styleId="Style_245" w:type="paragraph">
    <w:name w:val="body"/>
    <w:basedOn w:val="Style_10"/>
    <w:link w:val="Style_245_ch"/>
    <w:pPr>
      <w:widowControl w:val="0"/>
      <w:ind w:firstLine="567"/>
    </w:pPr>
    <w:rPr>
      <w:rFonts w:ascii="Arial" w:hAnsi="Arial"/>
      <w:sz w:val="24"/>
    </w:rPr>
  </w:style>
  <w:style w:styleId="Style_245_ch" w:type="character">
    <w:name w:val="body"/>
    <w:basedOn w:val="Style_10_ch"/>
    <w:link w:val="Style_245"/>
    <w:rPr>
      <w:rFonts w:ascii="Arial" w:hAnsi="Arial"/>
      <w:sz w:val="24"/>
    </w:rPr>
  </w:style>
  <w:style w:styleId="Style_246" w:type="paragraph">
    <w:name w:val="ttext"/>
    <w:basedOn w:val="Style_10"/>
    <w:link w:val="Style_246_ch"/>
    <w:pPr>
      <w:spacing w:after="60" w:before="75"/>
      <w:ind w:firstLine="0" w:left="30" w:right="30"/>
    </w:pPr>
    <w:rPr>
      <w:rFonts w:ascii="Arial" w:hAnsi="Arial"/>
      <w:color w:val="000000"/>
      <w:sz w:val="17"/>
    </w:rPr>
  </w:style>
  <w:style w:styleId="Style_246_ch" w:type="character">
    <w:name w:val="ttext"/>
    <w:basedOn w:val="Style_10_ch"/>
    <w:link w:val="Style_246"/>
    <w:rPr>
      <w:rFonts w:ascii="Arial" w:hAnsi="Arial"/>
      <w:color w:val="000000"/>
      <w:sz w:val="17"/>
    </w:rPr>
  </w:style>
  <w:style w:styleId="Style_247" w:type="paragraph">
    <w:name w:val="Цветной список - Акцент 11"/>
    <w:basedOn w:val="Style_10"/>
    <w:link w:val="Style_247_ch"/>
    <w:pPr>
      <w:ind w:firstLine="0" w:left="720"/>
      <w:contextualSpacing w:val="1"/>
    </w:pPr>
    <w:rPr>
      <w:sz w:val="24"/>
    </w:rPr>
  </w:style>
  <w:style w:styleId="Style_247_ch" w:type="character">
    <w:name w:val="Цветной список - Акцент 11"/>
    <w:basedOn w:val="Style_10_ch"/>
    <w:link w:val="Style_247"/>
    <w:rPr>
      <w:sz w:val="24"/>
    </w:rPr>
  </w:style>
  <w:style w:styleId="Style_248" w:type="paragraph">
    <w:name w:val="header"/>
    <w:basedOn w:val="Style_10"/>
    <w:link w:val="Style_248_ch"/>
    <w:pPr>
      <w:tabs>
        <w:tab w:leader="none" w:pos="4677" w:val="center"/>
        <w:tab w:leader="none" w:pos="9355" w:val="right"/>
      </w:tabs>
      <w:ind/>
    </w:pPr>
  </w:style>
  <w:style w:styleId="Style_248_ch" w:type="character">
    <w:name w:val="header"/>
    <w:basedOn w:val="Style_10_ch"/>
    <w:link w:val="Style_248"/>
  </w:style>
  <w:style w:styleId="Style_249" w:type="paragraph">
    <w:name w:val="_Табл_Текст"/>
    <w:link w:val="Style_249_ch"/>
    <w:pPr>
      <w:tabs>
        <w:tab w:leader="none" w:pos="360" w:val="left"/>
      </w:tabs>
      <w:spacing w:after="40" w:before="80" w:line="200" w:lineRule="exact"/>
      <w:ind w:hanging="360" w:left="360" w:right="57"/>
      <w:jc w:val="both"/>
    </w:pPr>
    <w:rPr>
      <w:rFonts w:ascii="Arial" w:hAnsi="Arial"/>
      <w:spacing w:val="-2"/>
      <w:sz w:val="22"/>
    </w:rPr>
  </w:style>
  <w:style w:styleId="Style_249_ch" w:type="character">
    <w:name w:val="_Табл_Текст"/>
    <w:link w:val="Style_249"/>
    <w:rPr>
      <w:rFonts w:ascii="Arial" w:hAnsi="Arial"/>
      <w:spacing w:val="-2"/>
      <w:sz w:val="22"/>
    </w:rPr>
  </w:style>
  <w:style w:styleId="Style_250" w:type="paragraph">
    <w:name w:val="calibri"/>
    <w:basedOn w:val="Style_10"/>
    <w:link w:val="Style_250_ch"/>
    <w:rPr>
      <w:rFonts w:ascii="Arial" w:hAnsi="Arial"/>
      <w:sz w:val="24"/>
    </w:rPr>
  </w:style>
  <w:style w:styleId="Style_250_ch" w:type="character">
    <w:name w:val="calibri"/>
    <w:basedOn w:val="Style_10_ch"/>
    <w:link w:val="Style_250"/>
    <w:rPr>
      <w:rFonts w:ascii="Arial" w:hAnsi="Arial"/>
      <w:sz w:val="24"/>
    </w:rPr>
  </w:style>
  <w:style w:styleId="Style_251" w:type="paragraph">
    <w:name w:val="Body Text First Indent 2"/>
    <w:basedOn w:val="Style_6"/>
    <w:link w:val="Style_251_ch"/>
    <w:pPr>
      <w:ind w:firstLine="210"/>
      <w:jc w:val="both"/>
    </w:pPr>
    <w:rPr>
      <w:sz w:val="24"/>
    </w:rPr>
  </w:style>
  <w:style w:styleId="Style_251_ch" w:type="character">
    <w:name w:val="Body Text First Indent 2"/>
    <w:basedOn w:val="Style_6_ch"/>
    <w:link w:val="Style_251"/>
    <w:rPr>
      <w:sz w:val="24"/>
    </w:rPr>
  </w:style>
  <w:style w:styleId="Style_252" w:type="paragraph">
    <w:name w:val="Слабая ссылка1"/>
    <w:link w:val="Style_252_ch"/>
    <w:rPr>
      <w:sz w:val="24"/>
      <w:u w:val="single"/>
    </w:rPr>
  </w:style>
  <w:style w:styleId="Style_252_ch" w:type="character">
    <w:name w:val="Слабая ссылка1"/>
    <w:link w:val="Style_252"/>
    <w:rPr>
      <w:sz w:val="24"/>
      <w:u w:val="single"/>
    </w:rPr>
  </w:style>
  <w:style w:styleId="Style_253" w:type="paragraph">
    <w:name w:val="xl125"/>
    <w:basedOn w:val="Style_10"/>
    <w:link w:val="Style_253_ch"/>
    <w:pPr>
      <w:spacing w:afterAutospacing="on" w:beforeAutospacing="on"/>
      <w:ind/>
    </w:pPr>
    <w:rPr>
      <w:rFonts w:ascii="Arial" w:hAnsi="Arial"/>
      <w:sz w:val="24"/>
    </w:rPr>
  </w:style>
  <w:style w:styleId="Style_253_ch" w:type="character">
    <w:name w:val="xl125"/>
    <w:basedOn w:val="Style_10_ch"/>
    <w:link w:val="Style_253"/>
    <w:rPr>
      <w:rFonts w:ascii="Arial" w:hAnsi="Arial"/>
      <w:sz w:val="24"/>
    </w:rPr>
  </w:style>
  <w:style w:styleId="Style_254" w:type="paragraph">
    <w:name w:val="заголовок 1"/>
    <w:basedOn w:val="Style_10"/>
    <w:next w:val="Style_10"/>
    <w:link w:val="Style_254_ch"/>
    <w:pPr>
      <w:keepNext w:val="1"/>
      <w:ind w:firstLine="709" w:right="5953"/>
      <w:jc w:val="center"/>
    </w:pPr>
    <w:rPr>
      <w:b w:val="1"/>
      <w:sz w:val="28"/>
    </w:rPr>
  </w:style>
  <w:style w:styleId="Style_254_ch" w:type="character">
    <w:name w:val="заголовок 1"/>
    <w:basedOn w:val="Style_10_ch"/>
    <w:link w:val="Style_254"/>
    <w:rPr>
      <w:b w:val="1"/>
      <w:sz w:val="28"/>
    </w:rPr>
  </w:style>
  <w:style w:styleId="Style_255" w:type="paragraph">
    <w:name w:val="Знак Знак Знак1 Знак2"/>
    <w:link w:val="Style_255_ch"/>
  </w:style>
  <w:style w:styleId="Style_255_ch" w:type="character">
    <w:name w:val="Знак Знак Знак1 Знак2"/>
    <w:link w:val="Style_255"/>
  </w:style>
  <w:style w:styleId="Style_256" w:type="paragraph">
    <w:name w:val="x-ph__menu__button"/>
    <w:link w:val="Style_256_ch"/>
  </w:style>
  <w:style w:styleId="Style_256_ch" w:type="character">
    <w:name w:val="x-ph__menu__button"/>
    <w:link w:val="Style_256"/>
  </w:style>
  <w:style w:styleId="Style_257" w:type="paragraph">
    <w:name w:val="Абзац списка5"/>
    <w:basedOn w:val="Style_10"/>
    <w:link w:val="Style_257_ch"/>
    <w:pPr>
      <w:spacing w:after="200" w:line="276" w:lineRule="auto"/>
      <w:ind w:firstLine="0" w:left="720"/>
      <w:contextualSpacing w:val="1"/>
    </w:pPr>
    <w:rPr>
      <w:rFonts w:ascii="Calibri" w:hAnsi="Calibri"/>
      <w:sz w:val="22"/>
    </w:rPr>
  </w:style>
  <w:style w:styleId="Style_257_ch" w:type="character">
    <w:name w:val="Абзац списка5"/>
    <w:basedOn w:val="Style_10_ch"/>
    <w:link w:val="Style_257"/>
    <w:rPr>
      <w:rFonts w:ascii="Calibri" w:hAnsi="Calibri"/>
      <w:sz w:val="22"/>
    </w:rPr>
  </w:style>
  <w:style w:styleId="Style_258" w:type="paragraph">
    <w:name w:val="xl106"/>
    <w:basedOn w:val="Style_10"/>
    <w:link w:val="Style_258_ch"/>
    <w:pPr>
      <w:spacing w:afterAutospacing="on" w:beforeAutospacing="on"/>
      <w:ind/>
    </w:pPr>
  </w:style>
  <w:style w:styleId="Style_258_ch" w:type="character">
    <w:name w:val="xl106"/>
    <w:basedOn w:val="Style_10_ch"/>
    <w:link w:val="Style_258"/>
  </w:style>
  <w:style w:styleId="Style_259" w:type="paragraph">
    <w:name w:val="Font Style67"/>
    <w:link w:val="Style_259_ch"/>
    <w:rPr>
      <w:rFonts w:ascii="Times New Roman" w:hAnsi="Times New Roman"/>
      <w:sz w:val="22"/>
    </w:rPr>
  </w:style>
  <w:style w:styleId="Style_259_ch" w:type="character">
    <w:name w:val="Font Style67"/>
    <w:link w:val="Style_259"/>
    <w:rPr>
      <w:rFonts w:ascii="Times New Roman" w:hAnsi="Times New Roman"/>
      <w:sz w:val="22"/>
    </w:rPr>
  </w:style>
  <w:style w:styleId="Style_260" w:type="paragraph">
    <w:name w:val="WW8Num4z1"/>
    <w:link w:val="Style_260_ch"/>
    <w:rPr>
      <w:rFonts w:ascii="Courier New" w:hAnsi="Courier New"/>
    </w:rPr>
  </w:style>
  <w:style w:styleId="Style_260_ch" w:type="character">
    <w:name w:val="WW8Num4z1"/>
    <w:link w:val="Style_260"/>
    <w:rPr>
      <w:rFonts w:ascii="Courier New" w:hAnsi="Courier New"/>
    </w:rPr>
  </w:style>
  <w:style w:styleId="Style_261" w:type="paragraph">
    <w:name w:val="price"/>
    <w:link w:val="Style_261_ch"/>
  </w:style>
  <w:style w:styleId="Style_261_ch" w:type="character">
    <w:name w:val="price"/>
    <w:link w:val="Style_261"/>
  </w:style>
  <w:style w:styleId="Style_262" w:type="paragraph">
    <w:name w:val="çàãîëîâîê 2"/>
    <w:basedOn w:val="Style_10"/>
    <w:next w:val="Style_10"/>
    <w:link w:val="Style_262_ch"/>
    <w:pPr>
      <w:keepNext w:val="1"/>
      <w:widowControl w:val="0"/>
      <w:ind/>
      <w:jc w:val="center"/>
    </w:pPr>
    <w:rPr>
      <w:sz w:val="28"/>
    </w:rPr>
  </w:style>
  <w:style w:styleId="Style_262_ch" w:type="character">
    <w:name w:val="çàãîëîâîê 2"/>
    <w:basedOn w:val="Style_10_ch"/>
    <w:link w:val="Style_262"/>
    <w:rPr>
      <w:sz w:val="28"/>
    </w:rPr>
  </w:style>
  <w:style w:styleId="Style_263" w:type="paragraph">
    <w:name w:val="заголовок 2"/>
    <w:basedOn w:val="Style_10"/>
    <w:next w:val="Style_10"/>
    <w:link w:val="Style_263_ch"/>
    <w:pPr>
      <w:keepNext w:val="1"/>
      <w:ind/>
      <w:jc w:val="center"/>
    </w:pPr>
    <w:rPr>
      <w:b w:val="1"/>
      <w:sz w:val="28"/>
    </w:rPr>
  </w:style>
  <w:style w:styleId="Style_263_ch" w:type="character">
    <w:name w:val="заголовок 2"/>
    <w:basedOn w:val="Style_10_ch"/>
    <w:link w:val="Style_263"/>
    <w:rPr>
      <w:b w:val="1"/>
      <w:sz w:val="28"/>
    </w:rPr>
  </w:style>
  <w:style w:styleId="Style_182" w:type="paragraph">
    <w:name w:val="Обычный5"/>
    <w:link w:val="Style_182_ch"/>
    <w:pPr>
      <w:widowControl w:val="0"/>
      <w:spacing w:after="100" w:before="100"/>
      <w:ind/>
    </w:pPr>
    <w:rPr>
      <w:sz w:val="24"/>
    </w:rPr>
  </w:style>
  <w:style w:styleId="Style_182_ch" w:type="character">
    <w:name w:val="Обычный5"/>
    <w:link w:val="Style_182"/>
    <w:rPr>
      <w:sz w:val="24"/>
    </w:rPr>
  </w:style>
  <w:style w:styleId="Style_264" w:type="paragraph">
    <w:name w:val="xl209"/>
    <w:basedOn w:val="Style_10"/>
    <w:link w:val="Style_264_ch"/>
    <w:pPr>
      <w:spacing w:afterAutospacing="on" w:beforeAutospacing="on"/>
      <w:ind/>
      <w:jc w:val="center"/>
    </w:pPr>
    <w:rPr>
      <w:sz w:val="13"/>
    </w:rPr>
  </w:style>
  <w:style w:styleId="Style_264_ch" w:type="character">
    <w:name w:val="xl209"/>
    <w:basedOn w:val="Style_10_ch"/>
    <w:link w:val="Style_264"/>
    <w:rPr>
      <w:sz w:val="13"/>
    </w:rPr>
  </w:style>
  <w:style w:styleId="Style_265" w:type="paragraph">
    <w:name w:val="Стиль Текст таблицы слева + Times New Roman 14 пт не разреженный ...1"/>
    <w:basedOn w:val="Style_85"/>
    <w:link w:val="Style_265_ch"/>
    <w:pPr>
      <w:spacing w:after="120" w:before="120"/>
      <w:ind/>
    </w:pPr>
    <w:rPr>
      <w:rFonts w:ascii="Times New Roman" w:hAnsi="Times New Roman"/>
      <w:spacing w:val="0"/>
      <w:sz w:val="28"/>
    </w:rPr>
  </w:style>
  <w:style w:styleId="Style_265_ch" w:type="character">
    <w:name w:val="Стиль Текст таблицы слева + Times New Roman 14 пт не разреженный ...1"/>
    <w:basedOn w:val="Style_85_ch"/>
    <w:link w:val="Style_265"/>
    <w:rPr>
      <w:rFonts w:ascii="Times New Roman" w:hAnsi="Times New Roman"/>
      <w:spacing w:val="0"/>
      <w:sz w:val="28"/>
    </w:rPr>
  </w:style>
  <w:style w:styleId="Style_266" w:type="paragraph">
    <w:name w:val="_Табл_Перечисл.за.Табл.Текст"/>
    <w:link w:val="Style_266_ch"/>
    <w:pPr>
      <w:numPr>
        <w:ilvl w:val="0"/>
        <w:numId w:val="8"/>
      </w:numPr>
      <w:spacing w:after="40" w:before="80" w:line="200" w:lineRule="exact"/>
      <w:ind w:right="57"/>
      <w:jc w:val="both"/>
    </w:pPr>
    <w:rPr>
      <w:rFonts w:ascii="Arial" w:hAnsi="Arial"/>
      <w:spacing w:val="-2"/>
      <w:sz w:val="22"/>
    </w:rPr>
  </w:style>
  <w:style w:styleId="Style_266_ch" w:type="character">
    <w:name w:val="_Табл_Перечисл.за.Табл.Текст"/>
    <w:link w:val="Style_266"/>
    <w:rPr>
      <w:rFonts w:ascii="Arial" w:hAnsi="Arial"/>
      <w:spacing w:val="-2"/>
      <w:sz w:val="22"/>
    </w:rPr>
  </w:style>
  <w:style w:styleId="Style_267" w:type="paragraph">
    <w:name w:val="Маркиров_список"/>
    <w:basedOn w:val="Style_10"/>
    <w:link w:val="Style_267_ch"/>
    <w:pPr>
      <w:numPr>
        <w:ilvl w:val="0"/>
        <w:numId w:val="9"/>
      </w:numPr>
      <w:spacing w:after="60" w:before="60" w:line="300" w:lineRule="auto"/>
      <w:ind/>
      <w:jc w:val="both"/>
    </w:pPr>
    <w:rPr>
      <w:sz w:val="28"/>
    </w:rPr>
  </w:style>
  <w:style w:styleId="Style_267_ch" w:type="character">
    <w:name w:val="Маркиров_список"/>
    <w:basedOn w:val="Style_10_ch"/>
    <w:link w:val="Style_267"/>
    <w:rPr>
      <w:sz w:val="28"/>
    </w:rPr>
  </w:style>
  <w:style w:styleId="Style_268" w:type="paragraph">
    <w:name w:val="Font Style78"/>
    <w:link w:val="Style_268_ch"/>
    <w:rPr>
      <w:rFonts w:ascii="Times New Roman" w:hAnsi="Times New Roman"/>
      <w:b w:val="1"/>
      <w:sz w:val="22"/>
    </w:rPr>
  </w:style>
  <w:style w:styleId="Style_268_ch" w:type="character">
    <w:name w:val="Font Style78"/>
    <w:link w:val="Style_268"/>
    <w:rPr>
      <w:rFonts w:ascii="Times New Roman" w:hAnsi="Times New Roman"/>
      <w:b w:val="1"/>
      <w:sz w:val="22"/>
    </w:rPr>
  </w:style>
  <w:style w:styleId="Style_269" w:type="paragraph">
    <w:name w:val="Знак Знак Знак Знак Знак Знак Знак Знак Знак Знак Знак Знак Знак Знак Знак Знак Знак Знак Знак1"/>
    <w:basedOn w:val="Style_10"/>
    <w:link w:val="Style_269_ch"/>
    <w:pPr>
      <w:spacing w:after="160" w:line="240" w:lineRule="exact"/>
      <w:ind/>
    </w:pPr>
    <w:rPr>
      <w:sz w:val="28"/>
    </w:rPr>
  </w:style>
  <w:style w:styleId="Style_269_ch" w:type="character">
    <w:name w:val="Знак Знак Знак Знак Знак Знак Знак Знак Знак Знак Знак Знак Знак Знак Знак Знак Знак Знак Знак1"/>
    <w:basedOn w:val="Style_10_ch"/>
    <w:link w:val="Style_269"/>
    <w:rPr>
      <w:sz w:val="28"/>
    </w:rPr>
  </w:style>
  <w:style w:styleId="Style_270" w:type="paragraph">
    <w:name w:val="line number"/>
    <w:link w:val="Style_270_ch"/>
  </w:style>
  <w:style w:styleId="Style_270_ch" w:type="character">
    <w:name w:val="line number"/>
    <w:link w:val="Style_270"/>
  </w:style>
  <w:style w:styleId="Style_271" w:type="paragraph">
    <w:name w:val="Таблицы (моноширинный)"/>
    <w:basedOn w:val="Style_10"/>
    <w:next w:val="Style_10"/>
    <w:link w:val="Style_271_ch"/>
    <w:pPr>
      <w:widowControl w:val="0"/>
      <w:ind/>
      <w:jc w:val="both"/>
    </w:pPr>
    <w:rPr>
      <w:rFonts w:ascii="Courier New" w:hAnsi="Courier New"/>
    </w:rPr>
  </w:style>
  <w:style w:styleId="Style_271_ch" w:type="character">
    <w:name w:val="Таблицы (моноширинный)"/>
    <w:basedOn w:val="Style_10_ch"/>
    <w:link w:val="Style_271"/>
    <w:rPr>
      <w:rFonts w:ascii="Courier New" w:hAnsi="Courier New"/>
    </w:rPr>
  </w:style>
  <w:style w:styleId="Style_272" w:type="paragraph">
    <w:name w:val="Выделенная цитата1"/>
    <w:basedOn w:val="Style_10"/>
    <w:next w:val="Style_10"/>
    <w:link w:val="Style_272_ch"/>
    <w:pPr>
      <w:ind w:firstLine="0" w:left="720" w:right="720"/>
    </w:pPr>
    <w:rPr>
      <w:rFonts w:ascii="Calibri" w:hAnsi="Calibri"/>
      <w:b w:val="1"/>
      <w:i w:val="1"/>
      <w:sz w:val="24"/>
    </w:rPr>
  </w:style>
  <w:style w:styleId="Style_272_ch" w:type="character">
    <w:name w:val="Выделенная цитата1"/>
    <w:basedOn w:val="Style_10_ch"/>
    <w:link w:val="Style_272"/>
    <w:rPr>
      <w:rFonts w:ascii="Calibri" w:hAnsi="Calibri"/>
      <w:b w:val="1"/>
      <w:i w:val="1"/>
      <w:sz w:val="24"/>
    </w:rPr>
  </w:style>
  <w:style w:styleId="Style_273" w:type="paragraph">
    <w:name w:val="Обычный3"/>
    <w:link w:val="Style_273_ch"/>
    <w:pPr>
      <w:widowControl w:val="0"/>
      <w:spacing w:after="100" w:before="100"/>
      <w:ind/>
    </w:pPr>
    <w:rPr>
      <w:sz w:val="24"/>
    </w:rPr>
  </w:style>
  <w:style w:styleId="Style_273_ch" w:type="character">
    <w:name w:val="Обычный3"/>
    <w:link w:val="Style_273"/>
    <w:rPr>
      <w:sz w:val="24"/>
    </w:rPr>
  </w:style>
  <w:style w:styleId="Style_274" w:type="paragraph">
    <w:name w:val="Provod Text70"/>
    <w:link w:val="Style_274_ch"/>
    <w:pPr>
      <w:tabs>
        <w:tab w:leader="none" w:pos="3912" w:val="left"/>
      </w:tabs>
      <w:spacing w:after="80" w:before="80" w:line="198" w:lineRule="atLeast"/>
      <w:ind w:hanging="3742" w:left="4082"/>
    </w:pPr>
    <w:rPr>
      <w:rFonts w:ascii="PragmaticaCTT" w:hAnsi="PragmaticaCTT"/>
      <w:sz w:val="18"/>
    </w:rPr>
  </w:style>
  <w:style w:styleId="Style_274_ch" w:type="character">
    <w:name w:val="Provod Text70"/>
    <w:link w:val="Style_274"/>
    <w:rPr>
      <w:rFonts w:ascii="PragmaticaCTT" w:hAnsi="PragmaticaCTT"/>
      <w:sz w:val="18"/>
    </w:rPr>
  </w:style>
  <w:style w:styleId="Style_275" w:type="paragraph">
    <w:name w:val="Знак3 Знак Знак11"/>
    <w:link w:val="Style_275_ch"/>
  </w:style>
  <w:style w:styleId="Style_275_ch" w:type="character">
    <w:name w:val="Знак3 Знак Знак11"/>
    <w:link w:val="Style_275"/>
  </w:style>
  <w:style w:styleId="Style_276" w:type="paragraph">
    <w:name w:val="Оглавление"/>
    <w:basedOn w:val="Style_10"/>
    <w:next w:val="Style_10"/>
    <w:link w:val="Style_276_ch"/>
    <w:pPr>
      <w:spacing w:after="120"/>
      <w:ind/>
      <w:jc w:val="center"/>
    </w:pPr>
    <w:rPr>
      <w:rFonts w:ascii="Arial" w:hAnsi="Arial"/>
      <w:b w:val="1"/>
      <w:i w:val="1"/>
      <w:sz w:val="32"/>
    </w:rPr>
  </w:style>
  <w:style w:styleId="Style_276_ch" w:type="character">
    <w:name w:val="Оглавление"/>
    <w:basedOn w:val="Style_10_ch"/>
    <w:link w:val="Style_276"/>
    <w:rPr>
      <w:rFonts w:ascii="Arial" w:hAnsi="Arial"/>
      <w:b w:val="1"/>
      <w:i w:val="1"/>
      <w:sz w:val="32"/>
    </w:rPr>
  </w:style>
  <w:style w:styleId="Style_277" w:type="paragraph">
    <w:name w:val="Table"/>
    <w:basedOn w:val="Style_10"/>
    <w:link w:val="Style_277_ch"/>
    <w:pPr>
      <w:tabs>
        <w:tab w:leader="none" w:pos="6345" w:val="left"/>
        <w:tab w:leader="none" w:pos="8755" w:val="left"/>
      </w:tabs>
      <w:ind w:firstLine="0" w:left="-57" w:right="-57"/>
      <w:jc w:val="center"/>
    </w:pPr>
  </w:style>
  <w:style w:styleId="Style_277_ch" w:type="character">
    <w:name w:val="Table"/>
    <w:basedOn w:val="Style_10_ch"/>
    <w:link w:val="Style_277"/>
  </w:style>
  <w:style w:styleId="Style_278" w:type="paragraph">
    <w:name w:val="xl46"/>
    <w:basedOn w:val="Style_10"/>
    <w:link w:val="Style_278_ch"/>
    <w:pPr>
      <w:spacing w:afterAutospacing="on" w:beforeAutospacing="on"/>
      <w:ind/>
      <w:jc w:val="center"/>
    </w:pPr>
    <w:rPr>
      <w:b w:val="1"/>
      <w:sz w:val="24"/>
    </w:rPr>
  </w:style>
  <w:style w:styleId="Style_278_ch" w:type="character">
    <w:name w:val="xl46"/>
    <w:basedOn w:val="Style_10_ch"/>
    <w:link w:val="Style_278"/>
    <w:rPr>
      <w:b w:val="1"/>
      <w:sz w:val="24"/>
    </w:rPr>
  </w:style>
  <w:style w:styleId="Style_279" w:type="paragraph">
    <w:name w:val="CITE"/>
    <w:link w:val="Style_279_ch"/>
    <w:rPr>
      <w:i w:val="1"/>
    </w:rPr>
  </w:style>
  <w:style w:styleId="Style_279_ch" w:type="character">
    <w:name w:val="CITE"/>
    <w:link w:val="Style_279"/>
    <w:rPr>
      <w:i w:val="1"/>
    </w:rPr>
  </w:style>
  <w:style w:styleId="Style_280" w:type="paragraph">
    <w:name w:val="WW-Основной текст с отступом 2"/>
    <w:basedOn w:val="Style_10"/>
    <w:link w:val="Style_280_ch"/>
    <w:pPr>
      <w:ind w:firstLine="0" w:left="-540"/>
      <w:jc w:val="both"/>
    </w:pPr>
    <w:rPr>
      <w:rFonts w:ascii="Arial" w:hAnsi="Arial"/>
      <w:sz w:val="18"/>
    </w:rPr>
  </w:style>
  <w:style w:styleId="Style_280_ch" w:type="character">
    <w:name w:val="WW-Основной текст с отступом 2"/>
    <w:basedOn w:val="Style_10_ch"/>
    <w:link w:val="Style_280"/>
    <w:rPr>
      <w:rFonts w:ascii="Arial" w:hAnsi="Arial"/>
      <w:sz w:val="18"/>
    </w:rPr>
  </w:style>
  <w:style w:styleId="Style_281" w:type="paragraph">
    <w:name w:val="caaieiaie 1"/>
    <w:basedOn w:val="Style_282"/>
    <w:next w:val="Style_282"/>
    <w:link w:val="Style_281_ch"/>
    <w:pPr>
      <w:keepNext w:val="1"/>
      <w:spacing w:after="60" w:before="240" w:line="360" w:lineRule="auto"/>
      <w:ind w:firstLine="397"/>
      <w:jc w:val="center"/>
    </w:pPr>
    <w:rPr>
      <w:b w:val="1"/>
      <w:sz w:val="28"/>
    </w:rPr>
  </w:style>
  <w:style w:styleId="Style_281_ch" w:type="character">
    <w:name w:val="caaieiaie 1"/>
    <w:basedOn w:val="Style_282_ch"/>
    <w:link w:val="Style_281"/>
    <w:rPr>
      <w:b w:val="1"/>
      <w:sz w:val="28"/>
    </w:rPr>
  </w:style>
  <w:style w:styleId="Style_283" w:type="paragraph">
    <w:name w:val="WW8Num11z1"/>
    <w:link w:val="Style_283_ch"/>
    <w:rPr>
      <w:rFonts w:ascii="Courier New" w:hAnsi="Courier New"/>
    </w:rPr>
  </w:style>
  <w:style w:styleId="Style_283_ch" w:type="character">
    <w:name w:val="WW8Num11z1"/>
    <w:link w:val="Style_283"/>
    <w:rPr>
      <w:rFonts w:ascii="Courier New" w:hAnsi="Courier New"/>
    </w:rPr>
  </w:style>
  <w:style w:styleId="Style_284" w:type="paragraph">
    <w:name w:val="u-2-msonormal"/>
    <w:basedOn w:val="Style_10"/>
    <w:link w:val="Style_284_ch"/>
    <w:pPr>
      <w:spacing w:afterAutospacing="on" w:beforeAutospacing="on"/>
      <w:ind/>
    </w:pPr>
    <w:rPr>
      <w:sz w:val="24"/>
    </w:rPr>
  </w:style>
  <w:style w:styleId="Style_284_ch" w:type="character">
    <w:name w:val="u-2-msonormal"/>
    <w:basedOn w:val="Style_10_ch"/>
    <w:link w:val="Style_284"/>
    <w:rPr>
      <w:sz w:val="24"/>
    </w:rPr>
  </w:style>
  <w:style w:styleId="Style_285" w:type="paragraph">
    <w:name w:val="Основной текст 25"/>
    <w:basedOn w:val="Style_10"/>
    <w:link w:val="Style_285_ch"/>
    <w:pPr>
      <w:tabs>
        <w:tab w:leader="none" w:pos="7088" w:val="left"/>
      </w:tabs>
      <w:ind w:firstLine="851"/>
      <w:jc w:val="both"/>
    </w:pPr>
    <w:rPr>
      <w:sz w:val="28"/>
    </w:rPr>
  </w:style>
  <w:style w:styleId="Style_285_ch" w:type="character">
    <w:name w:val="Основной текст 25"/>
    <w:basedOn w:val="Style_10_ch"/>
    <w:link w:val="Style_285"/>
    <w:rPr>
      <w:sz w:val="28"/>
    </w:rPr>
  </w:style>
  <w:style w:styleId="Style_286" w:type="paragraph">
    <w:name w:val="xl456"/>
    <w:basedOn w:val="Style_10"/>
    <w:link w:val="Style_286_ch"/>
    <w:pPr>
      <w:spacing w:afterAutospacing="on" w:beforeAutospacing="on"/>
      <w:ind/>
      <w:jc w:val="center"/>
    </w:pPr>
    <w:rPr>
      <w:rFonts w:ascii="Arial" w:hAnsi="Arial"/>
      <w:sz w:val="24"/>
    </w:rPr>
  </w:style>
  <w:style w:styleId="Style_286_ch" w:type="character">
    <w:name w:val="xl456"/>
    <w:basedOn w:val="Style_10_ch"/>
    <w:link w:val="Style_286"/>
    <w:rPr>
      <w:rFonts w:ascii="Arial" w:hAnsi="Arial"/>
      <w:sz w:val="24"/>
    </w:rPr>
  </w:style>
  <w:style w:styleId="Style_287" w:type="paragraph">
    <w:name w:val="xl72"/>
    <w:basedOn w:val="Style_10"/>
    <w:link w:val="Style_287_ch"/>
    <w:pPr>
      <w:spacing w:afterAutospacing="on" w:beforeAutospacing="on"/>
      <w:ind/>
      <w:jc w:val="center"/>
    </w:pPr>
  </w:style>
  <w:style w:styleId="Style_287_ch" w:type="character">
    <w:name w:val="xl72"/>
    <w:basedOn w:val="Style_10_ch"/>
    <w:link w:val="Style_287"/>
  </w:style>
  <w:style w:styleId="Style_288" w:type="paragraph">
    <w:name w:val="Знак Знак Знак Знак Знак Знак Знак Знак Знак1"/>
    <w:basedOn w:val="Style_10"/>
    <w:link w:val="Style_288_ch"/>
    <w:pPr>
      <w:spacing w:after="160" w:line="240" w:lineRule="exact"/>
      <w:ind/>
      <w:jc w:val="both"/>
    </w:pPr>
    <w:rPr>
      <w:sz w:val="24"/>
    </w:rPr>
  </w:style>
  <w:style w:styleId="Style_288_ch" w:type="character">
    <w:name w:val="Знак Знак Знак Знак Знак Знак Знак Знак Знак1"/>
    <w:basedOn w:val="Style_10_ch"/>
    <w:link w:val="Style_288"/>
    <w:rPr>
      <w:sz w:val="24"/>
    </w:rPr>
  </w:style>
  <w:style w:styleId="Style_289" w:type="paragraph">
    <w:name w:val="Знак Знак Знак2 Знак Знак Знак Знак3"/>
    <w:basedOn w:val="Style_10"/>
    <w:link w:val="Style_289_ch"/>
    <w:pPr>
      <w:spacing w:after="160" w:line="240" w:lineRule="exact"/>
      <w:ind/>
      <w:jc w:val="both"/>
    </w:pPr>
    <w:rPr>
      <w:sz w:val="24"/>
    </w:rPr>
  </w:style>
  <w:style w:styleId="Style_289_ch" w:type="character">
    <w:name w:val="Знак Знак Знак2 Знак Знак Знак Знак3"/>
    <w:basedOn w:val="Style_10_ch"/>
    <w:link w:val="Style_289"/>
    <w:rPr>
      <w:sz w:val="24"/>
    </w:rPr>
  </w:style>
  <w:style w:styleId="Style_290" w:type="paragraph">
    <w:name w:val="xl163"/>
    <w:basedOn w:val="Style_10"/>
    <w:link w:val="Style_290_ch"/>
    <w:pPr>
      <w:spacing w:afterAutospacing="on" w:beforeAutospacing="on"/>
      <w:ind/>
      <w:jc w:val="center"/>
    </w:pPr>
    <w:rPr>
      <w:sz w:val="14"/>
    </w:rPr>
  </w:style>
  <w:style w:styleId="Style_290_ch" w:type="character">
    <w:name w:val="xl163"/>
    <w:basedOn w:val="Style_10_ch"/>
    <w:link w:val="Style_290"/>
    <w:rPr>
      <w:sz w:val="14"/>
    </w:rPr>
  </w:style>
  <w:style w:styleId="Style_291" w:type="paragraph">
    <w:name w:val="My"/>
    <w:basedOn w:val="Style_10"/>
    <w:link w:val="Style_291_ch"/>
    <w:pPr>
      <w:tabs>
        <w:tab w:leader="none" w:pos="10348" w:val="left"/>
        <w:tab w:leader="none" w:pos="11057" w:val="left"/>
      </w:tabs>
      <w:spacing w:line="360" w:lineRule="auto"/>
      <w:ind w:firstLine="284" w:left="1134" w:right="707"/>
      <w:jc w:val="both"/>
    </w:pPr>
  </w:style>
  <w:style w:styleId="Style_291_ch" w:type="character">
    <w:name w:val="My"/>
    <w:basedOn w:val="Style_10_ch"/>
    <w:link w:val="Style_291"/>
  </w:style>
  <w:style w:styleId="Style_292" w:type="paragraph">
    <w:name w:val="Список 1"/>
    <w:basedOn w:val="Style_4"/>
    <w:link w:val="Style_292_ch"/>
    <w:pPr>
      <w:spacing w:after="0" w:before="60" w:line="360" w:lineRule="auto"/>
      <w:ind w:hanging="283" w:left="1134"/>
    </w:pPr>
    <w:rPr>
      <w:sz w:val="22"/>
    </w:rPr>
  </w:style>
  <w:style w:styleId="Style_292_ch" w:type="character">
    <w:name w:val="Список 1"/>
    <w:basedOn w:val="Style_4_ch"/>
    <w:link w:val="Style_292"/>
    <w:rPr>
      <w:sz w:val="22"/>
    </w:rPr>
  </w:style>
  <w:style w:styleId="Style_293" w:type="paragraph">
    <w:name w:val="Body Text Indent Char"/>
    <w:link w:val="Style_293_ch"/>
  </w:style>
  <w:style w:styleId="Style_293_ch" w:type="character">
    <w:name w:val="Body Text Indent Char"/>
    <w:link w:val="Style_293"/>
  </w:style>
  <w:style w:styleId="Style_294" w:type="paragraph">
    <w:name w:val="Осн. текст Д"/>
    <w:link w:val="Style_294_ch"/>
    <w:pPr>
      <w:spacing w:after="40"/>
      <w:ind w:firstLine="284"/>
      <w:jc w:val="both"/>
    </w:pPr>
    <w:rPr>
      <w:sz w:val="24"/>
    </w:rPr>
  </w:style>
  <w:style w:styleId="Style_294_ch" w:type="character">
    <w:name w:val="Осн. текст Д"/>
    <w:link w:val="Style_294"/>
    <w:rPr>
      <w:sz w:val="24"/>
    </w:rPr>
  </w:style>
  <w:style w:styleId="Style_295" w:type="paragraph">
    <w:name w:val="xl204"/>
    <w:basedOn w:val="Style_10"/>
    <w:link w:val="Style_295_ch"/>
    <w:pPr>
      <w:spacing w:afterAutospacing="on" w:beforeAutospacing="on"/>
      <w:ind/>
      <w:jc w:val="center"/>
    </w:pPr>
    <w:rPr>
      <w:b w:val="1"/>
      <w:sz w:val="16"/>
    </w:rPr>
  </w:style>
  <w:style w:styleId="Style_295_ch" w:type="character">
    <w:name w:val="xl204"/>
    <w:basedOn w:val="Style_10_ch"/>
    <w:link w:val="Style_295"/>
    <w:rPr>
      <w:b w:val="1"/>
      <w:sz w:val="16"/>
    </w:rPr>
  </w:style>
  <w:style w:styleId="Style_296" w:type="paragraph">
    <w:name w:val="Block Text"/>
    <w:basedOn w:val="Style_10"/>
    <w:link w:val="Style_296_ch"/>
    <w:pPr>
      <w:spacing w:before="57"/>
      <w:ind w:firstLine="0" w:left="283" w:right="283"/>
      <w:jc w:val="both"/>
    </w:pPr>
    <w:rPr>
      <w:b w:val="1"/>
      <w:i w:val="1"/>
      <w:sz w:val="24"/>
    </w:rPr>
  </w:style>
  <w:style w:styleId="Style_296_ch" w:type="character">
    <w:name w:val="Block Text"/>
    <w:basedOn w:val="Style_10_ch"/>
    <w:link w:val="Style_296"/>
    <w:rPr>
      <w:b w:val="1"/>
      <w:i w:val="1"/>
      <w:sz w:val="24"/>
    </w:rPr>
  </w:style>
  <w:style w:styleId="Style_297" w:type="paragraph">
    <w:name w:val="Char5"/>
    <w:basedOn w:val="Style_10"/>
    <w:link w:val="Style_297_ch"/>
    <w:pPr>
      <w:spacing w:after="160" w:line="240" w:lineRule="exact"/>
      <w:ind/>
    </w:pPr>
    <w:rPr>
      <w:sz w:val="28"/>
    </w:rPr>
  </w:style>
  <w:style w:styleId="Style_297_ch" w:type="character">
    <w:name w:val="Char5"/>
    <w:basedOn w:val="Style_10_ch"/>
    <w:link w:val="Style_297"/>
    <w:rPr>
      <w:sz w:val="28"/>
    </w:rPr>
  </w:style>
  <w:style w:styleId="Style_298" w:type="paragraph">
    <w:name w:val="footnote reference"/>
    <w:link w:val="Style_298_ch"/>
    <w:rPr>
      <w:vertAlign w:val="superscript"/>
    </w:rPr>
  </w:style>
  <w:style w:styleId="Style_298_ch" w:type="character">
    <w:name w:val="footnote reference"/>
    <w:link w:val="Style_298"/>
    <w:rPr>
      <w:vertAlign w:val="superscript"/>
    </w:rPr>
  </w:style>
  <w:style w:styleId="Style_299" w:type="paragraph">
    <w:name w:val="Основной текст с отступом 31"/>
    <w:basedOn w:val="Style_10"/>
    <w:link w:val="Style_299_ch"/>
    <w:pPr>
      <w:widowControl w:val="0"/>
      <w:spacing w:after="120"/>
      <w:ind w:firstLine="0" w:left="283"/>
    </w:pPr>
    <w:rPr>
      <w:sz w:val="16"/>
    </w:rPr>
  </w:style>
  <w:style w:styleId="Style_299_ch" w:type="character">
    <w:name w:val="Основной текст с отступом 31"/>
    <w:basedOn w:val="Style_10_ch"/>
    <w:link w:val="Style_299"/>
    <w:rPr>
      <w:sz w:val="16"/>
    </w:rPr>
  </w:style>
  <w:style w:styleId="Style_300" w:type="paragraph">
    <w:name w:val="vrts-bodytext-bold"/>
    <w:basedOn w:val="Style_301"/>
    <w:link w:val="Style_300_ch"/>
  </w:style>
  <w:style w:styleId="Style_300_ch" w:type="character">
    <w:name w:val="vrts-bodytext-bold"/>
    <w:basedOn w:val="Style_301_ch"/>
    <w:link w:val="Style_300"/>
  </w:style>
  <w:style w:styleId="Style_302" w:type="paragraph">
    <w:name w:val="xl207"/>
    <w:basedOn w:val="Style_10"/>
    <w:link w:val="Style_302_ch"/>
    <w:pPr>
      <w:spacing w:afterAutospacing="on" w:beforeAutospacing="on"/>
      <w:ind/>
      <w:jc w:val="center"/>
    </w:pPr>
    <w:rPr>
      <w:sz w:val="13"/>
    </w:rPr>
  </w:style>
  <w:style w:styleId="Style_302_ch" w:type="character">
    <w:name w:val="xl207"/>
    <w:basedOn w:val="Style_10_ch"/>
    <w:link w:val="Style_302"/>
    <w:rPr>
      <w:sz w:val="13"/>
    </w:rPr>
  </w:style>
  <w:style w:styleId="Style_303" w:type="paragraph">
    <w:name w:val="xl449"/>
    <w:basedOn w:val="Style_10"/>
    <w:link w:val="Style_303_ch"/>
    <w:pPr>
      <w:spacing w:afterAutospacing="on" w:beforeAutospacing="on"/>
      <w:ind/>
      <w:jc w:val="center"/>
    </w:pPr>
    <w:rPr>
      <w:rFonts w:ascii="Arial" w:hAnsi="Arial"/>
      <w:sz w:val="24"/>
    </w:rPr>
  </w:style>
  <w:style w:styleId="Style_303_ch" w:type="character">
    <w:name w:val="xl449"/>
    <w:basedOn w:val="Style_10_ch"/>
    <w:link w:val="Style_303"/>
    <w:rPr>
      <w:rFonts w:ascii="Arial" w:hAnsi="Arial"/>
      <w:sz w:val="24"/>
    </w:rPr>
  </w:style>
  <w:style w:styleId="Style_304" w:type="paragraph">
    <w:name w:val="xl460"/>
    <w:basedOn w:val="Style_10"/>
    <w:link w:val="Style_304_ch"/>
    <w:pPr>
      <w:spacing w:afterAutospacing="on" w:beforeAutospacing="on"/>
      <w:ind/>
    </w:pPr>
    <w:rPr>
      <w:rFonts w:ascii="Arial" w:hAnsi="Arial"/>
      <w:color w:val="FF0000"/>
      <w:sz w:val="24"/>
    </w:rPr>
  </w:style>
  <w:style w:styleId="Style_304_ch" w:type="character">
    <w:name w:val="xl460"/>
    <w:basedOn w:val="Style_10_ch"/>
    <w:link w:val="Style_304"/>
    <w:rPr>
      <w:rFonts w:ascii="Arial" w:hAnsi="Arial"/>
      <w:color w:val="FF0000"/>
      <w:sz w:val="24"/>
    </w:rPr>
  </w:style>
  <w:style w:styleId="Style_305" w:type="paragraph">
    <w:name w:val="STARS"/>
    <w:link w:val="Style_305_ch"/>
    <w:pPr>
      <w:spacing w:after="160" w:before="200" w:line="220" w:lineRule="atLeast"/>
      <w:ind/>
      <w:jc w:val="center"/>
    </w:pPr>
    <w:rPr>
      <w:rFonts w:ascii="Wingdings 3" w:hAnsi="Wingdings 3"/>
      <w:color w:val="808080"/>
      <w:sz w:val="22"/>
    </w:rPr>
  </w:style>
  <w:style w:styleId="Style_305_ch" w:type="character">
    <w:name w:val="STARS"/>
    <w:link w:val="Style_305"/>
    <w:rPr>
      <w:rFonts w:ascii="Wingdings 3" w:hAnsi="Wingdings 3"/>
      <w:color w:val="808080"/>
      <w:sz w:val="22"/>
    </w:rPr>
  </w:style>
  <w:style w:styleId="Style_306" w:type="paragraph">
    <w:name w:val="Основной текст с отступом 33"/>
    <w:basedOn w:val="Style_10"/>
    <w:link w:val="Style_306_ch"/>
    <w:pPr>
      <w:tabs>
        <w:tab w:leader="none" w:pos="7088" w:val="left"/>
      </w:tabs>
      <w:spacing w:line="280" w:lineRule="exact"/>
      <w:ind w:firstLine="851"/>
      <w:jc w:val="both"/>
    </w:pPr>
    <w:rPr>
      <w:sz w:val="24"/>
    </w:rPr>
  </w:style>
  <w:style w:styleId="Style_306_ch" w:type="character">
    <w:name w:val="Основной текст с отступом 33"/>
    <w:basedOn w:val="Style_10_ch"/>
    <w:link w:val="Style_306"/>
    <w:rPr>
      <w:sz w:val="24"/>
    </w:rPr>
  </w:style>
  <w:style w:styleId="Style_307" w:type="paragraph">
    <w:name w:val="table of figures"/>
    <w:basedOn w:val="Style_10"/>
    <w:next w:val="Style_10"/>
    <w:link w:val="Style_307_ch"/>
    <w:pPr>
      <w:widowControl w:val="0"/>
      <w:ind w:firstLine="0" w:left="1134"/>
      <w:jc w:val="both"/>
    </w:pPr>
    <w:rPr>
      <w:sz w:val="24"/>
    </w:rPr>
  </w:style>
  <w:style w:styleId="Style_307_ch" w:type="character">
    <w:name w:val="table of figures"/>
    <w:basedOn w:val="Style_10_ch"/>
    <w:link w:val="Style_307"/>
    <w:rPr>
      <w:sz w:val="24"/>
    </w:rPr>
  </w:style>
  <w:style w:styleId="Style_308" w:type="paragraph">
    <w:name w:val="Основной текст с отступом 36"/>
    <w:basedOn w:val="Style_10"/>
    <w:link w:val="Style_308_ch"/>
    <w:pPr>
      <w:tabs>
        <w:tab w:leader="none" w:pos="7088" w:val="left"/>
      </w:tabs>
      <w:spacing w:line="280" w:lineRule="exact"/>
      <w:ind w:firstLine="851"/>
      <w:jc w:val="both"/>
    </w:pPr>
    <w:rPr>
      <w:sz w:val="24"/>
    </w:rPr>
  </w:style>
  <w:style w:styleId="Style_308_ch" w:type="character">
    <w:name w:val="Основной текст с отступом 36"/>
    <w:basedOn w:val="Style_10_ch"/>
    <w:link w:val="Style_308"/>
    <w:rPr>
      <w:sz w:val="24"/>
    </w:rPr>
  </w:style>
  <w:style w:styleId="Style_309" w:type="paragraph">
    <w:name w:val="xl79"/>
    <w:basedOn w:val="Style_10"/>
    <w:link w:val="Style_309_ch"/>
    <w:pPr>
      <w:spacing w:afterAutospacing="on" w:beforeAutospacing="on"/>
      <w:ind/>
    </w:pPr>
    <w:rPr>
      <w:sz w:val="24"/>
    </w:rPr>
  </w:style>
  <w:style w:styleId="Style_309_ch" w:type="character">
    <w:name w:val="xl79"/>
    <w:basedOn w:val="Style_10_ch"/>
    <w:link w:val="Style_309"/>
    <w:rPr>
      <w:sz w:val="24"/>
    </w:rPr>
  </w:style>
  <w:style w:styleId="Style_310" w:type="paragraph">
    <w:name w:val="Знак3 Знак Знак12"/>
    <w:link w:val="Style_310_ch"/>
  </w:style>
  <w:style w:styleId="Style_310_ch" w:type="character">
    <w:name w:val="Знак3 Знак Знак12"/>
    <w:link w:val="Style_310"/>
  </w:style>
  <w:style w:styleId="Style_311" w:type="paragraph">
    <w:name w:val="Знак Знак Знак Знак Знак Знак Знак2"/>
    <w:basedOn w:val="Style_10"/>
    <w:link w:val="Style_311_ch"/>
    <w:pPr>
      <w:widowControl w:val="0"/>
      <w:spacing w:after="160" w:line="240" w:lineRule="exact"/>
      <w:ind/>
      <w:jc w:val="right"/>
    </w:pPr>
  </w:style>
  <w:style w:styleId="Style_311_ch" w:type="character">
    <w:name w:val="Знак Знак Знак Знак Знак Знак Знак2"/>
    <w:basedOn w:val="Style_10_ch"/>
    <w:link w:val="Style_311"/>
  </w:style>
  <w:style w:styleId="Style_312" w:type="paragraph">
    <w:name w:val="xl200"/>
    <w:basedOn w:val="Style_10"/>
    <w:link w:val="Style_312_ch"/>
    <w:pPr>
      <w:spacing w:afterAutospacing="on" w:beforeAutospacing="on"/>
      <w:ind/>
      <w:jc w:val="center"/>
    </w:pPr>
    <w:rPr>
      <w:sz w:val="13"/>
    </w:rPr>
  </w:style>
  <w:style w:styleId="Style_312_ch" w:type="character">
    <w:name w:val="xl200"/>
    <w:basedOn w:val="Style_10_ch"/>
    <w:link w:val="Style_312"/>
    <w:rPr>
      <w:sz w:val="13"/>
    </w:rPr>
  </w:style>
  <w:style w:styleId="Style_313" w:type="paragraph">
    <w:name w:val="List Number 5"/>
    <w:basedOn w:val="Style_10"/>
    <w:link w:val="Style_313_ch"/>
    <w:pPr>
      <w:numPr>
        <w:ilvl w:val="0"/>
        <w:numId w:val="10"/>
      </w:numPr>
      <w:spacing w:after="60"/>
      <w:ind/>
      <w:jc w:val="both"/>
    </w:pPr>
    <w:rPr>
      <w:sz w:val="24"/>
    </w:rPr>
  </w:style>
  <w:style w:styleId="Style_313_ch" w:type="character">
    <w:name w:val="List Number 5"/>
    <w:basedOn w:val="Style_10_ch"/>
    <w:link w:val="Style_313"/>
    <w:rPr>
      <w:sz w:val="24"/>
    </w:rPr>
  </w:style>
  <w:style w:styleId="Style_314" w:type="paragraph">
    <w:name w:val="Body Text Char2"/>
    <w:link w:val="Style_314_ch"/>
    <w:rPr>
      <w:rFonts w:ascii="Times New Roman" w:hAnsi="Times New Roman"/>
      <w:sz w:val="20"/>
    </w:rPr>
  </w:style>
  <w:style w:styleId="Style_314_ch" w:type="character">
    <w:name w:val="Body Text Char2"/>
    <w:link w:val="Style_314"/>
    <w:rPr>
      <w:rFonts w:ascii="Times New Roman" w:hAnsi="Times New Roman"/>
      <w:sz w:val="20"/>
    </w:rPr>
  </w:style>
  <w:style w:styleId="Style_315" w:type="paragraph">
    <w:name w:val="Typewriter"/>
    <w:link w:val="Style_315_ch"/>
    <w:rPr>
      <w:rFonts w:ascii="Courier New" w:hAnsi="Courier New"/>
      <w:sz w:val="20"/>
    </w:rPr>
  </w:style>
  <w:style w:styleId="Style_315_ch" w:type="character">
    <w:name w:val="Typewriter"/>
    <w:link w:val="Style_315"/>
    <w:rPr>
      <w:rFonts w:ascii="Courier New" w:hAnsi="Courier New"/>
      <w:sz w:val="20"/>
    </w:rPr>
  </w:style>
  <w:style w:styleId="Style_316" w:type="paragraph">
    <w:name w:val=" Знак Знак7"/>
    <w:basedOn w:val="Style_10"/>
    <w:link w:val="Style_316_ch"/>
    <w:pPr>
      <w:spacing w:after="160" w:line="240" w:lineRule="exact"/>
      <w:ind/>
    </w:pPr>
    <w:rPr>
      <w:sz w:val="28"/>
    </w:rPr>
  </w:style>
  <w:style w:styleId="Style_316_ch" w:type="character">
    <w:name w:val=" Знак Знак7"/>
    <w:basedOn w:val="Style_10_ch"/>
    <w:link w:val="Style_316"/>
    <w:rPr>
      <w:sz w:val="28"/>
    </w:rPr>
  </w:style>
  <w:style w:styleId="Style_317" w:type="paragraph">
    <w:name w:val="xl455"/>
    <w:basedOn w:val="Style_10"/>
    <w:link w:val="Style_317_ch"/>
    <w:pPr>
      <w:spacing w:afterAutospacing="on" w:beforeAutospacing="on"/>
      <w:ind/>
    </w:pPr>
    <w:rPr>
      <w:rFonts w:ascii="Arial" w:hAnsi="Arial"/>
      <w:sz w:val="24"/>
    </w:rPr>
  </w:style>
  <w:style w:styleId="Style_317_ch" w:type="character">
    <w:name w:val="xl455"/>
    <w:basedOn w:val="Style_10_ch"/>
    <w:link w:val="Style_317"/>
    <w:rPr>
      <w:rFonts w:ascii="Arial" w:hAnsi="Arial"/>
      <w:sz w:val="24"/>
    </w:rPr>
  </w:style>
  <w:style w:styleId="Style_318" w:type="paragraph">
    <w:name w:val="Абзац списка3"/>
    <w:basedOn w:val="Style_10"/>
    <w:link w:val="Style_318_ch"/>
    <w:pPr>
      <w:ind w:firstLine="0" w:left="720"/>
      <w:contextualSpacing w:val="1"/>
    </w:pPr>
  </w:style>
  <w:style w:styleId="Style_318_ch" w:type="character">
    <w:name w:val="Абзац списка3"/>
    <w:basedOn w:val="Style_10_ch"/>
    <w:link w:val="Style_318"/>
  </w:style>
  <w:style w:styleId="Style_319" w:type="paragraph">
    <w:name w:val="WW8Num9z2"/>
    <w:link w:val="Style_319_ch"/>
    <w:rPr>
      <w:rFonts w:ascii="Wingdings" w:hAnsi="Wingdings"/>
    </w:rPr>
  </w:style>
  <w:style w:styleId="Style_319_ch" w:type="character">
    <w:name w:val="WW8Num9z2"/>
    <w:link w:val="Style_319"/>
    <w:rPr>
      <w:rFonts w:ascii="Wingdings" w:hAnsi="Wingdings"/>
    </w:rPr>
  </w:style>
  <w:style w:styleId="Style_320" w:type="paragraph">
    <w:name w:val="Heading 2 Char4"/>
    <w:link w:val="Style_320_ch"/>
    <w:rPr>
      <w:rFonts w:ascii="Cambria" w:hAnsi="Cambria"/>
      <w:b w:val="1"/>
      <w:i w:val="1"/>
      <w:sz w:val="28"/>
    </w:rPr>
  </w:style>
  <w:style w:styleId="Style_320_ch" w:type="character">
    <w:name w:val="Heading 2 Char4"/>
    <w:link w:val="Style_320"/>
    <w:rPr>
      <w:rFonts w:ascii="Cambria" w:hAnsi="Cambria"/>
      <w:b w:val="1"/>
      <w:i w:val="1"/>
      <w:sz w:val="28"/>
    </w:rPr>
  </w:style>
  <w:style w:styleId="Style_321" w:type="paragraph">
    <w:name w:val="Чертежный"/>
    <w:link w:val="Style_321_ch"/>
    <w:pPr>
      <w:ind/>
      <w:jc w:val="center"/>
    </w:pPr>
    <w:rPr>
      <w:rFonts w:ascii="Tahoma" w:hAnsi="Tahoma"/>
      <w:i w:val="1"/>
      <w:sz w:val="16"/>
    </w:rPr>
  </w:style>
  <w:style w:styleId="Style_321_ch" w:type="character">
    <w:name w:val="Чертежный"/>
    <w:link w:val="Style_321"/>
    <w:rPr>
      <w:rFonts w:ascii="Tahoma" w:hAnsi="Tahoma"/>
      <w:i w:val="1"/>
      <w:sz w:val="16"/>
    </w:rPr>
  </w:style>
  <w:style w:styleId="Style_322" w:type="paragraph">
    <w:name w:val="Основной текст с отступом 311"/>
    <w:basedOn w:val="Style_10"/>
    <w:link w:val="Style_322_ch"/>
    <w:pPr>
      <w:widowControl w:val="0"/>
      <w:spacing w:after="120"/>
      <w:ind w:firstLine="0" w:left="283"/>
    </w:pPr>
    <w:rPr>
      <w:sz w:val="16"/>
    </w:rPr>
  </w:style>
  <w:style w:styleId="Style_322_ch" w:type="character">
    <w:name w:val="Основной текст с отступом 311"/>
    <w:basedOn w:val="Style_10_ch"/>
    <w:link w:val="Style_322"/>
    <w:rPr>
      <w:sz w:val="16"/>
    </w:rPr>
  </w:style>
  <w:style w:styleId="Style_323" w:type="paragraph">
    <w:name w:val="Заголовок оглавления1"/>
    <w:basedOn w:val="Style_219"/>
    <w:next w:val="Style_10"/>
    <w:link w:val="Style_323_ch"/>
    <w:pPr>
      <w:keepLines w:val="1"/>
      <w:spacing w:after="0" w:before="480" w:line="276" w:lineRule="auto"/>
      <w:ind w:hanging="360" w:left="360"/>
      <w:outlineLvl w:val="8"/>
    </w:pPr>
    <w:rPr>
      <w:rFonts w:ascii="Cambria" w:hAnsi="Cambria"/>
      <w:color w:val="365F91"/>
      <w:sz w:val="28"/>
    </w:rPr>
  </w:style>
  <w:style w:styleId="Style_323_ch" w:type="character">
    <w:name w:val="Заголовок оглавления1"/>
    <w:basedOn w:val="Style_219_ch"/>
    <w:link w:val="Style_323"/>
    <w:rPr>
      <w:rFonts w:ascii="Cambria" w:hAnsi="Cambria"/>
      <w:color w:val="365F91"/>
      <w:sz w:val="28"/>
    </w:rPr>
  </w:style>
  <w:style w:styleId="Style_324" w:type="paragraph">
    <w:name w:val="xl226"/>
    <w:basedOn w:val="Style_10"/>
    <w:link w:val="Style_324_ch"/>
    <w:pPr>
      <w:spacing w:afterAutospacing="on" w:beforeAutospacing="on"/>
      <w:ind/>
      <w:jc w:val="center"/>
    </w:pPr>
    <w:rPr>
      <w:sz w:val="13"/>
    </w:rPr>
  </w:style>
  <w:style w:styleId="Style_324_ch" w:type="character">
    <w:name w:val="xl226"/>
    <w:basedOn w:val="Style_10_ch"/>
    <w:link w:val="Style_324"/>
    <w:rPr>
      <w:sz w:val="13"/>
    </w:rPr>
  </w:style>
  <w:style w:styleId="Style_325" w:type="paragraph">
    <w:name w:val="xl172"/>
    <w:basedOn w:val="Style_10"/>
    <w:link w:val="Style_325_ch"/>
    <w:pPr>
      <w:spacing w:afterAutospacing="on" w:beforeAutospacing="on"/>
      <w:ind/>
      <w:jc w:val="center"/>
    </w:pPr>
    <w:rPr>
      <w:sz w:val="14"/>
    </w:rPr>
  </w:style>
  <w:style w:styleId="Style_325_ch" w:type="character">
    <w:name w:val="xl172"/>
    <w:basedOn w:val="Style_10_ch"/>
    <w:link w:val="Style_325"/>
    <w:rPr>
      <w:sz w:val="14"/>
    </w:rPr>
  </w:style>
  <w:style w:styleId="Style_326" w:type="paragraph">
    <w:name w:val="Sample"/>
    <w:link w:val="Style_326_ch"/>
    <w:rPr>
      <w:rFonts w:ascii="Courier New" w:hAnsi="Courier New"/>
    </w:rPr>
  </w:style>
  <w:style w:styleId="Style_326_ch" w:type="character">
    <w:name w:val="Sample"/>
    <w:link w:val="Style_326"/>
    <w:rPr>
      <w:rFonts w:ascii="Courier New" w:hAnsi="Courier New"/>
    </w:rPr>
  </w:style>
  <w:style w:styleId="Style_327" w:type="paragraph">
    <w:name w:val="Стиль (латиница) Arial"/>
    <w:link w:val="Style_327_ch"/>
    <w:rPr>
      <w:rFonts w:ascii="Arial" w:hAnsi="Arial"/>
      <w:sz w:val="24"/>
    </w:rPr>
  </w:style>
  <w:style w:styleId="Style_327_ch" w:type="character">
    <w:name w:val="Стиль (латиница) Arial"/>
    <w:link w:val="Style_327"/>
    <w:rPr>
      <w:rFonts w:ascii="Arial" w:hAnsi="Arial"/>
      <w:sz w:val="24"/>
    </w:rPr>
  </w:style>
  <w:style w:styleId="Style_328" w:type="paragraph">
    <w:name w:val="Основной текст3"/>
    <w:basedOn w:val="Style_10"/>
    <w:link w:val="Style_328_ch"/>
    <w:pPr>
      <w:widowControl w:val="0"/>
      <w:spacing w:after="300" w:before="480" w:line="240" w:lineRule="atLeast"/>
      <w:ind w:hanging="460"/>
      <w:jc w:val="both"/>
    </w:pPr>
    <w:rPr>
      <w:sz w:val="21"/>
    </w:rPr>
  </w:style>
  <w:style w:styleId="Style_328_ch" w:type="character">
    <w:name w:val="Основной текст3"/>
    <w:basedOn w:val="Style_10_ch"/>
    <w:link w:val="Style_328"/>
    <w:rPr>
      <w:sz w:val="21"/>
    </w:rPr>
  </w:style>
  <w:style w:styleId="Style_329" w:type="paragraph">
    <w:name w:val="FR1"/>
    <w:link w:val="Style_329_ch"/>
    <w:pPr>
      <w:widowControl w:val="0"/>
      <w:spacing w:before="2080"/>
      <w:ind/>
    </w:pPr>
    <w:rPr>
      <w:b w:val="1"/>
      <w:sz w:val="44"/>
    </w:rPr>
  </w:style>
  <w:style w:styleId="Style_329_ch" w:type="character">
    <w:name w:val="FR1"/>
    <w:link w:val="Style_329"/>
    <w:rPr>
      <w:b w:val="1"/>
      <w:sz w:val="44"/>
    </w:rPr>
  </w:style>
  <w:style w:styleId="Style_330" w:type="paragraph">
    <w:name w:val="xl36"/>
    <w:basedOn w:val="Style_10"/>
    <w:link w:val="Style_330_ch"/>
    <w:pPr>
      <w:spacing w:afterAutospacing="on" w:beforeAutospacing="on"/>
      <w:ind/>
      <w:jc w:val="right"/>
    </w:pPr>
    <w:rPr>
      <w:color w:val="000000"/>
      <w:sz w:val="24"/>
    </w:rPr>
  </w:style>
  <w:style w:styleId="Style_330_ch" w:type="character">
    <w:name w:val="xl36"/>
    <w:basedOn w:val="Style_10_ch"/>
    <w:link w:val="Style_330"/>
    <w:rPr>
      <w:color w:val="000000"/>
      <w:sz w:val="24"/>
    </w:rPr>
  </w:style>
  <w:style w:styleId="Style_331" w:type="paragraph">
    <w:name w:val="xl64"/>
    <w:basedOn w:val="Style_10"/>
    <w:link w:val="Style_331_ch"/>
    <w:pPr>
      <w:spacing w:afterAutospacing="on" w:beforeAutospacing="on"/>
      <w:ind/>
      <w:jc w:val="center"/>
    </w:pPr>
    <w:rPr>
      <w:b w:val="1"/>
      <w:color w:val="000000"/>
    </w:rPr>
  </w:style>
  <w:style w:styleId="Style_331_ch" w:type="character">
    <w:name w:val="xl64"/>
    <w:basedOn w:val="Style_10_ch"/>
    <w:link w:val="Style_331"/>
    <w:rPr>
      <w:b w:val="1"/>
      <w:color w:val="000000"/>
    </w:rPr>
  </w:style>
  <w:style w:styleId="Style_332" w:type="paragraph">
    <w:name w:val="Стиль2"/>
    <w:basedOn w:val="Style_333"/>
    <w:link w:val="Style_332_ch"/>
    <w:pPr>
      <w:keepNext w:val="1"/>
      <w:keepLines w:val="1"/>
      <w:widowControl w:val="0"/>
      <w:numPr>
        <w:ilvl w:val="0"/>
        <w:numId w:val="0"/>
      </w:numPr>
      <w:tabs>
        <w:tab w:leader="none" w:pos="1440" w:val="left"/>
      </w:tabs>
      <w:spacing w:after="60"/>
      <w:ind w:hanging="360" w:left="1440"/>
      <w:jc w:val="both"/>
    </w:pPr>
    <w:rPr>
      <w:b w:val="1"/>
      <w:sz w:val="24"/>
    </w:rPr>
  </w:style>
  <w:style w:styleId="Style_332_ch" w:type="character">
    <w:name w:val="Стиль2"/>
    <w:basedOn w:val="Style_333_ch"/>
    <w:link w:val="Style_332"/>
    <w:rPr>
      <w:b w:val="1"/>
      <w:sz w:val="24"/>
    </w:rPr>
  </w:style>
  <w:style w:styleId="Style_334" w:type="paragraph">
    <w:name w:val="Текст таблицы - заголовок"/>
    <w:basedOn w:val="Style_10"/>
    <w:link w:val="Style_334_ch"/>
    <w:rPr>
      <w:b w:val="1"/>
      <w:sz w:val="28"/>
    </w:rPr>
  </w:style>
  <w:style w:styleId="Style_334_ch" w:type="character">
    <w:name w:val="Текст таблицы - заголовок"/>
    <w:basedOn w:val="Style_10_ch"/>
    <w:link w:val="Style_334"/>
    <w:rPr>
      <w:b w:val="1"/>
      <w:sz w:val="28"/>
    </w:rPr>
  </w:style>
  <w:style w:styleId="Style_335" w:type="paragraph">
    <w:name w:val="xl70"/>
    <w:basedOn w:val="Style_10"/>
    <w:link w:val="Style_335_ch"/>
    <w:pPr>
      <w:spacing w:afterAutospacing="on" w:beforeAutospacing="on"/>
      <w:ind/>
      <w:jc w:val="center"/>
    </w:pPr>
  </w:style>
  <w:style w:styleId="Style_335_ch" w:type="character">
    <w:name w:val="xl70"/>
    <w:basedOn w:val="Style_10_ch"/>
    <w:link w:val="Style_335"/>
  </w:style>
  <w:style w:styleId="Style_336" w:type="paragraph">
    <w:name w:val="xl171"/>
    <w:basedOn w:val="Style_10"/>
    <w:link w:val="Style_336_ch"/>
    <w:pPr>
      <w:spacing w:afterAutospacing="on" w:beforeAutospacing="on"/>
      <w:ind/>
      <w:jc w:val="center"/>
    </w:pPr>
    <w:rPr>
      <w:sz w:val="14"/>
    </w:rPr>
  </w:style>
  <w:style w:styleId="Style_336_ch" w:type="character">
    <w:name w:val="xl171"/>
    <w:basedOn w:val="Style_10_ch"/>
    <w:link w:val="Style_336"/>
    <w:rPr>
      <w:sz w:val="14"/>
    </w:rPr>
  </w:style>
  <w:style w:styleId="Style_337" w:type="paragraph">
    <w:name w:val="Heading 3 Char"/>
    <w:link w:val="Style_337_ch"/>
    <w:rPr>
      <w:rFonts w:ascii="Arial" w:hAnsi="Arial"/>
      <w:sz w:val="28"/>
    </w:rPr>
  </w:style>
  <w:style w:styleId="Style_337_ch" w:type="character">
    <w:name w:val="Heading 3 Char"/>
    <w:link w:val="Style_337"/>
    <w:rPr>
      <w:rFonts w:ascii="Arial" w:hAnsi="Arial"/>
      <w:sz w:val="28"/>
    </w:rPr>
  </w:style>
  <w:style w:styleId="Style_338" w:type="paragraph">
    <w:name w:val="Pa26+2"/>
    <w:basedOn w:val="Style_10"/>
    <w:next w:val="Style_10"/>
    <w:link w:val="Style_338_ch"/>
    <w:pPr>
      <w:spacing w:before="120" w:line="211" w:lineRule="atLeast"/>
      <w:ind/>
    </w:pPr>
    <w:rPr>
      <w:rFonts w:ascii="GaramondC" w:hAnsi="GaramondC"/>
      <w:sz w:val="24"/>
    </w:rPr>
  </w:style>
  <w:style w:styleId="Style_338_ch" w:type="character">
    <w:name w:val="Pa26+2"/>
    <w:basedOn w:val="Style_10_ch"/>
    <w:link w:val="Style_338"/>
    <w:rPr>
      <w:rFonts w:ascii="GaramondC" w:hAnsi="GaramondC"/>
      <w:sz w:val="24"/>
    </w:rPr>
  </w:style>
  <w:style w:styleId="Style_339" w:type="paragraph">
    <w:name w:val="Знак Знак Знак Знак Знак Знак1 Знак2"/>
    <w:basedOn w:val="Style_10"/>
    <w:link w:val="Style_339_ch"/>
    <w:pPr>
      <w:spacing w:after="160" w:line="240" w:lineRule="exact"/>
      <w:ind/>
      <w:jc w:val="both"/>
    </w:pPr>
    <w:rPr>
      <w:sz w:val="24"/>
    </w:rPr>
  </w:style>
  <w:style w:styleId="Style_339_ch" w:type="character">
    <w:name w:val="Знак Знак Знак Знак Знак Знак1 Знак2"/>
    <w:basedOn w:val="Style_10_ch"/>
    <w:link w:val="Style_339"/>
    <w:rPr>
      <w:sz w:val="24"/>
    </w:rPr>
  </w:style>
  <w:style w:styleId="Style_340" w:type="paragraph">
    <w:name w:val="big1"/>
    <w:link w:val="Style_340_ch"/>
    <w:rPr>
      <w:rFonts w:ascii="Verdana" w:hAnsi="Verdana"/>
      <w:b w:val="1"/>
      <w:color w:val="3478FF"/>
      <w:sz w:val="24"/>
    </w:rPr>
  </w:style>
  <w:style w:styleId="Style_340_ch" w:type="character">
    <w:name w:val="big1"/>
    <w:link w:val="Style_340"/>
    <w:rPr>
      <w:rFonts w:ascii="Verdana" w:hAnsi="Verdana"/>
      <w:b w:val="1"/>
      <w:color w:val="3478FF"/>
      <w:sz w:val="24"/>
    </w:rPr>
  </w:style>
  <w:style w:styleId="Style_341" w:type="paragraph">
    <w:name w:val="heading 9"/>
    <w:basedOn w:val="Style_10"/>
    <w:next w:val="Style_10"/>
    <w:link w:val="Style_341_ch"/>
    <w:uiPriority w:val="9"/>
    <w:qFormat/>
    <w:pPr>
      <w:tabs>
        <w:tab w:leader="none" w:pos="1584" w:val="left"/>
      </w:tabs>
      <w:spacing w:after="60" w:before="240"/>
      <w:ind w:hanging="1584" w:left="1584"/>
      <w:jc w:val="both"/>
      <w:outlineLvl w:val="8"/>
    </w:pPr>
    <w:rPr>
      <w:rFonts w:ascii="Arial" w:hAnsi="Arial"/>
      <w:b w:val="1"/>
      <w:i w:val="1"/>
      <w:sz w:val="18"/>
    </w:rPr>
  </w:style>
  <w:style w:styleId="Style_341_ch" w:type="character">
    <w:name w:val="heading 9"/>
    <w:basedOn w:val="Style_10_ch"/>
    <w:link w:val="Style_341"/>
    <w:rPr>
      <w:rFonts w:ascii="Arial" w:hAnsi="Arial"/>
      <w:b w:val="1"/>
      <w:i w:val="1"/>
      <w:sz w:val="18"/>
    </w:rPr>
  </w:style>
  <w:style w:styleId="Style_140" w:type="paragraph">
    <w:name w:val="Стиль1"/>
    <w:basedOn w:val="Style_10"/>
    <w:link w:val="Style_140_ch"/>
    <w:pPr>
      <w:keepNext w:val="1"/>
      <w:keepLines w:val="1"/>
      <w:widowControl w:val="0"/>
      <w:tabs>
        <w:tab w:leader="none" w:pos="720" w:val="left"/>
      </w:tabs>
      <w:spacing w:after="60"/>
      <w:ind w:hanging="360" w:left="720"/>
    </w:pPr>
    <w:rPr>
      <w:b w:val="1"/>
      <w:sz w:val="28"/>
    </w:rPr>
  </w:style>
  <w:style w:styleId="Style_140_ch" w:type="character">
    <w:name w:val="Стиль1"/>
    <w:basedOn w:val="Style_10_ch"/>
    <w:link w:val="Style_140"/>
    <w:rPr>
      <w:b w:val="1"/>
      <w:sz w:val="28"/>
    </w:rPr>
  </w:style>
  <w:style w:styleId="Style_342" w:type="paragraph">
    <w:name w:val="Оглавление 31"/>
    <w:next w:val="Style_10"/>
    <w:link w:val="Style_342_ch"/>
    <w:pPr>
      <w:spacing w:after="200" w:line="276" w:lineRule="auto"/>
      <w:ind w:firstLine="0" w:left="400"/>
    </w:pPr>
    <w:rPr>
      <w:rFonts w:ascii="Calibri" w:hAnsi="Calibri"/>
      <w:color w:val="000000"/>
      <w:sz w:val="22"/>
    </w:rPr>
  </w:style>
  <w:style w:styleId="Style_342_ch" w:type="character">
    <w:name w:val="Оглавление 31"/>
    <w:link w:val="Style_342"/>
    <w:rPr>
      <w:rFonts w:ascii="Calibri" w:hAnsi="Calibri"/>
      <w:color w:val="000000"/>
      <w:sz w:val="22"/>
    </w:rPr>
  </w:style>
  <w:style w:styleId="Style_343" w:type="paragraph">
    <w:name w:val="Отчет_титул"/>
    <w:basedOn w:val="Style_10"/>
    <w:link w:val="Style_343_ch"/>
    <w:pPr>
      <w:widowControl w:val="0"/>
      <w:ind/>
      <w:jc w:val="center"/>
    </w:pPr>
    <w:rPr>
      <w:sz w:val="26"/>
    </w:rPr>
  </w:style>
  <w:style w:styleId="Style_343_ch" w:type="character">
    <w:name w:val="Отчет_титул"/>
    <w:basedOn w:val="Style_10_ch"/>
    <w:link w:val="Style_343"/>
    <w:rPr>
      <w:sz w:val="26"/>
    </w:rPr>
  </w:style>
  <w:style w:styleId="Style_344" w:type="paragraph">
    <w:name w:val="_Табл_Циф.в.№пп"/>
    <w:link w:val="Style_344_ch"/>
    <w:pPr>
      <w:numPr>
        <w:ilvl w:val="0"/>
        <w:numId w:val="11"/>
      </w:numPr>
      <w:ind/>
      <w:jc w:val="center"/>
    </w:pPr>
    <w:rPr>
      <w:rFonts w:ascii="Arial" w:hAnsi="Arial"/>
      <w:spacing w:val="-2"/>
      <w:sz w:val="22"/>
    </w:rPr>
  </w:style>
  <w:style w:styleId="Style_344_ch" w:type="character">
    <w:name w:val="_Табл_Циф.в.№пп"/>
    <w:link w:val="Style_344"/>
    <w:rPr>
      <w:rFonts w:ascii="Arial" w:hAnsi="Arial"/>
      <w:spacing w:val="-2"/>
      <w:sz w:val="22"/>
    </w:rPr>
  </w:style>
  <w:style w:styleId="Style_345" w:type="paragraph">
    <w:name w:val="Char Char2"/>
    <w:basedOn w:val="Style_10"/>
    <w:link w:val="Style_345_ch"/>
    <w:pPr>
      <w:spacing w:after="160" w:line="240" w:lineRule="exact"/>
      <w:ind/>
    </w:pPr>
  </w:style>
  <w:style w:styleId="Style_345_ch" w:type="character">
    <w:name w:val="Char Char2"/>
    <w:basedOn w:val="Style_10_ch"/>
    <w:link w:val="Style_345"/>
  </w:style>
  <w:style w:styleId="Style_346" w:type="paragraph">
    <w:name w:val="xl92"/>
    <w:basedOn w:val="Style_10"/>
    <w:link w:val="Style_346_ch"/>
    <w:pPr>
      <w:spacing w:afterAutospacing="on" w:beforeAutospacing="on"/>
      <w:ind/>
      <w:jc w:val="center"/>
    </w:pPr>
  </w:style>
  <w:style w:styleId="Style_346_ch" w:type="character">
    <w:name w:val="xl92"/>
    <w:basedOn w:val="Style_10_ch"/>
    <w:link w:val="Style_346"/>
  </w:style>
  <w:style w:styleId="Style_347" w:type="paragraph">
    <w:name w:val="Титульный текст"/>
    <w:basedOn w:val="Style_10"/>
    <w:link w:val="Style_347_ch"/>
    <w:pPr>
      <w:ind/>
      <w:jc w:val="both"/>
    </w:pPr>
    <w:rPr>
      <w:sz w:val="24"/>
    </w:rPr>
  </w:style>
  <w:style w:styleId="Style_347_ch" w:type="character">
    <w:name w:val="Титульный текст"/>
    <w:basedOn w:val="Style_10_ch"/>
    <w:link w:val="Style_347"/>
    <w:rPr>
      <w:sz w:val="24"/>
    </w:rPr>
  </w:style>
  <w:style w:styleId="Style_348" w:type="paragraph">
    <w:name w:val="xl210"/>
    <w:basedOn w:val="Style_10"/>
    <w:link w:val="Style_348_ch"/>
    <w:pPr>
      <w:spacing w:afterAutospacing="on" w:beforeAutospacing="on"/>
      <w:ind/>
      <w:jc w:val="center"/>
    </w:pPr>
    <w:rPr>
      <w:sz w:val="13"/>
    </w:rPr>
  </w:style>
  <w:style w:styleId="Style_348_ch" w:type="character">
    <w:name w:val="xl210"/>
    <w:basedOn w:val="Style_10_ch"/>
    <w:link w:val="Style_348"/>
    <w:rPr>
      <w:sz w:val="13"/>
    </w:rPr>
  </w:style>
  <w:style w:styleId="Style_349" w:type="paragraph">
    <w:name w:val="Glava"/>
    <w:link w:val="Style_349_ch"/>
    <w:pPr>
      <w:spacing w:after="454" w:before="170" w:line="260" w:lineRule="atLeast"/>
      <w:ind w:hanging="652" w:left="992"/>
    </w:pPr>
    <w:rPr>
      <w:rFonts w:ascii="PragmaticaCTT" w:hAnsi="PragmaticaCTT"/>
      <w:b w:val="1"/>
      <w:sz w:val="26"/>
    </w:rPr>
  </w:style>
  <w:style w:styleId="Style_349_ch" w:type="character">
    <w:name w:val="Glava"/>
    <w:link w:val="Style_349"/>
    <w:rPr>
      <w:rFonts w:ascii="PragmaticaCTT" w:hAnsi="PragmaticaCTT"/>
      <w:b w:val="1"/>
      <w:sz w:val="26"/>
    </w:rPr>
  </w:style>
  <w:style w:styleId="Style_350" w:type="paragraph">
    <w:name w:val="Абзац списка11"/>
    <w:basedOn w:val="Style_10"/>
    <w:link w:val="Style_350_ch"/>
    <w:pPr>
      <w:ind w:firstLine="0" w:left="720"/>
      <w:contextualSpacing w:val="1"/>
    </w:pPr>
    <w:rPr>
      <w:sz w:val="24"/>
    </w:rPr>
  </w:style>
  <w:style w:styleId="Style_350_ch" w:type="character">
    <w:name w:val="Абзац списка11"/>
    <w:basedOn w:val="Style_10_ch"/>
    <w:link w:val="Style_350"/>
    <w:rPr>
      <w:sz w:val="24"/>
    </w:rPr>
  </w:style>
  <w:style w:styleId="Style_351" w:type="paragraph">
    <w:name w:val="Style First line:  127 cm"/>
    <w:basedOn w:val="Style_10"/>
    <w:link w:val="Style_351_ch"/>
    <w:pPr>
      <w:spacing w:before="120"/>
      <w:ind w:firstLine="720"/>
      <w:jc w:val="both"/>
    </w:pPr>
    <w:rPr>
      <w:rFonts w:ascii="Arial" w:hAnsi="Arial"/>
      <w:sz w:val="24"/>
    </w:rPr>
  </w:style>
  <w:style w:styleId="Style_351_ch" w:type="character">
    <w:name w:val="Style First line:  127 cm"/>
    <w:basedOn w:val="Style_10_ch"/>
    <w:link w:val="Style_351"/>
    <w:rPr>
      <w:rFonts w:ascii="Arial" w:hAnsi="Arial"/>
      <w:sz w:val="24"/>
    </w:rPr>
  </w:style>
  <w:style w:styleId="Style_352" w:type="paragraph">
    <w:name w:val=" Знак Знак Знак2 Знак Знак Знак Знак Знак Знак"/>
    <w:basedOn w:val="Style_10"/>
    <w:link w:val="Style_352_ch"/>
    <w:pPr>
      <w:spacing w:after="160" w:line="240" w:lineRule="exact"/>
      <w:ind/>
      <w:jc w:val="both"/>
    </w:pPr>
    <w:rPr>
      <w:sz w:val="24"/>
    </w:rPr>
  </w:style>
  <w:style w:styleId="Style_352_ch" w:type="character">
    <w:name w:val=" Знак Знак Знак2 Знак Знак Знак Знак Знак Знак"/>
    <w:basedOn w:val="Style_10_ch"/>
    <w:link w:val="Style_352"/>
    <w:rPr>
      <w:sz w:val="24"/>
    </w:rPr>
  </w:style>
  <w:style w:styleId="Style_353" w:type="paragraph">
    <w:name w:val="Титульный текст справа"/>
    <w:basedOn w:val="Style_347"/>
    <w:link w:val="Style_353_ch"/>
    <w:pPr>
      <w:ind/>
      <w:jc w:val="right"/>
    </w:pPr>
  </w:style>
  <w:style w:styleId="Style_353_ch" w:type="character">
    <w:name w:val="Титульный текст справа"/>
    <w:basedOn w:val="Style_347_ch"/>
    <w:link w:val="Style_353"/>
  </w:style>
  <w:style w:styleId="Style_354" w:type="paragraph">
    <w:link w:val="Style_354_ch"/>
    <w:semiHidden w:val="1"/>
    <w:unhideWhenUsed w:val="1"/>
  </w:style>
  <w:style w:styleId="Style_354_ch" w:type="character">
    <w:link w:val="Style_354"/>
    <w:semiHidden w:val="1"/>
    <w:unhideWhenUsed w:val="1"/>
  </w:style>
  <w:style w:styleId="Style_355" w:type="paragraph">
    <w:name w:val="Normal Знак"/>
    <w:link w:val="Style_355_ch"/>
    <w:rPr>
      <w:sz w:val="24"/>
    </w:rPr>
  </w:style>
  <w:style w:styleId="Style_355_ch" w:type="character">
    <w:name w:val="Normal Знак"/>
    <w:link w:val="Style_355"/>
    <w:rPr>
      <w:sz w:val="24"/>
    </w:rPr>
  </w:style>
  <w:style w:styleId="Style_356" w:type="paragraph">
    <w:name w:val="options"/>
    <w:link w:val="Style_356_ch"/>
  </w:style>
  <w:style w:styleId="Style_356_ch" w:type="character">
    <w:name w:val="options"/>
    <w:link w:val="Style_356"/>
  </w:style>
  <w:style w:styleId="Style_357" w:type="paragraph">
    <w:name w:val="Знак Знак22"/>
    <w:link w:val="Style_357_ch"/>
    <w:rPr>
      <w:sz w:val="22"/>
    </w:rPr>
  </w:style>
  <w:style w:styleId="Style_357_ch" w:type="character">
    <w:name w:val="Знак Знак22"/>
    <w:link w:val="Style_357"/>
    <w:rPr>
      <w:sz w:val="22"/>
    </w:rPr>
  </w:style>
  <w:style w:styleId="Style_358" w:type="paragraph">
    <w:name w:val="заголовок 3"/>
    <w:basedOn w:val="Style_10"/>
    <w:next w:val="Style_10"/>
    <w:link w:val="Style_358_ch"/>
    <w:pPr>
      <w:keepNext w:val="1"/>
      <w:spacing w:after="60" w:before="120"/>
      <w:ind/>
      <w:jc w:val="both"/>
    </w:pPr>
    <w:rPr>
      <w:sz w:val="24"/>
    </w:rPr>
  </w:style>
  <w:style w:styleId="Style_358_ch" w:type="character">
    <w:name w:val="заголовок 3"/>
    <w:basedOn w:val="Style_10_ch"/>
    <w:link w:val="Style_358"/>
    <w:rPr>
      <w:sz w:val="24"/>
    </w:rPr>
  </w:style>
  <w:style w:styleId="Style_359" w:type="paragraph">
    <w:name w:val="textn"/>
    <w:basedOn w:val="Style_10"/>
    <w:link w:val="Style_359_ch"/>
    <w:pPr>
      <w:spacing w:afterAutospacing="on" w:beforeAutospacing="on"/>
      <w:ind/>
    </w:pPr>
    <w:rPr>
      <w:sz w:val="24"/>
    </w:rPr>
  </w:style>
  <w:style w:styleId="Style_359_ch" w:type="character">
    <w:name w:val="textn"/>
    <w:basedOn w:val="Style_10_ch"/>
    <w:link w:val="Style_359"/>
    <w:rPr>
      <w:sz w:val="24"/>
    </w:rPr>
  </w:style>
  <w:style w:styleId="Style_360" w:type="paragraph">
    <w:link w:val="Style_360_ch"/>
    <w:semiHidden w:val="1"/>
    <w:unhideWhenUsed w:val="1"/>
  </w:style>
  <w:style w:styleId="Style_360_ch" w:type="character">
    <w:link w:val="Style_360"/>
    <w:semiHidden w:val="1"/>
    <w:unhideWhenUsed w:val="1"/>
  </w:style>
  <w:style w:styleId="Style_361" w:type="paragraph">
    <w:name w:val="xl176"/>
    <w:basedOn w:val="Style_10"/>
    <w:link w:val="Style_361_ch"/>
    <w:pPr>
      <w:spacing w:afterAutospacing="on" w:beforeAutospacing="on"/>
      <w:ind/>
      <w:jc w:val="center"/>
    </w:pPr>
    <w:rPr>
      <w:sz w:val="14"/>
    </w:rPr>
  </w:style>
  <w:style w:styleId="Style_361_ch" w:type="character">
    <w:name w:val="xl176"/>
    <w:basedOn w:val="Style_10_ch"/>
    <w:link w:val="Style_361"/>
    <w:rPr>
      <w:sz w:val="14"/>
    </w:rPr>
  </w:style>
  <w:style w:styleId="Style_362" w:type="paragraph">
    <w:name w:val="xl232"/>
    <w:basedOn w:val="Style_10"/>
    <w:link w:val="Style_362_ch"/>
    <w:pPr>
      <w:spacing w:afterAutospacing="on" w:beforeAutospacing="on"/>
      <w:ind/>
      <w:jc w:val="center"/>
    </w:pPr>
    <w:rPr>
      <w:sz w:val="13"/>
    </w:rPr>
  </w:style>
  <w:style w:styleId="Style_362_ch" w:type="character">
    <w:name w:val="xl232"/>
    <w:basedOn w:val="Style_10_ch"/>
    <w:link w:val="Style_362"/>
    <w:rPr>
      <w:sz w:val="13"/>
    </w:rPr>
  </w:style>
  <w:style w:styleId="Style_363" w:type="paragraph">
    <w:name w:val="Знак Знак12"/>
    <w:link w:val="Style_363_ch"/>
    <w:rPr>
      <w:rFonts w:ascii="Arial" w:hAnsi="Arial"/>
      <w:b w:val="1"/>
      <w:i w:val="1"/>
      <w:sz w:val="28"/>
    </w:rPr>
  </w:style>
  <w:style w:styleId="Style_363_ch" w:type="character">
    <w:name w:val="Знак Знак12"/>
    <w:link w:val="Style_363"/>
    <w:rPr>
      <w:rFonts w:ascii="Arial" w:hAnsi="Arial"/>
      <w:b w:val="1"/>
      <w:i w:val="1"/>
      <w:sz w:val="28"/>
    </w:rPr>
  </w:style>
  <w:style w:styleId="Style_364" w:type="paragraph">
    <w:name w:val="Пункты"/>
    <w:basedOn w:val="Style_10"/>
    <w:link w:val="Style_364_ch"/>
    <w:pPr>
      <w:tabs>
        <w:tab w:leader="none" w:pos="369" w:val="left"/>
        <w:tab w:leader="none" w:pos="1418" w:val="left"/>
      </w:tabs>
      <w:spacing w:before="120"/>
      <w:ind w:firstLine="0" w:left="567"/>
      <w:jc w:val="both"/>
    </w:pPr>
  </w:style>
  <w:style w:styleId="Style_364_ch" w:type="character">
    <w:name w:val="Пункты"/>
    <w:basedOn w:val="Style_10_ch"/>
    <w:link w:val="Style_364"/>
  </w:style>
  <w:style w:styleId="Style_365" w:type="paragraph">
    <w:name w:val="Обычный11"/>
    <w:link w:val="Style_365_ch"/>
    <w:pPr>
      <w:ind/>
      <w:jc w:val="both"/>
    </w:pPr>
    <w:rPr>
      <w:rFonts w:ascii="TimesET" w:hAnsi="TimesET"/>
      <w:sz w:val="24"/>
    </w:rPr>
  </w:style>
  <w:style w:styleId="Style_365_ch" w:type="character">
    <w:name w:val="Обычный11"/>
    <w:link w:val="Style_365"/>
    <w:rPr>
      <w:rFonts w:ascii="TimesET" w:hAnsi="TimesET"/>
      <w:sz w:val="24"/>
    </w:rPr>
  </w:style>
  <w:style w:styleId="Style_366" w:type="paragraph">
    <w:name w:val="Знак Знак Знак Знак Знак Знак Знак Знак Знак Знак Знак Знак Знак2"/>
    <w:basedOn w:val="Style_10"/>
    <w:link w:val="Style_366_ch"/>
    <w:pPr>
      <w:spacing w:after="160" w:line="240" w:lineRule="exact"/>
      <w:ind/>
    </w:pPr>
    <w:rPr>
      <w:rFonts w:ascii="Verdana" w:hAnsi="Verdana"/>
      <w:sz w:val="24"/>
    </w:rPr>
  </w:style>
  <w:style w:styleId="Style_366_ch" w:type="character">
    <w:name w:val="Знак Знак Знак Знак Знак Знак Знак Знак Знак Знак Знак Знак Знак2"/>
    <w:basedOn w:val="Style_10_ch"/>
    <w:link w:val="Style_366"/>
    <w:rPr>
      <w:rFonts w:ascii="Verdana" w:hAnsi="Verdana"/>
      <w:sz w:val="24"/>
    </w:rPr>
  </w:style>
  <w:style w:styleId="Style_367" w:type="paragraph">
    <w:name w:val="Body Text Indent 3"/>
    <w:basedOn w:val="Style_10"/>
    <w:link w:val="Style_367_ch"/>
    <w:pPr>
      <w:tabs>
        <w:tab w:leader="none" w:pos="7088" w:val="left"/>
      </w:tabs>
      <w:spacing w:line="280" w:lineRule="exact"/>
      <w:ind w:firstLine="851"/>
      <w:jc w:val="both"/>
    </w:pPr>
    <w:rPr>
      <w:sz w:val="24"/>
    </w:rPr>
  </w:style>
  <w:style w:styleId="Style_367_ch" w:type="character">
    <w:name w:val="Body Text Indent 3"/>
    <w:basedOn w:val="Style_10_ch"/>
    <w:link w:val="Style_367"/>
    <w:rPr>
      <w:sz w:val="24"/>
    </w:rPr>
  </w:style>
  <w:style w:styleId="Style_368" w:type="paragraph">
    <w:name w:val="Char"/>
    <w:basedOn w:val="Style_10"/>
    <w:link w:val="Style_368_ch"/>
    <w:pPr>
      <w:spacing w:after="160" w:line="240" w:lineRule="exact"/>
      <w:ind/>
    </w:pPr>
    <w:rPr>
      <w:sz w:val="28"/>
    </w:rPr>
  </w:style>
  <w:style w:styleId="Style_368_ch" w:type="character">
    <w:name w:val="Char"/>
    <w:basedOn w:val="Style_10_ch"/>
    <w:link w:val="Style_368"/>
    <w:rPr>
      <w:sz w:val="28"/>
    </w:rPr>
  </w:style>
  <w:style w:styleId="Style_369" w:type="paragraph">
    <w:name w:val="H6"/>
    <w:basedOn w:val="Style_10"/>
    <w:next w:val="Style_10"/>
    <w:link w:val="Style_369_ch"/>
    <w:pPr>
      <w:keepNext w:val="1"/>
      <w:spacing w:after="100" w:before="100"/>
      <w:ind/>
      <w:outlineLvl w:val="6"/>
    </w:pPr>
    <w:rPr>
      <w:b w:val="1"/>
      <w:sz w:val="16"/>
    </w:rPr>
  </w:style>
  <w:style w:styleId="Style_369_ch" w:type="character">
    <w:name w:val="H6"/>
    <w:basedOn w:val="Style_10_ch"/>
    <w:link w:val="Style_369"/>
    <w:rPr>
      <w:b w:val="1"/>
      <w:sz w:val="16"/>
    </w:rPr>
  </w:style>
  <w:style w:styleId="Style_370" w:type="paragraph">
    <w:name w:val="Текст14-1"/>
    <w:basedOn w:val="Style_10"/>
    <w:link w:val="Style_370_ch"/>
    <w:pPr>
      <w:spacing w:line="360" w:lineRule="auto"/>
      <w:ind w:firstLine="709"/>
      <w:jc w:val="both"/>
    </w:pPr>
    <w:rPr>
      <w:sz w:val="28"/>
    </w:rPr>
  </w:style>
  <w:style w:styleId="Style_370_ch" w:type="character">
    <w:name w:val="Текст14-1"/>
    <w:basedOn w:val="Style_10_ch"/>
    <w:link w:val="Style_370"/>
    <w:rPr>
      <w:sz w:val="28"/>
    </w:rPr>
  </w:style>
  <w:style w:styleId="Style_371" w:type="paragraph">
    <w:name w:val="consplustitle"/>
    <w:basedOn w:val="Style_10"/>
    <w:link w:val="Style_371_ch"/>
    <w:pPr>
      <w:spacing w:afterAutospacing="on" w:beforeAutospacing="on"/>
      <w:ind/>
    </w:pPr>
    <w:rPr>
      <w:rFonts w:ascii="Arial Unicode MS" w:hAnsi="Arial Unicode MS"/>
      <w:sz w:val="24"/>
    </w:rPr>
  </w:style>
  <w:style w:styleId="Style_371_ch" w:type="character">
    <w:name w:val="consplustitle"/>
    <w:basedOn w:val="Style_10_ch"/>
    <w:link w:val="Style_371"/>
    <w:rPr>
      <w:rFonts w:ascii="Arial Unicode MS" w:hAnsi="Arial Unicode MS"/>
      <w:sz w:val="24"/>
    </w:rPr>
  </w:style>
  <w:style w:styleId="Style_372" w:type="paragraph">
    <w:name w:val="Подпункты"/>
    <w:basedOn w:val="Style_10"/>
    <w:link w:val="Style_372_ch"/>
    <w:pPr>
      <w:tabs>
        <w:tab w:leader="none" w:pos="369" w:val="left"/>
        <w:tab w:leader="none" w:pos="1418" w:val="left"/>
      </w:tabs>
      <w:ind w:firstLine="0" w:left="851"/>
      <w:jc w:val="both"/>
    </w:pPr>
    <w:rPr>
      <w:sz w:val="24"/>
    </w:rPr>
  </w:style>
  <w:style w:styleId="Style_372_ch" w:type="character">
    <w:name w:val="Подпункты"/>
    <w:basedOn w:val="Style_10_ch"/>
    <w:link w:val="Style_372"/>
    <w:rPr>
      <w:sz w:val="24"/>
    </w:rPr>
  </w:style>
  <w:style w:styleId="Style_373" w:type="paragraph">
    <w:name w:val="properties"/>
    <w:link w:val="Style_373_ch"/>
  </w:style>
  <w:style w:styleId="Style_373_ch" w:type="character">
    <w:name w:val="properties"/>
    <w:link w:val="Style_373"/>
  </w:style>
  <w:style w:styleId="Style_374" w:type="paragraph">
    <w:link w:val="Style_374_ch"/>
    <w:semiHidden w:val="1"/>
    <w:unhideWhenUsed w:val="1"/>
  </w:style>
  <w:style w:styleId="Style_374_ch" w:type="character">
    <w:link w:val="Style_374"/>
    <w:semiHidden w:val="1"/>
    <w:unhideWhenUsed w:val="1"/>
  </w:style>
  <w:style w:styleId="Style_375" w:type="paragraph">
    <w:name w:val="Схема документа Знак1"/>
    <w:link w:val="Style_375_ch"/>
    <w:rPr>
      <w:rFonts w:ascii="Tahoma" w:hAnsi="Tahoma"/>
      <w:sz w:val="16"/>
    </w:rPr>
  </w:style>
  <w:style w:styleId="Style_375_ch" w:type="character">
    <w:name w:val="Схема документа Знак1"/>
    <w:link w:val="Style_375"/>
    <w:rPr>
      <w:rFonts w:ascii="Tahoma" w:hAnsi="Tahoma"/>
      <w:sz w:val="16"/>
    </w:rPr>
  </w:style>
  <w:style w:styleId="Style_376" w:type="paragraph">
    <w:name w:val="Без интервала2"/>
    <w:link w:val="Style_376_ch"/>
  </w:style>
  <w:style w:styleId="Style_376_ch" w:type="character">
    <w:name w:val="Без интервала2"/>
    <w:link w:val="Style_376"/>
  </w:style>
  <w:style w:styleId="Style_377" w:type="paragraph">
    <w:name w:val="xl80"/>
    <w:basedOn w:val="Style_10"/>
    <w:link w:val="Style_377_ch"/>
    <w:pPr>
      <w:spacing w:afterAutospacing="on" w:beforeAutospacing="on"/>
      <w:ind/>
      <w:jc w:val="center"/>
    </w:pPr>
    <w:rPr>
      <w:b w:val="1"/>
      <w:color w:val="000000"/>
      <w:sz w:val="24"/>
    </w:rPr>
  </w:style>
  <w:style w:styleId="Style_377_ch" w:type="character">
    <w:name w:val="xl80"/>
    <w:basedOn w:val="Style_10_ch"/>
    <w:link w:val="Style_377"/>
    <w:rPr>
      <w:b w:val="1"/>
      <w:color w:val="000000"/>
      <w:sz w:val="24"/>
    </w:rPr>
  </w:style>
  <w:style w:styleId="Style_378" w:type="paragraph">
    <w:name w:val="WW8Num1z3"/>
    <w:link w:val="Style_378_ch"/>
    <w:rPr>
      <w:rFonts w:ascii="Symbol" w:hAnsi="Symbol"/>
    </w:rPr>
  </w:style>
  <w:style w:styleId="Style_378_ch" w:type="character">
    <w:name w:val="WW8Num1z3"/>
    <w:link w:val="Style_378"/>
    <w:rPr>
      <w:rFonts w:ascii="Symbol" w:hAnsi="Symbol"/>
    </w:rPr>
  </w:style>
  <w:style w:styleId="Style_379" w:type="paragraph">
    <w:name w:val="Заголовок 2 Знак Знак"/>
    <w:link w:val="Style_379_ch"/>
    <w:rPr>
      <w:rFonts w:ascii="Arial" w:hAnsi="Arial"/>
      <w:b w:val="1"/>
      <w:i w:val="1"/>
      <w:sz w:val="28"/>
    </w:rPr>
  </w:style>
  <w:style w:styleId="Style_379_ch" w:type="character">
    <w:name w:val="Заголовок 2 Знак Знак"/>
    <w:link w:val="Style_379"/>
    <w:rPr>
      <w:rFonts w:ascii="Arial" w:hAnsi="Arial"/>
      <w:b w:val="1"/>
      <w:i w:val="1"/>
      <w:sz w:val="28"/>
    </w:rPr>
  </w:style>
  <w:style w:styleId="Style_380" w:type="paragraph">
    <w:name w:val="Style3"/>
    <w:basedOn w:val="Style_10"/>
    <w:link w:val="Style_380_ch"/>
    <w:pPr>
      <w:widowControl w:val="0"/>
      <w:ind/>
      <w:jc w:val="both"/>
    </w:pPr>
    <w:rPr>
      <w:sz w:val="24"/>
    </w:rPr>
  </w:style>
  <w:style w:styleId="Style_380_ch" w:type="character">
    <w:name w:val="Style3"/>
    <w:basedOn w:val="Style_10_ch"/>
    <w:link w:val="Style_380"/>
    <w:rPr>
      <w:sz w:val="24"/>
    </w:rPr>
  </w:style>
  <w:style w:styleId="Style_381" w:type="paragraph">
    <w:name w:val="Основной текст с отступом 25"/>
    <w:basedOn w:val="Style_10"/>
    <w:link w:val="Style_381_ch"/>
    <w:pPr>
      <w:tabs>
        <w:tab w:leader="none" w:pos="0" w:val="left"/>
        <w:tab w:leader="none" w:pos="36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s>
      <w:ind w:firstLine="709"/>
      <w:jc w:val="both"/>
    </w:pPr>
    <w:rPr>
      <w:color w:val="000000"/>
      <w:sz w:val="28"/>
    </w:rPr>
  </w:style>
  <w:style w:styleId="Style_381_ch" w:type="character">
    <w:name w:val="Основной текст с отступом 25"/>
    <w:basedOn w:val="Style_10_ch"/>
    <w:link w:val="Style_381"/>
    <w:rPr>
      <w:color w:val="000000"/>
      <w:sz w:val="28"/>
    </w:rPr>
  </w:style>
  <w:style w:styleId="Style_382" w:type="paragraph">
    <w:name w:val="Осн.текст"/>
    <w:basedOn w:val="Style_10"/>
    <w:link w:val="Style_382_ch"/>
    <w:pPr>
      <w:spacing w:before="120" w:line="300" w:lineRule="auto"/>
      <w:ind w:firstLine="0" w:left="709"/>
      <w:jc w:val="both"/>
    </w:pPr>
    <w:rPr>
      <w:sz w:val="24"/>
    </w:rPr>
  </w:style>
  <w:style w:styleId="Style_382_ch" w:type="character">
    <w:name w:val="Осн.текст"/>
    <w:basedOn w:val="Style_10_ch"/>
    <w:link w:val="Style_382"/>
    <w:rPr>
      <w:sz w:val="24"/>
    </w:rPr>
  </w:style>
  <w:style w:styleId="Style_383" w:type="paragraph">
    <w:name w:val="endnote text"/>
    <w:basedOn w:val="Style_10"/>
    <w:link w:val="Style_383_ch"/>
    <w:pPr>
      <w:widowControl w:val="0"/>
      <w:spacing w:line="300" w:lineRule="auto"/>
      <w:ind/>
      <w:jc w:val="both"/>
    </w:pPr>
    <w:rPr>
      <w:sz w:val="24"/>
    </w:rPr>
  </w:style>
  <w:style w:styleId="Style_383_ch" w:type="character">
    <w:name w:val="endnote text"/>
    <w:basedOn w:val="Style_10_ch"/>
    <w:link w:val="Style_383"/>
    <w:rPr>
      <w:sz w:val="24"/>
    </w:rPr>
  </w:style>
  <w:style w:styleId="Style_384" w:type="paragraph">
    <w:name w:val=" Знак Знак Знак Знак1"/>
    <w:basedOn w:val="Style_10"/>
    <w:link w:val="Style_384_ch"/>
    <w:pPr>
      <w:spacing w:after="160" w:line="240" w:lineRule="exact"/>
      <w:ind/>
      <w:jc w:val="both"/>
    </w:pPr>
    <w:rPr>
      <w:sz w:val="24"/>
    </w:rPr>
  </w:style>
  <w:style w:styleId="Style_384_ch" w:type="character">
    <w:name w:val=" Знак Знак Знак Знак1"/>
    <w:basedOn w:val="Style_10_ch"/>
    <w:link w:val="Style_384"/>
    <w:rPr>
      <w:sz w:val="24"/>
    </w:rPr>
  </w:style>
  <w:style w:styleId="Style_385" w:type="paragraph">
    <w:name w:val="Текст2"/>
    <w:basedOn w:val="Style_10"/>
    <w:link w:val="Style_385_ch"/>
    <w:rPr>
      <w:rFonts w:ascii="Courier New" w:hAnsi="Courier New"/>
    </w:rPr>
  </w:style>
  <w:style w:styleId="Style_385_ch" w:type="character">
    <w:name w:val="Текст2"/>
    <w:basedOn w:val="Style_10_ch"/>
    <w:link w:val="Style_385"/>
    <w:rPr>
      <w:rFonts w:ascii="Courier New" w:hAnsi="Courier New"/>
    </w:rPr>
  </w:style>
  <w:style w:styleId="Style_386" w:type="paragraph">
    <w:name w:val="Знак Знак Знак Знак Знак Знак Знак Знак Знак2 Знак Знак Знак Знак Знак Знак"/>
    <w:basedOn w:val="Style_10"/>
    <w:link w:val="Style_386_ch"/>
    <w:pPr>
      <w:spacing w:after="160" w:line="240" w:lineRule="exact"/>
      <w:ind/>
      <w:jc w:val="both"/>
    </w:pPr>
    <w:rPr>
      <w:sz w:val="24"/>
    </w:rPr>
  </w:style>
  <w:style w:styleId="Style_386_ch" w:type="character">
    <w:name w:val="Знак Знак Знак Знак Знак Знак Знак Знак Знак2 Знак Знак Знак Знак Знак Знак"/>
    <w:basedOn w:val="Style_10_ch"/>
    <w:link w:val="Style_386"/>
    <w:rPr>
      <w:sz w:val="24"/>
    </w:rPr>
  </w:style>
  <w:style w:styleId="Style_387" w:type="paragraph">
    <w:name w:val="WW8Num7z0"/>
    <w:link w:val="Style_387_ch"/>
    <w:rPr>
      <w:rFonts w:ascii="Symbol" w:hAnsi="Symbol"/>
    </w:rPr>
  </w:style>
  <w:style w:styleId="Style_387_ch" w:type="character">
    <w:name w:val="WW8Num7z0"/>
    <w:link w:val="Style_387"/>
    <w:rPr>
      <w:rFonts w:ascii="Symbol" w:hAnsi="Symbol"/>
    </w:rPr>
  </w:style>
  <w:style w:styleId="Style_388" w:type="paragraph">
    <w:name w:val="xl223"/>
    <w:basedOn w:val="Style_10"/>
    <w:link w:val="Style_388_ch"/>
    <w:pPr>
      <w:spacing w:afterAutospacing="on" w:beforeAutospacing="on"/>
      <w:ind/>
      <w:jc w:val="center"/>
    </w:pPr>
    <w:rPr>
      <w:sz w:val="14"/>
    </w:rPr>
  </w:style>
  <w:style w:styleId="Style_388_ch" w:type="character">
    <w:name w:val="xl223"/>
    <w:basedOn w:val="Style_10_ch"/>
    <w:link w:val="Style_388"/>
    <w:rPr>
      <w:sz w:val="14"/>
    </w:rPr>
  </w:style>
  <w:style w:styleId="Style_389" w:type="paragraph">
    <w:name w:val="ConsNonformat"/>
    <w:link w:val="Style_389_ch"/>
    <w:pPr>
      <w:widowControl w:val="0"/>
      <w:ind w:right="19772"/>
    </w:pPr>
    <w:rPr>
      <w:rFonts w:ascii="Courier New" w:hAnsi="Courier New"/>
    </w:rPr>
  </w:style>
  <w:style w:styleId="Style_389_ch" w:type="character">
    <w:name w:val="ConsNonformat"/>
    <w:link w:val="Style_389"/>
    <w:rPr>
      <w:rFonts w:ascii="Courier New" w:hAnsi="Courier New"/>
    </w:rPr>
  </w:style>
  <w:style w:styleId="Style_390" w:type="paragraph">
    <w:name w:val="Знак1 Знак Знак Знак Знак Знак"/>
    <w:basedOn w:val="Style_10"/>
    <w:link w:val="Style_390_ch"/>
    <w:pPr>
      <w:spacing w:after="160" w:line="240" w:lineRule="exact"/>
      <w:ind/>
    </w:pPr>
    <w:rPr>
      <w:rFonts w:ascii="Verdana" w:hAnsi="Verdana"/>
      <w:sz w:val="24"/>
    </w:rPr>
  </w:style>
  <w:style w:styleId="Style_390_ch" w:type="character">
    <w:name w:val="Знак1 Знак Знак Знак Знак Знак"/>
    <w:basedOn w:val="Style_10_ch"/>
    <w:link w:val="Style_390"/>
    <w:rPr>
      <w:rFonts w:ascii="Verdana" w:hAnsi="Verdana"/>
      <w:sz w:val="24"/>
    </w:rPr>
  </w:style>
  <w:style w:styleId="Style_391" w:type="paragraph">
    <w:name w:val=" Знак Знак Знак2 Знак Знак Знак1"/>
    <w:basedOn w:val="Style_10"/>
    <w:link w:val="Style_391_ch"/>
    <w:pPr>
      <w:spacing w:after="160" w:line="240" w:lineRule="exact"/>
      <w:ind/>
      <w:jc w:val="both"/>
    </w:pPr>
    <w:rPr>
      <w:sz w:val="24"/>
    </w:rPr>
  </w:style>
  <w:style w:styleId="Style_391_ch" w:type="character">
    <w:name w:val=" Знак Знак Знак2 Знак Знак Знак1"/>
    <w:basedOn w:val="Style_10_ch"/>
    <w:link w:val="Style_391"/>
    <w:rPr>
      <w:sz w:val="24"/>
    </w:rPr>
  </w:style>
  <w:style w:styleId="Style_392" w:type="paragraph">
    <w:name w:val="Заг2"/>
    <w:basedOn w:val="Style_12"/>
    <w:link w:val="Style_392_ch"/>
    <w:pPr>
      <w:numPr>
        <w:ilvl w:val="1"/>
        <w:numId w:val="12"/>
      </w:numPr>
      <w:spacing w:after="120"/>
      <w:ind/>
      <w:jc w:val="both"/>
    </w:pPr>
    <w:rPr>
      <w:rFonts w:ascii="Times New Roman" w:hAnsi="Times New Roman"/>
      <w:i w:val="0"/>
    </w:rPr>
  </w:style>
  <w:style w:styleId="Style_392_ch" w:type="character">
    <w:name w:val="Заг2"/>
    <w:basedOn w:val="Style_12_ch"/>
    <w:link w:val="Style_392"/>
    <w:rPr>
      <w:rFonts w:ascii="Times New Roman" w:hAnsi="Times New Roman"/>
      <w:i w:val="0"/>
    </w:rPr>
  </w:style>
  <w:style w:styleId="Style_393" w:type="paragraph">
    <w:name w:val="xl198"/>
    <w:basedOn w:val="Style_10"/>
    <w:link w:val="Style_393_ch"/>
    <w:pPr>
      <w:spacing w:afterAutospacing="on" w:beforeAutospacing="on"/>
      <w:ind/>
      <w:jc w:val="center"/>
    </w:pPr>
    <w:rPr>
      <w:sz w:val="13"/>
    </w:rPr>
  </w:style>
  <w:style w:styleId="Style_393_ch" w:type="character">
    <w:name w:val="xl198"/>
    <w:basedOn w:val="Style_10_ch"/>
    <w:link w:val="Style_393"/>
    <w:rPr>
      <w:sz w:val="13"/>
    </w:rPr>
  </w:style>
  <w:style w:styleId="Style_394" w:type="paragraph">
    <w:name w:val="Ариал"/>
    <w:basedOn w:val="Style_10"/>
    <w:link w:val="Style_394_ch"/>
    <w:pPr>
      <w:spacing w:after="120" w:before="120" w:line="360" w:lineRule="auto"/>
      <w:ind w:firstLine="851"/>
      <w:jc w:val="both"/>
    </w:pPr>
    <w:rPr>
      <w:rFonts w:ascii="Arial" w:hAnsi="Arial"/>
      <w:sz w:val="24"/>
    </w:rPr>
  </w:style>
  <w:style w:styleId="Style_394_ch" w:type="character">
    <w:name w:val="Ариал"/>
    <w:basedOn w:val="Style_10_ch"/>
    <w:link w:val="Style_394"/>
    <w:rPr>
      <w:rFonts w:ascii="Arial" w:hAnsi="Arial"/>
      <w:sz w:val="24"/>
    </w:rPr>
  </w:style>
  <w:style w:styleId="Style_395" w:type="paragraph">
    <w:name w:val="Signature"/>
    <w:basedOn w:val="Style_10"/>
    <w:link w:val="Style_395_ch"/>
    <w:pPr>
      <w:spacing w:after="60"/>
      <w:ind w:firstLine="0" w:left="4252"/>
      <w:jc w:val="both"/>
    </w:pPr>
    <w:rPr>
      <w:sz w:val="24"/>
    </w:rPr>
  </w:style>
  <w:style w:styleId="Style_395_ch" w:type="character">
    <w:name w:val="Signature"/>
    <w:basedOn w:val="Style_10_ch"/>
    <w:link w:val="Style_395"/>
    <w:rPr>
      <w:sz w:val="24"/>
    </w:rPr>
  </w:style>
  <w:style w:styleId="Style_396" w:type="paragraph">
    <w:name w:val="xl165"/>
    <w:basedOn w:val="Style_10"/>
    <w:link w:val="Style_396_ch"/>
    <w:pPr>
      <w:spacing w:afterAutospacing="on" w:beforeAutospacing="on"/>
      <w:ind/>
      <w:jc w:val="center"/>
    </w:pPr>
    <w:rPr>
      <w:sz w:val="14"/>
    </w:rPr>
  </w:style>
  <w:style w:styleId="Style_396_ch" w:type="character">
    <w:name w:val="xl165"/>
    <w:basedOn w:val="Style_10_ch"/>
    <w:link w:val="Style_396"/>
    <w:rPr>
      <w:sz w:val="14"/>
    </w:rPr>
  </w:style>
  <w:style w:styleId="Style_397" w:type="paragraph">
    <w:name w:val="heading 2"/>
    <w:basedOn w:val="Style_143"/>
    <w:next w:val="Style_143"/>
    <w:link w:val="Style_397_ch"/>
    <w:pPr>
      <w:keepNext w:val="1"/>
      <w:keepLines w:val="1"/>
      <w:widowControl w:val="1"/>
      <w:spacing w:after="60" w:before="360"/>
      <w:ind w:hanging="567" w:left="567"/>
      <w:jc w:val="both"/>
    </w:pPr>
    <w:rPr>
      <w:b w:val="1"/>
      <w:sz w:val="22"/>
    </w:rPr>
  </w:style>
  <w:style w:styleId="Style_397_ch" w:type="character">
    <w:name w:val="heading 2"/>
    <w:basedOn w:val="Style_143_ch"/>
    <w:link w:val="Style_397"/>
    <w:rPr>
      <w:b w:val="1"/>
      <w:sz w:val="22"/>
    </w:rPr>
  </w:style>
  <w:style w:styleId="Style_398" w:type="paragraph">
    <w:name w:val="Знак Знак27"/>
    <w:link w:val="Style_398_ch"/>
    <w:rPr>
      <w:sz w:val="24"/>
    </w:rPr>
  </w:style>
  <w:style w:styleId="Style_398_ch" w:type="character">
    <w:name w:val="Знак Знак27"/>
    <w:link w:val="Style_398"/>
    <w:rPr>
      <w:sz w:val="24"/>
    </w:rPr>
  </w:style>
  <w:style w:styleId="Style_399" w:type="paragraph">
    <w:name w:val="Знак Знак Знак Знак Знак Знак Знак1"/>
    <w:basedOn w:val="Style_10"/>
    <w:link w:val="Style_399_ch"/>
    <w:pPr>
      <w:spacing w:after="160" w:line="240" w:lineRule="exact"/>
      <w:ind/>
      <w:jc w:val="both"/>
    </w:pPr>
    <w:rPr>
      <w:sz w:val="24"/>
    </w:rPr>
  </w:style>
  <w:style w:styleId="Style_399_ch" w:type="character">
    <w:name w:val="Знак Знак Знак Знак Знак Знак Знак1"/>
    <w:basedOn w:val="Style_10_ch"/>
    <w:link w:val="Style_399"/>
    <w:rPr>
      <w:sz w:val="24"/>
    </w:rPr>
  </w:style>
  <w:style w:styleId="Style_400" w:type="paragraph">
    <w:name w:val="Основной шрифт абзаца1"/>
    <w:link w:val="Style_400_ch"/>
  </w:style>
  <w:style w:styleId="Style_400_ch" w:type="character">
    <w:name w:val="Основной шрифт абзаца1"/>
    <w:link w:val="Style_400"/>
  </w:style>
  <w:style w:styleId="Style_401" w:type="paragraph">
    <w:name w:val="Primer Text-1"/>
    <w:link w:val="Style_401_ch"/>
    <w:pPr>
      <w:spacing w:after="179" w:line="216" w:lineRule="atLeast"/>
      <w:ind w:firstLine="340"/>
      <w:jc w:val="both"/>
    </w:pPr>
    <w:rPr>
      <w:rFonts w:ascii="Futuris" w:hAnsi="Futuris"/>
      <w:i w:val="1"/>
    </w:rPr>
  </w:style>
  <w:style w:styleId="Style_401_ch" w:type="character">
    <w:name w:val="Primer Text-1"/>
    <w:link w:val="Style_401"/>
    <w:rPr>
      <w:rFonts w:ascii="Futuris" w:hAnsi="Futuris"/>
      <w:i w:val="1"/>
    </w:rPr>
  </w:style>
  <w:style w:styleId="Style_402" w:type="paragraph">
    <w:name w:val=" Char"/>
    <w:basedOn w:val="Style_10"/>
    <w:link w:val="Style_402_ch"/>
    <w:pPr>
      <w:spacing w:after="160" w:line="240" w:lineRule="exact"/>
      <w:ind/>
    </w:pPr>
    <w:rPr>
      <w:sz w:val="28"/>
    </w:rPr>
  </w:style>
  <w:style w:styleId="Style_402_ch" w:type="character">
    <w:name w:val=" Char"/>
    <w:basedOn w:val="Style_10_ch"/>
    <w:link w:val="Style_402"/>
    <w:rPr>
      <w:sz w:val="28"/>
    </w:rPr>
  </w:style>
  <w:style w:styleId="Style_403" w:type="paragraph">
    <w:name w:val="Heading 2 Char2"/>
    <w:link w:val="Style_403_ch"/>
    <w:rPr>
      <w:rFonts w:ascii="Cambria" w:hAnsi="Cambria"/>
      <w:b w:val="1"/>
      <w:i w:val="1"/>
      <w:sz w:val="28"/>
    </w:rPr>
  </w:style>
  <w:style w:styleId="Style_403_ch" w:type="character">
    <w:name w:val="Heading 2 Char2"/>
    <w:link w:val="Style_403"/>
    <w:rPr>
      <w:rFonts w:ascii="Cambria" w:hAnsi="Cambria"/>
      <w:b w:val="1"/>
      <w:i w:val="1"/>
      <w:sz w:val="28"/>
    </w:rPr>
  </w:style>
  <w:style w:styleId="Style_404" w:type="paragraph">
    <w:name w:val="Знак Знак31"/>
    <w:link w:val="Style_404_ch"/>
  </w:style>
  <w:style w:styleId="Style_404_ch" w:type="character">
    <w:name w:val="Знак Знак31"/>
    <w:link w:val="Style_404"/>
  </w:style>
  <w:style w:styleId="Style_405" w:type="paragraph">
    <w:name w:val="Знак Знак23"/>
    <w:link w:val="Style_405_ch"/>
    <w:rPr>
      <w:sz w:val="24"/>
    </w:rPr>
  </w:style>
  <w:style w:styleId="Style_405_ch" w:type="character">
    <w:name w:val="Знак Знак23"/>
    <w:link w:val="Style_405"/>
    <w:rPr>
      <w:sz w:val="24"/>
    </w:rPr>
  </w:style>
  <w:style w:styleId="Style_406" w:type="paragraph">
    <w:name w:val=" Знак Знак Знак Знак Знак Знак Знак Знак Знак1 Знак"/>
    <w:basedOn w:val="Style_10"/>
    <w:link w:val="Style_406_ch"/>
    <w:pPr>
      <w:spacing w:after="160" w:line="240" w:lineRule="exact"/>
      <w:ind/>
      <w:jc w:val="both"/>
    </w:pPr>
    <w:rPr>
      <w:sz w:val="24"/>
    </w:rPr>
  </w:style>
  <w:style w:styleId="Style_406_ch" w:type="character">
    <w:name w:val=" Знак Знак Знак Знак Знак Знак Знак Знак Знак1 Знак"/>
    <w:basedOn w:val="Style_10_ch"/>
    <w:link w:val="Style_406"/>
    <w:rPr>
      <w:sz w:val="24"/>
    </w:rPr>
  </w:style>
  <w:style w:styleId="Style_407" w:type="paragraph">
    <w:name w:val="Стиль Абзац + 13 pt Знак Знак"/>
    <w:link w:val="Style_407_ch"/>
    <w:rPr>
      <w:sz w:val="25"/>
    </w:rPr>
  </w:style>
  <w:style w:styleId="Style_407_ch" w:type="character">
    <w:name w:val="Стиль Абзац + 13 pt Знак Знак"/>
    <w:link w:val="Style_407"/>
    <w:rPr>
      <w:sz w:val="25"/>
    </w:rPr>
  </w:style>
  <w:style w:styleId="Style_408" w:type="paragraph">
    <w:name w:val="Текст Antiqua"/>
    <w:basedOn w:val="Style_10"/>
    <w:link w:val="Style_408_ch"/>
    <w:pPr>
      <w:spacing w:after="120" w:line="360" w:lineRule="exact"/>
      <w:ind w:firstLine="709"/>
      <w:jc w:val="both"/>
    </w:pPr>
    <w:rPr>
      <w:sz w:val="28"/>
    </w:rPr>
  </w:style>
  <w:style w:styleId="Style_408_ch" w:type="character">
    <w:name w:val="Текст Antiqua"/>
    <w:basedOn w:val="Style_10_ch"/>
    <w:link w:val="Style_408"/>
    <w:rPr>
      <w:sz w:val="28"/>
    </w:rPr>
  </w:style>
  <w:style w:styleId="Style_409" w:type="paragraph">
    <w:name w:val="tehnormatitle"/>
    <w:basedOn w:val="Style_10"/>
    <w:link w:val="Style_409_ch"/>
    <w:pPr>
      <w:spacing w:afterAutospacing="on" w:beforeAutospacing="on"/>
      <w:ind/>
    </w:pPr>
    <w:rPr>
      <w:sz w:val="24"/>
    </w:rPr>
  </w:style>
  <w:style w:styleId="Style_409_ch" w:type="character">
    <w:name w:val="tehnormatitle"/>
    <w:basedOn w:val="Style_10_ch"/>
    <w:link w:val="Style_409"/>
    <w:rPr>
      <w:sz w:val="24"/>
    </w:rPr>
  </w:style>
  <w:style w:styleId="Style_410" w:type="paragraph">
    <w:name w:val="Знак"/>
    <w:basedOn w:val="Style_10"/>
    <w:link w:val="Style_410_ch"/>
    <w:pPr>
      <w:spacing w:afterAutospacing="on" w:beforeAutospacing="on"/>
      <w:ind/>
    </w:pPr>
    <w:rPr>
      <w:rFonts w:ascii="Tahoma" w:hAnsi="Tahoma"/>
    </w:rPr>
  </w:style>
  <w:style w:styleId="Style_410_ch" w:type="character">
    <w:name w:val="Знак"/>
    <w:basedOn w:val="Style_10_ch"/>
    <w:link w:val="Style_410"/>
    <w:rPr>
      <w:rFonts w:ascii="Tahoma" w:hAnsi="Tahoma"/>
    </w:rPr>
  </w:style>
  <w:style w:styleId="Style_411" w:type="paragraph">
    <w:name w:val="Основной текст с отступом 37"/>
    <w:basedOn w:val="Style_10"/>
    <w:link w:val="Style_411_ch"/>
    <w:pPr>
      <w:tabs>
        <w:tab w:leader="none" w:pos="7088" w:val="left"/>
      </w:tabs>
      <w:spacing w:line="280" w:lineRule="exact"/>
      <w:ind w:firstLine="851"/>
      <w:jc w:val="both"/>
    </w:pPr>
    <w:rPr>
      <w:sz w:val="24"/>
    </w:rPr>
  </w:style>
  <w:style w:styleId="Style_411_ch" w:type="character">
    <w:name w:val="Основной текст с отступом 37"/>
    <w:basedOn w:val="Style_10_ch"/>
    <w:link w:val="Style_411"/>
    <w:rPr>
      <w:sz w:val="24"/>
    </w:rPr>
  </w:style>
  <w:style w:styleId="Style_412" w:type="paragraph">
    <w:name w:val="HTML Variable"/>
    <w:link w:val="Style_412_ch"/>
    <w:rPr>
      <w:i w:val="1"/>
    </w:rPr>
  </w:style>
  <w:style w:styleId="Style_412_ch" w:type="character">
    <w:name w:val="HTML Variable"/>
    <w:link w:val="Style_412"/>
    <w:rPr>
      <w:i w:val="1"/>
    </w:rPr>
  </w:style>
  <w:style w:styleId="Style_413" w:type="paragraph">
    <w:name w:val="Balloon Text Char"/>
    <w:link w:val="Style_413_ch"/>
    <w:rPr>
      <w:rFonts w:ascii="Tahoma" w:hAnsi="Tahoma"/>
      <w:sz w:val="16"/>
    </w:rPr>
  </w:style>
  <w:style w:styleId="Style_413_ch" w:type="character">
    <w:name w:val="Balloon Text Char"/>
    <w:link w:val="Style_413"/>
    <w:rPr>
      <w:rFonts w:ascii="Tahoma" w:hAnsi="Tahoma"/>
      <w:sz w:val="16"/>
    </w:rPr>
  </w:style>
  <w:style w:styleId="Style_414" w:type="paragraph">
    <w:name w:val="Нижний колонтитул Знак Знак Знак1"/>
    <w:link w:val="Style_414_ch"/>
  </w:style>
  <w:style w:styleId="Style_414_ch" w:type="character">
    <w:name w:val="Нижний колонтитул Знак Знак Знак1"/>
    <w:link w:val="Style_414"/>
  </w:style>
  <w:style w:styleId="Style_415" w:type="paragraph">
    <w:name w:val="Стиль Стиль Основной текст + Times New Roman + Arial Слева:  173 ..."/>
    <w:basedOn w:val="Style_10"/>
    <w:link w:val="Style_415_ch"/>
    <w:pPr>
      <w:ind w:firstLine="709"/>
      <w:jc w:val="both"/>
    </w:pPr>
    <w:rPr>
      <w:sz w:val="24"/>
    </w:rPr>
  </w:style>
  <w:style w:styleId="Style_415_ch" w:type="character">
    <w:name w:val="Стиль Стиль Основной текст + Times New Roman + Arial Слева:  173 ..."/>
    <w:basedOn w:val="Style_10_ch"/>
    <w:link w:val="Style_415"/>
    <w:rPr>
      <w:sz w:val="24"/>
    </w:rPr>
  </w:style>
  <w:style w:styleId="Style_416" w:type="paragraph">
    <w:name w:val="ConsNormal"/>
    <w:link w:val="Style_416_ch"/>
    <w:pPr>
      <w:ind w:firstLine="720" w:right="19772"/>
    </w:pPr>
    <w:rPr>
      <w:rFonts w:ascii="Arial" w:hAnsi="Arial"/>
    </w:rPr>
  </w:style>
  <w:style w:styleId="Style_416_ch" w:type="character">
    <w:name w:val="ConsNormal"/>
    <w:link w:val="Style_416"/>
    <w:rPr>
      <w:rFonts w:ascii="Arial" w:hAnsi="Arial"/>
    </w:rPr>
  </w:style>
  <w:style w:styleId="Style_417" w:type="paragraph">
    <w:link w:val="Style_417_ch"/>
    <w:semiHidden w:val="1"/>
    <w:unhideWhenUsed w:val="1"/>
  </w:style>
  <w:style w:styleId="Style_417_ch" w:type="character">
    <w:link w:val="Style_417"/>
    <w:semiHidden w:val="1"/>
    <w:unhideWhenUsed w:val="1"/>
  </w:style>
  <w:style w:styleId="Style_418" w:type="paragraph">
    <w:name w:val="List Continue 2"/>
    <w:basedOn w:val="Style_10"/>
    <w:link w:val="Style_418_ch"/>
    <w:pPr>
      <w:spacing w:after="120"/>
      <w:ind w:firstLine="0" w:left="566"/>
      <w:jc w:val="both"/>
    </w:pPr>
    <w:rPr>
      <w:sz w:val="24"/>
    </w:rPr>
  </w:style>
  <w:style w:styleId="Style_418_ch" w:type="character">
    <w:name w:val="List Continue 2"/>
    <w:basedOn w:val="Style_10_ch"/>
    <w:link w:val="Style_418"/>
    <w:rPr>
      <w:sz w:val="24"/>
    </w:rPr>
  </w:style>
  <w:style w:styleId="Style_419" w:type="paragraph">
    <w:name w:val="Название документа"/>
    <w:basedOn w:val="Style_10"/>
    <w:next w:val="Style_10"/>
    <w:link w:val="Style_419_ch"/>
    <w:pPr>
      <w:widowControl w:val="0"/>
      <w:spacing w:line="300" w:lineRule="auto"/>
      <w:ind/>
      <w:jc w:val="center"/>
    </w:pPr>
    <w:rPr>
      <w:b w:val="1"/>
      <w:sz w:val="28"/>
    </w:rPr>
  </w:style>
  <w:style w:styleId="Style_419_ch" w:type="character">
    <w:name w:val="Название документа"/>
    <w:basedOn w:val="Style_10_ch"/>
    <w:link w:val="Style_419"/>
    <w:rPr>
      <w:b w:val="1"/>
      <w:sz w:val="28"/>
    </w:rPr>
  </w:style>
  <w:style w:styleId="Style_420" w:type="paragraph">
    <w:name w:val="xl458"/>
    <w:basedOn w:val="Style_10"/>
    <w:link w:val="Style_420_ch"/>
    <w:pPr>
      <w:spacing w:afterAutospacing="on" w:beforeAutospacing="on"/>
      <w:ind/>
      <w:jc w:val="right"/>
    </w:pPr>
    <w:rPr>
      <w:rFonts w:ascii="Arial" w:hAnsi="Arial"/>
      <w:sz w:val="24"/>
    </w:rPr>
  </w:style>
  <w:style w:styleId="Style_420_ch" w:type="character">
    <w:name w:val="xl458"/>
    <w:basedOn w:val="Style_10_ch"/>
    <w:link w:val="Style_420"/>
    <w:rPr>
      <w:rFonts w:ascii="Arial" w:hAnsi="Arial"/>
      <w:sz w:val="24"/>
    </w:rPr>
  </w:style>
  <w:style w:styleId="Style_421" w:type="paragraph">
    <w:name w:val="Стиль Текст таблицы слева + Times New Roman 14 пт не разреженный ..."/>
    <w:basedOn w:val="Style_85"/>
    <w:link w:val="Style_421_ch"/>
    <w:rPr>
      <w:rFonts w:ascii="Times New Roman" w:hAnsi="Times New Roman"/>
      <w:spacing w:val="0"/>
      <w:sz w:val="28"/>
    </w:rPr>
  </w:style>
  <w:style w:styleId="Style_421_ch" w:type="character">
    <w:name w:val="Стиль Текст таблицы слева + Times New Roman 14 пт не разреженный ..."/>
    <w:basedOn w:val="Style_85_ch"/>
    <w:link w:val="Style_421"/>
    <w:rPr>
      <w:rFonts w:ascii="Times New Roman" w:hAnsi="Times New Roman"/>
      <w:spacing w:val="0"/>
      <w:sz w:val="28"/>
    </w:rPr>
  </w:style>
  <w:style w:styleId="Style_422" w:type="paragraph">
    <w:name w:val="03zagolovok2"/>
    <w:basedOn w:val="Style_10"/>
    <w:link w:val="Style_422_ch"/>
    <w:pPr>
      <w:keepNext w:val="1"/>
      <w:spacing w:after="120" w:before="360" w:line="360" w:lineRule="atLeast"/>
      <w:ind/>
      <w:outlineLvl w:val="1"/>
    </w:pPr>
    <w:rPr>
      <w:rFonts w:ascii="GaramondC" w:hAnsi="GaramondC"/>
      <w:b w:val="1"/>
      <w:color w:val="000000"/>
      <w:sz w:val="28"/>
    </w:rPr>
  </w:style>
  <w:style w:styleId="Style_422_ch" w:type="character">
    <w:name w:val="03zagolovok2"/>
    <w:basedOn w:val="Style_10_ch"/>
    <w:link w:val="Style_422"/>
    <w:rPr>
      <w:rFonts w:ascii="GaramondC" w:hAnsi="GaramondC"/>
      <w:b w:val="1"/>
      <w:color w:val="000000"/>
      <w:sz w:val="28"/>
    </w:rPr>
  </w:style>
  <w:style w:styleId="Style_423" w:type="paragraph">
    <w:name w:val="Текст концевой сноски Знак1"/>
    <w:link w:val="Style_423_ch"/>
    <w:rPr>
      <w:rFonts w:ascii="Calibri" w:hAnsi="Calibri"/>
    </w:rPr>
  </w:style>
  <w:style w:styleId="Style_423_ch" w:type="character">
    <w:name w:val="Текст концевой сноски Знак1"/>
    <w:link w:val="Style_423"/>
    <w:rPr>
      <w:rFonts w:ascii="Calibri" w:hAnsi="Calibri"/>
    </w:rPr>
  </w:style>
  <w:style w:styleId="Style_424" w:type="paragraph">
    <w:name w:val="Заголовок 1 Знак"/>
    <w:link w:val="Style_424_ch"/>
    <w:rPr>
      <w:rFonts w:ascii="Arial" w:hAnsi="Arial"/>
      <w:b w:val="1"/>
      <w:sz w:val="32"/>
    </w:rPr>
  </w:style>
  <w:style w:styleId="Style_424_ch" w:type="character">
    <w:name w:val="Заголовок 1 Знак"/>
    <w:link w:val="Style_424"/>
    <w:rPr>
      <w:rFonts w:ascii="Arial" w:hAnsi="Arial"/>
      <w:b w:val="1"/>
      <w:sz w:val="32"/>
    </w:rPr>
  </w:style>
  <w:style w:styleId="Style_425" w:type="paragraph">
    <w:name w:val="xl182"/>
    <w:basedOn w:val="Style_10"/>
    <w:link w:val="Style_425_ch"/>
    <w:pPr>
      <w:spacing w:afterAutospacing="on" w:beforeAutospacing="on"/>
      <w:ind/>
      <w:jc w:val="center"/>
    </w:pPr>
    <w:rPr>
      <w:sz w:val="14"/>
    </w:rPr>
  </w:style>
  <w:style w:styleId="Style_425_ch" w:type="character">
    <w:name w:val="xl182"/>
    <w:basedOn w:val="Style_10_ch"/>
    <w:link w:val="Style_425"/>
    <w:rPr>
      <w:sz w:val="14"/>
    </w:rPr>
  </w:style>
  <w:style w:styleId="Style_426" w:type="paragraph">
    <w:name w:val="Обычный +Обычный + 12 pt 12 pt"/>
    <w:basedOn w:val="Style_10"/>
    <w:link w:val="Style_426_ch"/>
    <w:pPr>
      <w:widowControl w:val="0"/>
      <w:ind w:firstLine="720"/>
      <w:jc w:val="both"/>
    </w:pPr>
    <w:rPr>
      <w:sz w:val="24"/>
    </w:rPr>
  </w:style>
  <w:style w:styleId="Style_426_ch" w:type="character">
    <w:name w:val="Обычный +Обычный + 12 pt 12 pt"/>
    <w:basedOn w:val="Style_10_ch"/>
    <w:link w:val="Style_426"/>
    <w:rPr>
      <w:sz w:val="24"/>
    </w:rPr>
  </w:style>
  <w:style w:styleId="Style_427" w:type="paragraph">
    <w:name w:val="xl50"/>
    <w:basedOn w:val="Style_10"/>
    <w:link w:val="Style_427_ch"/>
    <w:pPr>
      <w:spacing w:afterAutospacing="on" w:beforeAutospacing="on"/>
      <w:ind/>
    </w:pPr>
    <w:rPr>
      <w:b w:val="1"/>
      <w:sz w:val="24"/>
    </w:rPr>
  </w:style>
  <w:style w:styleId="Style_427_ch" w:type="character">
    <w:name w:val="xl50"/>
    <w:basedOn w:val="Style_10_ch"/>
    <w:link w:val="Style_427"/>
    <w:rPr>
      <w:b w:val="1"/>
      <w:sz w:val="24"/>
    </w:rPr>
  </w:style>
  <w:style w:styleId="Style_428" w:type="paragraph">
    <w:name w:val="xl152"/>
    <w:basedOn w:val="Style_10"/>
    <w:link w:val="Style_428_ch"/>
    <w:pPr>
      <w:spacing w:afterAutospacing="on" w:beforeAutospacing="on"/>
      <w:ind/>
      <w:jc w:val="center"/>
    </w:pPr>
    <w:rPr>
      <w:rFonts w:ascii="Arial" w:hAnsi="Arial"/>
      <w:sz w:val="24"/>
    </w:rPr>
  </w:style>
  <w:style w:styleId="Style_428_ch" w:type="character">
    <w:name w:val="xl152"/>
    <w:basedOn w:val="Style_10_ch"/>
    <w:link w:val="Style_428"/>
    <w:rPr>
      <w:rFonts w:ascii="Arial" w:hAnsi="Arial"/>
      <w:sz w:val="24"/>
    </w:rPr>
  </w:style>
  <w:style w:styleId="Style_429" w:type="paragraph">
    <w:name w:val="xl74"/>
    <w:basedOn w:val="Style_10"/>
    <w:link w:val="Style_429_ch"/>
    <w:pPr>
      <w:spacing w:afterAutospacing="on" w:beforeAutospacing="on"/>
      <w:ind/>
      <w:jc w:val="center"/>
    </w:pPr>
    <w:rPr>
      <w:b w:val="1"/>
    </w:rPr>
  </w:style>
  <w:style w:styleId="Style_429_ch" w:type="character">
    <w:name w:val="xl74"/>
    <w:basedOn w:val="Style_10_ch"/>
    <w:link w:val="Style_429"/>
    <w:rPr>
      <w:b w:val="1"/>
    </w:rPr>
  </w:style>
  <w:style w:styleId="Style_430" w:type="paragraph">
    <w:name w:val="xl478"/>
    <w:basedOn w:val="Style_10"/>
    <w:link w:val="Style_430_ch"/>
    <w:pPr>
      <w:spacing w:afterAutospacing="on" w:beforeAutospacing="on"/>
      <w:ind/>
      <w:jc w:val="center"/>
    </w:pPr>
    <w:rPr>
      <w:rFonts w:ascii="Arial" w:hAnsi="Arial"/>
      <w:b w:val="1"/>
      <w:sz w:val="22"/>
    </w:rPr>
  </w:style>
  <w:style w:styleId="Style_430_ch" w:type="character">
    <w:name w:val="xl478"/>
    <w:basedOn w:val="Style_10_ch"/>
    <w:link w:val="Style_430"/>
    <w:rPr>
      <w:rFonts w:ascii="Arial" w:hAnsi="Arial"/>
      <w:b w:val="1"/>
      <w:sz w:val="22"/>
    </w:rPr>
  </w:style>
  <w:style w:styleId="Style_431" w:type="paragraph">
    <w:name w:val="xl120"/>
    <w:basedOn w:val="Style_10"/>
    <w:link w:val="Style_431_ch"/>
    <w:pPr>
      <w:spacing w:afterAutospacing="on" w:beforeAutospacing="on"/>
      <w:ind/>
    </w:pPr>
    <w:rPr>
      <w:rFonts w:ascii="Arial" w:hAnsi="Arial"/>
      <w:b w:val="1"/>
      <w:sz w:val="24"/>
    </w:rPr>
  </w:style>
  <w:style w:styleId="Style_431_ch" w:type="character">
    <w:name w:val="xl120"/>
    <w:basedOn w:val="Style_10_ch"/>
    <w:link w:val="Style_431"/>
    <w:rPr>
      <w:rFonts w:ascii="Arial" w:hAnsi="Arial"/>
      <w:b w:val="1"/>
      <w:sz w:val="24"/>
    </w:rPr>
  </w:style>
  <w:style w:styleId="Style_432" w:type="paragraph">
    <w:name w:val="Текст (прав. подпись)"/>
    <w:basedOn w:val="Style_10"/>
    <w:next w:val="Style_10"/>
    <w:link w:val="Style_432_ch"/>
    <w:pPr>
      <w:widowControl w:val="0"/>
      <w:ind/>
      <w:jc w:val="right"/>
    </w:pPr>
    <w:rPr>
      <w:rFonts w:ascii="Arial" w:hAnsi="Arial"/>
    </w:rPr>
  </w:style>
  <w:style w:styleId="Style_432_ch" w:type="character">
    <w:name w:val="Текст (прав. подпись)"/>
    <w:basedOn w:val="Style_10_ch"/>
    <w:link w:val="Style_432"/>
    <w:rPr>
      <w:rFonts w:ascii="Arial" w:hAnsi="Arial"/>
    </w:rPr>
  </w:style>
  <w:style w:styleId="Style_433" w:type="paragraph">
    <w:name w:val="ГС_Заголовок_4"/>
    <w:link w:val="Style_433_ch"/>
    <w:pPr>
      <w:keepNext w:val="1"/>
      <w:numPr>
        <w:ilvl w:val="3"/>
        <w:numId w:val="4"/>
      </w:numPr>
      <w:spacing w:after="240" w:before="240"/>
      <w:ind/>
    </w:pPr>
    <w:rPr>
      <w:b w:val="1"/>
      <w:sz w:val="26"/>
    </w:rPr>
  </w:style>
  <w:style w:styleId="Style_433_ch" w:type="character">
    <w:name w:val="ГС_Заголовок_4"/>
    <w:link w:val="Style_433"/>
    <w:rPr>
      <w:b w:val="1"/>
      <w:sz w:val="26"/>
    </w:rPr>
  </w:style>
  <w:style w:styleId="Style_434" w:type="paragraph">
    <w:name w:val="Font Style41"/>
    <w:link w:val="Style_434_ch"/>
    <w:rPr>
      <w:rFonts w:ascii="Times New Roman" w:hAnsi="Times New Roman"/>
      <w:sz w:val="20"/>
    </w:rPr>
  </w:style>
  <w:style w:styleId="Style_434_ch" w:type="character">
    <w:name w:val="Font Style41"/>
    <w:link w:val="Style_434"/>
    <w:rPr>
      <w:rFonts w:ascii="Times New Roman" w:hAnsi="Times New Roman"/>
      <w:sz w:val="20"/>
    </w:rPr>
  </w:style>
  <w:style w:styleId="Style_435" w:type="paragraph">
    <w:name w:val="Char9"/>
    <w:basedOn w:val="Style_10"/>
    <w:link w:val="Style_435_ch"/>
    <w:pPr>
      <w:spacing w:after="160" w:line="240" w:lineRule="exact"/>
      <w:ind/>
    </w:pPr>
    <w:rPr>
      <w:sz w:val="28"/>
    </w:rPr>
  </w:style>
  <w:style w:styleId="Style_435_ch" w:type="character">
    <w:name w:val="Char9"/>
    <w:basedOn w:val="Style_10_ch"/>
    <w:link w:val="Style_435"/>
    <w:rPr>
      <w:sz w:val="28"/>
    </w:rPr>
  </w:style>
  <w:style w:styleId="Style_436" w:type="paragraph">
    <w:name w:val="Заголовок 111"/>
    <w:basedOn w:val="Style_365"/>
    <w:next w:val="Style_365"/>
    <w:link w:val="Style_436_ch"/>
    <w:pPr>
      <w:keepNext w:val="1"/>
      <w:ind w:firstLine="720"/>
      <w:jc w:val="center"/>
    </w:pPr>
    <w:rPr>
      <w:rFonts w:ascii="Times New Roman" w:hAnsi="Times New Roman"/>
      <w:b w:val="1"/>
      <w:sz w:val="22"/>
    </w:rPr>
  </w:style>
  <w:style w:styleId="Style_436_ch" w:type="character">
    <w:name w:val="Заголовок 111"/>
    <w:basedOn w:val="Style_365_ch"/>
    <w:link w:val="Style_436"/>
    <w:rPr>
      <w:rFonts w:ascii="Times New Roman" w:hAnsi="Times New Roman"/>
      <w:b w:val="1"/>
      <w:sz w:val="22"/>
    </w:rPr>
  </w:style>
  <w:style w:styleId="Style_437" w:type="paragraph">
    <w:name w:val=" Знак"/>
    <w:basedOn w:val="Style_10"/>
    <w:link w:val="Style_437_ch"/>
    <w:pPr>
      <w:spacing w:after="160" w:line="240" w:lineRule="exact"/>
      <w:ind/>
    </w:pPr>
    <w:rPr>
      <w:rFonts w:ascii="Verdana" w:hAnsi="Verdana"/>
    </w:rPr>
  </w:style>
  <w:style w:styleId="Style_437_ch" w:type="character">
    <w:name w:val=" Знак"/>
    <w:basedOn w:val="Style_10_ch"/>
    <w:link w:val="Style_437"/>
    <w:rPr>
      <w:rFonts w:ascii="Verdana" w:hAnsi="Verdana"/>
    </w:rPr>
  </w:style>
  <w:style w:styleId="Style_438" w:type="paragraph">
    <w:name w:val="Стиль Заголовок 2 + По ширине Междустр.интервал:  одинарный"/>
    <w:basedOn w:val="Style_12"/>
    <w:link w:val="Style_438_ch"/>
    <w:pPr>
      <w:spacing w:after="120" w:before="120"/>
      <w:ind w:firstLine="709"/>
      <w:jc w:val="both"/>
    </w:pPr>
    <w:rPr>
      <w:rFonts w:ascii="Times New Roman" w:hAnsi="Times New Roman"/>
      <w:i w:val="0"/>
      <w:sz w:val="26"/>
    </w:rPr>
  </w:style>
  <w:style w:styleId="Style_438_ch" w:type="character">
    <w:name w:val="Стиль Заголовок 2 + По ширине Междустр.интервал:  одинарный"/>
    <w:basedOn w:val="Style_12_ch"/>
    <w:link w:val="Style_438"/>
    <w:rPr>
      <w:rFonts w:ascii="Times New Roman" w:hAnsi="Times New Roman"/>
      <w:i w:val="0"/>
      <w:sz w:val="26"/>
    </w:rPr>
  </w:style>
  <w:style w:styleId="Style_439" w:type="paragraph">
    <w:name w:val="Заголовок Знак1"/>
    <w:link w:val="Style_439_ch"/>
    <w:rPr>
      <w:sz w:val="24"/>
    </w:rPr>
  </w:style>
  <w:style w:styleId="Style_439_ch" w:type="character">
    <w:name w:val="Заголовок Знак1"/>
    <w:link w:val="Style_439"/>
    <w:rPr>
      <w:sz w:val="24"/>
    </w:rPr>
  </w:style>
  <w:style w:styleId="Style_440" w:type="paragraph">
    <w:name w:val=" Знак Знак Знак Знак Знак Знак Знак Знак"/>
    <w:basedOn w:val="Style_10"/>
    <w:link w:val="Style_440_ch"/>
    <w:pPr>
      <w:spacing w:after="160" w:line="240" w:lineRule="exact"/>
      <w:ind/>
      <w:jc w:val="both"/>
    </w:pPr>
    <w:rPr>
      <w:sz w:val="24"/>
    </w:rPr>
  </w:style>
  <w:style w:styleId="Style_440_ch" w:type="character">
    <w:name w:val=" Знак Знак Знак Знак Знак Знак Знак Знак"/>
    <w:basedOn w:val="Style_10_ch"/>
    <w:link w:val="Style_440"/>
    <w:rPr>
      <w:sz w:val="24"/>
    </w:rPr>
  </w:style>
  <w:style w:styleId="Style_441" w:type="paragraph">
    <w:name w:val="Nonindent"/>
    <w:basedOn w:val="Style_10"/>
    <w:link w:val="Style_441_ch"/>
    <w:rPr>
      <w:rFonts w:ascii="Tms Rmn" w:hAnsi="Tms Rmn"/>
      <w:sz w:val="24"/>
    </w:rPr>
  </w:style>
  <w:style w:styleId="Style_441_ch" w:type="character">
    <w:name w:val="Nonindent"/>
    <w:basedOn w:val="Style_10_ch"/>
    <w:link w:val="Style_441"/>
    <w:rPr>
      <w:rFonts w:ascii="Tms Rmn" w:hAnsi="Tms Rmn"/>
      <w:sz w:val="24"/>
    </w:rPr>
  </w:style>
  <w:style w:styleId="Style_442" w:type="paragraph">
    <w:name w:val="Знак Знак Знак Знак Знак Знак Знак Знак Знак2"/>
    <w:basedOn w:val="Style_10"/>
    <w:link w:val="Style_442_ch"/>
    <w:pPr>
      <w:spacing w:after="160" w:line="240" w:lineRule="exact"/>
      <w:ind/>
    </w:pPr>
    <w:rPr>
      <w:rFonts w:ascii="Verdana" w:hAnsi="Verdana"/>
      <w:sz w:val="24"/>
    </w:rPr>
  </w:style>
  <w:style w:styleId="Style_442_ch" w:type="character">
    <w:name w:val="Знак Знак Знак Знак Знак Знак Знак Знак Знак2"/>
    <w:basedOn w:val="Style_10_ch"/>
    <w:link w:val="Style_442"/>
    <w:rPr>
      <w:rFonts w:ascii="Verdana" w:hAnsi="Verdana"/>
      <w:sz w:val="24"/>
    </w:rPr>
  </w:style>
  <w:style w:styleId="Style_443" w:type="paragraph">
    <w:name w:val="Font Style16"/>
    <w:link w:val="Style_443_ch"/>
    <w:rPr>
      <w:rFonts w:ascii="Times New Roman" w:hAnsi="Times New Roman"/>
      <w:b w:val="1"/>
      <w:smallCaps w:val="1"/>
      <w:sz w:val="22"/>
    </w:rPr>
  </w:style>
  <w:style w:styleId="Style_443_ch" w:type="character">
    <w:name w:val="Font Style16"/>
    <w:link w:val="Style_443"/>
    <w:rPr>
      <w:rFonts w:ascii="Times New Roman" w:hAnsi="Times New Roman"/>
      <w:b w:val="1"/>
      <w:smallCaps w:val="1"/>
      <w:sz w:val="22"/>
    </w:rPr>
  </w:style>
  <w:style w:styleId="Style_444" w:type="paragraph">
    <w:name w:val="Знак Знак Знак1 Знак"/>
    <w:link w:val="Style_444_ch"/>
  </w:style>
  <w:style w:styleId="Style_444_ch" w:type="character">
    <w:name w:val="Знак Знак Знак1 Знак"/>
    <w:link w:val="Style_444"/>
  </w:style>
  <w:style w:styleId="Style_445" w:type="paragraph">
    <w:name w:val="Heading 5 Char"/>
    <w:link w:val="Style_445_ch"/>
    <w:rPr>
      <w:b w:val="1"/>
      <w:sz w:val="32"/>
    </w:rPr>
  </w:style>
  <w:style w:styleId="Style_445_ch" w:type="character">
    <w:name w:val="Heading 5 Char"/>
    <w:link w:val="Style_445"/>
    <w:rPr>
      <w:b w:val="1"/>
      <w:sz w:val="32"/>
    </w:rPr>
  </w:style>
  <w:style w:styleId="Style_446" w:type="paragraph">
    <w:name w:val="Гипертекстовая ссылка"/>
    <w:link w:val="Style_446_ch"/>
    <w:rPr>
      <w:color w:val="008000"/>
    </w:rPr>
  </w:style>
  <w:style w:styleId="Style_446_ch" w:type="character">
    <w:name w:val="Гипертекстовая ссылка"/>
    <w:link w:val="Style_446"/>
    <w:rPr>
      <w:color w:val="008000"/>
    </w:rPr>
  </w:style>
  <w:style w:styleId="Style_447" w:type="paragraph">
    <w:name w:val="Знак32"/>
    <w:basedOn w:val="Style_10"/>
    <w:link w:val="Style_447_ch"/>
    <w:pPr>
      <w:spacing w:after="160" w:line="240" w:lineRule="exact"/>
      <w:ind/>
      <w:jc w:val="both"/>
    </w:pPr>
    <w:rPr>
      <w:sz w:val="24"/>
    </w:rPr>
  </w:style>
  <w:style w:styleId="Style_447_ch" w:type="character">
    <w:name w:val="Знак32"/>
    <w:basedOn w:val="Style_10_ch"/>
    <w:link w:val="Style_447"/>
    <w:rPr>
      <w:sz w:val="24"/>
    </w:rPr>
  </w:style>
  <w:style w:styleId="Style_448" w:type="paragraph">
    <w:name w:val="Знак Знак Знак Знак Знак Знак1 Знак1"/>
    <w:basedOn w:val="Style_10"/>
    <w:link w:val="Style_448_ch"/>
    <w:pPr>
      <w:spacing w:after="160" w:line="240" w:lineRule="exact"/>
      <w:ind/>
      <w:jc w:val="both"/>
    </w:pPr>
    <w:rPr>
      <w:sz w:val="24"/>
    </w:rPr>
  </w:style>
  <w:style w:styleId="Style_448_ch" w:type="character">
    <w:name w:val="Знак Знак Знак Знак Знак Знак1 Знак1"/>
    <w:basedOn w:val="Style_10_ch"/>
    <w:link w:val="Style_448"/>
    <w:rPr>
      <w:sz w:val="24"/>
    </w:rPr>
  </w:style>
  <w:style w:styleId="Style_449" w:type="paragraph">
    <w:name w:val="xl136"/>
    <w:basedOn w:val="Style_10"/>
    <w:link w:val="Style_449_ch"/>
    <w:pPr>
      <w:spacing w:afterAutospacing="on" w:beforeAutospacing="on"/>
      <w:ind/>
      <w:jc w:val="right"/>
    </w:pPr>
    <w:rPr>
      <w:rFonts w:ascii="Arial" w:hAnsi="Arial"/>
      <w:b w:val="1"/>
      <w:sz w:val="24"/>
    </w:rPr>
  </w:style>
  <w:style w:styleId="Style_449_ch" w:type="character">
    <w:name w:val="xl136"/>
    <w:basedOn w:val="Style_10_ch"/>
    <w:link w:val="Style_449"/>
    <w:rPr>
      <w:rFonts w:ascii="Arial" w:hAnsi="Arial"/>
      <w:b w:val="1"/>
      <w:sz w:val="24"/>
    </w:rPr>
  </w:style>
  <w:style w:styleId="Style_450" w:type="paragraph">
    <w:name w:val="xl113"/>
    <w:basedOn w:val="Style_10"/>
    <w:link w:val="Style_450_ch"/>
    <w:pPr>
      <w:spacing w:afterAutospacing="on" w:beforeAutospacing="on"/>
      <w:ind/>
      <w:jc w:val="center"/>
    </w:pPr>
    <w:rPr>
      <w:b w:val="1"/>
      <w:sz w:val="24"/>
    </w:rPr>
  </w:style>
  <w:style w:styleId="Style_450_ch" w:type="character">
    <w:name w:val="xl113"/>
    <w:basedOn w:val="Style_10_ch"/>
    <w:link w:val="Style_450"/>
    <w:rPr>
      <w:b w:val="1"/>
      <w:sz w:val="24"/>
    </w:rPr>
  </w:style>
  <w:style w:styleId="Style_451" w:type="paragraph">
    <w:name w:val="long_text"/>
    <w:link w:val="Style_451_ch"/>
  </w:style>
  <w:style w:styleId="Style_451_ch" w:type="character">
    <w:name w:val="long_text"/>
    <w:link w:val="Style_451"/>
  </w:style>
  <w:style w:styleId="Style_452" w:type="paragraph">
    <w:name w:val="msonormalcxspmiddle"/>
    <w:basedOn w:val="Style_10"/>
    <w:link w:val="Style_452_ch"/>
    <w:pPr>
      <w:keepNext w:val="1"/>
      <w:ind/>
    </w:pPr>
    <w:rPr>
      <w:sz w:val="24"/>
    </w:rPr>
  </w:style>
  <w:style w:styleId="Style_452_ch" w:type="character">
    <w:name w:val="msonormalcxspmiddle"/>
    <w:basedOn w:val="Style_10_ch"/>
    <w:link w:val="Style_452"/>
    <w:rPr>
      <w:sz w:val="24"/>
    </w:rPr>
  </w:style>
  <w:style w:styleId="Style_453" w:type="paragraph">
    <w:name w:val=" Знак Знак Знак"/>
    <w:basedOn w:val="Style_10"/>
    <w:link w:val="Style_453_ch"/>
    <w:pPr>
      <w:spacing w:after="160" w:line="240" w:lineRule="exact"/>
      <w:ind/>
      <w:jc w:val="both"/>
    </w:pPr>
    <w:rPr>
      <w:sz w:val="24"/>
    </w:rPr>
  </w:style>
  <w:style w:styleId="Style_453_ch" w:type="character">
    <w:name w:val=" Знак Знак Знак"/>
    <w:basedOn w:val="Style_10_ch"/>
    <w:link w:val="Style_453"/>
    <w:rPr>
      <w:sz w:val="24"/>
    </w:rPr>
  </w:style>
  <w:style w:styleId="Style_454" w:type="paragraph">
    <w:name w:val="Текст пункта"/>
    <w:link w:val="Style_454_ch"/>
    <w:pPr>
      <w:spacing w:after="120" w:before="60" w:line="288" w:lineRule="auto"/>
      <w:ind w:firstLine="454"/>
      <w:jc w:val="both"/>
    </w:pPr>
    <w:rPr>
      <w:sz w:val="24"/>
    </w:rPr>
  </w:style>
  <w:style w:styleId="Style_454_ch" w:type="character">
    <w:name w:val="Текст пункта"/>
    <w:link w:val="Style_454"/>
    <w:rPr>
      <w:sz w:val="24"/>
    </w:rPr>
  </w:style>
  <w:style w:styleId="Style_455" w:type="paragraph">
    <w:name w:val="List Continue 4"/>
    <w:basedOn w:val="Style_10"/>
    <w:link w:val="Style_455_ch"/>
    <w:pPr>
      <w:spacing w:after="120"/>
      <w:ind w:firstLine="0" w:left="1132"/>
      <w:jc w:val="both"/>
    </w:pPr>
    <w:rPr>
      <w:sz w:val="24"/>
    </w:rPr>
  </w:style>
  <w:style w:styleId="Style_455_ch" w:type="character">
    <w:name w:val="List Continue 4"/>
    <w:basedOn w:val="Style_10_ch"/>
    <w:link w:val="Style_455"/>
    <w:rPr>
      <w:sz w:val="24"/>
    </w:rPr>
  </w:style>
  <w:style w:styleId="Style_456" w:type="paragraph">
    <w:name w:val="Emphasis"/>
    <w:link w:val="Style_456_ch"/>
    <w:rPr>
      <w:i w:val="1"/>
    </w:rPr>
  </w:style>
  <w:style w:styleId="Style_456_ch" w:type="character">
    <w:name w:val="Emphasis"/>
    <w:link w:val="Style_456"/>
    <w:rPr>
      <w:i w:val="1"/>
    </w:rPr>
  </w:style>
  <w:style w:styleId="Style_457" w:type="paragraph">
    <w:name w:val="Знак Знак Знак2 Знак1"/>
    <w:basedOn w:val="Style_10"/>
    <w:link w:val="Style_457_ch"/>
    <w:pPr>
      <w:spacing w:after="160" w:line="240" w:lineRule="exact"/>
      <w:ind/>
      <w:jc w:val="both"/>
    </w:pPr>
    <w:rPr>
      <w:sz w:val="24"/>
    </w:rPr>
  </w:style>
  <w:style w:styleId="Style_457_ch" w:type="character">
    <w:name w:val="Знак Знак Знак2 Знак1"/>
    <w:basedOn w:val="Style_10_ch"/>
    <w:link w:val="Style_457"/>
    <w:rPr>
      <w:sz w:val="24"/>
    </w:rPr>
  </w:style>
  <w:style w:styleId="Style_458" w:type="paragraph">
    <w:name w:val="Знак Знак Знак Знак Знак Знак Знак Знак Знак Знак"/>
    <w:basedOn w:val="Style_10"/>
    <w:link w:val="Style_458_ch"/>
    <w:pPr>
      <w:spacing w:afterAutospacing="on" w:beforeAutospacing="on"/>
      <w:ind/>
    </w:pPr>
    <w:rPr>
      <w:rFonts w:ascii="Tahoma" w:hAnsi="Tahoma"/>
    </w:rPr>
  </w:style>
  <w:style w:styleId="Style_458_ch" w:type="character">
    <w:name w:val="Знак Знак Знак Знак Знак Знак Знак Знак Знак Знак"/>
    <w:basedOn w:val="Style_10_ch"/>
    <w:link w:val="Style_458"/>
    <w:rPr>
      <w:rFonts w:ascii="Tahoma" w:hAnsi="Tahoma"/>
    </w:rPr>
  </w:style>
  <w:style w:styleId="Style_459" w:type="paragraph">
    <w:name w:val="Знак Знак Знак2 Знак Знак Знак Знак Знак Знак Знак"/>
    <w:basedOn w:val="Style_10"/>
    <w:link w:val="Style_459_ch"/>
    <w:pPr>
      <w:spacing w:after="160" w:line="240" w:lineRule="exact"/>
      <w:ind/>
      <w:jc w:val="both"/>
    </w:pPr>
    <w:rPr>
      <w:sz w:val="24"/>
    </w:rPr>
  </w:style>
  <w:style w:styleId="Style_459_ch" w:type="character">
    <w:name w:val="Знак Знак Знак2 Знак Знак Знак Знак Знак Знак Знак"/>
    <w:basedOn w:val="Style_10_ch"/>
    <w:link w:val="Style_459"/>
    <w:rPr>
      <w:sz w:val="24"/>
    </w:rPr>
  </w:style>
  <w:style w:styleId="Style_460" w:type="paragraph">
    <w:name w:val="Body Text 3 Char"/>
    <w:link w:val="Style_460_ch"/>
    <w:rPr>
      <w:b w:val="1"/>
      <w:sz w:val="22"/>
    </w:rPr>
  </w:style>
  <w:style w:styleId="Style_460_ch" w:type="character">
    <w:name w:val="Body Text 3 Char"/>
    <w:link w:val="Style_460"/>
    <w:rPr>
      <w:b w:val="1"/>
      <w:sz w:val="22"/>
    </w:rPr>
  </w:style>
  <w:style w:styleId="Style_461" w:type="paragraph">
    <w:name w:val="xl137"/>
    <w:basedOn w:val="Style_10"/>
    <w:link w:val="Style_461_ch"/>
    <w:pPr>
      <w:spacing w:afterAutospacing="on" w:beforeAutospacing="on"/>
      <w:ind/>
    </w:pPr>
    <w:rPr>
      <w:b w:val="1"/>
      <w:sz w:val="24"/>
    </w:rPr>
  </w:style>
  <w:style w:styleId="Style_461_ch" w:type="character">
    <w:name w:val="xl137"/>
    <w:basedOn w:val="Style_10_ch"/>
    <w:link w:val="Style_461"/>
    <w:rPr>
      <w:b w:val="1"/>
      <w:sz w:val="24"/>
    </w:rPr>
  </w:style>
  <w:style w:styleId="Style_462" w:type="paragraph">
    <w:name w:val="Body Text 2"/>
    <w:basedOn w:val="Style_143"/>
    <w:link w:val="Style_462_ch"/>
    <w:pPr>
      <w:widowControl w:val="1"/>
      <w:tabs>
        <w:tab w:leader="none" w:pos="7088" w:val="left"/>
      </w:tabs>
      <w:spacing w:after="0" w:before="0"/>
      <w:ind w:firstLine="851"/>
      <w:jc w:val="both"/>
    </w:pPr>
    <w:rPr>
      <w:sz w:val="28"/>
    </w:rPr>
  </w:style>
  <w:style w:styleId="Style_462_ch" w:type="character">
    <w:name w:val="Body Text 2"/>
    <w:basedOn w:val="Style_143_ch"/>
    <w:link w:val="Style_462"/>
    <w:rPr>
      <w:sz w:val="28"/>
    </w:rPr>
  </w:style>
  <w:style w:styleId="Style_463" w:type="paragraph">
    <w:name w:val="xl33"/>
    <w:basedOn w:val="Style_10"/>
    <w:link w:val="Style_463_ch"/>
    <w:pPr>
      <w:spacing w:afterAutospacing="on" w:beforeAutospacing="on"/>
      <w:ind/>
      <w:jc w:val="center"/>
    </w:pPr>
    <w:rPr>
      <w:b w:val="1"/>
      <w:sz w:val="22"/>
    </w:rPr>
  </w:style>
  <w:style w:styleId="Style_463_ch" w:type="character">
    <w:name w:val="xl33"/>
    <w:basedOn w:val="Style_10_ch"/>
    <w:link w:val="Style_463"/>
    <w:rPr>
      <w:b w:val="1"/>
      <w:sz w:val="22"/>
    </w:rPr>
  </w:style>
  <w:style w:styleId="Style_464" w:type="paragraph">
    <w:name w:val="xl465"/>
    <w:basedOn w:val="Style_10"/>
    <w:link w:val="Style_464_ch"/>
    <w:pPr>
      <w:spacing w:afterAutospacing="on" w:beforeAutospacing="on"/>
      <w:ind/>
      <w:jc w:val="center"/>
    </w:pPr>
    <w:rPr>
      <w:rFonts w:ascii="Arial" w:hAnsi="Arial"/>
      <w:sz w:val="24"/>
    </w:rPr>
  </w:style>
  <w:style w:styleId="Style_464_ch" w:type="character">
    <w:name w:val="xl465"/>
    <w:basedOn w:val="Style_10_ch"/>
    <w:link w:val="Style_464"/>
    <w:rPr>
      <w:rFonts w:ascii="Arial" w:hAnsi="Arial"/>
      <w:sz w:val="24"/>
    </w:rPr>
  </w:style>
  <w:style w:styleId="Style_465" w:type="paragraph">
    <w:name w:val="xl228"/>
    <w:basedOn w:val="Style_10"/>
    <w:link w:val="Style_465_ch"/>
    <w:pPr>
      <w:spacing w:afterAutospacing="on" w:beforeAutospacing="on"/>
      <w:ind/>
      <w:jc w:val="center"/>
    </w:pPr>
    <w:rPr>
      <w:sz w:val="13"/>
    </w:rPr>
  </w:style>
  <w:style w:styleId="Style_465_ch" w:type="character">
    <w:name w:val="xl228"/>
    <w:basedOn w:val="Style_10_ch"/>
    <w:link w:val="Style_465"/>
    <w:rPr>
      <w:sz w:val="13"/>
    </w:rPr>
  </w:style>
  <w:style w:styleId="Style_466" w:type="paragraph">
    <w:name w:val=" Знак Знак Знак1 Знак Знак Знак"/>
    <w:basedOn w:val="Style_10"/>
    <w:link w:val="Style_466_ch"/>
    <w:pPr>
      <w:spacing w:after="160" w:line="240" w:lineRule="exact"/>
      <w:ind/>
      <w:jc w:val="both"/>
    </w:pPr>
    <w:rPr>
      <w:sz w:val="24"/>
    </w:rPr>
  </w:style>
  <w:style w:styleId="Style_466_ch" w:type="character">
    <w:name w:val=" Знак Знак Знак1 Знак Знак Знак"/>
    <w:basedOn w:val="Style_10_ch"/>
    <w:link w:val="Style_466"/>
    <w:rPr>
      <w:sz w:val="24"/>
    </w:rPr>
  </w:style>
  <w:style w:styleId="Style_467" w:type="paragraph">
    <w:name w:val="Глава 1 Знак2"/>
    <w:link w:val="Style_467_ch"/>
    <w:rPr>
      <w:rFonts w:ascii="Arial" w:hAnsi="Arial"/>
      <w:b w:val="1"/>
      <w:sz w:val="32"/>
    </w:rPr>
  </w:style>
  <w:style w:styleId="Style_467_ch" w:type="character">
    <w:name w:val="Глава 1 Знак2"/>
    <w:link w:val="Style_467"/>
    <w:rPr>
      <w:rFonts w:ascii="Arial" w:hAnsi="Arial"/>
      <w:b w:val="1"/>
      <w:sz w:val="32"/>
    </w:rPr>
  </w:style>
  <w:style w:styleId="Style_468" w:type="paragraph">
    <w:name w:val="xl479"/>
    <w:basedOn w:val="Style_10"/>
    <w:link w:val="Style_468_ch"/>
    <w:pPr>
      <w:spacing w:afterAutospacing="on" w:beforeAutospacing="on"/>
      <w:ind/>
      <w:jc w:val="center"/>
    </w:pPr>
    <w:rPr>
      <w:sz w:val="24"/>
    </w:rPr>
  </w:style>
  <w:style w:styleId="Style_468_ch" w:type="character">
    <w:name w:val="xl479"/>
    <w:basedOn w:val="Style_10_ch"/>
    <w:link w:val="Style_468"/>
    <w:rPr>
      <w:sz w:val="24"/>
    </w:rPr>
  </w:style>
  <w:style w:styleId="Style_469" w:type="paragraph">
    <w:name w:val=" Знак1"/>
    <w:basedOn w:val="Style_10"/>
    <w:link w:val="Style_469_ch"/>
    <w:pPr>
      <w:spacing w:after="160" w:before="120" w:line="240" w:lineRule="exact"/>
      <w:ind/>
      <w:jc w:val="both"/>
    </w:pPr>
    <w:rPr>
      <w:rFonts w:ascii="Verdana" w:hAnsi="Verdana"/>
    </w:rPr>
  </w:style>
  <w:style w:styleId="Style_469_ch" w:type="character">
    <w:name w:val=" Знак1"/>
    <w:basedOn w:val="Style_10_ch"/>
    <w:link w:val="Style_469"/>
    <w:rPr>
      <w:rFonts w:ascii="Verdana" w:hAnsi="Verdana"/>
    </w:rPr>
  </w:style>
  <w:style w:styleId="Style_470" w:type="paragraph">
    <w:name w:val="Знак Знак Знак Знак Знак Знак Знак Знак Знак Знак Знак Знак Знак Знак Знак Знак Знак Знак Знак"/>
    <w:basedOn w:val="Style_10"/>
    <w:link w:val="Style_470_ch"/>
    <w:pPr>
      <w:spacing w:after="160" w:line="240" w:lineRule="exact"/>
      <w:ind/>
    </w:pPr>
    <w:rPr>
      <w:sz w:val="28"/>
    </w:rPr>
  </w:style>
  <w:style w:styleId="Style_470_ch" w:type="character">
    <w:name w:val="Знак Знак Знак Знак Знак Знак Знак Знак Знак Знак Знак Знак Знак Знак Знак Знак Знак Знак Знак"/>
    <w:basedOn w:val="Style_10_ch"/>
    <w:link w:val="Style_470"/>
    <w:rPr>
      <w:sz w:val="28"/>
    </w:rPr>
  </w:style>
  <w:style w:styleId="Style_471" w:type="paragraph">
    <w:name w:val="FR4"/>
    <w:link w:val="Style_471_ch"/>
    <w:pPr>
      <w:widowControl w:val="0"/>
      <w:ind/>
    </w:pPr>
    <w:rPr>
      <w:rFonts w:ascii="Arial" w:hAnsi="Arial"/>
      <w:i w:val="1"/>
      <w:sz w:val="16"/>
    </w:rPr>
  </w:style>
  <w:style w:styleId="Style_471_ch" w:type="character">
    <w:name w:val="FR4"/>
    <w:link w:val="Style_471"/>
    <w:rPr>
      <w:rFonts w:ascii="Arial" w:hAnsi="Arial"/>
      <w:i w:val="1"/>
      <w:sz w:val="16"/>
    </w:rPr>
  </w:style>
  <w:style w:styleId="Style_472" w:type="paragraph">
    <w:name w:val="Знак Знак14"/>
    <w:link w:val="Style_472_ch"/>
    <w:rPr>
      <w:b w:val="1"/>
      <w:sz w:val="32"/>
    </w:rPr>
  </w:style>
  <w:style w:styleId="Style_472_ch" w:type="character">
    <w:name w:val="Знак Знак14"/>
    <w:link w:val="Style_472"/>
    <w:rPr>
      <w:b w:val="1"/>
      <w:sz w:val="32"/>
    </w:rPr>
  </w:style>
  <w:style w:styleId="Style_473" w:type="paragraph">
    <w:name w:val="xl66"/>
    <w:basedOn w:val="Style_10"/>
    <w:link w:val="Style_473_ch"/>
    <w:pPr>
      <w:spacing w:afterAutospacing="on" w:beforeAutospacing="on"/>
      <w:ind/>
    </w:pPr>
    <w:rPr>
      <w:b w:val="1"/>
    </w:rPr>
  </w:style>
  <w:style w:styleId="Style_473_ch" w:type="character">
    <w:name w:val="xl66"/>
    <w:basedOn w:val="Style_10_ch"/>
    <w:link w:val="Style_473"/>
    <w:rPr>
      <w:b w:val="1"/>
    </w:rPr>
  </w:style>
  <w:style w:styleId="Style_474" w:type="paragraph">
    <w:name w:val=" Знак Знак Знак2"/>
    <w:link w:val="Style_474_ch"/>
  </w:style>
  <w:style w:styleId="Style_474_ch" w:type="character">
    <w:name w:val=" Знак Знак Знак2"/>
    <w:link w:val="Style_474"/>
  </w:style>
  <w:style w:styleId="Style_475" w:type="paragraph">
    <w:name w:val="WW8Num7z1"/>
    <w:link w:val="Style_475_ch"/>
    <w:rPr>
      <w:rFonts w:ascii="Courier New" w:hAnsi="Courier New"/>
    </w:rPr>
  </w:style>
  <w:style w:styleId="Style_475_ch" w:type="character">
    <w:name w:val="WW8Num7z1"/>
    <w:link w:val="Style_475"/>
    <w:rPr>
      <w:rFonts w:ascii="Courier New" w:hAnsi="Courier New"/>
    </w:rPr>
  </w:style>
  <w:style w:styleId="Style_476" w:type="paragraph">
    <w:name w:val="Знак Знак Знак2 Знак Знак Знак Знак1"/>
    <w:basedOn w:val="Style_10"/>
    <w:link w:val="Style_476_ch"/>
    <w:pPr>
      <w:spacing w:after="160" w:line="240" w:lineRule="exact"/>
      <w:ind/>
      <w:jc w:val="both"/>
    </w:pPr>
    <w:rPr>
      <w:sz w:val="24"/>
    </w:rPr>
  </w:style>
  <w:style w:styleId="Style_476_ch" w:type="character">
    <w:name w:val="Знак Знак Знак2 Знак Знак Знак Знак1"/>
    <w:basedOn w:val="Style_10_ch"/>
    <w:link w:val="Style_476"/>
    <w:rPr>
      <w:sz w:val="24"/>
    </w:rPr>
  </w:style>
  <w:style w:styleId="Style_477" w:type="paragraph">
    <w:name w:val="Оглавление 41"/>
    <w:next w:val="Style_10"/>
    <w:link w:val="Style_477_ch"/>
    <w:pPr>
      <w:spacing w:after="200" w:line="276" w:lineRule="auto"/>
      <w:ind w:firstLine="0" w:left="600"/>
    </w:pPr>
    <w:rPr>
      <w:rFonts w:ascii="Calibri" w:hAnsi="Calibri"/>
      <w:color w:val="000000"/>
      <w:sz w:val="22"/>
    </w:rPr>
  </w:style>
  <w:style w:styleId="Style_477_ch" w:type="character">
    <w:name w:val="Оглавление 41"/>
    <w:link w:val="Style_477"/>
    <w:rPr>
      <w:rFonts w:ascii="Calibri" w:hAnsi="Calibri"/>
      <w:color w:val="000000"/>
      <w:sz w:val="22"/>
    </w:rPr>
  </w:style>
  <w:style w:styleId="Style_478" w:type="paragraph">
    <w:name w:val="xl126"/>
    <w:basedOn w:val="Style_10"/>
    <w:link w:val="Style_478_ch"/>
    <w:pPr>
      <w:spacing w:afterAutospacing="on" w:beforeAutospacing="on"/>
      <w:ind/>
      <w:jc w:val="center"/>
    </w:pPr>
    <w:rPr>
      <w:rFonts w:ascii="Arial" w:hAnsi="Arial"/>
      <w:i w:val="1"/>
      <w:sz w:val="24"/>
    </w:rPr>
  </w:style>
  <w:style w:styleId="Style_478_ch" w:type="character">
    <w:name w:val="xl126"/>
    <w:basedOn w:val="Style_10_ch"/>
    <w:link w:val="Style_478"/>
    <w:rPr>
      <w:rFonts w:ascii="Arial" w:hAnsi="Arial"/>
      <w:i w:val="1"/>
      <w:sz w:val="24"/>
    </w:rPr>
  </w:style>
  <w:style w:styleId="Style_479" w:type="paragraph">
    <w:name w:val="WW8Num13z2"/>
    <w:link w:val="Style_479_ch"/>
    <w:rPr>
      <w:rFonts w:ascii="Wingdings" w:hAnsi="Wingdings"/>
    </w:rPr>
  </w:style>
  <w:style w:styleId="Style_479_ch" w:type="character">
    <w:name w:val="WW8Num13z2"/>
    <w:link w:val="Style_479"/>
    <w:rPr>
      <w:rFonts w:ascii="Wingdings" w:hAnsi="Wingdings"/>
    </w:rPr>
  </w:style>
  <w:style w:styleId="Style_480" w:type="paragraph">
    <w:name w:val="Основной текст с отступом 3 Знак1"/>
    <w:link w:val="Style_480_ch"/>
    <w:rPr>
      <w:rFonts w:ascii="Calibri" w:hAnsi="Calibri"/>
      <w:sz w:val="16"/>
    </w:rPr>
  </w:style>
  <w:style w:styleId="Style_480_ch" w:type="character">
    <w:name w:val="Основной текст с отступом 3 Знак1"/>
    <w:link w:val="Style_480"/>
    <w:rPr>
      <w:rFonts w:ascii="Calibri" w:hAnsi="Calibri"/>
      <w:sz w:val="16"/>
    </w:rPr>
  </w:style>
  <w:style w:styleId="Style_481" w:type="paragraph">
    <w:name w:val="Обычный_список"/>
    <w:basedOn w:val="Style_10"/>
    <w:link w:val="Style_481_ch"/>
    <w:pPr>
      <w:numPr>
        <w:ilvl w:val="0"/>
        <w:numId w:val="13"/>
      </w:numPr>
    </w:pPr>
  </w:style>
  <w:style w:styleId="Style_481_ch" w:type="character">
    <w:name w:val="Обычный_список"/>
    <w:basedOn w:val="Style_10_ch"/>
    <w:link w:val="Style_481"/>
  </w:style>
  <w:style w:styleId="Style_482" w:type="paragraph">
    <w:name w:val="Знак Знак2"/>
    <w:link w:val="Style_482_ch"/>
    <w:rPr>
      <w:sz w:val="22"/>
    </w:rPr>
  </w:style>
  <w:style w:styleId="Style_482_ch" w:type="character">
    <w:name w:val="Знак Знак2"/>
    <w:link w:val="Style_482"/>
    <w:rPr>
      <w:sz w:val="22"/>
    </w:rPr>
  </w:style>
  <w:style w:styleId="Style_483" w:type="paragraph">
    <w:name w:val="Heading"/>
    <w:link w:val="Style_483_ch"/>
    <w:rPr>
      <w:rFonts w:ascii="Arial" w:hAnsi="Arial"/>
      <w:b w:val="1"/>
      <w:sz w:val="22"/>
    </w:rPr>
  </w:style>
  <w:style w:styleId="Style_483_ch" w:type="character">
    <w:name w:val="Heading"/>
    <w:link w:val="Style_483"/>
    <w:rPr>
      <w:rFonts w:ascii="Arial" w:hAnsi="Arial"/>
      <w:b w:val="1"/>
      <w:sz w:val="22"/>
    </w:rPr>
  </w:style>
  <w:style w:styleId="Style_484" w:type="paragraph">
    <w:name w:val="Body Text 3"/>
    <w:basedOn w:val="Style_10"/>
    <w:link w:val="Style_484_ch"/>
    <w:pPr>
      <w:spacing w:after="120"/>
      <w:ind/>
    </w:pPr>
    <w:rPr>
      <w:sz w:val="16"/>
    </w:rPr>
  </w:style>
  <w:style w:styleId="Style_484_ch" w:type="character">
    <w:name w:val="Body Text 3"/>
    <w:basedOn w:val="Style_10_ch"/>
    <w:link w:val="Style_484"/>
    <w:rPr>
      <w:sz w:val="16"/>
    </w:rPr>
  </w:style>
  <w:style w:styleId="Style_485" w:type="paragraph">
    <w:name w:val="Аукцион - Текст"/>
    <w:basedOn w:val="Style_10"/>
    <w:link w:val="Style_485_ch"/>
    <w:pPr>
      <w:ind w:firstLine="900"/>
      <w:jc w:val="both"/>
    </w:pPr>
  </w:style>
  <w:style w:styleId="Style_485_ch" w:type="character">
    <w:name w:val="Аукцион - Текст"/>
    <w:basedOn w:val="Style_10_ch"/>
    <w:link w:val="Style_485"/>
  </w:style>
  <w:style w:styleId="Style_486" w:type="paragraph">
    <w:name w:val="WW8Num1z0"/>
    <w:link w:val="Style_486_ch"/>
    <w:rPr>
      <w:rFonts w:ascii="Symbol" w:hAnsi="Symbol"/>
      <w:sz w:val="18"/>
    </w:rPr>
  </w:style>
  <w:style w:styleId="Style_486_ch" w:type="character">
    <w:name w:val="WW8Num1z0"/>
    <w:link w:val="Style_486"/>
    <w:rPr>
      <w:rFonts w:ascii="Symbol" w:hAnsi="Symbol"/>
      <w:sz w:val="18"/>
    </w:rPr>
  </w:style>
  <w:style w:styleId="Style_487" w:type="paragraph">
    <w:name w:val="xl29"/>
    <w:basedOn w:val="Style_10"/>
    <w:link w:val="Style_487_ch"/>
    <w:pPr>
      <w:spacing w:afterAutospacing="on" w:beforeAutospacing="on"/>
      <w:ind/>
      <w:jc w:val="center"/>
    </w:pPr>
    <w:rPr>
      <w:b w:val="1"/>
      <w:sz w:val="28"/>
    </w:rPr>
  </w:style>
  <w:style w:styleId="Style_487_ch" w:type="character">
    <w:name w:val="xl29"/>
    <w:basedOn w:val="Style_10_ch"/>
    <w:link w:val="Style_487"/>
    <w:rPr>
      <w:b w:val="1"/>
      <w:sz w:val="28"/>
    </w:rPr>
  </w:style>
  <w:style w:styleId="Style_488" w:type="paragraph">
    <w:name w:val="Основной текст 33"/>
    <w:basedOn w:val="Style_10"/>
    <w:link w:val="Style_488_ch"/>
    <w:pPr>
      <w:widowControl w:val="0"/>
      <w:ind/>
      <w:jc w:val="both"/>
    </w:pPr>
    <w:rPr>
      <w:rFonts w:ascii="Tahoma" w:hAnsi="Tahoma"/>
      <w:color w:val="000000"/>
      <w:sz w:val="22"/>
    </w:rPr>
  </w:style>
  <w:style w:styleId="Style_488_ch" w:type="character">
    <w:name w:val="Основной текст 33"/>
    <w:basedOn w:val="Style_10_ch"/>
    <w:link w:val="Style_488"/>
    <w:rPr>
      <w:rFonts w:ascii="Tahoma" w:hAnsi="Tahoma"/>
      <w:color w:val="000000"/>
      <w:sz w:val="22"/>
    </w:rPr>
  </w:style>
  <w:style w:styleId="Style_489" w:type="paragraph">
    <w:name w:val="Знак Знак9"/>
    <w:link w:val="Style_489_ch"/>
    <w:rPr>
      <w:sz w:val="24"/>
    </w:rPr>
  </w:style>
  <w:style w:styleId="Style_489_ch" w:type="character">
    <w:name w:val="Знак Знак9"/>
    <w:link w:val="Style_489"/>
    <w:rPr>
      <w:sz w:val="24"/>
    </w:rPr>
  </w:style>
  <w:style w:styleId="Style_490" w:type="paragraph">
    <w:name w:val="Марк 1 34.602"/>
    <w:basedOn w:val="Style_10"/>
    <w:link w:val="Style_490_ch"/>
    <w:pPr>
      <w:tabs>
        <w:tab w:leader="none" w:pos="993" w:val="left"/>
      </w:tabs>
      <w:spacing w:after="60" w:before="60"/>
      <w:ind w:firstLine="720"/>
      <w:jc w:val="both"/>
    </w:pPr>
    <w:rPr>
      <w:sz w:val="24"/>
    </w:rPr>
  </w:style>
  <w:style w:styleId="Style_490_ch" w:type="character">
    <w:name w:val="Марк 1 34.602"/>
    <w:basedOn w:val="Style_10_ch"/>
    <w:link w:val="Style_490"/>
    <w:rPr>
      <w:sz w:val="24"/>
    </w:rPr>
  </w:style>
  <w:style w:styleId="Style_491" w:type="paragraph">
    <w:name w:val="Знак Знак21"/>
    <w:link w:val="Style_491_ch"/>
    <w:rPr>
      <w:sz w:val="22"/>
    </w:rPr>
  </w:style>
  <w:style w:styleId="Style_491_ch" w:type="character">
    <w:name w:val="Знак Знак21"/>
    <w:link w:val="Style_491"/>
    <w:rPr>
      <w:sz w:val="22"/>
    </w:rPr>
  </w:style>
  <w:style w:styleId="Style_492" w:type="paragraph">
    <w:name w:val="HTML Keyboard"/>
    <w:link w:val="Style_492_ch"/>
    <w:rPr>
      <w:rFonts w:ascii="Courier New" w:hAnsi="Courier New"/>
      <w:sz w:val="20"/>
    </w:rPr>
  </w:style>
  <w:style w:styleId="Style_492_ch" w:type="character">
    <w:name w:val="HTML Keyboard"/>
    <w:link w:val="Style_492"/>
    <w:rPr>
      <w:rFonts w:ascii="Courier New" w:hAnsi="Courier New"/>
      <w:sz w:val="20"/>
    </w:rPr>
  </w:style>
  <w:style w:styleId="Style_493" w:type="paragraph">
    <w:name w:val="Знак Знак Знак Знак Знак Знак Знак Знак Знак Знак Знак Знак"/>
    <w:basedOn w:val="Style_10"/>
    <w:link w:val="Style_493_ch"/>
    <w:pPr>
      <w:spacing w:after="160" w:line="240" w:lineRule="exact"/>
      <w:ind/>
      <w:jc w:val="both"/>
    </w:pPr>
    <w:rPr>
      <w:sz w:val="24"/>
    </w:rPr>
  </w:style>
  <w:style w:styleId="Style_493_ch" w:type="character">
    <w:name w:val="Знак Знак Знак Знак Знак Знак Знак Знак Знак Знак Знак Знак"/>
    <w:basedOn w:val="Style_10_ch"/>
    <w:link w:val="Style_493"/>
    <w:rPr>
      <w:sz w:val="24"/>
    </w:rPr>
  </w:style>
  <w:style w:styleId="Style_494" w:type="paragraph">
    <w:name w:val="AN_TableText"/>
    <w:basedOn w:val="Style_10"/>
    <w:link w:val="Style_494_ch"/>
    <w:pPr>
      <w:ind w:firstLine="6"/>
      <w:jc w:val="center"/>
    </w:pPr>
    <w:rPr>
      <w:sz w:val="24"/>
    </w:rPr>
  </w:style>
  <w:style w:styleId="Style_494_ch" w:type="character">
    <w:name w:val="AN_TableText"/>
    <w:basedOn w:val="Style_10_ch"/>
    <w:link w:val="Style_494"/>
    <w:rPr>
      <w:sz w:val="24"/>
    </w:rPr>
  </w:style>
  <w:style w:styleId="Style_495" w:type="paragraph">
    <w:name w:val=" Знак2 Знак1"/>
    <w:link w:val="Style_495_ch"/>
    <w:rPr>
      <w:b w:val="1"/>
      <w:sz w:val="28"/>
    </w:rPr>
  </w:style>
  <w:style w:styleId="Style_495_ch" w:type="character">
    <w:name w:val=" Знак2 Знак1"/>
    <w:link w:val="Style_495"/>
    <w:rPr>
      <w:b w:val="1"/>
      <w:sz w:val="28"/>
    </w:rPr>
  </w:style>
  <w:style w:styleId="Style_496" w:type="paragraph">
    <w:name w:val="Z_TOC LVL 2"/>
    <w:link w:val="Style_496_ch"/>
    <w:pPr>
      <w:tabs>
        <w:tab w:leader="none" w:pos="795" w:val="left"/>
        <w:tab w:leader="none" w:pos="8165" w:val="left"/>
        <w:tab w:leader="dot" w:pos="9354" w:val="right"/>
        <w:tab w:leader="none" w:pos="14740" w:val="left"/>
        <w:tab w:leader="none" w:pos="15535" w:val="left"/>
        <w:tab w:leader="none" w:pos="22110" w:val="left"/>
        <w:tab w:leader="none" w:pos="22905" w:val="left"/>
        <w:tab w:leader="none" w:pos="29480" w:val="left"/>
        <w:tab w:leader="none" w:pos="30275" w:val="left"/>
      </w:tabs>
      <w:spacing w:after="54" w:before="36" w:line="204" w:lineRule="atLeast"/>
      <w:ind/>
    </w:pPr>
    <w:rPr>
      <w:rFonts w:ascii="PragmaticaCTT" w:hAnsi="PragmaticaCTT"/>
      <w:sz w:val="18"/>
    </w:rPr>
  </w:style>
  <w:style w:styleId="Style_496_ch" w:type="character">
    <w:name w:val="Z_TOC LVL 2"/>
    <w:link w:val="Style_496"/>
    <w:rPr>
      <w:rFonts w:ascii="PragmaticaCTT" w:hAnsi="PragmaticaCTT"/>
      <w:sz w:val="18"/>
    </w:rPr>
  </w:style>
  <w:style w:styleId="Style_497" w:type="paragraph">
    <w:name w:val="Definition List"/>
    <w:basedOn w:val="Style_10"/>
    <w:next w:val="Style_498"/>
    <w:link w:val="Style_497_ch"/>
    <w:pPr>
      <w:ind w:firstLine="0" w:left="360"/>
    </w:pPr>
    <w:rPr>
      <w:sz w:val="24"/>
    </w:rPr>
  </w:style>
  <w:style w:styleId="Style_497_ch" w:type="character">
    <w:name w:val="Definition List"/>
    <w:basedOn w:val="Style_10_ch"/>
    <w:link w:val="Style_497"/>
    <w:rPr>
      <w:sz w:val="24"/>
    </w:rPr>
  </w:style>
  <w:style w:styleId="Style_499" w:type="paragraph">
    <w:name w:val="Заголовок 22"/>
    <w:basedOn w:val="Style_273"/>
    <w:next w:val="Style_273"/>
    <w:link w:val="Style_499_ch"/>
    <w:pPr>
      <w:keepNext w:val="1"/>
      <w:keepLines w:val="1"/>
      <w:widowControl w:val="1"/>
      <w:spacing w:after="60" w:before="360"/>
      <w:ind w:hanging="567" w:left="567"/>
      <w:jc w:val="both"/>
    </w:pPr>
    <w:rPr>
      <w:b w:val="1"/>
      <w:sz w:val="22"/>
    </w:rPr>
  </w:style>
  <w:style w:styleId="Style_499_ch" w:type="character">
    <w:name w:val="Заголовок 22"/>
    <w:basedOn w:val="Style_273_ch"/>
    <w:link w:val="Style_499"/>
    <w:rPr>
      <w:b w:val="1"/>
      <w:sz w:val="22"/>
    </w:rPr>
  </w:style>
  <w:style w:styleId="Style_500" w:type="paragraph">
    <w:name w:val="xl461"/>
    <w:basedOn w:val="Style_10"/>
    <w:link w:val="Style_500_ch"/>
    <w:pPr>
      <w:spacing w:afterAutospacing="on" w:beforeAutospacing="on"/>
      <w:ind/>
      <w:jc w:val="center"/>
    </w:pPr>
    <w:rPr>
      <w:rFonts w:ascii="Arial" w:hAnsi="Arial"/>
      <w:color w:val="FF0000"/>
      <w:sz w:val="24"/>
    </w:rPr>
  </w:style>
  <w:style w:styleId="Style_500_ch" w:type="character">
    <w:name w:val="xl461"/>
    <w:basedOn w:val="Style_10_ch"/>
    <w:link w:val="Style_500"/>
    <w:rPr>
      <w:rFonts w:ascii="Arial" w:hAnsi="Arial"/>
      <w:color w:val="FF0000"/>
      <w:sz w:val="24"/>
    </w:rPr>
  </w:style>
  <w:style w:styleId="Style_501" w:type="paragraph">
    <w:name w:val="head21"/>
    <w:basedOn w:val="Style_10"/>
    <w:link w:val="Style_501_ch"/>
    <w:pPr>
      <w:ind/>
      <w:jc w:val="center"/>
    </w:pPr>
    <w:rPr>
      <w:b w:val="1"/>
      <w:sz w:val="24"/>
    </w:rPr>
  </w:style>
  <w:style w:styleId="Style_501_ch" w:type="character">
    <w:name w:val="head21"/>
    <w:basedOn w:val="Style_10_ch"/>
    <w:link w:val="Style_501"/>
    <w:rPr>
      <w:b w:val="1"/>
      <w:sz w:val="24"/>
    </w:rPr>
  </w:style>
  <w:style w:styleId="Style_502" w:type="paragraph">
    <w:name w:val="Font Style25"/>
    <w:link w:val="Style_502_ch"/>
    <w:rPr>
      <w:rFonts w:ascii="Times New Roman" w:hAnsi="Times New Roman"/>
      <w:sz w:val="22"/>
    </w:rPr>
  </w:style>
  <w:style w:styleId="Style_502_ch" w:type="character">
    <w:name w:val="Font Style25"/>
    <w:link w:val="Style_502"/>
    <w:rPr>
      <w:rFonts w:ascii="Times New Roman" w:hAnsi="Times New Roman"/>
      <w:sz w:val="22"/>
    </w:rPr>
  </w:style>
  <w:style w:styleId="Style_503" w:type="paragraph">
    <w:name w:val="Маркированный список 1"/>
    <w:basedOn w:val="Style_10"/>
    <w:link w:val="Style_503_ch"/>
    <w:pPr>
      <w:keepLines w:val="1"/>
      <w:spacing w:line="360" w:lineRule="auto"/>
      <w:ind/>
      <w:jc w:val="both"/>
    </w:pPr>
    <w:rPr>
      <w:sz w:val="24"/>
    </w:rPr>
  </w:style>
  <w:style w:styleId="Style_503_ch" w:type="character">
    <w:name w:val="Маркированный список 1"/>
    <w:basedOn w:val="Style_10_ch"/>
    <w:link w:val="Style_503"/>
    <w:rPr>
      <w:sz w:val="24"/>
    </w:rPr>
  </w:style>
  <w:style w:styleId="Style_504" w:type="paragraph">
    <w:name w:val="caption"/>
    <w:basedOn w:val="Style_10"/>
    <w:next w:val="Style_10"/>
    <w:link w:val="Style_504_ch"/>
    <w:pPr>
      <w:ind w:firstLine="709"/>
      <w:jc w:val="both"/>
    </w:pPr>
    <w:rPr>
      <w:b w:val="1"/>
      <w:sz w:val="24"/>
    </w:rPr>
  </w:style>
  <w:style w:styleId="Style_504_ch" w:type="character">
    <w:name w:val="caption"/>
    <w:basedOn w:val="Style_10_ch"/>
    <w:link w:val="Style_504"/>
    <w:rPr>
      <w:b w:val="1"/>
      <w:sz w:val="24"/>
    </w:rPr>
  </w:style>
  <w:style w:styleId="Style_505" w:type="paragraph">
    <w:name w:val="Знак Знак10"/>
    <w:link w:val="Style_505_ch"/>
    <w:rPr>
      <w:b w:val="1"/>
      <w:i w:val="1"/>
      <w:sz w:val="32"/>
    </w:rPr>
  </w:style>
  <w:style w:styleId="Style_505_ch" w:type="character">
    <w:name w:val="Знак Знак10"/>
    <w:link w:val="Style_505"/>
    <w:rPr>
      <w:b w:val="1"/>
      <w:i w:val="1"/>
      <w:sz w:val="32"/>
    </w:rPr>
  </w:style>
  <w:style w:styleId="Style_506" w:type="paragraph">
    <w:name w:val="Char2"/>
    <w:basedOn w:val="Style_10"/>
    <w:link w:val="Style_506_ch"/>
    <w:pPr>
      <w:spacing w:after="160" w:line="240" w:lineRule="exact"/>
      <w:ind/>
    </w:pPr>
    <w:rPr>
      <w:sz w:val="28"/>
    </w:rPr>
  </w:style>
  <w:style w:styleId="Style_506_ch" w:type="character">
    <w:name w:val="Char2"/>
    <w:basedOn w:val="Style_10_ch"/>
    <w:link w:val="Style_506"/>
    <w:rPr>
      <w:sz w:val="28"/>
    </w:rPr>
  </w:style>
  <w:style w:styleId="Style_507" w:type="paragraph">
    <w:name w:val="Без интервала11"/>
    <w:link w:val="Style_507_ch"/>
    <w:rPr>
      <w:sz w:val="24"/>
    </w:rPr>
  </w:style>
  <w:style w:styleId="Style_507_ch" w:type="character">
    <w:name w:val="Без интервала11"/>
    <w:link w:val="Style_507"/>
    <w:rPr>
      <w:sz w:val="24"/>
    </w:rPr>
  </w:style>
  <w:style w:styleId="Style_508" w:type="paragraph">
    <w:name w:val=" Знак Знак Знак Знак"/>
    <w:basedOn w:val="Style_10"/>
    <w:link w:val="Style_508_ch"/>
    <w:pPr>
      <w:spacing w:after="160" w:line="240" w:lineRule="exact"/>
      <w:ind/>
      <w:jc w:val="both"/>
    </w:pPr>
    <w:rPr>
      <w:sz w:val="24"/>
    </w:rPr>
  </w:style>
  <w:style w:styleId="Style_508_ch" w:type="character">
    <w:name w:val=" Знак Знак Знак Знак"/>
    <w:basedOn w:val="Style_10_ch"/>
    <w:link w:val="Style_508"/>
    <w:rPr>
      <w:sz w:val="24"/>
    </w:rPr>
  </w:style>
  <w:style w:styleId="Style_509" w:type="paragraph">
    <w:name w:val="xl150"/>
    <w:basedOn w:val="Style_10"/>
    <w:link w:val="Style_509_ch"/>
    <w:pPr>
      <w:spacing w:afterAutospacing="on" w:beforeAutospacing="on"/>
      <w:ind/>
      <w:jc w:val="center"/>
    </w:pPr>
    <w:rPr>
      <w:rFonts w:ascii="Arial" w:hAnsi="Arial"/>
      <w:sz w:val="24"/>
    </w:rPr>
  </w:style>
  <w:style w:styleId="Style_509_ch" w:type="character">
    <w:name w:val="xl150"/>
    <w:basedOn w:val="Style_10_ch"/>
    <w:link w:val="Style_509"/>
    <w:rPr>
      <w:rFonts w:ascii="Arial" w:hAnsi="Arial"/>
      <w:sz w:val="24"/>
    </w:rPr>
  </w:style>
  <w:style w:styleId="Style_510" w:type="paragraph">
    <w:name w:val="_Задание"/>
    <w:basedOn w:val="Style_10"/>
    <w:next w:val="Style_10"/>
    <w:link w:val="Style_510_ch"/>
    <w:pPr>
      <w:numPr>
        <w:ilvl w:val="0"/>
        <w:numId w:val="14"/>
      </w:numPr>
      <w:spacing w:after="360"/>
      <w:ind/>
    </w:pPr>
    <w:rPr>
      <w:rFonts w:ascii="Arial" w:hAnsi="Arial"/>
      <w:sz w:val="24"/>
    </w:rPr>
  </w:style>
  <w:style w:styleId="Style_510_ch" w:type="character">
    <w:name w:val="_Задание"/>
    <w:basedOn w:val="Style_10_ch"/>
    <w:link w:val="Style_510"/>
    <w:rPr>
      <w:rFonts w:ascii="Arial" w:hAnsi="Arial"/>
      <w:sz w:val="24"/>
    </w:rPr>
  </w:style>
  <w:style w:styleId="Style_511" w:type="paragraph">
    <w:name w:val="Знак Знак Знак1 Знак6"/>
    <w:basedOn w:val="Style_10"/>
    <w:link w:val="Style_511_ch"/>
    <w:pPr>
      <w:spacing w:after="160" w:line="240" w:lineRule="exact"/>
      <w:ind/>
      <w:jc w:val="both"/>
    </w:pPr>
    <w:rPr>
      <w:sz w:val="24"/>
    </w:rPr>
  </w:style>
  <w:style w:styleId="Style_511_ch" w:type="character">
    <w:name w:val="Знак Знак Знак1 Знак6"/>
    <w:basedOn w:val="Style_10_ch"/>
    <w:link w:val="Style_511"/>
    <w:rPr>
      <w:sz w:val="24"/>
    </w:rPr>
  </w:style>
  <w:style w:styleId="Style_512" w:type="paragraph">
    <w:name w:val="Основной шрифт"/>
    <w:link w:val="Style_512_ch"/>
  </w:style>
  <w:style w:styleId="Style_512_ch" w:type="character">
    <w:name w:val="Основной шрифт"/>
    <w:link w:val="Style_512"/>
  </w:style>
  <w:style w:styleId="Style_513" w:type="paragraph">
    <w:name w:val="xl28"/>
    <w:basedOn w:val="Style_10"/>
    <w:link w:val="Style_513_ch"/>
    <w:pPr>
      <w:spacing w:afterAutospacing="on" w:beforeAutospacing="on"/>
      <w:ind/>
      <w:jc w:val="right"/>
    </w:pPr>
    <w:rPr>
      <w:b w:val="1"/>
      <w:sz w:val="24"/>
    </w:rPr>
  </w:style>
  <w:style w:styleId="Style_513_ch" w:type="character">
    <w:name w:val="xl28"/>
    <w:basedOn w:val="Style_10_ch"/>
    <w:link w:val="Style_513"/>
    <w:rPr>
      <w:b w:val="1"/>
      <w:sz w:val="24"/>
    </w:rPr>
  </w:style>
  <w:style w:styleId="Style_514" w:type="paragraph">
    <w:name w:val="Знак Знак13"/>
    <w:link w:val="Style_514_ch"/>
    <w:rPr>
      <w:rFonts w:ascii="Arial" w:hAnsi="Arial"/>
      <w:b w:val="1"/>
      <w:sz w:val="32"/>
    </w:rPr>
  </w:style>
  <w:style w:styleId="Style_514_ch" w:type="character">
    <w:name w:val="Знак Знак13"/>
    <w:link w:val="Style_514"/>
    <w:rPr>
      <w:rFonts w:ascii="Arial" w:hAnsi="Arial"/>
      <w:b w:val="1"/>
      <w:sz w:val="32"/>
    </w:rPr>
  </w:style>
  <w:style w:styleId="Style_515" w:type="paragraph">
    <w:name w:val="Font Style17"/>
    <w:link w:val="Style_515_ch"/>
    <w:rPr>
      <w:rFonts w:ascii="Times New Roman" w:hAnsi="Times New Roman"/>
      <w:b w:val="1"/>
      <w:sz w:val="22"/>
    </w:rPr>
  </w:style>
  <w:style w:styleId="Style_515_ch" w:type="character">
    <w:name w:val="Font Style17"/>
    <w:link w:val="Style_515"/>
    <w:rPr>
      <w:rFonts w:ascii="Times New Roman" w:hAnsi="Times New Roman"/>
      <w:b w:val="1"/>
      <w:sz w:val="22"/>
    </w:rPr>
  </w:style>
  <w:style w:styleId="Style_516" w:type="paragraph">
    <w:name w:val="Абзац списка12"/>
    <w:basedOn w:val="Style_10"/>
    <w:link w:val="Style_516_ch"/>
    <w:pPr>
      <w:ind w:firstLine="0" w:left="708"/>
    </w:pPr>
    <w:rPr>
      <w:sz w:val="24"/>
    </w:rPr>
  </w:style>
  <w:style w:styleId="Style_516_ch" w:type="character">
    <w:name w:val="Абзац списка12"/>
    <w:basedOn w:val="Style_10_ch"/>
    <w:link w:val="Style_516"/>
    <w:rPr>
      <w:sz w:val="24"/>
    </w:rPr>
  </w:style>
  <w:style w:styleId="Style_517" w:type="paragraph">
    <w:name w:val="MainTXT"/>
    <w:basedOn w:val="Style_10"/>
    <w:link w:val="Style_517_ch"/>
    <w:pPr>
      <w:spacing w:line="360" w:lineRule="auto"/>
      <w:ind w:firstLine="1120" w:left="142"/>
      <w:jc w:val="both"/>
    </w:pPr>
    <w:rPr>
      <w:rFonts w:ascii="Arial" w:hAnsi="Arial"/>
      <w:sz w:val="24"/>
    </w:rPr>
  </w:style>
  <w:style w:styleId="Style_517_ch" w:type="character">
    <w:name w:val="MainTXT"/>
    <w:basedOn w:val="Style_10_ch"/>
    <w:link w:val="Style_517"/>
    <w:rPr>
      <w:rFonts w:ascii="Arial" w:hAnsi="Arial"/>
      <w:sz w:val="24"/>
    </w:rPr>
  </w:style>
  <w:style w:styleId="Style_518" w:type="paragraph">
    <w:name w:val="xl86"/>
    <w:basedOn w:val="Style_10"/>
    <w:link w:val="Style_518_ch"/>
    <w:pPr>
      <w:spacing w:afterAutospacing="on" w:beforeAutospacing="on"/>
      <w:ind/>
      <w:jc w:val="right"/>
    </w:pPr>
    <w:rPr>
      <w:sz w:val="18"/>
    </w:rPr>
  </w:style>
  <w:style w:styleId="Style_518_ch" w:type="character">
    <w:name w:val="xl86"/>
    <w:basedOn w:val="Style_10_ch"/>
    <w:link w:val="Style_518"/>
    <w:rPr>
      <w:sz w:val="18"/>
    </w:rPr>
  </w:style>
  <w:style w:styleId="Style_519" w:type="paragraph">
    <w:name w:val="xl214"/>
    <w:basedOn w:val="Style_10"/>
    <w:link w:val="Style_519_ch"/>
    <w:pPr>
      <w:spacing w:afterAutospacing="on" w:beforeAutospacing="on"/>
      <w:ind/>
    </w:pPr>
    <w:rPr>
      <w:sz w:val="13"/>
    </w:rPr>
  </w:style>
  <w:style w:styleId="Style_519_ch" w:type="character">
    <w:name w:val="xl214"/>
    <w:basedOn w:val="Style_10_ch"/>
    <w:link w:val="Style_519"/>
    <w:rPr>
      <w:sz w:val="13"/>
    </w:rPr>
  </w:style>
  <w:style w:styleId="Style_520" w:type="paragraph">
    <w:name w:val="Знак1 Знак Знак Знак Знак Знак Знак Знак Знак Знак Знак Знак Знак"/>
    <w:basedOn w:val="Style_10"/>
    <w:link w:val="Style_520_ch"/>
    <w:pPr>
      <w:spacing w:after="160" w:line="240" w:lineRule="exact"/>
      <w:ind/>
    </w:pPr>
    <w:rPr>
      <w:rFonts w:ascii="Verdana" w:hAnsi="Verdana"/>
      <w:sz w:val="24"/>
    </w:rPr>
  </w:style>
  <w:style w:styleId="Style_520_ch" w:type="character">
    <w:name w:val="Знак1 Знак Знак Знак Знак Знак Знак Знак Знак Знак Знак Знак Знак"/>
    <w:basedOn w:val="Style_10_ch"/>
    <w:link w:val="Style_520"/>
    <w:rPr>
      <w:rFonts w:ascii="Verdana" w:hAnsi="Verdana"/>
      <w:sz w:val="24"/>
    </w:rPr>
  </w:style>
  <w:style w:styleId="Style_521" w:type="paragraph">
    <w:name w:val="Обычный 14"/>
    <w:basedOn w:val="Style_10"/>
    <w:link w:val="Style_521_ch"/>
    <w:pPr>
      <w:widowControl w:val="0"/>
      <w:spacing w:after="120" w:before="120"/>
      <w:ind w:firstLine="709"/>
      <w:jc w:val="both"/>
    </w:pPr>
    <w:rPr>
      <w:sz w:val="28"/>
    </w:rPr>
  </w:style>
  <w:style w:styleId="Style_521_ch" w:type="character">
    <w:name w:val="Обычный 14"/>
    <w:basedOn w:val="Style_10_ch"/>
    <w:link w:val="Style_521"/>
    <w:rPr>
      <w:sz w:val="28"/>
    </w:rPr>
  </w:style>
  <w:style w:styleId="Style_498" w:type="paragraph">
    <w:name w:val="Definition Term"/>
    <w:basedOn w:val="Style_10"/>
    <w:next w:val="Style_497"/>
    <w:link w:val="Style_498_ch"/>
    <w:rPr>
      <w:sz w:val="24"/>
    </w:rPr>
  </w:style>
  <w:style w:styleId="Style_498_ch" w:type="character">
    <w:name w:val="Definition Term"/>
    <w:basedOn w:val="Style_10_ch"/>
    <w:link w:val="Style_498"/>
    <w:rPr>
      <w:sz w:val="24"/>
    </w:rPr>
  </w:style>
  <w:style w:styleId="Style_522" w:type="paragraph">
    <w:name w:val="Стиль основного текста"/>
    <w:basedOn w:val="Style_10"/>
    <w:link w:val="Style_522_ch"/>
    <w:pPr>
      <w:spacing w:before="120"/>
      <w:ind w:firstLine="709"/>
      <w:jc w:val="both"/>
    </w:pPr>
    <w:rPr>
      <w:b w:val="1"/>
      <w:sz w:val="24"/>
    </w:rPr>
  </w:style>
  <w:style w:styleId="Style_522_ch" w:type="character">
    <w:name w:val="Стиль основного текста"/>
    <w:basedOn w:val="Style_10_ch"/>
    <w:link w:val="Style_522"/>
    <w:rPr>
      <w:b w:val="1"/>
      <w:sz w:val="24"/>
    </w:rPr>
  </w:style>
  <w:style w:styleId="Style_523" w:type="paragraph">
    <w:name w:val="toc 3"/>
    <w:basedOn w:val="Style_10"/>
    <w:next w:val="Style_10"/>
    <w:link w:val="Style_523_ch"/>
    <w:uiPriority w:val="39"/>
    <w:pPr>
      <w:tabs>
        <w:tab w:leader="none" w:pos="1260" w:val="left"/>
        <w:tab w:leader="none" w:pos="9000" w:val="left"/>
        <w:tab w:leader="dot" w:pos="9345" w:val="right"/>
      </w:tabs>
      <w:ind w:firstLine="0" w:left="720"/>
    </w:pPr>
    <w:rPr>
      <w:sz w:val="24"/>
    </w:rPr>
  </w:style>
  <w:style w:styleId="Style_523_ch" w:type="character">
    <w:name w:val="toc 3"/>
    <w:basedOn w:val="Style_10_ch"/>
    <w:link w:val="Style_523"/>
    <w:rPr>
      <w:sz w:val="24"/>
    </w:rPr>
  </w:style>
  <w:style w:styleId="Style_524" w:type="paragraph">
    <w:name w:val="xl224"/>
    <w:basedOn w:val="Style_10"/>
    <w:link w:val="Style_524_ch"/>
    <w:pPr>
      <w:spacing w:afterAutospacing="on" w:beforeAutospacing="on"/>
      <w:ind/>
      <w:jc w:val="center"/>
    </w:pPr>
    <w:rPr>
      <w:sz w:val="13"/>
    </w:rPr>
  </w:style>
  <w:style w:styleId="Style_524_ch" w:type="character">
    <w:name w:val="xl224"/>
    <w:basedOn w:val="Style_10_ch"/>
    <w:link w:val="Style_524"/>
    <w:rPr>
      <w:sz w:val="13"/>
    </w:rPr>
  </w:style>
  <w:style w:styleId="Style_525" w:type="paragraph">
    <w:name w:val="xl75"/>
    <w:basedOn w:val="Style_10"/>
    <w:link w:val="Style_525_ch"/>
    <w:pPr>
      <w:spacing w:afterAutospacing="on" w:beforeAutospacing="on"/>
      <w:ind/>
      <w:jc w:val="center"/>
    </w:pPr>
    <w:rPr>
      <w:b w:val="1"/>
      <w:color w:val="000000"/>
    </w:rPr>
  </w:style>
  <w:style w:styleId="Style_525_ch" w:type="character">
    <w:name w:val="xl75"/>
    <w:basedOn w:val="Style_10_ch"/>
    <w:link w:val="Style_525"/>
    <w:rPr>
      <w:b w:val="1"/>
      <w:color w:val="000000"/>
    </w:rPr>
  </w:style>
  <w:style w:styleId="Style_526" w:type="paragraph">
    <w:name w:val="mark -"/>
    <w:basedOn w:val="Style_294"/>
    <w:link w:val="Style_526_ch"/>
    <w:pPr>
      <w:tabs>
        <w:tab w:leader="none" w:pos="1134" w:val="left"/>
        <w:tab w:leader="dot" w:pos="10490" w:val="right"/>
      </w:tabs>
      <w:ind w:hanging="425" w:left="1134"/>
      <w:jc w:val="left"/>
    </w:pPr>
  </w:style>
  <w:style w:styleId="Style_526_ch" w:type="character">
    <w:name w:val="mark -"/>
    <w:basedOn w:val="Style_294_ch"/>
    <w:link w:val="Style_526"/>
  </w:style>
  <w:style w:styleId="Style_527" w:type="paragraph">
    <w:name w:val="Заголовок 2 Знак Знак Знак"/>
    <w:link w:val="Style_527_ch"/>
    <w:rPr>
      <w:b w:val="1"/>
      <w:sz w:val="24"/>
    </w:rPr>
  </w:style>
  <w:style w:styleId="Style_527_ch" w:type="character">
    <w:name w:val="Заголовок 2 Знак Знак Знак"/>
    <w:link w:val="Style_527"/>
    <w:rPr>
      <w:b w:val="1"/>
      <w:sz w:val="24"/>
    </w:rPr>
  </w:style>
  <w:style w:styleId="Style_528" w:type="paragraph">
    <w:name w:val="Основной текст с отступом1"/>
    <w:link w:val="Style_528_ch"/>
    <w:pPr>
      <w:spacing w:after="120"/>
      <w:ind w:firstLine="0" w:left="283"/>
    </w:pPr>
    <w:rPr>
      <w:color w:val="000000"/>
      <w:sz w:val="24"/>
    </w:rPr>
  </w:style>
  <w:style w:styleId="Style_528_ch" w:type="character">
    <w:name w:val="Основной текст с отступом1"/>
    <w:link w:val="Style_528"/>
    <w:rPr>
      <w:color w:val="000000"/>
      <w:sz w:val="24"/>
    </w:rPr>
  </w:style>
  <w:style w:styleId="Style_529" w:type="paragraph">
    <w:name w:val="envelope return"/>
    <w:basedOn w:val="Style_10"/>
    <w:link w:val="Style_529_ch"/>
    <w:pPr>
      <w:spacing w:after="60"/>
      <w:ind/>
      <w:jc w:val="both"/>
    </w:pPr>
    <w:rPr>
      <w:rFonts w:ascii="Arial" w:hAnsi="Arial"/>
    </w:rPr>
  </w:style>
  <w:style w:styleId="Style_529_ch" w:type="character">
    <w:name w:val="envelope return"/>
    <w:basedOn w:val="Style_10_ch"/>
    <w:link w:val="Style_529"/>
    <w:rPr>
      <w:rFonts w:ascii="Arial" w:hAnsi="Arial"/>
    </w:rPr>
  </w:style>
  <w:style w:styleId="Style_530" w:type="paragraph">
    <w:name w:val="List Alternative 4"/>
    <w:basedOn w:val="Style_10"/>
    <w:link w:val="Style_530_ch"/>
    <w:pPr>
      <w:tabs>
        <w:tab w:leader="none" w:pos="1795" w:val="left"/>
      </w:tabs>
      <w:spacing w:after="40" w:before="40"/>
      <w:ind w:hanging="357" w:left="1792"/>
      <w:jc w:val="both"/>
    </w:pPr>
    <w:rPr>
      <w:rFonts w:ascii="Arial" w:hAnsi="Arial"/>
      <w:sz w:val="24"/>
    </w:rPr>
  </w:style>
  <w:style w:styleId="Style_530_ch" w:type="character">
    <w:name w:val="List Alternative 4"/>
    <w:basedOn w:val="Style_10_ch"/>
    <w:link w:val="Style_530"/>
    <w:rPr>
      <w:rFonts w:ascii="Arial" w:hAnsi="Arial"/>
      <w:sz w:val="24"/>
    </w:rPr>
  </w:style>
  <w:style w:styleId="Style_531" w:type="paragraph">
    <w:name w:val="xl121"/>
    <w:basedOn w:val="Style_10"/>
    <w:link w:val="Style_531_ch"/>
    <w:pPr>
      <w:spacing w:afterAutospacing="on" w:beforeAutospacing="on"/>
      <w:ind/>
    </w:pPr>
    <w:rPr>
      <w:rFonts w:ascii="Arial" w:hAnsi="Arial"/>
      <w:b w:val="1"/>
      <w:sz w:val="24"/>
    </w:rPr>
  </w:style>
  <w:style w:styleId="Style_531_ch" w:type="character">
    <w:name w:val="xl121"/>
    <w:basedOn w:val="Style_10_ch"/>
    <w:link w:val="Style_531"/>
    <w:rPr>
      <w:rFonts w:ascii="Arial" w:hAnsi="Arial"/>
      <w:b w:val="1"/>
      <w:sz w:val="24"/>
    </w:rPr>
  </w:style>
  <w:style w:styleId="Style_532" w:type="paragraph">
    <w:name w:val="Normal + 12 pt"/>
    <w:basedOn w:val="Style_143"/>
    <w:link w:val="Style_532_ch"/>
    <w:pPr>
      <w:spacing w:after="0" w:before="0"/>
      <w:ind w:firstLine="567"/>
      <w:jc w:val="both"/>
    </w:pPr>
  </w:style>
  <w:style w:styleId="Style_532_ch" w:type="character">
    <w:name w:val="Normal + 12 pt"/>
    <w:basedOn w:val="Style_143_ch"/>
    <w:link w:val="Style_532"/>
  </w:style>
  <w:style w:styleId="Style_533" w:type="paragraph">
    <w:name w:val="Знак Знак Знак2 Знак Знак Знак Знак12"/>
    <w:basedOn w:val="Style_10"/>
    <w:link w:val="Style_533_ch"/>
    <w:pPr>
      <w:spacing w:after="160" w:line="240" w:lineRule="exact"/>
      <w:ind/>
      <w:jc w:val="both"/>
    </w:pPr>
    <w:rPr>
      <w:sz w:val="24"/>
    </w:rPr>
  </w:style>
  <w:style w:styleId="Style_533_ch" w:type="character">
    <w:name w:val="Знак Знак Знак2 Знак Знак Знак Знак12"/>
    <w:basedOn w:val="Style_10_ch"/>
    <w:link w:val="Style_533"/>
    <w:rPr>
      <w:sz w:val="24"/>
    </w:rPr>
  </w:style>
  <w:style w:styleId="Style_534" w:type="paragraph">
    <w:name w:val="Normal1"/>
    <w:link w:val="Style_534_ch"/>
    <w:pPr>
      <w:widowControl w:val="0"/>
      <w:spacing w:before="180"/>
      <w:ind/>
    </w:pPr>
    <w:rPr>
      <w:sz w:val="22"/>
    </w:rPr>
  </w:style>
  <w:style w:styleId="Style_534_ch" w:type="character">
    <w:name w:val="Normal1"/>
    <w:link w:val="Style_534"/>
    <w:rPr>
      <w:sz w:val="22"/>
    </w:rPr>
  </w:style>
  <w:style w:styleId="Style_535" w:type="paragraph">
    <w:name w:val="WW8Num6z0"/>
    <w:link w:val="Style_535_ch"/>
    <w:rPr>
      <w:rFonts w:ascii="Symbol" w:hAnsi="Symbol"/>
    </w:rPr>
  </w:style>
  <w:style w:styleId="Style_535_ch" w:type="character">
    <w:name w:val="WW8Num6z0"/>
    <w:link w:val="Style_535"/>
    <w:rPr>
      <w:rFonts w:ascii="Symbol" w:hAnsi="Symbol"/>
    </w:rPr>
  </w:style>
  <w:style w:styleId="Style_536" w:type="paragraph">
    <w:name w:val="Название книги1"/>
    <w:link w:val="Style_536_ch"/>
    <w:rPr>
      <w:rFonts w:ascii="Cambria" w:hAnsi="Cambria"/>
      <w:b w:val="1"/>
      <w:i w:val="1"/>
      <w:sz w:val="24"/>
    </w:rPr>
  </w:style>
  <w:style w:styleId="Style_536_ch" w:type="character">
    <w:name w:val="Название книги1"/>
    <w:link w:val="Style_536"/>
    <w:rPr>
      <w:rFonts w:ascii="Cambria" w:hAnsi="Cambria"/>
      <w:b w:val="1"/>
      <w:i w:val="1"/>
      <w:sz w:val="24"/>
    </w:rPr>
  </w:style>
  <w:style w:styleId="Style_537" w:type="paragraph">
    <w:name w:val="Стиль Основной текст с отступом + Arial"/>
    <w:basedOn w:val="Style_6"/>
    <w:link w:val="Style_537_ch"/>
    <w:pPr>
      <w:ind w:firstLine="0" w:left="0"/>
      <w:jc w:val="both"/>
    </w:pPr>
    <w:rPr>
      <w:rFonts w:ascii="Arial" w:hAnsi="Arial"/>
      <w:sz w:val="24"/>
    </w:rPr>
  </w:style>
  <w:style w:styleId="Style_537_ch" w:type="character">
    <w:name w:val="Стиль Основной текст с отступом + Arial"/>
    <w:basedOn w:val="Style_6_ch"/>
    <w:link w:val="Style_537"/>
    <w:rPr>
      <w:rFonts w:ascii="Arial" w:hAnsi="Arial"/>
      <w:sz w:val="24"/>
    </w:rPr>
  </w:style>
  <w:style w:styleId="Style_538" w:type="paragraph">
    <w:name w:val="xl453"/>
    <w:basedOn w:val="Style_10"/>
    <w:link w:val="Style_538_ch"/>
    <w:pPr>
      <w:spacing w:afterAutospacing="on" w:beforeAutospacing="on"/>
      <w:ind/>
      <w:jc w:val="center"/>
    </w:pPr>
    <w:rPr>
      <w:rFonts w:ascii="Arial" w:hAnsi="Arial"/>
      <w:sz w:val="24"/>
    </w:rPr>
  </w:style>
  <w:style w:styleId="Style_538_ch" w:type="character">
    <w:name w:val="xl453"/>
    <w:basedOn w:val="Style_10_ch"/>
    <w:link w:val="Style_538"/>
    <w:rPr>
      <w:rFonts w:ascii="Arial" w:hAnsi="Arial"/>
      <w:sz w:val="24"/>
    </w:rPr>
  </w:style>
  <w:style w:styleId="Style_539" w:type="paragraph">
    <w:name w:val="Заголовок 2 со списком"/>
    <w:basedOn w:val="Style_12"/>
    <w:next w:val="Style_10"/>
    <w:link w:val="Style_539_ch"/>
    <w:pPr>
      <w:tabs>
        <w:tab w:leader="none" w:pos="360" w:val="left"/>
      </w:tabs>
      <w:spacing w:after="0" w:before="0" w:line="360" w:lineRule="auto"/>
      <w:ind w:hanging="360" w:left="360"/>
      <w:jc w:val="center"/>
    </w:pPr>
    <w:rPr>
      <w:rFonts w:ascii="Times New Roman" w:hAnsi="Times New Roman"/>
      <w:b w:val="0"/>
      <w:i w:val="0"/>
      <w:sz w:val="24"/>
    </w:rPr>
  </w:style>
  <w:style w:styleId="Style_539_ch" w:type="character">
    <w:name w:val="Заголовок 2 со списком"/>
    <w:basedOn w:val="Style_12_ch"/>
    <w:link w:val="Style_539"/>
    <w:rPr>
      <w:rFonts w:ascii="Times New Roman" w:hAnsi="Times New Roman"/>
      <w:b w:val="0"/>
      <w:i w:val="0"/>
      <w:sz w:val="24"/>
    </w:rPr>
  </w:style>
  <w:style w:styleId="Style_540" w:type="paragraph">
    <w:name w:val="Style50"/>
    <w:basedOn w:val="Style_10"/>
    <w:link w:val="Style_540_ch"/>
    <w:pPr>
      <w:widowControl w:val="0"/>
      <w:spacing w:line="276" w:lineRule="exact"/>
      <w:ind/>
      <w:jc w:val="both"/>
    </w:pPr>
    <w:rPr>
      <w:sz w:val="24"/>
    </w:rPr>
  </w:style>
  <w:style w:styleId="Style_540_ch" w:type="character">
    <w:name w:val="Style50"/>
    <w:basedOn w:val="Style_10_ch"/>
    <w:link w:val="Style_540"/>
    <w:rPr>
      <w:sz w:val="24"/>
    </w:rPr>
  </w:style>
  <w:style w:styleId="Style_541" w:type="paragraph">
    <w:name w:val="Стиль3 Знак Знак"/>
    <w:basedOn w:val="Style_542"/>
    <w:link w:val="Style_541_ch"/>
    <w:pPr>
      <w:widowControl w:val="0"/>
      <w:tabs>
        <w:tab w:leader="none" w:pos="227" w:val="left"/>
      </w:tabs>
      <w:spacing w:after="0" w:line="240" w:lineRule="auto"/>
      <w:ind w:firstLine="0" w:left="0"/>
      <w:jc w:val="both"/>
    </w:pPr>
    <w:rPr>
      <w:sz w:val="24"/>
    </w:rPr>
  </w:style>
  <w:style w:styleId="Style_541_ch" w:type="character">
    <w:name w:val="Стиль3 Знак Знак"/>
    <w:basedOn w:val="Style_542_ch"/>
    <w:link w:val="Style_541"/>
    <w:rPr>
      <w:sz w:val="24"/>
    </w:rPr>
  </w:style>
  <w:style w:styleId="Style_543" w:type="paragraph">
    <w:name w:val="xl231"/>
    <w:basedOn w:val="Style_10"/>
    <w:link w:val="Style_543_ch"/>
    <w:pPr>
      <w:spacing w:afterAutospacing="on" w:beforeAutospacing="on"/>
      <w:ind/>
      <w:jc w:val="center"/>
    </w:pPr>
    <w:rPr>
      <w:sz w:val="13"/>
    </w:rPr>
  </w:style>
  <w:style w:styleId="Style_543_ch" w:type="character">
    <w:name w:val="xl231"/>
    <w:basedOn w:val="Style_10_ch"/>
    <w:link w:val="Style_543"/>
    <w:rPr>
      <w:sz w:val="13"/>
    </w:rPr>
  </w:style>
  <w:style w:styleId="Style_544" w:type="paragraph">
    <w:name w:val="WW8Num10z1"/>
    <w:link w:val="Style_544_ch"/>
    <w:rPr>
      <w:rFonts w:ascii="Courier New" w:hAnsi="Courier New"/>
    </w:rPr>
  </w:style>
  <w:style w:styleId="Style_544_ch" w:type="character">
    <w:name w:val="WW8Num10z1"/>
    <w:link w:val="Style_544"/>
    <w:rPr>
      <w:rFonts w:ascii="Courier New" w:hAnsi="Courier New"/>
    </w:rPr>
  </w:style>
  <w:style w:styleId="Style_545" w:type="paragraph">
    <w:name w:val="form"/>
    <w:link w:val="Style_545_ch"/>
    <w:pPr>
      <w:spacing w:after="170" w:before="170" w:line="236" w:lineRule="atLeast"/>
      <w:ind/>
      <w:jc w:val="center"/>
    </w:pPr>
    <w:rPr>
      <w:rFonts w:ascii="PragmaticaCTT" w:hAnsi="PragmaticaCTT"/>
    </w:rPr>
  </w:style>
  <w:style w:styleId="Style_545_ch" w:type="character">
    <w:name w:val="form"/>
    <w:link w:val="Style_545"/>
    <w:rPr>
      <w:rFonts w:ascii="PragmaticaCTT" w:hAnsi="PragmaticaCTT"/>
    </w:rPr>
  </w:style>
  <w:style w:styleId="Style_546" w:type="paragraph">
    <w:name w:val="xl83"/>
    <w:basedOn w:val="Style_10"/>
    <w:link w:val="Style_546_ch"/>
    <w:pPr>
      <w:spacing w:afterAutospacing="on" w:beforeAutospacing="on"/>
      <w:ind/>
      <w:jc w:val="center"/>
    </w:pPr>
    <w:rPr>
      <w:b w:val="1"/>
      <w:sz w:val="24"/>
    </w:rPr>
  </w:style>
  <w:style w:styleId="Style_546_ch" w:type="character">
    <w:name w:val="xl83"/>
    <w:basedOn w:val="Style_10_ch"/>
    <w:link w:val="Style_546"/>
    <w:rPr>
      <w:b w:val="1"/>
      <w:sz w:val="24"/>
    </w:rPr>
  </w:style>
  <w:style w:styleId="Style_547" w:type="paragraph">
    <w:name w:val="Знак Знак3"/>
    <w:link w:val="Style_547_ch"/>
  </w:style>
  <w:style w:styleId="Style_547_ch" w:type="character">
    <w:name w:val="Знак Знак3"/>
    <w:link w:val="Style_547"/>
  </w:style>
  <w:style w:styleId="Style_548" w:type="paragraph">
    <w:name w:val=" Знак8 Знак1"/>
    <w:link w:val="Style_548_ch"/>
  </w:style>
  <w:style w:styleId="Style_548_ch" w:type="character">
    <w:name w:val=" Знак8 Знак1"/>
    <w:link w:val="Style_548"/>
  </w:style>
  <w:style w:styleId="Style_549" w:type="paragraph">
    <w:name w:val="Основной текст 2 Знак1"/>
    <w:link w:val="Style_549_ch"/>
    <w:rPr>
      <w:rFonts w:ascii="Times New Roman" w:hAnsi="Times New Roman"/>
      <w:sz w:val="20"/>
    </w:rPr>
  </w:style>
  <w:style w:styleId="Style_549_ch" w:type="character">
    <w:name w:val="Основной текст 2 Знак1"/>
    <w:link w:val="Style_549"/>
    <w:rPr>
      <w:rFonts w:ascii="Times New Roman" w:hAnsi="Times New Roman"/>
      <w:sz w:val="20"/>
    </w:rPr>
  </w:style>
  <w:style w:styleId="Style_550" w:type="paragraph">
    <w:name w:val="xl65"/>
    <w:basedOn w:val="Style_10"/>
    <w:link w:val="Style_550_ch"/>
    <w:pPr>
      <w:spacing w:afterAutospacing="on" w:beforeAutospacing="on"/>
      <w:ind/>
    </w:pPr>
  </w:style>
  <w:style w:styleId="Style_550_ch" w:type="character">
    <w:name w:val="xl65"/>
    <w:basedOn w:val="Style_10_ch"/>
    <w:link w:val="Style_550"/>
  </w:style>
  <w:style w:styleId="Style_551" w:type="paragraph">
    <w:name w:val="Красная строка 2 Знак1"/>
    <w:link w:val="Style_551_ch"/>
    <w:rPr>
      <w:rFonts w:ascii="Calibri" w:hAnsi="Calibri"/>
      <w:sz w:val="22"/>
    </w:rPr>
  </w:style>
  <w:style w:styleId="Style_551_ch" w:type="character">
    <w:name w:val="Красная строка 2 Знак1"/>
    <w:link w:val="Style_551"/>
    <w:rPr>
      <w:rFonts w:ascii="Calibri" w:hAnsi="Calibri"/>
      <w:sz w:val="22"/>
    </w:rPr>
  </w:style>
  <w:style w:styleId="Style_552" w:type="paragraph">
    <w:name w:val="xl155"/>
    <w:basedOn w:val="Style_10"/>
    <w:link w:val="Style_552_ch"/>
    <w:pPr>
      <w:spacing w:afterAutospacing="on" w:beforeAutospacing="on"/>
      <w:ind/>
      <w:jc w:val="center"/>
    </w:pPr>
    <w:rPr>
      <w:rFonts w:ascii="Arial" w:hAnsi="Arial"/>
      <w:i w:val="1"/>
      <w:sz w:val="24"/>
    </w:rPr>
  </w:style>
  <w:style w:styleId="Style_552_ch" w:type="character">
    <w:name w:val="xl155"/>
    <w:basedOn w:val="Style_10_ch"/>
    <w:link w:val="Style_552"/>
    <w:rPr>
      <w:rFonts w:ascii="Arial" w:hAnsi="Arial"/>
      <w:i w:val="1"/>
      <w:sz w:val="24"/>
    </w:rPr>
  </w:style>
  <w:style w:styleId="Style_553" w:type="paragraph">
    <w:name w:val="WW-Основной текст 3"/>
    <w:basedOn w:val="Style_10"/>
    <w:link w:val="Style_553_ch"/>
    <w:pPr>
      <w:widowControl w:val="0"/>
      <w:spacing w:line="360" w:lineRule="exact"/>
      <w:ind/>
      <w:jc w:val="both"/>
    </w:pPr>
    <w:rPr>
      <w:color w:val="000000"/>
      <w:spacing w:val="-4"/>
      <w:sz w:val="25"/>
    </w:rPr>
  </w:style>
  <w:style w:styleId="Style_553_ch" w:type="character">
    <w:name w:val="WW-Основной текст 3"/>
    <w:basedOn w:val="Style_10_ch"/>
    <w:link w:val="Style_553"/>
    <w:rPr>
      <w:color w:val="000000"/>
      <w:spacing w:val="-4"/>
      <w:sz w:val="25"/>
    </w:rPr>
  </w:style>
  <w:style w:styleId="Style_554" w:type="paragraph">
    <w:name w:val="Знак Знак Знак Знак Знак Знак Знак1 Знак Знак"/>
    <w:basedOn w:val="Style_10"/>
    <w:link w:val="Style_554_ch"/>
    <w:pPr>
      <w:spacing w:after="160" w:line="240" w:lineRule="exact"/>
      <w:ind/>
    </w:pPr>
    <w:rPr>
      <w:rFonts w:ascii="Verdana" w:hAnsi="Verdana"/>
      <w:sz w:val="24"/>
    </w:rPr>
  </w:style>
  <w:style w:styleId="Style_554_ch" w:type="character">
    <w:name w:val="Знак Знак Знак Знак Знак Знак Знак1 Знак Знак"/>
    <w:basedOn w:val="Style_10_ch"/>
    <w:link w:val="Style_554"/>
    <w:rPr>
      <w:rFonts w:ascii="Verdana" w:hAnsi="Verdana"/>
      <w:sz w:val="24"/>
    </w:rPr>
  </w:style>
  <w:style w:styleId="Style_555" w:type="paragraph">
    <w:name w:val="Прижатый влево"/>
    <w:basedOn w:val="Style_10"/>
    <w:next w:val="Style_10"/>
    <w:link w:val="Style_555_ch"/>
    <w:rPr>
      <w:rFonts w:ascii="Arial" w:hAnsi="Arial"/>
      <w:sz w:val="24"/>
    </w:rPr>
  </w:style>
  <w:style w:styleId="Style_555_ch" w:type="character">
    <w:name w:val="Прижатый влево"/>
    <w:basedOn w:val="Style_10_ch"/>
    <w:link w:val="Style_555"/>
    <w:rPr>
      <w:rFonts w:ascii="Arial" w:hAnsi="Arial"/>
      <w:sz w:val="24"/>
    </w:rPr>
  </w:style>
  <w:style w:styleId="Style_556" w:type="paragraph">
    <w:name w:val="Footer Char"/>
    <w:link w:val="Style_556_ch"/>
    <w:rPr>
      <w:sz w:val="21"/>
    </w:rPr>
  </w:style>
  <w:style w:styleId="Style_556_ch" w:type="character">
    <w:name w:val="Footer Char"/>
    <w:link w:val="Style_556"/>
    <w:rPr>
      <w:sz w:val="21"/>
    </w:rPr>
  </w:style>
  <w:style w:styleId="Style_557" w:type="paragraph">
    <w:name w:val="Normal + 12 pt2"/>
    <w:link w:val="Style_557_ch"/>
    <w:rPr>
      <w:sz w:val="24"/>
    </w:rPr>
  </w:style>
  <w:style w:styleId="Style_557_ch" w:type="character">
    <w:name w:val="Normal + 12 pt2"/>
    <w:link w:val="Style_557"/>
    <w:rPr>
      <w:sz w:val="24"/>
    </w:rPr>
  </w:style>
  <w:style w:styleId="Style_558" w:type="paragraph">
    <w:name w:val="Style10"/>
    <w:basedOn w:val="Style_10"/>
    <w:link w:val="Style_558_ch"/>
    <w:pPr>
      <w:widowControl w:val="0"/>
      <w:spacing w:line="274" w:lineRule="exact"/>
      <w:ind/>
      <w:jc w:val="both"/>
    </w:pPr>
    <w:rPr>
      <w:sz w:val="24"/>
    </w:rPr>
  </w:style>
  <w:style w:styleId="Style_558_ch" w:type="character">
    <w:name w:val="Style10"/>
    <w:basedOn w:val="Style_10_ch"/>
    <w:link w:val="Style_558"/>
    <w:rPr>
      <w:sz w:val="24"/>
    </w:rPr>
  </w:style>
  <w:style w:styleId="Style_559" w:type="paragraph">
    <w:name w:val="xl103"/>
    <w:basedOn w:val="Style_10"/>
    <w:link w:val="Style_559_ch"/>
    <w:pPr>
      <w:spacing w:afterAutospacing="on" w:beforeAutospacing="on"/>
      <w:ind/>
    </w:pPr>
  </w:style>
  <w:style w:styleId="Style_559_ch" w:type="character">
    <w:name w:val="xl103"/>
    <w:basedOn w:val="Style_10_ch"/>
    <w:link w:val="Style_559"/>
  </w:style>
  <w:style w:styleId="Style_560" w:type="paragraph">
    <w:name w:val="Body Text Indent 3"/>
    <w:basedOn w:val="Style_10"/>
    <w:link w:val="Style_560_ch"/>
    <w:pPr>
      <w:ind w:firstLine="567"/>
      <w:jc w:val="both"/>
    </w:pPr>
    <w:rPr>
      <w:b w:val="1"/>
      <w:i w:val="1"/>
    </w:rPr>
  </w:style>
  <w:style w:styleId="Style_560_ch" w:type="character">
    <w:name w:val="Body Text Indent 3"/>
    <w:basedOn w:val="Style_10_ch"/>
    <w:link w:val="Style_560"/>
    <w:rPr>
      <w:b w:val="1"/>
      <w:i w:val="1"/>
    </w:rPr>
  </w:style>
  <w:style w:styleId="Style_561" w:type="paragraph">
    <w:name w:val="Знак2 Знак Знак22"/>
    <w:link w:val="Style_561_ch"/>
  </w:style>
  <w:style w:styleId="Style_561_ch" w:type="character">
    <w:name w:val="Знак2 Знак Знак22"/>
    <w:link w:val="Style_561"/>
  </w:style>
  <w:style w:styleId="Style_562" w:type="paragraph">
    <w:name w:val="Head 7.3"/>
    <w:basedOn w:val="Style_10"/>
    <w:next w:val="Style_10"/>
    <w:link w:val="Style_562_ch"/>
    <w:pPr>
      <w:keepNext w:val="1"/>
      <w:keepLines w:val="1"/>
      <w:numPr>
        <w:ilvl w:val="0"/>
        <w:numId w:val="0"/>
      </w:numPr>
      <w:tabs>
        <w:tab w:leader="none" w:pos="720" w:val="left"/>
      </w:tabs>
      <w:spacing w:after="120"/>
      <w:ind w:hanging="720" w:left="720"/>
      <w:jc w:val="both"/>
      <w:outlineLvl w:val="2"/>
    </w:pPr>
    <w:rPr>
      <w:rFonts w:ascii="Times New Roman Bold" w:hAnsi="Times New Roman Bold"/>
      <w:b w:val="1"/>
      <w:sz w:val="22"/>
    </w:rPr>
  </w:style>
  <w:style w:styleId="Style_562_ch" w:type="character">
    <w:name w:val="Head 7.3"/>
    <w:basedOn w:val="Style_10_ch"/>
    <w:link w:val="Style_562"/>
    <w:rPr>
      <w:rFonts w:ascii="Times New Roman Bold" w:hAnsi="Times New Roman Bold"/>
      <w:b w:val="1"/>
      <w:sz w:val="22"/>
    </w:rPr>
  </w:style>
  <w:style w:styleId="Style_563" w:type="paragraph">
    <w:name w:val="Обычный_Left"/>
    <w:basedOn w:val="Style_10"/>
    <w:link w:val="Style_563_ch"/>
    <w:pPr>
      <w:spacing w:after="240" w:before="240"/>
      <w:ind/>
    </w:pPr>
    <w:rPr>
      <w:sz w:val="28"/>
    </w:rPr>
  </w:style>
  <w:style w:styleId="Style_563_ch" w:type="character">
    <w:name w:val="Обычный_Left"/>
    <w:basedOn w:val="Style_10_ch"/>
    <w:link w:val="Style_563"/>
    <w:rPr>
      <w:sz w:val="28"/>
    </w:rPr>
  </w:style>
  <w:style w:styleId="Style_564" w:type="paragraph">
    <w:name w:val="Сильная ссылка1"/>
    <w:link w:val="Style_564_ch"/>
    <w:rPr>
      <w:b w:val="1"/>
      <w:sz w:val="24"/>
      <w:u w:val="single"/>
    </w:rPr>
  </w:style>
  <w:style w:styleId="Style_564_ch" w:type="character">
    <w:name w:val="Сильная ссылка1"/>
    <w:link w:val="Style_564"/>
    <w:rPr>
      <w:b w:val="1"/>
      <w:sz w:val="24"/>
      <w:u w:val="single"/>
    </w:rPr>
  </w:style>
  <w:style w:styleId="Style_565" w:type="paragraph">
    <w:name w:val="Знак Знак7 Знак Знак1"/>
    <w:basedOn w:val="Style_10"/>
    <w:link w:val="Style_565_ch"/>
    <w:pPr>
      <w:spacing w:after="160" w:line="240" w:lineRule="exact"/>
      <w:ind/>
    </w:pPr>
    <w:rPr>
      <w:sz w:val="28"/>
    </w:rPr>
  </w:style>
  <w:style w:styleId="Style_565_ch" w:type="character">
    <w:name w:val="Знак Знак7 Знак Знак1"/>
    <w:basedOn w:val="Style_10_ch"/>
    <w:link w:val="Style_565"/>
    <w:rPr>
      <w:sz w:val="28"/>
    </w:rPr>
  </w:style>
  <w:style w:styleId="Style_566" w:type="paragraph">
    <w:name w:val="Основной текст + 9"/>
    <w:link w:val="Style_566_ch"/>
    <w:rPr>
      <w:rFonts w:ascii="Times New Roman" w:hAnsi="Times New Roman"/>
      <w:b w:val="1"/>
      <w:color w:val="000000"/>
      <w:spacing w:val="0"/>
      <w:sz w:val="19"/>
      <w:highlight w:val="white"/>
      <w:u w:val="none"/>
    </w:rPr>
  </w:style>
  <w:style w:styleId="Style_566_ch" w:type="character">
    <w:name w:val="Основной текст + 9"/>
    <w:link w:val="Style_566"/>
    <w:rPr>
      <w:rFonts w:ascii="Times New Roman" w:hAnsi="Times New Roman"/>
      <w:b w:val="1"/>
      <w:color w:val="000000"/>
      <w:spacing w:val="0"/>
      <w:sz w:val="19"/>
      <w:highlight w:val="white"/>
      <w:u w:val="none"/>
    </w:rPr>
  </w:style>
  <w:style w:styleId="Style_8" w:type="paragraph">
    <w:name w:val="Стиль3"/>
    <w:basedOn w:val="Style_10"/>
    <w:link w:val="Style_8_ch"/>
    <w:pPr>
      <w:spacing w:before="120"/>
      <w:ind/>
    </w:pPr>
    <w:rPr>
      <w:rFonts w:ascii="Tahoma" w:hAnsi="Tahoma"/>
      <w:sz w:val="24"/>
    </w:rPr>
  </w:style>
  <w:style w:styleId="Style_8_ch" w:type="character">
    <w:name w:val="Стиль3"/>
    <w:basedOn w:val="Style_10_ch"/>
    <w:link w:val="Style_8"/>
    <w:rPr>
      <w:rFonts w:ascii="Tahoma" w:hAnsi="Tahoma"/>
      <w:sz w:val="24"/>
    </w:rPr>
  </w:style>
  <w:style w:styleId="Style_567" w:type="paragraph">
    <w:name w:val="Знак3 Знак Знак2"/>
    <w:link w:val="Style_567_ch"/>
    <w:rPr>
      <w:sz w:val="24"/>
    </w:rPr>
  </w:style>
  <w:style w:styleId="Style_567_ch" w:type="character">
    <w:name w:val="Знак3 Знак Знак2"/>
    <w:link w:val="Style_567"/>
    <w:rPr>
      <w:sz w:val="24"/>
    </w:rPr>
  </w:style>
  <w:style w:styleId="Style_568" w:type="paragraph">
    <w:name w:val="xl221"/>
    <w:basedOn w:val="Style_10"/>
    <w:link w:val="Style_568_ch"/>
    <w:pPr>
      <w:spacing w:afterAutospacing="on" w:beforeAutospacing="on"/>
      <w:ind/>
      <w:jc w:val="center"/>
    </w:pPr>
    <w:rPr>
      <w:sz w:val="14"/>
    </w:rPr>
  </w:style>
  <w:style w:styleId="Style_568_ch" w:type="character">
    <w:name w:val="xl221"/>
    <w:basedOn w:val="Style_10_ch"/>
    <w:link w:val="Style_568"/>
    <w:rPr>
      <w:sz w:val="14"/>
    </w:rPr>
  </w:style>
  <w:style w:styleId="Style_569" w:type="paragraph">
    <w:name w:val="xl34"/>
    <w:basedOn w:val="Style_10"/>
    <w:link w:val="Style_569_ch"/>
    <w:pPr>
      <w:spacing w:afterAutospacing="on" w:beforeAutospacing="on"/>
      <w:ind/>
      <w:jc w:val="center"/>
    </w:pPr>
    <w:rPr>
      <w:b w:val="1"/>
      <w:sz w:val="22"/>
    </w:rPr>
  </w:style>
  <w:style w:styleId="Style_569_ch" w:type="character">
    <w:name w:val="xl34"/>
    <w:basedOn w:val="Style_10_ch"/>
    <w:link w:val="Style_569"/>
    <w:rPr>
      <w:b w:val="1"/>
      <w:sz w:val="22"/>
    </w:rPr>
  </w:style>
  <w:style w:styleId="Style_570" w:type="paragraph">
    <w:name w:val="ConsPlusNormal"/>
    <w:link w:val="Style_570_ch"/>
    <w:pPr>
      <w:widowControl w:val="0"/>
      <w:ind w:firstLine="720"/>
    </w:pPr>
    <w:rPr>
      <w:rFonts w:ascii="Arial" w:hAnsi="Arial"/>
    </w:rPr>
  </w:style>
  <w:style w:styleId="Style_570_ch" w:type="character">
    <w:name w:val="ConsPlusNormal"/>
    <w:link w:val="Style_570"/>
    <w:rPr>
      <w:rFonts w:ascii="Arial" w:hAnsi="Arial"/>
    </w:rPr>
  </w:style>
  <w:style w:styleId="Style_571" w:type="paragraph">
    <w:name w:val="Текст примечания Знак1"/>
    <w:link w:val="Style_571_ch"/>
    <w:rPr>
      <w:rFonts w:ascii="Times New Roman" w:hAnsi="Times New Roman"/>
      <w:sz w:val="20"/>
    </w:rPr>
  </w:style>
  <w:style w:styleId="Style_571_ch" w:type="character">
    <w:name w:val="Текст примечания Знак1"/>
    <w:link w:val="Style_571"/>
    <w:rPr>
      <w:rFonts w:ascii="Times New Roman" w:hAnsi="Times New Roman"/>
      <w:sz w:val="20"/>
    </w:rPr>
  </w:style>
  <w:style w:styleId="Style_572" w:type="paragraph">
    <w:name w:val="Head 9.3"/>
    <w:basedOn w:val="Style_10"/>
    <w:next w:val="Style_10"/>
    <w:link w:val="Style_572_ch"/>
    <w:pPr>
      <w:widowControl w:val="0"/>
      <w:spacing w:after="60" w:before="120"/>
      <w:ind/>
    </w:pPr>
    <w:rPr>
      <w:b w:val="1"/>
      <w:sz w:val="24"/>
    </w:rPr>
  </w:style>
  <w:style w:styleId="Style_572_ch" w:type="character">
    <w:name w:val="Head 9.3"/>
    <w:basedOn w:val="Style_10_ch"/>
    <w:link w:val="Style_572"/>
    <w:rPr>
      <w:b w:val="1"/>
      <w:sz w:val="24"/>
    </w:rPr>
  </w:style>
  <w:style w:styleId="Style_573" w:type="paragraph">
    <w:name w:val="Основной абзац"/>
    <w:basedOn w:val="Style_10"/>
    <w:link w:val="Style_573_ch"/>
    <w:pPr>
      <w:widowControl w:val="0"/>
      <w:spacing w:line="360" w:lineRule="auto"/>
      <w:ind w:firstLine="709"/>
      <w:jc w:val="both"/>
    </w:pPr>
    <w:rPr>
      <w:sz w:val="28"/>
    </w:rPr>
  </w:style>
  <w:style w:styleId="Style_573_ch" w:type="character">
    <w:name w:val="Основной абзац"/>
    <w:basedOn w:val="Style_10_ch"/>
    <w:link w:val="Style_573"/>
    <w:rPr>
      <w:sz w:val="28"/>
    </w:rPr>
  </w:style>
  <w:style w:styleId="Style_574" w:type="paragraph">
    <w:name w:val="h40"/>
    <w:basedOn w:val="Style_10"/>
    <w:link w:val="Style_574_ch"/>
    <w:pPr>
      <w:keepNext w:val="1"/>
      <w:spacing w:after="100" w:before="100"/>
      <w:ind w:firstLine="851"/>
    </w:pPr>
    <w:rPr>
      <w:rFonts w:ascii="Times New Roman CYR" w:hAnsi="Times New Roman CYR"/>
      <w:b w:val="1"/>
      <w:sz w:val="24"/>
    </w:rPr>
  </w:style>
  <w:style w:styleId="Style_574_ch" w:type="character">
    <w:name w:val="h40"/>
    <w:basedOn w:val="Style_10_ch"/>
    <w:link w:val="Style_574"/>
    <w:rPr>
      <w:rFonts w:ascii="Times New Roman CYR" w:hAnsi="Times New Roman CYR"/>
      <w:b w:val="1"/>
      <w:sz w:val="24"/>
    </w:rPr>
  </w:style>
  <w:style w:styleId="Style_575" w:type="paragraph">
    <w:name w:val="Официальный стиль"/>
    <w:basedOn w:val="Style_10"/>
    <w:link w:val="Style_575_ch"/>
    <w:pPr>
      <w:spacing w:line="276" w:lineRule="auto"/>
      <w:ind w:firstLine="709"/>
      <w:jc w:val="both"/>
    </w:pPr>
    <w:rPr>
      <w:sz w:val="28"/>
    </w:rPr>
  </w:style>
  <w:style w:styleId="Style_575_ch" w:type="character">
    <w:name w:val="Официальный стиль"/>
    <w:basedOn w:val="Style_10_ch"/>
    <w:link w:val="Style_575"/>
    <w:rPr>
      <w:sz w:val="28"/>
    </w:rPr>
  </w:style>
  <w:style w:styleId="Style_576" w:type="paragraph">
    <w:name w:val="Glava-4"/>
    <w:link w:val="Style_576_ch"/>
    <w:pPr>
      <w:spacing w:after="283" w:before="170" w:line="239" w:lineRule="atLeast"/>
      <w:ind w:hanging="935" w:left="1276"/>
    </w:pPr>
    <w:rPr>
      <w:rFonts w:ascii="PragmaticaCTT" w:hAnsi="PragmaticaCTT"/>
      <w:b w:val="1"/>
      <w:sz w:val="21"/>
    </w:rPr>
  </w:style>
  <w:style w:styleId="Style_576_ch" w:type="character">
    <w:name w:val="Glava-4"/>
    <w:link w:val="Style_576"/>
    <w:rPr>
      <w:rFonts w:ascii="PragmaticaCTT" w:hAnsi="PragmaticaCTT"/>
      <w:b w:val="1"/>
      <w:sz w:val="21"/>
    </w:rPr>
  </w:style>
  <w:style w:styleId="Style_577" w:type="paragraph">
    <w:name w:val="xl211"/>
    <w:basedOn w:val="Style_10"/>
    <w:link w:val="Style_577_ch"/>
    <w:pPr>
      <w:spacing w:afterAutospacing="on" w:beforeAutospacing="on"/>
      <w:ind/>
      <w:jc w:val="center"/>
    </w:pPr>
    <w:rPr>
      <w:sz w:val="13"/>
    </w:rPr>
  </w:style>
  <w:style w:styleId="Style_577_ch" w:type="character">
    <w:name w:val="xl211"/>
    <w:basedOn w:val="Style_10_ch"/>
    <w:link w:val="Style_577"/>
    <w:rPr>
      <w:sz w:val="13"/>
    </w:rPr>
  </w:style>
  <w:style w:styleId="Style_578" w:type="paragraph">
    <w:name w:val="Iau.iue"/>
    <w:basedOn w:val="Style_579"/>
    <w:next w:val="Style_579"/>
    <w:link w:val="Style_578_ch"/>
    <w:rPr>
      <w:rFonts w:ascii="Times New Roman" w:hAnsi="Times New Roman"/>
      <w:color w:val="000000"/>
    </w:rPr>
  </w:style>
  <w:style w:styleId="Style_578_ch" w:type="character">
    <w:name w:val="Iau.iue"/>
    <w:basedOn w:val="Style_579_ch"/>
    <w:link w:val="Style_578"/>
    <w:rPr>
      <w:rFonts w:ascii="Times New Roman" w:hAnsi="Times New Roman"/>
      <w:color w:val="000000"/>
    </w:rPr>
  </w:style>
  <w:style w:styleId="Style_580" w:type="paragraph">
    <w:name w:val="Знак Знак Знак Знак Знак Знак Знак Знак Знак1 Знак1"/>
    <w:basedOn w:val="Style_10"/>
    <w:link w:val="Style_580_ch"/>
    <w:pPr>
      <w:spacing w:after="160" w:line="240" w:lineRule="exact"/>
      <w:ind/>
      <w:jc w:val="both"/>
    </w:pPr>
    <w:rPr>
      <w:sz w:val="24"/>
    </w:rPr>
  </w:style>
  <w:style w:styleId="Style_580_ch" w:type="character">
    <w:name w:val="Знак Знак Знак Знак Знак Знак Знак Знак Знак1 Знак1"/>
    <w:basedOn w:val="Style_10_ch"/>
    <w:link w:val="Style_580"/>
    <w:rPr>
      <w:sz w:val="24"/>
    </w:rPr>
  </w:style>
  <w:style w:styleId="Style_581" w:type="paragraph">
    <w:name w:val="we"/>
    <w:link w:val="Style_581_ch"/>
  </w:style>
  <w:style w:styleId="Style_581_ch" w:type="character">
    <w:name w:val="we"/>
    <w:link w:val="Style_581"/>
  </w:style>
  <w:style w:styleId="Style_582" w:type="paragraph">
    <w:name w:val="Сильное выделение1"/>
    <w:link w:val="Style_582_ch"/>
    <w:rPr>
      <w:b w:val="1"/>
      <w:i w:val="1"/>
      <w:sz w:val="24"/>
      <w:u w:val="single"/>
    </w:rPr>
  </w:style>
  <w:style w:styleId="Style_582_ch" w:type="character">
    <w:name w:val="Сильное выделение1"/>
    <w:link w:val="Style_582"/>
    <w:rPr>
      <w:b w:val="1"/>
      <w:i w:val="1"/>
      <w:sz w:val="24"/>
      <w:u w:val="single"/>
    </w:rPr>
  </w:style>
  <w:style w:styleId="Style_583" w:type="paragraph">
    <w:name w:val="02statia1"/>
    <w:basedOn w:val="Style_10"/>
    <w:link w:val="Style_583_ch"/>
    <w:pPr>
      <w:keepNext w:val="1"/>
      <w:spacing w:before="280" w:line="320" w:lineRule="atLeast"/>
      <w:ind w:hanging="578" w:left="1134" w:right="851"/>
      <w:outlineLvl w:val="2"/>
    </w:pPr>
    <w:rPr>
      <w:rFonts w:ascii="GaramondNarrowC" w:hAnsi="GaramondNarrowC"/>
      <w:b w:val="1"/>
      <w:sz w:val="24"/>
    </w:rPr>
  </w:style>
  <w:style w:styleId="Style_583_ch" w:type="character">
    <w:name w:val="02statia1"/>
    <w:basedOn w:val="Style_10_ch"/>
    <w:link w:val="Style_583"/>
    <w:rPr>
      <w:rFonts w:ascii="GaramondNarrowC" w:hAnsi="GaramondNarrowC"/>
      <w:b w:val="1"/>
      <w:sz w:val="24"/>
    </w:rPr>
  </w:style>
  <w:style w:styleId="Style_584" w:type="paragraph">
    <w:name w:val="Нижний колонтитул Знак Знак Знак2"/>
    <w:link w:val="Style_584_ch"/>
  </w:style>
  <w:style w:styleId="Style_584_ch" w:type="character">
    <w:name w:val="Нижний колонтитул Знак Знак Знак2"/>
    <w:link w:val="Style_584"/>
  </w:style>
  <w:style w:styleId="Style_585" w:type="paragraph">
    <w:name w:val="Знак Знак182"/>
    <w:link w:val="Style_585_ch"/>
    <w:rPr>
      <w:b w:val="1"/>
      <w:sz w:val="36"/>
    </w:rPr>
  </w:style>
  <w:style w:styleId="Style_585_ch" w:type="character">
    <w:name w:val="Знак Знак182"/>
    <w:link w:val="Style_585"/>
    <w:rPr>
      <w:b w:val="1"/>
      <w:sz w:val="36"/>
    </w:rPr>
  </w:style>
  <w:style w:styleId="Style_586" w:type="paragraph">
    <w:name w:val="Готовый"/>
    <w:basedOn w:val="Style_10"/>
    <w:link w:val="Style_586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rPr>
  </w:style>
  <w:style w:styleId="Style_586_ch" w:type="character">
    <w:name w:val="Готовый"/>
    <w:basedOn w:val="Style_10_ch"/>
    <w:link w:val="Style_586"/>
    <w:rPr>
      <w:rFonts w:ascii="Courier New" w:hAnsi="Courier New"/>
    </w:rPr>
  </w:style>
  <w:style w:styleId="Style_587" w:type="paragraph">
    <w:name w:val="втяжка1"/>
    <w:basedOn w:val="Style_103"/>
    <w:next w:val="Style_103"/>
    <w:link w:val="Style_587_ch"/>
    <w:pPr>
      <w:tabs>
        <w:tab w:leader="none" w:pos="567" w:val="clear"/>
        <w:tab w:leader="none" w:pos="1134" w:val="left"/>
      </w:tabs>
      <w:ind w:firstLine="0" w:left="1134"/>
    </w:pPr>
  </w:style>
  <w:style w:styleId="Style_587_ch" w:type="character">
    <w:name w:val="втяжка1"/>
    <w:basedOn w:val="Style_103_ch"/>
    <w:link w:val="Style_587"/>
  </w:style>
  <w:style w:styleId="Style_588" w:type="paragraph">
    <w:name w:val="xl181"/>
    <w:basedOn w:val="Style_10"/>
    <w:link w:val="Style_588_ch"/>
    <w:pPr>
      <w:spacing w:afterAutospacing="on" w:beforeAutospacing="on"/>
      <w:ind/>
      <w:jc w:val="center"/>
    </w:pPr>
    <w:rPr>
      <w:sz w:val="14"/>
    </w:rPr>
  </w:style>
  <w:style w:styleId="Style_588_ch" w:type="character">
    <w:name w:val="xl181"/>
    <w:basedOn w:val="Style_10_ch"/>
    <w:link w:val="Style_588"/>
    <w:rPr>
      <w:sz w:val="14"/>
    </w:rPr>
  </w:style>
  <w:style w:styleId="Style_589" w:type="paragraph">
    <w:name w:val="Обычный 1.5"/>
    <w:basedOn w:val="Style_10"/>
    <w:link w:val="Style_589_ch"/>
    <w:pPr>
      <w:spacing w:before="120" w:line="360" w:lineRule="auto"/>
      <w:ind w:firstLine="720"/>
      <w:jc w:val="both"/>
    </w:pPr>
    <w:rPr>
      <w:sz w:val="26"/>
    </w:rPr>
  </w:style>
  <w:style w:styleId="Style_589_ch" w:type="character">
    <w:name w:val="Обычный 1.5"/>
    <w:basedOn w:val="Style_10_ch"/>
    <w:link w:val="Style_589"/>
    <w:rPr>
      <w:sz w:val="26"/>
    </w:rPr>
  </w:style>
  <w:style w:styleId="Style_590" w:type="paragraph">
    <w:name w:val="Знак Знак Знак1 Знак1"/>
    <w:link w:val="Style_590_ch"/>
  </w:style>
  <w:style w:styleId="Style_590_ch" w:type="character">
    <w:name w:val="Знак Знак Знак1 Знак1"/>
    <w:link w:val="Style_590"/>
  </w:style>
  <w:style w:styleId="Style_591" w:type="paragraph">
    <w:name w:val="xl230"/>
    <w:basedOn w:val="Style_10"/>
    <w:link w:val="Style_591_ch"/>
    <w:pPr>
      <w:spacing w:afterAutospacing="on" w:beforeAutospacing="on"/>
      <w:ind/>
      <w:jc w:val="center"/>
    </w:pPr>
    <w:rPr>
      <w:sz w:val="13"/>
    </w:rPr>
  </w:style>
  <w:style w:styleId="Style_591_ch" w:type="character">
    <w:name w:val="xl230"/>
    <w:basedOn w:val="Style_10_ch"/>
    <w:link w:val="Style_591"/>
    <w:rPr>
      <w:sz w:val="13"/>
    </w:rPr>
  </w:style>
  <w:style w:styleId="Style_592" w:type="paragraph">
    <w:name w:val="Знак8 Знак Знак3"/>
    <w:link w:val="Style_592_ch"/>
    <w:rPr>
      <w:sz w:val="24"/>
    </w:rPr>
  </w:style>
  <w:style w:styleId="Style_592_ch" w:type="character">
    <w:name w:val="Знак8 Знак Знак3"/>
    <w:link w:val="Style_592"/>
    <w:rPr>
      <w:sz w:val="24"/>
    </w:rPr>
  </w:style>
  <w:style w:styleId="Style_593" w:type="paragraph">
    <w:name w:val="Абзац первого уровня"/>
    <w:basedOn w:val="Style_10"/>
    <w:link w:val="Style_593_ch"/>
    <w:pPr>
      <w:numPr>
        <w:ilvl w:val="0"/>
        <w:numId w:val="15"/>
      </w:numPr>
      <w:spacing w:after="120" w:before="120"/>
      <w:ind w:hanging="284" w:left="568"/>
      <w:jc w:val="both"/>
    </w:pPr>
    <w:rPr>
      <w:rFonts w:ascii="Calibri" w:hAnsi="Calibri"/>
      <w:sz w:val="24"/>
    </w:rPr>
  </w:style>
  <w:style w:styleId="Style_593_ch" w:type="character">
    <w:name w:val="Абзац первого уровня"/>
    <w:basedOn w:val="Style_10_ch"/>
    <w:link w:val="Style_593"/>
    <w:rPr>
      <w:rFonts w:ascii="Calibri" w:hAnsi="Calibri"/>
      <w:sz w:val="24"/>
    </w:rPr>
  </w:style>
  <w:style w:styleId="Style_594" w:type="paragraph">
    <w:name w:val="Электронная подпись Знак1"/>
    <w:link w:val="Style_594_ch"/>
    <w:rPr>
      <w:rFonts w:ascii="Calibri" w:hAnsi="Calibri"/>
      <w:sz w:val="22"/>
    </w:rPr>
  </w:style>
  <w:style w:styleId="Style_594_ch" w:type="character">
    <w:name w:val="Электронная подпись Знак1"/>
    <w:link w:val="Style_594"/>
    <w:rPr>
      <w:rFonts w:ascii="Calibri" w:hAnsi="Calibri"/>
      <w:sz w:val="22"/>
    </w:rPr>
  </w:style>
  <w:style w:styleId="Style_595" w:type="paragraph">
    <w:name w:val="ГС_Заголовок_2"/>
    <w:link w:val="Style_595_ch"/>
    <w:pPr>
      <w:keepNext w:val="1"/>
      <w:tabs>
        <w:tab w:leader="none" w:pos="1440" w:val="left"/>
      </w:tabs>
      <w:spacing w:after="240" w:before="240"/>
      <w:ind w:hanging="360" w:left="1440"/>
    </w:pPr>
    <w:rPr>
      <w:b w:val="1"/>
      <w:sz w:val="30"/>
    </w:rPr>
  </w:style>
  <w:style w:styleId="Style_595_ch" w:type="character">
    <w:name w:val="ГС_Заголовок_2"/>
    <w:link w:val="Style_595"/>
    <w:rPr>
      <w:b w:val="1"/>
      <w:sz w:val="30"/>
    </w:rPr>
  </w:style>
  <w:style w:styleId="Style_596" w:type="paragraph">
    <w:name w:val="Char Char"/>
    <w:basedOn w:val="Style_10"/>
    <w:link w:val="Style_596_ch"/>
    <w:pPr>
      <w:spacing w:after="160" w:line="240" w:lineRule="exact"/>
      <w:ind/>
    </w:pPr>
  </w:style>
  <w:style w:styleId="Style_596_ch" w:type="character">
    <w:name w:val="Char Char"/>
    <w:basedOn w:val="Style_10_ch"/>
    <w:link w:val="Style_596"/>
  </w:style>
  <w:style w:styleId="Style_597" w:type="paragraph">
    <w:name w:val="Основной текст с отступом 23"/>
    <w:basedOn w:val="Style_10"/>
    <w:link w:val="Style_597_ch"/>
    <w:pPr>
      <w:tabs>
        <w:tab w:leader="none" w:pos="0" w:val="left"/>
        <w:tab w:leader="none" w:pos="36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s>
      <w:ind w:firstLine="709"/>
      <w:jc w:val="both"/>
    </w:pPr>
    <w:rPr>
      <w:color w:val="000000"/>
      <w:sz w:val="28"/>
    </w:rPr>
  </w:style>
  <w:style w:styleId="Style_597_ch" w:type="character">
    <w:name w:val="Основной текст с отступом 23"/>
    <w:basedOn w:val="Style_10_ch"/>
    <w:link w:val="Style_597"/>
    <w:rPr>
      <w:color w:val="000000"/>
      <w:sz w:val="28"/>
    </w:rPr>
  </w:style>
  <w:style w:styleId="Style_598" w:type="paragraph">
    <w:name w:val="ГС_абз_Основной"/>
    <w:link w:val="Style_598_ch"/>
    <w:pPr>
      <w:tabs>
        <w:tab w:leader="none" w:pos="851" w:val="left"/>
      </w:tabs>
      <w:spacing w:after="60" w:before="60" w:line="360" w:lineRule="auto"/>
      <w:ind w:firstLine="851"/>
      <w:jc w:val="both"/>
    </w:pPr>
    <w:rPr>
      <w:sz w:val="24"/>
    </w:rPr>
  </w:style>
  <w:style w:styleId="Style_598_ch" w:type="character">
    <w:name w:val="ГС_абз_Основной"/>
    <w:link w:val="Style_598"/>
    <w:rPr>
      <w:sz w:val="24"/>
    </w:rPr>
  </w:style>
  <w:style w:styleId="Style_599" w:type="paragraph">
    <w:name w:val="2"/>
    <w:basedOn w:val="Style_10"/>
    <w:link w:val="Style_599_ch"/>
    <w:pPr>
      <w:spacing w:after="160" w:line="240" w:lineRule="exact"/>
      <w:ind/>
    </w:pPr>
    <w:rPr>
      <w:sz w:val="28"/>
    </w:rPr>
  </w:style>
  <w:style w:styleId="Style_599_ch" w:type="character">
    <w:name w:val="2"/>
    <w:basedOn w:val="Style_10_ch"/>
    <w:link w:val="Style_599"/>
    <w:rPr>
      <w:sz w:val="28"/>
    </w:rPr>
  </w:style>
  <w:style w:styleId="Style_600" w:type="paragraph">
    <w:name w:val="Глава 1 Знак"/>
    <w:link w:val="Style_600_ch"/>
    <w:rPr>
      <w:rFonts w:ascii="Arial" w:hAnsi="Arial"/>
      <w:b w:val="1"/>
      <w:sz w:val="32"/>
    </w:rPr>
  </w:style>
  <w:style w:styleId="Style_600_ch" w:type="character">
    <w:name w:val="Глава 1 Знак"/>
    <w:link w:val="Style_600"/>
    <w:rPr>
      <w:rFonts w:ascii="Arial" w:hAnsi="Arial"/>
      <w:b w:val="1"/>
      <w:sz w:val="32"/>
    </w:rPr>
  </w:style>
  <w:style w:styleId="Style_601" w:type="paragraph">
    <w:name w:val="Normal3"/>
    <w:link w:val="Style_601_ch"/>
    <w:pPr>
      <w:widowControl w:val="0"/>
      <w:spacing w:after="100" w:before="100"/>
      <w:ind/>
    </w:pPr>
    <w:rPr>
      <w:sz w:val="24"/>
    </w:rPr>
  </w:style>
  <w:style w:styleId="Style_601_ch" w:type="character">
    <w:name w:val="Normal3"/>
    <w:link w:val="Style_601"/>
    <w:rPr>
      <w:sz w:val="24"/>
    </w:rPr>
  </w:style>
  <w:style w:styleId="Style_602" w:type="paragraph">
    <w:name w:val="xl149"/>
    <w:basedOn w:val="Style_10"/>
    <w:link w:val="Style_602_ch"/>
    <w:pPr>
      <w:spacing w:afterAutospacing="on" w:beforeAutospacing="on"/>
      <w:ind/>
      <w:jc w:val="center"/>
    </w:pPr>
    <w:rPr>
      <w:rFonts w:ascii="Arial" w:hAnsi="Arial"/>
      <w:sz w:val="24"/>
    </w:rPr>
  </w:style>
  <w:style w:styleId="Style_602_ch" w:type="character">
    <w:name w:val="xl149"/>
    <w:basedOn w:val="Style_10_ch"/>
    <w:link w:val="Style_602"/>
    <w:rPr>
      <w:rFonts w:ascii="Arial" w:hAnsi="Arial"/>
      <w:sz w:val="24"/>
    </w:rPr>
  </w:style>
  <w:style w:styleId="Style_603" w:type="paragraph">
    <w:name w:val="Знак Знак102"/>
    <w:link w:val="Style_603_ch"/>
    <w:rPr>
      <w:b w:val="1"/>
      <w:i w:val="1"/>
      <w:sz w:val="32"/>
    </w:rPr>
  </w:style>
  <w:style w:styleId="Style_603_ch" w:type="character">
    <w:name w:val="Знак Знак102"/>
    <w:link w:val="Style_603"/>
    <w:rPr>
      <w:b w:val="1"/>
      <w:i w:val="1"/>
      <w:sz w:val="32"/>
    </w:rPr>
  </w:style>
  <w:style w:styleId="Style_604" w:type="paragraph">
    <w:name w:val="Normal2"/>
    <w:link w:val="Style_604_ch"/>
    <w:pPr>
      <w:widowControl w:val="0"/>
      <w:spacing w:before="180"/>
      <w:ind/>
    </w:pPr>
    <w:rPr>
      <w:sz w:val="22"/>
    </w:rPr>
  </w:style>
  <w:style w:styleId="Style_604_ch" w:type="character">
    <w:name w:val="Normal2"/>
    <w:link w:val="Style_604"/>
    <w:rPr>
      <w:sz w:val="22"/>
    </w:rPr>
  </w:style>
  <w:style w:styleId="Style_605" w:type="paragraph">
    <w:name w:val="заг_центр"/>
    <w:basedOn w:val="Style_606"/>
    <w:link w:val="Style_605_ch"/>
    <w:pPr>
      <w:ind/>
      <w:jc w:val="center"/>
    </w:pPr>
    <w:rPr>
      <w:rFonts w:ascii="AvantGardeGothicC" w:hAnsi="AvantGardeGothicC"/>
    </w:rPr>
  </w:style>
  <w:style w:styleId="Style_605_ch" w:type="character">
    <w:name w:val="заг_центр"/>
    <w:basedOn w:val="Style_606_ch"/>
    <w:link w:val="Style_605"/>
    <w:rPr>
      <w:rFonts w:ascii="AvantGardeGothicC" w:hAnsi="AvantGardeGothicC"/>
    </w:rPr>
  </w:style>
  <w:style w:styleId="Style_607" w:type="paragraph">
    <w:name w:val="normal-c"/>
    <w:link w:val="Style_607_ch"/>
  </w:style>
  <w:style w:styleId="Style_607_ch" w:type="character">
    <w:name w:val="normal-c"/>
    <w:link w:val="Style_607"/>
  </w:style>
  <w:style w:styleId="Style_608" w:type="paragraph">
    <w:name w:val="info"/>
    <w:link w:val="Style_608_ch"/>
  </w:style>
  <w:style w:styleId="Style_608_ch" w:type="character">
    <w:name w:val="info"/>
    <w:link w:val="Style_608"/>
  </w:style>
  <w:style w:styleId="Style_609" w:type="paragraph">
    <w:name w:val="xl473"/>
    <w:basedOn w:val="Style_10"/>
    <w:link w:val="Style_609_ch"/>
    <w:pPr>
      <w:spacing w:afterAutospacing="on" w:beforeAutospacing="on"/>
      <w:ind/>
      <w:jc w:val="center"/>
    </w:pPr>
    <w:rPr>
      <w:rFonts w:ascii="Arial" w:hAnsi="Arial"/>
      <w:sz w:val="24"/>
    </w:rPr>
  </w:style>
  <w:style w:styleId="Style_609_ch" w:type="character">
    <w:name w:val="xl473"/>
    <w:basedOn w:val="Style_10_ch"/>
    <w:link w:val="Style_609"/>
    <w:rPr>
      <w:rFonts w:ascii="Arial" w:hAnsi="Arial"/>
      <w:sz w:val="24"/>
    </w:rPr>
  </w:style>
  <w:style w:styleId="Style_610" w:type="paragraph">
    <w:name w:val="Iniiaiie o?eoo"/>
    <w:link w:val="Style_610_ch"/>
  </w:style>
  <w:style w:styleId="Style_610_ch" w:type="character">
    <w:name w:val="Iniiaiie o?eoo"/>
    <w:link w:val="Style_610"/>
  </w:style>
  <w:style w:styleId="Style_611" w:type="paragraph">
    <w:name w:val="pf8593e6201241744e9fbc8b5d5592647"/>
    <w:basedOn w:val="Style_10"/>
    <w:link w:val="Style_611_ch"/>
    <w:pPr>
      <w:spacing w:afterAutospacing="on" w:beforeAutospacing="on"/>
      <w:ind/>
    </w:pPr>
    <w:rPr>
      <w:sz w:val="24"/>
    </w:rPr>
  </w:style>
  <w:style w:styleId="Style_611_ch" w:type="character">
    <w:name w:val="pf8593e6201241744e9fbc8b5d5592647"/>
    <w:basedOn w:val="Style_10_ch"/>
    <w:link w:val="Style_611"/>
    <w:rPr>
      <w:sz w:val="24"/>
    </w:rPr>
  </w:style>
  <w:style w:styleId="Style_612" w:type="paragraph">
    <w:name w:val="Style Body Text + Justified Before:  5 pt After:  5 pt"/>
    <w:basedOn w:val="Style_4"/>
    <w:link w:val="Style_612_ch"/>
    <w:pPr>
      <w:numPr>
        <w:ilvl w:val="0"/>
        <w:numId w:val="16"/>
      </w:numPr>
      <w:spacing w:after="100" w:before="100"/>
      <w:ind/>
      <w:jc w:val="both"/>
    </w:pPr>
    <w:rPr>
      <w:sz w:val="24"/>
    </w:rPr>
  </w:style>
  <w:style w:styleId="Style_612_ch" w:type="character">
    <w:name w:val="Style Body Text + Justified Before:  5 pt After:  5 pt"/>
    <w:basedOn w:val="Style_4_ch"/>
    <w:link w:val="Style_612"/>
    <w:rPr>
      <w:sz w:val="24"/>
    </w:rPr>
  </w:style>
  <w:style w:styleId="Style_613" w:type="paragraph">
    <w:name w:val="xl85"/>
    <w:basedOn w:val="Style_10"/>
    <w:link w:val="Style_613_ch"/>
    <w:pPr>
      <w:spacing w:afterAutospacing="on" w:beforeAutospacing="on"/>
      <w:ind/>
      <w:jc w:val="right"/>
    </w:pPr>
    <w:rPr>
      <w:sz w:val="18"/>
    </w:rPr>
  </w:style>
  <w:style w:styleId="Style_613_ch" w:type="character">
    <w:name w:val="xl85"/>
    <w:basedOn w:val="Style_10_ch"/>
    <w:link w:val="Style_613"/>
    <w:rPr>
      <w:sz w:val="18"/>
    </w:rPr>
  </w:style>
  <w:style w:styleId="Style_614" w:type="paragraph">
    <w:name w:val="Char8"/>
    <w:basedOn w:val="Style_10"/>
    <w:link w:val="Style_614_ch"/>
    <w:pPr>
      <w:spacing w:after="160" w:line="240" w:lineRule="exact"/>
      <w:ind/>
    </w:pPr>
    <w:rPr>
      <w:sz w:val="28"/>
    </w:rPr>
  </w:style>
  <w:style w:styleId="Style_614_ch" w:type="character">
    <w:name w:val="Char8"/>
    <w:basedOn w:val="Style_10_ch"/>
    <w:link w:val="Style_614"/>
    <w:rPr>
      <w:sz w:val="28"/>
    </w:rPr>
  </w:style>
  <w:style w:styleId="Style_615" w:type="paragraph">
    <w:name w:val="h3 Знак Знак Знак Знак Знак2"/>
    <w:link w:val="Style_615_ch"/>
    <w:rPr>
      <w:rFonts w:ascii="Arial" w:hAnsi="Arial"/>
      <w:b w:val="1"/>
      <w:sz w:val="26"/>
    </w:rPr>
  </w:style>
  <w:style w:styleId="Style_615_ch" w:type="character">
    <w:name w:val="h3 Знак Знак Знак Знак Знак2"/>
    <w:link w:val="Style_615"/>
    <w:rPr>
      <w:rFonts w:ascii="Arial" w:hAnsi="Arial"/>
      <w:b w:val="1"/>
      <w:sz w:val="26"/>
    </w:rPr>
  </w:style>
  <w:style w:styleId="Style_616" w:type="paragraph">
    <w:name w:val="xl104"/>
    <w:basedOn w:val="Style_10"/>
    <w:link w:val="Style_616_ch"/>
    <w:pPr>
      <w:spacing w:afterAutospacing="on" w:beforeAutospacing="on"/>
      <w:ind/>
    </w:pPr>
  </w:style>
  <w:style w:styleId="Style_616_ch" w:type="character">
    <w:name w:val="xl104"/>
    <w:basedOn w:val="Style_10_ch"/>
    <w:link w:val="Style_616"/>
  </w:style>
  <w:style w:styleId="Style_617" w:type="paragraph">
    <w:name w:val="Font Style44"/>
    <w:link w:val="Style_617_ch"/>
    <w:rPr>
      <w:rFonts w:ascii="Calibri" w:hAnsi="Calibri"/>
      <w:sz w:val="22"/>
    </w:rPr>
  </w:style>
  <w:style w:styleId="Style_617_ch" w:type="character">
    <w:name w:val="Font Style44"/>
    <w:link w:val="Style_617"/>
    <w:rPr>
      <w:rFonts w:ascii="Calibri" w:hAnsi="Calibri"/>
      <w:sz w:val="22"/>
    </w:rPr>
  </w:style>
  <w:style w:styleId="Style_618" w:type="paragraph">
    <w:name w:val="1KG=K91"/>
    <w:link w:val="Style_618_ch"/>
    <w:rPr>
      <w:rFonts w:ascii="Arial" w:hAnsi="Arial"/>
      <w:sz w:val="24"/>
    </w:rPr>
  </w:style>
  <w:style w:styleId="Style_618_ch" w:type="character">
    <w:name w:val="1KG=K91"/>
    <w:link w:val="Style_618"/>
    <w:rPr>
      <w:rFonts w:ascii="Arial" w:hAnsi="Arial"/>
      <w:sz w:val="24"/>
    </w:rPr>
  </w:style>
  <w:style w:styleId="Style_619" w:type="paragraph">
    <w:name w:val="normal"/>
    <w:basedOn w:val="Style_10"/>
    <w:link w:val="Style_619_ch"/>
    <w:pPr>
      <w:spacing w:after="75"/>
      <w:ind w:firstLine="284"/>
      <w:jc w:val="both"/>
    </w:pPr>
    <w:rPr>
      <w:sz w:val="24"/>
    </w:rPr>
  </w:style>
  <w:style w:styleId="Style_619_ch" w:type="character">
    <w:name w:val="normal"/>
    <w:basedOn w:val="Style_10_ch"/>
    <w:link w:val="Style_619"/>
    <w:rPr>
      <w:sz w:val="24"/>
    </w:rPr>
  </w:style>
  <w:style w:styleId="Style_620" w:type="paragraph">
    <w:name w:val="Head 9.2"/>
    <w:basedOn w:val="Style_10"/>
    <w:next w:val="Style_10"/>
    <w:link w:val="Style_620_ch"/>
    <w:pPr>
      <w:keepNext w:val="1"/>
      <w:widowControl w:val="0"/>
      <w:spacing w:after="60" w:before="120"/>
      <w:ind/>
    </w:pPr>
    <w:rPr>
      <w:b w:val="1"/>
      <w:sz w:val="24"/>
    </w:rPr>
  </w:style>
  <w:style w:styleId="Style_620_ch" w:type="character">
    <w:name w:val="Head 9.2"/>
    <w:basedOn w:val="Style_10_ch"/>
    <w:link w:val="Style_620"/>
    <w:rPr>
      <w:b w:val="1"/>
      <w:sz w:val="24"/>
    </w:rPr>
  </w:style>
  <w:style w:styleId="Style_621" w:type="paragraph">
    <w:name w:val="xl129"/>
    <w:basedOn w:val="Style_10"/>
    <w:link w:val="Style_621_ch"/>
    <w:pPr>
      <w:spacing w:afterAutospacing="on" w:beforeAutospacing="on"/>
      <w:ind/>
      <w:jc w:val="right"/>
    </w:pPr>
    <w:rPr>
      <w:rFonts w:ascii="Arial" w:hAnsi="Arial"/>
      <w:b w:val="1"/>
      <w:sz w:val="24"/>
    </w:rPr>
  </w:style>
  <w:style w:styleId="Style_621_ch" w:type="character">
    <w:name w:val="xl129"/>
    <w:basedOn w:val="Style_10_ch"/>
    <w:link w:val="Style_621"/>
    <w:rPr>
      <w:rFonts w:ascii="Arial" w:hAnsi="Arial"/>
      <w:b w:val="1"/>
      <w:sz w:val="24"/>
    </w:rPr>
  </w:style>
  <w:style w:styleId="Style_622" w:type="paragraph">
    <w:name w:val="Знак1 Знак Знак Знак"/>
    <w:basedOn w:val="Style_10"/>
    <w:link w:val="Style_622_ch"/>
    <w:pPr>
      <w:spacing w:after="160" w:line="240" w:lineRule="exact"/>
      <w:ind/>
      <w:jc w:val="both"/>
    </w:pPr>
    <w:rPr>
      <w:sz w:val="26"/>
    </w:rPr>
  </w:style>
  <w:style w:styleId="Style_622_ch" w:type="character">
    <w:name w:val="Знак1 Знак Знак Знак"/>
    <w:basedOn w:val="Style_10_ch"/>
    <w:link w:val="Style_622"/>
    <w:rPr>
      <w:sz w:val="26"/>
    </w:rPr>
  </w:style>
  <w:style w:styleId="Style_623" w:type="paragraph">
    <w:name w:val="xl108"/>
    <w:basedOn w:val="Style_10"/>
    <w:link w:val="Style_623_ch"/>
    <w:pPr>
      <w:spacing w:afterAutospacing="on" w:beforeAutospacing="on"/>
      <w:ind/>
      <w:jc w:val="center"/>
    </w:pPr>
  </w:style>
  <w:style w:styleId="Style_623_ch" w:type="character">
    <w:name w:val="xl108"/>
    <w:basedOn w:val="Style_10_ch"/>
    <w:link w:val="Style_623"/>
  </w:style>
  <w:style w:styleId="Style_624" w:type="paragraph">
    <w:name w:val="xl138"/>
    <w:basedOn w:val="Style_10"/>
    <w:link w:val="Style_624_ch"/>
    <w:pPr>
      <w:spacing w:afterAutospacing="on" w:beforeAutospacing="on"/>
      <w:ind/>
      <w:jc w:val="center"/>
    </w:pPr>
    <w:rPr>
      <w:rFonts w:ascii="Arial" w:hAnsi="Arial"/>
      <w:sz w:val="24"/>
    </w:rPr>
  </w:style>
  <w:style w:styleId="Style_624_ch" w:type="character">
    <w:name w:val="xl138"/>
    <w:basedOn w:val="Style_10_ch"/>
    <w:link w:val="Style_624"/>
    <w:rPr>
      <w:rFonts w:ascii="Arial" w:hAnsi="Arial"/>
      <w:sz w:val="24"/>
    </w:rPr>
  </w:style>
  <w:style w:styleId="Style_7" w:type="paragraph">
    <w:name w:val="Абзац списка"/>
    <w:basedOn w:val="Style_10"/>
    <w:link w:val="Style_7_ch"/>
    <w:pPr>
      <w:ind w:firstLine="0" w:left="720"/>
      <w:contextualSpacing w:val="1"/>
    </w:pPr>
  </w:style>
  <w:style w:styleId="Style_7_ch" w:type="character">
    <w:name w:val="Абзац списка"/>
    <w:basedOn w:val="Style_10_ch"/>
    <w:link w:val="Style_7"/>
  </w:style>
  <w:style w:styleId="Style_625" w:type="paragraph">
    <w:name w:val="group"/>
    <w:link w:val="Style_625_ch"/>
  </w:style>
  <w:style w:styleId="Style_625_ch" w:type="character">
    <w:name w:val="group"/>
    <w:link w:val="Style_625"/>
  </w:style>
  <w:style w:styleId="Style_626" w:type="paragraph">
    <w:name w:val="ConsPlusNonformat"/>
    <w:link w:val="Style_626_ch"/>
    <w:rPr>
      <w:rFonts w:ascii="Courier New" w:hAnsi="Courier New"/>
    </w:rPr>
  </w:style>
  <w:style w:styleId="Style_626_ch" w:type="character">
    <w:name w:val="ConsPlusNonformat"/>
    <w:link w:val="Style_626"/>
    <w:rPr>
      <w:rFonts w:ascii="Courier New" w:hAnsi="Courier New"/>
    </w:rPr>
  </w:style>
  <w:style w:styleId="Style_627" w:type="paragraph">
    <w:name w:val="xl98"/>
    <w:basedOn w:val="Style_10"/>
    <w:link w:val="Style_627_ch"/>
    <w:pPr>
      <w:spacing w:afterAutospacing="on" w:beforeAutospacing="on"/>
      <w:ind/>
      <w:jc w:val="right"/>
    </w:pPr>
  </w:style>
  <w:style w:styleId="Style_627_ch" w:type="character">
    <w:name w:val="xl98"/>
    <w:basedOn w:val="Style_10_ch"/>
    <w:link w:val="Style_627"/>
  </w:style>
  <w:style w:styleId="Style_628" w:type="paragraph">
    <w:name w:val="xl128"/>
    <w:basedOn w:val="Style_10"/>
    <w:link w:val="Style_628_ch"/>
    <w:pPr>
      <w:spacing w:afterAutospacing="on" w:beforeAutospacing="on"/>
      <w:ind/>
      <w:jc w:val="right"/>
    </w:pPr>
    <w:rPr>
      <w:rFonts w:ascii="Arial" w:hAnsi="Arial"/>
      <w:sz w:val="24"/>
    </w:rPr>
  </w:style>
  <w:style w:styleId="Style_628_ch" w:type="character">
    <w:name w:val="xl128"/>
    <w:basedOn w:val="Style_10_ch"/>
    <w:link w:val="Style_628"/>
    <w:rPr>
      <w:rFonts w:ascii="Arial" w:hAnsi="Arial"/>
      <w:sz w:val="24"/>
    </w:rPr>
  </w:style>
  <w:style w:styleId="Style_629" w:type="paragraph">
    <w:name w:val="Знак Знак Знак Знак Знак Знак Знак Знак Знак1 Знак2"/>
    <w:basedOn w:val="Style_10"/>
    <w:link w:val="Style_629_ch"/>
    <w:pPr>
      <w:spacing w:after="160" w:line="240" w:lineRule="exact"/>
      <w:ind/>
    </w:pPr>
    <w:rPr>
      <w:rFonts w:ascii="Verdana" w:hAnsi="Verdana"/>
      <w:sz w:val="24"/>
    </w:rPr>
  </w:style>
  <w:style w:styleId="Style_629_ch" w:type="character">
    <w:name w:val="Знак Знак Знак Знак Знак Знак Знак Знак Знак1 Знак2"/>
    <w:basedOn w:val="Style_10_ch"/>
    <w:link w:val="Style_629"/>
    <w:rPr>
      <w:rFonts w:ascii="Verdana" w:hAnsi="Verdana"/>
      <w:sz w:val="24"/>
    </w:rPr>
  </w:style>
  <w:style w:styleId="Style_630" w:type="paragraph">
    <w:name w:val="xl145"/>
    <w:basedOn w:val="Style_10"/>
    <w:link w:val="Style_630_ch"/>
    <w:pPr>
      <w:spacing w:afterAutospacing="on" w:beforeAutospacing="on"/>
      <w:ind/>
    </w:pPr>
    <w:rPr>
      <w:i w:val="1"/>
      <w:sz w:val="24"/>
    </w:rPr>
  </w:style>
  <w:style w:styleId="Style_630_ch" w:type="character">
    <w:name w:val="xl145"/>
    <w:basedOn w:val="Style_10_ch"/>
    <w:link w:val="Style_630"/>
    <w:rPr>
      <w:i w:val="1"/>
      <w:sz w:val="24"/>
    </w:rPr>
  </w:style>
  <w:style w:styleId="Style_631" w:type="paragraph">
    <w:name w:val="Основной текст1"/>
    <w:basedOn w:val="Style_10"/>
    <w:link w:val="Style_631_ch"/>
    <w:pPr>
      <w:ind/>
      <w:jc w:val="both"/>
    </w:pPr>
    <w:rPr>
      <w:color w:val="000000"/>
      <w:sz w:val="24"/>
    </w:rPr>
  </w:style>
  <w:style w:styleId="Style_631_ch" w:type="character">
    <w:name w:val="Основной текст1"/>
    <w:basedOn w:val="Style_10_ch"/>
    <w:link w:val="Style_631"/>
    <w:rPr>
      <w:color w:val="000000"/>
      <w:sz w:val="24"/>
    </w:rPr>
  </w:style>
  <w:style w:styleId="Style_632" w:type="paragraph">
    <w:name w:val=" Знак Знак Знак Знак Знак Знак1 Знак"/>
    <w:basedOn w:val="Style_10"/>
    <w:link w:val="Style_632_ch"/>
    <w:pPr>
      <w:spacing w:after="160" w:line="240" w:lineRule="exact"/>
      <w:ind/>
      <w:jc w:val="both"/>
    </w:pPr>
    <w:rPr>
      <w:sz w:val="24"/>
    </w:rPr>
  </w:style>
  <w:style w:styleId="Style_632_ch" w:type="character">
    <w:name w:val=" Знак Знак Знак Знак Знак Знак1 Знак"/>
    <w:basedOn w:val="Style_10_ch"/>
    <w:link w:val="Style_632"/>
    <w:rPr>
      <w:sz w:val="24"/>
    </w:rPr>
  </w:style>
  <w:style w:styleId="Style_633" w:type="paragraph">
    <w:name w:val="Таблицы заголовок"/>
    <w:basedOn w:val="Style_147"/>
    <w:link w:val="Style_633_ch"/>
    <w:pPr>
      <w:spacing w:after="0" w:before="0"/>
      <w:ind/>
      <w:jc w:val="center"/>
    </w:pPr>
    <w:rPr>
      <w:b w:val="1"/>
    </w:rPr>
  </w:style>
  <w:style w:styleId="Style_633_ch" w:type="character">
    <w:name w:val="Таблицы заголовок"/>
    <w:basedOn w:val="Style_147_ch"/>
    <w:link w:val="Style_633"/>
    <w:rPr>
      <w:b w:val="1"/>
    </w:rPr>
  </w:style>
  <w:style w:styleId="Style_634" w:type="paragraph">
    <w:name w:val="Основной текст с отступом 212"/>
    <w:basedOn w:val="Style_10"/>
    <w:link w:val="Style_634_ch"/>
    <w:pPr>
      <w:tabs>
        <w:tab w:leader="none" w:pos="360" w:val="left"/>
        <w:tab w:leader="none" w:pos="1080" w:val="left"/>
      </w:tabs>
      <w:ind w:firstLine="540"/>
      <w:jc w:val="both"/>
    </w:pPr>
    <w:rPr>
      <w:sz w:val="24"/>
    </w:rPr>
  </w:style>
  <w:style w:styleId="Style_634_ch" w:type="character">
    <w:name w:val="Основной текст с отступом 212"/>
    <w:basedOn w:val="Style_10_ch"/>
    <w:link w:val="Style_634"/>
    <w:rPr>
      <w:sz w:val="24"/>
    </w:rPr>
  </w:style>
  <w:style w:styleId="Style_635" w:type="paragraph">
    <w:name w:val="Знак1 Знак Знак Знак Знак Знак Знак Знак Знак Знак Знак Знак Знак Знак Знак Знак"/>
    <w:basedOn w:val="Style_10"/>
    <w:link w:val="Style_635_ch"/>
    <w:pPr>
      <w:spacing w:after="160" w:line="240" w:lineRule="exact"/>
      <w:ind/>
    </w:pPr>
    <w:rPr>
      <w:rFonts w:ascii="Verdana" w:hAnsi="Verdana"/>
      <w:sz w:val="24"/>
    </w:rPr>
  </w:style>
  <w:style w:styleId="Style_635_ch" w:type="character">
    <w:name w:val="Знак1 Знак Знак Знак Знак Знак Знак Знак Знак Знак Знак Знак Знак Знак Знак Знак"/>
    <w:basedOn w:val="Style_10_ch"/>
    <w:link w:val="Style_635"/>
    <w:rPr>
      <w:rFonts w:ascii="Verdana" w:hAnsi="Verdana"/>
      <w:sz w:val="24"/>
    </w:rPr>
  </w:style>
  <w:style w:styleId="Style_636" w:type="paragraph">
    <w:name w:val="Стиль3 Знак Знак Знак Знак Знак"/>
    <w:link w:val="Style_636_ch"/>
    <w:rPr>
      <w:sz w:val="24"/>
    </w:rPr>
  </w:style>
  <w:style w:styleId="Style_636_ch" w:type="character">
    <w:name w:val="Стиль3 Знак Знак Знак Знак Знак"/>
    <w:link w:val="Style_636"/>
    <w:rPr>
      <w:sz w:val="24"/>
    </w:rPr>
  </w:style>
  <w:style w:styleId="Style_637" w:type="paragraph">
    <w:name w:val="текст таблицы"/>
    <w:basedOn w:val="Style_10"/>
    <w:link w:val="Style_637_ch"/>
    <w:pPr>
      <w:spacing w:before="120"/>
      <w:ind w:right="-102"/>
    </w:pPr>
    <w:rPr>
      <w:sz w:val="24"/>
    </w:rPr>
  </w:style>
  <w:style w:styleId="Style_637_ch" w:type="character">
    <w:name w:val="текст таблицы"/>
    <w:basedOn w:val="Style_10_ch"/>
    <w:link w:val="Style_637"/>
    <w:rPr>
      <w:sz w:val="24"/>
    </w:rPr>
  </w:style>
  <w:style w:styleId="Style_638" w:type="paragraph">
    <w:name w:val="Times 12"/>
    <w:basedOn w:val="Style_10"/>
    <w:link w:val="Style_638_ch"/>
    <w:pPr>
      <w:ind w:firstLine="567"/>
      <w:jc w:val="both"/>
    </w:pPr>
    <w:rPr>
      <w:sz w:val="24"/>
    </w:rPr>
  </w:style>
  <w:style w:styleId="Style_638_ch" w:type="character">
    <w:name w:val="Times 12"/>
    <w:basedOn w:val="Style_10_ch"/>
    <w:link w:val="Style_638"/>
    <w:rPr>
      <w:sz w:val="24"/>
    </w:rPr>
  </w:style>
  <w:style w:styleId="Style_639" w:type="paragraph">
    <w:name w:val="Title Char"/>
    <w:link w:val="Style_639_ch"/>
    <w:rPr>
      <w:b w:val="1"/>
      <w:sz w:val="28"/>
    </w:rPr>
  </w:style>
  <w:style w:styleId="Style_639_ch" w:type="character">
    <w:name w:val="Title Char"/>
    <w:link w:val="Style_639"/>
    <w:rPr>
      <w:b w:val="1"/>
      <w:sz w:val="28"/>
    </w:rPr>
  </w:style>
  <w:style w:styleId="Style_640" w:type="paragraph">
    <w:name w:val="xl71"/>
    <w:basedOn w:val="Style_10"/>
    <w:link w:val="Style_640_ch"/>
    <w:pPr>
      <w:spacing w:afterAutospacing="on" w:beforeAutospacing="on"/>
      <w:ind/>
      <w:jc w:val="center"/>
    </w:pPr>
  </w:style>
  <w:style w:styleId="Style_640_ch" w:type="character">
    <w:name w:val="xl71"/>
    <w:basedOn w:val="Style_10_ch"/>
    <w:link w:val="Style_640"/>
  </w:style>
  <w:style w:styleId="Style_641" w:type="paragraph">
    <w:name w:val="font7"/>
    <w:basedOn w:val="Style_10"/>
    <w:link w:val="Style_641_ch"/>
    <w:pPr>
      <w:spacing w:afterAutospacing="on" w:beforeAutospacing="on"/>
      <w:ind/>
    </w:pPr>
    <w:rPr>
      <w:color w:val="000000"/>
    </w:rPr>
  </w:style>
  <w:style w:styleId="Style_641_ch" w:type="character">
    <w:name w:val="font7"/>
    <w:basedOn w:val="Style_10_ch"/>
    <w:link w:val="Style_641"/>
    <w:rPr>
      <w:color w:val="000000"/>
    </w:rPr>
  </w:style>
  <w:style w:styleId="Style_642" w:type="paragraph">
    <w:name w:val="xl205"/>
    <w:basedOn w:val="Style_10"/>
    <w:link w:val="Style_642_ch"/>
    <w:pPr>
      <w:spacing w:afterAutospacing="on" w:beforeAutospacing="on"/>
      <w:ind/>
      <w:jc w:val="center"/>
    </w:pPr>
    <w:rPr>
      <w:sz w:val="13"/>
    </w:rPr>
  </w:style>
  <w:style w:styleId="Style_642_ch" w:type="character">
    <w:name w:val="xl205"/>
    <w:basedOn w:val="Style_10_ch"/>
    <w:link w:val="Style_642"/>
    <w:rPr>
      <w:sz w:val="13"/>
    </w:rPr>
  </w:style>
  <w:style w:styleId="Style_643" w:type="paragraph">
    <w:next w:val="Style_10"/>
    <w:link w:val="Style_643_ch"/>
    <w:semiHidden w:val="1"/>
    <w:unhideWhenUsed w:val="1"/>
    <w:pPr>
      <w:ind/>
      <w:jc w:val="center"/>
    </w:pPr>
    <w:rPr>
      <w:rFonts w:ascii="Arial" w:hAnsi="Arial"/>
      <w:sz w:val="16"/>
    </w:rPr>
  </w:style>
  <w:style w:styleId="Style_643_ch" w:type="character">
    <w:link w:val="Style_643"/>
    <w:semiHidden w:val="1"/>
    <w:unhideWhenUsed w:val="1"/>
    <w:rPr>
      <w:rFonts w:ascii="Arial" w:hAnsi="Arial"/>
      <w:sz w:val="16"/>
    </w:rPr>
  </w:style>
  <w:style w:styleId="Style_644" w:type="paragraph">
    <w:name w:val="xl468"/>
    <w:basedOn w:val="Style_10"/>
    <w:link w:val="Style_644_ch"/>
    <w:pPr>
      <w:spacing w:afterAutospacing="on" w:beforeAutospacing="on"/>
      <w:ind/>
      <w:jc w:val="center"/>
    </w:pPr>
    <w:rPr>
      <w:rFonts w:ascii="Arial" w:hAnsi="Arial"/>
      <w:b w:val="1"/>
      <w:sz w:val="22"/>
    </w:rPr>
  </w:style>
  <w:style w:styleId="Style_644_ch" w:type="character">
    <w:name w:val="xl468"/>
    <w:basedOn w:val="Style_10_ch"/>
    <w:link w:val="Style_644"/>
    <w:rPr>
      <w:rFonts w:ascii="Arial" w:hAnsi="Arial"/>
      <w:b w:val="1"/>
      <w:sz w:val="22"/>
    </w:rPr>
  </w:style>
  <w:style w:styleId="Style_645" w:type="paragraph">
    <w:name w:val="xl197"/>
    <w:basedOn w:val="Style_10"/>
    <w:link w:val="Style_645_ch"/>
    <w:pPr>
      <w:spacing w:afterAutospacing="on" w:beforeAutospacing="on"/>
      <w:ind/>
      <w:jc w:val="center"/>
    </w:pPr>
    <w:rPr>
      <w:sz w:val="13"/>
    </w:rPr>
  </w:style>
  <w:style w:styleId="Style_645_ch" w:type="character">
    <w:name w:val="xl197"/>
    <w:basedOn w:val="Style_10_ch"/>
    <w:link w:val="Style_645"/>
    <w:rPr>
      <w:sz w:val="13"/>
    </w:rPr>
  </w:style>
  <w:style w:styleId="Style_646" w:type="paragraph">
    <w:name w:val="Style38"/>
    <w:basedOn w:val="Style_10"/>
    <w:link w:val="Style_646_ch"/>
    <w:pPr>
      <w:widowControl w:val="0"/>
      <w:spacing w:line="274" w:lineRule="exact"/>
      <w:ind/>
      <w:jc w:val="center"/>
    </w:pPr>
    <w:rPr>
      <w:sz w:val="24"/>
    </w:rPr>
  </w:style>
  <w:style w:styleId="Style_646_ch" w:type="character">
    <w:name w:val="Style38"/>
    <w:basedOn w:val="Style_10_ch"/>
    <w:link w:val="Style_646"/>
    <w:rPr>
      <w:sz w:val="24"/>
    </w:rPr>
  </w:style>
  <w:style w:styleId="Style_647" w:type="paragraph">
    <w:name w:val="Без интервала3"/>
    <w:link w:val="Style_647_ch"/>
  </w:style>
  <w:style w:styleId="Style_647_ch" w:type="character">
    <w:name w:val="Без интервала3"/>
    <w:link w:val="Style_647"/>
  </w:style>
  <w:style w:styleId="Style_193" w:type="paragraph">
    <w:name w:val="Обычный1"/>
    <w:link w:val="Style_193_ch"/>
    <w:pPr>
      <w:ind/>
      <w:jc w:val="both"/>
    </w:pPr>
    <w:rPr>
      <w:rFonts w:ascii="TimesET" w:hAnsi="TimesET"/>
      <w:sz w:val="24"/>
    </w:rPr>
  </w:style>
  <w:style w:styleId="Style_193_ch" w:type="character">
    <w:name w:val="Обычный1"/>
    <w:link w:val="Style_193"/>
    <w:rPr>
      <w:rFonts w:ascii="TimesET" w:hAnsi="TimesET"/>
      <w:sz w:val="24"/>
    </w:rPr>
  </w:style>
  <w:style w:styleId="Style_648" w:type="paragraph">
    <w:name w:val="Основной текст 28"/>
    <w:basedOn w:val="Style_31"/>
    <w:link w:val="Style_648_ch"/>
    <w:pPr>
      <w:tabs>
        <w:tab w:leader="none" w:pos="7088" w:val="left"/>
      </w:tabs>
      <w:ind w:firstLine="851"/>
    </w:pPr>
    <w:rPr>
      <w:rFonts w:ascii="Times New Roman" w:hAnsi="Times New Roman"/>
      <w:sz w:val="28"/>
    </w:rPr>
  </w:style>
  <w:style w:styleId="Style_648_ch" w:type="character">
    <w:name w:val="Основной текст 28"/>
    <w:basedOn w:val="Style_31_ch"/>
    <w:link w:val="Style_648"/>
    <w:rPr>
      <w:rFonts w:ascii="Times New Roman" w:hAnsi="Times New Roman"/>
      <w:sz w:val="28"/>
    </w:rPr>
  </w:style>
  <w:style w:styleId="Style_649" w:type="paragraph">
    <w:name w:val="xl140"/>
    <w:basedOn w:val="Style_10"/>
    <w:link w:val="Style_649_ch"/>
    <w:pPr>
      <w:spacing w:afterAutospacing="on" w:beforeAutospacing="on"/>
      <w:ind/>
    </w:pPr>
    <w:rPr>
      <w:sz w:val="24"/>
    </w:rPr>
  </w:style>
  <w:style w:styleId="Style_649_ch" w:type="character">
    <w:name w:val="xl140"/>
    <w:basedOn w:val="Style_10_ch"/>
    <w:link w:val="Style_649"/>
    <w:rPr>
      <w:sz w:val="24"/>
    </w:rPr>
  </w:style>
  <w:style w:styleId="Style_650" w:type="paragraph">
    <w:name w:val=" Знак3 Знак Знак1"/>
    <w:link w:val="Style_650_ch"/>
  </w:style>
  <w:style w:styleId="Style_650_ch" w:type="character">
    <w:name w:val=" Знак3 Знак Знак1"/>
    <w:link w:val="Style_650"/>
  </w:style>
  <w:style w:styleId="Style_651" w:type="paragraph">
    <w:name w:val="Style 1"/>
    <w:basedOn w:val="Style_10"/>
    <w:link w:val="Style_651_ch"/>
    <w:pPr>
      <w:widowControl w:val="0"/>
      <w:ind/>
    </w:pPr>
  </w:style>
  <w:style w:styleId="Style_651_ch" w:type="character">
    <w:name w:val="Style 1"/>
    <w:basedOn w:val="Style_10_ch"/>
    <w:link w:val="Style_651"/>
  </w:style>
  <w:style w:styleId="Style_652" w:type="paragraph">
    <w:name w:val="комментарий"/>
    <w:link w:val="Style_652_ch"/>
    <w:rPr>
      <w:b w:val="1"/>
      <w:i w:val="1"/>
      <w:shd w:fill="FFFF99" w:val="clear"/>
    </w:rPr>
  </w:style>
  <w:style w:styleId="Style_652_ch" w:type="character">
    <w:name w:val="комментарий"/>
    <w:link w:val="Style_652"/>
    <w:rPr>
      <w:b w:val="1"/>
      <w:i w:val="1"/>
      <w:shd w:fill="FFFF99" w:val="clear"/>
    </w:rPr>
  </w:style>
  <w:style w:styleId="Style_653" w:type="paragraph">
    <w:name w:val="xl445"/>
    <w:basedOn w:val="Style_10"/>
    <w:link w:val="Style_653_ch"/>
    <w:pPr>
      <w:spacing w:afterAutospacing="on" w:beforeAutospacing="on"/>
      <w:ind/>
    </w:pPr>
    <w:rPr>
      <w:rFonts w:ascii="Arial" w:hAnsi="Arial"/>
      <w:sz w:val="24"/>
    </w:rPr>
  </w:style>
  <w:style w:styleId="Style_653_ch" w:type="character">
    <w:name w:val="xl445"/>
    <w:basedOn w:val="Style_10_ch"/>
    <w:link w:val="Style_653"/>
    <w:rPr>
      <w:rFonts w:ascii="Arial" w:hAnsi="Arial"/>
      <w:sz w:val="24"/>
    </w:rPr>
  </w:style>
  <w:style w:styleId="Style_654" w:type="paragraph">
    <w:name w:val="xl84"/>
    <w:basedOn w:val="Style_10"/>
    <w:link w:val="Style_654_ch"/>
    <w:pPr>
      <w:spacing w:afterAutospacing="on" w:beforeAutospacing="on"/>
      <w:ind/>
      <w:jc w:val="center"/>
    </w:pPr>
    <w:rPr>
      <w:b w:val="1"/>
      <w:sz w:val="24"/>
    </w:rPr>
  </w:style>
  <w:style w:styleId="Style_654_ch" w:type="character">
    <w:name w:val="xl84"/>
    <w:basedOn w:val="Style_10_ch"/>
    <w:link w:val="Style_654"/>
    <w:rPr>
      <w:b w:val="1"/>
      <w:sz w:val="24"/>
    </w:rPr>
  </w:style>
  <w:style w:styleId="Style_655" w:type="paragraph">
    <w:name w:val="Маркированный список со сдвигом"/>
    <w:basedOn w:val="Style_230"/>
    <w:link w:val="Style_655_ch"/>
    <w:pPr>
      <w:numPr>
        <w:ilvl w:val="0"/>
        <w:numId w:val="17"/>
      </w:numPr>
      <w:spacing w:after="0" w:line="360" w:lineRule="auto"/>
      <w:ind/>
    </w:pPr>
  </w:style>
  <w:style w:styleId="Style_655_ch" w:type="character">
    <w:name w:val="Маркированный список со сдвигом"/>
    <w:basedOn w:val="Style_230_ch"/>
    <w:link w:val="Style_655"/>
  </w:style>
  <w:style w:styleId="Style_656" w:type="paragraph">
    <w:name w:val="Знак Знак Знак22"/>
    <w:link w:val="Style_656_ch"/>
  </w:style>
  <w:style w:styleId="Style_656_ch" w:type="character">
    <w:name w:val="Знак Знак Знак22"/>
    <w:link w:val="Style_656"/>
  </w:style>
  <w:style w:styleId="Style_657" w:type="paragraph">
    <w:name w:val="Тендерные данные"/>
    <w:basedOn w:val="Style_10"/>
    <w:link w:val="Style_657_ch"/>
    <w:pPr>
      <w:tabs>
        <w:tab w:leader="none" w:pos="1985" w:val="left"/>
      </w:tabs>
      <w:spacing w:after="60" w:before="120"/>
      <w:ind/>
      <w:jc w:val="both"/>
    </w:pPr>
    <w:rPr>
      <w:b w:val="1"/>
      <w:sz w:val="24"/>
    </w:rPr>
  </w:style>
  <w:style w:styleId="Style_657_ch" w:type="character">
    <w:name w:val="Тендерные данные"/>
    <w:basedOn w:val="Style_10_ch"/>
    <w:link w:val="Style_657"/>
    <w:rPr>
      <w:b w:val="1"/>
      <w:sz w:val="24"/>
    </w:rPr>
  </w:style>
  <w:style w:styleId="Style_658" w:type="paragraph">
    <w:name w:val="xl26"/>
    <w:basedOn w:val="Style_10"/>
    <w:link w:val="Style_658_ch"/>
    <w:pPr>
      <w:spacing w:afterAutospacing="on" w:beforeAutospacing="on"/>
      <w:ind/>
    </w:pPr>
    <w:rPr>
      <w:sz w:val="22"/>
    </w:rPr>
  </w:style>
  <w:style w:styleId="Style_658_ch" w:type="character">
    <w:name w:val="xl26"/>
    <w:basedOn w:val="Style_10_ch"/>
    <w:link w:val="Style_658"/>
    <w:rPr>
      <w:sz w:val="22"/>
    </w:rPr>
  </w:style>
  <w:style w:styleId="Style_659" w:type="paragraph">
    <w:name w:val="Цитата 21"/>
    <w:basedOn w:val="Style_10"/>
    <w:next w:val="Style_10"/>
    <w:link w:val="Style_659_ch"/>
    <w:rPr>
      <w:rFonts w:ascii="Calibri" w:hAnsi="Calibri"/>
      <w:i w:val="1"/>
      <w:sz w:val="24"/>
    </w:rPr>
  </w:style>
  <w:style w:styleId="Style_659_ch" w:type="character">
    <w:name w:val="Цитата 21"/>
    <w:basedOn w:val="Style_10_ch"/>
    <w:link w:val="Style_659"/>
    <w:rPr>
      <w:rFonts w:ascii="Calibri" w:hAnsi="Calibri"/>
      <w:i w:val="1"/>
      <w:sz w:val="24"/>
    </w:rPr>
  </w:style>
  <w:style w:styleId="Style_660" w:type="paragraph">
    <w:name w:val="HTML Acronym"/>
    <w:link w:val="Style_660_ch"/>
  </w:style>
  <w:style w:styleId="Style_660_ch" w:type="character">
    <w:name w:val="HTML Acronym"/>
    <w:link w:val="Style_660"/>
  </w:style>
  <w:style w:styleId="Style_661" w:type="paragraph">
    <w:name w:val="Обычный2"/>
    <w:basedOn w:val="Style_10"/>
    <w:link w:val="Style_661_ch"/>
    <w:pPr>
      <w:spacing w:after="75"/>
      <w:ind w:firstLine="284"/>
      <w:jc w:val="both"/>
    </w:pPr>
    <w:rPr>
      <w:sz w:val="24"/>
    </w:rPr>
  </w:style>
  <w:style w:styleId="Style_661_ch" w:type="character">
    <w:name w:val="Обычный2"/>
    <w:basedOn w:val="Style_10_ch"/>
    <w:link w:val="Style_661"/>
    <w:rPr>
      <w:sz w:val="24"/>
    </w:rPr>
  </w:style>
  <w:style w:styleId="Style_662" w:type="paragraph">
    <w:name w:val="addres"/>
    <w:basedOn w:val="Style_10"/>
    <w:link w:val="Style_662_ch"/>
    <w:pPr>
      <w:ind w:firstLine="0" w:left="225" w:right="270"/>
      <w:jc w:val="both"/>
    </w:pPr>
    <w:rPr>
      <w:color w:val="72706F"/>
      <w:sz w:val="17"/>
    </w:rPr>
  </w:style>
  <w:style w:styleId="Style_662_ch" w:type="character">
    <w:name w:val="addres"/>
    <w:basedOn w:val="Style_10_ch"/>
    <w:link w:val="Style_662"/>
    <w:rPr>
      <w:color w:val="72706F"/>
      <w:sz w:val="17"/>
    </w:rPr>
  </w:style>
  <w:style w:styleId="Style_663" w:type="paragraph">
    <w:name w:val="xl161"/>
    <w:basedOn w:val="Style_10"/>
    <w:link w:val="Style_663_ch"/>
    <w:pPr>
      <w:spacing w:afterAutospacing="on" w:beforeAutospacing="on"/>
      <w:ind/>
      <w:jc w:val="center"/>
    </w:pPr>
    <w:rPr>
      <w:sz w:val="14"/>
    </w:rPr>
  </w:style>
  <w:style w:styleId="Style_663_ch" w:type="character">
    <w:name w:val="xl161"/>
    <w:basedOn w:val="Style_10_ch"/>
    <w:link w:val="Style_663"/>
    <w:rPr>
      <w:sz w:val="14"/>
    </w:rPr>
  </w:style>
  <w:style w:styleId="Style_664" w:type="paragraph">
    <w:name w:val="Подподпункт"/>
    <w:basedOn w:val="Style_10"/>
    <w:link w:val="Style_664_ch"/>
    <w:pPr>
      <w:tabs>
        <w:tab w:leader="none" w:pos="1701" w:val="left"/>
      </w:tabs>
      <w:spacing w:line="360" w:lineRule="auto"/>
      <w:ind w:hanging="567" w:left="1701"/>
      <w:jc w:val="both"/>
    </w:pPr>
    <w:rPr>
      <w:sz w:val="28"/>
    </w:rPr>
  </w:style>
  <w:style w:styleId="Style_664_ch" w:type="character">
    <w:name w:val="Подподпункт"/>
    <w:basedOn w:val="Style_10_ch"/>
    <w:link w:val="Style_664"/>
    <w:rPr>
      <w:sz w:val="28"/>
    </w:rPr>
  </w:style>
  <w:style w:styleId="Style_665" w:type="paragraph">
    <w:name w:val=" Знак Знак"/>
    <w:basedOn w:val="Style_10"/>
    <w:link w:val="Style_665_ch"/>
    <w:pPr>
      <w:spacing w:after="160" w:line="240" w:lineRule="exact"/>
      <w:ind/>
      <w:jc w:val="both"/>
    </w:pPr>
    <w:rPr>
      <w:sz w:val="24"/>
    </w:rPr>
  </w:style>
  <w:style w:styleId="Style_665_ch" w:type="character">
    <w:name w:val=" Знак Знак"/>
    <w:basedOn w:val="Style_10_ch"/>
    <w:link w:val="Style_665"/>
    <w:rPr>
      <w:sz w:val="24"/>
    </w:rPr>
  </w:style>
  <w:style w:styleId="Style_666" w:type="paragraph">
    <w:name w:val="xl153"/>
    <w:basedOn w:val="Style_10"/>
    <w:link w:val="Style_666_ch"/>
    <w:pPr>
      <w:spacing w:afterAutospacing="on" w:beforeAutospacing="on"/>
      <w:ind/>
      <w:jc w:val="center"/>
    </w:pPr>
    <w:rPr>
      <w:rFonts w:ascii="Arial" w:hAnsi="Arial"/>
      <w:sz w:val="24"/>
    </w:rPr>
  </w:style>
  <w:style w:styleId="Style_666_ch" w:type="character">
    <w:name w:val="xl153"/>
    <w:basedOn w:val="Style_10_ch"/>
    <w:link w:val="Style_666"/>
    <w:rPr>
      <w:rFonts w:ascii="Arial" w:hAnsi="Arial"/>
      <w:sz w:val="24"/>
    </w:rPr>
  </w:style>
  <w:style w:styleId="Style_667" w:type="paragraph">
    <w:name w:val="WW8Num6z3"/>
    <w:link w:val="Style_667_ch"/>
    <w:rPr>
      <w:rFonts w:ascii="Symbol" w:hAnsi="Symbol"/>
      <w:sz w:val="24"/>
    </w:rPr>
  </w:style>
  <w:style w:styleId="Style_667_ch" w:type="character">
    <w:name w:val="WW8Num6z3"/>
    <w:link w:val="Style_667"/>
    <w:rPr>
      <w:rFonts w:ascii="Symbol" w:hAnsi="Symbol"/>
      <w:sz w:val="24"/>
    </w:rPr>
  </w:style>
  <w:style w:styleId="Style_668" w:type="paragraph">
    <w:name w:val="heading 5"/>
    <w:basedOn w:val="Style_10"/>
    <w:next w:val="Style_10"/>
    <w:link w:val="Style_668_ch"/>
    <w:uiPriority w:val="9"/>
    <w:qFormat/>
    <w:pPr>
      <w:spacing w:after="60" w:before="240"/>
      <w:ind/>
      <w:outlineLvl w:val="4"/>
    </w:pPr>
    <w:rPr>
      <w:b w:val="1"/>
      <w:i w:val="1"/>
      <w:sz w:val="26"/>
    </w:rPr>
  </w:style>
  <w:style w:styleId="Style_668_ch" w:type="character">
    <w:name w:val="heading 5"/>
    <w:basedOn w:val="Style_10_ch"/>
    <w:link w:val="Style_668"/>
    <w:rPr>
      <w:b w:val="1"/>
      <w:i w:val="1"/>
      <w:sz w:val="26"/>
    </w:rPr>
  </w:style>
  <w:style w:styleId="Style_669" w:type="paragraph">
    <w:name w:val="xl114"/>
    <w:basedOn w:val="Style_10"/>
    <w:link w:val="Style_669_ch"/>
    <w:pPr>
      <w:spacing w:afterAutospacing="on" w:beforeAutospacing="on"/>
      <w:ind/>
      <w:jc w:val="center"/>
    </w:pPr>
    <w:rPr>
      <w:sz w:val="24"/>
    </w:rPr>
  </w:style>
  <w:style w:styleId="Style_669_ch" w:type="character">
    <w:name w:val="xl114"/>
    <w:basedOn w:val="Style_10_ch"/>
    <w:link w:val="Style_669"/>
    <w:rPr>
      <w:sz w:val="24"/>
    </w:rPr>
  </w:style>
  <w:style w:styleId="Style_670" w:type="paragraph">
    <w:name w:val="dfaq"/>
    <w:link w:val="Style_670_ch"/>
  </w:style>
  <w:style w:styleId="Style_670_ch" w:type="character">
    <w:name w:val="dfaq"/>
    <w:link w:val="Style_670"/>
  </w:style>
  <w:style w:styleId="Style_671" w:type="paragraph">
    <w:name w:val="Обычный.Нормальный абзац"/>
    <w:link w:val="Style_671_ch"/>
    <w:pPr>
      <w:widowControl w:val="0"/>
      <w:ind w:firstLine="709"/>
      <w:jc w:val="both"/>
    </w:pPr>
    <w:rPr>
      <w:sz w:val="24"/>
    </w:rPr>
  </w:style>
  <w:style w:styleId="Style_671_ch" w:type="character">
    <w:name w:val="Обычный.Нормальный абзац"/>
    <w:link w:val="Style_671"/>
    <w:rPr>
      <w:sz w:val="24"/>
    </w:rPr>
  </w:style>
  <w:style w:styleId="Style_672" w:type="paragraph">
    <w:name w:val="Гиперссылка1"/>
    <w:link w:val="Style_672_ch"/>
    <w:pPr>
      <w:spacing w:after="200" w:line="276" w:lineRule="auto"/>
      <w:ind/>
    </w:pPr>
    <w:rPr>
      <w:color w:val="0000FF"/>
      <w:u w:val="single"/>
    </w:rPr>
  </w:style>
  <w:style w:styleId="Style_672_ch" w:type="character">
    <w:name w:val="Гиперссылка1"/>
    <w:link w:val="Style_672"/>
    <w:rPr>
      <w:color w:val="0000FF"/>
      <w:u w:val="single"/>
    </w:rPr>
  </w:style>
  <w:style w:styleId="Style_673" w:type="paragraph">
    <w:name w:val="Оглавление 91"/>
    <w:next w:val="Style_10"/>
    <w:link w:val="Style_673_ch"/>
    <w:pPr>
      <w:spacing w:after="200" w:line="276" w:lineRule="auto"/>
      <w:ind w:firstLine="0" w:left="1600"/>
    </w:pPr>
    <w:rPr>
      <w:rFonts w:ascii="Calibri" w:hAnsi="Calibri"/>
      <w:color w:val="000000"/>
      <w:sz w:val="22"/>
    </w:rPr>
  </w:style>
  <w:style w:styleId="Style_673_ch" w:type="character">
    <w:name w:val="Оглавление 91"/>
    <w:link w:val="Style_673"/>
    <w:rPr>
      <w:rFonts w:ascii="Calibri" w:hAnsi="Calibri"/>
      <w:color w:val="000000"/>
      <w:sz w:val="22"/>
    </w:rPr>
  </w:style>
  <w:style w:styleId="Style_674" w:type="paragraph">
    <w:name w:val="Обычный текст"/>
    <w:basedOn w:val="Style_10"/>
    <w:link w:val="Style_674_ch"/>
    <w:pPr>
      <w:widowControl w:val="0"/>
      <w:spacing w:before="120"/>
      <w:ind w:firstLine="1120"/>
      <w:jc w:val="both"/>
    </w:pPr>
    <w:rPr>
      <w:sz w:val="28"/>
    </w:rPr>
  </w:style>
  <w:style w:styleId="Style_674_ch" w:type="character">
    <w:name w:val="Обычный текст"/>
    <w:basedOn w:val="Style_10_ch"/>
    <w:link w:val="Style_674"/>
    <w:rPr>
      <w:sz w:val="28"/>
    </w:rPr>
  </w:style>
  <w:style w:styleId="Style_675" w:type="paragraph">
    <w:name w:val="Аукцион: Заголовок 2"/>
    <w:basedOn w:val="Style_12"/>
    <w:link w:val="Style_675_ch"/>
    <w:pPr>
      <w:tabs>
        <w:tab w:leader="none" w:pos="4590" w:val="center"/>
      </w:tabs>
      <w:spacing w:after="120" w:before="120"/>
      <w:ind w:firstLine="902" w:right="51"/>
      <w:jc w:val="both"/>
    </w:pPr>
    <w:rPr>
      <w:rFonts w:ascii="Times New Roman" w:hAnsi="Times New Roman"/>
      <w:i w:val="0"/>
      <w:sz w:val="22"/>
    </w:rPr>
  </w:style>
  <w:style w:styleId="Style_675_ch" w:type="character">
    <w:name w:val="Аукцион: Заголовок 2"/>
    <w:basedOn w:val="Style_12_ch"/>
    <w:link w:val="Style_675"/>
    <w:rPr>
      <w:rFonts w:ascii="Times New Roman" w:hAnsi="Times New Roman"/>
      <w:i w:val="0"/>
      <w:sz w:val="22"/>
    </w:rPr>
  </w:style>
  <w:style w:styleId="Style_676" w:type="paragraph">
    <w:name w:val="Цитата1"/>
    <w:basedOn w:val="Style_10"/>
    <w:link w:val="Style_676_ch"/>
    <w:pPr>
      <w:widowControl w:val="0"/>
      <w:spacing w:before="40" w:line="300" w:lineRule="auto"/>
      <w:ind w:firstLine="0" w:left="40" w:right="1400"/>
    </w:pPr>
    <w:rPr>
      <w:b w:val="1"/>
      <w:sz w:val="28"/>
    </w:rPr>
  </w:style>
  <w:style w:styleId="Style_676_ch" w:type="character">
    <w:name w:val="Цитата1"/>
    <w:basedOn w:val="Style_10_ch"/>
    <w:link w:val="Style_676"/>
    <w:rPr>
      <w:b w:val="1"/>
      <w:sz w:val="28"/>
    </w:rPr>
  </w:style>
  <w:style w:styleId="Style_677" w:type="paragraph">
    <w:name w:val=" Знак Знак10"/>
    <w:link w:val="Style_677_ch"/>
    <w:rPr>
      <w:b w:val="1"/>
      <w:i w:val="1"/>
      <w:sz w:val="32"/>
    </w:rPr>
  </w:style>
  <w:style w:styleId="Style_677_ch" w:type="character">
    <w:name w:val=" Знак Знак10"/>
    <w:link w:val="Style_677"/>
    <w:rPr>
      <w:b w:val="1"/>
      <w:i w:val="1"/>
      <w:sz w:val="32"/>
    </w:rPr>
  </w:style>
  <w:style w:styleId="Style_678" w:type="paragraph">
    <w:name w:val="h3 Знак Знак Знак Знак Знак3"/>
    <w:link w:val="Style_678_ch"/>
    <w:rPr>
      <w:rFonts w:ascii="Arial" w:hAnsi="Arial"/>
      <w:b w:val="1"/>
      <w:sz w:val="26"/>
    </w:rPr>
  </w:style>
  <w:style w:styleId="Style_678_ch" w:type="character">
    <w:name w:val="h3 Знак Знак Знак Знак Знак3"/>
    <w:link w:val="Style_678"/>
    <w:rPr>
      <w:rFonts w:ascii="Arial" w:hAnsi="Arial"/>
      <w:b w:val="1"/>
      <w:sz w:val="26"/>
    </w:rPr>
  </w:style>
  <w:style w:styleId="Style_679" w:type="paragraph">
    <w:name w:val="xl101"/>
    <w:basedOn w:val="Style_10"/>
    <w:link w:val="Style_679_ch"/>
    <w:pPr>
      <w:spacing w:afterAutospacing="on" w:beforeAutospacing="on"/>
      <w:ind/>
      <w:jc w:val="center"/>
    </w:pPr>
  </w:style>
  <w:style w:styleId="Style_679_ch" w:type="character">
    <w:name w:val="xl101"/>
    <w:basedOn w:val="Style_10_ch"/>
    <w:link w:val="Style_679"/>
  </w:style>
  <w:style w:styleId="Style_680" w:type="paragraph">
    <w:name w:val="Table-N"/>
    <w:link w:val="Style_680_ch"/>
    <w:pPr>
      <w:spacing w:after="212" w:before="76" w:line="187" w:lineRule="atLeast"/>
      <w:ind/>
      <w:jc w:val="right"/>
    </w:pPr>
    <w:rPr>
      <w:rFonts w:ascii="PragmaticaCTT" w:hAnsi="PragmaticaCTT"/>
      <w:b w:val="1"/>
      <w:i w:val="1"/>
      <w:sz w:val="17"/>
    </w:rPr>
  </w:style>
  <w:style w:styleId="Style_680_ch" w:type="character">
    <w:name w:val="Table-N"/>
    <w:link w:val="Style_680"/>
    <w:rPr>
      <w:rFonts w:ascii="PragmaticaCTT" w:hAnsi="PragmaticaCTT"/>
      <w:b w:val="1"/>
      <w:i w:val="1"/>
      <w:sz w:val="17"/>
    </w:rPr>
  </w:style>
  <w:style w:styleId="Style_681" w:type="paragraph">
    <w:name w:val="Character Style 1"/>
    <w:link w:val="Style_681_ch"/>
    <w:rPr>
      <w:sz w:val="20"/>
    </w:rPr>
  </w:style>
  <w:style w:styleId="Style_681_ch" w:type="character">
    <w:name w:val="Character Style 1"/>
    <w:link w:val="Style_681"/>
    <w:rPr>
      <w:sz w:val="20"/>
    </w:rPr>
  </w:style>
  <w:style w:styleId="Style_682" w:type="paragraph">
    <w:name w:val="a0"/>
    <w:basedOn w:val="Style_10"/>
    <w:link w:val="Style_682_ch"/>
    <w:pPr>
      <w:spacing w:afterAutospacing="on" w:beforeAutospacing="on"/>
      <w:ind/>
    </w:pPr>
    <w:rPr>
      <w:rFonts w:ascii="Arial Unicode MS" w:hAnsi="Arial Unicode MS"/>
      <w:sz w:val="24"/>
    </w:rPr>
  </w:style>
  <w:style w:styleId="Style_682_ch" w:type="character">
    <w:name w:val="a0"/>
    <w:basedOn w:val="Style_10_ch"/>
    <w:link w:val="Style_682"/>
    <w:rPr>
      <w:rFonts w:ascii="Arial Unicode MS" w:hAnsi="Arial Unicode MS"/>
      <w:sz w:val="24"/>
    </w:rPr>
  </w:style>
  <w:style w:styleId="Style_683" w:type="paragraph">
    <w:name w:val="Picture"/>
    <w:basedOn w:val="Style_10"/>
    <w:next w:val="Style_517"/>
    <w:link w:val="Style_683_ch"/>
    <w:pPr>
      <w:spacing w:before="240"/>
      <w:ind/>
      <w:jc w:val="center"/>
    </w:pPr>
    <w:rPr>
      <w:rFonts w:ascii="Arial" w:hAnsi="Arial"/>
      <w:color w:val="000000"/>
      <w:sz w:val="18"/>
    </w:rPr>
  </w:style>
  <w:style w:styleId="Style_683_ch" w:type="character">
    <w:name w:val="Picture"/>
    <w:basedOn w:val="Style_10_ch"/>
    <w:link w:val="Style_683"/>
    <w:rPr>
      <w:rFonts w:ascii="Arial" w:hAnsi="Arial"/>
      <w:color w:val="000000"/>
      <w:sz w:val="18"/>
    </w:rPr>
  </w:style>
  <w:style w:styleId="Style_684" w:type="paragraph">
    <w:name w:val="xl188"/>
    <w:basedOn w:val="Style_10"/>
    <w:link w:val="Style_684_ch"/>
    <w:pPr>
      <w:spacing w:afterAutospacing="on" w:beforeAutospacing="on"/>
      <w:ind/>
      <w:jc w:val="center"/>
    </w:pPr>
    <w:rPr>
      <w:sz w:val="14"/>
    </w:rPr>
  </w:style>
  <w:style w:styleId="Style_684_ch" w:type="character">
    <w:name w:val="xl188"/>
    <w:basedOn w:val="Style_10_ch"/>
    <w:link w:val="Style_684"/>
    <w:rPr>
      <w:sz w:val="14"/>
    </w:rPr>
  </w:style>
  <w:style w:styleId="Style_685" w:type="paragraph">
    <w:name w:val="Знак3 Знак Знак1"/>
    <w:link w:val="Style_685_ch"/>
  </w:style>
  <w:style w:styleId="Style_685_ch" w:type="character">
    <w:name w:val="Знак3 Знак Знак1"/>
    <w:link w:val="Style_685"/>
  </w:style>
  <w:style w:styleId="Style_686" w:type="paragraph">
    <w:name w:val="HTML Definition"/>
    <w:link w:val="Style_686_ch"/>
    <w:rPr>
      <w:i w:val="1"/>
    </w:rPr>
  </w:style>
  <w:style w:styleId="Style_686_ch" w:type="character">
    <w:name w:val="HTML Definition"/>
    <w:link w:val="Style_686"/>
    <w:rPr>
      <w:i w:val="1"/>
    </w:rPr>
  </w:style>
  <w:style w:styleId="Style_687" w:type="paragraph">
    <w:name w:val="Îáû÷íûé"/>
    <w:link w:val="Style_687_ch"/>
  </w:style>
  <w:style w:styleId="Style_687_ch" w:type="character">
    <w:name w:val="Îáû÷íûé"/>
    <w:link w:val="Style_687"/>
  </w:style>
  <w:style w:styleId="Style_688" w:type="paragraph">
    <w:name w:val="Основной текст (2)"/>
    <w:basedOn w:val="Style_10"/>
    <w:link w:val="Style_688_ch"/>
    <w:pPr>
      <w:widowControl w:val="0"/>
      <w:spacing w:after="60" w:line="240" w:lineRule="atLeast"/>
      <w:ind/>
    </w:pPr>
    <w:rPr>
      <w:b w:val="1"/>
      <w:sz w:val="27"/>
      <w:highlight w:val="white"/>
    </w:rPr>
  </w:style>
  <w:style w:styleId="Style_688_ch" w:type="character">
    <w:name w:val="Основной текст (2)"/>
    <w:basedOn w:val="Style_10_ch"/>
    <w:link w:val="Style_688"/>
    <w:rPr>
      <w:b w:val="1"/>
      <w:sz w:val="27"/>
      <w:highlight w:val="white"/>
    </w:rPr>
  </w:style>
  <w:style w:styleId="Style_689" w:type="paragraph">
    <w:name w:val="Основной текст Знак2"/>
    <w:link w:val="Style_689_ch"/>
    <w:rPr>
      <w:rFonts w:ascii="Calibri" w:hAnsi="Calibri"/>
      <w:sz w:val="22"/>
    </w:rPr>
  </w:style>
  <w:style w:styleId="Style_689_ch" w:type="character">
    <w:name w:val="Основной текст Знак2"/>
    <w:link w:val="Style_689"/>
    <w:rPr>
      <w:rFonts w:ascii="Calibri" w:hAnsi="Calibri"/>
      <w:sz w:val="22"/>
    </w:rPr>
  </w:style>
  <w:style w:styleId="Style_690" w:type="paragraph">
    <w:name w:val="Оглавление 51"/>
    <w:next w:val="Style_10"/>
    <w:link w:val="Style_690_ch"/>
    <w:pPr>
      <w:spacing w:after="200" w:line="276" w:lineRule="auto"/>
      <w:ind w:firstLine="0" w:left="800"/>
    </w:pPr>
    <w:rPr>
      <w:rFonts w:ascii="Calibri" w:hAnsi="Calibri"/>
      <w:color w:val="000000"/>
      <w:sz w:val="22"/>
    </w:rPr>
  </w:style>
  <w:style w:styleId="Style_690_ch" w:type="character">
    <w:name w:val="Оглавление 51"/>
    <w:link w:val="Style_690"/>
    <w:rPr>
      <w:rFonts w:ascii="Calibri" w:hAnsi="Calibri"/>
      <w:color w:val="000000"/>
      <w:sz w:val="22"/>
    </w:rPr>
  </w:style>
  <w:style w:styleId="Style_691" w:type="paragraph">
    <w:name w:val="_Табл_Заголовок"/>
    <w:link w:val="Style_691_ch"/>
    <w:pPr>
      <w:numPr>
        <w:ilvl w:val="0"/>
        <w:numId w:val="18"/>
      </w:numPr>
      <w:ind/>
      <w:jc w:val="center"/>
    </w:pPr>
    <w:rPr>
      <w:rFonts w:ascii="Arial" w:hAnsi="Arial"/>
      <w:b w:val="1"/>
      <w:spacing w:val="-2"/>
      <w:sz w:val="22"/>
    </w:rPr>
  </w:style>
  <w:style w:styleId="Style_691_ch" w:type="character">
    <w:name w:val="_Табл_Заголовок"/>
    <w:link w:val="Style_691"/>
    <w:rPr>
      <w:rFonts w:ascii="Arial" w:hAnsi="Arial"/>
      <w:b w:val="1"/>
      <w:spacing w:val="-2"/>
      <w:sz w:val="22"/>
    </w:rPr>
  </w:style>
  <w:style w:styleId="Style_692" w:type="paragraph">
    <w:name w:val="Знак Знак4"/>
    <w:link w:val="Style_692_ch"/>
  </w:style>
  <w:style w:styleId="Style_692_ch" w:type="character">
    <w:name w:val="Знак Знак4"/>
    <w:link w:val="Style_692"/>
  </w:style>
  <w:style w:styleId="Style_693" w:type="paragraph">
    <w:name w:val="Первый абзац"/>
    <w:basedOn w:val="Style_10"/>
    <w:next w:val="Style_10"/>
    <w:link w:val="Style_693_ch"/>
    <w:pPr>
      <w:widowControl w:val="0"/>
      <w:numPr>
        <w:ilvl w:val="0"/>
        <w:numId w:val="19"/>
      </w:numPr>
      <w:tabs>
        <w:tab w:leader="none" w:pos="1428" w:val="clear"/>
      </w:tabs>
      <w:spacing w:before="240" w:line="360" w:lineRule="auto"/>
      <w:ind w:firstLine="720" w:left="0"/>
      <w:jc w:val="both"/>
    </w:pPr>
    <w:rPr>
      <w:rFonts w:ascii="Arial" w:hAnsi="Arial"/>
      <w:sz w:val="24"/>
    </w:rPr>
  </w:style>
  <w:style w:styleId="Style_693_ch" w:type="character">
    <w:name w:val="Первый абзац"/>
    <w:basedOn w:val="Style_10_ch"/>
    <w:link w:val="Style_693"/>
    <w:rPr>
      <w:rFonts w:ascii="Arial" w:hAnsi="Arial"/>
      <w:sz w:val="24"/>
    </w:rPr>
  </w:style>
  <w:style w:styleId="Style_694" w:type="paragraph">
    <w:name w:val="xl184"/>
    <w:basedOn w:val="Style_10"/>
    <w:link w:val="Style_694_ch"/>
    <w:pPr>
      <w:spacing w:afterAutospacing="on" w:beforeAutospacing="on"/>
      <w:ind/>
      <w:jc w:val="center"/>
    </w:pPr>
    <w:rPr>
      <w:sz w:val="14"/>
    </w:rPr>
  </w:style>
  <w:style w:styleId="Style_694_ch" w:type="character">
    <w:name w:val="xl184"/>
    <w:basedOn w:val="Style_10_ch"/>
    <w:link w:val="Style_694"/>
    <w:rPr>
      <w:sz w:val="14"/>
    </w:rPr>
  </w:style>
  <w:style w:styleId="Style_695" w:type="paragraph">
    <w:name w:val="Основной текст 23"/>
    <w:basedOn w:val="Style_273"/>
    <w:link w:val="Style_695_ch"/>
    <w:pPr>
      <w:widowControl w:val="1"/>
      <w:tabs>
        <w:tab w:leader="none" w:pos="7088" w:val="left"/>
      </w:tabs>
      <w:spacing w:after="0" w:before="0"/>
      <w:ind w:firstLine="851"/>
      <w:jc w:val="both"/>
    </w:pPr>
    <w:rPr>
      <w:sz w:val="28"/>
    </w:rPr>
  </w:style>
  <w:style w:styleId="Style_695_ch" w:type="character">
    <w:name w:val="Основной текст 23"/>
    <w:basedOn w:val="Style_273_ch"/>
    <w:link w:val="Style_695"/>
    <w:rPr>
      <w:sz w:val="28"/>
    </w:rPr>
  </w:style>
  <w:style w:styleId="Style_696" w:type="paragraph">
    <w:name w:val="Char4"/>
    <w:basedOn w:val="Style_10"/>
    <w:link w:val="Style_696_ch"/>
    <w:pPr>
      <w:spacing w:after="160" w:line="240" w:lineRule="exact"/>
      <w:ind/>
    </w:pPr>
    <w:rPr>
      <w:sz w:val="28"/>
    </w:rPr>
  </w:style>
  <w:style w:styleId="Style_696_ch" w:type="character">
    <w:name w:val="Char4"/>
    <w:basedOn w:val="Style_10_ch"/>
    <w:link w:val="Style_696"/>
    <w:rPr>
      <w:sz w:val="28"/>
    </w:rPr>
  </w:style>
  <w:style w:styleId="Style_697" w:type="paragraph">
    <w:name w:val="Char Char1"/>
    <w:basedOn w:val="Style_10"/>
    <w:link w:val="Style_697_ch"/>
    <w:pPr>
      <w:spacing w:after="160" w:line="240" w:lineRule="exact"/>
      <w:ind/>
    </w:pPr>
  </w:style>
  <w:style w:styleId="Style_697_ch" w:type="character">
    <w:name w:val="Char Char1"/>
    <w:basedOn w:val="Style_10_ch"/>
    <w:link w:val="Style_697"/>
  </w:style>
  <w:style w:styleId="Style_698" w:type="paragraph">
    <w:name w:val="WW8Num9z0"/>
    <w:link w:val="Style_698_ch"/>
    <w:rPr>
      <w:rFonts w:ascii="Symbol" w:hAnsi="Symbol"/>
    </w:rPr>
  </w:style>
  <w:style w:styleId="Style_698_ch" w:type="character">
    <w:name w:val="WW8Num9z0"/>
    <w:link w:val="Style_698"/>
    <w:rPr>
      <w:rFonts w:ascii="Symbol" w:hAnsi="Symbol"/>
    </w:rPr>
  </w:style>
  <w:style w:styleId="Style_699" w:type="paragraph">
    <w:name w:val="Знак3"/>
    <w:basedOn w:val="Style_10"/>
    <w:link w:val="Style_699_ch"/>
    <w:pPr>
      <w:spacing w:after="160" w:line="240" w:lineRule="exact"/>
      <w:ind/>
      <w:jc w:val="both"/>
    </w:pPr>
    <w:rPr>
      <w:sz w:val="24"/>
    </w:rPr>
  </w:style>
  <w:style w:styleId="Style_699_ch" w:type="character">
    <w:name w:val="Знак3"/>
    <w:basedOn w:val="Style_10_ch"/>
    <w:link w:val="Style_699"/>
    <w:rPr>
      <w:sz w:val="24"/>
    </w:rPr>
  </w:style>
  <w:style w:styleId="Style_700" w:type="paragraph">
    <w:name w:val="ГС_Заголовок_1"/>
    <w:link w:val="Style_700_ch"/>
    <w:pPr>
      <w:keepNext w:val="1"/>
      <w:numPr>
        <w:ilvl w:val="0"/>
        <w:numId w:val="4"/>
      </w:numPr>
      <w:spacing w:after="240" w:before="120"/>
      <w:ind/>
    </w:pPr>
    <w:rPr>
      <w:b w:val="1"/>
      <w:sz w:val="32"/>
    </w:rPr>
  </w:style>
  <w:style w:styleId="Style_700_ch" w:type="character">
    <w:name w:val="ГС_Заголовок_1"/>
    <w:link w:val="Style_700"/>
    <w:rPr>
      <w:b w:val="1"/>
      <w:sz w:val="32"/>
    </w:rPr>
  </w:style>
  <w:style w:styleId="Style_701" w:type="paragraph">
    <w:name w:val="Заголовок 3 со списком"/>
    <w:basedOn w:val="Style_9"/>
    <w:link w:val="Style_701_ch"/>
    <w:pPr>
      <w:tabs>
        <w:tab w:leader="none" w:pos="672" w:val="left"/>
      </w:tabs>
      <w:ind w:hanging="432" w:left="672"/>
      <w:jc w:val="both"/>
    </w:pPr>
    <w:rPr>
      <w:sz w:val="24"/>
    </w:rPr>
  </w:style>
  <w:style w:styleId="Style_701_ch" w:type="character">
    <w:name w:val="Заголовок 3 со списком"/>
    <w:basedOn w:val="Style_9_ch"/>
    <w:link w:val="Style_701"/>
    <w:rPr>
      <w:sz w:val="24"/>
    </w:rPr>
  </w:style>
  <w:style w:styleId="Style_702" w:type="paragraph">
    <w:name w:val="1KG=K9"/>
    <w:link w:val="Style_702_ch"/>
    <w:rPr>
      <w:rFonts w:ascii="MS Sans Serif" w:hAnsi="MS Sans Serif"/>
      <w:sz w:val="24"/>
    </w:rPr>
  </w:style>
  <w:style w:styleId="Style_702_ch" w:type="character">
    <w:name w:val="1KG=K9"/>
    <w:link w:val="Style_702"/>
    <w:rPr>
      <w:rFonts w:ascii="MS Sans Serif" w:hAnsi="MS Sans Serif"/>
      <w:sz w:val="24"/>
    </w:rPr>
  </w:style>
  <w:style w:styleId="Style_703" w:type="paragraph">
    <w:name w:val="Heading 7 Char"/>
    <w:link w:val="Style_703_ch"/>
  </w:style>
  <w:style w:styleId="Style_703_ch" w:type="character">
    <w:name w:val="Heading 7 Char"/>
    <w:link w:val="Style_703"/>
  </w:style>
  <w:style w:styleId="Style_704" w:type="paragraph">
    <w:name w:val="Слабое выделение1"/>
    <w:link w:val="Style_704_ch"/>
    <w:rPr>
      <w:i w:val="1"/>
      <w:color w:val="5A5A5A"/>
    </w:rPr>
  </w:style>
  <w:style w:styleId="Style_704_ch" w:type="character">
    <w:name w:val="Слабое выделение1"/>
    <w:link w:val="Style_704"/>
    <w:rPr>
      <w:i w:val="1"/>
      <w:color w:val="5A5A5A"/>
    </w:rPr>
  </w:style>
  <w:style w:styleId="Style_705" w:type="paragraph">
    <w:name w:val="xl133"/>
    <w:basedOn w:val="Style_10"/>
    <w:link w:val="Style_705_ch"/>
    <w:pPr>
      <w:spacing w:afterAutospacing="on" w:beforeAutospacing="on"/>
      <w:ind/>
      <w:jc w:val="right"/>
    </w:pPr>
    <w:rPr>
      <w:rFonts w:ascii="Arial" w:hAnsi="Arial"/>
      <w:sz w:val="24"/>
    </w:rPr>
  </w:style>
  <w:style w:styleId="Style_705_ch" w:type="character">
    <w:name w:val="xl133"/>
    <w:basedOn w:val="Style_10_ch"/>
    <w:link w:val="Style_705"/>
    <w:rPr>
      <w:rFonts w:ascii="Arial" w:hAnsi="Arial"/>
      <w:sz w:val="24"/>
    </w:rPr>
  </w:style>
  <w:style w:styleId="Style_706" w:type="paragraph">
    <w:name w:val="HTML Typewriter"/>
    <w:link w:val="Style_706_ch"/>
    <w:rPr>
      <w:rFonts w:ascii="Courier New" w:hAnsi="Courier New"/>
      <w:sz w:val="20"/>
    </w:rPr>
  </w:style>
  <w:style w:styleId="Style_706_ch" w:type="character">
    <w:name w:val="HTML Typewriter"/>
    <w:link w:val="Style_706"/>
    <w:rPr>
      <w:rFonts w:ascii="Courier New" w:hAnsi="Courier New"/>
      <w:sz w:val="20"/>
    </w:rPr>
  </w:style>
  <w:style w:styleId="Style_707" w:type="paragraph">
    <w:name w:val="Heading 9 Char"/>
    <w:link w:val="Style_707_ch"/>
    <w:rPr>
      <w:i w:val="1"/>
      <w:sz w:val="18"/>
    </w:rPr>
  </w:style>
  <w:style w:styleId="Style_707_ch" w:type="character">
    <w:name w:val="Heading 9 Char"/>
    <w:link w:val="Style_707"/>
    <w:rPr>
      <w:i w:val="1"/>
      <w:sz w:val="18"/>
    </w:rPr>
  </w:style>
  <w:style w:styleId="Style_219" w:type="paragraph">
    <w:name w:val="heading 1"/>
    <w:basedOn w:val="Style_10"/>
    <w:next w:val="Style_10"/>
    <w:link w:val="Style_219_ch"/>
    <w:uiPriority w:val="9"/>
    <w:qFormat/>
    <w:pPr>
      <w:keepNext w:val="1"/>
      <w:spacing w:after="60" w:before="240"/>
      <w:ind/>
      <w:outlineLvl w:val="0"/>
    </w:pPr>
    <w:rPr>
      <w:rFonts w:ascii="Arial" w:hAnsi="Arial"/>
      <w:b w:val="1"/>
      <w:sz w:val="32"/>
    </w:rPr>
  </w:style>
  <w:style w:styleId="Style_219_ch" w:type="character">
    <w:name w:val="heading 1"/>
    <w:basedOn w:val="Style_10_ch"/>
    <w:link w:val="Style_219"/>
    <w:rPr>
      <w:rFonts w:ascii="Arial" w:hAnsi="Arial"/>
      <w:b w:val="1"/>
      <w:sz w:val="32"/>
    </w:rPr>
  </w:style>
  <w:style w:styleId="Style_708" w:type="paragraph">
    <w:name w:val="xl42"/>
    <w:basedOn w:val="Style_10"/>
    <w:link w:val="Style_708_ch"/>
    <w:pPr>
      <w:spacing w:afterAutospacing="on" w:beforeAutospacing="on"/>
      <w:ind/>
      <w:jc w:val="right"/>
    </w:pPr>
    <w:rPr>
      <w:b w:val="1"/>
      <w:sz w:val="24"/>
    </w:rPr>
  </w:style>
  <w:style w:styleId="Style_708_ch" w:type="character">
    <w:name w:val="xl42"/>
    <w:basedOn w:val="Style_10_ch"/>
    <w:link w:val="Style_708"/>
    <w:rPr>
      <w:b w:val="1"/>
      <w:sz w:val="24"/>
    </w:rPr>
  </w:style>
  <w:style w:styleId="Style_709" w:type="paragraph">
    <w:name w:val="Глава 1 Знак1"/>
    <w:link w:val="Style_709_ch"/>
    <w:rPr>
      <w:rFonts w:ascii="Arial" w:hAnsi="Arial"/>
      <w:b w:val="1"/>
      <w:sz w:val="32"/>
    </w:rPr>
  </w:style>
  <w:style w:styleId="Style_709_ch" w:type="character">
    <w:name w:val="Глава 1 Знак1"/>
    <w:link w:val="Style_709"/>
    <w:rPr>
      <w:rFonts w:ascii="Arial" w:hAnsi="Arial"/>
      <w:b w:val="1"/>
      <w:sz w:val="32"/>
    </w:rPr>
  </w:style>
  <w:style w:styleId="Style_710" w:type="paragraph">
    <w:name w:val="Font Style13"/>
    <w:link w:val="Style_710_ch"/>
    <w:rPr>
      <w:rFonts w:ascii="Times New Roman" w:hAnsi="Times New Roman"/>
      <w:b w:val="1"/>
      <w:sz w:val="24"/>
    </w:rPr>
  </w:style>
  <w:style w:styleId="Style_710_ch" w:type="character">
    <w:name w:val="Font Style13"/>
    <w:link w:val="Style_710"/>
    <w:rPr>
      <w:rFonts w:ascii="Times New Roman" w:hAnsi="Times New Roman"/>
      <w:b w:val="1"/>
      <w:sz w:val="24"/>
    </w:rPr>
  </w:style>
  <w:style w:styleId="Style_711" w:type="paragraph">
    <w:name w:val="Знак2 Знак Знак21"/>
    <w:link w:val="Style_711_ch"/>
  </w:style>
  <w:style w:styleId="Style_711_ch" w:type="character">
    <w:name w:val="Знак2 Знак Знак21"/>
    <w:link w:val="Style_711"/>
  </w:style>
  <w:style w:styleId="Style_712" w:type="paragraph">
    <w:name w:val=" Знак Знак Знак Знак Знак Знак Знак Знак Знак Знак Знак Знак Знак Знак Знак"/>
    <w:basedOn w:val="Style_10"/>
    <w:link w:val="Style_712_ch"/>
    <w:pPr>
      <w:spacing w:after="160" w:line="240" w:lineRule="exact"/>
      <w:ind/>
      <w:jc w:val="both"/>
    </w:pPr>
    <w:rPr>
      <w:sz w:val="24"/>
    </w:rPr>
  </w:style>
  <w:style w:styleId="Style_712_ch" w:type="character">
    <w:name w:val=" Знак Знак Знак Знак Знак Знак Знак Знак Знак Знак Знак Знак Знак Знак Знак"/>
    <w:basedOn w:val="Style_10_ch"/>
    <w:link w:val="Style_712"/>
    <w:rPr>
      <w:sz w:val="24"/>
    </w:rPr>
  </w:style>
  <w:style w:styleId="Style_713" w:type="paragraph">
    <w:name w:val="Comment"/>
    <w:link w:val="Style_713_ch"/>
    <w:rPr/>
  </w:style>
  <w:style w:styleId="Style_713_ch" w:type="character">
    <w:name w:val="Comment"/>
    <w:link w:val="Style_713"/>
    <w:rPr/>
  </w:style>
  <w:style w:styleId="Style_714" w:type="paragraph">
    <w:name w:val="Calc"/>
    <w:link w:val="Style_714_ch"/>
    <w:pPr>
      <w:spacing w:after="266" w:before="160" w:line="209" w:lineRule="atLeast"/>
      <w:ind w:firstLine="794"/>
      <w:jc w:val="both"/>
    </w:pPr>
    <w:rPr>
      <w:rFonts w:ascii="PragmaticaCTT" w:hAnsi="PragmaticaCTT"/>
      <w:sz w:val="19"/>
    </w:rPr>
  </w:style>
  <w:style w:styleId="Style_714_ch" w:type="character">
    <w:name w:val="Calc"/>
    <w:link w:val="Style_714"/>
    <w:rPr>
      <w:rFonts w:ascii="PragmaticaCTT" w:hAnsi="PragmaticaCTT"/>
      <w:sz w:val="19"/>
    </w:rPr>
  </w:style>
  <w:style w:styleId="Style_715" w:type="paragraph">
    <w:name w:val="Style51"/>
    <w:basedOn w:val="Style_10"/>
    <w:link w:val="Style_715_ch"/>
    <w:pPr>
      <w:widowControl w:val="0"/>
      <w:spacing w:line="278" w:lineRule="exact"/>
      <w:ind w:hanging="355"/>
    </w:pPr>
    <w:rPr>
      <w:sz w:val="24"/>
    </w:rPr>
  </w:style>
  <w:style w:styleId="Style_715_ch" w:type="character">
    <w:name w:val="Style51"/>
    <w:basedOn w:val="Style_10_ch"/>
    <w:link w:val="Style_715"/>
    <w:rPr>
      <w:sz w:val="24"/>
    </w:rPr>
  </w:style>
  <w:style w:styleId="Style_716" w:type="paragraph">
    <w:name w:val="Обычный15"/>
    <w:link w:val="Style_716_ch"/>
    <w:pPr>
      <w:widowControl w:val="0"/>
      <w:spacing w:after="100" w:before="100"/>
      <w:ind/>
    </w:pPr>
    <w:rPr>
      <w:sz w:val="24"/>
    </w:rPr>
  </w:style>
  <w:style w:styleId="Style_716_ch" w:type="character">
    <w:name w:val="Обычный15"/>
    <w:link w:val="Style_716"/>
    <w:rPr>
      <w:sz w:val="24"/>
    </w:rPr>
  </w:style>
  <w:style w:styleId="Style_717" w:type="paragraph">
    <w:name w:val="xl116"/>
    <w:basedOn w:val="Style_10"/>
    <w:link w:val="Style_717_ch"/>
    <w:pPr>
      <w:spacing w:afterAutospacing="on" w:beforeAutospacing="on"/>
      <w:ind/>
      <w:jc w:val="center"/>
    </w:pPr>
    <w:rPr>
      <w:sz w:val="24"/>
    </w:rPr>
  </w:style>
  <w:style w:styleId="Style_717_ch" w:type="character">
    <w:name w:val="xl116"/>
    <w:basedOn w:val="Style_10_ch"/>
    <w:link w:val="Style_717"/>
    <w:rPr>
      <w:sz w:val="24"/>
    </w:rPr>
  </w:style>
  <w:style w:styleId="Style_718" w:type="paragraph">
    <w:name w:val="пункты"/>
    <w:basedOn w:val="Style_4"/>
    <w:link w:val="Style_718_ch"/>
    <w:pPr>
      <w:spacing w:after="0" w:before="240"/>
      <w:ind/>
      <w:jc w:val="both"/>
    </w:pPr>
    <w:rPr>
      <w:sz w:val="24"/>
    </w:rPr>
  </w:style>
  <w:style w:styleId="Style_718_ch" w:type="character">
    <w:name w:val="пункты"/>
    <w:basedOn w:val="Style_4_ch"/>
    <w:link w:val="Style_718"/>
    <w:rPr>
      <w:sz w:val="24"/>
    </w:rPr>
  </w:style>
  <w:style w:styleId="Style_719" w:type="paragraph">
    <w:name w:val="Знак Знак Знак Знак Знак Знак"/>
    <w:basedOn w:val="Style_10"/>
    <w:link w:val="Style_719_ch"/>
    <w:pPr>
      <w:spacing w:after="160" w:line="240" w:lineRule="exact"/>
      <w:ind/>
      <w:jc w:val="both"/>
    </w:pPr>
    <w:rPr>
      <w:sz w:val="24"/>
    </w:rPr>
  </w:style>
  <w:style w:styleId="Style_719_ch" w:type="character">
    <w:name w:val="Знак Знак Знак Знак Знак Знак"/>
    <w:basedOn w:val="Style_10_ch"/>
    <w:link w:val="Style_719"/>
    <w:rPr>
      <w:sz w:val="24"/>
    </w:rPr>
  </w:style>
  <w:style w:styleId="Style_720" w:type="paragraph">
    <w:name w:val="Заголовок таблицы"/>
    <w:basedOn w:val="Style_29"/>
    <w:link w:val="Style_720_ch"/>
    <w:pPr>
      <w:ind/>
      <w:jc w:val="center"/>
    </w:pPr>
    <w:rPr>
      <w:b w:val="1"/>
    </w:rPr>
  </w:style>
  <w:style w:styleId="Style_720_ch" w:type="character">
    <w:name w:val="Заголовок таблицы"/>
    <w:basedOn w:val="Style_29_ch"/>
    <w:link w:val="Style_720"/>
    <w:rPr>
      <w:b w:val="1"/>
    </w:rPr>
  </w:style>
  <w:style w:styleId="Style_721" w:type="paragraph">
    <w:name w:val="List Paragraph2"/>
    <w:basedOn w:val="Style_10"/>
    <w:link w:val="Style_721_ch"/>
    <w:pPr>
      <w:ind w:firstLine="0" w:left="720"/>
    </w:pPr>
  </w:style>
  <w:style w:styleId="Style_721_ch" w:type="character">
    <w:name w:val="List Paragraph2"/>
    <w:basedOn w:val="Style_10_ch"/>
    <w:link w:val="Style_721"/>
  </w:style>
  <w:style w:styleId="Style_722" w:type="paragraph">
    <w:name w:val="xl88"/>
    <w:basedOn w:val="Style_10"/>
    <w:link w:val="Style_722_ch"/>
    <w:pPr>
      <w:spacing w:afterAutospacing="on" w:beforeAutospacing="on"/>
      <w:ind/>
      <w:jc w:val="center"/>
    </w:pPr>
    <w:rPr>
      <w:color w:val="000000"/>
      <w:sz w:val="24"/>
    </w:rPr>
  </w:style>
  <w:style w:styleId="Style_722_ch" w:type="character">
    <w:name w:val="xl88"/>
    <w:basedOn w:val="Style_10_ch"/>
    <w:link w:val="Style_722"/>
    <w:rPr>
      <w:color w:val="000000"/>
      <w:sz w:val="24"/>
    </w:rPr>
  </w:style>
  <w:style w:styleId="Style_723" w:type="paragraph">
    <w:name w:val="Знак3 Знак Знак3"/>
    <w:link w:val="Style_723_ch"/>
    <w:rPr>
      <w:sz w:val="24"/>
    </w:rPr>
  </w:style>
  <w:style w:styleId="Style_723_ch" w:type="character">
    <w:name w:val="Знак3 Знак Знак3"/>
    <w:link w:val="Style_723"/>
    <w:rPr>
      <w:sz w:val="24"/>
    </w:rPr>
  </w:style>
  <w:style w:styleId="Style_724" w:type="paragraph">
    <w:name w:val="apple-converted-space"/>
    <w:link w:val="Style_724_ch"/>
  </w:style>
  <w:style w:styleId="Style_724_ch" w:type="character">
    <w:name w:val="apple-converted-space"/>
    <w:link w:val="Style_724"/>
  </w:style>
  <w:style w:styleId="Style_725" w:type="paragraph">
    <w:name w:val="List Paragraph1"/>
    <w:basedOn w:val="Style_10"/>
    <w:link w:val="Style_725_ch"/>
    <w:pPr>
      <w:ind w:firstLine="0" w:left="720"/>
    </w:pPr>
  </w:style>
  <w:style w:styleId="Style_725_ch" w:type="character">
    <w:name w:val="List Paragraph1"/>
    <w:basedOn w:val="Style_10_ch"/>
    <w:link w:val="Style_725"/>
  </w:style>
  <w:style w:styleId="Style_726" w:type="paragraph">
    <w:name w:val="Style4"/>
    <w:basedOn w:val="Style_10"/>
    <w:link w:val="Style_726_ch"/>
    <w:pPr>
      <w:widowControl w:val="0"/>
      <w:spacing w:line="258" w:lineRule="exact"/>
      <w:ind/>
      <w:jc w:val="both"/>
    </w:pPr>
    <w:rPr>
      <w:sz w:val="24"/>
    </w:rPr>
  </w:style>
  <w:style w:styleId="Style_726_ch" w:type="character">
    <w:name w:val="Style4"/>
    <w:basedOn w:val="Style_10_ch"/>
    <w:link w:val="Style_726"/>
    <w:rPr>
      <w:sz w:val="24"/>
    </w:rPr>
  </w:style>
  <w:style w:styleId="Style_727" w:type="paragraph">
    <w:name w:val="WW8Num1z2"/>
    <w:link w:val="Style_727_ch"/>
    <w:rPr>
      <w:rFonts w:ascii="Wingdings" w:hAnsi="Wingdings"/>
    </w:rPr>
  </w:style>
  <w:style w:styleId="Style_727_ch" w:type="character">
    <w:name w:val="WW8Num1z2"/>
    <w:link w:val="Style_727"/>
    <w:rPr>
      <w:rFonts w:ascii="Wingdings" w:hAnsi="Wingdings"/>
    </w:rPr>
  </w:style>
  <w:style w:styleId="Style_728" w:type="paragraph">
    <w:name w:val="Body Text Indent 31"/>
    <w:basedOn w:val="Style_534"/>
    <w:link w:val="Style_728_ch"/>
    <w:pPr>
      <w:spacing w:after="60" w:before="0"/>
      <w:ind w:hanging="567" w:left="1276"/>
      <w:jc w:val="both"/>
    </w:pPr>
    <w:rPr>
      <w:sz w:val="27"/>
    </w:rPr>
  </w:style>
  <w:style w:styleId="Style_728_ch" w:type="character">
    <w:name w:val="Body Text Indent 31"/>
    <w:basedOn w:val="Style_534_ch"/>
    <w:link w:val="Style_728"/>
    <w:rPr>
      <w:sz w:val="27"/>
    </w:rPr>
  </w:style>
  <w:style w:styleId="Style_729" w:type="paragraph">
    <w:name w:val="Body Text First Indent"/>
    <w:basedOn w:val="Style_4"/>
    <w:link w:val="Style_729_ch"/>
    <w:pPr>
      <w:ind w:firstLine="210"/>
      <w:jc w:val="both"/>
    </w:pPr>
    <w:rPr>
      <w:sz w:val="24"/>
    </w:rPr>
  </w:style>
  <w:style w:styleId="Style_729_ch" w:type="character">
    <w:name w:val="Body Text First Indent"/>
    <w:basedOn w:val="Style_4_ch"/>
    <w:link w:val="Style_729"/>
    <w:rPr>
      <w:sz w:val="24"/>
    </w:rPr>
  </w:style>
  <w:style w:styleId="Style_730" w:type="paragraph">
    <w:name w:val="aq_blacklarge"/>
    <w:link w:val="Style_730_ch"/>
  </w:style>
  <w:style w:styleId="Style_730_ch" w:type="character">
    <w:name w:val="aq_blacklarge"/>
    <w:link w:val="Style_730"/>
  </w:style>
  <w:style w:styleId="Style_731" w:type="paragraph">
    <w:name w:val=" Знак Знак18"/>
    <w:link w:val="Style_731_ch"/>
    <w:rPr>
      <w:b w:val="1"/>
      <w:sz w:val="36"/>
    </w:rPr>
  </w:style>
  <w:style w:styleId="Style_731_ch" w:type="character">
    <w:name w:val=" Знак Знак18"/>
    <w:link w:val="Style_731"/>
    <w:rPr>
      <w:b w:val="1"/>
      <w:sz w:val="36"/>
    </w:rPr>
  </w:style>
  <w:style w:styleId="Style_732" w:type="paragraph">
    <w:name w:val="xl189"/>
    <w:basedOn w:val="Style_10"/>
    <w:link w:val="Style_732_ch"/>
    <w:pPr>
      <w:spacing w:afterAutospacing="on" w:beforeAutospacing="on"/>
      <w:ind/>
      <w:jc w:val="center"/>
    </w:pPr>
    <w:rPr>
      <w:sz w:val="14"/>
    </w:rPr>
  </w:style>
  <w:style w:styleId="Style_732_ch" w:type="character">
    <w:name w:val="xl189"/>
    <w:basedOn w:val="Style_10_ch"/>
    <w:link w:val="Style_732"/>
    <w:rPr>
      <w:sz w:val="14"/>
    </w:rPr>
  </w:style>
  <w:style w:styleId="Style_733" w:type="paragraph">
    <w:name w:val="Стиль3 Знак"/>
    <w:basedOn w:val="Style_10"/>
    <w:link w:val="Style_733_ch"/>
    <w:pPr>
      <w:widowControl w:val="0"/>
      <w:tabs>
        <w:tab w:leader="none" w:pos="360" w:val="left"/>
        <w:tab w:leader="none" w:pos="432" w:val="left"/>
      </w:tabs>
      <w:ind w:firstLine="0" w:left="283"/>
      <w:jc w:val="both"/>
    </w:pPr>
    <w:rPr>
      <w:sz w:val="24"/>
    </w:rPr>
  </w:style>
  <w:style w:styleId="Style_733_ch" w:type="character">
    <w:name w:val="Стиль3 Знак"/>
    <w:basedOn w:val="Style_10_ch"/>
    <w:link w:val="Style_733"/>
    <w:rPr>
      <w:sz w:val="24"/>
    </w:rPr>
  </w:style>
  <w:style w:styleId="Style_734" w:type="paragraph">
    <w:name w:val="Знак11"/>
    <w:basedOn w:val="Style_10"/>
    <w:link w:val="Style_734_ch"/>
    <w:pPr>
      <w:spacing w:after="160" w:before="120" w:line="240" w:lineRule="exact"/>
      <w:ind/>
      <w:jc w:val="both"/>
    </w:pPr>
    <w:rPr>
      <w:rFonts w:ascii="Verdana" w:hAnsi="Verdana"/>
    </w:rPr>
  </w:style>
  <w:style w:styleId="Style_734_ch" w:type="character">
    <w:name w:val="Знак11"/>
    <w:basedOn w:val="Style_10_ch"/>
    <w:link w:val="Style_734"/>
    <w:rPr>
      <w:rFonts w:ascii="Verdana" w:hAnsi="Verdana"/>
    </w:rPr>
  </w:style>
  <w:style w:styleId="Style_735" w:type="paragraph">
    <w:name w:val="Знак Знак20"/>
    <w:link w:val="Style_735_ch"/>
  </w:style>
  <w:style w:styleId="Style_735_ch" w:type="character">
    <w:name w:val="Знак Знак20"/>
    <w:link w:val="Style_735"/>
  </w:style>
  <w:style w:styleId="Style_736" w:type="paragraph">
    <w:name w:val="whbg1"/>
    <w:link w:val="Style_736_ch"/>
    <w:rPr>
      <w:rFonts w:ascii="Arial" w:hAnsi="Arial"/>
      <w:color w:val="000000"/>
      <w:sz w:val="29"/>
      <w:highlight w:val="white"/>
    </w:rPr>
  </w:style>
  <w:style w:styleId="Style_736_ch" w:type="character">
    <w:name w:val="whbg1"/>
    <w:link w:val="Style_736"/>
    <w:rPr>
      <w:rFonts w:ascii="Arial" w:hAnsi="Arial"/>
      <w:color w:val="000000"/>
      <w:sz w:val="29"/>
      <w:highlight w:val="white"/>
    </w:rPr>
  </w:style>
  <w:style w:styleId="Style_737" w:type="paragraph">
    <w:name w:val="Знак Знак Знак2 Знак Знак Знак1"/>
    <w:basedOn w:val="Style_10"/>
    <w:link w:val="Style_737_ch"/>
    <w:pPr>
      <w:spacing w:after="160" w:line="240" w:lineRule="exact"/>
      <w:ind/>
      <w:jc w:val="both"/>
    </w:pPr>
    <w:rPr>
      <w:sz w:val="24"/>
    </w:rPr>
  </w:style>
  <w:style w:styleId="Style_737_ch" w:type="character">
    <w:name w:val="Знак Знак Знак2 Знак Знак Знак1"/>
    <w:basedOn w:val="Style_10_ch"/>
    <w:link w:val="Style_737"/>
    <w:rPr>
      <w:sz w:val="24"/>
    </w:rPr>
  </w:style>
  <w:style w:styleId="Style_738" w:type="paragraph">
    <w:name w:val="paragraph"/>
    <w:basedOn w:val="Style_10"/>
    <w:link w:val="Style_738_ch"/>
    <w:pPr>
      <w:spacing w:after="150"/>
      <w:ind w:firstLine="0" w:left="300"/>
    </w:pPr>
    <w:rPr>
      <w:sz w:val="24"/>
    </w:rPr>
  </w:style>
  <w:style w:styleId="Style_738_ch" w:type="character">
    <w:name w:val="paragraph"/>
    <w:basedOn w:val="Style_10_ch"/>
    <w:link w:val="Style_738"/>
    <w:rPr>
      <w:sz w:val="24"/>
    </w:rPr>
  </w:style>
  <w:style w:styleId="Style_739" w:type="paragraph">
    <w:name w:val="Знак Знак Знак Знак11"/>
    <w:basedOn w:val="Style_10"/>
    <w:link w:val="Style_739_ch"/>
    <w:pPr>
      <w:spacing w:after="160" w:line="240" w:lineRule="exact"/>
      <w:ind/>
      <w:jc w:val="both"/>
    </w:pPr>
    <w:rPr>
      <w:sz w:val="24"/>
    </w:rPr>
  </w:style>
  <w:style w:styleId="Style_739_ch" w:type="character">
    <w:name w:val="Знак Знак Знак Знак11"/>
    <w:basedOn w:val="Style_10_ch"/>
    <w:link w:val="Style_739"/>
    <w:rPr>
      <w:sz w:val="24"/>
    </w:rPr>
  </w:style>
  <w:style w:styleId="Style_740" w:type="paragraph">
    <w:name w:val="xl90"/>
    <w:basedOn w:val="Style_10"/>
    <w:link w:val="Style_740_ch"/>
    <w:pPr>
      <w:spacing w:afterAutospacing="on" w:beforeAutospacing="on"/>
      <w:ind/>
    </w:pPr>
    <w:rPr>
      <w:color w:val="000000"/>
      <w:sz w:val="24"/>
    </w:rPr>
  </w:style>
  <w:style w:styleId="Style_740_ch" w:type="character">
    <w:name w:val="xl90"/>
    <w:basedOn w:val="Style_10_ch"/>
    <w:link w:val="Style_740"/>
    <w:rPr>
      <w:color w:val="000000"/>
      <w:sz w:val="24"/>
    </w:rPr>
  </w:style>
  <w:style w:styleId="Style_741" w:type="paragraph">
    <w:name w:val="Style11"/>
    <w:basedOn w:val="Style_10"/>
    <w:link w:val="Style_741_ch"/>
    <w:pPr>
      <w:widowControl w:val="0"/>
      <w:spacing w:line="299" w:lineRule="exact"/>
      <w:ind/>
    </w:pPr>
    <w:rPr>
      <w:sz w:val="24"/>
    </w:rPr>
  </w:style>
  <w:style w:styleId="Style_741_ch" w:type="character">
    <w:name w:val="Style11"/>
    <w:basedOn w:val="Style_10_ch"/>
    <w:link w:val="Style_741"/>
    <w:rPr>
      <w:sz w:val="24"/>
    </w:rPr>
  </w:style>
  <w:style w:styleId="Style_742" w:type="paragraph">
    <w:name w:val="Таблица заголовок"/>
    <w:basedOn w:val="Style_10"/>
    <w:link w:val="Style_742_ch"/>
    <w:pPr>
      <w:spacing w:after="120" w:before="120" w:line="360" w:lineRule="auto"/>
      <w:ind/>
      <w:jc w:val="right"/>
    </w:pPr>
    <w:rPr>
      <w:b w:val="1"/>
      <w:sz w:val="28"/>
    </w:rPr>
  </w:style>
  <w:style w:styleId="Style_742_ch" w:type="character">
    <w:name w:val="Таблица заголовок"/>
    <w:basedOn w:val="Style_10_ch"/>
    <w:link w:val="Style_742"/>
    <w:rPr>
      <w:b w:val="1"/>
      <w:sz w:val="28"/>
    </w:rPr>
  </w:style>
  <w:style w:styleId="Style_743" w:type="paragraph">
    <w:name w:val="обычный1"/>
    <w:basedOn w:val="Style_10"/>
    <w:link w:val="Style_743_ch"/>
    <w:pPr>
      <w:numPr>
        <w:ilvl w:val="0"/>
        <w:numId w:val="20"/>
      </w:numPr>
      <w:spacing w:line="360" w:lineRule="auto"/>
      <w:ind/>
      <w:jc w:val="both"/>
    </w:pPr>
    <w:rPr>
      <w:color w:val="222222"/>
      <w:sz w:val="26"/>
    </w:rPr>
  </w:style>
  <w:style w:styleId="Style_743_ch" w:type="character">
    <w:name w:val="обычный1"/>
    <w:basedOn w:val="Style_10_ch"/>
    <w:link w:val="Style_743"/>
    <w:rPr>
      <w:color w:val="222222"/>
      <w:sz w:val="26"/>
    </w:rPr>
  </w:style>
  <w:style w:styleId="Style_744" w:type="paragraph">
    <w:name w:val="WW8Num11z2"/>
    <w:link w:val="Style_744_ch"/>
    <w:rPr>
      <w:rFonts w:ascii="Wingdings" w:hAnsi="Wingdings"/>
    </w:rPr>
  </w:style>
  <w:style w:styleId="Style_744_ch" w:type="character">
    <w:name w:val="WW8Num11z2"/>
    <w:link w:val="Style_744"/>
    <w:rPr>
      <w:rFonts w:ascii="Wingdings" w:hAnsi="Wingdings"/>
    </w:rPr>
  </w:style>
  <w:style w:styleId="Style_745" w:type="paragraph">
    <w:name w:val="#Oaaeeoa oaeno"/>
    <w:basedOn w:val="Style_10"/>
    <w:link w:val="Style_745_ch"/>
  </w:style>
  <w:style w:styleId="Style_745_ch" w:type="character">
    <w:name w:val="#Oaaeeoa oaeno"/>
    <w:basedOn w:val="Style_10_ch"/>
    <w:link w:val="Style_745"/>
  </w:style>
  <w:style w:styleId="Style_746" w:type="paragraph">
    <w:name w:val="АД_Наименование главы без нумерации"/>
    <w:basedOn w:val="Style_12"/>
    <w:link w:val="Style_746_ch"/>
    <w:pPr>
      <w:spacing w:after="0" w:before="0"/>
      <w:ind/>
      <w:jc w:val="center"/>
    </w:pPr>
    <w:rPr>
      <w:rFonts w:ascii="Times New Roman" w:hAnsi="Times New Roman"/>
      <w:i w:val="0"/>
      <w:sz w:val="24"/>
    </w:rPr>
  </w:style>
  <w:style w:styleId="Style_746_ch" w:type="character">
    <w:name w:val="АД_Наименование главы без нумерации"/>
    <w:basedOn w:val="Style_12_ch"/>
    <w:link w:val="Style_746"/>
    <w:rPr>
      <w:rFonts w:ascii="Times New Roman" w:hAnsi="Times New Roman"/>
      <w:i w:val="0"/>
      <w:sz w:val="24"/>
    </w:rPr>
  </w:style>
  <w:style w:styleId="Style_747" w:type="paragraph">
    <w:name w:val="Таблица - заголовки столбцов"/>
    <w:basedOn w:val="Style_167"/>
    <w:link w:val="Style_747_ch"/>
    <w:pPr>
      <w:ind w:firstLine="0" w:left="0"/>
      <w:jc w:val="center"/>
    </w:pPr>
  </w:style>
  <w:style w:styleId="Style_747_ch" w:type="character">
    <w:name w:val="Таблица - заголовки столбцов"/>
    <w:basedOn w:val="Style_167_ch"/>
    <w:link w:val="Style_747"/>
  </w:style>
  <w:style w:styleId="Style_748" w:type="paragraph">
    <w:name w:val="Normal + 12 pt1"/>
    <w:basedOn w:val="Style_193"/>
    <w:link w:val="Style_748_ch"/>
    <w:pPr>
      <w:widowControl w:val="0"/>
      <w:ind w:firstLine="567"/>
    </w:pPr>
    <w:rPr>
      <w:rFonts w:ascii="Calibri" w:hAnsi="Calibri"/>
    </w:rPr>
  </w:style>
  <w:style w:styleId="Style_748_ch" w:type="character">
    <w:name w:val="Normal + 12 pt1"/>
    <w:basedOn w:val="Style_193_ch"/>
    <w:link w:val="Style_748"/>
    <w:rPr>
      <w:rFonts w:ascii="Calibri" w:hAnsi="Calibri"/>
    </w:rPr>
  </w:style>
  <w:style w:styleId="Style_749" w:type="paragraph">
    <w:name w:val="Рисунок (по центру)"/>
    <w:basedOn w:val="Style_10"/>
    <w:link w:val="Style_749_ch"/>
    <w:pPr>
      <w:keepNext w:val="1"/>
      <w:spacing w:before="120"/>
      <w:ind/>
      <w:jc w:val="center"/>
    </w:pPr>
    <w:rPr>
      <w:sz w:val="28"/>
    </w:rPr>
  </w:style>
  <w:style w:styleId="Style_749_ch" w:type="character">
    <w:name w:val="Рисунок (по центру)"/>
    <w:basedOn w:val="Style_10_ch"/>
    <w:link w:val="Style_749"/>
    <w:rPr>
      <w:sz w:val="28"/>
    </w:rPr>
  </w:style>
  <w:style w:styleId="Style_750" w:type="paragraph">
    <w:name w:val="АД_Основной текст"/>
    <w:basedOn w:val="Style_10"/>
    <w:link w:val="Style_750_ch"/>
    <w:pPr>
      <w:ind w:firstLine="567"/>
      <w:jc w:val="both"/>
    </w:pPr>
    <w:rPr>
      <w:sz w:val="24"/>
    </w:rPr>
  </w:style>
  <w:style w:styleId="Style_750_ch" w:type="character">
    <w:name w:val="АД_Основной текст"/>
    <w:basedOn w:val="Style_10_ch"/>
    <w:link w:val="Style_750"/>
    <w:rPr>
      <w:sz w:val="24"/>
    </w:rPr>
  </w:style>
  <w:style w:styleId="Style_751" w:type="paragraph">
    <w:name w:val="Hyperlink"/>
    <w:link w:val="Style_751_ch"/>
    <w:rPr>
      <w:color w:val="0000FF"/>
      <w:u w:val="single"/>
    </w:rPr>
  </w:style>
  <w:style w:styleId="Style_751_ch" w:type="character">
    <w:name w:val="Hyperlink"/>
    <w:link w:val="Style_751"/>
    <w:rPr>
      <w:color w:val="0000FF"/>
      <w:u w:val="single"/>
    </w:rPr>
  </w:style>
  <w:style w:styleId="Style_752" w:type="paragraph">
    <w:name w:val="Footnote"/>
    <w:basedOn w:val="Style_10"/>
    <w:link w:val="Style_752_ch"/>
    <w:pPr>
      <w:spacing w:after="60"/>
      <w:ind/>
      <w:jc w:val="both"/>
    </w:pPr>
  </w:style>
  <w:style w:styleId="Style_752_ch" w:type="character">
    <w:name w:val="Footnote"/>
    <w:basedOn w:val="Style_10_ch"/>
    <w:link w:val="Style_752"/>
  </w:style>
  <w:style w:styleId="Style_753" w:type="paragraph">
    <w:name w:val="Указатель1"/>
    <w:basedOn w:val="Style_10"/>
    <w:link w:val="Style_753_ch"/>
  </w:style>
  <w:style w:styleId="Style_753_ch" w:type="character">
    <w:name w:val="Указатель1"/>
    <w:basedOn w:val="Style_10_ch"/>
    <w:link w:val="Style_753"/>
  </w:style>
  <w:style w:styleId="Style_754" w:type="paragraph">
    <w:name w:val="Знак Знак Знак1 Знак4"/>
    <w:link w:val="Style_754_ch"/>
  </w:style>
  <w:style w:styleId="Style_754_ch" w:type="character">
    <w:name w:val="Знак Знак Знак1 Знак4"/>
    <w:link w:val="Style_754"/>
  </w:style>
  <w:style w:styleId="Style_755" w:type="paragraph">
    <w:name w:val="heading 8"/>
    <w:basedOn w:val="Style_10"/>
    <w:next w:val="Style_10"/>
    <w:link w:val="Style_755_ch"/>
    <w:uiPriority w:val="9"/>
    <w:qFormat/>
    <w:pPr>
      <w:spacing w:after="60" w:before="240"/>
      <w:ind/>
      <w:outlineLvl w:val="7"/>
    </w:pPr>
    <w:rPr>
      <w:i w:val="1"/>
      <w:sz w:val="24"/>
    </w:rPr>
  </w:style>
  <w:style w:styleId="Style_755_ch" w:type="character">
    <w:name w:val="heading 8"/>
    <w:basedOn w:val="Style_10_ch"/>
    <w:link w:val="Style_755"/>
    <w:rPr>
      <w:i w:val="1"/>
      <w:sz w:val="24"/>
    </w:rPr>
  </w:style>
  <w:style w:styleId="Style_756" w:type="paragraph">
    <w:name w:val="Heading 2 Char3"/>
    <w:link w:val="Style_756_ch"/>
    <w:rPr>
      <w:rFonts w:ascii="Cambria" w:hAnsi="Cambria"/>
      <w:b w:val="1"/>
      <w:i w:val="1"/>
      <w:sz w:val="28"/>
    </w:rPr>
  </w:style>
  <w:style w:styleId="Style_756_ch" w:type="character">
    <w:name w:val="Heading 2 Char3"/>
    <w:link w:val="Style_756"/>
    <w:rPr>
      <w:rFonts w:ascii="Cambria" w:hAnsi="Cambria"/>
      <w:b w:val="1"/>
      <w:i w:val="1"/>
      <w:sz w:val="28"/>
    </w:rPr>
  </w:style>
  <w:style w:styleId="Style_757" w:type="paragraph">
    <w:name w:val="текст"/>
    <w:link w:val="Style_757_ch"/>
    <w:pPr>
      <w:ind/>
      <w:jc w:val="both"/>
    </w:pPr>
    <w:rPr>
      <w:rFonts w:ascii="SchoolBookC" w:hAnsi="SchoolBookC"/>
      <w:color w:val="000000"/>
      <w:sz w:val="24"/>
    </w:rPr>
  </w:style>
  <w:style w:styleId="Style_757_ch" w:type="character">
    <w:name w:val="текст"/>
    <w:link w:val="Style_757"/>
    <w:rPr>
      <w:rFonts w:ascii="SchoolBookC" w:hAnsi="SchoolBookC"/>
      <w:color w:val="000000"/>
      <w:sz w:val="24"/>
    </w:rPr>
  </w:style>
  <w:style w:styleId="Style_230" w:type="paragraph">
    <w:name w:val="List Bullet"/>
    <w:basedOn w:val="Style_10"/>
    <w:link w:val="Style_230_ch"/>
    <w:pPr>
      <w:widowControl w:val="0"/>
      <w:spacing w:after="60"/>
      <w:ind/>
      <w:jc w:val="both"/>
    </w:pPr>
    <w:rPr>
      <w:sz w:val="24"/>
    </w:rPr>
  </w:style>
  <w:style w:styleId="Style_230_ch" w:type="character">
    <w:name w:val="List Bullet"/>
    <w:basedOn w:val="Style_10_ch"/>
    <w:link w:val="Style_230"/>
    <w:rPr>
      <w:sz w:val="24"/>
    </w:rPr>
  </w:style>
  <w:style w:styleId="Style_758" w:type="paragraph">
    <w:name w:val="Основной текст с отступом 312"/>
    <w:basedOn w:val="Style_10"/>
    <w:link w:val="Style_758_ch"/>
    <w:pPr>
      <w:widowControl w:val="0"/>
      <w:spacing w:after="120"/>
      <w:ind w:firstLine="0" w:left="283"/>
    </w:pPr>
    <w:rPr>
      <w:sz w:val="16"/>
    </w:rPr>
  </w:style>
  <w:style w:styleId="Style_758_ch" w:type="character">
    <w:name w:val="Основной текст с отступом 312"/>
    <w:basedOn w:val="Style_10_ch"/>
    <w:link w:val="Style_758"/>
    <w:rPr>
      <w:sz w:val="16"/>
    </w:rPr>
  </w:style>
  <w:style w:styleId="Style_759" w:type="paragraph">
    <w:name w:val="Заголовок 8 Знак1"/>
    <w:link w:val="Style_759_ch"/>
    <w:rPr>
      <w:rFonts w:ascii="Cambria" w:hAnsi="Cambria"/>
      <w:color w:val="404040"/>
    </w:rPr>
  </w:style>
  <w:style w:styleId="Style_759_ch" w:type="character">
    <w:name w:val="Заголовок 8 Знак1"/>
    <w:link w:val="Style_759"/>
    <w:rPr>
      <w:rFonts w:ascii="Cambria" w:hAnsi="Cambria"/>
      <w:color w:val="404040"/>
    </w:rPr>
  </w:style>
  <w:style w:styleId="Style_760" w:type="paragraph">
    <w:name w:val="crdsubttl"/>
    <w:link w:val="Style_760_ch"/>
    <w:rPr>
      <w:rFonts w:ascii="Arial Narrow" w:hAnsi="Arial Narrow"/>
      <w:b w:val="1"/>
      <w:color w:val="BA0000"/>
      <w:sz w:val="21"/>
    </w:rPr>
  </w:style>
  <w:style w:styleId="Style_760_ch" w:type="character">
    <w:name w:val="crdsubttl"/>
    <w:link w:val="Style_760"/>
    <w:rPr>
      <w:rFonts w:ascii="Arial Narrow" w:hAnsi="Arial Narrow"/>
      <w:b w:val="1"/>
      <w:color w:val="BA0000"/>
      <w:sz w:val="21"/>
    </w:rPr>
  </w:style>
  <w:style w:styleId="Style_761" w:type="paragraph">
    <w:name w:val="Текст примечания1"/>
    <w:basedOn w:val="Style_10"/>
    <w:link w:val="Style_761_ch"/>
    <w:pPr>
      <w:widowControl w:val="0"/>
      <w:ind/>
    </w:pPr>
    <w:rPr>
      <w:rFonts w:ascii="Arial" w:hAnsi="Arial"/>
      <w:sz w:val="24"/>
    </w:rPr>
  </w:style>
  <w:style w:styleId="Style_761_ch" w:type="character">
    <w:name w:val="Текст примечания1"/>
    <w:basedOn w:val="Style_10_ch"/>
    <w:link w:val="Style_761"/>
    <w:rPr>
      <w:rFonts w:ascii="Arial" w:hAnsi="Arial"/>
      <w:sz w:val="24"/>
    </w:rPr>
  </w:style>
  <w:style w:styleId="Style_762" w:type="paragraph">
    <w:name w:val="xl69"/>
    <w:basedOn w:val="Style_10"/>
    <w:link w:val="Style_762_ch"/>
    <w:pPr>
      <w:spacing w:afterAutospacing="on" w:beforeAutospacing="on"/>
      <w:ind/>
    </w:pPr>
  </w:style>
  <w:style w:styleId="Style_762_ch" w:type="character">
    <w:name w:val="xl69"/>
    <w:basedOn w:val="Style_10_ch"/>
    <w:link w:val="Style_762"/>
  </w:style>
  <w:style w:styleId="Style_763" w:type="paragraph">
    <w:name w:val=" Знак Знак3"/>
    <w:link w:val="Style_763_ch"/>
  </w:style>
  <w:style w:styleId="Style_763_ch" w:type="character">
    <w:name w:val=" Знак Знак3"/>
    <w:link w:val="Style_763"/>
  </w:style>
  <w:style w:styleId="Style_764" w:type="paragraph">
    <w:name w:val="toc 1"/>
    <w:basedOn w:val="Style_10"/>
    <w:next w:val="Style_10"/>
    <w:link w:val="Style_764_ch"/>
    <w:uiPriority w:val="39"/>
    <w:rPr>
      <w:sz w:val="24"/>
    </w:rPr>
  </w:style>
  <w:style w:styleId="Style_764_ch" w:type="character">
    <w:name w:val="toc 1"/>
    <w:basedOn w:val="Style_10_ch"/>
    <w:link w:val="Style_764"/>
    <w:rPr>
      <w:sz w:val="24"/>
    </w:rPr>
  </w:style>
  <w:style w:styleId="Style_765" w:type="paragraph">
    <w:name w:val="Знак Знак Знак1 Знак Знак Знак Знак Знак Знак"/>
    <w:basedOn w:val="Style_10"/>
    <w:link w:val="Style_765_ch"/>
    <w:pPr>
      <w:spacing w:after="160" w:line="240" w:lineRule="exact"/>
      <w:ind/>
      <w:jc w:val="both"/>
    </w:pPr>
    <w:rPr>
      <w:sz w:val="24"/>
    </w:rPr>
  </w:style>
  <w:style w:styleId="Style_765_ch" w:type="character">
    <w:name w:val="Знак Знак Знак1 Знак Знак Знак Знак Знак Знак"/>
    <w:basedOn w:val="Style_10_ch"/>
    <w:link w:val="Style_765"/>
    <w:rPr>
      <w:sz w:val="24"/>
    </w:rPr>
  </w:style>
  <w:style w:styleId="Style_766" w:type="paragraph">
    <w:name w:val="style61"/>
    <w:link w:val="Style_766_ch"/>
    <w:rPr>
      <w:rFonts w:ascii="Arial" w:hAnsi="Arial"/>
      <w:sz w:val="18"/>
    </w:rPr>
  </w:style>
  <w:style w:styleId="Style_766_ch" w:type="character">
    <w:name w:val="style61"/>
    <w:link w:val="Style_766"/>
    <w:rPr>
      <w:rFonts w:ascii="Arial" w:hAnsi="Arial"/>
      <w:sz w:val="18"/>
    </w:rPr>
  </w:style>
  <w:style w:styleId="Style_767" w:type="paragraph">
    <w:name w:val="ГС_Заголовок_5"/>
    <w:link w:val="Style_767_ch"/>
    <w:pPr>
      <w:keepNext w:val="1"/>
      <w:numPr>
        <w:ilvl w:val="4"/>
        <w:numId w:val="4"/>
      </w:numPr>
      <w:spacing w:after="240" w:before="240"/>
      <w:ind/>
    </w:pPr>
    <w:rPr>
      <w:i w:val="1"/>
      <w:sz w:val="26"/>
    </w:rPr>
  </w:style>
  <w:style w:styleId="Style_767_ch" w:type="character">
    <w:name w:val="ГС_Заголовок_5"/>
    <w:link w:val="Style_767"/>
    <w:rPr>
      <w:i w:val="1"/>
      <w:sz w:val="26"/>
    </w:rPr>
  </w:style>
  <w:style w:styleId="Style_768" w:type="paragraph">
    <w:name w:val="Plain Text"/>
    <w:basedOn w:val="Style_10"/>
    <w:link w:val="Style_768_ch"/>
    <w:rPr>
      <w:rFonts w:ascii="Courier New" w:hAnsi="Courier New"/>
    </w:rPr>
  </w:style>
  <w:style w:styleId="Style_768_ch" w:type="character">
    <w:name w:val="Plain Text"/>
    <w:basedOn w:val="Style_10_ch"/>
    <w:link w:val="Style_768"/>
    <w:rPr>
      <w:rFonts w:ascii="Courier New" w:hAnsi="Courier New"/>
    </w:rPr>
  </w:style>
  <w:style w:styleId="Style_769" w:type="paragraph">
    <w:name w:val="xl157"/>
    <w:basedOn w:val="Style_10"/>
    <w:link w:val="Style_769_ch"/>
    <w:pPr>
      <w:spacing w:afterAutospacing="on" w:beforeAutospacing="on"/>
      <w:ind/>
      <w:jc w:val="right"/>
    </w:pPr>
    <w:rPr>
      <w:rFonts w:ascii="Arial" w:hAnsi="Arial"/>
      <w:sz w:val="24"/>
    </w:rPr>
  </w:style>
  <w:style w:styleId="Style_769_ch" w:type="character">
    <w:name w:val="xl157"/>
    <w:basedOn w:val="Style_10_ch"/>
    <w:link w:val="Style_769"/>
    <w:rPr>
      <w:rFonts w:ascii="Arial" w:hAnsi="Arial"/>
      <w:sz w:val="24"/>
    </w:rPr>
  </w:style>
  <w:style w:styleId="Style_770" w:type="paragraph">
    <w:name w:val="xl123"/>
    <w:basedOn w:val="Style_10"/>
    <w:link w:val="Style_770_ch"/>
    <w:pPr>
      <w:spacing w:afterAutospacing="on" w:beforeAutospacing="on"/>
      <w:ind/>
      <w:jc w:val="right"/>
    </w:pPr>
    <w:rPr>
      <w:rFonts w:ascii="Arial" w:hAnsi="Arial"/>
      <w:b w:val="1"/>
      <w:sz w:val="24"/>
    </w:rPr>
  </w:style>
  <w:style w:styleId="Style_770_ch" w:type="character">
    <w:name w:val="xl123"/>
    <w:basedOn w:val="Style_10_ch"/>
    <w:link w:val="Style_770"/>
    <w:rPr>
      <w:rFonts w:ascii="Arial" w:hAnsi="Arial"/>
      <w:b w:val="1"/>
      <w:sz w:val="24"/>
    </w:rPr>
  </w:style>
  <w:style w:styleId="Style_771" w:type="paragraph">
    <w:name w:val="Без интервала5"/>
    <w:link w:val="Style_771_ch"/>
    <w:rPr>
      <w:sz w:val="24"/>
    </w:rPr>
  </w:style>
  <w:style w:styleId="Style_771_ch" w:type="character">
    <w:name w:val="Без интервала5"/>
    <w:link w:val="Style_771"/>
    <w:rPr>
      <w:sz w:val="24"/>
    </w:rPr>
  </w:style>
  <w:style w:styleId="Style_772" w:type="paragraph">
    <w:name w:val="Primer Text"/>
    <w:link w:val="Style_772_ch"/>
    <w:pPr>
      <w:tabs>
        <w:tab w:leader="none" w:pos="252" w:val="left"/>
      </w:tabs>
      <w:spacing w:line="216" w:lineRule="atLeast"/>
      <w:ind w:firstLine="340"/>
      <w:jc w:val="both"/>
    </w:pPr>
    <w:rPr>
      <w:rFonts w:ascii="Futuris" w:hAnsi="Futuris"/>
      <w:i w:val="1"/>
    </w:rPr>
  </w:style>
  <w:style w:styleId="Style_772_ch" w:type="character">
    <w:name w:val="Primer Text"/>
    <w:link w:val="Style_772"/>
    <w:rPr>
      <w:rFonts w:ascii="Futuris" w:hAnsi="Futuris"/>
      <w:i w:val="1"/>
    </w:rPr>
  </w:style>
  <w:style w:styleId="Style_773" w:type="paragraph">
    <w:name w:val="Основной текст с красной строки"/>
    <w:basedOn w:val="Style_10"/>
    <w:link w:val="Style_773_ch"/>
    <w:pPr>
      <w:spacing w:before="60" w:line="360" w:lineRule="auto"/>
      <w:ind w:firstLine="851"/>
      <w:jc w:val="both"/>
    </w:pPr>
    <w:rPr>
      <w:sz w:val="24"/>
    </w:rPr>
  </w:style>
  <w:style w:styleId="Style_773_ch" w:type="character">
    <w:name w:val="Основной текст с красной строки"/>
    <w:basedOn w:val="Style_10_ch"/>
    <w:link w:val="Style_773"/>
    <w:rPr>
      <w:sz w:val="24"/>
    </w:rPr>
  </w:style>
  <w:style w:styleId="Style_774" w:type="paragraph">
    <w:name w:val="List Bullet 5"/>
    <w:basedOn w:val="Style_10"/>
    <w:link w:val="Style_774_ch"/>
    <w:pPr>
      <w:tabs>
        <w:tab w:leader="none" w:pos="1492" w:val="left"/>
      </w:tabs>
      <w:ind w:hanging="360" w:left="1492"/>
    </w:pPr>
  </w:style>
  <w:style w:styleId="Style_774_ch" w:type="character">
    <w:name w:val="List Bullet 5"/>
    <w:basedOn w:val="Style_10_ch"/>
    <w:link w:val="Style_774"/>
  </w:style>
  <w:style w:styleId="Style_775" w:type="paragraph">
    <w:name w:val="Знак Знак181"/>
    <w:link w:val="Style_775_ch"/>
    <w:rPr>
      <w:b w:val="1"/>
      <w:sz w:val="36"/>
    </w:rPr>
  </w:style>
  <w:style w:styleId="Style_775_ch" w:type="character">
    <w:name w:val="Знак Знак181"/>
    <w:link w:val="Style_775"/>
    <w:rPr>
      <w:b w:val="1"/>
      <w:sz w:val="36"/>
    </w:rPr>
  </w:style>
  <w:style w:styleId="Style_776" w:type="paragraph">
    <w:name w:val="02statia2"/>
    <w:basedOn w:val="Style_10"/>
    <w:link w:val="Style_776_ch"/>
    <w:pPr>
      <w:spacing w:before="120" w:line="320" w:lineRule="atLeast"/>
      <w:ind w:hanging="880" w:left="2020"/>
      <w:jc w:val="both"/>
    </w:pPr>
    <w:rPr>
      <w:rFonts w:ascii="GaramondNarrowC" w:hAnsi="GaramondNarrowC"/>
      <w:color w:val="000000"/>
      <w:sz w:val="21"/>
    </w:rPr>
  </w:style>
  <w:style w:styleId="Style_776_ch" w:type="character">
    <w:name w:val="02statia2"/>
    <w:basedOn w:val="Style_10_ch"/>
    <w:link w:val="Style_776"/>
    <w:rPr>
      <w:rFonts w:ascii="GaramondNarrowC" w:hAnsi="GaramondNarrowC"/>
      <w:color w:val="000000"/>
      <w:sz w:val="21"/>
    </w:rPr>
  </w:style>
  <w:style w:styleId="Style_777" w:type="paragraph">
    <w:name w:val="xl174"/>
    <w:basedOn w:val="Style_10"/>
    <w:link w:val="Style_777_ch"/>
    <w:pPr>
      <w:spacing w:afterAutospacing="on" w:beforeAutospacing="on"/>
      <w:ind/>
      <w:jc w:val="center"/>
    </w:pPr>
    <w:rPr>
      <w:sz w:val="13"/>
    </w:rPr>
  </w:style>
  <w:style w:styleId="Style_777_ch" w:type="character">
    <w:name w:val="xl174"/>
    <w:basedOn w:val="Style_10_ch"/>
    <w:link w:val="Style_777"/>
    <w:rPr>
      <w:sz w:val="13"/>
    </w:rPr>
  </w:style>
  <w:style w:styleId="Style_778" w:type="paragraph">
    <w:name w:val="Block Quotation"/>
    <w:basedOn w:val="Style_10"/>
    <w:link w:val="Style_778_ch"/>
    <w:pPr>
      <w:widowControl w:val="0"/>
      <w:tabs>
        <w:tab w:leader="none" w:pos="36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ind w:firstLine="0" w:left="-426" w:right="-427"/>
      <w:jc w:val="center"/>
    </w:pPr>
    <w:rPr>
      <w:rFonts w:ascii="Times New Roman CYR" w:hAnsi="Times New Roman CYR"/>
      <w:b w:val="1"/>
      <w:color w:val="000000"/>
      <w:sz w:val="28"/>
    </w:rPr>
  </w:style>
  <w:style w:styleId="Style_778_ch" w:type="character">
    <w:name w:val="Block Quotation"/>
    <w:basedOn w:val="Style_10_ch"/>
    <w:link w:val="Style_778"/>
    <w:rPr>
      <w:rFonts w:ascii="Times New Roman CYR" w:hAnsi="Times New Roman CYR"/>
      <w:b w:val="1"/>
      <w:color w:val="000000"/>
      <w:sz w:val="28"/>
    </w:rPr>
  </w:style>
  <w:style w:styleId="Style_779" w:type="paragraph">
    <w:name w:val="Style9"/>
    <w:basedOn w:val="Style_10"/>
    <w:link w:val="Style_779_ch"/>
    <w:pPr>
      <w:widowControl w:val="0"/>
      <w:spacing w:line="306" w:lineRule="exact"/>
      <w:ind w:firstLine="727"/>
    </w:pPr>
    <w:rPr>
      <w:sz w:val="24"/>
    </w:rPr>
  </w:style>
  <w:style w:styleId="Style_779_ch" w:type="character">
    <w:name w:val="Style9"/>
    <w:basedOn w:val="Style_10_ch"/>
    <w:link w:val="Style_779"/>
    <w:rPr>
      <w:sz w:val="24"/>
    </w:rPr>
  </w:style>
  <w:style w:styleId="Style_780" w:type="paragraph">
    <w:name w:val="2-11"/>
    <w:basedOn w:val="Style_10"/>
    <w:link w:val="Style_780_ch"/>
    <w:pPr>
      <w:spacing w:after="60"/>
      <w:ind/>
      <w:jc w:val="both"/>
    </w:pPr>
    <w:rPr>
      <w:sz w:val="24"/>
    </w:rPr>
  </w:style>
  <w:style w:styleId="Style_780_ch" w:type="character">
    <w:name w:val="2-11"/>
    <w:basedOn w:val="Style_10_ch"/>
    <w:link w:val="Style_780"/>
    <w:rPr>
      <w:sz w:val="24"/>
    </w:rPr>
  </w:style>
  <w:style w:styleId="Style_781" w:type="paragraph">
    <w:name w:val="Основной текст 32"/>
    <w:basedOn w:val="Style_10"/>
    <w:link w:val="Style_781_ch"/>
    <w:pPr>
      <w:widowControl w:val="0"/>
      <w:ind/>
      <w:jc w:val="both"/>
    </w:pPr>
    <w:rPr>
      <w:rFonts w:ascii="Tahoma" w:hAnsi="Tahoma"/>
      <w:color w:val="000000"/>
      <w:sz w:val="22"/>
    </w:rPr>
  </w:style>
  <w:style w:styleId="Style_781_ch" w:type="character">
    <w:name w:val="Основной текст 32"/>
    <w:basedOn w:val="Style_10_ch"/>
    <w:link w:val="Style_781"/>
    <w:rPr>
      <w:rFonts w:ascii="Tahoma" w:hAnsi="Tahoma"/>
      <w:color w:val="000000"/>
      <w:sz w:val="22"/>
    </w:rPr>
  </w:style>
  <w:style w:styleId="Style_782" w:type="paragraph">
    <w:name w:val="TOC Heading"/>
    <w:basedOn w:val="Style_219"/>
    <w:next w:val="Style_10"/>
    <w:link w:val="Style_782_ch"/>
    <w:pPr>
      <w:keepLines w:val="1"/>
      <w:spacing w:after="0" w:before="480" w:line="276" w:lineRule="auto"/>
      <w:ind w:hanging="360" w:left="360"/>
      <w:outlineLvl w:val="8"/>
    </w:pPr>
    <w:rPr>
      <w:rFonts w:ascii="Cambria" w:hAnsi="Cambria"/>
      <w:color w:val="365F91"/>
      <w:sz w:val="28"/>
    </w:rPr>
  </w:style>
  <w:style w:styleId="Style_782_ch" w:type="character">
    <w:name w:val="TOC Heading"/>
    <w:basedOn w:val="Style_219_ch"/>
    <w:link w:val="Style_782"/>
    <w:rPr>
      <w:rFonts w:ascii="Cambria" w:hAnsi="Cambria"/>
      <w:color w:val="365F91"/>
      <w:sz w:val="28"/>
    </w:rPr>
  </w:style>
  <w:style w:styleId="Style_783" w:type="paragraph">
    <w:name w:val="Буква"/>
    <w:basedOn w:val="Style_10"/>
    <w:link w:val="Style_783_ch"/>
    <w:pPr>
      <w:numPr>
        <w:ilvl w:val="0"/>
        <w:numId w:val="21"/>
      </w:numPr>
      <w:tabs>
        <w:tab w:leader="none" w:pos="360" w:val="clear"/>
        <w:tab w:leader="none" w:pos="927" w:val="left"/>
        <w:tab w:leader="none" w:pos="1134" w:val="left"/>
      </w:tabs>
      <w:spacing w:after="120" w:before="120" w:line="288" w:lineRule="auto"/>
      <w:ind w:firstLine="567" w:left="0"/>
    </w:pPr>
    <w:rPr>
      <w:sz w:val="24"/>
    </w:rPr>
  </w:style>
  <w:style w:styleId="Style_783_ch" w:type="character">
    <w:name w:val="Буква"/>
    <w:basedOn w:val="Style_10_ch"/>
    <w:link w:val="Style_783"/>
    <w:rPr>
      <w:sz w:val="24"/>
    </w:rPr>
  </w:style>
  <w:style w:styleId="Style_784" w:type="paragraph">
    <w:name w:val="WW8Num10z0"/>
    <w:link w:val="Style_784_ch"/>
    <w:rPr>
      <w:rFonts w:ascii="Symbol" w:hAnsi="Symbol"/>
    </w:rPr>
  </w:style>
  <w:style w:styleId="Style_784_ch" w:type="character">
    <w:name w:val="WW8Num10z0"/>
    <w:link w:val="Style_784"/>
    <w:rPr>
      <w:rFonts w:ascii="Symbol" w:hAnsi="Symbol"/>
    </w:rPr>
  </w:style>
  <w:style w:styleId="Style_785" w:type="paragraph">
    <w:name w:val="Название рисунка"/>
    <w:basedOn w:val="Style_786"/>
    <w:next w:val="Style_10"/>
    <w:link w:val="Style_785_ch"/>
    <w:pPr>
      <w:spacing w:after="360" w:before="120"/>
      <w:ind/>
      <w:jc w:val="center"/>
    </w:pPr>
  </w:style>
  <w:style w:styleId="Style_785_ch" w:type="character">
    <w:name w:val="Название рисунка"/>
    <w:basedOn w:val="Style_786_ch"/>
    <w:link w:val="Style_785"/>
  </w:style>
  <w:style w:styleId="Style_787" w:type="paragraph">
    <w:name w:val="Simlple"/>
    <w:basedOn w:val="Style_10"/>
    <w:link w:val="Style_787_ch"/>
    <w:pPr>
      <w:spacing w:after="60" w:before="60"/>
      <w:ind w:firstLine="284"/>
      <w:jc w:val="both"/>
    </w:pPr>
    <w:rPr>
      <w:rFonts w:ascii="Arial" w:hAnsi="Arial"/>
    </w:rPr>
  </w:style>
  <w:style w:styleId="Style_787_ch" w:type="character">
    <w:name w:val="Simlple"/>
    <w:basedOn w:val="Style_10_ch"/>
    <w:link w:val="Style_787"/>
    <w:rPr>
      <w:rFonts w:ascii="Arial" w:hAnsi="Arial"/>
    </w:rPr>
  </w:style>
  <w:style w:styleId="Style_788" w:type="paragraph">
    <w:name w:val="Heading 8 Char"/>
    <w:link w:val="Style_788_ch"/>
    <w:rPr>
      <w:i w:val="1"/>
    </w:rPr>
  </w:style>
  <w:style w:styleId="Style_788_ch" w:type="character">
    <w:name w:val="Heading 8 Char"/>
    <w:link w:val="Style_788"/>
    <w:rPr>
      <w:i w:val="1"/>
    </w:rPr>
  </w:style>
  <w:style w:styleId="Style_789" w:type="paragraph">
    <w:name w:val="xl77"/>
    <w:basedOn w:val="Style_10"/>
    <w:link w:val="Style_789_ch"/>
    <w:pPr>
      <w:spacing w:afterAutospacing="on" w:beforeAutospacing="on"/>
      <w:ind/>
    </w:pPr>
    <w:rPr>
      <w:b w:val="1"/>
      <w:i w:val="1"/>
      <w:color w:val="000000"/>
    </w:rPr>
  </w:style>
  <w:style w:styleId="Style_789_ch" w:type="character">
    <w:name w:val="xl77"/>
    <w:basedOn w:val="Style_10_ch"/>
    <w:link w:val="Style_789"/>
    <w:rPr>
      <w:b w:val="1"/>
      <w:i w:val="1"/>
      <w:color w:val="000000"/>
    </w:rPr>
  </w:style>
  <w:style w:styleId="Style_790" w:type="paragraph">
    <w:name w:val="ConsPlusCell"/>
    <w:link w:val="Style_790_ch"/>
    <w:pPr>
      <w:widowControl w:val="0"/>
      <w:ind/>
    </w:pPr>
    <w:rPr>
      <w:rFonts w:ascii="Arial" w:hAnsi="Arial"/>
    </w:rPr>
  </w:style>
  <w:style w:styleId="Style_790_ch" w:type="character">
    <w:name w:val="ConsPlusCell"/>
    <w:link w:val="Style_790"/>
    <w:rPr>
      <w:rFonts w:ascii="Arial" w:hAnsi="Arial"/>
    </w:rPr>
  </w:style>
  <w:style w:styleId="Style_791" w:type="paragraph">
    <w:name w:val="Style34"/>
    <w:basedOn w:val="Style_10"/>
    <w:link w:val="Style_791_ch"/>
    <w:pPr>
      <w:widowControl w:val="0"/>
      <w:spacing w:line="274" w:lineRule="exact"/>
      <w:ind/>
      <w:jc w:val="center"/>
    </w:pPr>
    <w:rPr>
      <w:sz w:val="24"/>
    </w:rPr>
  </w:style>
  <w:style w:styleId="Style_791_ch" w:type="character">
    <w:name w:val="Style34"/>
    <w:basedOn w:val="Style_10_ch"/>
    <w:link w:val="Style_791"/>
    <w:rPr>
      <w:sz w:val="24"/>
    </w:rPr>
  </w:style>
  <w:style w:styleId="Style_792" w:type="paragraph">
    <w:name w:val="Header and Footer"/>
    <w:link w:val="Style_792_ch"/>
    <w:pPr>
      <w:spacing w:after="200" w:line="360" w:lineRule="auto"/>
      <w:ind/>
    </w:pPr>
    <w:rPr>
      <w:rFonts w:ascii="XO Thames" w:hAnsi="XO Thames"/>
      <w:color w:val="000000"/>
    </w:rPr>
  </w:style>
  <w:style w:styleId="Style_792_ch" w:type="character">
    <w:name w:val="Header and Footer"/>
    <w:link w:val="Style_792"/>
    <w:rPr>
      <w:rFonts w:ascii="XO Thames" w:hAnsi="XO Thames"/>
      <w:color w:val="000000"/>
    </w:rPr>
  </w:style>
  <w:style w:styleId="Style_793" w:type="paragraph">
    <w:name w:val="Plain Text Char"/>
    <w:link w:val="Style_793_ch"/>
    <w:rPr>
      <w:rFonts w:ascii="Courier New" w:hAnsi="Courier New"/>
    </w:rPr>
  </w:style>
  <w:style w:styleId="Style_793_ch" w:type="character">
    <w:name w:val="Plain Text Char"/>
    <w:link w:val="Style_793"/>
    <w:rPr>
      <w:rFonts w:ascii="Courier New" w:hAnsi="Courier New"/>
    </w:rPr>
  </w:style>
  <w:style w:styleId="Style_794" w:type="paragraph">
    <w:name w:val="fr1"/>
    <w:basedOn w:val="Style_10"/>
    <w:link w:val="Style_794_ch"/>
    <w:pPr>
      <w:spacing w:after="150" w:before="150"/>
      <w:ind w:firstLine="0" w:left="150" w:right="150"/>
    </w:pPr>
    <w:rPr>
      <w:sz w:val="24"/>
    </w:rPr>
  </w:style>
  <w:style w:styleId="Style_794_ch" w:type="character">
    <w:name w:val="fr1"/>
    <w:basedOn w:val="Style_10_ch"/>
    <w:link w:val="Style_794"/>
    <w:rPr>
      <w:sz w:val="24"/>
    </w:rPr>
  </w:style>
  <w:style w:styleId="Style_795" w:type="paragraph">
    <w:name w:val="Заголовок 112"/>
    <w:basedOn w:val="Style_31"/>
    <w:next w:val="Style_31"/>
    <w:link w:val="Style_795_ch"/>
    <w:pPr>
      <w:keepNext w:val="1"/>
      <w:ind w:firstLine="720"/>
      <w:jc w:val="center"/>
    </w:pPr>
    <w:rPr>
      <w:rFonts w:ascii="Times New Roman" w:hAnsi="Times New Roman"/>
      <w:b w:val="1"/>
      <w:sz w:val="22"/>
    </w:rPr>
  </w:style>
  <w:style w:styleId="Style_795_ch" w:type="character">
    <w:name w:val="Заголовок 112"/>
    <w:basedOn w:val="Style_31_ch"/>
    <w:link w:val="Style_795"/>
    <w:rPr>
      <w:rFonts w:ascii="Times New Roman" w:hAnsi="Times New Roman"/>
      <w:b w:val="1"/>
      <w:sz w:val="22"/>
    </w:rPr>
  </w:style>
  <w:style w:styleId="Style_796" w:type="paragraph">
    <w:name w:val="Пункт Знак"/>
    <w:basedOn w:val="Style_10"/>
    <w:link w:val="Style_796_ch"/>
    <w:pPr>
      <w:tabs>
        <w:tab w:leader="none" w:pos="1134" w:val="left"/>
        <w:tab w:leader="none" w:pos="1701" w:val="left"/>
      </w:tabs>
      <w:spacing w:line="360" w:lineRule="auto"/>
      <w:ind w:hanging="567" w:left="1134"/>
      <w:jc w:val="both"/>
    </w:pPr>
    <w:rPr>
      <w:sz w:val="28"/>
    </w:rPr>
  </w:style>
  <w:style w:styleId="Style_796_ch" w:type="character">
    <w:name w:val="Пункт Знак"/>
    <w:basedOn w:val="Style_10_ch"/>
    <w:link w:val="Style_796"/>
    <w:rPr>
      <w:sz w:val="28"/>
    </w:rPr>
  </w:style>
  <w:style w:styleId="Style_797" w:type="paragraph">
    <w:name w:val="Body Text-Gr"/>
    <w:link w:val="Style_797_ch"/>
    <w:pPr>
      <w:spacing w:line="236" w:lineRule="atLeast"/>
      <w:ind w:firstLine="340"/>
      <w:jc w:val="both"/>
    </w:pPr>
    <w:rPr>
      <w:rFonts w:ascii="PragmaticaCTT" w:hAnsi="PragmaticaCTT"/>
    </w:rPr>
  </w:style>
  <w:style w:styleId="Style_797_ch" w:type="character">
    <w:name w:val="Body Text-Gr"/>
    <w:link w:val="Style_797"/>
    <w:rPr>
      <w:rFonts w:ascii="PragmaticaCTT" w:hAnsi="PragmaticaCTT"/>
    </w:rPr>
  </w:style>
  <w:style w:styleId="Style_798" w:type="paragraph">
    <w:name w:val="xl158"/>
    <w:basedOn w:val="Style_10"/>
    <w:link w:val="Style_798_ch"/>
    <w:pPr>
      <w:spacing w:afterAutospacing="on" w:beforeAutospacing="on"/>
      <w:ind/>
      <w:jc w:val="right"/>
    </w:pPr>
    <w:rPr>
      <w:rFonts w:ascii="Arial" w:hAnsi="Arial"/>
      <w:sz w:val="24"/>
    </w:rPr>
  </w:style>
  <w:style w:styleId="Style_798_ch" w:type="character">
    <w:name w:val="xl158"/>
    <w:basedOn w:val="Style_10_ch"/>
    <w:link w:val="Style_798"/>
    <w:rPr>
      <w:rFonts w:ascii="Arial" w:hAnsi="Arial"/>
      <w:sz w:val="24"/>
    </w:rPr>
  </w:style>
  <w:style w:styleId="Style_799" w:type="paragraph">
    <w:name w:val="Header Char3"/>
    <w:link w:val="Style_799_ch"/>
    <w:rPr>
      <w:rFonts w:ascii="Times New Roman" w:hAnsi="Times New Roman"/>
      <w:sz w:val="20"/>
    </w:rPr>
  </w:style>
  <w:style w:styleId="Style_799_ch" w:type="character">
    <w:name w:val="Header Char3"/>
    <w:link w:val="Style_799"/>
    <w:rPr>
      <w:rFonts w:ascii="Times New Roman" w:hAnsi="Times New Roman"/>
      <w:sz w:val="20"/>
    </w:rPr>
  </w:style>
  <w:style w:styleId="Style_800" w:type="paragraph">
    <w:name w:val="Название Знак"/>
    <w:link w:val="Style_800_ch"/>
    <w:rPr>
      <w:rFonts w:ascii="Times New Roman" w:hAnsi="Times New Roman"/>
      <w:b w:val="1"/>
      <w:sz w:val="20"/>
    </w:rPr>
  </w:style>
  <w:style w:styleId="Style_800_ch" w:type="character">
    <w:name w:val="Название Знак"/>
    <w:link w:val="Style_800"/>
    <w:rPr>
      <w:rFonts w:ascii="Times New Roman" w:hAnsi="Times New Roman"/>
      <w:b w:val="1"/>
      <w:sz w:val="20"/>
    </w:rPr>
  </w:style>
  <w:style w:styleId="Style_801" w:type="paragraph">
    <w:name w:val="xl206"/>
    <w:basedOn w:val="Style_10"/>
    <w:link w:val="Style_801_ch"/>
    <w:pPr>
      <w:spacing w:afterAutospacing="on" w:beforeAutospacing="on"/>
      <w:ind/>
      <w:jc w:val="center"/>
    </w:pPr>
    <w:rPr>
      <w:sz w:val="13"/>
    </w:rPr>
  </w:style>
  <w:style w:styleId="Style_801_ch" w:type="character">
    <w:name w:val="xl206"/>
    <w:basedOn w:val="Style_10_ch"/>
    <w:link w:val="Style_801"/>
    <w:rPr>
      <w:sz w:val="13"/>
    </w:rPr>
  </w:style>
  <w:style w:styleId="Style_802" w:type="paragraph">
    <w:name w:val="Основной текст Знак"/>
    <w:link w:val="Style_802_ch"/>
    <w:rPr>
      <w:sz w:val="24"/>
    </w:rPr>
  </w:style>
  <w:style w:styleId="Style_802_ch" w:type="character">
    <w:name w:val="Основной текст Знак"/>
    <w:link w:val="Style_802"/>
    <w:rPr>
      <w:sz w:val="24"/>
    </w:rPr>
  </w:style>
  <w:style w:styleId="Style_803" w:type="paragraph">
    <w:name w:val="TODO:"/>
    <w:basedOn w:val="Style_10"/>
    <w:link w:val="Style_803_ch"/>
    <w:pPr>
      <w:widowControl w:val="0"/>
      <w:tabs>
        <w:tab w:leader="none" w:pos="1440" w:val="left"/>
      </w:tabs>
      <w:spacing w:after="240" w:before="60" w:line="240" w:lineRule="atLeast"/>
      <w:ind w:hanging="360" w:left="720"/>
      <w:jc w:val="both"/>
    </w:pPr>
    <w:rPr>
      <w:rFonts w:ascii="HelvCondenced" w:hAnsi="HelvCondenced"/>
      <w:b w:val="1"/>
      <w:caps w:val="1"/>
      <w:color w:val="0000FF"/>
      <w:sz w:val="24"/>
    </w:rPr>
  </w:style>
  <w:style w:styleId="Style_803_ch" w:type="character">
    <w:name w:val="TODO:"/>
    <w:basedOn w:val="Style_10_ch"/>
    <w:link w:val="Style_803"/>
    <w:rPr>
      <w:rFonts w:ascii="HelvCondenced" w:hAnsi="HelvCondenced"/>
      <w:b w:val="1"/>
      <w:caps w:val="1"/>
      <w:color w:val="0000FF"/>
      <w:sz w:val="24"/>
    </w:rPr>
  </w:style>
  <w:style w:styleId="Style_804" w:type="paragraph">
    <w:name w:val="Обычный + Черный"/>
    <w:basedOn w:val="Style_10"/>
    <w:link w:val="Style_804_ch"/>
    <w:pPr>
      <w:ind w:firstLine="720"/>
      <w:jc w:val="both"/>
    </w:pPr>
    <w:rPr>
      <w:rFonts w:ascii="QuantAntiquaC" w:hAnsi="QuantAntiquaC"/>
      <w:sz w:val="22"/>
    </w:rPr>
  </w:style>
  <w:style w:styleId="Style_804_ch" w:type="character">
    <w:name w:val="Обычный + Черный"/>
    <w:basedOn w:val="Style_10_ch"/>
    <w:link w:val="Style_804"/>
    <w:rPr>
      <w:rFonts w:ascii="QuantAntiquaC" w:hAnsi="QuantAntiquaC"/>
      <w:sz w:val="22"/>
    </w:rPr>
  </w:style>
  <w:style w:styleId="Style_805" w:type="paragraph">
    <w:name w:val="Glava_1"/>
    <w:link w:val="Style_805_ch"/>
    <w:pPr>
      <w:spacing w:after="340" w:before="170" w:line="230" w:lineRule="atLeast"/>
      <w:ind w:hanging="822" w:left="1162"/>
    </w:pPr>
    <w:rPr>
      <w:rFonts w:ascii="PragmaticaCTT" w:hAnsi="PragmaticaCTT"/>
      <w:b w:val="1"/>
      <w:sz w:val="23"/>
    </w:rPr>
  </w:style>
  <w:style w:styleId="Style_805_ch" w:type="character">
    <w:name w:val="Glava_1"/>
    <w:link w:val="Style_805"/>
    <w:rPr>
      <w:rFonts w:ascii="PragmaticaCTT" w:hAnsi="PragmaticaCTT"/>
      <w:b w:val="1"/>
      <w:sz w:val="23"/>
    </w:rPr>
  </w:style>
  <w:style w:styleId="Style_806" w:type="paragraph">
    <w:name w:val="содержание2-1"/>
    <w:basedOn w:val="Style_9"/>
    <w:next w:val="Style_10"/>
    <w:link w:val="Style_806_ch"/>
    <w:pPr>
      <w:numPr>
        <w:ilvl w:val="0"/>
        <w:numId w:val="0"/>
      </w:numPr>
      <w:tabs>
        <w:tab w:leader="none" w:pos="720" w:val="left"/>
      </w:tabs>
      <w:ind w:hanging="720" w:left="720"/>
      <w:jc w:val="both"/>
    </w:pPr>
    <w:rPr>
      <w:sz w:val="24"/>
    </w:rPr>
  </w:style>
  <w:style w:styleId="Style_806_ch" w:type="character">
    <w:name w:val="содержание2-1"/>
    <w:basedOn w:val="Style_9_ch"/>
    <w:link w:val="Style_806"/>
    <w:rPr>
      <w:sz w:val="24"/>
    </w:rPr>
  </w:style>
  <w:style w:styleId="Style_807" w:type="paragraph">
    <w:name w:val="Instruction"/>
    <w:basedOn w:val="Style_3"/>
    <w:link w:val="Style_807_ch"/>
    <w:pPr>
      <w:tabs>
        <w:tab w:leader="none" w:pos="360" w:val="left"/>
      </w:tabs>
      <w:spacing w:after="60" w:before="180" w:line="240" w:lineRule="auto"/>
      <w:ind w:hanging="360" w:left="360"/>
      <w:jc w:val="both"/>
    </w:pPr>
    <w:rPr>
      <w:b w:val="1"/>
    </w:rPr>
  </w:style>
  <w:style w:styleId="Style_807_ch" w:type="character">
    <w:name w:val="Instruction"/>
    <w:basedOn w:val="Style_3_ch"/>
    <w:link w:val="Style_807"/>
    <w:rPr>
      <w:b w:val="1"/>
    </w:rPr>
  </w:style>
  <w:style w:styleId="Style_808" w:type="paragraph">
    <w:name w:val="Знак3 Знак Знак"/>
    <w:link w:val="Style_808_ch"/>
    <w:rPr>
      <w:sz w:val="24"/>
    </w:rPr>
  </w:style>
  <w:style w:styleId="Style_808_ch" w:type="character">
    <w:name w:val="Знак3 Знак Знак"/>
    <w:link w:val="Style_808"/>
    <w:rPr>
      <w:sz w:val="24"/>
    </w:rPr>
  </w:style>
  <w:style w:styleId="Style_809" w:type="paragraph">
    <w:name w:val="xl448"/>
    <w:basedOn w:val="Style_10"/>
    <w:link w:val="Style_809_ch"/>
    <w:pPr>
      <w:spacing w:afterAutospacing="on" w:beforeAutospacing="on"/>
      <w:ind/>
      <w:jc w:val="center"/>
    </w:pPr>
    <w:rPr>
      <w:rFonts w:ascii="Arial" w:hAnsi="Arial"/>
      <w:sz w:val="24"/>
    </w:rPr>
  </w:style>
  <w:style w:styleId="Style_809_ch" w:type="character">
    <w:name w:val="xl448"/>
    <w:basedOn w:val="Style_10_ch"/>
    <w:link w:val="Style_809"/>
    <w:rPr>
      <w:rFonts w:ascii="Arial" w:hAnsi="Arial"/>
      <w:sz w:val="24"/>
    </w:rPr>
  </w:style>
  <w:style w:styleId="Style_810" w:type="paragraph">
    <w:name w:val="Знак Знак Знак Знак Знак Знак Знак Знак Знак Знак Знак Знак Знак Знак Знак Знак Знак Знак Знак2"/>
    <w:basedOn w:val="Style_10"/>
    <w:link w:val="Style_810_ch"/>
    <w:pPr>
      <w:spacing w:after="160" w:line="240" w:lineRule="exact"/>
      <w:ind/>
    </w:pPr>
    <w:rPr>
      <w:sz w:val="28"/>
    </w:rPr>
  </w:style>
  <w:style w:styleId="Style_810_ch" w:type="character">
    <w:name w:val="Знак Знак Знак Знак Знак Знак Знак Знак Знак Знак Знак Знак Знак Знак Знак Знак Знак Знак Знак2"/>
    <w:basedOn w:val="Style_10_ch"/>
    <w:link w:val="Style_810"/>
    <w:rPr>
      <w:sz w:val="28"/>
    </w:rPr>
  </w:style>
  <w:style w:styleId="Style_811" w:type="paragraph">
    <w:name w:val="c1"/>
    <w:link w:val="Style_811_ch"/>
    <w:rPr>
      <w:color w:val="0000FF"/>
    </w:rPr>
  </w:style>
  <w:style w:styleId="Style_811_ch" w:type="character">
    <w:name w:val="c1"/>
    <w:link w:val="Style_811"/>
    <w:rPr>
      <w:color w:val="0000FF"/>
    </w:rPr>
  </w:style>
  <w:style w:styleId="Style_812" w:type="paragraph">
    <w:name w:val="xl170"/>
    <w:basedOn w:val="Style_10"/>
    <w:link w:val="Style_812_ch"/>
    <w:pPr>
      <w:spacing w:afterAutospacing="on" w:beforeAutospacing="on"/>
      <w:ind/>
      <w:jc w:val="center"/>
    </w:pPr>
    <w:rPr>
      <w:sz w:val="13"/>
    </w:rPr>
  </w:style>
  <w:style w:styleId="Style_812_ch" w:type="character">
    <w:name w:val="xl170"/>
    <w:basedOn w:val="Style_10_ch"/>
    <w:link w:val="Style_812"/>
    <w:rPr>
      <w:sz w:val="13"/>
    </w:rPr>
  </w:style>
  <w:style w:styleId="Style_813" w:type="paragraph">
    <w:name w:val="3"/>
    <w:basedOn w:val="Style_10"/>
    <w:link w:val="Style_813_ch"/>
    <w:pPr>
      <w:ind/>
      <w:jc w:val="both"/>
    </w:pPr>
    <w:rPr>
      <w:sz w:val="24"/>
    </w:rPr>
  </w:style>
  <w:style w:styleId="Style_813_ch" w:type="character">
    <w:name w:val="3"/>
    <w:basedOn w:val="Style_10_ch"/>
    <w:link w:val="Style_813"/>
    <w:rPr>
      <w:sz w:val="24"/>
    </w:rPr>
  </w:style>
  <w:style w:styleId="Style_814" w:type="paragraph">
    <w:name w:val="Заголовок 3 Знак"/>
    <w:link w:val="Style_814_ch"/>
    <w:rPr>
      <w:rFonts w:ascii="Arial" w:hAnsi="Arial"/>
      <w:b w:val="1"/>
      <w:sz w:val="26"/>
    </w:rPr>
  </w:style>
  <w:style w:styleId="Style_814_ch" w:type="character">
    <w:name w:val="Заголовок 3 Знак"/>
    <w:link w:val="Style_814"/>
    <w:rPr>
      <w:rFonts w:ascii="Arial" w:hAnsi="Arial"/>
      <w:b w:val="1"/>
      <w:sz w:val="26"/>
    </w:rPr>
  </w:style>
  <w:style w:styleId="Style_815" w:type="paragraph">
    <w:name w:val="Верхний колонтитул Знак1"/>
    <w:link w:val="Style_815_ch"/>
    <w:rPr>
      <w:rFonts w:ascii="Times New Roman" w:hAnsi="Times New Roman"/>
      <w:sz w:val="20"/>
    </w:rPr>
  </w:style>
  <w:style w:styleId="Style_815_ch" w:type="character">
    <w:name w:val="Верхний колонтитул Знак1"/>
    <w:link w:val="Style_815"/>
    <w:rPr>
      <w:rFonts w:ascii="Times New Roman" w:hAnsi="Times New Roman"/>
      <w:sz w:val="20"/>
    </w:rPr>
  </w:style>
  <w:style w:styleId="Style_816" w:type="paragraph">
    <w:name w:val="Style2"/>
    <w:basedOn w:val="Style_10"/>
    <w:link w:val="Style_816_ch"/>
    <w:pPr>
      <w:tabs>
        <w:tab w:leader="none" w:pos="720" w:val="left"/>
      </w:tabs>
      <w:spacing w:after="60" w:before="60"/>
      <w:ind w:hanging="720" w:left="720"/>
      <w:jc w:val="both"/>
    </w:pPr>
    <w:rPr>
      <w:rFonts w:ascii="Arial" w:hAnsi="Arial"/>
    </w:rPr>
  </w:style>
  <w:style w:styleId="Style_816_ch" w:type="character">
    <w:name w:val="Style2"/>
    <w:basedOn w:val="Style_10_ch"/>
    <w:link w:val="Style_816"/>
    <w:rPr>
      <w:rFonts w:ascii="Arial" w:hAnsi="Arial"/>
    </w:rPr>
  </w:style>
  <w:style w:styleId="Style_817" w:type="paragraph">
    <w:name w:val=" Знак3"/>
    <w:basedOn w:val="Style_10"/>
    <w:link w:val="Style_817_ch"/>
    <w:pPr>
      <w:spacing w:after="160" w:line="240" w:lineRule="exact"/>
      <w:ind/>
      <w:jc w:val="both"/>
    </w:pPr>
    <w:rPr>
      <w:sz w:val="24"/>
    </w:rPr>
  </w:style>
  <w:style w:styleId="Style_817_ch" w:type="character">
    <w:name w:val=" Знак3"/>
    <w:basedOn w:val="Style_10_ch"/>
    <w:link w:val="Style_817"/>
    <w:rPr>
      <w:sz w:val="24"/>
    </w:rPr>
  </w:style>
  <w:style w:styleId="Style_818" w:type="paragraph">
    <w:name w:val="xl93"/>
    <w:basedOn w:val="Style_10"/>
    <w:link w:val="Style_818_ch"/>
    <w:pPr>
      <w:spacing w:afterAutospacing="on" w:beforeAutospacing="on"/>
      <w:ind/>
      <w:jc w:val="center"/>
    </w:pPr>
  </w:style>
  <w:style w:styleId="Style_818_ch" w:type="character">
    <w:name w:val="xl93"/>
    <w:basedOn w:val="Style_10_ch"/>
    <w:link w:val="Style_818"/>
  </w:style>
  <w:style w:styleId="Style_819" w:type="paragraph">
    <w:name w:val="H5"/>
    <w:basedOn w:val="Style_10"/>
    <w:next w:val="Style_10"/>
    <w:link w:val="Style_819_ch"/>
    <w:pPr>
      <w:keepNext w:val="1"/>
      <w:spacing w:after="100" w:before="100"/>
      <w:ind/>
      <w:outlineLvl w:val="5"/>
    </w:pPr>
    <w:rPr>
      <w:b w:val="1"/>
    </w:rPr>
  </w:style>
  <w:style w:styleId="Style_819_ch" w:type="character">
    <w:name w:val="H5"/>
    <w:basedOn w:val="Style_10_ch"/>
    <w:link w:val="Style_819"/>
    <w:rPr>
      <w:b w:val="1"/>
    </w:rPr>
  </w:style>
  <w:style w:styleId="Style_820" w:type="paragraph">
    <w:name w:val="Просмотренная гиперссылка1"/>
    <w:link w:val="Style_820_ch"/>
    <w:pPr>
      <w:spacing w:after="200" w:line="276" w:lineRule="auto"/>
      <w:ind/>
    </w:pPr>
    <w:rPr>
      <w:color w:val="800080"/>
      <w:u w:val="single"/>
    </w:rPr>
  </w:style>
  <w:style w:styleId="Style_820_ch" w:type="character">
    <w:name w:val="Просмотренная гиперссылка1"/>
    <w:link w:val="Style_820"/>
    <w:rPr>
      <w:color w:val="800080"/>
      <w:u w:val="single"/>
    </w:rPr>
  </w:style>
  <w:style w:styleId="Style_821" w:type="paragraph">
    <w:name w:val="List Continue 3"/>
    <w:basedOn w:val="Style_10"/>
    <w:link w:val="Style_821_ch"/>
    <w:pPr>
      <w:spacing w:after="120"/>
      <w:ind w:firstLine="0" w:left="849"/>
      <w:jc w:val="both"/>
    </w:pPr>
    <w:rPr>
      <w:sz w:val="24"/>
    </w:rPr>
  </w:style>
  <w:style w:styleId="Style_821_ch" w:type="character">
    <w:name w:val="List Continue 3"/>
    <w:basedOn w:val="Style_10_ch"/>
    <w:link w:val="Style_821"/>
    <w:rPr>
      <w:sz w:val="24"/>
    </w:rPr>
  </w:style>
  <w:style w:styleId="Style_822" w:type="paragraph">
    <w:name w:val="WW8Num13z0"/>
    <w:link w:val="Style_822_ch"/>
    <w:rPr>
      <w:rFonts w:ascii="Symbol" w:hAnsi="Symbol"/>
    </w:rPr>
  </w:style>
  <w:style w:styleId="Style_822_ch" w:type="character">
    <w:name w:val="WW8Num13z0"/>
    <w:link w:val="Style_822"/>
    <w:rPr>
      <w:rFonts w:ascii="Symbol" w:hAnsi="Symbol"/>
    </w:rPr>
  </w:style>
  <w:style w:styleId="Style_823" w:type="paragraph">
    <w:name w:val="WW8Num11z0"/>
    <w:link w:val="Style_823_ch"/>
    <w:rPr>
      <w:rFonts w:ascii="Symbol" w:hAnsi="Symbol"/>
    </w:rPr>
  </w:style>
  <w:style w:styleId="Style_823_ch" w:type="character">
    <w:name w:val="WW8Num11z0"/>
    <w:link w:val="Style_823"/>
    <w:rPr>
      <w:rFonts w:ascii="Symbol" w:hAnsi="Symbol"/>
    </w:rPr>
  </w:style>
  <w:style w:styleId="Style_824" w:type="paragraph">
    <w:name w:val="Message Header"/>
    <w:basedOn w:val="Style_10"/>
    <w:link w:val="Style_824_ch"/>
    <w:pPr>
      <w:spacing w:after="60"/>
      <w:ind w:hanging="1134" w:left="1134"/>
      <w:jc w:val="both"/>
    </w:pPr>
    <w:rPr>
      <w:rFonts w:ascii="Arial" w:hAnsi="Arial"/>
      <w:sz w:val="24"/>
    </w:rPr>
  </w:style>
  <w:style w:styleId="Style_824_ch" w:type="character">
    <w:name w:val="Message Header"/>
    <w:basedOn w:val="Style_10_ch"/>
    <w:link w:val="Style_824"/>
    <w:rPr>
      <w:rFonts w:ascii="Arial" w:hAnsi="Arial"/>
      <w:sz w:val="24"/>
    </w:rPr>
  </w:style>
  <w:style w:styleId="Style_825" w:type="paragraph">
    <w:name w:val="Primer Text Provod76"/>
    <w:link w:val="Style_825_ch"/>
    <w:pPr>
      <w:tabs>
        <w:tab w:leader="none" w:pos="4167" w:val="left"/>
      </w:tabs>
      <w:spacing w:after="84" w:before="84" w:line="211" w:lineRule="atLeast"/>
      <w:ind w:hanging="3969" w:left="4309"/>
    </w:pPr>
    <w:rPr>
      <w:rFonts w:ascii="Futuris" w:hAnsi="Futuris"/>
      <w:i w:val="1"/>
    </w:rPr>
  </w:style>
  <w:style w:styleId="Style_825_ch" w:type="character">
    <w:name w:val="Primer Text Provod76"/>
    <w:link w:val="Style_825"/>
    <w:rPr>
      <w:rFonts w:ascii="Futuris" w:hAnsi="Futuris"/>
      <w:i w:val="1"/>
    </w:rPr>
  </w:style>
  <w:style w:styleId="Style_826" w:type="paragraph">
    <w:name w:val="xl91"/>
    <w:basedOn w:val="Style_10"/>
    <w:link w:val="Style_826_ch"/>
    <w:pPr>
      <w:spacing w:afterAutospacing="on" w:beforeAutospacing="on"/>
      <w:ind/>
      <w:jc w:val="right"/>
    </w:pPr>
    <w:rPr>
      <w:sz w:val="18"/>
    </w:rPr>
  </w:style>
  <w:style w:styleId="Style_826_ch" w:type="character">
    <w:name w:val="xl91"/>
    <w:basedOn w:val="Style_10_ch"/>
    <w:link w:val="Style_826"/>
    <w:rPr>
      <w:sz w:val="18"/>
    </w:rPr>
  </w:style>
  <w:style w:styleId="Style_143" w:type="paragraph">
    <w:name w:val="Normal_0"/>
    <w:link w:val="Style_143_ch"/>
    <w:pPr>
      <w:widowControl w:val="0"/>
      <w:spacing w:after="100" w:before="100"/>
      <w:ind/>
    </w:pPr>
    <w:rPr>
      <w:sz w:val="24"/>
    </w:rPr>
  </w:style>
  <w:style w:styleId="Style_143_ch" w:type="character">
    <w:name w:val="Normal_0"/>
    <w:link w:val="Style_143"/>
    <w:rPr>
      <w:sz w:val="24"/>
    </w:rPr>
  </w:style>
  <w:style w:styleId="Style_827" w:type="paragraph">
    <w:name w:val="Heading 6 Char"/>
    <w:link w:val="Style_827_ch"/>
    <w:rPr>
      <w:i w:val="1"/>
      <w:sz w:val="22"/>
    </w:rPr>
  </w:style>
  <w:style w:styleId="Style_827_ch" w:type="character">
    <w:name w:val="Heading 6 Char"/>
    <w:link w:val="Style_827"/>
    <w:rPr>
      <w:i w:val="1"/>
      <w:sz w:val="22"/>
    </w:rPr>
  </w:style>
  <w:style w:styleId="Style_828" w:type="paragraph">
    <w:name w:val="xl139"/>
    <w:basedOn w:val="Style_10"/>
    <w:link w:val="Style_828_ch"/>
    <w:pPr>
      <w:spacing w:afterAutospacing="on" w:beforeAutospacing="on"/>
      <w:ind/>
    </w:pPr>
    <w:rPr>
      <w:rFonts w:ascii="Arial" w:hAnsi="Arial"/>
      <w:b w:val="1"/>
      <w:sz w:val="24"/>
    </w:rPr>
  </w:style>
  <w:style w:styleId="Style_828_ch" w:type="character">
    <w:name w:val="xl139"/>
    <w:basedOn w:val="Style_10_ch"/>
    <w:link w:val="Style_828"/>
    <w:rPr>
      <w:rFonts w:ascii="Arial" w:hAnsi="Arial"/>
      <w:b w:val="1"/>
      <w:sz w:val="24"/>
    </w:rPr>
  </w:style>
  <w:style w:styleId="Style_829" w:type="paragraph">
    <w:name w:val="xl234"/>
    <w:basedOn w:val="Style_10"/>
    <w:link w:val="Style_829_ch"/>
    <w:pPr>
      <w:spacing w:afterAutospacing="on" w:beforeAutospacing="on"/>
      <w:ind/>
    </w:pPr>
    <w:rPr>
      <w:sz w:val="13"/>
    </w:rPr>
  </w:style>
  <w:style w:styleId="Style_829_ch" w:type="character">
    <w:name w:val="xl234"/>
    <w:basedOn w:val="Style_10_ch"/>
    <w:link w:val="Style_829"/>
    <w:rPr>
      <w:sz w:val="13"/>
    </w:rPr>
  </w:style>
  <w:style w:styleId="Style_830" w:type="paragraph">
    <w:name w:val="xl146"/>
    <w:basedOn w:val="Style_10"/>
    <w:link w:val="Style_830_ch"/>
    <w:pPr>
      <w:spacing w:afterAutospacing="on" w:beforeAutospacing="on"/>
      <w:ind/>
      <w:jc w:val="right"/>
    </w:pPr>
    <w:rPr>
      <w:rFonts w:ascii="Arial" w:hAnsi="Arial"/>
      <w:sz w:val="24"/>
    </w:rPr>
  </w:style>
  <w:style w:styleId="Style_830_ch" w:type="character">
    <w:name w:val="xl146"/>
    <w:basedOn w:val="Style_10_ch"/>
    <w:link w:val="Style_830"/>
    <w:rPr>
      <w:rFonts w:ascii="Arial" w:hAnsi="Arial"/>
      <w:sz w:val="24"/>
    </w:rPr>
  </w:style>
  <w:style w:styleId="Style_831" w:type="paragraph">
    <w:name w:val="Заголовок"/>
    <w:basedOn w:val="Style_10"/>
    <w:next w:val="Style_4"/>
    <w:link w:val="Style_831_ch"/>
    <w:pPr>
      <w:widowControl w:val="0"/>
      <w:ind/>
      <w:jc w:val="center"/>
    </w:pPr>
    <w:rPr>
      <w:sz w:val="28"/>
    </w:rPr>
  </w:style>
  <w:style w:styleId="Style_831_ch" w:type="character">
    <w:name w:val="Заголовок"/>
    <w:basedOn w:val="Style_10_ch"/>
    <w:link w:val="Style_831"/>
    <w:rPr>
      <w:sz w:val="28"/>
    </w:rPr>
  </w:style>
  <w:style w:styleId="Style_832" w:type="paragraph">
    <w:name w:val="Знак Знак1 Знак"/>
    <w:basedOn w:val="Style_10"/>
    <w:link w:val="Style_832_ch"/>
    <w:pPr>
      <w:spacing w:after="160" w:line="240" w:lineRule="exact"/>
      <w:ind/>
    </w:pPr>
    <w:rPr>
      <w:sz w:val="28"/>
    </w:rPr>
  </w:style>
  <w:style w:styleId="Style_832_ch" w:type="character">
    <w:name w:val="Знак Знак1 Знак"/>
    <w:basedOn w:val="Style_10_ch"/>
    <w:link w:val="Style_832"/>
    <w:rPr>
      <w:sz w:val="28"/>
    </w:rPr>
  </w:style>
  <w:style w:styleId="Style_833" w:type="paragraph">
    <w:name w:val="Заголовок 211"/>
    <w:basedOn w:val="Style_365"/>
    <w:next w:val="Style_365"/>
    <w:link w:val="Style_833_ch"/>
    <w:pPr>
      <w:keepNext w:val="1"/>
      <w:keepLines w:val="1"/>
      <w:spacing w:after="60" w:before="360"/>
      <w:ind w:hanging="567" w:left="567"/>
    </w:pPr>
    <w:rPr>
      <w:rFonts w:ascii="Times New Roman" w:hAnsi="Times New Roman"/>
      <w:b w:val="1"/>
      <w:sz w:val="22"/>
    </w:rPr>
  </w:style>
  <w:style w:styleId="Style_833_ch" w:type="character">
    <w:name w:val="Заголовок 211"/>
    <w:basedOn w:val="Style_365_ch"/>
    <w:link w:val="Style_833"/>
    <w:rPr>
      <w:rFonts w:ascii="Times New Roman" w:hAnsi="Times New Roman"/>
      <w:b w:val="1"/>
      <w:sz w:val="22"/>
    </w:rPr>
  </w:style>
  <w:style w:styleId="Style_834" w:type="paragraph">
    <w:name w:val="WW8Num8z0"/>
    <w:link w:val="Style_834_ch"/>
    <w:rPr>
      <w:rFonts w:ascii="Symbol" w:hAnsi="Symbol"/>
    </w:rPr>
  </w:style>
  <w:style w:styleId="Style_834_ch" w:type="character">
    <w:name w:val="WW8Num8z0"/>
    <w:link w:val="Style_834"/>
    <w:rPr>
      <w:rFonts w:ascii="Symbol" w:hAnsi="Symbol"/>
    </w:rPr>
  </w:style>
  <w:style w:styleId="Style_835" w:type="paragraph">
    <w:name w:val="xl81"/>
    <w:basedOn w:val="Style_10"/>
    <w:link w:val="Style_835_ch"/>
    <w:pPr>
      <w:spacing w:afterAutospacing="on" w:beforeAutospacing="on"/>
      <w:ind/>
    </w:pPr>
    <w:rPr>
      <w:sz w:val="24"/>
    </w:rPr>
  </w:style>
  <w:style w:styleId="Style_835_ch" w:type="character">
    <w:name w:val="xl81"/>
    <w:basedOn w:val="Style_10_ch"/>
    <w:link w:val="Style_835"/>
    <w:rPr>
      <w:sz w:val="24"/>
    </w:rPr>
  </w:style>
  <w:style w:styleId="Style_836" w:type="paragraph">
    <w:name w:val="Основной текст 223"/>
    <w:basedOn w:val="Style_10"/>
    <w:link w:val="Style_836_ch"/>
    <w:pPr>
      <w:spacing w:after="120" w:line="480" w:lineRule="auto"/>
      <w:ind/>
    </w:pPr>
    <w:rPr>
      <w:sz w:val="24"/>
    </w:rPr>
  </w:style>
  <w:style w:styleId="Style_836_ch" w:type="character">
    <w:name w:val="Основной текст 223"/>
    <w:basedOn w:val="Style_10_ch"/>
    <w:link w:val="Style_836"/>
    <w:rPr>
      <w:sz w:val="24"/>
    </w:rPr>
  </w:style>
  <w:style w:styleId="Style_837" w:type="paragraph">
    <w:name w:val="Font Style15"/>
    <w:link w:val="Style_837_ch"/>
    <w:rPr>
      <w:rFonts w:ascii="Times New Roman" w:hAnsi="Times New Roman"/>
      <w:b w:val="1"/>
      <w:i w:val="1"/>
      <w:sz w:val="24"/>
    </w:rPr>
  </w:style>
  <w:style w:styleId="Style_837_ch" w:type="character">
    <w:name w:val="Font Style15"/>
    <w:link w:val="Style_837"/>
    <w:rPr>
      <w:rFonts w:ascii="Times New Roman" w:hAnsi="Times New Roman"/>
      <w:b w:val="1"/>
      <w:i w:val="1"/>
      <w:sz w:val="24"/>
    </w:rPr>
  </w:style>
  <w:style w:styleId="Style_838" w:type="paragraph">
    <w:name w:val="Пункт"/>
    <w:basedOn w:val="Style_333"/>
    <w:link w:val="Style_838_ch"/>
    <w:pPr>
      <w:tabs>
        <w:tab w:leader="none" w:pos="0" w:val="clear"/>
        <w:tab w:leader="none" w:pos="576" w:val="left"/>
      </w:tabs>
      <w:spacing w:after="60"/>
      <w:ind w:hanging="576" w:left="576"/>
      <w:jc w:val="both"/>
    </w:pPr>
    <w:rPr>
      <w:sz w:val="24"/>
    </w:rPr>
  </w:style>
  <w:style w:styleId="Style_838_ch" w:type="character">
    <w:name w:val="Пункт"/>
    <w:basedOn w:val="Style_333_ch"/>
    <w:link w:val="Style_838"/>
    <w:rPr>
      <w:sz w:val="24"/>
    </w:rPr>
  </w:style>
  <w:style w:styleId="Style_839" w:type="paragraph">
    <w:name w:val="xl177"/>
    <w:basedOn w:val="Style_10"/>
    <w:link w:val="Style_839_ch"/>
    <w:pPr>
      <w:spacing w:afterAutospacing="on" w:beforeAutospacing="on"/>
      <w:ind/>
      <w:jc w:val="center"/>
    </w:pPr>
    <w:rPr>
      <w:sz w:val="14"/>
    </w:rPr>
  </w:style>
  <w:style w:styleId="Style_839_ch" w:type="character">
    <w:name w:val="xl177"/>
    <w:basedOn w:val="Style_10_ch"/>
    <w:link w:val="Style_839"/>
    <w:rPr>
      <w:sz w:val="14"/>
    </w:rPr>
  </w:style>
  <w:style w:styleId="Style_840" w:type="paragraph">
    <w:name w:val="Основной текст + 7 pt"/>
    <w:link w:val="Style_840_ch"/>
    <w:rPr>
      <w:rFonts w:ascii="Arial" w:hAnsi="Arial"/>
      <w:strike w:val="0"/>
      <w:color w:val="000000"/>
      <w:spacing w:val="2"/>
      <w:sz w:val="14"/>
      <w:u w:val="none"/>
    </w:rPr>
  </w:style>
  <w:style w:styleId="Style_840_ch" w:type="character">
    <w:name w:val="Основной текст + 7 pt"/>
    <w:link w:val="Style_840"/>
    <w:rPr>
      <w:rFonts w:ascii="Arial" w:hAnsi="Arial"/>
      <w:strike w:val="0"/>
      <w:color w:val="000000"/>
      <w:spacing w:val="2"/>
      <w:sz w:val="14"/>
      <w:u w:val="none"/>
    </w:rPr>
  </w:style>
  <w:style w:styleId="Style_841" w:type="paragraph">
    <w:name w:val="xl219"/>
    <w:basedOn w:val="Style_10"/>
    <w:link w:val="Style_841_ch"/>
    <w:pPr>
      <w:spacing w:afterAutospacing="on" w:beforeAutospacing="on"/>
      <w:ind/>
      <w:jc w:val="center"/>
    </w:pPr>
    <w:rPr>
      <w:sz w:val="14"/>
    </w:rPr>
  </w:style>
  <w:style w:styleId="Style_841_ch" w:type="character">
    <w:name w:val="xl219"/>
    <w:basedOn w:val="Style_10_ch"/>
    <w:link w:val="Style_841"/>
    <w:rPr>
      <w:sz w:val="14"/>
    </w:rPr>
  </w:style>
  <w:style w:styleId="Style_842" w:type="paragraph">
    <w:name w:val="Знак Знак101"/>
    <w:link w:val="Style_842_ch"/>
    <w:rPr>
      <w:b w:val="1"/>
      <w:i w:val="1"/>
      <w:sz w:val="32"/>
    </w:rPr>
  </w:style>
  <w:style w:styleId="Style_842_ch" w:type="character">
    <w:name w:val="Знак Знак101"/>
    <w:link w:val="Style_842"/>
    <w:rPr>
      <w:b w:val="1"/>
      <w:i w:val="1"/>
      <w:sz w:val="32"/>
    </w:rPr>
  </w:style>
  <w:style w:styleId="Style_843" w:type="paragraph">
    <w:name w:val="toc 9"/>
    <w:basedOn w:val="Style_10"/>
    <w:next w:val="Style_10"/>
    <w:link w:val="Style_843_ch"/>
    <w:uiPriority w:val="39"/>
    <w:pPr>
      <w:ind w:firstLine="0" w:left="1920"/>
    </w:pPr>
    <w:rPr>
      <w:sz w:val="18"/>
    </w:rPr>
  </w:style>
  <w:style w:styleId="Style_843_ch" w:type="character">
    <w:name w:val="toc 9"/>
    <w:basedOn w:val="Style_10_ch"/>
    <w:link w:val="Style_843"/>
    <w:rPr>
      <w:sz w:val="18"/>
    </w:rPr>
  </w:style>
  <w:style w:styleId="Style_844" w:type="paragraph">
    <w:name w:val="Оглавление 71"/>
    <w:next w:val="Style_10"/>
    <w:link w:val="Style_844_ch"/>
    <w:pPr>
      <w:spacing w:after="200" w:line="276" w:lineRule="auto"/>
      <w:ind w:firstLine="0" w:left="1200"/>
    </w:pPr>
    <w:rPr>
      <w:rFonts w:ascii="Calibri" w:hAnsi="Calibri"/>
      <w:color w:val="000000"/>
      <w:sz w:val="22"/>
    </w:rPr>
  </w:style>
  <w:style w:styleId="Style_844_ch" w:type="character">
    <w:name w:val="Оглавление 71"/>
    <w:link w:val="Style_844"/>
    <w:rPr>
      <w:rFonts w:ascii="Calibri" w:hAnsi="Calibri"/>
      <w:color w:val="000000"/>
      <w:sz w:val="22"/>
    </w:rPr>
  </w:style>
  <w:style w:styleId="Style_845" w:type="paragraph">
    <w:name w:val="xl450"/>
    <w:basedOn w:val="Style_10"/>
    <w:link w:val="Style_845_ch"/>
    <w:pPr>
      <w:spacing w:afterAutospacing="on" w:beforeAutospacing="on"/>
      <w:ind/>
      <w:jc w:val="center"/>
    </w:pPr>
    <w:rPr>
      <w:rFonts w:ascii="Arial" w:hAnsi="Arial"/>
      <w:sz w:val="24"/>
    </w:rPr>
  </w:style>
  <w:style w:styleId="Style_845_ch" w:type="character">
    <w:name w:val="xl450"/>
    <w:basedOn w:val="Style_10_ch"/>
    <w:link w:val="Style_845"/>
    <w:rPr>
      <w:rFonts w:ascii="Arial" w:hAnsi="Arial"/>
      <w:sz w:val="24"/>
    </w:rPr>
  </w:style>
  <w:style w:styleId="Style_846" w:type="paragraph">
    <w:name w:val="Знак2 Знак Знак1"/>
    <w:link w:val="Style_846_ch"/>
    <w:rPr>
      <w:sz w:val="24"/>
    </w:rPr>
  </w:style>
  <w:style w:styleId="Style_846_ch" w:type="character">
    <w:name w:val="Знак2 Знак Знак1"/>
    <w:link w:val="Style_846"/>
    <w:rPr>
      <w:sz w:val="24"/>
    </w:rPr>
  </w:style>
  <w:style w:styleId="Style_847" w:type="paragraph">
    <w:name w:val="Знак Знак7 Знак Знак2"/>
    <w:basedOn w:val="Style_10"/>
    <w:link w:val="Style_847_ch"/>
    <w:pPr>
      <w:spacing w:after="160" w:line="240" w:lineRule="exact"/>
      <w:ind/>
    </w:pPr>
    <w:rPr>
      <w:sz w:val="28"/>
    </w:rPr>
  </w:style>
  <w:style w:styleId="Style_847_ch" w:type="character">
    <w:name w:val="Знак Знак7 Знак Знак2"/>
    <w:basedOn w:val="Style_10_ch"/>
    <w:link w:val="Style_847"/>
    <w:rPr>
      <w:sz w:val="28"/>
    </w:rPr>
  </w:style>
  <w:style w:styleId="Style_786" w:type="paragraph">
    <w:name w:val="Название таблицы"/>
    <w:basedOn w:val="Style_504"/>
    <w:next w:val="Style_147"/>
    <w:link w:val="Style_786_ch"/>
    <w:pPr>
      <w:keepNext w:val="1"/>
      <w:widowControl w:val="0"/>
      <w:tabs>
        <w:tab w:leader="none" w:pos="1276" w:val="left"/>
      </w:tabs>
      <w:spacing w:after="120" w:before="360"/>
      <w:ind w:firstLine="0"/>
      <w:jc w:val="right"/>
    </w:pPr>
    <w:rPr>
      <w:b w:val="0"/>
    </w:rPr>
  </w:style>
  <w:style w:styleId="Style_786_ch" w:type="character">
    <w:name w:val="Название таблицы"/>
    <w:basedOn w:val="Style_504_ch"/>
    <w:link w:val="Style_786"/>
    <w:rPr>
      <w:b w:val="0"/>
    </w:rPr>
  </w:style>
  <w:style w:styleId="Style_848" w:type="paragraph">
    <w:name w:val="Штамп"/>
    <w:basedOn w:val="Style_10"/>
    <w:link w:val="Style_848_ch"/>
    <w:pPr>
      <w:ind/>
      <w:jc w:val="center"/>
    </w:pPr>
    <w:rPr>
      <w:rFonts w:ascii="ГОСТ тип А" w:hAnsi="ГОСТ тип А"/>
      <w:i w:val="1"/>
      <w:sz w:val="18"/>
    </w:rPr>
  </w:style>
  <w:style w:styleId="Style_848_ch" w:type="character">
    <w:name w:val="Штамп"/>
    <w:basedOn w:val="Style_10_ch"/>
    <w:link w:val="Style_848"/>
    <w:rPr>
      <w:rFonts w:ascii="ГОСТ тип А" w:hAnsi="ГОСТ тип А"/>
      <w:i w:val="1"/>
      <w:sz w:val="18"/>
    </w:rPr>
  </w:style>
  <w:style w:styleId="Style_849" w:type="paragraph">
    <w:name w:val="xl168"/>
    <w:basedOn w:val="Style_10"/>
    <w:link w:val="Style_849_ch"/>
    <w:pPr>
      <w:spacing w:afterAutospacing="on" w:beforeAutospacing="on"/>
      <w:ind/>
      <w:jc w:val="center"/>
    </w:pPr>
    <w:rPr>
      <w:sz w:val="13"/>
    </w:rPr>
  </w:style>
  <w:style w:styleId="Style_849_ch" w:type="character">
    <w:name w:val="xl168"/>
    <w:basedOn w:val="Style_10_ch"/>
    <w:link w:val="Style_849"/>
    <w:rPr>
      <w:sz w:val="13"/>
    </w:rPr>
  </w:style>
  <w:style w:styleId="Style_850" w:type="paragraph">
    <w:name w:val="Заголовок 14"/>
    <w:basedOn w:val="Style_31"/>
    <w:next w:val="Style_31"/>
    <w:link w:val="Style_850_ch"/>
    <w:pPr>
      <w:keepNext w:val="1"/>
      <w:ind w:firstLine="720"/>
      <w:jc w:val="center"/>
    </w:pPr>
    <w:rPr>
      <w:rFonts w:ascii="Times New Roman" w:hAnsi="Times New Roman"/>
      <w:b w:val="1"/>
      <w:sz w:val="22"/>
    </w:rPr>
  </w:style>
  <w:style w:styleId="Style_850_ch" w:type="character">
    <w:name w:val="Заголовок 14"/>
    <w:basedOn w:val="Style_31_ch"/>
    <w:link w:val="Style_850"/>
    <w:rPr>
      <w:rFonts w:ascii="Times New Roman" w:hAnsi="Times New Roman"/>
      <w:b w:val="1"/>
      <w:sz w:val="22"/>
    </w:rPr>
  </w:style>
  <w:style w:styleId="Style_851" w:type="paragraph">
    <w:name w:val="xl45"/>
    <w:basedOn w:val="Style_10"/>
    <w:link w:val="Style_851_ch"/>
    <w:pPr>
      <w:spacing w:afterAutospacing="on" w:beforeAutospacing="on"/>
      <w:ind/>
    </w:pPr>
    <w:rPr>
      <w:b w:val="1"/>
      <w:sz w:val="22"/>
    </w:rPr>
  </w:style>
  <w:style w:styleId="Style_851_ch" w:type="character">
    <w:name w:val="xl45"/>
    <w:basedOn w:val="Style_10_ch"/>
    <w:link w:val="Style_851"/>
    <w:rPr>
      <w:b w:val="1"/>
      <w:sz w:val="22"/>
    </w:rPr>
  </w:style>
  <w:style w:styleId="Style_852" w:type="paragraph">
    <w:name w:val="Абзац списка13"/>
    <w:basedOn w:val="Style_10"/>
    <w:link w:val="Style_852_ch"/>
    <w:pPr>
      <w:ind w:firstLine="0" w:left="720"/>
    </w:pPr>
  </w:style>
  <w:style w:styleId="Style_852_ch" w:type="character">
    <w:name w:val="Абзац списка13"/>
    <w:basedOn w:val="Style_10_ch"/>
    <w:link w:val="Style_852"/>
  </w:style>
  <w:style w:styleId="Style_853" w:type="paragraph">
    <w:name w:val="xl87"/>
    <w:basedOn w:val="Style_10"/>
    <w:link w:val="Style_853_ch"/>
    <w:pPr>
      <w:spacing w:afterAutospacing="on" w:beforeAutospacing="on"/>
      <w:ind/>
      <w:jc w:val="right"/>
    </w:pPr>
    <w:rPr>
      <w:sz w:val="18"/>
    </w:rPr>
  </w:style>
  <w:style w:styleId="Style_853_ch" w:type="character">
    <w:name w:val="xl87"/>
    <w:basedOn w:val="Style_10_ch"/>
    <w:link w:val="Style_853"/>
    <w:rPr>
      <w:sz w:val="18"/>
    </w:rPr>
  </w:style>
  <w:style w:styleId="Style_854" w:type="paragraph">
    <w:name w:val="Обычный отступ1"/>
    <w:basedOn w:val="Style_10"/>
    <w:link w:val="Style_854_ch"/>
    <w:pPr>
      <w:spacing w:line="360" w:lineRule="auto"/>
      <w:ind w:firstLine="624"/>
      <w:jc w:val="both"/>
    </w:pPr>
    <w:rPr>
      <w:sz w:val="26"/>
    </w:rPr>
  </w:style>
  <w:style w:styleId="Style_854_ch" w:type="character">
    <w:name w:val="Обычный отступ1"/>
    <w:basedOn w:val="Style_10_ch"/>
    <w:link w:val="Style_854"/>
    <w:rPr>
      <w:sz w:val="26"/>
    </w:rPr>
  </w:style>
  <w:style w:styleId="Style_855" w:type="paragraph">
    <w:name w:val="Аукцион: Заголовок 1 (1)"/>
    <w:basedOn w:val="Style_219"/>
    <w:link w:val="Style_855_ch"/>
    <w:pPr>
      <w:pageBreakBefore w:val="1"/>
      <w:tabs>
        <w:tab w:leader="none" w:pos="0" w:val="left"/>
      </w:tabs>
      <w:spacing w:after="240" w:before="0"/>
      <w:ind/>
      <w:jc w:val="center"/>
    </w:pPr>
    <w:rPr>
      <w:rFonts w:ascii="Times New Roman" w:hAnsi="Times New Roman"/>
      <w:sz w:val="28"/>
    </w:rPr>
  </w:style>
  <w:style w:styleId="Style_855_ch" w:type="character">
    <w:name w:val="Аукцион: Заголовок 1 (1)"/>
    <w:basedOn w:val="Style_219_ch"/>
    <w:link w:val="Style_855"/>
    <w:rPr>
      <w:rFonts w:ascii="Times New Roman" w:hAnsi="Times New Roman"/>
      <w:sz w:val="28"/>
    </w:rPr>
  </w:style>
  <w:style w:styleId="Style_856" w:type="paragraph">
    <w:name w:val="font5"/>
    <w:basedOn w:val="Style_10"/>
    <w:link w:val="Style_856_ch"/>
    <w:pPr>
      <w:spacing w:afterAutospacing="on" w:beforeAutospacing="on"/>
      <w:ind/>
    </w:pPr>
    <w:rPr>
      <w:b w:val="1"/>
      <w:sz w:val="22"/>
    </w:rPr>
  </w:style>
  <w:style w:styleId="Style_856_ch" w:type="character">
    <w:name w:val="font5"/>
    <w:basedOn w:val="Style_10_ch"/>
    <w:link w:val="Style_856"/>
    <w:rPr>
      <w:b w:val="1"/>
      <w:sz w:val="22"/>
    </w:rPr>
  </w:style>
  <w:style w:styleId="Style_857" w:type="paragraph">
    <w:name w:val=" Знак Знак14"/>
    <w:link w:val="Style_857_ch"/>
    <w:rPr>
      <w:b w:val="1"/>
      <w:sz w:val="32"/>
    </w:rPr>
  </w:style>
  <w:style w:styleId="Style_857_ch" w:type="character">
    <w:name w:val=" Знак Знак14"/>
    <w:link w:val="Style_857"/>
    <w:rPr>
      <w:b w:val="1"/>
      <w:sz w:val="32"/>
    </w:rPr>
  </w:style>
  <w:style w:styleId="Style_858" w:type="paragraph">
    <w:name w:val="Стиль Основной текст + Слева:  -025 см Справа:  045 см"/>
    <w:basedOn w:val="Style_10"/>
    <w:next w:val="Style_10"/>
    <w:link w:val="Style_858_ch"/>
    <w:pPr>
      <w:spacing w:after="100" w:before="100"/>
      <w:ind w:firstLine="709"/>
      <w:jc w:val="both"/>
    </w:pPr>
    <w:rPr>
      <w:rFonts w:ascii="Arial" w:hAnsi="Arial"/>
      <w:sz w:val="24"/>
    </w:rPr>
  </w:style>
  <w:style w:styleId="Style_858_ch" w:type="character">
    <w:name w:val="Стиль Основной текст + Слева:  -025 см Справа:  045 см"/>
    <w:basedOn w:val="Style_10_ch"/>
    <w:link w:val="Style_858"/>
    <w:rPr>
      <w:rFonts w:ascii="Arial" w:hAnsi="Arial"/>
      <w:sz w:val="24"/>
    </w:rPr>
  </w:style>
  <w:style w:styleId="Style_859" w:type="paragraph">
    <w:name w:val="Заголовок документа"/>
    <w:basedOn w:val="Style_10"/>
    <w:next w:val="Style_10"/>
    <w:link w:val="Style_859_ch"/>
    <w:pPr>
      <w:keepNext w:val="1"/>
      <w:keepLines w:val="1"/>
      <w:tabs>
        <w:tab w:leader="none" w:pos="2835" w:val="left"/>
      </w:tabs>
      <w:spacing w:after="500" w:before="240" w:line="640" w:lineRule="exact"/>
      <w:ind w:hanging="11" w:left="11"/>
    </w:pPr>
    <w:rPr>
      <w:b w:val="1"/>
      <w:spacing w:val="-20"/>
      <w:sz w:val="64"/>
    </w:rPr>
  </w:style>
  <w:style w:styleId="Style_859_ch" w:type="character">
    <w:name w:val="Заголовок документа"/>
    <w:basedOn w:val="Style_10_ch"/>
    <w:link w:val="Style_859"/>
    <w:rPr>
      <w:b w:val="1"/>
      <w:spacing w:val="-20"/>
      <w:sz w:val="64"/>
    </w:rPr>
  </w:style>
  <w:style w:styleId="Style_860" w:type="paragraph">
    <w:name w:val="СП - Статья 1"/>
    <w:basedOn w:val="Style_4"/>
    <w:link w:val="Style_860_ch"/>
    <w:pPr>
      <w:widowControl w:val="0"/>
      <w:tabs>
        <w:tab w:leader="none" w:pos="360" w:val="left"/>
      </w:tabs>
      <w:spacing w:after="240" w:before="60"/>
      <w:ind w:hanging="360" w:left="360"/>
      <w:jc w:val="both"/>
    </w:pPr>
    <w:rPr>
      <w:sz w:val="24"/>
    </w:rPr>
  </w:style>
  <w:style w:styleId="Style_860_ch" w:type="character">
    <w:name w:val="СП - Статья 1"/>
    <w:basedOn w:val="Style_4_ch"/>
    <w:link w:val="Style_860"/>
    <w:rPr>
      <w:sz w:val="24"/>
    </w:rPr>
  </w:style>
  <w:style w:styleId="Style_861" w:type="paragraph">
    <w:name w:val="WW8Num7z2"/>
    <w:link w:val="Style_861_ch"/>
    <w:rPr>
      <w:rFonts w:ascii="Wingdings" w:hAnsi="Wingdings"/>
    </w:rPr>
  </w:style>
  <w:style w:styleId="Style_861_ch" w:type="character">
    <w:name w:val="WW8Num7z2"/>
    <w:link w:val="Style_861"/>
    <w:rPr>
      <w:rFonts w:ascii="Wingdings" w:hAnsi="Wingdings"/>
    </w:rPr>
  </w:style>
  <w:style w:styleId="Style_862" w:type="paragraph">
    <w:name w:val="FMainTXT"/>
    <w:basedOn w:val="Style_10"/>
    <w:link w:val="Style_862_ch"/>
    <w:pPr>
      <w:spacing w:before="120" w:line="360" w:lineRule="auto"/>
      <w:ind w:firstLine="1120" w:left="142"/>
      <w:jc w:val="both"/>
    </w:pPr>
    <w:rPr>
      <w:rFonts w:ascii="Arial" w:hAnsi="Arial"/>
      <w:sz w:val="24"/>
    </w:rPr>
  </w:style>
  <w:style w:styleId="Style_862_ch" w:type="character">
    <w:name w:val="FMainTXT"/>
    <w:basedOn w:val="Style_10_ch"/>
    <w:link w:val="Style_862"/>
    <w:rPr>
      <w:rFonts w:ascii="Arial" w:hAnsi="Arial"/>
      <w:sz w:val="24"/>
    </w:rPr>
  </w:style>
  <w:style w:styleId="Style_863" w:type="paragraph">
    <w:name w:val="xl43"/>
    <w:basedOn w:val="Style_10"/>
    <w:link w:val="Style_863_ch"/>
    <w:pPr>
      <w:spacing w:afterAutospacing="on" w:beforeAutospacing="on"/>
      <w:ind/>
      <w:jc w:val="right"/>
    </w:pPr>
    <w:rPr>
      <w:b w:val="1"/>
      <w:sz w:val="22"/>
    </w:rPr>
  </w:style>
  <w:style w:styleId="Style_863_ch" w:type="character">
    <w:name w:val="xl43"/>
    <w:basedOn w:val="Style_10_ch"/>
    <w:link w:val="Style_863"/>
    <w:rPr>
      <w:b w:val="1"/>
      <w:sz w:val="22"/>
    </w:rPr>
  </w:style>
  <w:style w:styleId="Style_864" w:type="paragraph">
    <w:name w:val="WW-List 2"/>
    <w:basedOn w:val="Style_10"/>
    <w:link w:val="Style_864_ch"/>
    <w:pPr>
      <w:widowControl w:val="0"/>
      <w:spacing w:line="300" w:lineRule="auto"/>
      <w:ind w:hanging="283" w:left="566"/>
      <w:jc w:val="both"/>
    </w:pPr>
  </w:style>
  <w:style w:styleId="Style_864_ch" w:type="character">
    <w:name w:val="WW-List 2"/>
    <w:basedOn w:val="Style_10_ch"/>
    <w:link w:val="Style_864"/>
  </w:style>
  <w:style w:styleId="Style_865" w:type="paragraph">
    <w:name w:val="Список-"/>
    <w:basedOn w:val="Style_10"/>
    <w:link w:val="Style_865_ch"/>
    <w:pPr>
      <w:numPr>
        <w:ilvl w:val="0"/>
        <w:numId w:val="22"/>
      </w:numPr>
      <w:spacing w:line="288" w:lineRule="auto"/>
      <w:ind/>
    </w:pPr>
    <w:rPr>
      <w:sz w:val="24"/>
    </w:rPr>
  </w:style>
  <w:style w:styleId="Style_865_ch" w:type="character">
    <w:name w:val="Список-"/>
    <w:basedOn w:val="Style_10_ch"/>
    <w:link w:val="Style_865"/>
    <w:rPr>
      <w:sz w:val="24"/>
    </w:rPr>
  </w:style>
  <w:style w:styleId="Style_866" w:type="paragraph">
    <w:name w:val="WW8Num8z1"/>
    <w:link w:val="Style_866_ch"/>
    <w:rPr>
      <w:rFonts w:ascii="Courier New" w:hAnsi="Courier New"/>
    </w:rPr>
  </w:style>
  <w:style w:styleId="Style_866_ch" w:type="character">
    <w:name w:val="WW8Num8z1"/>
    <w:link w:val="Style_866"/>
    <w:rPr>
      <w:rFonts w:ascii="Courier New" w:hAnsi="Courier New"/>
    </w:rPr>
  </w:style>
  <w:style w:styleId="Style_104" w:type="paragraph">
    <w:name w:val="текст1"/>
    <w:link w:val="Style_104_ch"/>
    <w:pPr>
      <w:ind w:firstLine="397"/>
      <w:jc w:val="both"/>
    </w:pPr>
    <w:rPr>
      <w:rFonts w:ascii="SchoolBookC" w:hAnsi="SchoolBookC"/>
      <w:sz w:val="24"/>
    </w:rPr>
  </w:style>
  <w:style w:styleId="Style_104_ch" w:type="character">
    <w:name w:val="текст1"/>
    <w:link w:val="Style_104"/>
    <w:rPr>
      <w:rFonts w:ascii="SchoolBookC" w:hAnsi="SchoolBookC"/>
      <w:sz w:val="24"/>
    </w:rPr>
  </w:style>
  <w:style w:styleId="Style_867" w:type="paragraph">
    <w:name w:val="Знак Знак51"/>
    <w:link w:val="Style_867_ch"/>
    <w:rPr>
      <w:sz w:val="24"/>
    </w:rPr>
  </w:style>
  <w:style w:styleId="Style_867_ch" w:type="character">
    <w:name w:val="Знак Знак51"/>
    <w:link w:val="Style_867"/>
    <w:rPr>
      <w:sz w:val="24"/>
    </w:rPr>
  </w:style>
  <w:style w:styleId="Style_868" w:type="paragraph">
    <w:name w:val="Стиль Абзац + 13 pt Знак"/>
    <w:basedOn w:val="Style_10"/>
    <w:link w:val="Style_868_ch"/>
    <w:pPr>
      <w:keepNext w:val="1"/>
      <w:widowControl w:val="0"/>
      <w:ind w:firstLine="720"/>
      <w:jc w:val="both"/>
    </w:pPr>
    <w:rPr>
      <w:sz w:val="26"/>
    </w:rPr>
  </w:style>
  <w:style w:styleId="Style_868_ch" w:type="character">
    <w:name w:val="Стиль Абзац + 13 pt Знак"/>
    <w:basedOn w:val="Style_10_ch"/>
    <w:link w:val="Style_868"/>
    <w:rPr>
      <w:sz w:val="26"/>
    </w:rPr>
  </w:style>
  <w:style w:styleId="Style_869" w:type="paragraph">
    <w:name w:val=" Знак Знак Знак Знак Знак Знак Знак Знак Знак Знак Знак Знак Знак"/>
    <w:basedOn w:val="Style_10"/>
    <w:link w:val="Style_869_ch"/>
    <w:pPr>
      <w:spacing w:after="160" w:line="240" w:lineRule="exact"/>
      <w:ind/>
      <w:jc w:val="both"/>
    </w:pPr>
    <w:rPr>
      <w:sz w:val="24"/>
    </w:rPr>
  </w:style>
  <w:style w:styleId="Style_869_ch" w:type="character">
    <w:name w:val=" Знак Знак Знак Знак Знак Знак Знак Знак Знак Знак Знак Знак Знак"/>
    <w:basedOn w:val="Style_10_ch"/>
    <w:link w:val="Style_869"/>
    <w:rPr>
      <w:sz w:val="24"/>
    </w:rPr>
  </w:style>
  <w:style w:styleId="Style_870" w:type="paragraph">
    <w:name w:val="xl67"/>
    <w:basedOn w:val="Style_10"/>
    <w:link w:val="Style_870_ch"/>
    <w:pPr>
      <w:spacing w:afterAutospacing="on" w:beforeAutospacing="on"/>
      <w:ind/>
    </w:pPr>
  </w:style>
  <w:style w:styleId="Style_870_ch" w:type="character">
    <w:name w:val="xl67"/>
    <w:basedOn w:val="Style_10_ch"/>
    <w:link w:val="Style_870"/>
  </w:style>
  <w:style w:styleId="Style_871" w:type="paragraph">
    <w:name w:val="Знак Знак Знак Знак1"/>
    <w:basedOn w:val="Style_10"/>
    <w:link w:val="Style_871_ch"/>
    <w:pPr>
      <w:spacing w:after="160" w:line="240" w:lineRule="exact"/>
      <w:ind/>
      <w:jc w:val="both"/>
    </w:pPr>
    <w:rPr>
      <w:sz w:val="24"/>
    </w:rPr>
  </w:style>
  <w:style w:styleId="Style_871_ch" w:type="character">
    <w:name w:val="Знак Знак Знак Знак1"/>
    <w:basedOn w:val="Style_10_ch"/>
    <w:link w:val="Style_871"/>
    <w:rPr>
      <w:sz w:val="24"/>
    </w:rPr>
  </w:style>
  <w:style w:styleId="Style_872" w:type="paragraph">
    <w:name w:val=" Знак Знак2 Char Char Знак Знак Char Char Знак Знак Char Char Знак Знак Char Char Знак Знак Char Char Знак Знак Char Char Знак Знак Char Char Знак Знак Char Char"/>
    <w:basedOn w:val="Style_10"/>
    <w:link w:val="Style_872_ch"/>
    <w:pPr>
      <w:spacing w:afterAutospacing="on" w:beforeAutospacing="on"/>
      <w:ind/>
    </w:pPr>
    <w:rPr>
      <w:rFonts w:ascii="Tahoma" w:hAnsi="Tahoma"/>
    </w:rPr>
  </w:style>
  <w:style w:styleId="Style_872_ch" w:type="character">
    <w:name w:val=" Знак Знак2 Char Char Знак Знак Char Char Знак Знак Char Char Знак Знак Char Char Знак Знак Char Char Знак Знак Char Char Знак Знак Char Char Знак Знак Char Char"/>
    <w:basedOn w:val="Style_10_ch"/>
    <w:link w:val="Style_872"/>
    <w:rPr>
      <w:rFonts w:ascii="Tahoma" w:hAnsi="Tahoma"/>
    </w:rPr>
  </w:style>
  <w:style w:styleId="Style_873" w:type="paragraph">
    <w:name w:val="Номер страницы1"/>
    <w:link w:val="Style_873_ch"/>
    <w:pPr>
      <w:spacing w:after="200" w:line="276" w:lineRule="auto"/>
      <w:ind/>
    </w:pPr>
  </w:style>
  <w:style w:styleId="Style_873_ch" w:type="character">
    <w:name w:val="Номер страницы1"/>
    <w:link w:val="Style_873"/>
  </w:style>
  <w:style w:styleId="Style_874" w:type="paragraph">
    <w:name w:val="ГС_Заголовок_Прил"/>
    <w:link w:val="Style_874_ch"/>
    <w:pPr>
      <w:pageBreakBefore w:val="1"/>
      <w:numPr>
        <w:ilvl w:val="5"/>
        <w:numId w:val="4"/>
      </w:numPr>
      <w:ind/>
    </w:pPr>
    <w:rPr>
      <w:b w:val="1"/>
      <w:sz w:val="32"/>
    </w:rPr>
  </w:style>
  <w:style w:styleId="Style_874_ch" w:type="character">
    <w:name w:val="ГС_Заголовок_Прил"/>
    <w:link w:val="Style_874"/>
    <w:rPr>
      <w:b w:val="1"/>
      <w:sz w:val="32"/>
    </w:rPr>
  </w:style>
  <w:style w:styleId="Style_875" w:type="paragraph">
    <w:name w:val="Заголовок 7 Знак1"/>
    <w:link w:val="Style_875_ch"/>
    <w:rPr>
      <w:rFonts w:ascii="Cambria" w:hAnsi="Cambria"/>
      <w:i w:val="1"/>
      <w:color w:val="404040"/>
      <w:sz w:val="22"/>
    </w:rPr>
  </w:style>
  <w:style w:styleId="Style_875_ch" w:type="character">
    <w:name w:val="Заголовок 7 Знак1"/>
    <w:link w:val="Style_875"/>
    <w:rPr>
      <w:rFonts w:ascii="Cambria" w:hAnsi="Cambria"/>
      <w:i w:val="1"/>
      <w:color w:val="404040"/>
      <w:sz w:val="22"/>
    </w:rPr>
  </w:style>
  <w:style w:styleId="Style_876" w:type="paragraph">
    <w:link w:val="Style_876_ch"/>
    <w:semiHidden w:val="1"/>
    <w:unhideWhenUsed w:val="1"/>
  </w:style>
  <w:style w:styleId="Style_876_ch" w:type="character">
    <w:link w:val="Style_876"/>
    <w:semiHidden w:val="1"/>
    <w:unhideWhenUsed w:val="1"/>
  </w:style>
  <w:style w:styleId="Style_877" w:type="paragraph">
    <w:name w:val="Footnote"/>
    <w:link w:val="Style_877_ch"/>
    <w:pPr>
      <w:spacing w:after="200" w:line="276" w:lineRule="auto"/>
      <w:ind/>
    </w:pPr>
    <w:rPr>
      <w:rFonts w:ascii="XO Thames" w:hAnsi="XO Thames"/>
      <w:color w:val="000000"/>
      <w:sz w:val="22"/>
    </w:rPr>
  </w:style>
  <w:style w:styleId="Style_877_ch" w:type="character">
    <w:name w:val="Footnote"/>
    <w:link w:val="Style_877"/>
    <w:rPr>
      <w:rFonts w:ascii="XO Thames" w:hAnsi="XO Thames"/>
      <w:color w:val="000000"/>
      <w:sz w:val="22"/>
    </w:rPr>
  </w:style>
  <w:style w:styleId="Style_878" w:type="paragraph">
    <w:name w:val="Основной текст с отступом 21"/>
    <w:basedOn w:val="Style_10"/>
    <w:link w:val="Style_878_ch"/>
    <w:pPr>
      <w:tabs>
        <w:tab w:leader="none" w:pos="360" w:val="left"/>
        <w:tab w:leader="none" w:pos="1080" w:val="left"/>
      </w:tabs>
      <w:ind w:firstLine="540"/>
      <w:jc w:val="both"/>
    </w:pPr>
    <w:rPr>
      <w:sz w:val="24"/>
    </w:rPr>
  </w:style>
  <w:style w:styleId="Style_878_ch" w:type="character">
    <w:name w:val="Основной текст с отступом 21"/>
    <w:basedOn w:val="Style_10_ch"/>
    <w:link w:val="Style_878"/>
    <w:rPr>
      <w:sz w:val="24"/>
    </w:rPr>
  </w:style>
  <w:style w:styleId="Style_879" w:type="paragraph">
    <w:name w:val="Маркированный список ."/>
    <w:basedOn w:val="Style_10"/>
    <w:link w:val="Style_879_ch"/>
    <w:pPr>
      <w:widowControl w:val="0"/>
      <w:numPr>
        <w:ilvl w:val="0"/>
        <w:numId w:val="23"/>
      </w:numPr>
      <w:spacing w:before="120"/>
      <w:ind w:firstLine="0" w:left="1080"/>
      <w:jc w:val="both"/>
    </w:pPr>
    <w:rPr>
      <w:sz w:val="28"/>
    </w:rPr>
  </w:style>
  <w:style w:styleId="Style_879_ch" w:type="character">
    <w:name w:val="Маркированный список ."/>
    <w:basedOn w:val="Style_10_ch"/>
    <w:link w:val="Style_879"/>
    <w:rPr>
      <w:sz w:val="28"/>
    </w:rPr>
  </w:style>
  <w:style w:styleId="Style_880" w:type="paragraph">
    <w:name w:val="Символ сноски"/>
    <w:link w:val="Style_880_ch"/>
    <w:rPr>
      <w:vertAlign w:val="superscript"/>
    </w:rPr>
  </w:style>
  <w:style w:styleId="Style_880_ch" w:type="character">
    <w:name w:val="Символ сноски"/>
    <w:link w:val="Style_880"/>
    <w:rPr>
      <w:vertAlign w:val="superscript"/>
    </w:rPr>
  </w:style>
  <w:style w:styleId="Style_881" w:type="paragraph">
    <w:name w:val="Стиль3 Знак Знак Знак"/>
    <w:basedOn w:val="Style_542"/>
    <w:link w:val="Style_881_ch"/>
    <w:pPr>
      <w:widowControl w:val="0"/>
      <w:tabs>
        <w:tab w:leader="none" w:pos="227" w:val="left"/>
      </w:tabs>
      <w:spacing w:after="0" w:line="240" w:lineRule="auto"/>
      <w:ind w:firstLine="0" w:left="0"/>
      <w:jc w:val="both"/>
    </w:pPr>
    <w:rPr>
      <w:sz w:val="24"/>
    </w:rPr>
  </w:style>
  <w:style w:styleId="Style_881_ch" w:type="character">
    <w:name w:val="Стиль3 Знак Знак Знак"/>
    <w:basedOn w:val="Style_542_ch"/>
    <w:link w:val="Style_881"/>
    <w:rPr>
      <w:sz w:val="24"/>
    </w:rPr>
  </w:style>
  <w:style w:styleId="Style_882" w:type="paragraph">
    <w:name w:val="xl472"/>
    <w:basedOn w:val="Style_10"/>
    <w:link w:val="Style_882_ch"/>
    <w:pPr>
      <w:spacing w:afterAutospacing="on" w:beforeAutospacing="on"/>
      <w:ind/>
      <w:jc w:val="center"/>
    </w:pPr>
    <w:rPr>
      <w:rFonts w:ascii="Arial" w:hAnsi="Arial"/>
      <w:sz w:val="24"/>
    </w:rPr>
  </w:style>
  <w:style w:styleId="Style_882_ch" w:type="character">
    <w:name w:val="xl472"/>
    <w:basedOn w:val="Style_10_ch"/>
    <w:link w:val="Style_882"/>
    <w:rPr>
      <w:rFonts w:ascii="Arial" w:hAnsi="Arial"/>
      <w:sz w:val="24"/>
    </w:rPr>
  </w:style>
  <w:style w:styleId="Style_883" w:type="paragraph">
    <w:name w:val="Comment Subject Char"/>
    <w:link w:val="Style_883_ch"/>
    <w:rPr>
      <w:b w:val="1"/>
    </w:rPr>
  </w:style>
  <w:style w:styleId="Style_883_ch" w:type="character">
    <w:name w:val="Comment Subject Char"/>
    <w:link w:val="Style_883"/>
    <w:rPr>
      <w:b w:val="1"/>
    </w:rPr>
  </w:style>
  <w:style w:styleId="Style_884" w:type="paragraph">
    <w:name w:val="Заголовок 1 БН"/>
    <w:basedOn w:val="Style_10"/>
    <w:next w:val="Style_10"/>
    <w:link w:val="Style_884_ch"/>
    <w:pPr>
      <w:pageBreakBefore w:val="1"/>
      <w:spacing w:afterAutospacing="on" w:beforeAutospacing="on" w:line="276" w:lineRule="auto"/>
      <w:ind w:firstLine="1120"/>
      <w:jc w:val="both"/>
      <w:outlineLvl w:val="0"/>
    </w:pPr>
    <w:rPr>
      <w:b w:val="1"/>
      <w:sz w:val="28"/>
    </w:rPr>
  </w:style>
  <w:style w:styleId="Style_884_ch" w:type="character">
    <w:name w:val="Заголовок 1 БН"/>
    <w:basedOn w:val="Style_10_ch"/>
    <w:link w:val="Style_884"/>
    <w:rPr>
      <w:b w:val="1"/>
      <w:sz w:val="28"/>
    </w:rPr>
  </w:style>
  <w:style w:styleId="Style_885" w:type="paragraph">
    <w:name w:val="Body Text Indent 21"/>
    <w:basedOn w:val="Style_10"/>
    <w:link w:val="Style_885_ch"/>
    <w:pPr>
      <w:tabs>
        <w:tab w:leader="none" w:pos="0" w:val="left"/>
        <w:tab w:leader="none" w:pos="36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s>
      <w:ind w:firstLine="709"/>
      <w:jc w:val="both"/>
    </w:pPr>
    <w:rPr>
      <w:color w:val="000000"/>
      <w:sz w:val="28"/>
    </w:rPr>
  </w:style>
  <w:style w:styleId="Style_885_ch" w:type="character">
    <w:name w:val="Body Text Indent 21"/>
    <w:basedOn w:val="Style_10_ch"/>
    <w:link w:val="Style_885"/>
    <w:rPr>
      <w:color w:val="000000"/>
      <w:sz w:val="28"/>
    </w:rPr>
  </w:style>
  <w:style w:styleId="Style_886" w:type="paragraph">
    <w:name w:val="çàãîëîâîê 1"/>
    <w:basedOn w:val="Style_10"/>
    <w:next w:val="Style_10"/>
    <w:link w:val="Style_886_ch"/>
    <w:pPr>
      <w:keepNext w:val="1"/>
      <w:ind/>
      <w:jc w:val="center"/>
    </w:pPr>
    <w:rPr>
      <w:b w:val="1"/>
      <w:sz w:val="26"/>
    </w:rPr>
  </w:style>
  <w:style w:styleId="Style_886_ch" w:type="character">
    <w:name w:val="çàãîëîâîê 1"/>
    <w:basedOn w:val="Style_10_ch"/>
    <w:link w:val="Style_886"/>
    <w:rPr>
      <w:b w:val="1"/>
      <w:sz w:val="26"/>
    </w:rPr>
  </w:style>
  <w:style w:styleId="Style_333" w:type="paragraph">
    <w:name w:val="List Number 2"/>
    <w:basedOn w:val="Style_10"/>
    <w:link w:val="Style_333_ch"/>
    <w:pPr>
      <w:tabs>
        <w:tab w:leader="none" w:pos="0" w:val="left"/>
      </w:tabs>
      <w:ind/>
    </w:pPr>
  </w:style>
  <w:style w:styleId="Style_333_ch" w:type="character">
    <w:name w:val="List Number 2"/>
    <w:basedOn w:val="Style_10_ch"/>
    <w:link w:val="Style_333"/>
  </w:style>
  <w:style w:styleId="Style_887" w:type="paragraph">
    <w:name w:val="Обычный4"/>
    <w:link w:val="Style_887_ch"/>
    <w:pPr>
      <w:widowControl w:val="0"/>
      <w:spacing w:after="100" w:before="100"/>
      <w:ind/>
    </w:pPr>
    <w:rPr>
      <w:sz w:val="24"/>
    </w:rPr>
  </w:style>
  <w:style w:styleId="Style_887_ch" w:type="character">
    <w:name w:val="Обычный4"/>
    <w:link w:val="Style_887"/>
    <w:rPr>
      <w:sz w:val="24"/>
    </w:rPr>
  </w:style>
  <w:style w:styleId="Style_888" w:type="paragraph">
    <w:name w:val="Glava_1a"/>
    <w:link w:val="Style_888_ch"/>
    <w:pPr>
      <w:spacing w:after="340" w:before="170" w:line="230" w:lineRule="atLeast"/>
      <w:ind w:hanging="947" w:left="1287"/>
    </w:pPr>
    <w:rPr>
      <w:rFonts w:ascii="PragmaticaCTT" w:hAnsi="PragmaticaCTT"/>
      <w:b w:val="1"/>
      <w:sz w:val="23"/>
    </w:rPr>
  </w:style>
  <w:style w:styleId="Style_888_ch" w:type="character">
    <w:name w:val="Glava_1a"/>
    <w:link w:val="Style_888"/>
    <w:rPr>
      <w:rFonts w:ascii="PragmaticaCTT" w:hAnsi="PragmaticaCTT"/>
      <w:b w:val="1"/>
      <w:sz w:val="23"/>
    </w:rPr>
  </w:style>
  <w:style w:styleId="Style_889" w:type="paragraph">
    <w:name w:val=" Знак Знак Знак Знак Знак Знак1 Знак Знак Знак"/>
    <w:basedOn w:val="Style_10"/>
    <w:link w:val="Style_889_ch"/>
    <w:pPr>
      <w:spacing w:after="160" w:line="240" w:lineRule="exact"/>
      <w:ind/>
      <w:jc w:val="both"/>
    </w:pPr>
    <w:rPr>
      <w:sz w:val="24"/>
    </w:rPr>
  </w:style>
  <w:style w:styleId="Style_889_ch" w:type="character">
    <w:name w:val=" Знак Знак Знак Знак Знак Знак1 Знак Знак Знак"/>
    <w:basedOn w:val="Style_10_ch"/>
    <w:link w:val="Style_889"/>
    <w:rPr>
      <w:sz w:val="24"/>
    </w:rPr>
  </w:style>
  <w:style w:styleId="Style_890" w:type="paragraph">
    <w:name w:val="Текст таблицы"/>
    <w:basedOn w:val="Style_10"/>
    <w:link w:val="Style_890_ch"/>
    <w:pPr>
      <w:widowControl w:val="0"/>
      <w:spacing w:line="300" w:lineRule="auto"/>
      <w:ind w:firstLine="680"/>
      <w:jc w:val="both"/>
    </w:pPr>
    <w:rPr>
      <w:color w:val="000000"/>
      <w:sz w:val="28"/>
    </w:rPr>
  </w:style>
  <w:style w:styleId="Style_890_ch" w:type="character">
    <w:name w:val="Текст таблицы"/>
    <w:basedOn w:val="Style_10_ch"/>
    <w:link w:val="Style_890"/>
    <w:rPr>
      <w:color w:val="000000"/>
      <w:sz w:val="28"/>
    </w:rPr>
  </w:style>
  <w:style w:styleId="Style_891" w:type="paragraph">
    <w:name w:val="xl215"/>
    <w:basedOn w:val="Style_10"/>
    <w:link w:val="Style_891_ch"/>
    <w:pPr>
      <w:spacing w:afterAutospacing="on" w:beforeAutospacing="on"/>
      <w:ind/>
    </w:pPr>
    <w:rPr>
      <w:sz w:val="13"/>
    </w:rPr>
  </w:style>
  <w:style w:styleId="Style_891_ch" w:type="character">
    <w:name w:val="xl215"/>
    <w:basedOn w:val="Style_10_ch"/>
    <w:link w:val="Style_891"/>
    <w:rPr>
      <w:sz w:val="13"/>
    </w:rPr>
  </w:style>
  <w:style w:styleId="Style_892" w:type="paragraph">
    <w:name w:val="СОН1"/>
    <w:basedOn w:val="Style_389"/>
    <w:link w:val="Style_892_ch"/>
    <w:pPr>
      <w:keepNext w:val="1"/>
      <w:widowControl w:val="1"/>
      <w:tabs>
        <w:tab w:leader="none" w:pos="567" w:val="left"/>
        <w:tab w:leader="none" w:pos="1287" w:val="left"/>
      </w:tabs>
      <w:spacing w:after="120" w:before="600"/>
      <w:ind w:hanging="510" w:left="510" w:right="0"/>
      <w:jc w:val="center"/>
    </w:pPr>
    <w:rPr>
      <w:rFonts w:ascii="Arial" w:hAnsi="Arial"/>
      <w:b w:val="1"/>
      <w:sz w:val="28"/>
    </w:rPr>
  </w:style>
  <w:style w:styleId="Style_892_ch" w:type="character">
    <w:name w:val="СОН1"/>
    <w:basedOn w:val="Style_389_ch"/>
    <w:link w:val="Style_892"/>
    <w:rPr>
      <w:rFonts w:ascii="Arial" w:hAnsi="Arial"/>
      <w:b w:val="1"/>
      <w:sz w:val="28"/>
    </w:rPr>
  </w:style>
  <w:style w:styleId="Style_893" w:type="paragraph">
    <w:name w:val="Noeeu"/>
    <w:link w:val="Style_893_ch"/>
    <w:pPr>
      <w:widowControl w:val="0"/>
      <w:ind/>
    </w:pPr>
    <w:rPr>
      <w:spacing w:val="-1"/>
      <w:sz w:val="24"/>
      <w:vertAlign w:val="superscript"/>
    </w:rPr>
  </w:style>
  <w:style w:styleId="Style_893_ch" w:type="character">
    <w:name w:val="Noeeu"/>
    <w:link w:val="Style_893"/>
    <w:rPr>
      <w:spacing w:val="-1"/>
      <w:sz w:val="24"/>
      <w:vertAlign w:val="superscript"/>
    </w:rPr>
  </w:style>
  <w:style w:styleId="Style_894" w:type="paragraph">
    <w:name w:val="Знак Знак151"/>
    <w:link w:val="Style_894_ch"/>
    <w:rPr>
      <w:rFonts w:ascii="Arial" w:hAnsi="Arial"/>
      <w:b w:val="1"/>
      <w:sz w:val="32"/>
    </w:rPr>
  </w:style>
  <w:style w:styleId="Style_894_ch" w:type="character">
    <w:name w:val="Знак Знак151"/>
    <w:link w:val="Style_894"/>
    <w:rPr>
      <w:rFonts w:ascii="Arial" w:hAnsi="Arial"/>
      <w:b w:val="1"/>
      <w:sz w:val="32"/>
    </w:rPr>
  </w:style>
  <w:style w:styleId="Style_895" w:type="paragraph">
    <w:name w:val="Стиль Обычный (веб) + Verdana 10 pt Другой цвет(RGB(58"/>
    <w:basedOn w:val="Style_896"/>
    <w:link w:val="Style_895_ch"/>
    <w:pPr>
      <w:widowControl w:val="0"/>
      <w:spacing w:after="0" w:before="0"/>
      <w:ind/>
      <w:jc w:val="right"/>
    </w:pPr>
    <w:rPr>
      <w:rFonts w:ascii="Verdana" w:hAnsi="Verdana"/>
      <w:color w:val="3A3A3A"/>
      <w:sz w:val="20"/>
    </w:rPr>
  </w:style>
  <w:style w:styleId="Style_895_ch" w:type="character">
    <w:name w:val="Стиль Обычный (веб) + Verdana 10 pt Другой цвет(RGB(58"/>
    <w:basedOn w:val="Style_896_ch"/>
    <w:link w:val="Style_895"/>
    <w:rPr>
      <w:rFonts w:ascii="Verdana" w:hAnsi="Verdana"/>
      <w:color w:val="3A3A3A"/>
      <w:sz w:val="20"/>
    </w:rPr>
  </w:style>
  <w:style w:styleId="Style_897" w:type="paragraph">
    <w:name w:val="xl194"/>
    <w:basedOn w:val="Style_10"/>
    <w:link w:val="Style_897_ch"/>
    <w:pPr>
      <w:spacing w:afterAutospacing="on" w:beforeAutospacing="on"/>
      <w:ind/>
      <w:jc w:val="center"/>
    </w:pPr>
    <w:rPr>
      <w:sz w:val="14"/>
    </w:rPr>
  </w:style>
  <w:style w:styleId="Style_897_ch" w:type="character">
    <w:name w:val="xl194"/>
    <w:basedOn w:val="Style_10_ch"/>
    <w:link w:val="Style_897"/>
    <w:rPr>
      <w:sz w:val="14"/>
    </w:rPr>
  </w:style>
  <w:style w:styleId="Style_898" w:type="paragraph">
    <w:name w:val="style28"/>
    <w:basedOn w:val="Style_10"/>
    <w:link w:val="Style_898_ch"/>
    <w:pPr>
      <w:spacing w:afterAutospacing="on" w:beforeAutospacing="on"/>
      <w:ind/>
    </w:pPr>
    <w:rPr>
      <w:sz w:val="24"/>
    </w:rPr>
  </w:style>
  <w:style w:styleId="Style_898_ch" w:type="character">
    <w:name w:val="style28"/>
    <w:basedOn w:val="Style_10_ch"/>
    <w:link w:val="Style_898"/>
    <w:rPr>
      <w:sz w:val="24"/>
    </w:rPr>
  </w:style>
  <w:style w:styleId="Style_167" w:type="paragraph">
    <w:name w:val="Таблица - текст в ячейке"/>
    <w:basedOn w:val="Style_10"/>
    <w:link w:val="Style_167_ch"/>
    <w:pPr>
      <w:widowControl w:val="0"/>
      <w:spacing w:line="360" w:lineRule="auto"/>
      <w:ind w:hanging="284" w:left="284"/>
      <w:jc w:val="both"/>
    </w:pPr>
    <w:rPr>
      <w:sz w:val="24"/>
    </w:rPr>
  </w:style>
  <w:style w:styleId="Style_167_ch" w:type="character">
    <w:name w:val="Таблица - текст в ячейке"/>
    <w:basedOn w:val="Style_10_ch"/>
    <w:link w:val="Style_167"/>
    <w:rPr>
      <w:sz w:val="24"/>
    </w:rPr>
  </w:style>
  <w:style w:styleId="Style_899" w:type="paragraph">
    <w:name w:val="xl48"/>
    <w:basedOn w:val="Style_10"/>
    <w:link w:val="Style_899_ch"/>
    <w:pPr>
      <w:spacing w:afterAutospacing="on" w:beforeAutospacing="on"/>
      <w:ind/>
    </w:pPr>
    <w:rPr>
      <w:sz w:val="24"/>
    </w:rPr>
  </w:style>
  <w:style w:styleId="Style_899_ch" w:type="character">
    <w:name w:val="xl48"/>
    <w:basedOn w:val="Style_10_ch"/>
    <w:link w:val="Style_899"/>
    <w:rPr>
      <w:sz w:val="24"/>
    </w:rPr>
  </w:style>
  <w:style w:styleId="Style_900" w:type="paragraph">
    <w:name w:val=" Знак Знак Знак2 Знак Знак Знак Знак Знак Знак Знак"/>
    <w:basedOn w:val="Style_10"/>
    <w:link w:val="Style_900_ch"/>
    <w:pPr>
      <w:spacing w:after="160" w:line="240" w:lineRule="exact"/>
      <w:ind/>
      <w:jc w:val="both"/>
    </w:pPr>
    <w:rPr>
      <w:sz w:val="24"/>
    </w:rPr>
  </w:style>
  <w:style w:styleId="Style_900_ch" w:type="character">
    <w:name w:val=" Знак Знак Знак2 Знак Знак Знак Знак Знак Знак Знак"/>
    <w:basedOn w:val="Style_10_ch"/>
    <w:link w:val="Style_900"/>
    <w:rPr>
      <w:sz w:val="24"/>
    </w:rPr>
  </w:style>
  <w:style w:styleId="Style_901" w:type="paragraph">
    <w:name w:val="List 5"/>
    <w:basedOn w:val="Style_10"/>
    <w:link w:val="Style_901_ch"/>
    <w:pPr>
      <w:ind w:hanging="283" w:left="1415"/>
    </w:pPr>
  </w:style>
  <w:style w:styleId="Style_901_ch" w:type="character">
    <w:name w:val="List 5"/>
    <w:basedOn w:val="Style_10_ch"/>
    <w:link w:val="Style_901"/>
  </w:style>
  <w:style w:styleId="Style_902" w:type="paragraph">
    <w:name w:val="Нижний колонтитул Знак Знак1"/>
    <w:link w:val="Style_902_ch"/>
    <w:rPr>
      <w:sz w:val="24"/>
    </w:rPr>
  </w:style>
  <w:style w:styleId="Style_902_ch" w:type="character">
    <w:name w:val="Нижний колонтитул Знак Знак1"/>
    <w:link w:val="Style_902"/>
    <w:rPr>
      <w:sz w:val="24"/>
    </w:rPr>
  </w:style>
  <w:style w:styleId="Style_903" w:type="paragraph">
    <w:name w:val="xl467"/>
    <w:basedOn w:val="Style_10"/>
    <w:link w:val="Style_903_ch"/>
    <w:pPr>
      <w:spacing w:afterAutospacing="on" w:beforeAutospacing="on"/>
      <w:ind/>
      <w:jc w:val="center"/>
    </w:pPr>
    <w:rPr>
      <w:rFonts w:ascii="Arial" w:hAnsi="Arial"/>
      <w:sz w:val="24"/>
    </w:rPr>
  </w:style>
  <w:style w:styleId="Style_903_ch" w:type="character">
    <w:name w:val="xl467"/>
    <w:basedOn w:val="Style_10_ch"/>
    <w:link w:val="Style_903"/>
    <w:rPr>
      <w:rFonts w:ascii="Arial" w:hAnsi="Arial"/>
      <w:sz w:val="24"/>
    </w:rPr>
  </w:style>
  <w:style w:styleId="Style_904" w:type="paragraph">
    <w:name w:val="Абзац второго уровня"/>
    <w:basedOn w:val="Style_10"/>
    <w:link w:val="Style_904_ch"/>
    <w:pPr>
      <w:numPr>
        <w:ilvl w:val="0"/>
        <w:numId w:val="24"/>
      </w:numPr>
      <w:spacing w:after="120" w:before="120"/>
      <w:ind/>
      <w:jc w:val="both"/>
    </w:pPr>
    <w:rPr>
      <w:rFonts w:ascii="Calibri" w:hAnsi="Calibri"/>
      <w:sz w:val="24"/>
    </w:rPr>
  </w:style>
  <w:style w:styleId="Style_904_ch" w:type="character">
    <w:name w:val="Абзац второго уровня"/>
    <w:basedOn w:val="Style_10_ch"/>
    <w:link w:val="Style_904"/>
    <w:rPr>
      <w:rFonts w:ascii="Calibri" w:hAnsi="Calibri"/>
      <w:sz w:val="24"/>
    </w:rPr>
  </w:style>
  <w:style w:styleId="Style_3" w:type="paragraph">
    <w:name w:val="Body Text 2"/>
    <w:basedOn w:val="Style_10"/>
    <w:link w:val="Style_3_ch"/>
    <w:pPr>
      <w:spacing w:after="120" w:line="480" w:lineRule="auto"/>
      <w:ind/>
    </w:pPr>
    <w:rPr>
      <w:sz w:val="24"/>
    </w:rPr>
  </w:style>
  <w:style w:styleId="Style_3_ch" w:type="character">
    <w:name w:val="Body Text 2"/>
    <w:basedOn w:val="Style_10_ch"/>
    <w:link w:val="Style_3"/>
    <w:rPr>
      <w:sz w:val="24"/>
    </w:rPr>
  </w:style>
  <w:style w:styleId="Style_905" w:type="paragraph">
    <w:name w:val="xl208"/>
    <w:basedOn w:val="Style_10"/>
    <w:link w:val="Style_905_ch"/>
    <w:pPr>
      <w:spacing w:afterAutospacing="on" w:beforeAutospacing="on"/>
      <w:ind/>
      <w:jc w:val="center"/>
    </w:pPr>
    <w:rPr>
      <w:sz w:val="14"/>
    </w:rPr>
  </w:style>
  <w:style w:styleId="Style_905_ch" w:type="character">
    <w:name w:val="xl208"/>
    <w:basedOn w:val="Style_10_ch"/>
    <w:link w:val="Style_905"/>
    <w:rPr>
      <w:sz w:val="14"/>
    </w:rPr>
  </w:style>
  <w:style w:styleId="Style_906" w:type="paragraph">
    <w:name w:val="рабочий"/>
    <w:basedOn w:val="Style_10"/>
    <w:link w:val="Style_906_ch"/>
    <w:pPr>
      <w:ind w:firstLine="709"/>
      <w:jc w:val="both"/>
    </w:pPr>
    <w:rPr>
      <w:sz w:val="28"/>
    </w:rPr>
  </w:style>
  <w:style w:styleId="Style_906_ch" w:type="character">
    <w:name w:val="рабочий"/>
    <w:basedOn w:val="Style_10_ch"/>
    <w:link w:val="Style_906"/>
    <w:rPr>
      <w:sz w:val="28"/>
    </w:rPr>
  </w:style>
  <w:style w:styleId="Style_907" w:type="paragraph">
    <w:name w:val="No Spacing"/>
    <w:link w:val="Style_907_ch"/>
    <w:rPr>
      <w:sz w:val="24"/>
    </w:rPr>
  </w:style>
  <w:style w:styleId="Style_907_ch" w:type="character">
    <w:name w:val="No Spacing"/>
    <w:link w:val="Style_907"/>
    <w:rPr>
      <w:sz w:val="24"/>
    </w:rPr>
  </w:style>
  <w:style w:styleId="Style_908" w:type="paragraph">
    <w:name w:val="xl457"/>
    <w:basedOn w:val="Style_10"/>
    <w:link w:val="Style_908_ch"/>
    <w:pPr>
      <w:spacing w:afterAutospacing="on" w:beforeAutospacing="on"/>
      <w:ind/>
      <w:jc w:val="center"/>
    </w:pPr>
    <w:rPr>
      <w:rFonts w:ascii="Arial" w:hAnsi="Arial"/>
      <w:sz w:val="24"/>
    </w:rPr>
  </w:style>
  <w:style w:styleId="Style_908_ch" w:type="character">
    <w:name w:val="xl457"/>
    <w:basedOn w:val="Style_10_ch"/>
    <w:link w:val="Style_908"/>
    <w:rPr>
      <w:rFonts w:ascii="Arial" w:hAnsi="Arial"/>
      <w:sz w:val="24"/>
    </w:rPr>
  </w:style>
  <w:style w:styleId="Style_909" w:type="paragraph">
    <w:name w:val="Style Body Text + Justified Before:  5 pt After:  5 pt Kern at 1..."/>
    <w:basedOn w:val="Style_4"/>
    <w:link w:val="Style_909_ch"/>
    <w:pPr>
      <w:numPr>
        <w:ilvl w:val="0"/>
        <w:numId w:val="25"/>
      </w:numPr>
      <w:spacing w:after="100" w:before="100"/>
      <w:ind/>
      <w:jc w:val="both"/>
    </w:pPr>
    <w:rPr>
      <w:sz w:val="24"/>
    </w:rPr>
  </w:style>
  <w:style w:styleId="Style_909_ch" w:type="character">
    <w:name w:val="Style Body Text + Justified Before:  5 pt After:  5 pt Kern at 1..."/>
    <w:basedOn w:val="Style_4_ch"/>
    <w:link w:val="Style_909"/>
    <w:rPr>
      <w:sz w:val="24"/>
    </w:rPr>
  </w:style>
  <w:style w:styleId="Style_910" w:type="paragraph">
    <w:name w:val=" Знак Знак Знак Знак Знак Знак Знак"/>
    <w:basedOn w:val="Style_10"/>
    <w:link w:val="Style_910_ch"/>
    <w:pPr>
      <w:widowControl w:val="0"/>
      <w:spacing w:after="160" w:line="240" w:lineRule="exact"/>
      <w:ind/>
      <w:jc w:val="right"/>
    </w:pPr>
  </w:style>
  <w:style w:styleId="Style_910_ch" w:type="character">
    <w:name w:val=" Знак Знак Знак Знак Знак Знак Знак"/>
    <w:basedOn w:val="Style_10_ch"/>
    <w:link w:val="Style_910"/>
  </w:style>
  <w:style w:styleId="Style_911" w:type="paragraph">
    <w:name w:val="grame"/>
    <w:link w:val="Style_911_ch"/>
  </w:style>
  <w:style w:styleId="Style_911_ch" w:type="character">
    <w:name w:val="grame"/>
    <w:link w:val="Style_911"/>
  </w:style>
  <w:style w:styleId="Style_912" w:type="paragraph">
    <w:name w:val="xl102"/>
    <w:basedOn w:val="Style_10"/>
    <w:link w:val="Style_912_ch"/>
    <w:pPr>
      <w:spacing w:afterAutospacing="on" w:beforeAutospacing="on"/>
      <w:ind/>
    </w:pPr>
  </w:style>
  <w:style w:styleId="Style_912_ch" w:type="character">
    <w:name w:val="xl102"/>
    <w:basedOn w:val="Style_10_ch"/>
    <w:link w:val="Style_912"/>
  </w:style>
  <w:style w:styleId="Style_913" w:type="paragraph">
    <w:name w:val="Îáû÷íûé_1"/>
    <w:basedOn w:val="Style_4"/>
    <w:link w:val="Style_913_ch"/>
  </w:style>
  <w:style w:styleId="Style_913_ch" w:type="character">
    <w:name w:val="Îáû÷íûé_1"/>
    <w:basedOn w:val="Style_4_ch"/>
    <w:link w:val="Style_913"/>
  </w:style>
  <w:style w:styleId="Style_914" w:type="paragraph">
    <w:name w:val="Заголовок 2 Знак Знак1"/>
    <w:link w:val="Style_914_ch"/>
    <w:rPr>
      <w:rFonts w:ascii="Arial" w:hAnsi="Arial"/>
      <w:b w:val="1"/>
      <w:i w:val="1"/>
      <w:sz w:val="28"/>
    </w:rPr>
  </w:style>
  <w:style w:styleId="Style_914_ch" w:type="character">
    <w:name w:val="Заголовок 2 Знак Знак1"/>
    <w:link w:val="Style_914"/>
    <w:rPr>
      <w:rFonts w:ascii="Arial" w:hAnsi="Arial"/>
      <w:b w:val="1"/>
      <w:i w:val="1"/>
      <w:sz w:val="28"/>
    </w:rPr>
  </w:style>
  <w:style w:styleId="Style_915" w:type="paragraph">
    <w:name w:val="List"/>
    <w:basedOn w:val="Style_10"/>
    <w:link w:val="Style_915_ch"/>
    <w:pPr>
      <w:ind w:hanging="283" w:left="283"/>
      <w:jc w:val="both"/>
    </w:pPr>
    <w:rPr>
      <w:sz w:val="24"/>
    </w:rPr>
  </w:style>
  <w:style w:styleId="Style_915_ch" w:type="character">
    <w:name w:val="List"/>
    <w:basedOn w:val="Style_10_ch"/>
    <w:link w:val="Style_915"/>
    <w:rPr>
      <w:sz w:val="24"/>
    </w:rPr>
  </w:style>
  <w:style w:styleId="Style_916" w:type="paragraph">
    <w:name w:val="Z_FNOT ENTRY"/>
    <w:link w:val="Style_916_ch"/>
    <w:pPr>
      <w:tabs>
        <w:tab w:leader="none" w:pos="482" w:val="left"/>
      </w:tabs>
      <w:spacing w:line="182" w:lineRule="atLeast"/>
      <w:ind w:firstLine="482"/>
      <w:jc w:val="both"/>
    </w:pPr>
    <w:rPr>
      <w:rFonts w:ascii="PragmaticaCTT" w:hAnsi="PragmaticaCTT"/>
      <w:sz w:val="16"/>
    </w:rPr>
  </w:style>
  <w:style w:styleId="Style_916_ch" w:type="character">
    <w:name w:val="Z_FNOT ENTRY"/>
    <w:link w:val="Style_916"/>
    <w:rPr>
      <w:rFonts w:ascii="PragmaticaCTT" w:hAnsi="PragmaticaCTT"/>
      <w:sz w:val="16"/>
    </w:rPr>
  </w:style>
  <w:style w:styleId="Style_917" w:type="paragraph">
    <w:name w:val="WW8Num1z1"/>
    <w:link w:val="Style_917_ch"/>
    <w:rPr>
      <w:rFonts w:ascii="Courier New" w:hAnsi="Courier New"/>
    </w:rPr>
  </w:style>
  <w:style w:styleId="Style_917_ch" w:type="character">
    <w:name w:val="WW8Num1z1"/>
    <w:link w:val="Style_917"/>
    <w:rPr>
      <w:rFonts w:ascii="Courier New" w:hAnsi="Courier New"/>
    </w:rPr>
  </w:style>
  <w:style w:styleId="Style_918" w:type="paragraph">
    <w:name w:val="xl202"/>
    <w:basedOn w:val="Style_10"/>
    <w:link w:val="Style_918_ch"/>
    <w:pPr>
      <w:spacing w:afterAutospacing="on" w:beforeAutospacing="on"/>
      <w:ind/>
    </w:pPr>
    <w:rPr>
      <w:sz w:val="13"/>
    </w:rPr>
  </w:style>
  <w:style w:styleId="Style_918_ch" w:type="character">
    <w:name w:val="xl202"/>
    <w:basedOn w:val="Style_10_ch"/>
    <w:link w:val="Style_918"/>
    <w:rPr>
      <w:sz w:val="13"/>
    </w:rPr>
  </w:style>
  <w:style w:styleId="Style_31" w:type="paragraph">
    <w:name w:val="Обычный13"/>
    <w:link w:val="Style_31_ch"/>
    <w:pPr>
      <w:ind/>
      <w:jc w:val="both"/>
    </w:pPr>
    <w:rPr>
      <w:rFonts w:ascii="TimesET" w:hAnsi="TimesET"/>
      <w:sz w:val="24"/>
    </w:rPr>
  </w:style>
  <w:style w:styleId="Style_31_ch" w:type="character">
    <w:name w:val="Обычный13"/>
    <w:link w:val="Style_31"/>
    <w:rPr>
      <w:rFonts w:ascii="TimesET" w:hAnsi="TimesET"/>
      <w:sz w:val="24"/>
    </w:rPr>
  </w:style>
  <w:style w:styleId="Style_919" w:type="paragraph">
    <w:name w:val="toc 8"/>
    <w:basedOn w:val="Style_10"/>
    <w:next w:val="Style_10"/>
    <w:link w:val="Style_919_ch"/>
    <w:uiPriority w:val="39"/>
    <w:pPr>
      <w:ind w:firstLine="0" w:left="1680"/>
    </w:pPr>
    <w:rPr>
      <w:sz w:val="18"/>
    </w:rPr>
  </w:style>
  <w:style w:styleId="Style_919_ch" w:type="character">
    <w:name w:val="toc 8"/>
    <w:basedOn w:val="Style_10_ch"/>
    <w:link w:val="Style_919"/>
    <w:rPr>
      <w:sz w:val="18"/>
    </w:rPr>
  </w:style>
  <w:style w:styleId="Style_920" w:type="paragraph">
    <w:name w:val="Document Map Char"/>
    <w:link w:val="Style_920_ch"/>
    <w:rPr>
      <w:rFonts w:ascii="Tahoma" w:hAnsi="Tahoma"/>
      <w:sz w:val="26"/>
    </w:rPr>
  </w:style>
  <w:style w:styleId="Style_920_ch" w:type="character">
    <w:name w:val="Document Map Char"/>
    <w:link w:val="Style_920"/>
    <w:rPr>
      <w:rFonts w:ascii="Tahoma" w:hAnsi="Tahoma"/>
      <w:sz w:val="26"/>
    </w:rPr>
  </w:style>
  <w:style w:styleId="Style_921" w:type="paragraph">
    <w:name w:val="Body Vtigka9"/>
    <w:link w:val="Style_921_ch"/>
    <w:pPr>
      <w:spacing w:line="205" w:lineRule="atLeast"/>
      <w:ind w:firstLine="340" w:left="680"/>
      <w:jc w:val="both"/>
    </w:pPr>
    <w:rPr>
      <w:rFonts w:ascii="PragmaticaCTT" w:hAnsi="PragmaticaCTT"/>
      <w:sz w:val="18"/>
    </w:rPr>
  </w:style>
  <w:style w:styleId="Style_921_ch" w:type="character">
    <w:name w:val="Body Vtigka9"/>
    <w:link w:val="Style_921"/>
    <w:rPr>
      <w:rFonts w:ascii="PragmaticaCTT" w:hAnsi="PragmaticaCTT"/>
      <w:sz w:val="18"/>
    </w:rPr>
  </w:style>
  <w:style w:styleId="Style_922" w:type="paragraph">
    <w:name w:val="Абзац списка1"/>
    <w:basedOn w:val="Style_10"/>
    <w:link w:val="Style_922_ch"/>
    <w:pPr>
      <w:ind w:firstLine="0" w:left="708"/>
    </w:pPr>
    <w:rPr>
      <w:sz w:val="24"/>
    </w:rPr>
  </w:style>
  <w:style w:styleId="Style_922_ch" w:type="character">
    <w:name w:val="Абзац списка1"/>
    <w:basedOn w:val="Style_10_ch"/>
    <w:link w:val="Style_922"/>
    <w:rPr>
      <w:sz w:val="24"/>
    </w:rPr>
  </w:style>
  <w:style w:styleId="Style_923" w:type="paragraph">
    <w:name w:val="Текст требования"/>
    <w:basedOn w:val="Style_10"/>
    <w:link w:val="Style_923_ch"/>
    <w:pPr>
      <w:widowControl w:val="0"/>
      <w:tabs>
        <w:tab w:leader="none" w:pos="1276" w:val="left"/>
      </w:tabs>
      <w:spacing w:after="120" w:line="300" w:lineRule="auto"/>
      <w:ind w:hanging="567" w:left="1276"/>
      <w:jc w:val="both"/>
    </w:pPr>
    <w:rPr>
      <w:sz w:val="26"/>
    </w:rPr>
  </w:style>
  <w:style w:styleId="Style_923_ch" w:type="character">
    <w:name w:val="Текст требования"/>
    <w:basedOn w:val="Style_10_ch"/>
    <w:link w:val="Style_923"/>
    <w:rPr>
      <w:sz w:val="26"/>
    </w:rPr>
  </w:style>
  <w:style w:styleId="Style_924" w:type="paragraph">
    <w:name w:val="p008d83ec890a0e2d824458fb0c471908"/>
    <w:basedOn w:val="Style_10"/>
    <w:link w:val="Style_924_ch"/>
    <w:pPr>
      <w:spacing w:afterAutospacing="on" w:beforeAutospacing="on"/>
      <w:ind/>
    </w:pPr>
    <w:rPr>
      <w:sz w:val="24"/>
    </w:rPr>
  </w:style>
  <w:style w:styleId="Style_924_ch" w:type="character">
    <w:name w:val="p008d83ec890a0e2d824458fb0c471908"/>
    <w:basedOn w:val="Style_10_ch"/>
    <w:link w:val="Style_924"/>
    <w:rPr>
      <w:sz w:val="24"/>
    </w:rPr>
  </w:style>
  <w:style w:styleId="Style_925" w:type="paragraph">
    <w:name w:val="Знак2 Знак Знак2"/>
    <w:link w:val="Style_925_ch"/>
  </w:style>
  <w:style w:styleId="Style_925_ch" w:type="character">
    <w:name w:val="Знак2 Знак Знак2"/>
    <w:link w:val="Style_925"/>
  </w:style>
  <w:style w:styleId="Style_926" w:type="paragraph">
    <w:name w:val=" Знак Знак2"/>
    <w:link w:val="Style_926_ch"/>
    <w:rPr>
      <w:sz w:val="22"/>
    </w:rPr>
  </w:style>
  <w:style w:styleId="Style_926_ch" w:type="character">
    <w:name w:val=" Знак Знак2"/>
    <w:link w:val="Style_926"/>
    <w:rPr>
      <w:sz w:val="22"/>
    </w:rPr>
  </w:style>
  <w:style w:styleId="Style_927" w:type="paragraph">
    <w:name w:val="consnormal"/>
    <w:basedOn w:val="Style_10"/>
    <w:link w:val="Style_927_ch"/>
    <w:pPr>
      <w:spacing w:afterAutospacing="on" w:beforeAutospacing="on"/>
      <w:ind/>
    </w:pPr>
    <w:rPr>
      <w:rFonts w:ascii="Arial Unicode MS" w:hAnsi="Arial Unicode MS"/>
      <w:sz w:val="24"/>
    </w:rPr>
  </w:style>
  <w:style w:styleId="Style_927_ch" w:type="character">
    <w:name w:val="consnormal"/>
    <w:basedOn w:val="Style_10_ch"/>
    <w:link w:val="Style_927"/>
    <w:rPr>
      <w:rFonts w:ascii="Arial Unicode MS" w:hAnsi="Arial Unicode MS"/>
      <w:sz w:val="24"/>
    </w:rPr>
  </w:style>
  <w:style w:styleId="Style_928" w:type="paragraph">
    <w:name w:val="Header Char"/>
    <w:link w:val="Style_928_ch"/>
    <w:rPr>
      <w:rFonts w:ascii="Times New Roman" w:hAnsi="Times New Roman"/>
      <w:sz w:val="20"/>
    </w:rPr>
  </w:style>
  <w:style w:styleId="Style_928_ch" w:type="character">
    <w:name w:val="Header Char"/>
    <w:link w:val="Style_928"/>
    <w:rPr>
      <w:rFonts w:ascii="Times New Roman" w:hAnsi="Times New Roman"/>
      <w:sz w:val="20"/>
    </w:rPr>
  </w:style>
  <w:style w:styleId="Style_282" w:type="paragraph">
    <w:name w:val="Iau?iue"/>
    <w:link w:val="Style_282_ch"/>
  </w:style>
  <w:style w:styleId="Style_282_ch" w:type="character">
    <w:name w:val="Iau?iue"/>
    <w:link w:val="Style_282"/>
  </w:style>
  <w:style w:styleId="Style_929" w:type="paragraph">
    <w:name w:val="xl156"/>
    <w:basedOn w:val="Style_10"/>
    <w:link w:val="Style_929_ch"/>
    <w:pPr>
      <w:spacing w:afterAutospacing="on" w:beforeAutospacing="on"/>
      <w:ind/>
      <w:jc w:val="right"/>
    </w:pPr>
    <w:rPr>
      <w:rFonts w:ascii="Arial" w:hAnsi="Arial"/>
      <w:sz w:val="24"/>
    </w:rPr>
  </w:style>
  <w:style w:styleId="Style_929_ch" w:type="character">
    <w:name w:val="xl156"/>
    <w:basedOn w:val="Style_10_ch"/>
    <w:link w:val="Style_929"/>
    <w:rPr>
      <w:rFonts w:ascii="Arial" w:hAnsi="Arial"/>
      <w:sz w:val="24"/>
    </w:rPr>
  </w:style>
  <w:style w:styleId="Style_930" w:type="paragraph">
    <w:name w:val="xl49"/>
    <w:basedOn w:val="Style_10"/>
    <w:link w:val="Style_930_ch"/>
    <w:pPr>
      <w:spacing w:afterAutospacing="on" w:beforeAutospacing="on"/>
      <w:ind/>
      <w:jc w:val="center"/>
    </w:pPr>
    <w:rPr>
      <w:rFonts w:ascii="Arial" w:hAnsi="Arial"/>
      <w:b w:val="1"/>
      <w:sz w:val="24"/>
    </w:rPr>
  </w:style>
  <w:style w:styleId="Style_930_ch" w:type="character">
    <w:name w:val="xl49"/>
    <w:basedOn w:val="Style_10_ch"/>
    <w:link w:val="Style_930"/>
    <w:rPr>
      <w:rFonts w:ascii="Arial" w:hAnsi="Arial"/>
      <w:b w:val="1"/>
      <w:sz w:val="24"/>
    </w:rPr>
  </w:style>
  <w:style w:styleId="Style_931" w:type="paragraph">
    <w:name w:val="xl27"/>
    <w:basedOn w:val="Style_10"/>
    <w:link w:val="Style_931_ch"/>
    <w:pPr>
      <w:spacing w:afterAutospacing="on" w:beforeAutospacing="on"/>
      <w:ind/>
      <w:jc w:val="center"/>
    </w:pPr>
    <w:rPr>
      <w:b w:val="1"/>
      <w:sz w:val="22"/>
    </w:rPr>
  </w:style>
  <w:style w:styleId="Style_931_ch" w:type="character">
    <w:name w:val="xl27"/>
    <w:basedOn w:val="Style_10_ch"/>
    <w:link w:val="Style_931"/>
    <w:rPr>
      <w:b w:val="1"/>
      <w:sz w:val="22"/>
    </w:rPr>
  </w:style>
  <w:style w:styleId="Style_932" w:type="paragraph">
    <w:name w:val="Balloon Text"/>
    <w:basedOn w:val="Style_10"/>
    <w:link w:val="Style_932_ch"/>
    <w:rPr>
      <w:rFonts w:ascii="Tahoma" w:hAnsi="Tahoma"/>
      <w:sz w:val="16"/>
    </w:rPr>
  </w:style>
  <w:style w:styleId="Style_932_ch" w:type="character">
    <w:name w:val="Balloon Text"/>
    <w:basedOn w:val="Style_10_ch"/>
    <w:link w:val="Style_932"/>
    <w:rPr>
      <w:rFonts w:ascii="Tahoma" w:hAnsi="Tahoma"/>
      <w:sz w:val="16"/>
    </w:rPr>
  </w:style>
  <w:style w:styleId="Style_933" w:type="paragraph">
    <w:name w:val="Основной текст с отступом 22"/>
    <w:basedOn w:val="Style_10"/>
    <w:link w:val="Style_933_ch"/>
    <w:pPr>
      <w:spacing w:after="120" w:line="480" w:lineRule="auto"/>
      <w:ind w:firstLine="0" w:left="283"/>
    </w:pPr>
  </w:style>
  <w:style w:styleId="Style_933_ch" w:type="character">
    <w:name w:val="Основной текст с отступом 22"/>
    <w:basedOn w:val="Style_10_ch"/>
    <w:link w:val="Style_933"/>
  </w:style>
  <w:style w:styleId="Style_934" w:type="paragraph">
    <w:name w:val=" Знак3 Знак Знак"/>
    <w:link w:val="Style_934_ch"/>
  </w:style>
  <w:style w:styleId="Style_934_ch" w:type="character">
    <w:name w:val=" Знак3 Знак Знак"/>
    <w:link w:val="Style_934"/>
  </w:style>
  <w:style w:styleId="Style_935" w:type="paragraph">
    <w:name w:val="Стиль Нумерованный список + 135 пт Слева:  0 см Первая строка:  ..."/>
    <w:basedOn w:val="Style_10"/>
    <w:link w:val="Style_935_ch"/>
    <w:pPr>
      <w:ind w:firstLine="709"/>
    </w:pPr>
    <w:rPr>
      <w:sz w:val="27"/>
    </w:rPr>
  </w:style>
  <w:style w:styleId="Style_935_ch" w:type="character">
    <w:name w:val="Стиль Нумерованный список + 135 пт Слева:  0 см Первая строка:  ..."/>
    <w:basedOn w:val="Style_10_ch"/>
    <w:link w:val="Style_935"/>
    <w:rPr>
      <w:sz w:val="27"/>
    </w:rPr>
  </w:style>
  <w:style w:styleId="Style_936" w:type="paragraph">
    <w:name w:val="КД_заголовки"/>
    <w:basedOn w:val="Style_219"/>
    <w:link w:val="Style_936_ch"/>
    <w:pPr>
      <w:ind w:hanging="360" w:left="360"/>
      <w:jc w:val="center"/>
    </w:pPr>
    <w:rPr>
      <w:rFonts w:ascii="Times New Roman" w:hAnsi="Times New Roman"/>
      <w:sz w:val="28"/>
    </w:rPr>
  </w:style>
  <w:style w:styleId="Style_936_ch" w:type="character">
    <w:name w:val="КД_заголовки"/>
    <w:basedOn w:val="Style_219_ch"/>
    <w:link w:val="Style_936"/>
    <w:rPr>
      <w:rFonts w:ascii="Times New Roman" w:hAnsi="Times New Roman"/>
      <w:sz w:val="28"/>
    </w:rPr>
  </w:style>
  <w:style w:styleId="Style_937" w:type="paragraph">
    <w:name w:val="Таблица номер"/>
    <w:basedOn w:val="Style_229"/>
    <w:link w:val="Style_937_ch"/>
    <w:pPr>
      <w:tabs>
        <w:tab w:leader="none" w:pos="1636" w:val="left"/>
      </w:tabs>
      <w:ind/>
    </w:pPr>
  </w:style>
  <w:style w:styleId="Style_937_ch" w:type="character">
    <w:name w:val="Таблица номер"/>
    <w:basedOn w:val="Style_229_ch"/>
    <w:link w:val="Style_937"/>
  </w:style>
  <w:style w:styleId="Style_938" w:type="paragraph">
    <w:name w:val="Основной текст 31"/>
    <w:basedOn w:val="Style_10"/>
    <w:link w:val="Style_938_ch"/>
    <w:pPr>
      <w:widowControl w:val="0"/>
      <w:spacing w:before="40" w:line="300" w:lineRule="auto"/>
      <w:ind/>
    </w:pPr>
    <w:rPr>
      <w:b w:val="1"/>
      <w:sz w:val="28"/>
    </w:rPr>
  </w:style>
  <w:style w:styleId="Style_938_ch" w:type="character">
    <w:name w:val="Основной текст 31"/>
    <w:basedOn w:val="Style_10_ch"/>
    <w:link w:val="Style_938"/>
    <w:rPr>
      <w:b w:val="1"/>
      <w:sz w:val="28"/>
    </w:rPr>
  </w:style>
  <w:style w:styleId="Style_939" w:type="paragraph">
    <w:name w:val="xl476"/>
    <w:basedOn w:val="Style_10"/>
    <w:link w:val="Style_939_ch"/>
    <w:pPr>
      <w:spacing w:afterAutospacing="on" w:beforeAutospacing="on"/>
      <w:ind/>
    </w:pPr>
    <w:rPr>
      <w:rFonts w:ascii="Arial" w:hAnsi="Arial"/>
      <w:sz w:val="24"/>
    </w:rPr>
  </w:style>
  <w:style w:styleId="Style_939_ch" w:type="character">
    <w:name w:val="xl476"/>
    <w:basedOn w:val="Style_10_ch"/>
    <w:link w:val="Style_939"/>
    <w:rPr>
      <w:rFonts w:ascii="Arial" w:hAnsi="Arial"/>
      <w:sz w:val="24"/>
    </w:rPr>
  </w:style>
  <w:style w:styleId="Style_940" w:type="paragraph">
    <w:name w:val="Знак Знак Знак Знак Знак Знак Знак Знак Знак Знак Знак Знак Знак"/>
    <w:basedOn w:val="Style_10"/>
    <w:link w:val="Style_940_ch"/>
    <w:pPr>
      <w:spacing w:after="160" w:line="240" w:lineRule="exact"/>
      <w:ind/>
    </w:pPr>
    <w:rPr>
      <w:rFonts w:ascii="Verdana" w:hAnsi="Verdana"/>
      <w:sz w:val="24"/>
    </w:rPr>
  </w:style>
  <w:style w:styleId="Style_940_ch" w:type="character">
    <w:name w:val="Знак Знак Знак Знак Знак Знак Знак Знак Знак Знак Знак Знак Знак"/>
    <w:basedOn w:val="Style_10_ch"/>
    <w:link w:val="Style_940"/>
    <w:rPr>
      <w:rFonts w:ascii="Verdana" w:hAnsi="Verdana"/>
      <w:sz w:val="24"/>
    </w:rPr>
  </w:style>
  <w:style w:styleId="Style_941" w:type="paragraph">
    <w:name w:val="Таблица"/>
    <w:basedOn w:val="Style_10"/>
    <w:link w:val="Style_941_ch"/>
    <w:pPr>
      <w:ind/>
      <w:jc w:val="both"/>
    </w:pPr>
    <w:rPr>
      <w:sz w:val="26"/>
    </w:rPr>
  </w:style>
  <w:style w:styleId="Style_941_ch" w:type="character">
    <w:name w:val="Таблица"/>
    <w:basedOn w:val="Style_10_ch"/>
    <w:link w:val="Style_941"/>
    <w:rPr>
      <w:sz w:val="26"/>
    </w:rPr>
  </w:style>
  <w:style w:styleId="Style_942" w:type="paragraph">
    <w:name w:val="Текст_начало_2"/>
    <w:basedOn w:val="Style_10"/>
    <w:link w:val="Style_942_ch"/>
    <w:pPr>
      <w:spacing w:line="360" w:lineRule="exact"/>
      <w:ind/>
      <w:jc w:val="both"/>
    </w:pPr>
    <w:rPr>
      <w:rFonts w:ascii="Arial" w:hAnsi="Arial"/>
      <w:sz w:val="24"/>
    </w:rPr>
  </w:style>
  <w:style w:styleId="Style_942_ch" w:type="character">
    <w:name w:val="Текст_начало_2"/>
    <w:basedOn w:val="Style_10_ch"/>
    <w:link w:val="Style_942"/>
    <w:rPr>
      <w:rFonts w:ascii="Arial" w:hAnsi="Arial"/>
      <w:sz w:val="24"/>
    </w:rPr>
  </w:style>
  <w:style w:styleId="Style_943" w:type="paragraph">
    <w:name w:val="Часть"/>
    <w:basedOn w:val="Style_10"/>
    <w:link w:val="Style_943_ch"/>
    <w:pPr>
      <w:spacing w:after="60"/>
      <w:ind/>
      <w:jc w:val="center"/>
    </w:pPr>
    <w:rPr>
      <w:rFonts w:ascii="Arial" w:hAnsi="Arial"/>
      <w:b w:val="1"/>
      <w:caps w:val="1"/>
      <w:sz w:val="32"/>
    </w:rPr>
  </w:style>
  <w:style w:styleId="Style_943_ch" w:type="character">
    <w:name w:val="Часть"/>
    <w:basedOn w:val="Style_10_ch"/>
    <w:link w:val="Style_943"/>
    <w:rPr>
      <w:rFonts w:ascii="Arial" w:hAnsi="Arial"/>
      <w:b w:val="1"/>
      <w:caps w:val="1"/>
      <w:sz w:val="32"/>
    </w:rPr>
  </w:style>
  <w:style w:styleId="Style_944" w:type="paragraph">
    <w:name w:val="xl44"/>
    <w:basedOn w:val="Style_10"/>
    <w:link w:val="Style_944_ch"/>
    <w:pPr>
      <w:spacing w:afterAutospacing="on" w:beforeAutospacing="on"/>
      <w:ind/>
    </w:pPr>
    <w:rPr>
      <w:b w:val="1"/>
      <w:color w:val="000000"/>
      <w:sz w:val="22"/>
    </w:rPr>
  </w:style>
  <w:style w:styleId="Style_944_ch" w:type="character">
    <w:name w:val="xl44"/>
    <w:basedOn w:val="Style_10_ch"/>
    <w:link w:val="Style_944"/>
    <w:rPr>
      <w:b w:val="1"/>
      <w:color w:val="000000"/>
      <w:sz w:val="22"/>
    </w:rPr>
  </w:style>
  <w:style w:styleId="Style_945" w:type="paragraph">
    <w:name w:val="No Spacing"/>
    <w:link w:val="Style_945_ch"/>
  </w:style>
  <w:style w:styleId="Style_945_ch" w:type="character">
    <w:name w:val="No Spacing"/>
    <w:link w:val="Style_945"/>
  </w:style>
  <w:style w:styleId="Style_946" w:type="paragraph">
    <w:name w:val=" Знак2 Знак"/>
    <w:link w:val="Style_946_ch"/>
    <w:rPr>
      <w:b w:val="1"/>
      <w:sz w:val="28"/>
    </w:rPr>
  </w:style>
  <w:style w:styleId="Style_946_ch" w:type="character">
    <w:name w:val=" Знак2 Знак"/>
    <w:link w:val="Style_946"/>
    <w:rPr>
      <w:b w:val="1"/>
      <w:sz w:val="28"/>
    </w:rPr>
  </w:style>
  <w:style w:styleId="Style_947" w:type="paragraph">
    <w:name w:val="caaieiaie 4"/>
    <w:basedOn w:val="Style_10"/>
    <w:next w:val="Style_10"/>
    <w:link w:val="Style_947_ch"/>
    <w:pPr>
      <w:widowControl w:val="0"/>
      <w:ind/>
      <w:jc w:val="center"/>
    </w:pPr>
    <w:rPr>
      <w:b w:val="1"/>
      <w:sz w:val="24"/>
    </w:rPr>
  </w:style>
  <w:style w:styleId="Style_947_ch" w:type="character">
    <w:name w:val="caaieiaie 4"/>
    <w:basedOn w:val="Style_10_ch"/>
    <w:link w:val="Style_947"/>
    <w:rPr>
      <w:b w:val="1"/>
      <w:sz w:val="24"/>
    </w:rPr>
  </w:style>
  <w:style w:styleId="Style_948" w:type="paragraph">
    <w:name w:val="Текст выноски Знак1"/>
    <w:link w:val="Style_948_ch"/>
    <w:rPr>
      <w:rFonts w:ascii="Tahoma" w:hAnsi="Tahoma"/>
      <w:sz w:val="16"/>
    </w:rPr>
  </w:style>
  <w:style w:styleId="Style_948_ch" w:type="character">
    <w:name w:val="Текст выноски Знак1"/>
    <w:link w:val="Style_948"/>
    <w:rPr>
      <w:rFonts w:ascii="Tahoma" w:hAnsi="Tahoma"/>
      <w:sz w:val="16"/>
    </w:rPr>
  </w:style>
  <w:style w:styleId="Style_579" w:type="paragraph">
    <w:name w:val="Default"/>
    <w:link w:val="Style_579_ch"/>
    <w:rPr>
      <w:rFonts w:ascii="IJLCL E+ Helvetica" w:hAnsi="IJLCL E+ Helvetica"/>
      <w:color w:val="000000"/>
      <w:sz w:val="24"/>
    </w:rPr>
  </w:style>
  <w:style w:styleId="Style_579_ch" w:type="character">
    <w:name w:val="Default"/>
    <w:link w:val="Style_579"/>
    <w:rPr>
      <w:rFonts w:ascii="IJLCL E+ Helvetica" w:hAnsi="IJLCL E+ Helvetica"/>
      <w:color w:val="000000"/>
      <w:sz w:val="24"/>
    </w:rPr>
  </w:style>
  <w:style w:styleId="Style_949" w:type="paragraph">
    <w:name w:val="HTML Address"/>
    <w:basedOn w:val="Style_10"/>
    <w:link w:val="Style_949_ch"/>
    <w:pPr>
      <w:spacing w:after="60"/>
      <w:ind/>
      <w:jc w:val="both"/>
    </w:pPr>
    <w:rPr>
      <w:i w:val="1"/>
      <w:sz w:val="24"/>
    </w:rPr>
  </w:style>
  <w:style w:styleId="Style_949_ch" w:type="character">
    <w:name w:val="HTML Address"/>
    <w:basedOn w:val="Style_10_ch"/>
    <w:link w:val="Style_949"/>
    <w:rPr>
      <w:i w:val="1"/>
      <w:sz w:val="24"/>
    </w:rPr>
  </w:style>
  <w:style w:styleId="Style_950" w:type="paragraph">
    <w:name w:val="xl144"/>
    <w:basedOn w:val="Style_10"/>
    <w:link w:val="Style_950_ch"/>
    <w:pPr>
      <w:spacing w:afterAutospacing="on" w:beforeAutospacing="on"/>
      <w:ind/>
    </w:pPr>
    <w:rPr>
      <w:rFonts w:ascii="Arial" w:hAnsi="Arial"/>
      <w:i w:val="1"/>
      <w:sz w:val="24"/>
    </w:rPr>
  </w:style>
  <w:style w:styleId="Style_950_ch" w:type="character">
    <w:name w:val="xl144"/>
    <w:basedOn w:val="Style_10_ch"/>
    <w:link w:val="Style_950"/>
    <w:rPr>
      <w:rFonts w:ascii="Arial" w:hAnsi="Arial"/>
      <w:i w:val="1"/>
      <w:sz w:val="24"/>
    </w:rPr>
  </w:style>
  <w:style w:styleId="Style_951" w:type="paragraph">
    <w:name w:val="Стиль СОН1 + Перед:  15 пт"/>
    <w:basedOn w:val="Style_10"/>
    <w:link w:val="Style_951_ch"/>
    <w:pPr>
      <w:keepNext w:val="1"/>
      <w:keepLines w:val="1"/>
      <w:widowControl w:val="0"/>
      <w:tabs>
        <w:tab w:leader="none" w:pos="3700" w:val="left"/>
      </w:tabs>
      <w:ind/>
      <w:jc w:val="center"/>
    </w:pPr>
    <w:rPr>
      <w:b w:val="1"/>
      <w:color w:val="000000"/>
      <w:sz w:val="26"/>
    </w:rPr>
  </w:style>
  <w:style w:styleId="Style_951_ch" w:type="character">
    <w:name w:val="Стиль СОН1 + Перед:  15 пт"/>
    <w:basedOn w:val="Style_10_ch"/>
    <w:link w:val="Style_951"/>
    <w:rPr>
      <w:b w:val="1"/>
      <w:color w:val="000000"/>
      <w:sz w:val="26"/>
    </w:rPr>
  </w:style>
  <w:style w:styleId="Style_952" w:type="paragraph">
    <w:name w:val="Заголовок 23"/>
    <w:basedOn w:val="Style_150"/>
    <w:next w:val="Style_150"/>
    <w:link w:val="Style_952_ch"/>
    <w:pPr>
      <w:keepNext w:val="1"/>
      <w:keepLines w:val="1"/>
      <w:widowControl w:val="1"/>
      <w:spacing w:after="60" w:before="360"/>
      <w:ind w:hanging="567" w:left="567"/>
      <w:jc w:val="both"/>
    </w:pPr>
    <w:rPr>
      <w:b w:val="1"/>
      <w:sz w:val="22"/>
    </w:rPr>
  </w:style>
  <w:style w:styleId="Style_952_ch" w:type="character">
    <w:name w:val="Заголовок 23"/>
    <w:basedOn w:val="Style_150_ch"/>
    <w:link w:val="Style_952"/>
    <w:rPr>
      <w:b w:val="1"/>
      <w:sz w:val="22"/>
    </w:rPr>
  </w:style>
  <w:style w:styleId="Style_953" w:type="paragraph">
    <w:name w:val="List Bullet 3"/>
    <w:basedOn w:val="Style_10"/>
    <w:link w:val="Style_953_ch"/>
    <w:pPr>
      <w:tabs>
        <w:tab w:leader="none" w:pos="926" w:val="left"/>
      </w:tabs>
      <w:spacing w:after="60"/>
      <w:ind w:hanging="360" w:left="926"/>
      <w:jc w:val="both"/>
    </w:pPr>
    <w:rPr>
      <w:sz w:val="24"/>
    </w:rPr>
  </w:style>
  <w:style w:styleId="Style_953_ch" w:type="character">
    <w:name w:val="List Bullet 3"/>
    <w:basedOn w:val="Style_10_ch"/>
    <w:link w:val="Style_953"/>
    <w:rPr>
      <w:sz w:val="24"/>
    </w:rPr>
  </w:style>
  <w:style w:styleId="Style_954" w:type="paragraph">
    <w:name w:val="Таблица (8)"/>
    <w:basedOn w:val="Style_10"/>
    <w:link w:val="Style_954_ch"/>
    <w:pPr>
      <w:ind w:firstLine="0" w:left="57" w:right="57"/>
    </w:pPr>
    <w:rPr>
      <w:rFonts w:ascii="Arial" w:hAnsi="Arial"/>
      <w:color w:val="000000"/>
      <w:sz w:val="16"/>
    </w:rPr>
  </w:style>
  <w:style w:styleId="Style_954_ch" w:type="character">
    <w:name w:val="Таблица (8)"/>
    <w:basedOn w:val="Style_10_ch"/>
    <w:link w:val="Style_954"/>
    <w:rPr>
      <w:rFonts w:ascii="Arial" w:hAnsi="Arial"/>
      <w:color w:val="000000"/>
      <w:sz w:val="16"/>
    </w:rPr>
  </w:style>
  <w:style w:styleId="Style_955" w:type="paragraph">
    <w:name w:val="xl130"/>
    <w:basedOn w:val="Style_10"/>
    <w:link w:val="Style_955_ch"/>
    <w:pPr>
      <w:spacing w:afterAutospacing="on" w:beforeAutospacing="on"/>
      <w:ind/>
      <w:jc w:val="right"/>
    </w:pPr>
    <w:rPr>
      <w:rFonts w:ascii="Arial" w:hAnsi="Arial"/>
      <w:b w:val="1"/>
      <w:sz w:val="24"/>
    </w:rPr>
  </w:style>
  <w:style w:styleId="Style_955_ch" w:type="character">
    <w:name w:val="xl130"/>
    <w:basedOn w:val="Style_10_ch"/>
    <w:link w:val="Style_955"/>
    <w:rPr>
      <w:rFonts w:ascii="Arial" w:hAnsi="Arial"/>
      <w:b w:val="1"/>
      <w:sz w:val="24"/>
    </w:rPr>
  </w:style>
  <w:style w:styleId="Style_956" w:type="paragraph">
    <w:name w:val="xl134"/>
    <w:basedOn w:val="Style_10"/>
    <w:link w:val="Style_956_ch"/>
    <w:pPr>
      <w:spacing w:afterAutospacing="on" w:beforeAutospacing="on"/>
      <w:ind/>
      <w:jc w:val="right"/>
    </w:pPr>
    <w:rPr>
      <w:rFonts w:ascii="Arial" w:hAnsi="Arial"/>
      <w:sz w:val="24"/>
    </w:rPr>
  </w:style>
  <w:style w:styleId="Style_956_ch" w:type="character">
    <w:name w:val="xl134"/>
    <w:basedOn w:val="Style_10_ch"/>
    <w:link w:val="Style_956"/>
    <w:rPr>
      <w:rFonts w:ascii="Arial" w:hAnsi="Arial"/>
      <w:sz w:val="24"/>
    </w:rPr>
  </w:style>
  <w:style w:styleId="Style_957" w:type="paragraph">
    <w:name w:val="default"/>
    <w:basedOn w:val="Style_10"/>
    <w:link w:val="Style_957_ch"/>
    <w:pPr>
      <w:spacing w:afterAutospacing="on" w:beforeAutospacing="on"/>
      <w:ind/>
    </w:pPr>
    <w:rPr>
      <w:sz w:val="24"/>
    </w:rPr>
  </w:style>
  <w:style w:styleId="Style_957_ch" w:type="character">
    <w:name w:val="default"/>
    <w:basedOn w:val="Style_10_ch"/>
    <w:link w:val="Style_957"/>
    <w:rPr>
      <w:sz w:val="24"/>
    </w:rPr>
  </w:style>
  <w:style w:styleId="Style_958" w:type="paragraph">
    <w:name w:val="xl112"/>
    <w:basedOn w:val="Style_10"/>
    <w:link w:val="Style_958_ch"/>
    <w:pPr>
      <w:spacing w:afterAutospacing="on" w:beforeAutospacing="on"/>
      <w:ind/>
    </w:pPr>
    <w:rPr>
      <w:sz w:val="24"/>
    </w:rPr>
  </w:style>
  <w:style w:styleId="Style_958_ch" w:type="character">
    <w:name w:val="xl112"/>
    <w:basedOn w:val="Style_10_ch"/>
    <w:link w:val="Style_958"/>
    <w:rPr>
      <w:sz w:val="24"/>
    </w:rPr>
  </w:style>
  <w:style w:styleId="Style_959" w:type="paragraph">
    <w:name w:val="Обычный10"/>
    <w:basedOn w:val="Style_10"/>
    <w:link w:val="Style_959_ch"/>
    <w:pPr>
      <w:spacing w:after="75"/>
      <w:ind w:firstLine="284"/>
      <w:jc w:val="both"/>
    </w:pPr>
    <w:rPr>
      <w:sz w:val="24"/>
    </w:rPr>
  </w:style>
  <w:style w:styleId="Style_959_ch" w:type="character">
    <w:name w:val="Обычный10"/>
    <w:basedOn w:val="Style_10_ch"/>
    <w:link w:val="Style_959"/>
    <w:rPr>
      <w:sz w:val="24"/>
    </w:rPr>
  </w:style>
  <w:style w:styleId="Style_960" w:type="paragraph">
    <w:name w:val="Знак Знак18"/>
    <w:link w:val="Style_960_ch"/>
    <w:rPr>
      <w:b w:val="1"/>
      <w:sz w:val="36"/>
    </w:rPr>
  </w:style>
  <w:style w:styleId="Style_960_ch" w:type="character">
    <w:name w:val="Знак Знак18"/>
    <w:link w:val="Style_960"/>
    <w:rPr>
      <w:b w:val="1"/>
      <w:sz w:val="36"/>
    </w:rPr>
  </w:style>
  <w:style w:styleId="Style_961" w:type="paragraph">
    <w:name w:val="xl151"/>
    <w:basedOn w:val="Style_10"/>
    <w:link w:val="Style_961_ch"/>
    <w:pPr>
      <w:spacing w:afterAutospacing="on" w:beforeAutospacing="on"/>
      <w:ind/>
      <w:jc w:val="right"/>
    </w:pPr>
    <w:rPr>
      <w:rFonts w:ascii="Arial" w:hAnsi="Arial"/>
      <w:sz w:val="24"/>
    </w:rPr>
  </w:style>
  <w:style w:styleId="Style_961_ch" w:type="character">
    <w:name w:val="xl151"/>
    <w:basedOn w:val="Style_10_ch"/>
    <w:link w:val="Style_961"/>
    <w:rPr>
      <w:rFonts w:ascii="Arial" w:hAnsi="Arial"/>
      <w:sz w:val="24"/>
    </w:rPr>
  </w:style>
  <w:style w:styleId="Style_962" w:type="paragraph">
    <w:name w:val="Знак Знак6"/>
    <w:link w:val="Style_962_ch"/>
  </w:style>
  <w:style w:styleId="Style_962_ch" w:type="character">
    <w:name w:val="Знак Знак6"/>
    <w:link w:val="Style_962"/>
  </w:style>
  <w:style w:styleId="Style_963" w:type="paragraph">
    <w:name w:val="Знак Знак Знак2 Знак Знак Знак Знак Знак Знак Знак2"/>
    <w:basedOn w:val="Style_10"/>
    <w:link w:val="Style_963_ch"/>
    <w:pPr>
      <w:spacing w:after="160" w:line="240" w:lineRule="exact"/>
      <w:ind/>
      <w:jc w:val="both"/>
    </w:pPr>
    <w:rPr>
      <w:sz w:val="24"/>
    </w:rPr>
  </w:style>
  <w:style w:styleId="Style_963_ch" w:type="character">
    <w:name w:val="Знак Знак Знак2 Знак Знак Знак Знак Знак Знак Знак2"/>
    <w:basedOn w:val="Style_10_ch"/>
    <w:link w:val="Style_963"/>
    <w:rPr>
      <w:sz w:val="24"/>
    </w:rPr>
  </w:style>
  <w:style w:styleId="Style_964" w:type="paragraph">
    <w:name w:val="xl40"/>
    <w:basedOn w:val="Style_10"/>
    <w:link w:val="Style_964_ch"/>
    <w:pPr>
      <w:spacing w:afterAutospacing="on" w:beforeAutospacing="on"/>
      <w:ind/>
      <w:jc w:val="right"/>
    </w:pPr>
    <w:rPr>
      <w:sz w:val="24"/>
    </w:rPr>
  </w:style>
  <w:style w:styleId="Style_964_ch" w:type="character">
    <w:name w:val="xl40"/>
    <w:basedOn w:val="Style_10_ch"/>
    <w:link w:val="Style_964"/>
    <w:rPr>
      <w:sz w:val="24"/>
    </w:rPr>
  </w:style>
  <w:style w:styleId="Style_965" w:type="paragraph">
    <w:name w:val="Body Text Indent 3 Char"/>
    <w:link w:val="Style_965_ch"/>
    <w:rPr>
      <w:sz w:val="16"/>
    </w:rPr>
  </w:style>
  <w:style w:styleId="Style_965_ch" w:type="character">
    <w:name w:val="Body Text Indent 3 Char"/>
    <w:link w:val="Style_965"/>
    <w:rPr>
      <w:sz w:val="16"/>
    </w:rPr>
  </w:style>
  <w:style w:styleId="Style_966" w:type="paragraph">
    <w:name w:val="xl131"/>
    <w:basedOn w:val="Style_10"/>
    <w:link w:val="Style_966_ch"/>
    <w:pPr>
      <w:spacing w:afterAutospacing="on" w:beforeAutospacing="on"/>
      <w:ind/>
    </w:pPr>
    <w:rPr>
      <w:rFonts w:ascii="Arial" w:hAnsi="Arial"/>
      <w:b w:val="1"/>
      <w:sz w:val="24"/>
    </w:rPr>
  </w:style>
  <w:style w:styleId="Style_966_ch" w:type="character">
    <w:name w:val="xl131"/>
    <w:basedOn w:val="Style_10_ch"/>
    <w:link w:val="Style_966"/>
    <w:rPr>
      <w:rFonts w:ascii="Arial" w:hAnsi="Arial"/>
      <w:b w:val="1"/>
      <w:sz w:val="24"/>
    </w:rPr>
  </w:style>
  <w:style w:styleId="Style_967" w:type="paragraph">
    <w:name w:val="xl143"/>
    <w:basedOn w:val="Style_10"/>
    <w:link w:val="Style_967_ch"/>
    <w:pPr>
      <w:spacing w:afterAutospacing="on" w:beforeAutospacing="on"/>
      <w:ind/>
    </w:pPr>
    <w:rPr>
      <w:b w:val="1"/>
      <w:sz w:val="24"/>
    </w:rPr>
  </w:style>
  <w:style w:styleId="Style_967_ch" w:type="character">
    <w:name w:val="xl143"/>
    <w:basedOn w:val="Style_10_ch"/>
    <w:link w:val="Style_967"/>
    <w:rPr>
      <w:b w:val="1"/>
      <w:sz w:val="24"/>
    </w:rPr>
  </w:style>
  <w:style w:styleId="Style_968" w:type="paragraph">
    <w:name w:val="Условия контракта"/>
    <w:basedOn w:val="Style_10"/>
    <w:link w:val="Style_968_ch"/>
    <w:pPr>
      <w:tabs>
        <w:tab w:leader="none" w:pos="567" w:val="left"/>
      </w:tabs>
      <w:spacing w:after="120" w:before="240"/>
      <w:ind w:hanging="567" w:left="567"/>
      <w:jc w:val="both"/>
    </w:pPr>
    <w:rPr>
      <w:b w:val="1"/>
      <w:sz w:val="24"/>
    </w:rPr>
  </w:style>
  <w:style w:styleId="Style_968_ch" w:type="character">
    <w:name w:val="Условия контракта"/>
    <w:basedOn w:val="Style_10_ch"/>
    <w:link w:val="Style_968"/>
    <w:rPr>
      <w:b w:val="1"/>
      <w:sz w:val="24"/>
    </w:rPr>
  </w:style>
  <w:style w:styleId="Style_969" w:type="paragraph">
    <w:name w:val="bold1"/>
    <w:link w:val="Style_969_ch"/>
    <w:rPr>
      <w:b w:val="1"/>
    </w:rPr>
  </w:style>
  <w:style w:styleId="Style_969_ch" w:type="character">
    <w:name w:val="bold1"/>
    <w:link w:val="Style_969"/>
    <w:rPr>
      <w:b w:val="1"/>
    </w:rPr>
  </w:style>
  <w:style w:styleId="Style_970" w:type="paragraph">
    <w:name w:val="xl100"/>
    <w:basedOn w:val="Style_10"/>
    <w:link w:val="Style_970_ch"/>
    <w:pPr>
      <w:spacing w:afterAutospacing="on" w:beforeAutospacing="on"/>
      <w:ind/>
      <w:jc w:val="center"/>
    </w:pPr>
  </w:style>
  <w:style w:styleId="Style_970_ch" w:type="character">
    <w:name w:val="xl100"/>
    <w:basedOn w:val="Style_10_ch"/>
    <w:link w:val="Style_970"/>
  </w:style>
  <w:style w:styleId="Style_971" w:type="paragraph">
    <w:name w:val="Keyboard"/>
    <w:link w:val="Style_971_ch"/>
    <w:rPr>
      <w:rFonts w:ascii="Courier New" w:hAnsi="Courier New"/>
      <w:b w:val="1"/>
      <w:sz w:val="20"/>
    </w:rPr>
  </w:style>
  <w:style w:styleId="Style_971_ch" w:type="character">
    <w:name w:val="Keyboard"/>
    <w:link w:val="Style_971"/>
    <w:rPr>
      <w:rFonts w:ascii="Courier New" w:hAnsi="Courier New"/>
      <w:b w:val="1"/>
      <w:sz w:val="20"/>
    </w:rPr>
  </w:style>
  <w:style w:styleId="Style_972" w:type="paragraph">
    <w:link w:val="Style_972_ch"/>
    <w:semiHidden w:val="1"/>
    <w:unhideWhenUsed w:val="1"/>
  </w:style>
  <w:style w:styleId="Style_972_ch" w:type="character">
    <w:link w:val="Style_972"/>
    <w:semiHidden w:val="1"/>
    <w:unhideWhenUsed w:val="1"/>
  </w:style>
  <w:style w:styleId="Style_973" w:type="paragraph">
    <w:name w:val="xl135"/>
    <w:basedOn w:val="Style_10"/>
    <w:link w:val="Style_973_ch"/>
    <w:pPr>
      <w:spacing w:afterAutospacing="on" w:beforeAutospacing="on"/>
      <w:ind/>
      <w:jc w:val="right"/>
    </w:pPr>
    <w:rPr>
      <w:rFonts w:ascii="Arial" w:hAnsi="Arial"/>
      <w:b w:val="1"/>
      <w:sz w:val="24"/>
    </w:rPr>
  </w:style>
  <w:style w:styleId="Style_973_ch" w:type="character">
    <w:name w:val="xl135"/>
    <w:basedOn w:val="Style_10_ch"/>
    <w:link w:val="Style_973"/>
    <w:rPr>
      <w:rFonts w:ascii="Arial" w:hAnsi="Arial"/>
      <w:b w:val="1"/>
      <w:sz w:val="24"/>
    </w:rPr>
  </w:style>
  <w:style w:styleId="Style_974" w:type="paragraph">
    <w:name w:val="Знак Знак Знак2 Знак2"/>
    <w:basedOn w:val="Style_10"/>
    <w:link w:val="Style_974_ch"/>
    <w:pPr>
      <w:spacing w:after="160" w:line="240" w:lineRule="exact"/>
      <w:ind/>
      <w:jc w:val="both"/>
    </w:pPr>
    <w:rPr>
      <w:sz w:val="24"/>
    </w:rPr>
  </w:style>
  <w:style w:styleId="Style_974_ch" w:type="character">
    <w:name w:val="Знак Знак Знак2 Знак2"/>
    <w:basedOn w:val="Style_10_ch"/>
    <w:link w:val="Style_974"/>
    <w:rPr>
      <w:sz w:val="24"/>
    </w:rPr>
  </w:style>
  <w:style w:styleId="Style_975" w:type="paragraph">
    <w:name w:val="Table Text"/>
    <w:link w:val="Style_975_ch"/>
    <w:pPr>
      <w:tabs>
        <w:tab w:leader="none" w:pos="227" w:val="left"/>
      </w:tabs>
      <w:spacing w:after="20" w:before="60" w:line="180" w:lineRule="atLeast"/>
      <w:ind w:firstLine="0" w:left="28" w:right="28"/>
    </w:pPr>
    <w:rPr>
      <w:rFonts w:ascii="PragmaticaCTT" w:hAnsi="PragmaticaCTT"/>
      <w:sz w:val="17"/>
    </w:rPr>
  </w:style>
  <w:style w:styleId="Style_975_ch" w:type="character">
    <w:name w:val="Table Text"/>
    <w:link w:val="Style_975"/>
    <w:rPr>
      <w:rFonts w:ascii="PragmaticaCTT" w:hAnsi="PragmaticaCTT"/>
      <w:sz w:val="17"/>
    </w:rPr>
  </w:style>
  <w:style w:styleId="Style_234" w:type="paragraph">
    <w:name w:val="Обычный7"/>
    <w:link w:val="Style_234_ch"/>
    <w:pPr>
      <w:widowControl w:val="0"/>
      <w:spacing w:after="100" w:before="100"/>
      <w:ind/>
    </w:pPr>
    <w:rPr>
      <w:sz w:val="24"/>
    </w:rPr>
  </w:style>
  <w:style w:styleId="Style_234_ch" w:type="character">
    <w:name w:val="Обычный7"/>
    <w:link w:val="Style_234"/>
    <w:rPr>
      <w:sz w:val="24"/>
    </w:rPr>
  </w:style>
  <w:style w:styleId="Style_976" w:type="paragraph">
    <w:name w:val="Style41"/>
    <w:basedOn w:val="Style_10"/>
    <w:link w:val="Style_976_ch"/>
    <w:pPr>
      <w:widowControl w:val="0"/>
      <w:spacing w:line="278" w:lineRule="exact"/>
      <w:ind/>
    </w:pPr>
    <w:rPr>
      <w:sz w:val="24"/>
    </w:rPr>
  </w:style>
  <w:style w:styleId="Style_976_ch" w:type="character">
    <w:name w:val="Style41"/>
    <w:basedOn w:val="Style_10_ch"/>
    <w:link w:val="Style_976"/>
    <w:rPr>
      <w:sz w:val="24"/>
    </w:rPr>
  </w:style>
  <w:style w:styleId="Style_977" w:type="paragraph">
    <w:name w:val="style_13345810070000000906msonormal"/>
    <w:basedOn w:val="Style_10"/>
    <w:link w:val="Style_977_ch"/>
    <w:pPr>
      <w:spacing w:afterAutospacing="on" w:beforeAutospacing="on"/>
      <w:ind/>
    </w:pPr>
    <w:rPr>
      <w:sz w:val="24"/>
    </w:rPr>
  </w:style>
  <w:style w:styleId="Style_977_ch" w:type="character">
    <w:name w:val="style_13345810070000000906msonormal"/>
    <w:basedOn w:val="Style_10_ch"/>
    <w:link w:val="Style_977"/>
    <w:rPr>
      <w:sz w:val="24"/>
    </w:rPr>
  </w:style>
  <w:style w:styleId="Style_978" w:type="paragraph">
    <w:name w:val="Заголовок абзаца"/>
    <w:basedOn w:val="Style_10"/>
    <w:link w:val="Style_978_ch"/>
    <w:pPr>
      <w:spacing w:line="276" w:lineRule="auto"/>
      <w:ind w:firstLine="709"/>
    </w:pPr>
    <w:rPr>
      <w:b w:val="1"/>
      <w:sz w:val="28"/>
    </w:rPr>
  </w:style>
  <w:style w:styleId="Style_978_ch" w:type="character">
    <w:name w:val="Заголовок абзаца"/>
    <w:basedOn w:val="Style_10_ch"/>
    <w:link w:val="Style_978"/>
    <w:rPr>
      <w:b w:val="1"/>
      <w:sz w:val="28"/>
    </w:rPr>
  </w:style>
  <w:style w:styleId="Style_979" w:type="paragraph">
    <w:name w:val="Salutation"/>
    <w:basedOn w:val="Style_10"/>
    <w:next w:val="Style_10"/>
    <w:link w:val="Style_979_ch"/>
    <w:pPr>
      <w:spacing w:after="60"/>
      <w:ind/>
      <w:jc w:val="both"/>
    </w:pPr>
    <w:rPr>
      <w:sz w:val="24"/>
    </w:rPr>
  </w:style>
  <w:style w:styleId="Style_979_ch" w:type="character">
    <w:name w:val="Salutation"/>
    <w:basedOn w:val="Style_10_ch"/>
    <w:link w:val="Style_979"/>
    <w:rPr>
      <w:sz w:val="24"/>
    </w:rPr>
  </w:style>
  <w:style w:styleId="Style_980" w:type="paragraph">
    <w:name w:val="Нормальный"/>
    <w:link w:val="Style_980_ch"/>
    <w:pPr>
      <w:widowControl w:val="0"/>
      <w:ind/>
    </w:pPr>
  </w:style>
  <w:style w:styleId="Style_980_ch" w:type="character">
    <w:name w:val="Нормальный"/>
    <w:link w:val="Style_980"/>
  </w:style>
  <w:style w:styleId="Style_981" w:type="paragraph">
    <w:name w:val="Заголовок 212"/>
    <w:basedOn w:val="Style_31"/>
    <w:next w:val="Style_31"/>
    <w:link w:val="Style_981_ch"/>
    <w:pPr>
      <w:keepNext w:val="1"/>
      <w:keepLines w:val="1"/>
      <w:spacing w:after="60" w:before="360"/>
      <w:ind w:hanging="567" w:left="567"/>
    </w:pPr>
    <w:rPr>
      <w:rFonts w:ascii="Times New Roman" w:hAnsi="Times New Roman"/>
      <w:b w:val="1"/>
      <w:sz w:val="22"/>
    </w:rPr>
  </w:style>
  <w:style w:styleId="Style_981_ch" w:type="character">
    <w:name w:val="Заголовок 212"/>
    <w:basedOn w:val="Style_31_ch"/>
    <w:link w:val="Style_981"/>
    <w:rPr>
      <w:rFonts w:ascii="Times New Roman" w:hAnsi="Times New Roman"/>
      <w:b w:val="1"/>
      <w:sz w:val="22"/>
    </w:rPr>
  </w:style>
  <w:style w:styleId="Style_982" w:type="paragraph">
    <w:name w:val="Стиль Arial 12 пт полужирный курсив По центру"/>
    <w:basedOn w:val="Style_10"/>
    <w:link w:val="Style_982_ch"/>
    <w:pPr>
      <w:numPr>
        <w:ilvl w:val="0"/>
        <w:numId w:val="26"/>
      </w:numPr>
      <w:spacing w:after="240"/>
      <w:ind/>
      <w:jc w:val="center"/>
    </w:pPr>
    <w:rPr>
      <w:rFonts w:ascii="Arial" w:hAnsi="Arial"/>
      <w:b w:val="1"/>
      <w:i w:val="1"/>
      <w:sz w:val="24"/>
    </w:rPr>
  </w:style>
  <w:style w:styleId="Style_982_ch" w:type="character">
    <w:name w:val="Стиль Arial 12 пт полужирный курсив По центру"/>
    <w:basedOn w:val="Style_10_ch"/>
    <w:link w:val="Style_982"/>
    <w:rPr>
      <w:rFonts w:ascii="Arial" w:hAnsi="Arial"/>
      <w:b w:val="1"/>
      <w:i w:val="1"/>
      <w:sz w:val="24"/>
    </w:rPr>
  </w:style>
  <w:style w:styleId="Style_983" w:type="paragraph">
    <w:name w:val="Provod Text50 First"/>
    <w:link w:val="Style_983_ch"/>
    <w:pPr>
      <w:tabs>
        <w:tab w:leader="none" w:pos="2608" w:val="left"/>
      </w:tabs>
      <w:spacing w:after="88" w:before="89" w:line="220" w:lineRule="atLeast"/>
      <w:ind w:hanging="2438" w:left="2778"/>
    </w:pPr>
    <w:rPr>
      <w:rFonts w:ascii="PragmaticaCTT" w:hAnsi="PragmaticaCTT"/>
    </w:rPr>
  </w:style>
  <w:style w:styleId="Style_983_ch" w:type="character">
    <w:name w:val="Provod Text50 First"/>
    <w:link w:val="Style_983"/>
    <w:rPr>
      <w:rFonts w:ascii="PragmaticaCTT" w:hAnsi="PragmaticaCTT"/>
    </w:rPr>
  </w:style>
  <w:style w:styleId="Style_984" w:type="paragraph">
    <w:name w:val="Стиль3 Знак Знак Знак Знак Знак Знак"/>
    <w:link w:val="Style_984_ch"/>
    <w:rPr>
      <w:sz w:val="24"/>
    </w:rPr>
  </w:style>
  <w:style w:styleId="Style_984_ch" w:type="character">
    <w:name w:val="Стиль3 Знак Знак Знак Знак Знак Знак"/>
    <w:link w:val="Style_984"/>
    <w:rPr>
      <w:sz w:val="24"/>
    </w:rPr>
  </w:style>
  <w:style w:styleId="Style_985" w:type="paragraph">
    <w:name w:val="Первая строка:Обычный+12pt Знак2"/>
    <w:link w:val="Style_985_ch"/>
    <w:rPr>
      <w:sz w:val="24"/>
    </w:rPr>
  </w:style>
  <w:style w:styleId="Style_985_ch" w:type="character">
    <w:name w:val="Первая строка:Обычный+12pt Знак2"/>
    <w:link w:val="Style_985"/>
    <w:rPr>
      <w:sz w:val="24"/>
    </w:rPr>
  </w:style>
  <w:style w:styleId="Style_986" w:type="paragraph">
    <w:name w:val="Подзаголовок Знак1"/>
    <w:link w:val="Style_986_ch"/>
    <w:rPr>
      <w:rFonts w:ascii="Cambria" w:hAnsi="Cambria"/>
      <w:i w:val="1"/>
      <w:color w:val="4F81BD"/>
      <w:spacing w:val="15"/>
      <w:sz w:val="24"/>
    </w:rPr>
  </w:style>
  <w:style w:styleId="Style_986_ch" w:type="character">
    <w:name w:val="Подзаголовок Знак1"/>
    <w:link w:val="Style_986"/>
    <w:rPr>
      <w:rFonts w:ascii="Cambria" w:hAnsi="Cambria"/>
      <w:i w:val="1"/>
      <w:color w:val="4F81BD"/>
      <w:spacing w:val="15"/>
      <w:sz w:val="24"/>
    </w:rPr>
  </w:style>
  <w:style w:styleId="Style_987" w:type="paragraph">
    <w:name w:val="aji5m0_0"/>
    <w:basedOn w:val="Style_10"/>
    <w:link w:val="Style_987_ch"/>
    <w:pPr>
      <w:ind w:firstLine="600"/>
      <w:jc w:val="both"/>
    </w:pPr>
    <w:rPr>
      <w:sz w:val="24"/>
    </w:rPr>
  </w:style>
  <w:style w:styleId="Style_987_ch" w:type="character">
    <w:name w:val="aji5m0_0"/>
    <w:basedOn w:val="Style_10_ch"/>
    <w:link w:val="Style_987"/>
    <w:rPr>
      <w:sz w:val="24"/>
    </w:rPr>
  </w:style>
  <w:style w:styleId="Style_988" w:type="paragraph">
    <w:name w:val="xl167"/>
    <w:basedOn w:val="Style_10"/>
    <w:link w:val="Style_988_ch"/>
    <w:pPr>
      <w:spacing w:afterAutospacing="on" w:beforeAutospacing="on"/>
      <w:ind/>
      <w:jc w:val="center"/>
    </w:pPr>
    <w:rPr>
      <w:sz w:val="13"/>
    </w:rPr>
  </w:style>
  <w:style w:styleId="Style_988_ch" w:type="character">
    <w:name w:val="xl167"/>
    <w:basedOn w:val="Style_10_ch"/>
    <w:link w:val="Style_988"/>
    <w:rPr>
      <w:sz w:val="13"/>
    </w:rPr>
  </w:style>
  <w:style w:styleId="Style_989" w:type="paragraph">
    <w:name w:val="List 3"/>
    <w:basedOn w:val="Style_10"/>
    <w:link w:val="Style_989_ch"/>
    <w:pPr>
      <w:spacing w:after="60"/>
      <w:ind w:hanging="283" w:left="849"/>
      <w:jc w:val="both"/>
    </w:pPr>
    <w:rPr>
      <w:sz w:val="24"/>
    </w:rPr>
  </w:style>
  <w:style w:styleId="Style_989_ch" w:type="character">
    <w:name w:val="List 3"/>
    <w:basedOn w:val="Style_10_ch"/>
    <w:link w:val="Style_989"/>
    <w:rPr>
      <w:sz w:val="24"/>
    </w:rPr>
  </w:style>
  <w:style w:styleId="Style_990" w:type="paragraph">
    <w:name w:val="Preformatted"/>
    <w:basedOn w:val="Style_10"/>
    <w:link w:val="Style_990_ch"/>
    <w:pPr>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rPr>
  </w:style>
  <w:style w:styleId="Style_990_ch" w:type="character">
    <w:name w:val="Preformatted"/>
    <w:basedOn w:val="Style_10_ch"/>
    <w:link w:val="Style_990"/>
    <w:rPr>
      <w:rFonts w:ascii="Courier New" w:hAnsi="Courier New"/>
    </w:rPr>
  </w:style>
  <w:style w:styleId="Style_991" w:type="paragraph">
    <w:name w:val="Основной текст с отступом 211"/>
    <w:basedOn w:val="Style_10"/>
    <w:link w:val="Style_991_ch"/>
    <w:pPr>
      <w:tabs>
        <w:tab w:leader="none" w:pos="360" w:val="left"/>
        <w:tab w:leader="none" w:pos="1080" w:val="left"/>
      </w:tabs>
      <w:ind w:firstLine="540"/>
      <w:jc w:val="both"/>
    </w:pPr>
    <w:rPr>
      <w:sz w:val="24"/>
    </w:rPr>
  </w:style>
  <w:style w:styleId="Style_991_ch" w:type="character">
    <w:name w:val="Основной текст с отступом 211"/>
    <w:basedOn w:val="Style_10_ch"/>
    <w:link w:val="Style_991"/>
    <w:rPr>
      <w:sz w:val="24"/>
    </w:rPr>
  </w:style>
  <w:style w:styleId="Style_992" w:type="paragraph">
    <w:name w:val="Iniiaiie oaeno 21"/>
    <w:basedOn w:val="Style_282"/>
    <w:link w:val="Style_992_ch"/>
    <w:pPr>
      <w:keepNext w:val="1"/>
      <w:tabs>
        <w:tab w:leader="none" w:pos="567" w:val="left"/>
        <w:tab w:leader="none" w:pos="1134" w:val="left"/>
      </w:tabs>
      <w:spacing w:after="120" w:before="120" w:line="220" w:lineRule="exact"/>
      <w:ind w:firstLine="567"/>
      <w:jc w:val="both"/>
    </w:pPr>
    <w:rPr>
      <w:color w:val="000000"/>
      <w:spacing w:val="-4"/>
      <w:sz w:val="22"/>
    </w:rPr>
  </w:style>
  <w:style w:styleId="Style_992_ch" w:type="character">
    <w:name w:val="Iniiaiie oaeno 21"/>
    <w:basedOn w:val="Style_282_ch"/>
    <w:link w:val="Style_992"/>
    <w:rPr>
      <w:color w:val="000000"/>
      <w:spacing w:val="-4"/>
      <w:sz w:val="22"/>
    </w:rPr>
  </w:style>
  <w:style w:styleId="Style_993" w:type="paragraph">
    <w:name w:val="Знак2 Знак Знак"/>
    <w:basedOn w:val="Style_10"/>
    <w:link w:val="Style_993_ch"/>
    <w:pPr>
      <w:spacing w:after="160" w:line="240" w:lineRule="exact"/>
      <w:ind/>
    </w:pPr>
    <w:rPr>
      <w:rFonts w:ascii="Verdana" w:hAnsi="Verdana"/>
      <w:sz w:val="24"/>
    </w:rPr>
  </w:style>
  <w:style w:styleId="Style_993_ch" w:type="character">
    <w:name w:val="Знак2 Знак Знак"/>
    <w:basedOn w:val="Style_10_ch"/>
    <w:link w:val="Style_993"/>
    <w:rPr>
      <w:rFonts w:ascii="Verdana" w:hAnsi="Verdana"/>
      <w:sz w:val="24"/>
    </w:rPr>
  </w:style>
  <w:style w:styleId="Style_994" w:type="paragraph">
    <w:name w:val="Заголовок 12"/>
    <w:basedOn w:val="Style_273"/>
    <w:next w:val="Style_273"/>
    <w:link w:val="Style_994_ch"/>
    <w:pPr>
      <w:keepNext w:val="1"/>
      <w:widowControl w:val="1"/>
      <w:spacing w:after="0" w:before="0"/>
      <w:ind w:firstLine="720"/>
      <w:jc w:val="center"/>
    </w:pPr>
    <w:rPr>
      <w:b w:val="1"/>
      <w:sz w:val="22"/>
    </w:rPr>
  </w:style>
  <w:style w:styleId="Style_994_ch" w:type="character">
    <w:name w:val="Заголовок 12"/>
    <w:basedOn w:val="Style_273_ch"/>
    <w:link w:val="Style_994"/>
    <w:rPr>
      <w:b w:val="1"/>
      <w:sz w:val="22"/>
    </w:rPr>
  </w:style>
  <w:style w:styleId="Style_995" w:type="paragraph">
    <w:name w:val="Знак Знак Знак2 Знак Знак Знак Знак11"/>
    <w:basedOn w:val="Style_10"/>
    <w:link w:val="Style_995_ch"/>
    <w:pPr>
      <w:spacing w:after="160" w:line="240" w:lineRule="exact"/>
      <w:ind/>
      <w:jc w:val="both"/>
    </w:pPr>
    <w:rPr>
      <w:sz w:val="24"/>
    </w:rPr>
  </w:style>
  <w:style w:styleId="Style_995_ch" w:type="character">
    <w:name w:val="Знак Знак Знак2 Знак Знак Знак Знак11"/>
    <w:basedOn w:val="Style_10_ch"/>
    <w:link w:val="Style_995"/>
    <w:rPr>
      <w:sz w:val="24"/>
    </w:rPr>
  </w:style>
  <w:style w:styleId="Style_996" w:type="paragraph">
    <w:name w:val="Стиль Основной текст с отступом + Arial 12 пт"/>
    <w:basedOn w:val="Style_6"/>
    <w:link w:val="Style_996_ch"/>
    <w:pPr>
      <w:ind w:firstLine="0" w:left="0"/>
      <w:jc w:val="both"/>
    </w:pPr>
    <w:rPr>
      <w:rFonts w:ascii="Arial" w:hAnsi="Arial"/>
      <w:sz w:val="24"/>
    </w:rPr>
  </w:style>
  <w:style w:styleId="Style_996_ch" w:type="character">
    <w:name w:val="Стиль Основной текст с отступом + Arial 12 пт"/>
    <w:basedOn w:val="Style_6_ch"/>
    <w:link w:val="Style_996"/>
    <w:rPr>
      <w:rFonts w:ascii="Arial" w:hAnsi="Arial"/>
      <w:sz w:val="24"/>
    </w:rPr>
  </w:style>
  <w:style w:styleId="Style_997" w:type="paragraph">
    <w:name w:val="xl466"/>
    <w:basedOn w:val="Style_10"/>
    <w:link w:val="Style_997_ch"/>
    <w:pPr>
      <w:spacing w:afterAutospacing="on" w:beforeAutospacing="on"/>
      <w:ind/>
      <w:jc w:val="center"/>
    </w:pPr>
    <w:rPr>
      <w:rFonts w:ascii="Arial" w:hAnsi="Arial"/>
      <w:sz w:val="24"/>
    </w:rPr>
  </w:style>
  <w:style w:styleId="Style_997_ch" w:type="character">
    <w:name w:val="xl466"/>
    <w:basedOn w:val="Style_10_ch"/>
    <w:link w:val="Style_997"/>
    <w:rPr>
      <w:rFonts w:ascii="Arial" w:hAnsi="Arial"/>
      <w:sz w:val="24"/>
    </w:rPr>
  </w:style>
  <w:style w:styleId="Style_998" w:type="paragraph">
    <w:name w:val="xl73"/>
    <w:basedOn w:val="Style_10"/>
    <w:link w:val="Style_998_ch"/>
    <w:pPr>
      <w:spacing w:afterAutospacing="on" w:beforeAutospacing="on"/>
      <w:ind/>
    </w:pPr>
  </w:style>
  <w:style w:styleId="Style_998_ch" w:type="character">
    <w:name w:val="xl73"/>
    <w:basedOn w:val="Style_10_ch"/>
    <w:link w:val="Style_998"/>
  </w:style>
  <w:style w:styleId="Style_999" w:type="paragraph">
    <w:name w:val="Знак Знак Знак Знак Знак Знак Знак"/>
    <w:basedOn w:val="Style_10"/>
    <w:link w:val="Style_999_ch"/>
    <w:pPr>
      <w:widowControl w:val="0"/>
      <w:spacing w:after="160" w:line="240" w:lineRule="exact"/>
      <w:ind/>
      <w:jc w:val="right"/>
    </w:pPr>
  </w:style>
  <w:style w:styleId="Style_999_ch" w:type="character">
    <w:name w:val="Знак Знак Знак Знак Знак Знак Знак"/>
    <w:basedOn w:val="Style_10_ch"/>
    <w:link w:val="Style_999"/>
  </w:style>
  <w:style w:styleId="Style_1000" w:type="paragraph">
    <w:name w:val="ConsCell"/>
    <w:link w:val="Style_1000_ch"/>
    <w:pPr>
      <w:widowControl w:val="0"/>
      <w:ind/>
    </w:pPr>
    <w:rPr>
      <w:rFonts w:ascii="Arial" w:hAnsi="Arial"/>
    </w:rPr>
  </w:style>
  <w:style w:styleId="Style_1000_ch" w:type="character">
    <w:name w:val="ConsCell"/>
    <w:link w:val="Style_1000"/>
    <w:rPr>
      <w:rFonts w:ascii="Arial" w:hAnsi="Arial"/>
    </w:rPr>
  </w:style>
  <w:style w:styleId="Style_896" w:type="paragraph">
    <w:name w:val="Normal (Web)"/>
    <w:basedOn w:val="Style_10"/>
    <w:link w:val="Style_896_ch"/>
    <w:pPr>
      <w:spacing w:afterAutospacing="on" w:beforeAutospacing="on"/>
      <w:ind/>
    </w:pPr>
    <w:rPr>
      <w:sz w:val="24"/>
    </w:rPr>
  </w:style>
  <w:style w:styleId="Style_896_ch" w:type="character">
    <w:name w:val="Normal (Web)"/>
    <w:basedOn w:val="Style_10_ch"/>
    <w:link w:val="Style_896"/>
    <w:rPr>
      <w:sz w:val="24"/>
    </w:rPr>
  </w:style>
  <w:style w:styleId="Style_1001" w:type="paragraph">
    <w:name w:val="envelope address"/>
    <w:basedOn w:val="Style_10"/>
    <w:link w:val="Style_1001_ch"/>
    <w:pPr>
      <w:spacing w:after="60"/>
      <w:ind w:firstLine="0" w:left="2880"/>
      <w:jc w:val="both"/>
    </w:pPr>
    <w:rPr>
      <w:rFonts w:ascii="Arial" w:hAnsi="Arial"/>
      <w:sz w:val="24"/>
    </w:rPr>
  </w:style>
  <w:style w:styleId="Style_1001_ch" w:type="character">
    <w:name w:val="envelope address"/>
    <w:basedOn w:val="Style_10_ch"/>
    <w:link w:val="Style_1001"/>
    <w:rPr>
      <w:rFonts w:ascii="Arial" w:hAnsi="Arial"/>
      <w:sz w:val="24"/>
    </w:rPr>
  </w:style>
  <w:style w:styleId="Style_1002" w:type="paragraph">
    <w:name w:val="xl447"/>
    <w:basedOn w:val="Style_10"/>
    <w:link w:val="Style_1002_ch"/>
    <w:pPr>
      <w:spacing w:afterAutospacing="on" w:beforeAutospacing="on"/>
      <w:ind/>
      <w:jc w:val="center"/>
    </w:pPr>
    <w:rPr>
      <w:rFonts w:ascii="Arial" w:hAnsi="Arial"/>
      <w:sz w:val="24"/>
    </w:rPr>
  </w:style>
  <w:style w:styleId="Style_1002_ch" w:type="character">
    <w:name w:val="xl447"/>
    <w:basedOn w:val="Style_10_ch"/>
    <w:link w:val="Style_1002"/>
    <w:rPr>
      <w:rFonts w:ascii="Arial" w:hAnsi="Arial"/>
      <w:sz w:val="24"/>
    </w:rPr>
  </w:style>
  <w:style w:styleId="Style_1003" w:type="paragraph">
    <w:name w:val="xl196"/>
    <w:basedOn w:val="Style_10"/>
    <w:link w:val="Style_1003_ch"/>
    <w:pPr>
      <w:spacing w:afterAutospacing="on" w:beforeAutospacing="on"/>
      <w:ind/>
      <w:jc w:val="center"/>
    </w:pPr>
    <w:rPr>
      <w:sz w:val="13"/>
    </w:rPr>
  </w:style>
  <w:style w:styleId="Style_1003_ch" w:type="character">
    <w:name w:val="xl196"/>
    <w:basedOn w:val="Style_10_ch"/>
    <w:link w:val="Style_1003"/>
    <w:rPr>
      <w:sz w:val="13"/>
    </w:rPr>
  </w:style>
  <w:style w:styleId="Style_1004" w:type="paragraph">
    <w:name w:val="xl452"/>
    <w:basedOn w:val="Style_10"/>
    <w:link w:val="Style_1004_ch"/>
    <w:pPr>
      <w:spacing w:afterAutospacing="on" w:beforeAutospacing="on"/>
      <w:ind/>
      <w:jc w:val="center"/>
    </w:pPr>
    <w:rPr>
      <w:rFonts w:ascii="Arial" w:hAnsi="Arial"/>
      <w:sz w:val="24"/>
    </w:rPr>
  </w:style>
  <w:style w:styleId="Style_1004_ch" w:type="character">
    <w:name w:val="xl452"/>
    <w:basedOn w:val="Style_10_ch"/>
    <w:link w:val="Style_1004"/>
    <w:rPr>
      <w:rFonts w:ascii="Arial" w:hAnsi="Arial"/>
      <w:sz w:val="24"/>
    </w:rPr>
  </w:style>
  <w:style w:styleId="Style_1005" w:type="paragraph">
    <w:name w:val="toc 5"/>
    <w:basedOn w:val="Style_10"/>
    <w:next w:val="Style_10"/>
    <w:link w:val="Style_1005_ch"/>
    <w:uiPriority w:val="39"/>
    <w:pPr>
      <w:ind w:firstLine="0" w:left="960"/>
    </w:pPr>
    <w:rPr>
      <w:sz w:val="18"/>
    </w:rPr>
  </w:style>
  <w:style w:styleId="Style_1005_ch" w:type="character">
    <w:name w:val="toc 5"/>
    <w:basedOn w:val="Style_10_ch"/>
    <w:link w:val="Style_1005"/>
    <w:rPr>
      <w:sz w:val="18"/>
    </w:rPr>
  </w:style>
  <w:style w:styleId="Style_1006" w:type="paragraph">
    <w:name w:val="xl464"/>
    <w:basedOn w:val="Style_10"/>
    <w:link w:val="Style_1006_ch"/>
    <w:pPr>
      <w:spacing w:afterAutospacing="on" w:beforeAutospacing="on"/>
      <w:ind/>
      <w:jc w:val="right"/>
    </w:pPr>
    <w:rPr>
      <w:rFonts w:ascii="Arial" w:hAnsi="Arial"/>
      <w:sz w:val="24"/>
    </w:rPr>
  </w:style>
  <w:style w:styleId="Style_1006_ch" w:type="character">
    <w:name w:val="xl464"/>
    <w:basedOn w:val="Style_10_ch"/>
    <w:link w:val="Style_1006"/>
    <w:rPr>
      <w:rFonts w:ascii="Arial" w:hAnsi="Arial"/>
      <w:sz w:val="24"/>
    </w:rPr>
  </w:style>
  <w:style w:styleId="Style_1007" w:type="paragraph">
    <w:name w:val="Текст абзаца маркированный"/>
    <w:basedOn w:val="Style_10"/>
    <w:link w:val="Style_1007_ch"/>
    <w:pPr>
      <w:tabs>
        <w:tab w:leader="none" w:pos="1260" w:val="left"/>
      </w:tabs>
      <w:ind w:hanging="409" w:left="1260"/>
    </w:pPr>
    <w:rPr>
      <w:sz w:val="24"/>
    </w:rPr>
  </w:style>
  <w:style w:styleId="Style_1007_ch" w:type="character">
    <w:name w:val="Текст абзаца маркированный"/>
    <w:basedOn w:val="Style_10_ch"/>
    <w:link w:val="Style_1007"/>
    <w:rPr>
      <w:sz w:val="24"/>
    </w:rPr>
  </w:style>
  <w:style w:styleId="Style_1008" w:type="paragraph">
    <w:name w:val="Список 21"/>
    <w:basedOn w:val="Style_10"/>
    <w:link w:val="Style_1008_ch"/>
    <w:pPr>
      <w:ind w:hanging="283" w:left="566"/>
    </w:pPr>
  </w:style>
  <w:style w:styleId="Style_1008_ch" w:type="character">
    <w:name w:val="Список 21"/>
    <w:basedOn w:val="Style_10_ch"/>
    <w:link w:val="Style_1008"/>
  </w:style>
  <w:style w:styleId="Style_1009" w:type="paragraph">
    <w:name w:val="Знак Знак Char Char Знак Знак Char Char"/>
    <w:basedOn w:val="Style_10"/>
    <w:link w:val="Style_1009_ch"/>
    <w:pPr>
      <w:spacing w:before="120" w:line="300" w:lineRule="auto"/>
      <w:ind w:firstLine="720"/>
      <w:jc w:val="both"/>
    </w:pPr>
    <w:rPr>
      <w:sz w:val="24"/>
    </w:rPr>
  </w:style>
  <w:style w:styleId="Style_1009_ch" w:type="character">
    <w:name w:val="Знак Знак Char Char Знак Знак Char Char"/>
    <w:basedOn w:val="Style_10_ch"/>
    <w:link w:val="Style_1009"/>
    <w:rPr>
      <w:sz w:val="24"/>
    </w:rPr>
  </w:style>
  <w:style w:styleId="Style_1010" w:type="paragraph">
    <w:name w:val="Iau?iue3"/>
    <w:link w:val="Style_1010_ch"/>
  </w:style>
  <w:style w:styleId="Style_1010_ch" w:type="character">
    <w:name w:val="Iau?iue3"/>
    <w:link w:val="Style_1010"/>
  </w:style>
  <w:style w:styleId="Style_1011" w:type="paragraph">
    <w:name w:val="Знак Знак Char Char Знак Знак Char Char Знак Знак Знак Знак Знак Знак"/>
    <w:basedOn w:val="Style_10"/>
    <w:link w:val="Style_1011_ch"/>
    <w:pPr>
      <w:spacing w:after="160" w:line="240" w:lineRule="exact"/>
      <w:ind/>
    </w:pPr>
    <w:rPr>
      <w:rFonts w:ascii="Verdana" w:hAnsi="Verdana"/>
      <w:sz w:val="24"/>
    </w:rPr>
  </w:style>
  <w:style w:styleId="Style_1011_ch" w:type="character">
    <w:name w:val="Знак Знак Char Char Знак Знак Char Char Знак Знак Знак Знак Знак Знак"/>
    <w:basedOn w:val="Style_10_ch"/>
    <w:link w:val="Style_1011"/>
    <w:rPr>
      <w:rFonts w:ascii="Verdana" w:hAnsi="Verdana"/>
      <w:sz w:val="24"/>
    </w:rPr>
  </w:style>
  <w:style w:styleId="Style_1012" w:type="paragraph">
    <w:name w:val="Название1"/>
    <w:basedOn w:val="Style_10"/>
    <w:link w:val="Style_1012_ch"/>
    <w:pPr>
      <w:spacing w:after="120" w:before="120"/>
      <w:ind/>
    </w:pPr>
    <w:rPr>
      <w:i w:val="1"/>
      <w:sz w:val="24"/>
    </w:rPr>
  </w:style>
  <w:style w:styleId="Style_1012_ch" w:type="character">
    <w:name w:val="Название1"/>
    <w:basedOn w:val="Style_10_ch"/>
    <w:link w:val="Style_1012"/>
    <w:rPr>
      <w:i w:val="1"/>
      <w:sz w:val="24"/>
    </w:rPr>
  </w:style>
  <w:style w:styleId="Style_1013" w:type="paragraph">
    <w:name w:val="annotation subject"/>
    <w:basedOn w:val="Style_208"/>
    <w:next w:val="Style_208"/>
    <w:link w:val="Style_1013_ch"/>
    <w:rPr>
      <w:b w:val="1"/>
    </w:rPr>
  </w:style>
  <w:style w:styleId="Style_1013_ch" w:type="character">
    <w:name w:val="annotation subject"/>
    <w:basedOn w:val="Style_208_ch"/>
    <w:link w:val="Style_1013"/>
    <w:rPr>
      <w:b w:val="1"/>
    </w:rPr>
  </w:style>
  <w:style w:styleId="Style_1014" w:type="paragraph">
    <w:name w:val=" Знак2 Знак Знак2"/>
    <w:link w:val="Style_1014_ch"/>
  </w:style>
  <w:style w:styleId="Style_1014_ch" w:type="character">
    <w:name w:val=" Знак2 Знак Знак2"/>
    <w:link w:val="Style_1014"/>
  </w:style>
  <w:style w:styleId="Style_1015" w:type="paragraph">
    <w:name w:val="Основной текст 221"/>
    <w:basedOn w:val="Style_10"/>
    <w:link w:val="Style_1015_ch"/>
    <w:pPr>
      <w:spacing w:after="120" w:line="480" w:lineRule="auto"/>
      <w:ind/>
    </w:pPr>
    <w:rPr>
      <w:sz w:val="24"/>
    </w:rPr>
  </w:style>
  <w:style w:styleId="Style_1015_ch" w:type="character">
    <w:name w:val="Основной текст 221"/>
    <w:basedOn w:val="Style_10_ch"/>
    <w:link w:val="Style_1015"/>
    <w:rPr>
      <w:sz w:val="24"/>
    </w:rPr>
  </w:style>
  <w:style w:styleId="Style_1016" w:type="paragraph">
    <w:name w:val="xl96"/>
    <w:basedOn w:val="Style_10"/>
    <w:link w:val="Style_1016_ch"/>
    <w:pPr>
      <w:spacing w:afterAutospacing="on" w:beforeAutospacing="on"/>
      <w:ind/>
      <w:jc w:val="center"/>
    </w:pPr>
  </w:style>
  <w:style w:styleId="Style_1016_ch" w:type="character">
    <w:name w:val="xl96"/>
    <w:basedOn w:val="Style_10_ch"/>
    <w:link w:val="Style_1016"/>
  </w:style>
  <w:style w:styleId="Style_1017" w:type="paragraph">
    <w:name w:val="xl154"/>
    <w:basedOn w:val="Style_10"/>
    <w:link w:val="Style_1017_ch"/>
    <w:pPr>
      <w:spacing w:afterAutospacing="on" w:beforeAutospacing="on"/>
      <w:ind/>
      <w:jc w:val="center"/>
    </w:pPr>
    <w:rPr>
      <w:rFonts w:ascii="Arial" w:hAnsi="Arial"/>
      <w:b w:val="1"/>
      <w:sz w:val="24"/>
    </w:rPr>
  </w:style>
  <w:style w:styleId="Style_1017_ch" w:type="character">
    <w:name w:val="xl154"/>
    <w:basedOn w:val="Style_10_ch"/>
    <w:link w:val="Style_1017"/>
    <w:rPr>
      <w:rFonts w:ascii="Arial" w:hAnsi="Arial"/>
      <w:b w:val="1"/>
      <w:sz w:val="24"/>
    </w:rPr>
  </w:style>
  <w:style w:styleId="Style_1018" w:type="paragraph">
    <w:name w:val="xl186"/>
    <w:basedOn w:val="Style_10"/>
    <w:link w:val="Style_1018_ch"/>
    <w:pPr>
      <w:spacing w:afterAutospacing="on" w:beforeAutospacing="on"/>
      <w:ind/>
      <w:jc w:val="center"/>
    </w:pPr>
    <w:rPr>
      <w:sz w:val="14"/>
    </w:rPr>
  </w:style>
  <w:style w:styleId="Style_1018_ch" w:type="character">
    <w:name w:val="xl186"/>
    <w:basedOn w:val="Style_10_ch"/>
    <w:link w:val="Style_1018"/>
    <w:rPr>
      <w:sz w:val="14"/>
    </w:rPr>
  </w:style>
  <w:style w:styleId="Style_1019" w:type="paragraph">
    <w:name w:val="Обычный + 14 pt"/>
    <w:basedOn w:val="Style_10"/>
    <w:link w:val="Style_1019_ch"/>
    <w:pPr>
      <w:ind w:firstLine="909"/>
      <w:jc w:val="both"/>
    </w:pPr>
    <w:rPr>
      <w:sz w:val="28"/>
    </w:rPr>
  </w:style>
  <w:style w:styleId="Style_1019_ch" w:type="character">
    <w:name w:val="Обычный + 14 pt"/>
    <w:basedOn w:val="Style_10_ch"/>
    <w:link w:val="Style_1019"/>
    <w:rPr>
      <w:sz w:val="28"/>
    </w:rPr>
  </w:style>
  <w:style w:styleId="Style_1020" w:type="paragraph">
    <w:name w:val="Знак Знак11"/>
    <w:link w:val="Style_1020_ch"/>
    <w:rPr>
      <w:b w:val="1"/>
      <w:i w:val="1"/>
      <w:sz w:val="26"/>
    </w:rPr>
  </w:style>
  <w:style w:styleId="Style_1020_ch" w:type="character">
    <w:name w:val="Знак Знак11"/>
    <w:link w:val="Style_1020"/>
    <w:rPr>
      <w:b w:val="1"/>
      <w:i w:val="1"/>
      <w:sz w:val="26"/>
    </w:rPr>
  </w:style>
  <w:style w:styleId="Style_1021" w:type="paragraph">
    <w:name w:val="Стиль3 Знак Знак Знак Знак1"/>
    <w:link w:val="Style_1021_ch"/>
    <w:rPr>
      <w:sz w:val="24"/>
    </w:rPr>
  </w:style>
  <w:style w:styleId="Style_1021_ch" w:type="character">
    <w:name w:val="Стиль3 Знак Знак Знак Знак1"/>
    <w:link w:val="Style_1021"/>
    <w:rPr>
      <w:sz w:val="24"/>
    </w:rPr>
  </w:style>
  <w:style w:styleId="Style_1022" w:type="paragraph">
    <w:name w:val="Подпись к таблице"/>
    <w:basedOn w:val="Style_10"/>
    <w:link w:val="Style_1022_ch"/>
    <w:pPr>
      <w:spacing w:line="240" w:lineRule="atLeast"/>
      <w:ind/>
    </w:pPr>
    <w:rPr>
      <w:sz w:val="21"/>
    </w:rPr>
  </w:style>
  <w:style w:styleId="Style_1022_ch" w:type="character">
    <w:name w:val="Подпись к таблице"/>
    <w:basedOn w:val="Style_10_ch"/>
    <w:link w:val="Style_1022"/>
    <w:rPr>
      <w:sz w:val="21"/>
    </w:rPr>
  </w:style>
  <w:style w:styleId="Style_1023" w:type="paragraph">
    <w:name w:val="xl446"/>
    <w:basedOn w:val="Style_10"/>
    <w:link w:val="Style_1023_ch"/>
    <w:pPr>
      <w:spacing w:afterAutospacing="on" w:beforeAutospacing="on"/>
      <w:ind/>
    </w:pPr>
    <w:rPr>
      <w:rFonts w:ascii="Arial" w:hAnsi="Arial"/>
      <w:sz w:val="24"/>
    </w:rPr>
  </w:style>
  <w:style w:styleId="Style_1023_ch" w:type="character">
    <w:name w:val="xl446"/>
    <w:basedOn w:val="Style_10_ch"/>
    <w:link w:val="Style_1023"/>
    <w:rPr>
      <w:rFonts w:ascii="Arial" w:hAnsi="Arial"/>
      <w:sz w:val="24"/>
    </w:rPr>
  </w:style>
  <w:style w:styleId="Style_1024" w:type="paragraph">
    <w:name w:val="Part"/>
    <w:link w:val="Style_1024_ch"/>
    <w:pPr>
      <w:tabs>
        <w:tab w:leader="none" w:pos="737" w:val="left"/>
      </w:tabs>
      <w:spacing w:after="371" w:before="186" w:line="291" w:lineRule="atLeast"/>
      <w:ind w:hanging="386" w:left="726"/>
    </w:pPr>
    <w:rPr>
      <w:rFonts w:ascii="PragmaticaCTT" w:hAnsi="PragmaticaCTT"/>
      <w:b w:val="1"/>
      <w:caps w:val="1"/>
      <w:sz w:val="26"/>
    </w:rPr>
  </w:style>
  <w:style w:styleId="Style_1024_ch" w:type="character">
    <w:name w:val="Part"/>
    <w:link w:val="Style_1024"/>
    <w:rPr>
      <w:rFonts w:ascii="PragmaticaCTT" w:hAnsi="PragmaticaCTT"/>
      <w:b w:val="1"/>
      <w:caps w:val="1"/>
      <w:sz w:val="26"/>
    </w:rPr>
  </w:style>
  <w:style w:styleId="Style_1025" w:type="paragraph">
    <w:name w:val="Знак Знак Знак2 Знак Знак Знак Знак2"/>
    <w:basedOn w:val="Style_10"/>
    <w:link w:val="Style_1025_ch"/>
    <w:pPr>
      <w:spacing w:after="160" w:line="240" w:lineRule="exact"/>
      <w:ind/>
      <w:jc w:val="both"/>
    </w:pPr>
    <w:rPr>
      <w:sz w:val="24"/>
    </w:rPr>
  </w:style>
  <w:style w:styleId="Style_1025_ch" w:type="character">
    <w:name w:val="Знак Знак Знак2 Знак Знак Знак Знак2"/>
    <w:basedOn w:val="Style_10_ch"/>
    <w:link w:val="Style_1025"/>
    <w:rPr>
      <w:sz w:val="24"/>
    </w:rPr>
  </w:style>
  <w:style w:styleId="Style_1026" w:type="paragraph">
    <w:name w:val="xl24"/>
    <w:basedOn w:val="Style_10"/>
    <w:link w:val="Style_1026_ch"/>
    <w:pPr>
      <w:spacing w:afterAutospacing="on" w:beforeAutospacing="on"/>
      <w:ind/>
    </w:pPr>
    <w:rPr>
      <w:sz w:val="22"/>
    </w:rPr>
  </w:style>
  <w:style w:styleId="Style_1026_ch" w:type="character">
    <w:name w:val="xl24"/>
    <w:basedOn w:val="Style_10_ch"/>
    <w:link w:val="Style_1026"/>
    <w:rPr>
      <w:sz w:val="22"/>
    </w:rPr>
  </w:style>
  <w:style w:styleId="Style_1027" w:type="paragraph">
    <w:name w:val="FR3"/>
    <w:link w:val="Style_1027_ch"/>
    <w:pPr>
      <w:widowControl w:val="0"/>
      <w:spacing w:before="20"/>
      <w:ind w:firstLine="0" w:left="800"/>
    </w:pPr>
    <w:rPr>
      <w:rFonts w:ascii="Arial" w:hAnsi="Arial"/>
    </w:rPr>
  </w:style>
  <w:style w:styleId="Style_1027_ch" w:type="character">
    <w:name w:val="FR3"/>
    <w:link w:val="Style_1027"/>
    <w:rPr>
      <w:rFonts w:ascii="Arial" w:hAnsi="Arial"/>
    </w:rPr>
  </w:style>
  <w:style w:styleId="Style_1028" w:type="paragraph">
    <w:name w:val="Текст1"/>
    <w:basedOn w:val="Style_10"/>
    <w:link w:val="Style_1028_ch"/>
    <w:pPr>
      <w:numPr>
        <w:ilvl w:val="0"/>
        <w:numId w:val="27"/>
      </w:numPr>
      <w:tabs>
        <w:tab w:leader="none" w:pos="643" w:val="clear"/>
      </w:tabs>
      <w:ind w:firstLine="0" w:left="0"/>
    </w:pPr>
    <w:rPr>
      <w:rFonts w:ascii="Courier New" w:hAnsi="Courier New"/>
    </w:rPr>
  </w:style>
  <w:style w:styleId="Style_1028_ch" w:type="character">
    <w:name w:val="Текст1"/>
    <w:basedOn w:val="Style_10_ch"/>
    <w:link w:val="Style_1028"/>
    <w:rPr>
      <w:rFonts w:ascii="Courier New" w:hAnsi="Courier New"/>
    </w:rPr>
  </w:style>
  <w:style w:styleId="Style_1029" w:type="paragraph">
    <w:name w:val="Body Vtigka9-1"/>
    <w:link w:val="Style_1029_ch"/>
    <w:pPr>
      <w:spacing w:after="169" w:line="205" w:lineRule="atLeast"/>
      <w:ind w:firstLine="0" w:left="680"/>
      <w:jc w:val="both"/>
    </w:pPr>
    <w:rPr>
      <w:rFonts w:ascii="PragmaticaCTT" w:hAnsi="PragmaticaCTT"/>
      <w:sz w:val="18"/>
    </w:rPr>
  </w:style>
  <w:style w:styleId="Style_1029_ch" w:type="character">
    <w:name w:val="Body Vtigka9-1"/>
    <w:link w:val="Style_1029"/>
    <w:rPr>
      <w:rFonts w:ascii="PragmaticaCTT" w:hAnsi="PragmaticaCTT"/>
      <w:sz w:val="18"/>
    </w:rPr>
  </w:style>
  <w:style w:styleId="Style_1030" w:type="paragraph">
    <w:name w:val="Маркер1"/>
    <w:basedOn w:val="Style_10"/>
    <w:link w:val="Style_1030_ch"/>
    <w:pPr>
      <w:numPr>
        <w:ilvl w:val="0"/>
        <w:numId w:val="28"/>
      </w:numPr>
      <w:tabs>
        <w:tab w:leader="none" w:pos="1144" w:val="left"/>
        <w:tab w:leader="none" w:pos="1854" w:val="clear"/>
      </w:tabs>
      <w:spacing w:after="60" w:before="60"/>
      <w:ind w:hanging="318" w:left="1163"/>
      <w:jc w:val="both"/>
    </w:pPr>
    <w:rPr>
      <w:sz w:val="28"/>
    </w:rPr>
  </w:style>
  <w:style w:styleId="Style_1030_ch" w:type="character">
    <w:name w:val="Маркер1"/>
    <w:basedOn w:val="Style_10_ch"/>
    <w:link w:val="Style_1030"/>
    <w:rPr>
      <w:sz w:val="28"/>
    </w:rPr>
  </w:style>
  <w:style w:styleId="Style_1031" w:type="paragraph">
    <w:name w:val="xpicturetext"/>
    <w:basedOn w:val="Style_301"/>
    <w:link w:val="Style_1031_ch"/>
  </w:style>
  <w:style w:styleId="Style_1031_ch" w:type="character">
    <w:name w:val="xpicturetext"/>
    <w:basedOn w:val="Style_301_ch"/>
    <w:link w:val="Style_1031"/>
  </w:style>
  <w:style w:styleId="Style_1032" w:type="paragraph">
    <w:name w:val="Заголовок 2 Знак Знак2"/>
    <w:link w:val="Style_1032_ch"/>
    <w:rPr>
      <w:rFonts w:ascii="Arial" w:hAnsi="Arial"/>
      <w:b w:val="1"/>
      <w:i w:val="1"/>
      <w:sz w:val="28"/>
    </w:rPr>
  </w:style>
  <w:style w:styleId="Style_1032_ch" w:type="character">
    <w:name w:val="Заголовок 2 Знак Знак2"/>
    <w:link w:val="Style_1032"/>
    <w:rPr>
      <w:rFonts w:ascii="Arial" w:hAnsi="Arial"/>
      <w:b w:val="1"/>
      <w:i w:val="1"/>
      <w:sz w:val="28"/>
    </w:rPr>
  </w:style>
  <w:style w:styleId="Style_1033" w:type="paragraph">
    <w:name w:val="заголовок 4"/>
    <w:basedOn w:val="Style_10"/>
    <w:next w:val="Style_10"/>
    <w:link w:val="Style_1033_ch"/>
    <w:pPr>
      <w:keepNext w:val="1"/>
      <w:keepLines w:val="1"/>
      <w:widowControl w:val="0"/>
      <w:spacing w:after="60" w:before="240"/>
      <w:ind/>
      <w:jc w:val="both"/>
    </w:pPr>
    <w:rPr>
      <w:rFonts w:ascii="Arial" w:hAnsi="Arial"/>
      <w:smallCaps w:val="1"/>
      <w:sz w:val="24"/>
    </w:rPr>
  </w:style>
  <w:style w:styleId="Style_1033_ch" w:type="character">
    <w:name w:val="заголовок 4"/>
    <w:basedOn w:val="Style_10_ch"/>
    <w:link w:val="Style_1033"/>
    <w:rPr>
      <w:rFonts w:ascii="Arial" w:hAnsi="Arial"/>
      <w:smallCaps w:val="1"/>
      <w:sz w:val="24"/>
    </w:rPr>
  </w:style>
  <w:style w:styleId="Style_1034" w:type="paragraph">
    <w:name w:val="List Continue 5"/>
    <w:basedOn w:val="Style_10"/>
    <w:link w:val="Style_1034_ch"/>
    <w:pPr>
      <w:spacing w:after="120"/>
      <w:ind w:firstLine="0" w:left="1415"/>
      <w:jc w:val="both"/>
    </w:pPr>
    <w:rPr>
      <w:sz w:val="24"/>
    </w:rPr>
  </w:style>
  <w:style w:styleId="Style_1034_ch" w:type="character">
    <w:name w:val="List Continue 5"/>
    <w:basedOn w:val="Style_10_ch"/>
    <w:link w:val="Style_1034"/>
    <w:rPr>
      <w:sz w:val="24"/>
    </w:rPr>
  </w:style>
  <w:style w:styleId="Style_1035" w:type="paragraph">
    <w:name w:val="заголовок 11"/>
    <w:basedOn w:val="Style_10"/>
    <w:next w:val="Style_10"/>
    <w:link w:val="Style_1035_ch"/>
    <w:pPr>
      <w:keepNext w:val="1"/>
      <w:ind/>
      <w:jc w:val="center"/>
    </w:pPr>
    <w:rPr>
      <w:sz w:val="24"/>
    </w:rPr>
  </w:style>
  <w:style w:styleId="Style_1035_ch" w:type="character">
    <w:name w:val="заголовок 11"/>
    <w:basedOn w:val="Style_10_ch"/>
    <w:link w:val="Style_1035"/>
    <w:rPr>
      <w:sz w:val="24"/>
    </w:rPr>
  </w:style>
  <w:style w:styleId="Style_1036" w:type="paragraph">
    <w:name w:val="xl78"/>
    <w:basedOn w:val="Style_10"/>
    <w:link w:val="Style_1036_ch"/>
    <w:pPr>
      <w:spacing w:afterAutospacing="on" w:beforeAutospacing="on"/>
      <w:ind/>
    </w:pPr>
    <w:rPr>
      <w:i w:val="1"/>
      <w:u w:val="single"/>
    </w:rPr>
  </w:style>
  <w:style w:styleId="Style_1036_ch" w:type="character">
    <w:name w:val="xl78"/>
    <w:basedOn w:val="Style_10_ch"/>
    <w:link w:val="Style_1036"/>
    <w:rPr>
      <w:i w:val="1"/>
      <w:u w:val="single"/>
    </w:rPr>
  </w:style>
  <w:style w:styleId="Style_1037" w:type="paragraph">
    <w:name w:val="Table-Zag"/>
    <w:link w:val="Style_1037_ch"/>
    <w:pPr>
      <w:spacing w:after="19" w:before="56" w:line="169" w:lineRule="atLeast"/>
      <w:ind w:firstLine="0" w:left="28" w:right="28"/>
      <w:jc w:val="center"/>
    </w:pPr>
    <w:rPr>
      <w:rFonts w:ascii="PragmaticaCTT" w:hAnsi="PragmaticaCTT"/>
      <w:b w:val="1"/>
      <w:sz w:val="16"/>
    </w:rPr>
  </w:style>
  <w:style w:styleId="Style_1037_ch" w:type="character">
    <w:name w:val="Table-Zag"/>
    <w:link w:val="Style_1037"/>
    <w:rPr>
      <w:rFonts w:ascii="PragmaticaCTT" w:hAnsi="PragmaticaCTT"/>
      <w:b w:val="1"/>
      <w:sz w:val="16"/>
    </w:rPr>
  </w:style>
  <w:style w:styleId="Style_1038" w:type="paragraph">
    <w:name w:val="h3 Знак Знак Знак Знак Знак1"/>
    <w:link w:val="Style_1038_ch"/>
    <w:rPr>
      <w:rFonts w:ascii="Arial" w:hAnsi="Arial"/>
      <w:b w:val="1"/>
      <w:sz w:val="24"/>
    </w:rPr>
  </w:style>
  <w:style w:styleId="Style_1038_ch" w:type="character">
    <w:name w:val="h3 Знак Знак Знак Знак Знак1"/>
    <w:link w:val="Style_1038"/>
    <w:rPr>
      <w:rFonts w:ascii="Arial" w:hAnsi="Arial"/>
      <w:b w:val="1"/>
      <w:sz w:val="24"/>
    </w:rPr>
  </w:style>
  <w:style w:styleId="Style_1039" w:type="paragraph">
    <w:name w:val="xl99"/>
    <w:basedOn w:val="Style_10"/>
    <w:link w:val="Style_1039_ch"/>
    <w:pPr>
      <w:spacing w:afterAutospacing="on" w:beforeAutospacing="on"/>
      <w:ind/>
      <w:jc w:val="right"/>
    </w:pPr>
  </w:style>
  <w:style w:styleId="Style_1039_ch" w:type="character">
    <w:name w:val="xl99"/>
    <w:basedOn w:val="Style_10_ch"/>
    <w:link w:val="Style_1039"/>
  </w:style>
  <w:style w:styleId="Style_1040" w:type="paragraph">
    <w:name w:val="Íîðìàëüíûé"/>
    <w:link w:val="Style_1040_ch"/>
    <w:rPr>
      <w:rFonts w:ascii="Courier" w:hAnsi="Courier"/>
      <w:sz w:val="24"/>
    </w:rPr>
  </w:style>
  <w:style w:styleId="Style_1040_ch" w:type="character">
    <w:name w:val="Íîðìàëüíûé"/>
    <w:link w:val="Style_1040"/>
    <w:rPr>
      <w:rFonts w:ascii="Courier" w:hAnsi="Courier"/>
      <w:sz w:val="24"/>
    </w:rPr>
  </w:style>
  <w:style w:styleId="Style_1041" w:type="paragraph">
    <w:name w:val="Char7"/>
    <w:basedOn w:val="Style_10"/>
    <w:link w:val="Style_1041_ch"/>
    <w:pPr>
      <w:spacing w:after="160" w:line="240" w:lineRule="exact"/>
      <w:ind/>
    </w:pPr>
    <w:rPr>
      <w:sz w:val="28"/>
    </w:rPr>
  </w:style>
  <w:style w:styleId="Style_1041_ch" w:type="character">
    <w:name w:val="Char7"/>
    <w:basedOn w:val="Style_10_ch"/>
    <w:link w:val="Style_1041"/>
    <w:rPr>
      <w:sz w:val="28"/>
    </w:rPr>
  </w:style>
  <w:style w:styleId="Style_1042" w:type="paragraph">
    <w:name w:val="Subtitle Char"/>
    <w:link w:val="Style_1042_ch"/>
    <w:rPr>
      <w:b w:val="1"/>
      <w:sz w:val="36"/>
    </w:rPr>
  </w:style>
  <w:style w:styleId="Style_1042_ch" w:type="character">
    <w:name w:val="Subtitle Char"/>
    <w:link w:val="Style_1042"/>
    <w:rPr>
      <w:b w:val="1"/>
      <w:sz w:val="36"/>
    </w:rPr>
  </w:style>
  <w:style w:styleId="Style_1043" w:type="paragraph">
    <w:name w:val="parametervalue"/>
    <w:basedOn w:val="Style_10"/>
    <w:link w:val="Style_1043_ch"/>
    <w:pPr>
      <w:spacing w:afterAutospacing="on" w:beforeAutospacing="on"/>
      <w:ind/>
    </w:pPr>
    <w:rPr>
      <w:sz w:val="24"/>
    </w:rPr>
  </w:style>
  <w:style w:styleId="Style_1043_ch" w:type="character">
    <w:name w:val="parametervalue"/>
    <w:basedOn w:val="Style_10_ch"/>
    <w:link w:val="Style_1043"/>
    <w:rPr>
      <w:sz w:val="24"/>
    </w:rPr>
  </w:style>
  <w:style w:styleId="Style_1044" w:type="paragraph">
    <w:name w:val="Приветствие Знак1"/>
    <w:link w:val="Style_1044_ch"/>
    <w:rPr>
      <w:rFonts w:ascii="Calibri" w:hAnsi="Calibri"/>
      <w:sz w:val="22"/>
    </w:rPr>
  </w:style>
  <w:style w:styleId="Style_1044_ch" w:type="character">
    <w:name w:val="Приветствие Знак1"/>
    <w:link w:val="Style_1044"/>
    <w:rPr>
      <w:rFonts w:ascii="Calibri" w:hAnsi="Calibri"/>
      <w:sz w:val="22"/>
    </w:rPr>
  </w:style>
  <w:style w:styleId="Style_1045" w:type="paragraph">
    <w:name w:val="xl463"/>
    <w:basedOn w:val="Style_10"/>
    <w:link w:val="Style_1045_ch"/>
    <w:pPr>
      <w:spacing w:afterAutospacing="on" w:beforeAutospacing="on"/>
      <w:ind/>
    </w:pPr>
    <w:rPr>
      <w:rFonts w:ascii="Arial" w:hAnsi="Arial"/>
      <w:color w:val="FF0000"/>
      <w:sz w:val="24"/>
    </w:rPr>
  </w:style>
  <w:style w:styleId="Style_1045_ch" w:type="character">
    <w:name w:val="xl463"/>
    <w:basedOn w:val="Style_10_ch"/>
    <w:link w:val="Style_1045"/>
    <w:rPr>
      <w:rFonts w:ascii="Arial" w:hAnsi="Arial"/>
      <w:color w:val="FF0000"/>
      <w:sz w:val="24"/>
    </w:rPr>
  </w:style>
  <w:style w:styleId="Style_1046" w:type="paragraph">
    <w:name w:val="xl141"/>
    <w:basedOn w:val="Style_10"/>
    <w:link w:val="Style_1046_ch"/>
    <w:pPr>
      <w:spacing w:afterAutospacing="on" w:beforeAutospacing="on"/>
      <w:ind/>
    </w:pPr>
    <w:rPr>
      <w:sz w:val="24"/>
    </w:rPr>
  </w:style>
  <w:style w:styleId="Style_1046_ch" w:type="character">
    <w:name w:val="xl141"/>
    <w:basedOn w:val="Style_10_ch"/>
    <w:link w:val="Style_1046"/>
    <w:rPr>
      <w:sz w:val="24"/>
    </w:rPr>
  </w:style>
  <w:style w:styleId="Style_1047" w:type="paragraph">
    <w:name w:val="Просто заголовок"/>
    <w:basedOn w:val="Style_10"/>
    <w:next w:val="Style_10"/>
    <w:link w:val="Style_1047_ch"/>
    <w:rPr>
      <w:b w:val="1"/>
      <w:sz w:val="32"/>
    </w:rPr>
  </w:style>
  <w:style w:styleId="Style_1047_ch" w:type="character">
    <w:name w:val="Просто заголовок"/>
    <w:basedOn w:val="Style_10_ch"/>
    <w:link w:val="Style_1047"/>
    <w:rPr>
      <w:b w:val="1"/>
      <w:sz w:val="32"/>
    </w:rPr>
  </w:style>
  <w:style w:styleId="Style_1048" w:type="paragraph">
    <w:name w:val="Style5"/>
    <w:basedOn w:val="Style_10"/>
    <w:link w:val="Style_1048_ch"/>
    <w:pPr>
      <w:widowControl w:val="0"/>
      <w:spacing w:line="302" w:lineRule="exact"/>
      <w:ind w:firstLine="720"/>
      <w:jc w:val="both"/>
    </w:pPr>
    <w:rPr>
      <w:sz w:val="24"/>
    </w:rPr>
  </w:style>
  <w:style w:styleId="Style_1048_ch" w:type="character">
    <w:name w:val="Style5"/>
    <w:basedOn w:val="Style_10_ch"/>
    <w:link w:val="Style_1048"/>
    <w:rPr>
      <w:sz w:val="24"/>
    </w:rPr>
  </w:style>
  <w:style w:styleId="Style_1049" w:type="paragraph">
    <w:name w:val="Знак Знак Знак2 Знак"/>
    <w:basedOn w:val="Style_10"/>
    <w:link w:val="Style_1049_ch"/>
    <w:pPr>
      <w:spacing w:after="160" w:line="240" w:lineRule="exact"/>
      <w:ind/>
      <w:jc w:val="both"/>
    </w:pPr>
    <w:rPr>
      <w:sz w:val="24"/>
    </w:rPr>
  </w:style>
  <w:style w:styleId="Style_1049_ch" w:type="character">
    <w:name w:val="Знак Знак Знак2 Знак"/>
    <w:basedOn w:val="Style_10_ch"/>
    <w:link w:val="Style_1049"/>
    <w:rPr>
      <w:sz w:val="24"/>
    </w:rPr>
  </w:style>
  <w:style w:styleId="Style_1050" w:type="paragraph">
    <w:name w:val="Заголовки списков"/>
    <w:basedOn w:val="Style_10"/>
    <w:next w:val="Style_10"/>
    <w:link w:val="Style_1050_ch"/>
    <w:pPr>
      <w:widowControl w:val="0"/>
      <w:spacing w:after="240" w:line="300" w:lineRule="auto"/>
      <w:ind w:firstLine="34"/>
      <w:jc w:val="center"/>
    </w:pPr>
    <w:rPr>
      <w:b w:val="1"/>
      <w:sz w:val="26"/>
    </w:rPr>
  </w:style>
  <w:style w:styleId="Style_1050_ch" w:type="character">
    <w:name w:val="Заголовки списков"/>
    <w:basedOn w:val="Style_10_ch"/>
    <w:link w:val="Style_1050"/>
    <w:rPr>
      <w:b w:val="1"/>
      <w:sz w:val="26"/>
    </w:rPr>
  </w:style>
  <w:style w:styleId="Style_1051" w:type="paragraph">
    <w:name w:val="Note Heading"/>
    <w:basedOn w:val="Style_10"/>
    <w:next w:val="Style_10"/>
    <w:link w:val="Style_1051_ch"/>
    <w:pPr>
      <w:spacing w:after="60"/>
      <w:ind/>
      <w:jc w:val="both"/>
    </w:pPr>
    <w:rPr>
      <w:sz w:val="24"/>
    </w:rPr>
  </w:style>
  <w:style w:styleId="Style_1051_ch" w:type="character">
    <w:name w:val="Note Heading"/>
    <w:basedOn w:val="Style_10_ch"/>
    <w:link w:val="Style_1051"/>
    <w:rPr>
      <w:sz w:val="24"/>
    </w:rPr>
  </w:style>
  <w:style w:styleId="Style_1052" w:type="paragraph">
    <w:name w:val="xl474"/>
    <w:basedOn w:val="Style_10"/>
    <w:link w:val="Style_1052_ch"/>
    <w:pPr>
      <w:spacing w:afterAutospacing="on" w:beforeAutospacing="on"/>
      <w:ind/>
      <w:jc w:val="center"/>
    </w:pPr>
    <w:rPr>
      <w:sz w:val="24"/>
    </w:rPr>
  </w:style>
  <w:style w:styleId="Style_1052_ch" w:type="character">
    <w:name w:val="xl474"/>
    <w:basedOn w:val="Style_10_ch"/>
    <w:link w:val="Style_1052"/>
    <w:rPr>
      <w:sz w:val="24"/>
    </w:rPr>
  </w:style>
  <w:style w:styleId="Style_1053" w:type="paragraph">
    <w:name w:val="Знак Знак142"/>
    <w:link w:val="Style_1053_ch"/>
    <w:rPr>
      <w:b w:val="1"/>
      <w:sz w:val="32"/>
    </w:rPr>
  </w:style>
  <w:style w:styleId="Style_1053_ch" w:type="character">
    <w:name w:val="Знак Знак142"/>
    <w:link w:val="Style_1053"/>
    <w:rPr>
      <w:b w:val="1"/>
      <w:sz w:val="32"/>
    </w:rPr>
  </w:style>
  <w:style w:styleId="Style_1054" w:type="paragraph">
    <w:name w:val="Font Style26"/>
    <w:link w:val="Style_1054_ch"/>
    <w:rPr>
      <w:rFonts w:ascii="Times New Roman" w:hAnsi="Times New Roman"/>
      <w:b w:val="1"/>
      <w:sz w:val="24"/>
    </w:rPr>
  </w:style>
  <w:style w:styleId="Style_1054_ch" w:type="character">
    <w:name w:val="Font Style26"/>
    <w:link w:val="Style_1054"/>
    <w:rPr>
      <w:rFonts w:ascii="Times New Roman" w:hAnsi="Times New Roman"/>
      <w:b w:val="1"/>
      <w:sz w:val="24"/>
    </w:rPr>
  </w:style>
  <w:style w:styleId="Style_1055" w:type="paragraph">
    <w:name w:val="Style1"/>
    <w:basedOn w:val="Style_10"/>
    <w:link w:val="Style_1055_ch"/>
    <w:pPr>
      <w:widowControl w:val="0"/>
      <w:ind/>
    </w:pPr>
    <w:rPr>
      <w:sz w:val="24"/>
    </w:rPr>
  </w:style>
  <w:style w:styleId="Style_1055_ch" w:type="character">
    <w:name w:val="Style1"/>
    <w:basedOn w:val="Style_10_ch"/>
    <w:link w:val="Style_1055"/>
    <w:rPr>
      <w:sz w:val="24"/>
    </w:rPr>
  </w:style>
  <w:style w:styleId="Style_1056" w:type="paragraph">
    <w:name w:val="xl459"/>
    <w:basedOn w:val="Style_10"/>
    <w:link w:val="Style_1056_ch"/>
    <w:pPr>
      <w:spacing w:afterAutospacing="on" w:beforeAutospacing="on"/>
      <w:ind/>
      <w:jc w:val="center"/>
    </w:pPr>
    <w:rPr>
      <w:rFonts w:ascii="Arial" w:hAnsi="Arial"/>
      <w:color w:val="FF0000"/>
      <w:sz w:val="24"/>
    </w:rPr>
  </w:style>
  <w:style w:styleId="Style_1056_ch" w:type="character">
    <w:name w:val="xl459"/>
    <w:basedOn w:val="Style_10_ch"/>
    <w:link w:val="Style_1056"/>
    <w:rPr>
      <w:rFonts w:ascii="Arial" w:hAnsi="Arial"/>
      <w:color w:val="FF0000"/>
      <w:sz w:val="24"/>
    </w:rPr>
  </w:style>
  <w:style w:styleId="Style_1057" w:type="paragraph">
    <w:name w:val="Знак Знак Знак Знак Знак Знак Знак Знак Знак1 Знак"/>
    <w:basedOn w:val="Style_10"/>
    <w:link w:val="Style_1057_ch"/>
    <w:pPr>
      <w:spacing w:after="160" w:line="240" w:lineRule="exact"/>
      <w:ind/>
    </w:pPr>
    <w:rPr>
      <w:rFonts w:ascii="Verdana" w:hAnsi="Verdana"/>
      <w:sz w:val="24"/>
    </w:rPr>
  </w:style>
  <w:style w:styleId="Style_1057_ch" w:type="character">
    <w:name w:val="Знак Знак Знак Знак Знак Знак Знак Знак Знак1 Знак"/>
    <w:basedOn w:val="Style_10_ch"/>
    <w:link w:val="Style_1057"/>
    <w:rPr>
      <w:rFonts w:ascii="Verdana" w:hAnsi="Verdana"/>
      <w:sz w:val="24"/>
    </w:rPr>
  </w:style>
  <w:style w:styleId="Style_1058" w:type="paragraph">
    <w:name w:val="mdl"/>
    <w:link w:val="Style_1058_ch"/>
  </w:style>
  <w:style w:styleId="Style_1058_ch" w:type="character">
    <w:name w:val="mdl"/>
    <w:link w:val="Style_1058"/>
  </w:style>
  <w:style w:styleId="Style_1059" w:type="paragraph">
    <w:name w:val="Основной текст 27"/>
    <w:basedOn w:val="Style_1060"/>
    <w:link w:val="Style_1059_ch"/>
    <w:pPr>
      <w:widowControl w:val="1"/>
      <w:tabs>
        <w:tab w:leader="none" w:pos="7088" w:val="left"/>
      </w:tabs>
      <w:spacing w:after="0" w:before="0"/>
      <w:ind w:firstLine="851"/>
      <w:jc w:val="both"/>
    </w:pPr>
    <w:rPr>
      <w:sz w:val="28"/>
    </w:rPr>
  </w:style>
  <w:style w:styleId="Style_1059_ch" w:type="character">
    <w:name w:val="Основной текст 27"/>
    <w:basedOn w:val="Style_1060_ch"/>
    <w:link w:val="Style_1059"/>
    <w:rPr>
      <w:sz w:val="28"/>
    </w:rPr>
  </w:style>
  <w:style w:styleId="Style_1061" w:type="paragraph">
    <w:name w:val="Знак Знак Знак Знак Знак Знак Знак Знак Знак Знак Знак Знак Знак Знак Знак Знак"/>
    <w:basedOn w:val="Style_10"/>
    <w:link w:val="Style_1061_ch"/>
    <w:pPr>
      <w:spacing w:after="160" w:line="240" w:lineRule="exact"/>
      <w:ind/>
      <w:jc w:val="both"/>
    </w:pPr>
    <w:rPr>
      <w:sz w:val="24"/>
    </w:rPr>
  </w:style>
  <w:style w:styleId="Style_1061_ch" w:type="character">
    <w:name w:val="Знак Знак Знак Знак Знак Знак Знак Знак Знак Знак Знак Знак Знак Знак Знак Знак"/>
    <w:basedOn w:val="Style_10_ch"/>
    <w:link w:val="Style_1061"/>
    <w:rPr>
      <w:sz w:val="24"/>
    </w:rPr>
  </w:style>
  <w:style w:styleId="Style_1062" w:type="paragraph">
    <w:name w:val="Знак31"/>
    <w:basedOn w:val="Style_10"/>
    <w:link w:val="Style_1062_ch"/>
    <w:pPr>
      <w:spacing w:after="160" w:line="240" w:lineRule="exact"/>
      <w:ind/>
      <w:jc w:val="both"/>
    </w:pPr>
    <w:rPr>
      <w:sz w:val="24"/>
    </w:rPr>
  </w:style>
  <w:style w:styleId="Style_1062_ch" w:type="character">
    <w:name w:val="Знак31"/>
    <w:basedOn w:val="Style_10_ch"/>
    <w:link w:val="Style_1062"/>
    <w:rPr>
      <w:sz w:val="24"/>
    </w:rPr>
  </w:style>
  <w:style w:styleId="Style_1063" w:type="paragraph">
    <w:name w:val="ГС_Заголовок_3"/>
    <w:next w:val="Style_598"/>
    <w:link w:val="Style_1063_ch"/>
    <w:pPr>
      <w:keepNext w:val="1"/>
      <w:numPr>
        <w:ilvl w:val="2"/>
        <w:numId w:val="4"/>
      </w:numPr>
      <w:spacing w:after="240" w:before="240"/>
      <w:ind/>
    </w:pPr>
    <w:rPr>
      <w:b w:val="1"/>
      <w:sz w:val="28"/>
    </w:rPr>
  </w:style>
  <w:style w:styleId="Style_1063_ch" w:type="character">
    <w:name w:val="ГС_Заголовок_3"/>
    <w:link w:val="Style_1063"/>
    <w:rPr>
      <w:b w:val="1"/>
      <w:sz w:val="28"/>
    </w:rPr>
  </w:style>
  <w:style w:styleId="Style_1064" w:type="paragraph">
    <w:name w:val="Маркиров_список_2ур"/>
    <w:basedOn w:val="Style_10"/>
    <w:link w:val="Style_1064_ch"/>
    <w:pPr>
      <w:numPr>
        <w:ilvl w:val="1"/>
        <w:numId w:val="9"/>
      </w:numPr>
      <w:tabs>
        <w:tab w:leader="none" w:pos="1560" w:val="left"/>
      </w:tabs>
      <w:spacing w:after="120" w:before="120" w:line="300" w:lineRule="auto"/>
      <w:ind/>
      <w:jc w:val="both"/>
    </w:pPr>
    <w:rPr>
      <w:sz w:val="28"/>
    </w:rPr>
  </w:style>
  <w:style w:styleId="Style_1064_ch" w:type="character">
    <w:name w:val="Маркиров_список_2ур"/>
    <w:basedOn w:val="Style_10_ch"/>
    <w:link w:val="Style_1064"/>
    <w:rPr>
      <w:sz w:val="28"/>
    </w:rPr>
  </w:style>
  <w:style w:styleId="Style_1065" w:type="paragraph">
    <w:name w:val="ГС_абз_Основной Знак Знак"/>
    <w:link w:val="Style_1065_ch"/>
    <w:rPr>
      <w:sz w:val="24"/>
    </w:rPr>
  </w:style>
  <w:style w:styleId="Style_1065_ch" w:type="character">
    <w:name w:val="ГС_абз_Основной Знак Знак"/>
    <w:link w:val="Style_1065"/>
    <w:rPr>
      <w:sz w:val="24"/>
    </w:rPr>
  </w:style>
  <w:style w:styleId="Style_1066" w:type="paragraph">
    <w:name w:val="Закон"/>
    <w:basedOn w:val="Style_10"/>
    <w:link w:val="Style_1066_ch"/>
    <w:pPr>
      <w:ind w:firstLine="567"/>
      <w:jc w:val="both"/>
    </w:pPr>
    <w:rPr>
      <w:sz w:val="18"/>
    </w:rPr>
  </w:style>
  <w:style w:styleId="Style_1066_ch" w:type="character">
    <w:name w:val="Закон"/>
    <w:basedOn w:val="Style_10_ch"/>
    <w:link w:val="Style_1066"/>
    <w:rPr>
      <w:sz w:val="18"/>
    </w:rPr>
  </w:style>
  <w:style w:styleId="Style_1067" w:type="paragraph">
    <w:name w:val="Знак8 Знак Знак12"/>
    <w:link w:val="Style_1067_ch"/>
  </w:style>
  <w:style w:styleId="Style_1067_ch" w:type="character">
    <w:name w:val="Знак8 Знак Знак12"/>
    <w:link w:val="Style_1067"/>
  </w:style>
  <w:style w:styleId="Style_1068" w:type="paragraph">
    <w:name w:val=" Знак Знак Знак2 Знак"/>
    <w:basedOn w:val="Style_10"/>
    <w:link w:val="Style_1068_ch"/>
    <w:pPr>
      <w:spacing w:after="160" w:line="240" w:lineRule="exact"/>
      <w:ind/>
      <w:jc w:val="both"/>
    </w:pPr>
    <w:rPr>
      <w:sz w:val="24"/>
    </w:rPr>
  </w:style>
  <w:style w:styleId="Style_1068_ch" w:type="character">
    <w:name w:val=" Знак Знак Знак2 Знак"/>
    <w:basedOn w:val="Style_10_ch"/>
    <w:link w:val="Style_1068"/>
    <w:rPr>
      <w:sz w:val="24"/>
    </w:rPr>
  </w:style>
  <w:style w:styleId="Style_1069" w:type="paragraph">
    <w:name w:val="xl203"/>
    <w:basedOn w:val="Style_10"/>
    <w:link w:val="Style_1069_ch"/>
    <w:pPr>
      <w:spacing w:afterAutospacing="on" w:beforeAutospacing="on"/>
      <w:ind/>
    </w:pPr>
    <w:rPr>
      <w:sz w:val="13"/>
    </w:rPr>
  </w:style>
  <w:style w:styleId="Style_1069_ch" w:type="character">
    <w:name w:val="xl203"/>
    <w:basedOn w:val="Style_10_ch"/>
    <w:link w:val="Style_1069"/>
    <w:rPr>
      <w:sz w:val="13"/>
    </w:rPr>
  </w:style>
  <w:style w:styleId="Style_1070" w:type="paragraph">
    <w:name w:val="Без интервала1"/>
    <w:link w:val="Style_1070_ch"/>
    <w:rPr>
      <w:sz w:val="24"/>
    </w:rPr>
  </w:style>
  <w:style w:styleId="Style_1070_ch" w:type="character">
    <w:name w:val="Без интервала1"/>
    <w:link w:val="Style_1070"/>
    <w:rPr>
      <w:sz w:val="24"/>
    </w:rPr>
  </w:style>
  <w:style w:styleId="Style_1071" w:type="paragraph">
    <w:name w:val="xl142"/>
    <w:basedOn w:val="Style_10"/>
    <w:link w:val="Style_1071_ch"/>
    <w:pPr>
      <w:spacing w:afterAutospacing="on" w:beforeAutospacing="on"/>
      <w:ind/>
    </w:pPr>
    <w:rPr>
      <w:sz w:val="24"/>
    </w:rPr>
  </w:style>
  <w:style w:styleId="Style_1071_ch" w:type="character">
    <w:name w:val="xl142"/>
    <w:basedOn w:val="Style_10_ch"/>
    <w:link w:val="Style_1071"/>
    <w:rPr>
      <w:sz w:val="24"/>
    </w:rPr>
  </w:style>
  <w:style w:styleId="Style_1072" w:type="paragraph">
    <w:name w:val="Intense Emphasis"/>
    <w:link w:val="Style_1072_ch"/>
    <w:rPr>
      <w:i w:val="1"/>
      <w:color w:val="5B9BD5"/>
    </w:rPr>
  </w:style>
  <w:style w:styleId="Style_1072_ch" w:type="character">
    <w:name w:val="Intense Emphasis"/>
    <w:link w:val="Style_1072"/>
    <w:rPr>
      <w:i w:val="1"/>
      <w:color w:val="5B9BD5"/>
    </w:rPr>
  </w:style>
  <w:style w:styleId="Style_1073" w:type="paragraph">
    <w:name w:val="Знак Знак141"/>
    <w:link w:val="Style_1073_ch"/>
    <w:rPr>
      <w:b w:val="1"/>
      <w:sz w:val="32"/>
    </w:rPr>
  </w:style>
  <w:style w:styleId="Style_1073_ch" w:type="character">
    <w:name w:val="Знак Знак141"/>
    <w:link w:val="Style_1073"/>
    <w:rPr>
      <w:b w:val="1"/>
      <w:sz w:val="32"/>
    </w:rPr>
  </w:style>
  <w:style w:styleId="Style_1074" w:type="paragraph">
    <w:name w:val="Знак Знак Знак2 Знак Знак Знак Знак Знак Знак Знак1"/>
    <w:basedOn w:val="Style_10"/>
    <w:link w:val="Style_1074_ch"/>
    <w:pPr>
      <w:spacing w:after="160" w:line="240" w:lineRule="exact"/>
      <w:ind/>
      <w:jc w:val="both"/>
    </w:pPr>
    <w:rPr>
      <w:sz w:val="24"/>
    </w:rPr>
  </w:style>
  <w:style w:styleId="Style_1074_ch" w:type="character">
    <w:name w:val="Знак Знак Знак2 Знак Знак Знак Знак Знак Знак Знак1"/>
    <w:basedOn w:val="Style_10_ch"/>
    <w:link w:val="Style_1074"/>
    <w:rPr>
      <w:sz w:val="24"/>
    </w:rPr>
  </w:style>
  <w:style w:styleId="Style_1075" w:type="paragraph">
    <w:name w:val="Знак6"/>
    <w:basedOn w:val="Style_10"/>
    <w:link w:val="Style_1075_ch"/>
    <w:pPr>
      <w:spacing w:after="160" w:line="240" w:lineRule="exact"/>
      <w:ind/>
    </w:pPr>
    <w:rPr>
      <w:rFonts w:ascii="Verdana" w:hAnsi="Verdana"/>
    </w:rPr>
  </w:style>
  <w:style w:styleId="Style_1075_ch" w:type="character">
    <w:name w:val="Знак6"/>
    <w:basedOn w:val="Style_10_ch"/>
    <w:link w:val="Style_1075"/>
    <w:rPr>
      <w:rFonts w:ascii="Verdana" w:hAnsi="Verdana"/>
    </w:rPr>
  </w:style>
  <w:style w:styleId="Style_1076" w:type="paragraph">
    <w:name w:val="xl118"/>
    <w:basedOn w:val="Style_10"/>
    <w:link w:val="Style_1076_ch"/>
    <w:pPr>
      <w:spacing w:afterAutospacing="on" w:beforeAutospacing="on"/>
      <w:ind/>
    </w:pPr>
    <w:rPr>
      <w:rFonts w:ascii="Arial" w:hAnsi="Arial"/>
      <w:sz w:val="24"/>
    </w:rPr>
  </w:style>
  <w:style w:styleId="Style_1076_ch" w:type="character">
    <w:name w:val="xl118"/>
    <w:basedOn w:val="Style_10_ch"/>
    <w:link w:val="Style_1076"/>
    <w:rPr>
      <w:rFonts w:ascii="Arial" w:hAnsi="Arial"/>
      <w:sz w:val="24"/>
    </w:rPr>
  </w:style>
  <w:style w:styleId="Style_1077" w:type="paragraph">
    <w:name w:val="xl236"/>
    <w:basedOn w:val="Style_10"/>
    <w:link w:val="Style_1077_ch"/>
    <w:pPr>
      <w:spacing w:afterAutospacing="on" w:beforeAutospacing="on"/>
      <w:ind/>
    </w:pPr>
    <w:rPr>
      <w:sz w:val="13"/>
    </w:rPr>
  </w:style>
  <w:style w:styleId="Style_1077_ch" w:type="character">
    <w:name w:val="xl236"/>
    <w:basedOn w:val="Style_10_ch"/>
    <w:link w:val="Style_1077"/>
    <w:rPr>
      <w:sz w:val="13"/>
    </w:rPr>
  </w:style>
  <w:style w:styleId="Style_1078" w:type="paragraph">
    <w:name w:val="Char3"/>
    <w:basedOn w:val="Style_10"/>
    <w:link w:val="Style_1078_ch"/>
    <w:pPr>
      <w:spacing w:after="160" w:line="240" w:lineRule="exact"/>
      <w:ind/>
    </w:pPr>
    <w:rPr>
      <w:sz w:val="28"/>
    </w:rPr>
  </w:style>
  <w:style w:styleId="Style_1078_ch" w:type="character">
    <w:name w:val="Char3"/>
    <w:basedOn w:val="Style_10_ch"/>
    <w:link w:val="Style_1078"/>
    <w:rPr>
      <w:sz w:val="28"/>
    </w:rPr>
  </w:style>
  <w:style w:styleId="Style_1079" w:type="paragraph">
    <w:name w:val="Название лота"/>
    <w:basedOn w:val="Style_10"/>
    <w:link w:val="Style_1079_ch"/>
    <w:pPr>
      <w:widowControl w:val="0"/>
      <w:ind/>
      <w:jc w:val="center"/>
    </w:pPr>
    <w:rPr>
      <w:b w:val="1"/>
      <w:sz w:val="26"/>
    </w:rPr>
  </w:style>
  <w:style w:styleId="Style_1079_ch" w:type="character">
    <w:name w:val="Название лота"/>
    <w:basedOn w:val="Style_10_ch"/>
    <w:link w:val="Style_1079"/>
    <w:rPr>
      <w:b w:val="1"/>
      <w:sz w:val="26"/>
    </w:rPr>
  </w:style>
  <w:style w:styleId="Style_1080" w:type="paragraph">
    <w:name w:val="Document Map"/>
    <w:basedOn w:val="Style_10"/>
    <w:link w:val="Style_1080_ch"/>
    <w:pPr>
      <w:ind w:firstLine="709"/>
      <w:jc w:val="both"/>
    </w:pPr>
    <w:rPr>
      <w:rFonts w:ascii="Tahoma" w:hAnsi="Tahoma"/>
      <w:sz w:val="24"/>
    </w:rPr>
  </w:style>
  <w:style w:styleId="Style_1080_ch" w:type="character">
    <w:name w:val="Document Map"/>
    <w:basedOn w:val="Style_10_ch"/>
    <w:link w:val="Style_1080"/>
    <w:rPr>
      <w:rFonts w:ascii="Tahoma" w:hAnsi="Tahoma"/>
      <w:sz w:val="24"/>
    </w:rPr>
  </w:style>
  <w:style w:styleId="Style_1081" w:type="paragraph">
    <w:name w:val="Раздел 3"/>
    <w:basedOn w:val="Style_10"/>
    <w:link w:val="Style_1081_ch"/>
    <w:pPr>
      <w:tabs>
        <w:tab w:leader="none" w:pos="360" w:val="left"/>
      </w:tabs>
      <w:spacing w:after="120" w:before="120"/>
      <w:ind w:hanging="360" w:left="360"/>
      <w:jc w:val="center"/>
    </w:pPr>
    <w:rPr>
      <w:b w:val="1"/>
      <w:sz w:val="24"/>
    </w:rPr>
  </w:style>
  <w:style w:styleId="Style_1081_ch" w:type="character">
    <w:name w:val="Раздел 3"/>
    <w:basedOn w:val="Style_10_ch"/>
    <w:link w:val="Style_1081"/>
    <w:rPr>
      <w:b w:val="1"/>
      <w:sz w:val="24"/>
    </w:rPr>
  </w:style>
  <w:style w:styleId="Style_1082" w:type="paragraph">
    <w:name w:val="h3 Знак Знак Знак Знак Знак"/>
    <w:link w:val="Style_1082_ch"/>
    <w:rPr>
      <w:rFonts w:ascii="Arial" w:hAnsi="Arial"/>
      <w:b w:val="1"/>
      <w:sz w:val="26"/>
    </w:rPr>
  </w:style>
  <w:style w:styleId="Style_1082_ch" w:type="character">
    <w:name w:val="h3 Знак Знак Знак Знак Знак"/>
    <w:link w:val="Style_1082"/>
    <w:rPr>
      <w:rFonts w:ascii="Arial" w:hAnsi="Arial"/>
      <w:b w:val="1"/>
      <w:sz w:val="26"/>
    </w:rPr>
  </w:style>
  <w:style w:styleId="Style_1083" w:type="paragraph">
    <w:name w:val="xl475"/>
    <w:basedOn w:val="Style_10"/>
    <w:link w:val="Style_1083_ch"/>
    <w:pPr>
      <w:spacing w:afterAutospacing="on" w:beforeAutospacing="on"/>
      <w:ind/>
      <w:jc w:val="center"/>
    </w:pPr>
    <w:rPr>
      <w:sz w:val="24"/>
    </w:rPr>
  </w:style>
  <w:style w:styleId="Style_1083_ch" w:type="character">
    <w:name w:val="xl475"/>
    <w:basedOn w:val="Style_10_ch"/>
    <w:link w:val="Style_1083"/>
    <w:rPr>
      <w:sz w:val="24"/>
    </w:rPr>
  </w:style>
  <w:style w:styleId="Style_1084" w:type="paragraph">
    <w:name w:val="List 2"/>
    <w:basedOn w:val="Style_10"/>
    <w:link w:val="Style_1084_ch"/>
    <w:pPr>
      <w:ind w:hanging="283" w:left="566"/>
    </w:pPr>
  </w:style>
  <w:style w:styleId="Style_1084_ch" w:type="character">
    <w:name w:val="List 2"/>
    <w:basedOn w:val="Style_10_ch"/>
    <w:link w:val="Style_1084"/>
  </w:style>
  <w:style w:styleId="Style_1085" w:type="paragraph">
    <w:name w:val="Bullet"/>
    <w:link w:val="Style_1085_ch"/>
    <w:pPr>
      <w:numPr>
        <w:ilvl w:val="0"/>
        <w:numId w:val="0"/>
      </w:numPr>
      <w:spacing w:line="220" w:lineRule="atLeast"/>
      <w:ind w:firstLine="340"/>
      <w:jc w:val="both"/>
    </w:pPr>
    <w:rPr>
      <w:rFonts w:ascii="PragmaticaCTT" w:hAnsi="PragmaticaCTT"/>
    </w:rPr>
  </w:style>
  <w:style w:styleId="Style_1085_ch" w:type="character">
    <w:name w:val="Bullet"/>
    <w:link w:val="Style_1085"/>
    <w:rPr>
      <w:rFonts w:ascii="PragmaticaCTT" w:hAnsi="PragmaticaCTT"/>
    </w:rPr>
  </w:style>
  <w:style w:styleId="Style_1086" w:type="paragraph">
    <w:name w:val="Номер1"/>
    <w:basedOn w:val="Style_915"/>
    <w:link w:val="Style_1086_ch"/>
    <w:pPr>
      <w:tabs>
        <w:tab w:leader="none" w:pos="1077" w:val="left"/>
      </w:tabs>
      <w:spacing w:after="40" w:before="40"/>
      <w:ind w:hanging="380" w:left="737"/>
    </w:pPr>
    <w:rPr>
      <w:sz w:val="22"/>
    </w:rPr>
  </w:style>
  <w:style w:styleId="Style_1086_ch" w:type="character">
    <w:name w:val="Номер1"/>
    <w:basedOn w:val="Style_915_ch"/>
    <w:link w:val="Style_1086"/>
    <w:rPr>
      <w:sz w:val="22"/>
    </w:rPr>
  </w:style>
  <w:style w:styleId="Style_1087" w:type="paragraph">
    <w:name w:val="content"/>
    <w:basedOn w:val="Style_301"/>
    <w:link w:val="Style_1087_ch"/>
  </w:style>
  <w:style w:styleId="Style_1087_ch" w:type="character">
    <w:name w:val="content"/>
    <w:basedOn w:val="Style_301_ch"/>
    <w:link w:val="Style_1087"/>
  </w:style>
  <w:style w:styleId="Style_1088" w:type="paragraph">
    <w:name w:val="INT-20"/>
    <w:link w:val="Style_1088_ch"/>
    <w:pPr>
      <w:spacing w:after="200" w:line="236" w:lineRule="atLeast"/>
      <w:ind w:firstLine="340"/>
      <w:jc w:val="both"/>
    </w:pPr>
    <w:rPr>
      <w:rFonts w:ascii="PragmaticaCTT" w:hAnsi="PragmaticaCTT"/>
    </w:rPr>
  </w:style>
  <w:style w:styleId="Style_1088_ch" w:type="character">
    <w:name w:val="INT-20"/>
    <w:link w:val="Style_1088"/>
    <w:rPr>
      <w:rFonts w:ascii="PragmaticaCTT" w:hAnsi="PragmaticaCTT"/>
    </w:rPr>
  </w:style>
  <w:style w:styleId="Style_1089" w:type="paragraph">
    <w:name w:val="_Текст0_Список 1 уровня"/>
    <w:link w:val="Style_1089_ch"/>
    <w:pPr>
      <w:tabs>
        <w:tab w:leader="none" w:pos="1418" w:val="left"/>
      </w:tabs>
      <w:spacing w:after="120"/>
      <w:ind w:hanging="454" w:left="1418"/>
      <w:jc w:val="both"/>
    </w:pPr>
    <w:rPr>
      <w:rFonts w:ascii="Arial" w:hAnsi="Arial"/>
      <w:sz w:val="24"/>
    </w:rPr>
  </w:style>
  <w:style w:styleId="Style_1089_ch" w:type="character">
    <w:name w:val="_Текст0_Список 1 уровня"/>
    <w:link w:val="Style_1089"/>
    <w:rPr>
      <w:rFonts w:ascii="Arial" w:hAnsi="Arial"/>
      <w:sz w:val="24"/>
    </w:rPr>
  </w:style>
  <w:style w:styleId="Style_1090" w:type="paragraph">
    <w:name w:val=" Знак Знак Знак Знак Знак Знак Знак Знак Знак2 Знак Знак Знак Знак Знак Знак"/>
    <w:basedOn w:val="Style_10"/>
    <w:link w:val="Style_1090_ch"/>
    <w:pPr>
      <w:spacing w:after="160" w:line="240" w:lineRule="exact"/>
      <w:ind/>
      <w:jc w:val="both"/>
    </w:pPr>
    <w:rPr>
      <w:sz w:val="24"/>
    </w:rPr>
  </w:style>
  <w:style w:styleId="Style_1090_ch" w:type="character">
    <w:name w:val=" Знак Знак Знак Знак Знак Знак Знак Знак Знак2 Знак Знак Знак Знак Знак Знак"/>
    <w:basedOn w:val="Style_10_ch"/>
    <w:link w:val="Style_1090"/>
    <w:rPr>
      <w:sz w:val="24"/>
    </w:rPr>
  </w:style>
  <w:style w:styleId="Style_1091" w:type="paragraph">
    <w:name w:val="FormField"/>
    <w:basedOn w:val="Style_10"/>
    <w:link w:val="Style_1091_ch"/>
    <w:pPr>
      <w:widowControl w:val="0"/>
      <w:spacing w:before="120"/>
      <w:ind/>
    </w:pPr>
    <w:rPr>
      <w:rFonts w:ascii="Arial" w:hAnsi="Arial"/>
      <w:b w:val="1"/>
      <w:sz w:val="24"/>
    </w:rPr>
  </w:style>
  <w:style w:styleId="Style_1091_ch" w:type="character">
    <w:name w:val="FormField"/>
    <w:basedOn w:val="Style_10_ch"/>
    <w:link w:val="Style_1091"/>
    <w:rPr>
      <w:rFonts w:ascii="Arial" w:hAnsi="Arial"/>
      <w:b w:val="1"/>
      <w:sz w:val="24"/>
    </w:rPr>
  </w:style>
  <w:style w:styleId="Style_1092" w:type="paragraph">
    <w:name w:val="Стиль Первая строка:  1.25 см"/>
    <w:basedOn w:val="Style_10"/>
    <w:link w:val="Style_1092_ch"/>
    <w:pPr>
      <w:ind w:firstLine="709"/>
      <w:jc w:val="both"/>
    </w:pPr>
    <w:rPr>
      <w:sz w:val="28"/>
    </w:rPr>
  </w:style>
  <w:style w:styleId="Style_1092_ch" w:type="character">
    <w:name w:val="Стиль Первая строка:  1.25 см"/>
    <w:basedOn w:val="Style_10_ch"/>
    <w:link w:val="Style_1092"/>
    <w:rPr>
      <w:sz w:val="28"/>
    </w:rPr>
  </w:style>
  <w:style w:styleId="Style_1093" w:type="paragraph">
    <w:name w:val="Normal4"/>
    <w:link w:val="Style_1093_ch"/>
    <w:pPr>
      <w:widowControl w:val="0"/>
      <w:spacing w:after="100" w:before="100"/>
      <w:ind/>
    </w:pPr>
    <w:rPr>
      <w:sz w:val="24"/>
    </w:rPr>
  </w:style>
  <w:style w:styleId="Style_1093_ch" w:type="character">
    <w:name w:val="Normal4"/>
    <w:link w:val="Style_1093"/>
    <w:rPr>
      <w:sz w:val="24"/>
    </w:rPr>
  </w:style>
  <w:style w:styleId="Style_1094" w:type="paragraph">
    <w:name w:val=" Знак Знак Знак Знак Знак Знак Знак Знак Знак Знак Знак Знак Знак Знак Знак Знак Знак Знак Знак"/>
    <w:basedOn w:val="Style_10"/>
    <w:link w:val="Style_1094_ch"/>
    <w:pPr>
      <w:spacing w:after="160" w:line="240" w:lineRule="exact"/>
      <w:ind/>
    </w:pPr>
    <w:rPr>
      <w:sz w:val="28"/>
    </w:rPr>
  </w:style>
  <w:style w:styleId="Style_1094_ch" w:type="character">
    <w:name w:val=" Знак Знак Знак Знак Знак Знак Знак Знак Знак Знак Знак Знак Знак Знак Знак Знак Знак Знак Знак"/>
    <w:basedOn w:val="Style_10_ch"/>
    <w:link w:val="Style_1094"/>
    <w:rPr>
      <w:sz w:val="28"/>
    </w:rPr>
  </w:style>
  <w:style w:styleId="Style_1095" w:type="paragraph">
    <w:name w:val="xl201"/>
    <w:basedOn w:val="Style_10"/>
    <w:link w:val="Style_1095_ch"/>
    <w:pPr>
      <w:spacing w:afterAutospacing="on" w:beforeAutospacing="on"/>
      <w:ind/>
    </w:pPr>
    <w:rPr>
      <w:sz w:val="13"/>
    </w:rPr>
  </w:style>
  <w:style w:styleId="Style_1095_ch" w:type="character">
    <w:name w:val="xl201"/>
    <w:basedOn w:val="Style_10_ch"/>
    <w:link w:val="Style_1095"/>
    <w:rPr>
      <w:sz w:val="13"/>
    </w:rPr>
  </w:style>
  <w:style w:styleId="Style_1096" w:type="paragraph">
    <w:name w:val="xl199"/>
    <w:basedOn w:val="Style_10"/>
    <w:link w:val="Style_1096_ch"/>
    <w:pPr>
      <w:spacing w:afterAutospacing="on" w:beforeAutospacing="on"/>
      <w:ind/>
      <w:jc w:val="center"/>
    </w:pPr>
    <w:rPr>
      <w:sz w:val="13"/>
    </w:rPr>
  </w:style>
  <w:style w:styleId="Style_1096_ch" w:type="character">
    <w:name w:val="xl199"/>
    <w:basedOn w:val="Style_10_ch"/>
    <w:link w:val="Style_1096"/>
    <w:rPr>
      <w:sz w:val="13"/>
    </w:rPr>
  </w:style>
  <w:style w:styleId="Style_1097" w:type="paragraph">
    <w:name w:val="текст сноски"/>
    <w:basedOn w:val="Style_10"/>
    <w:link w:val="Style_1097_ch"/>
  </w:style>
  <w:style w:styleId="Style_1097_ch" w:type="character">
    <w:name w:val="текст сноски"/>
    <w:basedOn w:val="Style_10_ch"/>
    <w:link w:val="Style_1097"/>
  </w:style>
  <w:style w:styleId="Style_1098" w:type="paragraph">
    <w:name w:val="xl82"/>
    <w:basedOn w:val="Style_10"/>
    <w:link w:val="Style_1098_ch"/>
    <w:pPr>
      <w:spacing w:afterAutospacing="on" w:beforeAutospacing="on"/>
      <w:ind/>
    </w:pPr>
    <w:rPr>
      <w:sz w:val="24"/>
    </w:rPr>
  </w:style>
  <w:style w:styleId="Style_1098_ch" w:type="character">
    <w:name w:val="xl82"/>
    <w:basedOn w:val="Style_10_ch"/>
    <w:link w:val="Style_1098"/>
    <w:rPr>
      <w:sz w:val="24"/>
    </w:rPr>
  </w:style>
  <w:style w:styleId="Style_1099" w:type="paragraph">
    <w:name w:val="Статья"/>
    <w:basedOn w:val="Style_10"/>
    <w:link w:val="Style_1099_ch"/>
    <w:pPr>
      <w:keepNext w:val="1"/>
      <w:keepLines w:val="1"/>
      <w:widowControl w:val="0"/>
      <w:tabs>
        <w:tab w:leader="none" w:pos="3132" w:val="left"/>
      </w:tabs>
      <w:spacing w:after="60"/>
      <w:ind w:hanging="432" w:left="3132"/>
      <w:jc w:val="center"/>
    </w:pPr>
    <w:rPr>
      <w:b w:val="1"/>
      <w:caps w:val="1"/>
      <w:sz w:val="28"/>
    </w:rPr>
  </w:style>
  <w:style w:styleId="Style_1099_ch" w:type="character">
    <w:name w:val="Статья"/>
    <w:basedOn w:val="Style_10_ch"/>
    <w:link w:val="Style_1099"/>
    <w:rPr>
      <w:b w:val="1"/>
      <w:caps w:val="1"/>
      <w:sz w:val="28"/>
    </w:rPr>
  </w:style>
  <w:style w:styleId="Style_1100" w:type="paragraph">
    <w:name w:val="textspanview"/>
    <w:basedOn w:val="Style_301"/>
    <w:link w:val="Style_1100_ch"/>
  </w:style>
  <w:style w:styleId="Style_1100_ch" w:type="character">
    <w:name w:val="textspanview"/>
    <w:basedOn w:val="Style_301_ch"/>
    <w:link w:val="Style_1100"/>
  </w:style>
  <w:style w:styleId="Style_1101" w:type="paragraph">
    <w:name w:val="Маркер2"/>
    <w:basedOn w:val="Style_10"/>
    <w:link w:val="Style_1101_ch"/>
    <w:pPr>
      <w:numPr>
        <w:ilvl w:val="0"/>
        <w:numId w:val="29"/>
      </w:numPr>
      <w:spacing w:after="60" w:before="60"/>
      <w:ind w:hanging="357" w:left="1701"/>
      <w:jc w:val="both"/>
    </w:pPr>
    <w:rPr>
      <w:sz w:val="28"/>
    </w:rPr>
  </w:style>
  <w:style w:styleId="Style_1101_ch" w:type="character">
    <w:name w:val="Маркер2"/>
    <w:basedOn w:val="Style_10_ch"/>
    <w:link w:val="Style_1101"/>
    <w:rPr>
      <w:sz w:val="28"/>
    </w:rPr>
  </w:style>
  <w:style w:styleId="Style_1102" w:type="paragraph">
    <w:name w:val="xl470"/>
    <w:basedOn w:val="Style_10"/>
    <w:link w:val="Style_1102_ch"/>
    <w:pPr>
      <w:spacing w:afterAutospacing="on" w:beforeAutospacing="on"/>
      <w:ind/>
    </w:pPr>
    <w:rPr>
      <w:rFonts w:ascii="Arial" w:hAnsi="Arial"/>
      <w:b w:val="1"/>
      <w:sz w:val="22"/>
    </w:rPr>
  </w:style>
  <w:style w:styleId="Style_1102_ch" w:type="character">
    <w:name w:val="xl470"/>
    <w:basedOn w:val="Style_10_ch"/>
    <w:link w:val="Style_1102"/>
    <w:rPr>
      <w:rFonts w:ascii="Arial" w:hAnsi="Arial"/>
      <w:b w:val="1"/>
      <w:sz w:val="22"/>
    </w:rPr>
  </w:style>
  <w:style w:styleId="Style_1103" w:type="paragraph">
    <w:name w:val="xl191"/>
    <w:basedOn w:val="Style_10"/>
    <w:link w:val="Style_1103_ch"/>
    <w:pPr>
      <w:spacing w:afterAutospacing="on" w:beforeAutospacing="on"/>
      <w:ind/>
      <w:jc w:val="center"/>
    </w:pPr>
    <w:rPr>
      <w:sz w:val="14"/>
    </w:rPr>
  </w:style>
  <w:style w:styleId="Style_1103_ch" w:type="character">
    <w:name w:val="xl191"/>
    <w:basedOn w:val="Style_10_ch"/>
    <w:link w:val="Style_1103"/>
    <w:rPr>
      <w:sz w:val="14"/>
    </w:rPr>
  </w:style>
  <w:style w:styleId="Style_1104" w:type="paragraph">
    <w:name w:val="Знак Знак15"/>
    <w:link w:val="Style_1104_ch"/>
    <w:rPr>
      <w:rFonts w:ascii="Arial" w:hAnsi="Arial"/>
      <w:b w:val="1"/>
      <w:sz w:val="32"/>
    </w:rPr>
  </w:style>
  <w:style w:styleId="Style_1104_ch" w:type="character">
    <w:name w:val="Знак Знак15"/>
    <w:link w:val="Style_1104"/>
    <w:rPr>
      <w:rFonts w:ascii="Arial" w:hAnsi="Arial"/>
      <w:b w:val="1"/>
      <w:sz w:val="32"/>
    </w:rPr>
  </w:style>
  <w:style w:styleId="Style_1105" w:type="paragraph">
    <w:name w:val="Subtitle"/>
    <w:basedOn w:val="Style_10"/>
    <w:link w:val="Style_1105_ch"/>
    <w:uiPriority w:val="11"/>
    <w:qFormat/>
    <w:pPr>
      <w:spacing w:after="60" w:line="360" w:lineRule="auto"/>
      <w:ind w:firstLine="709"/>
      <w:jc w:val="center"/>
    </w:pPr>
    <w:rPr>
      <w:i w:val="1"/>
      <w:sz w:val="24"/>
    </w:rPr>
  </w:style>
  <w:style w:styleId="Style_1105_ch" w:type="character">
    <w:name w:val="Subtitle"/>
    <w:basedOn w:val="Style_10_ch"/>
    <w:link w:val="Style_1105"/>
    <w:rPr>
      <w:i w:val="1"/>
      <w:sz w:val="24"/>
    </w:rPr>
  </w:style>
  <w:style w:styleId="Style_1106" w:type="paragraph">
    <w:name w:val="font_big_1"/>
    <w:link w:val="Style_1106_ch"/>
  </w:style>
  <w:style w:styleId="Style_1106_ch" w:type="character">
    <w:name w:val="font_big_1"/>
    <w:link w:val="Style_1106"/>
  </w:style>
  <w:style w:styleId="Style_1107" w:type="paragraph">
    <w:name w:val="Normal Indent"/>
    <w:basedOn w:val="Style_10"/>
    <w:link w:val="Style_1107_ch"/>
    <w:pPr>
      <w:spacing w:after="60"/>
      <w:ind w:firstLine="0" w:left="708"/>
      <w:jc w:val="both"/>
    </w:pPr>
    <w:rPr>
      <w:sz w:val="24"/>
    </w:rPr>
  </w:style>
  <w:style w:styleId="Style_1107_ch" w:type="character">
    <w:name w:val="Normal Indent"/>
    <w:basedOn w:val="Style_10_ch"/>
    <w:link w:val="Style_1107"/>
    <w:rPr>
      <w:sz w:val="24"/>
    </w:rPr>
  </w:style>
  <w:style w:styleId="Style_1108" w:type="paragraph">
    <w:name w:val="xl63"/>
    <w:basedOn w:val="Style_10"/>
    <w:link w:val="Style_1108_ch"/>
    <w:pPr>
      <w:spacing w:afterAutospacing="on" w:beforeAutospacing="on"/>
      <w:ind/>
      <w:jc w:val="center"/>
    </w:pPr>
    <w:rPr>
      <w:b w:val="1"/>
    </w:rPr>
  </w:style>
  <w:style w:styleId="Style_1108_ch" w:type="character">
    <w:name w:val="xl63"/>
    <w:basedOn w:val="Style_10_ch"/>
    <w:link w:val="Style_1108"/>
    <w:rPr>
      <w:b w:val="1"/>
    </w:rPr>
  </w:style>
  <w:style w:styleId="Style_1109" w:type="paragraph">
    <w:name w:val="Знак Знак Знак Знак Знак Знак Знак Знак Знак Знак Знак Знак Знак Знак Знак Знак Знак Знак Знак Знак Знак Знак Знак Знак Знак1"/>
    <w:basedOn w:val="Style_10"/>
    <w:link w:val="Style_1109_ch"/>
    <w:pPr>
      <w:spacing w:after="160" w:line="240" w:lineRule="exact"/>
      <w:ind/>
    </w:pPr>
    <w:rPr>
      <w:sz w:val="28"/>
    </w:rPr>
  </w:style>
  <w:style w:styleId="Style_1109_ch" w:type="character">
    <w:name w:val="Знак Знак Знак Знак Знак Знак Знак Знак Знак Знак Знак Знак Знак Знак Знак Знак Знак Знак Знак Знак Знак Знак Знак Знак Знак1"/>
    <w:basedOn w:val="Style_10_ch"/>
    <w:link w:val="Style_1109"/>
    <w:rPr>
      <w:sz w:val="28"/>
    </w:rPr>
  </w:style>
  <w:style w:styleId="Style_1110" w:type="paragraph">
    <w:name w:val="xl124"/>
    <w:basedOn w:val="Style_10"/>
    <w:link w:val="Style_1110_ch"/>
    <w:pPr>
      <w:spacing w:afterAutospacing="on" w:beforeAutospacing="on"/>
      <w:ind/>
      <w:jc w:val="right"/>
    </w:pPr>
    <w:rPr>
      <w:rFonts w:ascii="Arial" w:hAnsi="Arial"/>
      <w:b w:val="1"/>
      <w:sz w:val="24"/>
    </w:rPr>
  </w:style>
  <w:style w:styleId="Style_1110_ch" w:type="character">
    <w:name w:val="xl124"/>
    <w:basedOn w:val="Style_10_ch"/>
    <w:link w:val="Style_1110"/>
    <w:rPr>
      <w:rFonts w:ascii="Arial" w:hAnsi="Arial"/>
      <w:b w:val="1"/>
      <w:sz w:val="24"/>
    </w:rPr>
  </w:style>
  <w:style w:styleId="Style_1111" w:type="paragraph">
    <w:name w:val="Знак Знак Знак Знак Знак Знак1 Знак3"/>
    <w:basedOn w:val="Style_10"/>
    <w:link w:val="Style_1111_ch"/>
    <w:pPr>
      <w:spacing w:after="160" w:line="240" w:lineRule="exact"/>
      <w:ind/>
      <w:jc w:val="both"/>
    </w:pPr>
    <w:rPr>
      <w:sz w:val="24"/>
    </w:rPr>
  </w:style>
  <w:style w:styleId="Style_1111_ch" w:type="character">
    <w:name w:val="Знак Знак Знак Знак Знак Знак1 Знак3"/>
    <w:basedOn w:val="Style_10_ch"/>
    <w:link w:val="Style_1111"/>
    <w:rPr>
      <w:sz w:val="24"/>
    </w:rPr>
  </w:style>
  <w:style w:styleId="Style_1112" w:type="paragraph">
    <w:name w:val="Font Style61"/>
    <w:link w:val="Style_1112_ch"/>
    <w:rPr>
      <w:rFonts w:ascii="Times New Roman" w:hAnsi="Times New Roman"/>
      <w:b w:val="1"/>
      <w:sz w:val="22"/>
    </w:rPr>
  </w:style>
  <w:style w:styleId="Style_1112_ch" w:type="character">
    <w:name w:val="Font Style61"/>
    <w:link w:val="Style_1112"/>
    <w:rPr>
      <w:rFonts w:ascii="Times New Roman" w:hAnsi="Times New Roman"/>
      <w:b w:val="1"/>
      <w:sz w:val="22"/>
    </w:rPr>
  </w:style>
  <w:style w:styleId="Style_1113" w:type="paragraph">
    <w:name w:val="Знак Знак Знак Знак Знак Знак1 Знак"/>
    <w:basedOn w:val="Style_10"/>
    <w:link w:val="Style_1113_ch"/>
    <w:pPr>
      <w:spacing w:after="160" w:line="240" w:lineRule="exact"/>
      <w:ind/>
      <w:jc w:val="both"/>
    </w:pPr>
    <w:rPr>
      <w:sz w:val="24"/>
    </w:rPr>
  </w:style>
  <w:style w:styleId="Style_1113_ch" w:type="character">
    <w:name w:val="Знак Знак Знак Знак Знак Знак1 Знак"/>
    <w:basedOn w:val="Style_10_ch"/>
    <w:link w:val="Style_1113"/>
    <w:rPr>
      <w:sz w:val="24"/>
    </w:rPr>
  </w:style>
  <w:style w:styleId="Style_1114" w:type="paragraph">
    <w:name w:val="Plain Text1"/>
    <w:basedOn w:val="Style_10"/>
    <w:link w:val="Style_1114_ch"/>
    <w:rPr>
      <w:rFonts w:ascii="Courier New" w:hAnsi="Courier New"/>
    </w:rPr>
  </w:style>
  <w:style w:styleId="Style_1114_ch" w:type="character">
    <w:name w:val="Plain Text1"/>
    <w:basedOn w:val="Style_10_ch"/>
    <w:link w:val="Style_1114"/>
    <w:rPr>
      <w:rFonts w:ascii="Courier New" w:hAnsi="Courier New"/>
    </w:rPr>
  </w:style>
  <w:style w:styleId="Style_1115" w:type="paragraph">
    <w:name w:val="Контракт-подпункт"/>
    <w:basedOn w:val="Style_10"/>
    <w:link w:val="Style_1115_ch"/>
    <w:pPr>
      <w:tabs>
        <w:tab w:leader="none" w:pos="720" w:val="left"/>
      </w:tabs>
      <w:ind w:firstLine="720" w:left="720"/>
      <w:jc w:val="both"/>
    </w:pPr>
    <w:rPr>
      <w:sz w:val="24"/>
    </w:rPr>
  </w:style>
  <w:style w:styleId="Style_1115_ch" w:type="character">
    <w:name w:val="Контракт-подпункт"/>
    <w:basedOn w:val="Style_10_ch"/>
    <w:link w:val="Style_1115"/>
    <w:rPr>
      <w:sz w:val="24"/>
    </w:rPr>
  </w:style>
  <w:style w:styleId="Style_1116" w:type="paragraph">
    <w:name w:val="Знак Знак1"/>
    <w:basedOn w:val="Style_10"/>
    <w:link w:val="Style_1116_ch"/>
    <w:pPr>
      <w:spacing w:after="160" w:line="240" w:lineRule="exact"/>
      <w:ind/>
      <w:jc w:val="both"/>
    </w:pPr>
    <w:rPr>
      <w:sz w:val="24"/>
    </w:rPr>
  </w:style>
  <w:style w:styleId="Style_1116_ch" w:type="character">
    <w:name w:val="Знак Знак1"/>
    <w:basedOn w:val="Style_10_ch"/>
    <w:link w:val="Style_1116"/>
    <w:rPr>
      <w:sz w:val="24"/>
    </w:rPr>
  </w:style>
  <w:style w:styleId="Style_1117" w:type="paragraph">
    <w:name w:val="xl111"/>
    <w:basedOn w:val="Style_10"/>
    <w:link w:val="Style_1117_ch"/>
    <w:pPr>
      <w:spacing w:afterAutospacing="on" w:beforeAutospacing="on"/>
      <w:ind/>
    </w:pPr>
    <w:rPr>
      <w:sz w:val="24"/>
    </w:rPr>
  </w:style>
  <w:style w:styleId="Style_1117_ch" w:type="character">
    <w:name w:val="xl111"/>
    <w:basedOn w:val="Style_10_ch"/>
    <w:link w:val="Style_1117"/>
    <w:rPr>
      <w:sz w:val="24"/>
    </w:rPr>
  </w:style>
  <w:style w:styleId="Style_1118" w:type="paragraph">
    <w:name w:val="Основной текст2"/>
    <w:basedOn w:val="Style_10"/>
    <w:link w:val="Style_1118_ch"/>
    <w:pPr>
      <w:spacing w:line="360" w:lineRule="auto"/>
      <w:ind/>
      <w:jc w:val="both"/>
    </w:pPr>
    <w:rPr>
      <w:sz w:val="28"/>
    </w:rPr>
  </w:style>
  <w:style w:styleId="Style_1118_ch" w:type="character">
    <w:name w:val="Основной текст2"/>
    <w:basedOn w:val="Style_10_ch"/>
    <w:link w:val="Style_1118"/>
    <w:rPr>
      <w:sz w:val="28"/>
    </w:rPr>
  </w:style>
  <w:style w:styleId="Style_606" w:type="paragraph">
    <w:name w:val="текст-табл"/>
    <w:basedOn w:val="Style_10"/>
    <w:next w:val="Style_10"/>
    <w:link w:val="Style_606_ch"/>
    <w:pPr>
      <w:spacing w:before="57"/>
      <w:ind w:firstLine="0" w:left="283" w:right="283"/>
      <w:jc w:val="both"/>
    </w:pPr>
    <w:rPr>
      <w:rFonts w:ascii="SchoolBookC" w:hAnsi="SchoolBookC"/>
      <w:b w:val="1"/>
      <w:i w:val="1"/>
      <w:sz w:val="24"/>
    </w:rPr>
  </w:style>
  <w:style w:styleId="Style_606_ch" w:type="character">
    <w:name w:val="текст-табл"/>
    <w:basedOn w:val="Style_10_ch"/>
    <w:link w:val="Style_606"/>
    <w:rPr>
      <w:rFonts w:ascii="SchoolBookC" w:hAnsi="SchoolBookC"/>
      <w:b w:val="1"/>
      <w:i w:val="1"/>
      <w:sz w:val="24"/>
    </w:rPr>
  </w:style>
  <w:style w:styleId="Style_1119" w:type="paragraph">
    <w:name w:val="Medium Grid 1 - Accent 21"/>
    <w:basedOn w:val="Style_10"/>
    <w:link w:val="Style_1119_ch"/>
    <w:pPr>
      <w:ind w:firstLine="0" w:left="720"/>
      <w:contextualSpacing w:val="1"/>
    </w:pPr>
    <w:rPr>
      <w:rFonts w:ascii="Calibri" w:hAnsi="Calibri"/>
      <w:sz w:val="22"/>
    </w:rPr>
  </w:style>
  <w:style w:styleId="Style_1119_ch" w:type="character">
    <w:name w:val="Medium Grid 1 - Accent 21"/>
    <w:basedOn w:val="Style_10_ch"/>
    <w:link w:val="Style_1119"/>
    <w:rPr>
      <w:rFonts w:ascii="Calibri" w:hAnsi="Calibri"/>
      <w:sz w:val="22"/>
    </w:rPr>
  </w:style>
  <w:style w:styleId="Style_1120" w:type="paragraph">
    <w:name w:val="Таблица шапка"/>
    <w:basedOn w:val="Style_10"/>
    <w:link w:val="Style_1120_ch"/>
    <w:pPr>
      <w:keepNext w:val="1"/>
      <w:spacing w:after="40" w:before="40"/>
      <w:ind w:firstLine="0" w:left="57" w:right="57"/>
    </w:pPr>
    <w:rPr>
      <w:sz w:val="18"/>
    </w:rPr>
  </w:style>
  <w:style w:styleId="Style_1120_ch" w:type="character">
    <w:name w:val="Таблица шапка"/>
    <w:basedOn w:val="Style_10_ch"/>
    <w:link w:val="Style_1120"/>
    <w:rPr>
      <w:sz w:val="18"/>
    </w:rPr>
  </w:style>
  <w:style w:styleId="Style_1121" w:type="paragraph">
    <w:name w:val="index 1"/>
    <w:basedOn w:val="Style_10"/>
    <w:next w:val="Style_10"/>
    <w:link w:val="Style_1121_ch"/>
    <w:pPr>
      <w:ind w:hanging="240" w:left="240"/>
      <w:jc w:val="both"/>
    </w:pPr>
    <w:rPr>
      <w:sz w:val="24"/>
    </w:rPr>
  </w:style>
  <w:style w:styleId="Style_1121_ch" w:type="character">
    <w:name w:val="index 1"/>
    <w:basedOn w:val="Style_10_ch"/>
    <w:link w:val="Style_1121"/>
    <w:rPr>
      <w:sz w:val="24"/>
    </w:rPr>
  </w:style>
  <w:style w:styleId="Style_1122" w:type="paragraph">
    <w:name w:val="WW8Num9z1"/>
    <w:link w:val="Style_1122_ch"/>
    <w:rPr>
      <w:rFonts w:ascii="Courier New" w:hAnsi="Courier New"/>
    </w:rPr>
  </w:style>
  <w:style w:styleId="Style_1122_ch" w:type="character">
    <w:name w:val="WW8Num9z1"/>
    <w:link w:val="Style_1122"/>
    <w:rPr>
      <w:rFonts w:ascii="Courier New" w:hAnsi="Courier New"/>
    </w:rPr>
  </w:style>
  <w:style w:styleId="Style_1123" w:type="paragraph">
    <w:name w:val="Знак Знак8"/>
    <w:link w:val="Style_1123_ch"/>
    <w:rPr>
      <w:i w:val="1"/>
      <w:sz w:val="24"/>
    </w:rPr>
  </w:style>
  <w:style w:styleId="Style_1123_ch" w:type="character">
    <w:name w:val="Знак Знак8"/>
    <w:link w:val="Style_1123"/>
    <w:rPr>
      <w:i w:val="1"/>
      <w:sz w:val="24"/>
    </w:rPr>
  </w:style>
  <w:style w:styleId="Style_1124" w:type="paragraph">
    <w:name w:val="Знак Знак7 Знак Знак"/>
    <w:basedOn w:val="Style_10"/>
    <w:link w:val="Style_1124_ch"/>
    <w:pPr>
      <w:spacing w:after="160" w:line="240" w:lineRule="exact"/>
      <w:ind/>
    </w:pPr>
    <w:rPr>
      <w:sz w:val="28"/>
    </w:rPr>
  </w:style>
  <w:style w:styleId="Style_1124_ch" w:type="character">
    <w:name w:val="Знак Знак7 Знак Знак"/>
    <w:basedOn w:val="Style_10_ch"/>
    <w:link w:val="Style_1124"/>
    <w:rPr>
      <w:sz w:val="28"/>
    </w:rPr>
  </w:style>
  <w:style w:styleId="Style_1125" w:type="paragraph">
    <w:name w:val="xl462"/>
    <w:basedOn w:val="Style_10"/>
    <w:link w:val="Style_1125_ch"/>
    <w:pPr>
      <w:spacing w:afterAutospacing="on" w:beforeAutospacing="on"/>
      <w:ind/>
      <w:jc w:val="center"/>
    </w:pPr>
    <w:rPr>
      <w:rFonts w:ascii="Arial" w:hAnsi="Arial"/>
      <w:color w:val="FF0000"/>
      <w:sz w:val="24"/>
    </w:rPr>
  </w:style>
  <w:style w:styleId="Style_1125_ch" w:type="character">
    <w:name w:val="xl462"/>
    <w:basedOn w:val="Style_10_ch"/>
    <w:link w:val="Style_1125"/>
    <w:rPr>
      <w:rFonts w:ascii="Arial" w:hAnsi="Arial"/>
      <w:color w:val="FF0000"/>
      <w:sz w:val="24"/>
    </w:rPr>
  </w:style>
  <w:style w:styleId="Style_1126" w:type="paragraph">
    <w:name w:val="Closing"/>
    <w:basedOn w:val="Style_10"/>
    <w:link w:val="Style_1126_ch"/>
    <w:pPr>
      <w:spacing w:after="60"/>
      <w:ind w:firstLine="0" w:left="4252"/>
      <w:jc w:val="both"/>
    </w:pPr>
    <w:rPr>
      <w:sz w:val="24"/>
    </w:rPr>
  </w:style>
  <w:style w:styleId="Style_1126_ch" w:type="character">
    <w:name w:val="Closing"/>
    <w:basedOn w:val="Style_10_ch"/>
    <w:link w:val="Style_1126"/>
    <w:rPr>
      <w:sz w:val="24"/>
    </w:rPr>
  </w:style>
  <w:style w:styleId="Style_1127" w:type="paragraph">
    <w:name w:val="WW8Num8z2"/>
    <w:link w:val="Style_1127_ch"/>
    <w:rPr>
      <w:rFonts w:ascii="Wingdings" w:hAnsi="Wingdings"/>
    </w:rPr>
  </w:style>
  <w:style w:styleId="Style_1127_ch" w:type="character">
    <w:name w:val="WW8Num8z2"/>
    <w:link w:val="Style_1127"/>
    <w:rPr>
      <w:rFonts w:ascii="Wingdings" w:hAnsi="Wingdings"/>
    </w:rPr>
  </w:style>
  <w:style w:styleId="Style_1128" w:type="paragraph">
    <w:name w:val="Оглавление 61"/>
    <w:next w:val="Style_10"/>
    <w:link w:val="Style_1128_ch"/>
    <w:pPr>
      <w:spacing w:after="200" w:line="276" w:lineRule="auto"/>
      <w:ind w:firstLine="0" w:left="1000"/>
    </w:pPr>
    <w:rPr>
      <w:rFonts w:ascii="Calibri" w:hAnsi="Calibri"/>
      <w:color w:val="000000"/>
      <w:sz w:val="22"/>
    </w:rPr>
  </w:style>
  <w:style w:styleId="Style_1128_ch" w:type="character">
    <w:name w:val="Оглавление 61"/>
    <w:link w:val="Style_1128"/>
    <w:rPr>
      <w:rFonts w:ascii="Calibri" w:hAnsi="Calibri"/>
      <w:color w:val="000000"/>
      <w:sz w:val="22"/>
    </w:rPr>
  </w:style>
  <w:style w:styleId="Style_1129" w:type="paragraph">
    <w:name w:val="Normal (keep with next)"/>
    <w:basedOn w:val="Style_10"/>
    <w:link w:val="Style_1129_ch"/>
    <w:pPr>
      <w:keepNext w:val="1"/>
      <w:keepLines w:val="1"/>
      <w:ind/>
    </w:pPr>
    <w:rPr>
      <w:rFonts w:ascii="Arial" w:hAnsi="Arial"/>
      <w:sz w:val="22"/>
    </w:rPr>
  </w:style>
  <w:style w:styleId="Style_1129_ch" w:type="character">
    <w:name w:val="Normal (keep with next)"/>
    <w:basedOn w:val="Style_10_ch"/>
    <w:link w:val="Style_1129"/>
    <w:rPr>
      <w:rFonts w:ascii="Arial" w:hAnsi="Arial"/>
      <w:sz w:val="22"/>
    </w:rPr>
  </w:style>
  <w:style w:styleId="Style_1130" w:type="paragraph">
    <w:name w:val=" Знак Знак Знак1"/>
    <w:basedOn w:val="Style_10"/>
    <w:link w:val="Style_1130_ch"/>
    <w:pPr>
      <w:spacing w:after="160" w:line="240" w:lineRule="exact"/>
      <w:ind/>
      <w:jc w:val="both"/>
    </w:pPr>
    <w:rPr>
      <w:sz w:val="24"/>
    </w:rPr>
  </w:style>
  <w:style w:styleId="Style_1130_ch" w:type="character">
    <w:name w:val=" Знак Знак Знак1"/>
    <w:basedOn w:val="Style_10_ch"/>
    <w:link w:val="Style_1130"/>
    <w:rPr>
      <w:sz w:val="24"/>
    </w:rPr>
  </w:style>
  <w:style w:styleId="Style_1131" w:type="paragraph">
    <w:name w:val="toc 10"/>
    <w:next w:val="Style_10"/>
    <w:link w:val="Style_1131_ch"/>
    <w:uiPriority w:val="39"/>
    <w:pPr>
      <w:spacing w:after="200" w:line="276" w:lineRule="auto"/>
      <w:ind w:firstLine="0" w:left="1800"/>
    </w:pPr>
    <w:rPr>
      <w:rFonts w:ascii="Calibri" w:hAnsi="Calibri"/>
      <w:color w:val="000000"/>
      <w:sz w:val="22"/>
    </w:rPr>
  </w:style>
  <w:style w:styleId="Style_1131_ch" w:type="character">
    <w:name w:val="toc 10"/>
    <w:link w:val="Style_1131"/>
    <w:rPr>
      <w:rFonts w:ascii="Calibri" w:hAnsi="Calibri"/>
      <w:color w:val="000000"/>
      <w:sz w:val="22"/>
    </w:rPr>
  </w:style>
  <w:style w:styleId="Style_1132" w:type="paragraph">
    <w:name w:val=" Знак1 Знак Знак Знак"/>
    <w:basedOn w:val="Style_10"/>
    <w:link w:val="Style_1132_ch"/>
    <w:pPr>
      <w:spacing w:after="160" w:line="240" w:lineRule="exact"/>
      <w:ind/>
      <w:jc w:val="both"/>
    </w:pPr>
    <w:rPr>
      <w:sz w:val="26"/>
    </w:rPr>
  </w:style>
  <w:style w:styleId="Style_1132_ch" w:type="character">
    <w:name w:val=" Знак1 Знак Знак Знак"/>
    <w:basedOn w:val="Style_10_ch"/>
    <w:link w:val="Style_1132"/>
    <w:rPr>
      <w:sz w:val="26"/>
    </w:rPr>
  </w:style>
  <w:style w:styleId="Style_1133" w:type="paragraph">
    <w:name w:val="Table Centre"/>
    <w:link w:val="Style_1133_ch"/>
    <w:pPr>
      <w:spacing w:after="20" w:before="60" w:line="180" w:lineRule="atLeast"/>
      <w:ind w:firstLine="0" w:left="28" w:right="28"/>
      <w:jc w:val="center"/>
    </w:pPr>
    <w:rPr>
      <w:rFonts w:ascii="PragmaticaCTT" w:hAnsi="PragmaticaCTT"/>
      <w:sz w:val="17"/>
    </w:rPr>
  </w:style>
  <w:style w:styleId="Style_1133_ch" w:type="character">
    <w:name w:val="Table Centre"/>
    <w:link w:val="Style_1133"/>
    <w:rPr>
      <w:rFonts w:ascii="PragmaticaCTT" w:hAnsi="PragmaticaCTT"/>
      <w:sz w:val="17"/>
    </w:rPr>
  </w:style>
  <w:style w:styleId="Style_1134" w:type="paragraph">
    <w:name w:val="xl451"/>
    <w:basedOn w:val="Style_10"/>
    <w:link w:val="Style_1134_ch"/>
    <w:pPr>
      <w:spacing w:afterAutospacing="on" w:beforeAutospacing="on"/>
      <w:ind/>
      <w:jc w:val="center"/>
    </w:pPr>
    <w:rPr>
      <w:rFonts w:ascii="Arial" w:hAnsi="Arial"/>
      <w:sz w:val="24"/>
    </w:rPr>
  </w:style>
  <w:style w:styleId="Style_1134_ch" w:type="character">
    <w:name w:val="xl451"/>
    <w:basedOn w:val="Style_10_ch"/>
    <w:link w:val="Style_1134"/>
    <w:rPr>
      <w:rFonts w:ascii="Arial" w:hAnsi="Arial"/>
      <w:sz w:val="24"/>
    </w:rPr>
  </w:style>
  <w:style w:styleId="Style_1135" w:type="paragraph">
    <w:name w:val="doc"/>
    <w:basedOn w:val="Style_10"/>
    <w:link w:val="Style_1135_ch"/>
    <w:pPr>
      <w:spacing w:after="280" w:before="280"/>
      <w:ind/>
    </w:pPr>
    <w:rPr>
      <w:sz w:val="24"/>
    </w:rPr>
  </w:style>
  <w:style w:styleId="Style_1135_ch" w:type="character">
    <w:name w:val="doc"/>
    <w:basedOn w:val="Style_10_ch"/>
    <w:link w:val="Style_1135"/>
    <w:rPr>
      <w:sz w:val="24"/>
    </w:rPr>
  </w:style>
  <w:style w:styleId="Style_1136" w:type="paragraph">
    <w:name w:val="бычный"/>
    <w:link w:val="Style_1136_ch"/>
    <w:pPr>
      <w:widowControl w:val="0"/>
      <w:ind/>
    </w:pPr>
    <w:rPr>
      <w:rFonts w:ascii="TimesET" w:hAnsi="TimesET"/>
      <w:sz w:val="24"/>
    </w:rPr>
  </w:style>
  <w:style w:styleId="Style_1136_ch" w:type="character">
    <w:name w:val="бычный"/>
    <w:link w:val="Style_1136"/>
    <w:rPr>
      <w:rFonts w:ascii="TimesET" w:hAnsi="TimesET"/>
      <w:sz w:val="24"/>
    </w:rPr>
  </w:style>
  <w:style w:styleId="Style_1137" w:type="paragraph">
    <w:name w:val="xl469"/>
    <w:basedOn w:val="Style_10"/>
    <w:link w:val="Style_1137_ch"/>
    <w:pPr>
      <w:spacing w:afterAutospacing="on" w:beforeAutospacing="on"/>
      <w:ind/>
      <w:jc w:val="center"/>
    </w:pPr>
    <w:rPr>
      <w:sz w:val="24"/>
    </w:rPr>
  </w:style>
  <w:style w:styleId="Style_1137_ch" w:type="character">
    <w:name w:val="xl469"/>
    <w:basedOn w:val="Style_10_ch"/>
    <w:link w:val="Style_1137"/>
    <w:rPr>
      <w:sz w:val="24"/>
    </w:rPr>
  </w:style>
  <w:style w:styleId="Style_1138" w:type="paragraph">
    <w:name w:val=" Знак Знак23"/>
    <w:link w:val="Style_1138_ch"/>
    <w:rPr>
      <w:sz w:val="24"/>
    </w:rPr>
  </w:style>
  <w:style w:styleId="Style_1138_ch" w:type="character">
    <w:name w:val=" Знак Знак23"/>
    <w:link w:val="Style_1138"/>
    <w:rPr>
      <w:sz w:val="24"/>
    </w:rPr>
  </w:style>
  <w:style w:styleId="Style_1139" w:type="paragraph">
    <w:name w:val="xl68"/>
    <w:basedOn w:val="Style_10"/>
    <w:link w:val="Style_1139_ch"/>
    <w:pPr>
      <w:spacing w:afterAutospacing="on" w:beforeAutospacing="on"/>
      <w:ind/>
      <w:jc w:val="center"/>
    </w:pPr>
  </w:style>
  <w:style w:styleId="Style_1139_ch" w:type="character">
    <w:name w:val="xl68"/>
    <w:basedOn w:val="Style_10_ch"/>
    <w:link w:val="Style_1139"/>
  </w:style>
  <w:style w:styleId="Style_1140" w:type="paragraph">
    <w:name w:val="xl225"/>
    <w:basedOn w:val="Style_10"/>
    <w:link w:val="Style_1140_ch"/>
    <w:pPr>
      <w:spacing w:afterAutospacing="on" w:beforeAutospacing="on"/>
      <w:ind/>
      <w:jc w:val="center"/>
    </w:pPr>
    <w:rPr>
      <w:sz w:val="13"/>
    </w:rPr>
  </w:style>
  <w:style w:styleId="Style_1140_ch" w:type="character">
    <w:name w:val="xl225"/>
    <w:basedOn w:val="Style_10_ch"/>
    <w:link w:val="Style_1140"/>
    <w:rPr>
      <w:sz w:val="13"/>
    </w:rPr>
  </w:style>
  <w:style w:styleId="Style_1141" w:type="paragraph">
    <w:name w:val="xl22"/>
    <w:basedOn w:val="Style_10"/>
    <w:link w:val="Style_1141_ch"/>
    <w:pPr>
      <w:spacing w:afterAutospacing="on" w:beforeAutospacing="on"/>
      <w:ind/>
    </w:pPr>
    <w:rPr>
      <w:sz w:val="24"/>
    </w:rPr>
  </w:style>
  <w:style w:styleId="Style_1141_ch" w:type="character">
    <w:name w:val="xl22"/>
    <w:basedOn w:val="Style_10_ch"/>
    <w:link w:val="Style_1141"/>
    <w:rPr>
      <w:sz w:val="24"/>
    </w:rPr>
  </w:style>
  <w:style w:styleId="Style_1142" w:type="paragraph">
    <w:name w:val="xl76"/>
    <w:basedOn w:val="Style_10"/>
    <w:link w:val="Style_1142_ch"/>
    <w:pPr>
      <w:spacing w:afterAutospacing="on" w:beforeAutospacing="on"/>
      <w:ind/>
      <w:jc w:val="center"/>
    </w:pPr>
  </w:style>
  <w:style w:styleId="Style_1142_ch" w:type="character">
    <w:name w:val="xl76"/>
    <w:basedOn w:val="Style_10_ch"/>
    <w:link w:val="Style_1142"/>
  </w:style>
  <w:style w:styleId="Style_1143" w:type="paragraph">
    <w:name w:val="Normal Знак Знак Знак"/>
    <w:link w:val="Style_1143_ch"/>
    <w:rPr>
      <w:sz w:val="24"/>
    </w:rPr>
  </w:style>
  <w:style w:styleId="Style_1143_ch" w:type="character">
    <w:name w:val="Normal Знак Знак Знак"/>
    <w:link w:val="Style_1143"/>
    <w:rPr>
      <w:sz w:val="24"/>
    </w:rPr>
  </w:style>
  <w:style w:styleId="Style_1144" w:type="paragraph">
    <w:name w:val="xl218"/>
    <w:basedOn w:val="Style_10"/>
    <w:link w:val="Style_1144_ch"/>
    <w:pPr>
      <w:spacing w:afterAutospacing="on" w:beforeAutospacing="on"/>
      <w:ind/>
      <w:jc w:val="center"/>
    </w:pPr>
    <w:rPr>
      <w:sz w:val="14"/>
    </w:rPr>
  </w:style>
  <w:style w:styleId="Style_1144_ch" w:type="character">
    <w:name w:val="xl218"/>
    <w:basedOn w:val="Style_10_ch"/>
    <w:link w:val="Style_1144"/>
    <w:rPr>
      <w:sz w:val="14"/>
    </w:rPr>
  </w:style>
  <w:style w:styleId="Style_1145" w:type="paragraph">
    <w:name w:val="H2 Знак"/>
    <w:link w:val="Style_1145_ch"/>
    <w:rPr>
      <w:b w:val="1"/>
      <w:sz w:val="30"/>
    </w:rPr>
  </w:style>
  <w:style w:styleId="Style_1145_ch" w:type="character">
    <w:name w:val="H2 Знак"/>
    <w:link w:val="Style_1145"/>
    <w:rPr>
      <w:b w:val="1"/>
      <w:sz w:val="30"/>
    </w:rPr>
  </w:style>
  <w:style w:styleId="Style_1146" w:type="paragraph">
    <w:name w:val="Font Style20"/>
    <w:link w:val="Style_1146_ch"/>
    <w:rPr>
      <w:rFonts w:ascii="Times New Roman" w:hAnsi="Times New Roman"/>
      <w:b w:val="1"/>
      <w:sz w:val="24"/>
    </w:rPr>
  </w:style>
  <w:style w:styleId="Style_1146_ch" w:type="character">
    <w:name w:val="Font Style20"/>
    <w:link w:val="Style_1146"/>
    <w:rPr>
      <w:rFonts w:ascii="Times New Roman" w:hAnsi="Times New Roman"/>
      <w:b w:val="1"/>
      <w:sz w:val="24"/>
    </w:rPr>
  </w:style>
  <w:style w:styleId="Style_1147" w:type="paragraph">
    <w:name w:val=" Знак Знак Знак2 Знак Знак Знак Знак"/>
    <w:basedOn w:val="Style_10"/>
    <w:link w:val="Style_1147_ch"/>
    <w:pPr>
      <w:spacing w:after="160" w:line="240" w:lineRule="exact"/>
      <w:ind/>
      <w:jc w:val="both"/>
    </w:pPr>
    <w:rPr>
      <w:sz w:val="24"/>
    </w:rPr>
  </w:style>
  <w:style w:styleId="Style_1147_ch" w:type="character">
    <w:name w:val=" Знак Знак Знак2 Знак Знак Знак Знак"/>
    <w:basedOn w:val="Style_10_ch"/>
    <w:link w:val="Style_1147"/>
    <w:rPr>
      <w:sz w:val="24"/>
    </w:rPr>
  </w:style>
  <w:style w:styleId="Style_1148" w:type="paragraph">
    <w:name w:val="xl180"/>
    <w:basedOn w:val="Style_10"/>
    <w:link w:val="Style_1148_ch"/>
    <w:pPr>
      <w:spacing w:afterAutospacing="on" w:beforeAutospacing="on"/>
      <w:ind/>
      <w:jc w:val="center"/>
    </w:pPr>
    <w:rPr>
      <w:sz w:val="14"/>
    </w:rPr>
  </w:style>
  <w:style w:styleId="Style_1148_ch" w:type="character">
    <w:name w:val="xl180"/>
    <w:basedOn w:val="Style_10_ch"/>
    <w:link w:val="Style_1148"/>
    <w:rPr>
      <w:sz w:val="14"/>
    </w:rPr>
  </w:style>
  <w:style w:styleId="Style_43" w:type="paragraph">
    <w:name w:val="Title"/>
    <w:basedOn w:val="Style_10"/>
    <w:link w:val="Style_43_ch"/>
    <w:uiPriority w:val="10"/>
    <w:qFormat/>
    <w:pPr>
      <w:widowControl w:val="0"/>
      <w:ind/>
      <w:jc w:val="center"/>
    </w:pPr>
    <w:rPr>
      <w:sz w:val="28"/>
    </w:rPr>
  </w:style>
  <w:style w:styleId="Style_43_ch" w:type="character">
    <w:name w:val="Title"/>
    <w:basedOn w:val="Style_10_ch"/>
    <w:link w:val="Style_43"/>
    <w:rPr>
      <w:sz w:val="28"/>
    </w:rPr>
  </w:style>
  <w:style w:styleId="Style_1149" w:type="paragraph">
    <w:name w:val="vrts-bodytext"/>
    <w:basedOn w:val="Style_10"/>
    <w:link w:val="Style_1149_ch"/>
    <w:pPr>
      <w:spacing w:afterAutospacing="on" w:beforeAutospacing="on"/>
      <w:ind/>
    </w:pPr>
    <w:rPr>
      <w:sz w:val="24"/>
    </w:rPr>
  </w:style>
  <w:style w:styleId="Style_1149_ch" w:type="character">
    <w:name w:val="vrts-bodytext"/>
    <w:basedOn w:val="Style_10_ch"/>
    <w:link w:val="Style_1149"/>
    <w:rPr>
      <w:sz w:val="24"/>
    </w:rPr>
  </w:style>
  <w:style w:styleId="Style_1150" w:type="paragraph">
    <w:name w:val="Заголовок оглавления11"/>
    <w:basedOn w:val="Style_219"/>
    <w:next w:val="Style_10"/>
    <w:link w:val="Style_1150_ch"/>
    <w:pPr>
      <w:keepLines w:val="1"/>
      <w:spacing w:after="0" w:before="480" w:line="276" w:lineRule="auto"/>
      <w:ind w:hanging="360" w:left="360"/>
      <w:outlineLvl w:val="8"/>
    </w:pPr>
    <w:rPr>
      <w:rFonts w:ascii="Cambria" w:hAnsi="Cambria"/>
      <w:color w:val="365F91"/>
      <w:sz w:val="28"/>
    </w:rPr>
  </w:style>
  <w:style w:styleId="Style_1150_ch" w:type="character">
    <w:name w:val="Заголовок оглавления11"/>
    <w:basedOn w:val="Style_219_ch"/>
    <w:link w:val="Style_1150"/>
    <w:rPr>
      <w:rFonts w:ascii="Cambria" w:hAnsi="Cambria"/>
      <w:color w:val="365F91"/>
      <w:sz w:val="28"/>
    </w:rPr>
  </w:style>
  <w:style w:styleId="Style_1151" w:type="paragraph">
    <w:name w:val="descr_icon_price_red"/>
    <w:link w:val="Style_1151_ch"/>
    <w:rPr>
      <w:color w:val="BF1E2E"/>
    </w:rPr>
  </w:style>
  <w:style w:styleId="Style_1151_ch" w:type="character">
    <w:name w:val="descr_icon_price_red"/>
    <w:link w:val="Style_1151"/>
    <w:rPr>
      <w:color w:val="BF1E2E"/>
    </w:rPr>
  </w:style>
  <w:style w:styleId="Style_1152" w:type="paragraph">
    <w:name w:val="xl25"/>
    <w:basedOn w:val="Style_10"/>
    <w:link w:val="Style_1152_ch"/>
    <w:pPr>
      <w:spacing w:afterAutospacing="on" w:beforeAutospacing="on"/>
      <w:ind/>
    </w:pPr>
    <w:rPr>
      <w:b w:val="1"/>
      <w:sz w:val="22"/>
    </w:rPr>
  </w:style>
  <w:style w:styleId="Style_1152_ch" w:type="character">
    <w:name w:val="xl25"/>
    <w:basedOn w:val="Style_10_ch"/>
    <w:link w:val="Style_1152"/>
    <w:rPr>
      <w:b w:val="1"/>
      <w:sz w:val="22"/>
    </w:rPr>
  </w:style>
  <w:style w:styleId="Style_1153" w:type="paragraph">
    <w:name w:val="Подпункт"/>
    <w:basedOn w:val="Style_10"/>
    <w:link w:val="Style_1153_ch"/>
    <w:pPr>
      <w:ind/>
      <w:jc w:val="both"/>
    </w:pPr>
    <w:rPr>
      <w:sz w:val="24"/>
    </w:rPr>
  </w:style>
  <w:style w:styleId="Style_1153_ch" w:type="character">
    <w:name w:val="Подпункт"/>
    <w:basedOn w:val="Style_10_ch"/>
    <w:link w:val="Style_1153"/>
    <w:rPr>
      <w:sz w:val="24"/>
    </w:rPr>
  </w:style>
  <w:style w:styleId="Style_1154" w:type="paragraph">
    <w:name w:val="heading 4"/>
    <w:basedOn w:val="Style_10"/>
    <w:next w:val="Style_10"/>
    <w:link w:val="Style_1154_ch"/>
    <w:uiPriority w:val="9"/>
    <w:qFormat/>
    <w:pPr>
      <w:keepNext w:val="1"/>
      <w:spacing w:after="60" w:before="240"/>
      <w:ind/>
      <w:outlineLvl w:val="3"/>
    </w:pPr>
    <w:rPr>
      <w:b w:val="1"/>
      <w:sz w:val="28"/>
    </w:rPr>
  </w:style>
  <w:style w:styleId="Style_1154_ch" w:type="character">
    <w:name w:val="heading 4"/>
    <w:basedOn w:val="Style_10_ch"/>
    <w:link w:val="Style_1154"/>
    <w:rPr>
      <w:b w:val="1"/>
      <w:sz w:val="28"/>
    </w:rPr>
  </w:style>
  <w:style w:styleId="Style_1155" w:type="paragraph">
    <w:name w:val="xl115"/>
    <w:basedOn w:val="Style_10"/>
    <w:link w:val="Style_1155_ch"/>
    <w:pPr>
      <w:spacing w:afterAutospacing="on" w:beforeAutospacing="on"/>
      <w:ind/>
      <w:jc w:val="center"/>
    </w:pPr>
    <w:rPr>
      <w:sz w:val="24"/>
    </w:rPr>
  </w:style>
  <w:style w:styleId="Style_1155_ch" w:type="character">
    <w:name w:val="xl115"/>
    <w:basedOn w:val="Style_10_ch"/>
    <w:link w:val="Style_1155"/>
    <w:rPr>
      <w:sz w:val="24"/>
    </w:rPr>
  </w:style>
  <w:style w:styleId="Style_1156" w:type="paragraph">
    <w:name w:val="xl187"/>
    <w:basedOn w:val="Style_10"/>
    <w:link w:val="Style_1156_ch"/>
    <w:pPr>
      <w:spacing w:afterAutospacing="on" w:beforeAutospacing="on"/>
      <w:ind/>
      <w:jc w:val="center"/>
    </w:pPr>
    <w:rPr>
      <w:sz w:val="14"/>
    </w:rPr>
  </w:style>
  <w:style w:styleId="Style_1156_ch" w:type="character">
    <w:name w:val="xl187"/>
    <w:basedOn w:val="Style_10_ch"/>
    <w:link w:val="Style_1156"/>
    <w:rPr>
      <w:sz w:val="14"/>
    </w:rPr>
  </w:style>
  <w:style w:styleId="Style_1157" w:type="paragraph">
    <w:name w:val="E-mail Signature"/>
    <w:basedOn w:val="Style_10"/>
    <w:link w:val="Style_1157_ch"/>
    <w:pPr>
      <w:spacing w:after="60"/>
      <w:ind/>
      <w:jc w:val="both"/>
    </w:pPr>
    <w:rPr>
      <w:sz w:val="24"/>
    </w:rPr>
  </w:style>
  <w:style w:styleId="Style_1157_ch" w:type="character">
    <w:name w:val="E-mail Signature"/>
    <w:basedOn w:val="Style_10_ch"/>
    <w:link w:val="Style_1157"/>
    <w:rPr>
      <w:sz w:val="24"/>
    </w:rPr>
  </w:style>
  <w:style w:styleId="Style_1158" w:type="paragraph">
    <w:name w:val="Font Style14"/>
    <w:link w:val="Style_1158_ch"/>
    <w:rPr>
      <w:rFonts w:ascii="Times New Roman" w:hAnsi="Times New Roman"/>
      <w:sz w:val="24"/>
    </w:rPr>
  </w:style>
  <w:style w:styleId="Style_1158_ch" w:type="character">
    <w:name w:val="Font Style14"/>
    <w:link w:val="Style_1158"/>
    <w:rPr>
      <w:rFonts w:ascii="Times New Roman" w:hAnsi="Times New Roman"/>
      <w:sz w:val="24"/>
    </w:rPr>
  </w:style>
  <w:style w:styleId="Style_1159" w:type="paragraph">
    <w:name w:val="post_title"/>
    <w:link w:val="Style_1159_ch"/>
  </w:style>
  <w:style w:styleId="Style_1159_ch" w:type="character">
    <w:name w:val="post_title"/>
    <w:link w:val="Style_1159"/>
  </w:style>
  <w:style w:styleId="Style_1160" w:type="paragraph">
    <w:name w:val="sn-t"/>
    <w:link w:val="Style_1160_ch"/>
    <w:pPr>
      <w:spacing w:after="140" w:line="165" w:lineRule="atLeast"/>
      <w:ind/>
      <w:jc w:val="both"/>
    </w:pPr>
    <w:rPr>
      <w:rFonts w:ascii="PragmaticaCTT" w:hAnsi="PragmaticaCTT"/>
      <w:sz w:val="14"/>
    </w:rPr>
  </w:style>
  <w:style w:styleId="Style_1160_ch" w:type="character">
    <w:name w:val="sn-t"/>
    <w:link w:val="Style_1160"/>
    <w:rPr>
      <w:rFonts w:ascii="PragmaticaCTT" w:hAnsi="PragmaticaCTT"/>
      <w:sz w:val="14"/>
    </w:rPr>
  </w:style>
  <w:style w:styleId="Style_1161" w:type="paragraph">
    <w:name w:val="9"/>
    <w:basedOn w:val="Style_10"/>
    <w:link w:val="Style_1161_ch"/>
    <w:pPr>
      <w:ind/>
      <w:jc w:val="center"/>
    </w:pPr>
    <w:rPr>
      <w:b w:val="1"/>
      <w:sz w:val="16"/>
    </w:rPr>
  </w:style>
  <w:style w:styleId="Style_1161_ch" w:type="character">
    <w:name w:val="9"/>
    <w:basedOn w:val="Style_10_ch"/>
    <w:link w:val="Style_1161"/>
    <w:rPr>
      <w:b w:val="1"/>
      <w:sz w:val="16"/>
    </w:rPr>
  </w:style>
  <w:style w:styleId="Style_1162" w:type="paragraph">
    <w:name w:val="Знак Знак Знак2 Знак Знак Знак Знак Знак Знак"/>
    <w:basedOn w:val="Style_10"/>
    <w:link w:val="Style_1162_ch"/>
    <w:pPr>
      <w:spacing w:after="160" w:line="240" w:lineRule="exact"/>
      <w:ind/>
      <w:jc w:val="both"/>
    </w:pPr>
    <w:rPr>
      <w:sz w:val="24"/>
    </w:rPr>
  </w:style>
  <w:style w:styleId="Style_1162_ch" w:type="character">
    <w:name w:val="Знак Знак Знак2 Знак Знак Знак Знак Знак Знак"/>
    <w:basedOn w:val="Style_10_ch"/>
    <w:link w:val="Style_1162"/>
    <w:rPr>
      <w:sz w:val="24"/>
    </w:rPr>
  </w:style>
  <w:style w:styleId="Style_1163" w:type="paragraph">
    <w:name w:val="Стиль"/>
    <w:link w:val="Style_1163_ch"/>
    <w:pPr>
      <w:widowControl w:val="0"/>
      <w:ind/>
    </w:pPr>
    <w:rPr>
      <w:spacing w:val="-1"/>
    </w:rPr>
  </w:style>
  <w:style w:styleId="Style_1163_ch" w:type="character">
    <w:name w:val="Стиль"/>
    <w:link w:val="Style_1163"/>
    <w:rPr>
      <w:spacing w:val="-1"/>
    </w:rPr>
  </w:style>
  <w:style w:styleId="Style_1164" w:type="paragraph">
    <w:name w:val="Body Text Indent 2"/>
    <w:basedOn w:val="Style_10"/>
    <w:link w:val="Style_1164_ch"/>
    <w:pPr>
      <w:tabs>
        <w:tab w:leader="none" w:pos="0" w:val="left"/>
        <w:tab w:leader="none" w:pos="360"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 w:leader="none" w:pos="11520" w:val="left"/>
      </w:tabs>
      <w:ind w:firstLine="709"/>
      <w:jc w:val="both"/>
    </w:pPr>
    <w:rPr>
      <w:color w:val="000000"/>
      <w:sz w:val="28"/>
    </w:rPr>
  </w:style>
  <w:style w:styleId="Style_1164_ch" w:type="character">
    <w:name w:val="Body Text Indent 2"/>
    <w:basedOn w:val="Style_10_ch"/>
    <w:link w:val="Style_1164"/>
    <w:rPr>
      <w:color w:val="000000"/>
      <w:sz w:val="28"/>
    </w:rPr>
  </w:style>
  <w:style w:styleId="Style_1165" w:type="paragraph">
    <w:name w:val="WW8Num6z4"/>
    <w:link w:val="Style_1165_ch"/>
    <w:rPr>
      <w:rFonts w:ascii="Times New Roman" w:hAnsi="Times New Roman"/>
      <w:sz w:val="22"/>
    </w:rPr>
  </w:style>
  <w:style w:styleId="Style_1165_ch" w:type="character">
    <w:name w:val="WW8Num6z4"/>
    <w:link w:val="Style_1165"/>
    <w:rPr>
      <w:rFonts w:ascii="Times New Roman" w:hAnsi="Times New Roman"/>
      <w:sz w:val="22"/>
    </w:rPr>
  </w:style>
  <w:style w:styleId="Style_147" w:type="paragraph">
    <w:name w:val="Таблица справа"/>
    <w:basedOn w:val="Style_10"/>
    <w:next w:val="Style_10"/>
    <w:link w:val="Style_147_ch"/>
    <w:pPr>
      <w:widowControl w:val="0"/>
      <w:spacing w:after="60" w:before="60"/>
      <w:ind/>
      <w:jc w:val="right"/>
    </w:pPr>
    <w:rPr>
      <w:sz w:val="24"/>
    </w:rPr>
  </w:style>
  <w:style w:styleId="Style_147_ch" w:type="character">
    <w:name w:val="Таблица справа"/>
    <w:basedOn w:val="Style_10_ch"/>
    <w:link w:val="Style_147"/>
    <w:rPr>
      <w:sz w:val="24"/>
    </w:rPr>
  </w:style>
  <w:style w:styleId="Style_1166" w:type="paragraph">
    <w:name w:val="xl47"/>
    <w:basedOn w:val="Style_10"/>
    <w:link w:val="Style_1166_ch"/>
    <w:pPr>
      <w:spacing w:afterAutospacing="on" w:beforeAutospacing="on"/>
      <w:ind/>
      <w:jc w:val="center"/>
    </w:pPr>
    <w:rPr>
      <w:sz w:val="24"/>
    </w:rPr>
  </w:style>
  <w:style w:styleId="Style_1166_ch" w:type="character">
    <w:name w:val="xl47"/>
    <w:basedOn w:val="Style_10_ch"/>
    <w:link w:val="Style_1166"/>
    <w:rPr>
      <w:sz w:val="24"/>
    </w:rPr>
  </w:style>
  <w:style w:styleId="Style_1167" w:type="paragraph">
    <w:name w:val="xl94"/>
    <w:basedOn w:val="Style_10"/>
    <w:link w:val="Style_1167_ch"/>
    <w:pPr>
      <w:spacing w:afterAutospacing="on" w:beforeAutospacing="on"/>
      <w:ind/>
    </w:pPr>
  </w:style>
  <w:style w:styleId="Style_1167_ch" w:type="character">
    <w:name w:val="xl94"/>
    <w:basedOn w:val="Style_10_ch"/>
    <w:link w:val="Style_1167"/>
  </w:style>
  <w:style w:styleId="Style_301" w:type="paragraph">
    <w:name w:val="Default Paragraph Font"/>
    <w:link w:val="Style_301_ch"/>
  </w:style>
  <w:style w:styleId="Style_301_ch" w:type="character">
    <w:name w:val="Default Paragraph Font"/>
    <w:link w:val="Style_301"/>
  </w:style>
  <w:style w:styleId="Style_1168" w:type="paragraph">
    <w:name w:val="Variable"/>
    <w:link w:val="Style_1168_ch"/>
    <w:rPr>
      <w:i w:val="1"/>
    </w:rPr>
  </w:style>
  <w:style w:styleId="Style_1168_ch" w:type="character">
    <w:name w:val="Variable"/>
    <w:link w:val="Style_1168"/>
    <w:rPr>
      <w:i w:val="1"/>
    </w:rPr>
  </w:style>
  <w:style w:styleId="Style_1169" w:type="paragraph">
    <w:name w:val="ConsPlusTitle"/>
    <w:link w:val="Style_1169_ch"/>
    <w:pPr>
      <w:widowControl w:val="0"/>
      <w:ind/>
    </w:pPr>
    <w:rPr>
      <w:rFonts w:ascii="Arial" w:hAnsi="Arial"/>
      <w:b w:val="1"/>
    </w:rPr>
  </w:style>
  <w:style w:styleId="Style_1169_ch" w:type="character">
    <w:name w:val="ConsPlusTitle"/>
    <w:link w:val="Style_1169"/>
    <w:rPr>
      <w:rFonts w:ascii="Arial" w:hAnsi="Arial"/>
      <w:b w:val="1"/>
    </w:rPr>
  </w:style>
  <w:style w:styleId="Style_1170" w:type="paragraph">
    <w:name w:val="Стиль3 Знак Знак1"/>
    <w:link w:val="Style_1170_ch"/>
    <w:rPr>
      <w:sz w:val="24"/>
    </w:rPr>
  </w:style>
  <w:style w:styleId="Style_1170_ch" w:type="character">
    <w:name w:val="Стиль3 Знак Знак1"/>
    <w:link w:val="Style_1170"/>
    <w:rPr>
      <w:sz w:val="24"/>
    </w:rPr>
  </w:style>
  <w:style w:styleId="Style_1171" w:type="paragraph">
    <w:name w:val="xl147"/>
    <w:basedOn w:val="Style_10"/>
    <w:link w:val="Style_1171_ch"/>
    <w:pPr>
      <w:spacing w:afterAutospacing="on" w:beforeAutospacing="on"/>
      <w:ind/>
      <w:jc w:val="right"/>
    </w:pPr>
    <w:rPr>
      <w:rFonts w:ascii="Arial" w:hAnsi="Arial"/>
      <w:sz w:val="24"/>
    </w:rPr>
  </w:style>
  <w:style w:styleId="Style_1171_ch" w:type="character">
    <w:name w:val="xl147"/>
    <w:basedOn w:val="Style_10_ch"/>
    <w:link w:val="Style_1171"/>
    <w:rPr>
      <w:rFonts w:ascii="Arial" w:hAnsi="Arial"/>
      <w:sz w:val="24"/>
    </w:rPr>
  </w:style>
  <w:style w:styleId="Style_1172" w:type="paragraph">
    <w:name w:val="xl107"/>
    <w:basedOn w:val="Style_10"/>
    <w:link w:val="Style_1172_ch"/>
    <w:pPr>
      <w:spacing w:afterAutospacing="on" w:beforeAutospacing="on"/>
      <w:ind/>
      <w:jc w:val="center"/>
    </w:pPr>
  </w:style>
  <w:style w:styleId="Style_1172_ch" w:type="character">
    <w:name w:val="xl107"/>
    <w:basedOn w:val="Style_10_ch"/>
    <w:link w:val="Style_1172"/>
  </w:style>
  <w:style w:styleId="Style_1173" w:type="paragraph">
    <w:name w:val="parameter"/>
    <w:basedOn w:val="Style_10"/>
    <w:link w:val="Style_1173_ch"/>
    <w:pPr>
      <w:spacing w:afterAutospacing="on" w:beforeAutospacing="on"/>
      <w:ind/>
    </w:pPr>
    <w:rPr>
      <w:sz w:val="24"/>
    </w:rPr>
  </w:style>
  <w:style w:styleId="Style_1173_ch" w:type="character">
    <w:name w:val="parameter"/>
    <w:basedOn w:val="Style_10_ch"/>
    <w:link w:val="Style_1173"/>
    <w:rPr>
      <w:sz w:val="24"/>
    </w:rPr>
  </w:style>
  <w:style w:styleId="Style_1174" w:type="paragraph">
    <w:name w:val="Список-1"/>
    <w:link w:val="Style_1174_ch"/>
    <w:pPr>
      <w:tabs>
        <w:tab w:leader="none" w:pos="851" w:val="left"/>
      </w:tabs>
      <w:spacing w:after="60" w:before="60" w:line="312" w:lineRule="auto"/>
      <w:ind w:hanging="454" w:left="851"/>
      <w:jc w:val="both"/>
    </w:pPr>
    <w:rPr>
      <w:sz w:val="24"/>
    </w:rPr>
  </w:style>
  <w:style w:styleId="Style_1174_ch" w:type="character">
    <w:name w:val="Список-1"/>
    <w:link w:val="Style_1174"/>
    <w:rPr>
      <w:sz w:val="24"/>
    </w:rPr>
  </w:style>
  <w:style w:styleId="Style_1175" w:type="paragraph">
    <w:name w:val="Заголовок 21"/>
    <w:basedOn w:val="Style_193"/>
    <w:next w:val="Style_193"/>
    <w:link w:val="Style_1175_ch"/>
    <w:pPr>
      <w:keepNext w:val="1"/>
      <w:keepLines w:val="1"/>
      <w:spacing w:after="60" w:before="360"/>
      <w:ind w:hanging="567" w:left="567"/>
    </w:pPr>
    <w:rPr>
      <w:rFonts w:ascii="Times New Roman" w:hAnsi="Times New Roman"/>
      <w:b w:val="1"/>
      <w:sz w:val="22"/>
    </w:rPr>
  </w:style>
  <w:style w:styleId="Style_1175_ch" w:type="character">
    <w:name w:val="Заголовок 21"/>
    <w:basedOn w:val="Style_193_ch"/>
    <w:link w:val="Style_1175"/>
    <w:rPr>
      <w:rFonts w:ascii="Times New Roman" w:hAnsi="Times New Roman"/>
      <w:b w:val="1"/>
      <w:sz w:val="22"/>
    </w:rPr>
  </w:style>
  <w:style w:styleId="Style_50" w:type="paragraph">
    <w:name w:val="???????"/>
    <w:link w:val="Style_50_ch"/>
    <w:pPr>
      <w:widowControl w:val="0"/>
      <w:ind w:firstLine="720"/>
      <w:jc w:val="both"/>
    </w:pPr>
    <w:rPr>
      <w:sz w:val="24"/>
    </w:rPr>
  </w:style>
  <w:style w:styleId="Style_50_ch" w:type="character">
    <w:name w:val="???????"/>
    <w:link w:val="Style_50"/>
    <w:rPr>
      <w:sz w:val="24"/>
    </w:rPr>
  </w:style>
  <w:style w:styleId="Style_1176" w:type="paragraph">
    <w:name w:val="font6"/>
    <w:basedOn w:val="Style_10"/>
    <w:link w:val="Style_1176_ch"/>
    <w:pPr>
      <w:spacing w:afterAutospacing="on" w:beforeAutospacing="on"/>
      <w:ind/>
    </w:pPr>
    <w:rPr>
      <w:rFonts w:ascii="Tahoma" w:hAnsi="Tahoma"/>
      <w:b w:val="1"/>
      <w:color w:val="000000"/>
      <w:sz w:val="18"/>
    </w:rPr>
  </w:style>
  <w:style w:styleId="Style_1176_ch" w:type="character">
    <w:name w:val="font6"/>
    <w:basedOn w:val="Style_10_ch"/>
    <w:link w:val="Style_1176"/>
    <w:rPr>
      <w:rFonts w:ascii="Tahoma" w:hAnsi="Tahoma"/>
      <w:b w:val="1"/>
      <w:color w:val="000000"/>
      <w:sz w:val="18"/>
    </w:rPr>
  </w:style>
  <w:style w:styleId="Style_1177" w:type="paragraph">
    <w:name w:val="Body Text 22"/>
    <w:basedOn w:val="Style_601"/>
    <w:link w:val="Style_1177_ch"/>
    <w:pPr>
      <w:widowControl w:val="1"/>
      <w:tabs>
        <w:tab w:leader="none" w:pos="7088" w:val="left"/>
      </w:tabs>
      <w:spacing w:after="0" w:before="0"/>
      <w:ind w:firstLine="851"/>
      <w:jc w:val="both"/>
    </w:pPr>
    <w:rPr>
      <w:sz w:val="28"/>
    </w:rPr>
  </w:style>
  <w:style w:styleId="Style_1177_ch" w:type="character">
    <w:name w:val="Body Text 22"/>
    <w:basedOn w:val="Style_601_ch"/>
    <w:link w:val="Style_1177"/>
    <w:rPr>
      <w:sz w:val="28"/>
    </w:rPr>
  </w:style>
  <w:style w:styleId="Style_1178" w:type="paragraph">
    <w:name w:val="No Spacing1"/>
    <w:link w:val="Style_1178_ch"/>
    <w:rPr>
      <w:sz w:val="24"/>
    </w:rPr>
  </w:style>
  <w:style w:styleId="Style_1178_ch" w:type="character">
    <w:name w:val="No Spacing1"/>
    <w:link w:val="Style_1178"/>
    <w:rPr>
      <w:sz w:val="24"/>
    </w:rPr>
  </w:style>
  <w:style w:styleId="Style_1179" w:type="paragraph">
    <w:name w:val=" Знак8 Знак Знак1"/>
    <w:link w:val="Style_1179_ch"/>
  </w:style>
  <w:style w:styleId="Style_1179_ch" w:type="character">
    <w:name w:val=" Знак8 Знак Знак1"/>
    <w:link w:val="Style_1179"/>
  </w:style>
  <w:style w:styleId="Style_1180" w:type="paragraph">
    <w:name w:val=" Знак Знак Знак Знак Знак Знак Знак Знак Знак Знак Знак Знак Знак Знак Знак Знак Знак Знак Знак Знак Знак Знак Знак Знак Знак1"/>
    <w:basedOn w:val="Style_10"/>
    <w:link w:val="Style_1180_ch"/>
    <w:pPr>
      <w:spacing w:after="160" w:line="240" w:lineRule="exact"/>
      <w:ind/>
    </w:pPr>
    <w:rPr>
      <w:sz w:val="28"/>
    </w:rPr>
  </w:style>
  <w:style w:styleId="Style_1180_ch" w:type="character">
    <w:name w:val=" Знак Знак Знак Знак Знак Знак Знак Знак Знак Знак Знак Знак Знак Знак Знак Знак Знак Знак Знак Знак Знак Знак Знак Знак Знак1"/>
    <w:basedOn w:val="Style_10_ch"/>
    <w:link w:val="Style_1180"/>
    <w:rPr>
      <w:sz w:val="28"/>
    </w:rPr>
  </w:style>
  <w:style w:styleId="Style_1181" w:type="paragraph">
    <w:name w:val=" Знак Знак21"/>
    <w:link w:val="Style_1181_ch"/>
    <w:rPr>
      <w:rFonts w:ascii="Arial" w:hAnsi="Arial"/>
      <w:sz w:val="24"/>
    </w:rPr>
  </w:style>
  <w:style w:styleId="Style_1181_ch" w:type="character">
    <w:name w:val=" Знак Знак21"/>
    <w:link w:val="Style_1181"/>
    <w:rPr>
      <w:rFonts w:ascii="Arial" w:hAnsi="Arial"/>
      <w:sz w:val="24"/>
    </w:rPr>
  </w:style>
  <w:style w:styleId="Style_1182" w:type="paragraph">
    <w:name w:val="WW8Num6z2"/>
    <w:link w:val="Style_1182_ch"/>
    <w:rPr>
      <w:rFonts w:ascii="Wingdings" w:hAnsi="Wingdings"/>
    </w:rPr>
  </w:style>
  <w:style w:styleId="Style_1182_ch" w:type="character">
    <w:name w:val="WW8Num6z2"/>
    <w:link w:val="Style_1182"/>
    <w:rPr>
      <w:rFonts w:ascii="Wingdings" w:hAnsi="Wingdings"/>
    </w:rPr>
  </w:style>
  <w:style w:styleId="Style_1183" w:type="paragraph">
    <w:name w:val="Знак Знак Знак2 Знак Знак Знак Знак"/>
    <w:basedOn w:val="Style_10"/>
    <w:link w:val="Style_1183_ch"/>
    <w:pPr>
      <w:spacing w:after="160" w:line="240" w:lineRule="exact"/>
      <w:ind/>
      <w:jc w:val="both"/>
    </w:pPr>
    <w:rPr>
      <w:sz w:val="24"/>
    </w:rPr>
  </w:style>
  <w:style w:styleId="Style_1183_ch" w:type="character">
    <w:name w:val="Знак Знак Знак2 Знак Знак Знак Знак"/>
    <w:basedOn w:val="Style_10_ch"/>
    <w:link w:val="Style_1183"/>
    <w:rPr>
      <w:sz w:val="24"/>
    </w:rPr>
  </w:style>
  <w:style w:styleId="Style_1184" w:type="paragraph">
    <w:name w:val=" Знак Знак Знак4 Знак Знак Знак Знак"/>
    <w:basedOn w:val="Style_10"/>
    <w:link w:val="Style_1184_ch"/>
    <w:pPr>
      <w:spacing w:after="160" w:line="240" w:lineRule="exact"/>
      <w:ind/>
    </w:pPr>
    <w:rPr>
      <w:sz w:val="28"/>
    </w:rPr>
  </w:style>
  <w:style w:styleId="Style_1184_ch" w:type="character">
    <w:name w:val=" Знак Знак Знак4 Знак Знак Знак Знак"/>
    <w:basedOn w:val="Style_10_ch"/>
    <w:link w:val="Style_1184"/>
    <w:rPr>
      <w:sz w:val="28"/>
    </w:rPr>
  </w:style>
  <w:style w:styleId="Style_6" w:type="paragraph">
    <w:name w:val="Body Text Indent"/>
    <w:basedOn w:val="Style_10"/>
    <w:link w:val="Style_6_ch"/>
    <w:pPr>
      <w:spacing w:after="120"/>
      <w:ind w:firstLine="0" w:left="283"/>
    </w:pPr>
  </w:style>
  <w:style w:styleId="Style_6_ch" w:type="character">
    <w:name w:val="Body Text Indent"/>
    <w:basedOn w:val="Style_10_ch"/>
    <w:link w:val="Style_6"/>
  </w:style>
  <w:style w:styleId="Style_1185" w:type="paragraph">
    <w:name w:val="02statia3"/>
    <w:basedOn w:val="Style_10"/>
    <w:link w:val="Style_1185_ch"/>
    <w:pPr>
      <w:spacing w:before="120" w:line="320" w:lineRule="atLeast"/>
      <w:ind w:hanging="880" w:left="2900"/>
      <w:jc w:val="both"/>
    </w:pPr>
    <w:rPr>
      <w:rFonts w:ascii="GaramondNarrowC" w:hAnsi="GaramondNarrowC"/>
      <w:color w:val="000000"/>
      <w:sz w:val="21"/>
    </w:rPr>
  </w:style>
  <w:style w:styleId="Style_1185_ch" w:type="character">
    <w:name w:val="02statia3"/>
    <w:basedOn w:val="Style_10_ch"/>
    <w:link w:val="Style_1185"/>
    <w:rPr>
      <w:rFonts w:ascii="GaramondNarrowC" w:hAnsi="GaramondNarrowC"/>
      <w:color w:val="000000"/>
      <w:sz w:val="21"/>
    </w:rPr>
  </w:style>
  <w:style w:styleId="Style_1186" w:type="paragraph">
    <w:name w:val="Абзац списка4"/>
    <w:basedOn w:val="Style_10"/>
    <w:link w:val="Style_1186_ch"/>
    <w:pPr>
      <w:spacing w:after="200" w:line="276" w:lineRule="auto"/>
      <w:ind w:firstLine="0" w:left="720"/>
      <w:contextualSpacing w:val="1"/>
    </w:pPr>
    <w:rPr>
      <w:rFonts w:ascii="Calibri" w:hAnsi="Calibri"/>
      <w:sz w:val="22"/>
    </w:rPr>
  </w:style>
  <w:style w:styleId="Style_1186_ch" w:type="character">
    <w:name w:val="Абзац списка4"/>
    <w:basedOn w:val="Style_10_ch"/>
    <w:link w:val="Style_1186"/>
    <w:rPr>
      <w:rFonts w:ascii="Calibri" w:hAnsi="Calibri"/>
      <w:sz w:val="22"/>
    </w:rPr>
  </w:style>
  <w:style w:styleId="Style_1187" w:type="paragraph">
    <w:name w:val=" Char Char"/>
    <w:basedOn w:val="Style_10"/>
    <w:link w:val="Style_1187_ch"/>
    <w:pPr>
      <w:spacing w:after="160" w:line="240" w:lineRule="exact"/>
      <w:ind/>
    </w:pPr>
  </w:style>
  <w:style w:styleId="Style_1187_ch" w:type="character">
    <w:name w:val=" Char Char"/>
    <w:basedOn w:val="Style_10_ch"/>
    <w:link w:val="Style_1187"/>
  </w:style>
  <w:style w:styleId="Style_1188" w:type="paragraph">
    <w:name w:val="Аукцион: Заголовок 3"/>
    <w:basedOn w:val="Style_9"/>
    <w:link w:val="Style_1188_ch"/>
    <w:pPr>
      <w:tabs>
        <w:tab w:leader="none" w:pos="1260" w:val="left"/>
        <w:tab w:leader="none" w:pos="1865" w:val="left"/>
        <w:tab w:leader="none" w:pos="2700" w:val="left"/>
        <w:tab w:leader="none" w:pos="4140" w:val="left"/>
      </w:tabs>
      <w:spacing w:after="0" w:before="0"/>
      <w:ind w:firstLine="900" w:right="49"/>
      <w:jc w:val="both"/>
    </w:pPr>
    <w:rPr>
      <w:rFonts w:ascii="Times New Roman" w:hAnsi="Times New Roman"/>
      <w:spacing w:val="-3"/>
      <w:sz w:val="22"/>
    </w:rPr>
  </w:style>
  <w:style w:styleId="Style_1188_ch" w:type="character">
    <w:name w:val="Аукцион: Заголовок 3"/>
    <w:basedOn w:val="Style_9_ch"/>
    <w:link w:val="Style_1188"/>
    <w:rPr>
      <w:rFonts w:ascii="Times New Roman" w:hAnsi="Times New Roman"/>
      <w:spacing w:val="-3"/>
      <w:sz w:val="22"/>
    </w:rPr>
  </w:style>
  <w:style w:styleId="Style_12" w:type="paragraph">
    <w:name w:val="heading 2"/>
    <w:basedOn w:val="Style_10"/>
    <w:next w:val="Style_10"/>
    <w:link w:val="Style_12_ch"/>
    <w:uiPriority w:val="9"/>
    <w:qFormat/>
    <w:pPr>
      <w:keepNext w:val="1"/>
      <w:spacing w:after="60" w:before="240"/>
      <w:ind/>
      <w:outlineLvl w:val="1"/>
    </w:pPr>
    <w:rPr>
      <w:rFonts w:ascii="Arial" w:hAnsi="Arial"/>
      <w:b w:val="1"/>
      <w:i w:val="1"/>
      <w:sz w:val="28"/>
    </w:rPr>
  </w:style>
  <w:style w:styleId="Style_12_ch" w:type="character">
    <w:name w:val="heading 2"/>
    <w:basedOn w:val="Style_10_ch"/>
    <w:link w:val="Style_12"/>
    <w:rPr>
      <w:rFonts w:ascii="Arial" w:hAnsi="Arial"/>
      <w:b w:val="1"/>
      <w:i w:val="1"/>
      <w:sz w:val="28"/>
    </w:rPr>
  </w:style>
  <w:style w:styleId="Style_1189" w:type="paragraph">
    <w:name w:val="Знак8 Знак11"/>
    <w:link w:val="Style_1189_ch"/>
  </w:style>
  <w:style w:styleId="Style_1189_ch" w:type="character">
    <w:name w:val="Знак8 Знак11"/>
    <w:link w:val="Style_1189"/>
  </w:style>
  <w:style w:styleId="Style_1190" w:type="paragraph">
    <w:name w:val="Код документа"/>
    <w:link w:val="Style_1190_ch"/>
    <w:pPr>
      <w:widowControl w:val="0"/>
      <w:spacing w:after="120" w:before="240" w:line="288" w:lineRule="auto"/>
      <w:ind/>
      <w:jc w:val="center"/>
    </w:pPr>
    <w:rPr>
      <w:sz w:val="24"/>
    </w:rPr>
  </w:style>
  <w:style w:styleId="Style_1190_ch" w:type="character">
    <w:name w:val="Код документа"/>
    <w:link w:val="Style_1190"/>
    <w:rPr>
      <w:sz w:val="24"/>
    </w:rPr>
  </w:style>
  <w:style w:styleId="Style_1191" w:type="paragraph">
    <w:name w:val="Style8"/>
    <w:basedOn w:val="Style_10"/>
    <w:link w:val="Style_1191_ch"/>
    <w:pPr>
      <w:widowControl w:val="0"/>
      <w:spacing w:line="300" w:lineRule="exact"/>
      <w:ind/>
    </w:pPr>
    <w:rPr>
      <w:sz w:val="24"/>
    </w:rPr>
  </w:style>
  <w:style w:styleId="Style_1191_ch" w:type="character">
    <w:name w:val="Style8"/>
    <w:basedOn w:val="Style_10_ch"/>
    <w:link w:val="Style_1191"/>
    <w:rPr>
      <w:sz w:val="24"/>
    </w:rPr>
  </w:style>
  <w:style w:styleId="Style_1192" w:type="paragraph">
    <w:name w:val="List 4"/>
    <w:basedOn w:val="Style_10"/>
    <w:link w:val="Style_1192_ch"/>
    <w:pPr>
      <w:spacing w:after="60"/>
      <w:ind w:hanging="283" w:left="1132"/>
      <w:jc w:val="both"/>
    </w:pPr>
    <w:rPr>
      <w:sz w:val="24"/>
    </w:rPr>
  </w:style>
  <w:style w:styleId="Style_1192_ch" w:type="character">
    <w:name w:val="List 4"/>
    <w:basedOn w:val="Style_10_ch"/>
    <w:link w:val="Style_1192"/>
    <w:rPr>
      <w:sz w:val="24"/>
    </w:rPr>
  </w:style>
  <w:style w:styleId="Style_1193" w:type="paragraph">
    <w:name w:val="WW8Num4z2"/>
    <w:link w:val="Style_1193_ch"/>
    <w:rPr>
      <w:rFonts w:ascii="Wingdings" w:hAnsi="Wingdings"/>
    </w:rPr>
  </w:style>
  <w:style w:styleId="Style_1193_ch" w:type="character">
    <w:name w:val="WW8Num4z2"/>
    <w:link w:val="Style_1193"/>
    <w:rPr>
      <w:rFonts w:ascii="Wingdings" w:hAnsi="Wingdings"/>
    </w:rPr>
  </w:style>
  <w:style w:styleId="Style_1194" w:type="paragraph">
    <w:name w:val="xl166"/>
    <w:basedOn w:val="Style_10"/>
    <w:link w:val="Style_1194_ch"/>
    <w:pPr>
      <w:spacing w:afterAutospacing="on" w:beforeAutospacing="on"/>
      <w:ind/>
      <w:jc w:val="center"/>
    </w:pPr>
    <w:rPr>
      <w:sz w:val="13"/>
    </w:rPr>
  </w:style>
  <w:style w:styleId="Style_1194_ch" w:type="character">
    <w:name w:val="xl166"/>
    <w:basedOn w:val="Style_10_ch"/>
    <w:link w:val="Style_1194"/>
    <w:rPr>
      <w:sz w:val="13"/>
    </w:rPr>
  </w:style>
  <w:style w:styleId="Style_1195" w:type="paragraph">
    <w:name w:val="Font Style27"/>
    <w:link w:val="Style_1195_ch"/>
    <w:rPr>
      <w:rFonts w:ascii="Times New Roman" w:hAnsi="Times New Roman"/>
      <w:sz w:val="24"/>
    </w:rPr>
  </w:style>
  <w:style w:styleId="Style_1195_ch" w:type="character">
    <w:name w:val="Font Style27"/>
    <w:link w:val="Style_1195"/>
    <w:rPr>
      <w:rFonts w:ascii="Times New Roman" w:hAnsi="Times New Roman"/>
      <w:sz w:val="24"/>
    </w:rPr>
  </w:style>
  <w:style w:styleId="Style_1060" w:type="paragraph">
    <w:name w:val="Обычный8"/>
    <w:link w:val="Style_1060_ch"/>
    <w:pPr>
      <w:widowControl w:val="0"/>
      <w:spacing w:after="100" w:before="100"/>
      <w:ind/>
    </w:pPr>
    <w:rPr>
      <w:sz w:val="24"/>
    </w:rPr>
  </w:style>
  <w:style w:styleId="Style_1060_ch" w:type="character">
    <w:name w:val="Обычный8"/>
    <w:link w:val="Style_1060"/>
    <w:rPr>
      <w:sz w:val="24"/>
    </w:rPr>
  </w:style>
  <w:style w:styleId="Style_1196" w:type="paragraph">
    <w:name w:val="Primer Text First"/>
    <w:link w:val="Style_1196_ch"/>
    <w:pPr>
      <w:spacing w:after="283" w:line="216" w:lineRule="atLeast"/>
      <w:ind w:firstLine="680"/>
      <w:jc w:val="both"/>
    </w:pPr>
    <w:rPr>
      <w:rFonts w:ascii="Futuris" w:hAnsi="Futuris"/>
      <w:i w:val="1"/>
    </w:rPr>
  </w:style>
  <w:style w:styleId="Style_1196_ch" w:type="character">
    <w:name w:val="Primer Text First"/>
    <w:link w:val="Style_1196"/>
    <w:rPr>
      <w:rFonts w:ascii="Futuris" w:hAnsi="Futuris"/>
      <w:i w:val="1"/>
    </w:rPr>
  </w:style>
  <w:style w:styleId="Style_1197" w:type="paragraph">
    <w:name w:val="caaieiaie 2"/>
    <w:basedOn w:val="Style_282"/>
    <w:next w:val="Style_282"/>
    <w:link w:val="Style_1197_ch"/>
    <w:pPr>
      <w:keepNext w:val="1"/>
      <w:ind/>
    </w:pPr>
    <w:rPr>
      <w:sz w:val="24"/>
    </w:rPr>
  </w:style>
  <w:style w:styleId="Style_1197_ch" w:type="character">
    <w:name w:val="caaieiaie 2"/>
    <w:basedOn w:val="Style_282_ch"/>
    <w:link w:val="Style_1197"/>
    <w:rPr>
      <w:sz w:val="24"/>
    </w:rPr>
  </w:style>
  <w:style w:styleId="Style_1198" w:type="paragraph">
    <w:name w:val="Font Style12"/>
    <w:link w:val="Style_1198_ch"/>
    <w:rPr>
      <w:rFonts w:ascii="Times New Roman" w:hAnsi="Times New Roman"/>
      <w:sz w:val="24"/>
    </w:rPr>
  </w:style>
  <w:style w:styleId="Style_1198_ch" w:type="character">
    <w:name w:val="Font Style12"/>
    <w:link w:val="Style_1198"/>
    <w:rPr>
      <w:rFonts w:ascii="Times New Roman" w:hAnsi="Times New Roman"/>
      <w:sz w:val="24"/>
    </w:rPr>
  </w:style>
  <w:style w:styleId="Style_1199" w:type="paragraph">
    <w:name w:val="Blockquote"/>
    <w:basedOn w:val="Style_10"/>
    <w:link w:val="Style_1199_ch"/>
    <w:pPr>
      <w:spacing w:after="100" w:before="100"/>
      <w:ind w:firstLine="0" w:left="360" w:right="360"/>
    </w:pPr>
    <w:rPr>
      <w:sz w:val="24"/>
    </w:rPr>
  </w:style>
  <w:style w:styleId="Style_1199_ch" w:type="character">
    <w:name w:val="Blockquote"/>
    <w:basedOn w:val="Style_10_ch"/>
    <w:link w:val="Style_1199"/>
    <w:rPr>
      <w:sz w:val="24"/>
    </w:rPr>
  </w:style>
  <w:style w:styleId="Style_1200" w:type="paragraph">
    <w:name w:val="Обычный22"/>
    <w:basedOn w:val="Style_10"/>
    <w:link w:val="Style_1200_ch"/>
    <w:pPr>
      <w:spacing w:after="75"/>
      <w:ind w:firstLine="284"/>
      <w:jc w:val="both"/>
    </w:pPr>
    <w:rPr>
      <w:sz w:val="24"/>
    </w:rPr>
  </w:style>
  <w:style w:styleId="Style_1200_ch" w:type="character">
    <w:name w:val="Обычный22"/>
    <w:basedOn w:val="Style_10_ch"/>
    <w:link w:val="Style_1200"/>
    <w:rPr>
      <w:sz w:val="24"/>
    </w:rPr>
  </w:style>
  <w:style w:styleId="Style_542" w:type="paragraph">
    <w:name w:val="Body Text Indent 2"/>
    <w:basedOn w:val="Style_10"/>
    <w:link w:val="Style_542_ch"/>
    <w:pPr>
      <w:spacing w:after="120" w:line="480" w:lineRule="auto"/>
      <w:ind w:firstLine="0" w:left="283"/>
    </w:pPr>
  </w:style>
  <w:style w:styleId="Style_542_ch" w:type="character">
    <w:name w:val="Body Text Indent 2"/>
    <w:basedOn w:val="Style_10_ch"/>
    <w:link w:val="Style_542"/>
  </w:style>
  <w:style w:styleId="Style_1201" w:type="paragraph">
    <w:name w:val="Z_TOC LVL 3"/>
    <w:link w:val="Style_1201_ch"/>
    <w:pPr>
      <w:tabs>
        <w:tab w:leader="none" w:pos="795" w:val="left"/>
        <w:tab w:leader="none" w:pos="8165" w:val="left"/>
        <w:tab w:leader="dot" w:pos="9354" w:val="right"/>
        <w:tab w:leader="none" w:pos="14740" w:val="left"/>
        <w:tab w:leader="none" w:pos="15535" w:val="left"/>
        <w:tab w:leader="none" w:pos="22110" w:val="left"/>
        <w:tab w:leader="none" w:pos="22905" w:val="left"/>
        <w:tab w:leader="none" w:pos="29480" w:val="left"/>
        <w:tab w:leader="none" w:pos="30275" w:val="left"/>
      </w:tabs>
      <w:spacing w:before="36" w:line="204" w:lineRule="atLeast"/>
      <w:ind w:firstLine="0" w:left="340"/>
    </w:pPr>
    <w:rPr>
      <w:rFonts w:ascii="PragmaticaCTT" w:hAnsi="PragmaticaCTT"/>
      <w:sz w:val="18"/>
    </w:rPr>
  </w:style>
  <w:style w:styleId="Style_1201_ch" w:type="character">
    <w:name w:val="Z_TOC LVL 3"/>
    <w:link w:val="Style_1201"/>
    <w:rPr>
      <w:rFonts w:ascii="PragmaticaCTT" w:hAnsi="PragmaticaCTT"/>
      <w:sz w:val="18"/>
    </w:rPr>
  </w:style>
  <w:style w:styleId="Style_1202" w:type="paragraph">
    <w:name w:val="Знак Знак2 Char Char Знак Знак Char Char Знак Знак Char Char Знак Знак Char Char Знак Знак Char Char Знак Знак Char Char Знак Знак Char Char Знак Знак Char Char"/>
    <w:basedOn w:val="Style_10"/>
    <w:link w:val="Style_1202_ch"/>
    <w:pPr>
      <w:spacing w:afterAutospacing="on" w:beforeAutospacing="on"/>
      <w:ind/>
    </w:pPr>
    <w:rPr>
      <w:rFonts w:ascii="Tahoma" w:hAnsi="Tahoma"/>
    </w:rPr>
  </w:style>
  <w:style w:styleId="Style_1202_ch" w:type="character">
    <w:name w:val="Знак Знак2 Char Char Знак Знак Char Char Знак Знак Char Char Знак Знак Char Char Знак Знак Char Char Знак Знак Char Char Знак Знак Char Char Знак Знак Char Char"/>
    <w:basedOn w:val="Style_10_ch"/>
    <w:link w:val="Style_1202"/>
    <w:rPr>
      <w:rFonts w:ascii="Tahoma" w:hAnsi="Tahoma"/>
    </w:rPr>
  </w:style>
  <w:style w:styleId="Style_1203" w:type="paragraph">
    <w:name w:val="Заголовок 9 Знак1"/>
    <w:link w:val="Style_1203_ch"/>
    <w:rPr>
      <w:rFonts w:ascii="Cambria" w:hAnsi="Cambria"/>
      <w:i w:val="1"/>
      <w:color w:val="404040"/>
    </w:rPr>
  </w:style>
  <w:style w:styleId="Style_1203_ch" w:type="character">
    <w:name w:val="Заголовок 9 Знак1"/>
    <w:link w:val="Style_1203"/>
    <w:rPr>
      <w:rFonts w:ascii="Cambria" w:hAnsi="Cambria"/>
      <w:i w:val="1"/>
      <w:color w:val="404040"/>
    </w:rPr>
  </w:style>
  <w:style w:styleId="Style_1204" w:type="paragraph">
    <w:name w:val="Название объекта1"/>
    <w:basedOn w:val="Style_10"/>
    <w:next w:val="Style_10"/>
    <w:link w:val="Style_1204_ch"/>
    <w:pPr>
      <w:spacing w:after="120" w:before="120"/>
      <w:ind/>
    </w:pPr>
    <w:rPr>
      <w:b w:val="1"/>
    </w:rPr>
  </w:style>
  <w:style w:styleId="Style_1204_ch" w:type="character">
    <w:name w:val="Название объекта1"/>
    <w:basedOn w:val="Style_10_ch"/>
    <w:link w:val="Style_1204"/>
    <w:rPr>
      <w:b w:val="1"/>
    </w:rPr>
  </w:style>
  <w:style w:styleId="Style_1205" w:type="paragraph">
    <w:name w:val="7.32 Абзац"/>
    <w:basedOn w:val="Style_10"/>
    <w:link w:val="Style_1205_ch"/>
    <w:pPr>
      <w:spacing w:after="60" w:before="60"/>
      <w:ind w:firstLine="709"/>
      <w:jc w:val="both"/>
    </w:pPr>
    <w:rPr>
      <w:sz w:val="24"/>
    </w:rPr>
  </w:style>
  <w:style w:styleId="Style_1205_ch" w:type="character">
    <w:name w:val="7.32 Абзац"/>
    <w:basedOn w:val="Style_10_ch"/>
    <w:link w:val="Style_1205"/>
    <w:rPr>
      <w:sz w:val="24"/>
    </w:rPr>
  </w:style>
  <w:style w:styleId="Style_1206" w:type="paragraph">
    <w:name w:val="List Bullet (last)"/>
    <w:basedOn w:val="Style_230"/>
    <w:link w:val="Style_1206_ch"/>
    <w:pPr>
      <w:widowControl w:val="1"/>
      <w:tabs>
        <w:tab w:leader="none" w:pos="643" w:val="left"/>
      </w:tabs>
      <w:spacing w:after="120"/>
      <w:ind w:hanging="360" w:left="643"/>
    </w:pPr>
    <w:rPr>
      <w:rFonts w:ascii="Cambria" w:hAnsi="Cambria"/>
    </w:rPr>
  </w:style>
  <w:style w:styleId="Style_1206_ch" w:type="character">
    <w:name w:val="List Bullet (last)"/>
    <w:basedOn w:val="Style_230_ch"/>
    <w:link w:val="Style_1206"/>
    <w:rPr>
      <w:rFonts w:ascii="Cambria" w:hAnsi="Cambria"/>
    </w:rPr>
  </w:style>
  <w:style w:styleId="Style_1207" w:type="paragraph">
    <w:link w:val="Style_1207_ch"/>
    <w:semiHidden w:val="1"/>
    <w:unhideWhenUsed w:val="1"/>
  </w:style>
  <w:style w:styleId="Style_1207_ch" w:type="character">
    <w:link w:val="Style_1207"/>
    <w:semiHidden w:val="1"/>
    <w:unhideWhenUsed w:val="1"/>
  </w:style>
  <w:style w:styleId="Style_1208" w:type="paragraph">
    <w:name w:val="Название2"/>
    <w:link w:val="Style_1208_ch"/>
  </w:style>
  <w:style w:styleId="Style_1208_ch" w:type="character">
    <w:name w:val="Название2"/>
    <w:link w:val="Style_1208"/>
  </w:style>
  <w:style w:styleId="Style_1209" w:type="paragraph">
    <w:name w:val="xl222"/>
    <w:basedOn w:val="Style_10"/>
    <w:link w:val="Style_1209_ch"/>
    <w:pPr>
      <w:spacing w:afterAutospacing="on" w:beforeAutospacing="on"/>
      <w:ind/>
      <w:jc w:val="center"/>
    </w:pPr>
    <w:rPr>
      <w:sz w:val="14"/>
    </w:rPr>
  </w:style>
  <w:style w:styleId="Style_1209_ch" w:type="character">
    <w:name w:val="xl222"/>
    <w:basedOn w:val="Style_10_ch"/>
    <w:link w:val="Style_1209"/>
    <w:rPr>
      <w:sz w:val="14"/>
    </w:rPr>
  </w:style>
  <w:style w:styleId="Style_1210" w:type="paragraph">
    <w:name w:val="NormalSpace"/>
    <w:basedOn w:val="Style_10"/>
    <w:next w:val="Style_10"/>
    <w:link w:val="Style_1210_ch"/>
    <w:pPr>
      <w:spacing w:after="60" w:before="60"/>
      <w:ind/>
    </w:pPr>
    <w:rPr>
      <w:rFonts w:ascii="Arial" w:hAnsi="Arial"/>
      <w:sz w:val="22"/>
    </w:rPr>
  </w:style>
  <w:style w:styleId="Style_1210_ch" w:type="character">
    <w:name w:val="NormalSpace"/>
    <w:basedOn w:val="Style_10_ch"/>
    <w:link w:val="Style_1210"/>
    <w:rPr>
      <w:rFonts w:ascii="Arial" w:hAnsi="Arial"/>
      <w:sz w:val="22"/>
    </w:rPr>
  </w:style>
  <w:style w:styleId="Style_1211" w:type="paragraph">
    <w:name w:val="xl193"/>
    <w:basedOn w:val="Style_10"/>
    <w:link w:val="Style_1211_ch"/>
    <w:pPr>
      <w:spacing w:afterAutospacing="on" w:beforeAutospacing="on"/>
      <w:ind/>
    </w:pPr>
    <w:rPr>
      <w:sz w:val="14"/>
    </w:rPr>
  </w:style>
  <w:style w:styleId="Style_1211_ch" w:type="character">
    <w:name w:val="xl193"/>
    <w:basedOn w:val="Style_10_ch"/>
    <w:link w:val="Style_1211"/>
    <w:rPr>
      <w:sz w:val="14"/>
    </w:rPr>
  </w:style>
  <w:style w:styleId="Style_1212" w:type="paragraph">
    <w:name w:val="Heading 2 Char"/>
    <w:link w:val="Style_1212_ch"/>
    <w:rPr>
      <w:rFonts w:ascii="Cambria" w:hAnsi="Cambria"/>
      <w:b w:val="1"/>
      <w:i w:val="1"/>
      <w:sz w:val="28"/>
    </w:rPr>
  </w:style>
  <w:style w:styleId="Style_1212_ch" w:type="character">
    <w:name w:val="Heading 2 Char"/>
    <w:link w:val="Style_1212"/>
    <w:rPr>
      <w:rFonts w:ascii="Cambria" w:hAnsi="Cambria"/>
      <w:b w:val="1"/>
      <w:i w:val="1"/>
      <w:sz w:val="28"/>
    </w:rPr>
  </w:style>
  <w:style w:styleId="Style_1213" w:type="paragraph">
    <w:name w:val="Definition"/>
    <w:link w:val="Style_1213_ch"/>
    <w:rPr>
      <w:i w:val="1"/>
    </w:rPr>
  </w:style>
  <w:style w:styleId="Style_1213_ch" w:type="character">
    <w:name w:val="Definition"/>
    <w:link w:val="Style_1213"/>
    <w:rPr>
      <w:i w:val="1"/>
    </w:rPr>
  </w:style>
  <w:style w:styleId="Style_1214" w:type="paragraph">
    <w:name w:val="xl212"/>
    <w:basedOn w:val="Style_10"/>
    <w:link w:val="Style_1214_ch"/>
    <w:pPr>
      <w:spacing w:afterAutospacing="on" w:beforeAutospacing="on"/>
      <w:ind/>
      <w:jc w:val="center"/>
    </w:pPr>
    <w:rPr>
      <w:sz w:val="14"/>
    </w:rPr>
  </w:style>
  <w:style w:styleId="Style_1214_ch" w:type="character">
    <w:name w:val="xl212"/>
    <w:basedOn w:val="Style_10_ch"/>
    <w:link w:val="Style_1214"/>
    <w:rPr>
      <w:sz w:val="14"/>
    </w:rPr>
  </w:style>
  <w:style w:styleId="Style_1215" w:type="paragraph">
    <w:name w:val="Стиль4"/>
    <w:basedOn w:val="Style_10"/>
    <w:link w:val="Style_1215_ch"/>
    <w:pPr>
      <w:ind/>
      <w:jc w:val="both"/>
    </w:pPr>
    <w:rPr>
      <w:sz w:val="24"/>
    </w:rPr>
  </w:style>
  <w:style w:styleId="Style_1215_ch" w:type="character">
    <w:name w:val="Стиль4"/>
    <w:basedOn w:val="Style_10_ch"/>
    <w:link w:val="Style_1215"/>
    <w:rPr>
      <w:sz w:val="24"/>
    </w:rPr>
  </w:style>
  <w:style w:styleId="Style_1216" w:type="paragraph">
    <w:name w:val="Знак Знак Знак Знак Знак Знак1 Знак Знак Знак"/>
    <w:basedOn w:val="Style_10"/>
    <w:link w:val="Style_1216_ch"/>
    <w:pPr>
      <w:spacing w:after="160" w:line="240" w:lineRule="exact"/>
      <w:ind/>
      <w:jc w:val="both"/>
    </w:pPr>
    <w:rPr>
      <w:sz w:val="24"/>
    </w:rPr>
  </w:style>
  <w:style w:styleId="Style_1216_ch" w:type="character">
    <w:name w:val="Знак Знак Знак Знак Знак Знак1 Знак Знак Знак"/>
    <w:basedOn w:val="Style_10_ch"/>
    <w:link w:val="Style_1216"/>
    <w:rPr>
      <w:sz w:val="24"/>
    </w:rPr>
  </w:style>
  <w:style w:styleId="Style_1217" w:type="paragraph">
    <w:name w:val="Абзац списка2"/>
    <w:basedOn w:val="Style_10"/>
    <w:link w:val="Style_1217_ch"/>
    <w:pPr>
      <w:ind w:firstLine="0" w:left="720"/>
      <w:contextualSpacing w:val="1"/>
    </w:pPr>
  </w:style>
  <w:style w:styleId="Style_1217_ch" w:type="character">
    <w:name w:val="Абзац списка2"/>
    <w:basedOn w:val="Style_10_ch"/>
    <w:link w:val="Style_1217"/>
  </w:style>
  <w:style w:styleId="Style_1218" w:type="paragraph">
    <w:name w:val="Strong"/>
    <w:link w:val="Style_1218_ch"/>
    <w:rPr>
      <w:b w:val="1"/>
    </w:rPr>
  </w:style>
  <w:style w:styleId="Style_1218_ch" w:type="character">
    <w:name w:val="Strong"/>
    <w:link w:val="Style_1218"/>
    <w:rPr>
      <w:b w:val="1"/>
    </w:rPr>
  </w:style>
  <w:style w:styleId="Style_1219" w:type="paragraph">
    <w:name w:val="Normal 0"/>
    <w:basedOn w:val="Style_10"/>
    <w:link w:val="Style_1219_ch"/>
    <w:pPr>
      <w:spacing w:line="360" w:lineRule="auto"/>
      <w:ind/>
      <w:jc w:val="center"/>
    </w:pPr>
    <w:rPr>
      <w:sz w:val="24"/>
    </w:rPr>
  </w:style>
  <w:style w:styleId="Style_1219_ch" w:type="character">
    <w:name w:val="Normal 0"/>
    <w:basedOn w:val="Style_10_ch"/>
    <w:link w:val="Style_1219"/>
    <w:rPr>
      <w:sz w:val="24"/>
    </w:rPr>
  </w:style>
  <w:style w:styleId="Style_1220" w:type="paragraph">
    <w:name w:val="Текст в таблице"/>
    <w:basedOn w:val="Style_10"/>
    <w:link w:val="Style_1220_ch"/>
    <w:pPr>
      <w:keepLines w:val="1"/>
      <w:widowControl w:val="0"/>
      <w:ind/>
    </w:pPr>
    <w:rPr>
      <w:sz w:val="24"/>
    </w:rPr>
  </w:style>
  <w:style w:styleId="Style_1220_ch" w:type="character">
    <w:name w:val="Текст в таблице"/>
    <w:basedOn w:val="Style_10_ch"/>
    <w:link w:val="Style_1220"/>
    <w:rPr>
      <w:sz w:val="24"/>
    </w:rPr>
  </w:style>
  <w:style w:styleId="Style_1221" w:type="paragraph">
    <w:name w:val="xl227"/>
    <w:basedOn w:val="Style_10"/>
    <w:link w:val="Style_1221_ch"/>
    <w:pPr>
      <w:spacing w:afterAutospacing="on" w:beforeAutospacing="on"/>
      <w:ind/>
      <w:jc w:val="center"/>
    </w:pPr>
    <w:rPr>
      <w:sz w:val="13"/>
    </w:rPr>
  </w:style>
  <w:style w:styleId="Style_1221_ch" w:type="character">
    <w:name w:val="xl227"/>
    <w:basedOn w:val="Style_10_ch"/>
    <w:link w:val="Style_1221"/>
    <w:rPr>
      <w:sz w:val="13"/>
    </w:rPr>
  </w:style>
  <w:style w:styleId="Style_1222" w:type="paragraph">
    <w:name w:val="xl185"/>
    <w:basedOn w:val="Style_10"/>
    <w:link w:val="Style_1222_ch"/>
    <w:pPr>
      <w:spacing w:afterAutospacing="on" w:beforeAutospacing="on"/>
      <w:ind/>
      <w:jc w:val="center"/>
    </w:pPr>
    <w:rPr>
      <w:sz w:val="14"/>
    </w:rPr>
  </w:style>
  <w:style w:styleId="Style_1222_ch" w:type="character">
    <w:name w:val="xl185"/>
    <w:basedOn w:val="Style_10_ch"/>
    <w:link w:val="Style_1222"/>
    <w:rPr>
      <w:sz w:val="14"/>
    </w:rPr>
  </w:style>
  <w:style w:styleId="Style_1223" w:type="paragraph">
    <w:name w:val="Основной текст 3 Знак1"/>
    <w:link w:val="Style_1223_ch"/>
    <w:rPr>
      <w:rFonts w:ascii="Calibri" w:hAnsi="Calibri"/>
      <w:sz w:val="16"/>
    </w:rPr>
  </w:style>
  <w:style w:styleId="Style_1223_ch" w:type="character">
    <w:name w:val="Основной текст 3 Знак1"/>
    <w:link w:val="Style_1223"/>
    <w:rPr>
      <w:rFonts w:ascii="Calibri" w:hAnsi="Calibri"/>
      <w:sz w:val="16"/>
    </w:rPr>
  </w:style>
  <w:style w:styleId="Style_1224" w:type="paragraph">
    <w:name w:val="heading 6"/>
    <w:basedOn w:val="Style_10"/>
    <w:next w:val="Style_10"/>
    <w:link w:val="Style_1224_ch"/>
    <w:uiPriority w:val="9"/>
    <w:qFormat/>
    <w:pPr>
      <w:spacing w:after="60" w:before="240"/>
      <w:ind/>
      <w:outlineLvl w:val="5"/>
    </w:pPr>
    <w:rPr>
      <w:b w:val="1"/>
      <w:sz w:val="22"/>
    </w:rPr>
  </w:style>
  <w:style w:styleId="Style_1224_ch" w:type="character">
    <w:name w:val="heading 6"/>
    <w:basedOn w:val="Style_10_ch"/>
    <w:link w:val="Style_1224"/>
    <w:rPr>
      <w:b w:val="1"/>
      <w:sz w:val="22"/>
    </w:rPr>
  </w:style>
  <w:style w:styleId="Style_1225" w:type="paragraph">
    <w:name w:val="Таблица текст"/>
    <w:basedOn w:val="Style_10"/>
    <w:link w:val="Style_1225_ch"/>
    <w:pPr>
      <w:spacing w:after="40" w:before="40"/>
      <w:ind w:firstLine="0" w:left="57" w:right="57"/>
    </w:pPr>
    <w:rPr>
      <w:sz w:val="22"/>
    </w:rPr>
  </w:style>
  <w:style w:styleId="Style_1225_ch" w:type="character">
    <w:name w:val="Таблица текст"/>
    <w:basedOn w:val="Style_10_ch"/>
    <w:link w:val="Style_1225"/>
    <w:rPr>
      <w:sz w:val="22"/>
    </w:rPr>
  </w:style>
  <w:style w:styleId="Style_1226" w:type="paragraph">
    <w:name w:val="Основной текст с отступом 34"/>
    <w:basedOn w:val="Style_10"/>
    <w:link w:val="Style_1226_ch"/>
    <w:pPr>
      <w:tabs>
        <w:tab w:leader="none" w:pos="7088" w:val="left"/>
      </w:tabs>
      <w:spacing w:line="280" w:lineRule="exact"/>
      <w:ind w:firstLine="851"/>
      <w:jc w:val="both"/>
    </w:pPr>
    <w:rPr>
      <w:sz w:val="24"/>
    </w:rPr>
  </w:style>
  <w:style w:styleId="Style_1226_ch" w:type="character">
    <w:name w:val="Основной текст с отступом 34"/>
    <w:basedOn w:val="Style_10_ch"/>
    <w:link w:val="Style_1226"/>
    <w:rPr>
      <w:sz w:val="24"/>
    </w:rPr>
  </w:style>
  <w:style w:styleId="Style_1227" w:type="paragraph">
    <w:name w:val="Address"/>
    <w:basedOn w:val="Style_10"/>
    <w:next w:val="Style_10"/>
    <w:link w:val="Style_1227_ch"/>
    <w:rPr>
      <w:i w:val="1"/>
      <w:sz w:val="24"/>
    </w:rPr>
  </w:style>
  <w:style w:styleId="Style_1227_ch" w:type="character">
    <w:name w:val="Address"/>
    <w:basedOn w:val="Style_10_ch"/>
    <w:link w:val="Style_1227"/>
    <w:rPr>
      <w:i w:val="1"/>
      <w:sz w:val="24"/>
    </w:rPr>
  </w:style>
  <w:style w:styleId="Style_1228" w:type="paragraph">
    <w:name w:val="xl175"/>
    <w:basedOn w:val="Style_10"/>
    <w:link w:val="Style_1228_ch"/>
    <w:pPr>
      <w:spacing w:afterAutospacing="on" w:beforeAutospacing="on"/>
      <w:ind/>
      <w:jc w:val="center"/>
    </w:pPr>
    <w:rPr>
      <w:sz w:val="12"/>
    </w:rPr>
  </w:style>
  <w:style w:styleId="Style_1228_ch" w:type="character">
    <w:name w:val="xl175"/>
    <w:basedOn w:val="Style_10_ch"/>
    <w:link w:val="Style_1228"/>
    <w:rPr>
      <w:sz w:val="12"/>
    </w:rPr>
  </w:style>
  <w:style w:styleId="Style_1229" w:type="paragraph">
    <w:name w:val="xl162"/>
    <w:basedOn w:val="Style_10"/>
    <w:link w:val="Style_1229_ch"/>
    <w:pPr>
      <w:spacing w:afterAutospacing="on" w:beforeAutospacing="on"/>
      <w:ind/>
      <w:jc w:val="center"/>
    </w:pPr>
    <w:rPr>
      <w:sz w:val="14"/>
    </w:rPr>
  </w:style>
  <w:style w:styleId="Style_1229_ch" w:type="character">
    <w:name w:val="xl162"/>
    <w:basedOn w:val="Style_10_ch"/>
    <w:link w:val="Style_1229"/>
    <w:rPr>
      <w:sz w:val="14"/>
    </w:rPr>
  </w:style>
  <w:style w:styleId="Style_1230" w:type="paragraph">
    <w:name w:val="Без интервала21"/>
    <w:link w:val="Style_1230_ch"/>
  </w:style>
  <w:style w:styleId="Style_1230_ch" w:type="character">
    <w:name w:val="Без интервала21"/>
    <w:link w:val="Style_1230"/>
  </w:style>
  <w:style w:styleId="Style_1231" w:type="paragraph">
    <w:name w:val="Arial10Left"/>
    <w:link w:val="Style_1231_ch"/>
    <w:pPr>
      <w:widowControl w:val="0"/>
      <w:ind/>
    </w:pPr>
    <w:rPr>
      <w:rFonts w:ascii="Arial" w:hAnsi="Arial"/>
    </w:rPr>
  </w:style>
  <w:style w:styleId="Style_1231_ch" w:type="character">
    <w:name w:val="Arial10Left"/>
    <w:link w:val="Style_1231"/>
    <w:rPr>
      <w:rFonts w:ascii="Arial" w:hAnsi="Arial"/>
    </w:rPr>
  </w:style>
  <w:style w:styleId="Style_1232" w:type="table">
    <w:name w:val="Сетка таблицы 13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33" w:type="table">
    <w:name w:val="Сетка таблицы 1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34" w:type="table">
    <w:name w:val="Сетка таблицы36"/>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5" w:type="table">
    <w:name w:val="Сетка таблицы124"/>
    <w:basedOn w:val="Style_2"/>
    <w:rPr>
      <w:rFonts w:ascii="Calibri" w:hAnsi="Calibri"/>
      <w:color w:val="000000"/>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6" w:type="table">
    <w:name w:val="Тема таблицы23"/>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7" w:type="table">
    <w:name w:val="Сетка таблицы8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8" w:type="table">
    <w:name w:val="Сетка таблицы32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9"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0" w:type="table">
    <w:name w:val="Сетка таблицы213"/>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1" w:type="table">
    <w:name w:val="Тема таблицы4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2" w:type="table">
    <w:name w:val="Сетка таблицы 122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43" w:type="table">
    <w:name w:val="Сетка таблицы 15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44" w:type="table">
    <w:name w:val="Сетка таблицы63"/>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5" w:type="table">
    <w:name w:val="Тема таблицы12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6" w:type="table">
    <w:name w:val="Сетка таблицы212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7" w:type="table">
    <w:name w:val="Сетка таблицы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8" w:type="table">
    <w:name w:val="Сетка таблицы12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9" w:type="table">
    <w:name w:val="Сетка таблицы3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0" w:type="table">
    <w:name w:val="Сетка таблицы8"/>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1" w:type="table">
    <w:name w:val="Тема таблицы4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2" w:type="table">
    <w:name w:val="Сетка таблицы 1111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53" w:type="table">
    <w:name w:val="Сетка таблицы42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4" w:type="table">
    <w:name w:val="Тема таблицы21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5" w:type="table">
    <w:name w:val="Table Grid 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56" w:type="table">
    <w:name w:val="Сетка таблицы24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7" w:type="table">
    <w:name w:val="Сетка таблицы7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8" w:type="table">
    <w:name w:val="Тема таблицы14"/>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9" w:type="table">
    <w:name w:val="Сетка таблицы 111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60" w:type="table">
    <w:name w:val="Сетка таблицы13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1" w:type="table">
    <w:name w:val="Plain Table 1"/>
    <w:basedOn w:val="Style_2"/>
    <w:pPr>
      <w:ind/>
      <w:jc w:val="center"/>
    </w:pPr>
    <w:rPr>
      <w:rFonts w:ascii="Calibri" w:hAnsi="Calibri"/>
      <w:sz w:val="22"/>
    </w:rPr>
    <w:tblPr>
      <w:tblBorders>
        <w:top w:color="BFBFBF" w:sz="4" w:val="single"/>
        <w:left w:color="BFBFBF" w:sz="4" w:val="single"/>
        <w:bottom w:color="BFBFBF" w:sz="4" w:val="single"/>
        <w:right w:color="BFBFBF" w:sz="4" w:val="single"/>
        <w:insideH w:color="BFBFBF" w:sz="4" w:val="single"/>
        <w:insideV w:color="BFBFBF" w:sz="4" w:val="single"/>
      </w:tblBorders>
    </w:tblPr>
  </w:style>
  <w:style w:styleId="Style_1262" w:type="table">
    <w:name w:val="Тема таблицы3"/>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3" w:type="table">
    <w:name w:val="Сетка таблицы7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4" w:type="table">
    <w:name w:val="Сетка таблицы 13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default="1" w:styleId="Style_2" w:type="table">
    <w:name w:val="Normal Table"/>
    <w:tblPr>
      <w:tblInd w:type="dxa" w:w="0"/>
      <w:tblCellMar>
        <w:top w:type="dxa" w:w="0"/>
        <w:left w:type="dxa" w:w="108"/>
        <w:bottom w:type="dxa" w:w="0"/>
        <w:right w:type="dxa" w:w="108"/>
      </w:tblCellMar>
    </w:tblPr>
  </w:style>
  <w:style w:styleId="Style_1265" w:type="table">
    <w:name w:val="Сетка таблицы53"/>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6" w:type="table">
    <w:name w:val="Сетка таблицы11"/>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67" w:type="table">
    <w:name w:val="Сетка таблицы5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8" w:type="table">
    <w:name w:val="Сетка таблицы14"/>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9" w:type="table">
    <w:name w:val="Сетка таблицы6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0" w:type="table">
    <w:name w:val="Сетка таблицы33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1" w:type="table">
    <w:name w:val="Сетка таблицы12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2" w:type="table">
    <w:name w:val="Сетка таблицы12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3" w:type="table">
    <w:name w:val="Сетка таблицы41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4" w:type="table">
    <w:name w:val="Сетка таблицы16"/>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5" w:type="table">
    <w:name w:val="Тема таблицы22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6" w:type="table">
    <w:name w:val="Сетка таблицы111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7" w:type="table">
    <w:name w:val="Сетка таблицы3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8" w:type="table">
    <w:name w:val="Сетка таблицы 14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79" w:type="table">
    <w:name w:val="Сетка таблицы13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0" w:type="table">
    <w:name w:val="Сетка таблицы61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1" w:type="table">
    <w:name w:val="Сетка таблицы22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2" w:type="table">
    <w:name w:val="Тема таблицы112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3" w:type="table">
    <w:name w:val="Сетка таблицы3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4" w:type="table">
    <w:name w:val="Сетка таблицы41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5" w:type="table">
    <w:name w:val="Сетка таблицы62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6" w:type="table">
    <w:name w:val="Сетка таблицы12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7" w:type="table">
    <w:name w:val="Тема таблицы2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8" w:type="table">
    <w:name w:val="Сетка таблицы 123"/>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89" w:type="table">
    <w:name w:val="Сетка таблицы223"/>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0" w:type="table">
    <w:name w:val="Сетка таблицы5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1" w:type="table">
    <w:name w:val="Сетка таблицы51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2" w:type="table">
    <w:name w:val="Сетка таблицы19"/>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3" w:type="table">
    <w:name w:val="Сетка таблицы13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4" w:type="table">
    <w:name w:val="Тема таблицы113"/>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5" w:type="table">
    <w:name w:val="Сетка таблицы32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6" w:type="table">
    <w:name w:val="Сетка таблицы 14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97" w:type="table">
    <w:name w:val="Сетка таблицы 13"/>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98" w:type="table">
    <w:name w:val="Сетка таблицы1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9" w:type="table">
    <w:name w:val="Сетка таблицы12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0" w:type="table">
    <w:name w:val="Сетка таблицы1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1" w:type="table">
    <w:name w:val="Сетка таблицы7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2" w:type="table">
    <w:name w:val="Сетка таблицы4"/>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3" w:type="table">
    <w:name w:val="Тема таблицы3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4" w:type="table">
    <w:name w:val="Сетка таблицы7"/>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5" w:type="table">
    <w:name w:val="Сетка таблицы32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6" w:type="table">
    <w:name w:val="Сетка таблицы41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7" w:type="table">
    <w:name w:val="Сетка таблицы 1112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08" w:type="table">
    <w:name w:val="Сетка таблицы 14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09" w:type="table">
    <w:name w:val="Тема таблицы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0" w:type="table">
    <w:name w:val="Сетка таблицы41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1" w:type="table">
    <w:name w:val="Сетка таблицы51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2" w:type="table">
    <w:name w:val="Сетка таблицы8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3" w:type="table">
    <w:name w:val="Сетка таблицы 11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14" w:type="table">
    <w:name w:val="Сетка таблицы33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5" w:type="table">
    <w:name w:val="Сетка таблицы 121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16" w:type="table">
    <w:name w:val="Сетка таблицы221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7" w:type="table">
    <w:name w:val="Тема таблицы6"/>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8" w:type="table">
    <w:name w:val="Сетка таблицы 12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19" w:type="table">
    <w:name w:val="Сетка таблицы21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0" w:type="table">
    <w:name w:val="Сетка таблицы 12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21" w:type="table">
    <w:name w:val="Тема таблицы12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2" w:type="table">
    <w:name w:val="Сетка таблицы23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3" w:type="table">
    <w:name w:val="Сетка таблицы 111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24" w:type="table">
    <w:name w:val="Сетка таблицы 15"/>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25" w:type="table">
    <w:name w:val="Сетка таблицы 121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26" w:type="table">
    <w:name w:val="Сетка таблицы3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7" w:type="table">
    <w:name w:val="Сетка таблицы1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8" w:type="table">
    <w:name w:val="Тема таблицы11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9" w:type="table">
    <w:name w:val="Сетка таблицы14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0" w:type="table">
    <w:name w:val="Тема таблицы1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1" w:type="table">
    <w:name w:val="Сетка таблицы 112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32" w:type="table">
    <w:name w:val="Сетка таблицы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3" w:type="table">
    <w:name w:val="Тема таблицы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4" w:type="table">
    <w:name w:val="Сетка таблицы113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5" w:type="table">
    <w:name w:val="Сетка таблицы5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6" w:type="table">
    <w:name w:val="Тема таблицы111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7" w:type="table">
    <w:name w:val="Тема таблицы5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8" w:type="table">
    <w:name w:val="Сетка таблицы11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9" w:type="table">
    <w:name w:val="Сетка таблицы26"/>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0" w:type="table">
    <w:name w:val="Сетка таблицы3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1" w:type="table">
    <w:name w:val="Table Theme"/>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2" w:type="table">
    <w:name w:val="Сетка таблицы3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3" w:type="table">
    <w:name w:val="Сетка таблицы211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4" w:type="table">
    <w:name w:val="Сетка таблицы11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5" w:type="table">
    <w:name w:val="Сетка таблицы31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6" w:type="table">
    <w:name w:val="Сетка таблицы45"/>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7" w:type="table">
    <w:name w:val="Сетка таблицы24"/>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8" w:type="table">
    <w:name w:val="Сетка таблицы7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9" w:type="table">
    <w:name w:val="Сетка таблицы115"/>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0" w:type="table">
    <w:name w:val="Сетка таблицы15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1" w:type="table">
    <w:name w:val="Сетка таблицы211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2" w:type="table">
    <w:name w:val="Сетка таблицы25"/>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3" w:type="table">
    <w:name w:val="Сетка таблицы4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4" w:type="table">
    <w:name w:val="Сетка таблицы13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5" w:type="table">
    <w:name w:val="Сетка таблицы21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6" w:type="table">
    <w:name w:val="Тема таблицы13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7" w:type="table">
    <w:name w:val="Сетка таблицы2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8" w:type="table">
    <w:name w:val="Сетка таблицы9"/>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9" w:type="table">
    <w:name w:val="Сетка таблицы7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0" w:type="table">
    <w:name w:val="Тема таблицы32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1" w:type="table">
    <w:name w:val="Сетка таблицы 12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62" w:type="table">
    <w:name w:val="Сетка таблицы22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3" w:type="table">
    <w:name w:val="Сетка таблицы4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4" w:type="table">
    <w:name w:val="Сетка таблицы112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5" w:type="table">
    <w:name w:val="Сетка таблицы31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6" w:type="table">
    <w:name w:val="Сетка таблицы43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7" w:type="table">
    <w:name w:val="Тема таблицы4"/>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8" w:type="table">
    <w:name w:val="Сетка таблицы221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9" w:type="table">
    <w:name w:val="Сетка таблицы14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0" w:type="table">
    <w:name w:val="Сетка таблицы6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1" w:type="table">
    <w:name w:val="Сетка таблицы 16"/>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72" w:type="table">
    <w:name w:val="Сетка таблицы13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3" w:type="table">
    <w:name w:val="Тема таблицы2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4" w:type="table">
    <w:name w:val="Сетка таблицы 131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75" w:type="table">
    <w:name w:val="Сетка таблицы13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6" w:type="table">
    <w:name w:val="Сетка таблицы52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7" w:type="table">
    <w:name w:val="Сетка таблицы3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8" w:type="table">
    <w:name w:val="Тема таблицы31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9" w:type="table">
    <w:name w:val="Сетка таблицы 1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80" w:type="table">
    <w:name w:val="Сетка таблицы34"/>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1" w:type="table">
    <w:name w:val="Сетка таблицы32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2" w:type="table">
    <w:name w:val="Сетка таблицы111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3" w:type="table">
    <w:name w:val="Сетка таблицы4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4" w:type="table">
    <w:name w:val="Тема таблицы1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5" w:type="table">
    <w:name w:val="Сетка таблицы5"/>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6" w:type="table">
    <w:name w:val="Сетка таблицы 114"/>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87" w:type="table">
    <w:name w:val="Сетка таблицы 133"/>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88" w:type="table">
    <w:name w:val="Сетка таблицы44"/>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9" w:type="table">
    <w:name w:val="Тема таблицы4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0" w:type="table">
    <w:name w:val="Сетка таблицы221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1" w:type="table">
    <w:name w:val="Сетка таблицы4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2" w:type="table">
    <w:name w:val="Сетка таблицы 112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93" w:type="table">
    <w:name w:val="Сетка таблицы33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4" w:type="table">
    <w:name w:val="Тема таблицы13"/>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5" w:type="table">
    <w:name w:val="Сетка таблицы314"/>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6" w:type="table">
    <w:name w:val="Сетка таблицы21"/>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97" w:type="table">
    <w:name w:val="Сетка таблицы61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8" w:type="table">
    <w:name w:val="Сетка таблицы10"/>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9" w:type="table">
    <w:name w:val="Сетка таблицы11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0" w:type="table">
    <w:name w:val="Сетка таблицы6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1" w:type="table">
    <w:name w:val="Сетка таблицы111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2" w:type="table">
    <w:name w:val="Сетка таблицы13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3" w:type="table">
    <w:name w:val="Сетка таблицы31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4" w:type="table">
    <w:name w:val="Сетка таблицы 1111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05" w:type="table">
    <w:name w:val="Сетка таблицы 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06" w:type="table">
    <w:name w:val="Тема таблицы3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7" w:type="table">
    <w:name w:val="Сетка таблицы32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8" w:type="table">
    <w:name w:val="Сетка таблицы222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9" w:type="table">
    <w:name w:val="Сетка таблицы 13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10" w:type="table">
    <w:name w:val="Сетка таблицы 1311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11" w:type="table">
    <w:name w:val="Сетка таблицы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2" w:type="table">
    <w:name w:val="Сетка таблицы 1113"/>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13" w:type="table">
    <w:name w:val="Сетка таблицы42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4" w:type="table">
    <w:name w:val="Сетка таблицы23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5" w:type="table">
    <w:name w:val="Сетка таблицы34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6" w:type="table">
    <w:name w:val="Сетка таблицы 132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17" w:type="table">
    <w:name w:val="Сетка таблицы15"/>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8" w:type="table">
    <w:name w:val="Сетка таблицы 14"/>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19" w:type="table">
    <w:name w:val="Сетка таблицы 112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20" w:type="table">
    <w:name w:val="Тема таблицы2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1" w:type="table">
    <w:name w:val="Тема таблицы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2" w:type="table">
    <w:name w:val="Сетка таблицы12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3" w:type="table">
    <w:name w:val="Сетка таблицы 1131"/>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24" w:type="table">
    <w:name w:val="Сетка таблицы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5" w:type="table">
    <w:name w:val="Сетка таблицы18"/>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6" w:type="table">
    <w:name w:val="Сетка таблицы22"/>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7" w:type="table">
    <w:name w:val="Сетка таблицы14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8" w:type="table">
    <w:name w:val="Сетка таблицы 112"/>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29" w:type="table">
    <w:name w:val="Тема таблицы111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0" w:type="table">
    <w:name w:val="Тема таблицы5"/>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1" w:type="table">
    <w:name w:val="Сетка таблицы4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2" w:type="table">
    <w:name w:val="Сетка таблицы1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3" w:type="table">
    <w:name w:val="Сетка таблицы32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4" w:type="table">
    <w:name w:val="Тема таблицы12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5" w:type="table">
    <w:name w:val="Сетка таблицы17"/>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6" w:type="table">
    <w:name w:val="Сетка таблицы114"/>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7" w:type="table">
    <w:name w:val="Тема таблицы3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8" w:type="table">
    <w:name w:val="Сетка таблицы31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9" w:type="table">
    <w:name w:val="Сетка таблицы214"/>
    <w:basedOn w:val="Style_2"/>
    <w:rPr>
      <w:rFonts w:ascii="Calibri" w:hAnsi="Calibri"/>
      <w:color w:val="000000"/>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0" w:type="table">
    <w:name w:val="Сетка таблицы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1" w:type="table">
    <w:name w:val="Сетка таблицы 113"/>
    <w:basedOn w:val="Style_2"/>
    <w:pPr>
      <w:widowControl w:val="0"/>
      <w:spacing w:line="300" w:lineRule="auto"/>
      <w:ind w:firstLine="680"/>
      <w:jc w:val="both"/>
    </w:p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42" w:type="table">
    <w:name w:val="Сетка таблицы23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3" w:type="table">
    <w:name w:val="Сетка таблицы9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4" w:type="table">
    <w:name w:val="Сетка таблицы7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5" w:type="table">
    <w:name w:val="Сетка таблицы23"/>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6" w:type="table">
    <w:name w:val="Тема таблицы312"/>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7" w:type="table">
    <w:name w:val="Тема таблицы21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8" w:type="table">
    <w:name w:val="Сетка таблицы35"/>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9" w:type="table">
    <w:name w:val="Сетка таблицы6"/>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0" w:type="table">
    <w:name w:val="Сетка таблицы113"/>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1" w:type="table">
    <w:name w:val="Сетка таблицы4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2" w:type="table">
    <w:name w:val="Сетка таблицы41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3" w:type="table">
    <w:name w:val="Тема таблицы1111"/>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4" w:type="table">
    <w:name w:val="Сетка таблицы72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5" w:type="table">
    <w:name w:val="Сетка таблицы81"/>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6" w:type="table">
    <w:name w:val="Сетка таблицы11112"/>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7" w:type="table">
    <w:name w:val="Тема таблицы33"/>
    <w:basedOn w:val="Style_2"/>
    <w:pPr>
      <w:widowControl w:val="0"/>
      <w:ind w:firstLine="709"/>
      <w:jc w:val="both"/>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8" w:type="table">
    <w:name w:val="Сетка таблицы11211"/>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numbering.xml" Type="http://schemas.openxmlformats.org/officeDocument/2006/relationships/numbering"/>
  <Relationship Id="rId15" Target="webSettings.xml" Type="http://schemas.openxmlformats.org/officeDocument/2006/relationships/webSettings"/>
  <Relationship Id="rId11" Target="fontTable.xml" Type="http://schemas.openxmlformats.org/officeDocument/2006/relationships/fontTable"/>
  <Relationship Id="rId16" Target="theme/theme1.xml" Type="http://schemas.openxmlformats.org/officeDocument/2006/relationships/theme"/>
  <Relationship Id="rId10" Target="footer10.xml" Type="http://schemas.openxmlformats.org/officeDocument/2006/relationships/footer"/>
  <Relationship Id="rId7" Target="footer7.xml" Type="http://schemas.openxmlformats.org/officeDocument/2006/relationships/footer"/>
  <Relationship Id="rId14" Target="stylesWithEffects.xml" Type="http://schemas.microsoft.com/office/2007/relationships/stylesWithEffects"/>
  <Relationship Id="rId6" Target="footer6.xml" Type="http://schemas.openxmlformats.org/officeDocument/2006/relationships/footer"/>
  <Relationship Id="rId13" Target="styles.xml" Type="http://schemas.openxmlformats.org/officeDocument/2006/relationships/styles"/>
  <Relationship Id="rId5" Target="footer5.xml" Type="http://schemas.openxmlformats.org/officeDocument/2006/relationships/footer"/>
  <Relationship Id="rId9" Target="footer9.xml" Type="http://schemas.openxmlformats.org/officeDocument/2006/relationships/footer"/>
  <Relationship Id="rId4" Target="footer4.xml" Type="http://schemas.openxmlformats.org/officeDocument/2006/relationships/footer"/>
  <Relationship Id="rId8" Target="footer8.xml" Type="http://schemas.openxmlformats.org/officeDocument/2006/relationships/footer"/>
  <Relationship Id="rId3" Target="footer3.xml" Type="http://schemas.openxmlformats.org/officeDocument/2006/relationships/footer"/>
  <Relationship Id="rId12" Target="settings.xml" Type="http://schemas.openxmlformats.org/officeDocument/2006/relationships/settings"/>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MyOffice-CoreFramework-Windows/17.2-694.174.3565.329.2@RELEASE-DESKTOP-PARSLEY-RC</Application>
</Properties>
</file>