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B6B7" w14:textId="77777777" w:rsidR="00FC6BD1" w:rsidRPr="00DC7153" w:rsidRDefault="00FC6BD1" w:rsidP="00FC6BD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153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24CB8896" w14:textId="6CD447BA" w:rsidR="00FC6BD1" w:rsidRPr="00FC6BD1" w:rsidRDefault="00FC6BD1" w:rsidP="00FC6BD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7153">
        <w:rPr>
          <w:rFonts w:ascii="Times New Roman" w:hAnsi="Times New Roman" w:cs="Times New Roman"/>
          <w:b/>
          <w:bCs/>
          <w:sz w:val="24"/>
          <w:szCs w:val="24"/>
        </w:rPr>
        <w:t>по программе повышения квалификации</w:t>
      </w:r>
      <w:r w:rsidR="00383EF1">
        <w:rPr>
          <w:rFonts w:ascii="Times New Roman" w:hAnsi="Times New Roman" w:cs="Times New Roman"/>
          <w:b/>
          <w:bCs/>
          <w:sz w:val="24"/>
          <w:szCs w:val="24"/>
        </w:rPr>
        <w:t xml:space="preserve"> и программам переподготовки педагогических работников</w:t>
      </w:r>
    </w:p>
    <w:p w14:paraId="2F43B0DE" w14:textId="7FE23BD4" w:rsidR="007A3C29" w:rsidRDefault="004F7E4C" w:rsidP="007A3C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C29">
        <w:rPr>
          <w:rFonts w:ascii="Times New Roman" w:hAnsi="Times New Roman" w:cs="Times New Roman"/>
          <w:sz w:val="24"/>
          <w:szCs w:val="24"/>
        </w:rPr>
        <w:t xml:space="preserve">Запрос на </w:t>
      </w:r>
      <w:r w:rsidR="00FC6BD1" w:rsidRPr="007A3C29">
        <w:rPr>
          <w:rFonts w:ascii="Times New Roman" w:hAnsi="Times New Roman" w:cs="Times New Roman"/>
          <w:sz w:val="24"/>
          <w:szCs w:val="24"/>
        </w:rPr>
        <w:t>услуг</w:t>
      </w:r>
      <w:r w:rsidRPr="007A3C29">
        <w:rPr>
          <w:rFonts w:ascii="Times New Roman" w:hAnsi="Times New Roman" w:cs="Times New Roman"/>
          <w:sz w:val="24"/>
          <w:szCs w:val="24"/>
        </w:rPr>
        <w:t>у</w:t>
      </w:r>
      <w:r w:rsidR="00FC6BD1" w:rsidRPr="007A3C29">
        <w:rPr>
          <w:rFonts w:ascii="Times New Roman" w:hAnsi="Times New Roman" w:cs="Times New Roman"/>
          <w:sz w:val="24"/>
          <w:szCs w:val="24"/>
        </w:rPr>
        <w:t xml:space="preserve"> по обучению </w:t>
      </w:r>
      <w:r w:rsidR="002B6D8B">
        <w:rPr>
          <w:rFonts w:ascii="Times New Roman" w:hAnsi="Times New Roman" w:cs="Times New Roman"/>
          <w:sz w:val="24"/>
          <w:szCs w:val="24"/>
        </w:rPr>
        <w:t>работников учреждения</w:t>
      </w:r>
      <w:r w:rsidRPr="007A3C29">
        <w:rPr>
          <w:rFonts w:ascii="Times New Roman" w:hAnsi="Times New Roman" w:cs="Times New Roman"/>
          <w:sz w:val="24"/>
          <w:szCs w:val="24"/>
        </w:rPr>
        <w:t xml:space="preserve"> </w:t>
      </w:r>
      <w:r w:rsidR="00FC6BD1" w:rsidRPr="007A3C29">
        <w:rPr>
          <w:rFonts w:ascii="Times New Roman" w:hAnsi="Times New Roman" w:cs="Times New Roman"/>
          <w:sz w:val="24"/>
          <w:szCs w:val="24"/>
        </w:rPr>
        <w:t>с выдачей удостоверения о повышении квалификации</w:t>
      </w:r>
      <w:r w:rsidR="006B1ECD">
        <w:rPr>
          <w:rFonts w:ascii="Times New Roman" w:hAnsi="Times New Roman" w:cs="Times New Roman"/>
          <w:sz w:val="24"/>
          <w:szCs w:val="24"/>
        </w:rPr>
        <w:t xml:space="preserve"> </w:t>
      </w:r>
      <w:r w:rsidR="00383EF1">
        <w:rPr>
          <w:rFonts w:ascii="Times New Roman" w:hAnsi="Times New Roman" w:cs="Times New Roman"/>
          <w:sz w:val="24"/>
          <w:szCs w:val="24"/>
        </w:rPr>
        <w:t xml:space="preserve">и диплома о переподготовки </w:t>
      </w:r>
      <w:r w:rsidR="006B1ECD">
        <w:rPr>
          <w:rFonts w:ascii="Times New Roman" w:hAnsi="Times New Roman" w:cs="Times New Roman"/>
          <w:sz w:val="24"/>
          <w:szCs w:val="24"/>
        </w:rPr>
        <w:t>государственного образца</w:t>
      </w:r>
      <w:r w:rsidR="002B6D8B">
        <w:rPr>
          <w:rFonts w:ascii="Times New Roman" w:hAnsi="Times New Roman" w:cs="Times New Roman"/>
          <w:sz w:val="24"/>
          <w:szCs w:val="24"/>
        </w:rPr>
        <w:t>.</w:t>
      </w:r>
    </w:p>
    <w:p w14:paraId="2FEC6F00" w14:textId="77777777" w:rsidR="004E37B0" w:rsidRDefault="007A3C29" w:rsidP="004F7E4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поставщику:</w:t>
      </w:r>
    </w:p>
    <w:p w14:paraId="52E50E56" w14:textId="51D1145E" w:rsidR="007A3C29" w:rsidRDefault="004E37B0" w:rsidP="004E37B0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</w:t>
      </w:r>
      <w:r w:rsidR="003C586C">
        <w:rPr>
          <w:rFonts w:ascii="Times New Roman" w:hAnsi="Times New Roman" w:cs="Times New Roman"/>
          <w:b/>
          <w:bCs/>
          <w:sz w:val="24"/>
          <w:szCs w:val="24"/>
        </w:rPr>
        <w:t xml:space="preserve">етствии с частью 5.2 ст. 47 Федерального закона №273-ФЗ от 29.12.2012 г.  </w:t>
      </w:r>
      <w:r w:rsidR="007A3C29">
        <w:rPr>
          <w:rFonts w:ascii="Times New Roman" w:hAnsi="Times New Roman" w:cs="Times New Roman"/>
          <w:sz w:val="24"/>
          <w:szCs w:val="24"/>
        </w:rPr>
        <w:t xml:space="preserve"> </w:t>
      </w:r>
      <w:r w:rsidR="003C586C" w:rsidRPr="003C586C">
        <w:rPr>
          <w:rFonts w:ascii="Times New Roman" w:hAnsi="Times New Roman" w:cs="Times New Roman"/>
          <w:b/>
          <w:bCs/>
          <w:sz w:val="24"/>
          <w:szCs w:val="24"/>
        </w:rPr>
        <w:t>"Об образовании в Российской Федерации"</w:t>
      </w:r>
      <w:r w:rsidR="003C58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072F91" w14:textId="1664EB24" w:rsidR="003C586C" w:rsidRDefault="003C586C" w:rsidP="003C586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586C">
        <w:rPr>
          <w:rFonts w:ascii="Times New Roman" w:hAnsi="Times New Roman" w:cs="Times New Roman"/>
          <w:sz w:val="24"/>
          <w:szCs w:val="24"/>
        </w:rPr>
        <w:t xml:space="preserve">Дополнительное профессиональное образование лиц, не являющихся педагогическими работниками, в целях занятия ими педагогической деятельностью по основным общеобразовательным программам, а также дополнительное профессиональное образование педагогических работников, осуществляющих педагогическую деятельность по основным общеобразовательным программам, осуществляется в </w:t>
      </w:r>
      <w:r w:rsidRPr="003C586C">
        <w:rPr>
          <w:rFonts w:ascii="Times New Roman" w:hAnsi="Times New Roman" w:cs="Times New Roman"/>
          <w:b/>
          <w:bCs/>
          <w:sz w:val="24"/>
          <w:szCs w:val="24"/>
        </w:rPr>
        <w:t>государственных и муниципальных образовательных организациях и иных организациях, осуществляющих образовательную деятельность, учредителями которых (или одним из учредителей) являются Российская Федерация, субъект Российской Федерации или муниципальное образование, государственная корпорация или государственная компания либо в уставном капитале которых присутствует доля Российской Федерации, субъекта Российской Федерации или муниципального образования, образовательных организациях, расположенных в федеральной территории "Сириус", организациях, осуществляющих образовательную деятельность на территориях инновационного центра "Сколково",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спорта).</w:t>
      </w:r>
    </w:p>
    <w:p w14:paraId="05EC2303" w14:textId="77777777" w:rsidR="006B1ECD" w:rsidRDefault="00B206FD" w:rsidP="006B1EC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</w:t>
      </w:r>
      <w:r w:rsidR="007A3C29" w:rsidRPr="007A3C29">
        <w:rPr>
          <w:rFonts w:ascii="Times New Roman" w:hAnsi="Times New Roman" w:cs="Times New Roman"/>
          <w:sz w:val="24"/>
          <w:szCs w:val="24"/>
        </w:rPr>
        <w:t xml:space="preserve"> лицензии, выданной Федеральной службой по надзору в сфере образования и науки.</w:t>
      </w:r>
      <w:r w:rsidR="006B1ECD" w:rsidRPr="006B1E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116415" w14:textId="5C15696D" w:rsidR="006B1ECD" w:rsidRDefault="006B1ECD" w:rsidP="006B1EC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программе повышения квалификации</w:t>
      </w:r>
    </w:p>
    <w:p w14:paraId="5C69276B" w14:textId="7A24FBC8" w:rsidR="006B1ECD" w:rsidRDefault="006B1ECD" w:rsidP="007A3C29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634" w:type="dxa"/>
        <w:jc w:val="center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9"/>
        <w:gridCol w:w="3637"/>
        <w:gridCol w:w="1211"/>
        <w:gridCol w:w="4317"/>
      </w:tblGrid>
      <w:tr w:rsidR="00FF012B" w:rsidRPr="00193F85" w14:paraId="0E8356E9" w14:textId="44F4FB83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CCC3" w14:textId="77777777" w:rsidR="00FF012B" w:rsidRPr="00193F85" w:rsidRDefault="00FF012B" w:rsidP="00383EF1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41E" w14:textId="4CE292C4" w:rsidR="00FF012B" w:rsidRPr="00193F85" w:rsidRDefault="00FF012B" w:rsidP="00383EF1">
            <w:pPr>
              <w:ind w:left="114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4D1E" w14:textId="2B2535C8" w:rsidR="00FF012B" w:rsidRPr="00193F85" w:rsidRDefault="00FF012B" w:rsidP="0038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AF3A" w14:textId="75380774" w:rsidR="00FF012B" w:rsidRDefault="00FF012B" w:rsidP="0038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список дисциплин </w:t>
            </w:r>
            <w:r w:rsidR="00CC6592">
              <w:rPr>
                <w:rFonts w:ascii="Times New Roman" w:hAnsi="Times New Roman" w:cs="Times New Roman"/>
                <w:sz w:val="24"/>
                <w:szCs w:val="24"/>
              </w:rPr>
              <w:t>в курсе обучения</w:t>
            </w:r>
          </w:p>
        </w:tc>
      </w:tr>
      <w:tr w:rsidR="00FF012B" w:rsidRPr="00193F85" w14:paraId="3BBCF158" w14:textId="11055FB0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1C9" w14:textId="77777777" w:rsidR="00FF012B" w:rsidRPr="00193F85" w:rsidRDefault="00FF012B" w:rsidP="00844C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B97" w14:textId="77777777" w:rsidR="00FF012B" w:rsidRPr="00193F85" w:rsidRDefault="00FF012B" w:rsidP="00844CE9">
            <w:pPr>
              <w:ind w:left="114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начальных классов в соответствии с требованиями обновлённых ФГОС НОО и ФОП НОО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5D8E" w14:textId="77777777" w:rsidR="00FF012B" w:rsidRPr="00193F85" w:rsidRDefault="00FF012B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 xml:space="preserve">72 ч. </w:t>
            </w:r>
          </w:p>
          <w:p w14:paraId="5BB7F849" w14:textId="77777777" w:rsidR="00FF012B" w:rsidRPr="00193F85" w:rsidRDefault="00FF012B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D102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профессиональной деятельности учителя начальных классов</w:t>
            </w:r>
          </w:p>
          <w:p w14:paraId="5E0A0CD2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Требования обновлённых ФГОС НОО и ФОП НОО к условиям и результатам образования</w:t>
            </w:r>
          </w:p>
          <w:p w14:paraId="429ABEFD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BC90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модуль</w:t>
            </w:r>
          </w:p>
          <w:p w14:paraId="4F57B32F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обучения и воспитания младших школьников</w:t>
            </w:r>
          </w:p>
          <w:p w14:paraId="7281E7DD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среды для формирования социокультурных и духовно-нравственных ценностей</w:t>
            </w:r>
          </w:p>
          <w:p w14:paraId="7CA908A9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работы с обучающимися с ОВЗ в условиях инклюзивного образования</w:t>
            </w:r>
          </w:p>
          <w:p w14:paraId="7BBE3380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BC4C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Предметно-методический модуль</w:t>
            </w:r>
          </w:p>
          <w:p w14:paraId="5EA680C1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программы по учебному предмету на основе ФОП НОО</w:t>
            </w:r>
          </w:p>
          <w:p w14:paraId="34A66174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Современный урок в начальной школе: достижение предметных результатов, формирование УУД и функциональной грамотности</w:t>
            </w:r>
          </w:p>
          <w:p w14:paraId="6DF563D9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Технология деятельностного метода обучения</w:t>
            </w:r>
          </w:p>
          <w:p w14:paraId="7A046B52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среда как фактор индивидуализации обучения</w:t>
            </w:r>
          </w:p>
          <w:p w14:paraId="169633C9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Технология продуктивного чтения и работа с текстом</w:t>
            </w:r>
          </w:p>
          <w:p w14:paraId="1B4D5766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EB26F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  <w:p w14:paraId="11AFFFA7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и подходы к организации воспитания и внеурочной деятельности младших школьников</w:t>
            </w:r>
          </w:p>
          <w:p w14:paraId="27EF6D68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Воспитательные возможности содержания учебных предметов</w:t>
            </w:r>
          </w:p>
          <w:p w14:paraId="2744F58E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CFE59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Модуль работы с разными категориями обучающихся</w:t>
            </w:r>
          </w:p>
          <w:p w14:paraId="0B066F8B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 в начальной школе, Технологии ТРИЗ</w:t>
            </w:r>
          </w:p>
          <w:p w14:paraId="10F1E31B" w14:textId="77777777" w:rsidR="004B39C2" w:rsidRPr="004B39C2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Работа с детьми  девиантного поведения</w:t>
            </w:r>
          </w:p>
          <w:p w14:paraId="16349C8F" w14:textId="2AA23619" w:rsidR="00FF012B" w:rsidRPr="00F74D8E" w:rsidRDefault="004B39C2" w:rsidP="004B39C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9C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FF012B" w:rsidRPr="00193F85" w14:paraId="6094D213" w14:textId="1676248D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AB7" w14:textId="77777777" w:rsidR="00FF012B" w:rsidRPr="00193F85" w:rsidRDefault="00FF012B" w:rsidP="00844C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1BF" w14:textId="77777777" w:rsidR="00FF012B" w:rsidRPr="00193F85" w:rsidRDefault="00FF012B" w:rsidP="00844CE9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3622993"/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биологии и химии в условиях реализации ФГОС</w:t>
            </w:r>
            <w:bookmarkEnd w:id="0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EC5" w14:textId="77777777" w:rsidR="00FF012B" w:rsidRPr="00193F85" w:rsidRDefault="00FF012B" w:rsidP="00844CE9">
            <w:pPr>
              <w:ind w:left="-105" w:right="-108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6BD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профессиональной деятельности учителя биологии и химии</w:t>
            </w:r>
          </w:p>
          <w:p w14:paraId="30EB21F5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Требования обновлённых ФГОС ООО, ФГОС СОО и ФОП к условиям и результатам образования по биологии и химии</w:t>
            </w:r>
          </w:p>
          <w:p w14:paraId="4782756B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F534C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модуль</w:t>
            </w:r>
          </w:p>
          <w:p w14:paraId="7C8B8B1C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обучения и воспитания обучающихся на уроках биологии и химии</w:t>
            </w:r>
          </w:p>
          <w:p w14:paraId="10649ECC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образовательной среды для формирования ценностных ориентаций средствами естественно-научных предметов</w:t>
            </w:r>
          </w:p>
          <w:p w14:paraId="7F2CA1B1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обучающимися с ОВЗ в условиях инклюзивного образования на уроках биологии и химии</w:t>
            </w:r>
          </w:p>
          <w:p w14:paraId="6E43FC3C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6A3B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Предметно-методический модуль</w:t>
            </w:r>
          </w:p>
          <w:p w14:paraId="79682A94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программы по биологии и химии на основе ФОП</w:t>
            </w:r>
          </w:p>
          <w:p w14:paraId="2C36651B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Современный урок биологии и химии: достижение предметных результатов, формирование УУД и естественно-научной грамотности</w:t>
            </w:r>
          </w:p>
          <w:p w14:paraId="3DD181AB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Технология деятельностного метода обучения на уроках биологии и химии</w:t>
            </w:r>
          </w:p>
          <w:p w14:paraId="29685431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среда как фактор индивидуализации обучения биологии и химии</w:t>
            </w:r>
          </w:p>
          <w:p w14:paraId="227291D4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Лабораторный практикум и экспериментальная деятельность в обучении биологии и химии</w:t>
            </w:r>
          </w:p>
          <w:p w14:paraId="20512412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86E7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  <w:p w14:paraId="5E0126E1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и подходы к организации воспитания и внеурочной деятельности естественно-научной направленности</w:t>
            </w:r>
          </w:p>
          <w:p w14:paraId="6D3D7335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Воспитательные возможности содержания учебных предметов «Биология» и «Химия»</w:t>
            </w:r>
          </w:p>
          <w:p w14:paraId="6979A08D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3B6D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Модуль работы с разными категориями обучающихся</w:t>
            </w:r>
          </w:p>
          <w:p w14:paraId="0221CE9F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 в области естественных наук</w:t>
            </w:r>
          </w:p>
          <w:p w14:paraId="66004D5A" w14:textId="77777777" w:rsidR="0090454F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Работа с детьми девиантного поведения: профилактика и педагогическая поддержка</w:t>
            </w:r>
          </w:p>
          <w:p w14:paraId="4D64FB5B" w14:textId="34A45A41" w:rsidR="00FF012B" w:rsidRPr="0090454F" w:rsidRDefault="0090454F" w:rsidP="0090454F">
            <w:pPr>
              <w:pStyle w:val="a9"/>
              <w:numPr>
                <w:ilvl w:val="0"/>
                <w:numId w:val="8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454F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FF012B" w:rsidRPr="00193F85" w14:paraId="6F25D0D9" w14:textId="13B4A197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F9D2" w14:textId="77777777" w:rsidR="00FF012B" w:rsidRPr="00193F85" w:rsidRDefault="00FF012B" w:rsidP="00844C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367" w14:textId="77777777" w:rsidR="00FF012B" w:rsidRPr="00193F85" w:rsidRDefault="00FF012B" w:rsidP="00844CE9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32770915"/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истории и обществознания как условие повышения качества образования</w:t>
            </w:r>
            <w:bookmarkEnd w:id="1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486C" w14:textId="77777777" w:rsidR="00FF012B" w:rsidRPr="00193F85" w:rsidRDefault="00FF012B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 xml:space="preserve">72 ч. </w:t>
            </w:r>
          </w:p>
          <w:p w14:paraId="18E0478E" w14:textId="77777777" w:rsidR="00FF012B" w:rsidRPr="00193F85" w:rsidRDefault="00FF012B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4D1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профессиональной деятельности учителя истории и обществознания</w:t>
            </w:r>
          </w:p>
          <w:p w14:paraId="11FE1731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обновлённых ФГОС ООО, ФГОС СОО и ФОП к </w:t>
            </w:r>
            <w:r w:rsidRPr="00A01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 и результатам образования по истории и обществознания</w:t>
            </w:r>
          </w:p>
          <w:p w14:paraId="5BCC6E4B" w14:textId="77777777" w:rsidR="00A01A64" w:rsidRPr="00A01A64" w:rsidRDefault="00A01A64" w:rsidP="00A0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015A0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модуль</w:t>
            </w:r>
          </w:p>
          <w:p w14:paraId="1A3A87EC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обучения и воспитания обучающихся на уроках истории и обществознания</w:t>
            </w:r>
          </w:p>
          <w:p w14:paraId="527D38AF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среды для формирования ценностных ориентаций средствами общественно-научных предметов</w:t>
            </w:r>
          </w:p>
          <w:p w14:paraId="28F46426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обучающимися с ОВЗ в условиях инклюзивного образования на уроках истории и обществознания</w:t>
            </w:r>
          </w:p>
          <w:p w14:paraId="42B2BFB9" w14:textId="77777777" w:rsidR="00A01A64" w:rsidRPr="00A01A64" w:rsidRDefault="00A01A64" w:rsidP="00A0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05B4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Предметно-методический модуль</w:t>
            </w:r>
          </w:p>
          <w:p w14:paraId="5751C100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программы по истории и обществознанию на основе ФОП</w:t>
            </w:r>
          </w:p>
          <w:p w14:paraId="76660B71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Современный урок истории и обществознания: достижение предметных результатов, формирование УУД и функциональной грамотности</w:t>
            </w:r>
          </w:p>
          <w:p w14:paraId="43D1E436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Технология деятельностного метода обучения на уроках истории и обществознания</w:t>
            </w:r>
          </w:p>
          <w:p w14:paraId="662CD6B0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среда как фактор индивидуализации обучения истории и обществознания</w:t>
            </w:r>
          </w:p>
          <w:p w14:paraId="61350D6E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источниками и документами, анализ общественных явлений</w:t>
            </w:r>
          </w:p>
          <w:p w14:paraId="4B511997" w14:textId="77777777" w:rsidR="00A01A64" w:rsidRPr="00A01A64" w:rsidRDefault="00A01A64" w:rsidP="00A0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8D87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  <w:p w14:paraId="63F51516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и подходы к организации воспитания и внеурочной деятельности общественно-научной направленности</w:t>
            </w:r>
          </w:p>
          <w:p w14:paraId="4C36CACE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Воспитательные возможности содержания учебных предметов «История» и «Обществознание»</w:t>
            </w:r>
          </w:p>
          <w:p w14:paraId="6D0F0FA8" w14:textId="77777777" w:rsidR="00A01A64" w:rsidRPr="00A01A64" w:rsidRDefault="00A01A64" w:rsidP="00A01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8A387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Модуль работы с разными категориями обучающихся</w:t>
            </w:r>
          </w:p>
          <w:p w14:paraId="130669DB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одарёнными детьми в области общественных наук</w:t>
            </w:r>
          </w:p>
          <w:p w14:paraId="7817BB1D" w14:textId="77777777" w:rsidR="00A01A64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Работа с детьми девиантного поведения: профилактика и педагогическая поддержка</w:t>
            </w:r>
          </w:p>
          <w:p w14:paraId="13A7C8CB" w14:textId="41724F75" w:rsidR="00FF012B" w:rsidRPr="00A01A64" w:rsidRDefault="00A01A64" w:rsidP="00A01A64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01A64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FF012B" w:rsidRPr="00193F85" w14:paraId="26AE24CA" w14:textId="61120325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2DD" w14:textId="77777777" w:rsidR="00FF012B" w:rsidRPr="00193F85" w:rsidRDefault="00FF012B" w:rsidP="00844C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AAD" w14:textId="77777777" w:rsidR="00FF012B" w:rsidRPr="00193F85" w:rsidRDefault="00FF012B" w:rsidP="00844CE9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33014825"/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Преподавание курса «История нашего края (Республика Адыгея)» в 5-7 классах</w:t>
            </w:r>
            <w:bookmarkEnd w:id="2"/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54BF" w14:textId="77777777" w:rsidR="00FF012B" w:rsidRPr="00193F85" w:rsidRDefault="00FF012B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153A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профессиональной деятельности учителя курса «История нашего края» (Республика Адыгея)</w:t>
            </w:r>
          </w:p>
          <w:p w14:paraId="469A240B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Требования обновлённых ФГОС ООО, ФГОС СОО и ФОП к условиям и результатам освоения курса «История нашего края» (Республика Адыгея)</w:t>
            </w:r>
          </w:p>
          <w:p w14:paraId="226588E6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19D4C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модуль</w:t>
            </w:r>
          </w:p>
          <w:p w14:paraId="6C3C39DC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обучения и воспитания обучающихся на уроках «История нашего края» (Республика Адыгея)</w:t>
            </w:r>
          </w:p>
          <w:p w14:paraId="5D84912D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среды для формирования ценностных ориентаций средствами общественно-научных предметов</w:t>
            </w:r>
          </w:p>
          <w:p w14:paraId="41C246AF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обучающимися с ОВЗ в условиях инклюзивного образования на уроках «История нашего края» (Республика Адыгея)</w:t>
            </w:r>
          </w:p>
          <w:p w14:paraId="551E9186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19561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Предметно-методический модуль</w:t>
            </w:r>
          </w:p>
          <w:p w14:paraId="6D8C5997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программы по курсу «История нашего края (Республика Адыгея)» на основе ФОП</w:t>
            </w:r>
          </w:p>
          <w:p w14:paraId="3C55EE44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Содержание курса «История нашего края» (РА) по классам: древность, Средневековье, Новое и Новейшее время</w:t>
            </w:r>
          </w:p>
          <w:p w14:paraId="47A27CA5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Современный урок «История нашего края (Республика Адыгея)»: достижение предметных результатов, формирование УУД и функциональной грамотности</w:t>
            </w:r>
          </w:p>
          <w:p w14:paraId="3F94ACE5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Технология деятельностного и проектного метода обучения на уроках краеведения</w:t>
            </w:r>
          </w:p>
          <w:p w14:paraId="45B996B2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образовательная среда и краеведческие ресурсы в преподавании региональной истории</w:t>
            </w:r>
          </w:p>
          <w:p w14:paraId="7BD70BC5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Работа с историческими источниками, музейными экспонатами и архивными документами по истории Адыгеи</w:t>
            </w:r>
          </w:p>
          <w:p w14:paraId="03EB6DFF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772A0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  <w:p w14:paraId="3F255DA9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 в области краеведения и региональной истории</w:t>
            </w:r>
          </w:p>
          <w:p w14:paraId="1786E7DA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Воспитательные возможности содержания курса «История нашего края» (Республика Адыгея)</w:t>
            </w:r>
          </w:p>
          <w:p w14:paraId="2D79464D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AC2FA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Модуль работы с разными категориями обучающихся</w:t>
            </w:r>
          </w:p>
          <w:p w14:paraId="0666C3D8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 в области краеведения и региональной истории</w:t>
            </w:r>
          </w:p>
          <w:p w14:paraId="2F73F2D6" w14:textId="77777777" w:rsidR="00BA0552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Работа с детьми девиантного поведения: профилактика и педагогическая поддержка средствами курса «История нашего края» (Республика Адыгея)</w:t>
            </w:r>
          </w:p>
          <w:p w14:paraId="0B0F8008" w14:textId="0E37CC85" w:rsidR="00FF012B" w:rsidRPr="00BA0552" w:rsidRDefault="00BA0552" w:rsidP="00BA0552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FF012B" w:rsidRPr="00193F85" w14:paraId="5E486EF7" w14:textId="1AD29339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78A" w14:textId="77777777" w:rsidR="00FF012B" w:rsidRPr="00193F85" w:rsidRDefault="00FF012B" w:rsidP="00844C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B16" w14:textId="77777777" w:rsidR="00FF012B" w:rsidRPr="00193F85" w:rsidRDefault="00FF012B" w:rsidP="00844CE9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33624292"/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математики как условие повышения качества образования</w:t>
            </w:r>
            <w:bookmarkEnd w:id="3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49F8" w14:textId="77777777" w:rsidR="00FF012B" w:rsidRPr="00193F85" w:rsidRDefault="00FF012B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 xml:space="preserve">72 ч. </w:t>
            </w:r>
          </w:p>
          <w:p w14:paraId="795573CD" w14:textId="77777777" w:rsidR="00FF012B" w:rsidRPr="00193F85" w:rsidRDefault="00FF012B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3DF3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профессиональной деятельности учителя математики</w:t>
            </w:r>
          </w:p>
          <w:p w14:paraId="2AD96B9F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Требования обновлённых ФГОС ООО, ФГОС СОО и ФОП к условиям и результатам образования по математике</w:t>
            </w:r>
          </w:p>
          <w:p w14:paraId="72026C27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модуль</w:t>
            </w:r>
          </w:p>
          <w:p w14:paraId="61FC199D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обучения и воспитания обучающихся на уроках математики</w:t>
            </w:r>
          </w:p>
          <w:p w14:paraId="1F6F8935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среды для формирования ценностных ориентаций средствами математики</w:t>
            </w:r>
          </w:p>
          <w:p w14:paraId="14EF82AF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обучающимися с ОВЗ в условиях инклюзивного образования на уроках математики</w:t>
            </w:r>
          </w:p>
          <w:p w14:paraId="4375318A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Предметно-методический модуль</w:t>
            </w:r>
          </w:p>
          <w:p w14:paraId="01FA5D4B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программы по математике на основе ФОП</w:t>
            </w:r>
          </w:p>
          <w:p w14:paraId="7CD9B7C5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Современный урок математики: достижение предметных результатов, формирование УУД и математической грамотности</w:t>
            </w:r>
          </w:p>
          <w:p w14:paraId="476C033E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Технология деятельностного метода обучения на уроках математики</w:t>
            </w:r>
          </w:p>
          <w:p w14:paraId="15C54A0D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среда как фактор индивидуализации обучения математике</w:t>
            </w:r>
          </w:p>
          <w:p w14:paraId="4CB6971C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задач: методы и приёмы формирования математической грамотности</w:t>
            </w:r>
          </w:p>
          <w:p w14:paraId="13CFE477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  <w:p w14:paraId="297C7429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и подходы к организации воспитания и внеурочной деятельности математической направленности</w:t>
            </w:r>
          </w:p>
          <w:p w14:paraId="268114F3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Воспитательные возможности содержания учебных предметов математического цикла</w:t>
            </w:r>
          </w:p>
          <w:p w14:paraId="410D6FC4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Модуль работы с разными категориями обучающихся</w:t>
            </w:r>
          </w:p>
          <w:p w14:paraId="3B85829A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 в области математики</w:t>
            </w:r>
          </w:p>
          <w:p w14:paraId="0BF023F7" w14:textId="77777777" w:rsidR="00035AE4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Работа с детьми девиантного поведения: профилактика и педагогическая поддержка</w:t>
            </w:r>
          </w:p>
          <w:p w14:paraId="1B66ADCD" w14:textId="16A0824A" w:rsidR="00FF012B" w:rsidRPr="00035AE4" w:rsidRDefault="00035AE4" w:rsidP="00035AE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E4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FF012B" w:rsidRPr="00193F85" w14:paraId="30B81797" w14:textId="654034D6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DE5D" w14:textId="77777777" w:rsidR="00FF012B" w:rsidRPr="00193F85" w:rsidRDefault="00FF012B" w:rsidP="00844C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ABB" w14:textId="77777777" w:rsidR="00FF012B" w:rsidRPr="00193F85" w:rsidRDefault="00FF012B" w:rsidP="00844CE9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32852779"/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информатики в условиях реализации ФГОС</w:t>
            </w:r>
            <w:bookmarkEnd w:id="4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CBE7" w14:textId="77777777" w:rsidR="00FF012B" w:rsidRPr="00193F85" w:rsidRDefault="00FF012B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8F0D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профессиональной деятельности учителя информатики</w:t>
            </w:r>
          </w:p>
          <w:p w14:paraId="397DE135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Требования обновлённых ФГОС ООО, ФГОС СОО и ФОП к условиям и результатам образования по информатике</w:t>
            </w:r>
          </w:p>
          <w:p w14:paraId="2D356EEB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модуль</w:t>
            </w:r>
          </w:p>
          <w:p w14:paraId="75ECFDD7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обучения и воспитания на уроках информатики</w:t>
            </w:r>
          </w:p>
          <w:p w14:paraId="1FD32475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среды для формирования ценностных ориентаций средствами информатики</w:t>
            </w:r>
          </w:p>
          <w:p w14:paraId="022A6005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работы с обучающимися с ОВЗ на уроках информатики в условиях инклюзивного образования</w:t>
            </w:r>
          </w:p>
          <w:p w14:paraId="2EB2462E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Предметно-методический модуль</w:t>
            </w:r>
          </w:p>
          <w:p w14:paraId="083B2C8E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программы по информатике на основе ФОП</w:t>
            </w:r>
          </w:p>
          <w:p w14:paraId="612905E5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Современный урок информатики: достижение предметных результатов, формирование УУД и функциональной грамотности</w:t>
            </w:r>
          </w:p>
          <w:p w14:paraId="7DD418E0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Технология деятельностного метода обучения на уроках информатики</w:t>
            </w:r>
          </w:p>
          <w:p w14:paraId="4CCB3ECA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задач и проектированию алгоритмов: методы формирования цифровой грамотности</w:t>
            </w:r>
          </w:p>
          <w:p w14:paraId="2C349723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Модуль цифровых технологий и дистанционного обучения</w:t>
            </w:r>
          </w:p>
          <w:p w14:paraId="7896E5B0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среда как фактор индивидуализации обучения информатике</w:t>
            </w:r>
          </w:p>
          <w:p w14:paraId="4FF6982F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Дистанционные технологии и электронное обучение в преподавании информатики</w:t>
            </w:r>
          </w:p>
          <w:p w14:paraId="423917AB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Использование инструментов искусственного интеллекта и робототехники в образовательном процессе</w:t>
            </w:r>
          </w:p>
          <w:p w14:paraId="234DD7BC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  <w:p w14:paraId="7C5A0E40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и подходы к организации воспитания и внеурочной деятельности по информатике</w:t>
            </w:r>
          </w:p>
          <w:p w14:paraId="25E1ADFB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Воспитательные возможности содержания учебного предмета «Информатика»</w:t>
            </w:r>
          </w:p>
          <w:p w14:paraId="5DDC2C0E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Модуль работы с разными категориями обучающихся</w:t>
            </w:r>
          </w:p>
          <w:p w14:paraId="629305ED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 в области информатики и ИТ</w:t>
            </w:r>
          </w:p>
          <w:p w14:paraId="3D574411" w14:textId="77777777" w:rsidR="00DD05F2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Работа с детьми девиантного поведения: профилактика и педагогическая поддержка на уроках информатики</w:t>
            </w:r>
          </w:p>
          <w:p w14:paraId="6B37D280" w14:textId="57DB1A63" w:rsidR="00FF012B" w:rsidRPr="00DD05F2" w:rsidRDefault="00DD05F2" w:rsidP="00DD05F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5F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FF012B" w:rsidRPr="00193F85" w14:paraId="56295E17" w14:textId="1CE2C94B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EF2" w14:textId="77777777" w:rsidR="00FF012B" w:rsidRPr="00193F85" w:rsidRDefault="00FF012B" w:rsidP="00844C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AF2" w14:textId="77777777" w:rsidR="00FF012B" w:rsidRPr="00193F85" w:rsidRDefault="00FF012B" w:rsidP="00844CE9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учителя русского языка и </w:t>
            </w:r>
            <w:r w:rsidRPr="00193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 в условиях реализации ФГОС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BFB5" w14:textId="77777777" w:rsidR="00FF012B" w:rsidRPr="00193F85" w:rsidRDefault="00FF012B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151C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Нормативно-правовые основы профессиональной деятельности </w:t>
            </w:r>
            <w:r w:rsidRPr="001B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русского языка и литературы</w:t>
            </w:r>
          </w:p>
          <w:p w14:paraId="1E8DC4D7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Требования обновлённых ФГОС ООО, ФГОС СОО и ФОП к условиям и результатам образования по русскому языку и литературе</w:t>
            </w:r>
          </w:p>
          <w:p w14:paraId="3FC534B6" w14:textId="77777777" w:rsidR="001B0C90" w:rsidRPr="001B0C90" w:rsidRDefault="001B0C90" w:rsidP="001B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40456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модуль</w:t>
            </w:r>
          </w:p>
          <w:p w14:paraId="62A6FF07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обучения и воспитания обучающихся на уроках русского языка и литературы</w:t>
            </w:r>
          </w:p>
          <w:p w14:paraId="3B929AB1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образовательной среды для формирования ценностных ориентаций средствами филологических предметов</w:t>
            </w:r>
          </w:p>
          <w:p w14:paraId="02454867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обучающимися с ОВЗ в условиях инклюзивного образования на уроках русского языка и литературы</w:t>
            </w:r>
          </w:p>
          <w:p w14:paraId="36F75190" w14:textId="77777777" w:rsidR="001B0C90" w:rsidRPr="001B0C90" w:rsidRDefault="001B0C90" w:rsidP="001B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D95B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Предметно-методический модуль</w:t>
            </w:r>
          </w:p>
          <w:p w14:paraId="409F52F2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Проектирование рабочей программы по русскому языку и литературе на основе ФОП</w:t>
            </w:r>
          </w:p>
          <w:p w14:paraId="3B3DF46B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Современный урок русского языка и литературы: достижение предметных результатов, формирование УУД и читательской/функциональной грамотности</w:t>
            </w:r>
          </w:p>
          <w:p w14:paraId="52D672EE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Технология деятельностного метода обучения на уроках русского языка и литературы</w:t>
            </w:r>
          </w:p>
          <w:p w14:paraId="0803E7EF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среда как фактор индивидуализации обучения русскому языку и литературе</w:t>
            </w:r>
          </w:p>
          <w:p w14:paraId="18E57CA4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Работа с текстом и развитие речи: методы и приёмы</w:t>
            </w:r>
          </w:p>
          <w:p w14:paraId="36EB57A0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литературы: анализ художественного произведения, внеклассное чтение</w:t>
            </w:r>
          </w:p>
          <w:p w14:paraId="7D8D69DE" w14:textId="77777777" w:rsidR="001B0C90" w:rsidRPr="001B0C90" w:rsidRDefault="001B0C90" w:rsidP="001B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35433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Воспитательный модуль</w:t>
            </w:r>
          </w:p>
          <w:p w14:paraId="2761E765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требования и подходы к организации </w:t>
            </w:r>
            <w:r w:rsidRPr="001B0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внеурочной деятельности филологической направленности</w:t>
            </w:r>
          </w:p>
          <w:p w14:paraId="71F6D060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Воспитательные возможности содержания учебных предметов «Русский язык» и «Литература»</w:t>
            </w:r>
          </w:p>
          <w:p w14:paraId="24A4E60B" w14:textId="77777777" w:rsidR="001B0C90" w:rsidRPr="001B0C90" w:rsidRDefault="001B0C90" w:rsidP="001B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9EE83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Модуль работы с разными категориями обучающихся</w:t>
            </w:r>
          </w:p>
          <w:p w14:paraId="2EE01279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Работа с одарёнными детьми в области филологии (подготовка к олимпиадам, конкурсам, проектная деятельность)</w:t>
            </w:r>
          </w:p>
          <w:p w14:paraId="65318199" w14:textId="77777777" w:rsidR="001B0C90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Работа с детьми девиантного поведения: профилактика и педагогическая поддержка средствами русского языка и литературы</w:t>
            </w:r>
          </w:p>
          <w:p w14:paraId="4350F3A0" w14:textId="3745BC06" w:rsidR="00FF012B" w:rsidRPr="001B0C90" w:rsidRDefault="001B0C90" w:rsidP="001B0C90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C90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4D7342" w:rsidRPr="00193F85" w14:paraId="09AF962F" w14:textId="3DDCCA89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24F" w14:textId="77777777" w:rsidR="004D7342" w:rsidRPr="00193F85" w:rsidRDefault="004D7342" w:rsidP="00844C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22C" w14:textId="1E307AAF" w:rsidR="004D7342" w:rsidRPr="00193F85" w:rsidRDefault="004D7342" w:rsidP="00844CE9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учителя физической культуры в условиях реализации ФГОС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87DA" w14:textId="462BE8BF" w:rsidR="004D7342" w:rsidRPr="00193F85" w:rsidRDefault="004D7342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AF2C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Нормативно-правовой модуль</w:t>
            </w:r>
          </w:p>
          <w:p w14:paraId="3928DEE9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Нормативно-правовые основы профессиональной деятельности учителя физической культуры</w:t>
            </w:r>
          </w:p>
          <w:p w14:paraId="6FFC65C3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обновлённых ФГОС НОО, ООО, СОО и ФОП к условиям и результатам образования по физической культуре</w:t>
            </w:r>
          </w:p>
          <w:p w14:paraId="40D8D0DE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Психолого-педагогический модуль</w:t>
            </w:r>
          </w:p>
          <w:p w14:paraId="58D1A532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Психолого-педагогические основы обучения и воспитания на уроках физической культуры</w:t>
            </w:r>
          </w:p>
          <w:p w14:paraId="7DBB531D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образовательной среды для формирования ценностных ориентаций средствами физической культуры</w:t>
            </w:r>
          </w:p>
          <w:p w14:paraId="16708B94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работы с обучающимися с ОВЗ на уроках физической культуры в условиях инклюзивного образования</w:t>
            </w:r>
          </w:p>
          <w:p w14:paraId="76A772F8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Предметно-методический модуль</w:t>
            </w:r>
          </w:p>
          <w:p w14:paraId="10F29BDE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Проектирование рабочей программы по физической культуре на основе ФОП</w:t>
            </w:r>
          </w:p>
          <w:p w14:paraId="46524C38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Современный урок физической культуры: достижение предметных результатов, формирование УУД и здорового образа жизни</w:t>
            </w:r>
          </w:p>
          <w:p w14:paraId="5E42DF80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Технология деятельностного и </w:t>
            </w:r>
            <w:proofErr w:type="spellStart"/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9C0A2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уроках физической культуры</w:t>
            </w:r>
          </w:p>
          <w:p w14:paraId="46852590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Цифровая образовательная среда и мониторинг физического состояния обучающихся</w:t>
            </w:r>
          </w:p>
          <w:p w14:paraId="7CFEED03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соревновательной и игровой деятельности на уроках и во внеурочное время</w:t>
            </w:r>
          </w:p>
          <w:p w14:paraId="5AD774EA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Воспитательный модуль</w:t>
            </w:r>
          </w:p>
          <w:p w14:paraId="16AD1358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Современные требования и подходы к организации воспитания и внеурочной деятельности физкультурно-спортивной направленности</w:t>
            </w:r>
          </w:p>
          <w:p w14:paraId="08CBE4BF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Воспитательные возможности содержания учебного предмета «Физическая культура»</w:t>
            </w:r>
          </w:p>
          <w:p w14:paraId="11133BB2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Модуль работы с разными категориями обучающихся</w:t>
            </w:r>
          </w:p>
          <w:p w14:paraId="29E5DA02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Работа с одарёнными детьми в области физической культуры и спорта</w:t>
            </w:r>
          </w:p>
          <w:p w14:paraId="71E936FF" w14:textId="77777777" w:rsidR="004D7342" w:rsidRPr="009C0A23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Работа с детьми девиантного поведения: профилактика и педагогическая поддержка средствами физической культуры</w:t>
            </w:r>
          </w:p>
          <w:p w14:paraId="5A52CB66" w14:textId="1AEFBE4A" w:rsidR="004D7342" w:rsidRPr="00193F85" w:rsidRDefault="004D7342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C0A23">
              <w:rPr>
                <w:rFonts w:ascii="Times New Roman" w:hAnsi="Times New Roman" w:cs="Times New Roman"/>
                <w:sz w:val="24"/>
                <w:szCs w:val="24"/>
              </w:rPr>
              <w:tab/>
              <w:t>Итоговая аттестация</w:t>
            </w:r>
          </w:p>
        </w:tc>
      </w:tr>
      <w:tr w:rsidR="004D7342" w:rsidRPr="00193F85" w14:paraId="534F28D6" w14:textId="233182BD" w:rsidTr="00583D6F">
        <w:trPr>
          <w:trHeight w:val="46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057" w14:textId="77777777" w:rsidR="004D7342" w:rsidRPr="00193F85" w:rsidRDefault="004D7342" w:rsidP="00844CE9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7AB" w14:textId="2C08F836" w:rsidR="004D7342" w:rsidRPr="00193F85" w:rsidRDefault="004D7342" w:rsidP="00844CE9">
            <w:pPr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F5CB" w14:textId="0DAFCAEF" w:rsidR="004D7342" w:rsidRPr="00193F85" w:rsidRDefault="004D7342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436F" w14:textId="074C1AE0" w:rsidR="004D7342" w:rsidRPr="00193F85" w:rsidRDefault="004D7342" w:rsidP="009C0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C32CC" w14:textId="5EE5D20C" w:rsidR="00383EF1" w:rsidRDefault="00383EF1" w:rsidP="007A3C2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1B7FF2F" w14:textId="1F8BECE0" w:rsidR="00383EF1" w:rsidRDefault="00383EF1" w:rsidP="00383EF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программе переподготовки</w:t>
      </w:r>
    </w:p>
    <w:tbl>
      <w:tblPr>
        <w:tblStyle w:val="TableGrid"/>
        <w:tblW w:w="9209" w:type="dxa"/>
        <w:jc w:val="center"/>
        <w:tblInd w:w="0" w:type="dxa"/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4252"/>
      </w:tblGrid>
      <w:tr w:rsidR="00826C74" w:rsidRPr="00193F85" w14:paraId="675DD1BE" w14:textId="45781690" w:rsidTr="00826C74">
        <w:trPr>
          <w:trHeight w:val="4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BA15" w14:textId="77777777" w:rsidR="00826C74" w:rsidRPr="00193F85" w:rsidRDefault="00826C74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8BC6EA0" w14:textId="77777777" w:rsidR="00826C74" w:rsidRPr="00193F85" w:rsidRDefault="00826C74" w:rsidP="00844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D08" w14:textId="77777777" w:rsidR="00826C74" w:rsidRPr="00193F85" w:rsidRDefault="00826C74" w:rsidP="0084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программ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B0363" w14:textId="77777777" w:rsidR="00826C74" w:rsidRPr="00193F85" w:rsidRDefault="00826C74" w:rsidP="0084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668A2" w14:textId="4447F647" w:rsidR="00826C74" w:rsidRPr="00193F85" w:rsidRDefault="00826C74" w:rsidP="00844C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список дисциплин в курсе обучения</w:t>
            </w:r>
          </w:p>
        </w:tc>
      </w:tr>
      <w:tr w:rsidR="00826C74" w:rsidRPr="00193F85" w14:paraId="7F844D7B" w14:textId="0EEE16D6" w:rsidTr="00826C74">
        <w:trPr>
          <w:trHeight w:val="4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4BA1" w14:textId="77777777" w:rsidR="00826C74" w:rsidRPr="00193F85" w:rsidRDefault="00826C74" w:rsidP="00844CE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52E7" w14:textId="77777777" w:rsidR="00826C74" w:rsidRPr="00193F85" w:rsidRDefault="00826C74" w:rsidP="00844CE9">
            <w:pPr>
              <w:ind w:left="114" w:right="194"/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  <w:t>Технология: теория и методика преподавания в образовательной организации,</w:t>
            </w:r>
          </w:p>
          <w:p w14:paraId="258831CD" w14:textId="77777777" w:rsidR="00826C74" w:rsidRPr="00193F85" w:rsidRDefault="00826C74" w:rsidP="00844CE9">
            <w:pPr>
              <w:ind w:left="114" w:right="1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233367179"/>
            <w:r w:rsidRPr="00193F85"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  <w:t>Квалификация учитель технологии</w:t>
            </w:r>
            <w:bookmarkEnd w:id="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3CB1" w14:textId="77777777" w:rsidR="00826C74" w:rsidRPr="00193F85" w:rsidRDefault="00826C74" w:rsidP="00844CE9">
            <w:pPr>
              <w:ind w:left="-105" w:right="-108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260 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6A85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Модуль 1. Психолого-педагогические основы образовательной деятельности</w:t>
            </w:r>
          </w:p>
          <w:p w14:paraId="37FA2956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  <w:p w14:paraId="1310AADA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  <w:p w14:paraId="0177222C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 и психология</w:t>
            </w:r>
          </w:p>
          <w:p w14:paraId="5266B592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Модуль 2. Теория и методика преподавания технологии</w:t>
            </w:r>
          </w:p>
          <w:p w14:paraId="495075BC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предмета «Технология»</w:t>
            </w:r>
          </w:p>
          <w:p w14:paraId="2EC18E7B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технологии в основной школе</w:t>
            </w:r>
          </w:p>
          <w:p w14:paraId="5283CEB6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преподавании технологии</w:t>
            </w:r>
          </w:p>
          <w:p w14:paraId="259E07A4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Модуль 3. Нормативно-правовое и методическое обеспечение</w:t>
            </w:r>
          </w:p>
          <w:p w14:paraId="3A97EB28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ФГОС по предмету «Технология»</w:t>
            </w:r>
          </w:p>
          <w:p w14:paraId="7125296E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педагога</w:t>
            </w:r>
          </w:p>
          <w:p w14:paraId="39B3613D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организации образовательного процесса в СУВУ ЗТ</w:t>
            </w:r>
          </w:p>
          <w:p w14:paraId="31A639CD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Модуль 4. Практические аспекты преподавания технологии</w:t>
            </w:r>
          </w:p>
          <w:p w14:paraId="510442BE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на уроках технологии</w:t>
            </w:r>
          </w:p>
          <w:p w14:paraId="2B8141A0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Трудовое обучение и профессиональная ориентация</w:t>
            </w:r>
          </w:p>
          <w:p w14:paraId="18BF5F5C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ИКТ в преподавании технологии</w:t>
            </w:r>
          </w:p>
          <w:p w14:paraId="00BA03CC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Модуль 5. Особенности преподавания технологии в СУВУ ЗТ</w:t>
            </w:r>
          </w:p>
          <w:p w14:paraId="7B306580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Адаптированные методики трудового обучения</w:t>
            </w:r>
          </w:p>
          <w:p w14:paraId="0AB2C8C7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 средствами трудовой деятельности</w:t>
            </w:r>
          </w:p>
          <w:p w14:paraId="07CD4141" w14:textId="77777777" w:rsidR="003B6819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Итого по модулям</w:t>
            </w:r>
          </w:p>
          <w:p w14:paraId="5EEEC131" w14:textId="684D0E9D" w:rsidR="00826C74" w:rsidRPr="003B6819" w:rsidRDefault="003B6819" w:rsidP="003B6819">
            <w:pPr>
              <w:pStyle w:val="a9"/>
              <w:numPr>
                <w:ilvl w:val="0"/>
                <w:numId w:val="9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B6819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826C74" w:rsidRPr="00193F85" w14:paraId="320CC21F" w14:textId="67765638" w:rsidTr="00826C74">
        <w:trPr>
          <w:trHeight w:val="4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5934" w14:textId="77777777" w:rsidR="00826C74" w:rsidRPr="00193F85" w:rsidRDefault="00826C74" w:rsidP="00844CE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D2E" w14:textId="77777777" w:rsidR="00826C74" w:rsidRPr="00193F85" w:rsidRDefault="00826C74" w:rsidP="00844CE9">
            <w:pPr>
              <w:ind w:right="194"/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</w:pPr>
            <w:bookmarkStart w:id="6" w:name="_Hlk232867409"/>
            <w:r w:rsidRPr="00193F85"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  <w:t>Организационно-педагогическое обеспечение воспитательного процесса (</w:t>
            </w:r>
            <w:bookmarkStart w:id="7" w:name="_Hlk232867400"/>
            <w:r w:rsidRPr="00193F85"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  <w:t>педагог-организатор</w:t>
            </w:r>
            <w:bookmarkEnd w:id="7"/>
            <w:r w:rsidRPr="00193F85"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  <w:t>),</w:t>
            </w:r>
          </w:p>
          <w:p w14:paraId="7CA9DFE6" w14:textId="77777777" w:rsidR="00826C74" w:rsidRPr="00193F85" w:rsidRDefault="00826C74" w:rsidP="00844CE9">
            <w:pPr>
              <w:ind w:right="194"/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  <w:t xml:space="preserve">Квалификация педагог-организатор 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3DE" w14:textId="77777777" w:rsidR="00826C74" w:rsidRPr="00193F85" w:rsidRDefault="00826C74" w:rsidP="00844CE9">
            <w:pPr>
              <w:ind w:left="-105" w:right="-108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260 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734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Модуль 1. Нормативно-правовые и теоретические основы воспитательной деятельности</w:t>
            </w:r>
          </w:p>
          <w:p w14:paraId="1AA6B090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воспитательного процесса</w:t>
            </w:r>
          </w:p>
          <w:p w14:paraId="07D04069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воспитания и социализации</w:t>
            </w:r>
          </w:p>
          <w:p w14:paraId="5B43A32E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Возрастная и социальная психология в воспитательной работе</w:t>
            </w:r>
          </w:p>
          <w:p w14:paraId="4CD80DE7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Модуль 2. Теория и методика воспитательной работы</w:t>
            </w:r>
          </w:p>
          <w:p w14:paraId="179A29DE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работы (нравственное, гражданско-патриотическое, трудовое, эстетическое)</w:t>
            </w:r>
          </w:p>
          <w:p w14:paraId="1044E00D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Формы и методы организации воспитательных мероприятий</w:t>
            </w:r>
          </w:p>
          <w:p w14:paraId="3D540141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воспитания</w:t>
            </w:r>
          </w:p>
          <w:p w14:paraId="5AC0ECBC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Модуль 3. Организационно-педагогическое обеспечение воспитательного процесса</w:t>
            </w:r>
          </w:p>
          <w:p w14:paraId="3646C522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Программирование и планирование воспитательной работы</w:t>
            </w:r>
          </w:p>
          <w:p w14:paraId="54058536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Работа с детскими объединениями и ученическим самоуправлением</w:t>
            </w:r>
          </w:p>
          <w:p w14:paraId="72D45CFA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 и социальными партнерами</w:t>
            </w:r>
          </w:p>
          <w:p w14:paraId="57FFE665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4. Практические аспекты деятельности педагога-организатора</w:t>
            </w:r>
          </w:p>
          <w:p w14:paraId="0F368909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 значимой деятельности и проектов</w:t>
            </w:r>
          </w:p>
          <w:p w14:paraId="3A33D7AA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Досуговая и творческая деятельность обучающихся</w:t>
            </w:r>
          </w:p>
          <w:p w14:paraId="71E573D7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в воспитательной работе</w:t>
            </w:r>
          </w:p>
          <w:p w14:paraId="0A99EC34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Модуль 5. Особенности воспитательной работы в специальных учебно-воспитательных учреждениях закрытого типа (СУВУ ЗТ)</w:t>
            </w:r>
          </w:p>
          <w:p w14:paraId="4E074C59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особенности девиантных подростков и адаптированные методики воспитания</w:t>
            </w:r>
          </w:p>
          <w:p w14:paraId="0908DAC9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 и ресоциализация средствами воспитательной деятельности</w:t>
            </w:r>
          </w:p>
          <w:p w14:paraId="33BE0C70" w14:textId="77777777" w:rsidR="00A73050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Итого по модулям</w:t>
            </w:r>
          </w:p>
          <w:p w14:paraId="41D68074" w14:textId="1CF0001A" w:rsidR="00826C74" w:rsidRPr="00A73050" w:rsidRDefault="00A73050" w:rsidP="00A73050">
            <w:pPr>
              <w:pStyle w:val="a9"/>
              <w:numPr>
                <w:ilvl w:val="0"/>
                <w:numId w:val="10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73050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826C74" w:rsidRPr="00193F85" w14:paraId="7139B88C" w14:textId="7B1D3C13" w:rsidTr="00826C74">
        <w:trPr>
          <w:trHeight w:val="4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FB20" w14:textId="77777777" w:rsidR="00826C74" w:rsidRPr="00193F85" w:rsidRDefault="00826C74" w:rsidP="00844CE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3DE96" w14:textId="77777777" w:rsidR="00826C74" w:rsidRPr="00193F85" w:rsidRDefault="00826C74" w:rsidP="00844CE9">
            <w:pPr>
              <w:ind w:right="194"/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bCs/>
                <w:spacing w:val="7"/>
                <w:kern w:val="36"/>
                <w:sz w:val="24"/>
                <w:szCs w:val="24"/>
              </w:rPr>
              <w:t>«Профессиональная педагогика в образовании», квалификация: «Педагог профессионального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D9E3" w14:textId="77777777" w:rsidR="00826C74" w:rsidRPr="00193F85" w:rsidRDefault="00826C74" w:rsidP="00844CE9">
            <w:pPr>
              <w:ind w:left="-105" w:right="-108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F85">
              <w:rPr>
                <w:rFonts w:ascii="Times New Roman" w:hAnsi="Times New Roman" w:cs="Times New Roman"/>
                <w:sz w:val="24"/>
                <w:szCs w:val="24"/>
              </w:rPr>
              <w:t>260 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576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Модуль 1. Психолого-педагогические основы профессионального образования</w:t>
            </w:r>
          </w:p>
          <w:p w14:paraId="5B567181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  <w:p w14:paraId="1E4D4033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  <w:p w14:paraId="14A4B24E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Специальная педагогика и психология</w:t>
            </w:r>
          </w:p>
          <w:p w14:paraId="0D5922A5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Модуль 2. Теория и методика профессионального обучения</w:t>
            </w:r>
          </w:p>
          <w:p w14:paraId="2F92D248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профессионального образования</w:t>
            </w:r>
          </w:p>
          <w:p w14:paraId="2E99F2CB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дисциплин профессионального цикла</w:t>
            </w:r>
          </w:p>
          <w:p w14:paraId="63041908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профессиональном обучении</w:t>
            </w:r>
          </w:p>
          <w:p w14:paraId="2F412618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Модуль 3. Нормативно-правовое и методическое обеспечение профессионального образования</w:t>
            </w:r>
          </w:p>
          <w:p w14:paraId="715F268E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ФГОС среднего профессионального образования</w:t>
            </w:r>
          </w:p>
          <w:p w14:paraId="6A570C7F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педагога профессионального образования</w:t>
            </w:r>
          </w:p>
          <w:p w14:paraId="2887482B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организации образовательного процесса в СУВУ ЗТ</w:t>
            </w:r>
          </w:p>
          <w:p w14:paraId="68E85FE7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Модуль 4. Практические аспекты педагогической деятельности в профессиональном образовании</w:t>
            </w:r>
          </w:p>
          <w:p w14:paraId="35B4094B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и исследовательской деятельности обучающихся</w:t>
            </w:r>
          </w:p>
          <w:p w14:paraId="56D55D0F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и содействие трудоустройству</w:t>
            </w:r>
          </w:p>
          <w:p w14:paraId="525FE7FB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ИКТ и цифровые образовательные ресурсы в профессиональном обучении</w:t>
            </w:r>
          </w:p>
          <w:p w14:paraId="445378BA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Модуль 5. Особенности преподавания в специальных учебно-воспитательных учреждениях закрытого типа</w:t>
            </w:r>
          </w:p>
          <w:p w14:paraId="514B4AAA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Адаптированные методики профессионально-трудового обучения</w:t>
            </w:r>
          </w:p>
          <w:p w14:paraId="507C4674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Социальная реабилитация и ресоциализация средствами трудовой деятельности</w:t>
            </w:r>
          </w:p>
          <w:p w14:paraId="4AA7C328" w14:textId="77777777" w:rsidR="008170FC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Итого по модулям</w:t>
            </w:r>
          </w:p>
          <w:p w14:paraId="2B968E1B" w14:textId="20F6A867" w:rsidR="00826C74" w:rsidRPr="008170FC" w:rsidRDefault="008170FC" w:rsidP="008170FC">
            <w:pPr>
              <w:pStyle w:val="a9"/>
              <w:numPr>
                <w:ilvl w:val="0"/>
                <w:numId w:val="11"/>
              </w:num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170FC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</w:tbl>
    <w:p w14:paraId="560B1501" w14:textId="77777777" w:rsidR="00383EF1" w:rsidRDefault="00383EF1" w:rsidP="00383EF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FE006" w14:textId="77777777" w:rsidR="00383EF1" w:rsidRDefault="00383EF1" w:rsidP="00383EF1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2F07BF29" w14:textId="5C61D165" w:rsidR="007A3C29" w:rsidRDefault="00FC6BD1" w:rsidP="007A3C2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360DD">
        <w:rPr>
          <w:rFonts w:ascii="Times New Roman" w:hAnsi="Times New Roman"/>
          <w:sz w:val="24"/>
          <w:szCs w:val="24"/>
        </w:rPr>
        <w:t>Форма занятий – очн</w:t>
      </w:r>
      <w:r w:rsidR="002B6D8B">
        <w:rPr>
          <w:rFonts w:ascii="Times New Roman" w:hAnsi="Times New Roman"/>
          <w:sz w:val="24"/>
          <w:szCs w:val="24"/>
        </w:rPr>
        <w:t>ая</w:t>
      </w:r>
      <w:r w:rsidR="00383EF1">
        <w:rPr>
          <w:rFonts w:ascii="Times New Roman" w:hAnsi="Times New Roman"/>
          <w:sz w:val="24"/>
          <w:szCs w:val="24"/>
        </w:rPr>
        <w:t xml:space="preserve"> 30% от времени занятий</w:t>
      </w:r>
      <w:r w:rsidR="004E37B0">
        <w:rPr>
          <w:rFonts w:ascii="Times New Roman" w:hAnsi="Times New Roman"/>
          <w:sz w:val="24"/>
          <w:szCs w:val="24"/>
        </w:rPr>
        <w:t>, очная</w:t>
      </w:r>
      <w:r w:rsidRPr="007360DD">
        <w:rPr>
          <w:rFonts w:ascii="Times New Roman" w:hAnsi="Times New Roman"/>
          <w:sz w:val="24"/>
          <w:szCs w:val="24"/>
        </w:rPr>
        <w:t xml:space="preserve"> с применением дистанционных технологий</w:t>
      </w:r>
      <w:r w:rsidR="00383EF1">
        <w:rPr>
          <w:rFonts w:ascii="Times New Roman" w:hAnsi="Times New Roman"/>
          <w:sz w:val="24"/>
          <w:szCs w:val="24"/>
        </w:rPr>
        <w:t xml:space="preserve"> 70% от времени занятий</w:t>
      </w:r>
      <w:r w:rsidRPr="007360DD">
        <w:rPr>
          <w:rFonts w:ascii="Times New Roman" w:hAnsi="Times New Roman"/>
          <w:sz w:val="24"/>
          <w:szCs w:val="24"/>
        </w:rPr>
        <w:t xml:space="preserve">. </w:t>
      </w:r>
    </w:p>
    <w:p w14:paraId="694B55EC" w14:textId="6D245DED" w:rsidR="00FC6BD1" w:rsidRDefault="00FC6BD1" w:rsidP="007A3C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BD1">
        <w:rPr>
          <w:rFonts w:ascii="Times New Roman" w:hAnsi="Times New Roman" w:cs="Times New Roman"/>
          <w:sz w:val="24"/>
          <w:szCs w:val="24"/>
        </w:rPr>
        <w:t xml:space="preserve">Период реализации программ </w:t>
      </w:r>
      <w:r w:rsidR="00383EF1">
        <w:rPr>
          <w:rFonts w:ascii="Times New Roman" w:hAnsi="Times New Roman" w:cs="Times New Roman"/>
          <w:sz w:val="24"/>
          <w:szCs w:val="24"/>
        </w:rPr>
        <w:t>июль</w:t>
      </w:r>
      <w:r w:rsidR="004D337D">
        <w:rPr>
          <w:rFonts w:ascii="Times New Roman" w:hAnsi="Times New Roman" w:cs="Times New Roman"/>
          <w:sz w:val="24"/>
          <w:szCs w:val="24"/>
        </w:rPr>
        <w:t xml:space="preserve"> - </w:t>
      </w:r>
      <w:r w:rsidR="00383EF1">
        <w:rPr>
          <w:rFonts w:ascii="Times New Roman" w:hAnsi="Times New Roman" w:cs="Times New Roman"/>
          <w:sz w:val="24"/>
          <w:szCs w:val="24"/>
        </w:rPr>
        <w:t>сентябрь</w:t>
      </w:r>
      <w:r w:rsidRPr="00FC6BD1">
        <w:rPr>
          <w:rFonts w:ascii="Times New Roman" w:hAnsi="Times New Roman" w:cs="Times New Roman"/>
          <w:sz w:val="24"/>
          <w:szCs w:val="24"/>
        </w:rPr>
        <w:t xml:space="preserve"> 202</w:t>
      </w:r>
      <w:r w:rsidR="004E37B0">
        <w:rPr>
          <w:rFonts w:ascii="Times New Roman" w:hAnsi="Times New Roman" w:cs="Times New Roman"/>
          <w:sz w:val="24"/>
          <w:szCs w:val="24"/>
        </w:rPr>
        <w:t>6</w:t>
      </w:r>
      <w:r w:rsidRPr="00FC6BD1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A2C3739" w14:textId="1128F800" w:rsidR="00F63641" w:rsidRDefault="00F63641" w:rsidP="007A3C2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и ведущие программы имеют статус преподавателя</w:t>
      </w:r>
      <w:r w:rsidR="002B6D8B">
        <w:rPr>
          <w:rFonts w:ascii="Times New Roman" w:hAnsi="Times New Roman" w:cs="Times New Roman"/>
          <w:sz w:val="24"/>
          <w:szCs w:val="24"/>
        </w:rPr>
        <w:t>.</w:t>
      </w:r>
    </w:p>
    <w:p w14:paraId="0BAED404" w14:textId="661FE2B8" w:rsidR="00FC6BD1" w:rsidRDefault="00F63641" w:rsidP="007A01A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FC6BD1" w:rsidRPr="00FC6BD1">
        <w:rPr>
          <w:rFonts w:ascii="Times New Roman" w:hAnsi="Times New Roman" w:cs="Times New Roman"/>
          <w:sz w:val="24"/>
          <w:szCs w:val="24"/>
        </w:rPr>
        <w:t xml:space="preserve">предполагает возможность непрерывного режима доступа к электронной платформе образовательной организации </w:t>
      </w:r>
      <w:r w:rsidR="00FC6BD1">
        <w:rPr>
          <w:rFonts w:ascii="Times New Roman" w:hAnsi="Times New Roman" w:cs="Times New Roman"/>
          <w:sz w:val="24"/>
          <w:szCs w:val="24"/>
        </w:rPr>
        <w:t xml:space="preserve">и учебно-методическим материалам  по курсу </w:t>
      </w:r>
      <w:r w:rsidR="00FC6BD1" w:rsidRPr="00FC6BD1">
        <w:rPr>
          <w:rFonts w:ascii="Times New Roman" w:hAnsi="Times New Roman" w:cs="Times New Roman"/>
          <w:sz w:val="24"/>
          <w:szCs w:val="24"/>
        </w:rPr>
        <w:t>на время реализации программы.</w:t>
      </w:r>
    </w:p>
    <w:p w14:paraId="10D8D077" w14:textId="3F7286FE" w:rsidR="003C586C" w:rsidRPr="007037B9" w:rsidRDefault="003C586C" w:rsidP="003C586C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B6045">
        <w:rPr>
          <w:rFonts w:ascii="Times New Roman" w:hAnsi="Times New Roman" w:cs="Times New Roman"/>
          <w:sz w:val="24"/>
          <w:szCs w:val="24"/>
        </w:rPr>
        <w:t>о завершении обучения каждому слушателю выдаётся удостоверение о повышении квалификации установленного образца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8B6045">
        <w:rPr>
          <w:rFonts w:ascii="Times New Roman" w:hAnsi="Times New Roman" w:cs="Times New Roman"/>
          <w:sz w:val="24"/>
          <w:szCs w:val="24"/>
        </w:rPr>
        <w:t>ведения о выданных документах вносятся в Федеральный реестр сведений о документах об образовании (ФИС ФРДО)</w:t>
      </w:r>
      <w:r>
        <w:rPr>
          <w:rFonts w:ascii="Times New Roman" w:hAnsi="Times New Roman" w:cs="Times New Roman"/>
          <w:sz w:val="24"/>
          <w:szCs w:val="24"/>
        </w:rPr>
        <w:t>. У</w:t>
      </w:r>
      <w:r w:rsidRPr="008B6045">
        <w:rPr>
          <w:rFonts w:ascii="Times New Roman" w:hAnsi="Times New Roman" w:cs="Times New Roman"/>
          <w:sz w:val="24"/>
          <w:szCs w:val="24"/>
        </w:rPr>
        <w:t>достоверения предоставляются в бумажном (оригинал) и электронном виде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49A16E" w14:textId="77777777" w:rsidR="006B1ECD" w:rsidRPr="00FC6BD1" w:rsidRDefault="006B1ECD" w:rsidP="007A01A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B1ECD" w:rsidRPr="00FC6BD1" w:rsidSect="0066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E1A"/>
    <w:multiLevelType w:val="hybridMultilevel"/>
    <w:tmpl w:val="1D0CA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F1E"/>
    <w:multiLevelType w:val="hybridMultilevel"/>
    <w:tmpl w:val="EDCEA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0E25"/>
    <w:multiLevelType w:val="hybridMultilevel"/>
    <w:tmpl w:val="C5E0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A46"/>
    <w:multiLevelType w:val="hybridMultilevel"/>
    <w:tmpl w:val="E42AA4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D1255"/>
    <w:multiLevelType w:val="hybridMultilevel"/>
    <w:tmpl w:val="EDA6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D52FC"/>
    <w:multiLevelType w:val="hybridMultilevel"/>
    <w:tmpl w:val="2BA236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F37684"/>
    <w:multiLevelType w:val="hybridMultilevel"/>
    <w:tmpl w:val="CC44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B3181"/>
    <w:multiLevelType w:val="hybridMultilevel"/>
    <w:tmpl w:val="ACA0E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A5B78"/>
    <w:multiLevelType w:val="hybridMultilevel"/>
    <w:tmpl w:val="BADE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E39FA"/>
    <w:multiLevelType w:val="hybridMultilevel"/>
    <w:tmpl w:val="B2BC5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2256E"/>
    <w:multiLevelType w:val="hybridMultilevel"/>
    <w:tmpl w:val="6F70B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F7"/>
    <w:rsid w:val="00035AE4"/>
    <w:rsid w:val="001B0C90"/>
    <w:rsid w:val="002B6D8B"/>
    <w:rsid w:val="00383EF1"/>
    <w:rsid w:val="003B6819"/>
    <w:rsid w:val="003C586C"/>
    <w:rsid w:val="004841C5"/>
    <w:rsid w:val="00494789"/>
    <w:rsid w:val="004B39C2"/>
    <w:rsid w:val="004D337D"/>
    <w:rsid w:val="004D7342"/>
    <w:rsid w:val="004E37B0"/>
    <w:rsid w:val="004F7E4C"/>
    <w:rsid w:val="00583D6F"/>
    <w:rsid w:val="005B0CA7"/>
    <w:rsid w:val="005B67F7"/>
    <w:rsid w:val="00665A6A"/>
    <w:rsid w:val="006B1ECD"/>
    <w:rsid w:val="007A01A0"/>
    <w:rsid w:val="007A3C29"/>
    <w:rsid w:val="008170FC"/>
    <w:rsid w:val="00826C74"/>
    <w:rsid w:val="0090454F"/>
    <w:rsid w:val="009C0A23"/>
    <w:rsid w:val="00A01A64"/>
    <w:rsid w:val="00A73050"/>
    <w:rsid w:val="00B206FD"/>
    <w:rsid w:val="00B56211"/>
    <w:rsid w:val="00BA0552"/>
    <w:rsid w:val="00BE0BDA"/>
    <w:rsid w:val="00CC6592"/>
    <w:rsid w:val="00DC7153"/>
    <w:rsid w:val="00DD05F2"/>
    <w:rsid w:val="00F63641"/>
    <w:rsid w:val="00F74D8E"/>
    <w:rsid w:val="00FC6BD1"/>
    <w:rsid w:val="00FE490C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4AE5"/>
  <w15:docId w15:val="{62710609-8ED3-42D9-A285-B6A6CD72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C6BD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FC6BD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FC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2B6D8B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2B6D8B"/>
    <w:pPr>
      <w:widowControl w:val="0"/>
      <w:spacing w:after="0" w:line="269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1"/>
    <w:rsid w:val="002B6D8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2B6D8B"/>
    <w:pPr>
      <w:widowControl w:val="0"/>
      <w:spacing w:after="0" w:line="269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383EF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F74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2866</Words>
  <Characters>16339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Жидкова</cp:lastModifiedBy>
  <cp:revision>18</cp:revision>
  <dcterms:created xsi:type="dcterms:W3CDTF">2026-07-01T10:09:00Z</dcterms:created>
  <dcterms:modified xsi:type="dcterms:W3CDTF">2026-07-01T10:23:00Z</dcterms:modified>
</cp:coreProperties>
</file>