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4EB0B03F"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1B256B" w:rsidRPr="001B256B">
        <w:rPr>
          <w:rFonts w:eastAsia="Calibri" w:cs="Times New Roman"/>
          <w:b/>
          <w:sz w:val="20"/>
          <w:szCs w:val="20"/>
          <w:lang w:eastAsia="en-US"/>
        </w:rPr>
        <w:t xml:space="preserve">товара (флаг, основание наливное)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xml:space="preserve">. Поставка осуществляется в соответствии с режимом </w:t>
      </w:r>
      <w:bookmarkStart w:id="1" w:name="_GoBack"/>
      <w:bookmarkEnd w:id="1"/>
      <w:r w:rsidRPr="00F8188C">
        <w:rPr>
          <w:rFonts w:eastAsia="Times New Roman" w:cs="Times New Roman"/>
          <w:sz w:val="20"/>
          <w:szCs w:val="20"/>
        </w:rPr>
        <w:t>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1E689" w14:textId="77777777" w:rsidR="002C0E6C" w:rsidRDefault="002C0E6C" w:rsidP="00A35A39">
      <w:r>
        <w:separator/>
      </w:r>
    </w:p>
  </w:endnote>
  <w:endnote w:type="continuationSeparator" w:id="0">
    <w:p w14:paraId="38457269" w14:textId="77777777" w:rsidR="002C0E6C" w:rsidRDefault="002C0E6C"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C87F0" w14:textId="77777777" w:rsidR="002C0E6C" w:rsidRDefault="002C0E6C" w:rsidP="00A35A39">
      <w:r>
        <w:separator/>
      </w:r>
    </w:p>
  </w:footnote>
  <w:footnote w:type="continuationSeparator" w:id="0">
    <w:p w14:paraId="0F0318E8" w14:textId="77777777" w:rsidR="002C0E6C" w:rsidRDefault="002C0E6C"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3B18-6D53-443D-AAF5-5B357439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2848</Words>
  <Characters>16236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977</cp:revision>
  <cp:lastPrinted>2024-02-20T07:26:00Z</cp:lastPrinted>
  <dcterms:created xsi:type="dcterms:W3CDTF">2024-02-28T14:22:00Z</dcterms:created>
  <dcterms:modified xsi:type="dcterms:W3CDTF">2026-06-02T11:36:00Z</dcterms:modified>
</cp:coreProperties>
</file>