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C01" w:rsidRPr="00652938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93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52938"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C550A6" w:rsidRPr="00652938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938"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  <w:r w:rsidR="00F73950" w:rsidRPr="006529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2259" w:rsidRPr="00652938" w:rsidRDefault="00DD1FC0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92259" w:rsidRPr="006529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:rsidR="003A45DB" w:rsidRPr="00652938" w:rsidRDefault="003A45DB" w:rsidP="0052090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652938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получения ценовой информации в отношении услуг для определения начальной (максимальной) цены контракта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>аказчиком</w:t>
      </w:r>
      <w:r w:rsidRPr="006529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3A45DB" w:rsidRPr="00652938" w:rsidRDefault="003A45DB" w:rsidP="0052090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38">
        <w:rPr>
          <w:rFonts w:ascii="Times New Roman" w:eastAsia="Times New Roman" w:hAnsi="Times New Roman" w:cs="Times New Roman"/>
          <w:sz w:val="24"/>
          <w:szCs w:val="24"/>
        </w:rPr>
        <w:t xml:space="preserve">Осуществлен поиск ценовой информации в реестре контрактов, заключенных 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>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оказание услуг с усло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виями, схожими с потребностями З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 xml:space="preserve">аказчика. </w:t>
      </w:r>
    </w:p>
    <w:p w:rsidR="003A45DB" w:rsidRPr="00652938" w:rsidRDefault="003A45DB" w:rsidP="003A45D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2938">
        <w:rPr>
          <w:rFonts w:ascii="Times New Roman" w:eastAsia="Times New Roman" w:hAnsi="Times New Roman" w:cs="Times New Roman"/>
          <w:sz w:val="24"/>
          <w:szCs w:val="24"/>
        </w:rPr>
        <w:t>Рассмотрен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 xml:space="preserve"> следующ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 xml:space="preserve"> реестров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 xml:space="preserve"> запис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 xml:space="preserve"> по контракт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>, которы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 xml:space="preserve"> исполнен и по котор</w:t>
      </w:r>
      <w:r w:rsidR="00652938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652938">
        <w:rPr>
          <w:rFonts w:ascii="Times New Roman" w:eastAsia="Times New Roman" w:hAnsi="Times New Roman" w:cs="Times New Roman"/>
          <w:sz w:val="24"/>
          <w:szCs w:val="24"/>
        </w:rPr>
        <w:t xml:space="preserve">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1"/>
        <w:gridCol w:w="1483"/>
        <w:gridCol w:w="963"/>
        <w:gridCol w:w="851"/>
        <w:gridCol w:w="3997"/>
        <w:gridCol w:w="1276"/>
        <w:gridCol w:w="1276"/>
        <w:gridCol w:w="1276"/>
        <w:gridCol w:w="1559"/>
        <w:gridCol w:w="1559"/>
        <w:gridCol w:w="1389"/>
      </w:tblGrid>
      <w:tr w:rsidR="00AC7AA3" w:rsidRPr="00936B96" w:rsidTr="00402CE8">
        <w:trPr>
          <w:trHeight w:val="59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Реестровая запись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1E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Объем </w:t>
            </w:r>
            <w:r w:rsidR="001E01D2"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услуг</w:t>
            </w:r>
          </w:p>
        </w:tc>
        <w:tc>
          <w:tcPr>
            <w:tcW w:w="3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Условия оплаты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Условия поставки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исполнения контракта (договора)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заключения контракта (договора)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исполнения контракта (договора)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Цена за единицу, руб.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33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Причина невозможности использования</w:t>
            </w:r>
          </w:p>
        </w:tc>
      </w:tr>
      <w:tr w:rsidR="00AC7AA3" w:rsidRPr="00936B96" w:rsidTr="00402CE8">
        <w:trPr>
          <w:trHeight w:val="41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6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9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A3" w:rsidRPr="00936B96" w:rsidRDefault="00AC7AA3" w:rsidP="000F21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C7AA3" w:rsidRPr="00936B96" w:rsidTr="00402CE8">
        <w:trPr>
          <w:trHeight w:val="2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7AA3" w:rsidRPr="00936B96" w:rsidRDefault="00AC7AA3" w:rsidP="000F21A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936B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EF1" w:rsidRPr="00936B96" w:rsidRDefault="00D25EF1" w:rsidP="001E01D2">
            <w:pPr>
              <w:pStyle w:val="1"/>
              <w:rPr>
                <w:b w:val="0"/>
                <w:sz w:val="20"/>
                <w:szCs w:val="20"/>
              </w:rPr>
            </w:pPr>
            <w:r w:rsidRPr="00936B96">
              <w:rPr>
                <w:b w:val="0"/>
                <w:sz w:val="20"/>
                <w:szCs w:val="20"/>
              </w:rPr>
              <w:t>2254020256622000128</w:t>
            </w:r>
          </w:p>
          <w:p w:rsidR="00FA5FF7" w:rsidRPr="00936B96" w:rsidRDefault="006743D2" w:rsidP="001E01D2">
            <w:pPr>
              <w:pStyle w:val="1"/>
              <w:rPr>
                <w:rFonts w:eastAsia="Calibri"/>
                <w:b w:val="0"/>
                <w:sz w:val="20"/>
                <w:szCs w:val="20"/>
                <w:lang w:eastAsia="en-US"/>
              </w:rPr>
            </w:pPr>
            <w:r w:rsidRPr="00936B9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A3" w:rsidRPr="00936B96" w:rsidRDefault="00A01F8A" w:rsidP="000F21A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У</w:t>
            </w:r>
            <w:r w:rsidR="001E01D2" w:rsidRPr="00936B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сл</w:t>
            </w:r>
            <w:proofErr w:type="spellEnd"/>
            <w:r w:rsidR="001E01D2" w:rsidRPr="00936B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="00936B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36B96" w:rsidRPr="00936B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Е</w:t>
            </w:r>
            <w:r w:rsidR="001E01D2" w:rsidRPr="00936B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д</w:t>
            </w:r>
            <w:r w:rsidR="00936B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A3" w:rsidRPr="00936B96" w:rsidRDefault="001E01D2" w:rsidP="000F21A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6B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A3" w:rsidRPr="00936B96" w:rsidRDefault="0078763A" w:rsidP="00936B96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6B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3 (трех) рабочих дней после окончания срока оказания услуг, установленного Техническим заданием (Приложение № 2 к Контракту), Исполнитель формирует и направляет Государственному заказчику с использованием единой информационной системы в сфере закупок (далее – ЕИС) документ о приемке. Документ о приемке должен содержать информацию, предусмотренную п.1 ч.13 ст.94 Федерального закона от 5 апреля 2013 г. </w:t>
            </w:r>
            <w:r w:rsidR="009441C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№</w:t>
            </w:r>
            <w:r w:rsidRPr="00936B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(далее - Закон № 44-ФЗ). Вместе с документом о приемке Исполнитель обязан передать Государственному заказчику отчетную документацию, предусмотренную Техническим заданием (Приложение № 2 к Контракту).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3" w:rsidRPr="00936B96" w:rsidRDefault="0078763A" w:rsidP="004759CC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6B96"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с 01 января по 31 декабря</w:t>
            </w:r>
            <w:r w:rsidRPr="00936B96">
              <w:rPr>
                <w:rFonts w:ascii="Times New Roman" w:hAnsi="Times New Roman" w:cs="Times New Roman"/>
                <w:sz w:val="20"/>
                <w:szCs w:val="20"/>
              </w:rPr>
              <w:t xml:space="preserve"> 2023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A3" w:rsidRPr="00936B96" w:rsidRDefault="00FA5FF7" w:rsidP="003A45D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US"/>
              </w:rPr>
            </w:pPr>
            <w:r w:rsidRPr="00936B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A3" w:rsidRPr="00936B96" w:rsidRDefault="00733295" w:rsidP="00711F4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6B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06.12.2022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A3" w:rsidRPr="00936B96" w:rsidRDefault="0078763A" w:rsidP="0073329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6B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31.12.2023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A3" w:rsidRPr="00936B96" w:rsidRDefault="00733295" w:rsidP="001E01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36B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1 440 627, 27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AA3" w:rsidRPr="00936B96" w:rsidRDefault="009E0A14" w:rsidP="0065293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0A14">
              <w:rPr>
                <w:rFonts w:ascii="Times New Roman" w:hAnsi="Times New Roman" w:cs="Times New Roman"/>
                <w:sz w:val="20"/>
                <w:szCs w:val="20"/>
              </w:rPr>
              <w:t>Условие оказания услуг</w:t>
            </w:r>
            <w:r w:rsidR="00652938">
              <w:rPr>
                <w:rFonts w:ascii="Times New Roman" w:hAnsi="Times New Roman" w:cs="Times New Roman"/>
                <w:sz w:val="20"/>
                <w:szCs w:val="20"/>
              </w:rPr>
              <w:t xml:space="preserve"> не соответствуют потребности Заказчика</w:t>
            </w:r>
          </w:p>
        </w:tc>
      </w:tr>
    </w:tbl>
    <w:p w:rsidR="000F21AB" w:rsidRPr="00547EB5" w:rsidRDefault="00331931" w:rsidP="00FB1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0F21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существлен </w:t>
      </w:r>
      <w:r w:rsidR="00FB1697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>анализ</w:t>
      </w:r>
      <w:r w:rsidR="000F21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общедоступной ценовой информации (реклама, каталоги, описания услуг и другие предложения, обращенные к неопределенному кругу лиц, с усло</w:t>
      </w:r>
      <w:r w:rsidR="00547EB5">
        <w:rPr>
          <w:rFonts w:ascii="Times New Roman" w:eastAsia="Calibri" w:hAnsi="Times New Roman" w:cs="Times New Roman"/>
          <w:sz w:val="24"/>
          <w:szCs w:val="24"/>
          <w:lang w:eastAsia="en-US"/>
        </w:rPr>
        <w:t>виями, схожими с потребностями З</w:t>
      </w:r>
      <w:r w:rsidR="000F21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>аказчика</w:t>
      </w:r>
      <w:r w:rsidR="00667E84" w:rsidRPr="00547EB5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1A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0051"/>
        <w:gridCol w:w="5449"/>
      </w:tblGrid>
      <w:tr w:rsidR="00901AAB" w:rsidRPr="00936B96" w:rsidTr="00901AAB">
        <w:tc>
          <w:tcPr>
            <w:tcW w:w="846" w:type="dxa"/>
          </w:tcPr>
          <w:p w:rsidR="00901AAB" w:rsidRPr="00936B96" w:rsidRDefault="00901AAB" w:rsidP="00FB16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051" w:type="dxa"/>
          </w:tcPr>
          <w:p w:rsidR="00901AAB" w:rsidRPr="00936B96" w:rsidRDefault="00657663" w:rsidP="00FB16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36B9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Наименование источника</w:t>
            </w:r>
          </w:p>
        </w:tc>
        <w:tc>
          <w:tcPr>
            <w:tcW w:w="5449" w:type="dxa"/>
          </w:tcPr>
          <w:p w:rsidR="00901AAB" w:rsidRPr="00936B96" w:rsidRDefault="00901AAB" w:rsidP="00901AA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936B9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Причина невозможности использования</w:t>
            </w:r>
          </w:p>
        </w:tc>
      </w:tr>
      <w:tr w:rsidR="00901AAB" w:rsidRPr="00936B96" w:rsidTr="00901AAB">
        <w:tc>
          <w:tcPr>
            <w:tcW w:w="846" w:type="dxa"/>
          </w:tcPr>
          <w:p w:rsidR="00901AAB" w:rsidRPr="00936B96" w:rsidRDefault="00901AAB" w:rsidP="00FB169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936B96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0051" w:type="dxa"/>
          </w:tcPr>
          <w:p w:rsidR="00901AAB" w:rsidRPr="00936B96" w:rsidRDefault="00D96016" w:rsidP="00506C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936B96">
              <w:rPr>
                <w:rFonts w:ascii="Times New Roman" w:hAnsi="Times New Roman" w:cs="Times New Roman"/>
                <w:sz w:val="20"/>
                <w:szCs w:val="20"/>
              </w:rPr>
              <w:t>https://ddos.megafon.ru/</w:t>
            </w:r>
          </w:p>
        </w:tc>
        <w:tc>
          <w:tcPr>
            <w:tcW w:w="5449" w:type="dxa"/>
          </w:tcPr>
          <w:p w:rsidR="00901AAB" w:rsidRPr="00936B96" w:rsidRDefault="00547EB5" w:rsidP="00547E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Ценовая</w:t>
            </w:r>
            <w:r w:rsidR="00D96016" w:rsidRPr="00936B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информация отсутствует</w:t>
            </w:r>
          </w:p>
        </w:tc>
      </w:tr>
    </w:tbl>
    <w:p w:rsidR="009441CD" w:rsidRDefault="009441CD" w:rsidP="000F21A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441CD" w:rsidRDefault="009441CD" w:rsidP="000F21A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441C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Размещен запрос о предоставлении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№ 0322200021126000084. Ценовые предложения не поступили.</w:t>
      </w:r>
    </w:p>
    <w:p w:rsidR="000F21AB" w:rsidRPr="00547EB5" w:rsidRDefault="00331931" w:rsidP="000F21A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0F21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аправлены запросы о предоставлении ценовой информации </w:t>
      </w:r>
      <w:r w:rsidR="00811CBF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0F21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47EB5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3A45D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>сполнителям</w:t>
      </w:r>
      <w:r w:rsidR="000F21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обладающим опытом </w:t>
      </w:r>
      <w:r w:rsidR="003A45D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>оказания услуг</w:t>
      </w:r>
      <w:r w:rsidR="000F21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информация о которых имеется в свободном доступе. </w:t>
      </w:r>
      <w:r w:rsidR="00FB1697" w:rsidRPr="00547E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Получены ценовые предложения от </w:t>
      </w:r>
      <w:r w:rsidR="004F6B1C" w:rsidRPr="00547EB5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="00FB1697" w:rsidRPr="00547E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47EB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3A45DB" w:rsidRPr="00547EB5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сполнителей</w:t>
      </w:r>
      <w:r w:rsidR="00FB1697" w:rsidRPr="00547EB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F21AB" w:rsidRPr="00547E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0F21AB" w:rsidRPr="00547EB5" w:rsidRDefault="000F21AB" w:rsidP="00582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EB5"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</w:t>
      </w:r>
      <w:r w:rsidR="00547EB5">
        <w:rPr>
          <w:rFonts w:ascii="Times New Roman" w:eastAsia="Times New Roman" w:hAnsi="Times New Roman" w:cs="Times New Roman"/>
          <w:sz w:val="24"/>
          <w:szCs w:val="24"/>
        </w:rPr>
        <w:t xml:space="preserve"> от Исполнителя,</w:t>
      </w:r>
      <w:r w:rsidRPr="00547EB5">
        <w:rPr>
          <w:rFonts w:ascii="Times New Roman" w:eastAsia="Times New Roman" w:hAnsi="Times New Roman" w:cs="Times New Roman"/>
          <w:sz w:val="24"/>
          <w:szCs w:val="24"/>
        </w:rPr>
        <w:t xml:space="preserve"> осуществлен расчет начальной (макси</w:t>
      </w:r>
      <w:r w:rsidR="00582C34" w:rsidRPr="00547EB5">
        <w:rPr>
          <w:rFonts w:ascii="Times New Roman" w:eastAsia="Times New Roman" w:hAnsi="Times New Roman" w:cs="Times New Roman"/>
          <w:sz w:val="24"/>
          <w:szCs w:val="24"/>
        </w:rPr>
        <w:t>мальной) цены контракта:</w:t>
      </w:r>
    </w:p>
    <w:p w:rsidR="000F21AB" w:rsidRPr="00936B96" w:rsidRDefault="000F21AB" w:rsidP="000F21AB">
      <w:pPr>
        <w:spacing w:after="0"/>
        <w:rPr>
          <w:rFonts w:ascii="Times New Roman" w:eastAsia="Calibri" w:hAnsi="Times New Roman" w:cs="Times New Roman"/>
          <w:vanish/>
          <w:sz w:val="20"/>
          <w:szCs w:val="20"/>
          <w:lang w:eastAsia="en-US"/>
        </w:rPr>
      </w:pPr>
    </w:p>
    <w:bookmarkStart w:id="0" w:name="_MON_1622280985"/>
    <w:bookmarkEnd w:id="0"/>
    <w:p w:rsidR="000F21AB" w:rsidRPr="00936B96" w:rsidRDefault="009441CD" w:rsidP="000F21AB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936B96">
        <w:rPr>
          <w:rFonts w:ascii="Times New Roman" w:eastAsia="Calibri" w:hAnsi="Times New Roman" w:cs="Times New Roman"/>
          <w:sz w:val="20"/>
          <w:szCs w:val="20"/>
          <w:lang w:eastAsia="en-US"/>
        </w:rPr>
        <w:object w:dxaOrig="17196" w:dyaOrig="1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807pt;height:88.5pt" o:ole="">
            <v:imagedata r:id="rId7" o:title=""/>
          </v:shape>
          <o:OLEObject Type="Embed" ProgID="Excel.Sheet.12" ShapeID="_x0000_i1035" DrawAspect="Content" ObjectID="_1838275288" r:id="rId8"/>
        </w:object>
      </w:r>
    </w:p>
    <w:p w:rsidR="00D543C4" w:rsidRPr="00547EB5" w:rsidRDefault="00D543C4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EB5">
        <w:rPr>
          <w:rFonts w:ascii="Times New Roman" w:eastAsia="Times New Roman" w:hAnsi="Times New Roman" w:cs="Times New Roman"/>
          <w:b/>
          <w:sz w:val="24"/>
          <w:szCs w:val="24"/>
        </w:rPr>
        <w:t xml:space="preserve">По результатам расчетов начальная максимальная цена контракта составила: </w:t>
      </w:r>
      <w:r w:rsidR="009441CD">
        <w:rPr>
          <w:rFonts w:ascii="Times New Roman" w:eastAsia="Times New Roman" w:hAnsi="Times New Roman" w:cs="Times New Roman"/>
          <w:b/>
          <w:sz w:val="24"/>
          <w:szCs w:val="24"/>
        </w:rPr>
        <w:t>171 916,64</w:t>
      </w:r>
      <w:r w:rsidRPr="00547EB5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:rsidR="000F21AB" w:rsidRPr="00547EB5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EB5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E708A5" w:rsidRPr="00547EB5" w:rsidRDefault="00FB1697" w:rsidP="00FB1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B5">
        <w:rPr>
          <w:rFonts w:ascii="Times New Roman" w:hAnsi="Times New Roman" w:cs="Times New Roman"/>
          <w:sz w:val="24"/>
          <w:szCs w:val="24"/>
        </w:rPr>
        <w:t>Предложение 1</w:t>
      </w:r>
      <w:r w:rsidR="00547EB5">
        <w:rPr>
          <w:rFonts w:ascii="Times New Roman" w:hAnsi="Times New Roman" w:cs="Times New Roman"/>
          <w:sz w:val="24"/>
          <w:szCs w:val="24"/>
        </w:rPr>
        <w:t>:</w:t>
      </w:r>
      <w:r w:rsidR="00B34E10" w:rsidRPr="00547EB5">
        <w:rPr>
          <w:rFonts w:ascii="Times New Roman" w:hAnsi="Times New Roman" w:cs="Times New Roman"/>
          <w:sz w:val="24"/>
          <w:szCs w:val="24"/>
        </w:rPr>
        <w:t xml:space="preserve"> </w:t>
      </w:r>
      <w:r w:rsidR="009441CD">
        <w:rPr>
          <w:rFonts w:ascii="Times New Roman" w:hAnsi="Times New Roman" w:cs="Times New Roman"/>
          <w:sz w:val="24"/>
          <w:szCs w:val="24"/>
        </w:rPr>
        <w:t>исх.</w:t>
      </w:r>
      <w:r w:rsidR="00B96184" w:rsidRPr="00547EB5">
        <w:rPr>
          <w:rFonts w:ascii="Times New Roman" w:hAnsi="Times New Roman" w:cs="Times New Roman"/>
          <w:sz w:val="24"/>
          <w:szCs w:val="24"/>
        </w:rPr>
        <w:t xml:space="preserve"> №</w:t>
      </w:r>
      <w:r w:rsidR="009441CD">
        <w:rPr>
          <w:rFonts w:ascii="Times New Roman" w:hAnsi="Times New Roman" w:cs="Times New Roman"/>
          <w:sz w:val="24"/>
          <w:szCs w:val="24"/>
        </w:rPr>
        <w:t xml:space="preserve"> 5/4-02-</w:t>
      </w:r>
      <w:r w:rsidR="009441CD">
        <w:rPr>
          <w:rFonts w:ascii="Times New Roman" w:hAnsi="Times New Roman" w:cs="Times New Roman"/>
          <w:sz w:val="24"/>
          <w:szCs w:val="24"/>
          <w:lang w:val="en-US"/>
        </w:rPr>
        <w:t>CGC</w:t>
      </w:r>
      <w:r w:rsidR="009441CD">
        <w:rPr>
          <w:rFonts w:ascii="Times New Roman" w:hAnsi="Times New Roman" w:cs="Times New Roman"/>
          <w:sz w:val="24"/>
          <w:szCs w:val="24"/>
        </w:rPr>
        <w:t>-Исх-00039/26</w:t>
      </w:r>
      <w:r w:rsidR="004C3696" w:rsidRPr="00547EB5">
        <w:rPr>
          <w:rFonts w:ascii="Times New Roman" w:hAnsi="Times New Roman" w:cs="Times New Roman"/>
          <w:sz w:val="24"/>
          <w:szCs w:val="24"/>
        </w:rPr>
        <w:t xml:space="preserve"> от </w:t>
      </w:r>
      <w:r w:rsidR="009441CD">
        <w:rPr>
          <w:rFonts w:ascii="Times New Roman" w:hAnsi="Times New Roman" w:cs="Times New Roman"/>
          <w:sz w:val="24"/>
          <w:szCs w:val="24"/>
        </w:rPr>
        <w:t>20.04.2026</w:t>
      </w:r>
      <w:r w:rsidR="00547EB5">
        <w:rPr>
          <w:rFonts w:ascii="Times New Roman" w:hAnsi="Times New Roman" w:cs="Times New Roman"/>
          <w:sz w:val="24"/>
          <w:szCs w:val="24"/>
        </w:rPr>
        <w:t>;</w:t>
      </w:r>
    </w:p>
    <w:p w:rsidR="00FB1697" w:rsidRPr="00547EB5" w:rsidRDefault="00FB1697" w:rsidP="00FB1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B5">
        <w:rPr>
          <w:rFonts w:ascii="Times New Roman" w:hAnsi="Times New Roman" w:cs="Times New Roman"/>
          <w:sz w:val="24"/>
          <w:szCs w:val="24"/>
        </w:rPr>
        <w:t>Предложение 2</w:t>
      </w:r>
      <w:r w:rsidR="00547EB5">
        <w:rPr>
          <w:rFonts w:ascii="Times New Roman" w:hAnsi="Times New Roman" w:cs="Times New Roman"/>
          <w:sz w:val="24"/>
          <w:szCs w:val="24"/>
        </w:rPr>
        <w:t>:</w:t>
      </w:r>
      <w:r w:rsidRPr="00547EB5">
        <w:rPr>
          <w:rFonts w:ascii="Times New Roman" w:hAnsi="Times New Roman" w:cs="Times New Roman"/>
          <w:sz w:val="24"/>
          <w:szCs w:val="24"/>
        </w:rPr>
        <w:t xml:space="preserve"> </w:t>
      </w:r>
      <w:r w:rsidR="009441CD">
        <w:rPr>
          <w:rFonts w:ascii="Times New Roman" w:hAnsi="Times New Roman" w:cs="Times New Roman"/>
          <w:sz w:val="24"/>
          <w:szCs w:val="24"/>
        </w:rPr>
        <w:t>исх.</w:t>
      </w:r>
      <w:r w:rsidR="00B96184" w:rsidRPr="00547EB5">
        <w:rPr>
          <w:rFonts w:ascii="Times New Roman" w:hAnsi="Times New Roman" w:cs="Times New Roman"/>
          <w:sz w:val="24"/>
          <w:szCs w:val="24"/>
        </w:rPr>
        <w:t xml:space="preserve"> </w:t>
      </w:r>
      <w:r w:rsidR="0014483C" w:rsidRPr="00547EB5">
        <w:rPr>
          <w:rFonts w:ascii="Times New Roman" w:hAnsi="Times New Roman" w:cs="Times New Roman"/>
          <w:sz w:val="24"/>
          <w:szCs w:val="24"/>
        </w:rPr>
        <w:t>№</w:t>
      </w:r>
      <w:r w:rsidR="009441CD">
        <w:rPr>
          <w:rFonts w:ascii="Times New Roman" w:hAnsi="Times New Roman" w:cs="Times New Roman"/>
          <w:sz w:val="24"/>
          <w:szCs w:val="24"/>
        </w:rPr>
        <w:t xml:space="preserve"> б/н</w:t>
      </w:r>
      <w:r w:rsidR="004C3696" w:rsidRPr="00547EB5">
        <w:rPr>
          <w:rFonts w:ascii="Times New Roman" w:hAnsi="Times New Roman" w:cs="Times New Roman"/>
          <w:sz w:val="24"/>
          <w:szCs w:val="24"/>
        </w:rPr>
        <w:t xml:space="preserve"> от </w:t>
      </w:r>
      <w:r w:rsidR="009441CD">
        <w:rPr>
          <w:rFonts w:ascii="Times New Roman" w:hAnsi="Times New Roman" w:cs="Times New Roman"/>
          <w:sz w:val="24"/>
          <w:szCs w:val="24"/>
        </w:rPr>
        <w:t>20.04.2026</w:t>
      </w:r>
      <w:r w:rsidR="00547EB5">
        <w:rPr>
          <w:rFonts w:ascii="Times New Roman" w:hAnsi="Times New Roman" w:cs="Times New Roman"/>
          <w:sz w:val="24"/>
          <w:szCs w:val="24"/>
        </w:rPr>
        <w:t>;</w:t>
      </w:r>
    </w:p>
    <w:p w:rsidR="009441CD" w:rsidRDefault="00FB1697" w:rsidP="00B039D3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547EB5">
        <w:rPr>
          <w:b w:val="0"/>
          <w:sz w:val="24"/>
          <w:szCs w:val="24"/>
        </w:rPr>
        <w:t>Предложение 3</w:t>
      </w:r>
      <w:r w:rsidR="00547EB5">
        <w:rPr>
          <w:b w:val="0"/>
          <w:sz w:val="24"/>
          <w:szCs w:val="24"/>
        </w:rPr>
        <w:t>:</w:t>
      </w:r>
      <w:r w:rsidRPr="00547EB5">
        <w:rPr>
          <w:b w:val="0"/>
          <w:sz w:val="24"/>
          <w:szCs w:val="24"/>
        </w:rPr>
        <w:t xml:space="preserve"> </w:t>
      </w:r>
      <w:r w:rsidR="009441CD">
        <w:rPr>
          <w:b w:val="0"/>
          <w:sz w:val="24"/>
          <w:szCs w:val="24"/>
        </w:rPr>
        <w:t>исх. № б/н</w:t>
      </w:r>
      <w:r w:rsidR="0014483C" w:rsidRPr="00547EB5">
        <w:rPr>
          <w:b w:val="0"/>
          <w:sz w:val="24"/>
          <w:szCs w:val="24"/>
        </w:rPr>
        <w:t xml:space="preserve"> от </w:t>
      </w:r>
      <w:r w:rsidR="009441CD">
        <w:rPr>
          <w:b w:val="0"/>
          <w:sz w:val="24"/>
          <w:szCs w:val="24"/>
        </w:rPr>
        <w:t>20.04.2026</w:t>
      </w:r>
      <w:r w:rsidR="00547EB5">
        <w:rPr>
          <w:b w:val="0"/>
          <w:sz w:val="24"/>
          <w:szCs w:val="24"/>
        </w:rPr>
        <w:t>.</w:t>
      </w:r>
    </w:p>
    <w:p w:rsidR="00B039D3" w:rsidRPr="00547EB5" w:rsidRDefault="00CC403A" w:rsidP="00B039D3">
      <w:pPr>
        <w:pStyle w:val="1"/>
        <w:spacing w:before="0" w:beforeAutospacing="0" w:after="0" w:afterAutospacing="0"/>
        <w:rPr>
          <w:rFonts w:eastAsia="Calibri"/>
          <w:b w:val="0"/>
          <w:sz w:val="24"/>
          <w:szCs w:val="24"/>
          <w:lang w:eastAsia="en-US"/>
        </w:rPr>
      </w:pPr>
      <w:hyperlink r:id="rId9" w:history="1"/>
    </w:p>
    <w:p w:rsidR="00FB1697" w:rsidRPr="00547EB5" w:rsidRDefault="00FB1697" w:rsidP="00FB16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47E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9441CD">
        <w:rPr>
          <w:rFonts w:ascii="Times New Roman" w:eastAsia="Calibri" w:hAnsi="Times New Roman" w:cs="Times New Roman"/>
          <w:sz w:val="24"/>
          <w:szCs w:val="24"/>
          <w:lang w:eastAsia="en-US"/>
        </w:rPr>
        <w:t>21.04.2026</w:t>
      </w:r>
    </w:p>
    <w:p w:rsidR="00D543C4" w:rsidRPr="00547EB5" w:rsidRDefault="00FB1697" w:rsidP="00D543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E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proofErr w:type="spellStart"/>
      <w:r w:rsidR="009441CD">
        <w:rPr>
          <w:rFonts w:ascii="Times New Roman" w:eastAsia="Calibri" w:hAnsi="Times New Roman" w:cs="Times New Roman"/>
          <w:sz w:val="24"/>
          <w:szCs w:val="24"/>
          <w:lang w:eastAsia="en-US"/>
        </w:rPr>
        <w:t>Дидковская</w:t>
      </w:r>
      <w:proofErr w:type="spellEnd"/>
      <w:r w:rsidR="00944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П.И.</w:t>
      </w:r>
    </w:p>
    <w:p w:rsidR="006255CB" w:rsidRPr="00936B96" w:rsidRDefault="006255CB" w:rsidP="00FB16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6255CB" w:rsidRPr="00936B96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03A" w:rsidRDefault="00CC403A" w:rsidP="005D09F5">
      <w:pPr>
        <w:spacing w:after="0" w:line="240" w:lineRule="auto"/>
      </w:pPr>
      <w:r>
        <w:separator/>
      </w:r>
    </w:p>
  </w:endnote>
  <w:endnote w:type="continuationSeparator" w:id="0">
    <w:p w:rsidR="00CC403A" w:rsidRDefault="00CC403A" w:rsidP="005D0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03A" w:rsidRDefault="00CC403A" w:rsidP="005D09F5">
      <w:pPr>
        <w:spacing w:after="0" w:line="240" w:lineRule="auto"/>
      </w:pPr>
      <w:r>
        <w:separator/>
      </w:r>
    </w:p>
  </w:footnote>
  <w:footnote w:type="continuationSeparator" w:id="0">
    <w:p w:rsidR="00CC403A" w:rsidRDefault="00CC403A" w:rsidP="005D0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70E41"/>
    <w:rsid w:val="00086AA5"/>
    <w:rsid w:val="000909B8"/>
    <w:rsid w:val="00096A4A"/>
    <w:rsid w:val="000B34DD"/>
    <w:rsid w:val="000B683A"/>
    <w:rsid w:val="000C3B4C"/>
    <w:rsid w:val="000D4CF8"/>
    <w:rsid w:val="000F21AB"/>
    <w:rsid w:val="001224AB"/>
    <w:rsid w:val="00137EF9"/>
    <w:rsid w:val="001432D6"/>
    <w:rsid w:val="0014483C"/>
    <w:rsid w:val="00146969"/>
    <w:rsid w:val="00187A92"/>
    <w:rsid w:val="00195311"/>
    <w:rsid w:val="0019651C"/>
    <w:rsid w:val="001D2874"/>
    <w:rsid w:val="001D3352"/>
    <w:rsid w:val="001E01D2"/>
    <w:rsid w:val="001E566B"/>
    <w:rsid w:val="001F5839"/>
    <w:rsid w:val="00234C24"/>
    <w:rsid w:val="0024628E"/>
    <w:rsid w:val="00257DE7"/>
    <w:rsid w:val="00290ADF"/>
    <w:rsid w:val="00292CB5"/>
    <w:rsid w:val="002D2E02"/>
    <w:rsid w:val="002D3013"/>
    <w:rsid w:val="002D623A"/>
    <w:rsid w:val="002E735A"/>
    <w:rsid w:val="0030341B"/>
    <w:rsid w:val="00312397"/>
    <w:rsid w:val="00331931"/>
    <w:rsid w:val="00336DC2"/>
    <w:rsid w:val="0037572D"/>
    <w:rsid w:val="003832BC"/>
    <w:rsid w:val="00396B99"/>
    <w:rsid w:val="003A3578"/>
    <w:rsid w:val="003A45DB"/>
    <w:rsid w:val="003B456E"/>
    <w:rsid w:val="003D19C4"/>
    <w:rsid w:val="003D7BF6"/>
    <w:rsid w:val="003F3675"/>
    <w:rsid w:val="003F57BC"/>
    <w:rsid w:val="00402CE8"/>
    <w:rsid w:val="0042480E"/>
    <w:rsid w:val="0042731C"/>
    <w:rsid w:val="004314E1"/>
    <w:rsid w:val="00453B67"/>
    <w:rsid w:val="004759CC"/>
    <w:rsid w:val="00491939"/>
    <w:rsid w:val="00492259"/>
    <w:rsid w:val="00495AB1"/>
    <w:rsid w:val="004A58FF"/>
    <w:rsid w:val="004A766C"/>
    <w:rsid w:val="004C3696"/>
    <w:rsid w:val="004C3D44"/>
    <w:rsid w:val="004E192E"/>
    <w:rsid w:val="004E3ADA"/>
    <w:rsid w:val="004E77F9"/>
    <w:rsid w:val="004F1518"/>
    <w:rsid w:val="004F6B1C"/>
    <w:rsid w:val="00500FBD"/>
    <w:rsid w:val="00506C84"/>
    <w:rsid w:val="00510A44"/>
    <w:rsid w:val="00547EB5"/>
    <w:rsid w:val="00571460"/>
    <w:rsid w:val="0057548E"/>
    <w:rsid w:val="00582C34"/>
    <w:rsid w:val="00587388"/>
    <w:rsid w:val="005B17F0"/>
    <w:rsid w:val="005B47C0"/>
    <w:rsid w:val="005D044A"/>
    <w:rsid w:val="005D09F5"/>
    <w:rsid w:val="005F303C"/>
    <w:rsid w:val="0060084D"/>
    <w:rsid w:val="0061070D"/>
    <w:rsid w:val="00623C57"/>
    <w:rsid w:val="006255CB"/>
    <w:rsid w:val="00651E50"/>
    <w:rsid w:val="00652938"/>
    <w:rsid w:val="00657663"/>
    <w:rsid w:val="00667E84"/>
    <w:rsid w:val="006743D2"/>
    <w:rsid w:val="00694F6A"/>
    <w:rsid w:val="006D37C3"/>
    <w:rsid w:val="006E54D0"/>
    <w:rsid w:val="006F5F18"/>
    <w:rsid w:val="00706111"/>
    <w:rsid w:val="00711F46"/>
    <w:rsid w:val="007127F6"/>
    <w:rsid w:val="00733295"/>
    <w:rsid w:val="00756EC2"/>
    <w:rsid w:val="0078001D"/>
    <w:rsid w:val="0078763A"/>
    <w:rsid w:val="007919D1"/>
    <w:rsid w:val="00794313"/>
    <w:rsid w:val="007A0EBC"/>
    <w:rsid w:val="007B58FE"/>
    <w:rsid w:val="007B7BD6"/>
    <w:rsid w:val="007D295D"/>
    <w:rsid w:val="007D2C38"/>
    <w:rsid w:val="007D30F0"/>
    <w:rsid w:val="007E7E3B"/>
    <w:rsid w:val="00811CBF"/>
    <w:rsid w:val="00825FE9"/>
    <w:rsid w:val="00827F68"/>
    <w:rsid w:val="00856529"/>
    <w:rsid w:val="008631B1"/>
    <w:rsid w:val="00870B3D"/>
    <w:rsid w:val="00874A28"/>
    <w:rsid w:val="008826DD"/>
    <w:rsid w:val="008909DD"/>
    <w:rsid w:val="0089110D"/>
    <w:rsid w:val="008A2F06"/>
    <w:rsid w:val="008A503E"/>
    <w:rsid w:val="008A5A00"/>
    <w:rsid w:val="008C0378"/>
    <w:rsid w:val="008E7191"/>
    <w:rsid w:val="00901AAB"/>
    <w:rsid w:val="009241E0"/>
    <w:rsid w:val="009314C5"/>
    <w:rsid w:val="00936B96"/>
    <w:rsid w:val="0093793A"/>
    <w:rsid w:val="00941B9D"/>
    <w:rsid w:val="009441CD"/>
    <w:rsid w:val="00965CB4"/>
    <w:rsid w:val="0096776A"/>
    <w:rsid w:val="00997A12"/>
    <w:rsid w:val="009A2605"/>
    <w:rsid w:val="009D028D"/>
    <w:rsid w:val="009D3123"/>
    <w:rsid w:val="009D554B"/>
    <w:rsid w:val="009E0A14"/>
    <w:rsid w:val="009E4126"/>
    <w:rsid w:val="009F1293"/>
    <w:rsid w:val="00A01F8A"/>
    <w:rsid w:val="00A1326B"/>
    <w:rsid w:val="00A14C63"/>
    <w:rsid w:val="00A23E8B"/>
    <w:rsid w:val="00A36C84"/>
    <w:rsid w:val="00A37472"/>
    <w:rsid w:val="00A43B55"/>
    <w:rsid w:val="00A509DD"/>
    <w:rsid w:val="00A616C3"/>
    <w:rsid w:val="00A6207E"/>
    <w:rsid w:val="00A90F36"/>
    <w:rsid w:val="00A9195F"/>
    <w:rsid w:val="00AB7C44"/>
    <w:rsid w:val="00AC3D9F"/>
    <w:rsid w:val="00AC7AA3"/>
    <w:rsid w:val="00AE1004"/>
    <w:rsid w:val="00AE22E3"/>
    <w:rsid w:val="00AE2984"/>
    <w:rsid w:val="00AE7367"/>
    <w:rsid w:val="00AE7DE8"/>
    <w:rsid w:val="00AF1E29"/>
    <w:rsid w:val="00AF616A"/>
    <w:rsid w:val="00B039D3"/>
    <w:rsid w:val="00B2085F"/>
    <w:rsid w:val="00B25E51"/>
    <w:rsid w:val="00B34E10"/>
    <w:rsid w:val="00B44DDF"/>
    <w:rsid w:val="00B44E54"/>
    <w:rsid w:val="00B500AC"/>
    <w:rsid w:val="00B96184"/>
    <w:rsid w:val="00BB76F7"/>
    <w:rsid w:val="00BD2FD4"/>
    <w:rsid w:val="00BD317D"/>
    <w:rsid w:val="00BD5F47"/>
    <w:rsid w:val="00BD60FC"/>
    <w:rsid w:val="00BD7C25"/>
    <w:rsid w:val="00BE3F77"/>
    <w:rsid w:val="00BF444B"/>
    <w:rsid w:val="00C00259"/>
    <w:rsid w:val="00C0076A"/>
    <w:rsid w:val="00C222B9"/>
    <w:rsid w:val="00C31E7C"/>
    <w:rsid w:val="00C550A6"/>
    <w:rsid w:val="00C6296F"/>
    <w:rsid w:val="00C63E63"/>
    <w:rsid w:val="00C715B5"/>
    <w:rsid w:val="00C74915"/>
    <w:rsid w:val="00CA4EAE"/>
    <w:rsid w:val="00CB01C4"/>
    <w:rsid w:val="00CB63A2"/>
    <w:rsid w:val="00CC403A"/>
    <w:rsid w:val="00CD562A"/>
    <w:rsid w:val="00CF3C6D"/>
    <w:rsid w:val="00D03147"/>
    <w:rsid w:val="00D12D9A"/>
    <w:rsid w:val="00D25EF1"/>
    <w:rsid w:val="00D37506"/>
    <w:rsid w:val="00D40758"/>
    <w:rsid w:val="00D543C4"/>
    <w:rsid w:val="00D70DB2"/>
    <w:rsid w:val="00D77387"/>
    <w:rsid w:val="00D9449E"/>
    <w:rsid w:val="00D96016"/>
    <w:rsid w:val="00DA2416"/>
    <w:rsid w:val="00DA54DE"/>
    <w:rsid w:val="00DD19E1"/>
    <w:rsid w:val="00DD1FC0"/>
    <w:rsid w:val="00E03B6D"/>
    <w:rsid w:val="00E10D7E"/>
    <w:rsid w:val="00E1292B"/>
    <w:rsid w:val="00E35C44"/>
    <w:rsid w:val="00E37356"/>
    <w:rsid w:val="00E40551"/>
    <w:rsid w:val="00E511B6"/>
    <w:rsid w:val="00E708A5"/>
    <w:rsid w:val="00E81091"/>
    <w:rsid w:val="00E81AE0"/>
    <w:rsid w:val="00E81B6C"/>
    <w:rsid w:val="00E91FA5"/>
    <w:rsid w:val="00EA22A8"/>
    <w:rsid w:val="00EA588E"/>
    <w:rsid w:val="00EC3AF2"/>
    <w:rsid w:val="00ED5EF4"/>
    <w:rsid w:val="00EE5782"/>
    <w:rsid w:val="00F151A0"/>
    <w:rsid w:val="00F268D4"/>
    <w:rsid w:val="00F34FE0"/>
    <w:rsid w:val="00F35D25"/>
    <w:rsid w:val="00F423F1"/>
    <w:rsid w:val="00F5102C"/>
    <w:rsid w:val="00F65CF0"/>
    <w:rsid w:val="00F7249D"/>
    <w:rsid w:val="00F73950"/>
    <w:rsid w:val="00F94017"/>
    <w:rsid w:val="00F94C01"/>
    <w:rsid w:val="00FA5FF7"/>
    <w:rsid w:val="00FB1697"/>
    <w:rsid w:val="00FB7AD2"/>
    <w:rsid w:val="00FC4521"/>
    <w:rsid w:val="00FC5911"/>
    <w:rsid w:val="00FC5ECE"/>
    <w:rsid w:val="00FC6C92"/>
    <w:rsid w:val="00FD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A49F6F"/>
  <w15:docId w15:val="{60BB0F8C-9CB2-4E0D-AD7E-C8161F96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616C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06C84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711F4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53B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isplayonly">
    <w:name w:val="display_only"/>
    <w:basedOn w:val="a0"/>
    <w:rsid w:val="00A509DD"/>
  </w:style>
  <w:style w:type="paragraph" w:styleId="aa">
    <w:name w:val="header"/>
    <w:basedOn w:val="a"/>
    <w:link w:val="ab"/>
    <w:uiPriority w:val="99"/>
    <w:unhideWhenUsed/>
    <w:rsid w:val="005D0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9F5"/>
  </w:style>
  <w:style w:type="paragraph" w:styleId="ac">
    <w:name w:val="footer"/>
    <w:basedOn w:val="a"/>
    <w:link w:val="ad"/>
    <w:uiPriority w:val="99"/>
    <w:unhideWhenUsed/>
    <w:rsid w:val="005D0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contract/contractCard/common-info.html?reestrNumber=227211945892000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86F6B-5BCD-4FA9-9B32-FFC29C2F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Карпов Юрий Владимирович</dc:creator>
  <cp:lastModifiedBy>Налетова Полина Игоревна</cp:lastModifiedBy>
  <cp:revision>3</cp:revision>
  <cp:lastPrinted>2019-02-05T06:35:00Z</cp:lastPrinted>
  <dcterms:created xsi:type="dcterms:W3CDTF">2024-02-05T23:54:00Z</dcterms:created>
  <dcterms:modified xsi:type="dcterms:W3CDTF">2026-04-21T01:15:00Z</dcterms:modified>
</cp:coreProperties>
</file>