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6EA8" w:rsidRDefault="00C06EA8">
      <w:pPr>
        <w:pStyle w:val="4S4p4q44y4444444y4y4"/>
        <w:ind w:firstLine="709"/>
        <w:jc w:val="center"/>
      </w:pPr>
      <w:bookmarkStart w:id="0" w:name="_GoBack"/>
      <w:bookmarkEnd w:id="0"/>
      <w:r>
        <w:rPr>
          <w:rStyle w:val="4W4r4u4rur4444444"/>
          <w:rFonts w:ascii="Times New Roman" w:hAnsi="Times New Roman" w:cs="Times New Roman"/>
          <w:bCs/>
          <w:color w:val="000000"/>
        </w:rPr>
        <w:t>Договор № ______________________</w:t>
      </w:r>
    </w:p>
    <w:p w:rsidR="00C06EA8" w:rsidRDefault="00C06EA8">
      <w:pPr>
        <w:pStyle w:val="4S4p4q44y4444444y4y4"/>
        <w:ind w:firstLine="709"/>
        <w:jc w:val="center"/>
      </w:pPr>
      <w:r>
        <w:rPr>
          <w:rStyle w:val="4W4r4u4rur4444444"/>
          <w:rFonts w:ascii="Times New Roman" w:hAnsi="Times New Roman" w:cs="Times New Roman"/>
          <w:bCs/>
          <w:color w:val="000000"/>
        </w:rPr>
        <w:t>на оказание услуг по обучению на курсах подготовки специалистов по программе "Общие вопросы охраны труда"</w:t>
      </w:r>
    </w:p>
    <w:p w:rsidR="00C06EA8" w:rsidRDefault="00C06EA8">
      <w:pPr>
        <w:pStyle w:val="4S4p4q44y4444444y4y4"/>
        <w:ind w:firstLine="709"/>
        <w:jc w:val="center"/>
      </w:pPr>
      <w:r>
        <w:rPr>
          <w:rStyle w:val="4W4r4u4rur4444444"/>
          <w:rFonts w:ascii="Times New Roman" w:hAnsi="Times New Roman" w:cs="Times New Roman"/>
          <w:bCs/>
          <w:color w:val="000000"/>
        </w:rPr>
        <w:t>(типовой контракт № 1400700000419003)</w:t>
      </w:r>
    </w:p>
    <w:p w:rsidR="00C06EA8" w:rsidRDefault="00C06EA8">
      <w:pPr>
        <w:pStyle w:val="4O4q4444z"/>
        <w:spacing w:after="120"/>
        <w:ind w:firstLine="709"/>
        <w:jc w:val="center"/>
      </w:pPr>
      <w:r>
        <w:rPr>
          <w:b/>
          <w:bCs/>
          <w:color w:val="000000"/>
          <w:szCs w:val="24"/>
          <w:u w:val="single"/>
          <w:shd w:val="clear" w:color="auto" w:fill="FAFAFA"/>
        </w:rPr>
        <w:t xml:space="preserve">ИКЗ: </w:t>
      </w:r>
      <w:r>
        <w:rPr>
          <w:b/>
          <w:bCs/>
          <w:color w:val="000000"/>
          <w:sz w:val="22"/>
          <w:szCs w:val="22"/>
          <w:highlight w:val="white"/>
          <w:u w:val="single"/>
          <w:shd w:val="clear" w:color="auto" w:fill="FAFAFA"/>
        </w:rPr>
        <w:t>261370206255737020100100320000000000</w:t>
      </w:r>
    </w:p>
    <w:p w:rsidR="00C06EA8" w:rsidRDefault="00C06EA8">
      <w:pPr>
        <w:ind w:firstLine="709"/>
        <w:jc w:val="center"/>
      </w:pPr>
      <w:r>
        <w:rPr>
          <w:b/>
          <w:bCs/>
        </w:rPr>
        <w:t>КБК: 17703101040190049244</w:t>
      </w:r>
    </w:p>
    <w:p w:rsidR="00C06EA8" w:rsidRDefault="00C06EA8">
      <w:pPr>
        <w:ind w:firstLine="709"/>
      </w:pPr>
    </w:p>
    <w:tbl>
      <w:tblPr>
        <w:tblW w:w="0" w:type="auto"/>
        <w:tblLayout w:type="fixed"/>
        <w:tblCellMar>
          <w:left w:w="0" w:type="dxa"/>
          <w:right w:w="0" w:type="dxa"/>
        </w:tblCellMar>
        <w:tblLook w:val="0000" w:firstRow="0" w:lastRow="0" w:firstColumn="0" w:lastColumn="0" w:noHBand="0" w:noVBand="0"/>
      </w:tblPr>
      <w:tblGrid>
        <w:gridCol w:w="5011"/>
        <w:gridCol w:w="5047"/>
      </w:tblGrid>
      <w:tr w:rsidR="00C06EA8">
        <w:tc>
          <w:tcPr>
            <w:tcW w:w="5011" w:type="dxa"/>
            <w:tcBorders>
              <w:top w:val="nil"/>
              <w:left w:val="nil"/>
              <w:bottom w:val="nil"/>
              <w:right w:val="nil"/>
            </w:tcBorders>
            <w:tcMar>
              <w:left w:w="108" w:type="dxa"/>
              <w:right w:w="108" w:type="dxa"/>
            </w:tcMar>
          </w:tcPr>
          <w:p w:rsidR="00C06EA8" w:rsidRDefault="00C06EA8">
            <w:pPr>
              <w:ind w:firstLine="0"/>
              <w:jc w:val="left"/>
            </w:pPr>
            <w:r>
              <w:rPr>
                <w:b/>
              </w:rPr>
              <w:t>г. Иваново</w:t>
            </w:r>
          </w:p>
        </w:tc>
        <w:tc>
          <w:tcPr>
            <w:tcW w:w="5047" w:type="dxa"/>
            <w:tcBorders>
              <w:top w:val="nil"/>
              <w:left w:val="nil"/>
              <w:bottom w:val="nil"/>
              <w:right w:val="nil"/>
            </w:tcBorders>
            <w:tcMar>
              <w:left w:w="108" w:type="dxa"/>
              <w:right w:w="108" w:type="dxa"/>
            </w:tcMar>
          </w:tcPr>
          <w:p w:rsidR="00C06EA8" w:rsidRDefault="00C06EA8">
            <w:pPr>
              <w:ind w:firstLine="0"/>
              <w:jc w:val="right"/>
            </w:pPr>
            <w:r>
              <w:rPr>
                <w:b/>
              </w:rPr>
              <w:t>«____» ____________ 2026 г.</w:t>
            </w:r>
          </w:p>
        </w:tc>
      </w:tr>
    </w:tbl>
    <w:p w:rsidR="00C06EA8" w:rsidRDefault="00C06EA8">
      <w:pPr>
        <w:ind w:firstLine="709"/>
      </w:pPr>
    </w:p>
    <w:p w:rsidR="00C06EA8" w:rsidRDefault="00C06EA8">
      <w:pPr>
        <w:pStyle w:val="Preformat"/>
        <w:ind w:firstLine="709"/>
        <w:jc w:val="both"/>
      </w:pPr>
      <w:r>
        <w:rPr>
          <w:rFonts w:ascii="Times New Roman" w:hAnsi="Times New Roman" w:cs="Times New Roman"/>
          <w:b/>
          <w:sz w:val="24"/>
          <w:szCs w:val="24"/>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Ивановской области,</w:t>
      </w:r>
      <w:r>
        <w:rPr>
          <w:rFonts w:ascii="Times New Roman" w:hAnsi="Times New Roman" w:cs="Times New Roman"/>
          <w:sz w:val="24"/>
          <w:szCs w:val="24"/>
        </w:rPr>
        <w:t xml:space="preserve"> именуемое в дальнейшем «Заказчик», в лице заместителя руководителя территориального органа Главного управления МЧС России по Ивановской области Фролова</w:t>
      </w:r>
      <w:bookmarkStart w:id="1" w:name="_Hlk64031908"/>
      <w:r>
        <w:rPr>
          <w:rFonts w:ascii="Times New Roman" w:hAnsi="Times New Roman" w:cs="Times New Roman"/>
          <w:sz w:val="24"/>
          <w:szCs w:val="24"/>
        </w:rPr>
        <w:t xml:space="preserve"> Вадима Александровича, действующего на основании приказа от 15.06.2026 № 470, </w:t>
      </w:r>
      <w:bookmarkEnd w:id="1"/>
      <w:r>
        <w:rPr>
          <w:rFonts w:ascii="Times New Roman" w:hAnsi="Times New Roman" w:cs="Times New Roman"/>
          <w:sz w:val="24"/>
          <w:szCs w:val="24"/>
        </w:rPr>
        <w:t xml:space="preserve">с одной стороны, </w:t>
      </w:r>
    </w:p>
    <w:p w:rsidR="00C06EA8" w:rsidRDefault="00C06EA8">
      <w:pPr>
        <w:pStyle w:val="4S4p4q44y4444444y4y4"/>
        <w:ind w:firstLine="709"/>
        <w:jc w:val="both"/>
      </w:pPr>
      <w:r>
        <w:rPr>
          <w:rFonts w:ascii="Times New Roman" w:hAnsi="Times New Roman" w:cs="Times New Roman"/>
          <w:lang w:eastAsia="en-US"/>
        </w:rPr>
        <w:t xml:space="preserve">и ____________________________ (___________________), осуществляющее образовательную деятельность (далее - образовательная организация) на основании лицензии от _____________ № __________, выданной _______________________, именуемое в дальнейшем </w:t>
      </w:r>
      <w:r>
        <w:rPr>
          <w:rFonts w:ascii="Times New Roman" w:hAnsi="Times New Roman" w:cs="Times New Roman"/>
          <w:b/>
          <w:lang w:eastAsia="en-US"/>
        </w:rPr>
        <w:t>«</w:t>
      </w:r>
      <w:r>
        <w:rPr>
          <w:rFonts w:ascii="Times New Roman" w:hAnsi="Times New Roman" w:cs="Times New Roman"/>
          <w:lang w:eastAsia="en-US"/>
        </w:rPr>
        <w:t>Исполнитель</w:t>
      </w:r>
      <w:r>
        <w:rPr>
          <w:rFonts w:ascii="Times New Roman" w:hAnsi="Times New Roman" w:cs="Times New Roman"/>
          <w:b/>
          <w:lang w:eastAsia="en-US"/>
        </w:rPr>
        <w:t>»</w:t>
      </w:r>
      <w:r>
        <w:rPr>
          <w:rFonts w:ascii="Times New Roman" w:hAnsi="Times New Roman" w:cs="Times New Roman"/>
          <w:lang w:eastAsia="en-US"/>
        </w:rPr>
        <w:t>, в лице __________________, действующего на основании ____________</w:t>
      </w:r>
      <w:r>
        <w:rPr>
          <w:rFonts w:ascii="Times New Roman" w:hAnsi="Times New Roman" w:cs="Times New Roman"/>
        </w:rPr>
        <w:t xml:space="preserve">, с другой стороны, именуемые в дальнейшем «Стороны» и каждый в отдельности «Сторона», в соответствии с Постановлением Правительства Российской Федерации от 24 декабря 2021 г. № 2464 «О порядке обучения по охране труда и проверки знания требований охраны труда» (далее – постановление Правительства Российской Федерации №2464), нормами </w:t>
      </w:r>
      <w:hyperlink r:id="rId6" w:history="1">
        <w:r>
          <w:rPr>
            <w:rFonts w:ascii="Times New Roman" w:hAnsi="Times New Roman" w:cs="Times New Roman"/>
          </w:rPr>
          <w:t>Трудового кодекса</w:t>
        </w:r>
      </w:hyperlink>
      <w:r>
        <w:rPr>
          <w:rFonts w:ascii="Times New Roman" w:hAnsi="Times New Roman" w:cs="Times New Roman"/>
        </w:rPr>
        <w:t xml:space="preserve"> Российской Федерации, </w:t>
      </w:r>
      <w:hyperlink r:id="rId7" w:history="1">
        <w:r>
          <w:rPr>
            <w:rFonts w:ascii="Times New Roman" w:hAnsi="Times New Roman" w:cs="Times New Roman"/>
          </w:rPr>
          <w:t>Гражданского кодекса</w:t>
        </w:r>
      </w:hyperlink>
      <w:r>
        <w:rPr>
          <w:rFonts w:ascii="Times New Roman" w:hAnsi="Times New Roman" w:cs="Times New Roman"/>
        </w:rPr>
        <w:t xml:space="preserve"> Российской Федерации, </w:t>
      </w:r>
      <w:hyperlink r:id="rId8" w:history="1">
        <w:r>
          <w:rPr>
            <w:rFonts w:ascii="Times New Roman" w:hAnsi="Times New Roman" w:cs="Times New Roman"/>
          </w:rPr>
          <w:t>Федерального закона</w:t>
        </w:r>
      </w:hyperlink>
      <w:r>
        <w:rPr>
          <w:rFonts w:ascii="Times New Roman" w:hAnsi="Times New Roman" w:cs="Times New Roman"/>
        </w:rPr>
        <w:t xml:space="preserve"> от 05.04.2013 № 44-ФЗ, по результатам </w:t>
      </w:r>
      <w:r>
        <w:rPr>
          <w:rFonts w:ascii="Times New Roman" w:hAnsi="Times New Roman" w:cs="Times New Roman"/>
          <w:kern w:val="0"/>
        </w:rPr>
        <w:t>состоявшейся</w:t>
      </w:r>
      <w:r>
        <w:rPr>
          <w:rFonts w:ascii="Times New Roman" w:hAnsi="Times New Roman" w:cs="Times New Roman"/>
        </w:rPr>
        <w:t xml:space="preserve"> закупочной сессии № __________________, заключили настоящий Договор о нижеследующем:</w:t>
      </w:r>
    </w:p>
    <w:p w:rsidR="00C06EA8" w:rsidRDefault="00C06EA8">
      <w:pPr>
        <w:pStyle w:val="1"/>
        <w:spacing w:before="0" w:after="0"/>
        <w:ind w:firstLine="709"/>
      </w:pPr>
      <w:bookmarkStart w:id="2" w:name="sub_30011"/>
      <w:bookmarkEnd w:id="2"/>
      <w:r>
        <w:rPr>
          <w:rStyle w:val="4W4r4u4rur4444444"/>
          <w:color w:val="auto"/>
        </w:rPr>
        <w:t>1. Предмет Договора</w:t>
      </w:r>
    </w:p>
    <w:p w:rsidR="00C06EA8" w:rsidRDefault="00C06EA8">
      <w:pPr>
        <w:pStyle w:val="4S4p4q44y4444444y4y4"/>
        <w:ind w:firstLine="709"/>
        <w:jc w:val="both"/>
      </w:pPr>
      <w:bookmarkStart w:id="3" w:name="sub_3001 Копия 1"/>
      <w:bookmarkStart w:id="4" w:name="sub_3001"/>
      <w:bookmarkEnd w:id="3"/>
      <w:bookmarkEnd w:id="4"/>
      <w:r>
        <w:rPr>
          <w:rFonts w:ascii="Times New Roman" w:hAnsi="Times New Roman" w:cs="Times New Roman"/>
        </w:rPr>
        <w:t xml:space="preserve">1.1. Заказчик поручает, а Исполнитель принимает на себя обязательства по оказанию услуг по очно-заочному обучению работников (далее - Обучающиеся) </w:t>
      </w:r>
      <w:r>
        <w:rPr>
          <w:rStyle w:val="4W4r4u4rur4444444"/>
          <w:rFonts w:ascii="Times New Roman" w:hAnsi="Times New Roman" w:cs="Times New Roman"/>
          <w:b w:val="0"/>
          <w:color w:val="000000"/>
        </w:rPr>
        <w:t>по программе "Общие вопросы охраны труда"</w:t>
      </w:r>
      <w:r>
        <w:rPr>
          <w:rFonts w:ascii="Times New Roman" w:hAnsi="Times New Roman" w:cs="Times New Roman"/>
        </w:rPr>
        <w:t>, продолжительностью не менее 16 часов (далее - Услуги) ;</w:t>
      </w:r>
    </w:p>
    <w:p w:rsidR="00C06EA8" w:rsidRDefault="00C06EA8">
      <w:pPr>
        <w:pStyle w:val="4S4p4q44y4444444y4y4"/>
        <w:ind w:firstLine="709"/>
        <w:jc w:val="both"/>
      </w:pPr>
      <w:bookmarkStart w:id="5" w:name="sub_30012"/>
      <w:r>
        <w:rPr>
          <w:rFonts w:ascii="Times New Roman" w:hAnsi="Times New Roman" w:cs="Times New Roman"/>
        </w:rPr>
        <w:t xml:space="preserve">1.2. Количество Обучающихся, подлежащих обучению по Программе – </w:t>
      </w:r>
      <w:bookmarkEnd w:id="5"/>
      <w:r>
        <w:rPr>
          <w:rFonts w:ascii="Times New Roman" w:hAnsi="Times New Roman" w:cs="Times New Roman"/>
        </w:rPr>
        <w:t>37</w:t>
      </w:r>
      <w:r>
        <w:rPr>
          <w:rFonts w:ascii="Times New Roman" w:hAnsi="Times New Roman" w:cs="Times New Roman"/>
          <w:b/>
        </w:rPr>
        <w:t xml:space="preserve"> </w:t>
      </w:r>
      <w:r>
        <w:rPr>
          <w:rFonts w:ascii="Times New Roman" w:hAnsi="Times New Roman" w:cs="Times New Roman"/>
        </w:rPr>
        <w:t xml:space="preserve">(тридцать семь) человек согласно </w:t>
      </w:r>
      <w:hyperlink r:id="rId9" w:history="1">
        <w:r>
          <w:rPr>
            <w:rFonts w:ascii="Times New Roman" w:hAnsi="Times New Roman" w:cs="Times New Roman"/>
            <w:color w:val="000000"/>
          </w:rPr>
          <w:t>списку</w:t>
        </w:r>
      </w:hyperlink>
      <w:r>
        <w:rPr>
          <w:rFonts w:ascii="Times New Roman" w:hAnsi="Times New Roman" w:cs="Times New Roman"/>
        </w:rPr>
        <w:t xml:space="preserve"> Обучающихся, предусмотренному </w:t>
      </w:r>
      <w:hyperlink r:id="rId10" w:history="1">
        <w:r>
          <w:rPr>
            <w:rFonts w:ascii="Times New Roman" w:hAnsi="Times New Roman" w:cs="Times New Roman"/>
            <w:color w:val="000000"/>
          </w:rPr>
          <w:t>приложением</w:t>
        </w:r>
        <w:r>
          <w:rPr>
            <w:rFonts w:ascii="Times New Roman" w:hAnsi="Times New Roman"/>
            <w:color w:val="000000"/>
          </w:rPr>
          <w:t xml:space="preserve"> № 1</w:t>
        </w:r>
      </w:hyperlink>
      <w:r>
        <w:rPr>
          <w:rFonts w:ascii="Times New Roman" w:hAnsi="Times New Roman" w:cs="Times New Roman"/>
        </w:rPr>
        <w:t xml:space="preserve"> к Договору.</w:t>
      </w:r>
    </w:p>
    <w:p w:rsidR="00C06EA8" w:rsidRDefault="00C06EA8">
      <w:pPr>
        <w:pStyle w:val="4S4p4q44y4444444y4y4"/>
        <w:ind w:firstLine="709"/>
        <w:jc w:val="both"/>
      </w:pPr>
      <w:bookmarkStart w:id="6" w:name="sub_30013"/>
      <w:r>
        <w:rPr>
          <w:rFonts w:ascii="Times New Roman" w:hAnsi="Times New Roman" w:cs="Times New Roman"/>
        </w:rPr>
        <w:t xml:space="preserve">1.3. Требования к характеристикам и объему (содержанию) оказываемых </w:t>
      </w:r>
      <w:bookmarkEnd w:id="6"/>
      <w:r>
        <w:rPr>
          <w:rFonts w:ascii="Times New Roman" w:hAnsi="Times New Roman" w:cs="Times New Roman"/>
        </w:rPr>
        <w:t xml:space="preserve">Услуг, а также иные условия оказания Услуг определяются Заказом на оказание услуг по обучению работников </w:t>
      </w:r>
      <w:r>
        <w:rPr>
          <w:rStyle w:val="4W4r4u4rur4444444"/>
          <w:rFonts w:ascii="Times New Roman" w:hAnsi="Times New Roman" w:cs="Times New Roman"/>
          <w:b w:val="0"/>
          <w:color w:val="000000"/>
        </w:rPr>
        <w:t>по программе "Общие вопросы охраны труда"</w:t>
      </w:r>
      <w:r>
        <w:rPr>
          <w:rFonts w:ascii="Times New Roman" w:hAnsi="Times New Roman" w:cs="Times New Roman"/>
        </w:rPr>
        <w:t xml:space="preserve"> (далее - Заказ), предусмотренному </w:t>
      </w:r>
      <w:hyperlink r:id="rId11" w:history="1">
        <w:r>
          <w:rPr>
            <w:rFonts w:ascii="Times New Roman" w:hAnsi="Times New Roman" w:cs="Times New Roman"/>
            <w:color w:val="000000"/>
          </w:rPr>
          <w:t>приложением</w:t>
        </w:r>
        <w:r>
          <w:rPr>
            <w:rFonts w:ascii="Times New Roman" w:hAnsi="Times New Roman"/>
            <w:color w:val="000000"/>
          </w:rPr>
          <w:t xml:space="preserve"> № 2</w:t>
        </w:r>
      </w:hyperlink>
      <w:r>
        <w:rPr>
          <w:rFonts w:ascii="Times New Roman" w:hAnsi="Times New Roman" w:cs="Times New Roman"/>
        </w:rPr>
        <w:t xml:space="preserve"> к Договору (код предмета Договора по общероссийскому классификатору продукции по видам экономической деятельности (ОКПД2) - </w:t>
      </w:r>
      <w:hyperlink r:id="rId12" w:history="1">
        <w:r>
          <w:rPr>
            <w:rFonts w:ascii="Times New Roman" w:hAnsi="Times New Roman" w:cs="Times New Roman"/>
            <w:color w:val="000000"/>
          </w:rPr>
          <w:t>85.42.19</w:t>
        </w:r>
      </w:hyperlink>
      <w:r>
        <w:rPr>
          <w:rFonts w:ascii="Times New Roman" w:hAnsi="Times New Roman" w:cs="Times New Roman"/>
        </w:rPr>
        <w:t xml:space="preserve"> услуги по дополнительному профессиональному образованию прочие).</w:t>
      </w:r>
    </w:p>
    <w:p w:rsidR="00C06EA8" w:rsidRDefault="00C06EA8">
      <w:pPr>
        <w:pStyle w:val="4S4p4q44y4444444y4y4"/>
        <w:ind w:firstLine="709"/>
        <w:jc w:val="both"/>
      </w:pPr>
      <w:bookmarkStart w:id="7" w:name="sub_30014"/>
      <w:r>
        <w:rPr>
          <w:rFonts w:ascii="Times New Roman" w:hAnsi="Times New Roman" w:cs="Times New Roman"/>
        </w:rPr>
        <w:t xml:space="preserve">1.4. Оказание Услуг осуществляется в 1 этап в соответствии </w:t>
      </w:r>
      <w:bookmarkEnd w:id="7"/>
      <w:r>
        <w:rPr>
          <w:rFonts w:ascii="Times New Roman" w:hAnsi="Times New Roman" w:cs="Times New Roman"/>
        </w:rPr>
        <w:t>с календарным планом оказания Услуг.</w:t>
      </w:r>
    </w:p>
    <w:p w:rsidR="00C06EA8" w:rsidRDefault="00C06EA8">
      <w:pPr>
        <w:pStyle w:val="4S4p4q44y4444444y4y4"/>
        <w:ind w:firstLine="709"/>
        <w:jc w:val="both"/>
      </w:pPr>
      <w:bookmarkStart w:id="8" w:name="sub_30015"/>
      <w:r>
        <w:rPr>
          <w:rFonts w:ascii="Times New Roman" w:hAnsi="Times New Roman" w:cs="Times New Roman"/>
        </w:rPr>
        <w:t xml:space="preserve">1.5. Сроки оказания Услуг: </w:t>
      </w:r>
      <w:bookmarkEnd w:id="8"/>
      <w:r>
        <w:rPr>
          <w:rFonts w:ascii="Times New Roman" w:hAnsi="Times New Roman" w:cs="Times New Roman"/>
        </w:rPr>
        <w:t>начало оказания Услуг - с даты заключения Договора, окончание оказания Услуг - не позднее 01.11.2026 года.</w:t>
      </w:r>
    </w:p>
    <w:p w:rsidR="00C06EA8" w:rsidRDefault="00C06EA8">
      <w:pPr>
        <w:pStyle w:val="4S4p4q44y4444444y4y4"/>
        <w:ind w:firstLine="709"/>
        <w:jc w:val="both"/>
      </w:pPr>
      <w:bookmarkStart w:id="9" w:name="sub_30017"/>
      <w:bookmarkEnd w:id="9"/>
      <w:r>
        <w:rPr>
          <w:rFonts w:ascii="Times New Roman" w:hAnsi="Times New Roman" w:cs="Times New Roman"/>
        </w:rPr>
        <w:t>1.6. Место оказания Услуг – по месту нахождения Исполнителя, в городе Иваново с использованием дистанционных образовательных технологий.</w:t>
      </w:r>
    </w:p>
    <w:p w:rsidR="00C06EA8" w:rsidRDefault="00C06EA8">
      <w:pPr>
        <w:pStyle w:val="4S4p4q44y4444444y4y4"/>
        <w:ind w:firstLine="709"/>
        <w:jc w:val="both"/>
      </w:pPr>
      <w:bookmarkStart w:id="10" w:name="sub_30016 Копия 1"/>
      <w:bookmarkStart w:id="11" w:name="sub_30016"/>
      <w:bookmarkEnd w:id="10"/>
      <w:bookmarkEnd w:id="11"/>
      <w:r>
        <w:rPr>
          <w:rFonts w:ascii="Times New Roman" w:hAnsi="Times New Roman" w:cs="Times New Roman"/>
        </w:rPr>
        <w:t>1.7</w:t>
      </w:r>
      <w:r>
        <w:rPr>
          <w:rFonts w:ascii="Times New Roman" w:hAnsi="Times New Roman" w:cs="Times New Roman"/>
          <w:b/>
        </w:rPr>
        <w:t xml:space="preserve">. </w:t>
      </w:r>
      <w:r>
        <w:rPr>
          <w:rFonts w:ascii="Times New Roman" w:hAnsi="Times New Roman" w:cs="Times New Roman"/>
        </w:rPr>
        <w:t>После освоения Обучающимися Программы и успешного проведения проверки знаний требований охраны труда, им выдается выписка из протокола проверки знания и удостоверение установленного образца.</w:t>
      </w:r>
    </w:p>
    <w:p w:rsidR="00C06EA8" w:rsidRDefault="00C06EA8">
      <w:pPr>
        <w:pStyle w:val="1"/>
        <w:spacing w:before="0" w:after="0"/>
        <w:ind w:firstLine="709"/>
      </w:pPr>
      <w:bookmarkStart w:id="12" w:name="sub_30021"/>
      <w:bookmarkEnd w:id="12"/>
      <w:r>
        <w:rPr>
          <w:rStyle w:val="4W4r4u4rur4444444"/>
          <w:color w:val="auto"/>
        </w:rPr>
        <w:t>2. Цена Договора и порядок расчетов</w:t>
      </w:r>
    </w:p>
    <w:p w:rsidR="00C06EA8" w:rsidRDefault="00C06EA8">
      <w:pPr>
        <w:pStyle w:val="4S4p4q44y4444444y4y4"/>
        <w:ind w:firstLine="709"/>
        <w:jc w:val="both"/>
      </w:pPr>
      <w:bookmarkStart w:id="13" w:name="sub_3002 Копия 1"/>
      <w:bookmarkStart w:id="14" w:name="sub_3002"/>
      <w:bookmarkEnd w:id="13"/>
      <w:bookmarkEnd w:id="14"/>
      <w:r>
        <w:rPr>
          <w:rFonts w:ascii="Times New Roman" w:hAnsi="Times New Roman" w:cs="Times New Roman"/>
        </w:rPr>
        <w:t>2.1. Цена Договора устанавливается в российских рублях.</w:t>
      </w:r>
    </w:p>
    <w:p w:rsidR="00C06EA8" w:rsidRDefault="00C06EA8">
      <w:pPr>
        <w:pStyle w:val="4S4p4q44y4444444y4y4"/>
        <w:ind w:firstLine="709"/>
        <w:jc w:val="both"/>
      </w:pPr>
      <w:bookmarkStart w:id="15" w:name="sub_30021 Копия 1 Копия 1"/>
      <w:bookmarkStart w:id="16" w:name="sub_30021 Копия 1"/>
      <w:bookmarkEnd w:id="15"/>
      <w:bookmarkEnd w:id="16"/>
      <w:r>
        <w:rPr>
          <w:rFonts w:ascii="Times New Roman" w:hAnsi="Times New Roman" w:cs="Times New Roman"/>
        </w:rPr>
        <w:t xml:space="preserve">2.2. Цена Договора в соответствии с расчетом стоимости Услуг по обучению работников, предусмотренному </w:t>
      </w:r>
      <w:hyperlink r:id="rId13" w:history="1">
        <w:r>
          <w:rPr>
            <w:rFonts w:ascii="Times New Roman" w:hAnsi="Times New Roman" w:cs="Times New Roman"/>
            <w:color w:val="000000"/>
          </w:rPr>
          <w:t>приложением</w:t>
        </w:r>
        <w:r>
          <w:rPr>
            <w:rFonts w:ascii="Times New Roman" w:hAnsi="Times New Roman"/>
            <w:color w:val="000000"/>
          </w:rPr>
          <w:t xml:space="preserve"> № 3</w:t>
        </w:r>
      </w:hyperlink>
      <w:r>
        <w:rPr>
          <w:rFonts w:ascii="Times New Roman" w:hAnsi="Times New Roman" w:cs="Times New Roman"/>
        </w:rPr>
        <w:t xml:space="preserve"> к Договору, составляет ____________</w:t>
      </w:r>
      <w:r>
        <w:rPr>
          <w:rFonts w:ascii="Times New Roman" w:hAnsi="Times New Roman" w:cs="Times New Roman"/>
          <w:b/>
          <w:bCs/>
          <w:color w:val="334059"/>
        </w:rPr>
        <w:t xml:space="preserve"> </w:t>
      </w:r>
      <w:r>
        <w:rPr>
          <w:rFonts w:ascii="Times New Roman" w:hAnsi="Times New Roman" w:cs="Times New Roman"/>
          <w:b/>
          <w:bCs/>
        </w:rPr>
        <w:t>(___________________)</w:t>
      </w:r>
      <w:r>
        <w:rPr>
          <w:rFonts w:ascii="Times New Roman" w:hAnsi="Times New Roman" w:cs="Times New Roman"/>
        </w:rPr>
        <w:t xml:space="preserve">, </w:t>
      </w:r>
      <w:r>
        <w:rPr>
          <w:rFonts w:ascii="Times New Roman" w:hAnsi="Times New Roman" w:cs="Times New Roman"/>
          <w:i/>
          <w:iCs/>
        </w:rPr>
        <w:t xml:space="preserve">в том числе </w:t>
      </w:r>
      <w:r>
        <w:rPr>
          <w:rFonts w:ascii="Times New Roman" w:hAnsi="Times New Roman" w:cs="Times New Roman"/>
          <w:i/>
          <w:iCs/>
          <w:sz w:val="25"/>
          <w:szCs w:val="25"/>
        </w:rPr>
        <w:t xml:space="preserve">НДС __________ (или «не облагается на основании п. 14 ч. 2 ст. 149 НК Российской Федерации»). Увеличение стоимости образовательных услуг после </w:t>
      </w:r>
      <w:r>
        <w:rPr>
          <w:rFonts w:ascii="Times New Roman" w:hAnsi="Times New Roman" w:cs="Times New Roman"/>
          <w:i/>
          <w:iCs/>
          <w:sz w:val="25"/>
          <w:szCs w:val="25"/>
        </w:rPr>
        <w:lastRenderedPageBreak/>
        <w:t>заключения Договора не допускается</w:t>
      </w:r>
      <w:r>
        <w:rPr>
          <w:rFonts w:ascii="Times New Roman" w:hAnsi="Times New Roman" w:cs="Times New Roman"/>
          <w:i/>
          <w:iCs/>
        </w:rPr>
        <w:t xml:space="preserve">. </w:t>
      </w:r>
      <w:r>
        <w:rPr>
          <w:rFonts w:ascii="Times New Roman" w:hAnsi="Times New Roman" w:cs="Times New Roman"/>
        </w:rPr>
        <w:t xml:space="preserve">Стоимость обучения </w:t>
      </w:r>
      <w:r>
        <w:rPr>
          <w:rStyle w:val="4W4r4u4rur4444444"/>
          <w:rFonts w:ascii="Times New Roman" w:hAnsi="Times New Roman" w:cs="Times New Roman"/>
          <w:b w:val="0"/>
          <w:color w:val="000000"/>
        </w:rPr>
        <w:t>по программе "Общие вопросы охраны труда"</w:t>
      </w:r>
      <w:r>
        <w:rPr>
          <w:rFonts w:ascii="Times New Roman" w:hAnsi="Times New Roman" w:cs="Times New Roman"/>
        </w:rPr>
        <w:t xml:space="preserve">, одного Обучающегося </w:t>
      </w:r>
      <w:r>
        <w:rPr>
          <w:rFonts w:ascii="Times New Roman" w:hAnsi="Times New Roman"/>
        </w:rPr>
        <w:t>в размере согласно приложению №3 к Договору</w:t>
      </w:r>
      <w:r>
        <w:rPr>
          <w:rFonts w:ascii="Times New Roman" w:hAnsi="Times New Roman" w:cs="Times New Roman"/>
        </w:rPr>
        <w:t xml:space="preserve">. </w:t>
      </w:r>
    </w:p>
    <w:p w:rsidR="00C06EA8" w:rsidRDefault="00C06EA8">
      <w:pPr>
        <w:pStyle w:val="4S4p4q44y4444444y4y4"/>
        <w:ind w:firstLine="709"/>
        <w:jc w:val="both"/>
      </w:pPr>
      <w:bookmarkStart w:id="17" w:name="sub_30023"/>
      <w:r>
        <w:rPr>
          <w:rFonts w:ascii="Times New Roman" w:hAnsi="Times New Roman" w:cs="Times New Roman"/>
        </w:rPr>
        <w:t xml:space="preserve">2.3. Цена Договора является твердой и не подлежит изменению в </w:t>
      </w:r>
      <w:bookmarkEnd w:id="17"/>
      <w:r>
        <w:rPr>
          <w:rFonts w:ascii="Times New Roman" w:hAnsi="Times New Roman" w:cs="Times New Roman"/>
        </w:rPr>
        <w:t xml:space="preserve">течение срока действия Договора, за исключением случаев, предусмотренных </w:t>
      </w:r>
      <w:hyperlink r:id="rId14" w:history="1">
        <w:r>
          <w:rPr>
            <w:rFonts w:ascii="Times New Roman" w:hAnsi="Times New Roman" w:cs="Times New Roman"/>
            <w:color w:val="000000"/>
          </w:rPr>
          <w:t>Федеральным</w:t>
        </w:r>
        <w:r>
          <w:rPr>
            <w:rFonts w:ascii="Times New Roman" w:hAnsi="Times New Roman"/>
            <w:color w:val="000000"/>
          </w:rPr>
          <w:t xml:space="preserve"> законом</w:t>
        </w:r>
      </w:hyperlink>
      <w:r>
        <w:rPr>
          <w:rFonts w:ascii="Times New Roman" w:hAnsi="Times New Roman" w:cs="Times New Roman"/>
        </w:rPr>
        <w:t xml:space="preserve"> от 05.04.2013 № 44-ФЗ, в том числе цена Договора по предложению Заказчика может быть увеличена или уменьшена не более чем на 10 процентов при увеличении или уменьшении объема предусмотренных Договором Услуг. </w:t>
      </w:r>
      <w:r>
        <w:rPr>
          <w:rFonts w:ascii="Times New Roman" w:hAnsi="Times New Roman"/>
        </w:rPr>
        <w:t>В случае нарушения Исполнителем условий Договора, Заказчик имеет право произвести оплату за вычетом соответствующего размера неустойки (штрафа) или пени.</w:t>
      </w:r>
    </w:p>
    <w:p w:rsidR="00C06EA8" w:rsidRDefault="00C06EA8">
      <w:pPr>
        <w:pStyle w:val="4S4p4q44y4444444y4y4"/>
        <w:ind w:firstLine="709"/>
        <w:jc w:val="both"/>
      </w:pPr>
      <w:bookmarkStart w:id="18" w:name="sub_30024"/>
      <w:r>
        <w:rPr>
          <w:rFonts w:ascii="Times New Roman" w:hAnsi="Times New Roman" w:cs="Times New Roman"/>
        </w:rPr>
        <w:t xml:space="preserve">2.4. В цену Договора входят все расходы, связанные с выполнением </w:t>
      </w:r>
      <w:bookmarkEnd w:id="18"/>
      <w:r>
        <w:rPr>
          <w:rFonts w:ascii="Times New Roman" w:hAnsi="Times New Roman" w:cs="Times New Roman"/>
        </w:rPr>
        <w:t xml:space="preserve">Исполнителем обязательств по Договору, включая расходы на учебно-методические материалы, уплату налогов и другие обязательные платежи, которые Исполнитель должен выплатить в связи с выполнением обязательств по Договору в соответствии с законодательством Российской Федерации. В соответствии с </w:t>
      </w:r>
      <w:hyperlink r:id="rId15" w:history="1">
        <w:r>
          <w:rPr>
            <w:rFonts w:ascii="Times New Roman" w:hAnsi="Times New Roman" w:cs="Times New Roman"/>
            <w:color w:val="000000"/>
          </w:rPr>
          <w:t>частью</w:t>
        </w:r>
        <w:r>
          <w:rPr>
            <w:rFonts w:ascii="Times New Roman" w:hAnsi="Times New Roman"/>
            <w:color w:val="000000"/>
          </w:rPr>
          <w:t> 13 статьи 34</w:t>
        </w:r>
      </w:hyperlink>
      <w:r>
        <w:rPr>
          <w:rFonts w:ascii="Times New Roman" w:hAnsi="Times New Roman" w:cs="Times New Roman"/>
        </w:rPr>
        <w:t xml:space="preserve"> Федерального закона от 05.04.2013 № 44-ФЗ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06EA8" w:rsidRDefault="00C06EA8">
      <w:pPr>
        <w:pStyle w:val="4S4p4q44y4444444y4y4"/>
        <w:ind w:firstLine="709"/>
        <w:jc w:val="both"/>
      </w:pPr>
      <w:bookmarkStart w:id="19" w:name="sub_30027"/>
      <w:bookmarkEnd w:id="19"/>
      <w:r>
        <w:rPr>
          <w:rFonts w:ascii="Times New Roman" w:hAnsi="Times New Roman" w:cs="Times New Roman"/>
        </w:rPr>
        <w:t>2.5. Оплата Услуг производится в форме безналичных расчетов.</w:t>
      </w:r>
    </w:p>
    <w:p w:rsidR="00C06EA8" w:rsidRDefault="00C06EA8">
      <w:pPr>
        <w:pStyle w:val="4S4p4q44y4444444y4y4"/>
        <w:ind w:firstLine="709"/>
        <w:jc w:val="both"/>
      </w:pPr>
      <w:bookmarkStart w:id="20" w:name="sub_30025 Копия 1"/>
      <w:bookmarkStart w:id="21" w:name="sub_30025"/>
      <w:bookmarkEnd w:id="20"/>
      <w:bookmarkEnd w:id="21"/>
      <w:r>
        <w:rPr>
          <w:rFonts w:ascii="Times New Roman" w:hAnsi="Times New Roman" w:cs="Times New Roman"/>
        </w:rPr>
        <w:t>2.6.О</w:t>
      </w:r>
      <w:r>
        <w:rPr>
          <w:rFonts w:ascii="Times New Roman" w:hAnsi="Times New Roman" w:cs="Times New Roman"/>
          <w:color w:val="000000"/>
        </w:rPr>
        <w:t>плата Услуг, оказанных Исполнителем, от цены Контракта</w:t>
      </w:r>
      <w:r>
        <w:rPr>
          <w:rFonts w:ascii="Times New Roman" w:hAnsi="Times New Roman"/>
          <w:color w:val="000000"/>
        </w:rPr>
        <w:t xml:space="preserve"> осуществляется Заказчиком по факту оказания Услуг (исходя из количества Обучающихся, прошедших обучение)</w:t>
      </w:r>
      <w:r>
        <w:rPr>
          <w:b/>
          <w:color w:val="000000"/>
          <w:sz w:val="25"/>
        </w:rPr>
        <w:t xml:space="preserve"> </w:t>
      </w:r>
      <w:r>
        <w:rPr>
          <w:rFonts w:ascii="Times New Roman" w:hAnsi="Times New Roman" w:cs="Times New Roman"/>
        </w:rPr>
        <w:t>в течение   7 (семи) рабочих дней со дня подписания Сторонами акта сдачи-приемки оказанных услуг</w:t>
      </w:r>
      <w:r>
        <w:rPr>
          <w:rFonts w:ascii="Times New Roman" w:eastAsia="Times New Roman" w:cs="Times New Roman"/>
          <w:b/>
          <w:color w:val="000000"/>
          <w:sz w:val="25"/>
        </w:rPr>
        <w:t xml:space="preserve">, </w:t>
      </w:r>
      <w:r>
        <w:rPr>
          <w:rFonts w:ascii="Times New Roman" w:hAnsi="Times New Roman" w:cs="Times New Roman"/>
          <w:color w:val="000000"/>
        </w:rPr>
        <w:t xml:space="preserve">предусмотренного приложением 4 к Договору, и </w:t>
      </w:r>
      <w:r>
        <w:rPr>
          <w:rFonts w:ascii="Times New Roman" w:hAnsi="Times New Roman"/>
          <w:color w:val="000000"/>
        </w:rPr>
        <w:t>представления Исполнителем счета на оплату Услуг.</w:t>
      </w:r>
    </w:p>
    <w:p w:rsidR="00C06EA8" w:rsidRDefault="00C06EA8">
      <w:pPr>
        <w:pStyle w:val="4S4p4q44y4444444y4y4"/>
        <w:ind w:firstLine="709"/>
        <w:jc w:val="both"/>
      </w:pPr>
      <w:bookmarkStart w:id="22" w:name="sub_30028"/>
      <w:r>
        <w:rPr>
          <w:rFonts w:ascii="Times New Roman" w:hAnsi="Times New Roman" w:cs="Times New Roman"/>
        </w:rPr>
        <w:t xml:space="preserve">2.7. В случае невозможности исполнения обязательств по Договору, </w:t>
      </w:r>
      <w:bookmarkEnd w:id="22"/>
      <w:r>
        <w:rPr>
          <w:rFonts w:ascii="Times New Roman" w:hAnsi="Times New Roman" w:cs="Times New Roman"/>
        </w:rPr>
        <w:t>возникшей по вине Заказчика, оплате подлежат только фактически оказанные Исполнителем Услуги.</w:t>
      </w:r>
    </w:p>
    <w:p w:rsidR="00C06EA8" w:rsidRDefault="00C06EA8">
      <w:pPr>
        <w:pStyle w:val="4S4p4q44y4444444y4y4"/>
        <w:ind w:firstLine="709"/>
        <w:jc w:val="both"/>
      </w:pPr>
      <w:bookmarkStart w:id="23" w:name="sub_30029"/>
      <w:r>
        <w:rPr>
          <w:rFonts w:ascii="Times New Roman" w:hAnsi="Times New Roman" w:cs="Times New Roman"/>
        </w:rPr>
        <w:t xml:space="preserve">2.8. В случае отчисления Обучающихся по причинам, указанным в </w:t>
      </w:r>
      <w:hyperlink r:id="rId16" w:history="1">
        <w:bookmarkEnd w:id="23"/>
        <w:r>
          <w:rPr>
            <w:rFonts w:ascii="Times New Roman" w:hAnsi="Times New Roman" w:cs="Times New Roman"/>
            <w:color w:val="000000"/>
          </w:rPr>
          <w:t>подпункте</w:t>
        </w:r>
        <w:r>
          <w:rPr>
            <w:rFonts w:ascii="Times New Roman" w:hAnsi="Times New Roman"/>
            <w:color w:val="000000"/>
          </w:rPr>
          <w:t> 3.2.3. пункта 3.2</w:t>
        </w:r>
      </w:hyperlink>
      <w:r>
        <w:rPr>
          <w:rFonts w:ascii="Times New Roman" w:hAnsi="Times New Roman" w:cs="Times New Roman"/>
        </w:rPr>
        <w:t xml:space="preserve"> Договора, Услуги Исполнителя оплачиваются в объеме, равном фактически оказанным Услугам.</w:t>
      </w:r>
    </w:p>
    <w:p w:rsidR="00C06EA8" w:rsidRDefault="00C06EA8">
      <w:pPr>
        <w:pStyle w:val="4S4p4q44y4444444y4y4"/>
        <w:ind w:firstLine="709"/>
        <w:jc w:val="both"/>
      </w:pPr>
      <w:bookmarkStart w:id="24" w:name="sub_30210"/>
      <w:r>
        <w:rPr>
          <w:rFonts w:ascii="Times New Roman" w:hAnsi="Times New Roman" w:cs="Times New Roman"/>
        </w:rPr>
        <w:t xml:space="preserve">2.9. Датой оплаты оказанных Услуг считается дата списания денежных </w:t>
      </w:r>
      <w:bookmarkEnd w:id="24"/>
      <w:r>
        <w:rPr>
          <w:rFonts w:ascii="Times New Roman" w:hAnsi="Times New Roman" w:cs="Times New Roman"/>
        </w:rPr>
        <w:t>средств со счета Заказчика.</w:t>
      </w:r>
    </w:p>
    <w:p w:rsidR="00C06EA8" w:rsidRDefault="00C06EA8">
      <w:pPr>
        <w:pStyle w:val="1"/>
        <w:spacing w:before="0" w:after="0"/>
        <w:ind w:firstLine="709"/>
      </w:pPr>
      <w:bookmarkStart w:id="25" w:name="sub_30031"/>
      <w:bookmarkEnd w:id="25"/>
      <w:r>
        <w:rPr>
          <w:color w:val="auto"/>
        </w:rPr>
        <w:t>3. Взаимодействие Сторон</w:t>
      </w:r>
    </w:p>
    <w:p w:rsidR="00C06EA8" w:rsidRDefault="00C06EA8">
      <w:pPr>
        <w:ind w:firstLine="709"/>
      </w:pPr>
      <w:bookmarkStart w:id="26" w:name="sub_3003 Копия 1"/>
      <w:bookmarkStart w:id="27" w:name="sub_3003"/>
      <w:bookmarkEnd w:id="26"/>
      <w:bookmarkEnd w:id="27"/>
      <w:r>
        <w:t>3.1. Исполнитель обязуется:</w:t>
      </w:r>
    </w:p>
    <w:p w:rsidR="00C06EA8" w:rsidRDefault="00C06EA8">
      <w:pPr>
        <w:ind w:firstLine="709"/>
      </w:pPr>
      <w:bookmarkStart w:id="28" w:name="sub_30031 Копия 1"/>
      <w:bookmarkStart w:id="29" w:name="sub_30031 Копия 1 Копия 1"/>
      <w:bookmarkEnd w:id="28"/>
      <w:bookmarkEnd w:id="29"/>
      <w:r>
        <w:t xml:space="preserve">3.1.1. оказать Услуги в соответствии с требованиями законодательства Российской Федерации, обеспечить надлежащее предоставление Услуг, предусмотренных </w:t>
      </w:r>
      <w:hyperlink r:id="rId17" w:history="1">
        <w:r>
          <w:rPr>
            <w:color w:val="000000"/>
          </w:rPr>
          <w:t>разделом 1</w:t>
        </w:r>
      </w:hyperlink>
      <w:r>
        <w:t xml:space="preserve"> Договора;</w:t>
      </w:r>
    </w:p>
    <w:p w:rsidR="00C06EA8" w:rsidRDefault="00C06EA8">
      <w:pPr>
        <w:ind w:firstLine="709"/>
      </w:pPr>
      <w:bookmarkStart w:id="30" w:name="sub_300311 Копия 1"/>
      <w:bookmarkStart w:id="31" w:name="sub_300311"/>
      <w:bookmarkEnd w:id="30"/>
      <w:bookmarkEnd w:id="31"/>
      <w:r>
        <w:t xml:space="preserve">3.1.2. организовать учебный процесс в соответствии с </w:t>
      </w:r>
      <w:hyperlink r:id="rId18" w:history="1">
        <w:r>
          <w:rPr>
            <w:color w:val="000000"/>
          </w:rPr>
          <w:t>Заказом</w:t>
        </w:r>
      </w:hyperlink>
      <w:r>
        <w:t xml:space="preserve"> и обеспечивать необходимые условия для обучения;</w:t>
      </w:r>
    </w:p>
    <w:p w:rsidR="00C06EA8" w:rsidRDefault="00C06EA8">
      <w:pPr>
        <w:ind w:firstLine="709"/>
      </w:pPr>
      <w:bookmarkStart w:id="32" w:name="sub_300312 Копия 1"/>
      <w:bookmarkStart w:id="33" w:name="sub_300312"/>
      <w:bookmarkEnd w:id="32"/>
      <w:bookmarkEnd w:id="33"/>
      <w:r>
        <w:t>3.1.3. своевременно информировать Заказчика о начале, сроках и режиме занятий Обучающихся, а также об их посещаемости в ходе оказания Услуг;</w:t>
      </w:r>
    </w:p>
    <w:p w:rsidR="00C06EA8" w:rsidRDefault="00C06EA8">
      <w:pPr>
        <w:ind w:firstLine="709"/>
      </w:pPr>
      <w:bookmarkStart w:id="34" w:name="sub_300313 Копия 1"/>
      <w:bookmarkStart w:id="35" w:name="sub_300313"/>
      <w:bookmarkEnd w:id="34"/>
      <w:bookmarkEnd w:id="35"/>
      <w:r>
        <w:t>3.1.4. зачислить работников Заказчика, выполнивших установленные законодательством Российской Федерации, учредительными документами образовательной организации, локальными нормативными актами Исполнителя условия приема, в качестве Обучающихся;</w:t>
      </w:r>
    </w:p>
    <w:p w:rsidR="00C06EA8" w:rsidRDefault="00C06EA8">
      <w:pPr>
        <w:ind w:firstLine="709"/>
      </w:pPr>
      <w:bookmarkStart w:id="36" w:name="sub_300314 Копия 1"/>
      <w:bookmarkStart w:id="37" w:name="sub_300314"/>
      <w:bookmarkEnd w:id="36"/>
      <w:bookmarkEnd w:id="37"/>
      <w:r>
        <w:t>3.1.5. обеспечить для Обучающихся предусмотренные Программой условия ее освоения, обеспечить учебно-методическими материалами, необходимыми для оказания Услуги;</w:t>
      </w:r>
    </w:p>
    <w:p w:rsidR="00C06EA8" w:rsidRDefault="00C06EA8">
      <w:pPr>
        <w:ind w:firstLine="709"/>
      </w:pPr>
      <w:bookmarkStart w:id="38" w:name="sub_300315 Копия 1"/>
      <w:bookmarkStart w:id="39" w:name="sub_300315"/>
      <w:bookmarkEnd w:id="38"/>
      <w:bookmarkEnd w:id="39"/>
      <w:r>
        <w:t>3.1.6. при очно-заочном обучении осуществлять обучение с использованием дистанционных образовательных технологий с помощью программной системы дистанционного обучения, установленной в образовательной организации или предоставляемой сторонней организацией на основании договора,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Программы в полном объеме независимо от места нахождения Обучающихся, учебно-методической помощи, в том числе в форме индивидуальных консультаций, оказываемых дистанционно с использованием информационных и телекоммуникационных технологий.</w:t>
      </w:r>
    </w:p>
    <w:p w:rsidR="00C06EA8" w:rsidRDefault="00C06EA8">
      <w:pPr>
        <w:ind w:firstLine="709"/>
      </w:pPr>
      <w:bookmarkStart w:id="40" w:name="sub_300316 Копия 1"/>
      <w:bookmarkStart w:id="41" w:name="sub_300316"/>
      <w:bookmarkEnd w:id="40"/>
      <w:bookmarkEnd w:id="41"/>
      <w:r>
        <w:lastRenderedPageBreak/>
        <w:t xml:space="preserve">3.1.7. сохранить место за Обучающимися в случае пропуска занятий по уважительным причинам (с учетом оплаты Услуг, предусмотренных </w:t>
      </w:r>
      <w:hyperlink r:id="rId19" w:history="1">
        <w:r>
          <w:rPr>
            <w:color w:val="000000"/>
          </w:rPr>
          <w:t>разделом 1</w:t>
        </w:r>
      </w:hyperlink>
      <w:r>
        <w:t xml:space="preserve"> Договора);</w:t>
      </w:r>
    </w:p>
    <w:p w:rsidR="00C06EA8" w:rsidRDefault="00C06EA8">
      <w:pPr>
        <w:ind w:firstLine="709"/>
      </w:pPr>
      <w:bookmarkStart w:id="42" w:name="sub_300317 Копия 1"/>
      <w:bookmarkStart w:id="43" w:name="sub_300317"/>
      <w:bookmarkEnd w:id="42"/>
      <w:bookmarkEnd w:id="43"/>
      <w:r>
        <w:t>3.1.8. обеспечить Обучающимся уважение человеческого достоинства, защиту от всех форм физического и психического насилия, оскорбления личности, охрану жизни и здоровья;</w:t>
      </w:r>
    </w:p>
    <w:p w:rsidR="00C06EA8" w:rsidRDefault="00C06EA8">
      <w:pPr>
        <w:ind w:firstLine="709"/>
      </w:pPr>
      <w:bookmarkStart w:id="44" w:name="sub_300318 Копия 1"/>
      <w:bookmarkStart w:id="45" w:name="sub_300318"/>
      <w:bookmarkEnd w:id="44"/>
      <w:bookmarkEnd w:id="45"/>
      <w:r>
        <w:t>3.1.9. представлять по требованию Заказчика копию лицензии на осуществление образовательной деятельности и создавать условия для проверки хода оказания Услуг;</w:t>
      </w:r>
    </w:p>
    <w:p w:rsidR="00C06EA8" w:rsidRDefault="00C06EA8">
      <w:pPr>
        <w:ind w:firstLine="709"/>
      </w:pPr>
      <w:bookmarkStart w:id="46" w:name="sub_300319 Копия 1"/>
      <w:bookmarkStart w:id="47" w:name="sub_300319"/>
      <w:bookmarkEnd w:id="46"/>
      <w:bookmarkEnd w:id="47"/>
      <w:r>
        <w:t>3.1.10. устранять допущенные по вине Исполнителя недостатки при оказании Услуг своими силами и за свой счет;</w:t>
      </w:r>
    </w:p>
    <w:p w:rsidR="00C06EA8" w:rsidRDefault="00C06EA8">
      <w:pPr>
        <w:ind w:firstLine="709"/>
      </w:pPr>
      <w:bookmarkStart w:id="48" w:name="sub_303118 Копия 1"/>
      <w:bookmarkStart w:id="49" w:name="sub_303118"/>
      <w:bookmarkEnd w:id="48"/>
      <w:bookmarkEnd w:id="49"/>
      <w:r>
        <w:t>3.1.11. не разглашать представленную Заказчиком конфиденциальную информацию, необходимую для оформления документов на обучение, в рамках действующего законодательства Российской Федерации;</w:t>
      </w:r>
    </w:p>
    <w:p w:rsidR="00C06EA8" w:rsidRDefault="00C06EA8">
      <w:pPr>
        <w:ind w:firstLine="709"/>
      </w:pPr>
      <w:r>
        <w:t>3.1.12. представить Заказчику акт сдачи-приемки оказанных Услуг на дату окончания оказания Услуг.</w:t>
      </w:r>
    </w:p>
    <w:p w:rsidR="00C06EA8" w:rsidRDefault="00C06EA8">
      <w:pPr>
        <w:ind w:firstLine="709"/>
      </w:pPr>
      <w:bookmarkStart w:id="50" w:name="sub_303119 Копия 1"/>
      <w:bookmarkStart w:id="51" w:name="sub_303119"/>
      <w:bookmarkEnd w:id="50"/>
      <w:bookmarkEnd w:id="51"/>
      <w:r>
        <w:t>3.2. Исполнитель имеет право:</w:t>
      </w:r>
    </w:p>
    <w:p w:rsidR="00C06EA8" w:rsidRDefault="00C06EA8">
      <w:pPr>
        <w:ind w:firstLine="709"/>
      </w:pPr>
      <w:bookmarkStart w:id="52" w:name="sub_30032 Копия 1"/>
      <w:bookmarkStart w:id="53" w:name="sub_30032"/>
      <w:bookmarkEnd w:id="52"/>
      <w:bookmarkEnd w:id="53"/>
      <w:r>
        <w:t>3.2.1. самостоятельно осуществлять процесс оказания Услуг, устанавливать системы оценок, формы, порядок и периодичность проведения контрольных заданий (текущих, промежуточных и итоговых) Обучающихся;</w:t>
      </w:r>
    </w:p>
    <w:p w:rsidR="00C06EA8" w:rsidRDefault="00C06EA8">
      <w:pPr>
        <w:ind w:firstLine="709"/>
      </w:pPr>
      <w:bookmarkStart w:id="54" w:name="sub_300321 Копия 1"/>
      <w:bookmarkStart w:id="55" w:name="sub_300321"/>
      <w:bookmarkEnd w:id="54"/>
      <w:bookmarkEnd w:id="55"/>
      <w:r>
        <w:t>3.2.2. привлекать для преподавания дисциплин, предусмотренных Программой, на договорной основе высококвалифицированных специалистов в области охраны труда;</w:t>
      </w:r>
    </w:p>
    <w:p w:rsidR="00C06EA8" w:rsidRDefault="00C06EA8">
      <w:pPr>
        <w:ind w:firstLine="709"/>
      </w:pPr>
      <w:bookmarkStart w:id="56" w:name="sub_300322 Копия 1"/>
      <w:bookmarkStart w:id="57" w:name="sub_300322"/>
      <w:bookmarkEnd w:id="56"/>
      <w:bookmarkEnd w:id="57"/>
      <w:r>
        <w:t xml:space="preserve">3.2.3. отчислять Обучающихся, проходящих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предусмотренных </w:t>
      </w:r>
      <w:hyperlink r:id="rId20" w:history="1">
        <w:r>
          <w:rPr>
            <w:color w:val="000000"/>
          </w:rPr>
          <w:t>Заказом</w:t>
        </w:r>
      </w:hyperlink>
      <w:r>
        <w:t>, о чем Заказчик информируется в течение 3 рабочих дней с даты наступления указанных обстоятельств;</w:t>
      </w:r>
    </w:p>
    <w:p w:rsidR="00C06EA8" w:rsidRDefault="00C06EA8">
      <w:pPr>
        <w:ind w:firstLine="709"/>
      </w:pPr>
      <w:bookmarkStart w:id="58" w:name="sub_300323 Копия 1"/>
      <w:bookmarkStart w:id="59" w:name="sub_300323"/>
      <w:bookmarkEnd w:id="58"/>
      <w:bookmarkEnd w:id="59"/>
      <w:r>
        <w:t>3.2.4. страховать свою ответственность при оказании профессиональной услуги.</w:t>
      </w:r>
    </w:p>
    <w:p w:rsidR="00C06EA8" w:rsidRDefault="00C06EA8">
      <w:pPr>
        <w:ind w:firstLine="709"/>
      </w:pPr>
      <w:bookmarkStart w:id="60" w:name="sub_300324 Копия 1"/>
      <w:bookmarkStart w:id="61" w:name="sub_300324"/>
      <w:bookmarkEnd w:id="60"/>
      <w:bookmarkEnd w:id="61"/>
      <w:r>
        <w:t>3.3. Заказчик обязуется:</w:t>
      </w:r>
    </w:p>
    <w:p w:rsidR="00C06EA8" w:rsidRDefault="00C06EA8">
      <w:pPr>
        <w:ind w:firstLine="709"/>
      </w:pPr>
      <w:bookmarkStart w:id="62" w:name="sub_30033 Копия 1"/>
      <w:bookmarkStart w:id="63" w:name="sub_30033"/>
      <w:bookmarkEnd w:id="62"/>
      <w:bookmarkEnd w:id="63"/>
      <w:r>
        <w:t>3.3.1. своевременно направлять Обучающихся на обучение согласно поданной заявке и известить Исполнителя о необходимости изменения сроков обучения Обучающихся или об отказе от обучения не менее чем за 3 дня до начала занятий;</w:t>
      </w:r>
    </w:p>
    <w:p w:rsidR="00C06EA8" w:rsidRDefault="00C06EA8">
      <w:pPr>
        <w:ind w:firstLine="709"/>
      </w:pPr>
      <w:bookmarkStart w:id="64" w:name="sub_300331 Копия 1"/>
      <w:bookmarkStart w:id="65" w:name="sub_300331"/>
      <w:bookmarkEnd w:id="64"/>
      <w:bookmarkEnd w:id="65"/>
      <w:r>
        <w:t>3.3.2. своевременно вносить плату за предоставляемые Обучающимся Услуги в размере и порядке, определенном Контрактом, а также представлять платежные документы, подтверждающие такую оплату.</w:t>
      </w:r>
    </w:p>
    <w:p w:rsidR="00C06EA8" w:rsidRDefault="00C06EA8">
      <w:pPr>
        <w:ind w:firstLine="709"/>
      </w:pPr>
      <w:bookmarkStart w:id="66" w:name="sub_300332 Копия 1"/>
      <w:bookmarkStart w:id="67" w:name="sub_300332"/>
      <w:bookmarkEnd w:id="66"/>
      <w:bookmarkEnd w:id="67"/>
      <w:r>
        <w:t>3.4. Заказчик имеет право:</w:t>
      </w:r>
    </w:p>
    <w:p w:rsidR="00C06EA8" w:rsidRDefault="00C06EA8">
      <w:pPr>
        <w:ind w:firstLine="709"/>
      </w:pPr>
      <w:bookmarkStart w:id="68" w:name="sub_30034 Копия 1"/>
      <w:bookmarkStart w:id="69" w:name="sub_30034"/>
      <w:bookmarkEnd w:id="68"/>
      <w:bookmarkEnd w:id="69"/>
      <w:r>
        <w:t xml:space="preserve">3.4.1. контролировать качество Услуг, оказываемых Исполнителем в соответствии с </w:t>
      </w:r>
      <w:hyperlink r:id="rId21" w:history="1">
        <w:r>
          <w:rPr>
            <w:color w:val="000000"/>
          </w:rPr>
          <w:t>Заказом</w:t>
        </w:r>
      </w:hyperlink>
      <w:r>
        <w:t>;</w:t>
      </w:r>
    </w:p>
    <w:p w:rsidR="00C06EA8" w:rsidRDefault="00C06EA8">
      <w:pPr>
        <w:ind w:firstLine="709"/>
      </w:pPr>
      <w:bookmarkStart w:id="70" w:name="sub_300341 Копия 1"/>
      <w:bookmarkStart w:id="71" w:name="sub_300341"/>
      <w:bookmarkEnd w:id="70"/>
      <w:bookmarkEnd w:id="71"/>
      <w:r>
        <w:t>3.4.2. запрашивать у Исполнителя информацию по вопросам организации и обеспечения надлежащего предоставления Услуг.</w:t>
      </w:r>
    </w:p>
    <w:p w:rsidR="00C06EA8" w:rsidRDefault="00C06EA8">
      <w:pPr>
        <w:pStyle w:val="1"/>
        <w:spacing w:before="0" w:after="0"/>
        <w:ind w:firstLine="709"/>
      </w:pPr>
      <w:bookmarkStart w:id="72" w:name="sub_300342 Копия 1"/>
      <w:bookmarkStart w:id="73" w:name="sub_300342"/>
      <w:bookmarkEnd w:id="72"/>
      <w:bookmarkEnd w:id="73"/>
      <w:r>
        <w:rPr>
          <w:color w:val="auto"/>
        </w:rPr>
        <w:t>4. Порядок сдачи и приемки оказанных услуг</w:t>
      </w:r>
    </w:p>
    <w:p w:rsidR="00C06EA8" w:rsidRDefault="00C06EA8">
      <w:pPr>
        <w:ind w:firstLine="709"/>
      </w:pPr>
      <w:r>
        <w:rPr>
          <w:color w:val="000000"/>
        </w:rPr>
        <w:t>4.1. Исполнитель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представить Заказчику результаты оказания Услуг, предусмотренные Контрактом. Заказчик обязан обеспечить приемку оказанных Услуг в соответствии с Федеральным законом от 05.04.2013 N 44-ФЗ.</w:t>
      </w:r>
    </w:p>
    <w:p w:rsidR="00C06EA8" w:rsidRDefault="00C06EA8">
      <w:pPr>
        <w:ind w:firstLine="709"/>
      </w:pPr>
      <w:r>
        <w:rPr>
          <w:color w:val="000000"/>
        </w:rPr>
        <w:t>4.2. Для проверки представленных Исполнителем результатов оказания Услуг в части их соответствия условиям Договора Заказчик проводит экспертизу результатов оказания Услуг, предусмотренных Договором (далее - Экспертиза). Экспертиза может проводиться Заказчиком своими силами или к ее проведению могут привлекаться эксперты, экспертные организации.</w:t>
      </w:r>
    </w:p>
    <w:p w:rsidR="00C06EA8" w:rsidRDefault="00C06EA8">
      <w:pPr>
        <w:ind w:firstLine="709"/>
      </w:pPr>
      <w:r>
        <w:rPr>
          <w:color w:val="000000"/>
        </w:rPr>
        <w:t xml:space="preserve">4.3. Для проведения Экспертизы эксперты, экспертные организации имеют право запрашивать у Заказчика и Исполнителя дополнительные материалы, относящиеся к условиям </w:t>
      </w:r>
      <w:r>
        <w:rPr>
          <w:color w:val="000000"/>
        </w:rPr>
        <w:lastRenderedPageBreak/>
        <w:t>исполнения Договора (к отдельным этапам исполнения Договора). Результаты Экспертизы оформляются в виде заключения о результатах экспертизы (далее - Заключение), которое подписывается экспертом, уполномоченным представителем экспертной организации. В случае, если по результатам Экспертизы установлены нарушения требований Договора,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rsidR="00C06EA8" w:rsidRDefault="00C06EA8">
      <w:pPr>
        <w:ind w:firstLine="709"/>
      </w:pPr>
      <w:r>
        <w:rPr>
          <w:color w:val="000000"/>
        </w:rPr>
        <w:t>4.4. По решению Заказчика для приемки Услуг (этапа оказания Услуг) может создаваться приемочная комиссия.</w:t>
      </w:r>
    </w:p>
    <w:p w:rsidR="00C06EA8" w:rsidRDefault="00C06EA8">
      <w:pPr>
        <w:ind w:firstLine="709"/>
        <w:textAlignment w:val="baseline"/>
      </w:pPr>
      <w:r>
        <w:rPr>
          <w:rFonts w:eastAsia="PT Astra Serif"/>
          <w:sz w:val="25"/>
          <w:szCs w:val="25"/>
        </w:rPr>
        <w:t>4.5. По факту оказания Услуги Исполнитель оформляет Акт сдачи-приёмки оказанных услуг, в двух экземплярах по обучению Обучающихся (для Исполнителя, Заказчика).</w:t>
      </w:r>
    </w:p>
    <w:p w:rsidR="00C06EA8" w:rsidRDefault="00C06EA8">
      <w:pPr>
        <w:pStyle w:val="a5"/>
        <w:spacing w:after="0" w:line="240" w:lineRule="auto"/>
        <w:ind w:firstLine="709"/>
        <w:textAlignment w:val="baseline"/>
      </w:pPr>
      <w:r>
        <w:rPr>
          <w:rFonts w:eastAsia="PT Astra Serif"/>
          <w:color w:val="000000"/>
        </w:rPr>
        <w:t xml:space="preserve">4.6. Приемка результатов оказанных Услуг осуществляется Заказчиком в течение 5 (пяти) рабочих дней со дня получения акта </w:t>
      </w:r>
      <w:r>
        <w:rPr>
          <w:color w:val="000000"/>
        </w:rPr>
        <w:t>сдачи-приемки оказанных Услуг, который подписывается Заказчиком (в случае создания приемочной комиссии подписывается всеми членами приемочной комиссии и утверждается Заказчиком),либо Исполнителю в течение 5 рабочих дней Заказчиком направляется в письменной форме мотивированный отказ от подписания акта сдачи-приемки оказанных Услуг.</w:t>
      </w:r>
    </w:p>
    <w:p w:rsidR="00C06EA8" w:rsidRDefault="00C06EA8">
      <w:pPr>
        <w:ind w:firstLine="709"/>
        <w:textAlignment w:val="baseline"/>
      </w:pPr>
      <w:r>
        <w:rPr>
          <w:rFonts w:eastAsia="PT Astra Serif"/>
          <w:color w:val="000000"/>
          <w:sz w:val="25"/>
          <w:szCs w:val="25"/>
        </w:rPr>
        <w:t>4.7. Заказчик вправе не отказывать в приемке оказанных Услуг, предусмотренных Договором, в случае выявления несоответствия этих результатов условиям Договора, если выявленное несоответствие не препятствует приемке результатов указанных Услуг и устранено Исполнителем.</w:t>
      </w:r>
    </w:p>
    <w:p w:rsidR="00C06EA8" w:rsidRDefault="00C06EA8">
      <w:pPr>
        <w:ind w:firstLine="709"/>
        <w:textAlignment w:val="baseline"/>
      </w:pPr>
      <w:r>
        <w:rPr>
          <w:rFonts w:eastAsia="PT Astra Serif"/>
          <w:color w:val="000000"/>
          <w:sz w:val="25"/>
          <w:szCs w:val="25"/>
        </w:rPr>
        <w:t>4.8. Услуги, предусмотренные Договором, считаются оказанными с момента подписания Сторонами акта сдачи-приемки оказанных Услуг.</w:t>
      </w:r>
    </w:p>
    <w:p w:rsidR="00C06EA8" w:rsidRDefault="00C06EA8">
      <w:pPr>
        <w:pStyle w:val="a5"/>
        <w:spacing w:after="0" w:line="240" w:lineRule="auto"/>
        <w:ind w:firstLine="709"/>
        <w:textAlignment w:val="baseline"/>
      </w:pPr>
      <w:r>
        <w:rPr>
          <w:rFonts w:eastAsia="PT Astra Serif"/>
          <w:color w:val="000000"/>
        </w:rPr>
        <w:t xml:space="preserve">4.9. По окончании исполнения Сторонами обязательств по Договору </w:t>
      </w:r>
      <w:r>
        <w:rPr>
          <w:color w:val="000000"/>
        </w:rPr>
        <w:t>Исполнитель в течение трех дней представляет Заказчику акт сверки расчетов по Договору, предусмотренный приложением № 5 к Договору.</w:t>
      </w:r>
    </w:p>
    <w:p w:rsidR="00C06EA8" w:rsidRDefault="00C06EA8">
      <w:pPr>
        <w:ind w:firstLine="0"/>
        <w:textAlignment w:val="baseline"/>
      </w:pPr>
      <w:bookmarkStart w:id="74" w:name="sub_300342 Копия 2"/>
      <w:bookmarkEnd w:id="74"/>
      <w:r>
        <w:rPr>
          <w:rFonts w:eastAsia="PT Astra Serif"/>
          <w:color w:val="000000"/>
          <w:sz w:val="25"/>
          <w:szCs w:val="25"/>
        </w:rPr>
        <w:t xml:space="preserve">      4.10. Оплата за обучение осуществляется в валюте Российской Федерации, в форме безналичных расчетов после предоставления Исполнителем счета и Акта сдачи-приемки оказанных услуг, подписанного сторонами и не содержащего указаний на недостатки.</w:t>
      </w:r>
    </w:p>
    <w:p w:rsidR="00C06EA8" w:rsidRDefault="00C06EA8">
      <w:pPr>
        <w:pStyle w:val="1"/>
        <w:spacing w:before="0" w:after="0"/>
        <w:ind w:firstLine="709"/>
      </w:pPr>
      <w:bookmarkStart w:id="75" w:name="sub_30051"/>
      <w:bookmarkEnd w:id="75"/>
      <w:r>
        <w:rPr>
          <w:color w:val="auto"/>
        </w:rPr>
        <w:t>5. Ответственность Сторон</w:t>
      </w:r>
    </w:p>
    <w:p w:rsidR="00C06EA8" w:rsidRDefault="00C06EA8">
      <w:pPr>
        <w:ind w:firstLine="709"/>
      </w:pPr>
      <w:bookmarkStart w:id="76" w:name="sub_3005 Копия 1"/>
      <w:bookmarkStart w:id="77" w:name="sub_3005"/>
      <w:bookmarkEnd w:id="76"/>
      <w:bookmarkEnd w:id="77"/>
      <w:r>
        <w:t>5.1. Стороны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w:t>
      </w:r>
    </w:p>
    <w:p w:rsidR="00C06EA8" w:rsidRDefault="00C06EA8">
      <w:pPr>
        <w:ind w:firstLine="709"/>
      </w:pPr>
      <w:bookmarkStart w:id="78" w:name="sub_30051 Копия 1 Копия 1"/>
      <w:bookmarkStart w:id="79" w:name="sub_30051 Копия 1"/>
      <w:bookmarkEnd w:id="78"/>
      <w:bookmarkEnd w:id="79"/>
      <w:r>
        <w:t xml:space="preserve">5.2. В случае просрочки исполнения Исполнителем обязательств, предусмотренных Договором, Заказчик направляет Исполнителю требование об уплате пени в размере, определенном </w:t>
      </w:r>
      <w:hyperlink r:id="rId22" w:history="1">
        <w:r>
          <w:rPr>
            <w:color w:val="000000"/>
          </w:rPr>
          <w:t>Правилами</w:t>
        </w:r>
      </w:hyperlink>
      <w: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утвержденными </w:t>
      </w:r>
      <w:hyperlink r:id="rId23" w:history="1">
        <w:r>
          <w:rPr>
            <w:color w:val="000000"/>
          </w:rPr>
          <w:t>постановлением</w:t>
        </w:r>
      </w:hyperlink>
      <w:r>
        <w:t xml:space="preserve"> Правительства Российской Федерации от 30 августа 2017 г. № 1042</w:t>
      </w:r>
      <w:r>
        <w:rPr>
          <w:vertAlign w:val="superscript"/>
        </w:rPr>
        <w:t> </w:t>
      </w:r>
      <w:r>
        <w:t>(далее - Правила).</w:t>
      </w:r>
    </w:p>
    <w:p w:rsidR="00C06EA8" w:rsidRDefault="00C06EA8">
      <w:pPr>
        <w:ind w:firstLine="709"/>
      </w:pPr>
      <w:bookmarkStart w:id="80" w:name="sub_30051 Копия 1 Копия 2"/>
      <w:bookmarkEnd w:id="80"/>
      <w:r>
        <w:t xml:space="preserve">Пеня начисляется за каждый день просрочки исполнения обязательства, предусмотренного Договором, начиная со дня, следующего за днем истечения установленного Договором срока исполнения обязательства, в размере одной трехсотой действующей на дату уплаты пеней </w:t>
      </w:r>
      <w:hyperlink r:id="rId24" w:history="1">
        <w:r>
          <w:rPr>
            <w:color w:val="000000"/>
          </w:rPr>
          <w:t>ключевой ставки</w:t>
        </w:r>
      </w:hyperlink>
      <w:r>
        <w:t xml:space="preserve"> Центрального банка Российской Федерации от не уплаченной в срок суммы, а также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C06EA8" w:rsidRDefault="00C06EA8">
      <w:pPr>
        <w:ind w:firstLine="709"/>
      </w:pPr>
      <w:bookmarkStart w:id="81" w:name="sub_30054"/>
      <w:bookmarkEnd w:id="81"/>
      <w:r>
        <w:t>5.3. В случае неисполнения или ненадлежащего исполнения Исполнителем обязательств, предусмотренных Договором (за исключением просрочки исполнения Исполнителем обязательств, предусмотренных Договором), Заказчик направляет Исполнителю требование об уплате штрафа.</w:t>
      </w:r>
    </w:p>
    <w:p w:rsidR="00C06EA8" w:rsidRDefault="00C06EA8">
      <w:pPr>
        <w:pStyle w:val="4S4p4q44y4444444y4y4"/>
        <w:ind w:firstLine="709"/>
        <w:jc w:val="both"/>
      </w:pPr>
      <w:bookmarkStart w:id="82" w:name="sub_30053 Копия 1"/>
      <w:bookmarkStart w:id="83" w:name="sub_30053"/>
      <w:bookmarkEnd w:id="82"/>
      <w:bookmarkEnd w:id="83"/>
      <w:r>
        <w:rPr>
          <w:rFonts w:ascii="Times New Roman" w:hAnsi="Times New Roman" w:cs="Times New Roman"/>
        </w:rPr>
        <w:t xml:space="preserve">5.4. За каждый факт неисполнения или ненадлежащего исполнения Исполнителем обязательств, предусмотренных Договором (за исключением просрочки исполнения Исполнителем обязательств, предусмотренных Договором), размер штрафа определяется в </w:t>
      </w:r>
      <w:r>
        <w:rPr>
          <w:rFonts w:ascii="Times New Roman" w:hAnsi="Times New Roman" w:cs="Times New Roman"/>
        </w:rPr>
        <w:lastRenderedPageBreak/>
        <w:t xml:space="preserve">соответствии с </w:t>
      </w:r>
      <w:hyperlink r:id="rId25" w:history="1">
        <w:r>
          <w:rPr>
            <w:rFonts w:ascii="Times New Roman" w:hAnsi="Times New Roman" w:cs="Times New Roman"/>
            <w:color w:val="000000"/>
          </w:rPr>
          <w:t>Правилами</w:t>
        </w:r>
      </w:hyperlink>
      <w:r>
        <w:rPr>
          <w:rFonts w:ascii="Times New Roman" w:hAnsi="Times New Roman" w:cs="Times New Roman"/>
        </w:rPr>
        <w:t xml:space="preserve"> и равен 10 процентам</w:t>
      </w:r>
      <w:r>
        <w:rPr>
          <w:rFonts w:ascii="Times New Roman" w:hAnsi="Times New Roman" w:cs="Times New Roman"/>
          <w:vertAlign w:val="superscript"/>
        </w:rPr>
        <w:t> </w:t>
      </w:r>
      <w:r>
        <w:rPr>
          <w:rFonts w:ascii="Times New Roman" w:hAnsi="Times New Roman" w:cs="Times New Roman"/>
        </w:rPr>
        <w:t>цены Договора.</w:t>
      </w:r>
    </w:p>
    <w:p w:rsidR="00C06EA8" w:rsidRDefault="00C06EA8">
      <w:pPr>
        <w:pStyle w:val="4S4p4q44y4444444y4y4"/>
        <w:ind w:firstLine="709"/>
        <w:jc w:val="both"/>
      </w:pPr>
      <w:bookmarkStart w:id="84" w:name="sub_30055"/>
      <w:r>
        <w:rPr>
          <w:rFonts w:ascii="Times New Roman" w:hAnsi="Times New Roman" w:cs="Times New Roman"/>
        </w:rPr>
        <w:t xml:space="preserve">5.5. В случае просрочки исполнения Заказчиком срока оплаты оказанных </w:t>
      </w:r>
      <w:bookmarkEnd w:id="84"/>
      <w:r>
        <w:rPr>
          <w:rFonts w:ascii="Times New Roman" w:hAnsi="Times New Roman" w:cs="Times New Roman"/>
        </w:rPr>
        <w:t xml:space="preserve">по Договору Услуг Исполнитель вправе потребовать уплаты пени в размере одной трехсотой действующей на дату уплаты пени </w:t>
      </w:r>
      <w:hyperlink r:id="rId26" w:history="1">
        <w:r>
          <w:rPr>
            <w:rFonts w:ascii="Times New Roman" w:hAnsi="Times New Roman" w:cs="Times New Roman"/>
            <w:color w:val="000000"/>
          </w:rPr>
          <w:t>ключевой</w:t>
        </w:r>
        <w:r>
          <w:rPr>
            <w:rFonts w:ascii="Times New Roman" w:hAnsi="Times New Roman"/>
            <w:color w:val="000000"/>
          </w:rPr>
          <w:t xml:space="preserve"> ставки</w:t>
        </w:r>
      </w:hyperlink>
      <w:r>
        <w:rPr>
          <w:rFonts w:ascii="Times New Roman" w:hAnsi="Times New Roman" w:cs="Times New Roman"/>
        </w:rPr>
        <w:t xml:space="preserve"> Центрального банка Российской Федерации от неуплаченной в срок суммы. Пеня начисляется за каждый день просрочки исполнения Заказчиком обязательства, предусмотренного Договором, начиная со дня, следующего за днем истечения установленного Договором срока исполнения обязательства по оплате оказанных Услуг. В случае нарушения Исполнителем сроков оказания Услуг, предусмотренных Договором, Заказчик не несет ответственность, установленную настоящим пунктом Договора.</w:t>
      </w:r>
    </w:p>
    <w:p w:rsidR="00C06EA8" w:rsidRDefault="00C06EA8">
      <w:pPr>
        <w:pStyle w:val="4S4p4q44y4444444y4y4"/>
        <w:ind w:firstLine="709"/>
        <w:jc w:val="both"/>
      </w:pPr>
      <w:bookmarkStart w:id="85" w:name="sub_30056"/>
      <w:r>
        <w:rPr>
          <w:rFonts w:ascii="Times New Roman" w:hAnsi="Times New Roman" w:cs="Times New Roman"/>
        </w:rPr>
        <w:t xml:space="preserve">5.6. В случае неисполнения Заказчиком обязательств, предусмотренных </w:t>
      </w:r>
      <w:bookmarkEnd w:id="85"/>
      <w:r>
        <w:rPr>
          <w:rFonts w:ascii="Times New Roman" w:hAnsi="Times New Roman" w:cs="Times New Roman"/>
        </w:rPr>
        <w:t xml:space="preserve">Договором (за исключением просрочки исполнения Заказчиком обязательства по оплате оказанных Услуг), Исполнитель вправе потребовать уплаты штрафа. За каждый факт неисполнения Заказчиком обязательств, предусмотренных Договором (за исключением просрочки исполнения Заказчиком обязательства по оплате оказанных Услуг) размер штрафа устанавливается в виде фиксированной суммы, определяемой в соответствии с </w:t>
      </w:r>
      <w:hyperlink r:id="rId27" w:history="1">
        <w:r>
          <w:rPr>
            <w:rFonts w:ascii="Times New Roman" w:hAnsi="Times New Roman" w:cs="Times New Roman"/>
            <w:color w:val="000000"/>
          </w:rPr>
          <w:t>Правилами</w:t>
        </w:r>
      </w:hyperlink>
      <w:r>
        <w:rPr>
          <w:rFonts w:ascii="Times New Roman" w:hAnsi="Times New Roman" w:cs="Times New Roman"/>
        </w:rPr>
        <w:t>, и составляет 1000 (одна тысяча) руб. 00 коп.</w:t>
      </w:r>
    </w:p>
    <w:p w:rsidR="00C06EA8" w:rsidRDefault="00C06EA8">
      <w:pPr>
        <w:pStyle w:val="4S4p4q44y4444444y4y4"/>
        <w:ind w:firstLine="709"/>
        <w:jc w:val="both"/>
      </w:pPr>
      <w:bookmarkStart w:id="86" w:name="sub_30057"/>
      <w:r>
        <w:rPr>
          <w:rFonts w:ascii="Times New Roman" w:hAnsi="Times New Roman" w:cs="Times New Roman"/>
        </w:rPr>
        <w:t xml:space="preserve">5.7. Общая сумма начисленной неустойки (штрафов, пени) за </w:t>
      </w:r>
      <w:bookmarkEnd w:id="86"/>
      <w:r>
        <w:rPr>
          <w:rFonts w:ascii="Times New Roman" w:hAnsi="Times New Roman" w:cs="Times New Roman"/>
        </w:rPr>
        <w:t>неисполнение или ненадлежащее исполнение Исполнителем обязательств, предусмотренных Договором, не может превышать цены Договора.</w:t>
      </w:r>
    </w:p>
    <w:p w:rsidR="00C06EA8" w:rsidRDefault="00C06EA8">
      <w:pPr>
        <w:pStyle w:val="4S4p4q44y4444444y4y4"/>
        <w:ind w:firstLine="709"/>
        <w:jc w:val="both"/>
      </w:pPr>
      <w:bookmarkStart w:id="87" w:name="sub_30058"/>
      <w:r>
        <w:rPr>
          <w:rFonts w:ascii="Times New Roman" w:hAnsi="Times New Roman" w:cs="Times New Roman"/>
        </w:rPr>
        <w:t xml:space="preserve">5.8. Общая сумма начисленной неустойки (штрафов, пени) за </w:t>
      </w:r>
      <w:bookmarkEnd w:id="87"/>
      <w:r>
        <w:rPr>
          <w:rFonts w:ascii="Times New Roman" w:hAnsi="Times New Roman" w:cs="Times New Roman"/>
        </w:rPr>
        <w:t>ненадлежащее исполнение Заказчиком обязательств, предусмотренных Договором, не может превышать цены Договора.</w:t>
      </w:r>
    </w:p>
    <w:p w:rsidR="00C06EA8" w:rsidRDefault="00C06EA8">
      <w:pPr>
        <w:pStyle w:val="4S4p4q44y4444444y4y4"/>
        <w:ind w:firstLine="709"/>
        <w:jc w:val="both"/>
      </w:pPr>
      <w:bookmarkStart w:id="88" w:name="sub_30059"/>
      <w:r>
        <w:rPr>
          <w:rFonts w:ascii="Times New Roman" w:hAnsi="Times New Roman" w:cs="Times New Roman"/>
        </w:rPr>
        <w:t xml:space="preserve">5.9. Сторона освобождается от уплаты неустойки (штрафа, пени), если </w:t>
      </w:r>
      <w:bookmarkEnd w:id="88"/>
      <w:r>
        <w:rPr>
          <w:rFonts w:ascii="Times New Roman" w:hAnsi="Times New Roman" w:cs="Times New Roman"/>
        </w:rPr>
        <w:t>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06EA8" w:rsidRDefault="00C06EA8">
      <w:pPr>
        <w:pStyle w:val="4S4p4q44y4444444y4y4"/>
        <w:ind w:firstLine="709"/>
        <w:jc w:val="both"/>
      </w:pPr>
      <w:bookmarkStart w:id="89" w:name="sub_30510"/>
      <w:r>
        <w:rPr>
          <w:rFonts w:ascii="Times New Roman" w:hAnsi="Times New Roman" w:cs="Times New Roman"/>
        </w:rPr>
        <w:t xml:space="preserve">5.10. За каждый факт неисполнения или ненадлежащего исполнения </w:t>
      </w:r>
      <w:bookmarkEnd w:id="89"/>
      <w:r>
        <w:rPr>
          <w:rFonts w:ascii="Times New Roman" w:hAnsi="Times New Roman" w:cs="Times New Roman"/>
        </w:rPr>
        <w:t xml:space="preserve">Исполнителем обязательства, предусмотренного Договором, которое не имеет стоимостного выражения, размер штрафа устанавливается в виде фиксированной суммы, определяемой в соответствии с </w:t>
      </w:r>
      <w:hyperlink r:id="rId28" w:history="1">
        <w:r>
          <w:rPr>
            <w:rFonts w:ascii="Times New Roman" w:hAnsi="Times New Roman" w:cs="Times New Roman"/>
            <w:color w:val="000000"/>
          </w:rPr>
          <w:t>Правилами</w:t>
        </w:r>
      </w:hyperlink>
      <w:r>
        <w:rPr>
          <w:rFonts w:ascii="Times New Roman" w:hAnsi="Times New Roman" w:cs="Times New Roman"/>
        </w:rPr>
        <w:t>, и составляет 1000 (одна тысяча) руб. 00 коп.</w:t>
      </w:r>
    </w:p>
    <w:p w:rsidR="00C06EA8" w:rsidRDefault="00C06EA8">
      <w:pPr>
        <w:pStyle w:val="1"/>
        <w:spacing w:before="0" w:after="0"/>
        <w:ind w:firstLine="709"/>
      </w:pPr>
    </w:p>
    <w:p w:rsidR="00C06EA8" w:rsidRDefault="00C06EA8">
      <w:pPr>
        <w:pStyle w:val="1"/>
        <w:spacing w:before="0" w:after="0"/>
        <w:ind w:firstLine="709"/>
      </w:pPr>
      <w:bookmarkStart w:id="90" w:name="sub_30071 Копия 1 Копия 1 Копия 1"/>
      <w:bookmarkStart w:id="91" w:name="sub_30071 Копия 2"/>
      <w:bookmarkStart w:id="92" w:name="sub_30071 Копия 1 Копия 1"/>
      <w:bookmarkStart w:id="93" w:name="sub_30071 Копия 1"/>
      <w:bookmarkStart w:id="94" w:name="sub_30071 Копия 2 Копия 1"/>
      <w:bookmarkEnd w:id="90"/>
      <w:bookmarkEnd w:id="91"/>
      <w:bookmarkEnd w:id="92"/>
      <w:bookmarkEnd w:id="93"/>
      <w:bookmarkEnd w:id="94"/>
      <w:r>
        <w:rPr>
          <w:color w:val="auto"/>
        </w:rPr>
        <w:t>6. Конфиденциальность</w:t>
      </w:r>
    </w:p>
    <w:p w:rsidR="00C06EA8" w:rsidRDefault="00C06EA8">
      <w:pPr>
        <w:ind w:firstLine="709"/>
      </w:pPr>
      <w:bookmarkStart w:id="95" w:name="sub_30071 Копия 2 Копия 1 Копия 1"/>
      <w:bookmarkStart w:id="96" w:name="sub_30071 Копия 1 Копия 1 Копия 2"/>
      <w:bookmarkStart w:id="97" w:name="sub_30071 Копия 2 Копия 1 Копия 2"/>
      <w:bookmarkStart w:id="98" w:name="sub_30071 Копия 2 Копия 2"/>
      <w:bookmarkStart w:id="99" w:name="sub_30071"/>
      <w:bookmarkEnd w:id="95"/>
      <w:bookmarkEnd w:id="96"/>
      <w:bookmarkEnd w:id="97"/>
      <w:bookmarkEnd w:id="98"/>
      <w:bookmarkEnd w:id="99"/>
      <w:r>
        <w:t>6</w:t>
      </w:r>
      <w:bookmarkStart w:id="100" w:name="sub_3007"/>
      <w:r>
        <w:t xml:space="preserve">.1. Исполнитель не несет ответственности за действия Заказчика по соблюдению Заказчиком положений </w:t>
      </w:r>
      <w:hyperlink r:id="rId29" w:history="1">
        <w:r>
          <w:rPr>
            <w:color w:val="000000"/>
          </w:rPr>
          <w:t>Федерального закона</w:t>
        </w:r>
      </w:hyperlink>
      <w:r>
        <w:t xml:space="preserve"> от 27 июля 2006 г. № 152-ФЗ «О персональных данных»</w:t>
      </w:r>
      <w:r>
        <w:rPr>
          <w:vertAlign w:val="superscript"/>
        </w:rPr>
        <w:t> </w:t>
      </w:r>
      <w:r>
        <w:t>в отношении Обучающихся.</w:t>
      </w:r>
    </w:p>
    <w:bookmarkEnd w:id="100"/>
    <w:p w:rsidR="00C06EA8" w:rsidRDefault="00C06EA8">
      <w:pPr>
        <w:ind w:firstLine="709"/>
      </w:pPr>
      <w:r>
        <w:t xml:space="preserve">6.2. Передача, распространение и обеспечение защиты информации, связанной с исполнением обязательств по Договору, осуществляется Сторонами с соблюдением требований </w:t>
      </w:r>
      <w:hyperlink r:id="rId30" w:history="1">
        <w:r>
          <w:rPr>
            <w:color w:val="000000"/>
          </w:rPr>
          <w:t>Федерального закона</w:t>
        </w:r>
      </w:hyperlink>
      <w:r>
        <w:t xml:space="preserve"> от 27 июля 2006 г. № 149-ФЗ «Об информации, информационных технологиях и о защите информации».</w:t>
      </w:r>
      <w:bookmarkStart w:id="101" w:name="sub_30072"/>
    </w:p>
    <w:p w:rsidR="00C06EA8" w:rsidRDefault="00C06EA8">
      <w:r>
        <w:t>6.3. Принятые Сторонами обязательства по соблюдению конфиденциальности или неиспользованию информации, полученной в ходе оказания Услуг,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rsidR="00C06EA8" w:rsidRDefault="00C06EA8">
      <w:pPr>
        <w:ind w:firstLine="709"/>
      </w:pPr>
      <w:bookmarkStart w:id="102" w:name="sub_30071 Копия 1 Копия 1 Копия 1 Копия "/>
      <w:bookmarkStart w:id="103" w:name="sub_30071 Копия 1 Копия 1 Копия 2 Копия "/>
      <w:bookmarkStart w:id="104" w:name="sub_30072 Копия 1"/>
      <w:bookmarkStart w:id="105" w:name="sub_30072 Копия 2"/>
      <w:bookmarkEnd w:id="101"/>
      <w:bookmarkEnd w:id="102"/>
      <w:bookmarkEnd w:id="103"/>
      <w:bookmarkEnd w:id="104"/>
      <w:bookmarkEnd w:id="105"/>
      <w:r>
        <w:t>6</w:t>
      </w:r>
      <w:bookmarkStart w:id="106" w:name="sub_30073 Копия 1"/>
      <w:bookmarkEnd w:id="106"/>
      <w:r>
        <w:t>.4. Стороны Договора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Договором и действующим законодательством Российской Федерации.</w:t>
      </w:r>
    </w:p>
    <w:p w:rsidR="00C06EA8" w:rsidRDefault="00C06EA8">
      <w:pPr>
        <w:ind w:firstLine="709"/>
      </w:pPr>
      <w:bookmarkStart w:id="107" w:name="sub_30073 Копия 2"/>
      <w:bookmarkStart w:id="108" w:name="sub_30073 Копия 1 Копия 2"/>
      <w:bookmarkStart w:id="109" w:name="sub_30073 Копия 2 Копия 1"/>
      <w:bookmarkStart w:id="110" w:name="sub_30073 Копия 1 Копия 1"/>
      <w:bookmarkStart w:id="111" w:name="sub_30073 Копия 2 Копия 2"/>
      <w:bookmarkStart w:id="112" w:name="sub_30073"/>
      <w:bookmarkEnd w:id="107"/>
      <w:bookmarkEnd w:id="108"/>
      <w:bookmarkEnd w:id="109"/>
      <w:bookmarkEnd w:id="110"/>
      <w:bookmarkEnd w:id="111"/>
      <w:bookmarkEnd w:id="112"/>
      <w:r>
        <w:t>6</w:t>
      </w:r>
      <w:bookmarkStart w:id="113" w:name="sub_30075 Копия 1 Копия 2 Копия 2"/>
      <w:bookmarkEnd w:id="113"/>
      <w:r>
        <w:t>.5. Обязательства по обеспечению конфиденциальности информации, предусмотренные Договором,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w:t>
      </w:r>
    </w:p>
    <w:p w:rsidR="00C06EA8" w:rsidRDefault="00C06EA8">
      <w:pPr>
        <w:ind w:firstLine="709"/>
      </w:pPr>
      <w:bookmarkStart w:id="114" w:name="sub_30075 Копия 2 Копия 2"/>
      <w:bookmarkStart w:id="115" w:name="sub_30075 Копия 2 Копия 2 Копия 1"/>
      <w:bookmarkStart w:id="116" w:name="sub_30075 Копия 1"/>
      <w:bookmarkStart w:id="117" w:name="sub_30075 Копия 1 Копия 2 Копия 1"/>
      <w:bookmarkEnd w:id="114"/>
      <w:bookmarkEnd w:id="115"/>
      <w:bookmarkEnd w:id="116"/>
      <w:bookmarkEnd w:id="117"/>
      <w:r>
        <w:t>6.6. Исполнитель имеет право снимать копии с документации Заказчика, когда это необходимо для оказания Услуг, и сохранять у себя копии, необходимые для подтверждения факта оказания Услуг и/или обоснования сделанных выводов, либо в случаях, предусмотренных применимыми профессиональными стандартами и инструкциями.</w:t>
      </w:r>
    </w:p>
    <w:p w:rsidR="00C06EA8" w:rsidRDefault="00C06EA8">
      <w:pPr>
        <w:pStyle w:val="1"/>
        <w:spacing w:before="0" w:after="0"/>
        <w:ind w:firstLine="709"/>
      </w:pPr>
      <w:bookmarkStart w:id="118" w:name="sub_30075 Копия 2 Копия 2 Копия 2"/>
      <w:bookmarkStart w:id="119" w:name="sub_30075 Копия 1 Копия 2 Копия 2 Копия "/>
      <w:bookmarkStart w:id="120" w:name="sub_30075 Копия 1 Копия 2 Копия 3"/>
      <w:bookmarkStart w:id="121" w:name="sub_30075 Копия 2 Копия 2 Копия 3"/>
      <w:bookmarkStart w:id="122" w:name="sub_30075 Копия 2 Копия 3"/>
      <w:bookmarkStart w:id="123" w:name="sub_30075"/>
      <w:bookmarkEnd w:id="118"/>
      <w:bookmarkEnd w:id="119"/>
      <w:bookmarkEnd w:id="120"/>
      <w:bookmarkEnd w:id="121"/>
      <w:bookmarkEnd w:id="122"/>
      <w:bookmarkEnd w:id="123"/>
      <w:r>
        <w:rPr>
          <w:color w:val="auto"/>
        </w:rPr>
        <w:t>7</w:t>
      </w:r>
      <w:bookmarkStart w:id="124" w:name="sub_3008 Копия 1 Копия 2 Копия 1"/>
      <w:bookmarkEnd w:id="124"/>
      <w:r>
        <w:rPr>
          <w:color w:val="auto"/>
        </w:rPr>
        <w:t>. Антикоррупционная оговорка</w:t>
      </w:r>
    </w:p>
    <w:p w:rsidR="00C06EA8" w:rsidRDefault="00C06EA8">
      <w:pPr>
        <w:ind w:firstLine="709"/>
      </w:pPr>
      <w:bookmarkStart w:id="125" w:name="sub_3008 Копия 2 Копия 2"/>
      <w:bookmarkStart w:id="126" w:name="sub_3008 Копия 2 Копия 2 Копия 1"/>
      <w:bookmarkStart w:id="127" w:name="sub_3008 Копия 1 Копия 2"/>
      <w:bookmarkStart w:id="128" w:name="sub_3008 Копия 2 Копия 1 Копия 1"/>
      <w:bookmarkStart w:id="129" w:name="sub_3008 Копия 1 Копия 2 Копия 1 Копия 1"/>
      <w:bookmarkEnd w:id="125"/>
      <w:bookmarkEnd w:id="126"/>
      <w:bookmarkEnd w:id="127"/>
      <w:bookmarkEnd w:id="128"/>
      <w:bookmarkEnd w:id="129"/>
      <w:r>
        <w:t>7</w:t>
      </w:r>
      <w:bookmarkStart w:id="130" w:name="sub_3008 Копия 1 Копия 2 Копия 1 Копия 2"/>
      <w:bookmarkEnd w:id="130"/>
      <w:r>
        <w:t xml:space="preserve">.1. При исполнении обязательств по Договору Стороны, их аффилированные лица не выплачивают, не предлагают выплатить и не разрешают выплату каких-либо денежных средств </w:t>
      </w:r>
      <w:r>
        <w:lastRenderedPageBreak/>
        <w:t>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06EA8" w:rsidRDefault="00C06EA8">
      <w:pPr>
        <w:ind w:firstLine="709"/>
      </w:pPr>
      <w:bookmarkStart w:id="131" w:name="sub_3008 Копия 2 Копия 2 Копия 2"/>
      <w:bookmarkStart w:id="132" w:name="sub_3008 Копия 1 Копия 2 Копия 1 Копия 3"/>
      <w:bookmarkStart w:id="133" w:name="sub_3008 Копия 2 Копия 3"/>
      <w:bookmarkStart w:id="134" w:name="sub_3008 Копия 1 Копия 2 Копия 2"/>
      <w:bookmarkStart w:id="135" w:name="sub_3008 Копия 2 Копия 2 Копия 3"/>
      <w:bookmarkStart w:id="136" w:name="sub_3008"/>
      <w:bookmarkEnd w:id="131"/>
      <w:bookmarkEnd w:id="132"/>
      <w:bookmarkEnd w:id="133"/>
      <w:bookmarkEnd w:id="134"/>
      <w:bookmarkEnd w:id="135"/>
      <w:bookmarkEnd w:id="136"/>
      <w:r>
        <w:t>7</w:t>
      </w:r>
      <w:bookmarkStart w:id="137" w:name="sub_30082 Копия 2"/>
      <w:bookmarkEnd w:id="137"/>
      <w:r>
        <w:t>.2. При исполнении обязательств по Договору Стороны, их аффилированные лица не осуществляют действия, квалифицируемые применимым для целей Договора законодательством Российской Федерации, как дача/получения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C06EA8" w:rsidRDefault="00C06EA8">
      <w:pPr>
        <w:ind w:firstLine="709"/>
      </w:pPr>
      <w:bookmarkStart w:id="138" w:name="sub_30082 Копия 1"/>
      <w:bookmarkStart w:id="139" w:name="sub_30082 Копия 1 Копия 1"/>
      <w:bookmarkStart w:id="140" w:name="sub_30082 Копия 2 Копия 1 Копия 1"/>
      <w:bookmarkStart w:id="141" w:name="sub_30082 Копия 3 Копия 1"/>
      <w:bookmarkStart w:id="142" w:name="sub_30082 Копия 2 Копия 1"/>
      <w:bookmarkEnd w:id="138"/>
      <w:bookmarkEnd w:id="139"/>
      <w:bookmarkEnd w:id="140"/>
      <w:bookmarkEnd w:id="141"/>
      <w:bookmarkEnd w:id="142"/>
      <w:r>
        <w:t>7</w:t>
      </w:r>
      <w:bookmarkStart w:id="143" w:name="sub_30082"/>
      <w:r>
        <w:t xml:space="preserve">.3. В случае возникновения у Стороны обоснованных подозрений, что произошло или может произойти нарушение каких-либо положений </w:t>
      </w:r>
      <w:hyperlink r:id="rId31" w:history="1">
        <w:r>
          <w:rPr>
            <w:color w:val="000000"/>
          </w:rPr>
          <w:t xml:space="preserve">раздела </w:t>
        </w:r>
      </w:hyperlink>
      <w:r>
        <w:rPr>
          <w:color w:val="000000"/>
        </w:rPr>
        <w:t>7</w:t>
      </w:r>
      <w:r>
        <w:t xml:space="preserve"> Договора,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нарушение не произошло или не произойдет. Это подтверждение должно быть направлено в течение 10 рабочих дней с даты получения письменного уведомления о нарушении.</w:t>
      </w:r>
    </w:p>
    <w:bookmarkEnd w:id="143"/>
    <w:p w:rsidR="00C06EA8" w:rsidRDefault="00C06EA8">
      <w:pPr>
        <w:ind w:firstLine="709"/>
      </w:pPr>
      <w: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Договора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C06EA8" w:rsidRDefault="00C06EA8">
      <w:pPr>
        <w:ind w:firstLine="709"/>
      </w:pPr>
      <w:bookmarkStart w:id="144" w:name="sub_30082 Копия 3"/>
      <w:bookmarkStart w:id="145" w:name="sub_30082 Копия 2 Копия 2"/>
      <w:bookmarkStart w:id="146" w:name="sub_30082 Копия 3 Копия 2"/>
      <w:bookmarkStart w:id="147" w:name="sub_30082 Копия 3 Копия 2 Копия 1"/>
      <w:bookmarkStart w:id="148" w:name="sub_30082 Копия 1 Копия 2 Копия 1"/>
      <w:bookmarkStart w:id="149" w:name="sub_30082 Копия 1 Копия 2"/>
      <w:bookmarkEnd w:id="144"/>
      <w:bookmarkEnd w:id="145"/>
      <w:bookmarkEnd w:id="146"/>
      <w:bookmarkEnd w:id="147"/>
      <w:bookmarkEnd w:id="148"/>
      <w:bookmarkEnd w:id="149"/>
      <w:r>
        <w:t>7</w:t>
      </w:r>
      <w:bookmarkStart w:id="150" w:name="sub_30084 Копия 1 Копия 2 Копия 1"/>
      <w:bookmarkEnd w:id="150"/>
      <w:r>
        <w:t xml:space="preserve">.4. В случае нарушения одной Стороной обязательств воздерживаться от запрещенных в </w:t>
      </w:r>
      <w:hyperlink r:id="rId32" w:history="1">
        <w:r>
          <w:rPr>
            <w:color w:val="000000"/>
          </w:rPr>
          <w:t xml:space="preserve">разделе </w:t>
        </w:r>
      </w:hyperlink>
      <w:r>
        <w:rPr>
          <w:rStyle w:val="4C4y4u44u444444444444p"/>
          <w:color w:val="000000"/>
        </w:rPr>
        <w:t>7</w:t>
      </w:r>
      <w:r>
        <w:t xml:space="preserve"> Договора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C06EA8" w:rsidRDefault="00C06EA8">
      <w:pPr>
        <w:pStyle w:val="1"/>
        <w:spacing w:before="0" w:after="0"/>
        <w:ind w:firstLine="709"/>
      </w:pPr>
      <w:bookmarkStart w:id="151" w:name="sub_30084 Копия 2 Копия 2"/>
      <w:bookmarkStart w:id="152" w:name="sub_30084 Копия 2 Копия 2 Копия 1"/>
      <w:bookmarkStart w:id="153" w:name="sub_30084 Копия 1 Копия 2"/>
      <w:bookmarkStart w:id="154" w:name="sub_30084 Копия 2 Копия 1 Копия 1"/>
      <w:bookmarkEnd w:id="151"/>
      <w:bookmarkEnd w:id="152"/>
      <w:bookmarkEnd w:id="153"/>
      <w:bookmarkEnd w:id="154"/>
      <w:r>
        <w:rPr>
          <w:color w:val="auto"/>
        </w:rPr>
        <w:t>8. Обстоятельства непреодолимой силы</w:t>
      </w:r>
    </w:p>
    <w:p w:rsidR="00C06EA8" w:rsidRDefault="00C06EA8">
      <w:pPr>
        <w:ind w:firstLine="709"/>
      </w:pPr>
      <w:bookmarkStart w:id="155" w:name="sub_30084 Копия 2 Копия 2 Копия 2"/>
      <w:bookmarkStart w:id="156" w:name="sub_30084 Копия 1 Копия 2 Копия 1 Копия "/>
      <w:bookmarkStart w:id="157" w:name="sub_30084 Копия 1 Копия 2 Копия 2"/>
      <w:bookmarkStart w:id="158" w:name="sub_30084 Копия 2 Копия 2 Копия 3"/>
      <w:bookmarkStart w:id="159" w:name="sub_30084 Копия 2 Копия 3"/>
      <w:bookmarkStart w:id="160" w:name="sub_30084"/>
      <w:bookmarkEnd w:id="155"/>
      <w:bookmarkEnd w:id="156"/>
      <w:bookmarkEnd w:id="157"/>
      <w:bookmarkEnd w:id="158"/>
      <w:bookmarkEnd w:id="159"/>
      <w:bookmarkEnd w:id="160"/>
      <w:r>
        <w:t>8</w:t>
      </w:r>
      <w:bookmarkStart w:id="161" w:name="sub_30091 Копия 1 Копия 2"/>
      <w:bookmarkEnd w:id="161"/>
      <w:r>
        <w:t>.1.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течение 3 рабочих дней с даты начала действия указанных обстоятельств известить об этом другую Сторону, представив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Исполнителя, отсутствие на рынке нужных для исполнения товаров, отсутствие у Исполнителя необходимых денежных средств.</w:t>
      </w:r>
    </w:p>
    <w:p w:rsidR="00C06EA8" w:rsidRDefault="00C06EA8">
      <w:pPr>
        <w:ind w:firstLine="709"/>
      </w:pPr>
      <w:bookmarkStart w:id="162" w:name="sub_30091 Копия 2 Копия 2"/>
      <w:bookmarkStart w:id="163" w:name="sub_30091 Копия 2 Копия 2 Копия 1"/>
      <w:bookmarkStart w:id="164" w:name="sub_30091 Копия 1"/>
      <w:bookmarkStart w:id="165" w:name="sub_30091 Копия 2 Копия 1 Копия 1"/>
      <w:bookmarkStart w:id="166" w:name="sub_30091 Копия 1 Копия 2 Копия 1"/>
      <w:bookmarkEnd w:id="162"/>
      <w:bookmarkEnd w:id="163"/>
      <w:bookmarkEnd w:id="164"/>
      <w:bookmarkEnd w:id="165"/>
      <w:bookmarkEnd w:id="166"/>
      <w:r>
        <w:t>8</w:t>
      </w:r>
      <w:bookmarkStart w:id="167" w:name="sub_30091 Копия 1 Копия 2 Копия 2"/>
      <w:bookmarkEnd w:id="167"/>
      <w:r>
        <w:t>.2. В случае прекращения действия обстоятельств непреодолимой силы Сторона в течение 3 рабочих дней с даты окончания действия указанных обстоятельств должна известить об этом другую Сторону в письменном виде и предпринять меры, чтобы в кратчайшие сроки преодолеть невозможность выполнения своих обязательств по Договору.</w:t>
      </w:r>
    </w:p>
    <w:p w:rsidR="00C06EA8" w:rsidRDefault="00C06EA8">
      <w:pPr>
        <w:ind w:firstLine="709"/>
      </w:pPr>
      <w:bookmarkStart w:id="168" w:name="sub_30091 Копия 2 Копия 2 Копия 2"/>
      <w:bookmarkStart w:id="169" w:name="sub_30091 Копия 1 Копия 2 Копия 3"/>
      <w:bookmarkStart w:id="170" w:name="sub_30091 Копия 1 Копия 2 Копия 1 Копия "/>
      <w:bookmarkStart w:id="171" w:name="sub_30091 Копия 2 Копия 2 Копия 3"/>
      <w:bookmarkStart w:id="172" w:name="sub_30091 Копия 2 Копия 3"/>
      <w:bookmarkStart w:id="173" w:name="sub_30091"/>
      <w:bookmarkEnd w:id="168"/>
      <w:bookmarkEnd w:id="169"/>
      <w:bookmarkEnd w:id="170"/>
      <w:bookmarkEnd w:id="171"/>
      <w:bookmarkEnd w:id="172"/>
      <w:bookmarkEnd w:id="173"/>
      <w:r>
        <w:t>8</w:t>
      </w:r>
      <w:bookmarkStart w:id="174" w:name="sub_30093 Копия 1 Копия 2 Копия 2"/>
      <w:bookmarkEnd w:id="174"/>
      <w:r>
        <w:t>.3. Неизвещение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rsidR="00C06EA8" w:rsidRDefault="00C06EA8">
      <w:pPr>
        <w:pStyle w:val="1"/>
        <w:spacing w:before="0" w:after="0"/>
        <w:ind w:firstLine="709"/>
      </w:pPr>
      <w:bookmarkStart w:id="175" w:name="sub_30093 Копия 2 Копия 2"/>
      <w:bookmarkStart w:id="176" w:name="sub_30093 Копия 2 Копия 2 Копия 1"/>
      <w:bookmarkStart w:id="177" w:name="sub_30093 Копия 1"/>
      <w:bookmarkStart w:id="178" w:name="sub_30093 Копия 1 Копия 2 Копия 1"/>
      <w:bookmarkEnd w:id="175"/>
      <w:bookmarkEnd w:id="176"/>
      <w:bookmarkEnd w:id="177"/>
      <w:bookmarkEnd w:id="178"/>
      <w:r>
        <w:rPr>
          <w:color w:val="auto"/>
        </w:rPr>
        <w:t>9. Срок действия Договора</w:t>
      </w:r>
    </w:p>
    <w:p w:rsidR="00C06EA8" w:rsidRDefault="00C06EA8">
      <w:pPr>
        <w:ind w:firstLine="709"/>
      </w:pPr>
      <w:bookmarkStart w:id="179" w:name="sub_30093 Копия 2 Копия 2 Копия 2"/>
      <w:bookmarkStart w:id="180" w:name="sub_30093 Копия 1 Копия 2 Копия 2 Копия "/>
      <w:bookmarkStart w:id="181" w:name="sub_30093 Копия 1 Копия 2 Копия 3"/>
      <w:bookmarkStart w:id="182" w:name="sub_30093 Копия 2 Копия 2 Копия 3"/>
      <w:bookmarkStart w:id="183" w:name="sub_30093 Копия 2 Копия 3"/>
      <w:bookmarkStart w:id="184" w:name="sub_30093"/>
      <w:bookmarkEnd w:id="179"/>
      <w:bookmarkEnd w:id="180"/>
      <w:bookmarkEnd w:id="181"/>
      <w:bookmarkEnd w:id="182"/>
      <w:bookmarkEnd w:id="183"/>
      <w:bookmarkEnd w:id="184"/>
      <w:r>
        <w:t>9</w:t>
      </w:r>
      <w:bookmarkStart w:id="185" w:name="sub_30102 Копия 1 Копия 1 Копия 1"/>
      <w:bookmarkEnd w:id="185"/>
      <w:r>
        <w:t>.1. Договор вступает в силу и становится обязательным для Сторон с момента подписания и действует до «18» декабря 2026 г. Окончание срока действия Договора влечет прекращение взаимных обязательств Сторон по Договору.</w:t>
      </w:r>
    </w:p>
    <w:p w:rsidR="00C06EA8" w:rsidRDefault="00C06EA8">
      <w:pPr>
        <w:ind w:firstLine="709"/>
      </w:pPr>
      <w:bookmarkStart w:id="186" w:name="sub_30102 Копия 1 Копия 1 Копия 2"/>
      <w:bookmarkStart w:id="187" w:name="sub_30102 Копия 1 Копия 1"/>
      <w:bookmarkStart w:id="188" w:name="sub_30101"/>
      <w:bookmarkEnd w:id="186"/>
      <w:bookmarkEnd w:id="187"/>
      <w:bookmarkEnd w:id="188"/>
      <w:r>
        <w:t>9.2.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C06EA8" w:rsidRDefault="00C06EA8">
      <w:pPr>
        <w:pStyle w:val="1"/>
        <w:spacing w:before="0" w:after="0"/>
        <w:ind w:firstLine="709"/>
      </w:pPr>
      <w:r>
        <w:rPr>
          <w:color w:val="auto"/>
        </w:rPr>
        <w:t>10. Прочие условия</w:t>
      </w:r>
    </w:p>
    <w:p w:rsidR="00C06EA8" w:rsidRDefault="00C06EA8">
      <w:pPr>
        <w:ind w:firstLine="709"/>
      </w:pPr>
      <w:bookmarkStart w:id="189" w:name="sub_3011 Копия 1"/>
      <w:bookmarkStart w:id="190" w:name="sub_3011"/>
      <w:bookmarkEnd w:id="189"/>
      <w:bookmarkEnd w:id="190"/>
      <w:r>
        <w:t>10.1. Договор заключается в форме электронного документа, который подписывается усиленной квалифицированной подписью.</w:t>
      </w:r>
    </w:p>
    <w:p w:rsidR="00C06EA8" w:rsidRDefault="00C06EA8">
      <w:pPr>
        <w:ind w:firstLine="709"/>
      </w:pPr>
    </w:p>
    <w:p w:rsidR="00C06EA8" w:rsidRDefault="00C06EA8">
      <w:pPr>
        <w:ind w:firstLine="709"/>
      </w:pPr>
      <w:r>
        <w:t>10.2. Вопросы, связанные с изменением состава Обучающихся, направляемых на обучение, могут быть разрешены Сторонами при условии информирования Исполнителя о необходимости таких изменений за 5 (пять) рабочих дней до начала занятий.</w:t>
      </w:r>
    </w:p>
    <w:p w:rsidR="00C06EA8" w:rsidRDefault="00C06EA8">
      <w:pPr>
        <w:ind w:firstLine="709"/>
      </w:pPr>
      <w:r>
        <w:t>10.3. Изменения Договора оформляются дополнительными соглашениями к Договору.</w:t>
      </w:r>
    </w:p>
    <w:p w:rsidR="00C06EA8" w:rsidRDefault="00C06EA8">
      <w:pPr>
        <w:ind w:firstLine="709"/>
      </w:pPr>
      <w:r>
        <w:tab/>
        <w:t>10.4. Во всем остальном, что не предусмотрено Договором, Стороны руководствуются действующим законодательством Российской Федерации.</w:t>
      </w:r>
    </w:p>
    <w:p w:rsidR="00C06EA8" w:rsidRDefault="00C06EA8">
      <w:pPr>
        <w:ind w:firstLine="709"/>
      </w:pPr>
      <w:bookmarkStart w:id="191" w:name="sub_30102 Копия 1 Копия 1 Копия 1 Копия "/>
      <w:bookmarkStart w:id="192" w:name="sub_30102 Копия 2 Копия 1"/>
      <w:bookmarkStart w:id="193" w:name="sub_30102 Копия 1 Копия 1 Копия 2 Копия "/>
      <w:bookmarkEnd w:id="191"/>
      <w:bookmarkEnd w:id="192"/>
      <w:bookmarkEnd w:id="193"/>
      <w:r>
        <w:tab/>
        <w:t>10.5. Все перечисленные ниже приложения к Договору являются его неотъемлемой частью</w:t>
      </w:r>
      <w:bookmarkStart w:id="194" w:name="sub_30115"/>
    </w:p>
    <w:p w:rsidR="00C06EA8" w:rsidRDefault="00C06EA8">
      <w:pPr>
        <w:ind w:firstLine="709"/>
      </w:pPr>
      <w:hyperlink r:id="rId33" w:history="1">
        <w:bookmarkEnd w:id="194"/>
        <w:r>
          <w:rPr>
            <w:color w:val="000000"/>
          </w:rPr>
          <w:t>приложение № 1</w:t>
        </w:r>
      </w:hyperlink>
      <w:r>
        <w:t xml:space="preserve"> - список Обучающихся;</w:t>
      </w:r>
    </w:p>
    <w:p w:rsidR="00C06EA8" w:rsidRDefault="00C06EA8">
      <w:pPr>
        <w:ind w:firstLine="709"/>
      </w:pPr>
      <w:hyperlink r:id="rId34" w:history="1">
        <w:r>
          <w:rPr>
            <w:color w:val="000000"/>
          </w:rPr>
          <w:t>приложение № 2</w:t>
        </w:r>
      </w:hyperlink>
      <w:r>
        <w:t xml:space="preserve"> - заказ на оказание Услуг;</w:t>
      </w:r>
    </w:p>
    <w:p w:rsidR="00C06EA8" w:rsidRDefault="00C06EA8">
      <w:pPr>
        <w:ind w:firstLine="709"/>
      </w:pPr>
      <w:hyperlink r:id="rId35" w:history="1">
        <w:r>
          <w:rPr>
            <w:color w:val="000000"/>
          </w:rPr>
          <w:t>приложение № 3</w:t>
        </w:r>
      </w:hyperlink>
      <w:r>
        <w:t xml:space="preserve"> - расчет стоимости Услуг;</w:t>
      </w:r>
    </w:p>
    <w:p w:rsidR="00C06EA8" w:rsidRDefault="00C06EA8">
      <w:pPr>
        <w:ind w:firstLine="709"/>
      </w:pPr>
      <w:r>
        <w:t>приложение № 4 - а</w:t>
      </w:r>
      <w:r>
        <w:rPr>
          <w:color w:val="000000"/>
        </w:rPr>
        <w:t>кт сдачи-приемки оказанных Услуг;</w:t>
      </w:r>
    </w:p>
    <w:p w:rsidR="00C06EA8" w:rsidRDefault="00C06EA8">
      <w:pPr>
        <w:ind w:firstLine="709"/>
      </w:pPr>
      <w:r>
        <w:rPr>
          <w:color w:val="000000"/>
        </w:rPr>
        <w:t>приложение № 5 - акт сверки расчетов.</w:t>
      </w:r>
    </w:p>
    <w:p w:rsidR="00C06EA8" w:rsidRDefault="00C06EA8">
      <w:pPr>
        <w:ind w:firstLine="709"/>
      </w:pPr>
    </w:p>
    <w:p w:rsidR="00C06EA8" w:rsidRDefault="00C06EA8">
      <w:pPr>
        <w:ind w:firstLine="709"/>
      </w:pPr>
    </w:p>
    <w:p w:rsidR="00C06EA8" w:rsidRDefault="00C06EA8">
      <w:pPr>
        <w:pStyle w:val="1"/>
        <w:spacing w:before="0" w:after="0"/>
        <w:ind w:firstLine="709"/>
      </w:pPr>
      <w:bookmarkStart w:id="195" w:name="sub_3012"/>
      <w:bookmarkEnd w:id="195"/>
      <w:r>
        <w:t>11. Место нахождения и банковские реквизиты Сторон</w:t>
      </w:r>
    </w:p>
    <w:tbl>
      <w:tblPr>
        <w:tblW w:w="0" w:type="auto"/>
        <w:tblLayout w:type="fixed"/>
        <w:tblCellMar>
          <w:left w:w="0" w:type="dxa"/>
          <w:right w:w="0" w:type="dxa"/>
        </w:tblCellMar>
        <w:tblLook w:val="0000" w:firstRow="0" w:lastRow="0" w:firstColumn="0" w:lastColumn="0" w:noHBand="0" w:noVBand="0"/>
      </w:tblPr>
      <w:tblGrid>
        <w:gridCol w:w="5178"/>
        <w:gridCol w:w="5178"/>
      </w:tblGrid>
      <w:tr w:rsidR="00C06EA8">
        <w:tc>
          <w:tcPr>
            <w:tcW w:w="5178" w:type="dxa"/>
            <w:tcBorders>
              <w:top w:val="nil"/>
              <w:left w:val="nil"/>
              <w:bottom w:val="nil"/>
              <w:right w:val="nil"/>
            </w:tcBorders>
            <w:tcMar>
              <w:left w:w="108" w:type="dxa"/>
              <w:right w:w="108" w:type="dxa"/>
            </w:tcMar>
          </w:tcPr>
          <w:p w:rsidR="00C06EA8" w:rsidRDefault="00C06EA8">
            <w:pPr>
              <w:pStyle w:val="ConsPlusNormal"/>
              <w:tabs>
                <w:tab w:val="left" w:pos="900"/>
              </w:tabs>
              <w:ind w:firstLine="0"/>
              <w:jc w:val="both"/>
            </w:pPr>
            <w:bookmarkStart w:id="196" w:name="sub_3012 Копия 1"/>
            <w:bookmarkEnd w:id="196"/>
            <w:r>
              <w:rPr>
                <w:rFonts w:ascii="Times New Roman" w:hAnsi="Times New Roman"/>
                <w:bCs/>
                <w:sz w:val="24"/>
                <w:szCs w:val="24"/>
              </w:rPr>
              <w:t>ЗАКАЗЧИК:</w:t>
            </w:r>
          </w:p>
          <w:p w:rsidR="00C06EA8" w:rsidRDefault="00C06EA8">
            <w:pPr>
              <w:pStyle w:val="af"/>
            </w:pPr>
            <w:r>
              <w:rPr>
                <w:bCs/>
                <w:sz w:val="24"/>
                <w:szCs w:val="24"/>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Ивановской области (Главное управление МЧС России по Ивановской области).</w:t>
            </w:r>
          </w:p>
          <w:p w:rsidR="00C06EA8" w:rsidRDefault="00C06EA8">
            <w:pPr>
              <w:pStyle w:val="af"/>
            </w:pPr>
            <w:r>
              <w:rPr>
                <w:bCs/>
                <w:sz w:val="24"/>
                <w:szCs w:val="24"/>
              </w:rPr>
              <w:t>Юридический и фактический адрес:</w:t>
            </w:r>
          </w:p>
          <w:p w:rsidR="00C06EA8" w:rsidRDefault="00C06EA8">
            <w:pPr>
              <w:pStyle w:val="af"/>
            </w:pPr>
            <w:r>
              <w:rPr>
                <w:bCs/>
                <w:sz w:val="24"/>
                <w:szCs w:val="24"/>
              </w:rPr>
              <w:t xml:space="preserve">153009, г. Иваново, ул. Диановых, д. 8А. </w:t>
            </w:r>
          </w:p>
          <w:p w:rsidR="00C06EA8" w:rsidRDefault="00C06EA8">
            <w:pPr>
              <w:pStyle w:val="af"/>
            </w:pPr>
            <w:r>
              <w:rPr>
                <w:bCs/>
                <w:sz w:val="24"/>
                <w:szCs w:val="24"/>
              </w:rPr>
              <w:t>ИНН 3702062557, КПП 370201001</w:t>
            </w:r>
          </w:p>
          <w:p w:rsidR="00C06EA8" w:rsidRDefault="00C06EA8">
            <w:pPr>
              <w:pStyle w:val="af"/>
            </w:pPr>
            <w:r>
              <w:rPr>
                <w:bCs/>
                <w:sz w:val="24"/>
                <w:szCs w:val="24"/>
              </w:rPr>
              <w:t xml:space="preserve">ОГРН 1043700102775, ОКПО 08928575, </w:t>
            </w:r>
          </w:p>
          <w:p w:rsidR="00C06EA8" w:rsidRDefault="00C06EA8">
            <w:pPr>
              <w:pStyle w:val="af"/>
            </w:pPr>
            <w:r>
              <w:rPr>
                <w:bCs/>
                <w:sz w:val="24"/>
                <w:szCs w:val="24"/>
              </w:rPr>
              <w:t>ОКТМО 24701000001.</w:t>
            </w:r>
          </w:p>
          <w:p w:rsidR="00C06EA8" w:rsidRDefault="00C06EA8">
            <w:pPr>
              <w:pStyle w:val="af"/>
            </w:pPr>
            <w:r>
              <w:rPr>
                <w:bCs/>
                <w:sz w:val="24"/>
                <w:szCs w:val="24"/>
              </w:rPr>
              <w:t>тел./факс: +7 (4932) 299-156.</w:t>
            </w:r>
          </w:p>
          <w:p w:rsidR="00C06EA8" w:rsidRDefault="00C06EA8">
            <w:pPr>
              <w:pStyle w:val="af"/>
            </w:pPr>
            <w:r>
              <w:rPr>
                <w:bCs/>
                <w:sz w:val="24"/>
                <w:szCs w:val="24"/>
                <w:lang w:val="en-US"/>
              </w:rPr>
              <w:t>e-mail: d.strokin@37.mchs.gov.ru</w:t>
            </w:r>
          </w:p>
          <w:p w:rsidR="00C06EA8" w:rsidRDefault="00C06EA8">
            <w:pPr>
              <w:pStyle w:val="af"/>
            </w:pPr>
            <w:r>
              <w:rPr>
                <w:bCs/>
                <w:sz w:val="24"/>
                <w:szCs w:val="24"/>
              </w:rPr>
              <w:t>Реквизиты, действующие до 30 августа 2025 г. включительно:</w:t>
            </w:r>
          </w:p>
          <w:p w:rsidR="00C06EA8" w:rsidRDefault="00C06EA8">
            <w:pPr>
              <w:pStyle w:val="af"/>
            </w:pPr>
            <w:r>
              <w:rPr>
                <w:bCs/>
                <w:sz w:val="24"/>
                <w:szCs w:val="24"/>
              </w:rPr>
              <w:t xml:space="preserve">Банк: отделение Иваново Банка России//УФК по Ивановской области г. Иваново, БИК 012406500, </w:t>
            </w:r>
          </w:p>
          <w:p w:rsidR="00C06EA8" w:rsidRDefault="00C06EA8">
            <w:pPr>
              <w:pStyle w:val="af"/>
            </w:pPr>
            <w:r>
              <w:rPr>
                <w:bCs/>
                <w:sz w:val="24"/>
                <w:szCs w:val="24"/>
              </w:rPr>
              <w:t>Единый казначейский счет 40102810645370000025, казначейский счет 03211643000000013300, лицевой счет 03331783980</w:t>
            </w:r>
          </w:p>
          <w:p w:rsidR="00C06EA8" w:rsidRDefault="00C06EA8">
            <w:pPr>
              <w:pStyle w:val="af"/>
            </w:pPr>
            <w:r>
              <w:rPr>
                <w:bCs/>
                <w:sz w:val="24"/>
                <w:szCs w:val="24"/>
              </w:rPr>
              <w:t>Реквизиты, действующие с 31 августа 2025 г. включительно:</w:t>
            </w:r>
          </w:p>
          <w:p w:rsidR="00C06EA8" w:rsidRDefault="00C06EA8">
            <w:pPr>
              <w:pStyle w:val="af"/>
            </w:pPr>
            <w:r>
              <w:rPr>
                <w:bCs/>
                <w:sz w:val="24"/>
                <w:szCs w:val="24"/>
              </w:rPr>
              <w:t xml:space="preserve">Банк: ВВГУ Банка России/УФК по Ивановской области г. Иваново, БИК 042202001, БИК ТОФК 042202102 </w:t>
            </w:r>
          </w:p>
          <w:p w:rsidR="00C06EA8" w:rsidRDefault="00C06EA8">
            <w:pPr>
              <w:pStyle w:val="af"/>
              <w:jc w:val="both"/>
            </w:pPr>
            <w:r>
              <w:rPr>
                <w:bCs/>
                <w:sz w:val="24"/>
                <w:szCs w:val="24"/>
              </w:rPr>
              <w:t>Единый казначейский счет 40102810845370000102, казначейский счет 03211643000000013300, лицевой счет 03331783980</w:t>
            </w:r>
          </w:p>
        </w:tc>
        <w:tc>
          <w:tcPr>
            <w:tcW w:w="5178" w:type="dxa"/>
            <w:tcBorders>
              <w:top w:val="nil"/>
              <w:left w:val="nil"/>
              <w:bottom w:val="nil"/>
              <w:right w:val="nil"/>
            </w:tcBorders>
            <w:tcMar>
              <w:left w:w="108" w:type="dxa"/>
              <w:right w:w="108" w:type="dxa"/>
            </w:tcMar>
          </w:tcPr>
          <w:p w:rsidR="00C06EA8" w:rsidRDefault="00C06EA8">
            <w:pPr>
              <w:pStyle w:val="4N44p444z4pqy4"/>
            </w:pPr>
            <w:r>
              <w:rPr>
                <w:bCs/>
              </w:rPr>
              <w:t>ИСПОЛНИТЕЛЬ:</w:t>
            </w:r>
          </w:p>
          <w:p w:rsidR="00C06EA8" w:rsidRDefault="00C06EA8">
            <w:pPr>
              <w:pStyle w:val="4N44p444z4pqy4"/>
            </w:pPr>
          </w:p>
          <w:p w:rsidR="00C06EA8" w:rsidRDefault="00C06EA8">
            <w:pPr>
              <w:pStyle w:val="4N44p444z4pqy4"/>
              <w:rPr>
                <w:bCs/>
              </w:rPr>
            </w:pPr>
          </w:p>
        </w:tc>
      </w:tr>
      <w:tr w:rsidR="00C06EA8">
        <w:tc>
          <w:tcPr>
            <w:tcW w:w="5178" w:type="dxa"/>
            <w:tcBorders>
              <w:top w:val="nil"/>
              <w:left w:val="nil"/>
              <w:bottom w:val="nil"/>
              <w:right w:val="nil"/>
            </w:tcBorders>
            <w:tcMar>
              <w:left w:w="108" w:type="dxa"/>
              <w:right w:w="108" w:type="dxa"/>
            </w:tcMar>
          </w:tcPr>
          <w:p w:rsidR="00C06EA8" w:rsidRDefault="00C06EA8">
            <w:pPr>
              <w:tabs>
                <w:tab w:val="left" w:pos="900"/>
              </w:tabs>
              <w:ind w:firstLine="0"/>
            </w:pPr>
            <w:r>
              <w:rPr>
                <w:bCs/>
              </w:rPr>
              <w:t xml:space="preserve">От Заказчика </w:t>
            </w:r>
          </w:p>
        </w:tc>
        <w:tc>
          <w:tcPr>
            <w:tcW w:w="5178" w:type="dxa"/>
            <w:tcBorders>
              <w:top w:val="nil"/>
              <w:left w:val="nil"/>
              <w:bottom w:val="nil"/>
              <w:right w:val="nil"/>
            </w:tcBorders>
            <w:tcMar>
              <w:left w:w="108" w:type="dxa"/>
              <w:right w:w="108" w:type="dxa"/>
            </w:tcMar>
          </w:tcPr>
          <w:p w:rsidR="00C06EA8" w:rsidRDefault="00C06EA8">
            <w:pPr>
              <w:pStyle w:val="4N44p444z4pqy4"/>
            </w:pPr>
            <w:r>
              <w:rPr>
                <w:bCs/>
              </w:rPr>
              <w:t>От Исполнителя</w:t>
            </w:r>
          </w:p>
        </w:tc>
      </w:tr>
      <w:tr w:rsidR="00C06EA8">
        <w:tc>
          <w:tcPr>
            <w:tcW w:w="5178" w:type="dxa"/>
            <w:tcBorders>
              <w:top w:val="nil"/>
              <w:left w:val="nil"/>
              <w:bottom w:val="nil"/>
              <w:right w:val="nil"/>
            </w:tcBorders>
            <w:tcMar>
              <w:left w:w="108" w:type="dxa"/>
              <w:right w:w="108" w:type="dxa"/>
            </w:tcMar>
          </w:tcPr>
          <w:p w:rsidR="00C06EA8" w:rsidRDefault="00C06EA8">
            <w:pPr>
              <w:pStyle w:val="ConsPlusNormal"/>
              <w:tabs>
                <w:tab w:val="left" w:pos="900"/>
              </w:tabs>
              <w:ind w:firstLine="0"/>
              <w:jc w:val="both"/>
            </w:pPr>
            <w:r>
              <w:rPr>
                <w:rFonts w:ascii="Times New Roman" w:hAnsi="Times New Roman"/>
                <w:bCs/>
                <w:sz w:val="24"/>
                <w:szCs w:val="24"/>
              </w:rPr>
              <w:t>_____________________ Фролов В.А.</w:t>
            </w:r>
          </w:p>
          <w:p w:rsidR="00C06EA8" w:rsidRDefault="00C06EA8">
            <w:pPr>
              <w:pStyle w:val="ConsPlusNormal"/>
              <w:tabs>
                <w:tab w:val="left" w:pos="900"/>
              </w:tabs>
              <w:ind w:firstLine="0"/>
              <w:jc w:val="both"/>
            </w:pPr>
            <w:r>
              <w:rPr>
                <w:rFonts w:ascii="Times New Roman" w:hAnsi="Times New Roman"/>
                <w:bCs/>
                <w:sz w:val="24"/>
                <w:szCs w:val="24"/>
              </w:rPr>
              <w:t xml:space="preserve">(подпись)          </w:t>
            </w:r>
          </w:p>
          <w:p w:rsidR="00C06EA8" w:rsidRDefault="00C06EA8">
            <w:pPr>
              <w:tabs>
                <w:tab w:val="left" w:pos="900"/>
              </w:tabs>
              <w:ind w:firstLine="0"/>
            </w:pPr>
            <w:r>
              <w:rPr>
                <w:bCs/>
              </w:rPr>
              <w:t>«______» ______________ 2026 г.</w:t>
            </w:r>
            <w:r>
              <w:rPr>
                <w:bCs/>
              </w:rPr>
              <w:tab/>
            </w:r>
          </w:p>
        </w:tc>
        <w:tc>
          <w:tcPr>
            <w:tcW w:w="5178" w:type="dxa"/>
            <w:tcBorders>
              <w:top w:val="nil"/>
              <w:left w:val="nil"/>
              <w:bottom w:val="nil"/>
              <w:right w:val="nil"/>
            </w:tcBorders>
            <w:tcMar>
              <w:left w:w="108" w:type="dxa"/>
              <w:right w:w="108" w:type="dxa"/>
            </w:tcMar>
          </w:tcPr>
          <w:p w:rsidR="00C06EA8" w:rsidRDefault="00C06EA8">
            <w:pPr>
              <w:pStyle w:val="4N44p444z4pqy4"/>
            </w:pPr>
            <w:r>
              <w:rPr>
                <w:bCs/>
              </w:rPr>
              <w:t>____________________ /___________</w:t>
            </w:r>
          </w:p>
          <w:p w:rsidR="00C06EA8" w:rsidRDefault="00C06EA8">
            <w:pPr>
              <w:pStyle w:val="4N44p444z4pqy4"/>
            </w:pPr>
            <w:r>
              <w:rPr>
                <w:bCs/>
              </w:rPr>
              <w:t xml:space="preserve">(подпись)          </w:t>
            </w:r>
          </w:p>
          <w:p w:rsidR="00C06EA8" w:rsidRDefault="00C06EA8">
            <w:pPr>
              <w:pStyle w:val="4N44p444z4pqy4"/>
            </w:pPr>
            <w:r>
              <w:rPr>
                <w:bCs/>
              </w:rPr>
              <w:t>«______» ______________ 2026 г.</w:t>
            </w:r>
          </w:p>
        </w:tc>
      </w:tr>
    </w:tbl>
    <w:p w:rsidR="00C06EA8" w:rsidRDefault="00C06EA8">
      <w:pPr>
        <w:ind w:firstLine="698"/>
        <w:jc w:val="right"/>
      </w:pPr>
    </w:p>
    <w:p w:rsidR="00C06EA8" w:rsidRDefault="00C06EA8">
      <w:pPr>
        <w:ind w:firstLine="698"/>
        <w:jc w:val="right"/>
      </w:pPr>
    </w:p>
    <w:p w:rsidR="00C06EA8" w:rsidRDefault="00C06EA8">
      <w:pPr>
        <w:ind w:firstLine="698"/>
        <w:jc w:val="right"/>
      </w:pPr>
    </w:p>
    <w:p w:rsidR="00C06EA8" w:rsidRDefault="00C06EA8">
      <w:pPr>
        <w:ind w:firstLine="698"/>
        <w:jc w:val="right"/>
      </w:pPr>
    </w:p>
    <w:p w:rsidR="00C06EA8" w:rsidRDefault="00C06EA8">
      <w:pPr>
        <w:ind w:firstLine="698"/>
        <w:jc w:val="right"/>
      </w:pPr>
    </w:p>
    <w:p w:rsidR="00C06EA8" w:rsidRDefault="00C06EA8">
      <w:pPr>
        <w:ind w:firstLine="0"/>
        <w:jc w:val="right"/>
      </w:pPr>
    </w:p>
    <w:p w:rsidR="00C06EA8" w:rsidRDefault="00C06EA8">
      <w:pPr>
        <w:ind w:firstLine="698"/>
        <w:jc w:val="right"/>
      </w:pPr>
      <w:bookmarkStart w:id="197" w:name="sub_31000"/>
      <w:bookmarkEnd w:id="197"/>
      <w:r>
        <w:rPr>
          <w:rStyle w:val="4W4r4u4rur4444444"/>
          <w:bCs/>
          <w:color w:val="000000"/>
        </w:rPr>
        <w:t>Приложение № 1</w:t>
      </w:r>
    </w:p>
    <w:p w:rsidR="00C06EA8" w:rsidRDefault="00C06EA8">
      <w:pPr>
        <w:ind w:firstLine="698"/>
        <w:jc w:val="right"/>
      </w:pPr>
      <w:r>
        <w:rPr>
          <w:rStyle w:val="4W4r4u4rur4444444"/>
          <w:bCs/>
          <w:color w:val="000000"/>
        </w:rPr>
        <w:t xml:space="preserve">к </w:t>
      </w:r>
      <w:hyperlink r:id="rId36" w:history="1">
        <w:r>
          <w:rPr>
            <w:bCs/>
            <w:color w:val="000000"/>
          </w:rPr>
          <w:t>Д</w:t>
        </w:r>
      </w:hyperlink>
      <w:r>
        <w:rPr>
          <w:rStyle w:val="4C4y4u44u444444444444p"/>
          <w:bCs/>
          <w:color w:val="000000"/>
        </w:rPr>
        <w:t>оговору</w:t>
      </w:r>
      <w:r>
        <w:rPr>
          <w:rStyle w:val="4W4r4u4rur4444444"/>
          <w:bCs/>
          <w:color w:val="000000"/>
        </w:rPr>
        <w:t xml:space="preserve"> № _____</w:t>
      </w:r>
    </w:p>
    <w:p w:rsidR="00C06EA8" w:rsidRDefault="00C06EA8">
      <w:pPr>
        <w:ind w:firstLine="698"/>
        <w:jc w:val="right"/>
      </w:pPr>
      <w:r>
        <w:rPr>
          <w:rStyle w:val="4W4r4u4rur4444444"/>
          <w:bCs/>
          <w:color w:val="000000"/>
        </w:rPr>
        <w:t xml:space="preserve">от «____»__20___г. </w:t>
      </w:r>
    </w:p>
    <w:p w:rsidR="00C06EA8" w:rsidRDefault="00C06EA8">
      <w:pPr>
        <w:ind w:firstLine="698"/>
        <w:jc w:val="right"/>
      </w:pPr>
    </w:p>
    <w:p w:rsidR="00C06EA8" w:rsidRDefault="00C06EA8">
      <w:pPr>
        <w:pStyle w:val="1"/>
        <w:spacing w:before="0" w:after="0"/>
      </w:pPr>
      <w:r>
        <w:rPr>
          <w:color w:val="auto"/>
        </w:rPr>
        <w:t>Список обучающихся</w:t>
      </w:r>
    </w:p>
    <w:tbl>
      <w:tblPr>
        <w:tblW w:w="0" w:type="auto"/>
        <w:tblInd w:w="143" w:type="dxa"/>
        <w:tblLayout w:type="fixed"/>
        <w:tblCellMar>
          <w:left w:w="0" w:type="dxa"/>
          <w:right w:w="0" w:type="dxa"/>
        </w:tblCellMar>
        <w:tblLook w:val="0000" w:firstRow="0" w:lastRow="0" w:firstColumn="0" w:lastColumn="0" w:noHBand="0" w:noVBand="0"/>
      </w:tblPr>
      <w:tblGrid>
        <w:gridCol w:w="782"/>
        <w:gridCol w:w="2027"/>
        <w:gridCol w:w="1417"/>
        <w:gridCol w:w="1849"/>
        <w:gridCol w:w="1981"/>
        <w:gridCol w:w="1990"/>
      </w:tblGrid>
      <w:tr w:rsidR="00C06EA8">
        <w:tc>
          <w:tcPr>
            <w:tcW w:w="7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jc w:val="center"/>
            </w:pPr>
            <w:bookmarkStart w:id="198" w:name="sub_21100"/>
            <w:r>
              <w:t>№ п/п</w:t>
            </w:r>
            <w:bookmarkEnd w:id="198"/>
          </w:p>
        </w:tc>
        <w:tc>
          <w:tcPr>
            <w:tcW w:w="202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jc w:val="center"/>
            </w:pPr>
            <w:r>
              <w:t>Фамилия, имя,</w:t>
            </w:r>
          </w:p>
          <w:p w:rsidR="00C06EA8" w:rsidRDefault="00C06EA8">
            <w:pPr>
              <w:pStyle w:val="4N44p444z4pqy4"/>
              <w:jc w:val="center"/>
            </w:pPr>
            <w:r>
              <w:t>отчество (при наличии)</w:t>
            </w:r>
          </w:p>
        </w:tc>
        <w:tc>
          <w:tcPr>
            <w:tcW w:w="141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jc w:val="center"/>
            </w:pPr>
            <w:r>
              <w:t>Дата рождения</w:t>
            </w:r>
          </w:p>
        </w:tc>
        <w:tc>
          <w:tcPr>
            <w:tcW w:w="184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jc w:val="center"/>
            </w:pPr>
            <w:r>
              <w:t>Адрес места жительства</w:t>
            </w:r>
          </w:p>
        </w:tc>
        <w:tc>
          <w:tcPr>
            <w:tcW w:w="19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jc w:val="center"/>
            </w:pPr>
            <w:r>
              <w:t>Паспорт: серия, номер, когда и кем выдан</w:t>
            </w:r>
          </w:p>
        </w:tc>
        <w:tc>
          <w:tcPr>
            <w:tcW w:w="199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jc w:val="center"/>
            </w:pPr>
            <w:r>
              <w:t>Номер телефона</w:t>
            </w:r>
          </w:p>
        </w:tc>
      </w:tr>
      <w:tr w:rsidR="00C06EA8">
        <w:tc>
          <w:tcPr>
            <w:tcW w:w="7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pPr>
          </w:p>
        </w:tc>
        <w:tc>
          <w:tcPr>
            <w:tcW w:w="202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pPr>
          </w:p>
        </w:tc>
        <w:tc>
          <w:tcPr>
            <w:tcW w:w="141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pPr>
          </w:p>
        </w:tc>
        <w:tc>
          <w:tcPr>
            <w:tcW w:w="184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pPr>
          </w:p>
        </w:tc>
        <w:tc>
          <w:tcPr>
            <w:tcW w:w="19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pPr>
          </w:p>
        </w:tc>
        <w:tc>
          <w:tcPr>
            <w:tcW w:w="199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pPr>
          </w:p>
        </w:tc>
      </w:tr>
      <w:tr w:rsidR="00C06EA8">
        <w:tc>
          <w:tcPr>
            <w:tcW w:w="7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pPr>
          </w:p>
        </w:tc>
        <w:tc>
          <w:tcPr>
            <w:tcW w:w="202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pPr>
          </w:p>
        </w:tc>
        <w:tc>
          <w:tcPr>
            <w:tcW w:w="141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pPr>
          </w:p>
        </w:tc>
        <w:tc>
          <w:tcPr>
            <w:tcW w:w="184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pPr>
          </w:p>
        </w:tc>
        <w:tc>
          <w:tcPr>
            <w:tcW w:w="19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pPr>
          </w:p>
        </w:tc>
        <w:tc>
          <w:tcPr>
            <w:tcW w:w="199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pPr>
          </w:p>
        </w:tc>
      </w:tr>
      <w:tr w:rsidR="00C06EA8">
        <w:tc>
          <w:tcPr>
            <w:tcW w:w="7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pPr>
          </w:p>
        </w:tc>
        <w:tc>
          <w:tcPr>
            <w:tcW w:w="202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pPr>
          </w:p>
        </w:tc>
        <w:tc>
          <w:tcPr>
            <w:tcW w:w="141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pPr>
          </w:p>
        </w:tc>
        <w:tc>
          <w:tcPr>
            <w:tcW w:w="184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pPr>
          </w:p>
        </w:tc>
        <w:tc>
          <w:tcPr>
            <w:tcW w:w="19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pPr>
          </w:p>
        </w:tc>
        <w:tc>
          <w:tcPr>
            <w:tcW w:w="199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pPr>
          </w:p>
        </w:tc>
      </w:tr>
      <w:tr w:rsidR="00C06EA8">
        <w:tc>
          <w:tcPr>
            <w:tcW w:w="7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pPr>
          </w:p>
        </w:tc>
        <w:tc>
          <w:tcPr>
            <w:tcW w:w="202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pPr>
          </w:p>
        </w:tc>
        <w:tc>
          <w:tcPr>
            <w:tcW w:w="141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pPr>
          </w:p>
        </w:tc>
        <w:tc>
          <w:tcPr>
            <w:tcW w:w="184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pPr>
          </w:p>
        </w:tc>
        <w:tc>
          <w:tcPr>
            <w:tcW w:w="19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pPr>
          </w:p>
        </w:tc>
        <w:tc>
          <w:tcPr>
            <w:tcW w:w="199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pPr>
          </w:p>
        </w:tc>
      </w:tr>
      <w:tr w:rsidR="00C06EA8">
        <w:tc>
          <w:tcPr>
            <w:tcW w:w="7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pPr>
          </w:p>
        </w:tc>
        <w:tc>
          <w:tcPr>
            <w:tcW w:w="202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pPr>
          </w:p>
        </w:tc>
        <w:tc>
          <w:tcPr>
            <w:tcW w:w="141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pPr>
          </w:p>
        </w:tc>
        <w:tc>
          <w:tcPr>
            <w:tcW w:w="184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pPr>
          </w:p>
        </w:tc>
        <w:tc>
          <w:tcPr>
            <w:tcW w:w="19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pPr>
          </w:p>
        </w:tc>
        <w:tc>
          <w:tcPr>
            <w:tcW w:w="199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pPr>
          </w:p>
        </w:tc>
      </w:tr>
      <w:tr w:rsidR="00C06EA8">
        <w:tc>
          <w:tcPr>
            <w:tcW w:w="7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pPr>
          </w:p>
        </w:tc>
        <w:tc>
          <w:tcPr>
            <w:tcW w:w="202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pPr>
          </w:p>
        </w:tc>
        <w:tc>
          <w:tcPr>
            <w:tcW w:w="141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pPr>
          </w:p>
        </w:tc>
        <w:tc>
          <w:tcPr>
            <w:tcW w:w="184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pPr>
          </w:p>
        </w:tc>
        <w:tc>
          <w:tcPr>
            <w:tcW w:w="19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pPr>
          </w:p>
        </w:tc>
        <w:tc>
          <w:tcPr>
            <w:tcW w:w="199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pPr>
          </w:p>
        </w:tc>
      </w:tr>
      <w:tr w:rsidR="00C06EA8">
        <w:tc>
          <w:tcPr>
            <w:tcW w:w="7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pPr>
          </w:p>
        </w:tc>
        <w:tc>
          <w:tcPr>
            <w:tcW w:w="202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pPr>
          </w:p>
        </w:tc>
        <w:tc>
          <w:tcPr>
            <w:tcW w:w="141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pPr>
          </w:p>
        </w:tc>
        <w:tc>
          <w:tcPr>
            <w:tcW w:w="184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pPr>
          </w:p>
        </w:tc>
        <w:tc>
          <w:tcPr>
            <w:tcW w:w="19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pPr>
          </w:p>
        </w:tc>
        <w:tc>
          <w:tcPr>
            <w:tcW w:w="199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pPr>
          </w:p>
        </w:tc>
      </w:tr>
      <w:tr w:rsidR="00C06EA8">
        <w:tc>
          <w:tcPr>
            <w:tcW w:w="7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pPr>
          </w:p>
        </w:tc>
        <w:tc>
          <w:tcPr>
            <w:tcW w:w="202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pPr>
          </w:p>
        </w:tc>
        <w:tc>
          <w:tcPr>
            <w:tcW w:w="141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pPr>
          </w:p>
        </w:tc>
        <w:tc>
          <w:tcPr>
            <w:tcW w:w="184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pPr>
          </w:p>
        </w:tc>
        <w:tc>
          <w:tcPr>
            <w:tcW w:w="19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pPr>
          </w:p>
        </w:tc>
        <w:tc>
          <w:tcPr>
            <w:tcW w:w="199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pPr>
          </w:p>
        </w:tc>
      </w:tr>
      <w:tr w:rsidR="00C06EA8">
        <w:tc>
          <w:tcPr>
            <w:tcW w:w="7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pPr>
          </w:p>
        </w:tc>
        <w:tc>
          <w:tcPr>
            <w:tcW w:w="202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pPr>
          </w:p>
        </w:tc>
        <w:tc>
          <w:tcPr>
            <w:tcW w:w="141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pPr>
          </w:p>
        </w:tc>
        <w:tc>
          <w:tcPr>
            <w:tcW w:w="184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pPr>
          </w:p>
        </w:tc>
        <w:tc>
          <w:tcPr>
            <w:tcW w:w="19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pPr>
          </w:p>
        </w:tc>
        <w:tc>
          <w:tcPr>
            <w:tcW w:w="199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pPr>
          </w:p>
        </w:tc>
      </w:tr>
    </w:tbl>
    <w:p w:rsidR="00C06EA8" w:rsidRDefault="00C06EA8"/>
    <w:tbl>
      <w:tblPr>
        <w:tblW w:w="0" w:type="auto"/>
        <w:tblLayout w:type="fixed"/>
        <w:tblCellMar>
          <w:left w:w="0" w:type="dxa"/>
          <w:right w:w="0" w:type="dxa"/>
        </w:tblCellMar>
        <w:tblLook w:val="0000" w:firstRow="0" w:lastRow="0" w:firstColumn="0" w:lastColumn="0" w:noHBand="0" w:noVBand="0"/>
      </w:tblPr>
      <w:tblGrid>
        <w:gridCol w:w="5178"/>
        <w:gridCol w:w="5178"/>
      </w:tblGrid>
      <w:tr w:rsidR="00C06EA8">
        <w:tc>
          <w:tcPr>
            <w:tcW w:w="5178" w:type="dxa"/>
            <w:tcBorders>
              <w:top w:val="nil"/>
              <w:left w:val="nil"/>
              <w:bottom w:val="nil"/>
              <w:right w:val="nil"/>
            </w:tcBorders>
            <w:tcMar>
              <w:left w:w="108" w:type="dxa"/>
              <w:right w:w="108" w:type="dxa"/>
            </w:tcMar>
          </w:tcPr>
          <w:p w:rsidR="00C06EA8" w:rsidRDefault="00C06EA8">
            <w:pPr>
              <w:tabs>
                <w:tab w:val="left" w:pos="900"/>
              </w:tabs>
              <w:ind w:firstLine="0"/>
            </w:pPr>
            <w:r>
              <w:rPr>
                <w:bCs/>
              </w:rPr>
              <w:t xml:space="preserve">От Заказчика </w:t>
            </w:r>
          </w:p>
        </w:tc>
        <w:tc>
          <w:tcPr>
            <w:tcW w:w="5178" w:type="dxa"/>
            <w:tcBorders>
              <w:top w:val="nil"/>
              <w:left w:val="nil"/>
              <w:bottom w:val="nil"/>
              <w:right w:val="nil"/>
            </w:tcBorders>
            <w:tcMar>
              <w:left w:w="108" w:type="dxa"/>
              <w:right w:w="108" w:type="dxa"/>
            </w:tcMar>
          </w:tcPr>
          <w:p w:rsidR="00C06EA8" w:rsidRDefault="00C06EA8">
            <w:pPr>
              <w:pStyle w:val="4N44p444z4pqy4"/>
            </w:pPr>
            <w:r>
              <w:rPr>
                <w:bCs/>
              </w:rPr>
              <w:t>От Исполнителя</w:t>
            </w:r>
          </w:p>
        </w:tc>
      </w:tr>
      <w:tr w:rsidR="00C06EA8">
        <w:tc>
          <w:tcPr>
            <w:tcW w:w="5178" w:type="dxa"/>
            <w:tcBorders>
              <w:top w:val="nil"/>
              <w:left w:val="nil"/>
              <w:bottom w:val="nil"/>
              <w:right w:val="nil"/>
            </w:tcBorders>
            <w:tcMar>
              <w:left w:w="108" w:type="dxa"/>
              <w:right w:w="108" w:type="dxa"/>
            </w:tcMar>
          </w:tcPr>
          <w:p w:rsidR="00C06EA8" w:rsidRDefault="00C06EA8">
            <w:pPr>
              <w:pStyle w:val="ConsPlusNormal"/>
              <w:tabs>
                <w:tab w:val="left" w:pos="900"/>
              </w:tabs>
              <w:ind w:firstLine="0"/>
              <w:jc w:val="both"/>
            </w:pPr>
            <w:r>
              <w:rPr>
                <w:rFonts w:ascii="Times New Roman" w:hAnsi="Times New Roman"/>
                <w:bCs/>
                <w:sz w:val="24"/>
                <w:szCs w:val="24"/>
              </w:rPr>
              <w:t>_____________________ Фролов В.А.</w:t>
            </w:r>
          </w:p>
          <w:p w:rsidR="00C06EA8" w:rsidRDefault="00C06EA8">
            <w:pPr>
              <w:pStyle w:val="ConsPlusNormal"/>
              <w:tabs>
                <w:tab w:val="left" w:pos="900"/>
              </w:tabs>
              <w:ind w:firstLine="0"/>
              <w:jc w:val="both"/>
            </w:pPr>
            <w:r>
              <w:rPr>
                <w:rFonts w:ascii="Times New Roman" w:hAnsi="Times New Roman"/>
                <w:bCs/>
                <w:sz w:val="24"/>
                <w:szCs w:val="24"/>
              </w:rPr>
              <w:t xml:space="preserve">(подпись)          </w:t>
            </w:r>
          </w:p>
          <w:p w:rsidR="00C06EA8" w:rsidRDefault="00C06EA8">
            <w:pPr>
              <w:tabs>
                <w:tab w:val="left" w:pos="900"/>
              </w:tabs>
              <w:ind w:firstLine="0"/>
            </w:pPr>
            <w:r>
              <w:rPr>
                <w:bCs/>
              </w:rPr>
              <w:t>«______» ______________ 2026 г.</w:t>
            </w:r>
            <w:r>
              <w:rPr>
                <w:bCs/>
              </w:rPr>
              <w:tab/>
            </w:r>
          </w:p>
        </w:tc>
        <w:tc>
          <w:tcPr>
            <w:tcW w:w="5178" w:type="dxa"/>
            <w:tcBorders>
              <w:top w:val="nil"/>
              <w:left w:val="nil"/>
              <w:bottom w:val="nil"/>
              <w:right w:val="nil"/>
            </w:tcBorders>
            <w:tcMar>
              <w:left w:w="108" w:type="dxa"/>
              <w:right w:w="108" w:type="dxa"/>
            </w:tcMar>
          </w:tcPr>
          <w:p w:rsidR="00C06EA8" w:rsidRDefault="00C06EA8">
            <w:pPr>
              <w:pStyle w:val="4N44p444z4pqy4"/>
            </w:pPr>
            <w:r>
              <w:rPr>
                <w:bCs/>
              </w:rPr>
              <w:t>____________________/</w:t>
            </w:r>
            <w:r>
              <w:rPr>
                <w:bCs/>
              </w:rPr>
              <w:softHyphen/>
              <w:t>_____________</w:t>
            </w:r>
          </w:p>
          <w:p w:rsidR="00C06EA8" w:rsidRDefault="00C06EA8">
            <w:pPr>
              <w:pStyle w:val="4N44p444z4pqy4"/>
            </w:pPr>
            <w:r>
              <w:rPr>
                <w:bCs/>
              </w:rPr>
              <w:t xml:space="preserve">(подпись)          </w:t>
            </w:r>
          </w:p>
          <w:p w:rsidR="00C06EA8" w:rsidRDefault="00C06EA8">
            <w:pPr>
              <w:pStyle w:val="4N44p444z4pqy4"/>
            </w:pPr>
            <w:r>
              <w:rPr>
                <w:bCs/>
              </w:rPr>
              <w:t>«______» ______________ 2026 г.</w:t>
            </w:r>
          </w:p>
        </w:tc>
      </w:tr>
    </w:tbl>
    <w:p w:rsidR="00C06EA8" w:rsidRDefault="00C06EA8">
      <w:pPr>
        <w:ind w:firstLine="698"/>
        <w:jc w:val="right"/>
        <w:rPr>
          <w:bCs/>
          <w:color w:val="000000"/>
        </w:rPr>
      </w:pPr>
    </w:p>
    <w:p w:rsidR="00C06EA8" w:rsidRDefault="00C06EA8">
      <w:pPr>
        <w:ind w:firstLine="698"/>
        <w:jc w:val="right"/>
        <w:rPr>
          <w:bCs/>
          <w:color w:val="000000"/>
        </w:rPr>
      </w:pPr>
    </w:p>
    <w:p w:rsidR="00C06EA8" w:rsidRDefault="00C06EA8">
      <w:pPr>
        <w:ind w:firstLine="698"/>
        <w:jc w:val="right"/>
        <w:rPr>
          <w:bCs/>
          <w:color w:val="000000"/>
        </w:rPr>
      </w:pPr>
    </w:p>
    <w:p w:rsidR="00C06EA8" w:rsidRDefault="00C06EA8">
      <w:pPr>
        <w:ind w:firstLine="698"/>
        <w:jc w:val="right"/>
      </w:pPr>
    </w:p>
    <w:p w:rsidR="00C06EA8" w:rsidRDefault="00C06EA8">
      <w:pPr>
        <w:ind w:firstLine="698"/>
        <w:jc w:val="right"/>
      </w:pPr>
    </w:p>
    <w:p w:rsidR="00C06EA8" w:rsidRDefault="00C06EA8">
      <w:pPr>
        <w:ind w:firstLine="698"/>
        <w:jc w:val="right"/>
      </w:pPr>
    </w:p>
    <w:p w:rsidR="00C06EA8" w:rsidRDefault="00C06EA8">
      <w:pPr>
        <w:ind w:firstLine="698"/>
        <w:jc w:val="right"/>
      </w:pPr>
    </w:p>
    <w:p w:rsidR="00C06EA8" w:rsidRDefault="00C06EA8">
      <w:pPr>
        <w:ind w:firstLine="698"/>
        <w:jc w:val="right"/>
      </w:pPr>
    </w:p>
    <w:p w:rsidR="00C06EA8" w:rsidRDefault="00C06EA8">
      <w:pPr>
        <w:ind w:firstLine="698"/>
        <w:jc w:val="right"/>
      </w:pPr>
    </w:p>
    <w:p w:rsidR="00C06EA8" w:rsidRDefault="00C06EA8">
      <w:pPr>
        <w:ind w:firstLine="698"/>
        <w:jc w:val="right"/>
      </w:pPr>
    </w:p>
    <w:p w:rsidR="00C06EA8" w:rsidRDefault="00C06EA8">
      <w:pPr>
        <w:ind w:firstLine="698"/>
        <w:jc w:val="right"/>
      </w:pPr>
    </w:p>
    <w:p w:rsidR="00C06EA8" w:rsidRDefault="00C06EA8">
      <w:pPr>
        <w:ind w:firstLine="698"/>
        <w:jc w:val="right"/>
      </w:pPr>
    </w:p>
    <w:p w:rsidR="00C06EA8" w:rsidRDefault="00C06EA8">
      <w:pPr>
        <w:ind w:firstLine="698"/>
        <w:jc w:val="right"/>
      </w:pPr>
    </w:p>
    <w:p w:rsidR="00C06EA8" w:rsidRDefault="00C06EA8">
      <w:pPr>
        <w:ind w:firstLine="698"/>
        <w:jc w:val="right"/>
      </w:pPr>
    </w:p>
    <w:p w:rsidR="00C06EA8" w:rsidRDefault="00C06EA8">
      <w:pPr>
        <w:ind w:firstLine="698"/>
        <w:jc w:val="right"/>
      </w:pPr>
    </w:p>
    <w:p w:rsidR="00C06EA8" w:rsidRDefault="00C06EA8">
      <w:pPr>
        <w:ind w:firstLine="698"/>
        <w:jc w:val="right"/>
      </w:pPr>
    </w:p>
    <w:p w:rsidR="00C06EA8" w:rsidRDefault="00C06EA8">
      <w:pPr>
        <w:ind w:firstLine="698"/>
        <w:jc w:val="right"/>
      </w:pPr>
    </w:p>
    <w:p w:rsidR="00C06EA8" w:rsidRDefault="00C06EA8">
      <w:pPr>
        <w:ind w:firstLine="698"/>
        <w:jc w:val="right"/>
      </w:pPr>
    </w:p>
    <w:p w:rsidR="00C06EA8" w:rsidRDefault="00C06EA8">
      <w:pPr>
        <w:ind w:firstLine="698"/>
        <w:jc w:val="right"/>
      </w:pPr>
    </w:p>
    <w:p w:rsidR="00C06EA8" w:rsidRDefault="00C06EA8">
      <w:pPr>
        <w:ind w:firstLine="698"/>
        <w:jc w:val="right"/>
      </w:pPr>
    </w:p>
    <w:p w:rsidR="00C06EA8" w:rsidRDefault="00C06EA8">
      <w:pPr>
        <w:ind w:firstLine="698"/>
        <w:jc w:val="right"/>
      </w:pPr>
    </w:p>
    <w:p w:rsidR="00C06EA8" w:rsidRDefault="00C06EA8">
      <w:pPr>
        <w:ind w:firstLine="698"/>
        <w:jc w:val="right"/>
      </w:pPr>
    </w:p>
    <w:p w:rsidR="00C06EA8" w:rsidRDefault="00C06EA8">
      <w:pPr>
        <w:ind w:firstLine="698"/>
        <w:jc w:val="right"/>
      </w:pPr>
    </w:p>
    <w:p w:rsidR="00C06EA8" w:rsidRDefault="00C06EA8">
      <w:pPr>
        <w:ind w:firstLine="698"/>
        <w:jc w:val="right"/>
      </w:pPr>
    </w:p>
    <w:p w:rsidR="00C06EA8" w:rsidRDefault="00C06EA8">
      <w:pPr>
        <w:ind w:firstLine="698"/>
        <w:jc w:val="right"/>
      </w:pPr>
    </w:p>
    <w:p w:rsidR="00C06EA8" w:rsidRDefault="00C06EA8">
      <w:pPr>
        <w:ind w:firstLine="698"/>
        <w:jc w:val="right"/>
      </w:pPr>
    </w:p>
    <w:p w:rsidR="00C06EA8" w:rsidRDefault="00C06EA8">
      <w:pPr>
        <w:ind w:firstLine="698"/>
        <w:jc w:val="right"/>
      </w:pPr>
    </w:p>
    <w:p w:rsidR="00C06EA8" w:rsidRDefault="00C06EA8">
      <w:pPr>
        <w:ind w:firstLine="698"/>
        <w:jc w:val="right"/>
      </w:pPr>
    </w:p>
    <w:p w:rsidR="00C06EA8" w:rsidRDefault="00C06EA8">
      <w:pPr>
        <w:ind w:firstLine="698"/>
        <w:jc w:val="right"/>
      </w:pPr>
    </w:p>
    <w:p w:rsidR="00C06EA8" w:rsidRDefault="00C06EA8">
      <w:pPr>
        <w:ind w:firstLine="698"/>
        <w:jc w:val="right"/>
      </w:pPr>
    </w:p>
    <w:p w:rsidR="00C06EA8" w:rsidRDefault="00C06EA8">
      <w:pPr>
        <w:ind w:firstLine="698"/>
        <w:jc w:val="right"/>
      </w:pPr>
    </w:p>
    <w:p w:rsidR="00C06EA8" w:rsidRDefault="00C06EA8">
      <w:pPr>
        <w:ind w:firstLine="698"/>
        <w:jc w:val="right"/>
      </w:pPr>
    </w:p>
    <w:p w:rsidR="00C06EA8" w:rsidRDefault="00C06EA8">
      <w:pPr>
        <w:ind w:firstLine="698"/>
        <w:jc w:val="right"/>
      </w:pPr>
      <w:r>
        <w:rPr>
          <w:rStyle w:val="4W4r4u4rur4444444"/>
          <w:bCs/>
          <w:color w:val="000000"/>
        </w:rPr>
        <w:t>Приложение № 2</w:t>
      </w:r>
    </w:p>
    <w:p w:rsidR="00C06EA8" w:rsidRDefault="00C06EA8">
      <w:pPr>
        <w:ind w:firstLine="698"/>
        <w:jc w:val="right"/>
      </w:pPr>
      <w:r>
        <w:rPr>
          <w:rStyle w:val="4W4r4u4rur4444444"/>
          <w:bCs/>
          <w:color w:val="000000"/>
        </w:rPr>
        <w:t>к Договору № _____</w:t>
      </w:r>
    </w:p>
    <w:p w:rsidR="00C06EA8" w:rsidRDefault="00C06EA8">
      <w:pPr>
        <w:ind w:firstLine="698"/>
        <w:jc w:val="right"/>
      </w:pPr>
      <w:r>
        <w:rPr>
          <w:rStyle w:val="4W4r4u4rur4444444"/>
          <w:bCs/>
          <w:color w:val="000000"/>
        </w:rPr>
        <w:t xml:space="preserve">от «____»__20___г. </w:t>
      </w:r>
    </w:p>
    <w:p w:rsidR="00C06EA8" w:rsidRDefault="00C06EA8"/>
    <w:p w:rsidR="00C06EA8" w:rsidRDefault="00C06EA8">
      <w:pPr>
        <w:pStyle w:val="1"/>
        <w:spacing w:before="0" w:after="0"/>
      </w:pPr>
      <w:r>
        <w:rPr>
          <w:color w:val="auto"/>
        </w:rPr>
        <w:t>Заказ на оказание Услуг</w:t>
      </w:r>
    </w:p>
    <w:p w:rsidR="00C06EA8" w:rsidRDefault="00C06EA8">
      <w:bookmarkStart w:id="199" w:name="sub_22002"/>
      <w:bookmarkEnd w:id="199"/>
      <w:r>
        <w:t>1. Наименование и описание Услуг (форма обучения -  очно-заочная):</w:t>
      </w:r>
    </w:p>
    <w:p w:rsidR="00C06EA8" w:rsidRDefault="00C06EA8">
      <w:pPr>
        <w:ind w:firstLine="737"/>
      </w:pPr>
      <w:bookmarkStart w:id="200" w:name="sub_22001 Копия 1"/>
      <w:bookmarkStart w:id="201" w:name="sub_22001"/>
      <w:bookmarkEnd w:id="200"/>
      <w:bookmarkEnd w:id="201"/>
      <w:r>
        <w:t xml:space="preserve">2. Характеристики и объем (содержание) оказываемых Услуг: Услуги по обучению на курсах подготовки специалистов </w:t>
      </w:r>
      <w:r>
        <w:rPr>
          <w:rStyle w:val="4W4r4u4rur4444444"/>
          <w:b w:val="0"/>
          <w:color w:val="000000"/>
        </w:rPr>
        <w:t>по программе "Общие вопросы охраны труда"</w:t>
      </w:r>
    </w:p>
    <w:p w:rsidR="00C06EA8" w:rsidRDefault="00C06EA8">
      <w:bookmarkStart w:id="202" w:name="sub_22002 Копия 1 Копия 1"/>
      <w:bookmarkStart w:id="203" w:name="sub_22002 Копия 1"/>
      <w:bookmarkEnd w:id="202"/>
      <w:bookmarkEnd w:id="203"/>
      <w:r>
        <w:t>3. Место оказания Услуг: по месту нахождения Исполнителя, в городе Иваново с использованием дистанционных образовательных технологий.</w:t>
      </w:r>
    </w:p>
    <w:p w:rsidR="00C06EA8" w:rsidRDefault="00C06EA8">
      <w:bookmarkStart w:id="204" w:name="sub_22003 Копия 1"/>
      <w:bookmarkStart w:id="205" w:name="sub_22003"/>
      <w:bookmarkEnd w:id="204"/>
      <w:bookmarkEnd w:id="205"/>
      <w:r>
        <w:t>4. Календарный план оказания Услуг:  Оказание Услуг осуществляется в 1 этап в соответствии с календарным планом оказания Услуг</w:t>
      </w:r>
    </w:p>
    <w:p w:rsidR="00C06EA8" w:rsidRDefault="00C06EA8">
      <w:bookmarkStart w:id="206" w:name="sub_22004 Копия 1"/>
      <w:bookmarkStart w:id="207" w:name="sub_22004"/>
      <w:bookmarkEnd w:id="206"/>
      <w:bookmarkEnd w:id="207"/>
      <w:r>
        <w:t xml:space="preserve">5. Условия оказания Услуг: </w:t>
      </w:r>
      <w:r>
        <w:rPr>
          <w:sz w:val="25"/>
          <w:szCs w:val="25"/>
        </w:rPr>
        <w:t>Форма и объем обучения: очно/заочная с применением дистанционных образовательных технологий без отрыва от работы, объемом 16 (</w:t>
      </w:r>
      <w:r>
        <w:rPr>
          <w:bCs/>
          <w:i/>
          <w:sz w:val="25"/>
          <w:szCs w:val="25"/>
        </w:rPr>
        <w:t>шестнадцать)</w:t>
      </w:r>
      <w:r>
        <w:rPr>
          <w:sz w:val="25"/>
          <w:szCs w:val="25"/>
        </w:rPr>
        <w:t xml:space="preserve"> академических часа. Обучение в вечернее время, праздничные и выходные дни (суббота и воскресенье) не допускается.</w:t>
      </w:r>
    </w:p>
    <w:p w:rsidR="00C06EA8" w:rsidRDefault="00C06EA8">
      <w:bookmarkStart w:id="208" w:name="sub_22005 Копия 1"/>
      <w:bookmarkStart w:id="209" w:name="sub_22005"/>
      <w:bookmarkEnd w:id="208"/>
      <w:bookmarkEnd w:id="209"/>
      <w:r>
        <w:t xml:space="preserve">6. Сроки оказания Услуг: начало оказания Услуг - с даты заключения Договора, окончание оказания Услуг - не позднее 01.11.2026 года </w:t>
      </w:r>
      <w:r>
        <w:rPr>
          <w:i/>
          <w:sz w:val="25"/>
          <w:szCs w:val="25"/>
        </w:rPr>
        <w:t>(</w:t>
      </w:r>
      <w:r>
        <w:rPr>
          <w:rStyle w:val="FontStyle74"/>
          <w:i/>
          <w:iCs/>
          <w:sz w:val="25"/>
          <w:szCs w:val="16"/>
        </w:rPr>
        <w:t>конкретные сроки обучения определяются по согласованию с Заказчиком)</w:t>
      </w:r>
      <w:r>
        <w:t>.</w:t>
      </w:r>
    </w:p>
    <w:p w:rsidR="00C06EA8" w:rsidRDefault="00C06EA8">
      <w:bookmarkStart w:id="210" w:name="sub_30101 Копия 2 Копия 1"/>
      <w:bookmarkStart w:id="211" w:name="sub_30101 Копия 2"/>
      <w:bookmarkStart w:id="212" w:name="sub_22007"/>
      <w:bookmarkEnd w:id="210"/>
      <w:bookmarkEnd w:id="211"/>
      <w:bookmarkEnd w:id="212"/>
      <w:r>
        <w:t>7</w:t>
      </w:r>
      <w:bookmarkStart w:id="213" w:name="sub_30101 Копия 2 Копия 1 Копия 1"/>
      <w:bookmarkEnd w:id="213"/>
      <w:r>
        <w:t>. Учебный(ые) план(ы) Программа(ы):</w:t>
      </w:r>
    </w:p>
    <w:tbl>
      <w:tblPr>
        <w:tblW w:w="0" w:type="auto"/>
        <w:tblInd w:w="138" w:type="dxa"/>
        <w:tblLayout w:type="fixed"/>
        <w:tblCellMar>
          <w:left w:w="0" w:type="dxa"/>
          <w:right w:w="0" w:type="dxa"/>
        </w:tblCellMar>
        <w:tblLook w:val="0000" w:firstRow="0" w:lastRow="0" w:firstColumn="0" w:lastColumn="0" w:noHBand="0" w:noVBand="0"/>
      </w:tblPr>
      <w:tblGrid>
        <w:gridCol w:w="838"/>
        <w:gridCol w:w="4934"/>
        <w:gridCol w:w="994"/>
        <w:gridCol w:w="911"/>
        <w:gridCol w:w="1019"/>
        <w:gridCol w:w="1497"/>
      </w:tblGrid>
      <w:tr w:rsidR="00C06EA8">
        <w:trPr>
          <w:trHeight w:val="557"/>
        </w:trPr>
        <w:tc>
          <w:tcPr>
            <w:tcW w:w="838" w:type="dxa"/>
            <w:tcBorders>
              <w:top w:val="single" w:sz="4" w:space="0" w:color="000000"/>
              <w:left w:val="single" w:sz="4" w:space="0" w:color="000000"/>
              <w:bottom w:val="single" w:sz="4" w:space="0" w:color="000000"/>
              <w:right w:val="nil"/>
            </w:tcBorders>
            <w:tcMar>
              <w:left w:w="108" w:type="dxa"/>
              <w:right w:w="108" w:type="dxa"/>
            </w:tcMar>
            <w:vAlign w:val="center"/>
          </w:tcPr>
          <w:p w:rsidR="00C06EA8" w:rsidRDefault="00C06EA8">
            <w:pPr>
              <w:suppressAutoHyphens w:val="0"/>
              <w:jc w:val="center"/>
            </w:pPr>
            <w:r>
              <w:rPr>
                <w:b/>
                <w:sz w:val="20"/>
                <w:szCs w:val="20"/>
                <w:lang w:eastAsia="en-US"/>
              </w:rPr>
              <w:t>№</w:t>
            </w:r>
          </w:p>
          <w:p w:rsidR="00C06EA8" w:rsidRDefault="00C06EA8">
            <w:pPr>
              <w:suppressAutoHyphens w:val="0"/>
              <w:ind w:firstLine="0"/>
              <w:jc w:val="center"/>
            </w:pPr>
            <w:r>
              <w:rPr>
                <w:b/>
                <w:sz w:val="20"/>
                <w:szCs w:val="20"/>
                <w:lang w:eastAsia="en-US"/>
              </w:rPr>
              <w:t>п/п</w:t>
            </w:r>
          </w:p>
        </w:tc>
        <w:tc>
          <w:tcPr>
            <w:tcW w:w="4934" w:type="dxa"/>
            <w:tcBorders>
              <w:top w:val="single" w:sz="4" w:space="0" w:color="000000"/>
              <w:left w:val="single" w:sz="4" w:space="0" w:color="000000"/>
              <w:bottom w:val="single" w:sz="4" w:space="0" w:color="000000"/>
              <w:right w:val="nil"/>
            </w:tcBorders>
            <w:tcMar>
              <w:left w:w="108" w:type="dxa"/>
              <w:right w:w="108" w:type="dxa"/>
            </w:tcMar>
            <w:vAlign w:val="center"/>
          </w:tcPr>
          <w:p w:rsidR="00C06EA8" w:rsidRDefault="00C06EA8">
            <w:pPr>
              <w:suppressAutoHyphens w:val="0"/>
              <w:jc w:val="center"/>
              <w:rPr>
                <w:b/>
                <w:sz w:val="20"/>
                <w:szCs w:val="20"/>
                <w:lang w:eastAsia="en-US"/>
              </w:rPr>
            </w:pPr>
          </w:p>
          <w:p w:rsidR="00C06EA8" w:rsidRDefault="00C06EA8">
            <w:pPr>
              <w:suppressAutoHyphens w:val="0"/>
              <w:jc w:val="center"/>
            </w:pPr>
            <w:r>
              <w:rPr>
                <w:b/>
                <w:sz w:val="20"/>
                <w:szCs w:val="20"/>
                <w:lang w:eastAsia="en-US"/>
              </w:rPr>
              <w:t>Тематический план цикла</w:t>
            </w:r>
          </w:p>
        </w:tc>
        <w:tc>
          <w:tcPr>
            <w:tcW w:w="994" w:type="dxa"/>
            <w:tcBorders>
              <w:top w:val="single" w:sz="4" w:space="0" w:color="000000"/>
              <w:left w:val="single" w:sz="4" w:space="0" w:color="000000"/>
              <w:bottom w:val="single" w:sz="4" w:space="0" w:color="000000"/>
              <w:right w:val="nil"/>
            </w:tcBorders>
            <w:tcMar>
              <w:left w:w="108" w:type="dxa"/>
              <w:right w:w="108" w:type="dxa"/>
            </w:tcMar>
            <w:vAlign w:val="center"/>
          </w:tcPr>
          <w:p w:rsidR="00C06EA8" w:rsidRDefault="00C06EA8">
            <w:pPr>
              <w:suppressAutoHyphens w:val="0"/>
              <w:ind w:left="113" w:firstLine="0"/>
              <w:jc w:val="center"/>
            </w:pPr>
            <w:r>
              <w:rPr>
                <w:b/>
                <w:sz w:val="20"/>
                <w:szCs w:val="20"/>
                <w:lang w:eastAsia="en-US"/>
              </w:rPr>
              <w:t>Общее кол-во</w:t>
            </w:r>
          </w:p>
          <w:p w:rsidR="00C06EA8" w:rsidRDefault="00C06EA8">
            <w:pPr>
              <w:suppressAutoHyphens w:val="0"/>
              <w:ind w:left="113" w:firstLine="0"/>
              <w:jc w:val="center"/>
            </w:pPr>
            <w:r>
              <w:rPr>
                <w:b/>
                <w:sz w:val="20"/>
                <w:szCs w:val="20"/>
                <w:lang w:eastAsia="en-US"/>
              </w:rPr>
              <w:t>часов</w:t>
            </w:r>
          </w:p>
        </w:tc>
        <w:tc>
          <w:tcPr>
            <w:tcW w:w="911" w:type="dxa"/>
            <w:tcBorders>
              <w:top w:val="single" w:sz="4" w:space="0" w:color="000000"/>
              <w:left w:val="single" w:sz="4" w:space="0" w:color="000000"/>
              <w:bottom w:val="single" w:sz="4" w:space="0" w:color="000000"/>
              <w:right w:val="nil"/>
            </w:tcBorders>
            <w:tcMar>
              <w:left w:w="108" w:type="dxa"/>
              <w:right w:w="108" w:type="dxa"/>
            </w:tcMar>
            <w:vAlign w:val="center"/>
          </w:tcPr>
          <w:p w:rsidR="00C06EA8" w:rsidRDefault="00C06EA8">
            <w:pPr>
              <w:suppressAutoHyphens w:val="0"/>
              <w:ind w:firstLine="0"/>
              <w:jc w:val="center"/>
            </w:pPr>
            <w:r>
              <w:rPr>
                <w:b/>
                <w:sz w:val="20"/>
                <w:szCs w:val="20"/>
                <w:lang w:eastAsia="en-US"/>
              </w:rPr>
              <w:t>Лекции</w:t>
            </w:r>
          </w:p>
        </w:tc>
        <w:tc>
          <w:tcPr>
            <w:tcW w:w="1019" w:type="dxa"/>
            <w:tcBorders>
              <w:top w:val="single" w:sz="4" w:space="0" w:color="000000"/>
              <w:left w:val="single" w:sz="4" w:space="0" w:color="000000"/>
              <w:bottom w:val="single" w:sz="4" w:space="0" w:color="000000"/>
              <w:right w:val="nil"/>
            </w:tcBorders>
            <w:tcMar>
              <w:left w:w="108" w:type="dxa"/>
              <w:right w:w="108" w:type="dxa"/>
            </w:tcMar>
            <w:vAlign w:val="center"/>
          </w:tcPr>
          <w:p w:rsidR="00C06EA8" w:rsidRDefault="00C06EA8">
            <w:pPr>
              <w:suppressAutoHyphens w:val="0"/>
              <w:ind w:firstLine="0"/>
              <w:jc w:val="center"/>
            </w:pPr>
            <w:r>
              <w:rPr>
                <w:b/>
                <w:sz w:val="20"/>
                <w:szCs w:val="20"/>
                <w:lang w:eastAsia="en-US"/>
              </w:rPr>
              <w:t>Практичексие занятия</w:t>
            </w:r>
          </w:p>
        </w:tc>
        <w:tc>
          <w:tcPr>
            <w:tcW w:w="149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C06EA8" w:rsidRDefault="00C06EA8">
            <w:pPr>
              <w:suppressAutoHyphens w:val="0"/>
              <w:ind w:firstLine="0"/>
              <w:jc w:val="center"/>
            </w:pPr>
            <w:r>
              <w:rPr>
                <w:b/>
                <w:sz w:val="20"/>
                <w:szCs w:val="20"/>
                <w:lang w:eastAsia="en-US"/>
              </w:rPr>
              <w:t>Самостоятельная работа обучающегося</w:t>
            </w:r>
          </w:p>
        </w:tc>
      </w:tr>
      <w:tr w:rsidR="00C06EA8">
        <w:trPr>
          <w:trHeight w:val="334"/>
        </w:trPr>
        <w:tc>
          <w:tcPr>
            <w:tcW w:w="838" w:type="dxa"/>
            <w:tcBorders>
              <w:top w:val="nil"/>
              <w:left w:val="single" w:sz="4" w:space="0" w:color="000000"/>
              <w:bottom w:val="single" w:sz="4" w:space="0" w:color="000000"/>
              <w:right w:val="nil"/>
            </w:tcBorders>
            <w:tcMar>
              <w:left w:w="108" w:type="dxa"/>
              <w:right w:w="108" w:type="dxa"/>
            </w:tcMar>
            <w:vAlign w:val="center"/>
          </w:tcPr>
          <w:p w:rsidR="00C06EA8" w:rsidRDefault="00C06EA8">
            <w:pPr>
              <w:suppressAutoHyphens w:val="0"/>
            </w:pPr>
            <w:r>
              <w:rPr>
                <w:b/>
                <w:sz w:val="20"/>
                <w:szCs w:val="20"/>
                <w:lang w:eastAsia="en-US"/>
              </w:rPr>
              <w:t>1</w:t>
            </w:r>
          </w:p>
        </w:tc>
        <w:tc>
          <w:tcPr>
            <w:tcW w:w="4934" w:type="dxa"/>
            <w:tcBorders>
              <w:top w:val="nil"/>
              <w:left w:val="single" w:sz="4" w:space="0" w:color="000000"/>
              <w:bottom w:val="single" w:sz="4" w:space="0" w:color="000000"/>
              <w:right w:val="nil"/>
            </w:tcBorders>
            <w:tcMar>
              <w:left w:w="108" w:type="dxa"/>
              <w:right w:w="108" w:type="dxa"/>
            </w:tcMar>
            <w:vAlign w:val="center"/>
          </w:tcPr>
          <w:p w:rsidR="00C06EA8" w:rsidRDefault="00C06EA8">
            <w:pPr>
              <w:shd w:val="clear" w:color="auto" w:fill="FFFFFF"/>
              <w:suppressAutoHyphens w:val="0"/>
              <w:ind w:firstLine="0"/>
              <w:rPr>
                <w:sz w:val="20"/>
                <w:szCs w:val="20"/>
              </w:rPr>
            </w:pPr>
          </w:p>
        </w:tc>
        <w:tc>
          <w:tcPr>
            <w:tcW w:w="994" w:type="dxa"/>
            <w:tcBorders>
              <w:top w:val="nil"/>
              <w:left w:val="single" w:sz="4" w:space="0" w:color="000000"/>
              <w:bottom w:val="single" w:sz="4" w:space="0" w:color="000000"/>
              <w:right w:val="nil"/>
            </w:tcBorders>
            <w:tcMar>
              <w:left w:w="108" w:type="dxa"/>
              <w:right w:w="108" w:type="dxa"/>
            </w:tcMar>
            <w:vAlign w:val="center"/>
          </w:tcPr>
          <w:p w:rsidR="00C06EA8" w:rsidRDefault="00C06EA8">
            <w:pPr>
              <w:suppressAutoHyphens w:val="0"/>
              <w:spacing w:after="200"/>
              <w:ind w:firstLine="0"/>
              <w:jc w:val="center"/>
              <w:rPr>
                <w:sz w:val="20"/>
                <w:szCs w:val="20"/>
              </w:rPr>
            </w:pPr>
          </w:p>
        </w:tc>
        <w:tc>
          <w:tcPr>
            <w:tcW w:w="911" w:type="dxa"/>
            <w:tcBorders>
              <w:top w:val="nil"/>
              <w:left w:val="single" w:sz="4" w:space="0" w:color="000000"/>
              <w:bottom w:val="single" w:sz="4" w:space="0" w:color="000000"/>
              <w:right w:val="nil"/>
            </w:tcBorders>
            <w:tcMar>
              <w:left w:w="108" w:type="dxa"/>
              <w:right w:w="108" w:type="dxa"/>
            </w:tcMar>
            <w:vAlign w:val="center"/>
          </w:tcPr>
          <w:p w:rsidR="00C06EA8" w:rsidRDefault="00C06EA8">
            <w:pPr>
              <w:suppressAutoHyphens w:val="0"/>
              <w:spacing w:after="200"/>
              <w:ind w:firstLine="0"/>
              <w:jc w:val="center"/>
              <w:rPr>
                <w:sz w:val="20"/>
                <w:szCs w:val="20"/>
              </w:rPr>
            </w:pPr>
          </w:p>
        </w:tc>
        <w:tc>
          <w:tcPr>
            <w:tcW w:w="1019" w:type="dxa"/>
            <w:tcBorders>
              <w:top w:val="nil"/>
              <w:left w:val="single" w:sz="4" w:space="0" w:color="000000"/>
              <w:bottom w:val="single" w:sz="4" w:space="0" w:color="000000"/>
              <w:right w:val="nil"/>
            </w:tcBorders>
            <w:tcMar>
              <w:left w:w="108" w:type="dxa"/>
              <w:right w:w="108" w:type="dxa"/>
            </w:tcMar>
            <w:vAlign w:val="center"/>
          </w:tcPr>
          <w:p w:rsidR="00C06EA8" w:rsidRDefault="00C06EA8">
            <w:pPr>
              <w:suppressAutoHyphens w:val="0"/>
              <w:spacing w:after="200"/>
              <w:ind w:firstLine="0"/>
              <w:jc w:val="center"/>
              <w:rPr>
                <w:sz w:val="20"/>
                <w:szCs w:val="20"/>
              </w:rPr>
            </w:pPr>
          </w:p>
        </w:tc>
        <w:tc>
          <w:tcPr>
            <w:tcW w:w="1497" w:type="dxa"/>
            <w:tcBorders>
              <w:top w:val="nil"/>
              <w:left w:val="single" w:sz="4" w:space="0" w:color="000000"/>
              <w:bottom w:val="single" w:sz="4" w:space="0" w:color="000000"/>
              <w:right w:val="single" w:sz="4" w:space="0" w:color="000000"/>
            </w:tcBorders>
            <w:tcMar>
              <w:left w:w="108" w:type="dxa"/>
              <w:right w:w="108" w:type="dxa"/>
            </w:tcMar>
            <w:vAlign w:val="center"/>
          </w:tcPr>
          <w:p w:rsidR="00C06EA8" w:rsidRDefault="00C06EA8">
            <w:pPr>
              <w:suppressAutoHyphens w:val="0"/>
              <w:spacing w:after="200"/>
              <w:ind w:firstLine="0"/>
              <w:jc w:val="center"/>
              <w:rPr>
                <w:sz w:val="20"/>
                <w:szCs w:val="20"/>
              </w:rPr>
            </w:pPr>
          </w:p>
        </w:tc>
      </w:tr>
      <w:tr w:rsidR="00C06EA8">
        <w:trPr>
          <w:trHeight w:val="334"/>
        </w:trPr>
        <w:tc>
          <w:tcPr>
            <w:tcW w:w="838" w:type="dxa"/>
            <w:tcBorders>
              <w:top w:val="nil"/>
              <w:left w:val="single" w:sz="4" w:space="0" w:color="000000"/>
              <w:bottom w:val="single" w:sz="4" w:space="0" w:color="000000"/>
              <w:right w:val="nil"/>
            </w:tcBorders>
            <w:tcMar>
              <w:left w:w="108" w:type="dxa"/>
              <w:right w:w="108" w:type="dxa"/>
            </w:tcMar>
            <w:vAlign w:val="center"/>
          </w:tcPr>
          <w:p w:rsidR="00C06EA8" w:rsidRDefault="00C06EA8">
            <w:pPr>
              <w:suppressAutoHyphens w:val="0"/>
            </w:pPr>
            <w:r>
              <w:rPr>
                <w:b/>
                <w:sz w:val="20"/>
                <w:szCs w:val="20"/>
                <w:lang w:eastAsia="en-US"/>
              </w:rPr>
              <w:t>2</w:t>
            </w:r>
          </w:p>
        </w:tc>
        <w:tc>
          <w:tcPr>
            <w:tcW w:w="4934" w:type="dxa"/>
            <w:tcBorders>
              <w:top w:val="nil"/>
              <w:left w:val="single" w:sz="4" w:space="0" w:color="000000"/>
              <w:bottom w:val="single" w:sz="4" w:space="0" w:color="000000"/>
              <w:right w:val="nil"/>
            </w:tcBorders>
            <w:tcMar>
              <w:left w:w="108" w:type="dxa"/>
              <w:right w:w="108" w:type="dxa"/>
            </w:tcMar>
            <w:vAlign w:val="center"/>
          </w:tcPr>
          <w:p w:rsidR="00C06EA8" w:rsidRDefault="00C06EA8">
            <w:pPr>
              <w:shd w:val="clear" w:color="auto" w:fill="FFFFFF"/>
              <w:suppressAutoHyphens w:val="0"/>
              <w:ind w:firstLine="0"/>
              <w:rPr>
                <w:sz w:val="20"/>
                <w:szCs w:val="20"/>
              </w:rPr>
            </w:pPr>
          </w:p>
        </w:tc>
        <w:tc>
          <w:tcPr>
            <w:tcW w:w="994" w:type="dxa"/>
            <w:tcBorders>
              <w:top w:val="nil"/>
              <w:left w:val="single" w:sz="4" w:space="0" w:color="000000"/>
              <w:bottom w:val="single" w:sz="4" w:space="0" w:color="000000"/>
              <w:right w:val="nil"/>
            </w:tcBorders>
            <w:tcMar>
              <w:left w:w="108" w:type="dxa"/>
              <w:right w:w="108" w:type="dxa"/>
            </w:tcMar>
            <w:vAlign w:val="center"/>
          </w:tcPr>
          <w:p w:rsidR="00C06EA8" w:rsidRDefault="00C06EA8">
            <w:pPr>
              <w:suppressAutoHyphens w:val="0"/>
              <w:spacing w:after="200"/>
              <w:ind w:firstLine="0"/>
              <w:jc w:val="center"/>
              <w:rPr>
                <w:sz w:val="20"/>
                <w:szCs w:val="20"/>
              </w:rPr>
            </w:pPr>
          </w:p>
        </w:tc>
        <w:tc>
          <w:tcPr>
            <w:tcW w:w="911" w:type="dxa"/>
            <w:tcBorders>
              <w:top w:val="nil"/>
              <w:left w:val="single" w:sz="4" w:space="0" w:color="000000"/>
              <w:bottom w:val="single" w:sz="4" w:space="0" w:color="000000"/>
              <w:right w:val="nil"/>
            </w:tcBorders>
            <w:tcMar>
              <w:left w:w="108" w:type="dxa"/>
              <w:right w:w="108" w:type="dxa"/>
            </w:tcMar>
            <w:vAlign w:val="center"/>
          </w:tcPr>
          <w:p w:rsidR="00C06EA8" w:rsidRDefault="00C06EA8">
            <w:pPr>
              <w:suppressAutoHyphens w:val="0"/>
              <w:spacing w:after="200"/>
              <w:ind w:firstLine="0"/>
              <w:jc w:val="center"/>
              <w:rPr>
                <w:sz w:val="20"/>
                <w:szCs w:val="20"/>
              </w:rPr>
            </w:pPr>
          </w:p>
        </w:tc>
        <w:tc>
          <w:tcPr>
            <w:tcW w:w="1019" w:type="dxa"/>
            <w:tcBorders>
              <w:top w:val="nil"/>
              <w:left w:val="single" w:sz="4" w:space="0" w:color="000000"/>
              <w:bottom w:val="single" w:sz="4" w:space="0" w:color="000000"/>
              <w:right w:val="nil"/>
            </w:tcBorders>
            <w:tcMar>
              <w:left w:w="108" w:type="dxa"/>
              <w:right w:w="108" w:type="dxa"/>
            </w:tcMar>
            <w:vAlign w:val="center"/>
          </w:tcPr>
          <w:p w:rsidR="00C06EA8" w:rsidRDefault="00C06EA8">
            <w:pPr>
              <w:suppressAutoHyphens w:val="0"/>
              <w:spacing w:after="200"/>
              <w:ind w:firstLine="0"/>
              <w:jc w:val="center"/>
              <w:rPr>
                <w:sz w:val="20"/>
                <w:szCs w:val="20"/>
              </w:rPr>
            </w:pPr>
          </w:p>
        </w:tc>
        <w:tc>
          <w:tcPr>
            <w:tcW w:w="1497" w:type="dxa"/>
            <w:tcBorders>
              <w:top w:val="nil"/>
              <w:left w:val="single" w:sz="4" w:space="0" w:color="000000"/>
              <w:bottom w:val="single" w:sz="4" w:space="0" w:color="000000"/>
              <w:right w:val="single" w:sz="4" w:space="0" w:color="000000"/>
            </w:tcBorders>
            <w:tcMar>
              <w:left w:w="108" w:type="dxa"/>
              <w:right w:w="108" w:type="dxa"/>
            </w:tcMar>
            <w:vAlign w:val="center"/>
          </w:tcPr>
          <w:p w:rsidR="00C06EA8" w:rsidRDefault="00C06EA8">
            <w:pPr>
              <w:suppressAutoHyphens w:val="0"/>
              <w:spacing w:after="200"/>
              <w:ind w:firstLine="0"/>
              <w:jc w:val="center"/>
              <w:rPr>
                <w:sz w:val="20"/>
                <w:szCs w:val="20"/>
              </w:rPr>
            </w:pPr>
          </w:p>
        </w:tc>
      </w:tr>
      <w:tr w:rsidR="00C06EA8">
        <w:trPr>
          <w:trHeight w:val="371"/>
        </w:trPr>
        <w:tc>
          <w:tcPr>
            <w:tcW w:w="838" w:type="dxa"/>
            <w:tcBorders>
              <w:top w:val="nil"/>
              <w:left w:val="single" w:sz="4" w:space="0" w:color="000000"/>
              <w:bottom w:val="single" w:sz="4" w:space="0" w:color="000000"/>
              <w:right w:val="nil"/>
            </w:tcBorders>
            <w:tcMar>
              <w:left w:w="108" w:type="dxa"/>
              <w:right w:w="108" w:type="dxa"/>
            </w:tcMar>
            <w:vAlign w:val="center"/>
          </w:tcPr>
          <w:p w:rsidR="00C06EA8" w:rsidRDefault="00C06EA8">
            <w:pPr>
              <w:suppressAutoHyphens w:val="0"/>
            </w:pPr>
            <w:r>
              <w:rPr>
                <w:b/>
                <w:sz w:val="20"/>
                <w:szCs w:val="20"/>
                <w:lang w:eastAsia="en-US"/>
              </w:rPr>
              <w:t>3</w:t>
            </w:r>
          </w:p>
        </w:tc>
        <w:tc>
          <w:tcPr>
            <w:tcW w:w="4934" w:type="dxa"/>
            <w:tcBorders>
              <w:top w:val="nil"/>
              <w:left w:val="single" w:sz="4" w:space="0" w:color="000000"/>
              <w:bottom w:val="single" w:sz="4" w:space="0" w:color="000000"/>
              <w:right w:val="nil"/>
            </w:tcBorders>
            <w:tcMar>
              <w:left w:w="108" w:type="dxa"/>
              <w:right w:w="108" w:type="dxa"/>
            </w:tcMar>
            <w:vAlign w:val="center"/>
          </w:tcPr>
          <w:p w:rsidR="00C06EA8" w:rsidRDefault="00C06EA8">
            <w:pPr>
              <w:suppressAutoHyphens w:val="0"/>
              <w:ind w:firstLine="0"/>
              <w:rPr>
                <w:sz w:val="20"/>
                <w:szCs w:val="20"/>
              </w:rPr>
            </w:pPr>
          </w:p>
        </w:tc>
        <w:tc>
          <w:tcPr>
            <w:tcW w:w="994" w:type="dxa"/>
            <w:tcBorders>
              <w:top w:val="nil"/>
              <w:left w:val="single" w:sz="4" w:space="0" w:color="000000"/>
              <w:bottom w:val="single" w:sz="4" w:space="0" w:color="000000"/>
              <w:right w:val="nil"/>
            </w:tcBorders>
            <w:tcMar>
              <w:left w:w="108" w:type="dxa"/>
              <w:right w:w="108" w:type="dxa"/>
            </w:tcMar>
            <w:vAlign w:val="center"/>
          </w:tcPr>
          <w:p w:rsidR="00C06EA8" w:rsidRDefault="00C06EA8">
            <w:pPr>
              <w:suppressAutoHyphens w:val="0"/>
              <w:spacing w:after="200"/>
              <w:ind w:firstLine="0"/>
              <w:jc w:val="center"/>
              <w:rPr>
                <w:sz w:val="20"/>
                <w:szCs w:val="20"/>
              </w:rPr>
            </w:pPr>
          </w:p>
        </w:tc>
        <w:tc>
          <w:tcPr>
            <w:tcW w:w="911" w:type="dxa"/>
            <w:tcBorders>
              <w:top w:val="nil"/>
              <w:left w:val="single" w:sz="4" w:space="0" w:color="000000"/>
              <w:bottom w:val="single" w:sz="4" w:space="0" w:color="000000"/>
              <w:right w:val="nil"/>
            </w:tcBorders>
            <w:tcMar>
              <w:left w:w="108" w:type="dxa"/>
              <w:right w:w="108" w:type="dxa"/>
            </w:tcMar>
            <w:vAlign w:val="center"/>
          </w:tcPr>
          <w:p w:rsidR="00C06EA8" w:rsidRDefault="00C06EA8">
            <w:pPr>
              <w:suppressAutoHyphens w:val="0"/>
              <w:spacing w:after="200"/>
              <w:ind w:firstLine="0"/>
              <w:jc w:val="center"/>
              <w:rPr>
                <w:sz w:val="20"/>
                <w:szCs w:val="20"/>
              </w:rPr>
            </w:pPr>
          </w:p>
        </w:tc>
        <w:tc>
          <w:tcPr>
            <w:tcW w:w="1019" w:type="dxa"/>
            <w:tcBorders>
              <w:top w:val="nil"/>
              <w:left w:val="single" w:sz="4" w:space="0" w:color="000000"/>
              <w:bottom w:val="single" w:sz="4" w:space="0" w:color="000000"/>
              <w:right w:val="nil"/>
            </w:tcBorders>
            <w:tcMar>
              <w:left w:w="108" w:type="dxa"/>
              <w:right w:w="108" w:type="dxa"/>
            </w:tcMar>
            <w:vAlign w:val="center"/>
          </w:tcPr>
          <w:p w:rsidR="00C06EA8" w:rsidRDefault="00C06EA8">
            <w:pPr>
              <w:suppressAutoHyphens w:val="0"/>
              <w:spacing w:after="200"/>
              <w:ind w:firstLine="0"/>
              <w:jc w:val="center"/>
              <w:rPr>
                <w:sz w:val="20"/>
                <w:szCs w:val="20"/>
              </w:rPr>
            </w:pPr>
          </w:p>
        </w:tc>
        <w:tc>
          <w:tcPr>
            <w:tcW w:w="1497" w:type="dxa"/>
            <w:tcBorders>
              <w:top w:val="nil"/>
              <w:left w:val="single" w:sz="4" w:space="0" w:color="000000"/>
              <w:bottom w:val="single" w:sz="4" w:space="0" w:color="000000"/>
              <w:right w:val="single" w:sz="4" w:space="0" w:color="000000"/>
            </w:tcBorders>
            <w:tcMar>
              <w:left w:w="108" w:type="dxa"/>
              <w:right w:w="108" w:type="dxa"/>
            </w:tcMar>
            <w:vAlign w:val="center"/>
          </w:tcPr>
          <w:p w:rsidR="00C06EA8" w:rsidRDefault="00C06EA8">
            <w:pPr>
              <w:suppressAutoHyphens w:val="0"/>
              <w:spacing w:after="200"/>
              <w:ind w:firstLine="0"/>
              <w:jc w:val="center"/>
              <w:rPr>
                <w:sz w:val="20"/>
                <w:szCs w:val="20"/>
              </w:rPr>
            </w:pPr>
          </w:p>
        </w:tc>
      </w:tr>
      <w:tr w:rsidR="00C06EA8">
        <w:trPr>
          <w:trHeight w:val="420"/>
        </w:trPr>
        <w:tc>
          <w:tcPr>
            <w:tcW w:w="838" w:type="dxa"/>
            <w:tcBorders>
              <w:top w:val="nil"/>
              <w:left w:val="single" w:sz="4" w:space="0" w:color="000000"/>
              <w:bottom w:val="single" w:sz="4" w:space="0" w:color="000000"/>
              <w:right w:val="nil"/>
            </w:tcBorders>
            <w:tcMar>
              <w:left w:w="108" w:type="dxa"/>
              <w:right w:w="108" w:type="dxa"/>
            </w:tcMar>
            <w:vAlign w:val="center"/>
          </w:tcPr>
          <w:p w:rsidR="00C06EA8" w:rsidRDefault="00C06EA8">
            <w:pPr>
              <w:suppressAutoHyphens w:val="0"/>
            </w:pPr>
            <w:r>
              <w:rPr>
                <w:b/>
                <w:sz w:val="20"/>
                <w:szCs w:val="20"/>
                <w:lang w:eastAsia="en-US"/>
              </w:rPr>
              <w:t>4</w:t>
            </w:r>
          </w:p>
        </w:tc>
        <w:tc>
          <w:tcPr>
            <w:tcW w:w="4934" w:type="dxa"/>
            <w:tcBorders>
              <w:top w:val="nil"/>
              <w:left w:val="single" w:sz="4" w:space="0" w:color="000000"/>
              <w:bottom w:val="single" w:sz="4" w:space="0" w:color="000000"/>
              <w:right w:val="nil"/>
            </w:tcBorders>
            <w:tcMar>
              <w:left w:w="108" w:type="dxa"/>
              <w:right w:w="108" w:type="dxa"/>
            </w:tcMar>
            <w:vAlign w:val="center"/>
          </w:tcPr>
          <w:p w:rsidR="00C06EA8" w:rsidRDefault="00C06EA8">
            <w:pPr>
              <w:suppressAutoHyphens w:val="0"/>
              <w:ind w:firstLine="0"/>
              <w:rPr>
                <w:sz w:val="20"/>
                <w:szCs w:val="20"/>
              </w:rPr>
            </w:pPr>
          </w:p>
        </w:tc>
        <w:tc>
          <w:tcPr>
            <w:tcW w:w="994" w:type="dxa"/>
            <w:tcBorders>
              <w:top w:val="nil"/>
              <w:left w:val="single" w:sz="4" w:space="0" w:color="000000"/>
              <w:bottom w:val="single" w:sz="4" w:space="0" w:color="000000"/>
              <w:right w:val="nil"/>
            </w:tcBorders>
            <w:tcMar>
              <w:left w:w="108" w:type="dxa"/>
              <w:right w:w="108" w:type="dxa"/>
            </w:tcMar>
            <w:vAlign w:val="center"/>
          </w:tcPr>
          <w:p w:rsidR="00C06EA8" w:rsidRDefault="00C06EA8">
            <w:pPr>
              <w:suppressAutoHyphens w:val="0"/>
              <w:spacing w:after="200"/>
              <w:ind w:firstLine="0"/>
              <w:jc w:val="center"/>
              <w:rPr>
                <w:sz w:val="20"/>
                <w:szCs w:val="20"/>
              </w:rPr>
            </w:pPr>
          </w:p>
        </w:tc>
        <w:tc>
          <w:tcPr>
            <w:tcW w:w="911" w:type="dxa"/>
            <w:tcBorders>
              <w:top w:val="nil"/>
              <w:left w:val="single" w:sz="4" w:space="0" w:color="000000"/>
              <w:bottom w:val="single" w:sz="4" w:space="0" w:color="000000"/>
              <w:right w:val="nil"/>
            </w:tcBorders>
            <w:tcMar>
              <w:left w:w="108" w:type="dxa"/>
              <w:right w:w="108" w:type="dxa"/>
            </w:tcMar>
            <w:vAlign w:val="center"/>
          </w:tcPr>
          <w:p w:rsidR="00C06EA8" w:rsidRDefault="00C06EA8">
            <w:pPr>
              <w:suppressAutoHyphens w:val="0"/>
              <w:spacing w:after="200"/>
              <w:ind w:firstLine="0"/>
              <w:jc w:val="center"/>
              <w:rPr>
                <w:sz w:val="20"/>
                <w:szCs w:val="20"/>
              </w:rPr>
            </w:pPr>
          </w:p>
        </w:tc>
        <w:tc>
          <w:tcPr>
            <w:tcW w:w="1019" w:type="dxa"/>
            <w:tcBorders>
              <w:top w:val="nil"/>
              <w:left w:val="single" w:sz="4" w:space="0" w:color="000000"/>
              <w:bottom w:val="single" w:sz="4" w:space="0" w:color="000000"/>
              <w:right w:val="nil"/>
            </w:tcBorders>
            <w:tcMar>
              <w:left w:w="108" w:type="dxa"/>
              <w:right w:w="108" w:type="dxa"/>
            </w:tcMar>
            <w:vAlign w:val="center"/>
          </w:tcPr>
          <w:p w:rsidR="00C06EA8" w:rsidRDefault="00C06EA8">
            <w:pPr>
              <w:suppressAutoHyphens w:val="0"/>
              <w:spacing w:after="200"/>
              <w:ind w:firstLine="0"/>
              <w:jc w:val="center"/>
              <w:rPr>
                <w:sz w:val="20"/>
                <w:szCs w:val="20"/>
              </w:rPr>
            </w:pPr>
          </w:p>
        </w:tc>
        <w:tc>
          <w:tcPr>
            <w:tcW w:w="1497" w:type="dxa"/>
            <w:tcBorders>
              <w:top w:val="nil"/>
              <w:left w:val="single" w:sz="4" w:space="0" w:color="000000"/>
              <w:bottom w:val="single" w:sz="4" w:space="0" w:color="000000"/>
              <w:right w:val="single" w:sz="4" w:space="0" w:color="000000"/>
            </w:tcBorders>
            <w:tcMar>
              <w:left w:w="108" w:type="dxa"/>
              <w:right w:w="108" w:type="dxa"/>
            </w:tcMar>
            <w:vAlign w:val="center"/>
          </w:tcPr>
          <w:p w:rsidR="00C06EA8" w:rsidRDefault="00C06EA8">
            <w:pPr>
              <w:suppressAutoHyphens w:val="0"/>
              <w:spacing w:after="200"/>
              <w:ind w:firstLine="0"/>
              <w:jc w:val="center"/>
              <w:rPr>
                <w:sz w:val="20"/>
                <w:szCs w:val="20"/>
              </w:rPr>
            </w:pPr>
          </w:p>
        </w:tc>
      </w:tr>
      <w:tr w:rsidR="00C06EA8">
        <w:trPr>
          <w:trHeight w:val="420"/>
        </w:trPr>
        <w:tc>
          <w:tcPr>
            <w:tcW w:w="838" w:type="dxa"/>
            <w:tcBorders>
              <w:top w:val="nil"/>
              <w:left w:val="single" w:sz="4" w:space="0" w:color="000000"/>
              <w:bottom w:val="single" w:sz="4" w:space="0" w:color="000000"/>
              <w:right w:val="nil"/>
            </w:tcBorders>
            <w:tcMar>
              <w:left w:w="108" w:type="dxa"/>
              <w:right w:w="108" w:type="dxa"/>
            </w:tcMar>
            <w:vAlign w:val="center"/>
          </w:tcPr>
          <w:p w:rsidR="00C06EA8" w:rsidRDefault="00C06EA8">
            <w:pPr>
              <w:suppressAutoHyphens w:val="0"/>
            </w:pPr>
            <w:r>
              <w:rPr>
                <w:b/>
                <w:sz w:val="20"/>
                <w:szCs w:val="20"/>
                <w:lang w:eastAsia="en-US"/>
              </w:rPr>
              <w:t>5</w:t>
            </w:r>
          </w:p>
        </w:tc>
        <w:tc>
          <w:tcPr>
            <w:tcW w:w="4934" w:type="dxa"/>
            <w:tcBorders>
              <w:top w:val="nil"/>
              <w:left w:val="single" w:sz="4" w:space="0" w:color="000000"/>
              <w:bottom w:val="single" w:sz="4" w:space="0" w:color="000000"/>
              <w:right w:val="nil"/>
            </w:tcBorders>
            <w:tcMar>
              <w:left w:w="108" w:type="dxa"/>
              <w:right w:w="108" w:type="dxa"/>
            </w:tcMar>
            <w:vAlign w:val="center"/>
          </w:tcPr>
          <w:p w:rsidR="00C06EA8" w:rsidRDefault="00C06EA8">
            <w:pPr>
              <w:suppressAutoHyphens w:val="0"/>
              <w:ind w:firstLine="0"/>
              <w:rPr>
                <w:sz w:val="20"/>
                <w:szCs w:val="20"/>
              </w:rPr>
            </w:pPr>
          </w:p>
        </w:tc>
        <w:tc>
          <w:tcPr>
            <w:tcW w:w="994" w:type="dxa"/>
            <w:tcBorders>
              <w:top w:val="nil"/>
              <w:left w:val="single" w:sz="4" w:space="0" w:color="000000"/>
              <w:bottom w:val="single" w:sz="4" w:space="0" w:color="000000"/>
              <w:right w:val="nil"/>
            </w:tcBorders>
            <w:tcMar>
              <w:left w:w="108" w:type="dxa"/>
              <w:right w:w="108" w:type="dxa"/>
            </w:tcMar>
            <w:vAlign w:val="center"/>
          </w:tcPr>
          <w:p w:rsidR="00C06EA8" w:rsidRDefault="00C06EA8">
            <w:pPr>
              <w:suppressAutoHyphens w:val="0"/>
              <w:spacing w:after="200"/>
              <w:ind w:firstLine="0"/>
              <w:jc w:val="center"/>
              <w:rPr>
                <w:sz w:val="20"/>
                <w:szCs w:val="20"/>
              </w:rPr>
            </w:pPr>
          </w:p>
        </w:tc>
        <w:tc>
          <w:tcPr>
            <w:tcW w:w="911" w:type="dxa"/>
            <w:tcBorders>
              <w:top w:val="nil"/>
              <w:left w:val="single" w:sz="4" w:space="0" w:color="000000"/>
              <w:bottom w:val="single" w:sz="4" w:space="0" w:color="000000"/>
              <w:right w:val="nil"/>
            </w:tcBorders>
            <w:tcMar>
              <w:left w:w="108" w:type="dxa"/>
              <w:right w:w="108" w:type="dxa"/>
            </w:tcMar>
            <w:vAlign w:val="center"/>
          </w:tcPr>
          <w:p w:rsidR="00C06EA8" w:rsidRDefault="00C06EA8">
            <w:pPr>
              <w:suppressAutoHyphens w:val="0"/>
              <w:spacing w:after="200"/>
              <w:ind w:firstLine="0"/>
              <w:jc w:val="center"/>
              <w:rPr>
                <w:sz w:val="20"/>
                <w:szCs w:val="20"/>
              </w:rPr>
            </w:pPr>
          </w:p>
        </w:tc>
        <w:tc>
          <w:tcPr>
            <w:tcW w:w="1019" w:type="dxa"/>
            <w:tcBorders>
              <w:top w:val="nil"/>
              <w:left w:val="single" w:sz="4" w:space="0" w:color="000000"/>
              <w:bottom w:val="single" w:sz="4" w:space="0" w:color="000000"/>
              <w:right w:val="nil"/>
            </w:tcBorders>
            <w:tcMar>
              <w:left w:w="108" w:type="dxa"/>
              <w:right w:w="108" w:type="dxa"/>
            </w:tcMar>
            <w:vAlign w:val="center"/>
          </w:tcPr>
          <w:p w:rsidR="00C06EA8" w:rsidRDefault="00C06EA8">
            <w:pPr>
              <w:suppressAutoHyphens w:val="0"/>
              <w:spacing w:after="200"/>
              <w:ind w:firstLine="0"/>
              <w:jc w:val="center"/>
              <w:rPr>
                <w:sz w:val="20"/>
                <w:szCs w:val="20"/>
              </w:rPr>
            </w:pPr>
          </w:p>
        </w:tc>
        <w:tc>
          <w:tcPr>
            <w:tcW w:w="1497" w:type="dxa"/>
            <w:tcBorders>
              <w:top w:val="nil"/>
              <w:left w:val="single" w:sz="4" w:space="0" w:color="000000"/>
              <w:bottom w:val="single" w:sz="4" w:space="0" w:color="000000"/>
              <w:right w:val="single" w:sz="4" w:space="0" w:color="000000"/>
            </w:tcBorders>
            <w:tcMar>
              <w:left w:w="108" w:type="dxa"/>
              <w:right w:w="108" w:type="dxa"/>
            </w:tcMar>
            <w:vAlign w:val="center"/>
          </w:tcPr>
          <w:p w:rsidR="00C06EA8" w:rsidRDefault="00C06EA8">
            <w:pPr>
              <w:suppressAutoHyphens w:val="0"/>
              <w:spacing w:after="200"/>
              <w:ind w:firstLine="0"/>
              <w:jc w:val="center"/>
              <w:rPr>
                <w:sz w:val="20"/>
                <w:szCs w:val="20"/>
              </w:rPr>
            </w:pPr>
          </w:p>
        </w:tc>
      </w:tr>
      <w:tr w:rsidR="00C06EA8">
        <w:trPr>
          <w:trHeight w:val="420"/>
        </w:trPr>
        <w:tc>
          <w:tcPr>
            <w:tcW w:w="838" w:type="dxa"/>
            <w:tcBorders>
              <w:top w:val="nil"/>
              <w:left w:val="single" w:sz="4" w:space="0" w:color="000000"/>
              <w:bottom w:val="single" w:sz="4" w:space="0" w:color="000000"/>
              <w:right w:val="nil"/>
            </w:tcBorders>
            <w:tcMar>
              <w:left w:w="108" w:type="dxa"/>
              <w:right w:w="108" w:type="dxa"/>
            </w:tcMar>
            <w:vAlign w:val="center"/>
          </w:tcPr>
          <w:p w:rsidR="00C06EA8" w:rsidRDefault="00C06EA8">
            <w:pPr>
              <w:suppressAutoHyphens w:val="0"/>
            </w:pPr>
            <w:r>
              <w:rPr>
                <w:b/>
                <w:sz w:val="20"/>
                <w:szCs w:val="20"/>
                <w:lang w:eastAsia="en-US"/>
              </w:rPr>
              <w:t>6</w:t>
            </w:r>
          </w:p>
        </w:tc>
        <w:tc>
          <w:tcPr>
            <w:tcW w:w="4934" w:type="dxa"/>
            <w:tcBorders>
              <w:top w:val="nil"/>
              <w:left w:val="single" w:sz="4" w:space="0" w:color="000000"/>
              <w:bottom w:val="single" w:sz="4" w:space="0" w:color="000000"/>
              <w:right w:val="nil"/>
            </w:tcBorders>
            <w:tcMar>
              <w:left w:w="108" w:type="dxa"/>
              <w:right w:w="108" w:type="dxa"/>
            </w:tcMar>
            <w:vAlign w:val="center"/>
          </w:tcPr>
          <w:p w:rsidR="00C06EA8" w:rsidRDefault="00C06EA8">
            <w:pPr>
              <w:suppressAutoHyphens w:val="0"/>
              <w:spacing w:after="200"/>
              <w:ind w:firstLine="0"/>
              <w:rPr>
                <w:sz w:val="20"/>
                <w:szCs w:val="20"/>
              </w:rPr>
            </w:pPr>
          </w:p>
        </w:tc>
        <w:tc>
          <w:tcPr>
            <w:tcW w:w="994" w:type="dxa"/>
            <w:tcBorders>
              <w:top w:val="nil"/>
              <w:left w:val="single" w:sz="4" w:space="0" w:color="000000"/>
              <w:bottom w:val="single" w:sz="4" w:space="0" w:color="000000"/>
              <w:right w:val="nil"/>
            </w:tcBorders>
            <w:tcMar>
              <w:left w:w="108" w:type="dxa"/>
              <w:right w:w="108" w:type="dxa"/>
            </w:tcMar>
            <w:vAlign w:val="center"/>
          </w:tcPr>
          <w:p w:rsidR="00C06EA8" w:rsidRDefault="00C06EA8">
            <w:pPr>
              <w:suppressAutoHyphens w:val="0"/>
              <w:spacing w:after="200"/>
              <w:ind w:firstLine="0"/>
              <w:jc w:val="center"/>
              <w:rPr>
                <w:sz w:val="20"/>
                <w:szCs w:val="20"/>
              </w:rPr>
            </w:pPr>
          </w:p>
        </w:tc>
        <w:tc>
          <w:tcPr>
            <w:tcW w:w="911" w:type="dxa"/>
            <w:tcBorders>
              <w:top w:val="nil"/>
              <w:left w:val="single" w:sz="4" w:space="0" w:color="000000"/>
              <w:bottom w:val="single" w:sz="4" w:space="0" w:color="000000"/>
              <w:right w:val="nil"/>
            </w:tcBorders>
            <w:tcMar>
              <w:left w:w="108" w:type="dxa"/>
              <w:right w:w="108" w:type="dxa"/>
            </w:tcMar>
            <w:vAlign w:val="center"/>
          </w:tcPr>
          <w:p w:rsidR="00C06EA8" w:rsidRDefault="00C06EA8">
            <w:pPr>
              <w:suppressAutoHyphens w:val="0"/>
              <w:spacing w:after="200"/>
              <w:ind w:firstLine="0"/>
              <w:jc w:val="center"/>
              <w:rPr>
                <w:sz w:val="20"/>
                <w:szCs w:val="20"/>
              </w:rPr>
            </w:pPr>
          </w:p>
        </w:tc>
        <w:tc>
          <w:tcPr>
            <w:tcW w:w="1019" w:type="dxa"/>
            <w:tcBorders>
              <w:top w:val="nil"/>
              <w:left w:val="single" w:sz="4" w:space="0" w:color="000000"/>
              <w:bottom w:val="single" w:sz="4" w:space="0" w:color="000000"/>
              <w:right w:val="nil"/>
            </w:tcBorders>
            <w:tcMar>
              <w:left w:w="108" w:type="dxa"/>
              <w:right w:w="108" w:type="dxa"/>
            </w:tcMar>
            <w:vAlign w:val="center"/>
          </w:tcPr>
          <w:p w:rsidR="00C06EA8" w:rsidRDefault="00C06EA8">
            <w:pPr>
              <w:suppressAutoHyphens w:val="0"/>
              <w:spacing w:after="200"/>
              <w:ind w:firstLine="0"/>
              <w:jc w:val="center"/>
              <w:rPr>
                <w:color w:val="000000"/>
                <w:sz w:val="20"/>
                <w:szCs w:val="20"/>
                <w:lang w:eastAsia="en-US"/>
              </w:rPr>
            </w:pPr>
          </w:p>
        </w:tc>
        <w:tc>
          <w:tcPr>
            <w:tcW w:w="1497" w:type="dxa"/>
            <w:tcBorders>
              <w:top w:val="nil"/>
              <w:left w:val="single" w:sz="4" w:space="0" w:color="000000"/>
              <w:bottom w:val="single" w:sz="4" w:space="0" w:color="000000"/>
              <w:right w:val="single" w:sz="4" w:space="0" w:color="000000"/>
            </w:tcBorders>
            <w:tcMar>
              <w:left w:w="108" w:type="dxa"/>
              <w:right w:w="108" w:type="dxa"/>
            </w:tcMar>
            <w:vAlign w:val="center"/>
          </w:tcPr>
          <w:p w:rsidR="00C06EA8" w:rsidRDefault="00C06EA8">
            <w:pPr>
              <w:suppressAutoHyphens w:val="0"/>
              <w:spacing w:after="200"/>
              <w:ind w:firstLine="0"/>
              <w:jc w:val="center"/>
              <w:rPr>
                <w:color w:val="000000"/>
                <w:sz w:val="20"/>
                <w:szCs w:val="20"/>
                <w:lang w:eastAsia="en-US"/>
              </w:rPr>
            </w:pPr>
          </w:p>
        </w:tc>
      </w:tr>
      <w:tr w:rsidR="00C06EA8">
        <w:trPr>
          <w:trHeight w:val="420"/>
        </w:trPr>
        <w:tc>
          <w:tcPr>
            <w:tcW w:w="838" w:type="dxa"/>
            <w:tcBorders>
              <w:top w:val="nil"/>
              <w:left w:val="single" w:sz="4" w:space="0" w:color="000000"/>
              <w:bottom w:val="single" w:sz="4" w:space="0" w:color="000000"/>
              <w:right w:val="nil"/>
            </w:tcBorders>
            <w:tcMar>
              <w:left w:w="108" w:type="dxa"/>
              <w:right w:w="108" w:type="dxa"/>
            </w:tcMar>
            <w:vAlign w:val="center"/>
          </w:tcPr>
          <w:p w:rsidR="00C06EA8" w:rsidRDefault="00C06EA8">
            <w:pPr>
              <w:suppressAutoHyphens w:val="0"/>
              <w:ind w:firstLine="0"/>
              <w:rPr>
                <w:b/>
                <w:sz w:val="20"/>
                <w:szCs w:val="20"/>
                <w:lang w:eastAsia="en-US"/>
              </w:rPr>
            </w:pPr>
          </w:p>
        </w:tc>
        <w:tc>
          <w:tcPr>
            <w:tcW w:w="4934" w:type="dxa"/>
            <w:tcBorders>
              <w:top w:val="nil"/>
              <w:left w:val="single" w:sz="4" w:space="0" w:color="000000"/>
              <w:bottom w:val="single" w:sz="4" w:space="0" w:color="000000"/>
              <w:right w:val="nil"/>
            </w:tcBorders>
            <w:tcMar>
              <w:left w:w="108" w:type="dxa"/>
              <w:right w:w="108" w:type="dxa"/>
            </w:tcMar>
            <w:vAlign w:val="center"/>
          </w:tcPr>
          <w:p w:rsidR="00C06EA8" w:rsidRDefault="00C06EA8">
            <w:pPr>
              <w:suppressAutoHyphens w:val="0"/>
              <w:spacing w:after="200"/>
            </w:pPr>
            <w:r>
              <w:rPr>
                <w:b/>
                <w:bCs/>
                <w:color w:val="000000"/>
                <w:sz w:val="20"/>
                <w:szCs w:val="20"/>
                <w:lang w:eastAsia="en-US"/>
              </w:rPr>
              <w:t>Итого</w:t>
            </w:r>
          </w:p>
        </w:tc>
        <w:tc>
          <w:tcPr>
            <w:tcW w:w="994" w:type="dxa"/>
            <w:tcBorders>
              <w:top w:val="nil"/>
              <w:left w:val="single" w:sz="4" w:space="0" w:color="000000"/>
              <w:bottom w:val="single" w:sz="4" w:space="0" w:color="000000"/>
              <w:right w:val="nil"/>
            </w:tcBorders>
            <w:tcMar>
              <w:left w:w="108" w:type="dxa"/>
              <w:right w:w="108" w:type="dxa"/>
            </w:tcMar>
            <w:vAlign w:val="center"/>
          </w:tcPr>
          <w:p w:rsidR="00C06EA8" w:rsidRDefault="00C06EA8">
            <w:pPr>
              <w:suppressAutoHyphens w:val="0"/>
              <w:spacing w:after="200"/>
              <w:ind w:firstLine="0"/>
              <w:jc w:val="center"/>
              <w:rPr>
                <w:sz w:val="20"/>
                <w:szCs w:val="20"/>
              </w:rPr>
            </w:pPr>
          </w:p>
        </w:tc>
        <w:tc>
          <w:tcPr>
            <w:tcW w:w="911" w:type="dxa"/>
            <w:tcBorders>
              <w:top w:val="nil"/>
              <w:left w:val="single" w:sz="4" w:space="0" w:color="000000"/>
              <w:bottom w:val="single" w:sz="4" w:space="0" w:color="000000"/>
              <w:right w:val="nil"/>
            </w:tcBorders>
            <w:tcMar>
              <w:left w:w="108" w:type="dxa"/>
              <w:right w:w="108" w:type="dxa"/>
            </w:tcMar>
            <w:vAlign w:val="center"/>
          </w:tcPr>
          <w:p w:rsidR="00C06EA8" w:rsidRDefault="00C06EA8">
            <w:pPr>
              <w:suppressAutoHyphens w:val="0"/>
              <w:spacing w:after="200"/>
              <w:ind w:firstLine="0"/>
              <w:jc w:val="center"/>
              <w:rPr>
                <w:sz w:val="20"/>
                <w:szCs w:val="20"/>
              </w:rPr>
            </w:pPr>
          </w:p>
        </w:tc>
        <w:tc>
          <w:tcPr>
            <w:tcW w:w="1019" w:type="dxa"/>
            <w:tcBorders>
              <w:top w:val="nil"/>
              <w:left w:val="single" w:sz="4" w:space="0" w:color="000000"/>
              <w:bottom w:val="single" w:sz="4" w:space="0" w:color="000000"/>
              <w:right w:val="nil"/>
            </w:tcBorders>
            <w:tcMar>
              <w:left w:w="108" w:type="dxa"/>
              <w:right w:w="108" w:type="dxa"/>
            </w:tcMar>
            <w:vAlign w:val="center"/>
          </w:tcPr>
          <w:p w:rsidR="00C06EA8" w:rsidRDefault="00C06EA8">
            <w:pPr>
              <w:suppressAutoHyphens w:val="0"/>
              <w:spacing w:after="200"/>
              <w:ind w:firstLine="0"/>
              <w:jc w:val="center"/>
              <w:rPr>
                <w:sz w:val="20"/>
                <w:szCs w:val="20"/>
              </w:rPr>
            </w:pPr>
          </w:p>
        </w:tc>
        <w:tc>
          <w:tcPr>
            <w:tcW w:w="1497" w:type="dxa"/>
            <w:tcBorders>
              <w:top w:val="nil"/>
              <w:left w:val="single" w:sz="4" w:space="0" w:color="000000"/>
              <w:bottom w:val="single" w:sz="4" w:space="0" w:color="000000"/>
              <w:right w:val="single" w:sz="4" w:space="0" w:color="000000"/>
            </w:tcBorders>
            <w:tcMar>
              <w:left w:w="108" w:type="dxa"/>
              <w:right w:w="108" w:type="dxa"/>
            </w:tcMar>
            <w:vAlign w:val="center"/>
          </w:tcPr>
          <w:p w:rsidR="00C06EA8" w:rsidRDefault="00C06EA8">
            <w:pPr>
              <w:suppressAutoHyphens w:val="0"/>
              <w:spacing w:after="200"/>
              <w:ind w:firstLine="0"/>
              <w:jc w:val="center"/>
              <w:rPr>
                <w:sz w:val="20"/>
                <w:szCs w:val="20"/>
              </w:rPr>
            </w:pPr>
          </w:p>
        </w:tc>
      </w:tr>
    </w:tbl>
    <w:p w:rsidR="00C06EA8" w:rsidRDefault="00C06EA8">
      <w:bookmarkStart w:id="214" w:name="sub_22009 Копия 1 Копия 1 Копия 4"/>
      <w:bookmarkStart w:id="215" w:name="sub_22006 Копия 1 Копия 1 Копия 4"/>
      <w:bookmarkStart w:id="216" w:name="sub_22009 Копия 1 Копия 5"/>
      <w:bookmarkStart w:id="217" w:name="sub_22006 Копия 1 Копия 6"/>
      <w:bookmarkStart w:id="218" w:name="sub_22009 Копия 2 Копия 6"/>
      <w:bookmarkStart w:id="219" w:name="sub_22009 Копия 6"/>
      <w:bookmarkStart w:id="220" w:name="sub_22006 Копия 1 Копия 2 Копия 3"/>
      <w:bookmarkStart w:id="221" w:name="sub_22009 Копия 2 Копия 3 Копия 2"/>
      <w:bookmarkStart w:id="222" w:name="sub_22009 Копия 2 Копия 4 Копия 1"/>
      <w:bookmarkStart w:id="223" w:name="sub_22009 Копия 1 Копия 1 Копия 3"/>
      <w:bookmarkStart w:id="224" w:name="sub_22006 Копия 1 Копия 1 Копия 3"/>
      <w:bookmarkStart w:id="225" w:name="sub_22009 Копия 1 Копия 4"/>
      <w:bookmarkStart w:id="226" w:name="sub_22006 Копия 1 Копия 5"/>
      <w:bookmarkStart w:id="227" w:name="sub_22009 Копия 2 Копия 5"/>
      <w:bookmarkStart w:id="228" w:name="sub_22009 Копия 5"/>
      <w:bookmarkStart w:id="229" w:name="sub_22006 Копия 1 Копия 2 Копия 2"/>
      <w:bookmarkStart w:id="230" w:name="sub_22006 Копия 1 Копия 1 Копия 1 Копия "/>
      <w:bookmarkStart w:id="231" w:name="sub_22009 Копия 2 Копия 3 Копия 1"/>
      <w:bookmarkStart w:id="232" w:name="sub_22006 Копия 1 Копия 2 Копия 1 Копия "/>
      <w:bookmarkStart w:id="233" w:name="sub_22006 Копия 1 Копия 1 Копия 2 Копия "/>
      <w:bookmarkStart w:id="234" w:name="sub_22009 Копия 2 Копия 4"/>
      <w:bookmarkStart w:id="235" w:name="sub_22009 Копия 2 Копия 2"/>
      <w:bookmarkStart w:id="236" w:name="sub_22009 Копия 1 Копия 1"/>
      <w:bookmarkStart w:id="237" w:name="sub_22006 Копия 1 Копия 1"/>
      <w:bookmarkStart w:id="238" w:name="sub_22009 Копия 2 Копия 1"/>
      <w:bookmarkStart w:id="239" w:name="sub_22009 Копия 1"/>
      <w:bookmarkStart w:id="240" w:name="sub_22007 Копия 1 Копия 1 Копия 2"/>
      <w:bookmarkStart w:id="241" w:name="sub_22007 Копия 1 Копия 1 Копия 1"/>
      <w:bookmarkStart w:id="242" w:name="sub_22006 Копия 1"/>
      <w:bookmarkStart w:id="243" w:name="sub_22007 Копия 1 Копия 1"/>
      <w:bookmarkStart w:id="244" w:name="sub_22009 Копия 2"/>
      <w:bookmarkStart w:id="245" w:name="sub_22007 Копия 1"/>
      <w:bookmarkStart w:id="246" w:name="sub_30101 Копия 2 Копия 1 Копия 1 Копия "/>
      <w:bookmarkStart w:id="247" w:name="sub_22006 Копия 1 Копия 2"/>
      <w:bookmarkStart w:id="248" w:name="sub_22009 Копия 1 Копия 1 Копия 1"/>
      <w:bookmarkStart w:id="249" w:name="sub_22006 Копия 1 Копия 1 Копия 1"/>
      <w:bookmarkStart w:id="250" w:name="sub_22009 Копия 1 Копия 2"/>
      <w:bookmarkStart w:id="251" w:name="sub_22006 Копия 1 Копия 3"/>
      <w:bookmarkStart w:id="252" w:name="sub_22009 Копия 2 Копия 3"/>
      <w:bookmarkStart w:id="253" w:name="sub_22009 Копия 3"/>
      <w:bookmarkStart w:id="254" w:name="sub_22006 Копия 1 Копия 2 Копия 1"/>
      <w:bookmarkStart w:id="255" w:name="sub_22009 Копия 1 Копия 1 Копия 2"/>
      <w:bookmarkStart w:id="256" w:name="sub_22006 Копия 1 Копия 1 Копия 2"/>
      <w:bookmarkStart w:id="257" w:name="sub_22009 Копия 1 Копия 3"/>
      <w:bookmarkStart w:id="258" w:name="sub_22007 Копия 1 Копия 1 Копия 2 Копия "/>
      <w:bookmarkStart w:id="259" w:name="sub_22006 Копия 1 Копия 4"/>
      <w:bookmarkStart w:id="260" w:name="sub_22009 Копия 4"/>
      <w:bookmarkStart w:id="261" w:name="sub_22006"/>
      <w:bookmarkStart w:id="262" w:name="sub_22009"/>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p>
    <w:p w:rsidR="00C06EA8" w:rsidRDefault="00C06EA8">
      <w:bookmarkStart w:id="263" w:name="sub_22009 Копия 1 Копия 3 Копия 3 Копия "/>
      <w:bookmarkStart w:id="264" w:name="sub_22009 Копия 1 Копия 3 Копия 4 Копия "/>
      <w:bookmarkStart w:id="265" w:name="sub_22009 Копия 1 Копия 3 Копия 5 Копия "/>
      <w:bookmarkStart w:id="266" w:name="sub_22009 Копия 1 Копия 3 Копия 2"/>
      <w:bookmarkStart w:id="267" w:name="sub_22009 Копия 2 Копия 1 Копия 3"/>
      <w:bookmarkStart w:id="268" w:name="sub_22009 Копия 1 Копия 3 Копия 1"/>
      <w:bookmarkStart w:id="269" w:name="sub_22009 Копия 2 Копия 1 Копия 2"/>
      <w:bookmarkStart w:id="270" w:name="sub_22009 Копия 1 Копия 2 Копия 1"/>
      <w:bookmarkStart w:id="271" w:name="sub_22009 Копия 1 Копия 2 Копия 2"/>
      <w:bookmarkStart w:id="272" w:name="sub_22009 Копия 1 Копия 2 Копия 1 Копия "/>
      <w:bookmarkStart w:id="273" w:name="sub_22009 Копия 1 Копия 3 Копия 3"/>
      <w:bookmarkStart w:id="274" w:name="sub_22009 Копия 2 Копия 1 Копия 1"/>
      <w:bookmarkStart w:id="275" w:name="sub_22009 Копия 1 Копия 3 Копия 4"/>
      <w:bookmarkStart w:id="276" w:name="sub_22009 Копия 2 Копия 1 Копия 1 Копия "/>
      <w:bookmarkStart w:id="277" w:name="sub_22009 Копия 2 Копия 1 Копия 3 Копия "/>
      <w:bookmarkStart w:id="278" w:name="sub_22009 Копия 2 Копия 1 Копия 2 Копия "/>
      <w:bookmarkStart w:id="279" w:name="sub_22009 Копия 1 Копия 1 Копия 2 Копия "/>
      <w:bookmarkStart w:id="280" w:name="sub_22009 Копия 1 Копия 1 Копия 1 Копия "/>
      <w:bookmarkStart w:id="281" w:name="sub_22009 Копия 1 Копия 3 Копия 5"/>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p>
    <w:p w:rsidR="00C06EA8" w:rsidRDefault="00C06EA8"/>
    <w:tbl>
      <w:tblPr>
        <w:tblW w:w="0" w:type="auto"/>
        <w:tblLayout w:type="fixed"/>
        <w:tblCellMar>
          <w:left w:w="0" w:type="dxa"/>
          <w:right w:w="0" w:type="dxa"/>
        </w:tblCellMar>
        <w:tblLook w:val="0000" w:firstRow="0" w:lastRow="0" w:firstColumn="0" w:lastColumn="0" w:noHBand="0" w:noVBand="0"/>
      </w:tblPr>
      <w:tblGrid>
        <w:gridCol w:w="5178"/>
        <w:gridCol w:w="5178"/>
      </w:tblGrid>
      <w:tr w:rsidR="00C06EA8">
        <w:tc>
          <w:tcPr>
            <w:tcW w:w="5178" w:type="dxa"/>
            <w:tcBorders>
              <w:top w:val="nil"/>
              <w:left w:val="nil"/>
              <w:bottom w:val="nil"/>
              <w:right w:val="nil"/>
            </w:tcBorders>
            <w:tcMar>
              <w:left w:w="108" w:type="dxa"/>
              <w:right w:w="108" w:type="dxa"/>
            </w:tcMar>
          </w:tcPr>
          <w:p w:rsidR="00C06EA8" w:rsidRDefault="00C06EA8">
            <w:pPr>
              <w:tabs>
                <w:tab w:val="left" w:pos="900"/>
              </w:tabs>
              <w:ind w:firstLine="0"/>
            </w:pPr>
            <w:r>
              <w:rPr>
                <w:bCs/>
              </w:rPr>
              <w:t xml:space="preserve">От Заказчика </w:t>
            </w:r>
          </w:p>
        </w:tc>
        <w:tc>
          <w:tcPr>
            <w:tcW w:w="5178" w:type="dxa"/>
            <w:tcBorders>
              <w:top w:val="nil"/>
              <w:left w:val="nil"/>
              <w:bottom w:val="nil"/>
              <w:right w:val="nil"/>
            </w:tcBorders>
            <w:tcMar>
              <w:left w:w="108" w:type="dxa"/>
              <w:right w:w="108" w:type="dxa"/>
            </w:tcMar>
          </w:tcPr>
          <w:p w:rsidR="00C06EA8" w:rsidRDefault="00C06EA8">
            <w:pPr>
              <w:pStyle w:val="4N44p444z4pqy4"/>
            </w:pPr>
            <w:r>
              <w:rPr>
                <w:bCs/>
              </w:rPr>
              <w:t>От Исполнителя</w:t>
            </w:r>
          </w:p>
        </w:tc>
      </w:tr>
      <w:tr w:rsidR="00C06EA8">
        <w:tc>
          <w:tcPr>
            <w:tcW w:w="5178" w:type="dxa"/>
            <w:tcBorders>
              <w:top w:val="nil"/>
              <w:left w:val="nil"/>
              <w:bottom w:val="nil"/>
              <w:right w:val="nil"/>
            </w:tcBorders>
            <w:tcMar>
              <w:left w:w="108" w:type="dxa"/>
              <w:right w:w="108" w:type="dxa"/>
            </w:tcMar>
          </w:tcPr>
          <w:p w:rsidR="00C06EA8" w:rsidRDefault="00C06EA8">
            <w:pPr>
              <w:pStyle w:val="ConsPlusNormal"/>
              <w:tabs>
                <w:tab w:val="left" w:pos="900"/>
              </w:tabs>
              <w:ind w:firstLine="0"/>
              <w:jc w:val="both"/>
            </w:pPr>
            <w:r>
              <w:rPr>
                <w:rFonts w:ascii="Times New Roman" w:hAnsi="Times New Roman"/>
                <w:bCs/>
                <w:sz w:val="24"/>
                <w:szCs w:val="24"/>
              </w:rPr>
              <w:t>_____________________ Фролов В.А</w:t>
            </w:r>
            <w:r>
              <w:rPr>
                <w:rFonts w:ascii="Times New Roman" w:hAnsi="Times New Roman"/>
                <w:sz w:val="24"/>
                <w:szCs w:val="24"/>
              </w:rPr>
              <w:t>.</w:t>
            </w:r>
          </w:p>
          <w:p w:rsidR="00C06EA8" w:rsidRDefault="00C06EA8">
            <w:pPr>
              <w:pStyle w:val="ConsPlusNormal"/>
              <w:tabs>
                <w:tab w:val="left" w:pos="900"/>
              </w:tabs>
              <w:ind w:firstLine="0"/>
              <w:jc w:val="both"/>
            </w:pPr>
            <w:r>
              <w:rPr>
                <w:rFonts w:ascii="Times New Roman" w:hAnsi="Times New Roman"/>
                <w:bCs/>
                <w:sz w:val="24"/>
                <w:szCs w:val="24"/>
              </w:rPr>
              <w:t xml:space="preserve">(подпись)          </w:t>
            </w:r>
          </w:p>
          <w:p w:rsidR="00C06EA8" w:rsidRDefault="00C06EA8">
            <w:pPr>
              <w:tabs>
                <w:tab w:val="left" w:pos="900"/>
              </w:tabs>
              <w:ind w:firstLine="0"/>
            </w:pPr>
            <w:r>
              <w:rPr>
                <w:bCs/>
              </w:rPr>
              <w:t>«______» ______________ 2026 г.</w:t>
            </w:r>
            <w:r>
              <w:rPr>
                <w:bCs/>
              </w:rPr>
              <w:tab/>
            </w:r>
          </w:p>
        </w:tc>
        <w:tc>
          <w:tcPr>
            <w:tcW w:w="5178" w:type="dxa"/>
            <w:tcBorders>
              <w:top w:val="nil"/>
              <w:left w:val="nil"/>
              <w:bottom w:val="nil"/>
              <w:right w:val="nil"/>
            </w:tcBorders>
            <w:tcMar>
              <w:left w:w="108" w:type="dxa"/>
              <w:right w:w="108" w:type="dxa"/>
            </w:tcMar>
          </w:tcPr>
          <w:p w:rsidR="00C06EA8" w:rsidRDefault="00C06EA8">
            <w:pPr>
              <w:pStyle w:val="4N44p444z4pqy4"/>
            </w:pPr>
            <w:r>
              <w:rPr>
                <w:bCs/>
              </w:rPr>
              <w:t>____________________ /_____________</w:t>
            </w:r>
          </w:p>
          <w:p w:rsidR="00C06EA8" w:rsidRDefault="00C06EA8">
            <w:pPr>
              <w:pStyle w:val="4N44p444z4pqy4"/>
            </w:pPr>
            <w:r>
              <w:rPr>
                <w:bCs/>
              </w:rPr>
              <w:t xml:space="preserve">(подпись)          </w:t>
            </w:r>
          </w:p>
          <w:p w:rsidR="00C06EA8" w:rsidRDefault="00C06EA8">
            <w:pPr>
              <w:pStyle w:val="4N44p444z4pqy4"/>
            </w:pPr>
            <w:r>
              <w:rPr>
                <w:bCs/>
              </w:rPr>
              <w:t>«______» ______________ 2026 г.</w:t>
            </w:r>
          </w:p>
        </w:tc>
      </w:tr>
    </w:tbl>
    <w:p w:rsidR="00C06EA8" w:rsidRDefault="00C06EA8">
      <w:pPr>
        <w:ind w:firstLine="698"/>
        <w:jc w:val="right"/>
        <w:rPr>
          <w:bCs/>
          <w:color w:val="000000"/>
        </w:rPr>
      </w:pPr>
    </w:p>
    <w:p w:rsidR="00C06EA8" w:rsidRDefault="00C06EA8">
      <w:pPr>
        <w:ind w:firstLine="698"/>
        <w:jc w:val="right"/>
        <w:rPr>
          <w:bCs/>
          <w:color w:val="000000"/>
        </w:rPr>
      </w:pPr>
    </w:p>
    <w:p w:rsidR="00C06EA8" w:rsidRDefault="00C06EA8">
      <w:pPr>
        <w:ind w:firstLine="698"/>
        <w:jc w:val="right"/>
        <w:rPr>
          <w:bCs/>
          <w:color w:val="000000"/>
        </w:rPr>
      </w:pPr>
    </w:p>
    <w:p w:rsidR="00C06EA8" w:rsidRDefault="00C06EA8">
      <w:pPr>
        <w:ind w:firstLine="698"/>
        <w:jc w:val="right"/>
      </w:pPr>
    </w:p>
    <w:p w:rsidR="00C06EA8" w:rsidRDefault="00C06EA8">
      <w:pPr>
        <w:ind w:firstLine="698"/>
        <w:jc w:val="right"/>
      </w:pPr>
    </w:p>
    <w:p w:rsidR="00C06EA8" w:rsidRDefault="00C06EA8">
      <w:pPr>
        <w:ind w:firstLine="698"/>
        <w:jc w:val="right"/>
      </w:pPr>
    </w:p>
    <w:p w:rsidR="00C06EA8" w:rsidRDefault="00C06EA8">
      <w:pPr>
        <w:ind w:firstLine="698"/>
        <w:jc w:val="right"/>
      </w:pPr>
    </w:p>
    <w:p w:rsidR="00C06EA8" w:rsidRDefault="00C06EA8">
      <w:pPr>
        <w:ind w:firstLine="698"/>
        <w:jc w:val="right"/>
      </w:pPr>
    </w:p>
    <w:p w:rsidR="00C06EA8" w:rsidRDefault="00C06EA8">
      <w:pPr>
        <w:ind w:firstLine="698"/>
        <w:jc w:val="right"/>
      </w:pPr>
    </w:p>
    <w:p w:rsidR="00C06EA8" w:rsidRDefault="00C06EA8">
      <w:pPr>
        <w:ind w:firstLine="698"/>
        <w:jc w:val="right"/>
      </w:pPr>
    </w:p>
    <w:p w:rsidR="00C06EA8" w:rsidRDefault="00C06EA8">
      <w:pPr>
        <w:ind w:firstLine="0"/>
        <w:jc w:val="right"/>
      </w:pPr>
    </w:p>
    <w:p w:rsidR="00C06EA8" w:rsidRDefault="00C06EA8">
      <w:pPr>
        <w:ind w:firstLine="698"/>
        <w:jc w:val="right"/>
      </w:pPr>
    </w:p>
    <w:p w:rsidR="00C06EA8" w:rsidRDefault="00C06EA8">
      <w:pPr>
        <w:ind w:firstLine="698"/>
        <w:jc w:val="right"/>
      </w:pPr>
    </w:p>
    <w:p w:rsidR="00C06EA8" w:rsidRDefault="00C06EA8">
      <w:pPr>
        <w:ind w:firstLine="698"/>
        <w:jc w:val="right"/>
      </w:pPr>
      <w:r>
        <w:rPr>
          <w:rStyle w:val="4W4r4u4rur4444444"/>
          <w:bCs/>
          <w:color w:val="000000"/>
        </w:rPr>
        <w:t>Приложение № 3</w:t>
      </w:r>
    </w:p>
    <w:p w:rsidR="00C06EA8" w:rsidRDefault="00C06EA8">
      <w:pPr>
        <w:ind w:firstLine="698"/>
        <w:jc w:val="right"/>
      </w:pPr>
      <w:r>
        <w:rPr>
          <w:rStyle w:val="4W4r4u4rur4444444"/>
          <w:bCs/>
          <w:color w:val="000000"/>
        </w:rPr>
        <w:t xml:space="preserve">к </w:t>
      </w:r>
      <w:r>
        <w:rPr>
          <w:rStyle w:val="4C4y4u44u444444444444p"/>
          <w:b/>
          <w:bCs/>
          <w:color w:val="000000"/>
        </w:rPr>
        <w:t>Договору</w:t>
      </w:r>
      <w:r>
        <w:rPr>
          <w:rStyle w:val="4W4r4u4rur4444444"/>
          <w:bCs/>
          <w:color w:val="000000"/>
        </w:rPr>
        <w:t xml:space="preserve"> № _____</w:t>
      </w:r>
    </w:p>
    <w:p w:rsidR="00C06EA8" w:rsidRDefault="00C06EA8">
      <w:pPr>
        <w:ind w:firstLine="698"/>
        <w:jc w:val="right"/>
      </w:pPr>
      <w:r>
        <w:rPr>
          <w:rStyle w:val="4W4r4u4rur4444444"/>
          <w:bCs/>
          <w:color w:val="000000"/>
        </w:rPr>
        <w:t xml:space="preserve">от «____» __20___г. </w:t>
      </w:r>
    </w:p>
    <w:p w:rsidR="00C06EA8" w:rsidRDefault="00C06EA8">
      <w:pPr>
        <w:ind w:firstLine="698"/>
        <w:jc w:val="right"/>
      </w:pPr>
    </w:p>
    <w:p w:rsidR="00C06EA8" w:rsidRDefault="00C06EA8">
      <w:pPr>
        <w:pStyle w:val="1"/>
        <w:spacing w:before="0" w:after="0"/>
      </w:pPr>
      <w:r>
        <w:rPr>
          <w:color w:val="auto"/>
        </w:rPr>
        <w:t>Расчет стоимости Услуг</w:t>
      </w:r>
    </w:p>
    <w:tbl>
      <w:tblPr>
        <w:tblW w:w="0" w:type="auto"/>
        <w:tblInd w:w="143" w:type="dxa"/>
        <w:tblLayout w:type="fixed"/>
        <w:tblCellMar>
          <w:left w:w="0" w:type="dxa"/>
          <w:right w:w="0" w:type="dxa"/>
        </w:tblCellMar>
        <w:tblLook w:val="0000" w:firstRow="0" w:lastRow="0" w:firstColumn="0" w:lastColumn="0" w:noHBand="0" w:noVBand="0"/>
      </w:tblPr>
      <w:tblGrid>
        <w:gridCol w:w="827"/>
        <w:gridCol w:w="2998"/>
        <w:gridCol w:w="1275"/>
        <w:gridCol w:w="1276"/>
        <w:gridCol w:w="1820"/>
        <w:gridCol w:w="1938"/>
      </w:tblGrid>
      <w:tr w:rsidR="00C06EA8">
        <w:tc>
          <w:tcPr>
            <w:tcW w:w="82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jc w:val="center"/>
            </w:pPr>
            <w:bookmarkStart w:id="282" w:name="sub_23100"/>
            <w:r>
              <w:rPr>
                <w:sz w:val="22"/>
                <w:szCs w:val="22"/>
              </w:rPr>
              <w:t>№ п/п</w:t>
            </w:r>
            <w:bookmarkEnd w:id="282"/>
          </w:p>
        </w:tc>
        <w:tc>
          <w:tcPr>
            <w:tcW w:w="299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jc w:val="center"/>
            </w:pPr>
            <w:r>
              <w:rPr>
                <w:sz w:val="22"/>
                <w:szCs w:val="22"/>
              </w:rPr>
              <w:t>Наименование Программы</w:t>
            </w:r>
          </w:p>
        </w:tc>
        <w:tc>
          <w:tcPr>
            <w:tcW w:w="12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jc w:val="center"/>
            </w:pPr>
            <w:r>
              <w:rPr>
                <w:sz w:val="22"/>
                <w:szCs w:val="22"/>
              </w:rPr>
              <w:t>Объем Программы (часов)</w:t>
            </w:r>
          </w:p>
        </w:tc>
        <w:tc>
          <w:tcPr>
            <w:tcW w:w="127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jc w:val="center"/>
            </w:pPr>
            <w:r>
              <w:rPr>
                <w:sz w:val="22"/>
                <w:szCs w:val="22"/>
              </w:rPr>
              <w:t>Количество Обучающихся (чел.)</w:t>
            </w:r>
          </w:p>
        </w:tc>
        <w:tc>
          <w:tcPr>
            <w:tcW w:w="18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jc w:val="center"/>
            </w:pPr>
            <w:r>
              <w:rPr>
                <w:sz w:val="22"/>
                <w:szCs w:val="22"/>
              </w:rPr>
              <w:t>Стоимость обучения одного Обучающегося</w:t>
            </w:r>
          </w:p>
          <w:p w:rsidR="00C06EA8" w:rsidRDefault="00C06EA8">
            <w:pPr>
              <w:pStyle w:val="4N44p444z4pqy4"/>
              <w:jc w:val="center"/>
            </w:pPr>
            <w:r>
              <w:rPr>
                <w:sz w:val="22"/>
                <w:szCs w:val="22"/>
              </w:rPr>
              <w:t>(руб.)</w:t>
            </w:r>
          </w:p>
        </w:tc>
        <w:tc>
          <w:tcPr>
            <w:tcW w:w="193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jc w:val="center"/>
            </w:pPr>
            <w:r>
              <w:rPr>
                <w:sz w:val="22"/>
                <w:szCs w:val="22"/>
              </w:rPr>
              <w:t>Общая стоимость обучения по Программе</w:t>
            </w:r>
          </w:p>
          <w:p w:rsidR="00C06EA8" w:rsidRDefault="00C06EA8">
            <w:pPr>
              <w:pStyle w:val="4N44p444z4pqy4"/>
              <w:jc w:val="center"/>
            </w:pPr>
            <w:r>
              <w:rPr>
                <w:sz w:val="22"/>
                <w:szCs w:val="22"/>
              </w:rPr>
              <w:t>(руб.)</w:t>
            </w:r>
          </w:p>
        </w:tc>
      </w:tr>
      <w:tr w:rsidR="00C06EA8">
        <w:tc>
          <w:tcPr>
            <w:tcW w:w="82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pPr>
            <w:r>
              <w:rPr>
                <w:sz w:val="22"/>
                <w:szCs w:val="22"/>
              </w:rPr>
              <w:t>1</w:t>
            </w:r>
          </w:p>
        </w:tc>
        <w:tc>
          <w:tcPr>
            <w:tcW w:w="299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pPr>
            <w:r>
              <w:rPr>
                <w:sz w:val="22"/>
                <w:szCs w:val="22"/>
              </w:rPr>
              <w:t xml:space="preserve">Обучение работников Главного управления МЧС России по Ивановской области </w:t>
            </w:r>
            <w:r>
              <w:rPr>
                <w:rStyle w:val="4W4r4u4rur4444444"/>
                <w:b w:val="0"/>
                <w:color w:val="000000"/>
                <w:sz w:val="22"/>
                <w:szCs w:val="22"/>
              </w:rPr>
              <w:t>на курсах подготовки специалистов по программе "Общие вопросы охраны труда"</w:t>
            </w:r>
          </w:p>
        </w:tc>
        <w:tc>
          <w:tcPr>
            <w:tcW w:w="12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pPr>
            <w:r>
              <w:rPr>
                <w:sz w:val="22"/>
                <w:szCs w:val="22"/>
              </w:rPr>
              <w:t>16</w:t>
            </w:r>
          </w:p>
        </w:tc>
        <w:tc>
          <w:tcPr>
            <w:tcW w:w="127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pPr>
            <w:r>
              <w:rPr>
                <w:sz w:val="22"/>
                <w:szCs w:val="22"/>
              </w:rPr>
              <w:t>37</w:t>
            </w:r>
          </w:p>
        </w:tc>
        <w:tc>
          <w:tcPr>
            <w:tcW w:w="18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rPr>
                <w:sz w:val="22"/>
                <w:szCs w:val="22"/>
              </w:rPr>
            </w:pPr>
          </w:p>
        </w:tc>
        <w:tc>
          <w:tcPr>
            <w:tcW w:w="193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rPr>
                <w:sz w:val="22"/>
                <w:szCs w:val="22"/>
              </w:rPr>
            </w:pPr>
          </w:p>
        </w:tc>
      </w:tr>
      <w:tr w:rsidR="00C06EA8">
        <w:tc>
          <w:tcPr>
            <w:tcW w:w="82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rPr>
                <w:sz w:val="22"/>
                <w:szCs w:val="22"/>
              </w:rPr>
            </w:pPr>
          </w:p>
        </w:tc>
        <w:tc>
          <w:tcPr>
            <w:tcW w:w="7369" w:type="dxa"/>
            <w:gridSpan w:val="4"/>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pPr>
            <w:r>
              <w:rPr>
                <w:sz w:val="22"/>
                <w:szCs w:val="22"/>
              </w:rPr>
              <w:t>Итого:</w:t>
            </w:r>
          </w:p>
        </w:tc>
        <w:tc>
          <w:tcPr>
            <w:tcW w:w="193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06EA8" w:rsidRDefault="00C06EA8">
            <w:pPr>
              <w:pStyle w:val="4N44p444z4pqy4"/>
              <w:rPr>
                <w:sz w:val="22"/>
                <w:szCs w:val="22"/>
              </w:rPr>
            </w:pPr>
          </w:p>
        </w:tc>
      </w:tr>
    </w:tbl>
    <w:p w:rsidR="00C06EA8" w:rsidRDefault="00C06EA8">
      <w:pPr>
        <w:pStyle w:val="4S4p4q44y4444444y4y4"/>
        <w:rPr>
          <w:rFonts w:ascii="Times New Roman" w:hAnsi="Times New Roman" w:cs="Times New Roman"/>
        </w:rPr>
      </w:pPr>
    </w:p>
    <w:p w:rsidR="00C06EA8" w:rsidRDefault="00C06EA8">
      <w:pPr>
        <w:pStyle w:val="4S4p4q44y4444444y4y4"/>
        <w:rPr>
          <w:rFonts w:ascii="Times New Roman" w:hAnsi="Times New Roman" w:cs="Times New Roman"/>
        </w:rPr>
      </w:pPr>
    </w:p>
    <w:p w:rsidR="00C06EA8" w:rsidRDefault="00C06EA8">
      <w:pPr>
        <w:pStyle w:val="4S4p4q44y4444444y4y4"/>
      </w:pPr>
      <w:r>
        <w:rPr>
          <w:rFonts w:ascii="Times New Roman" w:hAnsi="Times New Roman" w:cs="Times New Roman"/>
        </w:rPr>
        <w:t>Общая стоимость оказания Услуг составляет __________</w:t>
      </w:r>
      <w:r>
        <w:rPr>
          <w:rFonts w:ascii="Times New Roman" w:hAnsi="Times New Roman" w:cs="Times New Roman"/>
          <w:b/>
          <w:bCs/>
          <w:color w:val="334059"/>
        </w:rPr>
        <w:t xml:space="preserve"> </w:t>
      </w:r>
      <w:r>
        <w:rPr>
          <w:rFonts w:ascii="Times New Roman" w:hAnsi="Times New Roman" w:cs="Times New Roman"/>
          <w:b/>
          <w:bCs/>
        </w:rPr>
        <w:t>(______________)</w:t>
      </w:r>
      <w:r>
        <w:rPr>
          <w:rFonts w:ascii="Times New Roman" w:hAnsi="Times New Roman" w:cs="Times New Roman"/>
        </w:rPr>
        <w:t xml:space="preserve">, </w:t>
      </w:r>
      <w:r>
        <w:rPr>
          <w:rFonts w:ascii="Times New Roman" w:hAnsi="Times New Roman" w:cs="Times New Roman"/>
          <w:i/>
          <w:iCs/>
        </w:rPr>
        <w:t>в том числе НДС/НДС не облагается.</w:t>
      </w:r>
    </w:p>
    <w:p w:rsidR="00C06EA8" w:rsidRDefault="00C06EA8"/>
    <w:tbl>
      <w:tblPr>
        <w:tblW w:w="0" w:type="auto"/>
        <w:tblLayout w:type="fixed"/>
        <w:tblCellMar>
          <w:left w:w="0" w:type="dxa"/>
          <w:right w:w="0" w:type="dxa"/>
        </w:tblCellMar>
        <w:tblLook w:val="0000" w:firstRow="0" w:lastRow="0" w:firstColumn="0" w:lastColumn="0" w:noHBand="0" w:noVBand="0"/>
      </w:tblPr>
      <w:tblGrid>
        <w:gridCol w:w="5178"/>
        <w:gridCol w:w="5178"/>
      </w:tblGrid>
      <w:tr w:rsidR="00C06EA8">
        <w:tc>
          <w:tcPr>
            <w:tcW w:w="5178" w:type="dxa"/>
            <w:tcBorders>
              <w:top w:val="nil"/>
              <w:left w:val="nil"/>
              <w:bottom w:val="nil"/>
              <w:right w:val="nil"/>
            </w:tcBorders>
            <w:tcMar>
              <w:left w:w="108" w:type="dxa"/>
              <w:right w:w="108" w:type="dxa"/>
            </w:tcMar>
          </w:tcPr>
          <w:p w:rsidR="00C06EA8" w:rsidRDefault="00C06EA8">
            <w:pPr>
              <w:tabs>
                <w:tab w:val="left" w:pos="900"/>
              </w:tabs>
              <w:ind w:firstLine="0"/>
            </w:pPr>
            <w:bookmarkStart w:id="283" w:name="sub_34000"/>
            <w:bookmarkEnd w:id="283"/>
            <w:r>
              <w:rPr>
                <w:bCs/>
              </w:rPr>
              <w:t xml:space="preserve">От Заказчика </w:t>
            </w:r>
          </w:p>
        </w:tc>
        <w:tc>
          <w:tcPr>
            <w:tcW w:w="5178" w:type="dxa"/>
            <w:tcBorders>
              <w:top w:val="nil"/>
              <w:left w:val="nil"/>
              <w:bottom w:val="nil"/>
              <w:right w:val="nil"/>
            </w:tcBorders>
            <w:tcMar>
              <w:left w:w="108" w:type="dxa"/>
              <w:right w:w="108" w:type="dxa"/>
            </w:tcMar>
          </w:tcPr>
          <w:p w:rsidR="00C06EA8" w:rsidRDefault="00C06EA8">
            <w:pPr>
              <w:pStyle w:val="4N44p444z4pqy4"/>
            </w:pPr>
            <w:r>
              <w:rPr>
                <w:bCs/>
              </w:rPr>
              <w:t>От Исполнителя</w:t>
            </w:r>
          </w:p>
        </w:tc>
      </w:tr>
      <w:tr w:rsidR="00C06EA8">
        <w:tc>
          <w:tcPr>
            <w:tcW w:w="5178" w:type="dxa"/>
            <w:tcBorders>
              <w:top w:val="nil"/>
              <w:left w:val="nil"/>
              <w:bottom w:val="nil"/>
              <w:right w:val="nil"/>
            </w:tcBorders>
            <w:tcMar>
              <w:left w:w="108" w:type="dxa"/>
              <w:right w:w="108" w:type="dxa"/>
            </w:tcMar>
          </w:tcPr>
          <w:p w:rsidR="00C06EA8" w:rsidRDefault="00C06EA8">
            <w:pPr>
              <w:pStyle w:val="ConsPlusNormal"/>
              <w:tabs>
                <w:tab w:val="left" w:pos="900"/>
              </w:tabs>
              <w:ind w:firstLine="0"/>
              <w:jc w:val="both"/>
            </w:pPr>
            <w:r>
              <w:rPr>
                <w:rFonts w:ascii="Times New Roman" w:hAnsi="Times New Roman"/>
                <w:bCs/>
                <w:sz w:val="24"/>
                <w:szCs w:val="24"/>
              </w:rPr>
              <w:t>_____________________ Фролов В.А.</w:t>
            </w:r>
          </w:p>
          <w:p w:rsidR="00C06EA8" w:rsidRDefault="00C06EA8">
            <w:pPr>
              <w:pStyle w:val="ConsPlusNormal"/>
              <w:tabs>
                <w:tab w:val="left" w:pos="900"/>
              </w:tabs>
              <w:ind w:firstLine="0"/>
              <w:jc w:val="both"/>
            </w:pPr>
            <w:r>
              <w:rPr>
                <w:rFonts w:ascii="Times New Roman" w:hAnsi="Times New Roman"/>
                <w:bCs/>
                <w:sz w:val="24"/>
                <w:szCs w:val="24"/>
              </w:rPr>
              <w:t xml:space="preserve">(подпись)          </w:t>
            </w:r>
          </w:p>
          <w:p w:rsidR="00C06EA8" w:rsidRDefault="00C06EA8">
            <w:pPr>
              <w:tabs>
                <w:tab w:val="left" w:pos="900"/>
              </w:tabs>
              <w:ind w:firstLine="0"/>
            </w:pPr>
            <w:r>
              <w:rPr>
                <w:bCs/>
              </w:rPr>
              <w:t>«______» ______________ 2026 г.</w:t>
            </w:r>
            <w:r>
              <w:rPr>
                <w:bCs/>
              </w:rPr>
              <w:tab/>
            </w:r>
          </w:p>
        </w:tc>
        <w:tc>
          <w:tcPr>
            <w:tcW w:w="5178" w:type="dxa"/>
            <w:tcBorders>
              <w:top w:val="nil"/>
              <w:left w:val="nil"/>
              <w:bottom w:val="nil"/>
              <w:right w:val="nil"/>
            </w:tcBorders>
            <w:tcMar>
              <w:left w:w="108" w:type="dxa"/>
              <w:right w:w="108" w:type="dxa"/>
            </w:tcMar>
          </w:tcPr>
          <w:p w:rsidR="00C06EA8" w:rsidRDefault="00C06EA8">
            <w:pPr>
              <w:pStyle w:val="4N44p444z4pqy4"/>
            </w:pPr>
            <w:r>
              <w:rPr>
                <w:bCs/>
              </w:rPr>
              <w:t>____________________ /______________</w:t>
            </w:r>
          </w:p>
          <w:p w:rsidR="00C06EA8" w:rsidRDefault="00C06EA8">
            <w:pPr>
              <w:pStyle w:val="4N44p444z4pqy4"/>
            </w:pPr>
            <w:r>
              <w:rPr>
                <w:bCs/>
              </w:rPr>
              <w:t xml:space="preserve">(подпись)          </w:t>
            </w:r>
          </w:p>
          <w:p w:rsidR="00C06EA8" w:rsidRDefault="00C06EA8">
            <w:pPr>
              <w:pStyle w:val="4N44p444z4pqy4"/>
            </w:pPr>
            <w:r>
              <w:rPr>
                <w:bCs/>
              </w:rPr>
              <w:t>«______» ______________ 2026 г.</w:t>
            </w:r>
          </w:p>
        </w:tc>
      </w:tr>
    </w:tbl>
    <w:p w:rsidR="00C06EA8" w:rsidRDefault="00C06EA8">
      <w:pPr>
        <w:ind w:firstLine="698"/>
        <w:jc w:val="right"/>
        <w:rPr>
          <w:bCs/>
          <w:color w:val="000000"/>
        </w:rPr>
      </w:pPr>
    </w:p>
    <w:p w:rsidR="00C06EA8" w:rsidRDefault="00C06EA8">
      <w:pPr>
        <w:ind w:firstLine="698"/>
        <w:jc w:val="right"/>
        <w:rPr>
          <w:bCs/>
          <w:color w:val="000000"/>
        </w:rPr>
      </w:pPr>
    </w:p>
    <w:p w:rsidR="00C06EA8" w:rsidRDefault="00C06EA8">
      <w:pPr>
        <w:ind w:firstLine="698"/>
        <w:jc w:val="right"/>
        <w:rPr>
          <w:bCs/>
          <w:color w:val="000000"/>
        </w:rPr>
      </w:pPr>
    </w:p>
    <w:p w:rsidR="00C06EA8" w:rsidRDefault="00C06EA8">
      <w:pPr>
        <w:ind w:firstLine="698"/>
        <w:jc w:val="right"/>
        <w:rPr>
          <w:bCs/>
          <w:color w:val="000000"/>
        </w:rPr>
      </w:pPr>
    </w:p>
    <w:p w:rsidR="00C06EA8" w:rsidRDefault="00C06EA8">
      <w:pPr>
        <w:ind w:firstLine="698"/>
        <w:jc w:val="right"/>
        <w:rPr>
          <w:bCs/>
          <w:color w:val="000000"/>
        </w:rPr>
      </w:pPr>
    </w:p>
    <w:p w:rsidR="00C06EA8" w:rsidRDefault="00C06EA8">
      <w:pPr>
        <w:ind w:firstLine="698"/>
        <w:jc w:val="right"/>
        <w:rPr>
          <w:bCs/>
          <w:color w:val="000000"/>
        </w:rPr>
      </w:pPr>
    </w:p>
    <w:p w:rsidR="00C06EA8" w:rsidRDefault="00C06EA8">
      <w:pPr>
        <w:ind w:firstLine="698"/>
        <w:jc w:val="right"/>
        <w:rPr>
          <w:bCs/>
          <w:color w:val="000000"/>
        </w:rPr>
      </w:pPr>
    </w:p>
    <w:p w:rsidR="00C06EA8" w:rsidRDefault="00C06EA8">
      <w:pPr>
        <w:ind w:firstLine="698"/>
        <w:jc w:val="right"/>
        <w:rPr>
          <w:bCs/>
          <w:color w:val="000000"/>
        </w:rPr>
      </w:pPr>
    </w:p>
    <w:p w:rsidR="00C06EA8" w:rsidRDefault="00C06EA8">
      <w:pPr>
        <w:ind w:firstLine="698"/>
        <w:jc w:val="right"/>
        <w:rPr>
          <w:bCs/>
          <w:color w:val="000000"/>
        </w:rPr>
      </w:pPr>
    </w:p>
    <w:p w:rsidR="00C06EA8" w:rsidRDefault="00C06EA8">
      <w:pPr>
        <w:ind w:firstLine="698"/>
        <w:jc w:val="right"/>
        <w:rPr>
          <w:bCs/>
          <w:color w:val="000000"/>
        </w:rPr>
      </w:pPr>
    </w:p>
    <w:p w:rsidR="00C06EA8" w:rsidRDefault="00C06EA8">
      <w:pPr>
        <w:ind w:firstLine="698"/>
        <w:jc w:val="right"/>
        <w:rPr>
          <w:bCs/>
          <w:color w:val="000000"/>
        </w:rPr>
      </w:pPr>
    </w:p>
    <w:p w:rsidR="00C06EA8" w:rsidRDefault="00C06EA8">
      <w:pPr>
        <w:ind w:firstLine="698"/>
        <w:jc w:val="right"/>
        <w:rPr>
          <w:bCs/>
          <w:color w:val="000000"/>
        </w:rPr>
      </w:pPr>
    </w:p>
    <w:p w:rsidR="00C06EA8" w:rsidRDefault="00C06EA8">
      <w:pPr>
        <w:ind w:firstLine="698"/>
        <w:jc w:val="right"/>
        <w:rPr>
          <w:bCs/>
          <w:color w:val="000000"/>
        </w:rPr>
      </w:pPr>
    </w:p>
    <w:p w:rsidR="00C06EA8" w:rsidRDefault="00C06EA8">
      <w:pPr>
        <w:ind w:firstLine="698"/>
        <w:jc w:val="right"/>
        <w:rPr>
          <w:bCs/>
          <w:color w:val="000000"/>
        </w:rPr>
      </w:pPr>
    </w:p>
    <w:p w:rsidR="00C06EA8" w:rsidRDefault="00C06EA8">
      <w:pPr>
        <w:ind w:firstLine="698"/>
        <w:jc w:val="right"/>
        <w:rPr>
          <w:bCs/>
          <w:color w:val="000000"/>
        </w:rPr>
      </w:pPr>
    </w:p>
    <w:p w:rsidR="00C06EA8" w:rsidRDefault="00C06EA8">
      <w:pPr>
        <w:ind w:firstLine="698"/>
        <w:jc w:val="right"/>
        <w:rPr>
          <w:bCs/>
          <w:color w:val="000000"/>
        </w:rPr>
      </w:pPr>
    </w:p>
    <w:p w:rsidR="00C06EA8" w:rsidRDefault="00C06EA8">
      <w:pPr>
        <w:ind w:firstLine="698"/>
        <w:jc w:val="right"/>
        <w:rPr>
          <w:bCs/>
          <w:color w:val="000000"/>
        </w:rPr>
      </w:pPr>
    </w:p>
    <w:p w:rsidR="00C06EA8" w:rsidRDefault="00C06EA8">
      <w:pPr>
        <w:ind w:firstLine="698"/>
        <w:jc w:val="right"/>
        <w:rPr>
          <w:bCs/>
          <w:color w:val="000000"/>
        </w:rPr>
      </w:pPr>
    </w:p>
    <w:p w:rsidR="00C06EA8" w:rsidRDefault="00C06EA8">
      <w:pPr>
        <w:ind w:firstLine="698"/>
        <w:jc w:val="right"/>
        <w:rPr>
          <w:bCs/>
          <w:color w:val="000000"/>
        </w:rPr>
      </w:pPr>
    </w:p>
    <w:p w:rsidR="00C06EA8" w:rsidRDefault="00C06EA8">
      <w:pPr>
        <w:ind w:firstLine="698"/>
        <w:jc w:val="right"/>
        <w:rPr>
          <w:bCs/>
          <w:color w:val="000000"/>
        </w:rPr>
      </w:pPr>
    </w:p>
    <w:p w:rsidR="00C06EA8" w:rsidRDefault="00C06EA8">
      <w:pPr>
        <w:ind w:firstLine="698"/>
        <w:jc w:val="right"/>
        <w:rPr>
          <w:bCs/>
          <w:color w:val="000000"/>
        </w:rPr>
      </w:pPr>
    </w:p>
    <w:p w:rsidR="00C06EA8" w:rsidRDefault="00C06EA8">
      <w:pPr>
        <w:ind w:firstLine="698"/>
        <w:jc w:val="right"/>
        <w:rPr>
          <w:bCs/>
          <w:color w:val="000000"/>
        </w:rPr>
      </w:pPr>
    </w:p>
    <w:p w:rsidR="00C06EA8" w:rsidRDefault="00C06EA8">
      <w:pPr>
        <w:ind w:firstLine="698"/>
        <w:jc w:val="right"/>
        <w:rPr>
          <w:bCs/>
          <w:color w:val="000000"/>
        </w:rPr>
      </w:pPr>
    </w:p>
    <w:p w:rsidR="00C06EA8" w:rsidRDefault="00C06EA8">
      <w:pPr>
        <w:ind w:firstLine="698"/>
        <w:jc w:val="right"/>
        <w:rPr>
          <w:bCs/>
          <w:color w:val="000000"/>
        </w:rPr>
      </w:pPr>
    </w:p>
    <w:p w:rsidR="00C06EA8" w:rsidRDefault="00C06EA8">
      <w:pPr>
        <w:ind w:firstLine="698"/>
        <w:jc w:val="right"/>
        <w:rPr>
          <w:bCs/>
          <w:color w:val="000000"/>
        </w:rPr>
      </w:pPr>
    </w:p>
    <w:p w:rsidR="00C06EA8" w:rsidRDefault="00C06EA8">
      <w:pPr>
        <w:ind w:firstLine="698"/>
        <w:jc w:val="right"/>
        <w:rPr>
          <w:bCs/>
          <w:color w:val="000000"/>
        </w:rPr>
      </w:pPr>
    </w:p>
    <w:p w:rsidR="00C06EA8" w:rsidRDefault="00C06EA8">
      <w:pPr>
        <w:ind w:firstLine="698"/>
        <w:jc w:val="right"/>
      </w:pPr>
    </w:p>
    <w:p w:rsidR="00C06EA8" w:rsidRDefault="00C06EA8">
      <w:pPr>
        <w:ind w:firstLine="698"/>
        <w:jc w:val="right"/>
      </w:pPr>
      <w:bookmarkStart w:id="284" w:name="sub_31000 Копия 1"/>
      <w:bookmarkEnd w:id="284"/>
      <w:r>
        <w:rPr>
          <w:rStyle w:val="4W4r4u4rur4444444"/>
          <w:bCs/>
          <w:color w:val="000000"/>
        </w:rPr>
        <w:t>Приложение № 4</w:t>
      </w:r>
    </w:p>
    <w:p w:rsidR="00C06EA8" w:rsidRDefault="00C06EA8">
      <w:pPr>
        <w:ind w:firstLine="698"/>
        <w:jc w:val="right"/>
      </w:pPr>
      <w:r>
        <w:rPr>
          <w:rStyle w:val="4W4r4u4rur4444444"/>
          <w:bCs/>
          <w:color w:val="000000"/>
        </w:rPr>
        <w:t xml:space="preserve">к </w:t>
      </w:r>
      <w:hyperlink r:id="rId37" w:history="1">
        <w:r>
          <w:rPr>
            <w:bCs/>
            <w:color w:val="000000"/>
          </w:rPr>
          <w:t>Д</w:t>
        </w:r>
      </w:hyperlink>
      <w:r>
        <w:rPr>
          <w:rStyle w:val="4C4y4u44u444444444444p"/>
          <w:bCs/>
          <w:color w:val="000000"/>
        </w:rPr>
        <w:t>оговору</w:t>
      </w:r>
      <w:r>
        <w:rPr>
          <w:rStyle w:val="4W4r4u4rur4444444"/>
          <w:bCs/>
          <w:color w:val="000000"/>
        </w:rPr>
        <w:t xml:space="preserve"> № _____</w:t>
      </w:r>
    </w:p>
    <w:p w:rsidR="00C06EA8" w:rsidRDefault="00C06EA8">
      <w:pPr>
        <w:ind w:firstLine="698"/>
        <w:jc w:val="right"/>
      </w:pPr>
      <w:r>
        <w:rPr>
          <w:rStyle w:val="4W4r4u4rur4444444"/>
          <w:color w:val="000000"/>
        </w:rPr>
        <w:t xml:space="preserve">от «____»__20___г. </w:t>
      </w:r>
    </w:p>
    <w:p w:rsidR="00C06EA8" w:rsidRDefault="00C06EA8">
      <w:pPr>
        <w:ind w:firstLine="698"/>
        <w:jc w:val="right"/>
        <w:rPr>
          <w:bCs/>
          <w:color w:val="000000"/>
        </w:rPr>
      </w:pPr>
    </w:p>
    <w:p w:rsidR="00C06EA8" w:rsidRDefault="00C06EA8">
      <w:pPr>
        <w:ind w:firstLine="698"/>
        <w:jc w:val="right"/>
        <w:rPr>
          <w:bCs/>
          <w:color w:val="000000"/>
        </w:rPr>
      </w:pPr>
    </w:p>
    <w:p w:rsidR="00C06EA8" w:rsidRDefault="00C06EA8">
      <w:pPr>
        <w:ind w:firstLine="698"/>
        <w:jc w:val="right"/>
        <w:rPr>
          <w:bCs/>
          <w:color w:val="000000"/>
        </w:rPr>
      </w:pPr>
    </w:p>
    <w:p w:rsidR="00C06EA8" w:rsidRDefault="00C06EA8">
      <w:pPr>
        <w:ind w:firstLine="698"/>
        <w:jc w:val="right"/>
        <w:rPr>
          <w:bCs/>
          <w:color w:val="000000"/>
        </w:rPr>
      </w:pPr>
    </w:p>
    <w:p w:rsidR="00C06EA8" w:rsidRDefault="00C06EA8">
      <w:pPr>
        <w:pStyle w:val="a5"/>
        <w:ind w:firstLine="698"/>
        <w:jc w:val="center"/>
      </w:pPr>
      <w:r>
        <w:rPr>
          <w:b/>
          <w:bCs/>
          <w:color w:val="000000"/>
        </w:rPr>
        <w:t>Акт сдачи-приемки оказанных Услуг по Договору № ______ от ________________</w:t>
      </w:r>
    </w:p>
    <w:p w:rsidR="00C06EA8" w:rsidRDefault="00C06EA8">
      <w:pPr>
        <w:ind w:firstLine="698"/>
        <w:jc w:val="center"/>
        <w:rPr>
          <w:bCs/>
          <w:color w:val="000000"/>
        </w:rPr>
      </w:pPr>
    </w:p>
    <w:p w:rsidR="00C06EA8" w:rsidRDefault="00C06EA8">
      <w:pPr>
        <w:ind w:firstLine="698"/>
        <w:jc w:val="left"/>
        <w:rPr>
          <w:bCs/>
          <w:color w:val="000000"/>
        </w:rPr>
      </w:pPr>
    </w:p>
    <w:p w:rsidR="00C06EA8" w:rsidRDefault="00C06EA8">
      <w:pPr>
        <w:pStyle w:val="a5"/>
        <w:ind w:hanging="850"/>
      </w:pPr>
      <w:r>
        <w:rPr>
          <w:color w:val="000000"/>
        </w:rPr>
        <w:t xml:space="preserve"> Мы, нижеподписавшиеся от лица Исполнителя_________________________________________________________________________</w:t>
      </w:r>
    </w:p>
    <w:p w:rsidR="00C06EA8" w:rsidRDefault="00C06EA8">
      <w:pPr>
        <w:pStyle w:val="a5"/>
        <w:ind w:firstLine="698"/>
        <w:jc w:val="left"/>
      </w:pPr>
      <w:r>
        <w:rPr>
          <w:color w:val="000000"/>
          <w:sz w:val="25"/>
        </w:rPr>
        <w:t xml:space="preserve">                          (должность, ФИО уполномоченного представителя)</w:t>
      </w:r>
      <w:r>
        <w:rPr>
          <w:color w:val="000000"/>
        </w:rPr>
        <w:t xml:space="preserve">                                                                                       </w:t>
      </w:r>
    </w:p>
    <w:p w:rsidR="00C06EA8" w:rsidRDefault="00C06EA8">
      <w:pPr>
        <w:pStyle w:val="a5"/>
        <w:widowControl/>
        <w:spacing w:after="0"/>
        <w:ind w:firstLine="0"/>
        <w:jc w:val="left"/>
      </w:pPr>
      <w:r>
        <w:rPr>
          <w:color w:val="000000"/>
        </w:rPr>
        <w:t>с одной стороны, и от лица Заказчика____________________________________________________ ____________________________________________________________________________________,</w:t>
      </w:r>
    </w:p>
    <w:p w:rsidR="00C06EA8" w:rsidRDefault="00C06EA8">
      <w:pPr>
        <w:pStyle w:val="a5"/>
        <w:widowControl/>
        <w:spacing w:after="0"/>
        <w:ind w:firstLine="0"/>
      </w:pPr>
      <w:r>
        <w:rPr>
          <w:color w:val="000000"/>
        </w:rPr>
        <w:t xml:space="preserve">                                          (должность, ФИО уполномоченного представителя)</w:t>
      </w:r>
    </w:p>
    <w:p w:rsidR="00C06EA8" w:rsidRDefault="00C06EA8">
      <w:pPr>
        <w:pStyle w:val="a5"/>
        <w:widowControl/>
        <w:spacing w:after="0"/>
        <w:ind w:firstLine="0"/>
      </w:pPr>
      <w:r>
        <w:rPr>
          <w:color w:val="000000"/>
        </w:rPr>
        <w:t>с другой стороны, составили акт о том, что оказанные Услуги удовлетворяют требованиям Контракта и надлежащим образом исполнены.</w:t>
      </w:r>
    </w:p>
    <w:p w:rsidR="00C06EA8" w:rsidRDefault="00C06EA8">
      <w:pPr>
        <w:pStyle w:val="a5"/>
        <w:widowControl/>
        <w:spacing w:after="0"/>
        <w:ind w:hanging="510"/>
      </w:pPr>
      <w:bookmarkStart w:id="285" w:name="dst100662"/>
      <w:bookmarkEnd w:id="285"/>
      <w:r>
        <w:rPr>
          <w:color w:val="000000"/>
        </w:rPr>
        <w:t xml:space="preserve">                      Описание оказанных Услуг(с указанием объема и качества):</w:t>
      </w:r>
    </w:p>
    <w:p w:rsidR="00C06EA8" w:rsidRDefault="00C06EA8">
      <w:pPr>
        <w:pStyle w:val="a5"/>
        <w:widowControl/>
        <w:spacing w:after="0"/>
        <w:ind w:firstLine="0"/>
      </w:pPr>
      <w:bookmarkStart w:id="286" w:name="dst100663"/>
      <w:bookmarkEnd w:id="286"/>
      <w:r>
        <w:rPr>
          <w:color w:val="000000"/>
        </w:rPr>
        <w:t xml:space="preserve">              Представлены следующие отчетные документы (в соответствии с Контрактом):</w:t>
      </w:r>
    </w:p>
    <w:p w:rsidR="00C06EA8" w:rsidRDefault="00C06EA8">
      <w:pPr>
        <w:pStyle w:val="a5"/>
        <w:widowControl/>
        <w:spacing w:after="0"/>
        <w:ind w:firstLine="0"/>
      </w:pPr>
      <w:bookmarkStart w:id="287" w:name="dst100664"/>
      <w:bookmarkEnd w:id="287"/>
      <w:r>
        <w:rPr>
          <w:color w:val="000000"/>
        </w:rPr>
        <w:t>На основании раздела 4 Договора экспертиза оказанных Услуг проведена Заказчиком.</w:t>
      </w:r>
    </w:p>
    <w:p w:rsidR="00C06EA8" w:rsidRDefault="00C06EA8">
      <w:pPr>
        <w:pStyle w:val="a5"/>
        <w:widowControl/>
        <w:spacing w:after="0"/>
        <w:ind w:firstLine="0"/>
      </w:pPr>
      <w:bookmarkStart w:id="288" w:name="dst100665"/>
      <w:bookmarkEnd w:id="288"/>
      <w:r>
        <w:rPr>
          <w:color w:val="000000"/>
        </w:rPr>
        <w:t>Цена Контракта составляет _________________ (____________________) рублей.</w:t>
      </w:r>
    </w:p>
    <w:p w:rsidR="00C06EA8" w:rsidRDefault="00C06EA8">
      <w:pPr>
        <w:pStyle w:val="a5"/>
        <w:widowControl/>
        <w:spacing w:after="0"/>
        <w:ind w:firstLine="0"/>
      </w:pPr>
      <w:r>
        <w:rPr>
          <w:color w:val="000000"/>
        </w:rPr>
        <w:t xml:space="preserve">                                                (сумма цифрами)           (сумма прописью)</w:t>
      </w:r>
    </w:p>
    <w:p w:rsidR="00C06EA8" w:rsidRDefault="00C06EA8">
      <w:pPr>
        <w:pStyle w:val="a5"/>
        <w:widowControl/>
        <w:spacing w:after="0"/>
        <w:ind w:firstLine="0"/>
      </w:pPr>
      <w:bookmarkStart w:id="289" w:name="dst100666"/>
      <w:bookmarkEnd w:id="289"/>
      <w:r>
        <w:rPr>
          <w:color w:val="000000"/>
        </w:rPr>
        <w:t>Следует к перечислению _________________ (____________________) рублей.</w:t>
      </w:r>
    </w:p>
    <w:p w:rsidR="00C06EA8" w:rsidRDefault="00C06EA8">
      <w:pPr>
        <w:pStyle w:val="a5"/>
        <w:widowControl/>
        <w:spacing w:after="0"/>
        <w:ind w:firstLine="0"/>
      </w:pPr>
      <w:r>
        <w:rPr>
          <w:color w:val="000000"/>
        </w:rPr>
        <w:t xml:space="preserve">                                           (сумма цифрами)              (сумма прописью)</w:t>
      </w:r>
    </w:p>
    <w:p w:rsidR="00C06EA8" w:rsidRDefault="00C06EA8">
      <w:pPr>
        <w:pStyle w:val="a5"/>
        <w:ind w:firstLine="0"/>
      </w:pPr>
    </w:p>
    <w:tbl>
      <w:tblPr>
        <w:tblW w:w="0" w:type="auto"/>
        <w:tblLayout w:type="fixed"/>
        <w:tblCellMar>
          <w:left w:w="0" w:type="dxa"/>
          <w:right w:w="0" w:type="dxa"/>
        </w:tblCellMar>
        <w:tblLook w:val="0000" w:firstRow="0" w:lastRow="0" w:firstColumn="0" w:lastColumn="0" w:noHBand="0" w:noVBand="0"/>
      </w:tblPr>
      <w:tblGrid>
        <w:gridCol w:w="5179"/>
        <w:gridCol w:w="5178"/>
      </w:tblGrid>
      <w:tr w:rsidR="00C06EA8">
        <w:tc>
          <w:tcPr>
            <w:tcW w:w="5179" w:type="dxa"/>
            <w:tcBorders>
              <w:top w:val="nil"/>
              <w:left w:val="nil"/>
              <w:bottom w:val="nil"/>
              <w:right w:val="nil"/>
            </w:tcBorders>
            <w:tcMar>
              <w:left w:w="108" w:type="dxa"/>
              <w:right w:w="108" w:type="dxa"/>
            </w:tcMar>
          </w:tcPr>
          <w:p w:rsidR="00C06EA8" w:rsidRDefault="00C06EA8">
            <w:pPr>
              <w:tabs>
                <w:tab w:val="left" w:pos="900"/>
              </w:tabs>
              <w:ind w:firstLine="0"/>
            </w:pPr>
            <w:bookmarkStart w:id="290" w:name="sub_34000 Копия 1 Копия 1"/>
            <w:bookmarkEnd w:id="290"/>
            <w:r>
              <w:rPr>
                <w:bCs/>
              </w:rPr>
              <w:t xml:space="preserve">От Заказчика </w:t>
            </w:r>
          </w:p>
        </w:tc>
        <w:tc>
          <w:tcPr>
            <w:tcW w:w="5178" w:type="dxa"/>
            <w:tcBorders>
              <w:top w:val="nil"/>
              <w:left w:val="nil"/>
              <w:bottom w:val="nil"/>
              <w:right w:val="nil"/>
            </w:tcBorders>
            <w:tcMar>
              <w:left w:w="108" w:type="dxa"/>
              <w:right w:w="108" w:type="dxa"/>
            </w:tcMar>
          </w:tcPr>
          <w:p w:rsidR="00C06EA8" w:rsidRDefault="00C06EA8">
            <w:pPr>
              <w:pStyle w:val="4N44p444z4pqy4"/>
            </w:pPr>
            <w:r>
              <w:rPr>
                <w:bCs/>
              </w:rPr>
              <w:t>От Исполнителя</w:t>
            </w:r>
          </w:p>
        </w:tc>
      </w:tr>
      <w:tr w:rsidR="00C06EA8">
        <w:tc>
          <w:tcPr>
            <w:tcW w:w="5179" w:type="dxa"/>
            <w:tcBorders>
              <w:top w:val="nil"/>
              <w:left w:val="nil"/>
              <w:bottom w:val="nil"/>
              <w:right w:val="nil"/>
            </w:tcBorders>
            <w:tcMar>
              <w:left w:w="108" w:type="dxa"/>
              <w:right w:w="108" w:type="dxa"/>
            </w:tcMar>
          </w:tcPr>
          <w:p w:rsidR="00C06EA8" w:rsidRDefault="00C06EA8">
            <w:pPr>
              <w:pStyle w:val="ConsPlusNormal"/>
              <w:tabs>
                <w:tab w:val="left" w:pos="900"/>
              </w:tabs>
              <w:ind w:firstLine="0"/>
              <w:jc w:val="both"/>
            </w:pPr>
            <w:r>
              <w:rPr>
                <w:rFonts w:ascii="Times New Roman" w:hAnsi="Times New Roman"/>
                <w:bCs/>
                <w:sz w:val="24"/>
                <w:szCs w:val="24"/>
              </w:rPr>
              <w:t>_____________________ Фролов В.А.</w:t>
            </w:r>
          </w:p>
          <w:p w:rsidR="00C06EA8" w:rsidRDefault="00C06EA8">
            <w:pPr>
              <w:pStyle w:val="ConsPlusNormal"/>
              <w:tabs>
                <w:tab w:val="left" w:pos="900"/>
              </w:tabs>
              <w:ind w:firstLine="0"/>
              <w:jc w:val="both"/>
            </w:pPr>
            <w:r>
              <w:rPr>
                <w:rFonts w:ascii="Times New Roman" w:hAnsi="Times New Roman"/>
                <w:bCs/>
                <w:sz w:val="24"/>
                <w:szCs w:val="24"/>
              </w:rPr>
              <w:t xml:space="preserve">(подпись)          </w:t>
            </w:r>
          </w:p>
          <w:p w:rsidR="00C06EA8" w:rsidRDefault="00C06EA8">
            <w:pPr>
              <w:tabs>
                <w:tab w:val="left" w:pos="900"/>
              </w:tabs>
              <w:ind w:firstLine="0"/>
            </w:pPr>
            <w:r>
              <w:rPr>
                <w:bCs/>
              </w:rPr>
              <w:t>«______» ______________ 2026 г.</w:t>
            </w:r>
            <w:r>
              <w:rPr>
                <w:bCs/>
              </w:rPr>
              <w:tab/>
            </w:r>
          </w:p>
        </w:tc>
        <w:tc>
          <w:tcPr>
            <w:tcW w:w="5178" w:type="dxa"/>
            <w:tcBorders>
              <w:top w:val="nil"/>
              <w:left w:val="nil"/>
              <w:bottom w:val="nil"/>
              <w:right w:val="nil"/>
            </w:tcBorders>
            <w:tcMar>
              <w:left w:w="108" w:type="dxa"/>
              <w:right w:w="108" w:type="dxa"/>
            </w:tcMar>
          </w:tcPr>
          <w:p w:rsidR="00C06EA8" w:rsidRDefault="00C06EA8">
            <w:pPr>
              <w:pStyle w:val="4N44p444z4pqy4"/>
            </w:pPr>
            <w:r>
              <w:rPr>
                <w:bCs/>
              </w:rPr>
              <w:t>____________________ /______________</w:t>
            </w:r>
          </w:p>
          <w:p w:rsidR="00C06EA8" w:rsidRDefault="00C06EA8">
            <w:pPr>
              <w:pStyle w:val="4N44p444z4pqy4"/>
            </w:pPr>
            <w:r>
              <w:rPr>
                <w:bCs/>
              </w:rPr>
              <w:t xml:space="preserve">(подпись)          </w:t>
            </w:r>
          </w:p>
          <w:p w:rsidR="00C06EA8" w:rsidRDefault="00C06EA8">
            <w:pPr>
              <w:pStyle w:val="4N44p444z4pqy4"/>
            </w:pPr>
            <w:r>
              <w:rPr>
                <w:bCs/>
              </w:rPr>
              <w:t>«______» ______________ 2026 г.</w:t>
            </w:r>
          </w:p>
        </w:tc>
      </w:tr>
    </w:tbl>
    <w:p w:rsidR="00C06EA8" w:rsidRDefault="00C06EA8">
      <w:pPr>
        <w:pStyle w:val="a5"/>
        <w:ind w:firstLine="0"/>
      </w:pPr>
      <w:r>
        <w:br/>
      </w:r>
    </w:p>
    <w:p w:rsidR="00C06EA8" w:rsidRDefault="00C06EA8">
      <w:pPr>
        <w:ind w:firstLine="698"/>
        <w:jc w:val="right"/>
        <w:rPr>
          <w:bCs/>
          <w:color w:val="000000"/>
        </w:rPr>
      </w:pPr>
    </w:p>
    <w:p w:rsidR="00C06EA8" w:rsidRDefault="00C06EA8">
      <w:pPr>
        <w:ind w:firstLine="698"/>
        <w:jc w:val="right"/>
        <w:rPr>
          <w:bCs/>
          <w:color w:val="000000"/>
        </w:rPr>
      </w:pPr>
    </w:p>
    <w:p w:rsidR="00C06EA8" w:rsidRDefault="00C06EA8">
      <w:pPr>
        <w:ind w:firstLine="698"/>
        <w:jc w:val="right"/>
        <w:rPr>
          <w:bCs/>
          <w:color w:val="000000"/>
        </w:rPr>
      </w:pPr>
    </w:p>
    <w:p w:rsidR="00C06EA8" w:rsidRDefault="00C06EA8">
      <w:pPr>
        <w:ind w:firstLine="698"/>
        <w:jc w:val="right"/>
        <w:rPr>
          <w:bCs/>
          <w:color w:val="000000"/>
        </w:rPr>
      </w:pPr>
    </w:p>
    <w:p w:rsidR="00C06EA8" w:rsidRDefault="00C06EA8">
      <w:pPr>
        <w:ind w:firstLine="698"/>
        <w:jc w:val="right"/>
        <w:rPr>
          <w:bCs/>
          <w:color w:val="000000"/>
        </w:rPr>
      </w:pPr>
    </w:p>
    <w:p w:rsidR="00C06EA8" w:rsidRDefault="00C06EA8">
      <w:pPr>
        <w:ind w:firstLine="698"/>
        <w:jc w:val="right"/>
        <w:rPr>
          <w:bCs/>
          <w:color w:val="000000"/>
        </w:rPr>
      </w:pPr>
    </w:p>
    <w:p w:rsidR="00C06EA8" w:rsidRDefault="00C06EA8">
      <w:pPr>
        <w:ind w:firstLine="698"/>
        <w:jc w:val="right"/>
        <w:rPr>
          <w:bCs/>
          <w:color w:val="000000"/>
        </w:rPr>
      </w:pPr>
    </w:p>
    <w:p w:rsidR="00C06EA8" w:rsidRDefault="00C06EA8">
      <w:pPr>
        <w:ind w:firstLine="698"/>
        <w:jc w:val="right"/>
        <w:rPr>
          <w:bCs/>
          <w:color w:val="000000"/>
        </w:rPr>
      </w:pPr>
    </w:p>
    <w:p w:rsidR="00C06EA8" w:rsidRDefault="00C06EA8">
      <w:pPr>
        <w:ind w:firstLine="698"/>
        <w:jc w:val="right"/>
        <w:rPr>
          <w:bCs/>
          <w:color w:val="000000"/>
        </w:rPr>
      </w:pPr>
    </w:p>
    <w:p w:rsidR="00C06EA8" w:rsidRDefault="00C06EA8">
      <w:pPr>
        <w:ind w:firstLine="698"/>
        <w:jc w:val="right"/>
        <w:rPr>
          <w:bCs/>
          <w:color w:val="000000"/>
        </w:rPr>
      </w:pPr>
    </w:p>
    <w:p w:rsidR="00C06EA8" w:rsidRDefault="00C06EA8">
      <w:pPr>
        <w:ind w:firstLine="698"/>
        <w:jc w:val="right"/>
        <w:rPr>
          <w:bCs/>
          <w:color w:val="000000"/>
        </w:rPr>
      </w:pPr>
    </w:p>
    <w:p w:rsidR="00C06EA8" w:rsidRDefault="00C06EA8">
      <w:pPr>
        <w:ind w:firstLine="698"/>
        <w:jc w:val="right"/>
        <w:rPr>
          <w:bCs/>
          <w:color w:val="000000"/>
        </w:rPr>
      </w:pPr>
    </w:p>
    <w:p w:rsidR="00C06EA8" w:rsidRDefault="00C06EA8">
      <w:pPr>
        <w:ind w:firstLine="698"/>
        <w:jc w:val="right"/>
        <w:rPr>
          <w:bCs/>
          <w:color w:val="000000"/>
        </w:rPr>
      </w:pPr>
    </w:p>
    <w:p w:rsidR="00C06EA8" w:rsidRDefault="00C06EA8">
      <w:pPr>
        <w:ind w:firstLine="698"/>
        <w:jc w:val="right"/>
        <w:rPr>
          <w:bCs/>
          <w:color w:val="000000"/>
        </w:rPr>
      </w:pPr>
    </w:p>
    <w:p w:rsidR="00C06EA8" w:rsidRDefault="00C06EA8">
      <w:pPr>
        <w:ind w:firstLine="698"/>
        <w:jc w:val="right"/>
        <w:rPr>
          <w:bCs/>
          <w:color w:val="000000"/>
        </w:rPr>
      </w:pPr>
    </w:p>
    <w:p w:rsidR="00C06EA8" w:rsidRDefault="00C06EA8">
      <w:pPr>
        <w:ind w:firstLine="698"/>
        <w:jc w:val="right"/>
        <w:rPr>
          <w:bCs/>
          <w:color w:val="000000"/>
        </w:rPr>
      </w:pPr>
    </w:p>
    <w:p w:rsidR="00C06EA8" w:rsidRDefault="00C06EA8">
      <w:pPr>
        <w:ind w:firstLine="698"/>
        <w:jc w:val="right"/>
      </w:pPr>
      <w:r>
        <w:rPr>
          <w:rStyle w:val="4W4r4u4rur4444444"/>
          <w:bCs/>
          <w:color w:val="000000"/>
        </w:rPr>
        <w:t>Приложение № 5</w:t>
      </w:r>
    </w:p>
    <w:p w:rsidR="00C06EA8" w:rsidRDefault="00C06EA8">
      <w:pPr>
        <w:ind w:firstLine="698"/>
        <w:jc w:val="right"/>
      </w:pPr>
      <w:r>
        <w:rPr>
          <w:rStyle w:val="4W4r4u4rur4444444"/>
          <w:bCs/>
          <w:color w:val="000000"/>
        </w:rPr>
        <w:t xml:space="preserve">к </w:t>
      </w:r>
      <w:r>
        <w:rPr>
          <w:rStyle w:val="4C4y4u44u444444444444p"/>
          <w:b/>
          <w:bCs/>
          <w:color w:val="000000"/>
        </w:rPr>
        <w:t>Договору</w:t>
      </w:r>
      <w:r>
        <w:rPr>
          <w:rStyle w:val="4W4r4u4rur4444444"/>
          <w:bCs/>
          <w:color w:val="000000"/>
        </w:rPr>
        <w:t xml:space="preserve"> № _____</w:t>
      </w:r>
    </w:p>
    <w:p w:rsidR="00C06EA8" w:rsidRDefault="00C06EA8">
      <w:pPr>
        <w:ind w:firstLine="698"/>
        <w:jc w:val="right"/>
      </w:pPr>
      <w:r>
        <w:rPr>
          <w:rStyle w:val="4W4r4u4rur4444444"/>
          <w:bCs/>
          <w:color w:val="000000"/>
        </w:rPr>
        <w:t xml:space="preserve">от «____» __20___г. </w:t>
      </w:r>
    </w:p>
    <w:p w:rsidR="00C06EA8" w:rsidRDefault="00C06EA8">
      <w:pPr>
        <w:ind w:firstLine="698"/>
        <w:jc w:val="right"/>
      </w:pPr>
    </w:p>
    <w:p w:rsidR="00C06EA8" w:rsidRDefault="00C06EA8">
      <w:pPr>
        <w:pStyle w:val="a5"/>
        <w:widowControl/>
        <w:spacing w:after="0" w:line="285" w:lineRule="atLeast"/>
        <w:ind w:firstLine="0"/>
        <w:jc w:val="center"/>
      </w:pPr>
      <w:bookmarkStart w:id="291" w:name="dst100672"/>
      <w:bookmarkEnd w:id="291"/>
      <w:r>
        <w:rPr>
          <w:b/>
          <w:bCs/>
          <w:color w:val="000000"/>
        </w:rPr>
        <w:t>Акт сверки расчетов по Договору от ______________ № ________________</w:t>
      </w:r>
    </w:p>
    <w:p w:rsidR="00C06EA8" w:rsidRDefault="00C06EA8">
      <w:pPr>
        <w:pStyle w:val="a5"/>
        <w:widowControl/>
        <w:spacing w:after="0" w:line="285" w:lineRule="atLeast"/>
        <w:ind w:firstLine="0"/>
      </w:pPr>
      <w:r>
        <w:rPr>
          <w:color w:val="000000"/>
        </w:rPr>
        <w:t>между_________________________________   и __________________________________________</w:t>
      </w:r>
    </w:p>
    <w:p w:rsidR="00C06EA8" w:rsidRDefault="00C06EA8">
      <w:pPr>
        <w:pStyle w:val="a5"/>
        <w:widowControl/>
        <w:spacing w:after="0" w:line="285" w:lineRule="atLeast"/>
        <w:ind w:firstLine="0"/>
      </w:pPr>
      <w:r>
        <w:rPr>
          <w:color w:val="000000"/>
        </w:rPr>
        <w:t xml:space="preserve">                     ( Исполнитель)                                                                  (Заказчик) </w:t>
      </w:r>
    </w:p>
    <w:p w:rsidR="00C06EA8" w:rsidRDefault="00C06EA8">
      <w:pPr>
        <w:pStyle w:val="a5"/>
        <w:widowControl/>
        <w:spacing w:after="0" w:line="285" w:lineRule="atLeast"/>
        <w:ind w:firstLine="0"/>
      </w:pPr>
      <w:r>
        <w:rPr>
          <w:color w:val="000000"/>
        </w:rPr>
        <w:t xml:space="preserve">                        </w:t>
      </w:r>
    </w:p>
    <w:p w:rsidR="00C06EA8" w:rsidRDefault="00C06EA8">
      <w:pPr>
        <w:pStyle w:val="a5"/>
        <w:widowControl/>
        <w:spacing w:after="0" w:line="285" w:lineRule="atLeast"/>
        <w:ind w:firstLine="0"/>
      </w:pPr>
      <w:bookmarkStart w:id="292" w:name="dst100673"/>
      <w:bookmarkEnd w:id="292"/>
      <w:r>
        <w:rPr>
          <w:color w:val="000000"/>
        </w:rPr>
        <w:t>Сальдо на __________ _______________ Раздел __________________________</w:t>
      </w:r>
    </w:p>
    <w:p w:rsidR="00C06EA8" w:rsidRDefault="00C06EA8">
      <w:pPr>
        <w:pStyle w:val="a5"/>
        <w:widowControl/>
        <w:spacing w:after="0" w:line="285" w:lineRule="atLeast"/>
        <w:ind w:firstLine="0"/>
      </w:pPr>
      <w:r>
        <w:rPr>
          <w:color w:val="000000"/>
        </w:rPr>
        <w:t xml:space="preserve">                       (дата)                 (сумма)</w:t>
      </w:r>
    </w:p>
    <w:p w:rsidR="00C06EA8" w:rsidRDefault="00C06EA8">
      <w:pPr>
        <w:pStyle w:val="a5"/>
        <w:widowControl/>
        <w:spacing w:after="0" w:line="285" w:lineRule="atLeast"/>
        <w:ind w:firstLine="0"/>
        <w:rPr>
          <w:color w:val="000000"/>
        </w:rPr>
      </w:pPr>
    </w:p>
    <w:p w:rsidR="00C06EA8" w:rsidRDefault="00C06EA8">
      <w:pPr>
        <w:pStyle w:val="a5"/>
        <w:widowControl/>
        <w:spacing w:after="0" w:line="285" w:lineRule="atLeast"/>
        <w:ind w:firstLine="0"/>
        <w:rPr>
          <w:color w:val="000000"/>
        </w:rPr>
      </w:pPr>
    </w:p>
    <w:tbl>
      <w:tblPr>
        <w:tblW w:w="0" w:type="auto"/>
        <w:tblInd w:w="63" w:type="dxa"/>
        <w:tblLayout w:type="fixed"/>
        <w:tblCellMar>
          <w:left w:w="0" w:type="dxa"/>
          <w:right w:w="0" w:type="dxa"/>
        </w:tblCellMar>
        <w:tblLook w:val="0000" w:firstRow="0" w:lastRow="0" w:firstColumn="0" w:lastColumn="0" w:noHBand="0" w:noVBand="0"/>
      </w:tblPr>
      <w:tblGrid>
        <w:gridCol w:w="2098"/>
        <w:gridCol w:w="2716"/>
        <w:gridCol w:w="2954"/>
        <w:gridCol w:w="2429"/>
      </w:tblGrid>
      <w:tr w:rsidR="00C06EA8">
        <w:tc>
          <w:tcPr>
            <w:tcW w:w="4814" w:type="dxa"/>
            <w:gridSpan w:val="2"/>
            <w:tcBorders>
              <w:top w:val="single" w:sz="2" w:space="0" w:color="000000"/>
              <w:left w:val="single" w:sz="2" w:space="0" w:color="000000"/>
              <w:bottom w:val="nil"/>
              <w:right w:val="single" w:sz="2" w:space="0" w:color="000000"/>
            </w:tcBorders>
            <w:tcMar>
              <w:top w:w="90" w:type="dxa"/>
              <w:left w:w="60" w:type="dxa"/>
              <w:right w:w="60" w:type="dxa"/>
            </w:tcMar>
            <w:vAlign w:val="center"/>
          </w:tcPr>
          <w:p w:rsidR="00C06EA8" w:rsidRDefault="00C06EA8">
            <w:pPr>
              <w:pStyle w:val="4R44t4u4wyu444444"/>
              <w:spacing w:before="210"/>
              <w:ind w:firstLine="0"/>
              <w:jc w:val="center"/>
            </w:pPr>
            <w:r>
              <w:t>Заказчик</w:t>
            </w:r>
          </w:p>
        </w:tc>
        <w:tc>
          <w:tcPr>
            <w:tcW w:w="5383" w:type="dxa"/>
            <w:gridSpan w:val="2"/>
            <w:tcBorders>
              <w:top w:val="single" w:sz="2" w:space="0" w:color="000000"/>
              <w:left w:val="nil"/>
              <w:bottom w:val="nil"/>
              <w:right w:val="single" w:sz="2" w:space="0" w:color="000000"/>
            </w:tcBorders>
            <w:tcMar>
              <w:top w:w="90" w:type="dxa"/>
              <w:right w:w="60" w:type="dxa"/>
            </w:tcMar>
            <w:vAlign w:val="center"/>
          </w:tcPr>
          <w:p w:rsidR="00C06EA8" w:rsidRDefault="00C06EA8">
            <w:pPr>
              <w:pStyle w:val="4R44t4u4wyu444444"/>
              <w:spacing w:before="210"/>
              <w:ind w:firstLine="0"/>
              <w:jc w:val="center"/>
            </w:pPr>
            <w:r>
              <w:t>Исполнитель</w:t>
            </w:r>
          </w:p>
        </w:tc>
      </w:tr>
      <w:tr w:rsidR="00C06EA8">
        <w:tc>
          <w:tcPr>
            <w:tcW w:w="2098" w:type="dxa"/>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vAlign w:val="center"/>
          </w:tcPr>
          <w:p w:rsidR="00C06EA8" w:rsidRDefault="00C06EA8">
            <w:pPr>
              <w:pStyle w:val="4R44t4u4wyu444444"/>
              <w:spacing w:before="210"/>
              <w:ind w:firstLine="0"/>
              <w:jc w:val="center"/>
            </w:pPr>
            <w:r>
              <w:t>№ платежных поручений, дата</w:t>
            </w:r>
          </w:p>
        </w:tc>
        <w:tc>
          <w:tcPr>
            <w:tcW w:w="2716" w:type="dxa"/>
            <w:tcBorders>
              <w:top w:val="single" w:sz="2" w:space="0" w:color="000000"/>
              <w:left w:val="nil"/>
              <w:bottom w:val="single" w:sz="2" w:space="0" w:color="000000"/>
              <w:right w:val="single" w:sz="2" w:space="0" w:color="000000"/>
            </w:tcBorders>
            <w:tcMar>
              <w:top w:w="90" w:type="dxa"/>
              <w:bottom w:w="90" w:type="dxa"/>
              <w:right w:w="60" w:type="dxa"/>
            </w:tcMar>
            <w:vAlign w:val="center"/>
          </w:tcPr>
          <w:p w:rsidR="00C06EA8" w:rsidRDefault="00C06EA8">
            <w:pPr>
              <w:pStyle w:val="4R44t4u4wyu444444"/>
              <w:spacing w:before="210"/>
              <w:ind w:firstLine="0"/>
              <w:jc w:val="center"/>
            </w:pPr>
            <w:bookmarkStart w:id="293" w:name="dst100677"/>
            <w:bookmarkEnd w:id="293"/>
            <w:r>
              <w:t>Сумма, руб.</w:t>
            </w:r>
          </w:p>
        </w:tc>
        <w:tc>
          <w:tcPr>
            <w:tcW w:w="2954" w:type="dxa"/>
            <w:tcBorders>
              <w:top w:val="single" w:sz="2" w:space="0" w:color="000000"/>
              <w:left w:val="nil"/>
              <w:bottom w:val="single" w:sz="2" w:space="0" w:color="000000"/>
              <w:right w:val="single" w:sz="2" w:space="0" w:color="000000"/>
            </w:tcBorders>
            <w:tcMar>
              <w:top w:w="90" w:type="dxa"/>
              <w:bottom w:w="90" w:type="dxa"/>
              <w:right w:w="60" w:type="dxa"/>
            </w:tcMar>
            <w:vAlign w:val="center"/>
          </w:tcPr>
          <w:p w:rsidR="00C06EA8" w:rsidRDefault="00C06EA8">
            <w:pPr>
              <w:pStyle w:val="4R44t4u4wyu444444"/>
              <w:spacing w:before="210"/>
              <w:ind w:firstLine="0"/>
              <w:jc w:val="center"/>
            </w:pPr>
            <w:bookmarkStart w:id="294" w:name="dst100678"/>
            <w:bookmarkEnd w:id="294"/>
            <w:r>
              <w:t>Реквизиты акта сдачи-приемки оказанных Услуг, дата</w:t>
            </w:r>
          </w:p>
        </w:tc>
        <w:tc>
          <w:tcPr>
            <w:tcW w:w="2429" w:type="dxa"/>
            <w:tcBorders>
              <w:top w:val="single" w:sz="2" w:space="0" w:color="000000"/>
              <w:left w:val="nil"/>
              <w:bottom w:val="single" w:sz="2" w:space="0" w:color="000000"/>
              <w:right w:val="single" w:sz="2" w:space="0" w:color="000000"/>
            </w:tcBorders>
            <w:tcMar>
              <w:top w:w="90" w:type="dxa"/>
              <w:bottom w:w="90" w:type="dxa"/>
              <w:right w:w="60" w:type="dxa"/>
            </w:tcMar>
            <w:vAlign w:val="center"/>
          </w:tcPr>
          <w:p w:rsidR="00C06EA8" w:rsidRDefault="00C06EA8">
            <w:pPr>
              <w:pStyle w:val="4R44t4u4wyu444444"/>
              <w:spacing w:before="210"/>
              <w:ind w:firstLine="0"/>
              <w:jc w:val="center"/>
            </w:pPr>
            <w:bookmarkStart w:id="295" w:name="dst100679"/>
            <w:bookmarkEnd w:id="295"/>
            <w:r>
              <w:t>Сумма, руб.</w:t>
            </w:r>
          </w:p>
        </w:tc>
      </w:tr>
      <w:tr w:rsidR="00C06EA8">
        <w:tc>
          <w:tcPr>
            <w:tcW w:w="2098" w:type="dxa"/>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vAlign w:val="center"/>
          </w:tcPr>
          <w:p w:rsidR="00C06EA8" w:rsidRDefault="00C06EA8">
            <w:pPr>
              <w:pStyle w:val="4R44t4u4wyu444444"/>
              <w:ind w:firstLine="0"/>
            </w:pPr>
          </w:p>
        </w:tc>
        <w:tc>
          <w:tcPr>
            <w:tcW w:w="2716" w:type="dxa"/>
            <w:tcBorders>
              <w:top w:val="single" w:sz="2" w:space="0" w:color="000000"/>
              <w:left w:val="nil"/>
              <w:bottom w:val="single" w:sz="2" w:space="0" w:color="000000"/>
              <w:right w:val="single" w:sz="2" w:space="0" w:color="000000"/>
            </w:tcBorders>
            <w:tcMar>
              <w:top w:w="90" w:type="dxa"/>
              <w:bottom w:w="90" w:type="dxa"/>
              <w:right w:w="60" w:type="dxa"/>
            </w:tcMar>
            <w:vAlign w:val="center"/>
          </w:tcPr>
          <w:p w:rsidR="00C06EA8" w:rsidRDefault="00C06EA8">
            <w:pPr>
              <w:pStyle w:val="4R44t4u4wyu444444"/>
              <w:ind w:firstLine="0"/>
            </w:pPr>
          </w:p>
        </w:tc>
        <w:tc>
          <w:tcPr>
            <w:tcW w:w="2954" w:type="dxa"/>
            <w:tcBorders>
              <w:top w:val="single" w:sz="2" w:space="0" w:color="000000"/>
              <w:left w:val="nil"/>
              <w:bottom w:val="single" w:sz="2" w:space="0" w:color="000000"/>
              <w:right w:val="single" w:sz="2" w:space="0" w:color="000000"/>
            </w:tcBorders>
            <w:tcMar>
              <w:top w:w="90" w:type="dxa"/>
              <w:bottom w:w="90" w:type="dxa"/>
              <w:right w:w="60" w:type="dxa"/>
            </w:tcMar>
            <w:vAlign w:val="center"/>
          </w:tcPr>
          <w:p w:rsidR="00C06EA8" w:rsidRDefault="00C06EA8">
            <w:pPr>
              <w:pStyle w:val="4R44t4u4wyu444444"/>
              <w:ind w:firstLine="0"/>
            </w:pPr>
          </w:p>
        </w:tc>
        <w:tc>
          <w:tcPr>
            <w:tcW w:w="2429" w:type="dxa"/>
            <w:tcBorders>
              <w:top w:val="single" w:sz="2" w:space="0" w:color="000000"/>
              <w:left w:val="nil"/>
              <w:bottom w:val="single" w:sz="2" w:space="0" w:color="000000"/>
              <w:right w:val="single" w:sz="2" w:space="0" w:color="000000"/>
            </w:tcBorders>
            <w:tcMar>
              <w:top w:w="90" w:type="dxa"/>
              <w:bottom w:w="90" w:type="dxa"/>
              <w:right w:w="60" w:type="dxa"/>
            </w:tcMar>
            <w:vAlign w:val="center"/>
          </w:tcPr>
          <w:p w:rsidR="00C06EA8" w:rsidRDefault="00C06EA8">
            <w:pPr>
              <w:pStyle w:val="4R44t4u4wyu444444"/>
              <w:ind w:firstLine="0"/>
            </w:pPr>
          </w:p>
        </w:tc>
      </w:tr>
      <w:tr w:rsidR="00C06EA8">
        <w:tc>
          <w:tcPr>
            <w:tcW w:w="2098" w:type="dxa"/>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vAlign w:val="center"/>
          </w:tcPr>
          <w:p w:rsidR="00C06EA8" w:rsidRDefault="00C06EA8">
            <w:pPr>
              <w:pStyle w:val="4R44t4u4wyu444444"/>
              <w:spacing w:before="210"/>
              <w:ind w:firstLine="0"/>
              <w:jc w:val="left"/>
            </w:pPr>
            <w:bookmarkStart w:id="296" w:name="dst100680"/>
            <w:bookmarkEnd w:id="296"/>
            <w:r>
              <w:t>Итого:</w:t>
            </w:r>
          </w:p>
        </w:tc>
        <w:tc>
          <w:tcPr>
            <w:tcW w:w="2716" w:type="dxa"/>
            <w:tcBorders>
              <w:top w:val="single" w:sz="2" w:space="0" w:color="000000"/>
              <w:left w:val="nil"/>
              <w:bottom w:val="single" w:sz="2" w:space="0" w:color="000000"/>
              <w:right w:val="single" w:sz="2" w:space="0" w:color="000000"/>
            </w:tcBorders>
            <w:tcMar>
              <w:top w:w="90" w:type="dxa"/>
              <w:bottom w:w="90" w:type="dxa"/>
              <w:right w:w="60" w:type="dxa"/>
            </w:tcMar>
            <w:vAlign w:val="center"/>
          </w:tcPr>
          <w:p w:rsidR="00C06EA8" w:rsidRDefault="00C06EA8">
            <w:pPr>
              <w:pStyle w:val="4R44t4u4wyu444444"/>
              <w:ind w:firstLine="0"/>
            </w:pPr>
          </w:p>
        </w:tc>
        <w:tc>
          <w:tcPr>
            <w:tcW w:w="2954" w:type="dxa"/>
            <w:tcBorders>
              <w:top w:val="single" w:sz="2" w:space="0" w:color="000000"/>
              <w:left w:val="nil"/>
              <w:bottom w:val="single" w:sz="2" w:space="0" w:color="000000"/>
              <w:right w:val="single" w:sz="2" w:space="0" w:color="000000"/>
            </w:tcBorders>
            <w:tcMar>
              <w:top w:w="90" w:type="dxa"/>
              <w:bottom w:w="90" w:type="dxa"/>
              <w:right w:w="60" w:type="dxa"/>
            </w:tcMar>
            <w:vAlign w:val="center"/>
          </w:tcPr>
          <w:p w:rsidR="00C06EA8" w:rsidRDefault="00C06EA8">
            <w:pPr>
              <w:pStyle w:val="4R44t4u4wyu444444"/>
              <w:ind w:firstLine="0"/>
            </w:pPr>
          </w:p>
        </w:tc>
        <w:tc>
          <w:tcPr>
            <w:tcW w:w="2429" w:type="dxa"/>
            <w:tcBorders>
              <w:top w:val="single" w:sz="2" w:space="0" w:color="000000"/>
              <w:left w:val="nil"/>
              <w:bottom w:val="single" w:sz="2" w:space="0" w:color="000000"/>
              <w:right w:val="single" w:sz="2" w:space="0" w:color="000000"/>
            </w:tcBorders>
            <w:tcMar>
              <w:top w:w="90" w:type="dxa"/>
              <w:bottom w:w="90" w:type="dxa"/>
              <w:right w:w="60" w:type="dxa"/>
            </w:tcMar>
            <w:vAlign w:val="center"/>
          </w:tcPr>
          <w:p w:rsidR="00C06EA8" w:rsidRDefault="00C06EA8">
            <w:pPr>
              <w:pStyle w:val="4R44t4u4wyu444444"/>
              <w:ind w:firstLine="0"/>
            </w:pPr>
          </w:p>
        </w:tc>
      </w:tr>
    </w:tbl>
    <w:p w:rsidR="00C06EA8" w:rsidRDefault="00C06EA8">
      <w:pPr>
        <w:pStyle w:val="a5"/>
        <w:widowControl/>
        <w:spacing w:after="0" w:line="285" w:lineRule="atLeast"/>
        <w:ind w:firstLine="0"/>
        <w:rPr>
          <w:color w:val="000000"/>
        </w:rPr>
      </w:pPr>
    </w:p>
    <w:p w:rsidR="00C06EA8" w:rsidRDefault="00C06EA8">
      <w:pPr>
        <w:pStyle w:val="a5"/>
        <w:widowControl/>
        <w:spacing w:after="0" w:line="285" w:lineRule="atLeast"/>
        <w:ind w:firstLine="0"/>
      </w:pPr>
      <w:bookmarkStart w:id="297" w:name="dst100681"/>
      <w:bookmarkEnd w:id="297"/>
      <w:r>
        <w:rPr>
          <w:color w:val="000000"/>
        </w:rPr>
        <w:t>Сальдо на __________       ________________________</w:t>
      </w:r>
    </w:p>
    <w:p w:rsidR="00C06EA8" w:rsidRDefault="00C06EA8">
      <w:pPr>
        <w:pStyle w:val="a5"/>
        <w:widowControl/>
        <w:spacing w:after="0" w:line="285" w:lineRule="atLeast"/>
        <w:ind w:firstLine="0"/>
      </w:pPr>
      <w:r>
        <w:rPr>
          <w:color w:val="000000"/>
        </w:rPr>
        <w:t xml:space="preserve">                        (дата)                         (сумма)</w:t>
      </w:r>
    </w:p>
    <w:p w:rsidR="00C06EA8" w:rsidRDefault="00C06EA8">
      <w:pPr>
        <w:pStyle w:val="a5"/>
        <w:widowControl/>
        <w:spacing w:after="0" w:line="285" w:lineRule="atLeast"/>
        <w:ind w:firstLine="0"/>
      </w:pPr>
      <w:r>
        <w:rPr>
          <w:color w:val="000000"/>
        </w:rPr>
        <w:t>В пользу ________________________________________</w:t>
      </w:r>
    </w:p>
    <w:p w:rsidR="00C06EA8" w:rsidRDefault="00C06EA8">
      <w:pPr>
        <w:pStyle w:val="a5"/>
        <w:widowControl/>
        <w:spacing w:after="0" w:line="285" w:lineRule="atLeast"/>
        <w:ind w:firstLine="0"/>
        <w:rPr>
          <w:color w:val="000000"/>
        </w:rPr>
      </w:pPr>
    </w:p>
    <w:tbl>
      <w:tblPr>
        <w:tblW w:w="0" w:type="auto"/>
        <w:tblLayout w:type="fixed"/>
        <w:tblCellMar>
          <w:left w:w="0" w:type="dxa"/>
          <w:right w:w="0" w:type="dxa"/>
        </w:tblCellMar>
        <w:tblLook w:val="0000" w:firstRow="0" w:lastRow="0" w:firstColumn="0" w:lastColumn="0" w:noHBand="0" w:noVBand="0"/>
      </w:tblPr>
      <w:tblGrid>
        <w:gridCol w:w="5179"/>
        <w:gridCol w:w="5178"/>
      </w:tblGrid>
      <w:tr w:rsidR="00C06EA8">
        <w:tc>
          <w:tcPr>
            <w:tcW w:w="5179" w:type="dxa"/>
            <w:tcBorders>
              <w:top w:val="nil"/>
              <w:left w:val="nil"/>
              <w:bottom w:val="nil"/>
              <w:right w:val="nil"/>
            </w:tcBorders>
            <w:tcMar>
              <w:left w:w="108" w:type="dxa"/>
              <w:right w:w="108" w:type="dxa"/>
            </w:tcMar>
          </w:tcPr>
          <w:p w:rsidR="00C06EA8" w:rsidRDefault="00C06EA8">
            <w:pPr>
              <w:tabs>
                <w:tab w:val="left" w:pos="900"/>
              </w:tabs>
              <w:ind w:firstLine="0"/>
            </w:pPr>
            <w:bookmarkStart w:id="298" w:name="sub_34000 Копия 1"/>
            <w:bookmarkEnd w:id="298"/>
            <w:r>
              <w:rPr>
                <w:bCs/>
              </w:rPr>
              <w:t xml:space="preserve">От Заказчика </w:t>
            </w:r>
          </w:p>
        </w:tc>
        <w:tc>
          <w:tcPr>
            <w:tcW w:w="5178" w:type="dxa"/>
            <w:tcBorders>
              <w:top w:val="nil"/>
              <w:left w:val="nil"/>
              <w:bottom w:val="nil"/>
              <w:right w:val="nil"/>
            </w:tcBorders>
            <w:tcMar>
              <w:left w:w="108" w:type="dxa"/>
              <w:right w:w="108" w:type="dxa"/>
            </w:tcMar>
          </w:tcPr>
          <w:p w:rsidR="00C06EA8" w:rsidRDefault="00C06EA8">
            <w:pPr>
              <w:pStyle w:val="4N44p444z4pqy4"/>
            </w:pPr>
            <w:r>
              <w:rPr>
                <w:bCs/>
              </w:rPr>
              <w:t>От Исполнителя</w:t>
            </w:r>
          </w:p>
        </w:tc>
      </w:tr>
      <w:tr w:rsidR="00C06EA8">
        <w:tc>
          <w:tcPr>
            <w:tcW w:w="5179" w:type="dxa"/>
            <w:tcBorders>
              <w:top w:val="nil"/>
              <w:left w:val="nil"/>
              <w:bottom w:val="nil"/>
              <w:right w:val="nil"/>
            </w:tcBorders>
            <w:tcMar>
              <w:left w:w="108" w:type="dxa"/>
              <w:right w:w="108" w:type="dxa"/>
            </w:tcMar>
          </w:tcPr>
          <w:p w:rsidR="00C06EA8" w:rsidRDefault="00C06EA8">
            <w:pPr>
              <w:pStyle w:val="ConsPlusNormal"/>
              <w:tabs>
                <w:tab w:val="left" w:pos="900"/>
              </w:tabs>
              <w:ind w:firstLine="0"/>
              <w:jc w:val="both"/>
            </w:pPr>
            <w:r>
              <w:rPr>
                <w:rFonts w:ascii="Times New Roman" w:hAnsi="Times New Roman"/>
                <w:bCs/>
                <w:sz w:val="24"/>
                <w:szCs w:val="24"/>
              </w:rPr>
              <w:t>_____________________ Фролов В.А.</w:t>
            </w:r>
          </w:p>
          <w:p w:rsidR="00C06EA8" w:rsidRDefault="00C06EA8">
            <w:pPr>
              <w:pStyle w:val="ConsPlusNormal"/>
              <w:tabs>
                <w:tab w:val="left" w:pos="900"/>
              </w:tabs>
              <w:ind w:firstLine="0"/>
              <w:jc w:val="both"/>
            </w:pPr>
            <w:r>
              <w:rPr>
                <w:rFonts w:ascii="Times New Roman" w:hAnsi="Times New Roman"/>
                <w:bCs/>
                <w:sz w:val="24"/>
                <w:szCs w:val="24"/>
              </w:rPr>
              <w:t xml:space="preserve">(подпись)          </w:t>
            </w:r>
          </w:p>
          <w:p w:rsidR="00C06EA8" w:rsidRDefault="00C06EA8">
            <w:pPr>
              <w:tabs>
                <w:tab w:val="left" w:pos="900"/>
              </w:tabs>
              <w:ind w:firstLine="0"/>
            </w:pPr>
            <w:r>
              <w:rPr>
                <w:bCs/>
              </w:rPr>
              <w:t>«______» ______________ 2026 г.</w:t>
            </w:r>
            <w:r>
              <w:rPr>
                <w:bCs/>
              </w:rPr>
              <w:tab/>
            </w:r>
          </w:p>
        </w:tc>
        <w:tc>
          <w:tcPr>
            <w:tcW w:w="5178" w:type="dxa"/>
            <w:tcBorders>
              <w:top w:val="nil"/>
              <w:left w:val="nil"/>
              <w:bottom w:val="nil"/>
              <w:right w:val="nil"/>
            </w:tcBorders>
            <w:tcMar>
              <w:left w:w="108" w:type="dxa"/>
              <w:right w:w="108" w:type="dxa"/>
            </w:tcMar>
          </w:tcPr>
          <w:p w:rsidR="00C06EA8" w:rsidRDefault="00C06EA8">
            <w:pPr>
              <w:pStyle w:val="4N44p444z4pqy4"/>
            </w:pPr>
            <w:r>
              <w:rPr>
                <w:bCs/>
              </w:rPr>
              <w:t>____________________ /______________</w:t>
            </w:r>
          </w:p>
          <w:p w:rsidR="00C06EA8" w:rsidRDefault="00C06EA8">
            <w:pPr>
              <w:pStyle w:val="4N44p444z4pqy4"/>
            </w:pPr>
            <w:r>
              <w:rPr>
                <w:bCs/>
              </w:rPr>
              <w:t xml:space="preserve">(подпись)          </w:t>
            </w:r>
          </w:p>
          <w:p w:rsidR="00C06EA8" w:rsidRDefault="00C06EA8">
            <w:pPr>
              <w:pStyle w:val="4N44p444z4pqy4"/>
            </w:pPr>
            <w:r>
              <w:rPr>
                <w:bCs/>
              </w:rPr>
              <w:t>«______» ______________ 2026 г.</w:t>
            </w:r>
          </w:p>
        </w:tc>
      </w:tr>
    </w:tbl>
    <w:p w:rsidR="00C06EA8" w:rsidRDefault="00C06EA8">
      <w:pPr>
        <w:widowControl/>
        <w:spacing w:line="285" w:lineRule="atLeast"/>
        <w:ind w:firstLine="0"/>
        <w:rPr>
          <w:color w:val="000000"/>
        </w:rPr>
      </w:pPr>
    </w:p>
    <w:p w:rsidR="00C06EA8" w:rsidRDefault="00C06EA8">
      <w:pPr>
        <w:ind w:firstLine="698"/>
        <w:jc w:val="right"/>
        <w:rPr>
          <w:bCs/>
          <w:color w:val="000000"/>
        </w:rPr>
      </w:pPr>
    </w:p>
    <w:sectPr w:rsidR="00C06EA8">
      <w:headerReference w:type="default" r:id="rId38"/>
      <w:type w:val="continuous"/>
      <w:pgSz w:w="11906" w:h="16838"/>
      <w:pgMar w:top="851" w:right="624" w:bottom="851" w:left="1134" w:header="720" w:footer="720" w:gutter="0"/>
      <w:cols w:space="720"/>
      <w:formProt w:val="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4F0E" w:rsidRDefault="00BF4F0E">
      <w:r>
        <w:separator/>
      </w:r>
    </w:p>
  </w:endnote>
  <w:endnote w:type="continuationSeparator" w:id="0">
    <w:p w:rsidR="00BF4F0E" w:rsidRDefault="00BF4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Astra Serif">
    <w:altName w:val="MS Gothic"/>
    <w:panose1 w:val="00000000000000000000"/>
    <w:charset w:val="80"/>
    <w:family w:val="roman"/>
    <w:notTrueType/>
    <w:pitch w:val="default"/>
    <w:sig w:usb0="00000001" w:usb1="08070000" w:usb2="00000010" w:usb3="00000000" w:csb0="00020000" w:csb1="00000000"/>
  </w:font>
  <w:font w:name="Noto Sans Devanagari">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4F0E" w:rsidRDefault="00BF4F0E">
      <w:r>
        <w:rPr>
          <w:rFonts w:ascii="PT Astra Serif" w:eastAsia="PT Astra Serif" w:hAnsiTheme="minorHAnsi"/>
          <w:kern w:val="0"/>
        </w:rPr>
        <w:separator/>
      </w:r>
    </w:p>
  </w:footnote>
  <w:footnote w:type="continuationSeparator" w:id="0">
    <w:p w:rsidR="00BF4F0E" w:rsidRDefault="00BF4F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EA8" w:rsidRDefault="00C06EA8">
    <w:pPr>
      <w:ind w:firstLine="0"/>
      <w:jc w:val="left"/>
    </w:pPr>
    <w:r>
      <w:rPr>
        <w:sz w:val="20"/>
        <w:szCs w:val="20"/>
      </w:rPr>
      <w:t>Приказ Министерства труда и социальной защиты РФ от 24 декабря 2018 г. N 834н "Об утверждении…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autoHyphenation/>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1C1"/>
    <w:rsid w:val="00061D55"/>
    <w:rsid w:val="00BF4F0E"/>
    <w:rsid w:val="00C06EA8"/>
    <w:rsid w:val="00DD31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902D2F2C-9AEA-4C00-99EE-DED1548C9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lsdException w:name="footer" w:semiHidden="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lsdException w:name="Table Grid" w:uiPriority="39"/>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autoSpaceDE w:val="0"/>
      <w:autoSpaceDN w:val="0"/>
      <w:adjustRightInd w:val="0"/>
      <w:spacing w:after="0" w:line="240" w:lineRule="auto"/>
      <w:ind w:firstLine="720"/>
      <w:jc w:val="both"/>
    </w:pPr>
    <w:rPr>
      <w:rFonts w:ascii="Times New Roman" w:hAnsi="Times New Roman"/>
      <w:kern w:val="1"/>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3">
    <w:name w:val="heading 3"/>
    <w:basedOn w:val="4H4p4s4444r44"/>
    <w:link w:val="30"/>
    <w:uiPriority w:val="99"/>
    <w:qFormat/>
    <w:pPr>
      <w:spacing w:before="140"/>
      <w:outlineLvl w:val="2"/>
    </w:pPr>
    <w:rPr>
      <w:b/>
      <w:bCs/>
    </w:rPr>
  </w:style>
  <w:style w:type="paragraph" w:styleId="7">
    <w:name w:val="heading 7"/>
    <w:basedOn w:val="a"/>
    <w:next w:val="a"/>
    <w:link w:val="70"/>
    <w:uiPriority w:val="99"/>
    <w:qFormat/>
    <w:pPr>
      <w:spacing w:before="240" w:after="60"/>
      <w:outlineLvl w:val="6"/>
    </w:pPr>
    <w:rPr>
      <w:rFonts w:ascii="Calibri" w:hAnsi="Calibri"/>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30">
    <w:name w:val="Заголовок 3 Знак"/>
    <w:basedOn w:val="a0"/>
    <w:link w:val="3"/>
    <w:uiPriority w:val="9"/>
    <w:semiHidden/>
    <w:locked/>
    <w:rPr>
      <w:rFonts w:asciiTheme="majorHAnsi" w:eastAsiaTheme="majorEastAsia" w:hAnsiTheme="majorHAnsi" w:cs="Times New Roman"/>
      <w:b/>
      <w:bCs/>
      <w:kern w:val="1"/>
      <w:sz w:val="26"/>
      <w:szCs w:val="26"/>
    </w:rPr>
  </w:style>
  <w:style w:type="character" w:customStyle="1" w:styleId="70">
    <w:name w:val="Заголовок 7 Знак"/>
    <w:basedOn w:val="a0"/>
    <w:link w:val="7"/>
    <w:uiPriority w:val="9"/>
    <w:semiHidden/>
    <w:locked/>
    <w:rPr>
      <w:rFonts w:cs="Times New Roman"/>
      <w:kern w:val="1"/>
      <w:sz w:val="24"/>
      <w:szCs w:val="24"/>
    </w:rPr>
  </w:style>
  <w:style w:type="character" w:customStyle="1" w:styleId="4H4p4s4444r4414H44p4">
    <w:name w:val="З4Hа4pг4sо4л4|о4в4rо4к4[ 1 З4Hн4~а4pк4["/>
    <w:basedOn w:val="a0"/>
    <w:uiPriority w:val="99"/>
    <w:rPr>
      <w:rFonts w:ascii="Calibri Light" w:hAnsi="Calibri Light" w:cs="Times New Roman"/>
      <w:b/>
      <w:bCs/>
      <w:color w:val="000000"/>
      <w:sz w:val="32"/>
      <w:szCs w:val="32"/>
    </w:rPr>
  </w:style>
  <w:style w:type="character" w:customStyle="1" w:styleId="4H4p4s4444r4474H44p4">
    <w:name w:val="З4Hа4pг4sо4л4|о4в4rо4к4[ 7 З4Hн4~а4pк4["/>
    <w:basedOn w:val="a0"/>
    <w:uiPriority w:val="99"/>
    <w:rPr>
      <w:rFonts w:ascii="Times New Roman" w:hAnsi="Times New Roman" w:cs="Times New Roman"/>
      <w:color w:val="000000"/>
    </w:rPr>
  </w:style>
  <w:style w:type="character" w:customStyle="1" w:styleId="4W4r4u4rur4444444">
    <w:name w:val="Ц4Wв4rе4uт4・о?вr?о?еu ?вr?ы・4д?4е?4л?4е?4н?4и?4е"/>
    <w:uiPriority w:val="99"/>
    <w:rPr>
      <w:b/>
      <w:color w:val="26282F"/>
    </w:rPr>
  </w:style>
  <w:style w:type="character" w:customStyle="1" w:styleId="4C4y4u44u444444444444p">
    <w:name w:val="Г4Cи4yп4・еu?р・4т4uе4[к4・с・4т?4о?4в?4а?4я4・4с4|с4[ы4pл"/>
    <w:basedOn w:val="4W4r4u4rur4444444"/>
    <w:uiPriority w:val="99"/>
    <w:rPr>
      <w:rFonts w:ascii="Times New Roman" w:hAnsi="Times New Roman" w:cs="Times New Roman"/>
      <w:b w:val="0"/>
      <w:color w:val="106BBE"/>
    </w:rPr>
  </w:style>
  <w:style w:type="character" w:customStyle="1" w:styleId="4W4r4u4rur44444444444S4u44">
    <w:name w:val="Ц4Wв4rе4uт4・о?вr?о?еu ?вr?ы・4д?4е?4л?4е?4н?4и?4е ?4д?4л?4я?4SТ4uе4[к4・с・"/>
    <w:uiPriority w:val="99"/>
    <w:rPr>
      <w:rFonts w:ascii="Times New Roman" w:hAnsi="Times New Roman"/>
    </w:rPr>
  </w:style>
  <w:style w:type="character" w:customStyle="1" w:styleId="4B4u44444444444y44H444">
    <w:name w:val="В4Bе4uр4・х・4н?4и?4й ?4к?4о?4л?4о?4н?4т4yи4・т・4у ?лH?4З?4н?4а"/>
    <w:basedOn w:val="a0"/>
    <w:uiPriority w:val="99"/>
    <w:rPr>
      <w:rFonts w:eastAsia="Times New Roman" w:cs="Times New Roman"/>
      <w:color w:val="000000"/>
    </w:rPr>
  </w:style>
  <w:style w:type="character" w:customStyle="1" w:styleId="4N4y4w44y4z444444y444H44p4">
    <w:name w:val="Н4Nи4yж4wн4~и4yй4z к4[о4л4|о4н4~т4・иy?т・4у4|л?4HЗ4~н4pа4[к"/>
    <w:basedOn w:val="a0"/>
    <w:uiPriority w:val="99"/>
    <w:rPr>
      <w:rFonts w:eastAsia="Times New Roman" w:cs="Times New Roman"/>
      <w:color w:val="000000"/>
    </w:rPr>
  </w:style>
  <w:style w:type="character" w:customStyle="1" w:styleId="4O4rz444444444H4p">
    <w:name w:val="О4Oс4・н~?о?вr?н~?о?йz ?т・4е?4к?4с4・т4・?с?4о4・т・4с4・т?у] п ?оH?м~?4p?З["/>
    <w:basedOn w:val="a0"/>
    <w:uiPriority w:val="99"/>
    <w:rPr>
      <w:rFonts w:eastAsia="Times New Roman" w:cs="Times New Roman"/>
      <w:color w:val="000000"/>
      <w:sz w:val="16"/>
      <w:szCs w:val="16"/>
    </w:rPr>
  </w:style>
  <w:style w:type="character" w:customStyle="1" w:styleId="ConsPlusNormal4H44p4">
    <w:name w:val="ConsPlusNormal  З4Hн4~а4pк4["/>
    <w:uiPriority w:val="99"/>
    <w:rPr>
      <w:rFonts w:ascii="Arial" w:hAnsi="Arial"/>
    </w:rPr>
  </w:style>
  <w:style w:type="character" w:customStyle="1" w:styleId="4S4u4444444y4Hp">
    <w:name w:val="Т4Sе4uк4[с4・т・?4в?4ы4~н4о4・с[?кy и4H?З~?нp?а["/>
    <w:basedOn w:val="a0"/>
    <w:uiPriority w:val="99"/>
    <w:rPr>
      <w:rFonts w:ascii="Segoe UI" w:hAnsi="Segoe UI" w:cs="Segoe UI"/>
      <w:color w:val="000000"/>
      <w:sz w:val="18"/>
      <w:szCs w:val="18"/>
    </w:rPr>
  </w:style>
  <w:style w:type="character" w:customStyle="1" w:styleId="4S4u444444y4Hp">
    <w:name w:val="Т4Sе4uк4[с4・т・?4с4~н4о4・с[?кy и4H?З~?нp?а["/>
    <w:basedOn w:val="a0"/>
    <w:uiPriority w:val="99"/>
    <w:rPr>
      <w:rFonts w:eastAsia="Times New Roman" w:cs="Times New Roman"/>
      <w:color w:val="000000"/>
      <w:sz w:val="20"/>
      <w:szCs w:val="20"/>
      <w:lang w:val="x-none" w:eastAsia="en-US"/>
    </w:rPr>
  </w:style>
  <w:style w:type="character" w:customStyle="1" w:styleId="4R4y44r44444">
    <w:name w:val="С4Rи4yм4]в4rо4л4| с4・н~?о?с・4к?4и"/>
    <w:basedOn w:val="a0"/>
    <w:uiPriority w:val="99"/>
    <w:rPr>
      <w:rFonts w:ascii="Times New Roman" w:hAnsi="Times New Roman" w:cs="Times New Roman"/>
      <w:vertAlign w:val="superscript"/>
    </w:rPr>
  </w:style>
  <w:style w:type="character" w:styleId="a3">
    <w:name w:val="footnote reference"/>
    <w:basedOn w:val="a0"/>
    <w:uiPriority w:val="99"/>
    <w:rPr>
      <w:rFonts w:ascii="Times New Roman" w:hAnsi="Times New Roman" w:cs="Times New Roman"/>
      <w:vertAlign w:val="superscript"/>
    </w:rPr>
  </w:style>
  <w:style w:type="character" w:customStyle="1" w:styleId="ListLabel1">
    <w:name w:val="ListLabel 1"/>
    <w:uiPriority w:val="99"/>
    <w:rPr>
      <w:rFonts w:hAnsi="PT Astra Serif"/>
    </w:rPr>
  </w:style>
  <w:style w:type="character" w:customStyle="1" w:styleId="ListLabel2">
    <w:name w:val="ListLabel 2"/>
    <w:uiPriority w:val="99"/>
  </w:style>
  <w:style w:type="character" w:customStyle="1" w:styleId="ListLabel3">
    <w:name w:val="ListLabel 3"/>
    <w:uiPriority w:val="99"/>
  </w:style>
  <w:style w:type="character" w:customStyle="1" w:styleId="ListLabel4">
    <w:name w:val="ListLabel 4"/>
    <w:uiPriority w:val="99"/>
  </w:style>
  <w:style w:type="character" w:customStyle="1" w:styleId="ListLabel5">
    <w:name w:val="ListLabel 5"/>
    <w:uiPriority w:val="99"/>
  </w:style>
  <w:style w:type="character" w:customStyle="1" w:styleId="ListLabel6">
    <w:name w:val="ListLabel 6"/>
    <w:uiPriority w:val="99"/>
  </w:style>
  <w:style w:type="character" w:customStyle="1" w:styleId="ListLabel7">
    <w:name w:val="ListLabel 7"/>
    <w:uiPriority w:val="99"/>
  </w:style>
  <w:style w:type="character" w:customStyle="1" w:styleId="ListLabel8">
    <w:name w:val="ListLabel 8"/>
    <w:uiPriority w:val="99"/>
  </w:style>
  <w:style w:type="character" w:customStyle="1" w:styleId="ListLabel9">
    <w:name w:val="ListLabel 9"/>
    <w:uiPriority w:val="99"/>
  </w:style>
  <w:style w:type="character" w:customStyle="1" w:styleId="ListLabel10">
    <w:name w:val="ListLabel 10"/>
    <w:uiPriority w:val="99"/>
    <w:rPr>
      <w:rFonts w:ascii="Times New Roman" w:hAnsi="Times New Roman"/>
    </w:rPr>
  </w:style>
  <w:style w:type="character" w:styleId="a4">
    <w:name w:val="Hyperlink"/>
    <w:basedOn w:val="a0"/>
    <w:uiPriority w:val="99"/>
    <w:rPr>
      <w:rFonts w:cs="Times New Roman"/>
      <w:color w:val="000080"/>
      <w:u w:val="single"/>
    </w:rPr>
  </w:style>
  <w:style w:type="character" w:customStyle="1" w:styleId="ListLabel11">
    <w:name w:val="ListLabel 11"/>
    <w:uiPriority w:val="99"/>
    <w:rPr>
      <w:rFonts w:ascii="Times New Roman" w:hAnsi="Times New Roman"/>
      <w:color w:val="000000"/>
    </w:rPr>
  </w:style>
  <w:style w:type="character" w:customStyle="1" w:styleId="ListLabel12">
    <w:name w:val="ListLabel 12"/>
    <w:uiPriority w:val="99"/>
  </w:style>
  <w:style w:type="character" w:customStyle="1" w:styleId="FontStyle74">
    <w:name w:val="Font Style74"/>
    <w:uiPriority w:val="99"/>
    <w:rPr>
      <w:rFonts w:ascii="Times New Roman" w:hAnsi="Times New Roman"/>
      <w:sz w:val="16"/>
    </w:rPr>
  </w:style>
  <w:style w:type="character" w:customStyle="1" w:styleId="ListLabel13">
    <w:name w:val="ListLabel 13"/>
    <w:uiPriority w:val="99"/>
    <w:rPr>
      <w:rFonts w:ascii="Times New Roman" w:hAnsi="Times New Roman"/>
    </w:rPr>
  </w:style>
  <w:style w:type="character" w:customStyle="1" w:styleId="ListLabel14">
    <w:name w:val="ListLabel 14"/>
    <w:uiPriority w:val="99"/>
    <w:rPr>
      <w:rFonts w:ascii="Times New Roman" w:hAnsi="Times New Roman"/>
      <w:color w:val="000000"/>
    </w:rPr>
  </w:style>
  <w:style w:type="character" w:customStyle="1" w:styleId="ListLabel15">
    <w:name w:val="ListLabel 15"/>
    <w:uiPriority w:val="99"/>
    <w:rPr>
      <w:rFonts w:ascii="Times New Roman" w:hAnsi="Times New Roman"/>
      <w:color w:val="000000"/>
    </w:rPr>
  </w:style>
  <w:style w:type="character" w:customStyle="1" w:styleId="ListLabel16">
    <w:name w:val="ListLabel 16"/>
    <w:uiPriority w:val="99"/>
    <w:rPr>
      <w:color w:val="000000"/>
    </w:rPr>
  </w:style>
  <w:style w:type="character" w:customStyle="1" w:styleId="ListLabel17">
    <w:name w:val="ListLabel 17"/>
    <w:uiPriority w:val="99"/>
    <w:rPr>
      <w:color w:val="000000"/>
    </w:rPr>
  </w:style>
  <w:style w:type="character" w:customStyle="1" w:styleId="ListLabel18">
    <w:name w:val="ListLabel 18"/>
    <w:uiPriority w:val="99"/>
    <w:rPr>
      <w:rFonts w:ascii="Times New Roman" w:hAnsi="Times New Roman"/>
    </w:rPr>
  </w:style>
  <w:style w:type="character" w:customStyle="1" w:styleId="ListLabel19">
    <w:name w:val="ListLabel 19"/>
    <w:uiPriority w:val="99"/>
    <w:rPr>
      <w:rFonts w:ascii="Times New Roman" w:hAnsi="Times New Roman"/>
      <w:color w:val="000000"/>
    </w:rPr>
  </w:style>
  <w:style w:type="character" w:customStyle="1" w:styleId="ListLabel20">
    <w:name w:val="ListLabel 20"/>
    <w:uiPriority w:val="99"/>
    <w:rPr>
      <w:rFonts w:ascii="Times New Roman" w:hAnsi="Times New Roman"/>
      <w:color w:val="000000"/>
    </w:rPr>
  </w:style>
  <w:style w:type="character" w:customStyle="1" w:styleId="ListLabel21">
    <w:name w:val="ListLabel 21"/>
    <w:uiPriority w:val="99"/>
    <w:rPr>
      <w:color w:val="000000"/>
    </w:rPr>
  </w:style>
  <w:style w:type="character" w:customStyle="1" w:styleId="ListLabel22">
    <w:name w:val="ListLabel 22"/>
    <w:uiPriority w:val="99"/>
    <w:rPr>
      <w:color w:val="000000"/>
    </w:rPr>
  </w:style>
  <w:style w:type="character" w:customStyle="1" w:styleId="ListLabel23">
    <w:name w:val="ListLabel 23"/>
    <w:uiPriority w:val="99"/>
    <w:rPr>
      <w:rFonts w:ascii="Times New Roman" w:hAnsi="Times New Roman"/>
    </w:rPr>
  </w:style>
  <w:style w:type="character" w:customStyle="1" w:styleId="ListLabel24">
    <w:name w:val="ListLabel 24"/>
    <w:uiPriority w:val="99"/>
    <w:rPr>
      <w:rFonts w:ascii="Times New Roman" w:hAnsi="Times New Roman"/>
      <w:color w:val="000000"/>
    </w:rPr>
  </w:style>
  <w:style w:type="character" w:customStyle="1" w:styleId="ListLabel25">
    <w:name w:val="ListLabel 25"/>
    <w:uiPriority w:val="99"/>
    <w:rPr>
      <w:rFonts w:ascii="Times New Roman" w:hAnsi="Times New Roman"/>
      <w:color w:val="000000"/>
    </w:rPr>
  </w:style>
  <w:style w:type="character" w:customStyle="1" w:styleId="ListLabel26">
    <w:name w:val="ListLabel 26"/>
    <w:uiPriority w:val="99"/>
    <w:rPr>
      <w:color w:val="000000"/>
    </w:rPr>
  </w:style>
  <w:style w:type="character" w:customStyle="1" w:styleId="ListLabel27">
    <w:name w:val="ListLabel 27"/>
    <w:uiPriority w:val="99"/>
    <w:rPr>
      <w:color w:val="000000"/>
    </w:rPr>
  </w:style>
  <w:style w:type="character" w:customStyle="1" w:styleId="ListLabel28">
    <w:name w:val="ListLabel 28"/>
    <w:uiPriority w:val="99"/>
  </w:style>
  <w:style w:type="character" w:customStyle="1" w:styleId="ListLabel29">
    <w:name w:val="ListLabel 29"/>
    <w:uiPriority w:val="99"/>
  </w:style>
  <w:style w:type="character" w:customStyle="1" w:styleId="ListLabel30">
    <w:name w:val="ListLabel 30"/>
    <w:uiPriority w:val="99"/>
  </w:style>
  <w:style w:type="character" w:customStyle="1" w:styleId="ListLabel31">
    <w:name w:val="ListLabel 31"/>
    <w:uiPriority w:val="99"/>
  </w:style>
  <w:style w:type="character" w:customStyle="1" w:styleId="ListLabel32">
    <w:name w:val="ListLabel 32"/>
    <w:uiPriority w:val="99"/>
  </w:style>
  <w:style w:type="character" w:customStyle="1" w:styleId="ListLabel33">
    <w:name w:val="ListLabel 33"/>
    <w:uiPriority w:val="99"/>
  </w:style>
  <w:style w:type="character" w:customStyle="1" w:styleId="ListLabel34">
    <w:name w:val="ListLabel 34"/>
    <w:uiPriority w:val="99"/>
  </w:style>
  <w:style w:type="character" w:customStyle="1" w:styleId="ListLabel35">
    <w:name w:val="ListLabel 35"/>
    <w:uiPriority w:val="99"/>
  </w:style>
  <w:style w:type="character" w:customStyle="1" w:styleId="ListLabel36">
    <w:name w:val="ListLabel 36"/>
    <w:uiPriority w:val="99"/>
  </w:style>
  <w:style w:type="character" w:customStyle="1" w:styleId="ListLabel37">
    <w:name w:val="ListLabel 37"/>
    <w:uiPriority w:val="99"/>
    <w:rPr>
      <w:rFonts w:ascii="Times New Roman" w:hAnsi="Times New Roman"/>
    </w:rPr>
  </w:style>
  <w:style w:type="character" w:customStyle="1" w:styleId="ListLabel38">
    <w:name w:val="ListLabel 38"/>
    <w:uiPriority w:val="99"/>
    <w:rPr>
      <w:rFonts w:ascii="Times New Roman" w:hAnsi="Times New Roman"/>
      <w:color w:val="000000"/>
    </w:rPr>
  </w:style>
  <w:style w:type="character" w:customStyle="1" w:styleId="ListLabel39">
    <w:name w:val="ListLabel 39"/>
    <w:uiPriority w:val="99"/>
    <w:rPr>
      <w:rFonts w:ascii="Times New Roman" w:hAnsi="Times New Roman"/>
      <w:color w:val="000000"/>
    </w:rPr>
  </w:style>
  <w:style w:type="character" w:customStyle="1" w:styleId="ListLabel40">
    <w:name w:val="ListLabel 40"/>
    <w:uiPriority w:val="99"/>
    <w:rPr>
      <w:color w:val="000000"/>
    </w:rPr>
  </w:style>
  <w:style w:type="character" w:customStyle="1" w:styleId="ListLabel41">
    <w:name w:val="ListLabel 41"/>
    <w:uiPriority w:val="99"/>
    <w:rPr>
      <w:color w:val="000000"/>
    </w:rPr>
  </w:style>
  <w:style w:type="character" w:customStyle="1" w:styleId="ListLabel42">
    <w:name w:val="ListLabel 42"/>
    <w:uiPriority w:val="99"/>
    <w:rPr>
      <w:rFonts w:ascii="Times New Roman" w:hAnsi="Times New Roman"/>
    </w:rPr>
  </w:style>
  <w:style w:type="character" w:customStyle="1" w:styleId="ListLabel43">
    <w:name w:val="ListLabel 43"/>
    <w:uiPriority w:val="99"/>
    <w:rPr>
      <w:rFonts w:ascii="Times New Roman" w:hAnsi="Times New Roman"/>
      <w:color w:val="000000"/>
    </w:rPr>
  </w:style>
  <w:style w:type="character" w:customStyle="1" w:styleId="ListLabel44">
    <w:name w:val="ListLabel 44"/>
    <w:uiPriority w:val="99"/>
    <w:rPr>
      <w:rFonts w:ascii="Times New Roman" w:hAnsi="Times New Roman"/>
      <w:color w:val="000000"/>
    </w:rPr>
  </w:style>
  <w:style w:type="character" w:customStyle="1" w:styleId="ListLabel45">
    <w:name w:val="ListLabel 45"/>
    <w:uiPriority w:val="99"/>
    <w:rPr>
      <w:color w:val="000000"/>
    </w:rPr>
  </w:style>
  <w:style w:type="character" w:customStyle="1" w:styleId="ListLabel46">
    <w:name w:val="ListLabel 46"/>
    <w:uiPriority w:val="99"/>
    <w:rPr>
      <w:color w:val="000000"/>
    </w:rPr>
  </w:style>
  <w:style w:type="character" w:customStyle="1" w:styleId="ListLabel47">
    <w:name w:val="ListLabel 47"/>
    <w:uiPriority w:val="99"/>
    <w:rPr>
      <w:rFonts w:ascii="Times New Roman" w:hAnsi="Times New Roman"/>
    </w:rPr>
  </w:style>
  <w:style w:type="character" w:customStyle="1" w:styleId="ListLabel48">
    <w:name w:val="ListLabel 48"/>
    <w:uiPriority w:val="99"/>
    <w:rPr>
      <w:rFonts w:ascii="Times New Roman" w:hAnsi="Times New Roman"/>
      <w:color w:val="000000"/>
    </w:rPr>
  </w:style>
  <w:style w:type="character" w:customStyle="1" w:styleId="ListLabel49">
    <w:name w:val="ListLabel 49"/>
    <w:uiPriority w:val="99"/>
    <w:rPr>
      <w:rFonts w:ascii="Times New Roman" w:hAnsi="Times New Roman"/>
      <w:color w:val="000000"/>
    </w:rPr>
  </w:style>
  <w:style w:type="character" w:customStyle="1" w:styleId="ListLabel50">
    <w:name w:val="ListLabel 50"/>
    <w:uiPriority w:val="99"/>
    <w:rPr>
      <w:color w:val="000000"/>
    </w:rPr>
  </w:style>
  <w:style w:type="character" w:customStyle="1" w:styleId="ListLabel51">
    <w:name w:val="ListLabel 51"/>
    <w:uiPriority w:val="99"/>
    <w:rPr>
      <w:color w:val="000000"/>
    </w:rPr>
  </w:style>
  <w:style w:type="paragraph" w:customStyle="1" w:styleId="4H4p4s4444r44">
    <w:name w:val="З4Hа4pг4sо4л4|о4в4rо4к4["/>
    <w:basedOn w:val="a"/>
    <w:next w:val="a5"/>
    <w:uiPriority w:val="99"/>
    <w:pPr>
      <w:keepNext/>
      <w:spacing w:before="240" w:after="120"/>
    </w:pPr>
    <w:rPr>
      <w:rFonts w:ascii="PT Astra Serif" w:eastAsia="PT Astra Serif" w:cs="Noto Sans Devanagari"/>
      <w:sz w:val="28"/>
      <w:szCs w:val="28"/>
    </w:rPr>
  </w:style>
  <w:style w:type="paragraph" w:styleId="a5">
    <w:name w:val="Body Text"/>
    <w:basedOn w:val="a"/>
    <w:link w:val="a6"/>
    <w:uiPriority w:val="99"/>
    <w:pPr>
      <w:spacing w:after="140" w:line="276" w:lineRule="auto"/>
    </w:pPr>
  </w:style>
  <w:style w:type="character" w:customStyle="1" w:styleId="a6">
    <w:name w:val="Основной текст Знак"/>
    <w:basedOn w:val="a0"/>
    <w:link w:val="a5"/>
    <w:uiPriority w:val="99"/>
    <w:semiHidden/>
    <w:locked/>
    <w:rPr>
      <w:rFonts w:ascii="Times New Roman" w:hAnsi="Times New Roman" w:cs="Times New Roman"/>
      <w:kern w:val="1"/>
      <w:sz w:val="24"/>
      <w:szCs w:val="24"/>
    </w:rPr>
  </w:style>
  <w:style w:type="paragraph" w:styleId="a7">
    <w:name w:val="List"/>
    <w:basedOn w:val="a5"/>
    <w:uiPriority w:val="99"/>
    <w:rPr>
      <w:rFonts w:ascii="PT Astra Serif" w:eastAsia="PT Astra Serif" w:cs="Noto Sans Devanagari"/>
    </w:rPr>
  </w:style>
  <w:style w:type="paragraph" w:styleId="a8">
    <w:name w:val="caption"/>
    <w:basedOn w:val="a"/>
    <w:uiPriority w:val="99"/>
    <w:qFormat/>
    <w:pPr>
      <w:spacing w:before="120" w:after="120"/>
    </w:pPr>
    <w:rPr>
      <w:rFonts w:ascii="PT Astra Serif" w:eastAsia="PT Astra Serif" w:cs="Noto Sans Devanagari"/>
      <w:i/>
      <w:iCs/>
    </w:rPr>
  </w:style>
  <w:style w:type="paragraph" w:customStyle="1" w:styleId="4T44p4x4p4u">
    <w:name w:val="У4Tк4[а4pз4xа4pт4・еu?л|?ь・"/>
    <w:basedOn w:val="a"/>
    <w:uiPriority w:val="99"/>
    <w:rPr>
      <w:rFonts w:ascii="PT Astra Serif" w:eastAsia="PT Astra Serif" w:cs="Noto Sans Devanagari"/>
    </w:rPr>
  </w:style>
  <w:style w:type="paragraph" w:customStyle="1" w:styleId="4S4u44444444">
    <w:name w:val="Т4Sе4uк4[с4・т・(?4с4・п・4р?4а?4в?4к)"/>
    <w:basedOn w:val="a"/>
    <w:next w:val="a"/>
    <w:uiPriority w:val="99"/>
    <w:pPr>
      <w:ind w:left="170" w:right="170" w:firstLine="0"/>
      <w:jc w:val="left"/>
    </w:pPr>
  </w:style>
  <w:style w:type="paragraph" w:customStyle="1" w:styleId="4K4444u44p44">
    <w:name w:val="К4Kо4м4]м4]е4uн4~т4・аp?р・4и?4й"/>
    <w:basedOn w:val="4S4u44444444"/>
    <w:next w:val="a"/>
    <w:uiPriority w:val="99"/>
    <w:pPr>
      <w:spacing w:before="75"/>
      <w:jc w:val="both"/>
    </w:pPr>
    <w:rPr>
      <w:color w:val="353842"/>
    </w:rPr>
  </w:style>
  <w:style w:type="paragraph" w:customStyle="1" w:styleId="4N44p444z4pqy4">
    <w:name w:val="Н4Nо4р4・м]?аp?л|?ь・4н?4ы4zй(?4・тp?аq?б|?лy?и・4ц)"/>
    <w:basedOn w:val="a"/>
    <w:next w:val="a"/>
    <w:uiPriority w:val="99"/>
    <w:pPr>
      <w:ind w:firstLine="0"/>
    </w:pPr>
  </w:style>
  <w:style w:type="paragraph" w:customStyle="1" w:styleId="4S4p4q44y4444444y4y4">
    <w:name w:val="Т4Sа4pб4qл4|и4yц4・ы・(?4м?4о?4н?4о?4ш4yи4・рy?и~?н~?н・4ы)"/>
    <w:basedOn w:val="a"/>
    <w:next w:val="a"/>
    <w:uiPriority w:val="99"/>
    <w:pPr>
      <w:ind w:firstLine="0"/>
      <w:jc w:val="left"/>
    </w:pPr>
    <w:rPr>
      <w:rFonts w:ascii="Courier New" w:hAnsi="Courier New" w:cs="Courier New"/>
    </w:rPr>
  </w:style>
  <w:style w:type="paragraph" w:customStyle="1" w:styleId="4P4ywp44z4r44u4r4">
    <w:name w:val="П4Pр4・иy?жw?аp?т・4ы4zй?4rв4|л4uе4rв4о"/>
    <w:basedOn w:val="a"/>
    <w:next w:val="a"/>
    <w:uiPriority w:val="99"/>
    <w:pPr>
      <w:ind w:firstLine="0"/>
      <w:jc w:val="left"/>
    </w:pPr>
  </w:style>
  <w:style w:type="paragraph" w:styleId="a9">
    <w:name w:val="footnote text"/>
    <w:basedOn w:val="a"/>
    <w:next w:val="a"/>
    <w:link w:val="aa"/>
    <w:uiPriority w:val="99"/>
    <w:pPr>
      <w:widowControl/>
      <w:ind w:firstLine="0"/>
    </w:pPr>
    <w:rPr>
      <w:sz w:val="20"/>
      <w:szCs w:val="20"/>
      <w:lang w:eastAsia="en-US"/>
    </w:rPr>
  </w:style>
  <w:style w:type="character" w:customStyle="1" w:styleId="aa">
    <w:name w:val="Текст сноски Знак"/>
    <w:basedOn w:val="a0"/>
    <w:link w:val="a9"/>
    <w:uiPriority w:val="99"/>
    <w:semiHidden/>
    <w:locked/>
    <w:rPr>
      <w:rFonts w:ascii="Times New Roman" w:hAnsi="Times New Roman" w:cs="Times New Roman"/>
      <w:kern w:val="1"/>
      <w:sz w:val="20"/>
      <w:szCs w:val="20"/>
    </w:rPr>
  </w:style>
  <w:style w:type="paragraph" w:customStyle="1" w:styleId="HeaderandFooter">
    <w:name w:val="Header and Footer"/>
    <w:basedOn w:val="a"/>
    <w:uiPriority w:val="99"/>
  </w:style>
  <w:style w:type="paragraph" w:styleId="ab">
    <w:name w:val="header"/>
    <w:basedOn w:val="a"/>
    <w:link w:val="ac"/>
    <w:uiPriority w:val="99"/>
    <w:pPr>
      <w:tabs>
        <w:tab w:val="center" w:pos="4677"/>
        <w:tab w:val="right" w:pos="9355"/>
      </w:tabs>
    </w:pPr>
  </w:style>
  <w:style w:type="character" w:customStyle="1" w:styleId="ac">
    <w:name w:val="Верхний колонтитул Знак"/>
    <w:basedOn w:val="a0"/>
    <w:link w:val="ab"/>
    <w:uiPriority w:val="99"/>
    <w:semiHidden/>
    <w:locked/>
    <w:rPr>
      <w:rFonts w:ascii="Times New Roman" w:hAnsi="Times New Roman" w:cs="Times New Roman"/>
      <w:kern w:val="1"/>
      <w:sz w:val="24"/>
      <w:szCs w:val="24"/>
    </w:rPr>
  </w:style>
  <w:style w:type="paragraph" w:styleId="ad">
    <w:name w:val="footer"/>
    <w:basedOn w:val="a"/>
    <w:link w:val="ae"/>
    <w:uiPriority w:val="99"/>
    <w:pPr>
      <w:tabs>
        <w:tab w:val="center" w:pos="4677"/>
        <w:tab w:val="right" w:pos="9355"/>
      </w:tabs>
    </w:pPr>
  </w:style>
  <w:style w:type="character" w:customStyle="1" w:styleId="ae">
    <w:name w:val="Нижний колонтитул Знак"/>
    <w:basedOn w:val="a0"/>
    <w:link w:val="ad"/>
    <w:uiPriority w:val="99"/>
    <w:semiHidden/>
    <w:locked/>
    <w:rPr>
      <w:rFonts w:ascii="Times New Roman" w:hAnsi="Times New Roman" w:cs="Times New Roman"/>
      <w:kern w:val="1"/>
      <w:sz w:val="24"/>
      <w:szCs w:val="24"/>
    </w:rPr>
  </w:style>
  <w:style w:type="paragraph" w:styleId="31">
    <w:name w:val="Body Text Indent 3"/>
    <w:basedOn w:val="a"/>
    <w:link w:val="32"/>
    <w:uiPriority w:val="99"/>
    <w:pPr>
      <w:widowControl/>
      <w:spacing w:after="120"/>
      <w:ind w:left="283" w:firstLine="0"/>
      <w:jc w:val="left"/>
    </w:pPr>
    <w:rPr>
      <w:sz w:val="16"/>
      <w:szCs w:val="16"/>
    </w:rPr>
  </w:style>
  <w:style w:type="character" w:customStyle="1" w:styleId="32">
    <w:name w:val="Основной текст с отступом 3 Знак"/>
    <w:basedOn w:val="a0"/>
    <w:link w:val="31"/>
    <w:uiPriority w:val="99"/>
    <w:semiHidden/>
    <w:locked/>
    <w:rPr>
      <w:rFonts w:ascii="Times New Roman" w:hAnsi="Times New Roman" w:cs="Times New Roman"/>
      <w:kern w:val="1"/>
      <w:sz w:val="16"/>
      <w:szCs w:val="16"/>
    </w:rPr>
  </w:style>
  <w:style w:type="paragraph" w:styleId="af">
    <w:name w:val="No Spacing"/>
    <w:uiPriority w:val="99"/>
    <w:qFormat/>
    <w:pPr>
      <w:suppressAutoHyphens/>
      <w:autoSpaceDE w:val="0"/>
      <w:autoSpaceDN w:val="0"/>
      <w:adjustRightInd w:val="0"/>
      <w:spacing w:after="0" w:line="240" w:lineRule="auto"/>
    </w:pPr>
    <w:rPr>
      <w:rFonts w:ascii="Times New Roman" w:hAnsi="Times New Roman"/>
      <w:kern w:val="1"/>
      <w:sz w:val="20"/>
      <w:szCs w:val="20"/>
    </w:rPr>
  </w:style>
  <w:style w:type="paragraph" w:customStyle="1" w:styleId="ConsPlusNormal">
    <w:name w:val="ConsPlusNormal"/>
    <w:uiPriority w:val="99"/>
    <w:pPr>
      <w:suppressAutoHyphens/>
      <w:autoSpaceDE w:val="0"/>
      <w:autoSpaceDN w:val="0"/>
      <w:adjustRightInd w:val="0"/>
      <w:spacing w:after="0" w:line="240" w:lineRule="auto"/>
      <w:ind w:firstLine="720"/>
    </w:pPr>
    <w:rPr>
      <w:rFonts w:ascii="Arial" w:hAnsi="Arial"/>
      <w:kern w:val="1"/>
    </w:rPr>
  </w:style>
  <w:style w:type="paragraph" w:customStyle="1" w:styleId="ng-binding">
    <w:name w:val="ng-binding"/>
    <w:basedOn w:val="a"/>
    <w:uiPriority w:val="99"/>
    <w:pPr>
      <w:widowControl/>
      <w:spacing w:beforeAutospacing="1" w:afterAutospacing="1"/>
      <w:ind w:firstLine="0"/>
      <w:jc w:val="left"/>
    </w:pPr>
  </w:style>
  <w:style w:type="paragraph" w:styleId="af0">
    <w:name w:val="Normal (Web)"/>
    <w:basedOn w:val="a"/>
    <w:uiPriority w:val="99"/>
    <w:pPr>
      <w:widowControl/>
      <w:spacing w:beforeAutospacing="1" w:afterAutospacing="1"/>
      <w:ind w:firstLine="0"/>
      <w:jc w:val="left"/>
    </w:pPr>
  </w:style>
  <w:style w:type="paragraph" w:styleId="af1">
    <w:name w:val="Balloon Text"/>
    <w:basedOn w:val="a"/>
    <w:link w:val="af2"/>
    <w:uiPriority w:val="99"/>
    <w:rPr>
      <w:rFonts w:ascii="Segoe UI" w:hAnsi="Segoe UI" w:cs="Segoe UI"/>
      <w:sz w:val="18"/>
      <w:szCs w:val="18"/>
    </w:rPr>
  </w:style>
  <w:style w:type="character" w:customStyle="1" w:styleId="af2">
    <w:name w:val="Текст выноски Знак"/>
    <w:basedOn w:val="a0"/>
    <w:link w:val="af1"/>
    <w:uiPriority w:val="99"/>
    <w:semiHidden/>
    <w:locked/>
    <w:rPr>
      <w:rFonts w:ascii="Segoe UI" w:hAnsi="Segoe UI" w:cs="Segoe UI"/>
      <w:kern w:val="1"/>
      <w:sz w:val="18"/>
      <w:szCs w:val="18"/>
    </w:rPr>
  </w:style>
  <w:style w:type="paragraph" w:customStyle="1" w:styleId="empty">
    <w:name w:val="empty"/>
    <w:basedOn w:val="a"/>
    <w:uiPriority w:val="99"/>
    <w:pPr>
      <w:widowControl/>
      <w:spacing w:beforeAutospacing="1" w:afterAutospacing="1"/>
      <w:ind w:firstLine="0"/>
      <w:jc w:val="left"/>
    </w:pPr>
  </w:style>
  <w:style w:type="paragraph" w:customStyle="1" w:styleId="4O4q4444z">
    <w:name w:val="О4Oб4qы4・ч・4н?4ы4zй"/>
    <w:uiPriority w:val="99"/>
    <w:pPr>
      <w:widowControl w:val="0"/>
      <w:suppressAutoHyphens/>
      <w:autoSpaceDE w:val="0"/>
      <w:autoSpaceDN w:val="0"/>
      <w:adjustRightInd w:val="0"/>
      <w:spacing w:after="0" w:line="240" w:lineRule="auto"/>
    </w:pPr>
    <w:rPr>
      <w:rFonts w:ascii="Times New Roman" w:hAnsi="Times New Roman"/>
      <w:sz w:val="24"/>
      <w:szCs w:val="20"/>
    </w:rPr>
  </w:style>
  <w:style w:type="paragraph" w:customStyle="1" w:styleId="Preformat">
    <w:name w:val="Preformat"/>
    <w:uiPriority w:val="99"/>
    <w:pPr>
      <w:suppressAutoHyphens/>
      <w:autoSpaceDE w:val="0"/>
      <w:autoSpaceDN w:val="0"/>
      <w:adjustRightInd w:val="0"/>
      <w:spacing w:after="0" w:line="240" w:lineRule="auto"/>
    </w:pPr>
    <w:rPr>
      <w:rFonts w:ascii="Courier New" w:hAnsi="Courier New" w:cs="Courier New"/>
      <w:sz w:val="20"/>
      <w:szCs w:val="20"/>
    </w:rPr>
  </w:style>
  <w:style w:type="paragraph" w:customStyle="1" w:styleId="4R44t4u4wyu444444">
    <w:name w:val="С4Rо4д4tе4uр4・жw?иy?м]?о?еu ?т・4а?4б?4л?4и?4ц4・"/>
    <w:basedOn w:val="a"/>
    <w:uiPriority w:val="99"/>
  </w:style>
  <w:style w:type="paragraph" w:customStyle="1" w:styleId="4H4p4s4444r444pqy4">
    <w:name w:val="З4Hа4pг4sо4л4|о4в4rо4к4[ т4・аp?бq?л|?иy?ц・4ы"/>
    <w:basedOn w:val="4R44t4u4wyu444444"/>
    <w:uiPriority w:val="99"/>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sub_33000" TargetMode="External"/><Relationship Id="rId18" Type="http://schemas.openxmlformats.org/officeDocument/2006/relationships/hyperlink" Target="#sub_32000" TargetMode="External"/><Relationship Id="rId26" Type="http://schemas.openxmlformats.org/officeDocument/2006/relationships/hyperlink" Target="http://internet.garant.ru/document/redirect/10180094/100" TargetMode="External"/><Relationship Id="rId39" Type="http://schemas.openxmlformats.org/officeDocument/2006/relationships/fontTable" Target="fontTable.xml"/><Relationship Id="rId21" Type="http://schemas.openxmlformats.org/officeDocument/2006/relationships/hyperlink" Target="#sub_32000" TargetMode="External"/><Relationship Id="rId34" Type="http://schemas.openxmlformats.org/officeDocument/2006/relationships/hyperlink" Target="#sub_32000" TargetMode="External"/><Relationship Id="rId7" Type="http://schemas.openxmlformats.org/officeDocument/2006/relationships/hyperlink" Target="http://internet.garant.ru/document/redirect/10164072/0" TargetMode="External"/><Relationship Id="rId12" Type="http://schemas.openxmlformats.org/officeDocument/2006/relationships/hyperlink" Target="http://internet.garant.ru/document/redirect/70650730/854219" TargetMode="External"/><Relationship Id="rId17" Type="http://schemas.openxmlformats.org/officeDocument/2006/relationships/hyperlink" Target="#sub_3001" TargetMode="External"/><Relationship Id="rId25" Type="http://schemas.openxmlformats.org/officeDocument/2006/relationships/hyperlink" Target="http://internet.garant.ru/document/redirect/71757358/1000" TargetMode="External"/><Relationship Id="rId33" Type="http://schemas.openxmlformats.org/officeDocument/2006/relationships/hyperlink" Target="#sub_31000" TargetMode="External"/><Relationship Id="rId38"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sub_300323" TargetMode="External"/><Relationship Id="rId20" Type="http://schemas.openxmlformats.org/officeDocument/2006/relationships/hyperlink" Target="#sub_32000" TargetMode="External"/><Relationship Id="rId29" Type="http://schemas.openxmlformats.org/officeDocument/2006/relationships/hyperlink" Target="http://internet.garant.ru/document/redirect/12148567/0" TargetMode="External"/><Relationship Id="rId1" Type="http://schemas.openxmlformats.org/officeDocument/2006/relationships/styles" Target="styles.xml"/><Relationship Id="rId6" Type="http://schemas.openxmlformats.org/officeDocument/2006/relationships/hyperlink" Target="http://internet.garant.ru/document/redirect/12125268/0" TargetMode="External"/><Relationship Id="rId11" Type="http://schemas.openxmlformats.org/officeDocument/2006/relationships/hyperlink" Target="#sub_32000" TargetMode="External"/><Relationship Id="rId24" Type="http://schemas.openxmlformats.org/officeDocument/2006/relationships/hyperlink" Target="http://internet.garant.ru/document/redirect/10180094/100" TargetMode="External"/><Relationship Id="rId32" Type="http://schemas.openxmlformats.org/officeDocument/2006/relationships/hyperlink" Target="#sub_3008" TargetMode="External"/><Relationship Id="rId37" Type="http://schemas.openxmlformats.org/officeDocument/2006/relationships/hyperlink" Target="#sub_3000" TargetMode="External"/><Relationship Id="rId40"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internet.garant.ru/document/redirect/70353464/3413" TargetMode="External"/><Relationship Id="rId23" Type="http://schemas.openxmlformats.org/officeDocument/2006/relationships/hyperlink" Target="http://internet.garant.ru/document/redirect/71757358/0" TargetMode="External"/><Relationship Id="rId28" Type="http://schemas.openxmlformats.org/officeDocument/2006/relationships/hyperlink" Target="http://internet.garant.ru/document/redirect/71757358/1000" TargetMode="External"/><Relationship Id="rId36" Type="http://schemas.openxmlformats.org/officeDocument/2006/relationships/hyperlink" Target="#sub_3000" TargetMode="External"/><Relationship Id="rId10" Type="http://schemas.openxmlformats.org/officeDocument/2006/relationships/hyperlink" Target="#sub_31000" TargetMode="External"/><Relationship Id="rId19" Type="http://schemas.openxmlformats.org/officeDocument/2006/relationships/hyperlink" Target="#sub_3001" TargetMode="External"/><Relationship Id="rId31" Type="http://schemas.openxmlformats.org/officeDocument/2006/relationships/hyperlink" Target="#sub_3008" TargetMode="External"/><Relationship Id="rId4" Type="http://schemas.openxmlformats.org/officeDocument/2006/relationships/footnotes" Target="footnotes.xml"/><Relationship Id="rId9" Type="http://schemas.openxmlformats.org/officeDocument/2006/relationships/hyperlink" Target="#sub_31000" TargetMode="External"/><Relationship Id="rId14" Type="http://schemas.openxmlformats.org/officeDocument/2006/relationships/hyperlink" Target="http://internet.garant.ru/document/redirect/70353464/0" TargetMode="External"/><Relationship Id="rId22" Type="http://schemas.openxmlformats.org/officeDocument/2006/relationships/hyperlink" Target="http://internet.garant.ru/document/redirect/71757358/1000" TargetMode="External"/><Relationship Id="rId27" Type="http://schemas.openxmlformats.org/officeDocument/2006/relationships/hyperlink" Target="http://internet.garant.ru/document/redirect/71757358/1000" TargetMode="External"/><Relationship Id="rId30" Type="http://schemas.openxmlformats.org/officeDocument/2006/relationships/hyperlink" Target="http://internet.garant.ru/document/redirect/12148555/0" TargetMode="External"/><Relationship Id="rId35" Type="http://schemas.openxmlformats.org/officeDocument/2006/relationships/hyperlink" Target="#sub_33000" TargetMode="External"/><Relationship Id="rId8" Type="http://schemas.openxmlformats.org/officeDocument/2006/relationships/hyperlink" Target="http://internet.garant.ru/document/redirect/70353464/0"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4772</Words>
  <Characters>27205</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31914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bobrovsky</cp:lastModifiedBy>
  <cp:revision>2</cp:revision>
  <cp:lastPrinted>2026-07-31T09:24:00Z</cp:lastPrinted>
  <dcterms:created xsi:type="dcterms:W3CDTF">2026-08-05T08:35:00Z</dcterms:created>
  <dcterms:modified xsi:type="dcterms:W3CDTF">2026-08-05T08:35:00Z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ator">
    <vt:lpwstr>bobrovsky</vt:lpwstr>
  </property>
</Properties>
</file>