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149B1" w14:textId="5C568697" w:rsidR="0093665B" w:rsidRPr="00290EB7" w:rsidRDefault="00A555EC" w:rsidP="00A555EC">
      <w:pPr>
        <w:pStyle w:val="ConsPlusNormal"/>
        <w:tabs>
          <w:tab w:val="left" w:pos="6960"/>
        </w:tabs>
        <w:jc w:val="right"/>
        <w:rPr>
          <w:rFonts w:ascii="Times New Roman" w:hAnsi="Times New Roman" w:cs="Times New Roman"/>
          <w:b/>
          <w:bCs/>
          <w:iCs/>
          <w:sz w:val="24"/>
          <w:szCs w:val="24"/>
        </w:rPr>
      </w:pPr>
      <w:r>
        <w:rPr>
          <w:rFonts w:ascii="Times New Roman" w:hAnsi="Times New Roman" w:cs="Times New Roman"/>
          <w:i/>
          <w:sz w:val="24"/>
          <w:szCs w:val="24"/>
        </w:rPr>
        <w:tab/>
      </w:r>
      <w:r w:rsidR="004B26D6" w:rsidRPr="00290EB7">
        <w:rPr>
          <w:rFonts w:ascii="Times New Roman" w:hAnsi="Times New Roman" w:cs="Times New Roman"/>
          <w:b/>
          <w:bCs/>
          <w:iCs/>
          <w:sz w:val="24"/>
          <w:szCs w:val="24"/>
        </w:rPr>
        <w:t>ПРОЕКТ</w:t>
      </w:r>
    </w:p>
    <w:p w14:paraId="46702AAD" w14:textId="77777777" w:rsidR="00A063A7" w:rsidRDefault="00A555EC" w:rsidP="00A063A7">
      <w:pPr>
        <w:pStyle w:val="ConsPlusNormal"/>
        <w:jc w:val="center"/>
        <w:rPr>
          <w:rFonts w:ascii="Times New Roman" w:hAnsi="Times New Roman" w:cs="Times New Roman"/>
          <w:b/>
          <w:sz w:val="24"/>
          <w:szCs w:val="24"/>
        </w:rPr>
      </w:pPr>
      <w:r>
        <w:rPr>
          <w:rFonts w:ascii="Times New Roman" w:hAnsi="Times New Roman" w:cs="Times New Roman"/>
          <w:b/>
          <w:sz w:val="24"/>
          <w:szCs w:val="24"/>
        </w:rPr>
        <w:t>КОНТРАКТ № __________________________</w:t>
      </w:r>
    </w:p>
    <w:p w14:paraId="218DB925" w14:textId="678EB8DB" w:rsidR="00A53B0D" w:rsidRDefault="00A063A7" w:rsidP="008E2ADD">
      <w:pPr>
        <w:pStyle w:val="ConsPlusNormal"/>
        <w:jc w:val="center"/>
        <w:rPr>
          <w:rFonts w:ascii="Times New Roman" w:hAnsi="Times New Roman" w:cs="Times New Roman"/>
          <w:b/>
          <w:sz w:val="24"/>
          <w:szCs w:val="24"/>
        </w:rPr>
      </w:pPr>
      <w:r>
        <w:rPr>
          <w:rFonts w:ascii="Times New Roman" w:hAnsi="Times New Roman" w:cs="Times New Roman"/>
          <w:b/>
          <w:sz w:val="24"/>
          <w:szCs w:val="24"/>
        </w:rPr>
        <w:t xml:space="preserve">на </w:t>
      </w:r>
      <w:r w:rsidR="008E2ADD">
        <w:rPr>
          <w:rFonts w:ascii="Times New Roman" w:hAnsi="Times New Roman" w:cs="Times New Roman"/>
          <w:b/>
          <w:sz w:val="24"/>
          <w:szCs w:val="24"/>
        </w:rPr>
        <w:t>п</w:t>
      </w:r>
      <w:r w:rsidR="008E2ADD" w:rsidRPr="008E2ADD">
        <w:rPr>
          <w:rFonts w:ascii="Times New Roman" w:hAnsi="Times New Roman" w:cs="Times New Roman"/>
          <w:b/>
          <w:sz w:val="24"/>
          <w:szCs w:val="24"/>
        </w:rPr>
        <w:t>оставк</w:t>
      </w:r>
      <w:r w:rsidR="008E2ADD">
        <w:rPr>
          <w:rFonts w:ascii="Times New Roman" w:hAnsi="Times New Roman" w:cs="Times New Roman"/>
          <w:b/>
          <w:sz w:val="24"/>
          <w:szCs w:val="24"/>
        </w:rPr>
        <w:t>у</w:t>
      </w:r>
      <w:r w:rsidR="008E2ADD" w:rsidRPr="008E2ADD">
        <w:rPr>
          <w:rFonts w:ascii="Times New Roman" w:hAnsi="Times New Roman" w:cs="Times New Roman"/>
          <w:b/>
          <w:sz w:val="24"/>
          <w:szCs w:val="24"/>
        </w:rPr>
        <w:t xml:space="preserve"> </w:t>
      </w:r>
      <w:r w:rsidR="004B26D6">
        <w:rPr>
          <w:rFonts w:ascii="Times New Roman" w:hAnsi="Times New Roman" w:cs="Times New Roman"/>
          <w:b/>
          <w:sz w:val="24"/>
          <w:szCs w:val="24"/>
        </w:rPr>
        <w:t>оптического оборудования</w:t>
      </w:r>
      <w:r w:rsidR="0015617E">
        <w:rPr>
          <w:rFonts w:ascii="Times New Roman" w:hAnsi="Times New Roman" w:cs="Times New Roman"/>
          <w:b/>
          <w:sz w:val="24"/>
          <w:szCs w:val="24"/>
        </w:rPr>
        <w:t xml:space="preserve"> (зрительной трубы)</w:t>
      </w:r>
    </w:p>
    <w:p w14:paraId="63CBD9D0" w14:textId="75503853" w:rsidR="005777F6" w:rsidRDefault="008E2ADD" w:rsidP="008E2ADD">
      <w:pPr>
        <w:pStyle w:val="ConsPlusNormal"/>
        <w:jc w:val="center"/>
        <w:rPr>
          <w:rFonts w:ascii="Times New Roman" w:hAnsi="Times New Roman" w:cs="Times New Roman"/>
          <w:b/>
          <w:sz w:val="24"/>
          <w:szCs w:val="24"/>
        </w:rPr>
      </w:pPr>
      <w:r w:rsidRPr="008E2ADD">
        <w:rPr>
          <w:rFonts w:ascii="Times New Roman" w:hAnsi="Times New Roman" w:cs="Times New Roman"/>
          <w:b/>
          <w:sz w:val="24"/>
          <w:szCs w:val="24"/>
        </w:rPr>
        <w:t xml:space="preserve">для нужд ФГБУ «Национальный парк «Ленские столбы» </w:t>
      </w:r>
    </w:p>
    <w:p w14:paraId="1E6FF6BA" w14:textId="77777777" w:rsidR="005777F6" w:rsidRDefault="005777F6" w:rsidP="005777F6">
      <w:pPr>
        <w:pStyle w:val="ConsPlusNormal"/>
        <w:jc w:val="center"/>
        <w:rPr>
          <w:rFonts w:ascii="Times New Roman" w:hAnsi="Times New Roman" w:cs="Times New Roman"/>
          <w:b/>
          <w:sz w:val="24"/>
          <w:szCs w:val="24"/>
        </w:rPr>
      </w:pPr>
    </w:p>
    <w:p w14:paraId="66E09E46" w14:textId="66E35642" w:rsidR="00A555EC" w:rsidRDefault="001B3D94" w:rsidP="0093665B">
      <w:pPr>
        <w:pStyle w:val="ConsPlusNormal"/>
        <w:rPr>
          <w:rFonts w:ascii="Times New Roman" w:hAnsi="Times New Roman" w:cs="Times New Roman"/>
          <w:iCs/>
          <w:sz w:val="24"/>
          <w:szCs w:val="24"/>
        </w:rPr>
      </w:pPr>
      <w:r w:rsidRPr="00A555EC">
        <w:rPr>
          <w:rFonts w:ascii="Times New Roman" w:hAnsi="Times New Roman" w:cs="Times New Roman"/>
          <w:iCs/>
          <w:sz w:val="24"/>
          <w:szCs w:val="24"/>
        </w:rPr>
        <w:t xml:space="preserve">г. Якутск              </w:t>
      </w:r>
      <w:r w:rsidR="0093665B" w:rsidRPr="00A555EC">
        <w:rPr>
          <w:rFonts w:ascii="Times New Roman" w:hAnsi="Times New Roman" w:cs="Times New Roman"/>
          <w:iCs/>
          <w:sz w:val="24"/>
          <w:szCs w:val="24"/>
        </w:rPr>
        <w:t xml:space="preserve"> </w:t>
      </w:r>
      <w:r w:rsidR="0093665B" w:rsidRPr="00A555EC">
        <w:rPr>
          <w:rFonts w:ascii="Times New Roman" w:hAnsi="Times New Roman" w:cs="Times New Roman"/>
          <w:iCs/>
          <w:sz w:val="24"/>
          <w:szCs w:val="24"/>
        </w:rPr>
        <w:tab/>
      </w:r>
      <w:r w:rsidR="0093665B" w:rsidRPr="00A555EC">
        <w:rPr>
          <w:rFonts w:ascii="Times New Roman" w:hAnsi="Times New Roman" w:cs="Times New Roman"/>
          <w:iCs/>
          <w:sz w:val="24"/>
          <w:szCs w:val="24"/>
        </w:rPr>
        <w:tab/>
      </w:r>
      <w:r w:rsidR="0093665B" w:rsidRPr="00A555EC">
        <w:rPr>
          <w:rFonts w:ascii="Times New Roman" w:hAnsi="Times New Roman" w:cs="Times New Roman"/>
          <w:iCs/>
          <w:sz w:val="24"/>
          <w:szCs w:val="24"/>
        </w:rPr>
        <w:tab/>
        <w:t xml:space="preserve">          </w:t>
      </w:r>
      <w:r w:rsidR="00A555EC">
        <w:rPr>
          <w:rFonts w:ascii="Times New Roman" w:hAnsi="Times New Roman" w:cs="Times New Roman"/>
          <w:iCs/>
          <w:sz w:val="24"/>
          <w:szCs w:val="24"/>
        </w:rPr>
        <w:t xml:space="preserve">                                               </w:t>
      </w:r>
      <w:r w:rsidR="005777F6">
        <w:rPr>
          <w:rFonts w:ascii="Times New Roman" w:hAnsi="Times New Roman" w:cs="Times New Roman"/>
          <w:iCs/>
          <w:sz w:val="24"/>
          <w:szCs w:val="24"/>
        </w:rPr>
        <w:t xml:space="preserve">  </w:t>
      </w:r>
      <w:r w:rsidR="007252DC">
        <w:rPr>
          <w:rFonts w:ascii="Times New Roman" w:hAnsi="Times New Roman" w:cs="Times New Roman"/>
          <w:iCs/>
          <w:sz w:val="24"/>
          <w:szCs w:val="24"/>
        </w:rPr>
        <w:t xml:space="preserve">    </w:t>
      </w:r>
      <w:proofErr w:type="gramStart"/>
      <w:r w:rsidR="007252DC">
        <w:rPr>
          <w:rFonts w:ascii="Times New Roman" w:hAnsi="Times New Roman" w:cs="Times New Roman"/>
          <w:iCs/>
          <w:sz w:val="24"/>
          <w:szCs w:val="24"/>
        </w:rPr>
        <w:t xml:space="preserve">   </w:t>
      </w:r>
      <w:r w:rsidR="005777F6">
        <w:rPr>
          <w:rFonts w:ascii="Times New Roman" w:hAnsi="Times New Roman" w:cs="Times New Roman"/>
          <w:iCs/>
          <w:sz w:val="24"/>
          <w:szCs w:val="24"/>
        </w:rPr>
        <w:t>«</w:t>
      </w:r>
      <w:proofErr w:type="gramEnd"/>
      <w:r w:rsidR="00A555EC">
        <w:rPr>
          <w:rFonts w:ascii="Times New Roman" w:hAnsi="Times New Roman" w:cs="Times New Roman"/>
          <w:iCs/>
          <w:sz w:val="24"/>
          <w:szCs w:val="24"/>
        </w:rPr>
        <w:t>___» ___________ 202</w:t>
      </w:r>
      <w:r w:rsidR="00337E6F">
        <w:rPr>
          <w:rFonts w:ascii="Times New Roman" w:hAnsi="Times New Roman" w:cs="Times New Roman"/>
          <w:iCs/>
          <w:sz w:val="24"/>
          <w:szCs w:val="24"/>
        </w:rPr>
        <w:t>6</w:t>
      </w:r>
      <w:r w:rsidR="00A555EC">
        <w:rPr>
          <w:rFonts w:ascii="Times New Roman" w:hAnsi="Times New Roman" w:cs="Times New Roman"/>
          <w:iCs/>
          <w:sz w:val="24"/>
          <w:szCs w:val="24"/>
        </w:rPr>
        <w:t xml:space="preserve"> г.</w:t>
      </w:r>
      <w:r w:rsidR="007252DC">
        <w:rPr>
          <w:rStyle w:val="af"/>
          <w:rFonts w:ascii="Times New Roman" w:hAnsi="Times New Roman" w:cs="Times New Roman"/>
          <w:iCs/>
          <w:sz w:val="24"/>
          <w:szCs w:val="24"/>
        </w:rPr>
        <w:footnoteReference w:id="1"/>
      </w:r>
    </w:p>
    <w:p w14:paraId="6EDAA189" w14:textId="7D0CE2A5" w:rsidR="00C41FBE" w:rsidRPr="00A555EC" w:rsidRDefault="00A555EC" w:rsidP="0093665B">
      <w:pPr>
        <w:pStyle w:val="ConsPlusNormal"/>
        <w:rPr>
          <w:rFonts w:ascii="Times New Roman" w:hAnsi="Times New Roman" w:cs="Times New Roman"/>
          <w:iCs/>
          <w:sz w:val="24"/>
          <w:szCs w:val="24"/>
        </w:rPr>
      </w:pPr>
      <w:r>
        <w:rPr>
          <w:rFonts w:ascii="Times New Roman" w:hAnsi="Times New Roman" w:cs="Times New Roman"/>
          <w:iCs/>
          <w:sz w:val="24"/>
          <w:szCs w:val="24"/>
        </w:rPr>
        <w:t xml:space="preserve">                                                                             </w:t>
      </w:r>
      <w:r w:rsidR="007252DC">
        <w:rPr>
          <w:rFonts w:ascii="Times New Roman" w:hAnsi="Times New Roman" w:cs="Times New Roman"/>
          <w:iCs/>
          <w:sz w:val="24"/>
          <w:szCs w:val="24"/>
        </w:rPr>
        <w:t xml:space="preserve">       </w:t>
      </w:r>
      <w:r>
        <w:rPr>
          <w:rFonts w:ascii="Times New Roman" w:hAnsi="Times New Roman" w:cs="Times New Roman"/>
          <w:iCs/>
          <w:sz w:val="24"/>
          <w:szCs w:val="24"/>
        </w:rPr>
        <w:t xml:space="preserve"> </w:t>
      </w:r>
    </w:p>
    <w:p w14:paraId="69BB8971" w14:textId="21E3A8F6" w:rsidR="00A704AF" w:rsidRPr="00732453" w:rsidRDefault="00C41FBE" w:rsidP="004879AF">
      <w:pPr>
        <w:pStyle w:val="ConsPlusNormal"/>
        <w:jc w:val="both"/>
        <w:rPr>
          <w:rFonts w:ascii="Times New Roman" w:hAnsi="Times New Roman" w:cs="Times New Roman"/>
          <w:sz w:val="24"/>
          <w:szCs w:val="24"/>
        </w:rPr>
      </w:pPr>
      <w:r w:rsidRPr="00732453">
        <w:rPr>
          <w:rFonts w:ascii="Times New Roman" w:hAnsi="Times New Roman" w:cs="Times New Roman"/>
          <w:sz w:val="24"/>
          <w:szCs w:val="24"/>
        </w:rPr>
        <w:tab/>
      </w:r>
      <w:r w:rsidR="00E12775" w:rsidRPr="00732453">
        <w:rPr>
          <w:rFonts w:ascii="Times New Roman" w:hAnsi="Times New Roman" w:cs="Times New Roman"/>
          <w:sz w:val="24"/>
          <w:szCs w:val="24"/>
        </w:rPr>
        <w:t xml:space="preserve"> </w:t>
      </w:r>
      <w:r w:rsidR="00A555EC" w:rsidRPr="004B4A72">
        <w:rPr>
          <w:rFonts w:ascii="Times New Roman" w:hAnsi="Times New Roman" w:cs="Times New Roman"/>
          <w:b/>
          <w:bCs/>
          <w:color w:val="000000"/>
          <w:sz w:val="24"/>
          <w:szCs w:val="24"/>
        </w:rPr>
        <w:t>Федеральное государственное бюджетное учреждение «Национальный парк «Ленские столбы» (ФГБУ «Национальный парк «Ленские столбы»),</w:t>
      </w:r>
      <w:r w:rsidR="00A555EC">
        <w:rPr>
          <w:rFonts w:ascii="Times New Roman" w:hAnsi="Times New Roman" w:cs="Times New Roman"/>
          <w:color w:val="000000"/>
          <w:sz w:val="24"/>
          <w:szCs w:val="24"/>
        </w:rPr>
        <w:t xml:space="preserve"> </w:t>
      </w:r>
      <w:r w:rsidR="00A704AF" w:rsidRPr="00732453">
        <w:rPr>
          <w:rFonts w:ascii="Times New Roman" w:hAnsi="Times New Roman" w:cs="Times New Roman"/>
          <w:sz w:val="24"/>
          <w:szCs w:val="24"/>
        </w:rPr>
        <w:t>именуемое в дальнейшем «Заказчик», в лице</w:t>
      </w:r>
      <w:r w:rsidR="00A555EC">
        <w:rPr>
          <w:rFonts w:ascii="Times New Roman" w:hAnsi="Times New Roman" w:cs="Times New Roman"/>
          <w:sz w:val="24"/>
          <w:szCs w:val="24"/>
        </w:rPr>
        <w:t xml:space="preserve"> директора Семенова Аркадия Анатольевича</w:t>
      </w:r>
      <w:r w:rsidR="00A704AF" w:rsidRPr="001E159C">
        <w:rPr>
          <w:rFonts w:ascii="Times New Roman" w:hAnsi="Times New Roman" w:cs="Times New Roman"/>
          <w:sz w:val="24"/>
          <w:szCs w:val="24"/>
        </w:rPr>
        <w:t>,</w:t>
      </w:r>
      <w:r w:rsidR="00A704AF" w:rsidRPr="00732453">
        <w:rPr>
          <w:rFonts w:ascii="Times New Roman" w:hAnsi="Times New Roman" w:cs="Times New Roman"/>
          <w:sz w:val="24"/>
          <w:szCs w:val="24"/>
        </w:rPr>
        <w:t xml:space="preserve"> действующего на основании </w:t>
      </w:r>
      <w:r w:rsidR="001B3D94">
        <w:rPr>
          <w:rFonts w:ascii="Times New Roman" w:hAnsi="Times New Roman" w:cs="Times New Roman"/>
          <w:sz w:val="24"/>
          <w:szCs w:val="24"/>
        </w:rPr>
        <w:t>Устава</w:t>
      </w:r>
      <w:r w:rsidR="00A704AF" w:rsidRPr="001E159C">
        <w:rPr>
          <w:rFonts w:ascii="Times New Roman" w:hAnsi="Times New Roman" w:cs="Times New Roman"/>
          <w:sz w:val="24"/>
          <w:szCs w:val="24"/>
        </w:rPr>
        <w:t>,</w:t>
      </w:r>
      <w:r w:rsidR="00A704AF" w:rsidRPr="00732453">
        <w:rPr>
          <w:rFonts w:ascii="Times New Roman" w:hAnsi="Times New Roman" w:cs="Times New Roman"/>
          <w:sz w:val="24"/>
          <w:szCs w:val="24"/>
        </w:rPr>
        <w:t xml:space="preserve"> с одной стороны, и </w:t>
      </w:r>
      <w:r w:rsidR="00A704AF" w:rsidRPr="00A555EC">
        <w:rPr>
          <w:rFonts w:ascii="Times New Roman" w:hAnsi="Times New Roman" w:cs="Times New Roman"/>
          <w:sz w:val="24"/>
          <w:szCs w:val="24"/>
        </w:rPr>
        <w:t>_</w:t>
      </w:r>
      <w:r w:rsidR="00A704AF" w:rsidRPr="004B4A72">
        <w:rPr>
          <w:rFonts w:ascii="Times New Roman" w:hAnsi="Times New Roman" w:cs="Times New Roman"/>
          <w:b/>
          <w:bCs/>
          <w:sz w:val="24"/>
          <w:szCs w:val="24"/>
        </w:rPr>
        <w:t>________</w:t>
      </w:r>
      <w:r w:rsidR="00A555EC" w:rsidRPr="004B4A72">
        <w:rPr>
          <w:rFonts w:ascii="Times New Roman" w:hAnsi="Times New Roman" w:cs="Times New Roman"/>
          <w:b/>
          <w:bCs/>
          <w:sz w:val="24"/>
          <w:szCs w:val="24"/>
        </w:rPr>
        <w:t>________________________(________________</w:t>
      </w:r>
      <w:r w:rsidR="00A704AF" w:rsidRPr="004B4A72">
        <w:rPr>
          <w:rFonts w:ascii="Times New Roman" w:hAnsi="Times New Roman" w:cs="Times New Roman"/>
          <w:b/>
          <w:bCs/>
          <w:sz w:val="24"/>
          <w:szCs w:val="24"/>
        </w:rPr>
        <w:t>_</w:t>
      </w:r>
      <w:r w:rsidR="00A555EC" w:rsidRPr="004B4A72">
        <w:rPr>
          <w:rFonts w:ascii="Times New Roman" w:hAnsi="Times New Roman" w:cs="Times New Roman"/>
          <w:b/>
          <w:bCs/>
          <w:sz w:val="24"/>
          <w:szCs w:val="24"/>
        </w:rPr>
        <w:t>)</w:t>
      </w:r>
      <w:r w:rsidR="00A704AF" w:rsidRPr="004B4A72">
        <w:rPr>
          <w:rFonts w:ascii="Times New Roman" w:hAnsi="Times New Roman" w:cs="Times New Roman"/>
          <w:b/>
          <w:bCs/>
          <w:sz w:val="24"/>
          <w:szCs w:val="24"/>
        </w:rPr>
        <w:t>,</w:t>
      </w:r>
      <w:r w:rsidR="00A704AF" w:rsidRPr="00A555EC">
        <w:rPr>
          <w:rFonts w:ascii="Times New Roman" w:hAnsi="Times New Roman" w:cs="Times New Roman"/>
          <w:sz w:val="24"/>
          <w:szCs w:val="24"/>
        </w:rPr>
        <w:t xml:space="preserve"> именуемое в дальнейшем «</w:t>
      </w:r>
      <w:r w:rsidR="00FC33CD" w:rsidRPr="00A555EC">
        <w:rPr>
          <w:rFonts w:ascii="Times New Roman" w:hAnsi="Times New Roman" w:cs="Times New Roman"/>
          <w:sz w:val="24"/>
          <w:szCs w:val="24"/>
        </w:rPr>
        <w:t>Поставщик</w:t>
      </w:r>
      <w:r w:rsidR="00A704AF" w:rsidRPr="00A555EC">
        <w:rPr>
          <w:rFonts w:ascii="Times New Roman" w:hAnsi="Times New Roman" w:cs="Times New Roman"/>
          <w:sz w:val="24"/>
          <w:szCs w:val="24"/>
        </w:rPr>
        <w:t xml:space="preserve">», в лице _______________________, действующего на основании ____________, с другой стороны, в дальнейшем </w:t>
      </w:r>
      <w:r w:rsidR="005A6AA3" w:rsidRPr="00A555EC">
        <w:rPr>
          <w:rFonts w:ascii="Times New Roman" w:hAnsi="Times New Roman" w:cs="Times New Roman"/>
          <w:sz w:val="24"/>
          <w:szCs w:val="24"/>
        </w:rPr>
        <w:t xml:space="preserve">именуемые </w:t>
      </w:r>
      <w:r w:rsidR="008E2ADD">
        <w:rPr>
          <w:rFonts w:ascii="Times New Roman" w:hAnsi="Times New Roman" w:cs="Times New Roman"/>
          <w:sz w:val="24"/>
          <w:szCs w:val="24"/>
        </w:rPr>
        <w:t xml:space="preserve">«Сторона», а вместе «Стороны», с соблюдением требований </w:t>
      </w:r>
      <w:r w:rsidR="004B26D6">
        <w:rPr>
          <w:rFonts w:ascii="Times New Roman" w:hAnsi="Times New Roman" w:cs="Times New Roman"/>
          <w:sz w:val="24"/>
          <w:szCs w:val="24"/>
        </w:rPr>
        <w:t xml:space="preserve">Бюджетного Кодекса РФ, </w:t>
      </w:r>
      <w:r w:rsidR="008E2ADD">
        <w:rPr>
          <w:rFonts w:ascii="Times New Roman" w:hAnsi="Times New Roman" w:cs="Times New Roman"/>
          <w:sz w:val="24"/>
          <w:szCs w:val="24"/>
        </w:rPr>
        <w:t xml:space="preserve">Гражданского кодекса РФ, Федерального закона «О контрактной системе в сфере закупок товаров, работ, услуг для обеспечения государственных и муниципальных нужд» от 05.04.2013 № 44-ФЗ  (далее – ФЗ   №44-ФЗ), на основании </w:t>
      </w:r>
      <w:r w:rsidR="008E2ADD" w:rsidRPr="0013437B">
        <w:rPr>
          <w:rFonts w:ascii="Times New Roman" w:hAnsi="Times New Roman" w:cs="Times New Roman"/>
          <w:b/>
          <w:bCs/>
          <w:sz w:val="24"/>
          <w:szCs w:val="24"/>
        </w:rPr>
        <w:t xml:space="preserve">п. </w:t>
      </w:r>
      <w:r w:rsidR="00246839" w:rsidRPr="0013437B">
        <w:rPr>
          <w:rFonts w:ascii="Times New Roman" w:hAnsi="Times New Roman" w:cs="Times New Roman"/>
          <w:b/>
          <w:bCs/>
          <w:sz w:val="24"/>
          <w:szCs w:val="24"/>
        </w:rPr>
        <w:t>5</w:t>
      </w:r>
      <w:r w:rsidR="008E2ADD" w:rsidRPr="0013437B">
        <w:rPr>
          <w:rFonts w:ascii="Times New Roman" w:hAnsi="Times New Roman" w:cs="Times New Roman"/>
          <w:b/>
          <w:bCs/>
          <w:sz w:val="24"/>
          <w:szCs w:val="24"/>
        </w:rPr>
        <w:t xml:space="preserve"> ч. 1 ст. 93 ФЗ № 44-ФЗ</w:t>
      </w:r>
      <w:r w:rsidR="00246839">
        <w:rPr>
          <w:rFonts w:ascii="Times New Roman" w:hAnsi="Times New Roman" w:cs="Times New Roman"/>
          <w:sz w:val="24"/>
          <w:szCs w:val="24"/>
        </w:rPr>
        <w:t xml:space="preserve"> (Протокол подведения итогов ЗС</w:t>
      </w:r>
      <w:r w:rsidR="00246839">
        <w:rPr>
          <w:rStyle w:val="af"/>
          <w:rFonts w:ascii="Times New Roman" w:hAnsi="Times New Roman" w:cs="Times New Roman"/>
          <w:sz w:val="24"/>
          <w:szCs w:val="24"/>
        </w:rPr>
        <w:footnoteReference w:id="2"/>
      </w:r>
      <w:r w:rsidR="00E57ADB">
        <w:rPr>
          <w:rFonts w:ascii="Times New Roman" w:hAnsi="Times New Roman" w:cs="Times New Roman"/>
          <w:sz w:val="24"/>
          <w:szCs w:val="24"/>
        </w:rPr>
        <w:t xml:space="preserve"> на ЕАТ</w:t>
      </w:r>
      <w:r w:rsidR="00E57ADB">
        <w:rPr>
          <w:rStyle w:val="af"/>
          <w:rFonts w:ascii="Times New Roman" w:hAnsi="Times New Roman" w:cs="Times New Roman"/>
          <w:sz w:val="24"/>
          <w:szCs w:val="24"/>
        </w:rPr>
        <w:footnoteReference w:id="3"/>
      </w:r>
      <w:r w:rsidR="00246839">
        <w:rPr>
          <w:rFonts w:ascii="Times New Roman" w:hAnsi="Times New Roman" w:cs="Times New Roman"/>
          <w:sz w:val="24"/>
          <w:szCs w:val="24"/>
        </w:rPr>
        <w:t xml:space="preserve"> № ________________ от ______ 202</w:t>
      </w:r>
      <w:r w:rsidR="00337E6F">
        <w:rPr>
          <w:rFonts w:ascii="Times New Roman" w:hAnsi="Times New Roman" w:cs="Times New Roman"/>
          <w:sz w:val="24"/>
          <w:szCs w:val="24"/>
        </w:rPr>
        <w:t>6</w:t>
      </w:r>
      <w:r w:rsidR="00246839">
        <w:rPr>
          <w:rFonts w:ascii="Times New Roman" w:hAnsi="Times New Roman" w:cs="Times New Roman"/>
          <w:sz w:val="24"/>
          <w:szCs w:val="24"/>
        </w:rPr>
        <w:t xml:space="preserve"> г.)</w:t>
      </w:r>
      <w:r w:rsidR="008E2ADD">
        <w:rPr>
          <w:rFonts w:ascii="Times New Roman" w:hAnsi="Times New Roman" w:cs="Times New Roman"/>
          <w:sz w:val="24"/>
          <w:szCs w:val="24"/>
        </w:rPr>
        <w:t>, заключили настоящий Контракт (далее – Контракт) о нижеследующем</w:t>
      </w:r>
      <w:r w:rsidR="00A555EC" w:rsidRPr="00A555EC">
        <w:rPr>
          <w:rFonts w:ascii="Times New Roman" w:hAnsi="Times New Roman" w:cs="Times New Roman"/>
          <w:sz w:val="24"/>
          <w:szCs w:val="24"/>
        </w:rPr>
        <w:t>:</w:t>
      </w:r>
    </w:p>
    <w:p w14:paraId="2E3F7268" w14:textId="77777777" w:rsidR="00E6011B" w:rsidRDefault="00E6011B" w:rsidP="00303FBA">
      <w:pPr>
        <w:pStyle w:val="ConsPlusNormal"/>
        <w:jc w:val="both"/>
        <w:rPr>
          <w:rFonts w:ascii="Times New Roman" w:hAnsi="Times New Roman" w:cs="Times New Roman"/>
          <w:sz w:val="24"/>
          <w:szCs w:val="24"/>
        </w:rPr>
      </w:pPr>
    </w:p>
    <w:p w14:paraId="37B9BE09" w14:textId="77777777" w:rsidR="008E2ADD" w:rsidRDefault="008E2ADD" w:rsidP="008E2ADD">
      <w:pPr>
        <w:widowControl w:val="0"/>
        <w:numPr>
          <w:ilvl w:val="0"/>
          <w:numId w:val="4"/>
        </w:numPr>
        <w:suppressAutoHyphens/>
        <w:autoSpaceDE w:val="0"/>
        <w:autoSpaceDN w:val="0"/>
        <w:adjustRightInd w:val="0"/>
        <w:spacing w:after="0" w:line="240" w:lineRule="auto"/>
        <w:ind w:left="56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ПРЕДМЕТ КОНТРАКТА</w:t>
      </w:r>
    </w:p>
    <w:p w14:paraId="6BBC3D74" w14:textId="6E55B302" w:rsidR="008E2ADD" w:rsidRDefault="008E2ADD" w:rsidP="008E2ADD">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 Поставщик обязуется поставить</w:t>
      </w:r>
      <w:r w:rsidRPr="005F6649">
        <w:rPr>
          <w:rFonts w:ascii="Times New Roman" w:eastAsia="Times New Roman" w:hAnsi="Times New Roman" w:cs="Times New Roman"/>
          <w:sz w:val="24"/>
          <w:szCs w:val="24"/>
          <w:lang w:eastAsia="ru-RU"/>
        </w:rPr>
        <w:t xml:space="preserve"> </w:t>
      </w:r>
      <w:r w:rsidR="004B26D6" w:rsidRPr="0013437B">
        <w:rPr>
          <w:rFonts w:ascii="Times New Roman" w:eastAsia="Times New Roman" w:hAnsi="Times New Roman" w:cs="Times New Roman"/>
          <w:b/>
          <w:bCs/>
          <w:sz w:val="24"/>
          <w:szCs w:val="24"/>
          <w:lang w:eastAsia="ru-RU"/>
        </w:rPr>
        <w:t>оптическое оборудование</w:t>
      </w:r>
      <w:r w:rsidR="0015617E">
        <w:rPr>
          <w:rFonts w:ascii="Times New Roman" w:eastAsia="Times New Roman" w:hAnsi="Times New Roman" w:cs="Times New Roman"/>
          <w:b/>
          <w:bCs/>
          <w:sz w:val="24"/>
          <w:szCs w:val="24"/>
          <w:lang w:eastAsia="ru-RU"/>
        </w:rPr>
        <w:t xml:space="preserve"> (зрительную трубу)</w:t>
      </w:r>
      <w:r w:rsidR="004B26D6" w:rsidRPr="0013437B">
        <w:rPr>
          <w:rFonts w:ascii="Times New Roman" w:eastAsia="Times New Roman" w:hAnsi="Times New Roman" w:cs="Times New Roman"/>
          <w:b/>
          <w:bCs/>
          <w:sz w:val="24"/>
          <w:szCs w:val="24"/>
          <w:lang w:eastAsia="ru-RU"/>
        </w:rPr>
        <w:t xml:space="preserve"> </w:t>
      </w:r>
      <w:r w:rsidR="00337E6F" w:rsidRPr="0013437B">
        <w:rPr>
          <w:rFonts w:ascii="Times New Roman" w:eastAsia="Times New Roman" w:hAnsi="Times New Roman" w:cs="Times New Roman"/>
          <w:b/>
          <w:bCs/>
          <w:sz w:val="24"/>
          <w:szCs w:val="24"/>
          <w:lang w:eastAsia="ru-RU"/>
        </w:rPr>
        <w:t>для</w:t>
      </w:r>
      <w:r w:rsidRPr="0013437B">
        <w:rPr>
          <w:rFonts w:ascii="Times New Roman" w:eastAsia="Times New Roman" w:hAnsi="Times New Roman" w:cs="Times New Roman"/>
          <w:b/>
          <w:bCs/>
          <w:sz w:val="24"/>
          <w:szCs w:val="24"/>
          <w:lang w:eastAsia="ru-RU"/>
        </w:rPr>
        <w:t xml:space="preserve"> нужд ФГБУ «Национальный парк «Ленские столбы»</w:t>
      </w:r>
      <w:r w:rsidRPr="005F664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(далее - Товар) в соответствии со Спецификацией (Приложение № 1 к Контракту) и его условиями, а Заказчик обязуется принять и оплатить Товар в порядке и на условиях, предусмотренных Контрактом.</w:t>
      </w:r>
    </w:p>
    <w:p w14:paraId="2F8E7158" w14:textId="606A9EC0" w:rsidR="008E2ADD" w:rsidRDefault="008E2ADD" w:rsidP="008E2ADD">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 Наименование, количество и иные характеристики поставляемого Товара, </w:t>
      </w:r>
      <w:r w:rsidR="004B26D6">
        <w:rPr>
          <w:rFonts w:ascii="Times New Roman" w:eastAsia="Times New Roman" w:hAnsi="Times New Roman" w:cs="Times New Roman"/>
          <w:sz w:val="24"/>
          <w:szCs w:val="24"/>
          <w:lang w:eastAsia="ru-RU"/>
        </w:rPr>
        <w:t>предъявляемые требования к Товару</w:t>
      </w:r>
      <w:r w:rsidR="00522507" w:rsidRPr="0052250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указаны в Спецификации (Приложение № 1 к Контракту)</w:t>
      </w:r>
      <w:r w:rsidR="004B26D6">
        <w:rPr>
          <w:rFonts w:ascii="Times New Roman" w:eastAsia="Times New Roman" w:hAnsi="Times New Roman" w:cs="Times New Roman"/>
          <w:sz w:val="24"/>
          <w:szCs w:val="24"/>
          <w:lang w:eastAsia="ru-RU"/>
        </w:rPr>
        <w:t>, в том числе в Техническом задании (Приложение № 1 к Спецификации к Контракту),</w:t>
      </w:r>
      <w:r>
        <w:rPr>
          <w:rFonts w:ascii="Times New Roman" w:eastAsia="Times New Roman" w:hAnsi="Times New Roman" w:cs="Times New Roman"/>
          <w:sz w:val="24"/>
          <w:szCs w:val="24"/>
          <w:lang w:eastAsia="ru-RU"/>
        </w:rPr>
        <w:t xml:space="preserve"> являющ</w:t>
      </w:r>
      <w:r w:rsidR="004B26D6">
        <w:rPr>
          <w:rFonts w:ascii="Times New Roman" w:eastAsia="Times New Roman" w:hAnsi="Times New Roman" w:cs="Times New Roman"/>
          <w:sz w:val="24"/>
          <w:szCs w:val="24"/>
          <w:lang w:eastAsia="ru-RU"/>
        </w:rPr>
        <w:t>их</w:t>
      </w:r>
      <w:r>
        <w:rPr>
          <w:rFonts w:ascii="Times New Roman" w:eastAsia="Times New Roman" w:hAnsi="Times New Roman" w:cs="Times New Roman"/>
          <w:sz w:val="24"/>
          <w:szCs w:val="24"/>
          <w:lang w:eastAsia="ru-RU"/>
        </w:rPr>
        <w:t>ся неотъемлем</w:t>
      </w:r>
      <w:r w:rsidR="004B26D6">
        <w:rPr>
          <w:rFonts w:ascii="Times New Roman" w:eastAsia="Times New Roman" w:hAnsi="Times New Roman" w:cs="Times New Roman"/>
          <w:sz w:val="24"/>
          <w:szCs w:val="24"/>
          <w:lang w:eastAsia="ru-RU"/>
        </w:rPr>
        <w:t>ыми</w:t>
      </w:r>
      <w:r>
        <w:rPr>
          <w:rFonts w:ascii="Times New Roman" w:eastAsia="Times New Roman" w:hAnsi="Times New Roman" w:cs="Times New Roman"/>
          <w:sz w:val="24"/>
          <w:szCs w:val="24"/>
          <w:lang w:eastAsia="ru-RU"/>
        </w:rPr>
        <w:t xml:space="preserve"> част</w:t>
      </w:r>
      <w:r w:rsidR="004B26D6">
        <w:rPr>
          <w:rFonts w:ascii="Times New Roman" w:eastAsia="Times New Roman" w:hAnsi="Times New Roman" w:cs="Times New Roman"/>
          <w:sz w:val="24"/>
          <w:szCs w:val="24"/>
          <w:lang w:eastAsia="ru-RU"/>
        </w:rPr>
        <w:t>ями</w:t>
      </w:r>
      <w:r>
        <w:rPr>
          <w:rFonts w:ascii="Times New Roman" w:eastAsia="Times New Roman" w:hAnsi="Times New Roman" w:cs="Times New Roman"/>
          <w:sz w:val="24"/>
          <w:szCs w:val="24"/>
          <w:lang w:eastAsia="ru-RU"/>
        </w:rPr>
        <w:t xml:space="preserve"> Контракта.</w:t>
      </w:r>
    </w:p>
    <w:p w14:paraId="069F0D85" w14:textId="77777777" w:rsidR="008E2ADD" w:rsidRDefault="008E2ADD" w:rsidP="008E2ADD">
      <w:pPr>
        <w:tabs>
          <w:tab w:val="left" w:pos="567"/>
        </w:tabs>
        <w:spacing w:after="0" w:line="240" w:lineRule="auto"/>
        <w:jc w:val="both"/>
        <w:rPr>
          <w:rFonts w:ascii="Times New Roman" w:eastAsia="Times New Roman" w:hAnsi="Times New Roman" w:cs="Times New Roman"/>
          <w:sz w:val="24"/>
          <w:szCs w:val="24"/>
          <w:lang w:eastAsia="ru-RU"/>
        </w:rPr>
      </w:pPr>
    </w:p>
    <w:p w14:paraId="1ED664E9" w14:textId="77777777" w:rsidR="008E2ADD" w:rsidRDefault="008E2ADD" w:rsidP="008E2ADD">
      <w:pPr>
        <w:numPr>
          <w:ilvl w:val="0"/>
          <w:numId w:val="4"/>
        </w:numPr>
        <w:tabs>
          <w:tab w:val="left" w:pos="567"/>
        </w:tabs>
        <w:spacing w:after="0" w:line="240" w:lineRule="auto"/>
        <w:contextualSpacing/>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ЦЕНА КОНТРАКТА И ПОРЯДОК РАСЧЕТОВ</w:t>
      </w:r>
    </w:p>
    <w:p w14:paraId="21E9FDF6" w14:textId="267B2B31" w:rsidR="008E2ADD" w:rsidRDefault="008E2ADD" w:rsidP="008E2ADD">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2.1. </w:t>
      </w:r>
      <w:r>
        <w:rPr>
          <w:rFonts w:ascii="Times New Roman" w:eastAsia="Times New Roman" w:hAnsi="Times New Roman" w:cs="Times New Roman"/>
          <w:b/>
          <w:bCs/>
          <w:sz w:val="24"/>
          <w:szCs w:val="24"/>
          <w:lang w:eastAsia="ru-RU"/>
        </w:rPr>
        <w:t>Цена Контракта составляет ______________ (</w:t>
      </w:r>
      <w:r>
        <w:rPr>
          <w:rFonts w:ascii="Times New Roman" w:eastAsia="Times New Roman" w:hAnsi="Times New Roman" w:cs="Times New Roman"/>
          <w:b/>
          <w:bCs/>
          <w:i/>
          <w:iCs/>
          <w:sz w:val="24"/>
          <w:szCs w:val="24"/>
          <w:lang w:eastAsia="ru-RU"/>
        </w:rPr>
        <w:t>прописью</w:t>
      </w:r>
      <w:r>
        <w:rPr>
          <w:rFonts w:ascii="Times New Roman" w:eastAsia="Times New Roman" w:hAnsi="Times New Roman" w:cs="Times New Roman"/>
          <w:b/>
          <w:bCs/>
          <w:sz w:val="24"/>
          <w:szCs w:val="24"/>
          <w:lang w:eastAsia="ru-RU"/>
        </w:rPr>
        <w:t>) рублей ____копеек</w:t>
      </w:r>
      <w:r>
        <w:rPr>
          <w:rFonts w:ascii="Times New Roman" w:eastAsia="Times New Roman" w:hAnsi="Times New Roman" w:cs="Times New Roman"/>
          <w:sz w:val="24"/>
          <w:szCs w:val="24"/>
          <w:lang w:eastAsia="ru-RU"/>
        </w:rPr>
        <w:t xml:space="preserve">, в том числе НДС (__%) - ______ </w:t>
      </w:r>
      <w:r>
        <w:rPr>
          <w:rFonts w:ascii="Times New Roman" w:eastAsia="Times New Roman" w:hAnsi="Times New Roman" w:cs="Times New Roman"/>
          <w:i/>
          <w:iCs/>
          <w:sz w:val="24"/>
          <w:szCs w:val="24"/>
          <w:lang w:eastAsia="ru-RU"/>
        </w:rPr>
        <w:t>(прописью)</w:t>
      </w:r>
      <w:r>
        <w:rPr>
          <w:rFonts w:ascii="Times New Roman" w:eastAsia="Times New Roman" w:hAnsi="Times New Roman" w:cs="Times New Roman"/>
          <w:sz w:val="24"/>
          <w:szCs w:val="24"/>
          <w:lang w:eastAsia="ru-RU"/>
        </w:rPr>
        <w:t xml:space="preserve"> рублей (в случае уплаты Поставщиком НДС) или НДС не предусмотрен</w:t>
      </w:r>
      <w:r w:rsidR="007252DC">
        <w:rPr>
          <w:rFonts w:ascii="Times New Roman" w:eastAsia="Times New Roman" w:hAnsi="Times New Roman" w:cs="Times New Roman"/>
          <w:sz w:val="24"/>
          <w:szCs w:val="24"/>
          <w:lang w:eastAsia="ru-RU"/>
        </w:rPr>
        <w:t xml:space="preserve"> (в случае неприменения НДС Поставщиком – указывается основание такого неприменения)</w:t>
      </w:r>
      <w:r>
        <w:rPr>
          <w:rFonts w:ascii="Times New Roman" w:eastAsia="Times New Roman" w:hAnsi="Times New Roman" w:cs="Times New Roman"/>
          <w:sz w:val="24"/>
          <w:szCs w:val="24"/>
          <w:lang w:eastAsia="ru-RU"/>
        </w:rPr>
        <w:t>.</w:t>
      </w:r>
    </w:p>
    <w:p w14:paraId="28C08C80" w14:textId="1E38C193" w:rsidR="008E2ADD" w:rsidRDefault="008E2ADD" w:rsidP="008E2ADD">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2.1.1. Цена одной единицы Товара </w:t>
      </w:r>
      <w:r w:rsidR="0002741B">
        <w:rPr>
          <w:rFonts w:ascii="Times New Roman" w:eastAsia="Times New Roman" w:hAnsi="Times New Roman" w:cs="Times New Roman"/>
          <w:sz w:val="24"/>
          <w:szCs w:val="24"/>
          <w:lang w:eastAsia="ru-RU"/>
        </w:rPr>
        <w:t xml:space="preserve">приведена в Спецификации </w:t>
      </w:r>
      <w:r w:rsidR="00D91F9F">
        <w:rPr>
          <w:rFonts w:ascii="Times New Roman" w:eastAsia="Times New Roman" w:hAnsi="Times New Roman" w:cs="Times New Roman"/>
          <w:sz w:val="24"/>
          <w:szCs w:val="24"/>
          <w:lang w:eastAsia="ru-RU"/>
        </w:rPr>
        <w:t xml:space="preserve">(Приложение № 1 </w:t>
      </w:r>
      <w:r w:rsidR="0002741B">
        <w:rPr>
          <w:rFonts w:ascii="Times New Roman" w:eastAsia="Times New Roman" w:hAnsi="Times New Roman" w:cs="Times New Roman"/>
          <w:sz w:val="24"/>
          <w:szCs w:val="24"/>
          <w:lang w:eastAsia="ru-RU"/>
        </w:rPr>
        <w:t>к Контракту</w:t>
      </w:r>
      <w:r w:rsidR="00D91F9F">
        <w:rPr>
          <w:rFonts w:ascii="Times New Roman" w:eastAsia="Times New Roman" w:hAnsi="Times New Roman" w:cs="Times New Roman"/>
          <w:sz w:val="24"/>
          <w:szCs w:val="24"/>
          <w:lang w:eastAsia="ru-RU"/>
        </w:rPr>
        <w:t>)</w:t>
      </w:r>
      <w:r w:rsidR="0002741B">
        <w:rPr>
          <w:rFonts w:ascii="Times New Roman" w:eastAsia="Times New Roman" w:hAnsi="Times New Roman" w:cs="Times New Roman"/>
          <w:sz w:val="24"/>
          <w:szCs w:val="24"/>
          <w:lang w:eastAsia="ru-RU"/>
        </w:rPr>
        <w:t>.</w:t>
      </w:r>
    </w:p>
    <w:p w14:paraId="0A3785AF" w14:textId="792956D7" w:rsidR="004B26D6" w:rsidRDefault="004B26D6" w:rsidP="004B26D6">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2.1.2. </w:t>
      </w:r>
      <w:r>
        <w:rPr>
          <w:rFonts w:ascii="Times New Roman" w:hAnsi="Times New Roman" w:cs="Times New Roman"/>
          <w:sz w:val="24"/>
          <w:szCs w:val="24"/>
        </w:rPr>
        <w:t>В случае изменения у Поставщика в период исполнения Контракта обязанности по уплате НДС по иной ставке, а также в случае возникновения у Поставщика обязанности по уплате НДС или возникновения у Поставщика факта отсутствия обязанности по уплате НДС в период исполнения Контракта – цена Контракта остается неизменной.</w:t>
      </w:r>
    </w:p>
    <w:p w14:paraId="7DDAE4EF" w14:textId="77777777" w:rsidR="008E2ADD" w:rsidRDefault="008E2ADD" w:rsidP="008E2ADD">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18DAE3E" w14:textId="361A3433" w:rsidR="008E2ADD" w:rsidRDefault="008E2ADD" w:rsidP="008E2ADD">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2.3. </w:t>
      </w:r>
      <w:r w:rsidRPr="0013437B">
        <w:rPr>
          <w:rFonts w:ascii="Times New Roman" w:eastAsia="Times New Roman" w:hAnsi="Times New Roman" w:cs="Times New Roman"/>
          <w:b/>
          <w:bCs/>
          <w:sz w:val="24"/>
          <w:szCs w:val="24"/>
          <w:lang w:eastAsia="ru-RU"/>
        </w:rPr>
        <w:t>Цена Контракта включает в себя:</w:t>
      </w:r>
      <w:r>
        <w:rPr>
          <w:rFonts w:ascii="Times New Roman" w:eastAsia="Times New Roman" w:hAnsi="Times New Roman" w:cs="Times New Roman"/>
          <w:sz w:val="24"/>
          <w:szCs w:val="24"/>
          <w:lang w:eastAsia="ru-RU"/>
        </w:rPr>
        <w:t xml:space="preserve"> стоимость Товара, расходы, связанные с доставкой</w:t>
      </w:r>
      <w:r w:rsidR="004B26D6">
        <w:rPr>
          <w:rFonts w:ascii="Times New Roman" w:eastAsia="Times New Roman" w:hAnsi="Times New Roman" w:cs="Times New Roman"/>
          <w:sz w:val="24"/>
          <w:szCs w:val="24"/>
          <w:lang w:eastAsia="ru-RU"/>
        </w:rPr>
        <w:t xml:space="preserve"> в место поставки</w:t>
      </w:r>
      <w:r>
        <w:rPr>
          <w:rFonts w:ascii="Times New Roman" w:eastAsia="Times New Roman" w:hAnsi="Times New Roman" w:cs="Times New Roman"/>
          <w:sz w:val="24"/>
          <w:szCs w:val="24"/>
          <w:lang w:eastAsia="ru-RU"/>
        </w:rPr>
        <w:t>, разгрузкой - погрузкой, размещением в местах хранения Заказчика, стоимость упаковки (тары), маркировки, страхование, таможенные платежи (пошлины), НДС (</w:t>
      </w:r>
      <w:r w:rsidRPr="005A1A14">
        <w:rPr>
          <w:rFonts w:ascii="Times New Roman" w:eastAsia="Times New Roman" w:hAnsi="Times New Roman" w:cs="Times New Roman"/>
          <w:i/>
          <w:iCs/>
          <w:sz w:val="24"/>
          <w:szCs w:val="24"/>
          <w:lang w:eastAsia="ru-RU"/>
        </w:rPr>
        <w:t xml:space="preserve">в случае отсутствия обязанности у Поставщика по уплате НДС </w:t>
      </w:r>
      <w:r w:rsidR="004B26D6">
        <w:rPr>
          <w:rFonts w:ascii="Times New Roman" w:eastAsia="Times New Roman" w:hAnsi="Times New Roman" w:cs="Times New Roman"/>
          <w:i/>
          <w:iCs/>
          <w:sz w:val="24"/>
          <w:szCs w:val="24"/>
          <w:lang w:eastAsia="ru-RU"/>
        </w:rPr>
        <w:t xml:space="preserve">– исключается), </w:t>
      </w:r>
      <w:r>
        <w:rPr>
          <w:rFonts w:ascii="Times New Roman" w:eastAsia="Times New Roman" w:hAnsi="Times New Roman" w:cs="Times New Roman"/>
          <w:sz w:val="24"/>
          <w:szCs w:val="24"/>
          <w:lang w:eastAsia="ru-RU"/>
        </w:rPr>
        <w:t>другие установленные налоги, сборы и иные расходы, связанные с исполнением Контракта, в том числе связанные с исполнением гарантийных обязательств.</w:t>
      </w:r>
    </w:p>
    <w:p w14:paraId="43625F75" w14:textId="05CC8891" w:rsidR="008E2ADD" w:rsidRDefault="008E2ADD" w:rsidP="008E2ADD">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2.4. Цена Контракта </w:t>
      </w:r>
      <w:r w:rsidRPr="0013437B">
        <w:rPr>
          <w:rFonts w:ascii="Times New Roman" w:eastAsia="Times New Roman" w:hAnsi="Times New Roman" w:cs="Times New Roman"/>
          <w:b/>
          <w:bCs/>
          <w:sz w:val="24"/>
          <w:szCs w:val="24"/>
          <w:lang w:eastAsia="ru-RU"/>
        </w:rPr>
        <w:t>является твердой</w:t>
      </w:r>
      <w:r w:rsidR="0013437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определяется на весь срок исполнения Контракта,</w:t>
      </w:r>
      <w:r w:rsidR="0013437B">
        <w:rPr>
          <w:rFonts w:ascii="Times New Roman" w:eastAsia="Times New Roman" w:hAnsi="Times New Roman" w:cs="Times New Roman"/>
          <w:sz w:val="24"/>
          <w:szCs w:val="24"/>
          <w:lang w:eastAsia="ru-RU"/>
        </w:rPr>
        <w:t xml:space="preserve"> и не подлежит изменению,</w:t>
      </w:r>
      <w:r>
        <w:rPr>
          <w:rFonts w:ascii="Times New Roman" w:eastAsia="Times New Roman" w:hAnsi="Times New Roman" w:cs="Times New Roman"/>
          <w:sz w:val="24"/>
          <w:szCs w:val="24"/>
          <w:lang w:eastAsia="ru-RU"/>
        </w:rPr>
        <w:t xml:space="preserve"> за исключением случаев, установленных ФЗ № 44-ФЗ и Контрактом.</w:t>
      </w:r>
    </w:p>
    <w:p w14:paraId="61DB4975" w14:textId="5DC7A347" w:rsidR="008E2ADD" w:rsidRDefault="008E2ADD" w:rsidP="004B26D6">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2.5. </w:t>
      </w:r>
      <w:r w:rsidRPr="0013437B">
        <w:rPr>
          <w:rFonts w:ascii="Times New Roman" w:hAnsi="Times New Roman" w:cs="Times New Roman"/>
          <w:b/>
          <w:bCs/>
          <w:sz w:val="24"/>
          <w:szCs w:val="24"/>
        </w:rPr>
        <w:t>Источник финансирования Контракта –</w:t>
      </w:r>
      <w:r>
        <w:rPr>
          <w:rFonts w:ascii="Times New Roman" w:hAnsi="Times New Roman" w:cs="Times New Roman"/>
          <w:sz w:val="24"/>
          <w:szCs w:val="24"/>
        </w:rPr>
        <w:t xml:space="preserve"> </w:t>
      </w:r>
      <w:r w:rsidR="004B26D6">
        <w:rPr>
          <w:rFonts w:ascii="Times New Roman" w:hAnsi="Times New Roman" w:cs="Times New Roman"/>
          <w:sz w:val="24"/>
          <w:szCs w:val="24"/>
        </w:rPr>
        <w:t xml:space="preserve">целевая субсидия из федерального бюджета (в </w:t>
      </w:r>
      <w:r w:rsidR="004B26D6">
        <w:rPr>
          <w:rFonts w:ascii="Times New Roman" w:hAnsi="Times New Roman" w:cs="Times New Roman"/>
          <w:sz w:val="24"/>
          <w:szCs w:val="24"/>
        </w:rPr>
        <w:lastRenderedPageBreak/>
        <w:t>соответствии с абз. 2 п.1 ст. 78.1 Бюджетного Кодекса Российской Федерации</w:t>
      </w:r>
      <w:r w:rsidR="004B26D6">
        <w:rPr>
          <w:rStyle w:val="af"/>
          <w:rFonts w:ascii="Times New Roman" w:hAnsi="Times New Roman" w:cs="Times New Roman"/>
          <w:sz w:val="24"/>
          <w:szCs w:val="24"/>
        </w:rPr>
        <w:footnoteReference w:id="4"/>
      </w:r>
      <w:r w:rsidR="004B26D6">
        <w:rPr>
          <w:rFonts w:ascii="Times New Roman" w:hAnsi="Times New Roman" w:cs="Times New Roman"/>
          <w:sz w:val="24"/>
          <w:szCs w:val="24"/>
        </w:rPr>
        <w:t>).</w:t>
      </w:r>
    </w:p>
    <w:p w14:paraId="349DF535" w14:textId="77777777" w:rsidR="008E2ADD" w:rsidRDefault="008E2ADD" w:rsidP="008E2ADD">
      <w:pPr>
        <w:tabs>
          <w:tab w:val="left" w:pos="567"/>
        </w:tabs>
        <w:spacing w:after="0" w:line="240" w:lineRule="auto"/>
        <w:jc w:val="both"/>
        <w:rPr>
          <w:rFonts w:ascii="Times New Roman" w:eastAsia="Times New Roman" w:hAnsi="Times New Roman" w:cs="Times New Roman"/>
          <w:i/>
          <w:iCs/>
          <w:sz w:val="24"/>
          <w:szCs w:val="24"/>
          <w:u w:val="single"/>
          <w:lang w:eastAsia="ru-RU"/>
        </w:rPr>
      </w:pPr>
      <w:r>
        <w:rPr>
          <w:rFonts w:ascii="Times New Roman" w:eastAsia="Times New Roman" w:hAnsi="Times New Roman" w:cs="Times New Roman"/>
          <w:sz w:val="24"/>
          <w:szCs w:val="24"/>
          <w:lang w:eastAsia="ru-RU"/>
        </w:rPr>
        <w:t xml:space="preserve">2.6. </w:t>
      </w:r>
      <w:r w:rsidRPr="00D86917">
        <w:rPr>
          <w:rFonts w:ascii="Times New Roman" w:eastAsia="Times New Roman" w:hAnsi="Times New Roman" w:cs="Times New Roman"/>
          <w:b/>
          <w:bCs/>
          <w:sz w:val="24"/>
          <w:szCs w:val="24"/>
          <w:lang w:eastAsia="ru-RU"/>
        </w:rPr>
        <w:t>Выплата аванса по Контракту: не предусмотрена.</w:t>
      </w:r>
    </w:p>
    <w:p w14:paraId="2AD4B4B8" w14:textId="5EDEE70D" w:rsidR="008E2ADD" w:rsidRPr="00C847EE" w:rsidRDefault="008E2ADD" w:rsidP="008E2ADD">
      <w:pPr>
        <w:tabs>
          <w:tab w:val="left" w:pos="567"/>
        </w:tabs>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 xml:space="preserve">2.7. Расчеты между Заказчиком и Поставщиком производятся </w:t>
      </w:r>
      <w:r w:rsidR="00FD10F6" w:rsidRPr="00C847EE">
        <w:rPr>
          <w:rFonts w:ascii="Times New Roman" w:eastAsia="Times New Roman" w:hAnsi="Times New Roman" w:cs="Times New Roman"/>
          <w:b/>
          <w:bCs/>
          <w:sz w:val="24"/>
          <w:szCs w:val="24"/>
          <w:lang w:eastAsia="ru-RU"/>
        </w:rPr>
        <w:t>по факту поставки Товара</w:t>
      </w:r>
      <w:r w:rsidR="00FD10F6">
        <w:rPr>
          <w:rFonts w:ascii="Times New Roman" w:eastAsia="Times New Roman" w:hAnsi="Times New Roman" w:cs="Times New Roman"/>
          <w:sz w:val="24"/>
          <w:szCs w:val="24"/>
          <w:lang w:eastAsia="ru-RU"/>
        </w:rPr>
        <w:t xml:space="preserve"> </w:t>
      </w:r>
      <w:r w:rsidR="007252DC">
        <w:rPr>
          <w:rFonts w:ascii="Times New Roman" w:eastAsia="Times New Roman" w:hAnsi="Times New Roman" w:cs="Times New Roman"/>
          <w:sz w:val="24"/>
          <w:szCs w:val="24"/>
          <w:lang w:eastAsia="ru-RU"/>
        </w:rPr>
        <w:t xml:space="preserve">в срок </w:t>
      </w:r>
      <w:r>
        <w:rPr>
          <w:rFonts w:ascii="Times New Roman" w:eastAsia="Times New Roman" w:hAnsi="Times New Roman" w:cs="Times New Roman"/>
          <w:sz w:val="24"/>
          <w:szCs w:val="24"/>
          <w:lang w:eastAsia="ru-RU"/>
        </w:rPr>
        <w:t xml:space="preserve">не позднее </w:t>
      </w:r>
      <w:r w:rsidRPr="00977000">
        <w:rPr>
          <w:rFonts w:ascii="Times New Roman" w:eastAsia="Times New Roman" w:hAnsi="Times New Roman" w:cs="Times New Roman"/>
          <w:b/>
          <w:bCs/>
          <w:sz w:val="24"/>
          <w:szCs w:val="24"/>
          <w:lang w:eastAsia="ru-RU"/>
        </w:rPr>
        <w:t>7 (семи) рабочих дней</w:t>
      </w:r>
      <w:r w:rsidR="004B26D6">
        <w:rPr>
          <w:rFonts w:ascii="Times New Roman" w:eastAsia="Times New Roman" w:hAnsi="Times New Roman" w:cs="Times New Roman"/>
          <w:b/>
          <w:bCs/>
          <w:sz w:val="24"/>
          <w:szCs w:val="24"/>
          <w:lang w:eastAsia="ru-RU"/>
        </w:rPr>
        <w:t xml:space="preserve"> </w:t>
      </w:r>
      <w:r w:rsidR="004B26D6">
        <w:rPr>
          <w:rFonts w:ascii="Times New Roman" w:eastAsia="Times New Roman" w:hAnsi="Times New Roman" w:cs="Times New Roman"/>
          <w:sz w:val="24"/>
          <w:szCs w:val="24"/>
          <w:lang w:eastAsia="ru-RU"/>
        </w:rPr>
        <w:t>на основании счета Поставщика</w:t>
      </w:r>
      <w:r>
        <w:rPr>
          <w:rFonts w:ascii="Times New Roman" w:eastAsia="Times New Roman" w:hAnsi="Times New Roman" w:cs="Times New Roman"/>
          <w:sz w:val="24"/>
          <w:szCs w:val="24"/>
          <w:lang w:eastAsia="ru-RU"/>
        </w:rPr>
        <w:t xml:space="preserve"> </w:t>
      </w:r>
      <w:r w:rsidRPr="00C847EE">
        <w:rPr>
          <w:rFonts w:ascii="Times New Roman" w:eastAsia="Times New Roman" w:hAnsi="Times New Roman" w:cs="Times New Roman"/>
          <w:b/>
          <w:bCs/>
          <w:sz w:val="24"/>
          <w:szCs w:val="24"/>
          <w:lang w:eastAsia="ru-RU"/>
        </w:rPr>
        <w:t xml:space="preserve">с даты </w:t>
      </w:r>
      <w:r w:rsidR="004B26D6" w:rsidRPr="00C847EE">
        <w:rPr>
          <w:rFonts w:ascii="Times New Roman" w:eastAsia="Times New Roman" w:hAnsi="Times New Roman" w:cs="Times New Roman"/>
          <w:b/>
          <w:bCs/>
          <w:sz w:val="24"/>
          <w:szCs w:val="24"/>
          <w:lang w:eastAsia="ru-RU"/>
        </w:rPr>
        <w:t xml:space="preserve">приемки Товара Заказчиком, указанной в п. </w:t>
      </w:r>
      <w:r w:rsidR="00C847EE" w:rsidRPr="00C847EE">
        <w:rPr>
          <w:rFonts w:ascii="Times New Roman" w:eastAsia="Times New Roman" w:hAnsi="Times New Roman" w:cs="Times New Roman"/>
          <w:b/>
          <w:bCs/>
          <w:sz w:val="24"/>
          <w:szCs w:val="24"/>
          <w:lang w:eastAsia="ru-RU"/>
        </w:rPr>
        <w:t>3.6 Контракта.</w:t>
      </w:r>
    </w:p>
    <w:p w14:paraId="05A118EF" w14:textId="22236E9D" w:rsidR="00FD10F6" w:rsidRDefault="00FD10F6" w:rsidP="008E2ADD">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2.7.1. Реквизиты выставленного счета Поставщика должны совпадать с реквизитами Поставщика по Контракту.</w:t>
      </w:r>
    </w:p>
    <w:p w14:paraId="3D25AEBE" w14:textId="61BD9453" w:rsidR="008E2ADD" w:rsidRDefault="008E2ADD" w:rsidP="008E2ADD">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2.8. Оплата по Контракту осуществляется по безналичному расчету платежными поручениями путем перечисления Заказчиком полностью (или частично) денежных средств на расчетный счет Поставщика, указанный в Контракте. </w:t>
      </w:r>
    </w:p>
    <w:p w14:paraId="4604D56D" w14:textId="77777777" w:rsidR="004B26D6" w:rsidRDefault="004B26D6" w:rsidP="004B26D6">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2.9. </w:t>
      </w:r>
      <w:r w:rsidRPr="00FA2D20">
        <w:rPr>
          <w:rFonts w:ascii="Times New Roman" w:hAnsi="Times New Roman" w:cs="Times New Roman"/>
          <w:sz w:val="24"/>
          <w:szCs w:val="24"/>
        </w:rPr>
        <w:t xml:space="preserve">В случае начисления Заказчиком неустойки (штрафов, пеней) за неисполнение или ненадлежащее исполнение </w:t>
      </w:r>
      <w:r>
        <w:rPr>
          <w:rFonts w:ascii="Times New Roman" w:hAnsi="Times New Roman" w:cs="Times New Roman"/>
          <w:sz w:val="24"/>
          <w:szCs w:val="24"/>
        </w:rPr>
        <w:t xml:space="preserve">Поставщиком </w:t>
      </w:r>
      <w:r w:rsidRPr="00FA2D20">
        <w:rPr>
          <w:rFonts w:ascii="Times New Roman" w:hAnsi="Times New Roman" w:cs="Times New Roman"/>
          <w:sz w:val="24"/>
          <w:szCs w:val="24"/>
        </w:rPr>
        <w:t>условий Контракта</w:t>
      </w:r>
      <w:r>
        <w:rPr>
          <w:rFonts w:ascii="Times New Roman" w:hAnsi="Times New Roman" w:cs="Times New Roman"/>
          <w:sz w:val="24"/>
          <w:szCs w:val="24"/>
        </w:rPr>
        <w:t>,</w:t>
      </w:r>
      <w:r w:rsidRPr="00FA2D20">
        <w:rPr>
          <w:rFonts w:ascii="Times New Roman" w:hAnsi="Times New Roman" w:cs="Times New Roman"/>
          <w:sz w:val="24"/>
          <w:szCs w:val="24"/>
        </w:rPr>
        <w:t xml:space="preserve"> Заказчик вправе произвести оплату по Контракту с удержанием суммы начисленной и неисполненной </w:t>
      </w:r>
      <w:r>
        <w:rPr>
          <w:rFonts w:ascii="Times New Roman" w:hAnsi="Times New Roman" w:cs="Times New Roman"/>
          <w:sz w:val="24"/>
          <w:szCs w:val="24"/>
        </w:rPr>
        <w:t xml:space="preserve">Поставщиком </w:t>
      </w:r>
      <w:r w:rsidRPr="00FA2D20">
        <w:rPr>
          <w:rFonts w:ascii="Times New Roman" w:hAnsi="Times New Roman" w:cs="Times New Roman"/>
          <w:sz w:val="24"/>
          <w:szCs w:val="24"/>
        </w:rPr>
        <w:t>требований об уплате неустоек (штрафов, пеней)</w:t>
      </w:r>
      <w:r>
        <w:rPr>
          <w:rFonts w:ascii="Times New Roman" w:hAnsi="Times New Roman" w:cs="Times New Roman"/>
          <w:sz w:val="24"/>
          <w:szCs w:val="24"/>
        </w:rPr>
        <w:t xml:space="preserve"> в соответствии с установленным законодательством порядке.</w:t>
      </w:r>
    </w:p>
    <w:p w14:paraId="58CD8F73" w14:textId="77777777" w:rsidR="004B26D6" w:rsidRPr="00732453" w:rsidRDefault="004B26D6" w:rsidP="004B26D6">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2.10. </w:t>
      </w:r>
      <w:r w:rsidRPr="00732453">
        <w:rPr>
          <w:rFonts w:ascii="Times New Roman" w:hAnsi="Times New Roman" w:cs="Times New Roman"/>
          <w:sz w:val="24"/>
          <w:szCs w:val="24"/>
        </w:rPr>
        <w:t>Оплату, не предусмотренную Контрактом, Заказчик не производит.</w:t>
      </w:r>
    </w:p>
    <w:p w14:paraId="3E8E38CE" w14:textId="77777777" w:rsidR="008E2ADD" w:rsidRDefault="008E2ADD" w:rsidP="008E2ADD">
      <w:pPr>
        <w:tabs>
          <w:tab w:val="left" w:pos="567"/>
        </w:tabs>
        <w:spacing w:after="0" w:line="240" w:lineRule="auto"/>
        <w:jc w:val="both"/>
        <w:rPr>
          <w:rFonts w:ascii="Times New Roman" w:eastAsia="Times New Roman" w:hAnsi="Times New Roman" w:cs="Times New Roman"/>
          <w:sz w:val="24"/>
          <w:szCs w:val="24"/>
          <w:lang w:eastAsia="ru-RU"/>
        </w:rPr>
      </w:pPr>
    </w:p>
    <w:p w14:paraId="5DECFC6A" w14:textId="4F59DB49" w:rsidR="008E2ADD" w:rsidRDefault="008E2ADD" w:rsidP="00522507">
      <w:pPr>
        <w:tabs>
          <w:tab w:val="left" w:pos="567"/>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 ПОРЯДОК</w:t>
      </w:r>
      <w:r w:rsidR="00522507">
        <w:rPr>
          <w:rFonts w:ascii="Times New Roman" w:eastAsia="Times New Roman" w:hAnsi="Times New Roman" w:cs="Times New Roman"/>
          <w:b/>
          <w:bCs/>
          <w:sz w:val="24"/>
          <w:szCs w:val="24"/>
          <w:lang w:eastAsia="ru-RU"/>
        </w:rPr>
        <w:t xml:space="preserve"> ПОСТАВКИ И </w:t>
      </w:r>
      <w:r>
        <w:rPr>
          <w:rFonts w:ascii="Times New Roman" w:eastAsia="Times New Roman" w:hAnsi="Times New Roman" w:cs="Times New Roman"/>
          <w:b/>
          <w:bCs/>
          <w:sz w:val="24"/>
          <w:szCs w:val="24"/>
          <w:lang w:eastAsia="ru-RU"/>
        </w:rPr>
        <w:t>ПРИЕМКИ ТОВАРА</w:t>
      </w:r>
    </w:p>
    <w:p w14:paraId="72DF2789" w14:textId="75FC98E5" w:rsidR="00522507" w:rsidRDefault="008E2ADD" w:rsidP="008E2ADD">
      <w:pPr>
        <w:tabs>
          <w:tab w:val="left" w:pos="567"/>
        </w:tabs>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 xml:space="preserve">3.1. Место поставки Товара, сроки его поставки, и контактное лицо </w:t>
      </w:r>
      <w:r w:rsidR="004B26D6">
        <w:rPr>
          <w:rFonts w:ascii="Times New Roman" w:eastAsia="Times New Roman" w:hAnsi="Times New Roman" w:cs="Times New Roman"/>
          <w:sz w:val="24"/>
          <w:szCs w:val="24"/>
          <w:lang w:eastAsia="ru-RU"/>
        </w:rPr>
        <w:t xml:space="preserve">Заказчика </w:t>
      </w:r>
      <w:r>
        <w:rPr>
          <w:rFonts w:ascii="Times New Roman" w:eastAsia="Times New Roman" w:hAnsi="Times New Roman" w:cs="Times New Roman"/>
          <w:sz w:val="24"/>
          <w:szCs w:val="24"/>
          <w:lang w:eastAsia="ru-RU"/>
        </w:rPr>
        <w:t>для приемки Товара указаны в Спецификации</w:t>
      </w:r>
      <w:r w:rsidR="00D91F9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Приложение № 1 к Контракту</w:t>
      </w:r>
      <w:r w:rsidR="00D91F9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p>
    <w:p w14:paraId="44AC251D" w14:textId="0540346D" w:rsidR="00522507" w:rsidRPr="00522507" w:rsidRDefault="00522507" w:rsidP="008E2ADD">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3.1.1. Поставщик не менее чем за 1 (один) рабочий день до осуществления поставки Товара направляет в адрес Заказчика уведомление о времени и дате доставки Товара в </w:t>
      </w:r>
      <w:r>
        <w:rPr>
          <w:rFonts w:ascii="Times New Roman" w:eastAsia="Times New Roman" w:hAnsi="Times New Roman" w:cs="Times New Roman"/>
          <w:sz w:val="24"/>
          <w:szCs w:val="24"/>
          <w:lang w:eastAsia="ru-RU"/>
        </w:rPr>
        <w:t xml:space="preserve">установленное </w:t>
      </w:r>
      <w:r>
        <w:rPr>
          <w:rFonts w:ascii="Times New Roman" w:eastAsia="Times New Roman" w:hAnsi="Times New Roman" w:cs="Times New Roman"/>
          <w:sz w:val="24"/>
          <w:szCs w:val="24"/>
          <w:lang w:eastAsia="ru-RU"/>
        </w:rPr>
        <w:t>место доставки.</w:t>
      </w:r>
    </w:p>
    <w:p w14:paraId="6D2BEEBF" w14:textId="272C34AE" w:rsidR="00522507" w:rsidRPr="00522507" w:rsidRDefault="00522507" w:rsidP="00522507">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3.1.2. </w:t>
      </w:r>
      <w:r w:rsidRPr="00522507">
        <w:rPr>
          <w:rFonts w:ascii="Times New Roman" w:eastAsia="Times New Roman" w:hAnsi="Times New Roman" w:cs="Times New Roman"/>
          <w:sz w:val="24"/>
          <w:szCs w:val="24"/>
          <w:lang w:eastAsia="ru-RU"/>
        </w:rPr>
        <w:t xml:space="preserve">Поставщик </w:t>
      </w:r>
      <w:r w:rsidRPr="00522507">
        <w:rPr>
          <w:rFonts w:ascii="Times New Roman" w:eastAsia="Times New Roman" w:hAnsi="Times New Roman" w:cs="Times New Roman"/>
          <w:b/>
          <w:bCs/>
          <w:sz w:val="24"/>
          <w:szCs w:val="24"/>
          <w:lang w:eastAsia="ru-RU"/>
        </w:rPr>
        <w:t>одновременно вместе с Товаром</w:t>
      </w:r>
      <w:r w:rsidRPr="00522507">
        <w:rPr>
          <w:rFonts w:ascii="Times New Roman" w:eastAsia="Times New Roman" w:hAnsi="Times New Roman" w:cs="Times New Roman"/>
          <w:sz w:val="24"/>
          <w:szCs w:val="24"/>
          <w:lang w:eastAsia="ru-RU"/>
        </w:rPr>
        <w:t xml:space="preserve"> представляет Заказчику относящиеся к нему </w:t>
      </w:r>
      <w:r w:rsidRPr="00522507">
        <w:rPr>
          <w:rFonts w:ascii="Times New Roman" w:eastAsia="Times New Roman" w:hAnsi="Times New Roman" w:cs="Times New Roman"/>
          <w:b/>
          <w:bCs/>
          <w:sz w:val="24"/>
          <w:szCs w:val="24"/>
          <w:lang w:eastAsia="ru-RU"/>
        </w:rPr>
        <w:t>документы</w:t>
      </w:r>
      <w:r w:rsidRPr="00522507">
        <w:rPr>
          <w:rFonts w:ascii="Times New Roman" w:eastAsia="Times New Roman" w:hAnsi="Times New Roman" w:cs="Times New Roman"/>
          <w:sz w:val="24"/>
          <w:szCs w:val="24"/>
          <w:lang w:eastAsia="ru-RU"/>
        </w:rPr>
        <w:t>:</w:t>
      </w:r>
    </w:p>
    <w:p w14:paraId="4973015C" w14:textId="77777777" w:rsidR="00522507" w:rsidRPr="00522507" w:rsidRDefault="00522507" w:rsidP="00522507">
      <w:pPr>
        <w:tabs>
          <w:tab w:val="left" w:pos="567"/>
        </w:tabs>
        <w:spacing w:after="0" w:line="240" w:lineRule="auto"/>
        <w:jc w:val="both"/>
        <w:rPr>
          <w:rFonts w:ascii="Times New Roman" w:eastAsia="Times New Roman" w:hAnsi="Times New Roman" w:cs="Times New Roman"/>
          <w:sz w:val="24"/>
          <w:szCs w:val="24"/>
          <w:lang w:eastAsia="ru-RU"/>
        </w:rPr>
      </w:pPr>
      <w:r w:rsidRPr="00522507">
        <w:rPr>
          <w:rFonts w:ascii="Times New Roman" w:eastAsia="Times New Roman" w:hAnsi="Times New Roman" w:cs="Times New Roman"/>
          <w:sz w:val="24"/>
          <w:szCs w:val="24"/>
          <w:lang w:eastAsia="ru-RU"/>
        </w:rPr>
        <w:t>- технические паспорта, паспорта качества заводов-изготовителей на каждую позицию товара или иной аналогичный документ, подтверждающий изготовление товара производителем (оригиналы или надлежащим образом заверенные копии);</w:t>
      </w:r>
    </w:p>
    <w:p w14:paraId="5C07F685" w14:textId="77777777" w:rsidR="00522507" w:rsidRPr="00522507" w:rsidRDefault="00522507" w:rsidP="00522507">
      <w:pPr>
        <w:tabs>
          <w:tab w:val="left" w:pos="567"/>
        </w:tabs>
        <w:spacing w:after="0" w:line="240" w:lineRule="auto"/>
        <w:jc w:val="both"/>
        <w:rPr>
          <w:rFonts w:ascii="Times New Roman" w:eastAsia="Times New Roman" w:hAnsi="Times New Roman" w:cs="Times New Roman"/>
          <w:sz w:val="24"/>
          <w:szCs w:val="24"/>
          <w:lang w:eastAsia="ru-RU"/>
        </w:rPr>
      </w:pPr>
      <w:r w:rsidRPr="00522507">
        <w:rPr>
          <w:rFonts w:ascii="Times New Roman" w:eastAsia="Times New Roman" w:hAnsi="Times New Roman" w:cs="Times New Roman"/>
          <w:sz w:val="24"/>
          <w:szCs w:val="24"/>
          <w:lang w:eastAsia="ru-RU"/>
        </w:rPr>
        <w:t>- сертификаты качества или декларации о соответствии качеству на каждую позицию товара (в случае обязательной сертификации Товара) (оригиналы или надлежащим образом заверенные копии)</w:t>
      </w:r>
      <w:r w:rsidRPr="00522507">
        <w:rPr>
          <w:rFonts w:ascii="Times New Roman" w:eastAsia="Times New Roman" w:hAnsi="Times New Roman" w:cs="Times New Roman"/>
          <w:sz w:val="24"/>
          <w:szCs w:val="24"/>
          <w:vertAlign w:val="superscript"/>
          <w:lang w:eastAsia="ru-RU"/>
        </w:rPr>
        <w:footnoteReference w:id="5"/>
      </w:r>
      <w:r w:rsidRPr="00522507">
        <w:rPr>
          <w:rFonts w:ascii="Times New Roman" w:eastAsia="Times New Roman" w:hAnsi="Times New Roman" w:cs="Times New Roman"/>
          <w:sz w:val="24"/>
          <w:szCs w:val="24"/>
          <w:lang w:eastAsia="ru-RU"/>
        </w:rPr>
        <w:t>;</w:t>
      </w:r>
    </w:p>
    <w:p w14:paraId="38892CD3" w14:textId="6FC109FA" w:rsidR="00522507" w:rsidRPr="00522507" w:rsidRDefault="00522507" w:rsidP="00522507">
      <w:pPr>
        <w:tabs>
          <w:tab w:val="left" w:pos="567"/>
        </w:tabs>
        <w:spacing w:after="0" w:line="240" w:lineRule="auto"/>
        <w:jc w:val="both"/>
        <w:rPr>
          <w:rFonts w:ascii="Times New Roman" w:eastAsia="Times New Roman" w:hAnsi="Times New Roman" w:cs="Times New Roman"/>
          <w:sz w:val="24"/>
          <w:szCs w:val="24"/>
          <w:lang w:eastAsia="ru-RU"/>
        </w:rPr>
      </w:pPr>
      <w:r w:rsidRPr="00522507">
        <w:rPr>
          <w:rFonts w:ascii="Times New Roman" w:eastAsia="Times New Roman" w:hAnsi="Times New Roman" w:cs="Times New Roman"/>
          <w:sz w:val="24"/>
          <w:szCs w:val="24"/>
          <w:lang w:eastAsia="ru-RU"/>
        </w:rPr>
        <w:t xml:space="preserve">- инструкции по эксплуатации Товара и (или) </w:t>
      </w:r>
      <w:r>
        <w:rPr>
          <w:rFonts w:ascii="Times New Roman" w:eastAsia="Times New Roman" w:hAnsi="Times New Roman" w:cs="Times New Roman"/>
          <w:sz w:val="24"/>
          <w:szCs w:val="24"/>
          <w:lang w:eastAsia="ru-RU"/>
        </w:rPr>
        <w:t xml:space="preserve">по сборке Товара </w:t>
      </w:r>
      <w:r w:rsidRPr="00522507">
        <w:rPr>
          <w:rFonts w:ascii="Times New Roman" w:eastAsia="Times New Roman" w:hAnsi="Times New Roman" w:cs="Times New Roman"/>
          <w:sz w:val="24"/>
          <w:szCs w:val="24"/>
          <w:lang w:eastAsia="ru-RU"/>
        </w:rPr>
        <w:t>(по требованию Заказчика);</w:t>
      </w:r>
    </w:p>
    <w:p w14:paraId="018972B2" w14:textId="006D84C9" w:rsidR="00522507" w:rsidRPr="00522507" w:rsidRDefault="00522507" w:rsidP="00522507">
      <w:pPr>
        <w:tabs>
          <w:tab w:val="left" w:pos="567"/>
        </w:tabs>
        <w:spacing w:after="0" w:line="240" w:lineRule="auto"/>
        <w:jc w:val="both"/>
        <w:rPr>
          <w:rFonts w:ascii="Times New Roman" w:eastAsia="Times New Roman" w:hAnsi="Times New Roman" w:cs="Times New Roman"/>
          <w:sz w:val="24"/>
          <w:szCs w:val="24"/>
          <w:lang w:eastAsia="ru-RU"/>
        </w:rPr>
      </w:pPr>
      <w:r w:rsidRPr="00522507">
        <w:rPr>
          <w:rFonts w:ascii="Times New Roman" w:eastAsia="Times New Roman" w:hAnsi="Times New Roman" w:cs="Times New Roman"/>
          <w:sz w:val="24"/>
          <w:szCs w:val="24"/>
          <w:lang w:eastAsia="ru-RU"/>
        </w:rPr>
        <w:t xml:space="preserve">- гарантийный талон или иной гарантийный документ, соответствующий условиям гарантии по настоящему </w:t>
      </w:r>
      <w:r>
        <w:rPr>
          <w:rFonts w:ascii="Times New Roman" w:eastAsia="Times New Roman" w:hAnsi="Times New Roman" w:cs="Times New Roman"/>
          <w:sz w:val="24"/>
          <w:szCs w:val="24"/>
          <w:lang w:eastAsia="ru-RU"/>
        </w:rPr>
        <w:t xml:space="preserve">Контракту </w:t>
      </w:r>
      <w:r w:rsidRPr="00522507">
        <w:rPr>
          <w:rFonts w:ascii="Times New Roman" w:eastAsia="Times New Roman" w:hAnsi="Times New Roman" w:cs="Times New Roman"/>
          <w:sz w:val="24"/>
          <w:szCs w:val="24"/>
          <w:lang w:eastAsia="ru-RU"/>
        </w:rPr>
        <w:t xml:space="preserve">(представляется в случае наличия, при этом в случае отсутствия отдельного гарантийного документа гарантийные обязательства Поставщика по настоящему </w:t>
      </w:r>
      <w:r>
        <w:rPr>
          <w:rFonts w:ascii="Times New Roman" w:eastAsia="Times New Roman" w:hAnsi="Times New Roman" w:cs="Times New Roman"/>
          <w:sz w:val="24"/>
          <w:szCs w:val="24"/>
          <w:lang w:eastAsia="ru-RU"/>
        </w:rPr>
        <w:t>Контракту</w:t>
      </w:r>
      <w:r w:rsidRPr="00522507">
        <w:rPr>
          <w:rFonts w:ascii="Times New Roman" w:eastAsia="Times New Roman" w:hAnsi="Times New Roman" w:cs="Times New Roman"/>
          <w:sz w:val="24"/>
          <w:szCs w:val="24"/>
          <w:lang w:eastAsia="ru-RU"/>
        </w:rPr>
        <w:t xml:space="preserve"> не отменяются и действуют согласно установленному сроку такой гарантии);</w:t>
      </w:r>
    </w:p>
    <w:p w14:paraId="1101DA8D" w14:textId="11062307" w:rsidR="00522507" w:rsidRPr="00522507" w:rsidRDefault="00522507" w:rsidP="00522507">
      <w:pPr>
        <w:tabs>
          <w:tab w:val="left" w:pos="567"/>
        </w:tabs>
        <w:spacing w:after="0" w:line="240" w:lineRule="auto"/>
        <w:jc w:val="both"/>
        <w:rPr>
          <w:rFonts w:ascii="Times New Roman" w:eastAsia="Times New Roman" w:hAnsi="Times New Roman" w:cs="Times New Roman"/>
          <w:sz w:val="24"/>
          <w:szCs w:val="24"/>
          <w:lang w:eastAsia="ru-RU"/>
        </w:rPr>
      </w:pPr>
      <w:r w:rsidRPr="00522507">
        <w:rPr>
          <w:rFonts w:ascii="Times New Roman" w:eastAsia="Times New Roman" w:hAnsi="Times New Roman" w:cs="Times New Roman"/>
          <w:sz w:val="24"/>
          <w:szCs w:val="24"/>
          <w:lang w:eastAsia="ru-RU"/>
        </w:rPr>
        <w:t>- документы, подтверждающие страну происхождения товара (по требованию Заказчика);</w:t>
      </w:r>
    </w:p>
    <w:p w14:paraId="0F2A1C6F" w14:textId="77777777" w:rsidR="00522507" w:rsidRPr="00522507" w:rsidRDefault="00522507" w:rsidP="00522507">
      <w:pPr>
        <w:tabs>
          <w:tab w:val="left" w:pos="567"/>
        </w:tabs>
        <w:spacing w:after="0" w:line="240" w:lineRule="auto"/>
        <w:jc w:val="both"/>
        <w:rPr>
          <w:rFonts w:ascii="Times New Roman" w:eastAsia="Times New Roman" w:hAnsi="Times New Roman" w:cs="Times New Roman"/>
          <w:sz w:val="24"/>
          <w:szCs w:val="24"/>
          <w:lang w:eastAsia="ru-RU"/>
        </w:rPr>
      </w:pPr>
      <w:r w:rsidRPr="00522507">
        <w:rPr>
          <w:rFonts w:ascii="Times New Roman" w:eastAsia="Times New Roman" w:hAnsi="Times New Roman" w:cs="Times New Roman"/>
          <w:sz w:val="24"/>
          <w:szCs w:val="24"/>
          <w:lang w:eastAsia="ru-RU"/>
        </w:rPr>
        <w:t>- иные документы на каждую позицию товара, предусмотренные соответствующим законодательством Российской Федерации.</w:t>
      </w:r>
    </w:p>
    <w:p w14:paraId="5D9178B2" w14:textId="64577488" w:rsidR="00522507" w:rsidRPr="00522507" w:rsidRDefault="00522507" w:rsidP="00522507">
      <w:pPr>
        <w:tabs>
          <w:tab w:val="left" w:pos="567"/>
        </w:tabs>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3</w:t>
      </w:r>
      <w:r w:rsidRPr="0052250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w:t>
      </w:r>
      <w:r w:rsidRPr="00522507">
        <w:rPr>
          <w:rFonts w:ascii="Times New Roman" w:eastAsia="Times New Roman" w:hAnsi="Times New Roman" w:cs="Times New Roman"/>
          <w:sz w:val="24"/>
          <w:szCs w:val="24"/>
          <w:lang w:eastAsia="ru-RU"/>
        </w:rPr>
        <w:t xml:space="preserve"> Поставщик одновременно вместе с Товаром и относящимися к нему документами, указанными в п. </w:t>
      </w:r>
      <w:r>
        <w:rPr>
          <w:rFonts w:ascii="Times New Roman" w:eastAsia="Times New Roman" w:hAnsi="Times New Roman" w:cs="Times New Roman"/>
          <w:sz w:val="24"/>
          <w:szCs w:val="24"/>
          <w:lang w:eastAsia="ru-RU"/>
        </w:rPr>
        <w:t>3.1</w:t>
      </w:r>
      <w:r w:rsidRPr="0052250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w:t>
      </w:r>
      <w:r w:rsidRPr="0052250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Контракта</w:t>
      </w:r>
      <w:r w:rsidRPr="00522507">
        <w:rPr>
          <w:rFonts w:ascii="Times New Roman" w:eastAsia="Times New Roman" w:hAnsi="Times New Roman" w:cs="Times New Roman"/>
          <w:sz w:val="24"/>
          <w:szCs w:val="24"/>
          <w:lang w:eastAsia="ru-RU"/>
        </w:rPr>
        <w:t xml:space="preserve">, представляет Заказчику </w:t>
      </w:r>
      <w:r w:rsidRPr="00522507">
        <w:rPr>
          <w:rFonts w:ascii="Times New Roman" w:eastAsia="Times New Roman" w:hAnsi="Times New Roman" w:cs="Times New Roman"/>
          <w:b/>
          <w:bCs/>
          <w:sz w:val="24"/>
          <w:szCs w:val="24"/>
          <w:lang w:eastAsia="ru-RU"/>
        </w:rPr>
        <w:t>документ, подтверждающий фактическую поставку Товара.</w:t>
      </w:r>
    </w:p>
    <w:p w14:paraId="30D026DC" w14:textId="50E6F04F" w:rsidR="00522507" w:rsidRPr="00522507" w:rsidRDefault="00522507" w:rsidP="00522507">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52250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w:t>
      </w:r>
      <w:r w:rsidRPr="00522507">
        <w:rPr>
          <w:rFonts w:ascii="Times New Roman" w:eastAsia="Times New Roman" w:hAnsi="Times New Roman" w:cs="Times New Roman"/>
          <w:sz w:val="24"/>
          <w:szCs w:val="24"/>
          <w:lang w:eastAsia="ru-RU"/>
        </w:rPr>
        <w:t>.1. В качестве документа, подтверждающего фактическую поставку Товара Поставщик представляет: счет-фактуру (УПД) / Товарная накладная (ТОРГ-12) или иной соответствующий документ, подтверждающий фактическую поставку Товара.</w:t>
      </w:r>
    </w:p>
    <w:p w14:paraId="3C6F8E27" w14:textId="0863DC88" w:rsidR="00522507" w:rsidRPr="00522507" w:rsidRDefault="00522507" w:rsidP="00522507">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52250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w:t>
      </w:r>
      <w:r w:rsidRPr="00522507">
        <w:rPr>
          <w:rFonts w:ascii="Times New Roman" w:eastAsia="Times New Roman" w:hAnsi="Times New Roman" w:cs="Times New Roman"/>
          <w:sz w:val="24"/>
          <w:szCs w:val="24"/>
          <w:lang w:eastAsia="ru-RU"/>
        </w:rPr>
        <w:t>.2. Документ, подтверждающий фактическую поставку Товара, должен быть надлежащим образом оформлен в соответствии с предъявляемыми требованиями законодательства, и надлежащим образом передан (доставлен) Заказчику, при этом в случае наличия признаков несоответствия правилам оформления и надлежащего уведомления – Заказчик вправе не принимать такой документ до момента устранения несоответствий.</w:t>
      </w:r>
    </w:p>
    <w:p w14:paraId="1EAD4BE8" w14:textId="1629F0F0" w:rsidR="00522507" w:rsidRPr="00522507" w:rsidRDefault="00522507" w:rsidP="00522507">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3</w:t>
      </w:r>
      <w:r w:rsidRPr="00522507">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3</w:t>
      </w:r>
      <w:r w:rsidRPr="00522507">
        <w:rPr>
          <w:rFonts w:ascii="Times New Roman" w:eastAsia="Times New Roman" w:hAnsi="Times New Roman" w:cs="Times New Roman"/>
          <w:b/>
          <w:bCs/>
          <w:sz w:val="24"/>
          <w:szCs w:val="24"/>
          <w:lang w:eastAsia="ru-RU"/>
        </w:rPr>
        <w:t>. Датой фактической поставки Товара</w:t>
      </w:r>
      <w:r w:rsidRPr="00522507">
        <w:rPr>
          <w:rFonts w:ascii="Times New Roman" w:eastAsia="Times New Roman" w:hAnsi="Times New Roman" w:cs="Times New Roman"/>
          <w:sz w:val="24"/>
          <w:szCs w:val="24"/>
          <w:lang w:eastAsia="ru-RU"/>
        </w:rPr>
        <w:t xml:space="preserve"> Поставщиком является дата подписания Заказчиком и (или) его представителем документа, подтверждающего фактическую поставку Товара.</w:t>
      </w:r>
    </w:p>
    <w:p w14:paraId="7945BFAC" w14:textId="2D2D672E" w:rsidR="00522507" w:rsidRDefault="00522507" w:rsidP="00522507">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w:t>
      </w:r>
      <w:r w:rsidRPr="0052250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3</w:t>
      </w:r>
      <w:r w:rsidRPr="00522507">
        <w:rPr>
          <w:rFonts w:ascii="Times New Roman" w:eastAsia="Times New Roman" w:hAnsi="Times New Roman" w:cs="Times New Roman"/>
          <w:sz w:val="24"/>
          <w:szCs w:val="24"/>
          <w:lang w:eastAsia="ru-RU"/>
        </w:rPr>
        <w:t xml:space="preserve">.1. Подписание Заказчиком и (или) его представителем документа, подтверждающего фактическую поставку Товара, не является подтверждением приемки Товара и его соответствия условиям </w:t>
      </w:r>
      <w:r>
        <w:rPr>
          <w:rFonts w:ascii="Times New Roman" w:eastAsia="Times New Roman" w:hAnsi="Times New Roman" w:cs="Times New Roman"/>
          <w:sz w:val="24"/>
          <w:szCs w:val="24"/>
          <w:lang w:eastAsia="ru-RU"/>
        </w:rPr>
        <w:t>Контракта</w:t>
      </w:r>
      <w:r w:rsidRPr="00522507">
        <w:rPr>
          <w:rFonts w:ascii="Times New Roman" w:eastAsia="Times New Roman" w:hAnsi="Times New Roman" w:cs="Times New Roman"/>
          <w:sz w:val="24"/>
          <w:szCs w:val="24"/>
          <w:lang w:eastAsia="ru-RU"/>
        </w:rPr>
        <w:t>, а подтверждает факт поставки Товара.</w:t>
      </w:r>
    </w:p>
    <w:p w14:paraId="578C6EE9" w14:textId="2A480954" w:rsidR="00C847EE" w:rsidRPr="00522507" w:rsidRDefault="00C847EE" w:rsidP="00522507">
      <w:pPr>
        <w:tabs>
          <w:tab w:val="left" w:pos="567"/>
        </w:tabs>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3.3.2. Дата фактической поставки Товара является отсчетной для применения мер ответственности к Поставщику в случае нарушения им сроков поставки по Контракту.</w:t>
      </w:r>
    </w:p>
    <w:p w14:paraId="4D85EBD4" w14:textId="77777777" w:rsidR="00522507" w:rsidRDefault="00522507" w:rsidP="00522507">
      <w:pPr>
        <w:tabs>
          <w:tab w:val="left" w:pos="567"/>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u-RU"/>
        </w:rPr>
        <w:t>3</w:t>
      </w:r>
      <w:r w:rsidRPr="0052250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4</w:t>
      </w:r>
      <w:r w:rsidRPr="00522507">
        <w:rPr>
          <w:rFonts w:ascii="Times New Roman" w:eastAsia="Times New Roman" w:hAnsi="Times New Roman" w:cs="Times New Roman"/>
          <w:sz w:val="24"/>
          <w:szCs w:val="24"/>
          <w:lang w:eastAsia="ru-RU"/>
        </w:rPr>
        <w:t xml:space="preserve">. </w:t>
      </w:r>
      <w:r w:rsidRPr="00303FBA">
        <w:rPr>
          <w:rFonts w:ascii="Times New Roman" w:hAnsi="Times New Roman" w:cs="Times New Roman"/>
          <w:sz w:val="24"/>
          <w:szCs w:val="24"/>
        </w:rPr>
        <w:t xml:space="preserve">Для проверки </w:t>
      </w:r>
      <w:r>
        <w:rPr>
          <w:rFonts w:ascii="Times New Roman" w:hAnsi="Times New Roman" w:cs="Times New Roman"/>
          <w:sz w:val="24"/>
          <w:szCs w:val="24"/>
        </w:rPr>
        <w:t>поставленного Товара</w:t>
      </w:r>
      <w:r w:rsidRPr="00303FBA">
        <w:rPr>
          <w:rFonts w:ascii="Times New Roman" w:hAnsi="Times New Roman" w:cs="Times New Roman"/>
          <w:sz w:val="24"/>
          <w:szCs w:val="24"/>
        </w:rPr>
        <w:t xml:space="preserve"> на соответствие установленным в Контракте требованиям </w:t>
      </w:r>
      <w:r w:rsidRPr="002315E4">
        <w:rPr>
          <w:rFonts w:ascii="Times New Roman" w:hAnsi="Times New Roman" w:cs="Times New Roman"/>
          <w:b/>
          <w:bCs/>
          <w:sz w:val="24"/>
          <w:szCs w:val="24"/>
        </w:rPr>
        <w:t>Заказчик проводит экспертизу</w:t>
      </w:r>
      <w:r w:rsidRPr="00303FBA">
        <w:rPr>
          <w:rFonts w:ascii="Times New Roman" w:hAnsi="Times New Roman" w:cs="Times New Roman"/>
          <w:sz w:val="24"/>
          <w:szCs w:val="24"/>
        </w:rPr>
        <w:t xml:space="preserve"> собственными силами или с привлечением сторонних экспертов, экспертных организаций. </w:t>
      </w:r>
    </w:p>
    <w:p w14:paraId="6CF77E41" w14:textId="04FF68D8" w:rsidR="00522507" w:rsidRPr="00522507" w:rsidRDefault="00522507" w:rsidP="00522507">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3.4.1. </w:t>
      </w:r>
      <w:r w:rsidRPr="00303FBA">
        <w:rPr>
          <w:rFonts w:ascii="Times New Roman" w:hAnsi="Times New Roman" w:cs="Times New Roman"/>
          <w:sz w:val="24"/>
          <w:szCs w:val="24"/>
        </w:rPr>
        <w:t xml:space="preserve">По решению Заказчика может быть создана </w:t>
      </w:r>
      <w:r w:rsidRPr="0013437B">
        <w:rPr>
          <w:rFonts w:ascii="Times New Roman" w:hAnsi="Times New Roman" w:cs="Times New Roman"/>
          <w:b/>
          <w:bCs/>
          <w:sz w:val="24"/>
          <w:szCs w:val="24"/>
        </w:rPr>
        <w:t>приемочная комиссия</w:t>
      </w:r>
      <w:r w:rsidRPr="00303FBA">
        <w:rPr>
          <w:rFonts w:ascii="Times New Roman" w:hAnsi="Times New Roman" w:cs="Times New Roman"/>
          <w:sz w:val="24"/>
          <w:szCs w:val="24"/>
        </w:rPr>
        <w:t>, состоящая не менее чем из 5 (пяти) человек</w:t>
      </w:r>
      <w:r>
        <w:rPr>
          <w:rFonts w:ascii="Times New Roman" w:hAnsi="Times New Roman" w:cs="Times New Roman"/>
          <w:sz w:val="24"/>
          <w:szCs w:val="24"/>
        </w:rPr>
        <w:t>.</w:t>
      </w:r>
    </w:p>
    <w:p w14:paraId="6DB38563" w14:textId="4972D0FD" w:rsidR="00522507" w:rsidRPr="00522507" w:rsidRDefault="00522507" w:rsidP="00522507">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52250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5</w:t>
      </w:r>
      <w:r w:rsidRPr="00522507">
        <w:rPr>
          <w:rFonts w:ascii="Times New Roman" w:eastAsia="Times New Roman" w:hAnsi="Times New Roman" w:cs="Times New Roman"/>
          <w:sz w:val="24"/>
          <w:szCs w:val="24"/>
          <w:lang w:eastAsia="ru-RU"/>
        </w:rPr>
        <w:t xml:space="preserve">. </w:t>
      </w:r>
      <w:r w:rsidRPr="00522507">
        <w:rPr>
          <w:rFonts w:ascii="Times New Roman" w:eastAsia="Times New Roman" w:hAnsi="Times New Roman" w:cs="Times New Roman"/>
          <w:b/>
          <w:bCs/>
          <w:sz w:val="24"/>
          <w:szCs w:val="24"/>
          <w:lang w:eastAsia="ru-RU"/>
        </w:rPr>
        <w:t>Приемка Товара Заказчиком</w:t>
      </w:r>
      <w:r w:rsidRPr="00522507">
        <w:rPr>
          <w:rFonts w:ascii="Times New Roman" w:eastAsia="Times New Roman" w:hAnsi="Times New Roman" w:cs="Times New Roman"/>
          <w:sz w:val="24"/>
          <w:szCs w:val="24"/>
          <w:lang w:eastAsia="ru-RU"/>
        </w:rPr>
        <w:t xml:space="preserve">, в том числе и в случае применения п. </w:t>
      </w:r>
      <w:r>
        <w:rPr>
          <w:rFonts w:ascii="Times New Roman" w:eastAsia="Times New Roman" w:hAnsi="Times New Roman" w:cs="Times New Roman"/>
          <w:sz w:val="24"/>
          <w:szCs w:val="24"/>
          <w:lang w:eastAsia="ru-RU"/>
        </w:rPr>
        <w:t>3.4.1</w:t>
      </w:r>
      <w:r w:rsidRPr="0052250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Контракта</w:t>
      </w:r>
      <w:r w:rsidRPr="00522507">
        <w:rPr>
          <w:rFonts w:ascii="Times New Roman" w:eastAsia="Times New Roman" w:hAnsi="Times New Roman" w:cs="Times New Roman"/>
          <w:sz w:val="24"/>
          <w:szCs w:val="24"/>
          <w:lang w:eastAsia="ru-RU"/>
        </w:rPr>
        <w:t xml:space="preserve">, осуществляется </w:t>
      </w:r>
      <w:r w:rsidRPr="00522507">
        <w:rPr>
          <w:rFonts w:ascii="Times New Roman" w:eastAsia="Times New Roman" w:hAnsi="Times New Roman" w:cs="Times New Roman"/>
          <w:b/>
          <w:bCs/>
          <w:sz w:val="24"/>
          <w:szCs w:val="24"/>
          <w:lang w:eastAsia="ru-RU"/>
        </w:rPr>
        <w:t>в срок не позднее 20 (двадцати) рабочих дней</w:t>
      </w:r>
      <w:r w:rsidRPr="00522507">
        <w:rPr>
          <w:rFonts w:ascii="Times New Roman" w:eastAsia="Times New Roman" w:hAnsi="Times New Roman" w:cs="Times New Roman"/>
          <w:sz w:val="24"/>
          <w:szCs w:val="24"/>
          <w:lang w:eastAsia="ru-RU"/>
        </w:rPr>
        <w:t xml:space="preserve"> с даты фактической поставки Товара. </w:t>
      </w:r>
    </w:p>
    <w:p w14:paraId="1B1117E2" w14:textId="583A85F3" w:rsidR="00522507" w:rsidRPr="00522507" w:rsidRDefault="00522507" w:rsidP="00522507">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52250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5</w:t>
      </w:r>
      <w:r w:rsidRPr="00522507">
        <w:rPr>
          <w:rFonts w:ascii="Times New Roman" w:eastAsia="Times New Roman" w:hAnsi="Times New Roman" w:cs="Times New Roman"/>
          <w:sz w:val="24"/>
          <w:szCs w:val="24"/>
          <w:lang w:eastAsia="ru-RU"/>
        </w:rPr>
        <w:t xml:space="preserve">.1. Приемка Товара Заказчиком, в том числе и в случае применения п. </w:t>
      </w:r>
      <w:r>
        <w:rPr>
          <w:rFonts w:ascii="Times New Roman" w:eastAsia="Times New Roman" w:hAnsi="Times New Roman" w:cs="Times New Roman"/>
          <w:sz w:val="24"/>
          <w:szCs w:val="24"/>
          <w:lang w:eastAsia="ru-RU"/>
        </w:rPr>
        <w:t>3</w:t>
      </w:r>
      <w:r w:rsidRPr="0052250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4.1</w:t>
      </w:r>
      <w:r w:rsidRPr="0052250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Контракта</w:t>
      </w:r>
      <w:r w:rsidRPr="00522507">
        <w:rPr>
          <w:rFonts w:ascii="Times New Roman" w:eastAsia="Times New Roman" w:hAnsi="Times New Roman" w:cs="Times New Roman"/>
          <w:sz w:val="24"/>
          <w:szCs w:val="24"/>
          <w:lang w:eastAsia="ru-RU"/>
        </w:rPr>
        <w:t xml:space="preserve">, оформляется соответствующим </w:t>
      </w:r>
      <w:r w:rsidRPr="00522507">
        <w:rPr>
          <w:rFonts w:ascii="Times New Roman" w:eastAsia="Times New Roman" w:hAnsi="Times New Roman" w:cs="Times New Roman"/>
          <w:b/>
          <w:bCs/>
          <w:sz w:val="24"/>
          <w:szCs w:val="24"/>
          <w:lang w:eastAsia="ru-RU"/>
        </w:rPr>
        <w:t>документом о приемке Товара</w:t>
      </w:r>
      <w:r w:rsidRPr="00522507">
        <w:rPr>
          <w:rFonts w:ascii="Times New Roman" w:eastAsia="Times New Roman" w:hAnsi="Times New Roman" w:cs="Times New Roman"/>
          <w:sz w:val="24"/>
          <w:szCs w:val="24"/>
          <w:lang w:eastAsia="ru-RU"/>
        </w:rPr>
        <w:t xml:space="preserve"> или документом об отказе в приемке Товара. </w:t>
      </w:r>
    </w:p>
    <w:p w14:paraId="79CE08BF" w14:textId="6CD5CC46" w:rsidR="00522507" w:rsidRPr="00522507" w:rsidRDefault="00522507" w:rsidP="00522507">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52250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5</w:t>
      </w:r>
      <w:r w:rsidRPr="00522507">
        <w:rPr>
          <w:rFonts w:ascii="Times New Roman" w:eastAsia="Times New Roman" w:hAnsi="Times New Roman" w:cs="Times New Roman"/>
          <w:sz w:val="24"/>
          <w:szCs w:val="24"/>
          <w:lang w:eastAsia="ru-RU"/>
        </w:rPr>
        <w:t xml:space="preserve">.2. В случае соответствия представленных результатов условиям </w:t>
      </w:r>
      <w:r>
        <w:rPr>
          <w:rFonts w:ascii="Times New Roman" w:eastAsia="Times New Roman" w:hAnsi="Times New Roman" w:cs="Times New Roman"/>
          <w:sz w:val="24"/>
          <w:szCs w:val="24"/>
          <w:lang w:eastAsia="ru-RU"/>
        </w:rPr>
        <w:t>Контракта</w:t>
      </w:r>
      <w:r w:rsidRPr="00522507">
        <w:rPr>
          <w:rFonts w:ascii="Times New Roman" w:eastAsia="Times New Roman" w:hAnsi="Times New Roman" w:cs="Times New Roman"/>
          <w:sz w:val="24"/>
          <w:szCs w:val="24"/>
          <w:lang w:eastAsia="ru-RU"/>
        </w:rPr>
        <w:t xml:space="preserve">, Заказчик составляет, подписывает, в том числе с учетом п. </w:t>
      </w:r>
      <w:r>
        <w:rPr>
          <w:rFonts w:ascii="Times New Roman" w:eastAsia="Times New Roman" w:hAnsi="Times New Roman" w:cs="Times New Roman"/>
          <w:sz w:val="24"/>
          <w:szCs w:val="24"/>
          <w:lang w:eastAsia="ru-RU"/>
        </w:rPr>
        <w:t>3.4.1</w:t>
      </w:r>
      <w:r w:rsidRPr="0052250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Контракта</w:t>
      </w:r>
      <w:r w:rsidRPr="00522507">
        <w:rPr>
          <w:rFonts w:ascii="Times New Roman" w:eastAsia="Times New Roman" w:hAnsi="Times New Roman" w:cs="Times New Roman"/>
          <w:sz w:val="24"/>
          <w:szCs w:val="24"/>
          <w:lang w:eastAsia="ru-RU"/>
        </w:rPr>
        <w:t>, документ о приемке Товара, и направляет его Поставщику.</w:t>
      </w:r>
    </w:p>
    <w:p w14:paraId="70328ACF" w14:textId="2AE56CC5" w:rsidR="00522507" w:rsidRPr="00522507" w:rsidRDefault="00522507" w:rsidP="00522507">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52250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5</w:t>
      </w:r>
      <w:r w:rsidRPr="00522507">
        <w:rPr>
          <w:rFonts w:ascii="Times New Roman" w:eastAsia="Times New Roman" w:hAnsi="Times New Roman" w:cs="Times New Roman"/>
          <w:sz w:val="24"/>
          <w:szCs w:val="24"/>
          <w:lang w:eastAsia="ru-RU"/>
        </w:rPr>
        <w:t xml:space="preserve">.3. В случае несоответствия представленных результатов условиям </w:t>
      </w:r>
      <w:r>
        <w:rPr>
          <w:rFonts w:ascii="Times New Roman" w:eastAsia="Times New Roman" w:hAnsi="Times New Roman" w:cs="Times New Roman"/>
          <w:sz w:val="24"/>
          <w:szCs w:val="24"/>
          <w:lang w:eastAsia="ru-RU"/>
        </w:rPr>
        <w:t>Контракта</w:t>
      </w:r>
      <w:r w:rsidRPr="00522507">
        <w:rPr>
          <w:rFonts w:ascii="Times New Roman" w:eastAsia="Times New Roman" w:hAnsi="Times New Roman" w:cs="Times New Roman"/>
          <w:sz w:val="24"/>
          <w:szCs w:val="24"/>
          <w:lang w:eastAsia="ru-RU"/>
        </w:rPr>
        <w:t xml:space="preserve">, за исключением случая несущественного отклонения результатов </w:t>
      </w:r>
      <w:r>
        <w:rPr>
          <w:rFonts w:ascii="Times New Roman" w:eastAsia="Times New Roman" w:hAnsi="Times New Roman" w:cs="Times New Roman"/>
          <w:sz w:val="24"/>
          <w:szCs w:val="24"/>
          <w:lang w:eastAsia="ru-RU"/>
        </w:rPr>
        <w:t xml:space="preserve">Контракта </w:t>
      </w:r>
      <w:r w:rsidRPr="00522507">
        <w:rPr>
          <w:rFonts w:ascii="Times New Roman" w:eastAsia="Times New Roman" w:hAnsi="Times New Roman" w:cs="Times New Roman"/>
          <w:sz w:val="24"/>
          <w:szCs w:val="24"/>
          <w:lang w:eastAsia="ru-RU"/>
        </w:rPr>
        <w:t xml:space="preserve">от его требований, которые были устранены, Заказчик составляет, подписывает документ об отказе в приемке Товара, в том числе с учетом п. </w:t>
      </w:r>
      <w:r w:rsidR="00C847EE">
        <w:rPr>
          <w:rFonts w:ascii="Times New Roman" w:eastAsia="Times New Roman" w:hAnsi="Times New Roman" w:cs="Times New Roman"/>
          <w:sz w:val="24"/>
          <w:szCs w:val="24"/>
          <w:lang w:eastAsia="ru-RU"/>
        </w:rPr>
        <w:t>3.4.1</w:t>
      </w:r>
      <w:r w:rsidRPr="00522507">
        <w:rPr>
          <w:rFonts w:ascii="Times New Roman" w:eastAsia="Times New Roman" w:hAnsi="Times New Roman" w:cs="Times New Roman"/>
          <w:sz w:val="24"/>
          <w:szCs w:val="24"/>
          <w:lang w:eastAsia="ru-RU"/>
        </w:rPr>
        <w:t xml:space="preserve"> </w:t>
      </w:r>
      <w:r w:rsidR="00C847EE">
        <w:rPr>
          <w:rFonts w:ascii="Times New Roman" w:eastAsia="Times New Roman" w:hAnsi="Times New Roman" w:cs="Times New Roman"/>
          <w:sz w:val="24"/>
          <w:szCs w:val="24"/>
          <w:lang w:eastAsia="ru-RU"/>
        </w:rPr>
        <w:t>Контракта</w:t>
      </w:r>
      <w:r w:rsidRPr="00522507">
        <w:rPr>
          <w:rFonts w:ascii="Times New Roman" w:eastAsia="Times New Roman" w:hAnsi="Times New Roman" w:cs="Times New Roman"/>
          <w:sz w:val="24"/>
          <w:szCs w:val="24"/>
          <w:lang w:eastAsia="ru-RU"/>
        </w:rPr>
        <w:t>, и направляет его Поставщику. При этом такой документ должен содержать мотивированный отказ Заказчика от приемки.</w:t>
      </w:r>
    </w:p>
    <w:p w14:paraId="5E04181D" w14:textId="3F516430" w:rsidR="00522507" w:rsidRPr="00522507" w:rsidRDefault="00C847EE" w:rsidP="00522507">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522507" w:rsidRPr="0052250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5</w:t>
      </w:r>
      <w:r w:rsidR="00522507" w:rsidRPr="00522507">
        <w:rPr>
          <w:rFonts w:ascii="Times New Roman" w:eastAsia="Times New Roman" w:hAnsi="Times New Roman" w:cs="Times New Roman"/>
          <w:sz w:val="24"/>
          <w:szCs w:val="24"/>
          <w:lang w:eastAsia="ru-RU"/>
        </w:rPr>
        <w:t>.4. Заказчик не вправе отказывать в приемке Товара при отсутствии обстоятельств, препятствующих такой приемке.</w:t>
      </w:r>
    </w:p>
    <w:p w14:paraId="5E1E068C" w14:textId="3159E494" w:rsidR="00522507" w:rsidRPr="00522507" w:rsidRDefault="00C847EE" w:rsidP="00522507">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522507" w:rsidRPr="0052250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5</w:t>
      </w:r>
      <w:r w:rsidR="00522507" w:rsidRPr="00522507">
        <w:rPr>
          <w:rFonts w:ascii="Times New Roman" w:eastAsia="Times New Roman" w:hAnsi="Times New Roman" w:cs="Times New Roman"/>
          <w:sz w:val="24"/>
          <w:szCs w:val="24"/>
          <w:lang w:eastAsia="ru-RU"/>
        </w:rPr>
        <w:t xml:space="preserve">.5. Допускается приемка товаров, работ,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документации о закупке, при этом цена </w:t>
      </w:r>
      <w:r>
        <w:rPr>
          <w:rFonts w:ascii="Times New Roman" w:eastAsia="Times New Roman" w:hAnsi="Times New Roman" w:cs="Times New Roman"/>
          <w:sz w:val="24"/>
          <w:szCs w:val="24"/>
          <w:lang w:eastAsia="ru-RU"/>
        </w:rPr>
        <w:t>Контракта</w:t>
      </w:r>
      <w:r w:rsidR="00522507" w:rsidRPr="00522507">
        <w:rPr>
          <w:rFonts w:ascii="Times New Roman" w:eastAsia="Times New Roman" w:hAnsi="Times New Roman" w:cs="Times New Roman"/>
          <w:sz w:val="24"/>
          <w:szCs w:val="24"/>
          <w:lang w:eastAsia="ru-RU"/>
        </w:rPr>
        <w:t xml:space="preserve"> (цена Товара за единицу измерения) остается неизменной.</w:t>
      </w:r>
    </w:p>
    <w:p w14:paraId="40EE05EC" w14:textId="459E6E9F" w:rsidR="00522507" w:rsidRPr="00522507" w:rsidRDefault="00C847EE" w:rsidP="00522507">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3</w:t>
      </w:r>
      <w:r w:rsidR="00522507" w:rsidRPr="00522507">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6</w:t>
      </w:r>
      <w:r w:rsidR="00522507" w:rsidRPr="00522507">
        <w:rPr>
          <w:rFonts w:ascii="Times New Roman" w:eastAsia="Times New Roman" w:hAnsi="Times New Roman" w:cs="Times New Roman"/>
          <w:b/>
          <w:bCs/>
          <w:sz w:val="24"/>
          <w:szCs w:val="24"/>
          <w:lang w:eastAsia="ru-RU"/>
        </w:rPr>
        <w:t>.</w:t>
      </w:r>
      <w:r w:rsidR="00522507" w:rsidRPr="00522507">
        <w:rPr>
          <w:rFonts w:ascii="Times New Roman" w:eastAsia="Times New Roman" w:hAnsi="Times New Roman" w:cs="Times New Roman"/>
          <w:sz w:val="24"/>
          <w:szCs w:val="24"/>
          <w:lang w:eastAsia="ru-RU"/>
        </w:rPr>
        <w:t xml:space="preserve"> </w:t>
      </w:r>
      <w:r w:rsidR="00522507" w:rsidRPr="00522507">
        <w:rPr>
          <w:rFonts w:ascii="Times New Roman" w:eastAsia="Times New Roman" w:hAnsi="Times New Roman" w:cs="Times New Roman"/>
          <w:b/>
          <w:bCs/>
          <w:sz w:val="24"/>
          <w:szCs w:val="24"/>
          <w:lang w:eastAsia="ru-RU"/>
        </w:rPr>
        <w:t>Датой приемки Товара</w:t>
      </w:r>
      <w:r w:rsidR="00522507" w:rsidRPr="00522507">
        <w:rPr>
          <w:rFonts w:ascii="Times New Roman" w:eastAsia="Times New Roman" w:hAnsi="Times New Roman" w:cs="Times New Roman"/>
          <w:sz w:val="24"/>
          <w:szCs w:val="24"/>
          <w:lang w:eastAsia="ru-RU"/>
        </w:rPr>
        <w:t xml:space="preserve"> Заказчиком является дата подписания Заказчиком документа о приемке Товара.</w:t>
      </w:r>
    </w:p>
    <w:p w14:paraId="28CCB970" w14:textId="423786E6" w:rsidR="00522507" w:rsidRDefault="00C847EE" w:rsidP="008E2ADD">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522507" w:rsidRPr="0052250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7</w:t>
      </w:r>
      <w:r w:rsidR="00522507" w:rsidRPr="00522507">
        <w:rPr>
          <w:rFonts w:ascii="Times New Roman" w:eastAsia="Times New Roman" w:hAnsi="Times New Roman" w:cs="Times New Roman"/>
          <w:sz w:val="24"/>
          <w:szCs w:val="24"/>
          <w:lang w:eastAsia="ru-RU"/>
        </w:rPr>
        <w:t xml:space="preserve">. </w:t>
      </w:r>
      <w:r w:rsidR="00522507" w:rsidRPr="00C847EE">
        <w:rPr>
          <w:rFonts w:ascii="Times New Roman" w:eastAsia="Times New Roman" w:hAnsi="Times New Roman" w:cs="Times New Roman"/>
          <w:b/>
          <w:bCs/>
          <w:sz w:val="24"/>
          <w:szCs w:val="24"/>
          <w:lang w:eastAsia="ru-RU"/>
        </w:rPr>
        <w:t xml:space="preserve">Поэтапная и частичная </w:t>
      </w:r>
      <w:r w:rsidRPr="00C847EE">
        <w:rPr>
          <w:rFonts w:ascii="Times New Roman" w:eastAsia="Times New Roman" w:hAnsi="Times New Roman" w:cs="Times New Roman"/>
          <w:b/>
          <w:bCs/>
          <w:sz w:val="24"/>
          <w:szCs w:val="24"/>
          <w:lang w:eastAsia="ru-RU"/>
        </w:rPr>
        <w:t xml:space="preserve">поставка и </w:t>
      </w:r>
      <w:r w:rsidR="00522507" w:rsidRPr="00C847EE">
        <w:rPr>
          <w:rFonts w:ascii="Times New Roman" w:eastAsia="Times New Roman" w:hAnsi="Times New Roman" w:cs="Times New Roman"/>
          <w:b/>
          <w:bCs/>
          <w:sz w:val="24"/>
          <w:szCs w:val="24"/>
          <w:lang w:eastAsia="ru-RU"/>
        </w:rPr>
        <w:t>приемка Товара</w:t>
      </w:r>
      <w:r w:rsidR="00522507" w:rsidRPr="00522507">
        <w:rPr>
          <w:rFonts w:ascii="Times New Roman" w:eastAsia="Times New Roman" w:hAnsi="Times New Roman" w:cs="Times New Roman"/>
          <w:sz w:val="24"/>
          <w:szCs w:val="24"/>
          <w:lang w:eastAsia="ru-RU"/>
        </w:rPr>
        <w:t xml:space="preserve"> по настоящему </w:t>
      </w:r>
      <w:r>
        <w:rPr>
          <w:rFonts w:ascii="Times New Roman" w:eastAsia="Times New Roman" w:hAnsi="Times New Roman" w:cs="Times New Roman"/>
          <w:sz w:val="24"/>
          <w:szCs w:val="24"/>
          <w:lang w:eastAsia="ru-RU"/>
        </w:rPr>
        <w:t>Контракту</w:t>
      </w:r>
      <w:r w:rsidR="00522507" w:rsidRPr="00522507">
        <w:rPr>
          <w:rFonts w:ascii="Times New Roman" w:eastAsia="Times New Roman" w:hAnsi="Times New Roman" w:cs="Times New Roman"/>
          <w:sz w:val="24"/>
          <w:szCs w:val="24"/>
          <w:lang w:eastAsia="ru-RU"/>
        </w:rPr>
        <w:t xml:space="preserve"> </w:t>
      </w:r>
      <w:r w:rsidR="00522507" w:rsidRPr="00522507">
        <w:rPr>
          <w:rFonts w:ascii="Times New Roman" w:eastAsia="Times New Roman" w:hAnsi="Times New Roman" w:cs="Times New Roman"/>
          <w:b/>
          <w:bCs/>
          <w:sz w:val="24"/>
          <w:szCs w:val="24"/>
          <w:lang w:eastAsia="ru-RU"/>
        </w:rPr>
        <w:t>не предусмотрена</w:t>
      </w:r>
      <w:r w:rsidR="00522507" w:rsidRPr="00522507">
        <w:rPr>
          <w:rFonts w:ascii="Times New Roman" w:eastAsia="Times New Roman" w:hAnsi="Times New Roman" w:cs="Times New Roman"/>
          <w:sz w:val="24"/>
          <w:szCs w:val="24"/>
          <w:lang w:eastAsia="ru-RU"/>
        </w:rPr>
        <w:t>.</w:t>
      </w:r>
    </w:p>
    <w:p w14:paraId="6F517FED" w14:textId="2D841F2D" w:rsidR="00C847EE" w:rsidRDefault="00C847EE" w:rsidP="00C847E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3.8. </w:t>
      </w:r>
      <w:r w:rsidRPr="00A51DAF">
        <w:rPr>
          <w:rFonts w:ascii="Times New Roman" w:hAnsi="Times New Roman" w:cs="Times New Roman"/>
          <w:sz w:val="24"/>
          <w:szCs w:val="24"/>
        </w:rPr>
        <w:t xml:space="preserve">Для участия в </w:t>
      </w:r>
      <w:r>
        <w:rPr>
          <w:rFonts w:ascii="Times New Roman" w:hAnsi="Times New Roman" w:cs="Times New Roman"/>
          <w:sz w:val="24"/>
          <w:szCs w:val="24"/>
        </w:rPr>
        <w:t xml:space="preserve">приемке Товара Заказчиком Поставщик </w:t>
      </w:r>
      <w:r>
        <w:rPr>
          <w:rFonts w:ascii="Times New Roman" w:hAnsi="Times New Roman" w:cs="Times New Roman"/>
          <w:sz w:val="24"/>
          <w:szCs w:val="24"/>
        </w:rPr>
        <w:t>вправе</w:t>
      </w:r>
      <w:r w:rsidRPr="00A51DAF">
        <w:rPr>
          <w:rFonts w:ascii="Times New Roman" w:hAnsi="Times New Roman" w:cs="Times New Roman"/>
          <w:sz w:val="24"/>
          <w:szCs w:val="24"/>
        </w:rPr>
        <w:t xml:space="preserve"> направить своего представителя, наделенного соответствующими полномочиями.</w:t>
      </w:r>
    </w:p>
    <w:p w14:paraId="24A597CB" w14:textId="043FA0CC" w:rsidR="00C847EE" w:rsidRDefault="00C847EE" w:rsidP="00C847EE">
      <w:pPr>
        <w:pStyle w:val="ConsPlusNormal"/>
        <w:jc w:val="both"/>
        <w:rPr>
          <w:rFonts w:ascii="Times New Roman" w:hAnsi="Times New Roman" w:cs="Times New Roman"/>
          <w:sz w:val="24"/>
          <w:szCs w:val="24"/>
          <w:lang w:eastAsia="ar-SA"/>
        </w:rPr>
      </w:pPr>
      <w:r>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8</w:t>
      </w:r>
      <w:r>
        <w:rPr>
          <w:rFonts w:ascii="Times New Roman" w:hAnsi="Times New Roman" w:cs="Times New Roman"/>
          <w:sz w:val="24"/>
          <w:szCs w:val="24"/>
        </w:rPr>
        <w:t xml:space="preserve">.1. </w:t>
      </w:r>
      <w:r w:rsidRPr="00CB67D4">
        <w:rPr>
          <w:rFonts w:ascii="Times New Roman" w:hAnsi="Times New Roman" w:cs="Times New Roman"/>
          <w:sz w:val="24"/>
          <w:szCs w:val="24"/>
          <w:lang w:eastAsia="ar-SA"/>
        </w:rPr>
        <w:t>Приемка производится представителями Заказчика в соответствии с</w:t>
      </w:r>
      <w:r>
        <w:rPr>
          <w:rFonts w:ascii="Times New Roman" w:hAnsi="Times New Roman" w:cs="Times New Roman"/>
          <w:sz w:val="24"/>
          <w:szCs w:val="24"/>
          <w:lang w:eastAsia="ar-SA"/>
        </w:rPr>
        <w:t>о</w:t>
      </w:r>
      <w:r w:rsidRPr="00CB67D4">
        <w:rPr>
          <w:rFonts w:ascii="Times New Roman" w:hAnsi="Times New Roman" w:cs="Times New Roman"/>
          <w:sz w:val="24"/>
          <w:szCs w:val="24"/>
          <w:lang w:eastAsia="ar-SA"/>
        </w:rPr>
        <w:t xml:space="preserve"> СНиП, ГОСТ и другими нормативными документами, действующими на момент </w:t>
      </w:r>
      <w:r>
        <w:rPr>
          <w:rFonts w:ascii="Times New Roman" w:hAnsi="Times New Roman" w:cs="Times New Roman"/>
          <w:sz w:val="24"/>
          <w:szCs w:val="24"/>
          <w:lang w:eastAsia="ar-SA"/>
        </w:rPr>
        <w:t xml:space="preserve">фактической </w:t>
      </w:r>
      <w:r w:rsidRPr="00CB67D4">
        <w:rPr>
          <w:rFonts w:ascii="Times New Roman" w:hAnsi="Times New Roman" w:cs="Times New Roman"/>
          <w:sz w:val="24"/>
          <w:szCs w:val="24"/>
          <w:lang w:eastAsia="ar-SA"/>
        </w:rPr>
        <w:t>поставки</w:t>
      </w:r>
      <w:r>
        <w:rPr>
          <w:rFonts w:ascii="Times New Roman" w:hAnsi="Times New Roman" w:cs="Times New Roman"/>
          <w:sz w:val="24"/>
          <w:szCs w:val="24"/>
          <w:lang w:eastAsia="ar-SA"/>
        </w:rPr>
        <w:t>.</w:t>
      </w:r>
    </w:p>
    <w:p w14:paraId="7FBD0169" w14:textId="4A7A9D68" w:rsidR="00C847EE" w:rsidRDefault="00C847EE" w:rsidP="00C847EE">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8</w:t>
      </w:r>
      <w:r>
        <w:rPr>
          <w:rFonts w:ascii="Times New Roman" w:hAnsi="Times New Roman" w:cs="Times New Roman"/>
          <w:sz w:val="24"/>
          <w:szCs w:val="24"/>
        </w:rPr>
        <w:t xml:space="preserve">.2. </w:t>
      </w:r>
      <w:r w:rsidRPr="00CB67D4">
        <w:rPr>
          <w:rFonts w:ascii="Times New Roman" w:eastAsia="Times New Roman" w:hAnsi="Times New Roman" w:cs="Times New Roman"/>
          <w:sz w:val="24"/>
          <w:szCs w:val="24"/>
          <w:lang w:eastAsia="ar-SA"/>
        </w:rPr>
        <w:t xml:space="preserve">Право собственности на поставленный по Контракту Товар возникает у Заказчика с </w:t>
      </w:r>
      <w:r>
        <w:rPr>
          <w:rFonts w:ascii="Times New Roman" w:hAnsi="Times New Roman" w:cs="Times New Roman"/>
          <w:sz w:val="24"/>
          <w:szCs w:val="24"/>
        </w:rPr>
        <w:t xml:space="preserve">даты приемки Товара Заказчиком, указанной в п. </w:t>
      </w:r>
      <w:r>
        <w:rPr>
          <w:rFonts w:ascii="Times New Roman" w:hAnsi="Times New Roman" w:cs="Times New Roman"/>
          <w:sz w:val="24"/>
          <w:szCs w:val="24"/>
        </w:rPr>
        <w:t>3.6</w:t>
      </w:r>
      <w:r>
        <w:rPr>
          <w:rFonts w:ascii="Times New Roman" w:hAnsi="Times New Roman" w:cs="Times New Roman"/>
          <w:sz w:val="24"/>
          <w:szCs w:val="24"/>
        </w:rPr>
        <w:t xml:space="preserve"> Контракта.</w:t>
      </w:r>
    </w:p>
    <w:p w14:paraId="614C4A32" w14:textId="77777777" w:rsidR="008E2ADD" w:rsidRDefault="008E2ADD" w:rsidP="008E2ADD">
      <w:pPr>
        <w:tabs>
          <w:tab w:val="left" w:pos="567"/>
        </w:tabs>
        <w:spacing w:after="0" w:line="240" w:lineRule="auto"/>
        <w:jc w:val="both"/>
        <w:rPr>
          <w:rFonts w:ascii="Times New Roman" w:eastAsia="Times New Roman" w:hAnsi="Times New Roman" w:cs="Times New Roman"/>
          <w:sz w:val="24"/>
          <w:szCs w:val="24"/>
          <w:lang w:eastAsia="ru-RU"/>
        </w:rPr>
      </w:pPr>
    </w:p>
    <w:p w14:paraId="652B5CF9" w14:textId="77777777" w:rsidR="008E2ADD" w:rsidRDefault="008E2ADD" w:rsidP="008E2ADD">
      <w:pPr>
        <w:tabs>
          <w:tab w:val="left" w:pos="567"/>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 ВЗАИМОДЕЙСТВИЕ СТОРОН</w:t>
      </w:r>
    </w:p>
    <w:p w14:paraId="3F44B035" w14:textId="77777777" w:rsidR="00C847EE" w:rsidRPr="00CB67D4" w:rsidRDefault="00C847EE" w:rsidP="00C847EE">
      <w:pPr>
        <w:widowControl w:val="0"/>
        <w:tabs>
          <w:tab w:val="left" w:pos="709"/>
          <w:tab w:val="left" w:pos="1134"/>
        </w:tabs>
        <w:suppressAutoHyphens/>
        <w:spacing w:after="0" w:line="240" w:lineRule="auto"/>
        <w:ind w:firstLine="709"/>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4</w:t>
      </w:r>
      <w:r w:rsidRPr="00CB67D4">
        <w:rPr>
          <w:rFonts w:ascii="Times New Roman" w:eastAsia="Times New Roman" w:hAnsi="Times New Roman" w:cs="Times New Roman"/>
          <w:b/>
          <w:sz w:val="24"/>
          <w:szCs w:val="24"/>
          <w:lang w:eastAsia="ar-SA"/>
        </w:rPr>
        <w:t>.1. Заказчик обязуется:</w:t>
      </w:r>
    </w:p>
    <w:p w14:paraId="4928A537" w14:textId="77777777" w:rsidR="00C847EE" w:rsidRPr="00CB67D4" w:rsidRDefault="00C847EE" w:rsidP="00C847EE">
      <w:pPr>
        <w:widowControl w:val="0"/>
        <w:tabs>
          <w:tab w:val="left" w:pos="709"/>
          <w:tab w:val="left" w:pos="1134"/>
        </w:tabs>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Pr="00CB67D4">
        <w:rPr>
          <w:rFonts w:ascii="Times New Roman" w:eastAsia="Times New Roman" w:hAnsi="Times New Roman" w:cs="Times New Roman"/>
          <w:sz w:val="24"/>
          <w:szCs w:val="24"/>
          <w:lang w:eastAsia="ar-SA"/>
        </w:rPr>
        <w:t>.1.1. совершить все необходимые действия, обеспечивающие принятие Товара в соответствии с условиями Контракта;</w:t>
      </w:r>
    </w:p>
    <w:p w14:paraId="3756FF28" w14:textId="77777777" w:rsidR="00C847EE" w:rsidRPr="00CB67D4" w:rsidRDefault="00C847EE" w:rsidP="00C847EE">
      <w:pPr>
        <w:widowControl w:val="0"/>
        <w:tabs>
          <w:tab w:val="left" w:pos="709"/>
          <w:tab w:val="left" w:pos="1134"/>
        </w:tabs>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Pr="00CB67D4">
        <w:rPr>
          <w:rFonts w:ascii="Times New Roman" w:eastAsia="Times New Roman" w:hAnsi="Times New Roman" w:cs="Times New Roman"/>
          <w:sz w:val="24"/>
          <w:szCs w:val="24"/>
          <w:lang w:eastAsia="ar-SA"/>
        </w:rPr>
        <w:t>.1.2. провести экспертизу поставляемого Товара;</w:t>
      </w:r>
    </w:p>
    <w:p w14:paraId="1F8762A5" w14:textId="77777777" w:rsidR="00C847EE" w:rsidRPr="00CB67D4" w:rsidRDefault="00C847EE" w:rsidP="00C847EE">
      <w:pPr>
        <w:widowControl w:val="0"/>
        <w:tabs>
          <w:tab w:val="left" w:pos="709"/>
          <w:tab w:val="left" w:pos="1134"/>
        </w:tabs>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Pr="00CB67D4">
        <w:rPr>
          <w:rFonts w:ascii="Times New Roman" w:eastAsia="Times New Roman" w:hAnsi="Times New Roman" w:cs="Times New Roman"/>
          <w:sz w:val="24"/>
          <w:szCs w:val="24"/>
          <w:lang w:eastAsia="ar-SA"/>
        </w:rPr>
        <w:t xml:space="preserve">.1.3. оплатить Поставщику за поставленный </w:t>
      </w:r>
      <w:r>
        <w:rPr>
          <w:rFonts w:ascii="Times New Roman" w:eastAsia="Times New Roman" w:hAnsi="Times New Roman" w:cs="Times New Roman"/>
          <w:sz w:val="24"/>
          <w:szCs w:val="24"/>
          <w:lang w:eastAsia="ar-SA"/>
        </w:rPr>
        <w:t xml:space="preserve">принятый </w:t>
      </w:r>
      <w:r w:rsidRPr="00CB67D4">
        <w:rPr>
          <w:rFonts w:ascii="Times New Roman" w:eastAsia="Times New Roman" w:hAnsi="Times New Roman" w:cs="Times New Roman"/>
          <w:sz w:val="24"/>
          <w:szCs w:val="24"/>
          <w:lang w:eastAsia="ar-SA"/>
        </w:rPr>
        <w:t>Товар в срок, установленный Контрактом;</w:t>
      </w:r>
    </w:p>
    <w:p w14:paraId="27E027DD" w14:textId="77777777" w:rsidR="00C847EE" w:rsidRPr="00CB67D4" w:rsidRDefault="00C847EE" w:rsidP="00C847EE">
      <w:pPr>
        <w:widowControl w:val="0"/>
        <w:tabs>
          <w:tab w:val="left" w:pos="709"/>
          <w:tab w:val="left" w:pos="1134"/>
        </w:tabs>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Pr="00CB67D4">
        <w:rPr>
          <w:rFonts w:ascii="Times New Roman" w:eastAsia="Times New Roman" w:hAnsi="Times New Roman" w:cs="Times New Roman"/>
          <w:sz w:val="24"/>
          <w:szCs w:val="24"/>
          <w:lang w:eastAsia="ar-SA"/>
        </w:rPr>
        <w:t>.1.4. своевременно предоставлять Поставщику необходимую для выполнения им обязательств информацию;</w:t>
      </w:r>
    </w:p>
    <w:p w14:paraId="5D660D8B" w14:textId="77777777" w:rsidR="00C847EE" w:rsidRDefault="00C847EE" w:rsidP="00C847EE">
      <w:pPr>
        <w:widowControl w:val="0"/>
        <w:tabs>
          <w:tab w:val="left" w:pos="709"/>
          <w:tab w:val="left" w:pos="1134"/>
        </w:tabs>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Pr="00CB67D4">
        <w:rPr>
          <w:rFonts w:ascii="Times New Roman" w:eastAsia="Times New Roman" w:hAnsi="Times New Roman" w:cs="Times New Roman"/>
          <w:sz w:val="24"/>
          <w:szCs w:val="24"/>
          <w:lang w:eastAsia="ar-SA"/>
        </w:rPr>
        <w:t xml:space="preserve">.1.5. в случае несоответствия Товара по количеству, качеству, ассортименту, комплектности направить Поставщику </w:t>
      </w:r>
      <w:r>
        <w:rPr>
          <w:rFonts w:ascii="Times New Roman" w:eastAsia="Times New Roman" w:hAnsi="Times New Roman" w:cs="Times New Roman"/>
          <w:sz w:val="24"/>
          <w:szCs w:val="24"/>
          <w:lang w:eastAsia="ar-SA"/>
        </w:rPr>
        <w:t xml:space="preserve">соответствующую </w:t>
      </w:r>
      <w:r w:rsidRPr="00CB67D4">
        <w:rPr>
          <w:rFonts w:ascii="Times New Roman" w:eastAsia="Times New Roman" w:hAnsi="Times New Roman" w:cs="Times New Roman"/>
          <w:sz w:val="24"/>
          <w:szCs w:val="24"/>
          <w:lang w:eastAsia="ar-SA"/>
        </w:rPr>
        <w:t>претензию с приложением подтверждающих ее документов</w:t>
      </w:r>
      <w:r>
        <w:rPr>
          <w:rFonts w:ascii="Times New Roman" w:eastAsia="Times New Roman" w:hAnsi="Times New Roman" w:cs="Times New Roman"/>
          <w:sz w:val="24"/>
          <w:szCs w:val="24"/>
          <w:lang w:eastAsia="ar-SA"/>
        </w:rPr>
        <w:t>;</w:t>
      </w:r>
    </w:p>
    <w:p w14:paraId="2F22798B" w14:textId="77777777" w:rsidR="00C847EE" w:rsidRPr="00CB67D4" w:rsidRDefault="00C847EE" w:rsidP="00C847EE">
      <w:pPr>
        <w:widowControl w:val="0"/>
        <w:tabs>
          <w:tab w:val="left" w:pos="709"/>
          <w:tab w:val="left" w:pos="1134"/>
        </w:tabs>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4.1.6. </w:t>
      </w:r>
      <w:r w:rsidRPr="00CB67D4">
        <w:rPr>
          <w:rFonts w:ascii="Times New Roman" w:eastAsia="Times New Roman" w:hAnsi="Times New Roman" w:cs="Times New Roman"/>
          <w:sz w:val="24"/>
          <w:szCs w:val="24"/>
          <w:lang w:eastAsia="ar-SA"/>
        </w:rPr>
        <w:t>исполнять обязанности, предусмотренные иными положениями Контракта.</w:t>
      </w:r>
    </w:p>
    <w:p w14:paraId="589DA07D" w14:textId="77777777" w:rsidR="00C847EE" w:rsidRPr="00CB67D4" w:rsidRDefault="00C847EE" w:rsidP="00C847EE">
      <w:pPr>
        <w:widowControl w:val="0"/>
        <w:tabs>
          <w:tab w:val="left" w:pos="709"/>
          <w:tab w:val="left" w:pos="1134"/>
        </w:tabs>
        <w:suppressAutoHyphens/>
        <w:spacing w:after="0" w:line="240" w:lineRule="auto"/>
        <w:ind w:firstLine="709"/>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4</w:t>
      </w:r>
      <w:r w:rsidRPr="00CB67D4">
        <w:rPr>
          <w:rFonts w:ascii="Times New Roman" w:eastAsia="Times New Roman" w:hAnsi="Times New Roman" w:cs="Times New Roman"/>
          <w:b/>
          <w:sz w:val="24"/>
          <w:szCs w:val="24"/>
          <w:lang w:eastAsia="ar-SA"/>
        </w:rPr>
        <w:t>.2. Заказчик вправе:</w:t>
      </w:r>
    </w:p>
    <w:p w14:paraId="3222B0D4" w14:textId="77777777" w:rsidR="00C847EE" w:rsidRPr="00CB67D4" w:rsidRDefault="00C847EE" w:rsidP="00C847EE">
      <w:pPr>
        <w:widowControl w:val="0"/>
        <w:tabs>
          <w:tab w:val="left" w:pos="709"/>
          <w:tab w:val="left" w:pos="1134"/>
        </w:tabs>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Pr="00CB67D4">
        <w:rPr>
          <w:rFonts w:ascii="Times New Roman" w:eastAsia="Times New Roman" w:hAnsi="Times New Roman" w:cs="Times New Roman"/>
          <w:sz w:val="24"/>
          <w:szCs w:val="24"/>
          <w:lang w:eastAsia="ar-SA"/>
        </w:rPr>
        <w:t xml:space="preserve">.2.1. требовать от Поставщика надлежащего исполнения обязательств, предусмотренных </w:t>
      </w:r>
      <w:r w:rsidRPr="00CB67D4">
        <w:rPr>
          <w:rFonts w:ascii="Times New Roman" w:eastAsia="Times New Roman" w:hAnsi="Times New Roman" w:cs="Times New Roman"/>
          <w:sz w:val="24"/>
          <w:szCs w:val="24"/>
          <w:lang w:eastAsia="ar-SA"/>
        </w:rPr>
        <w:lastRenderedPageBreak/>
        <w:t>Контрактом;</w:t>
      </w:r>
    </w:p>
    <w:p w14:paraId="77E6918D" w14:textId="77777777" w:rsidR="00C847EE" w:rsidRPr="00CB67D4" w:rsidRDefault="00C847EE" w:rsidP="00C847EE">
      <w:pPr>
        <w:widowControl w:val="0"/>
        <w:tabs>
          <w:tab w:val="left" w:pos="709"/>
          <w:tab w:val="left" w:pos="1134"/>
        </w:tabs>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Pr="00CB67D4">
        <w:rPr>
          <w:rFonts w:ascii="Times New Roman" w:eastAsia="Times New Roman" w:hAnsi="Times New Roman" w:cs="Times New Roman"/>
          <w:sz w:val="24"/>
          <w:szCs w:val="24"/>
          <w:lang w:eastAsia="ar-SA"/>
        </w:rPr>
        <w:t>.2.2. запрашивать у Поставщика информацию об исполнении им обязательств по Контракту;</w:t>
      </w:r>
    </w:p>
    <w:p w14:paraId="636AB493" w14:textId="77777777" w:rsidR="00C847EE" w:rsidRPr="00CB67D4" w:rsidRDefault="00C847EE" w:rsidP="00C847EE">
      <w:pPr>
        <w:widowControl w:val="0"/>
        <w:tabs>
          <w:tab w:val="left" w:pos="709"/>
          <w:tab w:val="left" w:pos="1134"/>
        </w:tabs>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Pr="00CB67D4">
        <w:rPr>
          <w:rFonts w:ascii="Times New Roman" w:eastAsia="Times New Roman" w:hAnsi="Times New Roman" w:cs="Times New Roman"/>
          <w:sz w:val="24"/>
          <w:szCs w:val="24"/>
          <w:lang w:eastAsia="ar-SA"/>
        </w:rPr>
        <w:t>.2.3. проверять в любое время ход исполнения Поставщиком обязательств по Контракту;</w:t>
      </w:r>
    </w:p>
    <w:p w14:paraId="0F9E4A0A" w14:textId="77777777" w:rsidR="00C847EE" w:rsidRPr="00CB67D4" w:rsidRDefault="00C847EE" w:rsidP="00C847EE">
      <w:pPr>
        <w:widowControl w:val="0"/>
        <w:tabs>
          <w:tab w:val="left" w:pos="709"/>
          <w:tab w:val="left" w:pos="1134"/>
        </w:tabs>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Pr="00CB67D4">
        <w:rPr>
          <w:rFonts w:ascii="Times New Roman" w:eastAsia="Times New Roman" w:hAnsi="Times New Roman" w:cs="Times New Roman"/>
          <w:sz w:val="24"/>
          <w:szCs w:val="24"/>
          <w:lang w:eastAsia="ar-SA"/>
        </w:rPr>
        <w:t>.2.4. требовать от Поставщика устранения недостатков Товара, в том числе замены, на стадии приемки Товара, а также в течение гарантийного срока;</w:t>
      </w:r>
    </w:p>
    <w:p w14:paraId="468B24EB" w14:textId="529F0A07" w:rsidR="00C847EE" w:rsidRPr="00CB67D4" w:rsidRDefault="00C847EE" w:rsidP="00C847EE">
      <w:pPr>
        <w:widowControl w:val="0"/>
        <w:tabs>
          <w:tab w:val="left" w:pos="709"/>
          <w:tab w:val="left" w:pos="1134"/>
        </w:tabs>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Pr="00CB67D4">
        <w:rPr>
          <w:rFonts w:ascii="Times New Roman" w:eastAsia="Times New Roman" w:hAnsi="Times New Roman" w:cs="Times New Roman"/>
          <w:sz w:val="24"/>
          <w:szCs w:val="24"/>
          <w:lang w:eastAsia="ar-SA"/>
        </w:rPr>
        <w:t>.2.5.</w:t>
      </w:r>
      <w:r w:rsidR="0013437B">
        <w:rPr>
          <w:rFonts w:ascii="Times New Roman" w:eastAsia="Times New Roman" w:hAnsi="Times New Roman" w:cs="Times New Roman"/>
          <w:sz w:val="24"/>
          <w:szCs w:val="24"/>
          <w:lang w:eastAsia="ar-SA"/>
        </w:rPr>
        <w:t xml:space="preserve"> </w:t>
      </w:r>
      <w:r w:rsidRPr="00CB67D4">
        <w:rPr>
          <w:rFonts w:ascii="Times New Roman" w:eastAsia="Times New Roman" w:hAnsi="Times New Roman" w:cs="Times New Roman"/>
          <w:sz w:val="24"/>
          <w:szCs w:val="24"/>
          <w:lang w:eastAsia="ar-SA"/>
        </w:rPr>
        <w:t>отказаться от приемки Товара, не соответствующего условиям Контракта, законодательству Российской Федерации и потребовать безвозмездного устранения недостатков;</w:t>
      </w:r>
    </w:p>
    <w:p w14:paraId="6314298E" w14:textId="77777777" w:rsidR="00C847EE" w:rsidRPr="00CB67D4" w:rsidRDefault="00C847EE" w:rsidP="00C847EE">
      <w:pPr>
        <w:widowControl w:val="0"/>
        <w:tabs>
          <w:tab w:val="left" w:pos="709"/>
          <w:tab w:val="left" w:pos="1134"/>
        </w:tabs>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Pr="00CB67D4">
        <w:rPr>
          <w:rFonts w:ascii="Times New Roman" w:eastAsia="Times New Roman" w:hAnsi="Times New Roman" w:cs="Times New Roman"/>
          <w:sz w:val="24"/>
          <w:szCs w:val="24"/>
          <w:lang w:eastAsia="ar-SA"/>
        </w:rPr>
        <w:t>.2.6. привлекать экспертов, экспертные организации для проверки соответствия исполнения Поставщиком обязательств по Контракту требованиям, установленным Контрактом;</w:t>
      </w:r>
    </w:p>
    <w:p w14:paraId="178B12CA" w14:textId="77777777" w:rsidR="00C847EE" w:rsidRPr="00CB67D4" w:rsidRDefault="00C847EE" w:rsidP="00C847EE">
      <w:pPr>
        <w:widowControl w:val="0"/>
        <w:tabs>
          <w:tab w:val="left" w:pos="709"/>
          <w:tab w:val="left" w:pos="1134"/>
        </w:tabs>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Pr="00CB67D4">
        <w:rPr>
          <w:rFonts w:ascii="Times New Roman" w:eastAsia="Times New Roman" w:hAnsi="Times New Roman" w:cs="Times New Roman"/>
          <w:sz w:val="24"/>
          <w:szCs w:val="24"/>
          <w:lang w:eastAsia="ar-SA"/>
        </w:rPr>
        <w:t>.2.7. реализовывать права, предусмотренные иными положениями Контракта.</w:t>
      </w:r>
    </w:p>
    <w:p w14:paraId="4D5C9FEE" w14:textId="77777777" w:rsidR="00C847EE" w:rsidRPr="00CB67D4" w:rsidRDefault="00C847EE" w:rsidP="00C847EE">
      <w:pPr>
        <w:widowControl w:val="0"/>
        <w:tabs>
          <w:tab w:val="left" w:pos="709"/>
          <w:tab w:val="left" w:pos="1134"/>
        </w:tabs>
        <w:suppressAutoHyphens/>
        <w:spacing w:after="0" w:line="240" w:lineRule="auto"/>
        <w:ind w:firstLine="709"/>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4</w:t>
      </w:r>
      <w:r w:rsidRPr="00CB67D4">
        <w:rPr>
          <w:rFonts w:ascii="Times New Roman" w:eastAsia="Times New Roman" w:hAnsi="Times New Roman" w:cs="Times New Roman"/>
          <w:b/>
          <w:sz w:val="24"/>
          <w:szCs w:val="24"/>
          <w:lang w:eastAsia="ar-SA"/>
        </w:rPr>
        <w:t>.3. Поставщик обязуется:</w:t>
      </w:r>
    </w:p>
    <w:p w14:paraId="7570516A" w14:textId="28AA4FF9" w:rsidR="00C847EE" w:rsidRPr="00CB67D4" w:rsidRDefault="00C847EE" w:rsidP="00C847EE">
      <w:pPr>
        <w:widowControl w:val="0"/>
        <w:tabs>
          <w:tab w:val="left" w:pos="709"/>
          <w:tab w:val="left" w:pos="1134"/>
        </w:tabs>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Pr="00CB67D4">
        <w:rPr>
          <w:rFonts w:ascii="Times New Roman" w:eastAsia="Times New Roman" w:hAnsi="Times New Roman" w:cs="Times New Roman"/>
          <w:sz w:val="24"/>
          <w:szCs w:val="24"/>
          <w:lang w:eastAsia="ar-SA"/>
        </w:rPr>
        <w:t xml:space="preserve">.3.1. </w:t>
      </w:r>
      <w:r>
        <w:rPr>
          <w:rFonts w:ascii="Times New Roman" w:eastAsia="Times New Roman" w:hAnsi="Times New Roman" w:cs="Times New Roman"/>
          <w:sz w:val="24"/>
          <w:szCs w:val="24"/>
          <w:lang w:eastAsia="ar-SA"/>
        </w:rPr>
        <w:t xml:space="preserve">поставить и </w:t>
      </w:r>
      <w:r w:rsidRPr="00CB67D4">
        <w:rPr>
          <w:rFonts w:ascii="Times New Roman" w:eastAsia="Times New Roman" w:hAnsi="Times New Roman" w:cs="Times New Roman"/>
          <w:sz w:val="24"/>
          <w:szCs w:val="24"/>
          <w:lang w:eastAsia="ar-SA"/>
        </w:rPr>
        <w:t>передать Заказчику Товар</w:t>
      </w:r>
      <w:r>
        <w:rPr>
          <w:rFonts w:ascii="Times New Roman" w:eastAsia="Times New Roman" w:hAnsi="Times New Roman" w:cs="Times New Roman"/>
          <w:sz w:val="24"/>
          <w:szCs w:val="24"/>
          <w:lang w:eastAsia="ar-SA"/>
        </w:rPr>
        <w:t xml:space="preserve"> в полном объеме</w:t>
      </w:r>
      <w:r w:rsidRPr="00CB67D4">
        <w:rPr>
          <w:rFonts w:ascii="Times New Roman" w:eastAsia="Times New Roman" w:hAnsi="Times New Roman" w:cs="Times New Roman"/>
          <w:sz w:val="24"/>
          <w:szCs w:val="24"/>
          <w:lang w:eastAsia="ar-SA"/>
        </w:rPr>
        <w:t xml:space="preserve"> в порядке и на условиях Контракта. Товар, поставляемый Поставщиком Заказчику, должен соответствовать техническим характеристикам, ассортименту, комплектности, количеству, качеству, цене, указанным в настоящем Контракте и Спецификации (Приложение № 1 к Контракту), находится в технически исправном состоянии, позволяющем его использование по прямому </w:t>
      </w:r>
      <w:r>
        <w:rPr>
          <w:rFonts w:ascii="Times New Roman" w:eastAsia="Times New Roman" w:hAnsi="Times New Roman" w:cs="Times New Roman"/>
          <w:sz w:val="24"/>
          <w:szCs w:val="24"/>
          <w:lang w:eastAsia="ar-SA"/>
        </w:rPr>
        <w:t xml:space="preserve">целевому </w:t>
      </w:r>
      <w:r w:rsidRPr="00CB67D4">
        <w:rPr>
          <w:rFonts w:ascii="Times New Roman" w:eastAsia="Times New Roman" w:hAnsi="Times New Roman" w:cs="Times New Roman"/>
          <w:sz w:val="24"/>
          <w:szCs w:val="24"/>
          <w:lang w:eastAsia="ar-SA"/>
        </w:rPr>
        <w:t>назначению.</w:t>
      </w:r>
    </w:p>
    <w:p w14:paraId="70F0352F" w14:textId="77777777" w:rsidR="00C847EE" w:rsidRPr="00CB67D4" w:rsidRDefault="00C847EE" w:rsidP="00C847EE">
      <w:pPr>
        <w:widowControl w:val="0"/>
        <w:tabs>
          <w:tab w:val="left" w:pos="709"/>
          <w:tab w:val="left" w:pos="1134"/>
        </w:tabs>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Pr="00CB67D4">
        <w:rPr>
          <w:rFonts w:ascii="Times New Roman" w:eastAsia="Times New Roman" w:hAnsi="Times New Roman" w:cs="Times New Roman"/>
          <w:sz w:val="24"/>
          <w:szCs w:val="24"/>
          <w:lang w:eastAsia="ar-SA"/>
        </w:rPr>
        <w:t>.3.2. доставить Товар до места поставки своими силами и средствами;</w:t>
      </w:r>
    </w:p>
    <w:p w14:paraId="4A3538A5" w14:textId="77777777" w:rsidR="00C847EE" w:rsidRPr="00CB67D4" w:rsidRDefault="00C847EE" w:rsidP="00C847EE">
      <w:pPr>
        <w:widowControl w:val="0"/>
        <w:tabs>
          <w:tab w:val="left" w:pos="709"/>
          <w:tab w:val="left" w:pos="1134"/>
        </w:tabs>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Pr="00CB67D4">
        <w:rPr>
          <w:rFonts w:ascii="Times New Roman" w:eastAsia="Times New Roman" w:hAnsi="Times New Roman" w:cs="Times New Roman"/>
          <w:sz w:val="24"/>
          <w:szCs w:val="24"/>
          <w:lang w:eastAsia="ar-SA"/>
        </w:rPr>
        <w:t xml:space="preserve">.3.3. передать Товар, являющийся собственностью Поставщика, полностью свободный от прав третьих лиц, не состоящий в споре и под арестом, не являющийся предметом залога и </w:t>
      </w:r>
      <w:proofErr w:type="gramStart"/>
      <w:r w:rsidRPr="00CB67D4">
        <w:rPr>
          <w:rFonts w:ascii="Times New Roman" w:eastAsia="Times New Roman" w:hAnsi="Times New Roman" w:cs="Times New Roman"/>
          <w:sz w:val="24"/>
          <w:szCs w:val="24"/>
          <w:lang w:eastAsia="ar-SA"/>
        </w:rPr>
        <w:t>т.п.</w:t>
      </w:r>
      <w:proofErr w:type="gramEnd"/>
      <w:r w:rsidRPr="00CB67D4">
        <w:rPr>
          <w:rFonts w:ascii="Times New Roman" w:eastAsia="Times New Roman" w:hAnsi="Times New Roman" w:cs="Times New Roman"/>
          <w:sz w:val="24"/>
          <w:szCs w:val="24"/>
          <w:lang w:eastAsia="ar-SA"/>
        </w:rPr>
        <w:t>;</w:t>
      </w:r>
    </w:p>
    <w:p w14:paraId="76CAF36C" w14:textId="3ED28DCB" w:rsidR="00C847EE" w:rsidRPr="00CB67D4" w:rsidRDefault="00C847EE" w:rsidP="00C847EE">
      <w:pPr>
        <w:widowControl w:val="0"/>
        <w:tabs>
          <w:tab w:val="left" w:pos="709"/>
          <w:tab w:val="left" w:pos="1134"/>
        </w:tabs>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Pr="00CB67D4">
        <w:rPr>
          <w:rFonts w:ascii="Times New Roman" w:eastAsia="Times New Roman" w:hAnsi="Times New Roman" w:cs="Times New Roman"/>
          <w:sz w:val="24"/>
          <w:szCs w:val="24"/>
          <w:lang w:eastAsia="ar-SA"/>
        </w:rPr>
        <w:t>.3.4. передать новый Товар, не бывший в употреблении, в том числе без восстановления потребительских свойств</w:t>
      </w:r>
      <w:r w:rsidR="00437B3E">
        <w:rPr>
          <w:rFonts w:ascii="Times New Roman" w:eastAsia="Times New Roman" w:hAnsi="Times New Roman" w:cs="Times New Roman"/>
          <w:sz w:val="24"/>
          <w:szCs w:val="24"/>
          <w:lang w:eastAsia="ar-SA"/>
        </w:rPr>
        <w:t>, с наличием соответствующей условиям Контракта гарантии на Товар</w:t>
      </w:r>
      <w:r>
        <w:rPr>
          <w:rFonts w:ascii="Times New Roman" w:eastAsia="Times New Roman" w:hAnsi="Times New Roman" w:cs="Times New Roman"/>
          <w:sz w:val="24"/>
          <w:szCs w:val="24"/>
          <w:lang w:eastAsia="ar-SA"/>
        </w:rPr>
        <w:t>;</w:t>
      </w:r>
    </w:p>
    <w:p w14:paraId="62E95C23" w14:textId="7C70635E" w:rsidR="00C847EE" w:rsidRDefault="00C847EE" w:rsidP="00C847EE">
      <w:pPr>
        <w:widowControl w:val="0"/>
        <w:tabs>
          <w:tab w:val="left" w:pos="709"/>
          <w:tab w:val="left" w:pos="1134"/>
        </w:tabs>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Pr="00CB67D4">
        <w:rPr>
          <w:rFonts w:ascii="Times New Roman" w:eastAsia="Times New Roman" w:hAnsi="Times New Roman" w:cs="Times New Roman"/>
          <w:sz w:val="24"/>
          <w:szCs w:val="24"/>
          <w:lang w:eastAsia="ar-SA"/>
        </w:rPr>
        <w:t xml:space="preserve">.3.5. одновременно </w:t>
      </w:r>
      <w:r>
        <w:rPr>
          <w:rFonts w:ascii="Times New Roman" w:eastAsia="Times New Roman" w:hAnsi="Times New Roman" w:cs="Times New Roman"/>
          <w:sz w:val="24"/>
          <w:szCs w:val="24"/>
          <w:lang w:eastAsia="ar-SA"/>
        </w:rPr>
        <w:t xml:space="preserve">вместе </w:t>
      </w:r>
      <w:r w:rsidRPr="00CB67D4">
        <w:rPr>
          <w:rFonts w:ascii="Times New Roman" w:eastAsia="Times New Roman" w:hAnsi="Times New Roman" w:cs="Times New Roman"/>
          <w:sz w:val="24"/>
          <w:szCs w:val="24"/>
          <w:lang w:eastAsia="ar-SA"/>
        </w:rPr>
        <w:t xml:space="preserve">с Товаром передать относящиеся к нему </w:t>
      </w:r>
      <w:r w:rsidRPr="009F4251">
        <w:rPr>
          <w:rFonts w:ascii="Times New Roman" w:eastAsia="Times New Roman" w:hAnsi="Times New Roman" w:cs="Times New Roman"/>
          <w:b/>
          <w:bCs/>
          <w:sz w:val="24"/>
          <w:szCs w:val="24"/>
          <w:lang w:eastAsia="ar-SA"/>
        </w:rPr>
        <w:t>документы</w:t>
      </w:r>
      <w:r w:rsidR="00437B3E">
        <w:rPr>
          <w:rFonts w:ascii="Times New Roman" w:eastAsia="Times New Roman" w:hAnsi="Times New Roman" w:cs="Times New Roman"/>
          <w:sz w:val="24"/>
          <w:szCs w:val="24"/>
          <w:lang w:eastAsia="ar-SA"/>
        </w:rPr>
        <w:t>, указанные в п. 3.1.2 Контракта;</w:t>
      </w:r>
    </w:p>
    <w:p w14:paraId="4397D4E2" w14:textId="646DBA74" w:rsidR="00C847EE" w:rsidRDefault="00C847EE" w:rsidP="00C847EE">
      <w:pPr>
        <w:widowControl w:val="0"/>
        <w:tabs>
          <w:tab w:val="left" w:pos="709"/>
          <w:tab w:val="left" w:pos="1134"/>
        </w:tabs>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4.3.6. одновременно вместе с Товаром и его документами, отраженными в п. </w:t>
      </w:r>
      <w:r w:rsidR="00437B3E">
        <w:rPr>
          <w:rFonts w:ascii="Times New Roman" w:eastAsia="Times New Roman" w:hAnsi="Times New Roman" w:cs="Times New Roman"/>
          <w:sz w:val="24"/>
          <w:szCs w:val="24"/>
          <w:lang w:eastAsia="ar-SA"/>
        </w:rPr>
        <w:t>3.1.2</w:t>
      </w:r>
      <w:r>
        <w:rPr>
          <w:rFonts w:ascii="Times New Roman" w:eastAsia="Times New Roman" w:hAnsi="Times New Roman" w:cs="Times New Roman"/>
          <w:sz w:val="24"/>
          <w:szCs w:val="24"/>
          <w:lang w:eastAsia="ar-SA"/>
        </w:rPr>
        <w:t xml:space="preserve"> Контракта, представить</w:t>
      </w:r>
      <w:r w:rsidR="00437B3E">
        <w:rPr>
          <w:rFonts w:ascii="Times New Roman" w:eastAsia="Times New Roman" w:hAnsi="Times New Roman" w:cs="Times New Roman"/>
          <w:sz w:val="24"/>
          <w:szCs w:val="24"/>
          <w:lang w:eastAsia="ar-SA"/>
        </w:rPr>
        <w:t xml:space="preserve"> документ, подтверждающий фактическую поставку Товара</w:t>
      </w:r>
      <w:r>
        <w:rPr>
          <w:rFonts w:ascii="Times New Roman" w:eastAsia="Times New Roman" w:hAnsi="Times New Roman" w:cs="Times New Roman"/>
          <w:sz w:val="24"/>
          <w:szCs w:val="24"/>
          <w:lang w:eastAsia="ar-SA"/>
        </w:rPr>
        <w:t>;</w:t>
      </w:r>
    </w:p>
    <w:p w14:paraId="32CEAA42" w14:textId="77777777" w:rsidR="00C847EE" w:rsidRPr="009F4251" w:rsidRDefault="00C847EE" w:rsidP="00C847EE">
      <w:pPr>
        <w:widowControl w:val="0"/>
        <w:tabs>
          <w:tab w:val="left" w:pos="709"/>
          <w:tab w:val="left" w:pos="1134"/>
        </w:tabs>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4.3.7.  </w:t>
      </w:r>
      <w:r>
        <w:rPr>
          <w:rFonts w:ascii="Times New Roman" w:hAnsi="Times New Roman" w:cs="Times New Roman"/>
          <w:sz w:val="24"/>
          <w:szCs w:val="24"/>
        </w:rPr>
        <w:t>в кратчайшие сроки, не превышающие 14 (четырнадцать) календарных дней с даты соответствующего уведомления Заказчика, устранить недостатки или заменить Товар, в случае выявления обстоятельств, препятствующих приемке Товара Заказчиком;</w:t>
      </w:r>
    </w:p>
    <w:p w14:paraId="3D667CBE" w14:textId="26CAB676" w:rsidR="00C847EE" w:rsidRDefault="00C847EE" w:rsidP="00C847EE">
      <w:pPr>
        <w:pStyle w:val="ConsPlusNormal"/>
        <w:tabs>
          <w:tab w:val="left" w:pos="709"/>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4.3.8. своими силами и за свой счет в течение гарантийного срока устранить недостатки (осуществить ремонт) Товара или заменить его. Эти недостатки подлежат устранению в срок не более 20 (двадцати) календарных дней со дня соответствующего уведомления Заказчика. Исключение составляют недостатки, возникшие после передачи Товара – по вине Заказчика, в результате действий третьих лиц или непреодолимой силы</w:t>
      </w:r>
      <w:r w:rsidR="00437B3E">
        <w:rPr>
          <w:rFonts w:ascii="Times New Roman" w:hAnsi="Times New Roman" w:cs="Times New Roman"/>
          <w:sz w:val="24"/>
          <w:szCs w:val="24"/>
        </w:rPr>
        <w:t>;</w:t>
      </w:r>
    </w:p>
    <w:p w14:paraId="1FCC6BE7" w14:textId="263C1087" w:rsidR="00C847EE" w:rsidRPr="00CB67D4" w:rsidRDefault="00C847EE" w:rsidP="00C847EE">
      <w:pPr>
        <w:pStyle w:val="ConsPlusNormal"/>
        <w:tabs>
          <w:tab w:val="left" w:pos="709"/>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 xml:space="preserve">4.3.9. в случае невозможности устранения недостатков либо возникновения таких недостатков более двух раз Поставщик обязан в срок не более </w:t>
      </w:r>
      <w:r w:rsidR="00437B3E">
        <w:rPr>
          <w:rFonts w:ascii="Times New Roman" w:hAnsi="Times New Roman" w:cs="Times New Roman"/>
          <w:sz w:val="24"/>
          <w:szCs w:val="24"/>
        </w:rPr>
        <w:t>20</w:t>
      </w:r>
      <w:r>
        <w:rPr>
          <w:rFonts w:ascii="Times New Roman" w:hAnsi="Times New Roman" w:cs="Times New Roman"/>
          <w:sz w:val="24"/>
          <w:szCs w:val="24"/>
        </w:rPr>
        <w:t xml:space="preserve"> (</w:t>
      </w:r>
      <w:r w:rsidR="00437B3E">
        <w:rPr>
          <w:rFonts w:ascii="Times New Roman" w:hAnsi="Times New Roman" w:cs="Times New Roman"/>
          <w:sz w:val="24"/>
          <w:szCs w:val="24"/>
        </w:rPr>
        <w:t>двадцати</w:t>
      </w:r>
      <w:r>
        <w:rPr>
          <w:rFonts w:ascii="Times New Roman" w:hAnsi="Times New Roman" w:cs="Times New Roman"/>
          <w:sz w:val="24"/>
          <w:szCs w:val="24"/>
        </w:rPr>
        <w:t>) календарных дней со дня обращения Заказчика заменить дефектный Товар на надлежащего качества;</w:t>
      </w:r>
    </w:p>
    <w:p w14:paraId="00543F75" w14:textId="77777777" w:rsidR="00C847EE" w:rsidRPr="00CB67D4" w:rsidRDefault="00C847EE" w:rsidP="00C847EE">
      <w:pPr>
        <w:widowControl w:val="0"/>
        <w:tabs>
          <w:tab w:val="left" w:pos="709"/>
          <w:tab w:val="left" w:pos="1134"/>
        </w:tabs>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Pr="00CB67D4">
        <w:rPr>
          <w:rFonts w:ascii="Times New Roman" w:eastAsia="Times New Roman" w:hAnsi="Times New Roman" w:cs="Times New Roman"/>
          <w:sz w:val="24"/>
          <w:szCs w:val="24"/>
          <w:lang w:eastAsia="ar-SA"/>
        </w:rPr>
        <w:t>.3.</w:t>
      </w:r>
      <w:r>
        <w:rPr>
          <w:rFonts w:ascii="Times New Roman" w:eastAsia="Times New Roman" w:hAnsi="Times New Roman" w:cs="Times New Roman"/>
          <w:sz w:val="24"/>
          <w:szCs w:val="24"/>
          <w:lang w:eastAsia="ar-SA"/>
        </w:rPr>
        <w:t>10</w:t>
      </w:r>
      <w:r w:rsidRPr="00CB67D4">
        <w:rPr>
          <w:rFonts w:ascii="Times New Roman" w:eastAsia="Times New Roman" w:hAnsi="Times New Roman" w:cs="Times New Roman"/>
          <w:sz w:val="24"/>
          <w:szCs w:val="24"/>
          <w:lang w:eastAsia="ar-SA"/>
        </w:rPr>
        <w:t>. исполнять обязанности, предусмотренные иными положениями Контракта.</w:t>
      </w:r>
    </w:p>
    <w:p w14:paraId="3B132A5F" w14:textId="77777777" w:rsidR="00C847EE" w:rsidRPr="00CB67D4" w:rsidRDefault="00C847EE" w:rsidP="00C847EE">
      <w:pPr>
        <w:widowControl w:val="0"/>
        <w:tabs>
          <w:tab w:val="left" w:pos="709"/>
          <w:tab w:val="left" w:pos="1134"/>
        </w:tabs>
        <w:suppressAutoHyphens/>
        <w:spacing w:after="0" w:line="240" w:lineRule="auto"/>
        <w:ind w:firstLine="709"/>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4</w:t>
      </w:r>
      <w:r w:rsidRPr="00CB67D4">
        <w:rPr>
          <w:rFonts w:ascii="Times New Roman" w:eastAsia="Times New Roman" w:hAnsi="Times New Roman" w:cs="Times New Roman"/>
          <w:b/>
          <w:sz w:val="24"/>
          <w:szCs w:val="24"/>
          <w:lang w:eastAsia="ar-SA"/>
        </w:rPr>
        <w:t>.4. Поставщик вправе:</w:t>
      </w:r>
    </w:p>
    <w:p w14:paraId="694D4132" w14:textId="77777777" w:rsidR="00C847EE" w:rsidRPr="00CB67D4" w:rsidRDefault="00C847EE" w:rsidP="00C847EE">
      <w:pPr>
        <w:widowControl w:val="0"/>
        <w:tabs>
          <w:tab w:val="left" w:pos="709"/>
          <w:tab w:val="left" w:pos="1134"/>
        </w:tabs>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Pr="00CB67D4">
        <w:rPr>
          <w:rFonts w:ascii="Times New Roman" w:eastAsia="Times New Roman" w:hAnsi="Times New Roman" w:cs="Times New Roman"/>
          <w:sz w:val="24"/>
          <w:szCs w:val="24"/>
          <w:lang w:eastAsia="ar-SA"/>
        </w:rPr>
        <w:t>.4.1. привлечь к исполнению своих обязательств по Контракту третьих лиц</w:t>
      </w:r>
      <w:r>
        <w:rPr>
          <w:rFonts w:ascii="Times New Roman" w:eastAsia="Times New Roman" w:hAnsi="Times New Roman" w:cs="Times New Roman"/>
          <w:sz w:val="24"/>
          <w:szCs w:val="24"/>
          <w:lang w:eastAsia="ar-SA"/>
        </w:rPr>
        <w:t xml:space="preserve"> с соблюдением положений настоящего Контракта, касающихся такого привлечения</w:t>
      </w:r>
      <w:r w:rsidRPr="00CB67D4">
        <w:rPr>
          <w:rFonts w:ascii="Times New Roman" w:eastAsia="Times New Roman" w:hAnsi="Times New Roman" w:cs="Times New Roman"/>
          <w:sz w:val="24"/>
          <w:szCs w:val="24"/>
          <w:lang w:eastAsia="ar-SA"/>
        </w:rPr>
        <w:t>;</w:t>
      </w:r>
    </w:p>
    <w:p w14:paraId="53CB1CB7" w14:textId="139A55ED" w:rsidR="00C847EE" w:rsidRPr="00CB67D4" w:rsidRDefault="00C847EE" w:rsidP="00C847EE">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Pr="00CB67D4">
        <w:rPr>
          <w:rFonts w:ascii="Times New Roman" w:eastAsia="Times New Roman" w:hAnsi="Times New Roman" w:cs="Times New Roman"/>
          <w:sz w:val="24"/>
          <w:szCs w:val="24"/>
          <w:lang w:eastAsia="ar-SA"/>
        </w:rPr>
        <w:t xml:space="preserve">.4.2. оформлять </w:t>
      </w:r>
      <w:r w:rsidR="00437B3E">
        <w:rPr>
          <w:rFonts w:ascii="Times New Roman" w:eastAsia="Times New Roman" w:hAnsi="Times New Roman" w:cs="Times New Roman"/>
          <w:sz w:val="24"/>
          <w:szCs w:val="24"/>
          <w:lang w:eastAsia="ar-SA"/>
        </w:rPr>
        <w:t xml:space="preserve">иные соответствующие документы, подтверждающие фактическую поставку Товара, </w:t>
      </w:r>
      <w:r w:rsidRPr="00CB67D4">
        <w:rPr>
          <w:rFonts w:ascii="Times New Roman" w:eastAsia="Times New Roman" w:hAnsi="Times New Roman" w:cs="Times New Roman"/>
          <w:sz w:val="24"/>
          <w:szCs w:val="24"/>
          <w:lang w:eastAsia="ar-SA"/>
        </w:rPr>
        <w:t>и требовать их подписания Заказчиком;</w:t>
      </w:r>
    </w:p>
    <w:p w14:paraId="3219747E" w14:textId="77777777" w:rsidR="00C847EE" w:rsidRDefault="00C847EE" w:rsidP="00C847EE">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Pr="00CB67D4">
        <w:rPr>
          <w:rFonts w:ascii="Times New Roman" w:eastAsia="Times New Roman" w:hAnsi="Times New Roman" w:cs="Times New Roman"/>
          <w:sz w:val="24"/>
          <w:szCs w:val="24"/>
          <w:lang w:eastAsia="ar-SA"/>
        </w:rPr>
        <w:t>.4.3. осуществлять замену соисполнителя, с которым ранее был заключен договор, на другого соисполнителя, в случае неисполнения или ненадлежащего исполнения соисполнителем обязательств, предусмотренных договором, заключенным с Поставщиком;</w:t>
      </w:r>
    </w:p>
    <w:p w14:paraId="1596E1B7" w14:textId="77777777" w:rsidR="00C847EE" w:rsidRDefault="00C847EE" w:rsidP="00C847EE">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4.4.4. досрочно поставить Товар, при этом не вправе требовать увеличения цены Контракта;</w:t>
      </w:r>
    </w:p>
    <w:p w14:paraId="585DD816" w14:textId="77777777" w:rsidR="00C847EE" w:rsidRDefault="00C847EE" w:rsidP="00C847EE">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Pr="00CB67D4">
        <w:rPr>
          <w:rFonts w:ascii="Times New Roman" w:eastAsia="Times New Roman" w:hAnsi="Times New Roman" w:cs="Times New Roman"/>
          <w:sz w:val="24"/>
          <w:szCs w:val="24"/>
          <w:lang w:eastAsia="ar-SA"/>
        </w:rPr>
        <w:t>.4.</w:t>
      </w:r>
      <w:r>
        <w:rPr>
          <w:rFonts w:ascii="Times New Roman" w:eastAsia="Times New Roman" w:hAnsi="Times New Roman" w:cs="Times New Roman"/>
          <w:sz w:val="24"/>
          <w:szCs w:val="24"/>
          <w:lang w:eastAsia="ar-SA"/>
        </w:rPr>
        <w:t>5</w:t>
      </w:r>
      <w:r w:rsidRPr="00CB67D4">
        <w:rPr>
          <w:rFonts w:ascii="Times New Roman" w:eastAsia="Times New Roman" w:hAnsi="Times New Roman" w:cs="Times New Roman"/>
          <w:sz w:val="24"/>
          <w:szCs w:val="24"/>
          <w:lang w:eastAsia="ar-SA"/>
        </w:rPr>
        <w:t>. реализовывать права, предусмотренные иными положениями Контракта.</w:t>
      </w:r>
    </w:p>
    <w:p w14:paraId="3CB2658F" w14:textId="77777777" w:rsidR="008E2ADD" w:rsidRDefault="008E2ADD" w:rsidP="008E2ADD">
      <w:pPr>
        <w:tabs>
          <w:tab w:val="left" w:pos="567"/>
        </w:tabs>
        <w:spacing w:after="0" w:line="240" w:lineRule="auto"/>
        <w:jc w:val="both"/>
        <w:rPr>
          <w:rFonts w:ascii="Times New Roman" w:eastAsia="Times New Roman" w:hAnsi="Times New Roman" w:cs="Times New Roman"/>
          <w:sz w:val="24"/>
          <w:szCs w:val="24"/>
          <w:lang w:eastAsia="ru-RU"/>
        </w:rPr>
      </w:pPr>
    </w:p>
    <w:p w14:paraId="22EEF5B8" w14:textId="77777777" w:rsidR="008E2ADD" w:rsidRDefault="008E2ADD" w:rsidP="008E2ADD">
      <w:pPr>
        <w:tabs>
          <w:tab w:val="left" w:pos="567"/>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 КАЧЕСТВО ТОВАРА. ГАРАНТИИ</w:t>
      </w:r>
    </w:p>
    <w:p w14:paraId="0095344E" w14:textId="77777777" w:rsidR="00437B3E" w:rsidRPr="00437B3E" w:rsidRDefault="00437B3E" w:rsidP="00437B3E">
      <w:pPr>
        <w:widowControl w:val="0"/>
        <w:tabs>
          <w:tab w:val="left" w:pos="851"/>
          <w:tab w:val="left" w:pos="1134"/>
        </w:tabs>
        <w:spacing w:after="0" w:line="240" w:lineRule="auto"/>
        <w:ind w:firstLine="709"/>
        <w:jc w:val="both"/>
        <w:rPr>
          <w:rFonts w:ascii="Times New Roman" w:eastAsia="Times New Roman" w:hAnsi="Times New Roman" w:cs="Times New Roman"/>
          <w:b/>
          <w:bCs/>
          <w:sz w:val="24"/>
          <w:szCs w:val="24"/>
          <w:lang w:eastAsia="ru-RU"/>
        </w:rPr>
      </w:pPr>
      <w:r w:rsidRPr="00437B3E">
        <w:rPr>
          <w:rFonts w:ascii="Times New Roman" w:eastAsia="Times New Roman" w:hAnsi="Times New Roman" w:cs="Times New Roman"/>
          <w:b/>
          <w:bCs/>
          <w:sz w:val="24"/>
          <w:szCs w:val="24"/>
          <w:lang w:eastAsia="ru-RU"/>
        </w:rPr>
        <w:t xml:space="preserve">5.1. Поставщик гарантирует: </w:t>
      </w:r>
    </w:p>
    <w:p w14:paraId="7704348D" w14:textId="77777777" w:rsidR="00437B3E" w:rsidRPr="00CB67D4" w:rsidRDefault="00437B3E" w:rsidP="00437B3E">
      <w:pPr>
        <w:widowControl w:val="0"/>
        <w:tabs>
          <w:tab w:val="left" w:pos="851"/>
          <w:tab w:val="left" w:pos="1134"/>
        </w:tabs>
        <w:spacing w:after="0" w:line="240" w:lineRule="auto"/>
        <w:ind w:firstLine="709"/>
        <w:jc w:val="both"/>
        <w:rPr>
          <w:rFonts w:ascii="Times New Roman" w:eastAsia="Times New Roman" w:hAnsi="Times New Roman" w:cs="Times New Roman"/>
          <w:sz w:val="24"/>
          <w:szCs w:val="24"/>
          <w:lang w:eastAsia="ru-RU"/>
        </w:rPr>
      </w:pPr>
      <w:r w:rsidRPr="00CB67D4">
        <w:rPr>
          <w:rFonts w:ascii="Times New Roman" w:eastAsia="Times New Roman" w:hAnsi="Times New Roman" w:cs="Times New Roman"/>
          <w:sz w:val="24"/>
          <w:szCs w:val="24"/>
          <w:lang w:eastAsia="ru-RU"/>
        </w:rPr>
        <w:t xml:space="preserve">- предпродажная подготовка должна включать в себя проверку всех уровней эксплуатационных </w:t>
      </w:r>
      <w:r>
        <w:rPr>
          <w:rFonts w:ascii="Times New Roman" w:eastAsia="Times New Roman" w:hAnsi="Times New Roman" w:cs="Times New Roman"/>
          <w:sz w:val="24"/>
          <w:szCs w:val="24"/>
          <w:lang w:eastAsia="ru-RU"/>
        </w:rPr>
        <w:t>характеристик</w:t>
      </w:r>
      <w:r w:rsidRPr="00CB67D4">
        <w:rPr>
          <w:rFonts w:ascii="Times New Roman" w:eastAsia="Times New Roman" w:hAnsi="Times New Roman" w:cs="Times New Roman"/>
          <w:sz w:val="24"/>
          <w:szCs w:val="24"/>
          <w:lang w:eastAsia="ru-RU"/>
        </w:rPr>
        <w:t>, проверку работоспособности всего оборудования, работоспособности всех агрегатов, а также проверку комплектации;</w:t>
      </w:r>
    </w:p>
    <w:p w14:paraId="77610978" w14:textId="77777777" w:rsidR="00437B3E" w:rsidRPr="00CB67D4" w:rsidRDefault="00437B3E" w:rsidP="00437B3E">
      <w:pPr>
        <w:widowControl w:val="0"/>
        <w:tabs>
          <w:tab w:val="left" w:pos="851"/>
          <w:tab w:val="left" w:pos="1134"/>
        </w:tabs>
        <w:spacing w:after="0" w:line="240" w:lineRule="auto"/>
        <w:ind w:firstLine="709"/>
        <w:jc w:val="both"/>
        <w:rPr>
          <w:rFonts w:ascii="Times New Roman" w:eastAsia="Times New Roman" w:hAnsi="Times New Roman" w:cs="Times New Roman"/>
          <w:sz w:val="24"/>
          <w:szCs w:val="24"/>
          <w:lang w:eastAsia="ru-RU"/>
        </w:rPr>
      </w:pPr>
      <w:r w:rsidRPr="00CB67D4">
        <w:rPr>
          <w:rFonts w:ascii="Times New Roman" w:eastAsia="Times New Roman" w:hAnsi="Times New Roman" w:cs="Times New Roman"/>
          <w:sz w:val="24"/>
          <w:szCs w:val="24"/>
          <w:lang w:eastAsia="ru-RU"/>
        </w:rPr>
        <w:t>- качество и безопасность Товара соответствует действующим стандартам и техническим требованиям, установленным в Российской Федерации;</w:t>
      </w:r>
    </w:p>
    <w:p w14:paraId="60B53CE6" w14:textId="77777777" w:rsidR="00437B3E" w:rsidRPr="00CB67D4" w:rsidRDefault="00437B3E" w:rsidP="00437B3E">
      <w:pPr>
        <w:widowControl w:val="0"/>
        <w:tabs>
          <w:tab w:val="left" w:pos="851"/>
          <w:tab w:val="left" w:pos="1134"/>
        </w:tabs>
        <w:spacing w:after="0" w:line="240" w:lineRule="auto"/>
        <w:ind w:firstLine="709"/>
        <w:jc w:val="both"/>
        <w:rPr>
          <w:rFonts w:ascii="Times New Roman" w:eastAsia="Times New Roman" w:hAnsi="Times New Roman" w:cs="Times New Roman"/>
          <w:sz w:val="24"/>
          <w:szCs w:val="24"/>
          <w:lang w:eastAsia="ru-RU"/>
        </w:rPr>
      </w:pPr>
      <w:r w:rsidRPr="00CB67D4">
        <w:rPr>
          <w:rFonts w:ascii="Times New Roman" w:eastAsia="Times New Roman" w:hAnsi="Times New Roman" w:cs="Times New Roman"/>
          <w:sz w:val="24"/>
          <w:szCs w:val="24"/>
          <w:lang w:eastAsia="ru-RU"/>
        </w:rPr>
        <w:t xml:space="preserve">- поставляемый </w:t>
      </w:r>
      <w:r w:rsidRPr="003A5035">
        <w:rPr>
          <w:rFonts w:ascii="Times New Roman" w:eastAsia="Times New Roman" w:hAnsi="Times New Roman" w:cs="Times New Roman"/>
          <w:b/>
          <w:bCs/>
          <w:sz w:val="24"/>
          <w:szCs w:val="24"/>
          <w:lang w:eastAsia="ru-RU"/>
        </w:rPr>
        <w:t>Товар новый</w:t>
      </w:r>
      <w:r w:rsidRPr="00CB67D4">
        <w:rPr>
          <w:rFonts w:ascii="Times New Roman" w:eastAsia="Times New Roman" w:hAnsi="Times New Roman" w:cs="Times New Roman"/>
          <w:sz w:val="24"/>
          <w:szCs w:val="24"/>
          <w:lang w:eastAsia="ru-RU"/>
        </w:rPr>
        <w:t xml:space="preserve">, не был в эксплуатации, употреблении, не прошел ремонт, в том </w:t>
      </w:r>
      <w:r w:rsidRPr="00CB67D4">
        <w:rPr>
          <w:rFonts w:ascii="Times New Roman" w:eastAsia="Times New Roman" w:hAnsi="Times New Roman" w:cs="Times New Roman"/>
          <w:sz w:val="24"/>
          <w:szCs w:val="24"/>
          <w:lang w:eastAsia="ru-RU"/>
        </w:rPr>
        <w:lastRenderedPageBreak/>
        <w:t>числе восстановление, замену составных частей;</w:t>
      </w:r>
    </w:p>
    <w:p w14:paraId="23EE2A95" w14:textId="4F11E1B5" w:rsidR="00437B3E" w:rsidRPr="00CB67D4" w:rsidRDefault="00437B3E" w:rsidP="00437B3E">
      <w:pPr>
        <w:widowControl w:val="0"/>
        <w:tabs>
          <w:tab w:val="left" w:pos="851"/>
          <w:tab w:val="left" w:pos="1134"/>
        </w:tabs>
        <w:spacing w:after="0" w:line="240" w:lineRule="auto"/>
        <w:ind w:firstLine="709"/>
        <w:jc w:val="both"/>
        <w:rPr>
          <w:rFonts w:ascii="Times New Roman" w:eastAsia="Times New Roman" w:hAnsi="Times New Roman" w:cs="Times New Roman"/>
          <w:sz w:val="24"/>
          <w:szCs w:val="24"/>
          <w:lang w:eastAsia="ar-SA"/>
        </w:rPr>
      </w:pPr>
      <w:r w:rsidRPr="00CB67D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гарантийный срок на Товар: </w:t>
      </w:r>
      <w:r w:rsidRPr="003A4C66">
        <w:rPr>
          <w:rFonts w:ascii="Times New Roman" w:eastAsia="Times New Roman" w:hAnsi="Times New Roman" w:cs="Times New Roman"/>
          <w:b/>
          <w:bCs/>
          <w:sz w:val="24"/>
          <w:szCs w:val="24"/>
          <w:lang w:eastAsia="ru-RU"/>
        </w:rPr>
        <w:t>12 календарных месяцев</w:t>
      </w:r>
      <w:r w:rsidRPr="003A4C6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с даты приемки Товара, указанной в п. </w:t>
      </w:r>
      <w:r>
        <w:rPr>
          <w:rFonts w:ascii="Times New Roman" w:eastAsia="Times New Roman" w:hAnsi="Times New Roman" w:cs="Times New Roman"/>
          <w:sz w:val="24"/>
          <w:szCs w:val="24"/>
          <w:lang w:eastAsia="ru-RU"/>
        </w:rPr>
        <w:t>3.6</w:t>
      </w:r>
      <w:r>
        <w:rPr>
          <w:rFonts w:ascii="Times New Roman" w:eastAsia="Times New Roman" w:hAnsi="Times New Roman" w:cs="Times New Roman"/>
          <w:sz w:val="24"/>
          <w:szCs w:val="24"/>
          <w:lang w:eastAsia="ru-RU"/>
        </w:rPr>
        <w:t xml:space="preserve"> Контракта</w:t>
      </w:r>
      <w:r w:rsidRPr="00CB67D4">
        <w:rPr>
          <w:rFonts w:ascii="Times New Roman" w:eastAsia="Times New Roman" w:hAnsi="Times New Roman" w:cs="Times New Roman"/>
          <w:sz w:val="24"/>
          <w:szCs w:val="24"/>
          <w:lang w:eastAsia="ar-SA"/>
        </w:rPr>
        <w:t xml:space="preserve">; </w:t>
      </w:r>
    </w:p>
    <w:p w14:paraId="02E4669B" w14:textId="071F3A7B" w:rsidR="00437B3E" w:rsidRPr="00CB67D4" w:rsidRDefault="00437B3E" w:rsidP="00437B3E">
      <w:pPr>
        <w:widowControl w:val="0"/>
        <w:tabs>
          <w:tab w:val="left" w:pos="851"/>
          <w:tab w:val="left" w:pos="1134"/>
        </w:tabs>
        <w:spacing w:after="0" w:line="240" w:lineRule="auto"/>
        <w:ind w:firstLine="709"/>
        <w:jc w:val="both"/>
        <w:rPr>
          <w:rFonts w:ascii="Times New Roman" w:eastAsia="Times New Roman" w:hAnsi="Times New Roman" w:cs="Times New Roman"/>
          <w:sz w:val="24"/>
          <w:szCs w:val="24"/>
          <w:lang w:eastAsia="ru-RU"/>
        </w:rPr>
      </w:pPr>
      <w:r w:rsidRPr="00CB67D4">
        <w:rPr>
          <w:rFonts w:ascii="Times New Roman" w:eastAsia="Times New Roman" w:hAnsi="Times New Roman" w:cs="Times New Roman"/>
          <w:sz w:val="24"/>
          <w:szCs w:val="24"/>
          <w:lang w:eastAsia="ru-RU"/>
        </w:rPr>
        <w:t>-</w:t>
      </w:r>
      <w:r w:rsidRPr="00CB67D4">
        <w:rPr>
          <w:rFonts w:ascii="Calibri" w:eastAsia="Times New Roman" w:hAnsi="Calibri" w:cs="Calibri"/>
          <w:sz w:val="20"/>
          <w:szCs w:val="20"/>
          <w:lang w:eastAsia="ar-SA"/>
        </w:rPr>
        <w:t xml:space="preserve"> </w:t>
      </w:r>
      <w:r w:rsidRPr="00CB67D4">
        <w:rPr>
          <w:rFonts w:ascii="Times New Roman" w:eastAsia="Times New Roman" w:hAnsi="Times New Roman" w:cs="Times New Roman"/>
          <w:sz w:val="24"/>
          <w:szCs w:val="24"/>
          <w:lang w:eastAsia="ru-RU"/>
        </w:rPr>
        <w:t>одновременно с Товаром передать относящиеся к нему документы</w:t>
      </w:r>
      <w:r>
        <w:rPr>
          <w:rFonts w:ascii="Times New Roman" w:eastAsia="Times New Roman" w:hAnsi="Times New Roman" w:cs="Times New Roman"/>
          <w:sz w:val="24"/>
          <w:szCs w:val="24"/>
          <w:lang w:eastAsia="ru-RU"/>
        </w:rPr>
        <w:t xml:space="preserve">, указанные в п. </w:t>
      </w:r>
      <w:r>
        <w:rPr>
          <w:rFonts w:ascii="Times New Roman" w:eastAsia="Times New Roman" w:hAnsi="Times New Roman" w:cs="Times New Roman"/>
          <w:sz w:val="24"/>
          <w:szCs w:val="24"/>
          <w:lang w:eastAsia="ru-RU"/>
        </w:rPr>
        <w:t xml:space="preserve">3.1.2 </w:t>
      </w:r>
      <w:r>
        <w:rPr>
          <w:rFonts w:ascii="Times New Roman" w:eastAsia="Times New Roman" w:hAnsi="Times New Roman" w:cs="Times New Roman"/>
          <w:sz w:val="24"/>
          <w:szCs w:val="24"/>
          <w:lang w:eastAsia="ru-RU"/>
        </w:rPr>
        <w:t>Контракта.</w:t>
      </w:r>
    </w:p>
    <w:p w14:paraId="4C3299AB" w14:textId="6770ABEA" w:rsidR="00437B3E" w:rsidRPr="00437B3E" w:rsidRDefault="00437B3E" w:rsidP="00437B3E">
      <w:pPr>
        <w:widowControl w:val="0"/>
        <w:tabs>
          <w:tab w:val="left" w:pos="851"/>
          <w:tab w:val="left" w:pos="1134"/>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Pr="00CB67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w:t>
      </w:r>
      <w:r w:rsidRPr="00CB67D4">
        <w:rPr>
          <w:rFonts w:ascii="Times New Roman" w:eastAsia="Times New Roman" w:hAnsi="Times New Roman" w:cs="Times New Roman"/>
          <w:sz w:val="24"/>
          <w:szCs w:val="24"/>
          <w:lang w:eastAsia="ru-RU"/>
        </w:rPr>
        <w:t>.</w:t>
      </w:r>
      <w:r w:rsidRPr="00CB67D4">
        <w:rPr>
          <w:rFonts w:ascii="Times New Roman" w:eastAsia="Times New Roman" w:hAnsi="Times New Roman" w:cs="Times New Roman"/>
          <w:sz w:val="24"/>
          <w:szCs w:val="24"/>
          <w:lang w:eastAsia="ru-RU"/>
        </w:rPr>
        <w:tab/>
      </w:r>
      <w:r w:rsidRPr="00437B3E">
        <w:rPr>
          <w:rFonts w:ascii="Times New Roman" w:eastAsia="Times New Roman" w:hAnsi="Times New Roman" w:cs="Times New Roman"/>
          <w:sz w:val="24"/>
          <w:szCs w:val="24"/>
          <w:lang w:eastAsia="ru-RU"/>
        </w:rPr>
        <w:t xml:space="preserve">Наличие гарантии может подтверждаться выдачей Поставщиком гарантийного талона или иного гарантийного документа на поставленный Товар (в случае его наличия), заполненный надлежащим образом: с указанием наименования Товара, даты начала исчисления гарантийного срока, печати и подписи Поставщика, при этом такой гарантийный документ должен соответствовать условиям гарантийных обязательств по настоящему </w:t>
      </w:r>
      <w:r>
        <w:rPr>
          <w:rFonts w:ascii="Times New Roman" w:eastAsia="Times New Roman" w:hAnsi="Times New Roman" w:cs="Times New Roman"/>
          <w:sz w:val="24"/>
          <w:szCs w:val="24"/>
          <w:lang w:eastAsia="ru-RU"/>
        </w:rPr>
        <w:t>Контракту</w:t>
      </w:r>
      <w:r w:rsidRPr="00437B3E">
        <w:rPr>
          <w:rFonts w:ascii="Times New Roman" w:eastAsia="Times New Roman" w:hAnsi="Times New Roman" w:cs="Times New Roman"/>
          <w:sz w:val="24"/>
          <w:szCs w:val="24"/>
          <w:lang w:eastAsia="ru-RU"/>
        </w:rPr>
        <w:t>.</w:t>
      </w:r>
    </w:p>
    <w:p w14:paraId="4B80DA43" w14:textId="37A12A78" w:rsidR="00437B3E" w:rsidRPr="00CB67D4" w:rsidRDefault="00437B3E" w:rsidP="00437B3E">
      <w:pPr>
        <w:widowControl w:val="0"/>
        <w:tabs>
          <w:tab w:val="left" w:pos="851"/>
          <w:tab w:val="left" w:pos="1134"/>
        </w:tab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r w:rsidRPr="00CB67D4">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3</w:t>
      </w:r>
      <w:r w:rsidRPr="00CB67D4">
        <w:rPr>
          <w:rFonts w:ascii="Times New Roman" w:eastAsia="Times New Roman" w:hAnsi="Times New Roman" w:cs="Times New Roman"/>
          <w:sz w:val="24"/>
          <w:szCs w:val="24"/>
          <w:lang w:eastAsia="ar-SA"/>
        </w:rPr>
        <w:t>.</w:t>
      </w:r>
      <w:r w:rsidRPr="00CB67D4">
        <w:rPr>
          <w:rFonts w:ascii="Times New Roman" w:eastAsia="Times New Roman" w:hAnsi="Times New Roman" w:cs="Times New Roman"/>
          <w:sz w:val="24"/>
          <w:szCs w:val="24"/>
          <w:lang w:eastAsia="ar-SA"/>
        </w:rPr>
        <w:tab/>
        <w:t>Гарантийные обязательства выполняются Поставщиком при условии соблюдения Заказчиком правил и условий эксплуатации</w:t>
      </w:r>
      <w:r>
        <w:rPr>
          <w:rFonts w:ascii="Times New Roman" w:eastAsia="Times New Roman" w:hAnsi="Times New Roman" w:cs="Times New Roman"/>
          <w:sz w:val="24"/>
          <w:szCs w:val="24"/>
          <w:lang w:eastAsia="ar-SA"/>
        </w:rPr>
        <w:t>, сборки</w:t>
      </w:r>
      <w:r w:rsidRPr="00CB67D4">
        <w:rPr>
          <w:rFonts w:ascii="Times New Roman" w:eastAsia="Times New Roman" w:hAnsi="Times New Roman" w:cs="Times New Roman"/>
          <w:sz w:val="24"/>
          <w:szCs w:val="24"/>
          <w:lang w:eastAsia="ar-SA"/>
        </w:rPr>
        <w:t xml:space="preserve"> и хранения Товара.</w:t>
      </w:r>
    </w:p>
    <w:p w14:paraId="2942191A" w14:textId="77777777" w:rsidR="00437B3E" w:rsidRPr="00CB67D4" w:rsidRDefault="00437B3E" w:rsidP="00437B3E">
      <w:pPr>
        <w:tabs>
          <w:tab w:val="left" w:pos="851"/>
          <w:tab w:val="left" w:pos="1134"/>
        </w:tabs>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r w:rsidRPr="00CB67D4">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4</w:t>
      </w:r>
      <w:r w:rsidRPr="00CB67D4">
        <w:rPr>
          <w:rFonts w:ascii="Times New Roman" w:eastAsia="Times New Roman" w:hAnsi="Times New Roman" w:cs="Times New Roman"/>
          <w:sz w:val="24"/>
          <w:szCs w:val="24"/>
          <w:lang w:eastAsia="ar-SA"/>
        </w:rPr>
        <w:t>.</w:t>
      </w:r>
      <w:r w:rsidRPr="00CB67D4">
        <w:rPr>
          <w:rFonts w:ascii="Times New Roman" w:eastAsia="Times New Roman" w:hAnsi="Times New Roman" w:cs="Times New Roman"/>
          <w:sz w:val="24"/>
          <w:szCs w:val="24"/>
          <w:lang w:eastAsia="ar-SA"/>
        </w:rPr>
        <w:tab/>
        <w:t xml:space="preserve">В случае поставки </w:t>
      </w:r>
      <w:r>
        <w:rPr>
          <w:rFonts w:ascii="Times New Roman" w:eastAsia="Times New Roman" w:hAnsi="Times New Roman" w:cs="Times New Roman"/>
          <w:sz w:val="24"/>
          <w:szCs w:val="24"/>
          <w:lang w:eastAsia="ar-SA"/>
        </w:rPr>
        <w:t>Т</w:t>
      </w:r>
      <w:r w:rsidRPr="00CB67D4">
        <w:rPr>
          <w:rFonts w:ascii="Times New Roman" w:eastAsia="Times New Roman" w:hAnsi="Times New Roman" w:cs="Times New Roman"/>
          <w:sz w:val="24"/>
          <w:szCs w:val="24"/>
          <w:lang w:eastAsia="ar-SA"/>
        </w:rPr>
        <w:t>овар</w:t>
      </w:r>
      <w:r>
        <w:rPr>
          <w:rFonts w:ascii="Times New Roman" w:eastAsia="Times New Roman" w:hAnsi="Times New Roman" w:cs="Times New Roman"/>
          <w:sz w:val="24"/>
          <w:szCs w:val="24"/>
          <w:lang w:eastAsia="ar-SA"/>
        </w:rPr>
        <w:t>а</w:t>
      </w:r>
      <w:r w:rsidRPr="00CB67D4">
        <w:rPr>
          <w:rFonts w:ascii="Times New Roman" w:eastAsia="Times New Roman" w:hAnsi="Times New Roman" w:cs="Times New Roman"/>
          <w:sz w:val="24"/>
          <w:szCs w:val="24"/>
          <w:lang w:eastAsia="ar-SA"/>
        </w:rPr>
        <w:t xml:space="preserve"> ненадлежащего качества, </w:t>
      </w:r>
      <w:r>
        <w:rPr>
          <w:rFonts w:ascii="Times New Roman" w:eastAsia="Times New Roman" w:hAnsi="Times New Roman" w:cs="Times New Roman"/>
          <w:sz w:val="24"/>
          <w:szCs w:val="24"/>
          <w:lang w:eastAsia="ar-SA"/>
        </w:rPr>
        <w:t xml:space="preserve">подлежащего устранению (ремонту) </w:t>
      </w:r>
      <w:r w:rsidRPr="00CB67D4">
        <w:rPr>
          <w:rFonts w:ascii="Times New Roman" w:eastAsia="Times New Roman" w:hAnsi="Times New Roman" w:cs="Times New Roman"/>
          <w:sz w:val="24"/>
          <w:szCs w:val="24"/>
          <w:lang w:eastAsia="ar-SA"/>
        </w:rPr>
        <w:t>в течение гарантийного срока</w:t>
      </w:r>
      <w:r>
        <w:rPr>
          <w:rFonts w:ascii="Times New Roman" w:eastAsia="Times New Roman" w:hAnsi="Times New Roman" w:cs="Times New Roman"/>
          <w:sz w:val="24"/>
          <w:szCs w:val="24"/>
          <w:lang w:eastAsia="ar-SA"/>
        </w:rPr>
        <w:t xml:space="preserve"> - действуют положения п. 4.3.8 Контракта.</w:t>
      </w:r>
    </w:p>
    <w:p w14:paraId="67C9CF56" w14:textId="77777777" w:rsidR="00437B3E" w:rsidRPr="00CB67D4" w:rsidRDefault="00437B3E" w:rsidP="00437B3E">
      <w:pPr>
        <w:tabs>
          <w:tab w:val="left" w:pos="851"/>
          <w:tab w:val="left" w:pos="1134"/>
        </w:tabs>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r w:rsidRPr="00CB67D4">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5</w:t>
      </w:r>
      <w:r w:rsidRPr="00CB67D4">
        <w:rPr>
          <w:rFonts w:ascii="Times New Roman" w:eastAsia="Times New Roman" w:hAnsi="Times New Roman" w:cs="Times New Roman"/>
          <w:sz w:val="24"/>
          <w:szCs w:val="24"/>
          <w:lang w:eastAsia="ar-SA"/>
        </w:rPr>
        <w:t>.</w:t>
      </w:r>
      <w:r w:rsidRPr="00CB67D4">
        <w:rPr>
          <w:rFonts w:ascii="Times New Roman" w:eastAsia="Times New Roman" w:hAnsi="Times New Roman" w:cs="Times New Roman"/>
          <w:sz w:val="24"/>
          <w:szCs w:val="24"/>
          <w:lang w:eastAsia="ar-SA"/>
        </w:rPr>
        <w:tab/>
        <w:t>В случае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r>
        <w:rPr>
          <w:rFonts w:ascii="Times New Roman" w:eastAsia="Times New Roman" w:hAnsi="Times New Roman" w:cs="Times New Roman"/>
          <w:sz w:val="24"/>
          <w:szCs w:val="24"/>
          <w:lang w:eastAsia="ar-SA"/>
        </w:rPr>
        <w:t xml:space="preserve"> - действуют положения п. 4.3.9 Контракта.</w:t>
      </w:r>
    </w:p>
    <w:p w14:paraId="44240EBA" w14:textId="77777777" w:rsidR="00437B3E" w:rsidRDefault="00437B3E" w:rsidP="00437B3E">
      <w:pPr>
        <w:tabs>
          <w:tab w:val="left" w:pos="851"/>
          <w:tab w:val="left" w:pos="1134"/>
        </w:tabs>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r w:rsidRPr="00CB67D4">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6</w:t>
      </w:r>
      <w:r w:rsidRPr="00CB67D4">
        <w:rPr>
          <w:rFonts w:ascii="Times New Roman" w:eastAsia="Times New Roman" w:hAnsi="Times New Roman" w:cs="Times New Roman"/>
          <w:sz w:val="24"/>
          <w:szCs w:val="24"/>
          <w:lang w:eastAsia="ar-SA"/>
        </w:rPr>
        <w:t>.</w:t>
      </w:r>
      <w:r w:rsidRPr="00CB67D4">
        <w:rPr>
          <w:rFonts w:ascii="Times New Roman" w:eastAsia="Times New Roman" w:hAnsi="Times New Roman" w:cs="Times New Roman"/>
          <w:sz w:val="24"/>
          <w:szCs w:val="24"/>
          <w:lang w:eastAsia="ar-SA"/>
        </w:rPr>
        <w:tab/>
        <w:t xml:space="preserve">В случае поставки некомплектного </w:t>
      </w:r>
      <w:r>
        <w:rPr>
          <w:rFonts w:ascii="Times New Roman" w:eastAsia="Times New Roman" w:hAnsi="Times New Roman" w:cs="Times New Roman"/>
          <w:sz w:val="24"/>
          <w:szCs w:val="24"/>
          <w:lang w:eastAsia="ar-SA"/>
        </w:rPr>
        <w:t>Т</w:t>
      </w:r>
      <w:r w:rsidRPr="00CB67D4">
        <w:rPr>
          <w:rFonts w:ascii="Times New Roman" w:eastAsia="Times New Roman" w:hAnsi="Times New Roman" w:cs="Times New Roman"/>
          <w:sz w:val="24"/>
          <w:szCs w:val="24"/>
          <w:lang w:eastAsia="ar-SA"/>
        </w:rPr>
        <w:t xml:space="preserve">овара </w:t>
      </w:r>
      <w:r>
        <w:rPr>
          <w:rFonts w:ascii="Times New Roman" w:eastAsia="Times New Roman" w:hAnsi="Times New Roman" w:cs="Times New Roman"/>
          <w:sz w:val="24"/>
          <w:szCs w:val="24"/>
          <w:lang w:eastAsia="ar-SA"/>
        </w:rPr>
        <w:t xml:space="preserve">Поставщик должен </w:t>
      </w:r>
      <w:r w:rsidRPr="00CB67D4">
        <w:rPr>
          <w:rFonts w:ascii="Times New Roman" w:eastAsia="Times New Roman" w:hAnsi="Times New Roman" w:cs="Times New Roman"/>
          <w:sz w:val="24"/>
          <w:szCs w:val="24"/>
          <w:lang w:eastAsia="ar-SA"/>
        </w:rPr>
        <w:t>доукомплектовать товар или произвести замену комплектным товаром</w:t>
      </w:r>
      <w:r>
        <w:rPr>
          <w:rFonts w:ascii="Times New Roman" w:eastAsia="Times New Roman" w:hAnsi="Times New Roman" w:cs="Times New Roman"/>
          <w:sz w:val="24"/>
          <w:szCs w:val="24"/>
          <w:lang w:eastAsia="ar-SA"/>
        </w:rPr>
        <w:t>:</w:t>
      </w:r>
    </w:p>
    <w:p w14:paraId="3655D268" w14:textId="77777777" w:rsidR="00437B3E" w:rsidRDefault="00437B3E" w:rsidP="00437B3E">
      <w:pPr>
        <w:tabs>
          <w:tab w:val="left" w:pos="851"/>
          <w:tab w:val="left" w:pos="1134"/>
        </w:tabs>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в случае выявления некомплектности Товара при приемке в соответствии с п. 4.3.7 Контракта;</w:t>
      </w:r>
    </w:p>
    <w:p w14:paraId="1575BBA5" w14:textId="77777777" w:rsidR="00437B3E" w:rsidRPr="00CB67D4" w:rsidRDefault="00437B3E" w:rsidP="00437B3E">
      <w:pPr>
        <w:tabs>
          <w:tab w:val="left" w:pos="851"/>
          <w:tab w:val="left" w:pos="1134"/>
        </w:tabs>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в случае выявления некомплектности Товара при гарантийном обслуживании (по обстоятельствам, возникновение которых невозможно было предвидеть при приемке) в соответствии с п. 4.3.8 Контракта или п. 4.3.9 Контракта (в случае полной замены Товара).</w:t>
      </w:r>
    </w:p>
    <w:p w14:paraId="60AC76F1" w14:textId="77777777" w:rsidR="00437B3E" w:rsidRPr="00CB67D4" w:rsidRDefault="00437B3E" w:rsidP="00437B3E">
      <w:pPr>
        <w:tabs>
          <w:tab w:val="left" w:pos="851"/>
          <w:tab w:val="left" w:pos="1134"/>
        </w:tabs>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r w:rsidRPr="00E05434">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7</w:t>
      </w:r>
      <w:r w:rsidRPr="00E05434">
        <w:rPr>
          <w:rFonts w:ascii="Times New Roman" w:eastAsia="Times New Roman" w:hAnsi="Times New Roman" w:cs="Times New Roman"/>
          <w:sz w:val="24"/>
          <w:szCs w:val="24"/>
          <w:lang w:eastAsia="ar-SA"/>
        </w:rPr>
        <w:t>.</w:t>
      </w:r>
      <w:r w:rsidRPr="00E05434">
        <w:rPr>
          <w:rFonts w:ascii="Times New Roman" w:eastAsia="Times New Roman" w:hAnsi="Times New Roman" w:cs="Times New Roman"/>
          <w:sz w:val="24"/>
          <w:szCs w:val="24"/>
          <w:lang w:eastAsia="ar-SA"/>
        </w:rPr>
        <w:tab/>
        <w:t>В случае замены Товара в целом гарантийный срок исчисляется заново со дня замены.</w:t>
      </w:r>
    </w:p>
    <w:p w14:paraId="535BD8C3" w14:textId="77777777" w:rsidR="00437B3E" w:rsidRPr="00CB67D4" w:rsidRDefault="00437B3E" w:rsidP="00437B3E">
      <w:pPr>
        <w:tabs>
          <w:tab w:val="left" w:pos="851"/>
          <w:tab w:val="left" w:pos="1134"/>
        </w:tabs>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r w:rsidRPr="00CB67D4">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8</w:t>
      </w:r>
      <w:r w:rsidRPr="00CB67D4">
        <w:rPr>
          <w:rFonts w:ascii="Times New Roman" w:eastAsia="Times New Roman" w:hAnsi="Times New Roman" w:cs="Times New Roman"/>
          <w:sz w:val="24"/>
          <w:szCs w:val="24"/>
          <w:lang w:eastAsia="ar-SA"/>
        </w:rPr>
        <w:t>.</w:t>
      </w:r>
      <w:r w:rsidRPr="00CB67D4">
        <w:rPr>
          <w:rFonts w:ascii="Times New Roman" w:eastAsia="Times New Roman" w:hAnsi="Times New Roman" w:cs="Times New Roman"/>
          <w:sz w:val="24"/>
          <w:szCs w:val="24"/>
          <w:lang w:eastAsia="ar-SA"/>
        </w:rPr>
        <w:tab/>
        <w:t>При спорных вопросах о причинах возникновения недостатков в Товаре Поставщик оставляет за собой право проведения технической экспертизы.</w:t>
      </w:r>
    </w:p>
    <w:p w14:paraId="0597892F" w14:textId="77777777" w:rsidR="00437B3E" w:rsidRPr="00CB67D4" w:rsidRDefault="00437B3E" w:rsidP="00437B3E">
      <w:pPr>
        <w:widowControl w:val="0"/>
        <w:tabs>
          <w:tab w:val="left" w:pos="851"/>
          <w:tab w:val="left" w:pos="1276"/>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Pr="00CB67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9</w:t>
      </w:r>
      <w:r w:rsidRPr="00CB67D4">
        <w:rPr>
          <w:rFonts w:ascii="Times New Roman" w:eastAsia="Times New Roman" w:hAnsi="Times New Roman" w:cs="Times New Roman"/>
          <w:sz w:val="24"/>
          <w:szCs w:val="24"/>
          <w:lang w:eastAsia="ru-RU"/>
        </w:rPr>
        <w:t>. Условия сохранения гарантии Товара устанавливаются гарантийными условиями Поставщика, указанными в условиях настоящего Контракта.</w:t>
      </w:r>
    </w:p>
    <w:p w14:paraId="21768979" w14:textId="77777777" w:rsidR="00437B3E" w:rsidRPr="00CB67D4" w:rsidRDefault="00437B3E" w:rsidP="00437B3E">
      <w:pPr>
        <w:widowControl w:val="0"/>
        <w:tabs>
          <w:tab w:val="left" w:pos="851"/>
          <w:tab w:val="left" w:pos="1276"/>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Pr="00CB67D4">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0</w:t>
      </w:r>
      <w:r w:rsidRPr="00CB67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CB67D4">
        <w:rPr>
          <w:rFonts w:ascii="Times New Roman" w:eastAsia="Times New Roman" w:hAnsi="Times New Roman" w:cs="Times New Roman"/>
          <w:sz w:val="24"/>
          <w:szCs w:val="24"/>
          <w:lang w:eastAsia="ru-RU"/>
        </w:rPr>
        <w:t xml:space="preserve">Поставщик не несет ответственности за недостатки (повреждения), не зафиксированные Сторонами письменно при передаче Товара, за исключением скрытых дефектов, выявление </w:t>
      </w:r>
      <w:r>
        <w:rPr>
          <w:rFonts w:ascii="Times New Roman" w:eastAsia="Times New Roman" w:hAnsi="Times New Roman" w:cs="Times New Roman"/>
          <w:sz w:val="24"/>
          <w:szCs w:val="24"/>
          <w:lang w:eastAsia="ru-RU"/>
        </w:rPr>
        <w:t>к</w:t>
      </w:r>
      <w:r w:rsidRPr="00CB67D4">
        <w:rPr>
          <w:rFonts w:ascii="Times New Roman" w:eastAsia="Times New Roman" w:hAnsi="Times New Roman" w:cs="Times New Roman"/>
          <w:sz w:val="24"/>
          <w:szCs w:val="24"/>
          <w:lang w:eastAsia="ru-RU"/>
        </w:rPr>
        <w:t xml:space="preserve">оторых возможно только в процессе эксплуатации Товара. </w:t>
      </w:r>
    </w:p>
    <w:p w14:paraId="5B849FAD" w14:textId="67BF3632" w:rsidR="00437B3E" w:rsidRPr="00CB67D4" w:rsidRDefault="00437B3E" w:rsidP="00437B3E">
      <w:pPr>
        <w:widowControl w:val="0"/>
        <w:tabs>
          <w:tab w:val="left" w:pos="851"/>
          <w:tab w:val="left" w:pos="1276"/>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Pr="00CB67D4">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1</w:t>
      </w:r>
      <w:r w:rsidRPr="00CB67D4">
        <w:rPr>
          <w:rFonts w:ascii="Times New Roman" w:eastAsia="Times New Roman" w:hAnsi="Times New Roman" w:cs="Times New Roman"/>
          <w:sz w:val="24"/>
          <w:szCs w:val="24"/>
          <w:lang w:eastAsia="ru-RU"/>
        </w:rPr>
        <w:t xml:space="preserve">. Гарантия не распространяется на ущерб, возникший вследствие неправильного или небрежного хранения, монтажа, </w:t>
      </w:r>
      <w:r>
        <w:rPr>
          <w:rFonts w:ascii="Times New Roman" w:eastAsia="Times New Roman" w:hAnsi="Times New Roman" w:cs="Times New Roman"/>
          <w:sz w:val="24"/>
          <w:szCs w:val="24"/>
          <w:lang w:eastAsia="ru-RU"/>
        </w:rPr>
        <w:t xml:space="preserve">сборки, </w:t>
      </w:r>
      <w:r w:rsidRPr="00CB67D4">
        <w:rPr>
          <w:rFonts w:ascii="Times New Roman" w:eastAsia="Times New Roman" w:hAnsi="Times New Roman" w:cs="Times New Roman"/>
          <w:sz w:val="24"/>
          <w:szCs w:val="24"/>
          <w:lang w:eastAsia="ru-RU"/>
        </w:rPr>
        <w:t xml:space="preserve">эксплуатации, либо действий третьих лиц или непреодолимой силы. </w:t>
      </w:r>
    </w:p>
    <w:p w14:paraId="09EE9CF2" w14:textId="77777777" w:rsidR="00437B3E" w:rsidRPr="00437B3E" w:rsidRDefault="00437B3E" w:rsidP="00437B3E">
      <w:pPr>
        <w:widowControl w:val="0"/>
        <w:tabs>
          <w:tab w:val="left" w:pos="1276"/>
        </w:tabs>
        <w:spacing w:after="0" w:line="240" w:lineRule="auto"/>
        <w:ind w:firstLine="709"/>
        <w:jc w:val="both"/>
        <w:rPr>
          <w:rFonts w:ascii="Times New Roman" w:eastAsia="Times New Roman" w:hAnsi="Times New Roman" w:cs="Times New Roman"/>
          <w:b/>
          <w:bCs/>
          <w:sz w:val="24"/>
          <w:szCs w:val="24"/>
          <w:lang w:eastAsia="ru-RU"/>
        </w:rPr>
      </w:pPr>
      <w:r w:rsidRPr="00437B3E">
        <w:rPr>
          <w:rFonts w:ascii="Times New Roman" w:eastAsia="Times New Roman" w:hAnsi="Times New Roman" w:cs="Times New Roman"/>
          <w:b/>
          <w:bCs/>
          <w:sz w:val="24"/>
          <w:szCs w:val="24"/>
          <w:lang w:eastAsia="ru-RU"/>
        </w:rPr>
        <w:t>5.12. Заказчик обязуется:</w:t>
      </w:r>
    </w:p>
    <w:p w14:paraId="2207B560" w14:textId="269A5E9F" w:rsidR="00437B3E" w:rsidRPr="00CB67D4" w:rsidRDefault="00437B3E" w:rsidP="00437B3E">
      <w:pPr>
        <w:widowControl w:val="0"/>
        <w:tabs>
          <w:tab w:val="left" w:pos="1276"/>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Pr="00CB67D4">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2</w:t>
      </w:r>
      <w:r w:rsidRPr="00CB67D4">
        <w:rPr>
          <w:rFonts w:ascii="Times New Roman" w:eastAsia="Times New Roman" w:hAnsi="Times New Roman" w:cs="Times New Roman"/>
          <w:sz w:val="24"/>
          <w:szCs w:val="24"/>
          <w:lang w:eastAsia="ru-RU"/>
        </w:rPr>
        <w:t xml:space="preserve">.1. Соблюдать правила эксплуатации и </w:t>
      </w:r>
      <w:r w:rsidR="00DE1568">
        <w:rPr>
          <w:rFonts w:ascii="Times New Roman" w:eastAsia="Times New Roman" w:hAnsi="Times New Roman" w:cs="Times New Roman"/>
          <w:sz w:val="24"/>
          <w:szCs w:val="24"/>
          <w:lang w:eastAsia="ru-RU"/>
        </w:rPr>
        <w:t xml:space="preserve">сборки </w:t>
      </w:r>
      <w:r w:rsidRPr="00CB67D4">
        <w:rPr>
          <w:rFonts w:ascii="Times New Roman" w:eastAsia="Times New Roman" w:hAnsi="Times New Roman" w:cs="Times New Roman"/>
          <w:sz w:val="24"/>
          <w:szCs w:val="24"/>
          <w:lang w:eastAsia="ru-RU"/>
        </w:rPr>
        <w:t>за Товаром в соответствии с требованиями, изложенными в руководстве по эксплуатации</w:t>
      </w:r>
      <w:r>
        <w:rPr>
          <w:rFonts w:ascii="Times New Roman" w:eastAsia="Times New Roman" w:hAnsi="Times New Roman" w:cs="Times New Roman"/>
          <w:sz w:val="24"/>
          <w:szCs w:val="24"/>
          <w:lang w:eastAsia="ru-RU"/>
        </w:rPr>
        <w:t xml:space="preserve"> </w:t>
      </w:r>
      <w:r w:rsidR="00DE1568">
        <w:rPr>
          <w:rFonts w:ascii="Times New Roman" w:eastAsia="Times New Roman" w:hAnsi="Times New Roman" w:cs="Times New Roman"/>
          <w:sz w:val="24"/>
          <w:szCs w:val="24"/>
          <w:lang w:eastAsia="ru-RU"/>
        </w:rPr>
        <w:t xml:space="preserve">Товара </w:t>
      </w:r>
      <w:r>
        <w:rPr>
          <w:rFonts w:ascii="Times New Roman" w:eastAsia="Times New Roman" w:hAnsi="Times New Roman" w:cs="Times New Roman"/>
          <w:sz w:val="24"/>
          <w:szCs w:val="24"/>
          <w:lang w:eastAsia="ru-RU"/>
        </w:rPr>
        <w:t>и (или) инструкции по эксплуатации и (или) по сборке Товара;</w:t>
      </w:r>
    </w:p>
    <w:p w14:paraId="56D788CB" w14:textId="77777777" w:rsidR="00DE1568" w:rsidRPr="00CB67D4" w:rsidRDefault="00437B3E" w:rsidP="00DE1568">
      <w:pPr>
        <w:widowControl w:val="0"/>
        <w:tabs>
          <w:tab w:val="left" w:pos="1276"/>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Pr="00CB67D4">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2</w:t>
      </w:r>
      <w:r w:rsidRPr="00CB67D4">
        <w:rPr>
          <w:rFonts w:ascii="Times New Roman" w:eastAsia="Times New Roman" w:hAnsi="Times New Roman" w:cs="Times New Roman"/>
          <w:sz w:val="24"/>
          <w:szCs w:val="24"/>
          <w:lang w:eastAsia="ru-RU"/>
        </w:rPr>
        <w:t xml:space="preserve">.2. Своевременно проводить техническое </w:t>
      </w:r>
      <w:r>
        <w:rPr>
          <w:rFonts w:ascii="Times New Roman" w:eastAsia="Times New Roman" w:hAnsi="Times New Roman" w:cs="Times New Roman"/>
          <w:sz w:val="24"/>
          <w:szCs w:val="24"/>
          <w:lang w:eastAsia="ru-RU"/>
        </w:rPr>
        <w:t xml:space="preserve">(эксплуатационное) </w:t>
      </w:r>
      <w:r w:rsidRPr="00CB67D4">
        <w:rPr>
          <w:rFonts w:ascii="Times New Roman" w:eastAsia="Times New Roman" w:hAnsi="Times New Roman" w:cs="Times New Roman"/>
          <w:sz w:val="24"/>
          <w:szCs w:val="24"/>
          <w:lang w:eastAsia="ru-RU"/>
        </w:rPr>
        <w:t xml:space="preserve">обслуживание </w:t>
      </w:r>
      <w:r w:rsidR="00DE1568">
        <w:rPr>
          <w:rFonts w:ascii="Times New Roman" w:eastAsia="Times New Roman" w:hAnsi="Times New Roman" w:cs="Times New Roman"/>
          <w:sz w:val="24"/>
          <w:szCs w:val="24"/>
          <w:lang w:eastAsia="ru-RU"/>
        </w:rPr>
        <w:t xml:space="preserve">в случае наличия такого требования в </w:t>
      </w:r>
      <w:r w:rsidR="00DE1568" w:rsidRPr="00CB67D4">
        <w:rPr>
          <w:rFonts w:ascii="Times New Roman" w:eastAsia="Times New Roman" w:hAnsi="Times New Roman" w:cs="Times New Roman"/>
          <w:sz w:val="24"/>
          <w:szCs w:val="24"/>
          <w:lang w:eastAsia="ru-RU"/>
        </w:rPr>
        <w:t>руководстве по эксплуатации</w:t>
      </w:r>
      <w:r w:rsidR="00DE1568">
        <w:rPr>
          <w:rFonts w:ascii="Times New Roman" w:eastAsia="Times New Roman" w:hAnsi="Times New Roman" w:cs="Times New Roman"/>
          <w:sz w:val="24"/>
          <w:szCs w:val="24"/>
          <w:lang w:eastAsia="ru-RU"/>
        </w:rPr>
        <w:t xml:space="preserve"> Товара и (или) инструкции по эксплуатации и (или) по сборке Товара;</w:t>
      </w:r>
    </w:p>
    <w:p w14:paraId="6F13F025" w14:textId="77777777" w:rsidR="00437B3E" w:rsidRPr="00CB67D4" w:rsidRDefault="00437B3E" w:rsidP="00437B3E">
      <w:pPr>
        <w:widowControl w:val="0"/>
        <w:tabs>
          <w:tab w:val="left" w:pos="1276"/>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Pr="00CB67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12</w:t>
      </w:r>
      <w:r w:rsidRPr="00CB67D4">
        <w:rPr>
          <w:rFonts w:ascii="Times New Roman" w:eastAsia="Times New Roman" w:hAnsi="Times New Roman" w:cs="Times New Roman"/>
          <w:sz w:val="24"/>
          <w:szCs w:val="24"/>
          <w:lang w:eastAsia="ru-RU"/>
        </w:rPr>
        <w:t>.3. При установлении отклонений по качеству – прекратить эксплуатацию Товара, обеспечив надлежащее хранение, исключающее дальнейшее ухудшение его состояния и направить Поставщику</w:t>
      </w:r>
      <w:r>
        <w:rPr>
          <w:rFonts w:ascii="Times New Roman" w:eastAsia="Times New Roman" w:hAnsi="Times New Roman" w:cs="Times New Roman"/>
          <w:sz w:val="24"/>
          <w:szCs w:val="24"/>
          <w:lang w:eastAsia="ru-RU"/>
        </w:rPr>
        <w:t xml:space="preserve"> соответствующее</w:t>
      </w:r>
      <w:r w:rsidRPr="00CB67D4">
        <w:rPr>
          <w:rFonts w:ascii="Times New Roman" w:eastAsia="Times New Roman" w:hAnsi="Times New Roman" w:cs="Times New Roman"/>
          <w:sz w:val="24"/>
          <w:szCs w:val="24"/>
          <w:lang w:eastAsia="ru-RU"/>
        </w:rPr>
        <w:t xml:space="preserve"> уведомление о выявленных неисправностях</w:t>
      </w:r>
      <w:r>
        <w:rPr>
          <w:rFonts w:ascii="Times New Roman" w:eastAsia="Times New Roman" w:hAnsi="Times New Roman" w:cs="Times New Roman"/>
          <w:sz w:val="24"/>
          <w:szCs w:val="24"/>
          <w:lang w:eastAsia="ru-RU"/>
        </w:rPr>
        <w:t>.</w:t>
      </w:r>
      <w:r w:rsidRPr="00CB67D4">
        <w:rPr>
          <w:rFonts w:ascii="Times New Roman" w:eastAsia="Times New Roman" w:hAnsi="Times New Roman" w:cs="Times New Roman"/>
          <w:sz w:val="24"/>
          <w:szCs w:val="24"/>
          <w:lang w:eastAsia="ru-RU"/>
        </w:rPr>
        <w:t xml:space="preserve"> </w:t>
      </w:r>
    </w:p>
    <w:p w14:paraId="6AF0BD37" w14:textId="77777777" w:rsidR="00437B3E" w:rsidRPr="00CB67D4" w:rsidRDefault="00437B3E" w:rsidP="00437B3E">
      <w:pPr>
        <w:widowControl w:val="0"/>
        <w:tabs>
          <w:tab w:val="left" w:pos="1276"/>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Pr="00CB67D4">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3</w:t>
      </w:r>
      <w:r w:rsidRPr="00CB67D4">
        <w:rPr>
          <w:rFonts w:ascii="Times New Roman" w:eastAsia="Times New Roman" w:hAnsi="Times New Roman" w:cs="Times New Roman"/>
          <w:sz w:val="24"/>
          <w:szCs w:val="24"/>
          <w:lang w:eastAsia="ru-RU"/>
        </w:rPr>
        <w:t xml:space="preserve">. Гарантийный срок на комплектующие изделия и составные части ограничивается общим сроком гарантии на Товар. </w:t>
      </w:r>
    </w:p>
    <w:p w14:paraId="3097D7E6" w14:textId="77777777" w:rsidR="00437B3E" w:rsidRPr="00CB67D4" w:rsidRDefault="00437B3E" w:rsidP="00437B3E">
      <w:pPr>
        <w:widowControl w:val="0"/>
        <w:tabs>
          <w:tab w:val="left" w:pos="1276"/>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Pr="00CB67D4">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4</w:t>
      </w:r>
      <w:r w:rsidRPr="00CB67D4">
        <w:rPr>
          <w:rFonts w:ascii="Times New Roman" w:eastAsia="Times New Roman" w:hAnsi="Times New Roman" w:cs="Times New Roman"/>
          <w:sz w:val="24"/>
          <w:szCs w:val="24"/>
          <w:lang w:eastAsia="ru-RU"/>
        </w:rPr>
        <w:t>. Поставщик освобождается от выполнения гарантийных обязательств, и устранени</w:t>
      </w:r>
      <w:r>
        <w:rPr>
          <w:rFonts w:ascii="Times New Roman" w:eastAsia="Times New Roman" w:hAnsi="Times New Roman" w:cs="Times New Roman"/>
          <w:sz w:val="24"/>
          <w:szCs w:val="24"/>
          <w:lang w:eastAsia="ru-RU"/>
        </w:rPr>
        <w:t>е</w:t>
      </w:r>
      <w:r w:rsidRPr="00CB67D4">
        <w:rPr>
          <w:rFonts w:ascii="Times New Roman" w:eastAsia="Times New Roman" w:hAnsi="Times New Roman" w:cs="Times New Roman"/>
          <w:sz w:val="24"/>
          <w:szCs w:val="24"/>
          <w:lang w:eastAsia="ru-RU"/>
        </w:rPr>
        <w:t xml:space="preserve"> неисправностей производится за счет Заказчика в случаях:</w:t>
      </w:r>
    </w:p>
    <w:p w14:paraId="4C426234" w14:textId="77777777" w:rsidR="00437B3E" w:rsidRPr="00CB67D4" w:rsidRDefault="00437B3E" w:rsidP="00437B3E">
      <w:pPr>
        <w:widowControl w:val="0"/>
        <w:tabs>
          <w:tab w:val="left" w:pos="1276"/>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Pr="00CB67D4">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4</w:t>
      </w:r>
      <w:r w:rsidRPr="00CB67D4">
        <w:rPr>
          <w:rFonts w:ascii="Times New Roman" w:eastAsia="Times New Roman" w:hAnsi="Times New Roman" w:cs="Times New Roman"/>
          <w:sz w:val="24"/>
          <w:szCs w:val="24"/>
          <w:lang w:eastAsia="ru-RU"/>
        </w:rPr>
        <w:t xml:space="preserve">.1. Неисправности возникли по вине Заказчика и связаны с хранением Товара в несоответствующих условиях; наличием на Товаре следов задымления, сажи, пожара, затопления, следов действия грызунов; наличием механических повреждений, вызванных </w:t>
      </w:r>
      <w:r>
        <w:rPr>
          <w:rFonts w:ascii="Times New Roman" w:eastAsia="Times New Roman" w:hAnsi="Times New Roman" w:cs="Times New Roman"/>
          <w:sz w:val="24"/>
          <w:szCs w:val="24"/>
          <w:lang w:eastAsia="ru-RU"/>
        </w:rPr>
        <w:t>собственноручно Заказчиком</w:t>
      </w:r>
      <w:r w:rsidRPr="00CB67D4">
        <w:rPr>
          <w:rFonts w:ascii="Times New Roman" w:eastAsia="Times New Roman" w:hAnsi="Times New Roman" w:cs="Times New Roman"/>
          <w:sz w:val="24"/>
          <w:szCs w:val="24"/>
          <w:lang w:eastAsia="ru-RU"/>
        </w:rPr>
        <w:t xml:space="preserve">, падением </w:t>
      </w:r>
      <w:r>
        <w:rPr>
          <w:rFonts w:ascii="Times New Roman" w:eastAsia="Times New Roman" w:hAnsi="Times New Roman" w:cs="Times New Roman"/>
          <w:sz w:val="24"/>
          <w:szCs w:val="24"/>
          <w:lang w:eastAsia="ru-RU"/>
        </w:rPr>
        <w:t>Т</w:t>
      </w:r>
      <w:r w:rsidRPr="00CB67D4">
        <w:rPr>
          <w:rFonts w:ascii="Times New Roman" w:eastAsia="Times New Roman" w:hAnsi="Times New Roman" w:cs="Times New Roman"/>
          <w:sz w:val="24"/>
          <w:szCs w:val="24"/>
          <w:lang w:eastAsia="ru-RU"/>
        </w:rPr>
        <w:t>овара</w:t>
      </w:r>
      <w:r>
        <w:rPr>
          <w:rFonts w:ascii="Times New Roman" w:eastAsia="Times New Roman" w:hAnsi="Times New Roman" w:cs="Times New Roman"/>
          <w:sz w:val="24"/>
          <w:szCs w:val="24"/>
          <w:lang w:eastAsia="ru-RU"/>
        </w:rPr>
        <w:t xml:space="preserve"> по вине Заказчика (неправильным креплением)</w:t>
      </w:r>
      <w:r w:rsidRPr="00CB67D4">
        <w:rPr>
          <w:rFonts w:ascii="Times New Roman" w:eastAsia="Times New Roman" w:hAnsi="Times New Roman" w:cs="Times New Roman"/>
          <w:sz w:val="24"/>
          <w:szCs w:val="24"/>
          <w:lang w:eastAsia="ru-RU"/>
        </w:rPr>
        <w:t xml:space="preserve">, и других происшествий, которые могли послужить причиной неисправности и/или связаны с неправомерными действиями </w:t>
      </w:r>
      <w:r>
        <w:rPr>
          <w:rFonts w:ascii="Times New Roman" w:eastAsia="Times New Roman" w:hAnsi="Times New Roman" w:cs="Times New Roman"/>
          <w:sz w:val="24"/>
          <w:szCs w:val="24"/>
          <w:lang w:eastAsia="ru-RU"/>
        </w:rPr>
        <w:t>Заказчика, а также обстоятельствами непреодолимой силы.</w:t>
      </w:r>
    </w:p>
    <w:p w14:paraId="29BE41F4" w14:textId="5F693742" w:rsidR="00437B3E" w:rsidRDefault="00437B3E" w:rsidP="00DE1568">
      <w:pPr>
        <w:widowControl w:val="0"/>
        <w:tabs>
          <w:tab w:val="left" w:pos="1276"/>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w:t>
      </w:r>
      <w:r w:rsidRPr="00CB67D4">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4</w:t>
      </w:r>
      <w:r w:rsidRPr="00CB67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w:t>
      </w:r>
      <w:r w:rsidRPr="00CB67D4">
        <w:rPr>
          <w:rFonts w:ascii="Times New Roman" w:eastAsia="Times New Roman" w:hAnsi="Times New Roman" w:cs="Times New Roman"/>
          <w:sz w:val="24"/>
          <w:szCs w:val="24"/>
          <w:lang w:eastAsia="ru-RU"/>
        </w:rPr>
        <w:t>. Заказчик нарушил требования, предусмотренные руководством по эксплуатации</w:t>
      </w:r>
      <w:r w:rsidR="00DE1568">
        <w:rPr>
          <w:rFonts w:ascii="Times New Roman" w:eastAsia="Times New Roman" w:hAnsi="Times New Roman" w:cs="Times New Roman"/>
          <w:sz w:val="24"/>
          <w:szCs w:val="24"/>
          <w:lang w:eastAsia="ru-RU"/>
        </w:rPr>
        <w:t xml:space="preserve"> </w:t>
      </w:r>
      <w:r w:rsidR="00DE1568">
        <w:rPr>
          <w:rFonts w:ascii="Times New Roman" w:eastAsia="Times New Roman" w:hAnsi="Times New Roman" w:cs="Times New Roman"/>
          <w:sz w:val="24"/>
          <w:szCs w:val="24"/>
          <w:lang w:eastAsia="ru-RU"/>
        </w:rPr>
        <w:t>Товара и (или) инструкци</w:t>
      </w:r>
      <w:r w:rsidR="00DE1568">
        <w:rPr>
          <w:rFonts w:ascii="Times New Roman" w:eastAsia="Times New Roman" w:hAnsi="Times New Roman" w:cs="Times New Roman"/>
          <w:sz w:val="24"/>
          <w:szCs w:val="24"/>
          <w:lang w:eastAsia="ru-RU"/>
        </w:rPr>
        <w:t>ей</w:t>
      </w:r>
      <w:r w:rsidR="00DE1568">
        <w:rPr>
          <w:rFonts w:ascii="Times New Roman" w:eastAsia="Times New Roman" w:hAnsi="Times New Roman" w:cs="Times New Roman"/>
          <w:sz w:val="24"/>
          <w:szCs w:val="24"/>
          <w:lang w:eastAsia="ru-RU"/>
        </w:rPr>
        <w:t xml:space="preserve"> по эксплуатации и (или) по сборке Товара;</w:t>
      </w:r>
    </w:p>
    <w:p w14:paraId="02F4F80C" w14:textId="1235116E" w:rsidR="00437B3E" w:rsidRDefault="00437B3E" w:rsidP="00437B3E">
      <w:pPr>
        <w:widowControl w:val="0"/>
        <w:tabs>
          <w:tab w:val="left" w:pos="1276"/>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5.15. Поставщик не освобождается от выполнения гарантийных обязательств и устранение неисправностей производится за его счет в случаях, если неисправности возникли по причине некачественной </w:t>
      </w:r>
      <w:r w:rsidR="00DE1568">
        <w:rPr>
          <w:rFonts w:ascii="Times New Roman" w:eastAsia="Times New Roman" w:hAnsi="Times New Roman" w:cs="Times New Roman"/>
          <w:sz w:val="24"/>
          <w:szCs w:val="24"/>
          <w:lang w:eastAsia="ru-RU"/>
        </w:rPr>
        <w:t xml:space="preserve">заводской </w:t>
      </w:r>
      <w:r>
        <w:rPr>
          <w:rFonts w:ascii="Times New Roman" w:eastAsia="Times New Roman" w:hAnsi="Times New Roman" w:cs="Times New Roman"/>
          <w:sz w:val="24"/>
          <w:szCs w:val="24"/>
          <w:lang w:eastAsia="ru-RU"/>
        </w:rPr>
        <w:t>сборки и некачественного изготовления Товара (в случае невозможности определения качества Товара на стадии приемки, т.к. определение качества Товара происходит во время его эксплуатации), а также в случаях, если Товар невозможно использовать (в том числе, если факт невозможности использования Товара возник в ходе его эксплуатации Заказчиком) по его целевому назначению.</w:t>
      </w:r>
    </w:p>
    <w:p w14:paraId="7C7865B8" w14:textId="77777777" w:rsidR="00D824EE" w:rsidRDefault="00D824EE" w:rsidP="008E2ADD">
      <w:pPr>
        <w:tabs>
          <w:tab w:val="left" w:pos="567"/>
        </w:tabs>
        <w:spacing w:after="0" w:line="240" w:lineRule="auto"/>
        <w:jc w:val="both"/>
        <w:rPr>
          <w:rFonts w:ascii="Times New Roman" w:eastAsia="Times New Roman" w:hAnsi="Times New Roman" w:cs="Times New Roman"/>
          <w:sz w:val="24"/>
          <w:szCs w:val="24"/>
          <w:lang w:eastAsia="ru-RU"/>
        </w:rPr>
      </w:pPr>
    </w:p>
    <w:p w14:paraId="1598DDC1" w14:textId="77777777" w:rsidR="008E2ADD" w:rsidRDefault="008E2ADD" w:rsidP="008E2ADD">
      <w:pPr>
        <w:tabs>
          <w:tab w:val="left" w:pos="567"/>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 ОТВЕТСТВЕННОСТЬ СТОРОН</w:t>
      </w:r>
    </w:p>
    <w:p w14:paraId="247FFFD2" w14:textId="30AD0E86" w:rsidR="008E2ADD" w:rsidRDefault="008E2ADD" w:rsidP="008E2ADD">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6.1. </w:t>
      </w:r>
      <w:r w:rsidR="00DE1568" w:rsidRPr="00CB67D4">
        <w:rPr>
          <w:rFonts w:ascii="Times New Roman" w:eastAsia="Times New Roman" w:hAnsi="Times New Roman" w:cs="Times New Roman"/>
          <w:sz w:val="24"/>
          <w:szCs w:val="24"/>
          <w:lang w:eastAsia="ru-RU"/>
        </w:rPr>
        <w:t>Стороны несут ответственность за неисполнение или ненадлежащее исполнение обязательств по Контракту в соответствии с условиями Контракта и законодательством Российской Федерации</w:t>
      </w:r>
      <w:r w:rsidR="00DE1568">
        <w:rPr>
          <w:rFonts w:ascii="Times New Roman" w:eastAsia="Times New Roman" w:hAnsi="Times New Roman" w:cs="Times New Roman"/>
          <w:sz w:val="24"/>
          <w:szCs w:val="24"/>
          <w:lang w:eastAsia="ru-RU"/>
        </w:rPr>
        <w:t>.</w:t>
      </w:r>
    </w:p>
    <w:p w14:paraId="5D85D26F" w14:textId="425165A6" w:rsidR="008E2ADD" w:rsidRDefault="008E2ADD" w:rsidP="00DE1568">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6.2. </w:t>
      </w:r>
      <w:r w:rsidR="00DE1568">
        <w:rPr>
          <w:rFonts w:ascii="Times New Roman" w:eastAsia="Times New Roman" w:hAnsi="Times New Roman" w:cs="Times New Roman"/>
          <w:sz w:val="24"/>
          <w:szCs w:val="24"/>
          <w:lang w:eastAsia="ru-RU"/>
        </w:rPr>
        <w:t xml:space="preserve">Стороны вправе требовать возмещения понесенных убытков, если они имели место быть </w:t>
      </w:r>
      <w:r w:rsidR="00DE1568">
        <w:rPr>
          <w:rFonts w:ascii="Times New Roman" w:eastAsia="Times New Roman" w:hAnsi="Times New Roman" w:cs="Times New Roman"/>
          <w:sz w:val="24"/>
          <w:szCs w:val="24"/>
          <w:lang w:eastAsia="ru-RU"/>
        </w:rPr>
        <w:t>в течение</w:t>
      </w:r>
      <w:r w:rsidR="00DE1568">
        <w:rPr>
          <w:rFonts w:ascii="Times New Roman" w:eastAsia="Times New Roman" w:hAnsi="Times New Roman" w:cs="Times New Roman"/>
          <w:sz w:val="24"/>
          <w:szCs w:val="24"/>
          <w:lang w:eastAsia="ru-RU"/>
        </w:rPr>
        <w:t xml:space="preserve"> срока действия Контракта, по правилам и в порядке гражданского законодательства Российской Федерации</w:t>
      </w:r>
      <w:r>
        <w:rPr>
          <w:rFonts w:ascii="Times New Roman" w:eastAsia="Times New Roman" w:hAnsi="Times New Roman" w:cs="Times New Roman"/>
          <w:sz w:val="24"/>
          <w:szCs w:val="24"/>
          <w:lang w:eastAsia="ru-RU"/>
        </w:rPr>
        <w:t>.</w:t>
      </w:r>
    </w:p>
    <w:p w14:paraId="36399C97" w14:textId="2E637046" w:rsidR="00DE1568" w:rsidRPr="00DE1568" w:rsidRDefault="00DE1568" w:rsidP="00DE1568">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6.2.1. </w:t>
      </w:r>
      <w:r w:rsidRPr="00DE1568">
        <w:rPr>
          <w:rFonts w:ascii="Times New Roman" w:eastAsia="Times New Roman" w:hAnsi="Times New Roman" w:cs="Times New Roman"/>
          <w:sz w:val="24"/>
          <w:szCs w:val="24"/>
          <w:lang w:eastAsia="ru-RU"/>
        </w:rPr>
        <w:t>Под убытками подразумевается реальный ущерб (утрату или повреждение имущества) и (или) упущенную выгоду (неполученные доходы).</w:t>
      </w:r>
    </w:p>
    <w:p w14:paraId="3F1CA2CF" w14:textId="58341A16" w:rsidR="0013437B" w:rsidRPr="00DE1568" w:rsidRDefault="00DE1568" w:rsidP="00DE1568">
      <w:pPr>
        <w:suppressAutoHyphens/>
        <w:spacing w:after="0" w:line="240" w:lineRule="auto"/>
        <w:jc w:val="both"/>
        <w:rPr>
          <w:rFonts w:ascii="Times New Roman" w:eastAsia="Times New Roman" w:hAnsi="Times New Roman" w:cs="Times New Roman"/>
          <w:sz w:val="24"/>
          <w:szCs w:val="24"/>
          <w:lang w:eastAsia="ru-RU"/>
        </w:rPr>
      </w:pPr>
      <w:r w:rsidRPr="00DE1568">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2</w:t>
      </w:r>
      <w:r w:rsidRPr="00DE1568">
        <w:rPr>
          <w:rFonts w:ascii="Times New Roman" w:eastAsia="Times New Roman" w:hAnsi="Times New Roman" w:cs="Times New Roman"/>
          <w:sz w:val="24"/>
          <w:szCs w:val="24"/>
          <w:lang w:eastAsia="ru-RU"/>
        </w:rPr>
        <w:t>.2. При этом убытки возмещаются в части, не покрытой неустойкой (пени, штраф).</w:t>
      </w:r>
    </w:p>
    <w:p w14:paraId="71E6E089" w14:textId="77777777" w:rsidR="008E2ADD" w:rsidRDefault="008E2ADD" w:rsidP="008E2ADD">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4140DD68" w14:textId="77777777" w:rsidR="008E2ADD" w:rsidRDefault="008E2ADD" w:rsidP="008E2ADD">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8" w:anchor="dst3" w:history="1">
        <w:r>
          <w:rPr>
            <w:rFonts w:ascii="Times New Roman" w:eastAsia="Times New Roman" w:hAnsi="Times New Roman" w:cs="Times New Roman"/>
            <w:color w:val="0000FF"/>
            <w:sz w:val="24"/>
            <w:szCs w:val="24"/>
            <w:u w:val="single"/>
            <w:lang w:eastAsia="ru-RU"/>
          </w:rPr>
          <w:t>Правилами</w:t>
        </w:r>
      </w:hyperlink>
      <w:r>
        <w:rPr>
          <w:rFonts w:ascii="Times New Roman" w:eastAsia="Times New Roman" w:hAnsi="Times New Roman" w:cs="Times New Roman"/>
          <w:sz w:val="24"/>
          <w:szCs w:val="24"/>
          <w:lang w:eastAsia="ru-RU"/>
        </w:rPr>
        <w:t>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и составляет 10 %  цены Контракта (этапа).</w:t>
      </w:r>
    </w:p>
    <w:p w14:paraId="707ABF83" w14:textId="77777777" w:rsidR="008E2ADD" w:rsidRDefault="008E2ADD" w:rsidP="008E2ADD">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9" w:anchor="dst3" w:history="1">
        <w:r>
          <w:rPr>
            <w:rFonts w:ascii="Times New Roman" w:eastAsia="Times New Roman" w:hAnsi="Times New Roman" w:cs="Times New Roman"/>
            <w:color w:val="0000FF"/>
            <w:sz w:val="24"/>
            <w:szCs w:val="24"/>
            <w:u w:val="single"/>
            <w:lang w:eastAsia="ru-RU"/>
          </w:rPr>
          <w:t>Правилами</w:t>
        </w:r>
      </w:hyperlink>
      <w:r>
        <w:rPr>
          <w:rFonts w:ascii="Times New Roman" w:eastAsia="Times New Roman" w:hAnsi="Times New Roman" w:cs="Times New Roman"/>
          <w:sz w:val="24"/>
          <w:szCs w:val="24"/>
          <w:lang w:eastAsia="ru-RU"/>
        </w:rPr>
        <w:t> и составляет 1000 (одна тысяча) рублей.</w:t>
      </w:r>
    </w:p>
    <w:p w14:paraId="3011F189" w14:textId="77777777" w:rsidR="008E2ADD" w:rsidRDefault="008E2ADD" w:rsidP="008E2ADD">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3B6BF2CE" w14:textId="77777777" w:rsidR="008E2ADD" w:rsidRDefault="008E2ADD" w:rsidP="008E2ADD">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0" w:anchor="dst3" w:history="1">
        <w:r>
          <w:rPr>
            <w:rFonts w:ascii="Times New Roman" w:eastAsia="Times New Roman" w:hAnsi="Times New Roman" w:cs="Times New Roman"/>
            <w:color w:val="0000FF"/>
            <w:sz w:val="24"/>
            <w:szCs w:val="24"/>
            <w:u w:val="single"/>
            <w:lang w:eastAsia="ru-RU"/>
          </w:rPr>
          <w:t>Правилами</w:t>
        </w:r>
      </w:hyperlink>
      <w:r>
        <w:rPr>
          <w:rFonts w:ascii="Times New Roman" w:eastAsia="Times New Roman" w:hAnsi="Times New Roman" w:cs="Times New Roman"/>
          <w:sz w:val="24"/>
          <w:szCs w:val="24"/>
          <w:lang w:eastAsia="ru-RU"/>
        </w:rPr>
        <w:t> и составляет 1000 (одна тысяча) рублей.</w:t>
      </w:r>
    </w:p>
    <w:p w14:paraId="447FE112" w14:textId="77777777" w:rsidR="00DE1568" w:rsidRPr="00CB67D4" w:rsidRDefault="008E2ADD" w:rsidP="00DE1568">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6.8. </w:t>
      </w:r>
      <w:r w:rsidR="00DE1568" w:rsidRPr="00CB67D4">
        <w:rPr>
          <w:rFonts w:ascii="Times New Roman" w:eastAsia="Times New Roman" w:hAnsi="Times New Roman" w:cs="Times New Roman"/>
          <w:sz w:val="24"/>
          <w:szCs w:val="24"/>
          <w:lang w:eastAsia="ru-RU"/>
        </w:rPr>
        <w:t>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8EA5118" w14:textId="333E8867" w:rsidR="00DE1568" w:rsidRPr="00CB67D4" w:rsidRDefault="00DE1568" w:rsidP="00DE1568">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w:t>
      </w:r>
      <w:r w:rsidRPr="00CB67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9</w:t>
      </w:r>
      <w:r w:rsidRPr="00CB67D4">
        <w:rPr>
          <w:rFonts w:ascii="Times New Roman" w:eastAsia="Times New Roman" w:hAnsi="Times New Roman" w:cs="Times New Roman"/>
          <w:sz w:val="24"/>
          <w:szCs w:val="24"/>
          <w:lang w:eastAsia="ru-RU"/>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5035F297" w14:textId="27BAFF7C" w:rsidR="00DE1568" w:rsidRPr="00CB67D4" w:rsidRDefault="00DE1568" w:rsidP="00DE1568">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CB67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10</w:t>
      </w:r>
      <w:r w:rsidRPr="00CB67D4">
        <w:rPr>
          <w:rFonts w:ascii="Times New Roman" w:eastAsia="Times New Roman" w:hAnsi="Times New Roman" w:cs="Times New Roman"/>
          <w:sz w:val="24"/>
          <w:szCs w:val="24"/>
          <w:lang w:eastAsia="ru-RU"/>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0A861D9" w14:textId="4DE7765D" w:rsidR="00DE1568" w:rsidRDefault="00DE1568" w:rsidP="00DE1568">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CB67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11</w:t>
      </w:r>
      <w:r w:rsidRPr="00CB67D4">
        <w:rPr>
          <w:rFonts w:ascii="Times New Roman" w:eastAsia="Times New Roman" w:hAnsi="Times New Roman" w:cs="Times New Roman"/>
          <w:sz w:val="24"/>
          <w:szCs w:val="24"/>
          <w:lang w:eastAsia="ru-RU"/>
        </w:rPr>
        <w:t>. Уплата неустойки не освобождает Стороны от исполнения принятых обязательств по Контракту или устранения нарушений.</w:t>
      </w:r>
    </w:p>
    <w:p w14:paraId="2716485E" w14:textId="5E8AB2A0" w:rsidR="00DE1568" w:rsidRDefault="00DE1568" w:rsidP="00DE1568">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6.12. </w:t>
      </w:r>
      <w:r w:rsidRPr="00DE1568">
        <w:rPr>
          <w:rFonts w:ascii="Times New Roman" w:eastAsia="Times New Roman" w:hAnsi="Times New Roman" w:cs="Times New Roman"/>
          <w:sz w:val="24"/>
          <w:szCs w:val="24"/>
          <w:lang w:eastAsia="ru-RU"/>
        </w:rPr>
        <w:t>Заказчик, при окончательном расчете с Поставщиком, вправе произвести удержание (зачет) суммы неисполненных Поставщиком требований об уплате неустойки (пени, штрафа) в установленном законодательством порядке</w:t>
      </w:r>
      <w:r>
        <w:rPr>
          <w:rFonts w:ascii="Times New Roman" w:eastAsia="Times New Roman" w:hAnsi="Times New Roman" w:cs="Times New Roman"/>
          <w:sz w:val="24"/>
          <w:szCs w:val="24"/>
          <w:lang w:eastAsia="ru-RU"/>
        </w:rPr>
        <w:t>.</w:t>
      </w:r>
    </w:p>
    <w:p w14:paraId="01496078" w14:textId="35C3631D" w:rsidR="00DE1568" w:rsidRPr="00DE1568" w:rsidRDefault="00DE1568" w:rsidP="00F3243E">
      <w:pPr>
        <w:suppressAutoHyphens/>
        <w:spacing w:after="0" w:line="240" w:lineRule="auto"/>
        <w:jc w:val="both"/>
        <w:rPr>
          <w:rFonts w:ascii="Times New Roman" w:eastAsia="Times New Roman" w:hAnsi="Times New Roman" w:cs="Times New Roman"/>
          <w:sz w:val="24"/>
          <w:szCs w:val="24"/>
          <w:lang w:eastAsia="ru-RU"/>
        </w:rPr>
      </w:pPr>
      <w:r w:rsidRPr="00DE1568">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13</w:t>
      </w:r>
      <w:r w:rsidRPr="00DE1568">
        <w:rPr>
          <w:rFonts w:ascii="Times New Roman" w:eastAsia="Times New Roman" w:hAnsi="Times New Roman" w:cs="Times New Roman"/>
          <w:sz w:val="24"/>
          <w:szCs w:val="24"/>
          <w:lang w:eastAsia="ru-RU"/>
        </w:rPr>
        <w:t xml:space="preserve">. В случае обмена документами при применении мер ответственности, предусмотренных </w:t>
      </w:r>
      <w:r w:rsidR="0013437B">
        <w:rPr>
          <w:rFonts w:ascii="Times New Roman" w:eastAsia="Times New Roman" w:hAnsi="Times New Roman" w:cs="Times New Roman"/>
          <w:sz w:val="24"/>
          <w:szCs w:val="24"/>
          <w:lang w:eastAsia="ru-RU"/>
        </w:rPr>
        <w:t>Контрактом,</w:t>
      </w:r>
      <w:r w:rsidRPr="00DE1568">
        <w:rPr>
          <w:rFonts w:ascii="Times New Roman" w:eastAsia="Times New Roman" w:hAnsi="Times New Roman" w:cs="Times New Roman"/>
          <w:sz w:val="24"/>
          <w:szCs w:val="24"/>
          <w:lang w:eastAsia="ru-RU"/>
        </w:rPr>
        <w:t xml:space="preserve"> и совершении иных действий в связи с нарушением Сторон условий </w:t>
      </w:r>
      <w:r>
        <w:rPr>
          <w:rFonts w:ascii="Times New Roman" w:eastAsia="Times New Roman" w:hAnsi="Times New Roman" w:cs="Times New Roman"/>
          <w:sz w:val="24"/>
          <w:szCs w:val="24"/>
          <w:lang w:eastAsia="ru-RU"/>
        </w:rPr>
        <w:t>Контракта</w:t>
      </w:r>
      <w:r w:rsidRPr="00DE1568">
        <w:rPr>
          <w:rFonts w:ascii="Times New Roman" w:eastAsia="Times New Roman" w:hAnsi="Times New Roman" w:cs="Times New Roman"/>
          <w:sz w:val="24"/>
          <w:szCs w:val="24"/>
          <w:lang w:eastAsia="ru-RU"/>
        </w:rPr>
        <w:t>, такой обмен осуществляется путем направления уведомлений на адресные реквизиты электронной почты Сторон, указанные в р. 13 настоящего</w:t>
      </w:r>
      <w:r>
        <w:rPr>
          <w:rFonts w:ascii="Times New Roman" w:eastAsia="Times New Roman" w:hAnsi="Times New Roman" w:cs="Times New Roman"/>
          <w:sz w:val="24"/>
          <w:szCs w:val="24"/>
          <w:lang w:eastAsia="ru-RU"/>
        </w:rPr>
        <w:t xml:space="preserve"> Контракта</w:t>
      </w:r>
      <w:r w:rsidRPr="00DE1568">
        <w:rPr>
          <w:rFonts w:ascii="Times New Roman" w:eastAsia="Times New Roman" w:hAnsi="Times New Roman" w:cs="Times New Roman"/>
          <w:sz w:val="24"/>
          <w:szCs w:val="24"/>
          <w:lang w:eastAsia="ru-RU"/>
        </w:rPr>
        <w:t xml:space="preserve">, с последующей отправкой оригинальных образов на почтовые реквизиты адресата, указанные в р. 13 настоящего </w:t>
      </w:r>
      <w:r>
        <w:rPr>
          <w:rFonts w:ascii="Times New Roman" w:eastAsia="Times New Roman" w:hAnsi="Times New Roman" w:cs="Times New Roman"/>
          <w:sz w:val="24"/>
          <w:szCs w:val="24"/>
          <w:lang w:eastAsia="ru-RU"/>
        </w:rPr>
        <w:t>Контракта</w:t>
      </w:r>
      <w:r w:rsidRPr="00DE1568">
        <w:rPr>
          <w:rFonts w:ascii="Times New Roman" w:eastAsia="Times New Roman" w:hAnsi="Times New Roman" w:cs="Times New Roman"/>
          <w:sz w:val="24"/>
          <w:szCs w:val="24"/>
          <w:lang w:eastAsia="ru-RU"/>
        </w:rPr>
        <w:t xml:space="preserve">. При этом датой надлежащего уведомления считается дата доставки уведомлений посредством отправки электронной почтой на реквизиты электронной почты адресата, указанные в р. 13 настоящего </w:t>
      </w:r>
      <w:r>
        <w:rPr>
          <w:rFonts w:ascii="Times New Roman" w:eastAsia="Times New Roman" w:hAnsi="Times New Roman" w:cs="Times New Roman"/>
          <w:sz w:val="24"/>
          <w:szCs w:val="24"/>
          <w:lang w:eastAsia="ru-RU"/>
        </w:rPr>
        <w:t>Контракта</w:t>
      </w:r>
      <w:r w:rsidRPr="00DE1568">
        <w:rPr>
          <w:rFonts w:ascii="Times New Roman" w:eastAsia="Times New Roman" w:hAnsi="Times New Roman" w:cs="Times New Roman"/>
          <w:sz w:val="24"/>
          <w:szCs w:val="24"/>
          <w:lang w:eastAsia="ru-RU"/>
        </w:rPr>
        <w:t>.</w:t>
      </w:r>
    </w:p>
    <w:p w14:paraId="5E4831FC" w14:textId="77777777" w:rsidR="00DE1568" w:rsidRPr="00CB67D4" w:rsidRDefault="00DE1568" w:rsidP="00DE1568">
      <w:pPr>
        <w:suppressAutoHyphens/>
        <w:spacing w:after="0" w:line="240" w:lineRule="auto"/>
        <w:jc w:val="both"/>
        <w:rPr>
          <w:rFonts w:ascii="Times New Roman" w:eastAsia="Times New Roman" w:hAnsi="Times New Roman" w:cs="Times New Roman"/>
          <w:sz w:val="24"/>
          <w:szCs w:val="24"/>
          <w:lang w:eastAsia="ru-RU"/>
        </w:rPr>
      </w:pPr>
    </w:p>
    <w:p w14:paraId="3DDAB7E6" w14:textId="1826756D" w:rsidR="008E2ADD" w:rsidRDefault="008E2ADD" w:rsidP="008E2ADD">
      <w:pPr>
        <w:tabs>
          <w:tab w:val="left" w:pos="567"/>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7. ОБЕСПЕЧЕНИЕ ИСПОЛНЕНИЯ КОНТРАКТА</w:t>
      </w:r>
      <w:r w:rsidR="00F3243E">
        <w:rPr>
          <w:rFonts w:ascii="Times New Roman" w:eastAsia="Times New Roman" w:hAnsi="Times New Roman" w:cs="Times New Roman"/>
          <w:b/>
          <w:bCs/>
          <w:sz w:val="24"/>
          <w:szCs w:val="24"/>
          <w:lang w:eastAsia="ru-RU"/>
        </w:rPr>
        <w:t xml:space="preserve"> И ОБЕСПЕЧЕНИЕ ГАРАНТИЙНЫХ ОБЯЗАТЕЛЬСТВ</w:t>
      </w:r>
    </w:p>
    <w:p w14:paraId="0ACDB937" w14:textId="3CD869E6" w:rsidR="008E2ADD" w:rsidRDefault="008E2ADD" w:rsidP="008E2ADD">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Обеспечение исполнения Контракта </w:t>
      </w:r>
      <w:r w:rsidR="00F3243E">
        <w:rPr>
          <w:rFonts w:ascii="Times New Roman" w:eastAsia="Times New Roman" w:hAnsi="Times New Roman" w:cs="Times New Roman"/>
          <w:sz w:val="24"/>
          <w:szCs w:val="24"/>
          <w:lang w:eastAsia="ru-RU"/>
        </w:rPr>
        <w:t xml:space="preserve">и обеспечение гарантийных обязательств Контракта </w:t>
      </w:r>
      <w:r>
        <w:rPr>
          <w:rFonts w:ascii="Times New Roman" w:eastAsia="Times New Roman" w:hAnsi="Times New Roman" w:cs="Times New Roman"/>
          <w:sz w:val="24"/>
          <w:szCs w:val="24"/>
          <w:lang w:eastAsia="ru-RU"/>
        </w:rPr>
        <w:t>не устанавлива</w:t>
      </w:r>
      <w:r w:rsidR="00F3243E">
        <w:rPr>
          <w:rFonts w:ascii="Times New Roman" w:eastAsia="Times New Roman" w:hAnsi="Times New Roman" w:cs="Times New Roman"/>
          <w:sz w:val="24"/>
          <w:szCs w:val="24"/>
          <w:lang w:eastAsia="ru-RU"/>
        </w:rPr>
        <w:t>ют</w:t>
      </w:r>
      <w:r>
        <w:rPr>
          <w:rFonts w:ascii="Times New Roman" w:eastAsia="Times New Roman" w:hAnsi="Times New Roman" w:cs="Times New Roman"/>
          <w:sz w:val="24"/>
          <w:szCs w:val="24"/>
          <w:lang w:eastAsia="ru-RU"/>
        </w:rPr>
        <w:t>ся.</w:t>
      </w:r>
    </w:p>
    <w:p w14:paraId="11473179" w14:textId="77777777" w:rsidR="008E2ADD" w:rsidRDefault="008E2ADD" w:rsidP="008E2ADD">
      <w:pPr>
        <w:tabs>
          <w:tab w:val="left" w:pos="567"/>
        </w:tabs>
        <w:spacing w:after="0" w:line="240" w:lineRule="auto"/>
        <w:jc w:val="both"/>
        <w:rPr>
          <w:rFonts w:ascii="Times New Roman" w:eastAsia="Times New Roman" w:hAnsi="Times New Roman" w:cs="Times New Roman"/>
          <w:sz w:val="24"/>
          <w:szCs w:val="24"/>
          <w:lang w:eastAsia="ru-RU"/>
        </w:rPr>
      </w:pPr>
    </w:p>
    <w:p w14:paraId="7341B529" w14:textId="77777777" w:rsidR="008E2ADD" w:rsidRDefault="008E2ADD" w:rsidP="008E2ADD">
      <w:pPr>
        <w:tabs>
          <w:tab w:val="left" w:pos="567"/>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8. ОБСТОЯТЕЛЬСТВА НЕПРЕОДОЛИМОЙ СИЛЫ</w:t>
      </w:r>
    </w:p>
    <w:p w14:paraId="3088EF4B" w14:textId="36D4CF43" w:rsidR="00F3243E" w:rsidRDefault="00F3243E" w:rsidP="00F324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Pr="00127141">
        <w:rPr>
          <w:rFonts w:ascii="Times New Roman" w:hAnsi="Times New Roman" w:cs="Times New Roman"/>
          <w:sz w:val="24"/>
          <w:szCs w:val="24"/>
        </w:rPr>
        <w:t xml:space="preserve">.1. К обстоятельствам непреодолимой силы, то есть к чрезвычайным и непредотвратимым при данных условиях обстоятельствам, относятся, в том числе пожары, наводнения, землетрясения, техногенные катастрофы, войны, военные действия, блокады, эмбарго, общие забастовки, запрещающие (либо ограничивающие) акты властей, если эти обстоятельства непосредственно повлияли на исполнение Контракта. </w:t>
      </w:r>
    </w:p>
    <w:p w14:paraId="1050DDF3" w14:textId="7068B0F0" w:rsidR="00F3243E" w:rsidRDefault="00F3243E" w:rsidP="00F324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 xml:space="preserve">.1.1. </w:t>
      </w:r>
      <w:r w:rsidRPr="00127141">
        <w:rPr>
          <w:rFonts w:ascii="Times New Roman" w:hAnsi="Times New Roman" w:cs="Times New Roman"/>
          <w:sz w:val="24"/>
          <w:szCs w:val="24"/>
        </w:rPr>
        <w:t>К таким обстоятельствам не относятся, в частности, нарушение обязанностей со стороны контрагентов Поставщика, отсутствие на рынке нужных для исполнения товаров, отсутствие у Поставщика необходимых денежных</w:t>
      </w:r>
      <w:r>
        <w:rPr>
          <w:rFonts w:ascii="Times New Roman" w:hAnsi="Times New Roman" w:cs="Times New Roman"/>
          <w:sz w:val="24"/>
          <w:szCs w:val="24"/>
        </w:rPr>
        <w:t>, транспортных и технических</w:t>
      </w:r>
      <w:r w:rsidRPr="00127141">
        <w:rPr>
          <w:rFonts w:ascii="Times New Roman" w:hAnsi="Times New Roman" w:cs="Times New Roman"/>
          <w:sz w:val="24"/>
          <w:szCs w:val="24"/>
        </w:rPr>
        <w:t xml:space="preserve"> средств</w:t>
      </w:r>
      <w:r>
        <w:rPr>
          <w:rFonts w:ascii="Times New Roman" w:hAnsi="Times New Roman" w:cs="Times New Roman"/>
          <w:sz w:val="24"/>
          <w:szCs w:val="24"/>
        </w:rPr>
        <w:t xml:space="preserve">. </w:t>
      </w:r>
    </w:p>
    <w:p w14:paraId="095F749E" w14:textId="18172E1A" w:rsidR="00F3243E" w:rsidRPr="00127141" w:rsidRDefault="00F3243E" w:rsidP="00F324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 xml:space="preserve">.1.2. </w:t>
      </w:r>
      <w:r w:rsidRPr="00127141">
        <w:rPr>
          <w:rFonts w:ascii="Times New Roman" w:hAnsi="Times New Roman" w:cs="Times New Roman"/>
          <w:sz w:val="24"/>
          <w:szCs w:val="24"/>
        </w:rPr>
        <w:t>К обстоятельствам неопределимой силы может быть отнесено обстоятельство установленное заключением торгово-промышленной палаты о наступлении обстоятельств непреодолимой силы по Контракту, выданного в соответствии с подпунктами "д" и "з" пункта 1 статьи 12 Закона РФ от 07.07.1993 №5340-1 «О торгово-промышленных палатах в Российской Федерации», а также пункта 1 раздела IV протокола заседания Правительственной комиссии по повышению устойчивости развития российской экономики от 20.03.2020 г. № 3.</w:t>
      </w:r>
    </w:p>
    <w:p w14:paraId="2E0993DC" w14:textId="412CB72E" w:rsidR="00F3243E" w:rsidRPr="00127141" w:rsidRDefault="00F3243E" w:rsidP="00F324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Pr="00127141">
        <w:rPr>
          <w:rFonts w:ascii="Times New Roman" w:hAnsi="Times New Roman" w:cs="Times New Roman"/>
          <w:sz w:val="24"/>
          <w:szCs w:val="24"/>
        </w:rPr>
        <w:t xml:space="preserve">.2. Сторона, для которой наступила невозможность исполнения обязательств по Контракту в связи с действием обстоятельств непреодолимой силы, обязана в срок не более </w:t>
      </w:r>
      <w:r w:rsidRPr="00192E82">
        <w:rPr>
          <w:rFonts w:ascii="Times New Roman" w:hAnsi="Times New Roman" w:cs="Times New Roman"/>
          <w:sz w:val="24"/>
          <w:szCs w:val="24"/>
        </w:rPr>
        <w:t>3 (трех)</w:t>
      </w:r>
      <w:r w:rsidRPr="00127141">
        <w:rPr>
          <w:rFonts w:ascii="Times New Roman" w:hAnsi="Times New Roman" w:cs="Times New Roman"/>
          <w:sz w:val="24"/>
          <w:szCs w:val="24"/>
        </w:rPr>
        <w:t xml:space="preserve">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14:paraId="407A3D2F" w14:textId="18B59C84" w:rsidR="00F3243E" w:rsidRPr="00127141" w:rsidRDefault="00F3243E" w:rsidP="00F324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Pr="00127141">
        <w:rPr>
          <w:rFonts w:ascii="Times New Roman" w:hAnsi="Times New Roman" w:cs="Times New Roman"/>
          <w:sz w:val="24"/>
          <w:szCs w:val="24"/>
        </w:rPr>
        <w:t>.3. Обязанность доказать наличие обстоятельств непреодолимой силы лежит на Стороне, не выполнившей свои обязательства по Контракту вследствие их наступления.</w:t>
      </w:r>
    </w:p>
    <w:p w14:paraId="2C89FAE2" w14:textId="2A08D4F1" w:rsidR="00F3243E" w:rsidRDefault="00F3243E" w:rsidP="00F324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Pr="00127141">
        <w:rPr>
          <w:rFonts w:ascii="Times New Roman" w:hAnsi="Times New Roman" w:cs="Times New Roman"/>
          <w:sz w:val="24"/>
          <w:szCs w:val="24"/>
        </w:rPr>
        <w:t xml:space="preserve">.4. Если обстоятельства непреодолимой силы и их последствия будут продолжаться более </w:t>
      </w:r>
      <w:r w:rsidRPr="00192E82">
        <w:rPr>
          <w:rFonts w:ascii="Times New Roman" w:hAnsi="Times New Roman" w:cs="Times New Roman"/>
          <w:sz w:val="24"/>
          <w:szCs w:val="24"/>
        </w:rPr>
        <w:t>30 (тридцати)</w:t>
      </w:r>
      <w:r w:rsidRPr="00127141">
        <w:rPr>
          <w:rFonts w:ascii="Times New Roman" w:hAnsi="Times New Roman" w:cs="Times New Roman"/>
          <w:sz w:val="24"/>
          <w:szCs w:val="24"/>
        </w:rPr>
        <w:t xml:space="preserve"> календарных дней, вследствие чего одна из Сторон потеряла интерес к исполнению Контракта, то Стороны расторгают Контракт. В этом случае ни одна из Сторон не имеет права требовать от другой Стороны возмещения убытков.</w:t>
      </w:r>
    </w:p>
    <w:p w14:paraId="4B24BBB3" w14:textId="77777777" w:rsidR="008E2ADD" w:rsidRDefault="008E2ADD" w:rsidP="008E2ADD">
      <w:pPr>
        <w:tabs>
          <w:tab w:val="left" w:pos="567"/>
        </w:tabs>
        <w:spacing w:after="0" w:line="240" w:lineRule="auto"/>
        <w:jc w:val="both"/>
        <w:rPr>
          <w:rFonts w:ascii="Times New Roman" w:eastAsia="Times New Roman" w:hAnsi="Times New Roman" w:cs="Times New Roman"/>
          <w:sz w:val="24"/>
          <w:szCs w:val="24"/>
          <w:lang w:eastAsia="ru-RU"/>
        </w:rPr>
      </w:pPr>
    </w:p>
    <w:p w14:paraId="5B41A049" w14:textId="77777777" w:rsidR="008E2ADD" w:rsidRDefault="008E2ADD" w:rsidP="008E2ADD">
      <w:pPr>
        <w:tabs>
          <w:tab w:val="left" w:pos="567"/>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9. РАССМОТРЕНИЕ И РАЗРЕШЕНИЕ СПОРОВ</w:t>
      </w:r>
    </w:p>
    <w:p w14:paraId="7FAEFDB0" w14:textId="77777777" w:rsidR="008E2ADD" w:rsidRDefault="008E2ADD" w:rsidP="008E2ADD">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4F65FF50" w14:textId="04FCF251" w:rsidR="00F3243E" w:rsidRPr="00DE1568" w:rsidRDefault="00F3243E" w:rsidP="00F3243E">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Pr="00DE156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w:t>
      </w:r>
      <w:r w:rsidRPr="00DE1568">
        <w:rPr>
          <w:rFonts w:ascii="Times New Roman" w:eastAsia="Times New Roman" w:hAnsi="Times New Roman" w:cs="Times New Roman"/>
          <w:sz w:val="24"/>
          <w:szCs w:val="24"/>
          <w:lang w:eastAsia="ru-RU"/>
        </w:rPr>
        <w:t xml:space="preserve">. Сторона, считающая, что ее права и (или) интересы нарушены, направляет другой Стороне, письменную претензию. Сторона, получившая претензию, должна дать на нее ответ </w:t>
      </w:r>
      <w:r w:rsidRPr="00DE1568">
        <w:rPr>
          <w:rFonts w:ascii="Times New Roman" w:eastAsia="Times New Roman" w:hAnsi="Times New Roman" w:cs="Times New Roman"/>
          <w:b/>
          <w:bCs/>
          <w:sz w:val="24"/>
          <w:szCs w:val="24"/>
          <w:lang w:eastAsia="ru-RU"/>
        </w:rPr>
        <w:t xml:space="preserve">в срок не позднее </w:t>
      </w:r>
      <w:r>
        <w:rPr>
          <w:rFonts w:ascii="Times New Roman" w:eastAsia="Times New Roman" w:hAnsi="Times New Roman" w:cs="Times New Roman"/>
          <w:b/>
          <w:bCs/>
          <w:sz w:val="24"/>
          <w:szCs w:val="24"/>
          <w:lang w:eastAsia="ru-RU"/>
        </w:rPr>
        <w:t>5</w:t>
      </w:r>
      <w:r w:rsidRPr="00DE1568">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пяти</w:t>
      </w:r>
      <w:r w:rsidRPr="00DE1568">
        <w:rPr>
          <w:rFonts w:ascii="Times New Roman" w:eastAsia="Times New Roman" w:hAnsi="Times New Roman" w:cs="Times New Roman"/>
          <w:b/>
          <w:bCs/>
          <w:sz w:val="24"/>
          <w:szCs w:val="24"/>
          <w:lang w:eastAsia="ru-RU"/>
        </w:rPr>
        <w:t>) календарных дней</w:t>
      </w:r>
      <w:r w:rsidRPr="00DE1568">
        <w:rPr>
          <w:rFonts w:ascii="Times New Roman" w:eastAsia="Times New Roman" w:hAnsi="Times New Roman" w:cs="Times New Roman"/>
          <w:sz w:val="24"/>
          <w:szCs w:val="24"/>
          <w:lang w:eastAsia="ru-RU"/>
        </w:rPr>
        <w:t xml:space="preserve"> с даты надлежащего уведомления. </w:t>
      </w:r>
    </w:p>
    <w:p w14:paraId="170077A8" w14:textId="077B090B" w:rsidR="00F3243E" w:rsidRPr="00DE1568" w:rsidRDefault="00F3243E" w:rsidP="00F3243E">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9</w:t>
      </w:r>
      <w:r w:rsidRPr="00DE156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w:t>
      </w:r>
      <w:r w:rsidRPr="00DE1568">
        <w:rPr>
          <w:rFonts w:ascii="Times New Roman" w:eastAsia="Times New Roman" w:hAnsi="Times New Roman" w:cs="Times New Roman"/>
          <w:sz w:val="24"/>
          <w:szCs w:val="24"/>
          <w:lang w:eastAsia="ru-RU"/>
        </w:rPr>
        <w:t xml:space="preserve">.1. Стороны вправе, а в установленных </w:t>
      </w:r>
      <w:r>
        <w:rPr>
          <w:rFonts w:ascii="Times New Roman" w:eastAsia="Times New Roman" w:hAnsi="Times New Roman" w:cs="Times New Roman"/>
          <w:sz w:val="24"/>
          <w:szCs w:val="24"/>
          <w:lang w:eastAsia="ru-RU"/>
        </w:rPr>
        <w:t>Контрактом</w:t>
      </w:r>
      <w:r w:rsidRPr="00DE1568">
        <w:rPr>
          <w:rFonts w:ascii="Times New Roman" w:eastAsia="Times New Roman" w:hAnsi="Times New Roman" w:cs="Times New Roman"/>
          <w:sz w:val="24"/>
          <w:szCs w:val="24"/>
          <w:lang w:eastAsia="ru-RU"/>
        </w:rPr>
        <w:t xml:space="preserve"> случаях, обязаны включать требование об уплате неустойки (пени, штрафа) в претензию.</w:t>
      </w:r>
    </w:p>
    <w:p w14:paraId="5F1EC431" w14:textId="77777777" w:rsidR="00F3243E" w:rsidRDefault="00F3243E" w:rsidP="00F3243E">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Pr="00DE156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w:t>
      </w:r>
      <w:r w:rsidRPr="00DE1568">
        <w:rPr>
          <w:rFonts w:ascii="Times New Roman" w:eastAsia="Times New Roman" w:hAnsi="Times New Roman" w:cs="Times New Roman"/>
          <w:sz w:val="24"/>
          <w:szCs w:val="24"/>
          <w:lang w:eastAsia="ru-RU"/>
        </w:rPr>
        <w:t>.2. Датой надлежащего уведомления в случае обмена претензиями считается дата, определенная в соответствии с п. 6.</w:t>
      </w:r>
      <w:r>
        <w:rPr>
          <w:rFonts w:ascii="Times New Roman" w:eastAsia="Times New Roman" w:hAnsi="Times New Roman" w:cs="Times New Roman"/>
          <w:sz w:val="24"/>
          <w:szCs w:val="24"/>
          <w:lang w:eastAsia="ru-RU"/>
        </w:rPr>
        <w:t>13</w:t>
      </w:r>
      <w:r w:rsidRPr="00DE156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Контракта</w:t>
      </w:r>
      <w:r w:rsidRPr="00DE1568">
        <w:rPr>
          <w:rFonts w:ascii="Times New Roman" w:eastAsia="Times New Roman" w:hAnsi="Times New Roman" w:cs="Times New Roman"/>
          <w:sz w:val="24"/>
          <w:szCs w:val="24"/>
          <w:lang w:eastAsia="ru-RU"/>
        </w:rPr>
        <w:t xml:space="preserve">. </w:t>
      </w:r>
    </w:p>
    <w:p w14:paraId="232EF3B0" w14:textId="36EA2DFA" w:rsidR="00F3243E" w:rsidRPr="00DE1568" w:rsidRDefault="00F3243E" w:rsidP="00F3243E">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9.3. </w:t>
      </w:r>
      <w:r w:rsidRPr="00DE1568">
        <w:rPr>
          <w:rFonts w:ascii="Times New Roman" w:eastAsia="Times New Roman" w:hAnsi="Times New Roman" w:cs="Times New Roman"/>
          <w:sz w:val="24"/>
          <w:szCs w:val="24"/>
          <w:lang w:eastAsia="ru-RU"/>
        </w:rPr>
        <w:t xml:space="preserve">Любые споры, разногласия и требования, вытекающие из </w:t>
      </w:r>
      <w:r>
        <w:rPr>
          <w:rFonts w:ascii="Times New Roman" w:eastAsia="Times New Roman" w:hAnsi="Times New Roman" w:cs="Times New Roman"/>
          <w:sz w:val="24"/>
          <w:szCs w:val="24"/>
          <w:lang w:eastAsia="ru-RU"/>
        </w:rPr>
        <w:t>Контракта</w:t>
      </w:r>
      <w:r w:rsidRPr="00DE1568">
        <w:rPr>
          <w:rFonts w:ascii="Times New Roman" w:eastAsia="Times New Roman" w:hAnsi="Times New Roman" w:cs="Times New Roman"/>
          <w:sz w:val="24"/>
          <w:szCs w:val="24"/>
          <w:lang w:eastAsia="ru-RU"/>
        </w:rPr>
        <w:t>, не разрешенные Сторонами во внесудебном порядке урегулирования споров, подлежат разрешению в Арбитражном суде Республики Саха (Якутия).</w:t>
      </w:r>
    </w:p>
    <w:p w14:paraId="060894E3" w14:textId="77777777" w:rsidR="008E2ADD" w:rsidRDefault="008E2ADD" w:rsidP="008E2ADD">
      <w:pPr>
        <w:tabs>
          <w:tab w:val="left" w:pos="567"/>
        </w:tabs>
        <w:spacing w:after="0" w:line="240" w:lineRule="auto"/>
        <w:jc w:val="both"/>
        <w:rPr>
          <w:rFonts w:ascii="Times New Roman" w:eastAsia="Times New Roman" w:hAnsi="Times New Roman" w:cs="Times New Roman"/>
          <w:sz w:val="24"/>
          <w:szCs w:val="24"/>
          <w:lang w:eastAsia="ru-RU"/>
        </w:rPr>
      </w:pPr>
    </w:p>
    <w:p w14:paraId="076A98F8" w14:textId="6CA0DED3" w:rsidR="00C6343F" w:rsidRDefault="00C6343F" w:rsidP="00C6343F">
      <w:pPr>
        <w:tabs>
          <w:tab w:val="left" w:pos="567"/>
        </w:tabs>
        <w:spacing w:after="0" w:line="240" w:lineRule="auto"/>
        <w:jc w:val="center"/>
        <w:rPr>
          <w:rFonts w:ascii="Times New Roman" w:eastAsia="Times New Roman" w:hAnsi="Times New Roman" w:cs="Times New Roman"/>
          <w:sz w:val="24"/>
          <w:szCs w:val="24"/>
          <w:lang w:eastAsia="ru-RU"/>
        </w:rPr>
      </w:pPr>
      <w:r w:rsidRPr="00C6343F">
        <w:rPr>
          <w:rFonts w:ascii="Times New Roman" w:eastAsia="Times New Roman" w:hAnsi="Times New Roman" w:cs="Times New Roman"/>
          <w:b/>
          <w:bCs/>
          <w:sz w:val="24"/>
          <w:szCs w:val="24"/>
          <w:lang w:eastAsia="ru-RU"/>
        </w:rPr>
        <w:t>10.</w:t>
      </w:r>
      <w:r>
        <w:rPr>
          <w:rFonts w:ascii="Times New Roman" w:eastAsia="Times New Roman" w:hAnsi="Times New Roman" w:cs="Times New Roman"/>
          <w:sz w:val="24"/>
          <w:szCs w:val="24"/>
          <w:lang w:eastAsia="ru-RU"/>
        </w:rPr>
        <w:t xml:space="preserve"> </w:t>
      </w:r>
      <w:r w:rsidRPr="00C6343F">
        <w:rPr>
          <w:rFonts w:ascii="Times New Roman" w:eastAsia="Times New Roman" w:hAnsi="Times New Roman" w:cs="Times New Roman"/>
          <w:b/>
          <w:bCs/>
          <w:sz w:val="24"/>
          <w:szCs w:val="24"/>
          <w:lang w:eastAsia="ru-RU"/>
        </w:rPr>
        <w:t>ПОРЯДОК ИЗМЕНЕНИЯ КОНТРАКТА</w:t>
      </w:r>
    </w:p>
    <w:p w14:paraId="1CCD40E8" w14:textId="09AC80E7" w:rsidR="00C6343F" w:rsidRPr="00E87D45" w:rsidRDefault="00C6343F" w:rsidP="00C6343F">
      <w:pPr>
        <w:tabs>
          <w:tab w:val="left" w:pos="567"/>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10.1. </w:t>
      </w:r>
      <w:r w:rsidRPr="00FA2D20">
        <w:rPr>
          <w:rFonts w:ascii="Times New Roman" w:hAnsi="Times New Roman" w:cs="Times New Roman"/>
          <w:sz w:val="24"/>
          <w:szCs w:val="24"/>
        </w:rPr>
        <w:t>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w:t>
      </w:r>
      <w:r w:rsidRPr="00FF2EE6">
        <w:rPr>
          <w:rFonts w:ascii="Times New Roman" w:hAnsi="Times New Roman" w:cs="Times New Roman"/>
          <w:color w:val="000000" w:themeColor="text1"/>
          <w:sz w:val="24"/>
          <w:szCs w:val="24"/>
        </w:rPr>
        <w:t xml:space="preserve"> </w:t>
      </w:r>
      <w:bookmarkStart w:id="0" w:name="_Hlk101462617"/>
      <w:r w:rsidRPr="00FF2EE6">
        <w:rPr>
          <w:rFonts w:ascii="Times New Roman" w:hAnsi="Times New Roman" w:cs="Times New Roman"/>
          <w:color w:val="000000" w:themeColor="text1"/>
          <w:sz w:val="24"/>
          <w:szCs w:val="24"/>
        </w:rPr>
        <w:t>Законом</w:t>
      </w:r>
      <w:bookmarkEnd w:id="0"/>
      <w:r w:rsidRPr="00FF2EE6">
        <w:rPr>
          <w:rFonts w:ascii="Times New Roman" w:hAnsi="Times New Roman" w:cs="Times New Roman"/>
          <w:color w:val="000000" w:themeColor="text1"/>
          <w:sz w:val="24"/>
          <w:szCs w:val="24"/>
        </w:rPr>
        <w:t xml:space="preserve"> </w:t>
      </w:r>
      <w:r w:rsidRPr="00FA2D20">
        <w:rPr>
          <w:rFonts w:ascii="Times New Roman" w:hAnsi="Times New Roman" w:cs="Times New Roman"/>
          <w:sz w:val="24"/>
          <w:szCs w:val="24"/>
        </w:rPr>
        <w:t xml:space="preserve">№44-ФЗ и относящихся к предмету Контракта. </w:t>
      </w:r>
    </w:p>
    <w:p w14:paraId="093FBA02" w14:textId="3B5F83AD" w:rsidR="00C6343F" w:rsidRPr="00FA2D20" w:rsidRDefault="00C6343F" w:rsidP="00C634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Pr="00FA2D20">
        <w:rPr>
          <w:rFonts w:ascii="Times New Roman" w:hAnsi="Times New Roman" w:cs="Times New Roman"/>
          <w:sz w:val="24"/>
          <w:szCs w:val="24"/>
        </w:rPr>
        <w:t>.</w:t>
      </w:r>
      <w:r>
        <w:rPr>
          <w:rFonts w:ascii="Times New Roman" w:hAnsi="Times New Roman" w:cs="Times New Roman"/>
          <w:sz w:val="24"/>
          <w:szCs w:val="24"/>
        </w:rPr>
        <w:t>2</w:t>
      </w:r>
      <w:r w:rsidRPr="00FA2D20">
        <w:rPr>
          <w:rFonts w:ascii="Times New Roman" w:hAnsi="Times New Roman" w:cs="Times New Roman"/>
          <w:sz w:val="24"/>
          <w:szCs w:val="24"/>
        </w:rPr>
        <w:t>. Все изменения и дополнения к Контракту оформляются дополнительными соглашениями Сторон в письменной форме, которые являются неотъемлемой частью настоящего контракта.</w:t>
      </w:r>
    </w:p>
    <w:p w14:paraId="6CCF9B44" w14:textId="79DBAED9" w:rsidR="00C6343F" w:rsidRDefault="00C6343F" w:rsidP="00C634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Pr="00FA2D20">
        <w:rPr>
          <w:rFonts w:ascii="Times New Roman" w:hAnsi="Times New Roman" w:cs="Times New Roman"/>
          <w:sz w:val="24"/>
          <w:szCs w:val="24"/>
        </w:rPr>
        <w:t>.</w:t>
      </w:r>
      <w:r>
        <w:rPr>
          <w:rFonts w:ascii="Times New Roman" w:hAnsi="Times New Roman" w:cs="Times New Roman"/>
          <w:sz w:val="24"/>
          <w:szCs w:val="24"/>
        </w:rPr>
        <w:t>3</w:t>
      </w:r>
      <w:r w:rsidRPr="00FA2D20">
        <w:rPr>
          <w:rFonts w:ascii="Times New Roman" w:hAnsi="Times New Roman" w:cs="Times New Roman"/>
          <w:sz w:val="24"/>
          <w:szCs w:val="24"/>
        </w:rPr>
        <w:t xml:space="preserve">. </w:t>
      </w:r>
      <w:r w:rsidRPr="00621845">
        <w:rPr>
          <w:rFonts w:ascii="Times New Roman" w:hAnsi="Times New Roman" w:cs="Times New Roman"/>
          <w:sz w:val="24"/>
          <w:szCs w:val="24"/>
        </w:rPr>
        <w:t>При исполнении Контракта (за исключением случаев, предусмотренных подпунктом "в" пункта 1, подпунктом "б" пункта 2, подпунктом "в" пункта 3 части 4 статьи 14 Закона №44-ФЗ)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r w:rsidRPr="00FA2D20">
        <w:rPr>
          <w:rFonts w:ascii="Times New Roman" w:hAnsi="Times New Roman" w:cs="Times New Roman"/>
          <w:sz w:val="24"/>
          <w:szCs w:val="24"/>
        </w:rPr>
        <w:t xml:space="preserve"> </w:t>
      </w:r>
      <w:r w:rsidR="00F3243E">
        <w:rPr>
          <w:rFonts w:ascii="Times New Roman" w:hAnsi="Times New Roman" w:cs="Times New Roman"/>
          <w:sz w:val="24"/>
          <w:szCs w:val="24"/>
        </w:rPr>
        <w:t>При этом цена Контракта не подлежит изменению</w:t>
      </w:r>
      <w:r w:rsidR="00F3243E">
        <w:rPr>
          <w:rFonts w:ascii="Times New Roman" w:hAnsi="Times New Roman" w:cs="Times New Roman"/>
          <w:sz w:val="24"/>
          <w:szCs w:val="24"/>
        </w:rPr>
        <w:t>.</w:t>
      </w:r>
    </w:p>
    <w:p w14:paraId="738476E9" w14:textId="2716A7E0" w:rsidR="00C6343F" w:rsidRDefault="00C6343F" w:rsidP="00C634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10.3.1. П</w:t>
      </w:r>
      <w:r w:rsidRPr="00951924">
        <w:rPr>
          <w:rFonts w:ascii="Times New Roman" w:hAnsi="Times New Roman" w:cs="Times New Roman"/>
          <w:sz w:val="24"/>
          <w:szCs w:val="24"/>
        </w:rPr>
        <w:t>ри исполнении контракта замена товара на происходящий из иностранного государства товар, в отношении которого установлено ограничение, если контракт предусматривает поставку товара российского происхождения, не допускается</w:t>
      </w:r>
      <w:r>
        <w:rPr>
          <w:rFonts w:ascii="Times New Roman" w:hAnsi="Times New Roman" w:cs="Times New Roman"/>
          <w:sz w:val="24"/>
          <w:szCs w:val="24"/>
        </w:rPr>
        <w:t>.</w:t>
      </w:r>
    </w:p>
    <w:p w14:paraId="3BD2C88C" w14:textId="5BF99689" w:rsidR="00C6343F" w:rsidRPr="00FA2D20" w:rsidRDefault="00C6343F" w:rsidP="00C634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10.3.2.</w:t>
      </w:r>
      <w:r w:rsidR="00977000">
        <w:rPr>
          <w:rFonts w:ascii="Times New Roman" w:hAnsi="Times New Roman" w:cs="Times New Roman"/>
          <w:sz w:val="24"/>
          <w:szCs w:val="24"/>
        </w:rPr>
        <w:t xml:space="preserve"> </w:t>
      </w:r>
      <w:r>
        <w:rPr>
          <w:rFonts w:ascii="Times New Roman" w:hAnsi="Times New Roman" w:cs="Times New Roman"/>
          <w:sz w:val="24"/>
          <w:szCs w:val="24"/>
        </w:rPr>
        <w:t>П</w:t>
      </w:r>
      <w:r w:rsidRPr="00951924">
        <w:rPr>
          <w:rFonts w:ascii="Times New Roman" w:hAnsi="Times New Roman" w:cs="Times New Roman"/>
          <w:sz w:val="24"/>
          <w:szCs w:val="24"/>
        </w:rPr>
        <w:t>ри исполнении контракта допускается замена товара (с учетом особенностей, предусмотренных </w:t>
      </w:r>
      <w:hyperlink r:id="rId11" w:anchor="dst123" w:history="1">
        <w:r w:rsidRPr="00951924">
          <w:rPr>
            <w:rStyle w:val="a6"/>
            <w:rFonts w:ascii="Times New Roman" w:hAnsi="Times New Roman" w:cs="Times New Roman"/>
            <w:sz w:val="24"/>
            <w:szCs w:val="24"/>
          </w:rPr>
          <w:t>частью 7 статьи 95</w:t>
        </w:r>
      </w:hyperlink>
      <w:r w:rsidRPr="00951924">
        <w:rPr>
          <w:rFonts w:ascii="Times New Roman" w:hAnsi="Times New Roman" w:cs="Times New Roman"/>
          <w:sz w:val="24"/>
          <w:szCs w:val="24"/>
        </w:rPr>
        <w:t> </w:t>
      </w:r>
      <w:r>
        <w:rPr>
          <w:rFonts w:ascii="Times New Roman" w:hAnsi="Times New Roman" w:cs="Times New Roman"/>
          <w:sz w:val="24"/>
          <w:szCs w:val="24"/>
        </w:rPr>
        <w:t>Закона 44-ФЗ</w:t>
      </w:r>
      <w:r w:rsidR="00977000">
        <w:rPr>
          <w:rFonts w:ascii="Times New Roman" w:hAnsi="Times New Roman" w:cs="Times New Roman"/>
          <w:sz w:val="24"/>
          <w:szCs w:val="24"/>
        </w:rPr>
        <w:t xml:space="preserve">) </w:t>
      </w:r>
      <w:r w:rsidRPr="00951924">
        <w:rPr>
          <w:rFonts w:ascii="Times New Roman" w:hAnsi="Times New Roman" w:cs="Times New Roman"/>
          <w:sz w:val="24"/>
          <w:szCs w:val="24"/>
        </w:rPr>
        <w:t>исключительно на товар российского происхождения, если контракт предусматривает поставку товара российского происхождения.</w:t>
      </w:r>
    </w:p>
    <w:p w14:paraId="20647F19" w14:textId="1003D859" w:rsidR="00C6343F" w:rsidRPr="00FA2D20" w:rsidRDefault="00C6343F" w:rsidP="00C634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Pr="00FA2D20">
        <w:rPr>
          <w:rFonts w:ascii="Times New Roman" w:hAnsi="Times New Roman" w:cs="Times New Roman"/>
          <w:sz w:val="24"/>
          <w:szCs w:val="24"/>
        </w:rPr>
        <w:t>.</w:t>
      </w:r>
      <w:r>
        <w:rPr>
          <w:rFonts w:ascii="Times New Roman" w:hAnsi="Times New Roman" w:cs="Times New Roman"/>
          <w:sz w:val="24"/>
          <w:szCs w:val="24"/>
        </w:rPr>
        <w:t>4</w:t>
      </w:r>
      <w:r w:rsidRPr="00FA2D20">
        <w:rPr>
          <w:rFonts w:ascii="Times New Roman" w:hAnsi="Times New Roman" w:cs="Times New Roman"/>
          <w:sz w:val="24"/>
          <w:szCs w:val="24"/>
        </w:rPr>
        <w:t xml:space="preserve">. При исполнении Контракта не допускается перемена </w:t>
      </w:r>
      <w:r>
        <w:rPr>
          <w:rFonts w:ascii="Times New Roman" w:hAnsi="Times New Roman" w:cs="Times New Roman"/>
          <w:sz w:val="24"/>
          <w:szCs w:val="24"/>
        </w:rPr>
        <w:t>Поставщика</w:t>
      </w:r>
      <w:r w:rsidRPr="00FA2D20">
        <w:rPr>
          <w:rFonts w:ascii="Times New Roman" w:hAnsi="Times New Roman" w:cs="Times New Roman"/>
          <w:sz w:val="24"/>
          <w:szCs w:val="24"/>
        </w:rPr>
        <w:t xml:space="preserve">, за исключением случаев, если новый </w:t>
      </w:r>
      <w:r>
        <w:rPr>
          <w:rFonts w:ascii="Times New Roman" w:hAnsi="Times New Roman" w:cs="Times New Roman"/>
          <w:sz w:val="24"/>
          <w:szCs w:val="24"/>
        </w:rPr>
        <w:t>Поставщик</w:t>
      </w:r>
      <w:r w:rsidRPr="00FA2D20">
        <w:rPr>
          <w:rFonts w:ascii="Times New Roman" w:hAnsi="Times New Roman" w:cs="Times New Roman"/>
          <w:sz w:val="24"/>
          <w:szCs w:val="24"/>
        </w:rPr>
        <w:t xml:space="preserve"> является правопреемником </w:t>
      </w:r>
      <w:r>
        <w:rPr>
          <w:rFonts w:ascii="Times New Roman" w:hAnsi="Times New Roman" w:cs="Times New Roman"/>
          <w:sz w:val="24"/>
          <w:szCs w:val="24"/>
        </w:rPr>
        <w:t>Поставщика</w:t>
      </w:r>
      <w:r w:rsidRPr="00FA2D20">
        <w:rPr>
          <w:rFonts w:ascii="Times New Roman" w:hAnsi="Times New Roman" w:cs="Times New Roman"/>
          <w:sz w:val="24"/>
          <w:szCs w:val="24"/>
        </w:rPr>
        <w:t xml:space="preserve"> по Контракту вследствие реорганизации юридического лица в форме преобразования, слияния или присоединения.</w:t>
      </w:r>
    </w:p>
    <w:p w14:paraId="4A6CAC8F" w14:textId="5C503557" w:rsidR="00C6343F" w:rsidRDefault="00C6343F" w:rsidP="00C634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Pr="00FA2D20">
        <w:rPr>
          <w:rFonts w:ascii="Times New Roman" w:hAnsi="Times New Roman" w:cs="Times New Roman"/>
          <w:sz w:val="24"/>
          <w:szCs w:val="24"/>
        </w:rPr>
        <w:t>.</w:t>
      </w:r>
      <w:r>
        <w:rPr>
          <w:rFonts w:ascii="Times New Roman" w:hAnsi="Times New Roman" w:cs="Times New Roman"/>
          <w:sz w:val="24"/>
          <w:szCs w:val="24"/>
        </w:rPr>
        <w:t>5</w:t>
      </w:r>
      <w:r w:rsidRPr="00FA2D20">
        <w:rPr>
          <w:rFonts w:ascii="Times New Roman" w:hAnsi="Times New Roman" w:cs="Times New Roman"/>
          <w:sz w:val="24"/>
          <w:szCs w:val="24"/>
        </w:rPr>
        <w:t>. В случае перемены Заказчика по Контракту права и обязанности Заказчика переходят к новому Заказчику в том же объеме и на тех же условиях.</w:t>
      </w:r>
    </w:p>
    <w:p w14:paraId="10EEA64A" w14:textId="7AA6AA5C" w:rsidR="00F3243E" w:rsidRPr="00B450A6" w:rsidRDefault="00F3243E" w:rsidP="00F3243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 xml:space="preserve">. </w:t>
      </w:r>
      <w:r w:rsidRPr="00B450A6">
        <w:rPr>
          <w:rFonts w:ascii="Times New Roman" w:hAnsi="Times New Roman" w:cs="Times New Roman"/>
          <w:color w:val="000000" w:themeColor="text1"/>
          <w:sz w:val="24"/>
          <w:szCs w:val="24"/>
        </w:rPr>
        <w:t>В случае изменения наименования, адреса места нахождения</w:t>
      </w:r>
      <w:r>
        <w:rPr>
          <w:rFonts w:ascii="Times New Roman" w:hAnsi="Times New Roman" w:cs="Times New Roman"/>
          <w:color w:val="000000" w:themeColor="text1"/>
          <w:sz w:val="24"/>
          <w:szCs w:val="24"/>
        </w:rPr>
        <w:t>, иных данных, в том числе в случае реорганизации,</w:t>
      </w:r>
      <w:r w:rsidRPr="00B450A6">
        <w:rPr>
          <w:rFonts w:ascii="Times New Roman" w:hAnsi="Times New Roman" w:cs="Times New Roman"/>
          <w:color w:val="000000" w:themeColor="text1"/>
          <w:sz w:val="24"/>
          <w:szCs w:val="24"/>
        </w:rPr>
        <w:t xml:space="preserve"> банковских реквизитов Стороны, она письменно </w:t>
      </w:r>
      <w:r>
        <w:rPr>
          <w:rFonts w:ascii="Times New Roman" w:hAnsi="Times New Roman" w:cs="Times New Roman"/>
          <w:color w:val="000000" w:themeColor="text1"/>
          <w:sz w:val="24"/>
          <w:szCs w:val="24"/>
        </w:rPr>
        <w:t xml:space="preserve">и надлежащим образом </w:t>
      </w:r>
      <w:r w:rsidRPr="00B450A6">
        <w:rPr>
          <w:rFonts w:ascii="Times New Roman" w:hAnsi="Times New Roman" w:cs="Times New Roman"/>
          <w:color w:val="000000" w:themeColor="text1"/>
          <w:sz w:val="24"/>
          <w:szCs w:val="24"/>
        </w:rPr>
        <w:t xml:space="preserve">извещает об этом другую Сторону в </w:t>
      </w:r>
      <w:r>
        <w:rPr>
          <w:rFonts w:ascii="Times New Roman" w:hAnsi="Times New Roman" w:cs="Times New Roman"/>
          <w:color w:val="000000" w:themeColor="text1"/>
          <w:sz w:val="24"/>
          <w:szCs w:val="24"/>
        </w:rPr>
        <w:t>срок не позднее</w:t>
      </w:r>
      <w:r w:rsidRPr="00B450A6">
        <w:rPr>
          <w:rFonts w:ascii="Times New Roman" w:hAnsi="Times New Roman" w:cs="Times New Roman"/>
          <w:color w:val="000000" w:themeColor="text1"/>
          <w:sz w:val="24"/>
          <w:szCs w:val="24"/>
        </w:rPr>
        <w:t xml:space="preserve"> 5 (пяти) рабочих дней с даты такого изменения.</w:t>
      </w:r>
      <w:r>
        <w:rPr>
          <w:rFonts w:ascii="Times New Roman" w:hAnsi="Times New Roman" w:cs="Times New Roman"/>
          <w:color w:val="000000" w:themeColor="text1"/>
          <w:sz w:val="24"/>
          <w:szCs w:val="24"/>
        </w:rPr>
        <w:t xml:space="preserve"> В противном случае - все риски несет Сторона, инициирующая такие изменения.</w:t>
      </w:r>
    </w:p>
    <w:p w14:paraId="30A21A21" w14:textId="4624D8EB" w:rsidR="00C6343F" w:rsidRDefault="00C6343F" w:rsidP="008E2ADD">
      <w:pPr>
        <w:tabs>
          <w:tab w:val="left" w:pos="567"/>
        </w:tabs>
        <w:spacing w:after="0" w:line="240" w:lineRule="auto"/>
        <w:jc w:val="both"/>
        <w:rPr>
          <w:rFonts w:ascii="Times New Roman" w:eastAsia="Times New Roman" w:hAnsi="Times New Roman" w:cs="Times New Roman"/>
          <w:sz w:val="24"/>
          <w:szCs w:val="24"/>
          <w:lang w:eastAsia="ru-RU"/>
        </w:rPr>
      </w:pPr>
    </w:p>
    <w:p w14:paraId="12446AEF" w14:textId="6A7A0DF9" w:rsidR="008E2ADD" w:rsidRDefault="008E2ADD" w:rsidP="008E2ADD">
      <w:pPr>
        <w:tabs>
          <w:tab w:val="left" w:pos="567"/>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r w:rsidR="00C6343F">
        <w:rPr>
          <w:rFonts w:ascii="Times New Roman" w:eastAsia="Times New Roman" w:hAnsi="Times New Roman" w:cs="Times New Roman"/>
          <w:b/>
          <w:bCs/>
          <w:sz w:val="24"/>
          <w:szCs w:val="24"/>
          <w:lang w:eastAsia="ru-RU"/>
        </w:rPr>
        <w:t>1.</w:t>
      </w:r>
      <w:r>
        <w:rPr>
          <w:rFonts w:ascii="Times New Roman" w:eastAsia="Times New Roman" w:hAnsi="Times New Roman" w:cs="Times New Roman"/>
          <w:b/>
          <w:bCs/>
          <w:sz w:val="24"/>
          <w:szCs w:val="24"/>
          <w:lang w:eastAsia="ru-RU"/>
        </w:rPr>
        <w:t xml:space="preserve"> СРОК ДЕЙСТВИЯ И ПОРЯДОК РАСТОРЖЕНИЯ КОНТРАКТА</w:t>
      </w:r>
    </w:p>
    <w:p w14:paraId="65C71B94" w14:textId="51B492B6" w:rsidR="008E2ADD" w:rsidRDefault="008E2ADD" w:rsidP="008E2ADD">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C6343F">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.1. Контракт вступает в силу с </w:t>
      </w:r>
      <w:r w:rsidR="00F3243E">
        <w:rPr>
          <w:rFonts w:ascii="Times New Roman" w:eastAsia="Times New Roman" w:hAnsi="Times New Roman" w:cs="Times New Roman"/>
          <w:sz w:val="24"/>
          <w:szCs w:val="24"/>
          <w:lang w:eastAsia="ru-RU"/>
        </w:rPr>
        <w:t>даты</w:t>
      </w:r>
      <w:r>
        <w:rPr>
          <w:rFonts w:ascii="Times New Roman" w:eastAsia="Times New Roman" w:hAnsi="Times New Roman" w:cs="Times New Roman"/>
          <w:sz w:val="24"/>
          <w:szCs w:val="24"/>
          <w:lang w:eastAsia="ru-RU"/>
        </w:rPr>
        <w:t xml:space="preserve"> его подписания обеими Сторонами </w:t>
      </w:r>
      <w:r w:rsidRPr="00F3243E">
        <w:rPr>
          <w:rFonts w:ascii="Times New Roman" w:eastAsia="Times New Roman" w:hAnsi="Times New Roman" w:cs="Times New Roman"/>
          <w:b/>
          <w:bCs/>
          <w:sz w:val="24"/>
          <w:szCs w:val="24"/>
          <w:lang w:eastAsia="ru-RU"/>
        </w:rPr>
        <w:t xml:space="preserve">и действует до </w:t>
      </w:r>
      <w:r w:rsidR="00C6343F" w:rsidRPr="00F3243E">
        <w:rPr>
          <w:rFonts w:ascii="Times New Roman" w:eastAsia="Times New Roman" w:hAnsi="Times New Roman" w:cs="Times New Roman"/>
          <w:b/>
          <w:bCs/>
          <w:sz w:val="24"/>
          <w:szCs w:val="24"/>
          <w:lang w:eastAsia="ru-RU"/>
        </w:rPr>
        <w:t>31</w:t>
      </w:r>
      <w:r w:rsidRPr="00F3243E">
        <w:rPr>
          <w:rFonts w:ascii="Times New Roman" w:eastAsia="Times New Roman" w:hAnsi="Times New Roman" w:cs="Times New Roman"/>
          <w:b/>
          <w:bCs/>
          <w:sz w:val="24"/>
          <w:szCs w:val="24"/>
          <w:lang w:eastAsia="ru-RU"/>
        </w:rPr>
        <w:t>.</w:t>
      </w:r>
      <w:r w:rsidR="00EB7313" w:rsidRPr="00F3243E">
        <w:rPr>
          <w:rFonts w:ascii="Times New Roman" w:eastAsia="Times New Roman" w:hAnsi="Times New Roman" w:cs="Times New Roman"/>
          <w:b/>
          <w:bCs/>
          <w:sz w:val="24"/>
          <w:szCs w:val="24"/>
          <w:lang w:eastAsia="ru-RU"/>
        </w:rPr>
        <w:t>0</w:t>
      </w:r>
      <w:r w:rsidR="00F3243E" w:rsidRPr="00F3243E">
        <w:rPr>
          <w:rFonts w:ascii="Times New Roman" w:eastAsia="Times New Roman" w:hAnsi="Times New Roman" w:cs="Times New Roman"/>
          <w:b/>
          <w:bCs/>
          <w:sz w:val="24"/>
          <w:szCs w:val="24"/>
          <w:lang w:eastAsia="ru-RU"/>
        </w:rPr>
        <w:t>8</w:t>
      </w:r>
      <w:r w:rsidRPr="00F3243E">
        <w:rPr>
          <w:rFonts w:ascii="Times New Roman" w:eastAsia="Times New Roman" w:hAnsi="Times New Roman" w:cs="Times New Roman"/>
          <w:b/>
          <w:bCs/>
          <w:sz w:val="24"/>
          <w:szCs w:val="24"/>
          <w:lang w:eastAsia="ru-RU"/>
        </w:rPr>
        <w:t>.202</w:t>
      </w:r>
      <w:r w:rsidR="00EB7313" w:rsidRPr="00F3243E">
        <w:rPr>
          <w:rFonts w:ascii="Times New Roman" w:eastAsia="Times New Roman" w:hAnsi="Times New Roman" w:cs="Times New Roman"/>
          <w:b/>
          <w:bCs/>
          <w:sz w:val="24"/>
          <w:szCs w:val="24"/>
          <w:lang w:eastAsia="ru-RU"/>
        </w:rPr>
        <w:t>6</w:t>
      </w:r>
      <w:r w:rsidRPr="00F3243E">
        <w:rPr>
          <w:rFonts w:ascii="Times New Roman" w:eastAsia="Times New Roman" w:hAnsi="Times New Roman" w:cs="Times New Roman"/>
          <w:b/>
          <w:bCs/>
          <w:sz w:val="24"/>
          <w:szCs w:val="24"/>
          <w:lang w:eastAsia="ru-RU"/>
        </w:rPr>
        <w:t xml:space="preserve"> г.</w:t>
      </w:r>
      <w:r w:rsidRPr="00F3243E">
        <w:rPr>
          <w:rStyle w:val="af"/>
          <w:rFonts w:ascii="Times New Roman" w:eastAsia="Times New Roman" w:hAnsi="Times New Roman" w:cs="Times New Roman"/>
          <w:b/>
          <w:bCs/>
          <w:sz w:val="24"/>
          <w:szCs w:val="24"/>
          <w:lang w:eastAsia="ru-RU"/>
        </w:rPr>
        <w:footnoteReference w:id="6"/>
      </w:r>
      <w:r w:rsidR="00C6343F" w:rsidRPr="00F3243E">
        <w:rPr>
          <w:rFonts w:ascii="Times New Roman" w:eastAsia="Times New Roman" w:hAnsi="Times New Roman" w:cs="Times New Roman"/>
          <w:b/>
          <w:bCs/>
          <w:sz w:val="24"/>
          <w:szCs w:val="24"/>
          <w:lang w:eastAsia="ru-RU"/>
        </w:rPr>
        <w:t xml:space="preserve"> включительно</w:t>
      </w:r>
      <w:r w:rsidRPr="00F3243E">
        <w:rPr>
          <w:rFonts w:ascii="Times New Roman" w:eastAsia="Times New Roman" w:hAnsi="Times New Roman" w:cs="Times New Roman"/>
          <w:b/>
          <w:bCs/>
          <w:sz w:val="24"/>
          <w:szCs w:val="24"/>
          <w:lang w:eastAsia="ru-RU"/>
        </w:rPr>
        <w:t>,</w:t>
      </w:r>
      <w:r>
        <w:rPr>
          <w:rFonts w:ascii="Times New Roman" w:eastAsia="Times New Roman" w:hAnsi="Times New Roman" w:cs="Times New Roman"/>
          <w:sz w:val="24"/>
          <w:szCs w:val="24"/>
          <w:lang w:eastAsia="ru-RU"/>
        </w:rPr>
        <w:t xml:space="preserve"> а в части принятых на себя сторонами обязательств по Контракту до полного их исполнения.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14:paraId="7195C953" w14:textId="34F274CC" w:rsidR="00F3243E" w:rsidRDefault="008E2ADD" w:rsidP="008E2ADD">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C6343F">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w:t>
      </w:r>
      <w:r w:rsidR="00F3243E">
        <w:rPr>
          <w:rFonts w:ascii="Times New Roman" w:eastAsia="Times New Roman" w:hAnsi="Times New Roman" w:cs="Times New Roman"/>
          <w:sz w:val="24"/>
          <w:szCs w:val="24"/>
          <w:lang w:eastAsia="ru-RU"/>
        </w:rPr>
        <w:t>.</w:t>
      </w:r>
    </w:p>
    <w:p w14:paraId="394FD148" w14:textId="77777777" w:rsidR="008E2ADD" w:rsidRDefault="008E2ADD" w:rsidP="008E2ADD">
      <w:pPr>
        <w:tabs>
          <w:tab w:val="left" w:pos="567"/>
        </w:tabs>
        <w:spacing w:after="0" w:line="240" w:lineRule="auto"/>
        <w:jc w:val="both"/>
        <w:rPr>
          <w:rFonts w:ascii="Times New Roman" w:eastAsia="Times New Roman" w:hAnsi="Times New Roman" w:cs="Times New Roman"/>
          <w:sz w:val="24"/>
          <w:szCs w:val="24"/>
          <w:lang w:eastAsia="ru-RU"/>
        </w:rPr>
      </w:pPr>
    </w:p>
    <w:p w14:paraId="461C7CB1" w14:textId="5418A34E" w:rsidR="008E2ADD" w:rsidRDefault="008E2ADD" w:rsidP="008E2ADD">
      <w:pPr>
        <w:widowControl w:val="0"/>
        <w:shd w:val="clear" w:color="auto" w:fill="FFFFFF"/>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r w:rsidR="00C6343F">
        <w:rPr>
          <w:rFonts w:ascii="Times New Roman" w:eastAsia="Times New Roman" w:hAnsi="Times New Roman" w:cs="Times New Roman"/>
          <w:b/>
          <w:bCs/>
          <w:sz w:val="24"/>
          <w:szCs w:val="24"/>
          <w:lang w:eastAsia="ru-RU"/>
        </w:rPr>
        <w:t>2</w:t>
      </w:r>
      <w:r>
        <w:rPr>
          <w:rFonts w:ascii="Times New Roman" w:eastAsia="Times New Roman" w:hAnsi="Times New Roman" w:cs="Times New Roman"/>
          <w:b/>
          <w:bCs/>
          <w:sz w:val="24"/>
          <w:szCs w:val="24"/>
          <w:lang w:eastAsia="ru-RU"/>
        </w:rPr>
        <w:t>. ПРОЧИЕ ПОЛОЖЕНИЯ</w:t>
      </w:r>
    </w:p>
    <w:p w14:paraId="4DE85B5B" w14:textId="70292835" w:rsidR="008E2ADD" w:rsidRDefault="008E2ADD" w:rsidP="008E2ADD">
      <w:pPr>
        <w:widowControl w:val="0"/>
        <w:shd w:val="clear" w:color="auto" w:fill="FFFFFF"/>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C6343F">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.1. </w:t>
      </w:r>
      <w:r w:rsidR="0013437B" w:rsidRPr="00B450A6">
        <w:rPr>
          <w:rFonts w:ascii="Times New Roman" w:hAnsi="Times New Roman" w:cs="Times New Roman"/>
          <w:color w:val="000000" w:themeColor="text1"/>
          <w:sz w:val="24"/>
          <w:szCs w:val="24"/>
        </w:rPr>
        <w:t xml:space="preserve">Во всем, что не предусмотрено Контрактом, Стороны руководствуются </w:t>
      </w:r>
      <w:r w:rsidR="0013437B">
        <w:rPr>
          <w:rFonts w:ascii="Times New Roman" w:hAnsi="Times New Roman" w:cs="Times New Roman"/>
          <w:color w:val="000000" w:themeColor="text1"/>
          <w:sz w:val="24"/>
          <w:szCs w:val="24"/>
        </w:rPr>
        <w:t xml:space="preserve">действующим </w:t>
      </w:r>
      <w:r w:rsidR="0013437B" w:rsidRPr="00B450A6">
        <w:rPr>
          <w:rFonts w:ascii="Times New Roman" w:hAnsi="Times New Roman" w:cs="Times New Roman"/>
          <w:color w:val="000000" w:themeColor="text1"/>
          <w:sz w:val="24"/>
          <w:szCs w:val="24"/>
        </w:rPr>
        <w:t>законодательством Российской Федерации.</w:t>
      </w:r>
    </w:p>
    <w:p w14:paraId="0B5001A8" w14:textId="2E361FB8" w:rsidR="008E2ADD" w:rsidRDefault="008E2ADD" w:rsidP="008E2ADD">
      <w:pPr>
        <w:widowControl w:val="0"/>
        <w:shd w:val="clear" w:color="auto" w:fill="FFFFFF"/>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C6343F">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w:t>
      </w:r>
      <w:r w:rsidR="00C6343F">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4811DDD9" w14:textId="045A6396" w:rsidR="0013437B" w:rsidRPr="00B450A6" w:rsidRDefault="0013437B" w:rsidP="0013437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.3. Стороны обязуются соблюдать антикоррупционное законодательство Российской Федерации, и предъявляемые по нему требования.</w:t>
      </w:r>
    </w:p>
    <w:p w14:paraId="7078A379" w14:textId="301E0DA4" w:rsidR="0013437B" w:rsidRDefault="0013437B" w:rsidP="0013437B">
      <w:pPr>
        <w:spacing w:after="0" w:line="240" w:lineRule="auto"/>
        <w:jc w:val="both"/>
        <w:rPr>
          <w:rFonts w:ascii="Times New Roman" w:hAnsi="Times New Roman" w:cs="Times New Roman"/>
          <w:color w:val="000000" w:themeColor="text1"/>
          <w:sz w:val="24"/>
          <w:szCs w:val="24"/>
        </w:rPr>
      </w:pPr>
      <w:bookmarkStart w:id="1" w:name="P1633"/>
      <w:bookmarkEnd w:id="1"/>
      <w:r>
        <w:rPr>
          <w:rFonts w:ascii="Times New Roman" w:hAnsi="Times New Roman" w:cs="Times New Roman"/>
          <w:color w:val="000000" w:themeColor="text1"/>
          <w:sz w:val="24"/>
          <w:szCs w:val="24"/>
        </w:rPr>
        <w:lastRenderedPageBreak/>
        <w:t>1</w:t>
      </w:r>
      <w:r>
        <w:rPr>
          <w:rFonts w:ascii="Times New Roman" w:hAnsi="Times New Roman" w:cs="Times New Roman"/>
          <w:color w:val="000000" w:themeColor="text1"/>
          <w:sz w:val="24"/>
          <w:szCs w:val="24"/>
        </w:rPr>
        <w:t>2</w:t>
      </w:r>
      <w:r w:rsidRPr="00B450A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4</w:t>
      </w:r>
      <w:r w:rsidRPr="00B450A6">
        <w:rPr>
          <w:rFonts w:ascii="Times New Roman" w:hAnsi="Times New Roman" w:cs="Times New Roman"/>
          <w:color w:val="000000" w:themeColor="text1"/>
          <w:sz w:val="24"/>
          <w:szCs w:val="24"/>
        </w:rPr>
        <w:t xml:space="preserve">. Ответственное должностное лицо </w:t>
      </w:r>
      <w:r>
        <w:rPr>
          <w:rFonts w:ascii="Times New Roman" w:hAnsi="Times New Roman" w:cs="Times New Roman"/>
          <w:color w:val="000000" w:themeColor="text1"/>
          <w:sz w:val="24"/>
          <w:szCs w:val="24"/>
        </w:rPr>
        <w:t xml:space="preserve">за исполнение Контракта </w:t>
      </w:r>
      <w:r w:rsidRPr="00B450A6">
        <w:rPr>
          <w:rFonts w:ascii="Times New Roman" w:hAnsi="Times New Roman" w:cs="Times New Roman"/>
          <w:color w:val="000000" w:themeColor="text1"/>
          <w:sz w:val="24"/>
          <w:szCs w:val="24"/>
        </w:rPr>
        <w:t xml:space="preserve">от имени Заказчика: </w:t>
      </w:r>
      <w:r>
        <w:rPr>
          <w:rFonts w:ascii="Times New Roman" w:hAnsi="Times New Roman" w:cs="Times New Roman"/>
          <w:color w:val="000000" w:themeColor="text1"/>
          <w:sz w:val="24"/>
          <w:szCs w:val="24"/>
        </w:rPr>
        <w:t xml:space="preserve">заместитель директора по науке и сохранению биоразнообразия ФГБУ «Национальный парк «Ленские столбы» - Дьяконов Д.М. </w:t>
      </w:r>
    </w:p>
    <w:p w14:paraId="5F244A66" w14:textId="2EF2559B" w:rsidR="0013437B" w:rsidRPr="00A04061" w:rsidRDefault="0013437B" w:rsidP="0013437B">
      <w:pPr>
        <w:spacing w:after="0" w:line="240" w:lineRule="auto"/>
        <w:jc w:val="both"/>
        <w:rPr>
          <w:rFonts w:ascii="Times New Roman" w:hAnsi="Times New Roman" w:cs="Times New Roman"/>
          <w:i/>
          <w:iCs/>
          <w:color w:val="000000" w:themeColor="text1"/>
          <w:sz w:val="24"/>
          <w:szCs w:val="24"/>
        </w:rPr>
      </w:pPr>
      <w:r>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 xml:space="preserve">.5. </w:t>
      </w:r>
      <w:r w:rsidRPr="00B450A6">
        <w:rPr>
          <w:rFonts w:ascii="Times New Roman" w:hAnsi="Times New Roman" w:cs="Times New Roman"/>
          <w:color w:val="000000" w:themeColor="text1"/>
          <w:sz w:val="24"/>
          <w:szCs w:val="24"/>
        </w:rPr>
        <w:t xml:space="preserve">Ответственное должностное лицо </w:t>
      </w:r>
      <w:r>
        <w:rPr>
          <w:rFonts w:ascii="Times New Roman" w:hAnsi="Times New Roman" w:cs="Times New Roman"/>
          <w:color w:val="000000" w:themeColor="text1"/>
          <w:sz w:val="24"/>
          <w:szCs w:val="24"/>
        </w:rPr>
        <w:t xml:space="preserve">за исполнение Контракта </w:t>
      </w:r>
      <w:r w:rsidRPr="00B450A6">
        <w:rPr>
          <w:rFonts w:ascii="Times New Roman" w:hAnsi="Times New Roman" w:cs="Times New Roman"/>
          <w:color w:val="000000" w:themeColor="text1"/>
          <w:sz w:val="24"/>
          <w:szCs w:val="24"/>
        </w:rPr>
        <w:t xml:space="preserve">от имени Поставщика: </w:t>
      </w:r>
      <w:r w:rsidRPr="00592473">
        <w:rPr>
          <w:rFonts w:ascii="Times New Roman" w:hAnsi="Times New Roman" w:cs="Times New Roman"/>
          <w:i/>
          <w:iCs/>
          <w:color w:val="000000" w:themeColor="text1"/>
          <w:sz w:val="24"/>
          <w:szCs w:val="24"/>
        </w:rPr>
        <w:t>__________________________________________________________ (должность и ФИО).</w:t>
      </w:r>
    </w:p>
    <w:p w14:paraId="05161D31" w14:textId="3E3173CE" w:rsidR="0013437B" w:rsidRPr="0013437B" w:rsidRDefault="0013437B" w:rsidP="0013437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2</w:t>
      </w:r>
      <w:r w:rsidRPr="00B450A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6</w:t>
      </w:r>
      <w:r w:rsidRPr="00B450A6">
        <w:rPr>
          <w:rFonts w:ascii="Times New Roman" w:hAnsi="Times New Roman" w:cs="Times New Roman"/>
          <w:color w:val="000000" w:themeColor="text1"/>
          <w:sz w:val="24"/>
          <w:szCs w:val="24"/>
        </w:rPr>
        <w:t xml:space="preserve">. Действия и сроки их совершения, которые не определены Контрактом, совершаются Сторонами согласно законодательству Российской Федерации, обычаям делового оборота в разумный срок. </w:t>
      </w:r>
    </w:p>
    <w:p w14:paraId="175C406F" w14:textId="1B9CDB50" w:rsidR="008E2ADD" w:rsidRDefault="008E2ADD" w:rsidP="008E2ADD">
      <w:pPr>
        <w:widowControl w:val="0"/>
        <w:shd w:val="clear" w:color="auto" w:fill="FFFFFF"/>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C6343F">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w:t>
      </w:r>
      <w:r w:rsidR="0013437B">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 xml:space="preserve">. Контракт составлен в 2-ух экземплярах, идентичных по содержанию и имеющих одинаковую юридическую силу, один из которых передан Поставщику, один находится у Заказчика. </w:t>
      </w:r>
    </w:p>
    <w:p w14:paraId="492090DB" w14:textId="0C731A85" w:rsidR="008E2ADD" w:rsidRDefault="008E2ADD" w:rsidP="008E2ADD">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C6343F">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w:t>
      </w:r>
      <w:r w:rsidR="0013437B">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 Неотъемлем</w:t>
      </w:r>
      <w:r w:rsidR="0013437B">
        <w:rPr>
          <w:rFonts w:ascii="Times New Roman" w:eastAsia="Times New Roman" w:hAnsi="Times New Roman" w:cs="Times New Roman"/>
          <w:sz w:val="24"/>
          <w:szCs w:val="24"/>
          <w:lang w:eastAsia="ru-RU"/>
        </w:rPr>
        <w:t>ыми</w:t>
      </w:r>
      <w:r>
        <w:rPr>
          <w:rFonts w:ascii="Times New Roman" w:eastAsia="Times New Roman" w:hAnsi="Times New Roman" w:cs="Times New Roman"/>
          <w:sz w:val="24"/>
          <w:szCs w:val="24"/>
          <w:lang w:eastAsia="ru-RU"/>
        </w:rPr>
        <w:t xml:space="preserve"> част</w:t>
      </w:r>
      <w:r w:rsidR="0013437B">
        <w:rPr>
          <w:rFonts w:ascii="Times New Roman" w:eastAsia="Times New Roman" w:hAnsi="Times New Roman" w:cs="Times New Roman"/>
          <w:sz w:val="24"/>
          <w:szCs w:val="24"/>
          <w:lang w:eastAsia="ru-RU"/>
        </w:rPr>
        <w:t xml:space="preserve">ями </w:t>
      </w:r>
      <w:r>
        <w:rPr>
          <w:rFonts w:ascii="Times New Roman" w:eastAsia="Times New Roman" w:hAnsi="Times New Roman" w:cs="Times New Roman"/>
          <w:sz w:val="24"/>
          <w:szCs w:val="24"/>
          <w:lang w:eastAsia="ru-RU"/>
        </w:rPr>
        <w:t>Контракта являются следующие приложения:</w:t>
      </w:r>
    </w:p>
    <w:p w14:paraId="7322A338" w14:textId="540058B0" w:rsidR="008E2ADD" w:rsidRDefault="008E2ADD" w:rsidP="0013437B">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Спецификация к Контракту (Приложение № 1)</w:t>
      </w:r>
      <w:r w:rsidR="0013437B">
        <w:rPr>
          <w:rFonts w:ascii="Times New Roman" w:eastAsia="Times New Roman" w:hAnsi="Times New Roman" w:cs="Times New Roman"/>
          <w:sz w:val="24"/>
          <w:szCs w:val="24"/>
          <w:lang w:eastAsia="ru-RU"/>
        </w:rPr>
        <w:t>, в том числе Техническое задание (Приложение № 1 к Спецификации к Контракту).</w:t>
      </w:r>
    </w:p>
    <w:p w14:paraId="27EC932A" w14:textId="77777777" w:rsidR="0013437B" w:rsidRPr="0013437B" w:rsidRDefault="0013437B" w:rsidP="0013437B">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2DC9B36" w14:textId="43B3D89C" w:rsidR="008E2ADD" w:rsidRDefault="008E2ADD" w:rsidP="008E2ADD">
      <w:pPr>
        <w:tabs>
          <w:tab w:val="left" w:pos="480"/>
          <w:tab w:val="left" w:pos="720"/>
          <w:tab w:val="left" w:pos="6240"/>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r w:rsidR="00C5758E">
        <w:rPr>
          <w:rFonts w:ascii="Times New Roman" w:eastAsia="Times New Roman" w:hAnsi="Times New Roman" w:cs="Times New Roman"/>
          <w:b/>
          <w:sz w:val="24"/>
          <w:szCs w:val="24"/>
          <w:lang w:eastAsia="ru-RU"/>
        </w:rPr>
        <w:t>3</w:t>
      </w:r>
      <w:r>
        <w:rPr>
          <w:rFonts w:ascii="Times New Roman" w:eastAsia="Times New Roman" w:hAnsi="Times New Roman" w:cs="Times New Roman"/>
          <w:b/>
          <w:sz w:val="24"/>
          <w:szCs w:val="24"/>
          <w:lang w:eastAsia="ru-RU"/>
        </w:rPr>
        <w:t>.  РЕКВИЗИТЫ И ПОДПИСИ СТОРОН</w:t>
      </w:r>
    </w:p>
    <w:p w14:paraId="343B2C3A" w14:textId="77777777" w:rsidR="008E2ADD" w:rsidRDefault="008E2ADD" w:rsidP="008E2ADD">
      <w:pPr>
        <w:contextualSpacing/>
        <w:jc w:val="both"/>
        <w:rPr>
          <w:rFonts w:ascii="Times New Roman" w:eastAsia="Calibri" w:hAnsi="Times New Roman" w:cs="Times New Roman"/>
          <w:sz w:val="24"/>
          <w:szCs w:val="24"/>
        </w:rPr>
      </w:pPr>
    </w:p>
    <w:tbl>
      <w:tblPr>
        <w:tblW w:w="5000" w:type="pct"/>
        <w:tblLook w:val="04A0" w:firstRow="1" w:lastRow="0" w:firstColumn="1" w:lastColumn="0" w:noHBand="0" w:noVBand="1"/>
      </w:tblPr>
      <w:tblGrid>
        <w:gridCol w:w="5249"/>
        <w:gridCol w:w="5099"/>
      </w:tblGrid>
      <w:tr w:rsidR="008E2ADD" w:rsidRPr="00E57ADB" w14:paraId="47A34F23" w14:textId="77777777" w:rsidTr="008063FD">
        <w:trPr>
          <w:trHeight w:val="1"/>
        </w:trPr>
        <w:tc>
          <w:tcPr>
            <w:tcW w:w="2536" w:type="pct"/>
            <w:shd w:val="clear" w:color="auto" w:fill="FFFFFF"/>
            <w:vAlign w:val="center"/>
          </w:tcPr>
          <w:p w14:paraId="5D1C7D18" w14:textId="77777777" w:rsidR="008E2ADD" w:rsidRPr="00E57ADB" w:rsidRDefault="008E2ADD" w:rsidP="008063FD">
            <w:pPr>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bookmarkStart w:id="2" w:name="_Hlk191553751"/>
            <w:r w:rsidRPr="00E57ADB">
              <w:rPr>
                <w:rFonts w:ascii="Times New Roman CYR" w:eastAsia="Times New Roman" w:hAnsi="Times New Roman CYR" w:cs="Times New Roman CYR"/>
                <w:b/>
                <w:sz w:val="24"/>
                <w:szCs w:val="24"/>
                <w:lang w:eastAsia="ru-RU"/>
              </w:rPr>
              <w:t>ЗАКАЗЧИК</w:t>
            </w:r>
          </w:p>
        </w:tc>
        <w:tc>
          <w:tcPr>
            <w:tcW w:w="2464" w:type="pct"/>
            <w:shd w:val="clear" w:color="auto" w:fill="FFFFFF"/>
            <w:vAlign w:val="center"/>
          </w:tcPr>
          <w:p w14:paraId="28F7DB43" w14:textId="77777777" w:rsidR="008E2ADD" w:rsidRPr="00E57ADB" w:rsidRDefault="008E2ADD" w:rsidP="008063FD">
            <w:pPr>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E57ADB">
              <w:rPr>
                <w:rFonts w:ascii="Times New Roman CYR" w:eastAsia="Times New Roman" w:hAnsi="Times New Roman CYR" w:cs="Times New Roman CYR"/>
                <w:b/>
                <w:sz w:val="24"/>
                <w:szCs w:val="24"/>
                <w:lang w:eastAsia="ru-RU"/>
              </w:rPr>
              <w:t>ПОСТАВЩИК</w:t>
            </w:r>
          </w:p>
        </w:tc>
      </w:tr>
      <w:tr w:rsidR="008E2ADD" w:rsidRPr="00E57ADB" w14:paraId="38A830C4" w14:textId="77777777" w:rsidTr="008063FD">
        <w:trPr>
          <w:trHeight w:val="1"/>
        </w:trPr>
        <w:tc>
          <w:tcPr>
            <w:tcW w:w="2536" w:type="pct"/>
            <w:shd w:val="clear" w:color="auto" w:fill="FFFFFF"/>
            <w:vAlign w:val="center"/>
          </w:tcPr>
          <w:p w14:paraId="5F1FDB96" w14:textId="77777777" w:rsidR="008E2ADD" w:rsidRPr="00E57ADB" w:rsidRDefault="008E2ADD" w:rsidP="008063FD">
            <w:pPr>
              <w:suppressAutoHyphens/>
              <w:spacing w:after="0" w:line="240" w:lineRule="auto"/>
              <w:jc w:val="center"/>
              <w:rPr>
                <w:rFonts w:ascii="Times New Roman" w:eastAsia="Times New Roman" w:hAnsi="Times New Roman" w:cs="Times New Roman"/>
                <w:b/>
                <w:color w:val="000000"/>
                <w:sz w:val="24"/>
                <w:szCs w:val="24"/>
                <w:lang w:eastAsia="ar-SA"/>
              </w:rPr>
            </w:pPr>
            <w:r w:rsidRPr="00E57ADB">
              <w:rPr>
                <w:rFonts w:ascii="Times New Roman" w:eastAsia="Times New Roman" w:hAnsi="Times New Roman" w:cs="Times New Roman"/>
                <w:b/>
                <w:color w:val="000000"/>
                <w:sz w:val="24"/>
                <w:szCs w:val="24"/>
                <w:lang w:eastAsia="ar-SA"/>
              </w:rPr>
              <w:t>Федеральное государственное бюджетное учреждение «Национальный парк «Ленские столбы»</w:t>
            </w:r>
          </w:p>
          <w:p w14:paraId="6437FC95" w14:textId="77777777" w:rsidR="008E2ADD" w:rsidRPr="00E57ADB" w:rsidRDefault="008E2ADD" w:rsidP="008063FD">
            <w:pPr>
              <w:suppressAutoHyphens/>
              <w:spacing w:after="0" w:line="240" w:lineRule="auto"/>
              <w:jc w:val="center"/>
              <w:rPr>
                <w:rFonts w:ascii="Times New Roman" w:eastAsia="Times New Roman" w:hAnsi="Times New Roman" w:cs="Times New Roman"/>
                <w:sz w:val="24"/>
                <w:szCs w:val="24"/>
                <w:lang w:eastAsia="ru-RU"/>
              </w:rPr>
            </w:pPr>
            <w:r w:rsidRPr="00E57ADB">
              <w:rPr>
                <w:rFonts w:ascii="Times New Roman" w:eastAsia="Times New Roman" w:hAnsi="Times New Roman" w:cs="Times New Roman"/>
                <w:b/>
                <w:color w:val="000000"/>
                <w:sz w:val="24"/>
                <w:szCs w:val="24"/>
                <w:lang w:eastAsia="ar-SA"/>
              </w:rPr>
              <w:t>(ФГБУ «Национальный парк «Ленские столбы»)</w:t>
            </w:r>
          </w:p>
        </w:tc>
        <w:tc>
          <w:tcPr>
            <w:tcW w:w="2464" w:type="pct"/>
            <w:shd w:val="clear" w:color="auto" w:fill="FFFFFF"/>
            <w:vAlign w:val="center"/>
          </w:tcPr>
          <w:p w14:paraId="52E1B9F8" w14:textId="77777777" w:rsidR="008E2ADD" w:rsidRPr="00E57ADB" w:rsidRDefault="008E2ADD" w:rsidP="008063FD">
            <w:pPr>
              <w:autoSpaceDE w:val="0"/>
              <w:autoSpaceDN w:val="0"/>
              <w:adjustRightInd w:val="0"/>
              <w:spacing w:after="0" w:line="240" w:lineRule="auto"/>
              <w:rPr>
                <w:rFonts w:ascii="Times New Roman CYR" w:eastAsia="Times New Roman" w:hAnsi="Times New Roman CYR" w:cs="Times New Roman CYR"/>
                <w:bCs/>
                <w:sz w:val="24"/>
                <w:szCs w:val="24"/>
                <w:lang w:eastAsia="ru-RU"/>
              </w:rPr>
            </w:pPr>
            <w:r w:rsidRPr="00E57ADB">
              <w:rPr>
                <w:rFonts w:ascii="Times New Roman CYR" w:eastAsia="Times New Roman" w:hAnsi="Times New Roman CYR" w:cs="Times New Roman CYR"/>
                <w:bCs/>
                <w:sz w:val="24"/>
                <w:szCs w:val="24"/>
                <w:lang w:eastAsia="ru-RU"/>
              </w:rPr>
              <w:t>(Наименование)</w:t>
            </w:r>
          </w:p>
        </w:tc>
      </w:tr>
      <w:tr w:rsidR="008E2ADD" w:rsidRPr="00E57ADB" w14:paraId="2CBDF7BF" w14:textId="77777777" w:rsidTr="008063FD">
        <w:trPr>
          <w:trHeight w:val="1"/>
        </w:trPr>
        <w:tc>
          <w:tcPr>
            <w:tcW w:w="2536" w:type="pct"/>
            <w:shd w:val="clear" w:color="auto" w:fill="FFFFFF"/>
            <w:vAlign w:val="center"/>
          </w:tcPr>
          <w:p w14:paraId="11022F1E" w14:textId="77777777" w:rsidR="0013437B" w:rsidRPr="0013437B" w:rsidRDefault="0013437B" w:rsidP="0013437B">
            <w:pPr>
              <w:tabs>
                <w:tab w:val="left" w:pos="4144"/>
              </w:tabs>
              <w:spacing w:after="0" w:line="240" w:lineRule="auto"/>
              <w:rPr>
                <w:rFonts w:ascii="Times New Roman" w:eastAsia="Times New Roman" w:hAnsi="Times New Roman" w:cs="Times New Roman"/>
                <w:sz w:val="24"/>
                <w:szCs w:val="24"/>
                <w:lang w:eastAsia="ru-RU"/>
              </w:rPr>
            </w:pPr>
            <w:r w:rsidRPr="0013437B">
              <w:rPr>
                <w:rFonts w:ascii="Times New Roman" w:eastAsia="Times New Roman" w:hAnsi="Times New Roman" w:cs="Times New Roman"/>
                <w:sz w:val="24"/>
                <w:szCs w:val="24"/>
                <w:lang w:eastAsia="ru-RU"/>
              </w:rPr>
              <w:t>ИНН 1431013990</w:t>
            </w:r>
          </w:p>
          <w:p w14:paraId="1BD65902" w14:textId="77777777" w:rsidR="0013437B" w:rsidRPr="0013437B" w:rsidRDefault="0013437B" w:rsidP="0013437B">
            <w:pPr>
              <w:tabs>
                <w:tab w:val="left" w:pos="4144"/>
              </w:tabs>
              <w:spacing w:after="0" w:line="240" w:lineRule="auto"/>
              <w:rPr>
                <w:rFonts w:ascii="Times New Roman" w:eastAsia="Times New Roman" w:hAnsi="Times New Roman" w:cs="Times New Roman"/>
                <w:sz w:val="24"/>
                <w:szCs w:val="24"/>
                <w:lang w:eastAsia="ru-RU"/>
              </w:rPr>
            </w:pPr>
            <w:r w:rsidRPr="0013437B">
              <w:rPr>
                <w:rFonts w:ascii="Times New Roman" w:eastAsia="Times New Roman" w:hAnsi="Times New Roman" w:cs="Times New Roman"/>
                <w:sz w:val="24"/>
                <w:szCs w:val="24"/>
                <w:lang w:eastAsia="ru-RU"/>
              </w:rPr>
              <w:t>КПП 143101001</w:t>
            </w:r>
          </w:p>
          <w:p w14:paraId="092163AB" w14:textId="77777777" w:rsidR="0013437B" w:rsidRPr="0013437B" w:rsidRDefault="0013437B" w:rsidP="0013437B">
            <w:pPr>
              <w:tabs>
                <w:tab w:val="left" w:pos="4144"/>
              </w:tabs>
              <w:spacing w:after="0" w:line="240" w:lineRule="auto"/>
              <w:rPr>
                <w:rFonts w:ascii="Times New Roman" w:eastAsia="Times New Roman" w:hAnsi="Times New Roman" w:cs="Times New Roman"/>
                <w:sz w:val="24"/>
                <w:szCs w:val="24"/>
                <w:lang w:eastAsia="ru-RU"/>
              </w:rPr>
            </w:pPr>
            <w:r w:rsidRPr="0013437B">
              <w:rPr>
                <w:rFonts w:ascii="Times New Roman" w:eastAsia="Times New Roman" w:hAnsi="Times New Roman" w:cs="Times New Roman"/>
                <w:sz w:val="24"/>
                <w:szCs w:val="24"/>
                <w:lang w:eastAsia="ru-RU"/>
              </w:rPr>
              <w:t>ОГРН 1191447011986</w:t>
            </w:r>
          </w:p>
          <w:p w14:paraId="60F9449A" w14:textId="77777777" w:rsidR="0013437B" w:rsidRPr="0013437B" w:rsidRDefault="0013437B" w:rsidP="0013437B">
            <w:pPr>
              <w:tabs>
                <w:tab w:val="left" w:pos="4144"/>
              </w:tabs>
              <w:spacing w:after="0" w:line="240" w:lineRule="auto"/>
              <w:rPr>
                <w:rFonts w:ascii="Times New Roman" w:eastAsia="Times New Roman" w:hAnsi="Times New Roman" w:cs="Times New Roman"/>
                <w:sz w:val="24"/>
                <w:szCs w:val="24"/>
                <w:lang w:eastAsia="ru-RU"/>
              </w:rPr>
            </w:pPr>
            <w:r w:rsidRPr="0013437B">
              <w:rPr>
                <w:rFonts w:ascii="Times New Roman" w:eastAsia="Times New Roman" w:hAnsi="Times New Roman" w:cs="Times New Roman"/>
                <w:sz w:val="24"/>
                <w:szCs w:val="24"/>
                <w:lang w:eastAsia="ru-RU"/>
              </w:rPr>
              <w:t>Юридический адрес: 678000, РС (Я) Хангаласский улус, г. Покровск, ул. Орджоникидзе, д. 56</w:t>
            </w:r>
          </w:p>
          <w:p w14:paraId="55C9AB99" w14:textId="77777777" w:rsidR="0013437B" w:rsidRPr="0013437B" w:rsidRDefault="0013437B" w:rsidP="0013437B">
            <w:pPr>
              <w:tabs>
                <w:tab w:val="left" w:pos="4144"/>
              </w:tabs>
              <w:spacing w:after="0" w:line="240" w:lineRule="auto"/>
              <w:rPr>
                <w:rFonts w:ascii="Times New Roman" w:eastAsia="Times New Roman" w:hAnsi="Times New Roman" w:cs="Times New Roman"/>
                <w:sz w:val="24"/>
                <w:szCs w:val="24"/>
                <w:lang w:eastAsia="ru-RU"/>
              </w:rPr>
            </w:pPr>
            <w:r w:rsidRPr="0013437B">
              <w:rPr>
                <w:rFonts w:ascii="Times New Roman" w:eastAsia="Times New Roman" w:hAnsi="Times New Roman" w:cs="Times New Roman"/>
                <w:sz w:val="24"/>
                <w:szCs w:val="24"/>
                <w:lang w:eastAsia="ru-RU"/>
              </w:rPr>
              <w:t>Банковские реквизиты:</w:t>
            </w:r>
          </w:p>
          <w:p w14:paraId="34C8FCC0" w14:textId="77777777" w:rsidR="0013437B" w:rsidRPr="0013437B" w:rsidRDefault="0013437B" w:rsidP="0013437B">
            <w:pPr>
              <w:tabs>
                <w:tab w:val="left" w:pos="4144"/>
              </w:tabs>
              <w:spacing w:after="0" w:line="240" w:lineRule="auto"/>
              <w:rPr>
                <w:rFonts w:ascii="Times New Roman" w:eastAsia="Times New Roman" w:hAnsi="Times New Roman" w:cs="Times New Roman"/>
                <w:sz w:val="24"/>
                <w:szCs w:val="24"/>
                <w:lang w:eastAsia="ru-RU"/>
              </w:rPr>
            </w:pPr>
            <w:r w:rsidRPr="0013437B">
              <w:rPr>
                <w:rFonts w:ascii="Times New Roman" w:eastAsia="Times New Roman" w:hAnsi="Times New Roman" w:cs="Times New Roman"/>
                <w:sz w:val="24"/>
                <w:szCs w:val="24"/>
                <w:lang w:eastAsia="ru-RU"/>
              </w:rPr>
              <w:t>Тип счета – лицевой счет в ФК</w:t>
            </w:r>
          </w:p>
          <w:p w14:paraId="1D95285F" w14:textId="77777777" w:rsidR="0013437B" w:rsidRPr="0013437B" w:rsidRDefault="0013437B" w:rsidP="0013437B">
            <w:pPr>
              <w:tabs>
                <w:tab w:val="left" w:pos="4144"/>
              </w:tabs>
              <w:spacing w:after="0" w:line="240" w:lineRule="auto"/>
              <w:rPr>
                <w:rFonts w:ascii="Times New Roman" w:eastAsia="Times New Roman" w:hAnsi="Times New Roman" w:cs="Times New Roman"/>
                <w:sz w:val="24"/>
                <w:szCs w:val="24"/>
                <w:lang w:eastAsia="ru-RU"/>
              </w:rPr>
            </w:pPr>
            <w:r w:rsidRPr="0013437B">
              <w:rPr>
                <w:rFonts w:ascii="Times New Roman" w:eastAsia="Times New Roman" w:hAnsi="Times New Roman" w:cs="Times New Roman"/>
                <w:sz w:val="24"/>
                <w:szCs w:val="24"/>
                <w:lang w:eastAsia="ru-RU"/>
              </w:rPr>
              <w:t>ОКЦ № 6 ДГУ Банка России // УФК по Республике Саха (Якутия), г. Якутск</w:t>
            </w:r>
          </w:p>
          <w:p w14:paraId="7E3A7716" w14:textId="77777777" w:rsidR="0013437B" w:rsidRPr="0013437B" w:rsidRDefault="0013437B" w:rsidP="0013437B">
            <w:pPr>
              <w:tabs>
                <w:tab w:val="left" w:pos="4144"/>
              </w:tabs>
              <w:spacing w:after="0" w:line="240" w:lineRule="auto"/>
              <w:rPr>
                <w:rFonts w:ascii="Times New Roman" w:eastAsia="Times New Roman" w:hAnsi="Times New Roman" w:cs="Times New Roman"/>
                <w:sz w:val="24"/>
                <w:szCs w:val="24"/>
                <w:lang w:eastAsia="ru-RU"/>
              </w:rPr>
            </w:pPr>
            <w:r w:rsidRPr="0013437B">
              <w:rPr>
                <w:rFonts w:ascii="Times New Roman" w:eastAsia="Times New Roman" w:hAnsi="Times New Roman" w:cs="Times New Roman"/>
                <w:sz w:val="24"/>
                <w:szCs w:val="24"/>
                <w:lang w:eastAsia="ru-RU"/>
              </w:rPr>
              <w:t>БИК 019805001, к/с 40102810345370000085</w:t>
            </w:r>
          </w:p>
          <w:p w14:paraId="23F77823" w14:textId="77777777" w:rsidR="0013437B" w:rsidRPr="0013437B" w:rsidRDefault="0013437B" w:rsidP="0013437B">
            <w:pPr>
              <w:tabs>
                <w:tab w:val="left" w:pos="4144"/>
              </w:tabs>
              <w:spacing w:after="0" w:line="240" w:lineRule="auto"/>
              <w:rPr>
                <w:rFonts w:ascii="Times New Roman" w:eastAsia="Times New Roman" w:hAnsi="Times New Roman" w:cs="Times New Roman"/>
                <w:sz w:val="24"/>
                <w:szCs w:val="24"/>
                <w:lang w:eastAsia="ru-RU"/>
              </w:rPr>
            </w:pPr>
            <w:r w:rsidRPr="0013437B">
              <w:rPr>
                <w:rFonts w:ascii="Times New Roman" w:eastAsia="Times New Roman" w:hAnsi="Times New Roman" w:cs="Times New Roman"/>
                <w:sz w:val="24"/>
                <w:szCs w:val="24"/>
                <w:lang w:eastAsia="ru-RU"/>
              </w:rPr>
              <w:t xml:space="preserve">Номер банковского (казначейского) счета </w:t>
            </w:r>
          </w:p>
          <w:p w14:paraId="67C894FA" w14:textId="77777777" w:rsidR="0013437B" w:rsidRPr="0013437B" w:rsidRDefault="0013437B" w:rsidP="0013437B">
            <w:pPr>
              <w:tabs>
                <w:tab w:val="left" w:pos="4144"/>
              </w:tabs>
              <w:spacing w:after="0" w:line="240" w:lineRule="auto"/>
              <w:rPr>
                <w:rFonts w:ascii="Times New Roman" w:eastAsia="Times New Roman" w:hAnsi="Times New Roman" w:cs="Times New Roman"/>
                <w:sz w:val="24"/>
                <w:szCs w:val="24"/>
                <w:lang w:eastAsia="ru-RU"/>
              </w:rPr>
            </w:pPr>
            <w:r w:rsidRPr="0013437B">
              <w:rPr>
                <w:rFonts w:ascii="Times New Roman" w:eastAsia="Times New Roman" w:hAnsi="Times New Roman" w:cs="Times New Roman"/>
                <w:sz w:val="24"/>
                <w:szCs w:val="24"/>
                <w:lang w:eastAsia="ru-RU"/>
              </w:rPr>
              <w:t>03214643000000011600</w:t>
            </w:r>
          </w:p>
          <w:p w14:paraId="150838DA" w14:textId="44616778" w:rsidR="0013437B" w:rsidRPr="0013437B" w:rsidRDefault="0013437B" w:rsidP="0013437B">
            <w:pPr>
              <w:tabs>
                <w:tab w:val="left" w:pos="4144"/>
              </w:tabs>
              <w:spacing w:after="0" w:line="240" w:lineRule="auto"/>
              <w:rPr>
                <w:rFonts w:ascii="Times New Roman" w:eastAsia="Times New Roman" w:hAnsi="Times New Roman" w:cs="Times New Roman"/>
                <w:sz w:val="24"/>
                <w:szCs w:val="24"/>
                <w:lang w:eastAsia="ru-RU"/>
              </w:rPr>
            </w:pPr>
            <w:r w:rsidRPr="0013437B">
              <w:rPr>
                <w:rFonts w:ascii="Times New Roman" w:eastAsia="Times New Roman" w:hAnsi="Times New Roman" w:cs="Times New Roman"/>
                <w:sz w:val="24"/>
                <w:szCs w:val="24"/>
                <w:lang w:eastAsia="ru-RU"/>
              </w:rPr>
              <w:t>Номер лицевого счета</w:t>
            </w:r>
            <w:r>
              <w:rPr>
                <w:rFonts w:ascii="Times New Roman" w:eastAsia="Times New Roman" w:hAnsi="Times New Roman" w:cs="Times New Roman"/>
                <w:sz w:val="24"/>
                <w:szCs w:val="24"/>
                <w:lang w:eastAsia="ru-RU"/>
              </w:rPr>
              <w:t xml:space="preserve">: </w:t>
            </w:r>
            <w:r w:rsidRPr="0013437B">
              <w:rPr>
                <w:rFonts w:ascii="Times New Roman" w:eastAsia="Times New Roman" w:hAnsi="Times New Roman" w:cs="Times New Roman"/>
                <w:b/>
                <w:bCs/>
                <w:sz w:val="24"/>
                <w:szCs w:val="24"/>
                <w:lang w:eastAsia="ru-RU"/>
              </w:rPr>
              <w:t>21166Г59640</w:t>
            </w:r>
          </w:p>
          <w:p w14:paraId="7779CA99" w14:textId="77777777" w:rsidR="0013437B" w:rsidRPr="0013437B" w:rsidRDefault="0013437B" w:rsidP="0013437B">
            <w:pPr>
              <w:tabs>
                <w:tab w:val="left" w:pos="4144"/>
              </w:tabs>
              <w:spacing w:after="0" w:line="240" w:lineRule="auto"/>
              <w:rPr>
                <w:rFonts w:ascii="Times New Roman" w:eastAsia="Times New Roman" w:hAnsi="Times New Roman" w:cs="Times New Roman"/>
                <w:sz w:val="24"/>
                <w:szCs w:val="24"/>
                <w:lang w:eastAsia="ru-RU"/>
              </w:rPr>
            </w:pPr>
            <w:r w:rsidRPr="0013437B">
              <w:rPr>
                <w:rFonts w:ascii="Times New Roman" w:eastAsia="Times New Roman" w:hAnsi="Times New Roman" w:cs="Times New Roman"/>
                <w:sz w:val="24"/>
                <w:szCs w:val="24"/>
                <w:lang w:eastAsia="ru-RU"/>
              </w:rPr>
              <w:t xml:space="preserve">Контактная информация: </w:t>
            </w:r>
          </w:p>
          <w:p w14:paraId="165E53C2" w14:textId="7EF12681" w:rsidR="0013437B" w:rsidRPr="0013437B" w:rsidRDefault="0013437B" w:rsidP="0013437B">
            <w:pPr>
              <w:tabs>
                <w:tab w:val="left" w:pos="4144"/>
              </w:tabs>
              <w:spacing w:after="0" w:line="240" w:lineRule="auto"/>
              <w:rPr>
                <w:rFonts w:ascii="Times New Roman" w:eastAsia="Times New Roman" w:hAnsi="Times New Roman" w:cs="Times New Roman"/>
                <w:sz w:val="24"/>
                <w:szCs w:val="24"/>
                <w:lang w:val="en-US" w:eastAsia="ru-RU"/>
              </w:rPr>
            </w:pPr>
            <w:r w:rsidRPr="0013437B">
              <w:rPr>
                <w:rFonts w:ascii="Times New Roman" w:eastAsia="Times New Roman" w:hAnsi="Times New Roman" w:cs="Times New Roman"/>
                <w:sz w:val="24"/>
                <w:szCs w:val="24"/>
                <w:lang w:val="en-US" w:eastAsia="ru-RU"/>
              </w:rPr>
              <w:t xml:space="preserve">E-mail: </w:t>
            </w:r>
            <w:hyperlink r:id="rId12" w:history="1">
              <w:r w:rsidRPr="007F46B5">
                <w:rPr>
                  <w:rStyle w:val="a6"/>
                  <w:rFonts w:ascii="Times New Roman" w:eastAsia="Times New Roman" w:hAnsi="Times New Roman" w:cs="Times New Roman"/>
                  <w:sz w:val="24"/>
                  <w:szCs w:val="24"/>
                  <w:lang w:val="en-US" w:eastAsia="ru-RU"/>
                </w:rPr>
                <w:t>fgbunpls_adm@mail.ru</w:t>
              </w:r>
            </w:hyperlink>
            <w:r w:rsidRPr="0013437B">
              <w:rPr>
                <w:rFonts w:ascii="Times New Roman" w:eastAsia="Times New Roman" w:hAnsi="Times New Roman" w:cs="Times New Roman"/>
                <w:sz w:val="24"/>
                <w:szCs w:val="24"/>
                <w:lang w:val="en-US" w:eastAsia="ru-RU"/>
              </w:rPr>
              <w:t>,</w:t>
            </w:r>
            <w:r w:rsidRPr="0013437B">
              <w:rPr>
                <w:rFonts w:ascii="Times New Roman" w:eastAsia="Times New Roman" w:hAnsi="Times New Roman" w:cs="Times New Roman"/>
                <w:sz w:val="24"/>
                <w:szCs w:val="24"/>
                <w:lang w:val="en-US" w:eastAsia="ru-RU"/>
              </w:rPr>
              <w:t xml:space="preserve"> </w:t>
            </w:r>
            <w:hyperlink r:id="rId13" w:history="1">
              <w:r w:rsidRPr="007F46B5">
                <w:rPr>
                  <w:rStyle w:val="a6"/>
                  <w:rFonts w:ascii="Times New Roman" w:eastAsia="Times New Roman" w:hAnsi="Times New Roman" w:cs="Times New Roman"/>
                  <w:sz w:val="24"/>
                  <w:szCs w:val="24"/>
                  <w:lang w:val="en-US" w:eastAsia="ru-RU"/>
                </w:rPr>
                <w:t>fgbunpls@mail.ru</w:t>
              </w:r>
            </w:hyperlink>
            <w:r w:rsidRPr="0013437B">
              <w:rPr>
                <w:rFonts w:ascii="Times New Roman" w:eastAsia="Times New Roman" w:hAnsi="Times New Roman" w:cs="Times New Roman"/>
                <w:sz w:val="24"/>
                <w:szCs w:val="24"/>
                <w:lang w:val="en-US" w:eastAsia="ru-RU"/>
              </w:rPr>
              <w:t xml:space="preserve"> </w:t>
            </w:r>
          </w:p>
          <w:p w14:paraId="51FF108F" w14:textId="3BBFFCD6" w:rsidR="008E2ADD" w:rsidRPr="00E57ADB" w:rsidRDefault="0013437B" w:rsidP="0013437B">
            <w:pPr>
              <w:tabs>
                <w:tab w:val="left" w:pos="4144"/>
              </w:tabs>
              <w:spacing w:after="0" w:line="240" w:lineRule="auto"/>
              <w:rPr>
                <w:rFonts w:ascii="Times New Roman" w:eastAsia="Times New Roman" w:hAnsi="Times New Roman" w:cs="Times New Roman"/>
                <w:sz w:val="24"/>
                <w:szCs w:val="24"/>
                <w:lang w:val="en-US" w:eastAsia="ru-RU"/>
              </w:rPr>
            </w:pPr>
            <w:r w:rsidRPr="0013437B">
              <w:rPr>
                <w:rFonts w:ascii="Times New Roman" w:eastAsia="Times New Roman" w:hAnsi="Times New Roman" w:cs="Times New Roman"/>
                <w:sz w:val="24"/>
                <w:szCs w:val="24"/>
                <w:lang w:eastAsia="ru-RU"/>
              </w:rPr>
              <w:t>+7 (4112) 31-86-23</w:t>
            </w:r>
          </w:p>
        </w:tc>
        <w:tc>
          <w:tcPr>
            <w:tcW w:w="2464" w:type="pct"/>
            <w:shd w:val="clear" w:color="auto" w:fill="FFFFFF"/>
            <w:vAlign w:val="center"/>
          </w:tcPr>
          <w:p w14:paraId="412B147E" w14:textId="77777777" w:rsidR="008E2ADD" w:rsidRPr="00E57ADB" w:rsidRDefault="008E2ADD" w:rsidP="008063FD">
            <w:pPr>
              <w:autoSpaceDE w:val="0"/>
              <w:autoSpaceDN w:val="0"/>
              <w:adjustRightInd w:val="0"/>
              <w:spacing w:after="0" w:line="240" w:lineRule="auto"/>
              <w:rPr>
                <w:rFonts w:ascii="Times New Roman CYR" w:eastAsia="Times New Roman" w:hAnsi="Times New Roman CYR" w:cs="Times New Roman CYR"/>
                <w:bCs/>
                <w:sz w:val="24"/>
                <w:szCs w:val="24"/>
                <w:lang w:eastAsia="ru-RU"/>
              </w:rPr>
            </w:pPr>
            <w:r w:rsidRPr="00E57ADB">
              <w:rPr>
                <w:rFonts w:ascii="Times New Roman CYR" w:eastAsia="Times New Roman" w:hAnsi="Times New Roman CYR" w:cs="Times New Roman CYR"/>
                <w:bCs/>
                <w:sz w:val="24"/>
                <w:szCs w:val="24"/>
                <w:lang w:eastAsia="ru-RU"/>
              </w:rPr>
              <w:t>(Реквизиты, адрес)</w:t>
            </w:r>
          </w:p>
        </w:tc>
      </w:tr>
      <w:tr w:rsidR="008E2ADD" w:rsidRPr="00E57ADB" w14:paraId="4451E3FC" w14:textId="77777777" w:rsidTr="008063FD">
        <w:trPr>
          <w:trHeight w:val="1"/>
        </w:trPr>
        <w:tc>
          <w:tcPr>
            <w:tcW w:w="2536" w:type="pct"/>
            <w:shd w:val="clear" w:color="auto" w:fill="FFFFFF"/>
            <w:vAlign w:val="center"/>
          </w:tcPr>
          <w:p w14:paraId="0ED6294A" w14:textId="77777777" w:rsidR="008E2ADD" w:rsidRPr="00E57ADB" w:rsidRDefault="008E2ADD" w:rsidP="008063FD">
            <w:pPr>
              <w:suppressAutoHyphens/>
              <w:spacing w:after="0" w:line="240" w:lineRule="auto"/>
              <w:rPr>
                <w:rFonts w:ascii="Times New Roman" w:eastAsia="Times New Roman" w:hAnsi="Times New Roman" w:cs="Times New Roman"/>
                <w:b/>
                <w:color w:val="000000"/>
                <w:sz w:val="24"/>
                <w:szCs w:val="24"/>
                <w:lang w:eastAsia="ar-SA"/>
              </w:rPr>
            </w:pPr>
          </w:p>
          <w:p w14:paraId="48FAB9A0" w14:textId="77777777" w:rsidR="008E2ADD" w:rsidRPr="00E57ADB" w:rsidRDefault="008E2ADD" w:rsidP="008063FD">
            <w:pPr>
              <w:suppressAutoHyphens/>
              <w:spacing w:after="0" w:line="240" w:lineRule="auto"/>
              <w:rPr>
                <w:rFonts w:ascii="Times New Roman" w:eastAsia="Times New Roman" w:hAnsi="Times New Roman" w:cs="Times New Roman"/>
                <w:b/>
                <w:color w:val="000000"/>
                <w:sz w:val="24"/>
                <w:szCs w:val="24"/>
                <w:lang w:eastAsia="ar-SA"/>
              </w:rPr>
            </w:pPr>
          </w:p>
          <w:p w14:paraId="55AFFC60" w14:textId="77777777" w:rsidR="008E2ADD" w:rsidRPr="00E57ADB" w:rsidRDefault="008E2ADD" w:rsidP="008063FD">
            <w:pPr>
              <w:suppressAutoHyphens/>
              <w:spacing w:after="0" w:line="240" w:lineRule="auto"/>
              <w:rPr>
                <w:rFonts w:ascii="Times New Roman" w:eastAsia="Times New Roman" w:hAnsi="Times New Roman" w:cs="Times New Roman"/>
                <w:sz w:val="24"/>
                <w:szCs w:val="24"/>
                <w:lang w:eastAsia="ru-RU"/>
              </w:rPr>
            </w:pPr>
            <w:r w:rsidRPr="00E57ADB">
              <w:rPr>
                <w:rFonts w:ascii="Times New Roman" w:eastAsia="Times New Roman" w:hAnsi="Times New Roman" w:cs="Times New Roman"/>
                <w:b/>
                <w:color w:val="000000"/>
                <w:sz w:val="24"/>
                <w:szCs w:val="24"/>
                <w:lang w:eastAsia="ar-SA"/>
              </w:rPr>
              <w:t>Директор</w:t>
            </w:r>
          </w:p>
          <w:p w14:paraId="5B71D321" w14:textId="77777777" w:rsidR="008E2ADD" w:rsidRPr="00E57ADB" w:rsidRDefault="008E2ADD" w:rsidP="008063FD">
            <w:pPr>
              <w:suppressAutoHyphens/>
              <w:spacing w:after="0" w:line="240" w:lineRule="auto"/>
              <w:rPr>
                <w:rFonts w:ascii="Times New Roman" w:eastAsia="Times New Roman" w:hAnsi="Times New Roman" w:cs="Times New Roman"/>
                <w:b/>
                <w:color w:val="000000"/>
                <w:sz w:val="24"/>
                <w:szCs w:val="24"/>
                <w:lang w:eastAsia="ar-SA"/>
              </w:rPr>
            </w:pPr>
          </w:p>
          <w:p w14:paraId="38BD742D" w14:textId="77777777" w:rsidR="008E2ADD" w:rsidRPr="00E57ADB" w:rsidRDefault="008E2ADD" w:rsidP="008063FD">
            <w:pPr>
              <w:spacing w:after="0" w:line="240" w:lineRule="auto"/>
              <w:rPr>
                <w:rFonts w:ascii="Times New Roman" w:eastAsia="Calibri" w:hAnsi="Times New Roman" w:cs="Times New Roman"/>
                <w:sz w:val="24"/>
                <w:szCs w:val="24"/>
              </w:rPr>
            </w:pPr>
            <w:r w:rsidRPr="00E57ADB">
              <w:rPr>
                <w:rFonts w:ascii="Times New Roman" w:eastAsia="Calibri" w:hAnsi="Times New Roman" w:cs="Times New Roman"/>
                <w:sz w:val="24"/>
                <w:szCs w:val="24"/>
              </w:rPr>
              <w:t>____________________ / А.А. Семенов/</w:t>
            </w:r>
          </w:p>
          <w:p w14:paraId="571EBE5C" w14:textId="77777777" w:rsidR="008E2ADD" w:rsidRPr="00E57ADB" w:rsidRDefault="008E2ADD" w:rsidP="008063FD">
            <w:pPr>
              <w:tabs>
                <w:tab w:val="left" w:pos="4144"/>
              </w:tabs>
              <w:spacing w:after="0" w:line="240" w:lineRule="auto"/>
              <w:rPr>
                <w:rFonts w:ascii="Times New Roman" w:eastAsia="Times New Roman" w:hAnsi="Times New Roman" w:cs="Times New Roman"/>
                <w:iCs/>
                <w:sz w:val="24"/>
                <w:szCs w:val="24"/>
                <w:lang w:eastAsia="ru-RU"/>
              </w:rPr>
            </w:pPr>
            <w:r w:rsidRPr="00E57ADB">
              <w:rPr>
                <w:rFonts w:ascii="Times New Roman" w:eastAsia="Calibri" w:hAnsi="Times New Roman" w:cs="Times New Roman"/>
                <w:iCs/>
                <w:sz w:val="24"/>
                <w:szCs w:val="24"/>
              </w:rPr>
              <w:t>М.П. / Подписано ЭЦП</w:t>
            </w:r>
          </w:p>
        </w:tc>
        <w:tc>
          <w:tcPr>
            <w:tcW w:w="2464" w:type="pct"/>
            <w:shd w:val="clear" w:color="auto" w:fill="FFFFFF"/>
            <w:vAlign w:val="center"/>
          </w:tcPr>
          <w:p w14:paraId="5179AB5C" w14:textId="77777777" w:rsidR="008E2ADD" w:rsidRPr="00E57ADB" w:rsidRDefault="008E2ADD" w:rsidP="008063FD">
            <w:pPr>
              <w:spacing w:after="0" w:line="240" w:lineRule="auto"/>
              <w:rPr>
                <w:rFonts w:ascii="Times New Roman" w:eastAsia="Calibri" w:hAnsi="Times New Roman" w:cs="Times New Roman"/>
                <w:sz w:val="24"/>
                <w:szCs w:val="24"/>
              </w:rPr>
            </w:pPr>
          </w:p>
          <w:p w14:paraId="43AFBD64" w14:textId="77777777" w:rsidR="008E2ADD" w:rsidRPr="00E57ADB" w:rsidRDefault="008E2ADD" w:rsidP="008063FD">
            <w:pPr>
              <w:spacing w:after="0" w:line="240" w:lineRule="auto"/>
              <w:rPr>
                <w:rFonts w:ascii="Times New Roman" w:eastAsia="Calibri" w:hAnsi="Times New Roman" w:cs="Times New Roman"/>
                <w:sz w:val="24"/>
                <w:szCs w:val="24"/>
              </w:rPr>
            </w:pPr>
          </w:p>
          <w:p w14:paraId="48017E6B" w14:textId="77777777" w:rsidR="008E2ADD" w:rsidRPr="00E57ADB" w:rsidRDefault="008E2ADD" w:rsidP="008063FD">
            <w:pPr>
              <w:spacing w:after="0" w:line="240" w:lineRule="auto"/>
              <w:rPr>
                <w:rFonts w:ascii="Times New Roman" w:eastAsia="Calibri" w:hAnsi="Times New Roman" w:cs="Times New Roman"/>
                <w:sz w:val="24"/>
                <w:szCs w:val="24"/>
              </w:rPr>
            </w:pPr>
            <w:r w:rsidRPr="00E57ADB">
              <w:rPr>
                <w:rFonts w:ascii="Times New Roman" w:eastAsia="Calibri" w:hAnsi="Times New Roman" w:cs="Times New Roman"/>
                <w:sz w:val="24"/>
                <w:szCs w:val="24"/>
              </w:rPr>
              <w:t>(должность)</w:t>
            </w:r>
          </w:p>
          <w:p w14:paraId="7C5BA795" w14:textId="77777777" w:rsidR="008E2ADD" w:rsidRPr="00E57ADB" w:rsidRDefault="008E2ADD" w:rsidP="008063FD">
            <w:pPr>
              <w:spacing w:after="0" w:line="240" w:lineRule="auto"/>
              <w:rPr>
                <w:rFonts w:ascii="Times New Roman" w:eastAsia="Calibri" w:hAnsi="Times New Roman" w:cs="Times New Roman"/>
                <w:sz w:val="24"/>
                <w:szCs w:val="24"/>
              </w:rPr>
            </w:pPr>
          </w:p>
          <w:p w14:paraId="633901BA" w14:textId="77777777" w:rsidR="008E2ADD" w:rsidRPr="00E57ADB" w:rsidRDefault="008E2ADD" w:rsidP="008063FD">
            <w:pPr>
              <w:spacing w:after="0" w:line="240" w:lineRule="auto"/>
              <w:rPr>
                <w:rFonts w:ascii="Times New Roman" w:eastAsia="Calibri" w:hAnsi="Times New Roman" w:cs="Times New Roman"/>
                <w:sz w:val="24"/>
                <w:szCs w:val="24"/>
              </w:rPr>
            </w:pPr>
            <w:r w:rsidRPr="00E57ADB">
              <w:rPr>
                <w:rFonts w:ascii="Times New Roman" w:eastAsia="Calibri" w:hAnsi="Times New Roman" w:cs="Times New Roman"/>
                <w:sz w:val="24"/>
                <w:szCs w:val="24"/>
              </w:rPr>
              <w:t>____________________ / ___________/</w:t>
            </w:r>
          </w:p>
          <w:p w14:paraId="1D042D7D" w14:textId="77777777" w:rsidR="008E2ADD" w:rsidRPr="00E57ADB" w:rsidRDefault="008E2ADD" w:rsidP="008063FD">
            <w:pPr>
              <w:autoSpaceDE w:val="0"/>
              <w:autoSpaceDN w:val="0"/>
              <w:adjustRightInd w:val="0"/>
              <w:spacing w:after="0" w:line="240" w:lineRule="auto"/>
              <w:rPr>
                <w:rFonts w:ascii="Times New Roman CYR" w:eastAsia="Times New Roman" w:hAnsi="Times New Roman CYR" w:cs="Times New Roman CYR"/>
                <w:b/>
                <w:sz w:val="24"/>
                <w:szCs w:val="24"/>
                <w:lang w:eastAsia="ru-RU"/>
              </w:rPr>
            </w:pPr>
            <w:r w:rsidRPr="00E57ADB">
              <w:rPr>
                <w:rFonts w:ascii="Times New Roman" w:eastAsia="Calibri" w:hAnsi="Times New Roman" w:cs="Times New Roman"/>
                <w:iCs/>
                <w:sz w:val="24"/>
                <w:szCs w:val="24"/>
              </w:rPr>
              <w:t>М.П. / Подписано ЭЦП</w:t>
            </w:r>
          </w:p>
        </w:tc>
      </w:tr>
      <w:bookmarkEnd w:id="2"/>
    </w:tbl>
    <w:p w14:paraId="14A410A4" w14:textId="77777777" w:rsidR="008E2ADD" w:rsidRDefault="008E2ADD" w:rsidP="008E2ADD">
      <w:pPr>
        <w:spacing w:after="0" w:line="240" w:lineRule="auto"/>
        <w:jc w:val="right"/>
        <w:rPr>
          <w:rFonts w:ascii="Times New Roman" w:eastAsia="Times New Roman" w:hAnsi="Times New Roman" w:cs="Times New Roman"/>
          <w:b/>
          <w:sz w:val="24"/>
          <w:szCs w:val="24"/>
          <w:lang w:eastAsia="ru-RU"/>
        </w:rPr>
      </w:pPr>
    </w:p>
    <w:p w14:paraId="751F321A" w14:textId="77777777" w:rsidR="008E2ADD" w:rsidRDefault="008E2ADD" w:rsidP="008E2ADD">
      <w:pPr>
        <w:spacing w:after="160" w:line="259"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14:paraId="48D1F712" w14:textId="77777777" w:rsidR="008E2ADD" w:rsidRDefault="008E2ADD" w:rsidP="008E2ADD">
      <w:pPr>
        <w:spacing w:after="0" w:line="240" w:lineRule="auto"/>
        <w:jc w:val="right"/>
        <w:rPr>
          <w:rFonts w:ascii="Times New Roman" w:eastAsia="Times New Roman" w:hAnsi="Times New Roman" w:cs="Times New Roman"/>
          <w:bCs/>
          <w:sz w:val="24"/>
          <w:szCs w:val="24"/>
          <w:lang w:eastAsia="ru-RU"/>
        </w:rPr>
        <w:sectPr w:rsidR="008E2ADD">
          <w:headerReference w:type="default" r:id="rId14"/>
          <w:footerReference w:type="default" r:id="rId15"/>
          <w:headerReference w:type="first" r:id="rId16"/>
          <w:pgSz w:w="11906" w:h="16838"/>
          <w:pgMar w:top="568" w:right="707" w:bottom="567" w:left="851" w:header="283" w:footer="283" w:gutter="0"/>
          <w:cols w:space="708"/>
          <w:docGrid w:linePitch="360"/>
        </w:sectPr>
      </w:pPr>
    </w:p>
    <w:p w14:paraId="3A004F79" w14:textId="77777777" w:rsidR="008E2ADD" w:rsidRDefault="008E2ADD" w:rsidP="008E2ADD">
      <w:pPr>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Приложение № 1 </w:t>
      </w:r>
    </w:p>
    <w:p w14:paraId="38F597F2" w14:textId="77777777" w:rsidR="008E2ADD" w:rsidRDefault="008E2ADD" w:rsidP="008E2ADD">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Контракту № ________________________</w:t>
      </w:r>
    </w:p>
    <w:p w14:paraId="40D2E13A" w14:textId="63D42699" w:rsidR="008E2ADD" w:rsidRDefault="008E2ADD" w:rsidP="008E2ADD">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от «____» ___________ 202</w:t>
      </w:r>
      <w:r w:rsidR="00337E6F">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 г. </w:t>
      </w:r>
    </w:p>
    <w:p w14:paraId="75173E64" w14:textId="77777777" w:rsidR="008E2ADD" w:rsidRDefault="008E2ADD" w:rsidP="008E2ADD">
      <w:pPr>
        <w:shd w:val="clear" w:color="auto" w:fill="FFFFFF"/>
        <w:spacing w:after="0" w:line="240" w:lineRule="auto"/>
        <w:jc w:val="center"/>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СПЕЦИФИКАЦИЯ</w:t>
      </w:r>
      <w:r>
        <w:rPr>
          <w:rStyle w:val="af"/>
          <w:rFonts w:ascii="Times New Roman" w:eastAsia="Times New Roman" w:hAnsi="Times New Roman" w:cs="Times New Roman"/>
          <w:b/>
          <w:sz w:val="24"/>
          <w:szCs w:val="24"/>
          <w:lang w:eastAsia="ru-RU"/>
        </w:rPr>
        <w:footnoteReference w:id="7"/>
      </w:r>
    </w:p>
    <w:p w14:paraId="0D1CD57B" w14:textId="577203B1" w:rsidR="00D824EE" w:rsidRPr="00D824EE" w:rsidRDefault="008E2ADD" w:rsidP="00D824EE">
      <w:pPr>
        <w:shd w:val="clear" w:color="auto" w:fill="FFFFFF"/>
        <w:spacing w:after="0" w:line="240" w:lineRule="auto"/>
        <w:jc w:val="center"/>
        <w:textAlignment w:val="baseline"/>
        <w:rPr>
          <w:rFonts w:ascii="Times New Roman" w:hAnsi="Times New Roman" w:cs="Times New Roman"/>
          <w:b/>
          <w:sz w:val="24"/>
          <w:szCs w:val="24"/>
        </w:rPr>
      </w:pPr>
      <w:r>
        <w:rPr>
          <w:rFonts w:ascii="Times New Roman" w:eastAsia="Times New Roman" w:hAnsi="Times New Roman" w:cs="Times New Roman"/>
          <w:b/>
          <w:sz w:val="24"/>
          <w:szCs w:val="24"/>
          <w:lang w:eastAsia="ru-RU"/>
        </w:rPr>
        <w:t xml:space="preserve"> на </w:t>
      </w:r>
      <w:r w:rsidR="00D824EE" w:rsidRPr="00D824EE">
        <w:rPr>
          <w:rFonts w:ascii="Times New Roman" w:hAnsi="Times New Roman" w:cs="Times New Roman"/>
          <w:b/>
          <w:sz w:val="24"/>
          <w:szCs w:val="24"/>
        </w:rPr>
        <w:t xml:space="preserve">поставку </w:t>
      </w:r>
      <w:r w:rsidR="0013437B">
        <w:rPr>
          <w:rFonts w:ascii="Times New Roman" w:hAnsi="Times New Roman" w:cs="Times New Roman"/>
          <w:b/>
          <w:sz w:val="24"/>
          <w:szCs w:val="24"/>
        </w:rPr>
        <w:t>оптического оборудования</w:t>
      </w:r>
      <w:r w:rsidR="00977000">
        <w:rPr>
          <w:rFonts w:ascii="Times New Roman" w:hAnsi="Times New Roman" w:cs="Times New Roman"/>
          <w:b/>
          <w:sz w:val="24"/>
          <w:szCs w:val="24"/>
        </w:rPr>
        <w:t xml:space="preserve"> </w:t>
      </w:r>
      <w:r w:rsidR="005C4B0D">
        <w:rPr>
          <w:rFonts w:ascii="Times New Roman" w:hAnsi="Times New Roman" w:cs="Times New Roman"/>
          <w:b/>
          <w:sz w:val="24"/>
          <w:szCs w:val="24"/>
        </w:rPr>
        <w:t xml:space="preserve">(зрительной трубы) </w:t>
      </w:r>
      <w:r w:rsidR="00D824EE" w:rsidRPr="00D824EE">
        <w:rPr>
          <w:rFonts w:ascii="Times New Roman" w:hAnsi="Times New Roman" w:cs="Times New Roman"/>
          <w:b/>
          <w:sz w:val="24"/>
          <w:szCs w:val="24"/>
        </w:rPr>
        <w:t xml:space="preserve">для нужд ФГБУ «Национальный парк «Ленские столбы»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80"/>
        <w:gridCol w:w="3060"/>
        <w:gridCol w:w="2448"/>
        <w:gridCol w:w="1350"/>
        <w:gridCol w:w="1965"/>
        <w:gridCol w:w="1482"/>
        <w:gridCol w:w="753"/>
        <w:gridCol w:w="1303"/>
        <w:gridCol w:w="1447"/>
        <w:gridCol w:w="1406"/>
      </w:tblGrid>
      <w:tr w:rsidR="00783644" w:rsidRPr="00953B0C" w14:paraId="305B5119" w14:textId="77777777" w:rsidTr="00783644">
        <w:trPr>
          <w:trHeight w:val="884"/>
          <w:jc w:val="center"/>
        </w:trPr>
        <w:tc>
          <w:tcPr>
            <w:tcW w:w="153" w:type="pct"/>
            <w:tcBorders>
              <w:top w:val="single" w:sz="4" w:space="0" w:color="auto"/>
              <w:left w:val="single" w:sz="4" w:space="0" w:color="auto"/>
              <w:bottom w:val="single" w:sz="4" w:space="0" w:color="auto"/>
              <w:right w:val="single" w:sz="4" w:space="0" w:color="auto"/>
            </w:tcBorders>
            <w:vAlign w:val="center"/>
            <w:hideMark/>
          </w:tcPr>
          <w:p w14:paraId="1570245A" w14:textId="77777777" w:rsidR="00783644" w:rsidRPr="00953B0C" w:rsidRDefault="00783644" w:rsidP="00BE14B2">
            <w:pPr>
              <w:spacing w:after="0" w:line="240" w:lineRule="auto"/>
              <w:jc w:val="center"/>
              <w:rPr>
                <w:rFonts w:ascii="Times New Roman" w:eastAsia="Calibri" w:hAnsi="Times New Roman" w:cs="Times New Roman"/>
                <w:b/>
                <w:bCs/>
                <w:sz w:val="20"/>
                <w:szCs w:val="20"/>
              </w:rPr>
            </w:pPr>
            <w:r w:rsidRPr="00953B0C">
              <w:rPr>
                <w:rFonts w:ascii="Times New Roman" w:eastAsia="Calibri" w:hAnsi="Times New Roman" w:cs="Times New Roman"/>
                <w:b/>
                <w:bCs/>
                <w:sz w:val="20"/>
                <w:szCs w:val="20"/>
              </w:rPr>
              <w:t>№</w:t>
            </w:r>
          </w:p>
        </w:tc>
        <w:tc>
          <w:tcPr>
            <w:tcW w:w="975" w:type="pct"/>
            <w:tcBorders>
              <w:top w:val="single" w:sz="4" w:space="0" w:color="auto"/>
              <w:left w:val="single" w:sz="4" w:space="0" w:color="auto"/>
              <w:bottom w:val="single" w:sz="4" w:space="0" w:color="auto"/>
              <w:right w:val="single" w:sz="4" w:space="0" w:color="auto"/>
            </w:tcBorders>
            <w:vAlign w:val="center"/>
            <w:hideMark/>
          </w:tcPr>
          <w:p w14:paraId="0A2F4945" w14:textId="77777777" w:rsidR="00783644" w:rsidRPr="00953B0C" w:rsidRDefault="00783644" w:rsidP="00BE14B2">
            <w:pPr>
              <w:spacing w:after="0" w:line="240" w:lineRule="auto"/>
              <w:jc w:val="center"/>
              <w:rPr>
                <w:rFonts w:ascii="Times New Roman" w:eastAsia="Calibri" w:hAnsi="Times New Roman" w:cs="Times New Roman"/>
                <w:b/>
                <w:bCs/>
                <w:sz w:val="20"/>
                <w:szCs w:val="20"/>
              </w:rPr>
            </w:pPr>
            <w:r w:rsidRPr="00953B0C">
              <w:rPr>
                <w:rFonts w:ascii="Times New Roman" w:eastAsia="Calibri" w:hAnsi="Times New Roman" w:cs="Times New Roman"/>
                <w:b/>
                <w:bCs/>
                <w:sz w:val="20"/>
                <w:szCs w:val="20"/>
              </w:rPr>
              <w:t>Наименование товара</w:t>
            </w:r>
            <w:r>
              <w:rPr>
                <w:rFonts w:ascii="Times New Roman" w:eastAsia="Calibri" w:hAnsi="Times New Roman" w:cs="Times New Roman"/>
                <w:b/>
                <w:bCs/>
                <w:sz w:val="20"/>
                <w:szCs w:val="20"/>
              </w:rPr>
              <w:t xml:space="preserve">. </w:t>
            </w:r>
            <w:r w:rsidRPr="00953B0C">
              <w:rPr>
                <w:rFonts w:ascii="Times New Roman" w:eastAsia="Calibri" w:hAnsi="Times New Roman" w:cs="Times New Roman"/>
                <w:b/>
                <w:bCs/>
                <w:sz w:val="20"/>
                <w:szCs w:val="20"/>
              </w:rPr>
              <w:t>Код по справочнику (ОКПД2/КТРУ</w:t>
            </w:r>
            <w:r>
              <w:rPr>
                <w:rFonts w:ascii="Times New Roman" w:eastAsia="Calibri" w:hAnsi="Times New Roman" w:cs="Times New Roman"/>
                <w:b/>
                <w:bCs/>
                <w:sz w:val="20"/>
                <w:szCs w:val="20"/>
              </w:rPr>
              <w:t>)</w:t>
            </w:r>
          </w:p>
        </w:tc>
        <w:tc>
          <w:tcPr>
            <w:tcW w:w="780" w:type="pct"/>
            <w:tcBorders>
              <w:top w:val="single" w:sz="4" w:space="0" w:color="auto"/>
              <w:left w:val="single" w:sz="4" w:space="0" w:color="auto"/>
              <w:bottom w:val="single" w:sz="4" w:space="0" w:color="auto"/>
              <w:right w:val="single" w:sz="4" w:space="0" w:color="auto"/>
            </w:tcBorders>
            <w:vAlign w:val="center"/>
          </w:tcPr>
          <w:p w14:paraId="531A94DC" w14:textId="77777777" w:rsidR="00783644" w:rsidRPr="00953B0C" w:rsidRDefault="00783644" w:rsidP="00BE14B2">
            <w:pPr>
              <w:spacing w:after="0" w:line="240" w:lineRule="auto"/>
              <w:rPr>
                <w:rFonts w:ascii="Times New Roman" w:eastAsia="Calibri" w:hAnsi="Times New Roman" w:cs="Times New Roman"/>
                <w:b/>
                <w:bCs/>
                <w:sz w:val="20"/>
                <w:szCs w:val="20"/>
              </w:rPr>
            </w:pPr>
          </w:p>
          <w:p w14:paraId="3DCDAFFC" w14:textId="77777777" w:rsidR="00783644" w:rsidRPr="00953B0C" w:rsidRDefault="00783644" w:rsidP="00BE14B2">
            <w:pPr>
              <w:spacing w:after="0" w:line="240" w:lineRule="auto"/>
              <w:jc w:val="center"/>
              <w:rPr>
                <w:rFonts w:ascii="Times New Roman" w:eastAsia="Calibri" w:hAnsi="Times New Roman" w:cs="Times New Roman"/>
                <w:b/>
                <w:bCs/>
                <w:sz w:val="20"/>
                <w:szCs w:val="20"/>
              </w:rPr>
            </w:pPr>
            <w:r w:rsidRPr="00953B0C">
              <w:rPr>
                <w:rFonts w:ascii="Times New Roman" w:eastAsia="Calibri" w:hAnsi="Times New Roman" w:cs="Times New Roman"/>
                <w:b/>
                <w:bCs/>
                <w:sz w:val="20"/>
                <w:szCs w:val="20"/>
              </w:rPr>
              <w:t>Характеристики объекта закупки</w:t>
            </w:r>
          </w:p>
          <w:p w14:paraId="16E53E40" w14:textId="77777777" w:rsidR="00783644" w:rsidRPr="00953B0C" w:rsidRDefault="00783644" w:rsidP="00BE14B2">
            <w:pPr>
              <w:spacing w:after="0" w:line="240" w:lineRule="auto"/>
              <w:jc w:val="center"/>
              <w:rPr>
                <w:rFonts w:ascii="Times New Roman" w:eastAsia="Calibri" w:hAnsi="Times New Roman" w:cs="Times New Roman"/>
                <w:b/>
                <w:bCs/>
                <w:sz w:val="20"/>
                <w:szCs w:val="20"/>
              </w:rPr>
            </w:pPr>
          </w:p>
        </w:tc>
        <w:tc>
          <w:tcPr>
            <w:tcW w:w="430" w:type="pct"/>
            <w:tcBorders>
              <w:top w:val="single" w:sz="4" w:space="0" w:color="auto"/>
              <w:left w:val="single" w:sz="4" w:space="0" w:color="auto"/>
              <w:bottom w:val="single" w:sz="4" w:space="0" w:color="auto"/>
              <w:right w:val="single" w:sz="4" w:space="0" w:color="auto"/>
            </w:tcBorders>
            <w:vAlign w:val="center"/>
            <w:hideMark/>
          </w:tcPr>
          <w:p w14:paraId="7391DFB5" w14:textId="77777777" w:rsidR="00783644" w:rsidRPr="00953B0C" w:rsidRDefault="00783644" w:rsidP="00BE14B2">
            <w:pPr>
              <w:spacing w:after="0" w:line="240" w:lineRule="auto"/>
              <w:jc w:val="center"/>
              <w:rPr>
                <w:rFonts w:ascii="Times New Roman" w:eastAsia="Calibri" w:hAnsi="Times New Roman" w:cs="Times New Roman"/>
                <w:b/>
                <w:bCs/>
                <w:sz w:val="20"/>
                <w:szCs w:val="20"/>
              </w:rPr>
            </w:pPr>
            <w:r w:rsidRPr="00953B0C">
              <w:rPr>
                <w:rFonts w:ascii="Times New Roman" w:eastAsia="Calibri" w:hAnsi="Times New Roman" w:cs="Times New Roman"/>
                <w:b/>
                <w:bCs/>
                <w:sz w:val="20"/>
                <w:szCs w:val="20"/>
              </w:rPr>
              <w:t>Страна происхождения</w:t>
            </w:r>
          </w:p>
        </w:tc>
        <w:tc>
          <w:tcPr>
            <w:tcW w:w="626" w:type="pct"/>
            <w:tcBorders>
              <w:top w:val="single" w:sz="4" w:space="0" w:color="auto"/>
              <w:left w:val="single" w:sz="4" w:space="0" w:color="auto"/>
              <w:bottom w:val="single" w:sz="4" w:space="0" w:color="auto"/>
              <w:right w:val="single" w:sz="4" w:space="0" w:color="auto"/>
            </w:tcBorders>
            <w:vAlign w:val="center"/>
          </w:tcPr>
          <w:p w14:paraId="3E402761" w14:textId="77777777" w:rsidR="00783644" w:rsidRPr="00F74B0E" w:rsidRDefault="00783644" w:rsidP="00BE14B2">
            <w:pPr>
              <w:spacing w:after="0" w:line="240" w:lineRule="auto"/>
              <w:jc w:val="center"/>
              <w:rPr>
                <w:rStyle w:val="af4"/>
              </w:rPr>
            </w:pPr>
            <w:r>
              <w:rPr>
                <w:rFonts w:ascii="Times New Roman" w:eastAsia="Calibri" w:hAnsi="Times New Roman" w:cs="Times New Roman"/>
                <w:b/>
                <w:bCs/>
                <w:sz w:val="20"/>
                <w:szCs w:val="20"/>
              </w:rPr>
              <w:t>Реестровый номер Товара</w:t>
            </w:r>
            <w:r>
              <w:rPr>
                <w:rFonts w:ascii="Times New Roman" w:eastAsia="Calibri" w:hAnsi="Times New Roman" w:cs="Times New Roman"/>
                <w:b/>
                <w:bCs/>
                <w:sz w:val="20"/>
                <w:szCs w:val="20"/>
                <w:lang w:val="en-US"/>
              </w:rPr>
              <w:t>*</w:t>
            </w:r>
            <w:r>
              <w:rPr>
                <w:rFonts w:ascii="Times New Roman" w:eastAsia="Calibri" w:hAnsi="Times New Roman" w:cs="Times New Roman"/>
                <w:b/>
                <w:bCs/>
                <w:sz w:val="20"/>
                <w:szCs w:val="20"/>
              </w:rPr>
              <w:t xml:space="preserve"> </w:t>
            </w:r>
          </w:p>
        </w:tc>
        <w:tc>
          <w:tcPr>
            <w:tcW w:w="472" w:type="pct"/>
            <w:tcBorders>
              <w:top w:val="single" w:sz="4" w:space="0" w:color="auto"/>
              <w:left w:val="single" w:sz="4" w:space="0" w:color="auto"/>
              <w:bottom w:val="single" w:sz="4" w:space="0" w:color="auto"/>
              <w:right w:val="single" w:sz="4" w:space="0" w:color="auto"/>
            </w:tcBorders>
            <w:vAlign w:val="center"/>
            <w:hideMark/>
          </w:tcPr>
          <w:p w14:paraId="3E337B32" w14:textId="77777777" w:rsidR="00783644" w:rsidRPr="00953B0C" w:rsidRDefault="00783644" w:rsidP="00BE14B2">
            <w:pPr>
              <w:spacing w:after="0" w:line="240" w:lineRule="auto"/>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Товарный знак</w:t>
            </w:r>
          </w:p>
        </w:tc>
        <w:tc>
          <w:tcPr>
            <w:tcW w:w="240" w:type="pct"/>
            <w:tcBorders>
              <w:top w:val="single" w:sz="4" w:space="0" w:color="auto"/>
              <w:left w:val="single" w:sz="4" w:space="0" w:color="auto"/>
              <w:bottom w:val="single" w:sz="4" w:space="0" w:color="auto"/>
              <w:right w:val="single" w:sz="4" w:space="0" w:color="auto"/>
            </w:tcBorders>
            <w:vAlign w:val="center"/>
            <w:hideMark/>
          </w:tcPr>
          <w:p w14:paraId="580A0787" w14:textId="77777777" w:rsidR="00783644" w:rsidRPr="00953B0C" w:rsidRDefault="00783644" w:rsidP="00BE14B2">
            <w:pPr>
              <w:spacing w:after="0" w:line="240" w:lineRule="auto"/>
              <w:jc w:val="center"/>
              <w:rPr>
                <w:rFonts w:ascii="Times New Roman" w:eastAsia="Calibri" w:hAnsi="Times New Roman" w:cs="Times New Roman"/>
                <w:b/>
                <w:bCs/>
                <w:sz w:val="20"/>
                <w:szCs w:val="20"/>
              </w:rPr>
            </w:pPr>
            <w:r w:rsidRPr="00953B0C">
              <w:rPr>
                <w:rFonts w:ascii="Times New Roman" w:eastAsia="Calibri" w:hAnsi="Times New Roman" w:cs="Times New Roman"/>
                <w:b/>
                <w:bCs/>
                <w:sz w:val="20"/>
                <w:szCs w:val="20"/>
              </w:rPr>
              <w:t>Ед. изм.</w:t>
            </w:r>
          </w:p>
        </w:tc>
        <w:tc>
          <w:tcPr>
            <w:tcW w:w="415" w:type="pct"/>
            <w:tcBorders>
              <w:top w:val="single" w:sz="4" w:space="0" w:color="auto"/>
              <w:left w:val="single" w:sz="4" w:space="0" w:color="auto"/>
              <w:bottom w:val="single" w:sz="4" w:space="0" w:color="auto"/>
              <w:right w:val="single" w:sz="4" w:space="0" w:color="auto"/>
            </w:tcBorders>
            <w:vAlign w:val="center"/>
            <w:hideMark/>
          </w:tcPr>
          <w:p w14:paraId="13CFA222" w14:textId="77777777" w:rsidR="00783644" w:rsidRPr="00953B0C" w:rsidRDefault="00783644" w:rsidP="00BE14B2">
            <w:pPr>
              <w:spacing w:after="0" w:line="240" w:lineRule="auto"/>
              <w:jc w:val="center"/>
              <w:rPr>
                <w:rFonts w:ascii="Times New Roman" w:eastAsia="Calibri" w:hAnsi="Times New Roman" w:cs="Times New Roman"/>
                <w:b/>
                <w:bCs/>
                <w:sz w:val="20"/>
                <w:szCs w:val="20"/>
              </w:rPr>
            </w:pPr>
            <w:r w:rsidRPr="00953B0C">
              <w:rPr>
                <w:rFonts w:ascii="Times New Roman" w:eastAsia="Calibri" w:hAnsi="Times New Roman" w:cs="Times New Roman"/>
                <w:b/>
                <w:bCs/>
                <w:sz w:val="20"/>
                <w:szCs w:val="20"/>
              </w:rPr>
              <w:t>Количество</w:t>
            </w:r>
          </w:p>
        </w:tc>
        <w:tc>
          <w:tcPr>
            <w:tcW w:w="461" w:type="pct"/>
            <w:tcBorders>
              <w:top w:val="single" w:sz="4" w:space="0" w:color="auto"/>
              <w:left w:val="single" w:sz="4" w:space="0" w:color="auto"/>
              <w:bottom w:val="single" w:sz="4" w:space="0" w:color="auto"/>
              <w:right w:val="single" w:sz="4" w:space="0" w:color="auto"/>
            </w:tcBorders>
            <w:vAlign w:val="center"/>
            <w:hideMark/>
          </w:tcPr>
          <w:p w14:paraId="1F8BAEE5" w14:textId="77777777" w:rsidR="00783644" w:rsidRPr="00953B0C" w:rsidRDefault="00783644" w:rsidP="00BE14B2">
            <w:pPr>
              <w:spacing w:after="0" w:line="240" w:lineRule="auto"/>
              <w:jc w:val="center"/>
              <w:rPr>
                <w:rFonts w:ascii="Times New Roman" w:eastAsia="Calibri" w:hAnsi="Times New Roman" w:cs="Times New Roman"/>
                <w:b/>
                <w:bCs/>
                <w:sz w:val="20"/>
                <w:szCs w:val="20"/>
              </w:rPr>
            </w:pPr>
            <w:r w:rsidRPr="00953B0C">
              <w:rPr>
                <w:rFonts w:ascii="Times New Roman" w:eastAsia="Calibri" w:hAnsi="Times New Roman" w:cs="Times New Roman"/>
                <w:b/>
                <w:bCs/>
                <w:sz w:val="20"/>
                <w:szCs w:val="20"/>
              </w:rPr>
              <w:t xml:space="preserve">Цена за единицу, руб. (с НДС __ %/ НДС не </w:t>
            </w:r>
            <w:r>
              <w:rPr>
                <w:rFonts w:ascii="Times New Roman" w:eastAsia="Calibri" w:hAnsi="Times New Roman" w:cs="Times New Roman"/>
                <w:b/>
                <w:bCs/>
                <w:sz w:val="20"/>
                <w:szCs w:val="20"/>
              </w:rPr>
              <w:t>предусмотрен</w:t>
            </w:r>
            <w:r w:rsidRPr="00953B0C">
              <w:rPr>
                <w:rFonts w:ascii="Times New Roman" w:eastAsia="Calibri" w:hAnsi="Times New Roman" w:cs="Times New Roman"/>
                <w:b/>
                <w:bCs/>
                <w:sz w:val="20"/>
                <w:szCs w:val="20"/>
              </w:rPr>
              <w:t>)</w:t>
            </w:r>
          </w:p>
        </w:tc>
        <w:tc>
          <w:tcPr>
            <w:tcW w:w="448" w:type="pct"/>
            <w:tcBorders>
              <w:top w:val="single" w:sz="4" w:space="0" w:color="auto"/>
              <w:left w:val="single" w:sz="4" w:space="0" w:color="auto"/>
              <w:bottom w:val="single" w:sz="4" w:space="0" w:color="auto"/>
              <w:right w:val="single" w:sz="4" w:space="0" w:color="auto"/>
            </w:tcBorders>
            <w:vAlign w:val="center"/>
            <w:hideMark/>
          </w:tcPr>
          <w:p w14:paraId="4CC1580A" w14:textId="77777777" w:rsidR="00783644" w:rsidRPr="00953B0C" w:rsidRDefault="00783644" w:rsidP="00BE14B2">
            <w:pPr>
              <w:spacing w:after="0" w:line="240" w:lineRule="auto"/>
              <w:jc w:val="center"/>
              <w:rPr>
                <w:rFonts w:ascii="Times New Roman" w:eastAsia="Calibri" w:hAnsi="Times New Roman" w:cs="Times New Roman"/>
                <w:b/>
                <w:bCs/>
                <w:sz w:val="20"/>
                <w:szCs w:val="20"/>
              </w:rPr>
            </w:pPr>
            <w:r w:rsidRPr="00953B0C">
              <w:rPr>
                <w:rFonts w:ascii="Times New Roman" w:eastAsia="Calibri" w:hAnsi="Times New Roman" w:cs="Times New Roman"/>
                <w:b/>
                <w:bCs/>
                <w:sz w:val="20"/>
                <w:szCs w:val="20"/>
              </w:rPr>
              <w:t xml:space="preserve">Стоимость позиции, руб. (с НДС ___% / НДС не </w:t>
            </w:r>
            <w:r>
              <w:rPr>
                <w:rFonts w:ascii="Times New Roman" w:eastAsia="Calibri" w:hAnsi="Times New Roman" w:cs="Times New Roman"/>
                <w:b/>
                <w:bCs/>
                <w:sz w:val="20"/>
                <w:szCs w:val="20"/>
              </w:rPr>
              <w:t>предусмотрен</w:t>
            </w:r>
            <w:r w:rsidRPr="00953B0C">
              <w:rPr>
                <w:rFonts w:ascii="Times New Roman" w:eastAsia="Calibri" w:hAnsi="Times New Roman" w:cs="Times New Roman"/>
                <w:b/>
                <w:bCs/>
                <w:sz w:val="20"/>
                <w:szCs w:val="20"/>
              </w:rPr>
              <w:t>)</w:t>
            </w:r>
          </w:p>
        </w:tc>
      </w:tr>
      <w:tr w:rsidR="00783644" w:rsidRPr="00953B0C" w14:paraId="62D67128" w14:textId="77777777" w:rsidTr="00783644">
        <w:trPr>
          <w:trHeight w:val="337"/>
          <w:jc w:val="center"/>
        </w:trPr>
        <w:tc>
          <w:tcPr>
            <w:tcW w:w="153" w:type="pct"/>
            <w:tcBorders>
              <w:top w:val="single" w:sz="4" w:space="0" w:color="auto"/>
              <w:left w:val="single" w:sz="4" w:space="0" w:color="auto"/>
              <w:bottom w:val="single" w:sz="4" w:space="0" w:color="auto"/>
              <w:right w:val="single" w:sz="4" w:space="0" w:color="auto"/>
            </w:tcBorders>
            <w:vAlign w:val="center"/>
          </w:tcPr>
          <w:p w14:paraId="3A430147" w14:textId="77777777" w:rsidR="00783644" w:rsidRPr="00953B0C" w:rsidRDefault="00783644" w:rsidP="00BE14B2">
            <w:pPr>
              <w:spacing w:after="0" w:line="240" w:lineRule="auto"/>
              <w:jc w:val="center"/>
              <w:rPr>
                <w:rFonts w:ascii="Times New Roman" w:eastAsia="Calibri" w:hAnsi="Times New Roman" w:cs="Times New Roman"/>
                <w:b/>
                <w:bCs/>
                <w:sz w:val="20"/>
                <w:szCs w:val="20"/>
              </w:rPr>
            </w:pPr>
            <w:r w:rsidRPr="00953B0C">
              <w:rPr>
                <w:rFonts w:ascii="Times New Roman" w:eastAsia="Calibri" w:hAnsi="Times New Roman" w:cs="Times New Roman"/>
                <w:b/>
                <w:bCs/>
                <w:sz w:val="20"/>
                <w:szCs w:val="20"/>
              </w:rPr>
              <w:t>1</w:t>
            </w:r>
          </w:p>
        </w:tc>
        <w:tc>
          <w:tcPr>
            <w:tcW w:w="975" w:type="pct"/>
            <w:tcBorders>
              <w:top w:val="single" w:sz="4" w:space="0" w:color="auto"/>
              <w:left w:val="single" w:sz="4" w:space="0" w:color="auto"/>
              <w:bottom w:val="single" w:sz="4" w:space="0" w:color="auto"/>
              <w:right w:val="single" w:sz="4" w:space="0" w:color="auto"/>
            </w:tcBorders>
            <w:vAlign w:val="center"/>
          </w:tcPr>
          <w:p w14:paraId="3794C86D" w14:textId="77777777" w:rsidR="00783644" w:rsidRPr="00953B0C" w:rsidRDefault="00783644" w:rsidP="00BE14B2">
            <w:pPr>
              <w:spacing w:after="0" w:line="240" w:lineRule="auto"/>
              <w:jc w:val="center"/>
              <w:rPr>
                <w:rFonts w:ascii="Times New Roman" w:eastAsia="Calibri" w:hAnsi="Times New Roman" w:cs="Times New Roman"/>
                <w:b/>
                <w:bCs/>
                <w:sz w:val="20"/>
                <w:szCs w:val="20"/>
              </w:rPr>
            </w:pPr>
          </w:p>
        </w:tc>
        <w:tc>
          <w:tcPr>
            <w:tcW w:w="780" w:type="pct"/>
            <w:tcBorders>
              <w:top w:val="single" w:sz="4" w:space="0" w:color="auto"/>
              <w:left w:val="single" w:sz="4" w:space="0" w:color="auto"/>
              <w:bottom w:val="single" w:sz="4" w:space="0" w:color="auto"/>
              <w:right w:val="single" w:sz="4" w:space="0" w:color="auto"/>
            </w:tcBorders>
            <w:vAlign w:val="center"/>
          </w:tcPr>
          <w:p w14:paraId="61D9C9F3" w14:textId="77777777" w:rsidR="00783644" w:rsidRPr="00953B0C" w:rsidRDefault="00783644" w:rsidP="00BE14B2">
            <w:pPr>
              <w:spacing w:after="0" w:line="240" w:lineRule="auto"/>
              <w:rPr>
                <w:rFonts w:ascii="Times New Roman" w:eastAsia="Calibri" w:hAnsi="Times New Roman" w:cs="Times New Roman"/>
                <w:b/>
                <w:bCs/>
                <w:sz w:val="20"/>
                <w:szCs w:val="20"/>
              </w:rPr>
            </w:pPr>
          </w:p>
        </w:tc>
        <w:tc>
          <w:tcPr>
            <w:tcW w:w="430" w:type="pct"/>
            <w:tcBorders>
              <w:top w:val="single" w:sz="4" w:space="0" w:color="auto"/>
              <w:left w:val="single" w:sz="4" w:space="0" w:color="auto"/>
              <w:bottom w:val="single" w:sz="4" w:space="0" w:color="auto"/>
              <w:right w:val="single" w:sz="4" w:space="0" w:color="auto"/>
            </w:tcBorders>
            <w:vAlign w:val="center"/>
          </w:tcPr>
          <w:p w14:paraId="7B254CA2" w14:textId="77777777" w:rsidR="00783644" w:rsidRPr="00953B0C" w:rsidRDefault="00783644" w:rsidP="00BE14B2">
            <w:pPr>
              <w:spacing w:after="0" w:line="240" w:lineRule="auto"/>
              <w:jc w:val="center"/>
              <w:rPr>
                <w:rFonts w:ascii="Times New Roman" w:eastAsia="Calibri" w:hAnsi="Times New Roman" w:cs="Times New Roman"/>
                <w:b/>
                <w:bCs/>
                <w:sz w:val="20"/>
                <w:szCs w:val="20"/>
              </w:rPr>
            </w:pPr>
          </w:p>
        </w:tc>
        <w:tc>
          <w:tcPr>
            <w:tcW w:w="626" w:type="pct"/>
            <w:tcBorders>
              <w:top w:val="single" w:sz="4" w:space="0" w:color="auto"/>
              <w:left w:val="single" w:sz="4" w:space="0" w:color="auto"/>
              <w:bottom w:val="single" w:sz="4" w:space="0" w:color="auto"/>
              <w:right w:val="single" w:sz="4" w:space="0" w:color="auto"/>
            </w:tcBorders>
          </w:tcPr>
          <w:p w14:paraId="60F9EF7E" w14:textId="77777777" w:rsidR="00783644" w:rsidRPr="00953B0C" w:rsidRDefault="00783644" w:rsidP="00BE14B2">
            <w:pPr>
              <w:spacing w:after="0" w:line="240" w:lineRule="auto"/>
              <w:jc w:val="center"/>
              <w:rPr>
                <w:rFonts w:ascii="Times New Roman" w:eastAsia="Calibri" w:hAnsi="Times New Roman" w:cs="Times New Roman"/>
                <w:b/>
                <w:bCs/>
                <w:sz w:val="20"/>
                <w:szCs w:val="20"/>
              </w:rPr>
            </w:pPr>
          </w:p>
        </w:tc>
        <w:tc>
          <w:tcPr>
            <w:tcW w:w="472" w:type="pct"/>
            <w:tcBorders>
              <w:top w:val="single" w:sz="4" w:space="0" w:color="auto"/>
              <w:left w:val="single" w:sz="4" w:space="0" w:color="auto"/>
              <w:bottom w:val="single" w:sz="4" w:space="0" w:color="auto"/>
              <w:right w:val="single" w:sz="4" w:space="0" w:color="auto"/>
            </w:tcBorders>
            <w:vAlign w:val="center"/>
          </w:tcPr>
          <w:p w14:paraId="6F658C5D" w14:textId="77777777" w:rsidR="00783644" w:rsidRPr="00953B0C" w:rsidRDefault="00783644" w:rsidP="00BE14B2">
            <w:pPr>
              <w:spacing w:after="0" w:line="240" w:lineRule="auto"/>
              <w:jc w:val="center"/>
              <w:rPr>
                <w:rFonts w:ascii="Times New Roman" w:eastAsia="Calibri" w:hAnsi="Times New Roman" w:cs="Times New Roman"/>
                <w:b/>
                <w:bCs/>
                <w:sz w:val="20"/>
                <w:szCs w:val="20"/>
              </w:rPr>
            </w:pPr>
          </w:p>
        </w:tc>
        <w:tc>
          <w:tcPr>
            <w:tcW w:w="240" w:type="pct"/>
            <w:tcBorders>
              <w:top w:val="single" w:sz="4" w:space="0" w:color="auto"/>
              <w:left w:val="single" w:sz="4" w:space="0" w:color="auto"/>
              <w:bottom w:val="single" w:sz="4" w:space="0" w:color="auto"/>
              <w:right w:val="single" w:sz="4" w:space="0" w:color="auto"/>
            </w:tcBorders>
            <w:vAlign w:val="center"/>
          </w:tcPr>
          <w:p w14:paraId="25C6B297" w14:textId="77777777" w:rsidR="00783644" w:rsidRPr="00953B0C" w:rsidRDefault="00783644" w:rsidP="00BE14B2">
            <w:pPr>
              <w:spacing w:after="0" w:line="240" w:lineRule="auto"/>
              <w:jc w:val="center"/>
              <w:rPr>
                <w:rFonts w:ascii="Times New Roman" w:eastAsia="Calibri" w:hAnsi="Times New Roman" w:cs="Times New Roman"/>
                <w:b/>
                <w:bCs/>
                <w:sz w:val="20"/>
                <w:szCs w:val="20"/>
              </w:rPr>
            </w:pPr>
          </w:p>
        </w:tc>
        <w:tc>
          <w:tcPr>
            <w:tcW w:w="415" w:type="pct"/>
            <w:tcBorders>
              <w:top w:val="single" w:sz="4" w:space="0" w:color="auto"/>
              <w:left w:val="single" w:sz="4" w:space="0" w:color="auto"/>
              <w:bottom w:val="single" w:sz="4" w:space="0" w:color="auto"/>
              <w:right w:val="single" w:sz="4" w:space="0" w:color="auto"/>
            </w:tcBorders>
            <w:vAlign w:val="center"/>
          </w:tcPr>
          <w:p w14:paraId="52BE066C" w14:textId="77777777" w:rsidR="00783644" w:rsidRPr="00953B0C" w:rsidRDefault="00783644" w:rsidP="00BE14B2">
            <w:pPr>
              <w:spacing w:after="0" w:line="240" w:lineRule="auto"/>
              <w:jc w:val="center"/>
              <w:rPr>
                <w:rFonts w:ascii="Times New Roman" w:eastAsia="Calibri" w:hAnsi="Times New Roman" w:cs="Times New Roman"/>
                <w:b/>
                <w:bCs/>
                <w:sz w:val="20"/>
                <w:szCs w:val="20"/>
              </w:rPr>
            </w:pPr>
          </w:p>
        </w:tc>
        <w:tc>
          <w:tcPr>
            <w:tcW w:w="461" w:type="pct"/>
            <w:tcBorders>
              <w:top w:val="single" w:sz="4" w:space="0" w:color="auto"/>
              <w:left w:val="single" w:sz="4" w:space="0" w:color="auto"/>
              <w:bottom w:val="single" w:sz="4" w:space="0" w:color="auto"/>
              <w:right w:val="single" w:sz="4" w:space="0" w:color="auto"/>
            </w:tcBorders>
            <w:vAlign w:val="center"/>
          </w:tcPr>
          <w:p w14:paraId="5F094695" w14:textId="77777777" w:rsidR="00783644" w:rsidRPr="00953B0C" w:rsidRDefault="00783644" w:rsidP="00BE14B2">
            <w:pPr>
              <w:spacing w:after="0" w:line="240" w:lineRule="auto"/>
              <w:jc w:val="center"/>
              <w:rPr>
                <w:rFonts w:ascii="Times New Roman" w:eastAsia="Calibri" w:hAnsi="Times New Roman" w:cs="Times New Roman"/>
                <w:b/>
                <w:bCs/>
                <w:sz w:val="20"/>
                <w:szCs w:val="20"/>
              </w:rPr>
            </w:pPr>
          </w:p>
        </w:tc>
        <w:tc>
          <w:tcPr>
            <w:tcW w:w="448" w:type="pct"/>
            <w:tcBorders>
              <w:top w:val="single" w:sz="4" w:space="0" w:color="auto"/>
              <w:left w:val="single" w:sz="4" w:space="0" w:color="auto"/>
              <w:bottom w:val="single" w:sz="4" w:space="0" w:color="auto"/>
              <w:right w:val="single" w:sz="4" w:space="0" w:color="auto"/>
            </w:tcBorders>
            <w:vAlign w:val="center"/>
          </w:tcPr>
          <w:p w14:paraId="01E5AACF" w14:textId="77777777" w:rsidR="00783644" w:rsidRPr="00953B0C" w:rsidRDefault="00783644" w:rsidP="00BE14B2">
            <w:pPr>
              <w:spacing w:after="0" w:line="240" w:lineRule="auto"/>
              <w:jc w:val="center"/>
              <w:rPr>
                <w:rFonts w:ascii="Times New Roman" w:eastAsia="Calibri" w:hAnsi="Times New Roman" w:cs="Times New Roman"/>
                <w:b/>
                <w:bCs/>
                <w:sz w:val="20"/>
                <w:szCs w:val="20"/>
              </w:rPr>
            </w:pPr>
          </w:p>
        </w:tc>
      </w:tr>
      <w:tr w:rsidR="00783644" w:rsidRPr="00953B0C" w14:paraId="3861905F" w14:textId="77777777" w:rsidTr="00783644">
        <w:trPr>
          <w:trHeight w:val="137"/>
          <w:jc w:val="center"/>
        </w:trPr>
        <w:tc>
          <w:tcPr>
            <w:tcW w:w="153" w:type="pct"/>
            <w:tcBorders>
              <w:top w:val="single" w:sz="4" w:space="0" w:color="auto"/>
              <w:left w:val="single" w:sz="4" w:space="0" w:color="auto"/>
              <w:bottom w:val="single" w:sz="4" w:space="0" w:color="auto"/>
              <w:right w:val="single" w:sz="4" w:space="0" w:color="auto"/>
            </w:tcBorders>
            <w:vAlign w:val="center"/>
          </w:tcPr>
          <w:p w14:paraId="57C000F2" w14:textId="77777777" w:rsidR="00783644" w:rsidRPr="00953B0C" w:rsidRDefault="00783644" w:rsidP="00BE14B2">
            <w:pPr>
              <w:spacing w:after="0" w:line="240" w:lineRule="auto"/>
              <w:jc w:val="center"/>
              <w:rPr>
                <w:rFonts w:ascii="Times New Roman" w:eastAsia="Calibri" w:hAnsi="Times New Roman" w:cs="Times New Roman"/>
                <w:b/>
                <w:bCs/>
                <w:sz w:val="20"/>
                <w:szCs w:val="20"/>
              </w:rPr>
            </w:pPr>
          </w:p>
        </w:tc>
        <w:tc>
          <w:tcPr>
            <w:tcW w:w="4399" w:type="pct"/>
            <w:gridSpan w:val="8"/>
            <w:tcBorders>
              <w:top w:val="single" w:sz="4" w:space="0" w:color="auto"/>
              <w:left w:val="single" w:sz="4" w:space="0" w:color="auto"/>
              <w:bottom w:val="single" w:sz="4" w:space="0" w:color="auto"/>
              <w:right w:val="single" w:sz="4" w:space="0" w:color="auto"/>
            </w:tcBorders>
          </w:tcPr>
          <w:p w14:paraId="6D627786" w14:textId="77777777" w:rsidR="00783644" w:rsidRPr="00953B0C" w:rsidRDefault="00783644" w:rsidP="00BE14B2">
            <w:pPr>
              <w:spacing w:after="0" w:line="240" w:lineRule="auto"/>
              <w:jc w:val="center"/>
              <w:rPr>
                <w:rFonts w:ascii="Times New Roman" w:eastAsia="Calibri" w:hAnsi="Times New Roman" w:cs="Times New Roman"/>
                <w:b/>
                <w:bCs/>
                <w:sz w:val="20"/>
                <w:szCs w:val="20"/>
              </w:rPr>
            </w:pPr>
            <w:r w:rsidRPr="00953B0C">
              <w:rPr>
                <w:rFonts w:ascii="Times New Roman" w:eastAsia="Calibri" w:hAnsi="Times New Roman" w:cs="Times New Roman"/>
                <w:b/>
                <w:bCs/>
                <w:sz w:val="20"/>
                <w:szCs w:val="20"/>
              </w:rPr>
              <w:t xml:space="preserve">ИТОГО (с НДС ___%/ НДС не </w:t>
            </w:r>
            <w:r>
              <w:rPr>
                <w:rFonts w:ascii="Times New Roman" w:eastAsia="Calibri" w:hAnsi="Times New Roman" w:cs="Times New Roman"/>
                <w:b/>
                <w:bCs/>
                <w:sz w:val="20"/>
                <w:szCs w:val="20"/>
              </w:rPr>
              <w:t>предусмотрен</w:t>
            </w:r>
            <w:r w:rsidRPr="00953B0C">
              <w:rPr>
                <w:rFonts w:ascii="Times New Roman" w:eastAsia="Calibri" w:hAnsi="Times New Roman" w:cs="Times New Roman"/>
                <w:b/>
                <w:bCs/>
                <w:sz w:val="20"/>
                <w:szCs w:val="20"/>
              </w:rPr>
              <w:t>), руб.:</w:t>
            </w:r>
          </w:p>
        </w:tc>
        <w:tc>
          <w:tcPr>
            <w:tcW w:w="448" w:type="pct"/>
            <w:tcBorders>
              <w:top w:val="single" w:sz="4" w:space="0" w:color="auto"/>
              <w:left w:val="single" w:sz="4" w:space="0" w:color="auto"/>
              <w:bottom w:val="single" w:sz="4" w:space="0" w:color="auto"/>
              <w:right w:val="single" w:sz="4" w:space="0" w:color="auto"/>
            </w:tcBorders>
            <w:vAlign w:val="center"/>
          </w:tcPr>
          <w:p w14:paraId="75903581" w14:textId="77777777" w:rsidR="00783644" w:rsidRPr="00953B0C" w:rsidRDefault="00783644" w:rsidP="00BE14B2">
            <w:pPr>
              <w:spacing w:after="0" w:line="240" w:lineRule="auto"/>
              <w:jc w:val="center"/>
              <w:rPr>
                <w:rFonts w:ascii="Times New Roman" w:eastAsia="Calibri" w:hAnsi="Times New Roman" w:cs="Times New Roman"/>
                <w:b/>
                <w:bCs/>
                <w:sz w:val="20"/>
                <w:szCs w:val="20"/>
              </w:rPr>
            </w:pPr>
          </w:p>
        </w:tc>
      </w:tr>
    </w:tbl>
    <w:p w14:paraId="7A1D23F6" w14:textId="77777777" w:rsidR="00783644" w:rsidRDefault="008E2ADD" w:rsidP="00783644">
      <w:pPr>
        <w:tabs>
          <w:tab w:val="left" w:pos="1134"/>
        </w:tabs>
        <w:spacing w:after="0" w:line="240" w:lineRule="auto"/>
        <w:jc w:val="both"/>
        <w:rPr>
          <w:rFonts w:ascii="Times New Roman" w:eastAsia="Times New Roman" w:hAnsi="Times New Roman" w:cs="Times New Roman"/>
          <w:bCs/>
          <w:sz w:val="20"/>
          <w:szCs w:val="20"/>
        </w:rPr>
      </w:pPr>
      <w:r>
        <w:rPr>
          <w:rFonts w:ascii="Times New Roman" w:eastAsia="Times New Roman" w:hAnsi="Times New Roman" w:cs="Times New Roman"/>
          <w:sz w:val="20"/>
          <w:szCs w:val="20"/>
          <w:lang w:eastAsia="ru-RU"/>
        </w:rPr>
        <w:t>*</w:t>
      </w:r>
      <w:r w:rsidR="00783644" w:rsidRPr="00D346F3">
        <w:rPr>
          <w:rFonts w:ascii="Times New Roman" w:eastAsia="Times New Roman" w:hAnsi="Times New Roman" w:cs="Times New Roman"/>
          <w:bCs/>
          <w:sz w:val="20"/>
          <w:szCs w:val="20"/>
        </w:rPr>
        <w:t>*в соответствии с требованиями Постановления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783644">
        <w:rPr>
          <w:rFonts w:ascii="Times New Roman" w:eastAsia="Times New Roman" w:hAnsi="Times New Roman" w:cs="Times New Roman"/>
          <w:bCs/>
          <w:sz w:val="20"/>
          <w:szCs w:val="20"/>
        </w:rPr>
        <w:t xml:space="preserve"> (в случае отсутствия применения – исключается)</w:t>
      </w:r>
    </w:p>
    <w:p w14:paraId="570DF932" w14:textId="77777777" w:rsidR="00977000" w:rsidRDefault="00977000" w:rsidP="008E2ADD">
      <w:pPr>
        <w:tabs>
          <w:tab w:val="left" w:pos="567"/>
        </w:tabs>
        <w:spacing w:after="0" w:line="240" w:lineRule="auto"/>
        <w:jc w:val="both"/>
        <w:rPr>
          <w:rFonts w:ascii="Times New Roman" w:eastAsia="Times New Roman" w:hAnsi="Times New Roman" w:cs="Times New Roman"/>
          <w:sz w:val="20"/>
          <w:szCs w:val="20"/>
          <w:lang w:eastAsia="ru-RU"/>
        </w:rPr>
      </w:pPr>
    </w:p>
    <w:p w14:paraId="2F41263F" w14:textId="1E08573C" w:rsidR="008E2ADD" w:rsidRPr="00950C83" w:rsidRDefault="008E2ADD" w:rsidP="00C5758E">
      <w:pPr>
        <w:tabs>
          <w:tab w:val="left" w:pos="993"/>
        </w:tabs>
        <w:spacing w:after="0" w:line="240" w:lineRule="auto"/>
        <w:rPr>
          <w:rFonts w:ascii="Times New Roman" w:eastAsia="Times New Roman" w:hAnsi="Times New Roman" w:cs="Times New Roman"/>
          <w:sz w:val="24"/>
          <w:szCs w:val="24"/>
          <w:lang w:eastAsia="ru-RU"/>
        </w:rPr>
      </w:pPr>
      <w:bookmarkStart w:id="3" w:name="_Hlk215834407"/>
      <w:r w:rsidRPr="00950C83">
        <w:rPr>
          <w:rFonts w:ascii="Times New Roman" w:eastAsia="Times New Roman" w:hAnsi="Times New Roman" w:cs="Times New Roman"/>
          <w:b/>
          <w:bCs/>
          <w:sz w:val="24"/>
          <w:szCs w:val="24"/>
          <w:lang w:eastAsia="ru-RU"/>
        </w:rPr>
        <w:t>СРОК ПОСТАВКИ Товара:</w:t>
      </w:r>
      <w:r w:rsidRPr="00950C83">
        <w:rPr>
          <w:rFonts w:ascii="Times New Roman" w:eastAsia="Times New Roman" w:hAnsi="Times New Roman" w:cs="Times New Roman"/>
          <w:sz w:val="24"/>
          <w:szCs w:val="24"/>
          <w:lang w:eastAsia="ru-RU"/>
        </w:rPr>
        <w:t xml:space="preserve"> </w:t>
      </w:r>
      <w:r w:rsidR="00783644" w:rsidRPr="00783644">
        <w:rPr>
          <w:rFonts w:ascii="Times New Roman" w:eastAsia="Times New Roman" w:hAnsi="Times New Roman" w:cs="Times New Roman"/>
          <w:b/>
          <w:bCs/>
          <w:sz w:val="24"/>
          <w:szCs w:val="24"/>
          <w:lang w:eastAsia="ru-RU"/>
        </w:rPr>
        <w:t xml:space="preserve">в срок не позднее </w:t>
      </w:r>
      <w:proofErr w:type="gramStart"/>
      <w:r w:rsidR="00783644" w:rsidRPr="00783644">
        <w:rPr>
          <w:rFonts w:ascii="Times New Roman" w:eastAsia="Times New Roman" w:hAnsi="Times New Roman" w:cs="Times New Roman"/>
          <w:b/>
          <w:bCs/>
          <w:sz w:val="24"/>
          <w:szCs w:val="24"/>
          <w:lang w:eastAsia="ru-RU"/>
        </w:rPr>
        <w:t>5-ти</w:t>
      </w:r>
      <w:proofErr w:type="gramEnd"/>
      <w:r w:rsidR="00783644" w:rsidRPr="00783644">
        <w:rPr>
          <w:rFonts w:ascii="Times New Roman" w:eastAsia="Times New Roman" w:hAnsi="Times New Roman" w:cs="Times New Roman"/>
          <w:b/>
          <w:bCs/>
          <w:sz w:val="24"/>
          <w:szCs w:val="24"/>
          <w:lang w:eastAsia="ru-RU"/>
        </w:rPr>
        <w:t xml:space="preserve"> рабочих дней </w:t>
      </w:r>
      <w:r w:rsidR="00783644">
        <w:rPr>
          <w:rFonts w:ascii="Times New Roman" w:eastAsia="Times New Roman" w:hAnsi="Times New Roman" w:cs="Times New Roman"/>
          <w:sz w:val="24"/>
          <w:szCs w:val="24"/>
          <w:lang w:eastAsia="ru-RU"/>
        </w:rPr>
        <w:t>с даты заключения Контракта.</w:t>
      </w:r>
    </w:p>
    <w:p w14:paraId="4FB0EC3F" w14:textId="676F59BA" w:rsidR="00337E6F" w:rsidRDefault="008E2ADD" w:rsidP="00C5758E">
      <w:pPr>
        <w:tabs>
          <w:tab w:val="left" w:pos="993"/>
        </w:tabs>
        <w:spacing w:after="0" w:line="240" w:lineRule="auto"/>
        <w:rPr>
          <w:rFonts w:ascii="Times New Roman" w:eastAsia="Times New Roman" w:hAnsi="Times New Roman" w:cs="Times New Roman"/>
          <w:sz w:val="24"/>
          <w:szCs w:val="24"/>
          <w:lang w:eastAsia="ru-RU"/>
        </w:rPr>
      </w:pPr>
      <w:r w:rsidRPr="00950C83">
        <w:rPr>
          <w:rFonts w:ascii="Times New Roman" w:eastAsia="Times New Roman" w:hAnsi="Times New Roman" w:cs="Times New Roman"/>
          <w:b/>
          <w:bCs/>
          <w:sz w:val="24"/>
          <w:szCs w:val="24"/>
          <w:lang w:eastAsia="ru-RU"/>
        </w:rPr>
        <w:t>МЕСТО ПОСТАВКИ Товара:</w:t>
      </w:r>
      <w:r w:rsidRPr="00950C83">
        <w:rPr>
          <w:sz w:val="24"/>
          <w:szCs w:val="24"/>
        </w:rPr>
        <w:t xml:space="preserve"> </w:t>
      </w:r>
      <w:r w:rsidRPr="00950C83">
        <w:rPr>
          <w:rFonts w:ascii="Times New Roman" w:eastAsia="Times New Roman" w:hAnsi="Times New Roman" w:cs="Times New Roman"/>
          <w:sz w:val="24"/>
          <w:szCs w:val="24"/>
          <w:lang w:eastAsia="ru-RU"/>
        </w:rPr>
        <w:t>Республика Саха (Якутия),</w:t>
      </w:r>
      <w:r w:rsidR="00337E6F">
        <w:rPr>
          <w:rFonts w:ascii="Times New Roman" w:eastAsia="Times New Roman" w:hAnsi="Times New Roman" w:cs="Times New Roman"/>
          <w:sz w:val="24"/>
          <w:szCs w:val="24"/>
          <w:lang w:eastAsia="ru-RU"/>
        </w:rPr>
        <w:t xml:space="preserve"> </w:t>
      </w:r>
      <w:bookmarkEnd w:id="3"/>
      <w:r w:rsidR="00977000">
        <w:rPr>
          <w:rFonts w:ascii="Times New Roman" w:eastAsia="Times New Roman" w:hAnsi="Times New Roman" w:cs="Times New Roman"/>
          <w:sz w:val="24"/>
          <w:szCs w:val="24"/>
          <w:lang w:eastAsia="ru-RU"/>
        </w:rPr>
        <w:t>г. Якутск, ул. Чернышевского, д. 8/2, каб. 301 (3 этаж).</w:t>
      </w:r>
    </w:p>
    <w:p w14:paraId="4BAF490E" w14:textId="53C2A74F" w:rsidR="008E2ADD" w:rsidRPr="00950C83" w:rsidRDefault="008E2ADD" w:rsidP="00C5758E">
      <w:pPr>
        <w:tabs>
          <w:tab w:val="left" w:pos="993"/>
        </w:tabs>
        <w:spacing w:after="0" w:line="240" w:lineRule="auto"/>
        <w:rPr>
          <w:rFonts w:ascii="Times New Roman" w:eastAsia="Times New Roman" w:hAnsi="Times New Roman" w:cs="Times New Roman"/>
          <w:i/>
          <w:iCs/>
          <w:sz w:val="24"/>
          <w:szCs w:val="24"/>
          <w:u w:val="single"/>
          <w:lang w:eastAsia="ru-RU"/>
        </w:rPr>
      </w:pPr>
      <w:r w:rsidRPr="00950C83">
        <w:rPr>
          <w:rFonts w:ascii="Times New Roman" w:eastAsia="Times New Roman" w:hAnsi="Times New Roman" w:cs="Times New Roman"/>
          <w:b/>
          <w:bCs/>
          <w:sz w:val="24"/>
          <w:szCs w:val="24"/>
          <w:lang w:eastAsia="ru-RU"/>
        </w:rPr>
        <w:t xml:space="preserve">КОНТАКТНОЕ ЛИЦО для приемки Товара и </w:t>
      </w:r>
      <w:r w:rsidR="00D824EE">
        <w:rPr>
          <w:rFonts w:ascii="Times New Roman" w:eastAsia="Times New Roman" w:hAnsi="Times New Roman" w:cs="Times New Roman"/>
          <w:b/>
          <w:bCs/>
          <w:sz w:val="24"/>
          <w:szCs w:val="24"/>
          <w:lang w:eastAsia="ru-RU"/>
        </w:rPr>
        <w:t xml:space="preserve">сопроводительной </w:t>
      </w:r>
      <w:r w:rsidRPr="00950C83">
        <w:rPr>
          <w:rFonts w:ascii="Times New Roman" w:eastAsia="Times New Roman" w:hAnsi="Times New Roman" w:cs="Times New Roman"/>
          <w:b/>
          <w:bCs/>
          <w:sz w:val="24"/>
          <w:szCs w:val="24"/>
          <w:lang w:eastAsia="ru-RU"/>
        </w:rPr>
        <w:t>документации</w:t>
      </w:r>
      <w:r w:rsidR="00F02E9E" w:rsidRPr="00F02E9E">
        <w:rPr>
          <w:rFonts w:ascii="Times New Roman" w:eastAsia="Times New Roman" w:hAnsi="Times New Roman" w:cs="Times New Roman"/>
          <w:sz w:val="24"/>
          <w:szCs w:val="24"/>
          <w:lang w:eastAsia="ru-RU"/>
        </w:rPr>
        <w:t xml:space="preserve">: </w:t>
      </w:r>
      <w:r w:rsidR="00337E6F" w:rsidRPr="00337E6F">
        <w:rPr>
          <w:rFonts w:ascii="Times New Roman" w:eastAsia="Times New Roman" w:hAnsi="Times New Roman" w:cs="Times New Roman"/>
          <w:sz w:val="24"/>
          <w:szCs w:val="24"/>
          <w:lang w:eastAsia="ru-RU"/>
        </w:rPr>
        <w:t>+</w:t>
      </w:r>
      <w:r w:rsidR="00783644">
        <w:rPr>
          <w:rFonts w:ascii="Times New Roman" w:eastAsia="Times New Roman" w:hAnsi="Times New Roman" w:cs="Times New Roman"/>
          <w:sz w:val="24"/>
          <w:szCs w:val="24"/>
          <w:lang w:eastAsia="ru-RU"/>
        </w:rPr>
        <w:t>7 924 175 0675</w:t>
      </w:r>
      <w:r w:rsidR="00852D13">
        <w:rPr>
          <w:rFonts w:ascii="Times New Roman" w:eastAsia="Times New Roman" w:hAnsi="Times New Roman" w:cs="Times New Roman"/>
          <w:sz w:val="24"/>
          <w:szCs w:val="24"/>
          <w:lang w:eastAsia="ru-RU"/>
        </w:rPr>
        <w:t xml:space="preserve"> – Николай.</w:t>
      </w:r>
    </w:p>
    <w:p w14:paraId="7551761A" w14:textId="3F220BBC" w:rsidR="00AF7491" w:rsidRDefault="00C5758E" w:rsidP="00AF7491">
      <w:pPr>
        <w:tabs>
          <w:tab w:val="left" w:pos="567"/>
        </w:tabs>
        <w:spacing w:after="0" w:line="240" w:lineRule="auto"/>
        <w:jc w:val="both"/>
        <w:rPr>
          <w:rFonts w:ascii="Times New Roman" w:eastAsia="Times New Roman" w:hAnsi="Times New Roman" w:cs="Times New Roman"/>
          <w:bCs/>
          <w:sz w:val="24"/>
          <w:szCs w:val="24"/>
        </w:rPr>
      </w:pPr>
      <w:bookmarkStart w:id="4" w:name="_Hlk215834424"/>
      <w:r w:rsidRPr="001C3617">
        <w:rPr>
          <w:rFonts w:ascii="Times New Roman" w:eastAsia="Times New Roman" w:hAnsi="Times New Roman" w:cs="Times New Roman"/>
          <w:b/>
          <w:sz w:val="24"/>
          <w:szCs w:val="24"/>
        </w:rPr>
        <w:t>Гарантийный срок на Товар</w:t>
      </w:r>
      <w:r>
        <w:rPr>
          <w:rFonts w:ascii="Times New Roman" w:eastAsia="Times New Roman" w:hAnsi="Times New Roman" w:cs="Times New Roman"/>
          <w:bCs/>
          <w:sz w:val="24"/>
          <w:szCs w:val="24"/>
        </w:rPr>
        <w:t xml:space="preserve">: </w:t>
      </w:r>
      <w:r w:rsidR="00AF7491" w:rsidRPr="00AF7491">
        <w:rPr>
          <w:rFonts w:ascii="Times New Roman" w:eastAsia="Times New Roman" w:hAnsi="Times New Roman" w:cs="Times New Roman"/>
          <w:b/>
          <w:sz w:val="24"/>
          <w:szCs w:val="24"/>
        </w:rPr>
        <w:t>12 (двенадцать) календарных месяцев</w:t>
      </w:r>
      <w:r w:rsidR="00AF7491">
        <w:rPr>
          <w:rFonts w:ascii="Times New Roman" w:eastAsia="Times New Roman" w:hAnsi="Times New Roman" w:cs="Times New Roman"/>
          <w:bCs/>
          <w:sz w:val="24"/>
          <w:szCs w:val="24"/>
        </w:rPr>
        <w:t xml:space="preserve"> с даты приемки Товара Заказчиком</w:t>
      </w:r>
      <w:r w:rsidR="00783644">
        <w:rPr>
          <w:rFonts w:ascii="Times New Roman" w:eastAsia="Times New Roman" w:hAnsi="Times New Roman" w:cs="Times New Roman"/>
          <w:bCs/>
          <w:sz w:val="24"/>
          <w:szCs w:val="24"/>
        </w:rPr>
        <w:t>.</w:t>
      </w:r>
    </w:p>
    <w:bookmarkEnd w:id="4"/>
    <w:p w14:paraId="66815FC6" w14:textId="774CB1AE" w:rsidR="008E2ADD" w:rsidRPr="00950C83" w:rsidRDefault="008E2ADD" w:rsidP="00783644">
      <w:pPr>
        <w:tabs>
          <w:tab w:val="left" w:pos="510"/>
          <w:tab w:val="left" w:pos="993"/>
        </w:tabs>
        <w:spacing w:after="0" w:line="240" w:lineRule="auto"/>
        <w:rPr>
          <w:rFonts w:ascii="Times New Roman" w:eastAsia="Times New Roman" w:hAnsi="Times New Roman" w:cs="Times New Roman"/>
          <w:sz w:val="24"/>
          <w:szCs w:val="24"/>
          <w:lang w:eastAsia="ru-RU"/>
        </w:rPr>
      </w:pPr>
      <w:r w:rsidRPr="00950C83">
        <w:rPr>
          <w:rFonts w:ascii="Times New Roman" w:eastAsia="Times New Roman" w:hAnsi="Times New Roman" w:cs="Times New Roman"/>
          <w:sz w:val="24"/>
          <w:szCs w:val="24"/>
          <w:lang w:eastAsia="ru-RU"/>
        </w:rPr>
        <w:t xml:space="preserve">Приложение к Спецификации: </w:t>
      </w:r>
      <w:r w:rsidR="00783644">
        <w:rPr>
          <w:rFonts w:ascii="Times New Roman" w:eastAsia="Times New Roman" w:hAnsi="Times New Roman" w:cs="Times New Roman"/>
          <w:sz w:val="24"/>
          <w:szCs w:val="24"/>
          <w:lang w:eastAsia="ru-RU"/>
        </w:rPr>
        <w:t>Т</w:t>
      </w:r>
      <w:r w:rsidRPr="00950C83">
        <w:rPr>
          <w:rFonts w:ascii="Times New Roman" w:eastAsia="Times New Roman" w:hAnsi="Times New Roman" w:cs="Times New Roman"/>
          <w:sz w:val="24"/>
          <w:szCs w:val="24"/>
          <w:lang w:eastAsia="ru-RU"/>
        </w:rPr>
        <w:t>ехническое задание на Товар (ТЗ) (Приложение № 1 к Спецификации).</w:t>
      </w:r>
    </w:p>
    <w:p w14:paraId="0C44264B" w14:textId="77777777" w:rsidR="008E2ADD" w:rsidRDefault="008E2ADD" w:rsidP="008E2ADD">
      <w:pPr>
        <w:spacing w:after="0" w:line="240" w:lineRule="auto"/>
        <w:ind w:left="-567"/>
        <w:jc w:val="right"/>
        <w:rPr>
          <w:rFonts w:ascii="Times New Roman" w:eastAsia="Times New Roman" w:hAnsi="Times New Roman" w:cs="Times New Roman"/>
          <w:sz w:val="24"/>
          <w:szCs w:val="24"/>
          <w:lang w:eastAsia="ru-RU"/>
        </w:rPr>
      </w:pPr>
    </w:p>
    <w:tbl>
      <w:tblPr>
        <w:tblW w:w="5000" w:type="pct"/>
        <w:tblLook w:val="04A0" w:firstRow="1" w:lastRow="0" w:firstColumn="1" w:lastColumn="0" w:noHBand="0" w:noVBand="1"/>
      </w:tblPr>
      <w:tblGrid>
        <w:gridCol w:w="7965"/>
        <w:gridCol w:w="7739"/>
      </w:tblGrid>
      <w:tr w:rsidR="008E2ADD" w14:paraId="442DBF56" w14:textId="77777777" w:rsidTr="008063FD">
        <w:trPr>
          <w:trHeight w:val="1"/>
        </w:trPr>
        <w:tc>
          <w:tcPr>
            <w:tcW w:w="2536" w:type="pct"/>
            <w:shd w:val="clear" w:color="auto" w:fill="FFFFFF"/>
            <w:vAlign w:val="center"/>
          </w:tcPr>
          <w:p w14:paraId="2D7DCC49" w14:textId="77777777" w:rsidR="008E2ADD" w:rsidRDefault="008E2ADD" w:rsidP="008063FD">
            <w:pPr>
              <w:autoSpaceDE w:val="0"/>
              <w:autoSpaceDN w:val="0"/>
              <w:adjustRightInd w:val="0"/>
              <w:spacing w:after="0" w:line="240" w:lineRule="auto"/>
              <w:jc w:val="center"/>
              <w:rPr>
                <w:rFonts w:ascii="Times New Roman CYR" w:eastAsia="Times New Roman" w:hAnsi="Times New Roman CYR" w:cs="Times New Roman CYR"/>
                <w:b/>
                <w:lang w:eastAsia="ru-RU"/>
              </w:rPr>
            </w:pPr>
            <w:r>
              <w:rPr>
                <w:rFonts w:ascii="Times New Roman CYR" w:eastAsia="Times New Roman" w:hAnsi="Times New Roman CYR" w:cs="Times New Roman CYR"/>
                <w:b/>
                <w:lang w:eastAsia="ru-RU"/>
              </w:rPr>
              <w:t>ЗАКАЗЧИК</w:t>
            </w:r>
          </w:p>
        </w:tc>
        <w:tc>
          <w:tcPr>
            <w:tcW w:w="2464" w:type="pct"/>
            <w:shd w:val="clear" w:color="auto" w:fill="FFFFFF"/>
            <w:vAlign w:val="center"/>
          </w:tcPr>
          <w:p w14:paraId="4E12D978" w14:textId="77777777" w:rsidR="008E2ADD" w:rsidRDefault="008E2ADD" w:rsidP="008063FD">
            <w:pPr>
              <w:autoSpaceDE w:val="0"/>
              <w:autoSpaceDN w:val="0"/>
              <w:adjustRightInd w:val="0"/>
              <w:spacing w:after="0" w:line="240" w:lineRule="auto"/>
              <w:jc w:val="center"/>
              <w:rPr>
                <w:rFonts w:ascii="Times New Roman CYR" w:eastAsia="Times New Roman" w:hAnsi="Times New Roman CYR" w:cs="Times New Roman CYR"/>
                <w:b/>
                <w:lang w:eastAsia="ru-RU"/>
              </w:rPr>
            </w:pPr>
            <w:r>
              <w:rPr>
                <w:rFonts w:ascii="Times New Roman CYR" w:eastAsia="Times New Roman" w:hAnsi="Times New Roman CYR" w:cs="Times New Roman CYR"/>
                <w:b/>
                <w:lang w:eastAsia="ru-RU"/>
              </w:rPr>
              <w:t>ПОСТАВЩИК</w:t>
            </w:r>
          </w:p>
        </w:tc>
      </w:tr>
      <w:tr w:rsidR="008E2ADD" w14:paraId="4FD9D445" w14:textId="77777777" w:rsidTr="008063FD">
        <w:trPr>
          <w:trHeight w:val="1"/>
        </w:trPr>
        <w:tc>
          <w:tcPr>
            <w:tcW w:w="2536" w:type="pct"/>
            <w:shd w:val="clear" w:color="auto" w:fill="FFFFFF"/>
            <w:vAlign w:val="center"/>
          </w:tcPr>
          <w:p w14:paraId="2A1231EA" w14:textId="77777777" w:rsidR="008E2ADD" w:rsidRDefault="008E2ADD" w:rsidP="008063FD">
            <w:pPr>
              <w:suppressAutoHyphens/>
              <w:spacing w:after="0" w:line="240" w:lineRule="auto"/>
              <w:jc w:val="center"/>
              <w:rPr>
                <w:rFonts w:ascii="Times New Roman" w:eastAsia="Times New Roman" w:hAnsi="Times New Roman" w:cs="Times New Roman"/>
                <w:b/>
                <w:color w:val="000000"/>
                <w:lang w:eastAsia="ar-SA"/>
              </w:rPr>
            </w:pPr>
            <w:r>
              <w:rPr>
                <w:rFonts w:ascii="Times New Roman" w:eastAsia="Times New Roman" w:hAnsi="Times New Roman" w:cs="Times New Roman"/>
                <w:b/>
                <w:color w:val="000000"/>
                <w:lang w:eastAsia="ar-SA"/>
              </w:rPr>
              <w:t>Федеральное государственное бюджетное учреждение «Национальный парк «Ленские столбы»</w:t>
            </w:r>
          </w:p>
          <w:p w14:paraId="1711B886" w14:textId="77777777" w:rsidR="008E2ADD" w:rsidRDefault="008E2ADD" w:rsidP="008063FD">
            <w:pPr>
              <w:suppressAutoHyphen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b/>
                <w:color w:val="000000"/>
                <w:lang w:eastAsia="ar-SA"/>
              </w:rPr>
              <w:t>(ФГБУ «Национальный парк «Ленские столбы»)</w:t>
            </w:r>
          </w:p>
        </w:tc>
        <w:tc>
          <w:tcPr>
            <w:tcW w:w="2464" w:type="pct"/>
            <w:shd w:val="clear" w:color="auto" w:fill="FFFFFF"/>
            <w:vAlign w:val="center"/>
          </w:tcPr>
          <w:p w14:paraId="1DE0B058" w14:textId="77777777" w:rsidR="008E2ADD" w:rsidRDefault="008E2ADD" w:rsidP="008063FD">
            <w:pPr>
              <w:autoSpaceDE w:val="0"/>
              <w:autoSpaceDN w:val="0"/>
              <w:adjustRightInd w:val="0"/>
              <w:spacing w:after="0" w:line="240" w:lineRule="auto"/>
              <w:rPr>
                <w:rFonts w:ascii="Times New Roman CYR" w:eastAsia="Times New Roman" w:hAnsi="Times New Roman CYR" w:cs="Times New Roman CYR"/>
                <w:bCs/>
                <w:lang w:eastAsia="ru-RU"/>
              </w:rPr>
            </w:pPr>
            <w:r>
              <w:rPr>
                <w:rFonts w:ascii="Times New Roman CYR" w:eastAsia="Times New Roman" w:hAnsi="Times New Roman CYR" w:cs="Times New Roman CYR"/>
                <w:bCs/>
                <w:lang w:eastAsia="ru-RU"/>
              </w:rPr>
              <w:t>(Наименование)</w:t>
            </w:r>
          </w:p>
        </w:tc>
      </w:tr>
      <w:tr w:rsidR="008E2ADD" w14:paraId="6A252FF5" w14:textId="77777777" w:rsidTr="008063FD">
        <w:trPr>
          <w:trHeight w:val="1"/>
        </w:trPr>
        <w:tc>
          <w:tcPr>
            <w:tcW w:w="2536" w:type="pct"/>
            <w:shd w:val="clear" w:color="auto" w:fill="FFFFFF"/>
            <w:vAlign w:val="center"/>
          </w:tcPr>
          <w:p w14:paraId="72B12CA9" w14:textId="77777777" w:rsidR="008E2ADD" w:rsidRDefault="008E2ADD" w:rsidP="008063FD">
            <w:pPr>
              <w:suppressAutoHyphens/>
              <w:spacing w:after="0" w:line="240" w:lineRule="auto"/>
              <w:rPr>
                <w:rFonts w:ascii="Times New Roman" w:eastAsia="Times New Roman" w:hAnsi="Times New Roman" w:cs="Times New Roman"/>
                <w:b/>
                <w:color w:val="000000"/>
                <w:lang w:eastAsia="ar-SA"/>
              </w:rPr>
            </w:pPr>
          </w:p>
          <w:p w14:paraId="120B482F" w14:textId="77777777" w:rsidR="008E2ADD" w:rsidRDefault="008E2ADD" w:rsidP="008063FD">
            <w:pPr>
              <w:suppressAutoHyphens/>
              <w:spacing w:after="0" w:line="240" w:lineRule="auto"/>
              <w:rPr>
                <w:rFonts w:ascii="Times New Roman" w:eastAsia="Times New Roman" w:hAnsi="Times New Roman" w:cs="Times New Roman"/>
                <w:b/>
                <w:color w:val="000000"/>
                <w:lang w:eastAsia="ar-SA"/>
              </w:rPr>
            </w:pPr>
          </w:p>
          <w:p w14:paraId="55DCDF0E" w14:textId="77777777" w:rsidR="008E2ADD" w:rsidRDefault="008E2ADD" w:rsidP="008063FD">
            <w:pPr>
              <w:suppressAutoHyphens/>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color w:val="000000"/>
                <w:lang w:eastAsia="ar-SA"/>
              </w:rPr>
              <w:t>Директор</w:t>
            </w:r>
          </w:p>
          <w:p w14:paraId="15660DD4" w14:textId="77777777" w:rsidR="008E2ADD" w:rsidRDefault="008E2ADD" w:rsidP="008063FD">
            <w:pPr>
              <w:suppressAutoHyphens/>
              <w:spacing w:after="0" w:line="240" w:lineRule="auto"/>
              <w:rPr>
                <w:rFonts w:ascii="Times New Roman" w:eastAsia="Times New Roman" w:hAnsi="Times New Roman" w:cs="Times New Roman"/>
                <w:b/>
                <w:color w:val="000000"/>
                <w:lang w:eastAsia="ar-SA"/>
              </w:rPr>
            </w:pPr>
          </w:p>
          <w:p w14:paraId="072D4D85" w14:textId="77777777" w:rsidR="008E2ADD" w:rsidRDefault="008E2ADD" w:rsidP="008063FD">
            <w:pPr>
              <w:spacing w:after="0" w:line="240" w:lineRule="auto"/>
              <w:rPr>
                <w:rFonts w:ascii="Times New Roman" w:eastAsia="Calibri" w:hAnsi="Times New Roman" w:cs="Times New Roman"/>
              </w:rPr>
            </w:pPr>
            <w:r>
              <w:rPr>
                <w:rFonts w:ascii="Times New Roman" w:eastAsia="Calibri" w:hAnsi="Times New Roman" w:cs="Times New Roman"/>
              </w:rPr>
              <w:t>____________________ / А.А. Семенов/</w:t>
            </w:r>
          </w:p>
          <w:p w14:paraId="70039013" w14:textId="77777777" w:rsidR="008E2ADD" w:rsidRDefault="008E2ADD" w:rsidP="008063FD">
            <w:pPr>
              <w:tabs>
                <w:tab w:val="left" w:pos="4144"/>
              </w:tabs>
              <w:spacing w:after="0" w:line="240" w:lineRule="auto"/>
              <w:rPr>
                <w:rFonts w:ascii="Times New Roman" w:eastAsia="Times New Roman" w:hAnsi="Times New Roman" w:cs="Times New Roman"/>
                <w:iCs/>
                <w:lang w:eastAsia="ru-RU"/>
              </w:rPr>
            </w:pPr>
            <w:r>
              <w:rPr>
                <w:rFonts w:ascii="Times New Roman" w:eastAsia="Calibri" w:hAnsi="Times New Roman" w:cs="Times New Roman"/>
                <w:iCs/>
              </w:rPr>
              <w:t>М.П. / Подписано ЭЦП</w:t>
            </w:r>
          </w:p>
        </w:tc>
        <w:tc>
          <w:tcPr>
            <w:tcW w:w="2464" w:type="pct"/>
            <w:shd w:val="clear" w:color="auto" w:fill="FFFFFF"/>
            <w:vAlign w:val="center"/>
          </w:tcPr>
          <w:p w14:paraId="53BB21E9" w14:textId="77777777" w:rsidR="008E2ADD" w:rsidRDefault="008E2ADD" w:rsidP="008063FD">
            <w:pPr>
              <w:spacing w:after="0" w:line="240" w:lineRule="auto"/>
              <w:rPr>
                <w:rFonts w:ascii="Times New Roman" w:eastAsia="Calibri" w:hAnsi="Times New Roman" w:cs="Times New Roman"/>
              </w:rPr>
            </w:pPr>
          </w:p>
          <w:p w14:paraId="4D10CEF8" w14:textId="77777777" w:rsidR="008E2ADD" w:rsidRDefault="008E2ADD" w:rsidP="008063FD">
            <w:pPr>
              <w:spacing w:after="0" w:line="240" w:lineRule="auto"/>
              <w:rPr>
                <w:rFonts w:ascii="Times New Roman" w:eastAsia="Calibri" w:hAnsi="Times New Roman" w:cs="Times New Roman"/>
              </w:rPr>
            </w:pPr>
          </w:p>
          <w:p w14:paraId="18E0EC71" w14:textId="77777777" w:rsidR="008E2ADD" w:rsidRDefault="008E2ADD" w:rsidP="008063FD">
            <w:pPr>
              <w:spacing w:after="0" w:line="240" w:lineRule="auto"/>
              <w:rPr>
                <w:rFonts w:ascii="Times New Roman" w:eastAsia="Calibri" w:hAnsi="Times New Roman" w:cs="Times New Roman"/>
              </w:rPr>
            </w:pPr>
            <w:r>
              <w:rPr>
                <w:rFonts w:ascii="Times New Roman" w:eastAsia="Calibri" w:hAnsi="Times New Roman" w:cs="Times New Roman"/>
              </w:rPr>
              <w:t>(должность)</w:t>
            </w:r>
          </w:p>
          <w:p w14:paraId="07DB778E" w14:textId="77777777" w:rsidR="008E2ADD" w:rsidRDefault="008E2ADD" w:rsidP="008063FD">
            <w:pPr>
              <w:spacing w:after="0" w:line="240" w:lineRule="auto"/>
              <w:rPr>
                <w:rFonts w:ascii="Times New Roman" w:eastAsia="Calibri" w:hAnsi="Times New Roman" w:cs="Times New Roman"/>
              </w:rPr>
            </w:pPr>
          </w:p>
          <w:p w14:paraId="09864786" w14:textId="77777777" w:rsidR="008E2ADD" w:rsidRDefault="008E2ADD" w:rsidP="008063FD">
            <w:pPr>
              <w:spacing w:after="0" w:line="240" w:lineRule="auto"/>
              <w:rPr>
                <w:rFonts w:ascii="Times New Roman" w:eastAsia="Calibri" w:hAnsi="Times New Roman" w:cs="Times New Roman"/>
              </w:rPr>
            </w:pPr>
            <w:r>
              <w:rPr>
                <w:rFonts w:ascii="Times New Roman" w:eastAsia="Calibri" w:hAnsi="Times New Roman" w:cs="Times New Roman"/>
              </w:rPr>
              <w:t>____________________ / ___________/</w:t>
            </w:r>
          </w:p>
          <w:p w14:paraId="7F729759" w14:textId="77777777" w:rsidR="008E2ADD" w:rsidRDefault="008E2ADD" w:rsidP="008063FD">
            <w:pPr>
              <w:autoSpaceDE w:val="0"/>
              <w:autoSpaceDN w:val="0"/>
              <w:adjustRightInd w:val="0"/>
              <w:spacing w:after="0" w:line="240" w:lineRule="auto"/>
              <w:rPr>
                <w:rFonts w:ascii="Times New Roman CYR" w:eastAsia="Times New Roman" w:hAnsi="Times New Roman CYR" w:cs="Times New Roman CYR"/>
                <w:b/>
                <w:lang w:eastAsia="ru-RU"/>
              </w:rPr>
            </w:pPr>
            <w:r>
              <w:rPr>
                <w:rFonts w:ascii="Times New Roman" w:eastAsia="Calibri" w:hAnsi="Times New Roman" w:cs="Times New Roman"/>
                <w:iCs/>
              </w:rPr>
              <w:t>М.П. / Подписано ЭЦП</w:t>
            </w:r>
          </w:p>
        </w:tc>
      </w:tr>
    </w:tbl>
    <w:p w14:paraId="2FADC94F" w14:textId="77777777" w:rsidR="008E2ADD" w:rsidRDefault="008E2ADD" w:rsidP="008E2ADD">
      <w:pPr>
        <w:spacing w:after="0" w:line="240" w:lineRule="auto"/>
        <w:ind w:left="-567"/>
        <w:rPr>
          <w:rFonts w:ascii="Times New Roman" w:eastAsia="Times New Roman" w:hAnsi="Times New Roman" w:cs="Times New Roman"/>
          <w:sz w:val="24"/>
          <w:szCs w:val="24"/>
          <w:lang w:eastAsia="ru-RU"/>
        </w:rPr>
        <w:sectPr w:rsidR="008E2ADD">
          <w:pgSz w:w="16838" w:h="11906" w:orient="landscape"/>
          <w:pgMar w:top="851" w:right="567" w:bottom="709" w:left="567" w:header="284" w:footer="284" w:gutter="0"/>
          <w:cols w:space="708"/>
          <w:docGrid w:linePitch="360"/>
        </w:sectPr>
      </w:pPr>
    </w:p>
    <w:p w14:paraId="3910A67A" w14:textId="77777777" w:rsidR="008E2ADD" w:rsidRDefault="008E2ADD" w:rsidP="008E2ADD">
      <w:pPr>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Приложение № 1 </w:t>
      </w:r>
    </w:p>
    <w:p w14:paraId="4ECF7ACC" w14:textId="77777777" w:rsidR="008E2ADD" w:rsidRDefault="008E2ADD" w:rsidP="008E2ADD">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Спецификации к Контракту № ________________________</w:t>
      </w:r>
    </w:p>
    <w:p w14:paraId="08A6D435" w14:textId="2B53CF99" w:rsidR="008E2ADD" w:rsidRDefault="008E2ADD" w:rsidP="008E2ADD">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от «____» ___________ 202</w:t>
      </w:r>
      <w:r w:rsidR="00337E6F">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 г. </w:t>
      </w:r>
    </w:p>
    <w:p w14:paraId="21F9F132" w14:textId="4D9B8487" w:rsidR="008E2ADD" w:rsidRDefault="008E2ADD" w:rsidP="008E2ADD">
      <w:pPr>
        <w:pStyle w:val="af1"/>
        <w:tabs>
          <w:tab w:val="left" w:pos="284"/>
          <w:tab w:val="left" w:pos="1134"/>
        </w:tabs>
        <w:spacing w:line="240" w:lineRule="atLeast"/>
        <w:ind w:left="0"/>
        <w:jc w:val="center"/>
        <w:rPr>
          <w:rFonts w:ascii="Times New Roman" w:hAnsi="Times New Roman" w:cs="Times New Roman"/>
          <w:b/>
          <w:bCs/>
          <w:sz w:val="24"/>
          <w:szCs w:val="24"/>
        </w:rPr>
      </w:pPr>
      <w:r>
        <w:rPr>
          <w:rFonts w:ascii="Times New Roman" w:hAnsi="Times New Roman" w:cs="Times New Roman"/>
          <w:b/>
          <w:bCs/>
          <w:sz w:val="24"/>
          <w:szCs w:val="24"/>
        </w:rPr>
        <w:t>ТЕХНИЧЕСКОЕ ЗАДАНИЕ</w:t>
      </w:r>
      <w:r w:rsidR="00372C59">
        <w:rPr>
          <w:rFonts w:ascii="Times New Roman" w:hAnsi="Times New Roman" w:cs="Times New Roman"/>
          <w:b/>
          <w:bCs/>
          <w:sz w:val="24"/>
          <w:szCs w:val="24"/>
        </w:rPr>
        <w:t xml:space="preserve"> (ТЗ)</w:t>
      </w:r>
    </w:p>
    <w:p w14:paraId="0CA6D593" w14:textId="24AA9F51" w:rsidR="008E2ADD" w:rsidRPr="007B772B" w:rsidRDefault="008E2ADD" w:rsidP="008E2ADD">
      <w:pPr>
        <w:widowControl w:val="0"/>
        <w:suppressAutoHyphens/>
        <w:spacing w:after="0" w:line="240" w:lineRule="auto"/>
        <w:jc w:val="center"/>
        <w:rPr>
          <w:rFonts w:ascii="Times New Roman" w:eastAsia="Times New Roman" w:hAnsi="Times New Roman" w:cs="Times New Roman"/>
          <w:b/>
          <w:bCs/>
          <w:sz w:val="24"/>
          <w:szCs w:val="24"/>
          <w:lang w:eastAsia="ru-RU"/>
        </w:rPr>
      </w:pPr>
      <w:r w:rsidRPr="007B772B">
        <w:rPr>
          <w:rFonts w:ascii="Times New Roman" w:eastAsia="Times New Roman" w:hAnsi="Times New Roman" w:cs="Times New Roman"/>
          <w:b/>
          <w:bCs/>
          <w:sz w:val="24"/>
          <w:szCs w:val="24"/>
          <w:lang w:eastAsia="ru-RU"/>
        </w:rPr>
        <w:t xml:space="preserve">на </w:t>
      </w:r>
      <w:r w:rsidR="00337E6F">
        <w:rPr>
          <w:rFonts w:ascii="Times New Roman" w:eastAsia="Times New Roman" w:hAnsi="Times New Roman" w:cs="Times New Roman"/>
          <w:b/>
          <w:bCs/>
          <w:sz w:val="24"/>
          <w:szCs w:val="24"/>
          <w:lang w:eastAsia="ru-RU"/>
        </w:rPr>
        <w:t>поставку</w:t>
      </w:r>
      <w:r w:rsidR="00337E6F" w:rsidRPr="00337E6F">
        <w:rPr>
          <w:rFonts w:ascii="Times New Roman" w:eastAsia="Times New Roman" w:hAnsi="Times New Roman" w:cs="Times New Roman"/>
          <w:b/>
          <w:bCs/>
          <w:sz w:val="24"/>
          <w:szCs w:val="24"/>
          <w:lang w:eastAsia="ru-RU"/>
        </w:rPr>
        <w:t xml:space="preserve"> </w:t>
      </w:r>
      <w:r w:rsidR="00783644">
        <w:rPr>
          <w:rFonts w:ascii="Times New Roman" w:eastAsia="Times New Roman" w:hAnsi="Times New Roman" w:cs="Times New Roman"/>
          <w:b/>
          <w:bCs/>
          <w:sz w:val="24"/>
          <w:szCs w:val="24"/>
          <w:lang w:eastAsia="ru-RU"/>
        </w:rPr>
        <w:t xml:space="preserve">оптического оборудования </w:t>
      </w:r>
      <w:r w:rsidR="005C4B0D">
        <w:rPr>
          <w:rFonts w:ascii="Times New Roman" w:eastAsia="Times New Roman" w:hAnsi="Times New Roman" w:cs="Times New Roman"/>
          <w:b/>
          <w:bCs/>
          <w:sz w:val="24"/>
          <w:szCs w:val="24"/>
          <w:lang w:eastAsia="ru-RU"/>
        </w:rPr>
        <w:t xml:space="preserve">(зрительной трубы) </w:t>
      </w:r>
      <w:r w:rsidR="00337E6F" w:rsidRPr="00337E6F">
        <w:rPr>
          <w:rFonts w:ascii="Times New Roman" w:eastAsia="Times New Roman" w:hAnsi="Times New Roman" w:cs="Times New Roman"/>
          <w:b/>
          <w:bCs/>
          <w:sz w:val="24"/>
          <w:szCs w:val="24"/>
          <w:lang w:eastAsia="ru-RU"/>
        </w:rPr>
        <w:t>для нужд ФГБУ «Национальный парк «Ленские столбы»</w:t>
      </w:r>
    </w:p>
    <w:p w14:paraId="70ED810E" w14:textId="77777777" w:rsidR="00783644" w:rsidRPr="00455F07" w:rsidRDefault="00783644" w:rsidP="00783644">
      <w:pPr>
        <w:spacing w:after="0"/>
        <w:jc w:val="center"/>
        <w:rPr>
          <w:rFonts w:ascii="Times New Roman" w:eastAsia="Times New Roman" w:hAnsi="Times New Roman" w:cs="Times New Roman"/>
          <w:b/>
          <w:bCs/>
          <w:lang w:eastAsia="ru-RU"/>
        </w:rPr>
      </w:pPr>
    </w:p>
    <w:p w14:paraId="627CEEF2" w14:textId="77777777" w:rsidR="00783644" w:rsidRPr="00455F07" w:rsidRDefault="00783644" w:rsidP="00783644">
      <w:pPr>
        <w:numPr>
          <w:ilvl w:val="0"/>
          <w:numId w:val="3"/>
        </w:numPr>
        <w:tabs>
          <w:tab w:val="left" w:pos="284"/>
        </w:tabs>
        <w:spacing w:after="0"/>
        <w:ind w:left="0" w:firstLine="0"/>
        <w:contextualSpacing/>
        <w:jc w:val="center"/>
        <w:rPr>
          <w:rFonts w:ascii="Times New Roman" w:eastAsia="Times New Roman" w:hAnsi="Times New Roman" w:cs="Times New Roman"/>
          <w:b/>
          <w:bCs/>
          <w:lang w:eastAsia="ru-RU"/>
        </w:rPr>
      </w:pPr>
      <w:r w:rsidRPr="00455F07">
        <w:rPr>
          <w:rFonts w:ascii="Times New Roman" w:eastAsia="Times New Roman" w:hAnsi="Times New Roman" w:cs="Times New Roman"/>
          <w:b/>
          <w:bCs/>
          <w:lang w:eastAsia="ru-RU"/>
        </w:rPr>
        <w:t>ОБЩИЕ СВЕДЕНИЯ:</w:t>
      </w:r>
    </w:p>
    <w:tbl>
      <w:tblPr>
        <w:tblStyle w:val="11"/>
        <w:tblW w:w="5000" w:type="pct"/>
        <w:tblLook w:val="04A0" w:firstRow="1" w:lastRow="0" w:firstColumn="1" w:lastColumn="0" w:noHBand="0" w:noVBand="1"/>
      </w:tblPr>
      <w:tblGrid>
        <w:gridCol w:w="520"/>
        <w:gridCol w:w="5020"/>
        <w:gridCol w:w="4120"/>
        <w:gridCol w:w="2413"/>
        <w:gridCol w:w="2770"/>
      </w:tblGrid>
      <w:tr w:rsidR="00783644" w:rsidRPr="00783644" w14:paraId="4FB18A0D" w14:textId="77777777" w:rsidTr="00BE14B2">
        <w:tc>
          <w:tcPr>
            <w:tcW w:w="175" w:type="pct"/>
            <w:vAlign w:val="center"/>
          </w:tcPr>
          <w:p w14:paraId="6DE7934D" w14:textId="77777777" w:rsidR="00783644" w:rsidRPr="00783644" w:rsidRDefault="00783644" w:rsidP="00BE14B2">
            <w:pPr>
              <w:jc w:val="center"/>
              <w:rPr>
                <w:sz w:val="24"/>
                <w:szCs w:val="24"/>
              </w:rPr>
            </w:pPr>
            <w:r w:rsidRPr="00783644">
              <w:rPr>
                <w:sz w:val="24"/>
                <w:szCs w:val="24"/>
              </w:rPr>
              <w:t>1</w:t>
            </w:r>
          </w:p>
        </w:tc>
        <w:tc>
          <w:tcPr>
            <w:tcW w:w="1691" w:type="pct"/>
            <w:vAlign w:val="center"/>
          </w:tcPr>
          <w:p w14:paraId="680AE58F" w14:textId="5B15B3E6" w:rsidR="00783644" w:rsidRPr="00783644" w:rsidRDefault="00783644" w:rsidP="00BE14B2">
            <w:pPr>
              <w:jc w:val="center"/>
              <w:rPr>
                <w:b/>
                <w:bCs/>
                <w:sz w:val="24"/>
                <w:szCs w:val="24"/>
              </w:rPr>
            </w:pPr>
            <w:r w:rsidRPr="00783644">
              <w:rPr>
                <w:b/>
                <w:bCs/>
                <w:sz w:val="24"/>
                <w:szCs w:val="24"/>
              </w:rPr>
              <w:t>Наименование закуп</w:t>
            </w:r>
            <w:r w:rsidR="006C3C7E">
              <w:rPr>
                <w:b/>
                <w:bCs/>
                <w:sz w:val="24"/>
                <w:szCs w:val="24"/>
              </w:rPr>
              <w:t>очной сессии</w:t>
            </w:r>
            <w:r w:rsidRPr="00783644">
              <w:rPr>
                <w:b/>
                <w:bCs/>
                <w:sz w:val="24"/>
                <w:szCs w:val="24"/>
              </w:rPr>
              <w:t>:</w:t>
            </w:r>
          </w:p>
        </w:tc>
        <w:tc>
          <w:tcPr>
            <w:tcW w:w="3134" w:type="pct"/>
            <w:gridSpan w:val="3"/>
            <w:vAlign w:val="center"/>
          </w:tcPr>
          <w:p w14:paraId="05159112" w14:textId="4ED59BED" w:rsidR="00783644" w:rsidRPr="00783644" w:rsidRDefault="00783644" w:rsidP="00BE14B2">
            <w:pPr>
              <w:jc w:val="center"/>
              <w:rPr>
                <w:sz w:val="24"/>
                <w:szCs w:val="24"/>
              </w:rPr>
            </w:pPr>
            <w:r w:rsidRPr="00783644">
              <w:rPr>
                <w:sz w:val="24"/>
                <w:szCs w:val="24"/>
              </w:rPr>
              <w:t xml:space="preserve">Поставка </w:t>
            </w:r>
            <w:r>
              <w:rPr>
                <w:sz w:val="24"/>
                <w:szCs w:val="24"/>
              </w:rPr>
              <w:t>оптического оборудования</w:t>
            </w:r>
            <w:r w:rsidR="005C4B0D">
              <w:rPr>
                <w:sz w:val="24"/>
                <w:szCs w:val="24"/>
              </w:rPr>
              <w:t xml:space="preserve"> (зрительной трубы)</w:t>
            </w:r>
          </w:p>
          <w:p w14:paraId="276B0528" w14:textId="77777777" w:rsidR="00783644" w:rsidRPr="00783644" w:rsidRDefault="00783644" w:rsidP="00BE14B2">
            <w:pPr>
              <w:jc w:val="center"/>
              <w:rPr>
                <w:sz w:val="24"/>
                <w:szCs w:val="24"/>
              </w:rPr>
            </w:pPr>
            <w:r w:rsidRPr="00783644">
              <w:rPr>
                <w:sz w:val="24"/>
                <w:szCs w:val="24"/>
              </w:rPr>
              <w:t>для нужд ФГБУ «Национальный парк «Ленские столбы»</w:t>
            </w:r>
          </w:p>
        </w:tc>
      </w:tr>
      <w:tr w:rsidR="00783644" w:rsidRPr="00783644" w14:paraId="1C452605" w14:textId="77777777" w:rsidTr="00BE14B2">
        <w:tc>
          <w:tcPr>
            <w:tcW w:w="175" w:type="pct"/>
            <w:vAlign w:val="center"/>
          </w:tcPr>
          <w:p w14:paraId="6909E93D" w14:textId="77777777" w:rsidR="00783644" w:rsidRPr="00783644" w:rsidRDefault="00783644" w:rsidP="00BE14B2">
            <w:pPr>
              <w:jc w:val="center"/>
              <w:rPr>
                <w:sz w:val="24"/>
                <w:szCs w:val="24"/>
              </w:rPr>
            </w:pPr>
            <w:r w:rsidRPr="00783644">
              <w:rPr>
                <w:sz w:val="24"/>
                <w:szCs w:val="24"/>
              </w:rPr>
              <w:t>1.1</w:t>
            </w:r>
          </w:p>
        </w:tc>
        <w:tc>
          <w:tcPr>
            <w:tcW w:w="1691" w:type="pct"/>
            <w:vAlign w:val="center"/>
          </w:tcPr>
          <w:p w14:paraId="3C45C52B" w14:textId="77777777" w:rsidR="00783644" w:rsidRPr="00783644" w:rsidRDefault="00783644" w:rsidP="00BE14B2">
            <w:pPr>
              <w:jc w:val="center"/>
              <w:rPr>
                <w:b/>
                <w:bCs/>
                <w:sz w:val="24"/>
                <w:szCs w:val="24"/>
              </w:rPr>
            </w:pPr>
            <w:r w:rsidRPr="00783644">
              <w:rPr>
                <w:b/>
                <w:bCs/>
                <w:sz w:val="24"/>
                <w:szCs w:val="24"/>
              </w:rPr>
              <w:t>Наименования объекта закупки (товары):</w:t>
            </w:r>
          </w:p>
        </w:tc>
        <w:tc>
          <w:tcPr>
            <w:tcW w:w="3134" w:type="pct"/>
            <w:gridSpan w:val="3"/>
            <w:vAlign w:val="center"/>
          </w:tcPr>
          <w:p w14:paraId="5BA9CDB3" w14:textId="77777777" w:rsidR="00783644" w:rsidRPr="00783644" w:rsidRDefault="00783644" w:rsidP="00BE14B2">
            <w:pPr>
              <w:jc w:val="center"/>
              <w:rPr>
                <w:sz w:val="24"/>
                <w:szCs w:val="24"/>
              </w:rPr>
            </w:pPr>
            <w:r w:rsidRPr="00783644">
              <w:rPr>
                <w:sz w:val="24"/>
                <w:szCs w:val="24"/>
              </w:rPr>
              <w:t>п. 2.1 р. 2 настоящего Описания объекта закупки</w:t>
            </w:r>
          </w:p>
        </w:tc>
      </w:tr>
      <w:tr w:rsidR="00783644" w:rsidRPr="00783644" w14:paraId="0F0639AE" w14:textId="77777777" w:rsidTr="00BE14B2">
        <w:tc>
          <w:tcPr>
            <w:tcW w:w="175" w:type="pct"/>
            <w:vAlign w:val="center"/>
          </w:tcPr>
          <w:p w14:paraId="23D04710" w14:textId="77777777" w:rsidR="00783644" w:rsidRPr="00783644" w:rsidRDefault="00783644" w:rsidP="00BE14B2">
            <w:pPr>
              <w:jc w:val="center"/>
              <w:rPr>
                <w:sz w:val="24"/>
                <w:szCs w:val="24"/>
              </w:rPr>
            </w:pPr>
            <w:r w:rsidRPr="00783644">
              <w:rPr>
                <w:sz w:val="24"/>
                <w:szCs w:val="24"/>
              </w:rPr>
              <w:t>2</w:t>
            </w:r>
          </w:p>
        </w:tc>
        <w:tc>
          <w:tcPr>
            <w:tcW w:w="1691" w:type="pct"/>
            <w:vAlign w:val="center"/>
          </w:tcPr>
          <w:p w14:paraId="084301F7" w14:textId="77777777" w:rsidR="00783644" w:rsidRPr="00783644" w:rsidRDefault="00783644" w:rsidP="00BE14B2">
            <w:pPr>
              <w:jc w:val="center"/>
              <w:rPr>
                <w:b/>
                <w:bCs/>
                <w:sz w:val="24"/>
                <w:szCs w:val="24"/>
              </w:rPr>
            </w:pPr>
            <w:r w:rsidRPr="00783644">
              <w:rPr>
                <w:b/>
                <w:bCs/>
                <w:sz w:val="24"/>
                <w:szCs w:val="24"/>
              </w:rPr>
              <w:t>Код ОКПД2/КТРУ:</w:t>
            </w:r>
          </w:p>
        </w:tc>
        <w:tc>
          <w:tcPr>
            <w:tcW w:w="3134" w:type="pct"/>
            <w:gridSpan w:val="3"/>
            <w:vAlign w:val="center"/>
          </w:tcPr>
          <w:p w14:paraId="0DAF0958" w14:textId="77777777" w:rsidR="00783644" w:rsidRPr="00783644" w:rsidRDefault="00783644" w:rsidP="00BE14B2">
            <w:pPr>
              <w:jc w:val="center"/>
              <w:rPr>
                <w:sz w:val="24"/>
                <w:szCs w:val="24"/>
              </w:rPr>
            </w:pPr>
            <w:r w:rsidRPr="00783644">
              <w:rPr>
                <w:sz w:val="24"/>
                <w:szCs w:val="24"/>
              </w:rPr>
              <w:t>В соответствии с п. 2.1 р. 2 настоящего Описания объекта закупки</w:t>
            </w:r>
          </w:p>
        </w:tc>
      </w:tr>
      <w:tr w:rsidR="00783644" w:rsidRPr="00783644" w14:paraId="17748F1C" w14:textId="77777777" w:rsidTr="00BE14B2">
        <w:tc>
          <w:tcPr>
            <w:tcW w:w="175" w:type="pct"/>
            <w:vAlign w:val="center"/>
          </w:tcPr>
          <w:p w14:paraId="7CDF9156" w14:textId="77777777" w:rsidR="00783644" w:rsidRPr="00783644" w:rsidRDefault="00783644" w:rsidP="00BE14B2">
            <w:pPr>
              <w:jc w:val="center"/>
              <w:rPr>
                <w:sz w:val="24"/>
                <w:szCs w:val="24"/>
              </w:rPr>
            </w:pPr>
            <w:r w:rsidRPr="00783644">
              <w:rPr>
                <w:sz w:val="24"/>
                <w:szCs w:val="24"/>
              </w:rPr>
              <w:t>3</w:t>
            </w:r>
          </w:p>
        </w:tc>
        <w:tc>
          <w:tcPr>
            <w:tcW w:w="1691" w:type="pct"/>
            <w:vAlign w:val="center"/>
          </w:tcPr>
          <w:p w14:paraId="27D79B3C" w14:textId="77777777" w:rsidR="00783644" w:rsidRPr="00783644" w:rsidRDefault="00783644" w:rsidP="00BE14B2">
            <w:pPr>
              <w:jc w:val="center"/>
              <w:rPr>
                <w:b/>
                <w:bCs/>
                <w:sz w:val="24"/>
                <w:szCs w:val="24"/>
              </w:rPr>
            </w:pPr>
            <w:r w:rsidRPr="00783644">
              <w:rPr>
                <w:b/>
                <w:bCs/>
                <w:sz w:val="24"/>
                <w:szCs w:val="24"/>
              </w:rPr>
              <w:t>Количество объекта закупки (товаров):</w:t>
            </w:r>
          </w:p>
        </w:tc>
        <w:tc>
          <w:tcPr>
            <w:tcW w:w="1388" w:type="pct"/>
            <w:vAlign w:val="center"/>
          </w:tcPr>
          <w:p w14:paraId="156B248A" w14:textId="77777777" w:rsidR="00783644" w:rsidRPr="00783644" w:rsidRDefault="00783644" w:rsidP="00BE14B2">
            <w:pPr>
              <w:jc w:val="center"/>
              <w:rPr>
                <w:sz w:val="24"/>
                <w:szCs w:val="24"/>
              </w:rPr>
            </w:pPr>
            <w:r w:rsidRPr="00783644">
              <w:rPr>
                <w:sz w:val="24"/>
                <w:szCs w:val="24"/>
              </w:rPr>
              <w:t>В соответствии с п. 2.1 р. 2 Описания объекта закупки</w:t>
            </w:r>
          </w:p>
        </w:tc>
        <w:tc>
          <w:tcPr>
            <w:tcW w:w="813" w:type="pct"/>
            <w:vAlign w:val="center"/>
          </w:tcPr>
          <w:p w14:paraId="4A659082" w14:textId="77777777" w:rsidR="00783644" w:rsidRPr="00783644" w:rsidRDefault="00783644" w:rsidP="00BE14B2">
            <w:pPr>
              <w:pStyle w:val="docdata"/>
              <w:spacing w:before="0" w:beforeAutospacing="0" w:after="0" w:afterAutospacing="0"/>
              <w:jc w:val="center"/>
              <w:rPr>
                <w:b/>
                <w:bCs/>
              </w:rPr>
            </w:pPr>
            <w:r w:rsidRPr="00783644">
              <w:rPr>
                <w:b/>
                <w:bCs/>
                <w:color w:val="000000"/>
              </w:rPr>
              <w:t>Единица измерения</w:t>
            </w:r>
          </w:p>
        </w:tc>
        <w:tc>
          <w:tcPr>
            <w:tcW w:w="933" w:type="pct"/>
            <w:vAlign w:val="center"/>
          </w:tcPr>
          <w:p w14:paraId="3565A4EB" w14:textId="77777777" w:rsidR="00783644" w:rsidRPr="00783644" w:rsidRDefault="00783644" w:rsidP="00BE14B2">
            <w:pPr>
              <w:jc w:val="center"/>
              <w:rPr>
                <w:sz w:val="24"/>
                <w:szCs w:val="24"/>
              </w:rPr>
            </w:pPr>
            <w:r w:rsidRPr="00783644">
              <w:rPr>
                <w:sz w:val="24"/>
                <w:szCs w:val="24"/>
              </w:rPr>
              <w:t>В соответствии с п. 2.1 р. 2 Описания объекта закупки</w:t>
            </w:r>
          </w:p>
        </w:tc>
      </w:tr>
      <w:tr w:rsidR="00783644" w:rsidRPr="00783644" w14:paraId="63757BAB" w14:textId="77777777" w:rsidTr="00BE14B2">
        <w:tc>
          <w:tcPr>
            <w:tcW w:w="175" w:type="pct"/>
            <w:vAlign w:val="center"/>
          </w:tcPr>
          <w:p w14:paraId="6DA2E070" w14:textId="77777777" w:rsidR="00783644" w:rsidRPr="00783644" w:rsidRDefault="00783644" w:rsidP="00BE14B2">
            <w:pPr>
              <w:jc w:val="center"/>
              <w:rPr>
                <w:sz w:val="24"/>
                <w:szCs w:val="24"/>
              </w:rPr>
            </w:pPr>
            <w:r w:rsidRPr="00783644">
              <w:rPr>
                <w:sz w:val="24"/>
                <w:szCs w:val="24"/>
              </w:rPr>
              <w:t>4</w:t>
            </w:r>
          </w:p>
        </w:tc>
        <w:tc>
          <w:tcPr>
            <w:tcW w:w="1691" w:type="pct"/>
            <w:vAlign w:val="center"/>
          </w:tcPr>
          <w:p w14:paraId="1C891C87" w14:textId="77777777" w:rsidR="00783644" w:rsidRPr="00783644" w:rsidRDefault="00783644" w:rsidP="00BE14B2">
            <w:pPr>
              <w:pStyle w:val="docdata"/>
              <w:spacing w:before="0" w:beforeAutospacing="0" w:after="0" w:afterAutospacing="0"/>
              <w:jc w:val="center"/>
              <w:rPr>
                <w:b/>
                <w:bCs/>
              </w:rPr>
            </w:pPr>
            <w:r w:rsidRPr="00783644">
              <w:rPr>
                <w:b/>
                <w:bCs/>
              </w:rPr>
              <w:t>Место поставки:</w:t>
            </w:r>
          </w:p>
        </w:tc>
        <w:tc>
          <w:tcPr>
            <w:tcW w:w="3134" w:type="pct"/>
            <w:gridSpan w:val="3"/>
            <w:vAlign w:val="center"/>
          </w:tcPr>
          <w:p w14:paraId="531839FD" w14:textId="77777777" w:rsidR="00783644" w:rsidRPr="00783644" w:rsidRDefault="00783644" w:rsidP="00BE14B2">
            <w:pPr>
              <w:pStyle w:val="docdata"/>
              <w:spacing w:before="0" w:beforeAutospacing="0" w:after="0" w:afterAutospacing="0"/>
              <w:jc w:val="center"/>
            </w:pPr>
            <w:r w:rsidRPr="00783644">
              <w:t>Республика Саха (Якутия), г. Якутск, ул. Чернышевского, д. 8/2, каб. 301 (3 этаж)</w:t>
            </w:r>
          </w:p>
        </w:tc>
      </w:tr>
      <w:tr w:rsidR="00783644" w:rsidRPr="00783644" w14:paraId="1151F2D8" w14:textId="77777777" w:rsidTr="00BE14B2">
        <w:tc>
          <w:tcPr>
            <w:tcW w:w="175" w:type="pct"/>
            <w:vAlign w:val="center"/>
          </w:tcPr>
          <w:p w14:paraId="2D164A61" w14:textId="77777777" w:rsidR="00783644" w:rsidRPr="00783644" w:rsidRDefault="00783644" w:rsidP="00BE14B2">
            <w:pPr>
              <w:jc w:val="center"/>
              <w:rPr>
                <w:sz w:val="24"/>
                <w:szCs w:val="24"/>
              </w:rPr>
            </w:pPr>
            <w:r w:rsidRPr="00783644">
              <w:rPr>
                <w:sz w:val="24"/>
                <w:szCs w:val="24"/>
              </w:rPr>
              <w:t>5</w:t>
            </w:r>
          </w:p>
        </w:tc>
        <w:tc>
          <w:tcPr>
            <w:tcW w:w="1691" w:type="pct"/>
            <w:vAlign w:val="center"/>
          </w:tcPr>
          <w:p w14:paraId="4B303D5C" w14:textId="77777777" w:rsidR="00783644" w:rsidRPr="00783644" w:rsidRDefault="00783644" w:rsidP="00BE14B2">
            <w:pPr>
              <w:jc w:val="center"/>
              <w:rPr>
                <w:b/>
                <w:bCs/>
                <w:sz w:val="24"/>
                <w:szCs w:val="24"/>
              </w:rPr>
            </w:pPr>
            <w:r w:rsidRPr="00783644">
              <w:rPr>
                <w:b/>
                <w:bCs/>
                <w:sz w:val="24"/>
                <w:szCs w:val="24"/>
              </w:rPr>
              <w:t>Сроки поставки:</w:t>
            </w:r>
          </w:p>
        </w:tc>
        <w:tc>
          <w:tcPr>
            <w:tcW w:w="3134" w:type="pct"/>
            <w:gridSpan w:val="3"/>
            <w:vAlign w:val="center"/>
          </w:tcPr>
          <w:p w14:paraId="14AECF43" w14:textId="4A5205D7" w:rsidR="00783644" w:rsidRPr="00783644" w:rsidRDefault="00783644" w:rsidP="00BE14B2">
            <w:pPr>
              <w:jc w:val="center"/>
              <w:rPr>
                <w:sz w:val="24"/>
                <w:szCs w:val="24"/>
              </w:rPr>
            </w:pPr>
            <w:r w:rsidRPr="00783644">
              <w:rPr>
                <w:b/>
                <w:bCs/>
                <w:sz w:val="24"/>
                <w:szCs w:val="24"/>
              </w:rPr>
              <w:t xml:space="preserve">в срок не позднее </w:t>
            </w:r>
            <w:r>
              <w:rPr>
                <w:b/>
                <w:bCs/>
                <w:sz w:val="24"/>
                <w:szCs w:val="24"/>
              </w:rPr>
              <w:t>5 (пяти) рабочих дней с даты заключения Контракта</w:t>
            </w:r>
          </w:p>
        </w:tc>
      </w:tr>
      <w:tr w:rsidR="00783644" w:rsidRPr="00783644" w14:paraId="09B4B74B" w14:textId="77777777" w:rsidTr="00BE14B2">
        <w:tc>
          <w:tcPr>
            <w:tcW w:w="175" w:type="pct"/>
            <w:vAlign w:val="center"/>
          </w:tcPr>
          <w:p w14:paraId="0FDDF01C" w14:textId="77777777" w:rsidR="00783644" w:rsidRPr="00783644" w:rsidRDefault="00783644" w:rsidP="00BE14B2">
            <w:pPr>
              <w:jc w:val="center"/>
              <w:rPr>
                <w:sz w:val="24"/>
                <w:szCs w:val="24"/>
              </w:rPr>
            </w:pPr>
            <w:r w:rsidRPr="00783644">
              <w:rPr>
                <w:sz w:val="24"/>
                <w:szCs w:val="24"/>
              </w:rPr>
              <w:t>6</w:t>
            </w:r>
          </w:p>
        </w:tc>
        <w:tc>
          <w:tcPr>
            <w:tcW w:w="1691" w:type="pct"/>
            <w:vAlign w:val="center"/>
          </w:tcPr>
          <w:p w14:paraId="50511905" w14:textId="77777777" w:rsidR="00783644" w:rsidRPr="00783644" w:rsidRDefault="00783644" w:rsidP="00BE14B2">
            <w:pPr>
              <w:jc w:val="center"/>
              <w:rPr>
                <w:b/>
                <w:bCs/>
                <w:sz w:val="24"/>
                <w:szCs w:val="24"/>
              </w:rPr>
            </w:pPr>
            <w:r w:rsidRPr="00783644">
              <w:rPr>
                <w:b/>
                <w:bCs/>
                <w:sz w:val="24"/>
                <w:szCs w:val="24"/>
              </w:rPr>
              <w:t>Целевое назначение товаров:</w:t>
            </w:r>
          </w:p>
        </w:tc>
        <w:tc>
          <w:tcPr>
            <w:tcW w:w="3134" w:type="pct"/>
            <w:gridSpan w:val="3"/>
            <w:vAlign w:val="center"/>
          </w:tcPr>
          <w:p w14:paraId="5239AD28" w14:textId="20B1415F" w:rsidR="00783644" w:rsidRPr="006C3C7E" w:rsidRDefault="00783644" w:rsidP="00BE14B2">
            <w:pPr>
              <w:jc w:val="center"/>
              <w:rPr>
                <w:sz w:val="24"/>
                <w:szCs w:val="24"/>
                <w:lang w:val="en-US"/>
              </w:rPr>
            </w:pPr>
            <w:r w:rsidRPr="00783644">
              <w:rPr>
                <w:sz w:val="24"/>
                <w:szCs w:val="24"/>
              </w:rPr>
              <w:t xml:space="preserve">Для служебного пользования (проведения научно-исследовательских работ </w:t>
            </w:r>
            <w:r w:rsidR="006C3C7E">
              <w:rPr>
                <w:sz w:val="24"/>
                <w:szCs w:val="24"/>
              </w:rPr>
              <w:t xml:space="preserve">по изучению и мониторингу орнитофауны на территории национального парка «Кыталык», в том числе </w:t>
            </w:r>
            <w:r w:rsidRPr="00783644">
              <w:rPr>
                <w:sz w:val="24"/>
                <w:szCs w:val="24"/>
              </w:rPr>
              <w:t xml:space="preserve">в рамках реализации Программы по исследованию восточной популяции стерха на территории национального парка «Кыталык»). </w:t>
            </w:r>
          </w:p>
        </w:tc>
      </w:tr>
      <w:tr w:rsidR="00783644" w:rsidRPr="00783644" w14:paraId="0F38CC69" w14:textId="77777777" w:rsidTr="00BE14B2">
        <w:tc>
          <w:tcPr>
            <w:tcW w:w="175" w:type="pct"/>
            <w:vAlign w:val="center"/>
          </w:tcPr>
          <w:p w14:paraId="74E870F7" w14:textId="77777777" w:rsidR="00783644" w:rsidRPr="00783644" w:rsidRDefault="00783644" w:rsidP="00BE14B2">
            <w:pPr>
              <w:jc w:val="center"/>
              <w:rPr>
                <w:sz w:val="24"/>
                <w:szCs w:val="24"/>
              </w:rPr>
            </w:pPr>
            <w:r w:rsidRPr="00783644">
              <w:rPr>
                <w:sz w:val="24"/>
                <w:szCs w:val="24"/>
              </w:rPr>
              <w:t>7</w:t>
            </w:r>
          </w:p>
        </w:tc>
        <w:tc>
          <w:tcPr>
            <w:tcW w:w="1691" w:type="pct"/>
            <w:vAlign w:val="center"/>
          </w:tcPr>
          <w:p w14:paraId="1442A0D4" w14:textId="77777777" w:rsidR="00783644" w:rsidRPr="00783644" w:rsidRDefault="00783644" w:rsidP="00BE14B2">
            <w:pPr>
              <w:jc w:val="center"/>
              <w:rPr>
                <w:b/>
                <w:bCs/>
                <w:sz w:val="24"/>
                <w:szCs w:val="24"/>
              </w:rPr>
            </w:pPr>
            <w:r w:rsidRPr="00783644">
              <w:rPr>
                <w:b/>
                <w:bCs/>
                <w:sz w:val="24"/>
                <w:szCs w:val="24"/>
              </w:rPr>
              <w:t>Гарантийный срок на Товар:</w:t>
            </w:r>
          </w:p>
        </w:tc>
        <w:tc>
          <w:tcPr>
            <w:tcW w:w="3134" w:type="pct"/>
            <w:gridSpan w:val="3"/>
            <w:vAlign w:val="center"/>
          </w:tcPr>
          <w:p w14:paraId="5B20AA79" w14:textId="77777777" w:rsidR="00783644" w:rsidRPr="00783644" w:rsidRDefault="00783644" w:rsidP="00BE14B2">
            <w:pPr>
              <w:jc w:val="center"/>
              <w:rPr>
                <w:sz w:val="24"/>
                <w:szCs w:val="24"/>
              </w:rPr>
            </w:pPr>
            <w:r w:rsidRPr="00783644">
              <w:rPr>
                <w:b/>
                <w:bCs/>
                <w:sz w:val="24"/>
                <w:szCs w:val="24"/>
              </w:rPr>
              <w:t xml:space="preserve">12 </w:t>
            </w:r>
            <w:bookmarkStart w:id="5" w:name="_Hlk212803792"/>
            <w:r w:rsidRPr="00783644">
              <w:rPr>
                <w:b/>
                <w:bCs/>
                <w:sz w:val="24"/>
                <w:szCs w:val="24"/>
              </w:rPr>
              <w:t>календарных месяцев</w:t>
            </w:r>
            <w:r w:rsidRPr="00783644">
              <w:rPr>
                <w:sz w:val="24"/>
                <w:szCs w:val="24"/>
              </w:rPr>
              <w:t xml:space="preserve"> с даты приемки Товара Заказчиком</w:t>
            </w:r>
            <w:bookmarkEnd w:id="5"/>
          </w:p>
        </w:tc>
      </w:tr>
    </w:tbl>
    <w:p w14:paraId="11069391" w14:textId="77777777" w:rsidR="00783644" w:rsidRPr="00455F07" w:rsidRDefault="00783644" w:rsidP="00783644">
      <w:pPr>
        <w:spacing w:after="0"/>
        <w:contextualSpacing/>
        <w:rPr>
          <w:rFonts w:ascii="Times New Roman" w:eastAsia="Times New Roman" w:hAnsi="Times New Roman" w:cs="Times New Roman"/>
          <w:lang w:eastAsia="ru-RU"/>
        </w:rPr>
      </w:pPr>
    </w:p>
    <w:p w14:paraId="4457D6BA" w14:textId="77777777" w:rsidR="00783644" w:rsidRPr="00455F07" w:rsidRDefault="00783644" w:rsidP="00783644">
      <w:pPr>
        <w:pStyle w:val="af1"/>
        <w:numPr>
          <w:ilvl w:val="0"/>
          <w:numId w:val="3"/>
        </w:numPr>
        <w:spacing w:line="276" w:lineRule="auto"/>
        <w:jc w:val="center"/>
        <w:rPr>
          <w:rFonts w:ascii="Times New Roman" w:eastAsia="Times New Roman" w:hAnsi="Times New Roman" w:cs="Times New Roman"/>
          <w:b/>
          <w:bCs/>
        </w:rPr>
      </w:pPr>
      <w:r w:rsidRPr="00455F07">
        <w:rPr>
          <w:rFonts w:ascii="Times New Roman" w:eastAsia="Times New Roman" w:hAnsi="Times New Roman" w:cs="Times New Roman"/>
          <w:b/>
          <w:bCs/>
        </w:rPr>
        <w:t>ХАРАКТЕРИСТИКИ ОБЪЕКТА ЗАКУПКИ:</w:t>
      </w:r>
    </w:p>
    <w:p w14:paraId="78D5681F" w14:textId="77777777" w:rsidR="00783644" w:rsidRPr="00455F07" w:rsidRDefault="00783644" w:rsidP="00783644">
      <w:pPr>
        <w:pStyle w:val="af1"/>
        <w:spacing w:line="276" w:lineRule="auto"/>
        <w:jc w:val="center"/>
        <w:rPr>
          <w:rFonts w:ascii="Times New Roman" w:eastAsia="Times New Roman" w:hAnsi="Times New Roman" w:cs="Times New Roman"/>
          <w:b/>
          <w:bCs/>
        </w:rPr>
      </w:pPr>
      <w:r w:rsidRPr="00455F07">
        <w:rPr>
          <w:rFonts w:ascii="Times New Roman" w:eastAsia="Times New Roman" w:hAnsi="Times New Roman" w:cs="Times New Roman"/>
          <w:b/>
          <w:bCs/>
        </w:rPr>
        <w:t>2.1. НАИМЕНОВАНИЯ ОБЪЕКТА ЗАКУПКИ (ТОВАРОВ), КОЛИЧЕСТВО, ЕДИНИЦА ИЗМЕРЕНИЯ И ОКПД2/КТРУ:</w:t>
      </w:r>
    </w:p>
    <w:tbl>
      <w:tblPr>
        <w:tblStyle w:val="a5"/>
        <w:tblW w:w="5000" w:type="pct"/>
        <w:tblLook w:val="04A0" w:firstRow="1" w:lastRow="0" w:firstColumn="1" w:lastColumn="0" w:noHBand="0" w:noVBand="1"/>
      </w:tblPr>
      <w:tblGrid>
        <w:gridCol w:w="647"/>
        <w:gridCol w:w="5427"/>
        <w:gridCol w:w="2989"/>
        <w:gridCol w:w="2728"/>
        <w:gridCol w:w="3052"/>
      </w:tblGrid>
      <w:tr w:rsidR="00783644" w:rsidRPr="00455F07" w14:paraId="17F690BB" w14:textId="77777777" w:rsidTr="00BE14B2">
        <w:tc>
          <w:tcPr>
            <w:tcW w:w="218" w:type="pct"/>
            <w:vAlign w:val="center"/>
          </w:tcPr>
          <w:p w14:paraId="2E086333" w14:textId="77777777" w:rsidR="00783644" w:rsidRPr="00455F07" w:rsidRDefault="00783644" w:rsidP="00BE14B2">
            <w:pPr>
              <w:pStyle w:val="af1"/>
              <w:spacing w:line="276" w:lineRule="auto"/>
              <w:ind w:left="0"/>
              <w:jc w:val="center"/>
              <w:rPr>
                <w:rFonts w:ascii="Times New Roman" w:eastAsia="Times New Roman" w:hAnsi="Times New Roman" w:cs="Times New Roman"/>
                <w:b/>
                <w:bCs/>
              </w:rPr>
            </w:pPr>
            <w:r w:rsidRPr="00455F07">
              <w:rPr>
                <w:rFonts w:ascii="Times New Roman" w:eastAsia="Times New Roman" w:hAnsi="Times New Roman" w:cs="Times New Roman"/>
                <w:b/>
                <w:bCs/>
              </w:rPr>
              <w:t>№ п/п</w:t>
            </w:r>
          </w:p>
        </w:tc>
        <w:tc>
          <w:tcPr>
            <w:tcW w:w="1828" w:type="pct"/>
            <w:vAlign w:val="center"/>
          </w:tcPr>
          <w:p w14:paraId="12D271C6" w14:textId="77777777" w:rsidR="00783644" w:rsidRPr="00455F07" w:rsidRDefault="00783644" w:rsidP="00BE14B2">
            <w:pPr>
              <w:pStyle w:val="af1"/>
              <w:spacing w:line="276" w:lineRule="auto"/>
              <w:ind w:left="0"/>
              <w:jc w:val="center"/>
              <w:rPr>
                <w:rFonts w:ascii="Times New Roman" w:eastAsia="Times New Roman" w:hAnsi="Times New Roman" w:cs="Times New Roman"/>
                <w:b/>
                <w:bCs/>
              </w:rPr>
            </w:pPr>
            <w:r w:rsidRPr="00455F07">
              <w:rPr>
                <w:rFonts w:ascii="Times New Roman" w:eastAsia="Times New Roman" w:hAnsi="Times New Roman" w:cs="Times New Roman"/>
                <w:b/>
                <w:bCs/>
              </w:rPr>
              <w:t>Наименование объекта закупки</w:t>
            </w:r>
          </w:p>
        </w:tc>
        <w:tc>
          <w:tcPr>
            <w:tcW w:w="1007" w:type="pct"/>
            <w:vAlign w:val="center"/>
          </w:tcPr>
          <w:p w14:paraId="2E636F08" w14:textId="77777777" w:rsidR="00783644" w:rsidRPr="00455F07" w:rsidRDefault="00783644" w:rsidP="00BE14B2">
            <w:pPr>
              <w:pStyle w:val="af1"/>
              <w:spacing w:line="276" w:lineRule="auto"/>
              <w:ind w:left="0"/>
              <w:jc w:val="center"/>
              <w:rPr>
                <w:rFonts w:ascii="Times New Roman" w:eastAsia="Times New Roman" w:hAnsi="Times New Roman" w:cs="Times New Roman"/>
                <w:b/>
                <w:bCs/>
              </w:rPr>
            </w:pPr>
            <w:r w:rsidRPr="00455F07">
              <w:rPr>
                <w:rFonts w:ascii="Times New Roman" w:eastAsia="Times New Roman" w:hAnsi="Times New Roman" w:cs="Times New Roman"/>
                <w:b/>
                <w:bCs/>
              </w:rPr>
              <w:t>Количество</w:t>
            </w:r>
          </w:p>
        </w:tc>
        <w:tc>
          <w:tcPr>
            <w:tcW w:w="919" w:type="pct"/>
            <w:vAlign w:val="center"/>
          </w:tcPr>
          <w:p w14:paraId="37A73EED" w14:textId="77777777" w:rsidR="00783644" w:rsidRPr="00455F07" w:rsidRDefault="00783644" w:rsidP="00BE14B2">
            <w:pPr>
              <w:pStyle w:val="af1"/>
              <w:spacing w:line="276" w:lineRule="auto"/>
              <w:ind w:left="0"/>
              <w:jc w:val="center"/>
              <w:rPr>
                <w:rFonts w:ascii="Times New Roman" w:eastAsia="Times New Roman" w:hAnsi="Times New Roman" w:cs="Times New Roman"/>
                <w:b/>
                <w:bCs/>
              </w:rPr>
            </w:pPr>
            <w:r w:rsidRPr="00455F07">
              <w:rPr>
                <w:rFonts w:ascii="Times New Roman" w:eastAsia="Times New Roman" w:hAnsi="Times New Roman" w:cs="Times New Roman"/>
                <w:b/>
                <w:bCs/>
              </w:rPr>
              <w:t>Единица измерения</w:t>
            </w:r>
          </w:p>
        </w:tc>
        <w:tc>
          <w:tcPr>
            <w:tcW w:w="1028" w:type="pct"/>
            <w:vAlign w:val="center"/>
          </w:tcPr>
          <w:p w14:paraId="2625ECB5" w14:textId="77777777" w:rsidR="00783644" w:rsidRPr="00455F07" w:rsidRDefault="00783644" w:rsidP="00BE14B2">
            <w:pPr>
              <w:pStyle w:val="af1"/>
              <w:spacing w:line="276" w:lineRule="auto"/>
              <w:ind w:left="0"/>
              <w:jc w:val="center"/>
              <w:rPr>
                <w:rFonts w:ascii="Times New Roman" w:eastAsia="Times New Roman" w:hAnsi="Times New Roman" w:cs="Times New Roman"/>
                <w:b/>
                <w:bCs/>
              </w:rPr>
            </w:pPr>
            <w:r w:rsidRPr="00455F07">
              <w:rPr>
                <w:rFonts w:ascii="Times New Roman" w:eastAsia="Times New Roman" w:hAnsi="Times New Roman" w:cs="Times New Roman"/>
                <w:b/>
                <w:bCs/>
              </w:rPr>
              <w:t>ОКПД2/КТРУ</w:t>
            </w:r>
          </w:p>
        </w:tc>
      </w:tr>
      <w:tr w:rsidR="00783644" w:rsidRPr="00455F07" w14:paraId="628D03A2" w14:textId="77777777" w:rsidTr="00BE14B2">
        <w:tc>
          <w:tcPr>
            <w:tcW w:w="218" w:type="pct"/>
            <w:vAlign w:val="center"/>
          </w:tcPr>
          <w:p w14:paraId="691B1984" w14:textId="77777777" w:rsidR="00783644" w:rsidRPr="00455F07" w:rsidRDefault="00783644" w:rsidP="00BE14B2">
            <w:pPr>
              <w:pStyle w:val="af1"/>
              <w:spacing w:line="276" w:lineRule="auto"/>
              <w:ind w:left="0"/>
              <w:jc w:val="center"/>
              <w:rPr>
                <w:rFonts w:ascii="Times New Roman" w:eastAsia="Times New Roman" w:hAnsi="Times New Roman" w:cs="Times New Roman"/>
              </w:rPr>
            </w:pPr>
            <w:r w:rsidRPr="00455F07">
              <w:rPr>
                <w:rFonts w:ascii="Times New Roman" w:eastAsia="Times New Roman" w:hAnsi="Times New Roman" w:cs="Times New Roman"/>
              </w:rPr>
              <w:t>1</w:t>
            </w:r>
          </w:p>
        </w:tc>
        <w:tc>
          <w:tcPr>
            <w:tcW w:w="1828" w:type="pct"/>
          </w:tcPr>
          <w:p w14:paraId="4FAED703" w14:textId="5B76F8BA" w:rsidR="00783644" w:rsidRPr="00455F07" w:rsidRDefault="00783644" w:rsidP="00BE14B2">
            <w:pPr>
              <w:pStyle w:val="af1"/>
              <w:spacing w:line="276" w:lineRule="auto"/>
              <w:ind w:left="0"/>
              <w:jc w:val="center"/>
              <w:rPr>
                <w:rFonts w:ascii="Times New Roman" w:eastAsia="Times New Roman" w:hAnsi="Times New Roman" w:cs="Times New Roman"/>
              </w:rPr>
            </w:pPr>
            <w:r>
              <w:rPr>
                <w:rFonts w:ascii="Times New Roman" w:hAnsi="Times New Roman" w:cs="Times New Roman"/>
              </w:rPr>
              <w:t>Зрительная труба</w:t>
            </w:r>
          </w:p>
        </w:tc>
        <w:tc>
          <w:tcPr>
            <w:tcW w:w="1007" w:type="pct"/>
            <w:tcBorders>
              <w:top w:val="single" w:sz="4" w:space="0" w:color="auto"/>
              <w:left w:val="single" w:sz="4" w:space="0" w:color="auto"/>
              <w:bottom w:val="single" w:sz="4" w:space="0" w:color="auto"/>
              <w:right w:val="single" w:sz="4" w:space="0" w:color="auto"/>
            </w:tcBorders>
            <w:shd w:val="clear" w:color="000000" w:fill="FFFFFF"/>
            <w:vAlign w:val="center"/>
          </w:tcPr>
          <w:p w14:paraId="017B63D0" w14:textId="77777777" w:rsidR="00783644" w:rsidRPr="00842E54" w:rsidRDefault="00783644" w:rsidP="00BE14B2">
            <w:pPr>
              <w:pStyle w:val="af1"/>
              <w:spacing w:line="276" w:lineRule="auto"/>
              <w:ind w:left="0"/>
              <w:jc w:val="center"/>
              <w:rPr>
                <w:rFonts w:ascii="Times New Roman" w:eastAsia="Times New Roman" w:hAnsi="Times New Roman" w:cs="Times New Roman"/>
                <w:b/>
                <w:bCs/>
              </w:rPr>
            </w:pPr>
            <w:r w:rsidRPr="00842E54">
              <w:rPr>
                <w:rFonts w:ascii="Times New Roman" w:eastAsia="Times New Roman" w:hAnsi="Times New Roman" w:cs="Times New Roman"/>
                <w:b/>
                <w:bCs/>
              </w:rPr>
              <w:t>4</w:t>
            </w:r>
          </w:p>
        </w:tc>
        <w:tc>
          <w:tcPr>
            <w:tcW w:w="919" w:type="pct"/>
            <w:tcBorders>
              <w:top w:val="single" w:sz="4" w:space="0" w:color="auto"/>
              <w:left w:val="nil"/>
              <w:bottom w:val="single" w:sz="4" w:space="0" w:color="auto"/>
              <w:right w:val="single" w:sz="4" w:space="0" w:color="auto"/>
            </w:tcBorders>
            <w:vAlign w:val="center"/>
          </w:tcPr>
          <w:p w14:paraId="75B0CE3E" w14:textId="77777777" w:rsidR="00783644" w:rsidRPr="00455F07" w:rsidRDefault="00783644" w:rsidP="00BE14B2">
            <w:pPr>
              <w:pStyle w:val="af1"/>
              <w:spacing w:line="276" w:lineRule="auto"/>
              <w:ind w:left="0"/>
              <w:jc w:val="center"/>
              <w:rPr>
                <w:rFonts w:ascii="Times New Roman" w:eastAsia="Times New Roman" w:hAnsi="Times New Roman" w:cs="Times New Roman"/>
              </w:rPr>
            </w:pPr>
            <w:r w:rsidRPr="00455F07">
              <w:rPr>
                <w:rFonts w:ascii="Times New Roman" w:eastAsia="Times New Roman" w:hAnsi="Times New Roman" w:cs="Times New Roman"/>
              </w:rPr>
              <w:t>Штука</w:t>
            </w:r>
          </w:p>
        </w:tc>
        <w:tc>
          <w:tcPr>
            <w:tcW w:w="1028" w:type="pct"/>
            <w:tcBorders>
              <w:top w:val="single" w:sz="4" w:space="0" w:color="auto"/>
              <w:left w:val="single" w:sz="4" w:space="0" w:color="auto"/>
              <w:bottom w:val="single" w:sz="4" w:space="0" w:color="auto"/>
              <w:right w:val="single" w:sz="4" w:space="0" w:color="auto"/>
            </w:tcBorders>
          </w:tcPr>
          <w:p w14:paraId="1AE51CC2" w14:textId="3944B5D2" w:rsidR="00783644" w:rsidRPr="00455F07" w:rsidRDefault="006C3C7E" w:rsidP="00BE14B2">
            <w:pPr>
              <w:pStyle w:val="af1"/>
              <w:spacing w:line="276" w:lineRule="auto"/>
              <w:ind w:left="0"/>
              <w:jc w:val="center"/>
              <w:rPr>
                <w:rFonts w:ascii="Times New Roman" w:eastAsia="Times New Roman" w:hAnsi="Times New Roman" w:cs="Times New Roman"/>
              </w:rPr>
            </w:pPr>
            <w:r w:rsidRPr="006C3C7E">
              <w:rPr>
                <w:rFonts w:ascii="Times New Roman" w:eastAsia="Times New Roman" w:hAnsi="Times New Roman" w:cs="Times New Roman"/>
              </w:rPr>
              <w:t>26.70.22.130</w:t>
            </w:r>
          </w:p>
        </w:tc>
      </w:tr>
    </w:tbl>
    <w:p w14:paraId="56D150CA" w14:textId="77777777" w:rsidR="00783644" w:rsidRPr="00455F07" w:rsidRDefault="00783644" w:rsidP="00783644">
      <w:pPr>
        <w:pStyle w:val="af1"/>
        <w:contextualSpacing w:val="0"/>
        <w:jc w:val="center"/>
        <w:rPr>
          <w:rFonts w:ascii="Times New Roman" w:eastAsia="Times New Roman" w:hAnsi="Times New Roman" w:cs="Times New Roman"/>
          <w:b/>
          <w:bCs/>
        </w:rPr>
      </w:pPr>
      <w:r w:rsidRPr="00455F07">
        <w:rPr>
          <w:rFonts w:ascii="Times New Roman" w:eastAsia="Times New Roman" w:hAnsi="Times New Roman" w:cs="Times New Roman"/>
          <w:b/>
          <w:bCs/>
        </w:rPr>
        <w:t>2.1.1. СВЕДЕНИЯ О ПРИМЕНЕНИИ / НЕПРИМЕНЕНИИ НАЦИОНАЛЬНОГО РЕЖИМА</w:t>
      </w:r>
      <w:r>
        <w:rPr>
          <w:rFonts w:ascii="Times New Roman" w:eastAsia="Times New Roman" w:hAnsi="Times New Roman" w:cs="Times New Roman"/>
          <w:b/>
          <w:bCs/>
        </w:rPr>
        <w:t xml:space="preserve"> (</w:t>
      </w:r>
      <w:r w:rsidRPr="00455F07">
        <w:rPr>
          <w:rFonts w:ascii="Times New Roman" w:eastAsia="Times New Roman" w:hAnsi="Times New Roman" w:cs="Times New Roman"/>
          <w:b/>
          <w:bCs/>
        </w:rPr>
        <w:t>ст. 14 Закона № 44-ФЗ</w:t>
      </w:r>
      <w:r>
        <w:rPr>
          <w:rFonts w:ascii="Times New Roman" w:eastAsia="Times New Roman" w:hAnsi="Times New Roman" w:cs="Times New Roman"/>
          <w:b/>
          <w:bCs/>
        </w:rPr>
        <w:t>)</w:t>
      </w:r>
      <w:r>
        <w:rPr>
          <w:rStyle w:val="af"/>
          <w:rFonts w:ascii="Times New Roman" w:eastAsia="Times New Roman" w:hAnsi="Times New Roman" w:cs="Times New Roman"/>
          <w:b/>
          <w:bCs/>
        </w:rPr>
        <w:footnoteReference w:id="8"/>
      </w:r>
    </w:p>
    <w:tbl>
      <w:tblPr>
        <w:tblStyle w:val="a5"/>
        <w:tblW w:w="5000" w:type="pct"/>
        <w:tblLook w:val="04A0" w:firstRow="1" w:lastRow="0" w:firstColumn="1" w:lastColumn="0" w:noHBand="0" w:noVBand="1"/>
      </w:tblPr>
      <w:tblGrid>
        <w:gridCol w:w="865"/>
        <w:gridCol w:w="2391"/>
        <w:gridCol w:w="2268"/>
        <w:gridCol w:w="2126"/>
        <w:gridCol w:w="2126"/>
        <w:gridCol w:w="5067"/>
      </w:tblGrid>
      <w:tr w:rsidR="006C3C7E" w:rsidRPr="00455F07" w14:paraId="2EA37C04" w14:textId="00AF1A8A" w:rsidTr="006C3C7E">
        <w:tc>
          <w:tcPr>
            <w:tcW w:w="291" w:type="pct"/>
            <w:vAlign w:val="center"/>
          </w:tcPr>
          <w:p w14:paraId="371547A6" w14:textId="77777777" w:rsidR="006C3C7E" w:rsidRPr="00455F07" w:rsidRDefault="006C3C7E" w:rsidP="00BE14B2">
            <w:pPr>
              <w:pStyle w:val="af1"/>
              <w:ind w:left="0"/>
              <w:contextualSpacing w:val="0"/>
              <w:jc w:val="center"/>
              <w:rPr>
                <w:rFonts w:ascii="Times New Roman" w:eastAsia="Times New Roman" w:hAnsi="Times New Roman" w:cs="Times New Roman"/>
                <w:b/>
                <w:bCs/>
              </w:rPr>
            </w:pPr>
            <w:r w:rsidRPr="00455F07">
              <w:rPr>
                <w:rFonts w:ascii="Times New Roman" w:eastAsia="Times New Roman" w:hAnsi="Times New Roman" w:cs="Times New Roman"/>
                <w:b/>
                <w:bCs/>
              </w:rPr>
              <w:t>№ п/п</w:t>
            </w:r>
          </w:p>
        </w:tc>
        <w:tc>
          <w:tcPr>
            <w:tcW w:w="805" w:type="pct"/>
            <w:vAlign w:val="center"/>
          </w:tcPr>
          <w:p w14:paraId="466A8538" w14:textId="77777777" w:rsidR="006C3C7E" w:rsidRPr="00455F07" w:rsidRDefault="006C3C7E" w:rsidP="00BE14B2">
            <w:pPr>
              <w:pStyle w:val="af1"/>
              <w:ind w:left="0"/>
              <w:contextualSpacing w:val="0"/>
              <w:jc w:val="center"/>
              <w:rPr>
                <w:rFonts w:ascii="Times New Roman" w:eastAsia="Times New Roman" w:hAnsi="Times New Roman" w:cs="Times New Roman"/>
                <w:b/>
                <w:bCs/>
              </w:rPr>
            </w:pPr>
            <w:r w:rsidRPr="00455F07">
              <w:rPr>
                <w:rFonts w:ascii="Times New Roman" w:eastAsia="Times New Roman" w:hAnsi="Times New Roman" w:cs="Times New Roman"/>
                <w:b/>
                <w:bCs/>
              </w:rPr>
              <w:t>Наименование объекта закупки</w:t>
            </w:r>
          </w:p>
        </w:tc>
        <w:tc>
          <w:tcPr>
            <w:tcW w:w="764" w:type="pct"/>
            <w:vAlign w:val="center"/>
          </w:tcPr>
          <w:p w14:paraId="7F858DFB" w14:textId="77777777" w:rsidR="006C3C7E" w:rsidRPr="00455F07" w:rsidRDefault="006C3C7E" w:rsidP="00BE14B2">
            <w:pPr>
              <w:pStyle w:val="af1"/>
              <w:ind w:left="0"/>
              <w:contextualSpacing w:val="0"/>
              <w:jc w:val="center"/>
              <w:rPr>
                <w:rFonts w:ascii="Times New Roman" w:eastAsia="Times New Roman" w:hAnsi="Times New Roman" w:cs="Times New Roman"/>
                <w:b/>
                <w:bCs/>
              </w:rPr>
            </w:pPr>
            <w:r w:rsidRPr="00455F07">
              <w:rPr>
                <w:rFonts w:ascii="Times New Roman" w:eastAsia="Times New Roman" w:hAnsi="Times New Roman" w:cs="Times New Roman"/>
                <w:b/>
                <w:bCs/>
              </w:rPr>
              <w:t>ОКПД2/КТРУ</w:t>
            </w:r>
          </w:p>
        </w:tc>
        <w:tc>
          <w:tcPr>
            <w:tcW w:w="716" w:type="pct"/>
            <w:vAlign w:val="center"/>
          </w:tcPr>
          <w:p w14:paraId="41A4D1D1" w14:textId="77777777" w:rsidR="006C3C7E" w:rsidRPr="00455F07" w:rsidRDefault="006C3C7E" w:rsidP="00BE14B2">
            <w:pPr>
              <w:pStyle w:val="af1"/>
              <w:ind w:left="0"/>
              <w:contextualSpacing w:val="0"/>
              <w:jc w:val="center"/>
              <w:rPr>
                <w:rFonts w:ascii="Times New Roman" w:eastAsia="Times New Roman" w:hAnsi="Times New Roman" w:cs="Times New Roman"/>
                <w:b/>
                <w:bCs/>
              </w:rPr>
            </w:pPr>
            <w:r w:rsidRPr="00455F07">
              <w:rPr>
                <w:rFonts w:ascii="Times New Roman" w:eastAsia="Times New Roman" w:hAnsi="Times New Roman" w:cs="Times New Roman"/>
                <w:b/>
                <w:bCs/>
              </w:rPr>
              <w:t>Позиция по нацрежиму</w:t>
            </w:r>
          </w:p>
        </w:tc>
        <w:tc>
          <w:tcPr>
            <w:tcW w:w="716" w:type="pct"/>
            <w:vAlign w:val="center"/>
          </w:tcPr>
          <w:p w14:paraId="6B120DAC" w14:textId="77777777" w:rsidR="006C3C7E" w:rsidRPr="00455F07" w:rsidRDefault="006C3C7E" w:rsidP="00BE14B2">
            <w:pPr>
              <w:pStyle w:val="af1"/>
              <w:ind w:left="0"/>
              <w:contextualSpacing w:val="0"/>
              <w:jc w:val="center"/>
              <w:rPr>
                <w:rFonts w:ascii="Times New Roman" w:eastAsia="Times New Roman" w:hAnsi="Times New Roman" w:cs="Times New Roman"/>
                <w:b/>
                <w:bCs/>
              </w:rPr>
            </w:pPr>
            <w:r w:rsidRPr="00455F07">
              <w:rPr>
                <w:rFonts w:ascii="Times New Roman" w:eastAsia="Times New Roman" w:hAnsi="Times New Roman" w:cs="Times New Roman"/>
                <w:b/>
                <w:bCs/>
              </w:rPr>
              <w:t>Норма по нацрежиму</w:t>
            </w:r>
          </w:p>
        </w:tc>
        <w:tc>
          <w:tcPr>
            <w:tcW w:w="1707" w:type="pct"/>
          </w:tcPr>
          <w:p w14:paraId="5899D5C8" w14:textId="33A26604" w:rsidR="006C3C7E" w:rsidRPr="00455F07" w:rsidRDefault="006C3C7E" w:rsidP="00BE14B2">
            <w:pPr>
              <w:pStyle w:val="af1"/>
              <w:ind w:left="0"/>
              <w:contextualSpacing w:val="0"/>
              <w:jc w:val="center"/>
              <w:rPr>
                <w:rFonts w:ascii="Times New Roman" w:eastAsia="Times New Roman" w:hAnsi="Times New Roman" w:cs="Times New Roman"/>
                <w:b/>
                <w:bCs/>
              </w:rPr>
            </w:pPr>
            <w:r>
              <w:rPr>
                <w:rFonts w:ascii="Times New Roman" w:eastAsia="Times New Roman" w:hAnsi="Times New Roman" w:cs="Times New Roman"/>
                <w:b/>
                <w:bCs/>
              </w:rPr>
              <w:t>Обоснование неприменения</w:t>
            </w:r>
          </w:p>
        </w:tc>
      </w:tr>
      <w:tr w:rsidR="006C3C7E" w:rsidRPr="00455F07" w14:paraId="29CD3EAE" w14:textId="20AB3599" w:rsidTr="006C3C7E">
        <w:tc>
          <w:tcPr>
            <w:tcW w:w="291" w:type="pct"/>
            <w:vAlign w:val="center"/>
          </w:tcPr>
          <w:p w14:paraId="50D97B18" w14:textId="77777777" w:rsidR="006C3C7E" w:rsidRPr="00455F07" w:rsidRDefault="006C3C7E" w:rsidP="00BE14B2">
            <w:pPr>
              <w:pStyle w:val="af1"/>
              <w:ind w:left="0"/>
              <w:contextualSpacing w:val="0"/>
              <w:jc w:val="center"/>
              <w:rPr>
                <w:rFonts w:ascii="Times New Roman" w:eastAsia="Times New Roman" w:hAnsi="Times New Roman" w:cs="Times New Roman"/>
              </w:rPr>
            </w:pPr>
            <w:r w:rsidRPr="00455F07">
              <w:rPr>
                <w:rFonts w:ascii="Times New Roman" w:eastAsia="Times New Roman" w:hAnsi="Times New Roman" w:cs="Times New Roman"/>
              </w:rPr>
              <w:t>1</w:t>
            </w:r>
          </w:p>
        </w:tc>
        <w:tc>
          <w:tcPr>
            <w:tcW w:w="805" w:type="pct"/>
            <w:vAlign w:val="center"/>
          </w:tcPr>
          <w:p w14:paraId="42543929" w14:textId="1168772D" w:rsidR="006C3C7E" w:rsidRPr="006C3C7E" w:rsidRDefault="006C3C7E" w:rsidP="00BE14B2">
            <w:pPr>
              <w:pStyle w:val="af1"/>
              <w:ind w:left="0"/>
              <w:contextualSpacing w:val="0"/>
              <w:jc w:val="center"/>
              <w:rPr>
                <w:rFonts w:ascii="Times New Roman" w:eastAsia="Times New Roman" w:hAnsi="Times New Roman" w:cs="Times New Roman"/>
              </w:rPr>
            </w:pPr>
            <w:r>
              <w:rPr>
                <w:rFonts w:ascii="Times New Roman" w:hAnsi="Times New Roman" w:cs="Times New Roman"/>
              </w:rPr>
              <w:t>Зрительная труба</w:t>
            </w:r>
          </w:p>
        </w:tc>
        <w:tc>
          <w:tcPr>
            <w:tcW w:w="764" w:type="pct"/>
            <w:tcBorders>
              <w:top w:val="single" w:sz="4" w:space="0" w:color="auto"/>
              <w:left w:val="single" w:sz="4" w:space="0" w:color="auto"/>
              <w:bottom w:val="single" w:sz="4" w:space="0" w:color="auto"/>
              <w:right w:val="single" w:sz="4" w:space="0" w:color="auto"/>
            </w:tcBorders>
            <w:vAlign w:val="center"/>
          </w:tcPr>
          <w:p w14:paraId="3421B3E2" w14:textId="7C143CB5" w:rsidR="006C3C7E" w:rsidRPr="00455F07" w:rsidRDefault="006C3C7E" w:rsidP="00BE14B2">
            <w:pPr>
              <w:pStyle w:val="af1"/>
              <w:ind w:left="0"/>
              <w:contextualSpacing w:val="0"/>
              <w:jc w:val="center"/>
              <w:rPr>
                <w:rFonts w:ascii="Times New Roman" w:eastAsia="Times New Roman" w:hAnsi="Times New Roman" w:cs="Times New Roman"/>
              </w:rPr>
            </w:pPr>
            <w:r w:rsidRPr="006C3C7E">
              <w:rPr>
                <w:rFonts w:ascii="Times New Roman" w:eastAsia="Times New Roman" w:hAnsi="Times New Roman" w:cs="Times New Roman"/>
              </w:rPr>
              <w:t>26.70.22.130</w:t>
            </w:r>
          </w:p>
        </w:tc>
        <w:tc>
          <w:tcPr>
            <w:tcW w:w="716" w:type="pct"/>
            <w:tcBorders>
              <w:top w:val="single" w:sz="4" w:space="0" w:color="auto"/>
              <w:left w:val="single" w:sz="4" w:space="0" w:color="auto"/>
              <w:bottom w:val="single" w:sz="4" w:space="0" w:color="auto"/>
              <w:right w:val="single" w:sz="4" w:space="0" w:color="auto"/>
            </w:tcBorders>
            <w:vAlign w:val="center"/>
          </w:tcPr>
          <w:p w14:paraId="0BFEC4B7" w14:textId="447E92E6" w:rsidR="006C3C7E" w:rsidRPr="00455F07" w:rsidRDefault="006C3C7E" w:rsidP="00BE14B2">
            <w:pPr>
              <w:jc w:val="center"/>
              <w:rPr>
                <w:rFonts w:ascii="Times New Roman" w:eastAsia="Times New Roman" w:hAnsi="Times New Roman" w:cs="Times New Roman"/>
                <w:lang w:eastAsia="ru-RU"/>
              </w:rPr>
            </w:pPr>
            <w:r w:rsidRPr="00455F07">
              <w:rPr>
                <w:rFonts w:ascii="Times New Roman" w:eastAsia="Times New Roman" w:hAnsi="Times New Roman" w:cs="Times New Roman"/>
                <w:lang w:eastAsia="ru-RU"/>
              </w:rPr>
              <w:t xml:space="preserve">Позиция </w:t>
            </w:r>
            <w:r>
              <w:rPr>
                <w:rFonts w:ascii="Times New Roman" w:eastAsia="Times New Roman" w:hAnsi="Times New Roman" w:cs="Times New Roman"/>
                <w:lang w:eastAsia="ru-RU"/>
              </w:rPr>
              <w:t>322</w:t>
            </w:r>
            <w:r w:rsidRPr="00455F07">
              <w:rPr>
                <w:rFonts w:ascii="Times New Roman" w:eastAsia="Times New Roman" w:hAnsi="Times New Roman" w:cs="Times New Roman"/>
                <w:lang w:eastAsia="ru-RU"/>
              </w:rPr>
              <w:t xml:space="preserve"> Приложения № 2 </w:t>
            </w:r>
            <w:r w:rsidRPr="00455F07">
              <w:rPr>
                <w:rFonts w:ascii="Times New Roman" w:eastAsia="Times New Roman" w:hAnsi="Times New Roman" w:cs="Times New Roman"/>
                <w:lang w:eastAsia="ru-RU"/>
              </w:rPr>
              <w:lastRenderedPageBreak/>
              <w:t>Постановления N 1875</w:t>
            </w:r>
            <w:r w:rsidRPr="00455F07">
              <w:rPr>
                <w:rStyle w:val="af"/>
                <w:rFonts w:ascii="Times New Roman" w:eastAsia="Times New Roman" w:hAnsi="Times New Roman" w:cs="Times New Roman"/>
                <w:lang w:eastAsia="ru-RU"/>
              </w:rPr>
              <w:footnoteReference w:id="9"/>
            </w:r>
          </w:p>
        </w:tc>
        <w:tc>
          <w:tcPr>
            <w:tcW w:w="716" w:type="pct"/>
            <w:tcBorders>
              <w:top w:val="single" w:sz="4" w:space="0" w:color="auto"/>
              <w:left w:val="single" w:sz="4" w:space="0" w:color="auto"/>
              <w:bottom w:val="single" w:sz="4" w:space="0" w:color="auto"/>
              <w:right w:val="single" w:sz="4" w:space="0" w:color="auto"/>
            </w:tcBorders>
            <w:vAlign w:val="center"/>
          </w:tcPr>
          <w:p w14:paraId="47CD4B44" w14:textId="77777777" w:rsidR="006C3C7E" w:rsidRPr="00455F07" w:rsidRDefault="006C3C7E" w:rsidP="00BE14B2">
            <w:pPr>
              <w:pStyle w:val="af1"/>
              <w:ind w:left="0"/>
              <w:contextualSpacing w:val="0"/>
              <w:jc w:val="center"/>
              <w:rPr>
                <w:rFonts w:ascii="Times New Roman" w:eastAsia="Times New Roman" w:hAnsi="Times New Roman" w:cs="Times New Roman"/>
              </w:rPr>
            </w:pPr>
            <w:r w:rsidRPr="00455F07">
              <w:rPr>
                <w:rFonts w:ascii="Times New Roman" w:eastAsia="Times New Roman" w:hAnsi="Times New Roman" w:cs="Times New Roman"/>
              </w:rPr>
              <w:lastRenderedPageBreak/>
              <w:t>Ограничение</w:t>
            </w:r>
          </w:p>
        </w:tc>
        <w:tc>
          <w:tcPr>
            <w:tcW w:w="1707" w:type="pct"/>
            <w:tcBorders>
              <w:top w:val="single" w:sz="4" w:space="0" w:color="auto"/>
              <w:left w:val="single" w:sz="4" w:space="0" w:color="auto"/>
              <w:bottom w:val="single" w:sz="4" w:space="0" w:color="auto"/>
              <w:right w:val="single" w:sz="4" w:space="0" w:color="auto"/>
            </w:tcBorders>
            <w:vAlign w:val="center"/>
          </w:tcPr>
          <w:p w14:paraId="6333E8A6" w14:textId="2C13EAEE" w:rsidR="006C3C7E" w:rsidRPr="00455F07" w:rsidRDefault="006C3C7E" w:rsidP="006C3C7E">
            <w:pPr>
              <w:pStyle w:val="af1"/>
              <w:ind w:left="0"/>
              <w:contextualSpacing w:val="0"/>
              <w:jc w:val="center"/>
              <w:rPr>
                <w:rFonts w:ascii="Times New Roman" w:eastAsia="Times New Roman" w:hAnsi="Times New Roman" w:cs="Times New Roman"/>
              </w:rPr>
            </w:pPr>
            <w:r w:rsidRPr="006C3C7E">
              <w:rPr>
                <w:rFonts w:ascii="Times New Roman" w:eastAsia="Times New Roman" w:hAnsi="Times New Roman" w:cs="Times New Roman"/>
              </w:rPr>
              <w:t xml:space="preserve">Учитывая положения пунктов 2 и 3 части 4 статьи 14 Закона N 44-ФЗ, предусмотренные Постановлением N 1875 ограничение, преимущество применяются исключительно при </w:t>
            </w:r>
            <w:r w:rsidRPr="006C3C7E">
              <w:rPr>
                <w:rFonts w:ascii="Times New Roman" w:eastAsia="Times New Roman" w:hAnsi="Times New Roman" w:cs="Times New Roman"/>
              </w:rPr>
              <w:lastRenderedPageBreak/>
              <w:t>проведении конкурентных способов определения поставщика (подрядчика, исполнителя) и при осуществлении закупки, предусмотренной частью 12 статьи 93 Закона N 44-ФЗ</w:t>
            </w:r>
            <w:r>
              <w:rPr>
                <w:rStyle w:val="af"/>
                <w:rFonts w:ascii="Times New Roman" w:eastAsia="Times New Roman" w:hAnsi="Times New Roman" w:cs="Times New Roman"/>
              </w:rPr>
              <w:footnoteReference w:id="10"/>
            </w:r>
            <w:r w:rsidRPr="006C3C7E">
              <w:rPr>
                <w:rFonts w:ascii="Times New Roman" w:eastAsia="Times New Roman" w:hAnsi="Times New Roman" w:cs="Times New Roman"/>
              </w:rPr>
              <w:t>.</w:t>
            </w:r>
          </w:p>
        </w:tc>
      </w:tr>
    </w:tbl>
    <w:p w14:paraId="41EA5DEC" w14:textId="77777777" w:rsidR="00783644" w:rsidRPr="00455F07" w:rsidRDefault="00783644" w:rsidP="00783644">
      <w:pPr>
        <w:pStyle w:val="af1"/>
        <w:contextualSpacing w:val="0"/>
        <w:jc w:val="center"/>
        <w:rPr>
          <w:rFonts w:ascii="Times New Roman" w:eastAsia="Times New Roman" w:hAnsi="Times New Roman" w:cs="Times New Roman"/>
          <w:b/>
          <w:bCs/>
        </w:rPr>
      </w:pPr>
    </w:p>
    <w:p w14:paraId="5721EFDD" w14:textId="77777777" w:rsidR="00783644" w:rsidRPr="00455F07" w:rsidRDefault="00783644" w:rsidP="00783644">
      <w:pPr>
        <w:pStyle w:val="af1"/>
        <w:contextualSpacing w:val="0"/>
        <w:jc w:val="center"/>
        <w:rPr>
          <w:rFonts w:ascii="Times New Roman" w:eastAsia="Times New Roman" w:hAnsi="Times New Roman" w:cs="Times New Roman"/>
          <w:b/>
          <w:bCs/>
        </w:rPr>
      </w:pPr>
      <w:r w:rsidRPr="00455F07">
        <w:rPr>
          <w:rFonts w:ascii="Times New Roman" w:eastAsia="Times New Roman" w:hAnsi="Times New Roman" w:cs="Times New Roman"/>
          <w:b/>
          <w:bCs/>
        </w:rPr>
        <w:t>2.2. ФУНКЦИОНАЛЬНЫЕ, ТЕХНИЧЕСКИЕ, КАЧЕСТВЕННЫЕ И ЭКСПЛУАТАЦИОННЫЕ ХАРАКТЕРИСТИКИ ОБЪЕКТА ЗАКУПКИ</w:t>
      </w:r>
      <w:r w:rsidRPr="00455F07">
        <w:rPr>
          <w:rStyle w:val="af"/>
          <w:rFonts w:ascii="Times New Roman" w:eastAsia="Times New Roman" w:hAnsi="Times New Roman" w:cs="Times New Roman"/>
          <w:b/>
          <w:bCs/>
        </w:rPr>
        <w:footnoteReference w:id="11"/>
      </w:r>
      <w:r w:rsidRPr="00455F07">
        <w:rPr>
          <w:rFonts w:ascii="Times New Roman" w:eastAsia="Times New Roman" w:hAnsi="Times New Roman" w:cs="Times New Roman"/>
          <w:b/>
          <w:bCs/>
        </w:rPr>
        <w:t>:</w:t>
      </w:r>
    </w:p>
    <w:tbl>
      <w:tblPr>
        <w:tblStyle w:val="a5"/>
        <w:tblW w:w="5000" w:type="pct"/>
        <w:tblLook w:val="04A0" w:firstRow="1" w:lastRow="0" w:firstColumn="1" w:lastColumn="0" w:noHBand="0" w:noVBand="1"/>
      </w:tblPr>
      <w:tblGrid>
        <w:gridCol w:w="601"/>
        <w:gridCol w:w="1908"/>
        <w:gridCol w:w="3251"/>
        <w:gridCol w:w="1164"/>
        <w:gridCol w:w="1327"/>
        <w:gridCol w:w="1836"/>
        <w:gridCol w:w="2807"/>
        <w:gridCol w:w="1949"/>
      </w:tblGrid>
      <w:tr w:rsidR="00D32E3C" w:rsidRPr="00455F07" w14:paraId="3217FBF5" w14:textId="086F1851" w:rsidTr="007A16AF">
        <w:tc>
          <w:tcPr>
            <w:tcW w:w="202" w:type="pct"/>
            <w:vAlign w:val="center"/>
          </w:tcPr>
          <w:p w14:paraId="4BFBD5EA" w14:textId="77777777" w:rsidR="00D32E3C" w:rsidRPr="00455F07" w:rsidRDefault="00D32E3C" w:rsidP="00BE14B2">
            <w:pPr>
              <w:jc w:val="center"/>
              <w:rPr>
                <w:rFonts w:ascii="Times New Roman" w:eastAsia="Times New Roman" w:hAnsi="Times New Roman" w:cs="Times New Roman"/>
                <w:b/>
                <w:bCs/>
                <w:lang w:eastAsia="ru-RU"/>
              </w:rPr>
            </w:pPr>
            <w:r w:rsidRPr="00455F07">
              <w:rPr>
                <w:rFonts w:ascii="Times New Roman" w:eastAsia="Times New Roman" w:hAnsi="Times New Roman" w:cs="Times New Roman"/>
                <w:b/>
                <w:bCs/>
                <w:lang w:eastAsia="ru-RU"/>
              </w:rPr>
              <w:t>№ п/п</w:t>
            </w:r>
          </w:p>
        </w:tc>
        <w:tc>
          <w:tcPr>
            <w:tcW w:w="643" w:type="pct"/>
            <w:vAlign w:val="center"/>
          </w:tcPr>
          <w:p w14:paraId="174A49AD" w14:textId="77777777" w:rsidR="00D32E3C" w:rsidRPr="00455F07" w:rsidRDefault="00D32E3C" w:rsidP="00BE14B2">
            <w:pPr>
              <w:jc w:val="center"/>
              <w:rPr>
                <w:rFonts w:ascii="Times New Roman" w:eastAsia="Times New Roman" w:hAnsi="Times New Roman" w:cs="Times New Roman"/>
                <w:b/>
                <w:bCs/>
                <w:lang w:eastAsia="ru-RU"/>
              </w:rPr>
            </w:pPr>
            <w:r w:rsidRPr="00455F07">
              <w:rPr>
                <w:rFonts w:ascii="Times New Roman" w:eastAsia="Times New Roman" w:hAnsi="Times New Roman" w:cs="Times New Roman"/>
                <w:b/>
                <w:bCs/>
                <w:lang w:eastAsia="ru-RU"/>
              </w:rPr>
              <w:t>Наименование характеристики</w:t>
            </w:r>
          </w:p>
        </w:tc>
        <w:tc>
          <w:tcPr>
            <w:tcW w:w="1104" w:type="pct"/>
            <w:vAlign w:val="center"/>
          </w:tcPr>
          <w:p w14:paraId="17F93942" w14:textId="77777777" w:rsidR="00D32E3C" w:rsidRPr="00455F07" w:rsidRDefault="00D32E3C" w:rsidP="00BE14B2">
            <w:pPr>
              <w:jc w:val="center"/>
              <w:rPr>
                <w:rFonts w:ascii="Times New Roman" w:eastAsia="Times New Roman" w:hAnsi="Times New Roman" w:cs="Times New Roman"/>
                <w:b/>
                <w:bCs/>
                <w:lang w:eastAsia="ru-RU"/>
              </w:rPr>
            </w:pPr>
            <w:r w:rsidRPr="00455F07">
              <w:rPr>
                <w:rFonts w:ascii="Times New Roman" w:eastAsia="Times New Roman" w:hAnsi="Times New Roman" w:cs="Times New Roman"/>
                <w:b/>
                <w:bCs/>
                <w:lang w:eastAsia="ru-RU"/>
              </w:rPr>
              <w:t>Значение характеристики</w:t>
            </w:r>
          </w:p>
        </w:tc>
        <w:tc>
          <w:tcPr>
            <w:tcW w:w="392" w:type="pct"/>
            <w:vAlign w:val="center"/>
          </w:tcPr>
          <w:p w14:paraId="4F16506C" w14:textId="77777777" w:rsidR="00D32E3C" w:rsidRPr="00455F07" w:rsidRDefault="00D32E3C" w:rsidP="00BE14B2">
            <w:pPr>
              <w:jc w:val="center"/>
              <w:rPr>
                <w:rFonts w:ascii="Times New Roman" w:eastAsia="Times New Roman" w:hAnsi="Times New Roman" w:cs="Times New Roman"/>
                <w:b/>
                <w:bCs/>
                <w:lang w:eastAsia="ru-RU"/>
              </w:rPr>
            </w:pPr>
            <w:r w:rsidRPr="00455F07">
              <w:rPr>
                <w:rFonts w:ascii="Times New Roman" w:eastAsia="Times New Roman" w:hAnsi="Times New Roman" w:cs="Times New Roman"/>
                <w:b/>
                <w:bCs/>
                <w:lang w:eastAsia="ru-RU"/>
              </w:rPr>
              <w:t>Ед. изм. Значения</w:t>
            </w:r>
          </w:p>
        </w:tc>
        <w:tc>
          <w:tcPr>
            <w:tcW w:w="447" w:type="pct"/>
            <w:vAlign w:val="center"/>
          </w:tcPr>
          <w:p w14:paraId="261828F6" w14:textId="77777777" w:rsidR="00D32E3C" w:rsidRPr="00455F07" w:rsidRDefault="00D32E3C" w:rsidP="00BE14B2">
            <w:pPr>
              <w:jc w:val="center"/>
              <w:rPr>
                <w:rFonts w:ascii="Times New Roman" w:eastAsia="Times New Roman" w:hAnsi="Times New Roman" w:cs="Times New Roman"/>
                <w:b/>
                <w:bCs/>
                <w:lang w:eastAsia="ru-RU"/>
              </w:rPr>
            </w:pPr>
            <w:r w:rsidRPr="00455F07">
              <w:rPr>
                <w:rFonts w:ascii="Times New Roman" w:eastAsia="Times New Roman" w:hAnsi="Times New Roman" w:cs="Times New Roman"/>
                <w:b/>
                <w:bCs/>
                <w:lang w:eastAsia="ru-RU"/>
              </w:rPr>
              <w:t>Параметр значения</w:t>
            </w:r>
          </w:p>
        </w:tc>
        <w:tc>
          <w:tcPr>
            <w:tcW w:w="601" w:type="pct"/>
            <w:vAlign w:val="center"/>
          </w:tcPr>
          <w:p w14:paraId="07E82429" w14:textId="77777777" w:rsidR="00D32E3C" w:rsidRPr="00455F07" w:rsidRDefault="00D32E3C" w:rsidP="00BE14B2">
            <w:pPr>
              <w:jc w:val="center"/>
              <w:rPr>
                <w:rFonts w:ascii="Times New Roman" w:eastAsia="Times New Roman" w:hAnsi="Times New Roman" w:cs="Times New Roman"/>
                <w:b/>
                <w:bCs/>
                <w:lang w:eastAsia="ru-RU"/>
              </w:rPr>
            </w:pPr>
            <w:r w:rsidRPr="00455F07">
              <w:rPr>
                <w:rFonts w:ascii="Times New Roman" w:eastAsia="Times New Roman" w:hAnsi="Times New Roman" w:cs="Times New Roman"/>
                <w:b/>
                <w:bCs/>
                <w:lang w:eastAsia="ru-RU"/>
              </w:rPr>
              <w:t>Основание применения характеристики</w:t>
            </w:r>
          </w:p>
        </w:tc>
        <w:tc>
          <w:tcPr>
            <w:tcW w:w="950" w:type="pct"/>
            <w:vAlign w:val="center"/>
          </w:tcPr>
          <w:p w14:paraId="6FBFF49C" w14:textId="77777777" w:rsidR="00D32E3C" w:rsidRPr="00455F07" w:rsidRDefault="00D32E3C" w:rsidP="00BE14B2">
            <w:pPr>
              <w:jc w:val="center"/>
              <w:rPr>
                <w:rFonts w:ascii="Times New Roman" w:eastAsia="Times New Roman" w:hAnsi="Times New Roman" w:cs="Times New Roman"/>
                <w:b/>
                <w:bCs/>
                <w:lang w:eastAsia="ru-RU"/>
              </w:rPr>
            </w:pPr>
            <w:r w:rsidRPr="00455F07">
              <w:rPr>
                <w:rFonts w:ascii="Times New Roman" w:eastAsia="Times New Roman" w:hAnsi="Times New Roman" w:cs="Times New Roman"/>
                <w:b/>
                <w:bCs/>
                <w:lang w:eastAsia="ru-RU"/>
              </w:rPr>
              <w:t>Инструкция для участника закупки</w:t>
            </w:r>
          </w:p>
        </w:tc>
        <w:tc>
          <w:tcPr>
            <w:tcW w:w="661" w:type="pct"/>
          </w:tcPr>
          <w:p w14:paraId="2904A143" w14:textId="739EE36C" w:rsidR="00D32E3C" w:rsidRPr="00455F07" w:rsidRDefault="00D32E3C" w:rsidP="00BE14B2">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Значение Поставщика</w:t>
            </w:r>
            <w:r>
              <w:rPr>
                <w:rStyle w:val="af"/>
                <w:rFonts w:ascii="Times New Roman" w:eastAsia="Times New Roman" w:hAnsi="Times New Roman" w:cs="Times New Roman"/>
                <w:b/>
                <w:bCs/>
                <w:lang w:eastAsia="ru-RU"/>
              </w:rPr>
              <w:footnoteReference w:id="12"/>
            </w:r>
          </w:p>
        </w:tc>
      </w:tr>
      <w:tr w:rsidR="00D32E3C" w:rsidRPr="00455F07" w14:paraId="109B0BD9" w14:textId="31AB45E8" w:rsidTr="007A16AF">
        <w:tc>
          <w:tcPr>
            <w:tcW w:w="202" w:type="pct"/>
            <w:vAlign w:val="center"/>
          </w:tcPr>
          <w:p w14:paraId="5D29C66F" w14:textId="77777777" w:rsidR="00D32E3C" w:rsidRPr="00455F07" w:rsidRDefault="00D32E3C" w:rsidP="00BE14B2">
            <w:pPr>
              <w:jc w:val="center"/>
              <w:rPr>
                <w:rFonts w:ascii="Times New Roman" w:eastAsia="Times New Roman" w:hAnsi="Times New Roman" w:cs="Times New Roman"/>
                <w:b/>
                <w:bCs/>
                <w:lang w:eastAsia="ru-RU"/>
              </w:rPr>
            </w:pPr>
            <w:r w:rsidRPr="00455F07">
              <w:rPr>
                <w:rFonts w:ascii="Times New Roman" w:eastAsia="Times New Roman" w:hAnsi="Times New Roman" w:cs="Times New Roman"/>
                <w:b/>
                <w:bCs/>
                <w:lang w:eastAsia="ru-RU"/>
              </w:rPr>
              <w:t>1</w:t>
            </w:r>
          </w:p>
        </w:tc>
        <w:tc>
          <w:tcPr>
            <w:tcW w:w="4137" w:type="pct"/>
            <w:gridSpan w:val="6"/>
            <w:vAlign w:val="center"/>
          </w:tcPr>
          <w:p w14:paraId="26AE87C3" w14:textId="125812F6" w:rsidR="00D32E3C" w:rsidRPr="00455F07" w:rsidRDefault="007A16AF" w:rsidP="00BE14B2">
            <w:pPr>
              <w:jc w:val="center"/>
              <w:rPr>
                <w:rFonts w:ascii="Times New Roman" w:eastAsia="Times New Roman" w:hAnsi="Times New Roman" w:cs="Times New Roman"/>
                <w:b/>
                <w:bCs/>
                <w:lang w:eastAsia="ru-RU"/>
              </w:rPr>
            </w:pPr>
            <w:r>
              <w:rPr>
                <w:rFonts w:ascii="Times New Roman" w:hAnsi="Times New Roman" w:cs="Times New Roman"/>
                <w:b/>
                <w:bCs/>
              </w:rPr>
              <w:t>Зрительная труба</w:t>
            </w:r>
          </w:p>
        </w:tc>
        <w:tc>
          <w:tcPr>
            <w:tcW w:w="661" w:type="pct"/>
          </w:tcPr>
          <w:p w14:paraId="12A5A276" w14:textId="77777777" w:rsidR="00D32E3C" w:rsidRPr="00455F07" w:rsidRDefault="00D32E3C" w:rsidP="00BE14B2">
            <w:pPr>
              <w:jc w:val="center"/>
              <w:rPr>
                <w:rFonts w:ascii="Times New Roman" w:hAnsi="Times New Roman" w:cs="Times New Roman"/>
                <w:b/>
                <w:bCs/>
              </w:rPr>
            </w:pPr>
          </w:p>
        </w:tc>
      </w:tr>
      <w:tr w:rsidR="00D32E3C" w:rsidRPr="00455F07" w14:paraId="7DC39B1E" w14:textId="77563FC9" w:rsidTr="007A16AF">
        <w:tc>
          <w:tcPr>
            <w:tcW w:w="202" w:type="pct"/>
            <w:vAlign w:val="center"/>
          </w:tcPr>
          <w:p w14:paraId="27224CAA" w14:textId="77777777" w:rsidR="00D32E3C" w:rsidRPr="00455F07" w:rsidRDefault="00D32E3C" w:rsidP="00BE14B2">
            <w:pPr>
              <w:jc w:val="center"/>
              <w:rPr>
                <w:rFonts w:ascii="Times New Roman" w:eastAsia="Times New Roman" w:hAnsi="Times New Roman" w:cs="Times New Roman"/>
                <w:lang w:eastAsia="ru-RU"/>
              </w:rPr>
            </w:pPr>
            <w:r w:rsidRPr="00455F07">
              <w:rPr>
                <w:rFonts w:ascii="Times New Roman" w:eastAsia="Times New Roman" w:hAnsi="Times New Roman" w:cs="Times New Roman"/>
                <w:lang w:eastAsia="ru-RU"/>
              </w:rPr>
              <w:t>1.1</w:t>
            </w:r>
          </w:p>
        </w:tc>
        <w:tc>
          <w:tcPr>
            <w:tcW w:w="643" w:type="pct"/>
            <w:vAlign w:val="center"/>
          </w:tcPr>
          <w:p w14:paraId="69E3DE83" w14:textId="77777777" w:rsidR="00D32E3C" w:rsidRPr="00455F07" w:rsidRDefault="00D32E3C" w:rsidP="00BE14B2">
            <w:pPr>
              <w:jc w:val="center"/>
              <w:rPr>
                <w:rFonts w:ascii="Times New Roman" w:eastAsia="Times New Roman" w:hAnsi="Times New Roman" w:cs="Times New Roman"/>
                <w:lang w:eastAsia="ru-RU"/>
              </w:rPr>
            </w:pPr>
            <w:r w:rsidRPr="00455F07">
              <w:rPr>
                <w:rFonts w:ascii="Times New Roman" w:eastAsia="Times New Roman" w:hAnsi="Times New Roman" w:cs="Times New Roman"/>
                <w:lang w:eastAsia="ru-RU"/>
              </w:rPr>
              <w:t>Назначение</w:t>
            </w:r>
          </w:p>
        </w:tc>
        <w:tc>
          <w:tcPr>
            <w:tcW w:w="1104" w:type="pct"/>
            <w:vAlign w:val="center"/>
          </w:tcPr>
          <w:p w14:paraId="65DC2FBD" w14:textId="6739B1A0" w:rsidR="00D32E3C" w:rsidRPr="00455F07" w:rsidRDefault="00D32E3C" w:rsidP="00BE14B2">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Наблюдение и мониторинг</w:t>
            </w:r>
            <w:r w:rsidRPr="00455F07">
              <w:rPr>
                <w:rFonts w:ascii="Times New Roman" w:eastAsia="Times New Roman" w:hAnsi="Times New Roman" w:cs="Times New Roman"/>
                <w:lang w:eastAsia="ru-RU"/>
              </w:rPr>
              <w:t xml:space="preserve"> особей </w:t>
            </w:r>
            <w:r>
              <w:rPr>
                <w:rFonts w:ascii="Times New Roman" w:eastAsia="Times New Roman" w:hAnsi="Times New Roman" w:cs="Times New Roman"/>
                <w:lang w:eastAsia="ru-RU"/>
              </w:rPr>
              <w:t xml:space="preserve">орнитофауны, в том числе </w:t>
            </w:r>
            <w:r w:rsidRPr="00455F07">
              <w:rPr>
                <w:rFonts w:ascii="Times New Roman" w:eastAsia="Times New Roman" w:hAnsi="Times New Roman" w:cs="Times New Roman"/>
                <w:lang w:eastAsia="ru-RU"/>
              </w:rPr>
              <w:t>восточной популяции стерха на территории национального парка «Кыталык» в пределах гнездования стерхов для научно-исследовательского выявления точек роста популяции и дальнейшего обеспечения ее защиты</w:t>
            </w:r>
          </w:p>
        </w:tc>
        <w:tc>
          <w:tcPr>
            <w:tcW w:w="392" w:type="pct"/>
            <w:vAlign w:val="center"/>
          </w:tcPr>
          <w:p w14:paraId="4B2051EE" w14:textId="77777777" w:rsidR="00D32E3C" w:rsidRPr="00455F07" w:rsidRDefault="00D32E3C" w:rsidP="00BE14B2">
            <w:pPr>
              <w:jc w:val="center"/>
              <w:rPr>
                <w:rFonts w:ascii="Times New Roman" w:eastAsia="Times New Roman" w:hAnsi="Times New Roman" w:cs="Times New Roman"/>
                <w:lang w:eastAsia="ru-RU"/>
              </w:rPr>
            </w:pPr>
          </w:p>
        </w:tc>
        <w:tc>
          <w:tcPr>
            <w:tcW w:w="447" w:type="pct"/>
            <w:vAlign w:val="center"/>
          </w:tcPr>
          <w:p w14:paraId="31F4035C" w14:textId="77777777" w:rsidR="00D32E3C" w:rsidRPr="00455F07" w:rsidRDefault="00D32E3C" w:rsidP="00BE14B2">
            <w:pPr>
              <w:jc w:val="center"/>
              <w:rPr>
                <w:rFonts w:ascii="Times New Roman" w:eastAsia="Times New Roman" w:hAnsi="Times New Roman" w:cs="Times New Roman"/>
                <w:lang w:eastAsia="ru-RU"/>
              </w:rPr>
            </w:pPr>
            <w:r w:rsidRPr="00455F07">
              <w:rPr>
                <w:rFonts w:ascii="Times New Roman" w:eastAsia="Times New Roman" w:hAnsi="Times New Roman" w:cs="Times New Roman"/>
                <w:lang w:eastAsia="ru-RU"/>
              </w:rPr>
              <w:t>Конкретное значение</w:t>
            </w:r>
          </w:p>
        </w:tc>
        <w:tc>
          <w:tcPr>
            <w:tcW w:w="601" w:type="pct"/>
            <w:vAlign w:val="center"/>
          </w:tcPr>
          <w:p w14:paraId="7931A979" w14:textId="77777777" w:rsidR="00D32E3C" w:rsidRPr="00455F07" w:rsidRDefault="00D32E3C" w:rsidP="00BE14B2">
            <w:pPr>
              <w:jc w:val="center"/>
              <w:rPr>
                <w:rFonts w:ascii="Times New Roman" w:eastAsia="Times New Roman" w:hAnsi="Times New Roman" w:cs="Times New Roman"/>
                <w:lang w:eastAsia="ru-RU"/>
              </w:rPr>
            </w:pPr>
            <w:r w:rsidRPr="00455F07">
              <w:rPr>
                <w:rFonts w:ascii="Times New Roman" w:eastAsia="Times New Roman" w:hAnsi="Times New Roman" w:cs="Times New Roman"/>
                <w:lang w:eastAsia="ru-RU"/>
              </w:rPr>
              <w:t>Потребность Заказчика</w:t>
            </w:r>
          </w:p>
        </w:tc>
        <w:tc>
          <w:tcPr>
            <w:tcW w:w="950" w:type="pct"/>
            <w:vAlign w:val="center"/>
          </w:tcPr>
          <w:p w14:paraId="013F8AFC" w14:textId="77777777" w:rsidR="00D32E3C" w:rsidRPr="00455F07" w:rsidRDefault="00D32E3C" w:rsidP="00BE14B2">
            <w:pPr>
              <w:jc w:val="center"/>
              <w:rPr>
                <w:rFonts w:ascii="Times New Roman" w:eastAsia="Times New Roman" w:hAnsi="Times New Roman" w:cs="Times New Roman"/>
                <w:lang w:eastAsia="ru-RU"/>
              </w:rPr>
            </w:pPr>
            <w:r w:rsidRPr="00455F07">
              <w:rPr>
                <w:rFonts w:ascii="Times New Roman" w:eastAsia="Times New Roman" w:hAnsi="Times New Roman" w:cs="Times New Roman"/>
                <w:lang w:eastAsia="ru-RU"/>
              </w:rPr>
              <w:t>Значение не может быть изменено участником закупки</w:t>
            </w:r>
          </w:p>
        </w:tc>
        <w:tc>
          <w:tcPr>
            <w:tcW w:w="661" w:type="pct"/>
          </w:tcPr>
          <w:p w14:paraId="42DA07B1" w14:textId="77777777" w:rsidR="00D32E3C" w:rsidRPr="00455F07" w:rsidRDefault="00D32E3C" w:rsidP="00BE14B2">
            <w:pPr>
              <w:jc w:val="center"/>
              <w:rPr>
                <w:rFonts w:ascii="Times New Roman" w:eastAsia="Times New Roman" w:hAnsi="Times New Roman" w:cs="Times New Roman"/>
                <w:lang w:eastAsia="ru-RU"/>
              </w:rPr>
            </w:pPr>
          </w:p>
        </w:tc>
      </w:tr>
      <w:tr w:rsidR="00D32E3C" w:rsidRPr="00455F07" w14:paraId="30E5CB53" w14:textId="4165ECF0" w:rsidTr="007A16AF">
        <w:tc>
          <w:tcPr>
            <w:tcW w:w="202" w:type="pct"/>
            <w:vAlign w:val="center"/>
          </w:tcPr>
          <w:p w14:paraId="5422C93B" w14:textId="77777777" w:rsidR="00D32E3C" w:rsidRPr="00455F07" w:rsidRDefault="00D32E3C" w:rsidP="00BE14B2">
            <w:pPr>
              <w:jc w:val="center"/>
              <w:rPr>
                <w:rFonts w:ascii="Times New Roman" w:eastAsia="Times New Roman" w:hAnsi="Times New Roman" w:cs="Times New Roman"/>
                <w:lang w:eastAsia="ru-RU"/>
              </w:rPr>
            </w:pPr>
            <w:r w:rsidRPr="00455F07">
              <w:rPr>
                <w:rFonts w:ascii="Times New Roman" w:eastAsia="Times New Roman" w:hAnsi="Times New Roman" w:cs="Times New Roman"/>
                <w:lang w:eastAsia="ru-RU"/>
              </w:rPr>
              <w:t>1.2</w:t>
            </w:r>
          </w:p>
        </w:tc>
        <w:tc>
          <w:tcPr>
            <w:tcW w:w="643" w:type="pct"/>
            <w:vAlign w:val="center"/>
          </w:tcPr>
          <w:p w14:paraId="558EC110" w14:textId="5E6356BA" w:rsidR="00D32E3C" w:rsidRPr="00455F07" w:rsidRDefault="00D32E3C" w:rsidP="00BE14B2">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Тип увеличения</w:t>
            </w:r>
          </w:p>
        </w:tc>
        <w:tc>
          <w:tcPr>
            <w:tcW w:w="1104" w:type="pct"/>
            <w:vAlign w:val="center"/>
          </w:tcPr>
          <w:p w14:paraId="60915A7A" w14:textId="3CFEEA00" w:rsidR="00D32E3C" w:rsidRPr="00455F07" w:rsidRDefault="00D32E3C" w:rsidP="00BE14B2">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Переменное в рамках диапазона кратности увеличения</w:t>
            </w:r>
          </w:p>
        </w:tc>
        <w:tc>
          <w:tcPr>
            <w:tcW w:w="392" w:type="pct"/>
            <w:vAlign w:val="center"/>
          </w:tcPr>
          <w:p w14:paraId="4348E817" w14:textId="77777777" w:rsidR="00D32E3C" w:rsidRPr="00455F07" w:rsidRDefault="00D32E3C" w:rsidP="00BE14B2">
            <w:pPr>
              <w:jc w:val="center"/>
              <w:rPr>
                <w:rFonts w:ascii="Times New Roman" w:eastAsia="Times New Roman" w:hAnsi="Times New Roman" w:cs="Times New Roman"/>
                <w:lang w:eastAsia="ru-RU"/>
              </w:rPr>
            </w:pPr>
          </w:p>
        </w:tc>
        <w:tc>
          <w:tcPr>
            <w:tcW w:w="447" w:type="pct"/>
            <w:vAlign w:val="center"/>
          </w:tcPr>
          <w:p w14:paraId="5EFC982A" w14:textId="77777777" w:rsidR="00D32E3C" w:rsidRPr="00455F07" w:rsidRDefault="00D32E3C" w:rsidP="00BE14B2">
            <w:pPr>
              <w:jc w:val="center"/>
              <w:rPr>
                <w:rFonts w:ascii="Times New Roman" w:eastAsia="Times New Roman" w:hAnsi="Times New Roman" w:cs="Times New Roman"/>
                <w:lang w:eastAsia="ru-RU"/>
              </w:rPr>
            </w:pPr>
            <w:r w:rsidRPr="00455F07">
              <w:rPr>
                <w:rFonts w:ascii="Times New Roman" w:eastAsia="Times New Roman" w:hAnsi="Times New Roman" w:cs="Times New Roman"/>
                <w:lang w:eastAsia="ru-RU"/>
              </w:rPr>
              <w:t>Конкретное значение</w:t>
            </w:r>
          </w:p>
        </w:tc>
        <w:tc>
          <w:tcPr>
            <w:tcW w:w="601" w:type="pct"/>
            <w:vAlign w:val="center"/>
          </w:tcPr>
          <w:p w14:paraId="1B666CFC" w14:textId="77777777" w:rsidR="00D32E3C" w:rsidRPr="00455F07" w:rsidRDefault="00D32E3C" w:rsidP="00BE14B2">
            <w:pPr>
              <w:jc w:val="center"/>
              <w:rPr>
                <w:rFonts w:ascii="Times New Roman" w:eastAsia="Times New Roman" w:hAnsi="Times New Roman" w:cs="Times New Roman"/>
                <w:lang w:eastAsia="ru-RU"/>
              </w:rPr>
            </w:pPr>
            <w:r w:rsidRPr="00455F07">
              <w:rPr>
                <w:rFonts w:ascii="Times New Roman" w:eastAsia="Times New Roman" w:hAnsi="Times New Roman" w:cs="Times New Roman"/>
                <w:lang w:eastAsia="ru-RU"/>
              </w:rPr>
              <w:t>Потребность Заказчика</w:t>
            </w:r>
          </w:p>
        </w:tc>
        <w:tc>
          <w:tcPr>
            <w:tcW w:w="950" w:type="pct"/>
            <w:vAlign w:val="center"/>
          </w:tcPr>
          <w:p w14:paraId="436FBE56" w14:textId="77777777" w:rsidR="00D32E3C" w:rsidRPr="00455F07" w:rsidRDefault="00D32E3C" w:rsidP="00BE14B2">
            <w:pPr>
              <w:jc w:val="center"/>
              <w:rPr>
                <w:rFonts w:ascii="Times New Roman" w:eastAsia="Times New Roman" w:hAnsi="Times New Roman" w:cs="Times New Roman"/>
                <w:lang w:eastAsia="ru-RU"/>
              </w:rPr>
            </w:pPr>
            <w:r w:rsidRPr="00455F07">
              <w:rPr>
                <w:rFonts w:ascii="Times New Roman" w:eastAsia="Times New Roman" w:hAnsi="Times New Roman" w:cs="Times New Roman"/>
                <w:lang w:eastAsia="ru-RU"/>
              </w:rPr>
              <w:t>Значение не может быть изменено участником закупки</w:t>
            </w:r>
          </w:p>
        </w:tc>
        <w:tc>
          <w:tcPr>
            <w:tcW w:w="661" w:type="pct"/>
          </w:tcPr>
          <w:p w14:paraId="7E3F92A5" w14:textId="77777777" w:rsidR="00D32E3C" w:rsidRPr="00455F07" w:rsidRDefault="00D32E3C" w:rsidP="00BE14B2">
            <w:pPr>
              <w:jc w:val="center"/>
              <w:rPr>
                <w:rFonts w:ascii="Times New Roman" w:eastAsia="Times New Roman" w:hAnsi="Times New Roman" w:cs="Times New Roman"/>
                <w:lang w:eastAsia="ru-RU"/>
              </w:rPr>
            </w:pPr>
          </w:p>
        </w:tc>
      </w:tr>
      <w:tr w:rsidR="00D32E3C" w:rsidRPr="00455F07" w14:paraId="2F5ACDB5" w14:textId="67E9AD83" w:rsidTr="007A16AF">
        <w:tc>
          <w:tcPr>
            <w:tcW w:w="202" w:type="pct"/>
            <w:vAlign w:val="center"/>
          </w:tcPr>
          <w:p w14:paraId="7AB60012" w14:textId="77777777" w:rsidR="00D32E3C" w:rsidRPr="00455F07" w:rsidRDefault="00D32E3C" w:rsidP="00BE14B2">
            <w:pPr>
              <w:jc w:val="center"/>
              <w:rPr>
                <w:rFonts w:ascii="Times New Roman" w:eastAsia="Times New Roman" w:hAnsi="Times New Roman" w:cs="Times New Roman"/>
                <w:lang w:eastAsia="ru-RU"/>
              </w:rPr>
            </w:pPr>
            <w:r w:rsidRPr="00455F07">
              <w:rPr>
                <w:rFonts w:ascii="Times New Roman" w:eastAsia="Times New Roman" w:hAnsi="Times New Roman" w:cs="Times New Roman"/>
                <w:lang w:eastAsia="ru-RU"/>
              </w:rPr>
              <w:t>1.3</w:t>
            </w:r>
          </w:p>
        </w:tc>
        <w:tc>
          <w:tcPr>
            <w:tcW w:w="643" w:type="pct"/>
            <w:vAlign w:val="center"/>
          </w:tcPr>
          <w:p w14:paraId="332DB956" w14:textId="7B93F209" w:rsidR="00D32E3C" w:rsidRPr="00455F07" w:rsidRDefault="00D32E3C" w:rsidP="00BE14B2">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Кратность увеличения (диапазон)</w:t>
            </w:r>
          </w:p>
        </w:tc>
        <w:tc>
          <w:tcPr>
            <w:tcW w:w="1104" w:type="pct"/>
            <w:vAlign w:val="center"/>
          </w:tcPr>
          <w:p w14:paraId="7C2BE963" w14:textId="5EF8A1AC" w:rsidR="00D32E3C" w:rsidRPr="00455F07" w:rsidRDefault="00D32E3C" w:rsidP="00BE14B2">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От 20</w:t>
            </w:r>
            <w:r w:rsidRPr="00CD4DDB">
              <w:rPr>
                <w:rFonts w:ascii="Times New Roman" w:eastAsia="Times New Roman" w:hAnsi="Times New Roman" w:cs="Times New Roman"/>
                <w:b/>
                <w:bCs/>
                <w:lang w:eastAsia="ru-RU"/>
              </w:rPr>
              <w:t>×</w:t>
            </w:r>
            <w:r>
              <w:rPr>
                <w:rFonts w:ascii="Times New Roman" w:eastAsia="Times New Roman" w:hAnsi="Times New Roman" w:cs="Times New Roman"/>
                <w:lang w:eastAsia="ru-RU"/>
              </w:rPr>
              <w:t xml:space="preserve"> до 60</w:t>
            </w:r>
            <w:r w:rsidRPr="00CD4DDB">
              <w:rPr>
                <w:rFonts w:ascii="Times New Roman" w:eastAsia="Times New Roman" w:hAnsi="Times New Roman" w:cs="Times New Roman"/>
                <w:b/>
                <w:bCs/>
                <w:lang w:eastAsia="ru-RU"/>
              </w:rPr>
              <w:t>×</w:t>
            </w:r>
          </w:p>
        </w:tc>
        <w:tc>
          <w:tcPr>
            <w:tcW w:w="392" w:type="pct"/>
            <w:vAlign w:val="center"/>
          </w:tcPr>
          <w:p w14:paraId="3BA5704E" w14:textId="47B04D44" w:rsidR="00D32E3C" w:rsidRPr="00455F07" w:rsidRDefault="00D32E3C" w:rsidP="00BE14B2">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крат</w:t>
            </w:r>
          </w:p>
        </w:tc>
        <w:tc>
          <w:tcPr>
            <w:tcW w:w="447" w:type="pct"/>
            <w:vAlign w:val="center"/>
          </w:tcPr>
          <w:p w14:paraId="54D22532" w14:textId="77777777" w:rsidR="00D32E3C" w:rsidRPr="00455F07" w:rsidRDefault="00D32E3C" w:rsidP="00BE14B2">
            <w:pPr>
              <w:jc w:val="center"/>
              <w:rPr>
                <w:rFonts w:ascii="Times New Roman" w:eastAsia="Times New Roman" w:hAnsi="Times New Roman" w:cs="Times New Roman"/>
                <w:lang w:eastAsia="ru-RU"/>
              </w:rPr>
            </w:pPr>
            <w:r w:rsidRPr="00455F07">
              <w:rPr>
                <w:rFonts w:ascii="Times New Roman" w:eastAsia="Times New Roman" w:hAnsi="Times New Roman" w:cs="Times New Roman"/>
                <w:lang w:eastAsia="ru-RU"/>
              </w:rPr>
              <w:t>Диапазон</w:t>
            </w:r>
          </w:p>
        </w:tc>
        <w:tc>
          <w:tcPr>
            <w:tcW w:w="601" w:type="pct"/>
            <w:vAlign w:val="center"/>
          </w:tcPr>
          <w:p w14:paraId="1CE9C63C" w14:textId="77777777" w:rsidR="00D32E3C" w:rsidRPr="00455F07" w:rsidRDefault="00D32E3C" w:rsidP="00BE14B2">
            <w:pPr>
              <w:jc w:val="center"/>
              <w:rPr>
                <w:rFonts w:ascii="Times New Roman" w:eastAsia="Times New Roman" w:hAnsi="Times New Roman" w:cs="Times New Roman"/>
                <w:lang w:eastAsia="ru-RU"/>
              </w:rPr>
            </w:pPr>
            <w:r w:rsidRPr="00455F07">
              <w:rPr>
                <w:rFonts w:ascii="Times New Roman" w:eastAsia="Times New Roman" w:hAnsi="Times New Roman" w:cs="Times New Roman"/>
                <w:lang w:eastAsia="ru-RU"/>
              </w:rPr>
              <w:t>Потребность Заказчика</w:t>
            </w:r>
          </w:p>
        </w:tc>
        <w:tc>
          <w:tcPr>
            <w:tcW w:w="950" w:type="pct"/>
            <w:vAlign w:val="center"/>
          </w:tcPr>
          <w:p w14:paraId="4F66A1D2" w14:textId="77777777" w:rsidR="00D32E3C" w:rsidRPr="00455F07" w:rsidRDefault="00D32E3C" w:rsidP="00BE14B2">
            <w:pPr>
              <w:jc w:val="center"/>
              <w:rPr>
                <w:rFonts w:ascii="Times New Roman" w:eastAsia="Times New Roman" w:hAnsi="Times New Roman" w:cs="Times New Roman"/>
                <w:lang w:eastAsia="ru-RU"/>
              </w:rPr>
            </w:pPr>
            <w:r w:rsidRPr="00455F07">
              <w:rPr>
                <w:rFonts w:ascii="Times New Roman" w:eastAsia="Times New Roman" w:hAnsi="Times New Roman" w:cs="Times New Roman"/>
                <w:lang w:eastAsia="ru-RU"/>
              </w:rPr>
              <w:t>Значение не может быть изменено участником закупки</w:t>
            </w:r>
          </w:p>
        </w:tc>
        <w:tc>
          <w:tcPr>
            <w:tcW w:w="661" w:type="pct"/>
          </w:tcPr>
          <w:p w14:paraId="0AB27840" w14:textId="77777777" w:rsidR="00D32E3C" w:rsidRPr="00455F07" w:rsidRDefault="00D32E3C" w:rsidP="00BE14B2">
            <w:pPr>
              <w:jc w:val="center"/>
              <w:rPr>
                <w:rFonts w:ascii="Times New Roman" w:eastAsia="Times New Roman" w:hAnsi="Times New Roman" w:cs="Times New Roman"/>
                <w:lang w:eastAsia="ru-RU"/>
              </w:rPr>
            </w:pPr>
          </w:p>
        </w:tc>
      </w:tr>
      <w:tr w:rsidR="00D32E3C" w:rsidRPr="00455F07" w14:paraId="077ED206" w14:textId="7BBBD3D0" w:rsidTr="007A16AF">
        <w:tc>
          <w:tcPr>
            <w:tcW w:w="202" w:type="pct"/>
            <w:vAlign w:val="center"/>
          </w:tcPr>
          <w:p w14:paraId="4992591E" w14:textId="77777777" w:rsidR="00D32E3C" w:rsidRPr="00455F07" w:rsidRDefault="00D32E3C" w:rsidP="00BE14B2">
            <w:pPr>
              <w:jc w:val="center"/>
              <w:rPr>
                <w:rFonts w:ascii="Times New Roman" w:eastAsia="Times New Roman" w:hAnsi="Times New Roman" w:cs="Times New Roman"/>
                <w:lang w:eastAsia="ru-RU"/>
              </w:rPr>
            </w:pPr>
            <w:r w:rsidRPr="00455F07">
              <w:rPr>
                <w:rFonts w:ascii="Times New Roman" w:eastAsia="Times New Roman" w:hAnsi="Times New Roman" w:cs="Times New Roman"/>
                <w:lang w:eastAsia="ru-RU"/>
              </w:rPr>
              <w:t>1.4</w:t>
            </w:r>
          </w:p>
        </w:tc>
        <w:tc>
          <w:tcPr>
            <w:tcW w:w="643" w:type="pct"/>
            <w:vAlign w:val="center"/>
          </w:tcPr>
          <w:p w14:paraId="0E71AEDD" w14:textId="2037C08F" w:rsidR="00D32E3C" w:rsidRPr="00455F07" w:rsidRDefault="00D32E3C" w:rsidP="00BE14B2">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Диаметр объектива</w:t>
            </w:r>
          </w:p>
        </w:tc>
        <w:tc>
          <w:tcPr>
            <w:tcW w:w="1104" w:type="pct"/>
            <w:vAlign w:val="center"/>
          </w:tcPr>
          <w:p w14:paraId="3A4E1B65" w14:textId="7AC6533D" w:rsidR="00D32E3C" w:rsidRPr="00455F07" w:rsidRDefault="00D32E3C" w:rsidP="00BE14B2">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 80</w:t>
            </w:r>
          </w:p>
        </w:tc>
        <w:tc>
          <w:tcPr>
            <w:tcW w:w="392" w:type="pct"/>
            <w:vAlign w:val="center"/>
          </w:tcPr>
          <w:p w14:paraId="617DB3A0" w14:textId="3DB6C584" w:rsidR="00D32E3C" w:rsidRPr="00455F07" w:rsidRDefault="00D32E3C" w:rsidP="00BE14B2">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мм</w:t>
            </w:r>
          </w:p>
        </w:tc>
        <w:tc>
          <w:tcPr>
            <w:tcW w:w="447" w:type="pct"/>
            <w:vAlign w:val="center"/>
          </w:tcPr>
          <w:p w14:paraId="2E60FB56" w14:textId="77777777" w:rsidR="00D32E3C" w:rsidRPr="00455F07" w:rsidRDefault="00D32E3C" w:rsidP="00BE14B2">
            <w:pPr>
              <w:jc w:val="center"/>
              <w:rPr>
                <w:rFonts w:ascii="Times New Roman" w:eastAsia="Times New Roman" w:hAnsi="Times New Roman" w:cs="Times New Roman"/>
                <w:lang w:eastAsia="ru-RU"/>
              </w:rPr>
            </w:pPr>
            <w:r w:rsidRPr="00455F07">
              <w:rPr>
                <w:rFonts w:ascii="Times New Roman" w:eastAsia="Times New Roman" w:hAnsi="Times New Roman" w:cs="Times New Roman"/>
                <w:lang w:eastAsia="ru-RU"/>
              </w:rPr>
              <w:t>Не менее</w:t>
            </w:r>
          </w:p>
        </w:tc>
        <w:tc>
          <w:tcPr>
            <w:tcW w:w="601" w:type="pct"/>
            <w:vAlign w:val="center"/>
          </w:tcPr>
          <w:p w14:paraId="5996CF88" w14:textId="77777777" w:rsidR="00D32E3C" w:rsidRPr="00455F07" w:rsidRDefault="00D32E3C" w:rsidP="00BE14B2">
            <w:pPr>
              <w:jc w:val="center"/>
              <w:rPr>
                <w:rFonts w:ascii="Times New Roman" w:eastAsia="Times New Roman" w:hAnsi="Times New Roman" w:cs="Times New Roman"/>
                <w:lang w:eastAsia="ru-RU"/>
              </w:rPr>
            </w:pPr>
            <w:r w:rsidRPr="00455F07">
              <w:rPr>
                <w:rFonts w:ascii="Times New Roman" w:eastAsia="Times New Roman" w:hAnsi="Times New Roman" w:cs="Times New Roman"/>
                <w:lang w:eastAsia="ru-RU"/>
              </w:rPr>
              <w:t>Потребность Заказчика</w:t>
            </w:r>
          </w:p>
        </w:tc>
        <w:tc>
          <w:tcPr>
            <w:tcW w:w="950" w:type="pct"/>
            <w:vAlign w:val="center"/>
          </w:tcPr>
          <w:p w14:paraId="09A48494" w14:textId="77777777" w:rsidR="00D32E3C" w:rsidRPr="00455F07" w:rsidRDefault="00D32E3C" w:rsidP="00BE14B2">
            <w:pPr>
              <w:jc w:val="center"/>
              <w:rPr>
                <w:rFonts w:ascii="Times New Roman" w:eastAsia="Times New Roman" w:hAnsi="Times New Roman" w:cs="Times New Roman"/>
                <w:lang w:eastAsia="ru-RU"/>
              </w:rPr>
            </w:pPr>
            <w:r w:rsidRPr="00455F07">
              <w:rPr>
                <w:rFonts w:ascii="Times New Roman" w:eastAsia="Times New Roman" w:hAnsi="Times New Roman" w:cs="Times New Roman"/>
                <w:lang w:eastAsia="ru-RU"/>
              </w:rPr>
              <w:t>Участник указывает в заявке конкретное значение</w:t>
            </w:r>
          </w:p>
        </w:tc>
        <w:tc>
          <w:tcPr>
            <w:tcW w:w="661" w:type="pct"/>
          </w:tcPr>
          <w:p w14:paraId="6FB9C4FA" w14:textId="77777777" w:rsidR="00D32E3C" w:rsidRPr="00455F07" w:rsidRDefault="00D32E3C" w:rsidP="00BE14B2">
            <w:pPr>
              <w:jc w:val="center"/>
              <w:rPr>
                <w:rFonts w:ascii="Times New Roman" w:eastAsia="Times New Roman" w:hAnsi="Times New Roman" w:cs="Times New Roman"/>
                <w:lang w:eastAsia="ru-RU"/>
              </w:rPr>
            </w:pPr>
          </w:p>
        </w:tc>
      </w:tr>
      <w:tr w:rsidR="00D32E3C" w:rsidRPr="00455F07" w14:paraId="35B456ED" w14:textId="44C692BF" w:rsidTr="007A16AF">
        <w:tc>
          <w:tcPr>
            <w:tcW w:w="202" w:type="pct"/>
            <w:vAlign w:val="center"/>
          </w:tcPr>
          <w:p w14:paraId="274BE2C2" w14:textId="77777777" w:rsidR="00D32E3C" w:rsidRPr="00455F07" w:rsidRDefault="00D32E3C" w:rsidP="00BE14B2">
            <w:pPr>
              <w:jc w:val="center"/>
              <w:rPr>
                <w:rFonts w:ascii="Times New Roman" w:eastAsia="Times New Roman" w:hAnsi="Times New Roman" w:cs="Times New Roman"/>
                <w:lang w:eastAsia="ru-RU"/>
              </w:rPr>
            </w:pPr>
            <w:r w:rsidRPr="00455F07">
              <w:rPr>
                <w:rFonts w:ascii="Times New Roman" w:eastAsia="Times New Roman" w:hAnsi="Times New Roman" w:cs="Times New Roman"/>
                <w:lang w:eastAsia="ru-RU"/>
              </w:rPr>
              <w:lastRenderedPageBreak/>
              <w:t>1.5</w:t>
            </w:r>
          </w:p>
        </w:tc>
        <w:tc>
          <w:tcPr>
            <w:tcW w:w="643" w:type="pct"/>
            <w:vAlign w:val="center"/>
          </w:tcPr>
          <w:p w14:paraId="2546F742" w14:textId="151C22B4" w:rsidR="00D32E3C" w:rsidRPr="00455F07" w:rsidRDefault="00D32E3C" w:rsidP="00BE14B2">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Тип призмы</w:t>
            </w:r>
          </w:p>
        </w:tc>
        <w:tc>
          <w:tcPr>
            <w:tcW w:w="1104" w:type="pct"/>
            <w:vAlign w:val="center"/>
          </w:tcPr>
          <w:p w14:paraId="2E885D18" w14:textId="5F4622E5" w:rsidR="00D32E3C" w:rsidRPr="00455F07" w:rsidRDefault="00D32E3C" w:rsidP="00BE14B2">
            <w:pPr>
              <w:jc w:val="center"/>
              <w:rPr>
                <w:rFonts w:ascii="Times New Roman" w:eastAsia="Times New Roman" w:hAnsi="Times New Roman" w:cs="Times New Roman"/>
                <w:lang w:eastAsia="ru-RU"/>
              </w:rPr>
            </w:pPr>
            <w:r w:rsidRPr="00CD4DDB">
              <w:rPr>
                <w:rFonts w:ascii="Times New Roman" w:eastAsia="Times New Roman" w:hAnsi="Times New Roman" w:cs="Times New Roman"/>
                <w:lang w:eastAsia="ru-RU"/>
              </w:rPr>
              <w:t xml:space="preserve">Призма </w:t>
            </w:r>
            <w:r>
              <w:rPr>
                <w:rFonts w:ascii="Times New Roman" w:eastAsia="Times New Roman" w:hAnsi="Times New Roman" w:cs="Times New Roman"/>
                <w:lang w:eastAsia="ru-RU"/>
              </w:rPr>
              <w:t>«</w:t>
            </w:r>
            <w:r w:rsidRPr="00CD4DDB">
              <w:rPr>
                <w:rFonts w:ascii="Times New Roman" w:eastAsia="Times New Roman" w:hAnsi="Times New Roman" w:cs="Times New Roman"/>
                <w:lang w:eastAsia="ru-RU"/>
              </w:rPr>
              <w:t>Porro</w:t>
            </w:r>
            <w:r>
              <w:rPr>
                <w:rFonts w:ascii="Times New Roman" w:eastAsia="Times New Roman" w:hAnsi="Times New Roman" w:cs="Times New Roman"/>
                <w:lang w:eastAsia="ru-RU"/>
              </w:rPr>
              <w:t>»</w:t>
            </w:r>
          </w:p>
        </w:tc>
        <w:tc>
          <w:tcPr>
            <w:tcW w:w="392" w:type="pct"/>
            <w:vAlign w:val="center"/>
          </w:tcPr>
          <w:p w14:paraId="40682B73" w14:textId="77777777" w:rsidR="00D32E3C" w:rsidRPr="00455F07" w:rsidRDefault="00D32E3C" w:rsidP="00BE14B2">
            <w:pPr>
              <w:jc w:val="center"/>
              <w:rPr>
                <w:rFonts w:ascii="Times New Roman" w:eastAsia="Times New Roman" w:hAnsi="Times New Roman" w:cs="Times New Roman"/>
                <w:lang w:eastAsia="ru-RU"/>
              </w:rPr>
            </w:pPr>
          </w:p>
        </w:tc>
        <w:tc>
          <w:tcPr>
            <w:tcW w:w="447" w:type="pct"/>
            <w:vAlign w:val="center"/>
          </w:tcPr>
          <w:p w14:paraId="7757AA6C" w14:textId="77777777" w:rsidR="00D32E3C" w:rsidRPr="00455F07" w:rsidRDefault="00D32E3C" w:rsidP="00BE14B2">
            <w:pPr>
              <w:jc w:val="center"/>
              <w:rPr>
                <w:rFonts w:ascii="Times New Roman" w:eastAsia="Times New Roman" w:hAnsi="Times New Roman" w:cs="Times New Roman"/>
                <w:lang w:eastAsia="ru-RU"/>
              </w:rPr>
            </w:pPr>
            <w:r w:rsidRPr="00455F07">
              <w:rPr>
                <w:rFonts w:ascii="Times New Roman" w:eastAsia="Times New Roman" w:hAnsi="Times New Roman" w:cs="Times New Roman"/>
                <w:lang w:eastAsia="ru-RU"/>
              </w:rPr>
              <w:t>Конкретное значение</w:t>
            </w:r>
          </w:p>
        </w:tc>
        <w:tc>
          <w:tcPr>
            <w:tcW w:w="601" w:type="pct"/>
            <w:vAlign w:val="center"/>
          </w:tcPr>
          <w:p w14:paraId="7931F4A8" w14:textId="77777777" w:rsidR="00D32E3C" w:rsidRPr="00455F07" w:rsidRDefault="00D32E3C" w:rsidP="00BE14B2">
            <w:pPr>
              <w:jc w:val="center"/>
              <w:rPr>
                <w:rFonts w:ascii="Times New Roman" w:eastAsia="Times New Roman" w:hAnsi="Times New Roman" w:cs="Times New Roman"/>
                <w:lang w:eastAsia="ru-RU"/>
              </w:rPr>
            </w:pPr>
            <w:r w:rsidRPr="00455F07">
              <w:rPr>
                <w:rFonts w:ascii="Times New Roman" w:eastAsia="Times New Roman" w:hAnsi="Times New Roman" w:cs="Times New Roman"/>
                <w:lang w:eastAsia="ru-RU"/>
              </w:rPr>
              <w:t>Потребность Заказчика</w:t>
            </w:r>
          </w:p>
        </w:tc>
        <w:tc>
          <w:tcPr>
            <w:tcW w:w="950" w:type="pct"/>
            <w:vAlign w:val="center"/>
          </w:tcPr>
          <w:p w14:paraId="0C83C1F4" w14:textId="77777777" w:rsidR="00D32E3C" w:rsidRPr="00455F07" w:rsidRDefault="00D32E3C" w:rsidP="00BE14B2">
            <w:pPr>
              <w:jc w:val="center"/>
              <w:rPr>
                <w:rFonts w:ascii="Times New Roman" w:eastAsia="Times New Roman" w:hAnsi="Times New Roman" w:cs="Times New Roman"/>
                <w:lang w:eastAsia="ru-RU"/>
              </w:rPr>
            </w:pPr>
            <w:r w:rsidRPr="00455F07">
              <w:rPr>
                <w:rFonts w:ascii="Times New Roman" w:eastAsia="Times New Roman" w:hAnsi="Times New Roman" w:cs="Times New Roman"/>
                <w:lang w:eastAsia="ru-RU"/>
              </w:rPr>
              <w:t>Значение не может быть изменено участником закупки</w:t>
            </w:r>
          </w:p>
        </w:tc>
        <w:tc>
          <w:tcPr>
            <w:tcW w:w="661" w:type="pct"/>
          </w:tcPr>
          <w:p w14:paraId="10F880D5" w14:textId="77777777" w:rsidR="00D32E3C" w:rsidRPr="00455F07" w:rsidRDefault="00D32E3C" w:rsidP="00BE14B2">
            <w:pPr>
              <w:jc w:val="center"/>
              <w:rPr>
                <w:rFonts w:ascii="Times New Roman" w:eastAsia="Times New Roman" w:hAnsi="Times New Roman" w:cs="Times New Roman"/>
                <w:lang w:eastAsia="ru-RU"/>
              </w:rPr>
            </w:pPr>
          </w:p>
        </w:tc>
      </w:tr>
      <w:tr w:rsidR="00D32E3C" w:rsidRPr="00455F07" w14:paraId="0B282F1C" w14:textId="28731DE2" w:rsidTr="007A16AF">
        <w:tc>
          <w:tcPr>
            <w:tcW w:w="202" w:type="pct"/>
            <w:vAlign w:val="center"/>
          </w:tcPr>
          <w:p w14:paraId="62779F28" w14:textId="77777777" w:rsidR="00D32E3C" w:rsidRPr="00455F07" w:rsidRDefault="00D32E3C" w:rsidP="00BE14B2">
            <w:pPr>
              <w:jc w:val="center"/>
              <w:rPr>
                <w:rFonts w:ascii="Times New Roman" w:eastAsia="Times New Roman" w:hAnsi="Times New Roman" w:cs="Times New Roman"/>
                <w:lang w:eastAsia="ru-RU"/>
              </w:rPr>
            </w:pPr>
            <w:r w:rsidRPr="00455F07">
              <w:rPr>
                <w:rFonts w:ascii="Times New Roman" w:eastAsia="Times New Roman" w:hAnsi="Times New Roman" w:cs="Times New Roman"/>
                <w:lang w:eastAsia="ru-RU"/>
              </w:rPr>
              <w:t>1.6</w:t>
            </w:r>
          </w:p>
        </w:tc>
        <w:tc>
          <w:tcPr>
            <w:tcW w:w="643" w:type="pct"/>
            <w:vAlign w:val="center"/>
          </w:tcPr>
          <w:p w14:paraId="2221B24D" w14:textId="4D1C652D" w:rsidR="00D32E3C" w:rsidRPr="00455F07" w:rsidRDefault="00D32E3C" w:rsidP="00BE14B2">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Материал призмы</w:t>
            </w:r>
          </w:p>
        </w:tc>
        <w:tc>
          <w:tcPr>
            <w:tcW w:w="1104" w:type="pct"/>
            <w:vAlign w:val="center"/>
          </w:tcPr>
          <w:p w14:paraId="01C1F59D" w14:textId="34463A87" w:rsidR="00D32E3C" w:rsidRPr="00455F07" w:rsidRDefault="00D32E3C" w:rsidP="00BE14B2">
            <w:pPr>
              <w:jc w:val="center"/>
              <w:rPr>
                <w:rFonts w:ascii="Times New Roman" w:eastAsia="Times New Roman" w:hAnsi="Times New Roman" w:cs="Times New Roman"/>
                <w:lang w:eastAsia="ru-RU"/>
              </w:rPr>
            </w:pPr>
            <w:r w:rsidRPr="00CD4DDB">
              <w:rPr>
                <w:rFonts w:ascii="Times New Roman" w:eastAsia="Times New Roman" w:hAnsi="Times New Roman" w:cs="Times New Roman"/>
                <w:lang w:eastAsia="ru-RU"/>
              </w:rPr>
              <w:t>BaK-4</w:t>
            </w:r>
          </w:p>
        </w:tc>
        <w:tc>
          <w:tcPr>
            <w:tcW w:w="392" w:type="pct"/>
            <w:vAlign w:val="center"/>
          </w:tcPr>
          <w:p w14:paraId="08F84003" w14:textId="77777777" w:rsidR="00D32E3C" w:rsidRPr="00455F07" w:rsidRDefault="00D32E3C" w:rsidP="00BE14B2">
            <w:pPr>
              <w:jc w:val="center"/>
              <w:rPr>
                <w:rFonts w:ascii="Times New Roman" w:eastAsia="Times New Roman" w:hAnsi="Times New Roman" w:cs="Times New Roman"/>
                <w:lang w:eastAsia="ru-RU"/>
              </w:rPr>
            </w:pPr>
          </w:p>
        </w:tc>
        <w:tc>
          <w:tcPr>
            <w:tcW w:w="447" w:type="pct"/>
            <w:vAlign w:val="center"/>
          </w:tcPr>
          <w:p w14:paraId="36BC5A81" w14:textId="77777777" w:rsidR="00D32E3C" w:rsidRPr="00455F07" w:rsidRDefault="00D32E3C" w:rsidP="00BE14B2">
            <w:pPr>
              <w:jc w:val="center"/>
              <w:rPr>
                <w:rFonts w:ascii="Times New Roman" w:eastAsia="Times New Roman" w:hAnsi="Times New Roman" w:cs="Times New Roman"/>
                <w:lang w:eastAsia="ru-RU"/>
              </w:rPr>
            </w:pPr>
            <w:r w:rsidRPr="00455F07">
              <w:rPr>
                <w:rFonts w:ascii="Times New Roman" w:eastAsia="Times New Roman" w:hAnsi="Times New Roman" w:cs="Times New Roman"/>
                <w:lang w:eastAsia="ru-RU"/>
              </w:rPr>
              <w:t>Конкретное значение</w:t>
            </w:r>
          </w:p>
        </w:tc>
        <w:tc>
          <w:tcPr>
            <w:tcW w:w="601" w:type="pct"/>
            <w:vAlign w:val="center"/>
          </w:tcPr>
          <w:p w14:paraId="72E8E629" w14:textId="77777777" w:rsidR="00D32E3C" w:rsidRPr="00455F07" w:rsidRDefault="00D32E3C" w:rsidP="00BE14B2">
            <w:pPr>
              <w:jc w:val="center"/>
              <w:rPr>
                <w:rFonts w:ascii="Times New Roman" w:eastAsia="Times New Roman" w:hAnsi="Times New Roman" w:cs="Times New Roman"/>
                <w:lang w:eastAsia="ru-RU"/>
              </w:rPr>
            </w:pPr>
            <w:r w:rsidRPr="00455F07">
              <w:rPr>
                <w:rFonts w:ascii="Times New Roman" w:eastAsia="Times New Roman" w:hAnsi="Times New Roman" w:cs="Times New Roman"/>
                <w:lang w:eastAsia="ru-RU"/>
              </w:rPr>
              <w:t>Потребность Заказчика</w:t>
            </w:r>
          </w:p>
        </w:tc>
        <w:tc>
          <w:tcPr>
            <w:tcW w:w="950" w:type="pct"/>
            <w:vAlign w:val="center"/>
          </w:tcPr>
          <w:p w14:paraId="6BD2A59B" w14:textId="77777777" w:rsidR="00D32E3C" w:rsidRPr="00455F07" w:rsidRDefault="00D32E3C" w:rsidP="00BE14B2">
            <w:pPr>
              <w:jc w:val="center"/>
              <w:rPr>
                <w:rFonts w:ascii="Times New Roman" w:eastAsia="Times New Roman" w:hAnsi="Times New Roman" w:cs="Times New Roman"/>
                <w:lang w:eastAsia="ru-RU"/>
              </w:rPr>
            </w:pPr>
            <w:r w:rsidRPr="00455F07">
              <w:rPr>
                <w:rFonts w:ascii="Times New Roman" w:eastAsia="Times New Roman" w:hAnsi="Times New Roman" w:cs="Times New Roman"/>
                <w:lang w:eastAsia="ru-RU"/>
              </w:rPr>
              <w:t>Значение не может быть изменено участником закупки</w:t>
            </w:r>
          </w:p>
        </w:tc>
        <w:tc>
          <w:tcPr>
            <w:tcW w:w="661" w:type="pct"/>
          </w:tcPr>
          <w:p w14:paraId="634E2AE9" w14:textId="77777777" w:rsidR="00D32E3C" w:rsidRPr="00455F07" w:rsidRDefault="00D32E3C" w:rsidP="00BE14B2">
            <w:pPr>
              <w:jc w:val="center"/>
              <w:rPr>
                <w:rFonts w:ascii="Times New Roman" w:eastAsia="Times New Roman" w:hAnsi="Times New Roman" w:cs="Times New Roman"/>
                <w:lang w:eastAsia="ru-RU"/>
              </w:rPr>
            </w:pPr>
          </w:p>
        </w:tc>
      </w:tr>
      <w:tr w:rsidR="00D32E3C" w:rsidRPr="00455F07" w14:paraId="3AF7949A" w14:textId="48D1153F" w:rsidTr="007A16AF">
        <w:tc>
          <w:tcPr>
            <w:tcW w:w="202" w:type="pct"/>
            <w:vAlign w:val="center"/>
          </w:tcPr>
          <w:p w14:paraId="1FA40C22" w14:textId="77777777" w:rsidR="00D32E3C" w:rsidRPr="00455F07" w:rsidRDefault="00D32E3C" w:rsidP="00BE14B2">
            <w:pPr>
              <w:jc w:val="center"/>
              <w:rPr>
                <w:rFonts w:ascii="Times New Roman" w:eastAsia="Times New Roman" w:hAnsi="Times New Roman" w:cs="Times New Roman"/>
                <w:lang w:eastAsia="ru-RU"/>
              </w:rPr>
            </w:pPr>
            <w:r w:rsidRPr="00455F07">
              <w:rPr>
                <w:rFonts w:ascii="Times New Roman" w:eastAsia="Times New Roman" w:hAnsi="Times New Roman" w:cs="Times New Roman"/>
                <w:lang w:eastAsia="ru-RU"/>
              </w:rPr>
              <w:t>1.7</w:t>
            </w:r>
          </w:p>
        </w:tc>
        <w:tc>
          <w:tcPr>
            <w:tcW w:w="643" w:type="pct"/>
            <w:vAlign w:val="center"/>
          </w:tcPr>
          <w:p w14:paraId="73722859" w14:textId="59A9D50D" w:rsidR="00D32E3C" w:rsidRPr="00455F07" w:rsidRDefault="00D32E3C" w:rsidP="00BE14B2">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Тип оптического просветления</w:t>
            </w:r>
          </w:p>
        </w:tc>
        <w:tc>
          <w:tcPr>
            <w:tcW w:w="1104" w:type="pct"/>
            <w:vAlign w:val="center"/>
          </w:tcPr>
          <w:p w14:paraId="7D82E0C7" w14:textId="6A7362FF" w:rsidR="00D32E3C" w:rsidRPr="00CD4DDB" w:rsidRDefault="00D32E3C" w:rsidP="00BE14B2">
            <w:pPr>
              <w:jc w:val="center"/>
              <w:rPr>
                <w:rFonts w:ascii="Times New Roman" w:eastAsia="Times New Roman" w:hAnsi="Times New Roman" w:cs="Times New Roman"/>
                <w:lang w:eastAsia="ru-RU"/>
              </w:rPr>
            </w:pPr>
            <w:r w:rsidRPr="00CD4DDB">
              <w:rPr>
                <w:rFonts w:ascii="Times New Roman" w:eastAsia="Times New Roman" w:hAnsi="Times New Roman" w:cs="Times New Roman"/>
                <w:lang w:eastAsia="ru-RU"/>
              </w:rPr>
              <w:t>многослойное покрытие на всех поверхностях линз</w:t>
            </w:r>
          </w:p>
        </w:tc>
        <w:tc>
          <w:tcPr>
            <w:tcW w:w="392" w:type="pct"/>
            <w:vAlign w:val="center"/>
          </w:tcPr>
          <w:p w14:paraId="20F63BA4" w14:textId="77777777" w:rsidR="00D32E3C" w:rsidRPr="00CD4DDB" w:rsidRDefault="00D32E3C" w:rsidP="00BE14B2">
            <w:pPr>
              <w:jc w:val="center"/>
              <w:rPr>
                <w:rFonts w:ascii="Times New Roman" w:eastAsia="Times New Roman" w:hAnsi="Times New Roman" w:cs="Times New Roman"/>
                <w:lang w:eastAsia="ru-RU"/>
              </w:rPr>
            </w:pPr>
          </w:p>
        </w:tc>
        <w:tc>
          <w:tcPr>
            <w:tcW w:w="447" w:type="pct"/>
            <w:vAlign w:val="center"/>
          </w:tcPr>
          <w:p w14:paraId="215AB41C" w14:textId="77777777" w:rsidR="00D32E3C" w:rsidRPr="00455F07" w:rsidRDefault="00D32E3C" w:rsidP="00BE14B2">
            <w:pPr>
              <w:jc w:val="center"/>
              <w:rPr>
                <w:rFonts w:ascii="Times New Roman" w:eastAsia="Times New Roman" w:hAnsi="Times New Roman" w:cs="Times New Roman"/>
                <w:lang w:eastAsia="ru-RU"/>
              </w:rPr>
            </w:pPr>
            <w:r w:rsidRPr="00455F07">
              <w:rPr>
                <w:rFonts w:ascii="Times New Roman" w:eastAsia="Times New Roman" w:hAnsi="Times New Roman" w:cs="Times New Roman"/>
                <w:lang w:eastAsia="ru-RU"/>
              </w:rPr>
              <w:t>Конкретное значение</w:t>
            </w:r>
          </w:p>
        </w:tc>
        <w:tc>
          <w:tcPr>
            <w:tcW w:w="601" w:type="pct"/>
            <w:vAlign w:val="center"/>
          </w:tcPr>
          <w:p w14:paraId="2FBC4C1F" w14:textId="77777777" w:rsidR="00D32E3C" w:rsidRPr="00455F07" w:rsidRDefault="00D32E3C" w:rsidP="00BE14B2">
            <w:pPr>
              <w:jc w:val="center"/>
              <w:rPr>
                <w:rFonts w:ascii="Times New Roman" w:eastAsia="Times New Roman" w:hAnsi="Times New Roman" w:cs="Times New Roman"/>
                <w:lang w:eastAsia="ru-RU"/>
              </w:rPr>
            </w:pPr>
            <w:r w:rsidRPr="00455F07">
              <w:rPr>
                <w:rFonts w:ascii="Times New Roman" w:eastAsia="Times New Roman" w:hAnsi="Times New Roman" w:cs="Times New Roman"/>
                <w:lang w:eastAsia="ru-RU"/>
              </w:rPr>
              <w:t>Потребность Заказчика</w:t>
            </w:r>
          </w:p>
        </w:tc>
        <w:tc>
          <w:tcPr>
            <w:tcW w:w="950" w:type="pct"/>
            <w:vAlign w:val="center"/>
          </w:tcPr>
          <w:p w14:paraId="65C112B5" w14:textId="77777777" w:rsidR="00D32E3C" w:rsidRPr="00455F07" w:rsidRDefault="00D32E3C" w:rsidP="00BE14B2">
            <w:pPr>
              <w:jc w:val="center"/>
              <w:rPr>
                <w:rFonts w:ascii="Times New Roman" w:eastAsia="Times New Roman" w:hAnsi="Times New Roman" w:cs="Times New Roman"/>
                <w:lang w:eastAsia="ru-RU"/>
              </w:rPr>
            </w:pPr>
            <w:r w:rsidRPr="00455F07">
              <w:rPr>
                <w:rFonts w:ascii="Times New Roman" w:eastAsia="Times New Roman" w:hAnsi="Times New Roman" w:cs="Times New Roman"/>
                <w:lang w:eastAsia="ru-RU"/>
              </w:rPr>
              <w:t>Значение не может быть изменено участником закупки</w:t>
            </w:r>
          </w:p>
        </w:tc>
        <w:tc>
          <w:tcPr>
            <w:tcW w:w="661" w:type="pct"/>
          </w:tcPr>
          <w:p w14:paraId="1828DB3F" w14:textId="77777777" w:rsidR="00D32E3C" w:rsidRPr="00455F07" w:rsidRDefault="00D32E3C" w:rsidP="00BE14B2">
            <w:pPr>
              <w:jc w:val="center"/>
              <w:rPr>
                <w:rFonts w:ascii="Times New Roman" w:eastAsia="Times New Roman" w:hAnsi="Times New Roman" w:cs="Times New Roman"/>
                <w:lang w:eastAsia="ru-RU"/>
              </w:rPr>
            </w:pPr>
          </w:p>
        </w:tc>
      </w:tr>
      <w:tr w:rsidR="00D32E3C" w:rsidRPr="008B598C" w14:paraId="1CF48B21" w14:textId="726FACB1" w:rsidTr="007A16AF">
        <w:tc>
          <w:tcPr>
            <w:tcW w:w="202" w:type="pct"/>
            <w:vAlign w:val="center"/>
          </w:tcPr>
          <w:p w14:paraId="470CB289" w14:textId="77777777" w:rsidR="00D32E3C" w:rsidRPr="008B598C" w:rsidRDefault="00D32E3C" w:rsidP="00A778D2">
            <w:pPr>
              <w:jc w:val="center"/>
              <w:rPr>
                <w:rFonts w:ascii="Times New Roman" w:eastAsia="Times New Roman" w:hAnsi="Times New Roman" w:cs="Times New Roman"/>
                <w:lang w:eastAsia="ru-RU"/>
              </w:rPr>
            </w:pPr>
            <w:r w:rsidRPr="008B598C">
              <w:rPr>
                <w:rFonts w:ascii="Times New Roman" w:eastAsia="Times New Roman" w:hAnsi="Times New Roman" w:cs="Times New Roman"/>
                <w:lang w:eastAsia="ru-RU"/>
              </w:rPr>
              <w:t>1.8</w:t>
            </w:r>
          </w:p>
        </w:tc>
        <w:tc>
          <w:tcPr>
            <w:tcW w:w="643" w:type="pct"/>
            <w:vAlign w:val="center"/>
          </w:tcPr>
          <w:p w14:paraId="4D29FC66" w14:textId="7D165F68" w:rsidR="00D32E3C" w:rsidRPr="008B598C" w:rsidRDefault="00D32E3C" w:rsidP="00A778D2">
            <w:pPr>
              <w:jc w:val="center"/>
              <w:rPr>
                <w:rFonts w:ascii="Times New Roman" w:eastAsia="Times New Roman" w:hAnsi="Times New Roman" w:cs="Times New Roman"/>
                <w:lang w:eastAsia="ru-RU"/>
              </w:rPr>
            </w:pPr>
            <w:r w:rsidRPr="008B598C">
              <w:rPr>
                <w:rFonts w:ascii="Times New Roman" w:eastAsia="Times New Roman" w:hAnsi="Times New Roman" w:cs="Times New Roman"/>
                <w:lang w:eastAsia="ru-RU"/>
              </w:rPr>
              <w:t>угловое поле зрения при минимальном увеличении</w:t>
            </w:r>
          </w:p>
        </w:tc>
        <w:tc>
          <w:tcPr>
            <w:tcW w:w="1104" w:type="pct"/>
            <w:vAlign w:val="center"/>
          </w:tcPr>
          <w:p w14:paraId="5EC4AB98" w14:textId="153AB772" w:rsidR="00D32E3C" w:rsidRPr="008B598C" w:rsidRDefault="00D32E3C" w:rsidP="00A778D2">
            <w:pPr>
              <w:jc w:val="center"/>
              <w:rPr>
                <w:rFonts w:ascii="Times New Roman" w:eastAsia="Times New Roman" w:hAnsi="Times New Roman" w:cs="Times New Roman"/>
                <w:lang w:eastAsia="ru-RU"/>
              </w:rPr>
            </w:pPr>
            <w:r w:rsidRPr="008B598C">
              <w:rPr>
                <w:rFonts w:ascii="Times New Roman" w:eastAsia="Times New Roman" w:hAnsi="Times New Roman" w:cs="Times New Roman"/>
                <w:lang w:eastAsia="ru-RU"/>
              </w:rPr>
              <w:t>≥ 1,8</w:t>
            </w:r>
          </w:p>
        </w:tc>
        <w:tc>
          <w:tcPr>
            <w:tcW w:w="392" w:type="pct"/>
            <w:vAlign w:val="center"/>
          </w:tcPr>
          <w:p w14:paraId="39F7DE8E" w14:textId="770D8438" w:rsidR="00D32E3C" w:rsidRPr="008B598C" w:rsidRDefault="00D32E3C" w:rsidP="00A778D2">
            <w:pPr>
              <w:jc w:val="center"/>
              <w:rPr>
                <w:rFonts w:ascii="Times New Roman" w:eastAsia="Times New Roman" w:hAnsi="Times New Roman" w:cs="Times New Roman"/>
                <w:lang w:eastAsia="ru-RU"/>
              </w:rPr>
            </w:pPr>
            <w:r w:rsidRPr="008B598C">
              <w:rPr>
                <w:rFonts w:ascii="Times New Roman" w:eastAsia="Times New Roman" w:hAnsi="Times New Roman" w:cs="Times New Roman"/>
                <w:lang w:eastAsia="ru-RU"/>
              </w:rPr>
              <w:t>Градус плоского угла</w:t>
            </w:r>
          </w:p>
        </w:tc>
        <w:tc>
          <w:tcPr>
            <w:tcW w:w="447" w:type="pct"/>
            <w:vAlign w:val="center"/>
          </w:tcPr>
          <w:p w14:paraId="7521BC7C" w14:textId="3DDA65A1" w:rsidR="00D32E3C" w:rsidRPr="008B598C" w:rsidRDefault="00D32E3C" w:rsidP="00A778D2">
            <w:pPr>
              <w:jc w:val="center"/>
              <w:rPr>
                <w:rFonts w:ascii="Times New Roman" w:eastAsia="Times New Roman" w:hAnsi="Times New Roman" w:cs="Times New Roman"/>
                <w:lang w:eastAsia="ru-RU"/>
              </w:rPr>
            </w:pPr>
            <w:r w:rsidRPr="008B598C">
              <w:rPr>
                <w:rFonts w:ascii="Times New Roman" w:eastAsia="Times New Roman" w:hAnsi="Times New Roman" w:cs="Times New Roman"/>
                <w:lang w:eastAsia="ru-RU"/>
              </w:rPr>
              <w:t>Не менее</w:t>
            </w:r>
          </w:p>
        </w:tc>
        <w:tc>
          <w:tcPr>
            <w:tcW w:w="601" w:type="pct"/>
            <w:vAlign w:val="center"/>
          </w:tcPr>
          <w:p w14:paraId="2A48C527" w14:textId="77777777" w:rsidR="00D32E3C" w:rsidRPr="008B598C" w:rsidRDefault="00D32E3C" w:rsidP="00A778D2">
            <w:pPr>
              <w:jc w:val="center"/>
              <w:rPr>
                <w:rFonts w:ascii="Times New Roman" w:eastAsia="Times New Roman" w:hAnsi="Times New Roman" w:cs="Times New Roman"/>
                <w:lang w:eastAsia="ru-RU"/>
              </w:rPr>
            </w:pPr>
            <w:r w:rsidRPr="008B598C">
              <w:rPr>
                <w:rFonts w:ascii="Times New Roman" w:eastAsia="Times New Roman" w:hAnsi="Times New Roman" w:cs="Times New Roman"/>
                <w:lang w:eastAsia="ru-RU"/>
              </w:rPr>
              <w:t>Потребность Заказчика</w:t>
            </w:r>
          </w:p>
        </w:tc>
        <w:tc>
          <w:tcPr>
            <w:tcW w:w="950" w:type="pct"/>
            <w:vAlign w:val="center"/>
          </w:tcPr>
          <w:p w14:paraId="44C0366B" w14:textId="36D8D27F" w:rsidR="00D32E3C" w:rsidRPr="008B598C" w:rsidRDefault="00D32E3C" w:rsidP="00A778D2">
            <w:pPr>
              <w:jc w:val="center"/>
              <w:rPr>
                <w:rFonts w:ascii="Times New Roman" w:eastAsia="Times New Roman" w:hAnsi="Times New Roman" w:cs="Times New Roman"/>
                <w:lang w:eastAsia="ru-RU"/>
              </w:rPr>
            </w:pPr>
            <w:r w:rsidRPr="008B598C">
              <w:rPr>
                <w:rFonts w:ascii="Times New Roman" w:eastAsia="Times New Roman" w:hAnsi="Times New Roman" w:cs="Times New Roman"/>
                <w:lang w:eastAsia="ru-RU"/>
              </w:rPr>
              <w:t>Участник указывает в заявке конкретное значение</w:t>
            </w:r>
          </w:p>
        </w:tc>
        <w:tc>
          <w:tcPr>
            <w:tcW w:w="661" w:type="pct"/>
          </w:tcPr>
          <w:p w14:paraId="4140F3F8" w14:textId="77777777" w:rsidR="00D32E3C" w:rsidRPr="008B598C" w:rsidRDefault="00D32E3C" w:rsidP="00A778D2">
            <w:pPr>
              <w:jc w:val="center"/>
              <w:rPr>
                <w:rFonts w:ascii="Times New Roman" w:eastAsia="Times New Roman" w:hAnsi="Times New Roman" w:cs="Times New Roman"/>
                <w:lang w:eastAsia="ru-RU"/>
              </w:rPr>
            </w:pPr>
          </w:p>
        </w:tc>
      </w:tr>
      <w:tr w:rsidR="00D32E3C" w:rsidRPr="00455F07" w14:paraId="74200CC8" w14:textId="73DC39B2" w:rsidTr="007A16AF">
        <w:tc>
          <w:tcPr>
            <w:tcW w:w="202" w:type="pct"/>
            <w:vAlign w:val="center"/>
          </w:tcPr>
          <w:p w14:paraId="6C8A25CF" w14:textId="77777777" w:rsidR="00D32E3C" w:rsidRPr="008B598C" w:rsidRDefault="00D32E3C" w:rsidP="008B598C">
            <w:pPr>
              <w:jc w:val="center"/>
              <w:rPr>
                <w:rFonts w:ascii="Times New Roman" w:eastAsia="Times New Roman" w:hAnsi="Times New Roman" w:cs="Times New Roman"/>
                <w:lang w:eastAsia="ru-RU"/>
              </w:rPr>
            </w:pPr>
            <w:r w:rsidRPr="008B598C">
              <w:rPr>
                <w:rFonts w:ascii="Times New Roman" w:eastAsia="Times New Roman" w:hAnsi="Times New Roman" w:cs="Times New Roman"/>
                <w:lang w:eastAsia="ru-RU"/>
              </w:rPr>
              <w:t>1.9</w:t>
            </w:r>
          </w:p>
        </w:tc>
        <w:tc>
          <w:tcPr>
            <w:tcW w:w="643" w:type="pct"/>
            <w:vAlign w:val="center"/>
          </w:tcPr>
          <w:p w14:paraId="0AD97894" w14:textId="4523A099" w:rsidR="00D32E3C" w:rsidRPr="008B598C" w:rsidRDefault="00D32E3C" w:rsidP="008B598C">
            <w:pPr>
              <w:jc w:val="center"/>
              <w:rPr>
                <w:rFonts w:ascii="Times New Roman" w:eastAsia="Times New Roman" w:hAnsi="Times New Roman" w:cs="Times New Roman"/>
                <w:lang w:eastAsia="ru-RU"/>
              </w:rPr>
            </w:pPr>
            <w:r w:rsidRPr="008B598C">
              <w:rPr>
                <w:rFonts w:ascii="Times New Roman" w:eastAsia="Times New Roman" w:hAnsi="Times New Roman" w:cs="Times New Roman"/>
                <w:lang w:eastAsia="ru-RU"/>
              </w:rPr>
              <w:t>угловое поле зрения при максимальном увеличении</w:t>
            </w:r>
          </w:p>
        </w:tc>
        <w:tc>
          <w:tcPr>
            <w:tcW w:w="1104" w:type="pct"/>
            <w:vAlign w:val="center"/>
          </w:tcPr>
          <w:p w14:paraId="53F37B57" w14:textId="113904C5" w:rsidR="00D32E3C" w:rsidRPr="008B598C" w:rsidRDefault="00D32E3C" w:rsidP="008B598C">
            <w:pPr>
              <w:jc w:val="center"/>
              <w:rPr>
                <w:rFonts w:ascii="Times New Roman" w:eastAsia="Times New Roman" w:hAnsi="Times New Roman" w:cs="Times New Roman"/>
                <w:lang w:eastAsia="ru-RU"/>
              </w:rPr>
            </w:pPr>
            <w:r w:rsidRPr="008B598C">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0,8</w:t>
            </w:r>
            <w:r w:rsidRPr="008B598C">
              <w:rPr>
                <w:rFonts w:ascii="Times New Roman" w:eastAsia="Times New Roman" w:hAnsi="Times New Roman" w:cs="Times New Roman"/>
                <w:lang w:eastAsia="ru-RU"/>
              </w:rPr>
              <w:t xml:space="preserve"> и ≤ 1,2</w:t>
            </w:r>
          </w:p>
        </w:tc>
        <w:tc>
          <w:tcPr>
            <w:tcW w:w="392" w:type="pct"/>
            <w:vAlign w:val="center"/>
          </w:tcPr>
          <w:p w14:paraId="3ECF8D93" w14:textId="75D2EAAA" w:rsidR="00D32E3C" w:rsidRPr="008B598C" w:rsidRDefault="00D32E3C" w:rsidP="008B598C">
            <w:pPr>
              <w:jc w:val="center"/>
              <w:rPr>
                <w:rFonts w:ascii="Times New Roman" w:eastAsia="Times New Roman" w:hAnsi="Times New Roman" w:cs="Times New Roman"/>
                <w:lang w:eastAsia="ru-RU"/>
              </w:rPr>
            </w:pPr>
            <w:r w:rsidRPr="008B598C">
              <w:rPr>
                <w:rFonts w:ascii="Times New Roman" w:eastAsia="Times New Roman" w:hAnsi="Times New Roman" w:cs="Times New Roman"/>
                <w:lang w:eastAsia="ru-RU"/>
              </w:rPr>
              <w:t>Градус плоского угла</w:t>
            </w:r>
          </w:p>
        </w:tc>
        <w:tc>
          <w:tcPr>
            <w:tcW w:w="447" w:type="pct"/>
            <w:vAlign w:val="center"/>
          </w:tcPr>
          <w:p w14:paraId="3B77197E" w14:textId="6F8FCE09" w:rsidR="00D32E3C" w:rsidRPr="008B598C" w:rsidRDefault="00D32E3C" w:rsidP="008B598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Диапазон</w:t>
            </w:r>
          </w:p>
        </w:tc>
        <w:tc>
          <w:tcPr>
            <w:tcW w:w="601" w:type="pct"/>
            <w:vAlign w:val="center"/>
          </w:tcPr>
          <w:p w14:paraId="6319CF7D" w14:textId="77777777" w:rsidR="00D32E3C" w:rsidRPr="008B598C" w:rsidRDefault="00D32E3C" w:rsidP="008B598C">
            <w:pPr>
              <w:jc w:val="center"/>
              <w:rPr>
                <w:rFonts w:ascii="Times New Roman" w:eastAsia="Times New Roman" w:hAnsi="Times New Roman" w:cs="Times New Roman"/>
                <w:lang w:eastAsia="ru-RU"/>
              </w:rPr>
            </w:pPr>
            <w:r w:rsidRPr="008B598C">
              <w:rPr>
                <w:rFonts w:ascii="Times New Roman" w:eastAsia="Times New Roman" w:hAnsi="Times New Roman" w:cs="Times New Roman"/>
                <w:lang w:eastAsia="ru-RU"/>
              </w:rPr>
              <w:t>Потребность Заказчика</w:t>
            </w:r>
          </w:p>
        </w:tc>
        <w:tc>
          <w:tcPr>
            <w:tcW w:w="950" w:type="pct"/>
            <w:vAlign w:val="center"/>
          </w:tcPr>
          <w:p w14:paraId="7039CAA5" w14:textId="54ECA7B9" w:rsidR="00D32E3C" w:rsidRPr="00455F07" w:rsidRDefault="00D32E3C" w:rsidP="008B598C">
            <w:pPr>
              <w:jc w:val="center"/>
              <w:rPr>
                <w:rFonts w:ascii="Times New Roman" w:eastAsia="Times New Roman" w:hAnsi="Times New Roman" w:cs="Times New Roman"/>
                <w:lang w:eastAsia="ru-RU"/>
              </w:rPr>
            </w:pPr>
            <w:r w:rsidRPr="008B598C">
              <w:rPr>
                <w:rFonts w:ascii="Times New Roman" w:eastAsia="Times New Roman" w:hAnsi="Times New Roman" w:cs="Times New Roman"/>
                <w:lang w:eastAsia="ru-RU"/>
              </w:rPr>
              <w:t>Участник указывает в заявке конкретное значение</w:t>
            </w:r>
          </w:p>
        </w:tc>
        <w:tc>
          <w:tcPr>
            <w:tcW w:w="661" w:type="pct"/>
          </w:tcPr>
          <w:p w14:paraId="629E623D" w14:textId="77777777" w:rsidR="00D32E3C" w:rsidRPr="008B598C" w:rsidRDefault="00D32E3C" w:rsidP="008B598C">
            <w:pPr>
              <w:jc w:val="center"/>
              <w:rPr>
                <w:rFonts w:ascii="Times New Roman" w:eastAsia="Times New Roman" w:hAnsi="Times New Roman" w:cs="Times New Roman"/>
                <w:lang w:eastAsia="ru-RU"/>
              </w:rPr>
            </w:pPr>
          </w:p>
        </w:tc>
      </w:tr>
      <w:tr w:rsidR="00D32E3C" w:rsidRPr="00455F07" w14:paraId="60A8C523" w14:textId="712BB2AC" w:rsidTr="007A16AF">
        <w:tc>
          <w:tcPr>
            <w:tcW w:w="202" w:type="pct"/>
            <w:vAlign w:val="center"/>
          </w:tcPr>
          <w:p w14:paraId="0C9743C7" w14:textId="77777777" w:rsidR="00D32E3C" w:rsidRPr="008B598C" w:rsidRDefault="00D32E3C" w:rsidP="00D32E3C">
            <w:pPr>
              <w:jc w:val="center"/>
              <w:rPr>
                <w:rFonts w:ascii="Times New Roman" w:eastAsia="Times New Roman" w:hAnsi="Times New Roman" w:cs="Times New Roman"/>
                <w:lang w:eastAsia="ru-RU"/>
              </w:rPr>
            </w:pPr>
            <w:r w:rsidRPr="008B598C">
              <w:rPr>
                <w:rFonts w:ascii="Times New Roman" w:eastAsia="Times New Roman" w:hAnsi="Times New Roman" w:cs="Times New Roman"/>
                <w:lang w:eastAsia="ru-RU"/>
              </w:rPr>
              <w:t>1.10</w:t>
            </w:r>
          </w:p>
        </w:tc>
        <w:tc>
          <w:tcPr>
            <w:tcW w:w="643" w:type="pct"/>
            <w:vAlign w:val="center"/>
          </w:tcPr>
          <w:p w14:paraId="220FEB28" w14:textId="0A97CCBA" w:rsidR="00D32E3C" w:rsidRPr="008B598C" w:rsidRDefault="00D32E3C" w:rsidP="00D32E3C">
            <w:pPr>
              <w:jc w:val="center"/>
              <w:rPr>
                <w:rFonts w:ascii="Times New Roman" w:eastAsia="Times New Roman" w:hAnsi="Times New Roman" w:cs="Times New Roman"/>
                <w:lang w:eastAsia="ru-RU"/>
              </w:rPr>
            </w:pPr>
            <w:r w:rsidRPr="008B598C">
              <w:rPr>
                <w:rFonts w:ascii="Times New Roman" w:eastAsia="Times New Roman" w:hAnsi="Times New Roman" w:cs="Times New Roman"/>
                <w:lang w:eastAsia="ru-RU"/>
              </w:rPr>
              <w:t>Линейное поле зрения (на расстоянии 1000 м</w:t>
            </w:r>
            <w:r w:rsidRPr="008B598C">
              <w:rPr>
                <w:rFonts w:ascii="Times New Roman" w:eastAsia="Times New Roman" w:hAnsi="Times New Roman" w:cs="Times New Roman"/>
                <w:lang w:eastAsia="ru-RU"/>
              </w:rPr>
              <w:t xml:space="preserve">) на </w:t>
            </w:r>
            <w:r>
              <w:rPr>
                <w:rFonts w:ascii="Times New Roman" w:eastAsia="Times New Roman" w:hAnsi="Times New Roman" w:cs="Times New Roman"/>
                <w:lang w:eastAsia="ru-RU"/>
              </w:rPr>
              <w:t>высокой</w:t>
            </w:r>
            <w:r w:rsidRPr="008B598C">
              <w:rPr>
                <w:rFonts w:ascii="Times New Roman" w:eastAsia="Times New Roman" w:hAnsi="Times New Roman" w:cs="Times New Roman"/>
                <w:lang w:eastAsia="ru-RU"/>
              </w:rPr>
              <w:t xml:space="preserve"> кратности</w:t>
            </w:r>
          </w:p>
        </w:tc>
        <w:tc>
          <w:tcPr>
            <w:tcW w:w="1104" w:type="pct"/>
            <w:vAlign w:val="center"/>
          </w:tcPr>
          <w:p w14:paraId="57BD2A68" w14:textId="4E3ABD92" w:rsidR="00D32E3C" w:rsidRPr="008B598C" w:rsidRDefault="00D32E3C" w:rsidP="00D32E3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18</w:t>
            </w:r>
          </w:p>
        </w:tc>
        <w:tc>
          <w:tcPr>
            <w:tcW w:w="392" w:type="pct"/>
            <w:vAlign w:val="center"/>
          </w:tcPr>
          <w:p w14:paraId="0F10BF8F" w14:textId="365C3C6F" w:rsidR="00D32E3C" w:rsidRPr="008B598C" w:rsidRDefault="00D32E3C" w:rsidP="00D32E3C">
            <w:pPr>
              <w:jc w:val="center"/>
              <w:rPr>
                <w:rFonts w:ascii="Times New Roman" w:eastAsia="Times New Roman" w:hAnsi="Times New Roman" w:cs="Times New Roman"/>
                <w:lang w:eastAsia="ru-RU"/>
              </w:rPr>
            </w:pPr>
            <w:r w:rsidRPr="008B598C">
              <w:rPr>
                <w:rFonts w:ascii="Times New Roman" w:eastAsia="Times New Roman" w:hAnsi="Times New Roman" w:cs="Times New Roman"/>
                <w:lang w:eastAsia="ru-RU"/>
              </w:rPr>
              <w:t>Метр</w:t>
            </w:r>
          </w:p>
        </w:tc>
        <w:tc>
          <w:tcPr>
            <w:tcW w:w="447" w:type="pct"/>
            <w:vAlign w:val="center"/>
          </w:tcPr>
          <w:p w14:paraId="10919A62" w14:textId="1CE9BC07" w:rsidR="00D32E3C" w:rsidRPr="008B598C" w:rsidRDefault="00D32E3C" w:rsidP="00D32E3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Не менее</w:t>
            </w:r>
          </w:p>
        </w:tc>
        <w:tc>
          <w:tcPr>
            <w:tcW w:w="601" w:type="pct"/>
            <w:vAlign w:val="center"/>
          </w:tcPr>
          <w:p w14:paraId="3CDC5561" w14:textId="77777777" w:rsidR="00D32E3C" w:rsidRPr="008B598C" w:rsidRDefault="00D32E3C" w:rsidP="00D32E3C">
            <w:pPr>
              <w:jc w:val="center"/>
              <w:rPr>
                <w:rFonts w:ascii="Times New Roman" w:eastAsia="Times New Roman" w:hAnsi="Times New Roman" w:cs="Times New Roman"/>
                <w:lang w:eastAsia="ru-RU"/>
              </w:rPr>
            </w:pPr>
            <w:r w:rsidRPr="008B598C">
              <w:rPr>
                <w:rFonts w:ascii="Times New Roman" w:eastAsia="Times New Roman" w:hAnsi="Times New Roman" w:cs="Times New Roman"/>
                <w:lang w:eastAsia="ru-RU"/>
              </w:rPr>
              <w:t>Потребность Заказчика</w:t>
            </w:r>
          </w:p>
        </w:tc>
        <w:tc>
          <w:tcPr>
            <w:tcW w:w="950" w:type="pct"/>
            <w:vAlign w:val="center"/>
          </w:tcPr>
          <w:p w14:paraId="6BC4316B" w14:textId="2CBDE22E" w:rsidR="00D32E3C" w:rsidRPr="00455F07" w:rsidRDefault="00D32E3C" w:rsidP="00D32E3C">
            <w:pPr>
              <w:jc w:val="center"/>
              <w:rPr>
                <w:rFonts w:ascii="Times New Roman" w:eastAsia="Times New Roman" w:hAnsi="Times New Roman" w:cs="Times New Roman"/>
                <w:lang w:eastAsia="ru-RU"/>
              </w:rPr>
            </w:pPr>
            <w:r w:rsidRPr="008B598C">
              <w:rPr>
                <w:rFonts w:ascii="Times New Roman" w:eastAsia="Times New Roman" w:hAnsi="Times New Roman" w:cs="Times New Roman"/>
                <w:lang w:eastAsia="ru-RU"/>
              </w:rPr>
              <w:t>Участник указывает в заявке конкретное значение</w:t>
            </w:r>
          </w:p>
        </w:tc>
        <w:tc>
          <w:tcPr>
            <w:tcW w:w="661" w:type="pct"/>
          </w:tcPr>
          <w:p w14:paraId="34725BA2" w14:textId="77777777" w:rsidR="00D32E3C" w:rsidRPr="008B598C" w:rsidRDefault="00D32E3C" w:rsidP="00D32E3C">
            <w:pPr>
              <w:jc w:val="center"/>
              <w:rPr>
                <w:rFonts w:ascii="Times New Roman" w:eastAsia="Times New Roman" w:hAnsi="Times New Roman" w:cs="Times New Roman"/>
                <w:lang w:eastAsia="ru-RU"/>
              </w:rPr>
            </w:pPr>
          </w:p>
        </w:tc>
      </w:tr>
      <w:tr w:rsidR="00D32E3C" w:rsidRPr="00455F07" w14:paraId="06039E5B" w14:textId="2232261A" w:rsidTr="007A16AF">
        <w:tc>
          <w:tcPr>
            <w:tcW w:w="202" w:type="pct"/>
            <w:vAlign w:val="center"/>
          </w:tcPr>
          <w:p w14:paraId="13632247" w14:textId="481CAA7C" w:rsidR="00D32E3C" w:rsidRPr="008B598C" w:rsidRDefault="00D32E3C" w:rsidP="00D32E3C">
            <w:pPr>
              <w:jc w:val="center"/>
              <w:rPr>
                <w:rFonts w:ascii="Times New Roman" w:eastAsia="Times New Roman" w:hAnsi="Times New Roman" w:cs="Times New Roman"/>
                <w:lang w:eastAsia="ru-RU"/>
              </w:rPr>
            </w:pPr>
            <w:r w:rsidRPr="008B598C">
              <w:rPr>
                <w:rFonts w:ascii="Times New Roman" w:eastAsia="Times New Roman" w:hAnsi="Times New Roman" w:cs="Times New Roman"/>
                <w:lang w:eastAsia="ru-RU"/>
              </w:rPr>
              <w:t>1.11</w:t>
            </w:r>
          </w:p>
        </w:tc>
        <w:tc>
          <w:tcPr>
            <w:tcW w:w="643" w:type="pct"/>
            <w:vAlign w:val="center"/>
          </w:tcPr>
          <w:p w14:paraId="5D26CBA4" w14:textId="0DF9533A" w:rsidR="00D32E3C" w:rsidRPr="008B598C" w:rsidRDefault="00D32E3C" w:rsidP="00D32E3C">
            <w:pPr>
              <w:jc w:val="center"/>
              <w:rPr>
                <w:rFonts w:ascii="Times New Roman" w:eastAsia="Times New Roman" w:hAnsi="Times New Roman" w:cs="Times New Roman"/>
                <w:lang w:eastAsia="ru-RU"/>
              </w:rPr>
            </w:pPr>
            <w:r w:rsidRPr="008B598C">
              <w:rPr>
                <w:rFonts w:ascii="Times New Roman" w:eastAsia="Times New Roman" w:hAnsi="Times New Roman" w:cs="Times New Roman"/>
                <w:lang w:eastAsia="ru-RU"/>
              </w:rPr>
              <w:t>Линейное поле зрения (на расстоянии 1000 м) на малой кратности</w:t>
            </w:r>
          </w:p>
        </w:tc>
        <w:tc>
          <w:tcPr>
            <w:tcW w:w="1104" w:type="pct"/>
            <w:vAlign w:val="center"/>
          </w:tcPr>
          <w:p w14:paraId="345F4837" w14:textId="6D6E051F" w:rsidR="00D32E3C" w:rsidRPr="008B598C" w:rsidRDefault="00D32E3C" w:rsidP="00D32E3C">
            <w:pPr>
              <w:jc w:val="center"/>
              <w:rPr>
                <w:rFonts w:ascii="Times New Roman" w:eastAsia="Times New Roman" w:hAnsi="Times New Roman" w:cs="Times New Roman"/>
                <w:lang w:eastAsia="ru-RU"/>
              </w:rPr>
            </w:pPr>
            <w:r w:rsidRPr="008B598C">
              <w:rPr>
                <w:rFonts w:ascii="Times New Roman" w:eastAsia="Times New Roman" w:hAnsi="Times New Roman" w:cs="Times New Roman"/>
                <w:lang w:eastAsia="ru-RU"/>
              </w:rPr>
              <w:t>≥ 32</w:t>
            </w:r>
          </w:p>
        </w:tc>
        <w:tc>
          <w:tcPr>
            <w:tcW w:w="392" w:type="pct"/>
            <w:vAlign w:val="center"/>
          </w:tcPr>
          <w:p w14:paraId="46624690" w14:textId="6B43C4F9" w:rsidR="00D32E3C" w:rsidRPr="008B598C" w:rsidRDefault="00D32E3C" w:rsidP="00D32E3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Метр</w:t>
            </w:r>
          </w:p>
        </w:tc>
        <w:tc>
          <w:tcPr>
            <w:tcW w:w="447" w:type="pct"/>
            <w:vAlign w:val="center"/>
          </w:tcPr>
          <w:p w14:paraId="4339E152" w14:textId="03610B64" w:rsidR="00D32E3C" w:rsidRPr="008B598C" w:rsidRDefault="00D32E3C" w:rsidP="00D32E3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Не менее</w:t>
            </w:r>
          </w:p>
        </w:tc>
        <w:tc>
          <w:tcPr>
            <w:tcW w:w="601" w:type="pct"/>
            <w:vAlign w:val="center"/>
          </w:tcPr>
          <w:p w14:paraId="1E85ECEB" w14:textId="3CFE9E9F" w:rsidR="00D32E3C" w:rsidRPr="008B598C" w:rsidRDefault="00D32E3C" w:rsidP="00D32E3C">
            <w:pPr>
              <w:jc w:val="center"/>
              <w:rPr>
                <w:rFonts w:ascii="Times New Roman" w:eastAsia="Times New Roman" w:hAnsi="Times New Roman" w:cs="Times New Roman"/>
                <w:lang w:eastAsia="ru-RU"/>
              </w:rPr>
            </w:pPr>
            <w:r w:rsidRPr="008B598C">
              <w:rPr>
                <w:rFonts w:ascii="Times New Roman" w:eastAsia="Times New Roman" w:hAnsi="Times New Roman" w:cs="Times New Roman"/>
                <w:lang w:eastAsia="ru-RU"/>
              </w:rPr>
              <w:t>Потребность Заказчика</w:t>
            </w:r>
          </w:p>
        </w:tc>
        <w:tc>
          <w:tcPr>
            <w:tcW w:w="950" w:type="pct"/>
            <w:vAlign w:val="center"/>
          </w:tcPr>
          <w:p w14:paraId="12DEBCF4" w14:textId="0F180272" w:rsidR="00D32E3C" w:rsidRPr="008B598C" w:rsidRDefault="00D32E3C" w:rsidP="00D32E3C">
            <w:pPr>
              <w:jc w:val="center"/>
              <w:rPr>
                <w:rFonts w:ascii="Times New Roman" w:eastAsia="Times New Roman" w:hAnsi="Times New Roman" w:cs="Times New Roman"/>
                <w:lang w:eastAsia="ru-RU"/>
              </w:rPr>
            </w:pPr>
            <w:r w:rsidRPr="008B598C">
              <w:rPr>
                <w:rFonts w:ascii="Times New Roman" w:eastAsia="Times New Roman" w:hAnsi="Times New Roman" w:cs="Times New Roman"/>
                <w:lang w:eastAsia="ru-RU"/>
              </w:rPr>
              <w:t>Участник указывает в заявке конкретное значение</w:t>
            </w:r>
          </w:p>
        </w:tc>
        <w:tc>
          <w:tcPr>
            <w:tcW w:w="661" w:type="pct"/>
          </w:tcPr>
          <w:p w14:paraId="78EC7B86" w14:textId="77777777" w:rsidR="00D32E3C" w:rsidRPr="008B598C" w:rsidRDefault="00D32E3C" w:rsidP="00D32E3C">
            <w:pPr>
              <w:jc w:val="center"/>
              <w:rPr>
                <w:rFonts w:ascii="Times New Roman" w:eastAsia="Times New Roman" w:hAnsi="Times New Roman" w:cs="Times New Roman"/>
                <w:lang w:eastAsia="ru-RU"/>
              </w:rPr>
            </w:pPr>
          </w:p>
        </w:tc>
      </w:tr>
      <w:tr w:rsidR="00D32E3C" w:rsidRPr="00455F07" w14:paraId="3619DD65" w14:textId="234BB9D8" w:rsidTr="007A16AF">
        <w:tc>
          <w:tcPr>
            <w:tcW w:w="202" w:type="pct"/>
            <w:vAlign w:val="center"/>
          </w:tcPr>
          <w:p w14:paraId="459FC5E0" w14:textId="3DD4876E" w:rsidR="00D32E3C" w:rsidRPr="00455F07" w:rsidRDefault="00D32E3C" w:rsidP="008B598C">
            <w:pPr>
              <w:jc w:val="center"/>
              <w:rPr>
                <w:rFonts w:ascii="Times New Roman" w:eastAsia="Times New Roman" w:hAnsi="Times New Roman" w:cs="Times New Roman"/>
                <w:lang w:eastAsia="ru-RU"/>
              </w:rPr>
            </w:pPr>
            <w:r w:rsidRPr="00455F07">
              <w:rPr>
                <w:rFonts w:ascii="Times New Roman" w:eastAsia="Times New Roman" w:hAnsi="Times New Roman" w:cs="Times New Roman"/>
                <w:lang w:eastAsia="ru-RU"/>
              </w:rPr>
              <w:t>1.1</w:t>
            </w:r>
            <w:r>
              <w:rPr>
                <w:rFonts w:ascii="Times New Roman" w:eastAsia="Times New Roman" w:hAnsi="Times New Roman" w:cs="Times New Roman"/>
                <w:lang w:eastAsia="ru-RU"/>
              </w:rPr>
              <w:t>2</w:t>
            </w:r>
          </w:p>
        </w:tc>
        <w:tc>
          <w:tcPr>
            <w:tcW w:w="643" w:type="pct"/>
            <w:vAlign w:val="center"/>
          </w:tcPr>
          <w:p w14:paraId="1D770D60" w14:textId="0ACD4C06" w:rsidR="00D32E3C" w:rsidRPr="00455F07" w:rsidRDefault="00D32E3C" w:rsidP="008B598C">
            <w:pPr>
              <w:jc w:val="center"/>
              <w:rPr>
                <w:rFonts w:ascii="Times New Roman" w:eastAsia="Times New Roman" w:hAnsi="Times New Roman" w:cs="Times New Roman"/>
                <w:lang w:eastAsia="ru-RU"/>
              </w:rPr>
            </w:pPr>
            <w:r w:rsidRPr="00A778D2">
              <w:rPr>
                <w:rFonts w:ascii="Times New Roman" w:eastAsia="Times New Roman" w:hAnsi="Times New Roman" w:cs="Times New Roman"/>
                <w:lang w:eastAsia="ru-RU"/>
              </w:rPr>
              <w:t>Ближнее расстояние фокусировки</w:t>
            </w:r>
          </w:p>
        </w:tc>
        <w:tc>
          <w:tcPr>
            <w:tcW w:w="1104" w:type="pct"/>
            <w:vAlign w:val="center"/>
          </w:tcPr>
          <w:p w14:paraId="7B48DE09" w14:textId="7A580282" w:rsidR="00D32E3C" w:rsidRPr="00455F07" w:rsidRDefault="00D32E3C" w:rsidP="008B598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 8</w:t>
            </w:r>
          </w:p>
        </w:tc>
        <w:tc>
          <w:tcPr>
            <w:tcW w:w="392" w:type="pct"/>
            <w:vAlign w:val="center"/>
          </w:tcPr>
          <w:p w14:paraId="357AE805" w14:textId="218BD151" w:rsidR="00D32E3C" w:rsidRPr="00455F07" w:rsidRDefault="00D32E3C" w:rsidP="008B598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Метр</w:t>
            </w:r>
          </w:p>
        </w:tc>
        <w:tc>
          <w:tcPr>
            <w:tcW w:w="447" w:type="pct"/>
            <w:vAlign w:val="center"/>
          </w:tcPr>
          <w:p w14:paraId="4723DF42" w14:textId="645271F4" w:rsidR="00D32E3C" w:rsidRPr="00455F07" w:rsidRDefault="00D32E3C" w:rsidP="008B598C">
            <w:pPr>
              <w:jc w:val="center"/>
              <w:rPr>
                <w:rFonts w:ascii="Times New Roman" w:eastAsia="Times New Roman" w:hAnsi="Times New Roman" w:cs="Times New Roman"/>
                <w:lang w:eastAsia="ru-RU"/>
              </w:rPr>
            </w:pPr>
            <w:r w:rsidRPr="00455F07">
              <w:rPr>
                <w:rFonts w:ascii="Times New Roman" w:eastAsia="Times New Roman" w:hAnsi="Times New Roman" w:cs="Times New Roman"/>
                <w:lang w:eastAsia="ru-RU"/>
              </w:rPr>
              <w:t xml:space="preserve">Не </w:t>
            </w:r>
            <w:r>
              <w:rPr>
                <w:rFonts w:ascii="Times New Roman" w:eastAsia="Times New Roman" w:hAnsi="Times New Roman" w:cs="Times New Roman"/>
                <w:lang w:eastAsia="ru-RU"/>
              </w:rPr>
              <w:t>более</w:t>
            </w:r>
          </w:p>
        </w:tc>
        <w:tc>
          <w:tcPr>
            <w:tcW w:w="601" w:type="pct"/>
            <w:vAlign w:val="center"/>
          </w:tcPr>
          <w:p w14:paraId="4638BFD7" w14:textId="77777777" w:rsidR="00D32E3C" w:rsidRPr="00455F07" w:rsidRDefault="00D32E3C" w:rsidP="008B598C">
            <w:pPr>
              <w:jc w:val="center"/>
              <w:rPr>
                <w:rFonts w:ascii="Times New Roman" w:eastAsia="Times New Roman" w:hAnsi="Times New Roman" w:cs="Times New Roman"/>
                <w:lang w:eastAsia="ru-RU"/>
              </w:rPr>
            </w:pPr>
            <w:r w:rsidRPr="00455F07">
              <w:rPr>
                <w:rFonts w:ascii="Times New Roman" w:eastAsia="Times New Roman" w:hAnsi="Times New Roman" w:cs="Times New Roman"/>
                <w:lang w:eastAsia="ru-RU"/>
              </w:rPr>
              <w:t>Потребность Заказчика</w:t>
            </w:r>
          </w:p>
        </w:tc>
        <w:tc>
          <w:tcPr>
            <w:tcW w:w="950" w:type="pct"/>
            <w:vAlign w:val="center"/>
          </w:tcPr>
          <w:p w14:paraId="0A248548" w14:textId="77777777" w:rsidR="00D32E3C" w:rsidRPr="00455F07" w:rsidRDefault="00D32E3C" w:rsidP="008B598C">
            <w:pPr>
              <w:jc w:val="center"/>
              <w:rPr>
                <w:rFonts w:ascii="Times New Roman" w:eastAsia="Times New Roman" w:hAnsi="Times New Roman" w:cs="Times New Roman"/>
                <w:lang w:eastAsia="ru-RU"/>
              </w:rPr>
            </w:pPr>
            <w:r w:rsidRPr="00455F07">
              <w:rPr>
                <w:rFonts w:ascii="Times New Roman" w:eastAsia="Times New Roman" w:hAnsi="Times New Roman" w:cs="Times New Roman"/>
                <w:lang w:eastAsia="ru-RU"/>
              </w:rPr>
              <w:t>Участник указывает в заявке конкретное значение</w:t>
            </w:r>
          </w:p>
        </w:tc>
        <w:tc>
          <w:tcPr>
            <w:tcW w:w="661" w:type="pct"/>
          </w:tcPr>
          <w:p w14:paraId="2B25582E" w14:textId="77777777" w:rsidR="00D32E3C" w:rsidRPr="00455F07" w:rsidRDefault="00D32E3C" w:rsidP="008B598C">
            <w:pPr>
              <w:jc w:val="center"/>
              <w:rPr>
                <w:rFonts w:ascii="Times New Roman" w:eastAsia="Times New Roman" w:hAnsi="Times New Roman" w:cs="Times New Roman"/>
                <w:lang w:eastAsia="ru-RU"/>
              </w:rPr>
            </w:pPr>
          </w:p>
        </w:tc>
      </w:tr>
      <w:tr w:rsidR="00D32E3C" w:rsidRPr="00455F07" w14:paraId="6E6D3E7A" w14:textId="52B4A5D7" w:rsidTr="007A16AF">
        <w:tc>
          <w:tcPr>
            <w:tcW w:w="202" w:type="pct"/>
            <w:vAlign w:val="center"/>
          </w:tcPr>
          <w:p w14:paraId="194F350D" w14:textId="6879D621" w:rsidR="00D32E3C" w:rsidRPr="00455F07" w:rsidRDefault="00D32E3C" w:rsidP="008B598C">
            <w:pPr>
              <w:jc w:val="center"/>
              <w:rPr>
                <w:rFonts w:ascii="Times New Roman" w:eastAsia="Times New Roman" w:hAnsi="Times New Roman" w:cs="Times New Roman"/>
                <w:lang w:eastAsia="ru-RU"/>
              </w:rPr>
            </w:pPr>
            <w:r w:rsidRPr="00455F07">
              <w:rPr>
                <w:rFonts w:ascii="Times New Roman" w:eastAsia="Times New Roman" w:hAnsi="Times New Roman" w:cs="Times New Roman"/>
                <w:lang w:eastAsia="ru-RU"/>
              </w:rPr>
              <w:t>1.1</w:t>
            </w:r>
            <w:r>
              <w:rPr>
                <w:rFonts w:ascii="Times New Roman" w:eastAsia="Times New Roman" w:hAnsi="Times New Roman" w:cs="Times New Roman"/>
                <w:lang w:eastAsia="ru-RU"/>
              </w:rPr>
              <w:t>3</w:t>
            </w:r>
          </w:p>
        </w:tc>
        <w:tc>
          <w:tcPr>
            <w:tcW w:w="643" w:type="pct"/>
            <w:vAlign w:val="center"/>
          </w:tcPr>
          <w:p w14:paraId="0EB2E088" w14:textId="57B019D7" w:rsidR="00D32E3C" w:rsidRPr="00455F07" w:rsidRDefault="00D32E3C" w:rsidP="008B598C">
            <w:pPr>
              <w:jc w:val="center"/>
              <w:rPr>
                <w:rFonts w:ascii="Times New Roman" w:eastAsia="Times New Roman" w:hAnsi="Times New Roman" w:cs="Times New Roman"/>
                <w:lang w:eastAsia="ru-RU"/>
              </w:rPr>
            </w:pPr>
            <w:r w:rsidRPr="00A778D2">
              <w:rPr>
                <w:rFonts w:ascii="Times New Roman" w:eastAsia="Times New Roman" w:hAnsi="Times New Roman" w:cs="Times New Roman"/>
                <w:lang w:eastAsia="ru-RU"/>
              </w:rPr>
              <w:t>Диаметр выходного зрачка</w:t>
            </w:r>
          </w:p>
        </w:tc>
        <w:tc>
          <w:tcPr>
            <w:tcW w:w="1104" w:type="pct"/>
            <w:vAlign w:val="center"/>
          </w:tcPr>
          <w:p w14:paraId="7F5C8CB5" w14:textId="6209AFE4" w:rsidR="00D32E3C" w:rsidRPr="00455F07" w:rsidRDefault="00D32E3C" w:rsidP="008B598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От 1.3 до 4</w:t>
            </w:r>
          </w:p>
        </w:tc>
        <w:tc>
          <w:tcPr>
            <w:tcW w:w="392" w:type="pct"/>
            <w:vAlign w:val="center"/>
          </w:tcPr>
          <w:p w14:paraId="1C8EEAA6" w14:textId="400A5FB5" w:rsidR="00D32E3C" w:rsidRPr="00455F07" w:rsidRDefault="00D32E3C" w:rsidP="008B598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мм</w:t>
            </w:r>
          </w:p>
        </w:tc>
        <w:tc>
          <w:tcPr>
            <w:tcW w:w="447" w:type="pct"/>
            <w:vAlign w:val="center"/>
          </w:tcPr>
          <w:p w14:paraId="31CCB58D" w14:textId="72C69912" w:rsidR="00D32E3C" w:rsidRPr="00455F07" w:rsidRDefault="00D32E3C" w:rsidP="008B598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Диапазон</w:t>
            </w:r>
          </w:p>
        </w:tc>
        <w:tc>
          <w:tcPr>
            <w:tcW w:w="601" w:type="pct"/>
            <w:vAlign w:val="center"/>
          </w:tcPr>
          <w:p w14:paraId="155DB47F" w14:textId="77777777" w:rsidR="00D32E3C" w:rsidRPr="00455F07" w:rsidRDefault="00D32E3C" w:rsidP="008B598C">
            <w:pPr>
              <w:jc w:val="center"/>
              <w:rPr>
                <w:rFonts w:ascii="Times New Roman" w:eastAsia="Times New Roman" w:hAnsi="Times New Roman" w:cs="Times New Roman"/>
                <w:lang w:eastAsia="ru-RU"/>
              </w:rPr>
            </w:pPr>
            <w:r w:rsidRPr="00455F07">
              <w:rPr>
                <w:rFonts w:ascii="Times New Roman" w:eastAsia="Times New Roman" w:hAnsi="Times New Roman" w:cs="Times New Roman"/>
                <w:lang w:eastAsia="ru-RU"/>
              </w:rPr>
              <w:t>Потребность Заказчика</w:t>
            </w:r>
          </w:p>
        </w:tc>
        <w:tc>
          <w:tcPr>
            <w:tcW w:w="950" w:type="pct"/>
            <w:vAlign w:val="center"/>
          </w:tcPr>
          <w:p w14:paraId="46E2308C" w14:textId="36DB6ABE" w:rsidR="00D32E3C" w:rsidRPr="00455F07" w:rsidRDefault="00D32E3C" w:rsidP="008B598C">
            <w:pPr>
              <w:jc w:val="center"/>
              <w:rPr>
                <w:rFonts w:ascii="Times New Roman" w:eastAsia="Times New Roman" w:hAnsi="Times New Roman" w:cs="Times New Roman"/>
                <w:lang w:eastAsia="ru-RU"/>
              </w:rPr>
            </w:pPr>
            <w:r w:rsidRPr="00455F07">
              <w:rPr>
                <w:rFonts w:ascii="Times New Roman" w:eastAsia="Times New Roman" w:hAnsi="Times New Roman" w:cs="Times New Roman"/>
                <w:lang w:eastAsia="ru-RU"/>
              </w:rPr>
              <w:t>Значение не может быть изменено участником закупки</w:t>
            </w:r>
          </w:p>
        </w:tc>
        <w:tc>
          <w:tcPr>
            <w:tcW w:w="661" w:type="pct"/>
          </w:tcPr>
          <w:p w14:paraId="774B0DBB" w14:textId="77777777" w:rsidR="00D32E3C" w:rsidRPr="00455F07" w:rsidRDefault="00D32E3C" w:rsidP="008B598C">
            <w:pPr>
              <w:jc w:val="center"/>
              <w:rPr>
                <w:rFonts w:ascii="Times New Roman" w:eastAsia="Times New Roman" w:hAnsi="Times New Roman" w:cs="Times New Roman"/>
                <w:lang w:eastAsia="ru-RU"/>
              </w:rPr>
            </w:pPr>
          </w:p>
        </w:tc>
      </w:tr>
      <w:tr w:rsidR="00D32E3C" w:rsidRPr="00D32E3C" w14:paraId="7F5182D6" w14:textId="155ABCF7" w:rsidTr="007A16AF">
        <w:tc>
          <w:tcPr>
            <w:tcW w:w="202" w:type="pct"/>
            <w:vAlign w:val="center"/>
          </w:tcPr>
          <w:p w14:paraId="7002C36E" w14:textId="3BD0A024" w:rsidR="00D32E3C" w:rsidRPr="00D32E3C" w:rsidRDefault="00D32E3C" w:rsidP="00D32E3C">
            <w:pPr>
              <w:jc w:val="center"/>
              <w:rPr>
                <w:rFonts w:ascii="Times New Roman" w:eastAsia="Times New Roman" w:hAnsi="Times New Roman" w:cs="Times New Roman"/>
                <w:lang w:eastAsia="ru-RU"/>
              </w:rPr>
            </w:pPr>
            <w:r w:rsidRPr="00D32E3C">
              <w:rPr>
                <w:rFonts w:ascii="Times New Roman" w:eastAsia="Times New Roman" w:hAnsi="Times New Roman" w:cs="Times New Roman"/>
                <w:lang w:eastAsia="ru-RU"/>
              </w:rPr>
              <w:t>1.1</w:t>
            </w:r>
            <w:r w:rsidRPr="00D32E3C">
              <w:rPr>
                <w:rFonts w:ascii="Times New Roman" w:eastAsia="Times New Roman" w:hAnsi="Times New Roman" w:cs="Times New Roman"/>
                <w:lang w:eastAsia="ru-RU"/>
              </w:rPr>
              <w:t>4</w:t>
            </w:r>
          </w:p>
        </w:tc>
        <w:tc>
          <w:tcPr>
            <w:tcW w:w="643" w:type="pct"/>
            <w:vAlign w:val="center"/>
          </w:tcPr>
          <w:p w14:paraId="35104F91" w14:textId="660BBDB8" w:rsidR="00D32E3C" w:rsidRPr="00D32E3C" w:rsidRDefault="00D32E3C" w:rsidP="00D32E3C">
            <w:pPr>
              <w:jc w:val="center"/>
              <w:rPr>
                <w:rFonts w:ascii="Times New Roman" w:eastAsia="Times New Roman" w:hAnsi="Times New Roman" w:cs="Times New Roman"/>
                <w:lang w:eastAsia="ru-RU"/>
              </w:rPr>
            </w:pPr>
            <w:r w:rsidRPr="00D32E3C">
              <w:rPr>
                <w:rFonts w:ascii="Times New Roman" w:eastAsia="Times New Roman" w:hAnsi="Times New Roman" w:cs="Times New Roman"/>
                <w:lang w:eastAsia="ru-RU"/>
              </w:rPr>
              <w:t>Удаление выходного зрачка</w:t>
            </w:r>
            <w:r w:rsidRPr="00D32E3C">
              <w:rPr>
                <w:rFonts w:ascii="Times New Roman" w:eastAsia="Times New Roman" w:hAnsi="Times New Roman" w:cs="Times New Roman"/>
                <w:lang w:eastAsia="ru-RU"/>
              </w:rPr>
              <w:t xml:space="preserve"> при малой кратности</w:t>
            </w:r>
          </w:p>
        </w:tc>
        <w:tc>
          <w:tcPr>
            <w:tcW w:w="1104" w:type="pct"/>
            <w:vAlign w:val="center"/>
          </w:tcPr>
          <w:p w14:paraId="4DC94A36" w14:textId="0014A8A0" w:rsidR="00D32E3C" w:rsidRPr="00D32E3C" w:rsidRDefault="00D32E3C" w:rsidP="00D32E3C">
            <w:pPr>
              <w:jc w:val="center"/>
              <w:rPr>
                <w:rFonts w:ascii="Times New Roman" w:eastAsia="Times New Roman" w:hAnsi="Times New Roman" w:cs="Times New Roman"/>
                <w:lang w:eastAsia="ru-RU"/>
              </w:rPr>
            </w:pPr>
            <w:r w:rsidRPr="00D32E3C">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w:t>
            </w:r>
            <w:r w:rsidRPr="00D32E3C">
              <w:rPr>
                <w:rFonts w:ascii="Times New Roman" w:eastAsia="Times New Roman" w:hAnsi="Times New Roman" w:cs="Times New Roman"/>
                <w:lang w:eastAsia="ru-RU"/>
              </w:rPr>
              <w:t>15</w:t>
            </w:r>
          </w:p>
        </w:tc>
        <w:tc>
          <w:tcPr>
            <w:tcW w:w="392" w:type="pct"/>
            <w:vAlign w:val="center"/>
          </w:tcPr>
          <w:p w14:paraId="3E30DFF8" w14:textId="5152E9CF" w:rsidR="00D32E3C" w:rsidRPr="00D32E3C" w:rsidRDefault="00D32E3C" w:rsidP="00D32E3C">
            <w:pPr>
              <w:jc w:val="center"/>
              <w:rPr>
                <w:rFonts w:ascii="Times New Roman" w:eastAsia="Times New Roman" w:hAnsi="Times New Roman" w:cs="Times New Roman"/>
                <w:lang w:eastAsia="ru-RU"/>
              </w:rPr>
            </w:pPr>
            <w:r w:rsidRPr="00D32E3C">
              <w:rPr>
                <w:rFonts w:ascii="Times New Roman" w:eastAsia="Times New Roman" w:hAnsi="Times New Roman" w:cs="Times New Roman"/>
                <w:lang w:eastAsia="ru-RU"/>
              </w:rPr>
              <w:t>мм</w:t>
            </w:r>
          </w:p>
        </w:tc>
        <w:tc>
          <w:tcPr>
            <w:tcW w:w="447" w:type="pct"/>
            <w:vAlign w:val="center"/>
          </w:tcPr>
          <w:p w14:paraId="740D0B93" w14:textId="5A80ADF1" w:rsidR="00D32E3C" w:rsidRPr="00D32E3C" w:rsidRDefault="00D32E3C" w:rsidP="00D32E3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Не менее</w:t>
            </w:r>
          </w:p>
        </w:tc>
        <w:tc>
          <w:tcPr>
            <w:tcW w:w="601" w:type="pct"/>
            <w:vAlign w:val="center"/>
          </w:tcPr>
          <w:p w14:paraId="3382087B" w14:textId="6341D322" w:rsidR="00D32E3C" w:rsidRPr="00D32E3C" w:rsidRDefault="00D32E3C" w:rsidP="00D32E3C">
            <w:pPr>
              <w:jc w:val="center"/>
              <w:rPr>
                <w:rFonts w:ascii="Times New Roman" w:eastAsia="Times New Roman" w:hAnsi="Times New Roman" w:cs="Times New Roman"/>
                <w:lang w:eastAsia="ru-RU"/>
              </w:rPr>
            </w:pPr>
            <w:r w:rsidRPr="008B598C">
              <w:rPr>
                <w:rFonts w:ascii="Times New Roman" w:eastAsia="Times New Roman" w:hAnsi="Times New Roman" w:cs="Times New Roman"/>
                <w:lang w:eastAsia="ru-RU"/>
              </w:rPr>
              <w:t>Потребность Заказчика</w:t>
            </w:r>
          </w:p>
        </w:tc>
        <w:tc>
          <w:tcPr>
            <w:tcW w:w="950" w:type="pct"/>
            <w:vAlign w:val="center"/>
          </w:tcPr>
          <w:p w14:paraId="1E8C16C0" w14:textId="1486BE97" w:rsidR="00D32E3C" w:rsidRPr="00D32E3C" w:rsidRDefault="00D32E3C" w:rsidP="00D32E3C">
            <w:pPr>
              <w:jc w:val="center"/>
              <w:rPr>
                <w:rFonts w:ascii="Times New Roman" w:eastAsia="Times New Roman" w:hAnsi="Times New Roman" w:cs="Times New Roman"/>
                <w:lang w:eastAsia="ru-RU"/>
              </w:rPr>
            </w:pPr>
            <w:r w:rsidRPr="008B598C">
              <w:rPr>
                <w:rFonts w:ascii="Times New Roman" w:eastAsia="Times New Roman" w:hAnsi="Times New Roman" w:cs="Times New Roman"/>
                <w:lang w:eastAsia="ru-RU"/>
              </w:rPr>
              <w:t>Участник указывает в заявке конкретное значение</w:t>
            </w:r>
          </w:p>
        </w:tc>
        <w:tc>
          <w:tcPr>
            <w:tcW w:w="661" w:type="pct"/>
          </w:tcPr>
          <w:p w14:paraId="55101749" w14:textId="77777777" w:rsidR="00D32E3C" w:rsidRPr="008B598C" w:rsidRDefault="00D32E3C" w:rsidP="00D32E3C">
            <w:pPr>
              <w:jc w:val="center"/>
              <w:rPr>
                <w:rFonts w:ascii="Times New Roman" w:eastAsia="Times New Roman" w:hAnsi="Times New Roman" w:cs="Times New Roman"/>
                <w:lang w:eastAsia="ru-RU"/>
              </w:rPr>
            </w:pPr>
          </w:p>
        </w:tc>
      </w:tr>
      <w:tr w:rsidR="00D32E3C" w:rsidRPr="00455F07" w14:paraId="5724E7D1" w14:textId="655A3744" w:rsidTr="007A16AF">
        <w:tc>
          <w:tcPr>
            <w:tcW w:w="202" w:type="pct"/>
            <w:vAlign w:val="center"/>
          </w:tcPr>
          <w:p w14:paraId="6FAA4BF4" w14:textId="621170E7" w:rsidR="00D32E3C" w:rsidRPr="00D32E3C" w:rsidRDefault="00D32E3C" w:rsidP="00D32E3C">
            <w:pPr>
              <w:jc w:val="center"/>
              <w:rPr>
                <w:rFonts w:ascii="Times New Roman" w:eastAsia="Times New Roman" w:hAnsi="Times New Roman" w:cs="Times New Roman"/>
                <w:lang w:eastAsia="ru-RU"/>
              </w:rPr>
            </w:pPr>
            <w:r w:rsidRPr="00D32E3C">
              <w:rPr>
                <w:rFonts w:ascii="Times New Roman" w:eastAsia="Times New Roman" w:hAnsi="Times New Roman" w:cs="Times New Roman"/>
                <w:lang w:eastAsia="ru-RU"/>
              </w:rPr>
              <w:lastRenderedPageBreak/>
              <w:t>1.15</w:t>
            </w:r>
          </w:p>
        </w:tc>
        <w:tc>
          <w:tcPr>
            <w:tcW w:w="643" w:type="pct"/>
            <w:vAlign w:val="center"/>
          </w:tcPr>
          <w:p w14:paraId="7330CC8B" w14:textId="70DDF8A5" w:rsidR="00D32E3C" w:rsidRPr="00D32E3C" w:rsidRDefault="00D32E3C" w:rsidP="00D32E3C">
            <w:pPr>
              <w:jc w:val="center"/>
              <w:rPr>
                <w:rFonts w:ascii="Times New Roman" w:eastAsia="Times New Roman" w:hAnsi="Times New Roman" w:cs="Times New Roman"/>
                <w:lang w:eastAsia="ru-RU"/>
              </w:rPr>
            </w:pPr>
            <w:r w:rsidRPr="00D32E3C">
              <w:rPr>
                <w:rFonts w:ascii="Times New Roman" w:eastAsia="Times New Roman" w:hAnsi="Times New Roman" w:cs="Times New Roman"/>
                <w:lang w:eastAsia="ru-RU"/>
              </w:rPr>
              <w:t>Удаление выходного зрачка</w:t>
            </w:r>
            <w:r w:rsidRPr="00D32E3C">
              <w:rPr>
                <w:rFonts w:ascii="Times New Roman" w:eastAsia="Times New Roman" w:hAnsi="Times New Roman" w:cs="Times New Roman"/>
                <w:lang w:eastAsia="ru-RU"/>
              </w:rPr>
              <w:t xml:space="preserve"> </w:t>
            </w:r>
            <w:r w:rsidRPr="00D32E3C">
              <w:rPr>
                <w:rFonts w:ascii="Times New Roman" w:eastAsia="Times New Roman" w:hAnsi="Times New Roman" w:cs="Times New Roman"/>
                <w:lang w:eastAsia="ru-RU"/>
              </w:rPr>
              <w:t>на высокой кратности</w:t>
            </w:r>
          </w:p>
        </w:tc>
        <w:tc>
          <w:tcPr>
            <w:tcW w:w="1104" w:type="pct"/>
            <w:vAlign w:val="center"/>
          </w:tcPr>
          <w:p w14:paraId="3223E8E8" w14:textId="53777399" w:rsidR="00D32E3C" w:rsidRPr="00D32E3C" w:rsidRDefault="00D32E3C" w:rsidP="00D32E3C">
            <w:pPr>
              <w:jc w:val="center"/>
              <w:rPr>
                <w:rFonts w:ascii="Times New Roman" w:eastAsia="Times New Roman" w:hAnsi="Times New Roman" w:cs="Times New Roman"/>
                <w:lang w:eastAsia="ru-RU"/>
              </w:rPr>
            </w:pPr>
            <w:r w:rsidRPr="00D32E3C">
              <w:rPr>
                <w:rFonts w:ascii="Times New Roman" w:eastAsia="Times New Roman" w:hAnsi="Times New Roman" w:cs="Times New Roman"/>
                <w:lang w:eastAsia="ru-RU"/>
              </w:rPr>
              <w:t>≥ 13</w:t>
            </w:r>
          </w:p>
        </w:tc>
        <w:tc>
          <w:tcPr>
            <w:tcW w:w="392" w:type="pct"/>
            <w:vAlign w:val="center"/>
          </w:tcPr>
          <w:p w14:paraId="26AAE23A" w14:textId="07076F4B" w:rsidR="00D32E3C" w:rsidRPr="00D32E3C" w:rsidRDefault="00D32E3C" w:rsidP="00D32E3C">
            <w:pPr>
              <w:jc w:val="center"/>
              <w:rPr>
                <w:rFonts w:ascii="Times New Roman" w:eastAsia="Times New Roman" w:hAnsi="Times New Roman" w:cs="Times New Roman"/>
                <w:lang w:eastAsia="ru-RU"/>
              </w:rPr>
            </w:pPr>
            <w:r w:rsidRPr="00D32E3C">
              <w:rPr>
                <w:rFonts w:ascii="Times New Roman" w:eastAsia="Times New Roman" w:hAnsi="Times New Roman" w:cs="Times New Roman"/>
                <w:lang w:eastAsia="ru-RU"/>
              </w:rPr>
              <w:t>мм</w:t>
            </w:r>
          </w:p>
        </w:tc>
        <w:tc>
          <w:tcPr>
            <w:tcW w:w="447" w:type="pct"/>
            <w:vAlign w:val="center"/>
          </w:tcPr>
          <w:p w14:paraId="04B58BAA" w14:textId="3C1DF52A" w:rsidR="00D32E3C" w:rsidRPr="00D32E3C" w:rsidRDefault="00D32E3C" w:rsidP="00D32E3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Не менее</w:t>
            </w:r>
          </w:p>
        </w:tc>
        <w:tc>
          <w:tcPr>
            <w:tcW w:w="601" w:type="pct"/>
            <w:vAlign w:val="center"/>
          </w:tcPr>
          <w:p w14:paraId="43BB9BE6" w14:textId="63C42BF1" w:rsidR="00D32E3C" w:rsidRPr="00D32E3C" w:rsidRDefault="00D32E3C" w:rsidP="00D32E3C">
            <w:pPr>
              <w:jc w:val="center"/>
              <w:rPr>
                <w:rFonts w:ascii="Times New Roman" w:eastAsia="Times New Roman" w:hAnsi="Times New Roman" w:cs="Times New Roman"/>
                <w:lang w:eastAsia="ru-RU"/>
              </w:rPr>
            </w:pPr>
            <w:r w:rsidRPr="008B598C">
              <w:rPr>
                <w:rFonts w:ascii="Times New Roman" w:eastAsia="Times New Roman" w:hAnsi="Times New Roman" w:cs="Times New Roman"/>
                <w:lang w:eastAsia="ru-RU"/>
              </w:rPr>
              <w:t>Потребность Заказчика</w:t>
            </w:r>
          </w:p>
        </w:tc>
        <w:tc>
          <w:tcPr>
            <w:tcW w:w="950" w:type="pct"/>
            <w:vAlign w:val="center"/>
          </w:tcPr>
          <w:p w14:paraId="0F58A7AA" w14:textId="03C38D69" w:rsidR="00D32E3C" w:rsidRPr="00D32E3C" w:rsidRDefault="00D32E3C" w:rsidP="00D32E3C">
            <w:pPr>
              <w:jc w:val="center"/>
              <w:rPr>
                <w:rFonts w:ascii="Times New Roman" w:eastAsia="Times New Roman" w:hAnsi="Times New Roman" w:cs="Times New Roman"/>
                <w:lang w:eastAsia="ru-RU"/>
              </w:rPr>
            </w:pPr>
            <w:r w:rsidRPr="008B598C">
              <w:rPr>
                <w:rFonts w:ascii="Times New Roman" w:eastAsia="Times New Roman" w:hAnsi="Times New Roman" w:cs="Times New Roman"/>
                <w:lang w:eastAsia="ru-RU"/>
              </w:rPr>
              <w:t>Участник указывает в заявке конкретное значение</w:t>
            </w:r>
          </w:p>
        </w:tc>
        <w:tc>
          <w:tcPr>
            <w:tcW w:w="661" w:type="pct"/>
          </w:tcPr>
          <w:p w14:paraId="51070D2F" w14:textId="77777777" w:rsidR="00D32E3C" w:rsidRPr="008B598C" w:rsidRDefault="00D32E3C" w:rsidP="00D32E3C">
            <w:pPr>
              <w:jc w:val="center"/>
              <w:rPr>
                <w:rFonts w:ascii="Times New Roman" w:eastAsia="Times New Roman" w:hAnsi="Times New Roman" w:cs="Times New Roman"/>
                <w:lang w:eastAsia="ru-RU"/>
              </w:rPr>
            </w:pPr>
          </w:p>
        </w:tc>
      </w:tr>
      <w:tr w:rsidR="00D32E3C" w:rsidRPr="00455F07" w14:paraId="39C3D5A0" w14:textId="1691A9FB" w:rsidTr="007A16AF">
        <w:tc>
          <w:tcPr>
            <w:tcW w:w="202" w:type="pct"/>
            <w:vAlign w:val="center"/>
          </w:tcPr>
          <w:p w14:paraId="751549B2" w14:textId="79756C7C" w:rsidR="00D32E3C" w:rsidRPr="00455F07" w:rsidRDefault="00D32E3C" w:rsidP="008B598C">
            <w:pPr>
              <w:jc w:val="center"/>
              <w:rPr>
                <w:rFonts w:ascii="Times New Roman" w:eastAsia="Times New Roman" w:hAnsi="Times New Roman" w:cs="Times New Roman"/>
                <w:lang w:eastAsia="ru-RU"/>
              </w:rPr>
            </w:pPr>
            <w:r w:rsidRPr="00455F07">
              <w:rPr>
                <w:rFonts w:ascii="Times New Roman" w:eastAsia="Times New Roman" w:hAnsi="Times New Roman" w:cs="Times New Roman"/>
                <w:lang w:eastAsia="ru-RU"/>
              </w:rPr>
              <w:t>1.1</w:t>
            </w:r>
            <w:r>
              <w:rPr>
                <w:rFonts w:ascii="Times New Roman" w:eastAsia="Times New Roman" w:hAnsi="Times New Roman" w:cs="Times New Roman"/>
                <w:lang w:eastAsia="ru-RU"/>
              </w:rPr>
              <w:t>6</w:t>
            </w:r>
          </w:p>
        </w:tc>
        <w:tc>
          <w:tcPr>
            <w:tcW w:w="643" w:type="pct"/>
            <w:vAlign w:val="center"/>
          </w:tcPr>
          <w:p w14:paraId="4CB9188A" w14:textId="391299E0" w:rsidR="00D32E3C" w:rsidRPr="00455F07" w:rsidRDefault="00D32E3C" w:rsidP="008B598C">
            <w:pPr>
              <w:jc w:val="center"/>
              <w:rPr>
                <w:rFonts w:ascii="Times New Roman" w:eastAsia="Times New Roman" w:hAnsi="Times New Roman" w:cs="Times New Roman"/>
                <w:lang w:eastAsia="ru-RU"/>
              </w:rPr>
            </w:pPr>
            <w:r w:rsidRPr="009F0653">
              <w:rPr>
                <w:rFonts w:ascii="Times New Roman" w:eastAsia="Times New Roman" w:hAnsi="Times New Roman" w:cs="Times New Roman"/>
                <w:lang w:eastAsia="ru-RU"/>
              </w:rPr>
              <w:t>Сумеречное число</w:t>
            </w:r>
          </w:p>
        </w:tc>
        <w:tc>
          <w:tcPr>
            <w:tcW w:w="1104" w:type="pct"/>
            <w:vAlign w:val="center"/>
          </w:tcPr>
          <w:p w14:paraId="73EF4F1B" w14:textId="7A4D1F35" w:rsidR="00D32E3C" w:rsidRPr="00455F07" w:rsidRDefault="00D32E3C" w:rsidP="008B598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40-69</w:t>
            </w:r>
          </w:p>
        </w:tc>
        <w:tc>
          <w:tcPr>
            <w:tcW w:w="392" w:type="pct"/>
            <w:vAlign w:val="center"/>
          </w:tcPr>
          <w:p w14:paraId="3EBAAB01" w14:textId="5C59EAF2" w:rsidR="00D32E3C" w:rsidRPr="00455F07" w:rsidRDefault="00D32E3C" w:rsidP="008B598C">
            <w:pPr>
              <w:jc w:val="center"/>
              <w:rPr>
                <w:rFonts w:ascii="Times New Roman" w:eastAsia="Times New Roman" w:hAnsi="Times New Roman" w:cs="Times New Roman"/>
                <w:lang w:eastAsia="ru-RU"/>
              </w:rPr>
            </w:pPr>
          </w:p>
        </w:tc>
        <w:tc>
          <w:tcPr>
            <w:tcW w:w="447" w:type="pct"/>
            <w:vAlign w:val="center"/>
          </w:tcPr>
          <w:p w14:paraId="1A3F2A4B" w14:textId="0F95E129" w:rsidR="00D32E3C" w:rsidRPr="00455F07" w:rsidRDefault="00D32E3C" w:rsidP="008B598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Диапазон</w:t>
            </w:r>
          </w:p>
        </w:tc>
        <w:tc>
          <w:tcPr>
            <w:tcW w:w="601" w:type="pct"/>
            <w:vAlign w:val="center"/>
          </w:tcPr>
          <w:p w14:paraId="04464C6D" w14:textId="7F7DB2CD" w:rsidR="00D32E3C" w:rsidRPr="00455F07" w:rsidRDefault="00D32E3C" w:rsidP="008B598C">
            <w:pPr>
              <w:jc w:val="center"/>
              <w:rPr>
                <w:rFonts w:ascii="Times New Roman" w:eastAsia="Times New Roman" w:hAnsi="Times New Roman" w:cs="Times New Roman"/>
                <w:lang w:eastAsia="ru-RU"/>
              </w:rPr>
            </w:pPr>
            <w:r w:rsidRPr="00455F07">
              <w:rPr>
                <w:rFonts w:ascii="Times New Roman" w:eastAsia="Times New Roman" w:hAnsi="Times New Roman" w:cs="Times New Roman"/>
                <w:lang w:eastAsia="ru-RU"/>
              </w:rPr>
              <w:t>Потребность Заказчика</w:t>
            </w:r>
          </w:p>
        </w:tc>
        <w:tc>
          <w:tcPr>
            <w:tcW w:w="950" w:type="pct"/>
            <w:vAlign w:val="center"/>
          </w:tcPr>
          <w:p w14:paraId="17EEA886" w14:textId="2B6D98DB" w:rsidR="00D32E3C" w:rsidRPr="00455F07" w:rsidRDefault="00D32E3C" w:rsidP="008B598C">
            <w:pPr>
              <w:jc w:val="center"/>
              <w:rPr>
                <w:rFonts w:ascii="Times New Roman" w:eastAsia="Times New Roman" w:hAnsi="Times New Roman" w:cs="Times New Roman"/>
                <w:lang w:eastAsia="ru-RU"/>
              </w:rPr>
            </w:pPr>
            <w:r w:rsidRPr="00455F07">
              <w:rPr>
                <w:rFonts w:ascii="Times New Roman" w:eastAsia="Times New Roman" w:hAnsi="Times New Roman" w:cs="Times New Roman"/>
                <w:lang w:eastAsia="ru-RU"/>
              </w:rPr>
              <w:t>Значение не может быть изменено участником закупки</w:t>
            </w:r>
          </w:p>
        </w:tc>
        <w:tc>
          <w:tcPr>
            <w:tcW w:w="661" w:type="pct"/>
          </w:tcPr>
          <w:p w14:paraId="6D32B6DB" w14:textId="77777777" w:rsidR="00D32E3C" w:rsidRPr="00455F07" w:rsidRDefault="00D32E3C" w:rsidP="008B598C">
            <w:pPr>
              <w:jc w:val="center"/>
              <w:rPr>
                <w:rFonts w:ascii="Times New Roman" w:eastAsia="Times New Roman" w:hAnsi="Times New Roman" w:cs="Times New Roman"/>
                <w:lang w:eastAsia="ru-RU"/>
              </w:rPr>
            </w:pPr>
          </w:p>
        </w:tc>
      </w:tr>
      <w:tr w:rsidR="00D32E3C" w:rsidRPr="00455F07" w14:paraId="5086A519" w14:textId="4D9DE3FF" w:rsidTr="007A16AF">
        <w:tc>
          <w:tcPr>
            <w:tcW w:w="202" w:type="pct"/>
            <w:vAlign w:val="center"/>
          </w:tcPr>
          <w:p w14:paraId="28E736C4" w14:textId="48C088CE" w:rsidR="00D32E3C" w:rsidRPr="00455F07" w:rsidRDefault="00D32E3C" w:rsidP="008B598C">
            <w:pPr>
              <w:jc w:val="center"/>
              <w:rPr>
                <w:rFonts w:ascii="Times New Roman" w:eastAsia="Times New Roman" w:hAnsi="Times New Roman" w:cs="Times New Roman"/>
                <w:lang w:eastAsia="ru-RU"/>
              </w:rPr>
            </w:pPr>
            <w:r w:rsidRPr="00455F07">
              <w:rPr>
                <w:rFonts w:ascii="Times New Roman" w:eastAsia="Times New Roman" w:hAnsi="Times New Roman" w:cs="Times New Roman"/>
                <w:lang w:eastAsia="ru-RU"/>
              </w:rPr>
              <w:t>1.1</w:t>
            </w:r>
            <w:r>
              <w:rPr>
                <w:rFonts w:ascii="Times New Roman" w:eastAsia="Times New Roman" w:hAnsi="Times New Roman" w:cs="Times New Roman"/>
                <w:lang w:eastAsia="ru-RU"/>
              </w:rPr>
              <w:t>7</w:t>
            </w:r>
          </w:p>
        </w:tc>
        <w:tc>
          <w:tcPr>
            <w:tcW w:w="643" w:type="pct"/>
            <w:vAlign w:val="center"/>
          </w:tcPr>
          <w:p w14:paraId="492CB64C" w14:textId="5D9728FE" w:rsidR="00D32E3C" w:rsidRPr="00455F07" w:rsidRDefault="00D32E3C" w:rsidP="008B598C">
            <w:pPr>
              <w:jc w:val="center"/>
              <w:rPr>
                <w:rFonts w:ascii="Times New Roman" w:eastAsia="Times New Roman" w:hAnsi="Times New Roman" w:cs="Times New Roman"/>
                <w:lang w:eastAsia="ru-RU"/>
              </w:rPr>
            </w:pPr>
            <w:r w:rsidRPr="009F0653">
              <w:rPr>
                <w:rFonts w:ascii="Times New Roman" w:eastAsia="Times New Roman" w:hAnsi="Times New Roman" w:cs="Times New Roman"/>
                <w:lang w:eastAsia="ru-RU"/>
              </w:rPr>
              <w:t>Относительная яркость</w:t>
            </w:r>
          </w:p>
        </w:tc>
        <w:tc>
          <w:tcPr>
            <w:tcW w:w="1104" w:type="pct"/>
            <w:vAlign w:val="center"/>
          </w:tcPr>
          <w:p w14:paraId="6CDA1E34" w14:textId="6B65CF64" w:rsidR="00D32E3C" w:rsidRPr="00455F07" w:rsidRDefault="00D32E3C" w:rsidP="008B598C">
            <w:pPr>
              <w:jc w:val="center"/>
              <w:rPr>
                <w:rFonts w:ascii="Times New Roman" w:eastAsia="Times New Roman" w:hAnsi="Times New Roman" w:cs="Times New Roman"/>
                <w:lang w:eastAsia="ru-RU"/>
              </w:rPr>
            </w:pPr>
            <w:r w:rsidRPr="009F0653">
              <w:rPr>
                <w:rFonts w:ascii="Times New Roman" w:eastAsia="Times New Roman" w:hAnsi="Times New Roman" w:cs="Times New Roman"/>
                <w:lang w:eastAsia="ru-RU"/>
              </w:rPr>
              <w:t>16–1,69</w:t>
            </w:r>
          </w:p>
        </w:tc>
        <w:tc>
          <w:tcPr>
            <w:tcW w:w="392" w:type="pct"/>
            <w:vAlign w:val="center"/>
          </w:tcPr>
          <w:p w14:paraId="06C5A76E" w14:textId="77777777" w:rsidR="00D32E3C" w:rsidRPr="00455F07" w:rsidRDefault="00D32E3C" w:rsidP="008B598C">
            <w:pPr>
              <w:jc w:val="center"/>
              <w:rPr>
                <w:rFonts w:ascii="Times New Roman" w:eastAsia="Times New Roman" w:hAnsi="Times New Roman" w:cs="Times New Roman"/>
                <w:lang w:eastAsia="ru-RU"/>
              </w:rPr>
            </w:pPr>
          </w:p>
        </w:tc>
        <w:tc>
          <w:tcPr>
            <w:tcW w:w="447" w:type="pct"/>
            <w:vAlign w:val="center"/>
          </w:tcPr>
          <w:p w14:paraId="67B4E839" w14:textId="7DC8FC45" w:rsidR="00D32E3C" w:rsidRPr="00455F07" w:rsidRDefault="00D32E3C" w:rsidP="008B598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Диапазон</w:t>
            </w:r>
          </w:p>
        </w:tc>
        <w:tc>
          <w:tcPr>
            <w:tcW w:w="601" w:type="pct"/>
            <w:vAlign w:val="center"/>
          </w:tcPr>
          <w:p w14:paraId="223DB491" w14:textId="1183C955" w:rsidR="00D32E3C" w:rsidRPr="00455F07" w:rsidRDefault="00D32E3C" w:rsidP="008B598C">
            <w:pPr>
              <w:jc w:val="center"/>
              <w:rPr>
                <w:rFonts w:ascii="Times New Roman" w:eastAsia="Times New Roman" w:hAnsi="Times New Roman" w:cs="Times New Roman"/>
                <w:lang w:eastAsia="ru-RU"/>
              </w:rPr>
            </w:pPr>
            <w:r w:rsidRPr="00455F07">
              <w:rPr>
                <w:rFonts w:ascii="Times New Roman" w:eastAsia="Times New Roman" w:hAnsi="Times New Roman" w:cs="Times New Roman"/>
                <w:lang w:eastAsia="ru-RU"/>
              </w:rPr>
              <w:t>Потребность Заказчика</w:t>
            </w:r>
          </w:p>
        </w:tc>
        <w:tc>
          <w:tcPr>
            <w:tcW w:w="950" w:type="pct"/>
            <w:vAlign w:val="center"/>
          </w:tcPr>
          <w:p w14:paraId="3444DAB2" w14:textId="3DF288ED" w:rsidR="00D32E3C" w:rsidRPr="00455F07" w:rsidRDefault="00D32E3C" w:rsidP="008B598C">
            <w:pPr>
              <w:jc w:val="center"/>
              <w:rPr>
                <w:rFonts w:ascii="Times New Roman" w:eastAsia="Times New Roman" w:hAnsi="Times New Roman" w:cs="Times New Roman"/>
                <w:lang w:eastAsia="ru-RU"/>
              </w:rPr>
            </w:pPr>
            <w:r w:rsidRPr="00455F07">
              <w:rPr>
                <w:rFonts w:ascii="Times New Roman" w:eastAsia="Times New Roman" w:hAnsi="Times New Roman" w:cs="Times New Roman"/>
                <w:lang w:eastAsia="ru-RU"/>
              </w:rPr>
              <w:t>Значение не может быть изменено участником закупки</w:t>
            </w:r>
          </w:p>
        </w:tc>
        <w:tc>
          <w:tcPr>
            <w:tcW w:w="661" w:type="pct"/>
          </w:tcPr>
          <w:p w14:paraId="3D4091F7" w14:textId="77777777" w:rsidR="00D32E3C" w:rsidRPr="00455F07" w:rsidRDefault="00D32E3C" w:rsidP="008B598C">
            <w:pPr>
              <w:jc w:val="center"/>
              <w:rPr>
                <w:rFonts w:ascii="Times New Roman" w:eastAsia="Times New Roman" w:hAnsi="Times New Roman" w:cs="Times New Roman"/>
                <w:lang w:eastAsia="ru-RU"/>
              </w:rPr>
            </w:pPr>
          </w:p>
        </w:tc>
      </w:tr>
      <w:tr w:rsidR="00D32E3C" w:rsidRPr="00455F07" w14:paraId="5C4E27EA" w14:textId="712C92E2" w:rsidTr="007A16AF">
        <w:tc>
          <w:tcPr>
            <w:tcW w:w="202" w:type="pct"/>
            <w:vAlign w:val="center"/>
          </w:tcPr>
          <w:p w14:paraId="58788008" w14:textId="3424B06D" w:rsidR="00D32E3C" w:rsidRPr="00455F07" w:rsidRDefault="00D32E3C" w:rsidP="008B598C">
            <w:pPr>
              <w:jc w:val="center"/>
              <w:rPr>
                <w:rFonts w:ascii="Times New Roman" w:eastAsia="Times New Roman" w:hAnsi="Times New Roman" w:cs="Times New Roman"/>
                <w:lang w:eastAsia="ru-RU"/>
              </w:rPr>
            </w:pPr>
            <w:r w:rsidRPr="00455F07">
              <w:rPr>
                <w:rFonts w:ascii="Times New Roman" w:eastAsia="Times New Roman" w:hAnsi="Times New Roman" w:cs="Times New Roman"/>
                <w:lang w:eastAsia="ru-RU"/>
              </w:rPr>
              <w:t>1.1</w:t>
            </w:r>
            <w:r>
              <w:rPr>
                <w:rFonts w:ascii="Times New Roman" w:eastAsia="Times New Roman" w:hAnsi="Times New Roman" w:cs="Times New Roman"/>
                <w:lang w:eastAsia="ru-RU"/>
              </w:rPr>
              <w:t>8</w:t>
            </w:r>
          </w:p>
        </w:tc>
        <w:tc>
          <w:tcPr>
            <w:tcW w:w="643" w:type="pct"/>
            <w:vAlign w:val="center"/>
          </w:tcPr>
          <w:p w14:paraId="21D4857B" w14:textId="2FC213B0" w:rsidR="00D32E3C" w:rsidRPr="00455F07" w:rsidRDefault="00D32E3C" w:rsidP="008B598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Измерительная сетка</w:t>
            </w:r>
          </w:p>
        </w:tc>
        <w:tc>
          <w:tcPr>
            <w:tcW w:w="1104" w:type="pct"/>
            <w:vAlign w:val="center"/>
          </w:tcPr>
          <w:p w14:paraId="7111799A" w14:textId="5463C192" w:rsidR="00D32E3C" w:rsidRPr="00455F07" w:rsidRDefault="00D32E3C" w:rsidP="008B598C">
            <w:pPr>
              <w:jc w:val="center"/>
              <w:rPr>
                <w:rFonts w:ascii="Times New Roman" w:eastAsia="Times New Roman" w:hAnsi="Times New Roman" w:cs="Times New Roman"/>
                <w:lang w:eastAsia="ru-RU"/>
              </w:rPr>
            </w:pPr>
            <w:r w:rsidRPr="009F0653">
              <w:rPr>
                <w:rFonts w:ascii="Times New Roman" w:eastAsia="Times New Roman" w:hAnsi="Times New Roman" w:cs="Times New Roman"/>
                <w:lang w:eastAsia="ru-RU"/>
              </w:rPr>
              <w:t>тактическая (комбинация угломерной и дальномерной сеток</w:t>
            </w:r>
            <w:r>
              <w:rPr>
                <w:rFonts w:ascii="Times New Roman" w:eastAsia="Times New Roman" w:hAnsi="Times New Roman" w:cs="Times New Roman"/>
                <w:lang w:eastAsia="ru-RU"/>
              </w:rPr>
              <w:t>)</w:t>
            </w:r>
          </w:p>
        </w:tc>
        <w:tc>
          <w:tcPr>
            <w:tcW w:w="392" w:type="pct"/>
            <w:vAlign w:val="center"/>
          </w:tcPr>
          <w:p w14:paraId="4672F272" w14:textId="77777777" w:rsidR="00D32E3C" w:rsidRPr="00455F07" w:rsidRDefault="00D32E3C" w:rsidP="008B598C">
            <w:pPr>
              <w:jc w:val="center"/>
              <w:rPr>
                <w:rFonts w:ascii="Times New Roman" w:eastAsia="Times New Roman" w:hAnsi="Times New Roman" w:cs="Times New Roman"/>
                <w:lang w:eastAsia="ru-RU"/>
              </w:rPr>
            </w:pPr>
          </w:p>
        </w:tc>
        <w:tc>
          <w:tcPr>
            <w:tcW w:w="447" w:type="pct"/>
            <w:vAlign w:val="center"/>
          </w:tcPr>
          <w:p w14:paraId="42CBCFAA" w14:textId="77777777" w:rsidR="00D32E3C" w:rsidRPr="00455F07" w:rsidRDefault="00D32E3C" w:rsidP="008B598C">
            <w:pPr>
              <w:jc w:val="center"/>
              <w:rPr>
                <w:rFonts w:ascii="Times New Roman" w:eastAsia="Times New Roman" w:hAnsi="Times New Roman" w:cs="Times New Roman"/>
                <w:lang w:eastAsia="ru-RU"/>
              </w:rPr>
            </w:pPr>
            <w:r w:rsidRPr="00455F07">
              <w:rPr>
                <w:rFonts w:ascii="Times New Roman" w:eastAsia="Times New Roman" w:hAnsi="Times New Roman" w:cs="Times New Roman"/>
                <w:lang w:eastAsia="ru-RU"/>
              </w:rPr>
              <w:t>Конкретное значение</w:t>
            </w:r>
          </w:p>
        </w:tc>
        <w:tc>
          <w:tcPr>
            <w:tcW w:w="601" w:type="pct"/>
            <w:vAlign w:val="center"/>
          </w:tcPr>
          <w:p w14:paraId="1FEA74D7" w14:textId="77777777" w:rsidR="00D32E3C" w:rsidRPr="00455F07" w:rsidRDefault="00D32E3C" w:rsidP="008B598C">
            <w:pPr>
              <w:jc w:val="center"/>
              <w:rPr>
                <w:rFonts w:ascii="Times New Roman" w:eastAsia="Times New Roman" w:hAnsi="Times New Roman" w:cs="Times New Roman"/>
                <w:lang w:eastAsia="ru-RU"/>
              </w:rPr>
            </w:pPr>
            <w:r w:rsidRPr="00455F07">
              <w:rPr>
                <w:rFonts w:ascii="Times New Roman" w:eastAsia="Times New Roman" w:hAnsi="Times New Roman" w:cs="Times New Roman"/>
                <w:lang w:eastAsia="ru-RU"/>
              </w:rPr>
              <w:t>Потребность Заказчика</w:t>
            </w:r>
          </w:p>
        </w:tc>
        <w:tc>
          <w:tcPr>
            <w:tcW w:w="950" w:type="pct"/>
            <w:vAlign w:val="center"/>
          </w:tcPr>
          <w:p w14:paraId="00912BE9" w14:textId="77777777" w:rsidR="00D32E3C" w:rsidRPr="00455F07" w:rsidRDefault="00D32E3C" w:rsidP="008B598C">
            <w:pPr>
              <w:jc w:val="center"/>
              <w:rPr>
                <w:rFonts w:ascii="Times New Roman" w:eastAsia="Times New Roman" w:hAnsi="Times New Roman" w:cs="Times New Roman"/>
                <w:lang w:eastAsia="ru-RU"/>
              </w:rPr>
            </w:pPr>
            <w:r w:rsidRPr="00455F07">
              <w:rPr>
                <w:rFonts w:ascii="Times New Roman" w:eastAsia="Times New Roman" w:hAnsi="Times New Roman" w:cs="Times New Roman"/>
                <w:lang w:eastAsia="ru-RU"/>
              </w:rPr>
              <w:t>Значение не может быть изменено участником закупки</w:t>
            </w:r>
          </w:p>
        </w:tc>
        <w:tc>
          <w:tcPr>
            <w:tcW w:w="661" w:type="pct"/>
          </w:tcPr>
          <w:p w14:paraId="560BE65B" w14:textId="77777777" w:rsidR="00D32E3C" w:rsidRPr="00455F07" w:rsidRDefault="00D32E3C" w:rsidP="008B598C">
            <w:pPr>
              <w:jc w:val="center"/>
              <w:rPr>
                <w:rFonts w:ascii="Times New Roman" w:eastAsia="Times New Roman" w:hAnsi="Times New Roman" w:cs="Times New Roman"/>
                <w:lang w:eastAsia="ru-RU"/>
              </w:rPr>
            </w:pPr>
          </w:p>
        </w:tc>
      </w:tr>
      <w:tr w:rsidR="00D32E3C" w:rsidRPr="00455F07" w14:paraId="23997BF9" w14:textId="21910D73" w:rsidTr="007A16AF">
        <w:tc>
          <w:tcPr>
            <w:tcW w:w="202" w:type="pct"/>
            <w:vAlign w:val="center"/>
          </w:tcPr>
          <w:p w14:paraId="3D5E2489" w14:textId="1C4B2D15" w:rsidR="00D32E3C" w:rsidRPr="00455F07" w:rsidRDefault="00D32E3C" w:rsidP="008B598C">
            <w:pPr>
              <w:jc w:val="center"/>
              <w:rPr>
                <w:rFonts w:ascii="Times New Roman" w:eastAsia="Times New Roman" w:hAnsi="Times New Roman" w:cs="Times New Roman"/>
                <w:lang w:eastAsia="ru-RU"/>
              </w:rPr>
            </w:pPr>
            <w:r w:rsidRPr="00455F07">
              <w:rPr>
                <w:rFonts w:ascii="Times New Roman" w:eastAsia="Times New Roman" w:hAnsi="Times New Roman" w:cs="Times New Roman"/>
                <w:lang w:eastAsia="ru-RU"/>
              </w:rPr>
              <w:t>1.1</w:t>
            </w:r>
            <w:r>
              <w:rPr>
                <w:rFonts w:ascii="Times New Roman" w:eastAsia="Times New Roman" w:hAnsi="Times New Roman" w:cs="Times New Roman"/>
                <w:lang w:eastAsia="ru-RU"/>
              </w:rPr>
              <w:t>9</w:t>
            </w:r>
          </w:p>
        </w:tc>
        <w:tc>
          <w:tcPr>
            <w:tcW w:w="643" w:type="pct"/>
            <w:vAlign w:val="center"/>
          </w:tcPr>
          <w:p w14:paraId="5FAC699E" w14:textId="3F1AC31D" w:rsidR="00D32E3C" w:rsidRPr="00455F07" w:rsidRDefault="00D32E3C" w:rsidP="008B598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Цена деления измерительной сетки</w:t>
            </w:r>
          </w:p>
        </w:tc>
        <w:tc>
          <w:tcPr>
            <w:tcW w:w="1104" w:type="pct"/>
            <w:vAlign w:val="center"/>
          </w:tcPr>
          <w:p w14:paraId="745CC808" w14:textId="149BB16E" w:rsidR="00D32E3C" w:rsidRPr="00455F07" w:rsidRDefault="00D32E3C" w:rsidP="008B598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9F0653">
              <w:rPr>
                <w:rFonts w:ascii="Times New Roman" w:eastAsia="Times New Roman" w:hAnsi="Times New Roman" w:cs="Times New Roman"/>
                <w:lang w:eastAsia="ru-RU"/>
              </w:rPr>
              <w:t>5</w:t>
            </w:r>
          </w:p>
        </w:tc>
        <w:tc>
          <w:tcPr>
            <w:tcW w:w="392" w:type="pct"/>
            <w:vAlign w:val="center"/>
          </w:tcPr>
          <w:p w14:paraId="2672E1DB" w14:textId="2770670D" w:rsidR="00D32E3C" w:rsidRPr="00455F07" w:rsidRDefault="00D32E3C" w:rsidP="008B598C">
            <w:pPr>
              <w:jc w:val="center"/>
              <w:rPr>
                <w:rFonts w:ascii="Times New Roman" w:eastAsia="Times New Roman" w:hAnsi="Times New Roman" w:cs="Times New Roman"/>
                <w:lang w:eastAsia="ru-RU"/>
              </w:rPr>
            </w:pPr>
            <w:r w:rsidRPr="009F0653">
              <w:rPr>
                <w:rFonts w:ascii="Times New Roman" w:eastAsia="Times New Roman" w:hAnsi="Times New Roman" w:cs="Times New Roman"/>
                <w:lang w:eastAsia="ru-RU"/>
              </w:rPr>
              <w:t>MIL</w:t>
            </w:r>
          </w:p>
        </w:tc>
        <w:tc>
          <w:tcPr>
            <w:tcW w:w="447" w:type="pct"/>
            <w:vAlign w:val="center"/>
          </w:tcPr>
          <w:p w14:paraId="204F4748" w14:textId="43C993A7" w:rsidR="00D32E3C" w:rsidRPr="00455F07" w:rsidRDefault="00D32E3C" w:rsidP="008B598C">
            <w:pPr>
              <w:jc w:val="center"/>
              <w:rPr>
                <w:rFonts w:ascii="Times New Roman" w:eastAsia="Times New Roman" w:hAnsi="Times New Roman" w:cs="Times New Roman"/>
                <w:lang w:eastAsia="ru-RU"/>
              </w:rPr>
            </w:pPr>
            <w:r w:rsidRPr="00455F07">
              <w:rPr>
                <w:rFonts w:ascii="Times New Roman" w:eastAsia="Times New Roman" w:hAnsi="Times New Roman" w:cs="Times New Roman"/>
                <w:lang w:eastAsia="ru-RU"/>
              </w:rPr>
              <w:t xml:space="preserve">Не </w:t>
            </w:r>
            <w:r>
              <w:rPr>
                <w:rFonts w:ascii="Times New Roman" w:eastAsia="Times New Roman" w:hAnsi="Times New Roman" w:cs="Times New Roman"/>
                <w:lang w:eastAsia="ru-RU"/>
              </w:rPr>
              <w:t>более</w:t>
            </w:r>
          </w:p>
        </w:tc>
        <w:tc>
          <w:tcPr>
            <w:tcW w:w="601" w:type="pct"/>
            <w:vAlign w:val="center"/>
          </w:tcPr>
          <w:p w14:paraId="1C6E5BE4" w14:textId="50AE83B9" w:rsidR="00D32E3C" w:rsidRPr="00455F07" w:rsidRDefault="00D32E3C" w:rsidP="008B598C">
            <w:pPr>
              <w:jc w:val="center"/>
              <w:rPr>
                <w:rFonts w:ascii="Times New Roman" w:eastAsia="Times New Roman" w:hAnsi="Times New Roman" w:cs="Times New Roman"/>
                <w:lang w:eastAsia="ru-RU"/>
              </w:rPr>
            </w:pPr>
            <w:r w:rsidRPr="00455F07">
              <w:rPr>
                <w:rFonts w:ascii="Times New Roman" w:eastAsia="Times New Roman" w:hAnsi="Times New Roman" w:cs="Times New Roman"/>
                <w:lang w:eastAsia="ru-RU"/>
              </w:rPr>
              <w:t>Потребность Заказчика</w:t>
            </w:r>
          </w:p>
        </w:tc>
        <w:tc>
          <w:tcPr>
            <w:tcW w:w="950" w:type="pct"/>
            <w:vAlign w:val="center"/>
          </w:tcPr>
          <w:p w14:paraId="50C7FF49" w14:textId="6CAD10C5" w:rsidR="00D32E3C" w:rsidRPr="00455F07" w:rsidRDefault="00D32E3C" w:rsidP="008B598C">
            <w:pPr>
              <w:jc w:val="center"/>
              <w:rPr>
                <w:rFonts w:ascii="Times New Roman" w:eastAsia="Times New Roman" w:hAnsi="Times New Roman" w:cs="Times New Roman"/>
                <w:lang w:eastAsia="ru-RU"/>
              </w:rPr>
            </w:pPr>
            <w:r w:rsidRPr="00455F07">
              <w:rPr>
                <w:rFonts w:ascii="Times New Roman" w:eastAsia="Times New Roman" w:hAnsi="Times New Roman" w:cs="Times New Roman"/>
                <w:lang w:eastAsia="ru-RU"/>
              </w:rPr>
              <w:t>Участник указывает в заявке конкретное значение</w:t>
            </w:r>
          </w:p>
        </w:tc>
        <w:tc>
          <w:tcPr>
            <w:tcW w:w="661" w:type="pct"/>
          </w:tcPr>
          <w:p w14:paraId="54BDA6D4" w14:textId="77777777" w:rsidR="00D32E3C" w:rsidRPr="00455F07" w:rsidRDefault="00D32E3C" w:rsidP="008B598C">
            <w:pPr>
              <w:jc w:val="center"/>
              <w:rPr>
                <w:rFonts w:ascii="Times New Roman" w:eastAsia="Times New Roman" w:hAnsi="Times New Roman" w:cs="Times New Roman"/>
                <w:lang w:eastAsia="ru-RU"/>
              </w:rPr>
            </w:pPr>
          </w:p>
        </w:tc>
      </w:tr>
      <w:tr w:rsidR="00D32E3C" w:rsidRPr="00455F07" w14:paraId="60BAE102" w14:textId="0AB5F9BF" w:rsidTr="007A16AF">
        <w:tc>
          <w:tcPr>
            <w:tcW w:w="202" w:type="pct"/>
            <w:vAlign w:val="center"/>
          </w:tcPr>
          <w:p w14:paraId="5235BAE0" w14:textId="12D22F6C" w:rsidR="00D32E3C" w:rsidRPr="00455F07" w:rsidRDefault="00D32E3C" w:rsidP="008B598C">
            <w:pPr>
              <w:jc w:val="center"/>
              <w:rPr>
                <w:rFonts w:ascii="Times New Roman" w:eastAsia="Times New Roman" w:hAnsi="Times New Roman" w:cs="Times New Roman"/>
                <w:lang w:eastAsia="ru-RU"/>
              </w:rPr>
            </w:pPr>
            <w:r w:rsidRPr="00455F07">
              <w:rPr>
                <w:rFonts w:ascii="Times New Roman" w:eastAsia="Times New Roman" w:hAnsi="Times New Roman" w:cs="Times New Roman"/>
                <w:lang w:eastAsia="ru-RU"/>
              </w:rPr>
              <w:t>1.</w:t>
            </w:r>
            <w:r>
              <w:rPr>
                <w:rFonts w:ascii="Times New Roman" w:eastAsia="Times New Roman" w:hAnsi="Times New Roman" w:cs="Times New Roman"/>
                <w:lang w:eastAsia="ru-RU"/>
              </w:rPr>
              <w:t>20</w:t>
            </w:r>
          </w:p>
        </w:tc>
        <w:tc>
          <w:tcPr>
            <w:tcW w:w="643" w:type="pct"/>
            <w:vAlign w:val="center"/>
          </w:tcPr>
          <w:p w14:paraId="724EFEC9" w14:textId="75E42CA1" w:rsidR="00D32E3C" w:rsidRPr="00455F07" w:rsidRDefault="00D32E3C" w:rsidP="008B598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Наглазник окуляра</w:t>
            </w:r>
          </w:p>
        </w:tc>
        <w:tc>
          <w:tcPr>
            <w:tcW w:w="1104" w:type="pct"/>
            <w:vAlign w:val="center"/>
          </w:tcPr>
          <w:p w14:paraId="5B9155EF" w14:textId="2FA21715" w:rsidR="00D32E3C" w:rsidRPr="00455F07" w:rsidRDefault="00D32E3C" w:rsidP="008B598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Поворотный</w:t>
            </w:r>
          </w:p>
        </w:tc>
        <w:tc>
          <w:tcPr>
            <w:tcW w:w="392" w:type="pct"/>
            <w:vAlign w:val="center"/>
          </w:tcPr>
          <w:p w14:paraId="719AA7D5" w14:textId="514F6805" w:rsidR="00D32E3C" w:rsidRPr="00455F07" w:rsidRDefault="00D32E3C" w:rsidP="008B598C">
            <w:pPr>
              <w:jc w:val="center"/>
              <w:rPr>
                <w:rFonts w:ascii="Times New Roman" w:eastAsia="Times New Roman" w:hAnsi="Times New Roman" w:cs="Times New Roman"/>
                <w:lang w:eastAsia="ru-RU"/>
              </w:rPr>
            </w:pPr>
          </w:p>
        </w:tc>
        <w:tc>
          <w:tcPr>
            <w:tcW w:w="447" w:type="pct"/>
            <w:vAlign w:val="center"/>
          </w:tcPr>
          <w:p w14:paraId="552599CD" w14:textId="77777777" w:rsidR="00D32E3C" w:rsidRPr="00455F07" w:rsidRDefault="00D32E3C" w:rsidP="008B598C">
            <w:pPr>
              <w:jc w:val="center"/>
              <w:rPr>
                <w:rFonts w:ascii="Times New Roman" w:eastAsia="Times New Roman" w:hAnsi="Times New Roman" w:cs="Times New Roman"/>
                <w:lang w:eastAsia="ru-RU"/>
              </w:rPr>
            </w:pPr>
            <w:r w:rsidRPr="00455F07">
              <w:rPr>
                <w:rFonts w:ascii="Times New Roman" w:eastAsia="Times New Roman" w:hAnsi="Times New Roman" w:cs="Times New Roman"/>
                <w:lang w:eastAsia="ru-RU"/>
              </w:rPr>
              <w:t>Конкретное значение</w:t>
            </w:r>
          </w:p>
        </w:tc>
        <w:tc>
          <w:tcPr>
            <w:tcW w:w="601" w:type="pct"/>
            <w:vAlign w:val="center"/>
          </w:tcPr>
          <w:p w14:paraId="1E8A3E64" w14:textId="77777777" w:rsidR="00D32E3C" w:rsidRPr="00455F07" w:rsidRDefault="00D32E3C" w:rsidP="008B598C">
            <w:pPr>
              <w:jc w:val="center"/>
              <w:rPr>
                <w:rFonts w:ascii="Times New Roman" w:eastAsia="Times New Roman" w:hAnsi="Times New Roman" w:cs="Times New Roman"/>
                <w:lang w:eastAsia="ru-RU"/>
              </w:rPr>
            </w:pPr>
            <w:r w:rsidRPr="00455F07">
              <w:rPr>
                <w:rFonts w:ascii="Times New Roman" w:eastAsia="Times New Roman" w:hAnsi="Times New Roman" w:cs="Times New Roman"/>
                <w:lang w:eastAsia="ru-RU"/>
              </w:rPr>
              <w:t>Потребность Заказчика</w:t>
            </w:r>
          </w:p>
        </w:tc>
        <w:tc>
          <w:tcPr>
            <w:tcW w:w="950" w:type="pct"/>
            <w:vAlign w:val="center"/>
          </w:tcPr>
          <w:p w14:paraId="388851E7" w14:textId="77777777" w:rsidR="00D32E3C" w:rsidRPr="00455F07" w:rsidRDefault="00D32E3C" w:rsidP="008B598C">
            <w:pPr>
              <w:jc w:val="center"/>
              <w:rPr>
                <w:rFonts w:ascii="Times New Roman" w:eastAsia="Times New Roman" w:hAnsi="Times New Roman" w:cs="Times New Roman"/>
                <w:lang w:eastAsia="ru-RU"/>
              </w:rPr>
            </w:pPr>
            <w:r w:rsidRPr="00455F07">
              <w:rPr>
                <w:rFonts w:ascii="Times New Roman" w:eastAsia="Times New Roman" w:hAnsi="Times New Roman" w:cs="Times New Roman"/>
                <w:lang w:eastAsia="ru-RU"/>
              </w:rPr>
              <w:t>Значение не может быть изменено участником закупки</w:t>
            </w:r>
          </w:p>
        </w:tc>
        <w:tc>
          <w:tcPr>
            <w:tcW w:w="661" w:type="pct"/>
          </w:tcPr>
          <w:p w14:paraId="023AC8FE" w14:textId="77777777" w:rsidR="00D32E3C" w:rsidRPr="00455F07" w:rsidRDefault="00D32E3C" w:rsidP="008B598C">
            <w:pPr>
              <w:jc w:val="center"/>
              <w:rPr>
                <w:rFonts w:ascii="Times New Roman" w:eastAsia="Times New Roman" w:hAnsi="Times New Roman" w:cs="Times New Roman"/>
                <w:lang w:eastAsia="ru-RU"/>
              </w:rPr>
            </w:pPr>
          </w:p>
        </w:tc>
      </w:tr>
      <w:tr w:rsidR="00D32E3C" w:rsidRPr="00455F07" w14:paraId="004BB374" w14:textId="243D5905" w:rsidTr="007A16AF">
        <w:tc>
          <w:tcPr>
            <w:tcW w:w="202" w:type="pct"/>
            <w:vAlign w:val="center"/>
          </w:tcPr>
          <w:p w14:paraId="7C56FE9D" w14:textId="1EB31FDD" w:rsidR="00D32E3C" w:rsidRPr="00455F07" w:rsidRDefault="00D32E3C" w:rsidP="008B598C">
            <w:pPr>
              <w:jc w:val="center"/>
              <w:rPr>
                <w:rFonts w:ascii="Times New Roman" w:eastAsia="Times New Roman" w:hAnsi="Times New Roman" w:cs="Times New Roman"/>
                <w:lang w:eastAsia="ru-RU"/>
              </w:rPr>
            </w:pPr>
            <w:r w:rsidRPr="00455F07">
              <w:rPr>
                <w:rFonts w:ascii="Times New Roman" w:eastAsia="Times New Roman" w:hAnsi="Times New Roman" w:cs="Times New Roman"/>
                <w:lang w:eastAsia="ru-RU"/>
              </w:rPr>
              <w:t>1.</w:t>
            </w:r>
            <w:r>
              <w:rPr>
                <w:rFonts w:ascii="Times New Roman" w:eastAsia="Times New Roman" w:hAnsi="Times New Roman" w:cs="Times New Roman"/>
                <w:lang w:eastAsia="ru-RU"/>
              </w:rPr>
              <w:t>21</w:t>
            </w:r>
          </w:p>
        </w:tc>
        <w:tc>
          <w:tcPr>
            <w:tcW w:w="643" w:type="pct"/>
            <w:vAlign w:val="center"/>
          </w:tcPr>
          <w:p w14:paraId="3072B4AA" w14:textId="269DFD08" w:rsidR="00D32E3C" w:rsidRPr="00455F07" w:rsidRDefault="00D32E3C" w:rsidP="008B598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Пылевлагозащита</w:t>
            </w:r>
          </w:p>
        </w:tc>
        <w:tc>
          <w:tcPr>
            <w:tcW w:w="1104" w:type="pct"/>
            <w:vAlign w:val="center"/>
          </w:tcPr>
          <w:p w14:paraId="3B899954" w14:textId="18B2BDAA" w:rsidR="00D32E3C" w:rsidRPr="00E22DC8" w:rsidRDefault="00D32E3C" w:rsidP="008B598C">
            <w:pPr>
              <w:jc w:val="center"/>
              <w:rPr>
                <w:rFonts w:ascii="Times New Roman" w:eastAsia="Times New Roman" w:hAnsi="Times New Roman" w:cs="Times New Roman"/>
                <w:lang w:val="en-US" w:eastAsia="ru-RU"/>
              </w:rPr>
            </w:pPr>
            <w:r>
              <w:rPr>
                <w:rFonts w:ascii="Times New Roman" w:eastAsia="Times New Roman" w:hAnsi="Times New Roman" w:cs="Times New Roman"/>
                <w:lang w:eastAsia="ru-RU"/>
              </w:rPr>
              <w:t>≥</w:t>
            </w:r>
            <w:r>
              <w:rPr>
                <w:rFonts w:ascii="Times New Roman" w:eastAsia="Times New Roman" w:hAnsi="Times New Roman" w:cs="Times New Roman"/>
                <w:lang w:val="en-US" w:eastAsia="ru-RU"/>
              </w:rPr>
              <w:t xml:space="preserve"> IP67</w:t>
            </w:r>
          </w:p>
        </w:tc>
        <w:tc>
          <w:tcPr>
            <w:tcW w:w="392" w:type="pct"/>
            <w:vAlign w:val="center"/>
          </w:tcPr>
          <w:p w14:paraId="28CBEE81" w14:textId="77777777" w:rsidR="00D32E3C" w:rsidRPr="00455F07" w:rsidRDefault="00D32E3C" w:rsidP="008B598C">
            <w:pPr>
              <w:jc w:val="center"/>
              <w:rPr>
                <w:rFonts w:ascii="Times New Roman" w:eastAsia="Times New Roman" w:hAnsi="Times New Roman" w:cs="Times New Roman"/>
                <w:lang w:eastAsia="ru-RU"/>
              </w:rPr>
            </w:pPr>
          </w:p>
        </w:tc>
        <w:tc>
          <w:tcPr>
            <w:tcW w:w="447" w:type="pct"/>
            <w:vAlign w:val="center"/>
          </w:tcPr>
          <w:p w14:paraId="32898D2D" w14:textId="4E884893" w:rsidR="00D32E3C" w:rsidRPr="00E22DC8" w:rsidRDefault="00D32E3C" w:rsidP="008B598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Не менее</w:t>
            </w:r>
          </w:p>
        </w:tc>
        <w:tc>
          <w:tcPr>
            <w:tcW w:w="601" w:type="pct"/>
            <w:vAlign w:val="center"/>
          </w:tcPr>
          <w:p w14:paraId="61F9C7AB" w14:textId="564480D0" w:rsidR="00D32E3C" w:rsidRPr="00455F07" w:rsidRDefault="00D32E3C" w:rsidP="008B598C">
            <w:pPr>
              <w:jc w:val="center"/>
              <w:rPr>
                <w:rFonts w:ascii="Times New Roman" w:eastAsia="Times New Roman" w:hAnsi="Times New Roman" w:cs="Times New Roman"/>
                <w:lang w:eastAsia="ru-RU"/>
              </w:rPr>
            </w:pPr>
            <w:r w:rsidRPr="00455F07">
              <w:rPr>
                <w:rFonts w:ascii="Times New Roman" w:eastAsia="Times New Roman" w:hAnsi="Times New Roman" w:cs="Times New Roman"/>
                <w:lang w:eastAsia="ru-RU"/>
              </w:rPr>
              <w:t>Потребность Заказчика</w:t>
            </w:r>
          </w:p>
        </w:tc>
        <w:tc>
          <w:tcPr>
            <w:tcW w:w="950" w:type="pct"/>
            <w:vAlign w:val="center"/>
          </w:tcPr>
          <w:p w14:paraId="466DE089" w14:textId="50CCD9D4" w:rsidR="00D32E3C" w:rsidRPr="00455F07" w:rsidRDefault="00D32E3C" w:rsidP="008B598C">
            <w:pPr>
              <w:jc w:val="center"/>
              <w:rPr>
                <w:rFonts w:ascii="Times New Roman" w:eastAsia="Times New Roman" w:hAnsi="Times New Roman" w:cs="Times New Roman"/>
                <w:lang w:eastAsia="ru-RU"/>
              </w:rPr>
            </w:pPr>
            <w:r w:rsidRPr="00455F07">
              <w:rPr>
                <w:rFonts w:ascii="Times New Roman" w:eastAsia="Times New Roman" w:hAnsi="Times New Roman" w:cs="Times New Roman"/>
                <w:lang w:eastAsia="ru-RU"/>
              </w:rPr>
              <w:t>Участник указывает в заявке конкретное значение</w:t>
            </w:r>
          </w:p>
        </w:tc>
        <w:tc>
          <w:tcPr>
            <w:tcW w:w="661" w:type="pct"/>
          </w:tcPr>
          <w:p w14:paraId="608CD6C1" w14:textId="77777777" w:rsidR="00D32E3C" w:rsidRPr="00455F07" w:rsidRDefault="00D32E3C" w:rsidP="008B598C">
            <w:pPr>
              <w:jc w:val="center"/>
              <w:rPr>
                <w:rFonts w:ascii="Times New Roman" w:eastAsia="Times New Roman" w:hAnsi="Times New Roman" w:cs="Times New Roman"/>
                <w:lang w:eastAsia="ru-RU"/>
              </w:rPr>
            </w:pPr>
          </w:p>
        </w:tc>
      </w:tr>
      <w:tr w:rsidR="00D32E3C" w:rsidRPr="00455F07" w14:paraId="12FC4E30" w14:textId="161794F7" w:rsidTr="007A16AF">
        <w:tc>
          <w:tcPr>
            <w:tcW w:w="202" w:type="pct"/>
            <w:vAlign w:val="center"/>
          </w:tcPr>
          <w:p w14:paraId="733007C9" w14:textId="423004F1" w:rsidR="00D32E3C" w:rsidRPr="00455F07" w:rsidRDefault="00D32E3C" w:rsidP="008B598C">
            <w:pPr>
              <w:jc w:val="center"/>
              <w:rPr>
                <w:rFonts w:ascii="Times New Roman" w:eastAsia="Times New Roman" w:hAnsi="Times New Roman" w:cs="Times New Roman"/>
                <w:lang w:eastAsia="ru-RU"/>
              </w:rPr>
            </w:pPr>
            <w:r w:rsidRPr="00455F07">
              <w:rPr>
                <w:rFonts w:ascii="Times New Roman" w:eastAsia="Times New Roman" w:hAnsi="Times New Roman" w:cs="Times New Roman"/>
                <w:lang w:eastAsia="ru-RU"/>
              </w:rPr>
              <w:t>1.2</w:t>
            </w:r>
            <w:r>
              <w:rPr>
                <w:rFonts w:ascii="Times New Roman" w:eastAsia="Times New Roman" w:hAnsi="Times New Roman" w:cs="Times New Roman"/>
                <w:lang w:eastAsia="ru-RU"/>
              </w:rPr>
              <w:t>2</w:t>
            </w:r>
          </w:p>
        </w:tc>
        <w:tc>
          <w:tcPr>
            <w:tcW w:w="643" w:type="pct"/>
            <w:vAlign w:val="center"/>
          </w:tcPr>
          <w:p w14:paraId="14A78F07" w14:textId="59D0DCAA" w:rsidR="00D32E3C" w:rsidRPr="00455F07" w:rsidRDefault="00D32E3C" w:rsidP="008B598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Наличие выдвижной бленды</w:t>
            </w:r>
          </w:p>
        </w:tc>
        <w:tc>
          <w:tcPr>
            <w:tcW w:w="1104" w:type="pct"/>
            <w:vAlign w:val="center"/>
          </w:tcPr>
          <w:p w14:paraId="7B26BBB5" w14:textId="06BBC060" w:rsidR="00D32E3C" w:rsidRPr="00455F07" w:rsidRDefault="00D32E3C" w:rsidP="008B598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Да</w:t>
            </w:r>
          </w:p>
        </w:tc>
        <w:tc>
          <w:tcPr>
            <w:tcW w:w="392" w:type="pct"/>
            <w:vAlign w:val="center"/>
          </w:tcPr>
          <w:p w14:paraId="17FC097D" w14:textId="5B9D041A" w:rsidR="00D32E3C" w:rsidRPr="00455F07" w:rsidRDefault="00D32E3C" w:rsidP="008B598C">
            <w:pPr>
              <w:jc w:val="center"/>
              <w:rPr>
                <w:rFonts w:ascii="Times New Roman" w:eastAsia="Times New Roman" w:hAnsi="Times New Roman" w:cs="Times New Roman"/>
                <w:lang w:eastAsia="ru-RU"/>
              </w:rPr>
            </w:pPr>
          </w:p>
        </w:tc>
        <w:tc>
          <w:tcPr>
            <w:tcW w:w="447" w:type="pct"/>
            <w:vAlign w:val="center"/>
          </w:tcPr>
          <w:p w14:paraId="3B04C844" w14:textId="77777777" w:rsidR="00D32E3C" w:rsidRPr="00455F07" w:rsidRDefault="00D32E3C" w:rsidP="008B598C">
            <w:pPr>
              <w:jc w:val="center"/>
              <w:rPr>
                <w:rFonts w:ascii="Times New Roman" w:eastAsia="Times New Roman" w:hAnsi="Times New Roman" w:cs="Times New Roman"/>
                <w:lang w:eastAsia="ru-RU"/>
              </w:rPr>
            </w:pPr>
            <w:r w:rsidRPr="00455F07">
              <w:rPr>
                <w:rFonts w:ascii="Times New Roman" w:eastAsia="Times New Roman" w:hAnsi="Times New Roman" w:cs="Times New Roman"/>
                <w:lang w:eastAsia="ru-RU"/>
              </w:rPr>
              <w:t>Конкретное значение</w:t>
            </w:r>
          </w:p>
        </w:tc>
        <w:tc>
          <w:tcPr>
            <w:tcW w:w="601" w:type="pct"/>
            <w:vAlign w:val="center"/>
          </w:tcPr>
          <w:p w14:paraId="4183B9F6" w14:textId="77777777" w:rsidR="00D32E3C" w:rsidRPr="00455F07" w:rsidRDefault="00D32E3C" w:rsidP="008B598C">
            <w:pPr>
              <w:jc w:val="center"/>
              <w:rPr>
                <w:rFonts w:ascii="Times New Roman" w:eastAsia="Times New Roman" w:hAnsi="Times New Roman" w:cs="Times New Roman"/>
                <w:lang w:eastAsia="ru-RU"/>
              </w:rPr>
            </w:pPr>
            <w:r w:rsidRPr="00455F07">
              <w:rPr>
                <w:rFonts w:ascii="Times New Roman" w:eastAsia="Times New Roman" w:hAnsi="Times New Roman" w:cs="Times New Roman"/>
                <w:lang w:eastAsia="ru-RU"/>
              </w:rPr>
              <w:t>Потребность Заказчика</w:t>
            </w:r>
          </w:p>
        </w:tc>
        <w:tc>
          <w:tcPr>
            <w:tcW w:w="950" w:type="pct"/>
            <w:vAlign w:val="center"/>
          </w:tcPr>
          <w:p w14:paraId="7581E35D" w14:textId="77777777" w:rsidR="00D32E3C" w:rsidRPr="00455F07" w:rsidRDefault="00D32E3C" w:rsidP="008B598C">
            <w:pPr>
              <w:jc w:val="center"/>
              <w:rPr>
                <w:rFonts w:ascii="Times New Roman" w:eastAsia="Times New Roman" w:hAnsi="Times New Roman" w:cs="Times New Roman"/>
                <w:lang w:eastAsia="ru-RU"/>
              </w:rPr>
            </w:pPr>
            <w:r w:rsidRPr="00455F07">
              <w:rPr>
                <w:rFonts w:ascii="Times New Roman" w:eastAsia="Times New Roman" w:hAnsi="Times New Roman" w:cs="Times New Roman"/>
                <w:lang w:eastAsia="ru-RU"/>
              </w:rPr>
              <w:t>Значение не может быть изменено участником закупки</w:t>
            </w:r>
          </w:p>
        </w:tc>
        <w:tc>
          <w:tcPr>
            <w:tcW w:w="661" w:type="pct"/>
          </w:tcPr>
          <w:p w14:paraId="21BA7BF5" w14:textId="77777777" w:rsidR="00D32E3C" w:rsidRPr="00455F07" w:rsidRDefault="00D32E3C" w:rsidP="008B598C">
            <w:pPr>
              <w:jc w:val="center"/>
              <w:rPr>
                <w:rFonts w:ascii="Times New Roman" w:eastAsia="Times New Roman" w:hAnsi="Times New Roman" w:cs="Times New Roman"/>
                <w:lang w:eastAsia="ru-RU"/>
              </w:rPr>
            </w:pPr>
          </w:p>
        </w:tc>
      </w:tr>
      <w:tr w:rsidR="00D32E3C" w:rsidRPr="00455F07" w14:paraId="57516845" w14:textId="0A3230A3" w:rsidTr="007A16AF">
        <w:tc>
          <w:tcPr>
            <w:tcW w:w="202" w:type="pct"/>
            <w:vAlign w:val="center"/>
          </w:tcPr>
          <w:p w14:paraId="74505463" w14:textId="27702A6A" w:rsidR="00D32E3C" w:rsidRPr="00455F07" w:rsidRDefault="00D32E3C" w:rsidP="008B598C">
            <w:pPr>
              <w:jc w:val="center"/>
              <w:rPr>
                <w:rFonts w:ascii="Times New Roman" w:eastAsia="Times New Roman" w:hAnsi="Times New Roman" w:cs="Times New Roman"/>
                <w:lang w:eastAsia="ru-RU"/>
              </w:rPr>
            </w:pPr>
            <w:r w:rsidRPr="00455F07">
              <w:rPr>
                <w:rFonts w:ascii="Times New Roman" w:eastAsia="Times New Roman" w:hAnsi="Times New Roman" w:cs="Times New Roman"/>
                <w:lang w:eastAsia="ru-RU"/>
              </w:rPr>
              <w:t>1.2</w:t>
            </w:r>
            <w:r>
              <w:rPr>
                <w:rFonts w:ascii="Times New Roman" w:eastAsia="Times New Roman" w:hAnsi="Times New Roman" w:cs="Times New Roman"/>
                <w:lang w:eastAsia="ru-RU"/>
              </w:rPr>
              <w:t>3</w:t>
            </w:r>
          </w:p>
        </w:tc>
        <w:tc>
          <w:tcPr>
            <w:tcW w:w="643" w:type="pct"/>
            <w:vAlign w:val="center"/>
          </w:tcPr>
          <w:p w14:paraId="48C248B5" w14:textId="41D4712B" w:rsidR="00D32E3C" w:rsidRPr="00455F07" w:rsidRDefault="00D32E3C" w:rsidP="008B598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Тип крепления</w:t>
            </w:r>
          </w:p>
        </w:tc>
        <w:tc>
          <w:tcPr>
            <w:tcW w:w="1104" w:type="pct"/>
            <w:vAlign w:val="center"/>
          </w:tcPr>
          <w:p w14:paraId="606C3393" w14:textId="376AF61B" w:rsidR="00D32E3C" w:rsidRPr="00455F07" w:rsidRDefault="00D32E3C" w:rsidP="008B598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Штативное</w:t>
            </w:r>
          </w:p>
        </w:tc>
        <w:tc>
          <w:tcPr>
            <w:tcW w:w="392" w:type="pct"/>
            <w:vAlign w:val="center"/>
          </w:tcPr>
          <w:p w14:paraId="320376DB" w14:textId="77777777" w:rsidR="00D32E3C" w:rsidRPr="00455F07" w:rsidRDefault="00D32E3C" w:rsidP="008B598C">
            <w:pPr>
              <w:jc w:val="center"/>
              <w:rPr>
                <w:rFonts w:ascii="Times New Roman" w:eastAsia="Times New Roman" w:hAnsi="Times New Roman" w:cs="Times New Roman"/>
                <w:lang w:eastAsia="ru-RU"/>
              </w:rPr>
            </w:pPr>
          </w:p>
        </w:tc>
        <w:tc>
          <w:tcPr>
            <w:tcW w:w="447" w:type="pct"/>
            <w:vAlign w:val="center"/>
          </w:tcPr>
          <w:p w14:paraId="49F36AFA" w14:textId="77777777" w:rsidR="00D32E3C" w:rsidRPr="00455F07" w:rsidRDefault="00D32E3C" w:rsidP="008B598C">
            <w:pPr>
              <w:jc w:val="center"/>
              <w:rPr>
                <w:rFonts w:ascii="Times New Roman" w:eastAsia="Times New Roman" w:hAnsi="Times New Roman" w:cs="Times New Roman"/>
                <w:lang w:eastAsia="ru-RU"/>
              </w:rPr>
            </w:pPr>
            <w:r w:rsidRPr="00455F07">
              <w:rPr>
                <w:rFonts w:ascii="Times New Roman" w:eastAsia="Times New Roman" w:hAnsi="Times New Roman" w:cs="Times New Roman"/>
                <w:lang w:eastAsia="ru-RU"/>
              </w:rPr>
              <w:t>Конкретное значение</w:t>
            </w:r>
          </w:p>
        </w:tc>
        <w:tc>
          <w:tcPr>
            <w:tcW w:w="601" w:type="pct"/>
            <w:vAlign w:val="center"/>
          </w:tcPr>
          <w:p w14:paraId="1A5BD43C" w14:textId="77777777" w:rsidR="00D32E3C" w:rsidRPr="00455F07" w:rsidRDefault="00D32E3C" w:rsidP="008B598C">
            <w:pPr>
              <w:jc w:val="center"/>
              <w:rPr>
                <w:rFonts w:ascii="Times New Roman" w:eastAsia="Times New Roman" w:hAnsi="Times New Roman" w:cs="Times New Roman"/>
                <w:lang w:eastAsia="ru-RU"/>
              </w:rPr>
            </w:pPr>
            <w:r w:rsidRPr="00455F07">
              <w:rPr>
                <w:rFonts w:ascii="Times New Roman" w:eastAsia="Times New Roman" w:hAnsi="Times New Roman" w:cs="Times New Roman"/>
                <w:lang w:eastAsia="ru-RU"/>
              </w:rPr>
              <w:t>Потребность Заказчика</w:t>
            </w:r>
          </w:p>
        </w:tc>
        <w:tc>
          <w:tcPr>
            <w:tcW w:w="950" w:type="pct"/>
            <w:vAlign w:val="center"/>
          </w:tcPr>
          <w:p w14:paraId="4FE9CC5A" w14:textId="77777777" w:rsidR="00D32E3C" w:rsidRPr="00455F07" w:rsidRDefault="00D32E3C" w:rsidP="008B598C">
            <w:pPr>
              <w:jc w:val="center"/>
              <w:rPr>
                <w:rFonts w:ascii="Times New Roman" w:eastAsia="Times New Roman" w:hAnsi="Times New Roman" w:cs="Times New Roman"/>
                <w:lang w:eastAsia="ru-RU"/>
              </w:rPr>
            </w:pPr>
            <w:r w:rsidRPr="00455F07">
              <w:rPr>
                <w:rFonts w:ascii="Times New Roman" w:eastAsia="Times New Roman" w:hAnsi="Times New Roman" w:cs="Times New Roman"/>
                <w:lang w:eastAsia="ru-RU"/>
              </w:rPr>
              <w:t>Значение не может быть изменено участником закупки</w:t>
            </w:r>
          </w:p>
        </w:tc>
        <w:tc>
          <w:tcPr>
            <w:tcW w:w="661" w:type="pct"/>
          </w:tcPr>
          <w:p w14:paraId="42808D65" w14:textId="77777777" w:rsidR="00D32E3C" w:rsidRPr="00455F07" w:rsidRDefault="00D32E3C" w:rsidP="008B598C">
            <w:pPr>
              <w:jc w:val="center"/>
              <w:rPr>
                <w:rFonts w:ascii="Times New Roman" w:eastAsia="Times New Roman" w:hAnsi="Times New Roman" w:cs="Times New Roman"/>
                <w:lang w:eastAsia="ru-RU"/>
              </w:rPr>
            </w:pPr>
          </w:p>
        </w:tc>
      </w:tr>
      <w:tr w:rsidR="00D32E3C" w:rsidRPr="00455F07" w14:paraId="6FD16A48" w14:textId="58BD2DA9" w:rsidTr="007A16AF">
        <w:tc>
          <w:tcPr>
            <w:tcW w:w="202" w:type="pct"/>
            <w:vAlign w:val="center"/>
          </w:tcPr>
          <w:p w14:paraId="6919F528" w14:textId="5399B89C" w:rsidR="00D32E3C" w:rsidRPr="00455F07" w:rsidRDefault="00D32E3C" w:rsidP="008B598C">
            <w:pPr>
              <w:jc w:val="center"/>
              <w:rPr>
                <w:rFonts w:ascii="Times New Roman" w:eastAsia="Times New Roman" w:hAnsi="Times New Roman" w:cs="Times New Roman"/>
                <w:lang w:eastAsia="ru-RU"/>
              </w:rPr>
            </w:pPr>
            <w:r w:rsidRPr="00455F07">
              <w:rPr>
                <w:rFonts w:ascii="Times New Roman" w:eastAsia="Times New Roman" w:hAnsi="Times New Roman" w:cs="Times New Roman"/>
                <w:lang w:eastAsia="ru-RU"/>
              </w:rPr>
              <w:t>1.2</w:t>
            </w:r>
            <w:r>
              <w:rPr>
                <w:rFonts w:ascii="Times New Roman" w:eastAsia="Times New Roman" w:hAnsi="Times New Roman" w:cs="Times New Roman"/>
                <w:lang w:eastAsia="ru-RU"/>
              </w:rPr>
              <w:t>4</w:t>
            </w:r>
          </w:p>
        </w:tc>
        <w:tc>
          <w:tcPr>
            <w:tcW w:w="643" w:type="pct"/>
            <w:vAlign w:val="center"/>
          </w:tcPr>
          <w:p w14:paraId="23DEF46C" w14:textId="58747ED5" w:rsidR="00D32E3C" w:rsidRPr="00455F07" w:rsidRDefault="00D32E3C" w:rsidP="008B598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Резьба крепления</w:t>
            </w:r>
          </w:p>
        </w:tc>
        <w:tc>
          <w:tcPr>
            <w:tcW w:w="1104" w:type="pct"/>
            <w:vAlign w:val="center"/>
          </w:tcPr>
          <w:p w14:paraId="3B53947F" w14:textId="2C9A7AD4" w:rsidR="00D32E3C" w:rsidRPr="00455F07" w:rsidRDefault="00D32E3C" w:rsidP="008B598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392" w:type="pct"/>
            <w:vAlign w:val="center"/>
          </w:tcPr>
          <w:p w14:paraId="1074ADFF" w14:textId="2A3D5F53" w:rsidR="00D32E3C" w:rsidRPr="00455F07" w:rsidRDefault="00D32E3C" w:rsidP="008B598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Дюйм</w:t>
            </w:r>
          </w:p>
        </w:tc>
        <w:tc>
          <w:tcPr>
            <w:tcW w:w="447" w:type="pct"/>
            <w:vAlign w:val="center"/>
          </w:tcPr>
          <w:p w14:paraId="6743CBA7" w14:textId="77777777" w:rsidR="00D32E3C" w:rsidRPr="00455F07" w:rsidRDefault="00D32E3C" w:rsidP="008B598C">
            <w:pPr>
              <w:jc w:val="center"/>
              <w:rPr>
                <w:rFonts w:ascii="Times New Roman" w:eastAsia="Times New Roman" w:hAnsi="Times New Roman" w:cs="Times New Roman"/>
                <w:lang w:eastAsia="ru-RU"/>
              </w:rPr>
            </w:pPr>
            <w:r w:rsidRPr="00455F07">
              <w:rPr>
                <w:rFonts w:ascii="Times New Roman" w:eastAsia="Times New Roman" w:hAnsi="Times New Roman" w:cs="Times New Roman"/>
                <w:lang w:eastAsia="ru-RU"/>
              </w:rPr>
              <w:t>Конкретное значение</w:t>
            </w:r>
          </w:p>
        </w:tc>
        <w:tc>
          <w:tcPr>
            <w:tcW w:w="601" w:type="pct"/>
            <w:vAlign w:val="center"/>
          </w:tcPr>
          <w:p w14:paraId="2EE8B277" w14:textId="77777777" w:rsidR="00D32E3C" w:rsidRPr="00455F07" w:rsidRDefault="00D32E3C" w:rsidP="008B598C">
            <w:pPr>
              <w:jc w:val="center"/>
              <w:rPr>
                <w:rFonts w:ascii="Times New Roman" w:eastAsia="Times New Roman" w:hAnsi="Times New Roman" w:cs="Times New Roman"/>
                <w:lang w:eastAsia="ru-RU"/>
              </w:rPr>
            </w:pPr>
            <w:r w:rsidRPr="00455F07">
              <w:rPr>
                <w:rFonts w:ascii="Times New Roman" w:eastAsia="Times New Roman" w:hAnsi="Times New Roman" w:cs="Times New Roman"/>
                <w:lang w:eastAsia="ru-RU"/>
              </w:rPr>
              <w:t>Потребность Заказчика</w:t>
            </w:r>
          </w:p>
        </w:tc>
        <w:tc>
          <w:tcPr>
            <w:tcW w:w="950" w:type="pct"/>
            <w:vAlign w:val="center"/>
          </w:tcPr>
          <w:p w14:paraId="30134F2E" w14:textId="77777777" w:rsidR="00D32E3C" w:rsidRPr="00455F07" w:rsidRDefault="00D32E3C" w:rsidP="008B598C">
            <w:pPr>
              <w:jc w:val="center"/>
              <w:rPr>
                <w:rFonts w:ascii="Times New Roman" w:eastAsia="Times New Roman" w:hAnsi="Times New Roman" w:cs="Times New Roman"/>
                <w:lang w:eastAsia="ru-RU"/>
              </w:rPr>
            </w:pPr>
            <w:r w:rsidRPr="00455F07">
              <w:rPr>
                <w:rFonts w:ascii="Times New Roman" w:eastAsia="Times New Roman" w:hAnsi="Times New Roman" w:cs="Times New Roman"/>
                <w:lang w:eastAsia="ru-RU"/>
              </w:rPr>
              <w:t>Значение не может быть изменено участником закупки</w:t>
            </w:r>
          </w:p>
        </w:tc>
        <w:tc>
          <w:tcPr>
            <w:tcW w:w="661" w:type="pct"/>
          </w:tcPr>
          <w:p w14:paraId="6C8DA1A8" w14:textId="77777777" w:rsidR="00D32E3C" w:rsidRPr="00455F07" w:rsidRDefault="00D32E3C" w:rsidP="008B598C">
            <w:pPr>
              <w:jc w:val="center"/>
              <w:rPr>
                <w:rFonts w:ascii="Times New Roman" w:eastAsia="Times New Roman" w:hAnsi="Times New Roman" w:cs="Times New Roman"/>
                <w:lang w:eastAsia="ru-RU"/>
              </w:rPr>
            </w:pPr>
          </w:p>
        </w:tc>
      </w:tr>
      <w:tr w:rsidR="00D32E3C" w:rsidRPr="00455F07" w14:paraId="4578D3DE" w14:textId="107F8E24" w:rsidTr="007A16AF">
        <w:tc>
          <w:tcPr>
            <w:tcW w:w="202" w:type="pct"/>
            <w:vAlign w:val="center"/>
          </w:tcPr>
          <w:p w14:paraId="4FE72C70" w14:textId="3F440AB6" w:rsidR="00D32E3C" w:rsidRPr="00455F07" w:rsidRDefault="00D32E3C" w:rsidP="008B598C">
            <w:pPr>
              <w:jc w:val="center"/>
              <w:rPr>
                <w:rFonts w:ascii="Times New Roman" w:eastAsia="Times New Roman" w:hAnsi="Times New Roman" w:cs="Times New Roman"/>
                <w:lang w:eastAsia="ru-RU"/>
              </w:rPr>
            </w:pPr>
            <w:r w:rsidRPr="00455F07">
              <w:rPr>
                <w:rFonts w:ascii="Times New Roman" w:eastAsia="Times New Roman" w:hAnsi="Times New Roman" w:cs="Times New Roman"/>
                <w:lang w:eastAsia="ru-RU"/>
              </w:rPr>
              <w:t>1.2</w:t>
            </w:r>
            <w:r>
              <w:rPr>
                <w:rFonts w:ascii="Times New Roman" w:eastAsia="Times New Roman" w:hAnsi="Times New Roman" w:cs="Times New Roman"/>
                <w:lang w:eastAsia="ru-RU"/>
              </w:rPr>
              <w:t>5</w:t>
            </w:r>
          </w:p>
        </w:tc>
        <w:tc>
          <w:tcPr>
            <w:tcW w:w="643" w:type="pct"/>
            <w:vAlign w:val="center"/>
          </w:tcPr>
          <w:p w14:paraId="72A0AE42" w14:textId="0FB1F857" w:rsidR="00D32E3C" w:rsidRPr="00455F07" w:rsidRDefault="00D32E3C" w:rsidP="008B598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Комплектация </w:t>
            </w:r>
          </w:p>
        </w:tc>
        <w:tc>
          <w:tcPr>
            <w:tcW w:w="1104" w:type="pct"/>
            <w:vAlign w:val="center"/>
          </w:tcPr>
          <w:p w14:paraId="194A178F" w14:textId="61DA1CD4" w:rsidR="00D32E3C" w:rsidRPr="00455F07" w:rsidRDefault="00D32E3C" w:rsidP="008B598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Штатив, набор для чистки оптики, защитные крышки объектива и окуляра, адаптер для смартфона, сумка для хранения с ремнем </w:t>
            </w:r>
          </w:p>
        </w:tc>
        <w:tc>
          <w:tcPr>
            <w:tcW w:w="392" w:type="pct"/>
            <w:vAlign w:val="center"/>
          </w:tcPr>
          <w:p w14:paraId="4A768CE9" w14:textId="372E8C6B" w:rsidR="00D32E3C" w:rsidRPr="00455F07" w:rsidRDefault="00D32E3C" w:rsidP="008B598C">
            <w:pPr>
              <w:jc w:val="center"/>
              <w:rPr>
                <w:rFonts w:ascii="Times New Roman" w:eastAsia="Times New Roman" w:hAnsi="Times New Roman" w:cs="Times New Roman"/>
                <w:lang w:eastAsia="ru-RU"/>
              </w:rPr>
            </w:pPr>
          </w:p>
        </w:tc>
        <w:tc>
          <w:tcPr>
            <w:tcW w:w="447" w:type="pct"/>
            <w:vAlign w:val="center"/>
          </w:tcPr>
          <w:p w14:paraId="410896D1" w14:textId="0EC475C1" w:rsidR="00D32E3C" w:rsidRPr="00455F07" w:rsidRDefault="00D32E3C" w:rsidP="008B598C">
            <w:pPr>
              <w:jc w:val="center"/>
              <w:rPr>
                <w:rFonts w:ascii="Times New Roman" w:eastAsia="Times New Roman" w:hAnsi="Times New Roman" w:cs="Times New Roman"/>
                <w:lang w:eastAsia="ru-RU"/>
              </w:rPr>
            </w:pPr>
            <w:r w:rsidRPr="00455F07">
              <w:rPr>
                <w:rFonts w:ascii="Times New Roman" w:eastAsia="Times New Roman" w:hAnsi="Times New Roman" w:cs="Times New Roman"/>
                <w:lang w:eastAsia="ru-RU"/>
              </w:rPr>
              <w:t>Конкретное значение</w:t>
            </w:r>
          </w:p>
        </w:tc>
        <w:tc>
          <w:tcPr>
            <w:tcW w:w="601" w:type="pct"/>
            <w:vAlign w:val="center"/>
          </w:tcPr>
          <w:p w14:paraId="018EB768" w14:textId="17A4CE31" w:rsidR="00D32E3C" w:rsidRPr="00455F07" w:rsidRDefault="00D32E3C" w:rsidP="008B598C">
            <w:pPr>
              <w:jc w:val="center"/>
              <w:rPr>
                <w:rFonts w:ascii="Times New Roman" w:eastAsia="Times New Roman" w:hAnsi="Times New Roman" w:cs="Times New Roman"/>
                <w:lang w:eastAsia="ru-RU"/>
              </w:rPr>
            </w:pPr>
            <w:r w:rsidRPr="00455F07">
              <w:rPr>
                <w:rFonts w:ascii="Times New Roman" w:eastAsia="Times New Roman" w:hAnsi="Times New Roman" w:cs="Times New Roman"/>
                <w:lang w:eastAsia="ru-RU"/>
              </w:rPr>
              <w:t>Потребность Заказчика</w:t>
            </w:r>
          </w:p>
        </w:tc>
        <w:tc>
          <w:tcPr>
            <w:tcW w:w="950" w:type="pct"/>
            <w:vAlign w:val="center"/>
          </w:tcPr>
          <w:p w14:paraId="5B1EBE56" w14:textId="585ADF87" w:rsidR="00D32E3C" w:rsidRPr="00455F07" w:rsidRDefault="00D32E3C" w:rsidP="008B598C">
            <w:pPr>
              <w:jc w:val="center"/>
              <w:rPr>
                <w:rFonts w:ascii="Times New Roman" w:eastAsia="Times New Roman" w:hAnsi="Times New Roman" w:cs="Times New Roman"/>
                <w:lang w:eastAsia="ru-RU"/>
              </w:rPr>
            </w:pPr>
            <w:r w:rsidRPr="00455F07">
              <w:rPr>
                <w:rFonts w:ascii="Times New Roman" w:eastAsia="Times New Roman" w:hAnsi="Times New Roman" w:cs="Times New Roman"/>
                <w:lang w:eastAsia="ru-RU"/>
              </w:rPr>
              <w:t>Значение не может быть изменено участником закупки</w:t>
            </w:r>
          </w:p>
        </w:tc>
        <w:tc>
          <w:tcPr>
            <w:tcW w:w="661" w:type="pct"/>
          </w:tcPr>
          <w:p w14:paraId="087CA1F8" w14:textId="77777777" w:rsidR="00D32E3C" w:rsidRPr="00455F07" w:rsidRDefault="00D32E3C" w:rsidP="008B598C">
            <w:pPr>
              <w:jc w:val="center"/>
              <w:rPr>
                <w:rFonts w:ascii="Times New Roman" w:eastAsia="Times New Roman" w:hAnsi="Times New Roman" w:cs="Times New Roman"/>
                <w:lang w:eastAsia="ru-RU"/>
              </w:rPr>
            </w:pPr>
          </w:p>
        </w:tc>
      </w:tr>
      <w:tr w:rsidR="00D32E3C" w:rsidRPr="00455F07" w14:paraId="152C6FF4" w14:textId="305E64FC" w:rsidTr="007A16AF">
        <w:tc>
          <w:tcPr>
            <w:tcW w:w="202" w:type="pct"/>
            <w:vAlign w:val="center"/>
          </w:tcPr>
          <w:p w14:paraId="4764BCCC" w14:textId="4C185B12" w:rsidR="00D32E3C" w:rsidRPr="00455F07" w:rsidRDefault="00D32E3C" w:rsidP="008B598C">
            <w:pPr>
              <w:jc w:val="center"/>
              <w:rPr>
                <w:rFonts w:ascii="Times New Roman" w:eastAsia="Times New Roman" w:hAnsi="Times New Roman" w:cs="Times New Roman"/>
                <w:lang w:eastAsia="ru-RU"/>
              </w:rPr>
            </w:pPr>
            <w:r w:rsidRPr="00455F07">
              <w:rPr>
                <w:rFonts w:ascii="Times New Roman" w:eastAsia="Times New Roman" w:hAnsi="Times New Roman" w:cs="Times New Roman"/>
                <w:lang w:eastAsia="ru-RU"/>
              </w:rPr>
              <w:t>1.2</w:t>
            </w:r>
            <w:r>
              <w:rPr>
                <w:rFonts w:ascii="Times New Roman" w:eastAsia="Times New Roman" w:hAnsi="Times New Roman" w:cs="Times New Roman"/>
                <w:lang w:eastAsia="ru-RU"/>
              </w:rPr>
              <w:t>6</w:t>
            </w:r>
          </w:p>
        </w:tc>
        <w:tc>
          <w:tcPr>
            <w:tcW w:w="643" w:type="pct"/>
            <w:vAlign w:val="center"/>
          </w:tcPr>
          <w:p w14:paraId="7EABAD15" w14:textId="0D8AA0F9" w:rsidR="00D32E3C" w:rsidRPr="00455F07" w:rsidRDefault="00D32E3C" w:rsidP="008B598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Высота штатива</w:t>
            </w:r>
          </w:p>
        </w:tc>
        <w:tc>
          <w:tcPr>
            <w:tcW w:w="1104" w:type="pct"/>
            <w:vAlign w:val="center"/>
          </w:tcPr>
          <w:p w14:paraId="1B1BE9B4" w14:textId="0B4CBD31" w:rsidR="00D32E3C" w:rsidRPr="00455F07" w:rsidRDefault="00D32E3C" w:rsidP="008B598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230 </w:t>
            </w:r>
          </w:p>
        </w:tc>
        <w:tc>
          <w:tcPr>
            <w:tcW w:w="392" w:type="pct"/>
            <w:vAlign w:val="center"/>
          </w:tcPr>
          <w:p w14:paraId="18E16799" w14:textId="73C8251A" w:rsidR="00D32E3C" w:rsidRPr="00455F07" w:rsidRDefault="00D32E3C" w:rsidP="008B598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мм</w:t>
            </w:r>
          </w:p>
        </w:tc>
        <w:tc>
          <w:tcPr>
            <w:tcW w:w="447" w:type="pct"/>
            <w:vAlign w:val="center"/>
          </w:tcPr>
          <w:p w14:paraId="1A501DD2" w14:textId="1DD12A0E" w:rsidR="00D32E3C" w:rsidRPr="00455F07" w:rsidRDefault="00D32E3C" w:rsidP="008B598C">
            <w:pPr>
              <w:jc w:val="center"/>
              <w:rPr>
                <w:rFonts w:ascii="Times New Roman" w:eastAsia="Times New Roman" w:hAnsi="Times New Roman" w:cs="Times New Roman"/>
                <w:lang w:eastAsia="ru-RU"/>
              </w:rPr>
            </w:pPr>
            <w:r w:rsidRPr="00455F07">
              <w:rPr>
                <w:rFonts w:ascii="Times New Roman" w:eastAsia="Times New Roman" w:hAnsi="Times New Roman" w:cs="Times New Roman"/>
                <w:lang w:eastAsia="ru-RU"/>
              </w:rPr>
              <w:t>Не менее</w:t>
            </w:r>
          </w:p>
        </w:tc>
        <w:tc>
          <w:tcPr>
            <w:tcW w:w="601" w:type="pct"/>
            <w:vAlign w:val="center"/>
          </w:tcPr>
          <w:p w14:paraId="0E94AE79" w14:textId="501178F0" w:rsidR="00D32E3C" w:rsidRPr="00455F07" w:rsidRDefault="00D32E3C" w:rsidP="008B598C">
            <w:pPr>
              <w:jc w:val="center"/>
              <w:rPr>
                <w:rFonts w:ascii="Times New Roman" w:eastAsia="Times New Roman" w:hAnsi="Times New Roman" w:cs="Times New Roman"/>
                <w:lang w:eastAsia="ru-RU"/>
              </w:rPr>
            </w:pPr>
            <w:r w:rsidRPr="00455F07">
              <w:rPr>
                <w:rFonts w:ascii="Times New Roman" w:eastAsia="Times New Roman" w:hAnsi="Times New Roman" w:cs="Times New Roman"/>
                <w:lang w:eastAsia="ru-RU"/>
              </w:rPr>
              <w:t>Потребность Заказчика</w:t>
            </w:r>
          </w:p>
        </w:tc>
        <w:tc>
          <w:tcPr>
            <w:tcW w:w="950" w:type="pct"/>
          </w:tcPr>
          <w:p w14:paraId="78F61FBC" w14:textId="056CCB3D" w:rsidR="00D32E3C" w:rsidRPr="00455F07" w:rsidRDefault="00D32E3C" w:rsidP="008B598C">
            <w:pPr>
              <w:jc w:val="center"/>
              <w:rPr>
                <w:rFonts w:ascii="Times New Roman" w:eastAsia="Times New Roman" w:hAnsi="Times New Roman" w:cs="Times New Roman"/>
                <w:lang w:eastAsia="ru-RU"/>
              </w:rPr>
            </w:pPr>
            <w:r w:rsidRPr="00455F07">
              <w:rPr>
                <w:rFonts w:ascii="Times New Roman" w:eastAsia="Times New Roman" w:hAnsi="Times New Roman" w:cs="Times New Roman"/>
                <w:lang w:eastAsia="ru-RU"/>
              </w:rPr>
              <w:t>Участник указывает в заявке конкретное значение</w:t>
            </w:r>
          </w:p>
        </w:tc>
        <w:tc>
          <w:tcPr>
            <w:tcW w:w="661" w:type="pct"/>
          </w:tcPr>
          <w:p w14:paraId="3054F2BC" w14:textId="77777777" w:rsidR="00D32E3C" w:rsidRPr="00455F07" w:rsidRDefault="00D32E3C" w:rsidP="008B598C">
            <w:pPr>
              <w:jc w:val="center"/>
              <w:rPr>
                <w:rFonts w:ascii="Times New Roman" w:eastAsia="Times New Roman" w:hAnsi="Times New Roman" w:cs="Times New Roman"/>
                <w:lang w:eastAsia="ru-RU"/>
              </w:rPr>
            </w:pPr>
          </w:p>
        </w:tc>
      </w:tr>
      <w:tr w:rsidR="00D32E3C" w:rsidRPr="00455F07" w14:paraId="5DCDF3B5" w14:textId="45F0F24F" w:rsidTr="007A16AF">
        <w:tc>
          <w:tcPr>
            <w:tcW w:w="202" w:type="pct"/>
            <w:vAlign w:val="center"/>
          </w:tcPr>
          <w:p w14:paraId="64CF9278" w14:textId="5EE01E03" w:rsidR="00D32E3C" w:rsidRPr="00455F07" w:rsidRDefault="00D32E3C" w:rsidP="008B598C">
            <w:pPr>
              <w:jc w:val="center"/>
              <w:rPr>
                <w:rFonts w:ascii="Times New Roman" w:eastAsia="Times New Roman" w:hAnsi="Times New Roman" w:cs="Times New Roman"/>
                <w:lang w:eastAsia="ru-RU"/>
              </w:rPr>
            </w:pPr>
            <w:r w:rsidRPr="00455F07">
              <w:rPr>
                <w:rFonts w:ascii="Times New Roman" w:eastAsia="Times New Roman" w:hAnsi="Times New Roman" w:cs="Times New Roman"/>
                <w:lang w:eastAsia="ru-RU"/>
              </w:rPr>
              <w:lastRenderedPageBreak/>
              <w:t>1.2</w:t>
            </w:r>
            <w:r>
              <w:rPr>
                <w:rFonts w:ascii="Times New Roman" w:eastAsia="Times New Roman" w:hAnsi="Times New Roman" w:cs="Times New Roman"/>
                <w:lang w:eastAsia="ru-RU"/>
              </w:rPr>
              <w:t>7</w:t>
            </w:r>
          </w:p>
        </w:tc>
        <w:tc>
          <w:tcPr>
            <w:tcW w:w="643" w:type="pct"/>
            <w:vAlign w:val="center"/>
          </w:tcPr>
          <w:p w14:paraId="0A32F398" w14:textId="4DE0980E" w:rsidR="00D32E3C" w:rsidRPr="00455F07" w:rsidRDefault="00D32E3C" w:rsidP="008B598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Тип штатива</w:t>
            </w:r>
          </w:p>
        </w:tc>
        <w:tc>
          <w:tcPr>
            <w:tcW w:w="1104" w:type="pct"/>
            <w:vAlign w:val="center"/>
          </w:tcPr>
          <w:p w14:paraId="5FB7B435" w14:textId="37515A75" w:rsidR="00D32E3C" w:rsidRPr="00455F07" w:rsidRDefault="00D32E3C" w:rsidP="008B598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Настольный</w:t>
            </w:r>
          </w:p>
        </w:tc>
        <w:tc>
          <w:tcPr>
            <w:tcW w:w="392" w:type="pct"/>
            <w:vAlign w:val="center"/>
          </w:tcPr>
          <w:p w14:paraId="2589329E" w14:textId="15C9DA11" w:rsidR="00D32E3C" w:rsidRPr="00455F07" w:rsidRDefault="00D32E3C" w:rsidP="008B598C">
            <w:pPr>
              <w:jc w:val="center"/>
              <w:rPr>
                <w:rFonts w:ascii="Times New Roman" w:eastAsia="Times New Roman" w:hAnsi="Times New Roman" w:cs="Times New Roman"/>
                <w:lang w:eastAsia="ru-RU"/>
              </w:rPr>
            </w:pPr>
          </w:p>
        </w:tc>
        <w:tc>
          <w:tcPr>
            <w:tcW w:w="447" w:type="pct"/>
            <w:vAlign w:val="center"/>
          </w:tcPr>
          <w:p w14:paraId="1B679751" w14:textId="7FA695C3" w:rsidR="00D32E3C" w:rsidRPr="00455F07" w:rsidRDefault="00D32E3C" w:rsidP="008B598C">
            <w:pPr>
              <w:jc w:val="center"/>
              <w:rPr>
                <w:rFonts w:ascii="Times New Roman" w:eastAsia="Times New Roman" w:hAnsi="Times New Roman" w:cs="Times New Roman"/>
                <w:lang w:eastAsia="ru-RU"/>
              </w:rPr>
            </w:pPr>
            <w:r w:rsidRPr="00455F07">
              <w:rPr>
                <w:rFonts w:ascii="Times New Roman" w:eastAsia="Times New Roman" w:hAnsi="Times New Roman" w:cs="Times New Roman"/>
                <w:lang w:eastAsia="ru-RU"/>
              </w:rPr>
              <w:t>Конкретное значение</w:t>
            </w:r>
          </w:p>
        </w:tc>
        <w:tc>
          <w:tcPr>
            <w:tcW w:w="601" w:type="pct"/>
            <w:vAlign w:val="center"/>
          </w:tcPr>
          <w:p w14:paraId="7024AF93" w14:textId="34CC62F6" w:rsidR="00D32E3C" w:rsidRPr="00455F07" w:rsidRDefault="00D32E3C" w:rsidP="008B598C">
            <w:pPr>
              <w:jc w:val="center"/>
              <w:rPr>
                <w:rFonts w:ascii="Times New Roman" w:eastAsia="Times New Roman" w:hAnsi="Times New Roman" w:cs="Times New Roman"/>
                <w:lang w:eastAsia="ru-RU"/>
              </w:rPr>
            </w:pPr>
            <w:r w:rsidRPr="00455F07">
              <w:rPr>
                <w:rFonts w:ascii="Times New Roman" w:eastAsia="Times New Roman" w:hAnsi="Times New Roman" w:cs="Times New Roman"/>
                <w:lang w:eastAsia="ru-RU"/>
              </w:rPr>
              <w:t>Потребность Заказчика</w:t>
            </w:r>
          </w:p>
        </w:tc>
        <w:tc>
          <w:tcPr>
            <w:tcW w:w="950" w:type="pct"/>
            <w:vAlign w:val="center"/>
          </w:tcPr>
          <w:p w14:paraId="4A70A099" w14:textId="1FFD3A6E" w:rsidR="00D32E3C" w:rsidRPr="00455F07" w:rsidRDefault="00D32E3C" w:rsidP="008B598C">
            <w:pPr>
              <w:jc w:val="center"/>
              <w:rPr>
                <w:rFonts w:ascii="Times New Roman" w:eastAsia="Times New Roman" w:hAnsi="Times New Roman" w:cs="Times New Roman"/>
                <w:lang w:eastAsia="ru-RU"/>
              </w:rPr>
            </w:pPr>
            <w:r w:rsidRPr="00455F07">
              <w:rPr>
                <w:rFonts w:ascii="Times New Roman" w:eastAsia="Times New Roman" w:hAnsi="Times New Roman" w:cs="Times New Roman"/>
                <w:lang w:eastAsia="ru-RU"/>
              </w:rPr>
              <w:t>Значение не может быть изменено участником закупки</w:t>
            </w:r>
          </w:p>
        </w:tc>
        <w:tc>
          <w:tcPr>
            <w:tcW w:w="661" w:type="pct"/>
          </w:tcPr>
          <w:p w14:paraId="478C9CA3" w14:textId="77777777" w:rsidR="00D32E3C" w:rsidRPr="00455F07" w:rsidRDefault="00D32E3C" w:rsidP="008B598C">
            <w:pPr>
              <w:jc w:val="center"/>
              <w:rPr>
                <w:rFonts w:ascii="Times New Roman" w:eastAsia="Times New Roman" w:hAnsi="Times New Roman" w:cs="Times New Roman"/>
                <w:lang w:eastAsia="ru-RU"/>
              </w:rPr>
            </w:pPr>
          </w:p>
        </w:tc>
      </w:tr>
      <w:tr w:rsidR="00D32E3C" w:rsidRPr="00455F07" w14:paraId="4F27F664" w14:textId="7861EE2E" w:rsidTr="007A16AF">
        <w:tc>
          <w:tcPr>
            <w:tcW w:w="202" w:type="pct"/>
            <w:vAlign w:val="center"/>
          </w:tcPr>
          <w:p w14:paraId="410B56B2" w14:textId="3F05DF26" w:rsidR="00D32E3C" w:rsidRPr="00455F07" w:rsidRDefault="00D32E3C" w:rsidP="008B598C">
            <w:pPr>
              <w:jc w:val="center"/>
              <w:rPr>
                <w:rFonts w:ascii="Times New Roman" w:eastAsia="Times New Roman" w:hAnsi="Times New Roman" w:cs="Times New Roman"/>
                <w:lang w:eastAsia="ru-RU"/>
              </w:rPr>
            </w:pPr>
            <w:r w:rsidRPr="00455F07">
              <w:rPr>
                <w:rFonts w:ascii="Times New Roman" w:eastAsia="Times New Roman" w:hAnsi="Times New Roman" w:cs="Times New Roman"/>
                <w:lang w:eastAsia="ru-RU"/>
              </w:rPr>
              <w:t>1.2</w:t>
            </w:r>
            <w:r>
              <w:rPr>
                <w:rFonts w:ascii="Times New Roman" w:eastAsia="Times New Roman" w:hAnsi="Times New Roman" w:cs="Times New Roman"/>
                <w:lang w:eastAsia="ru-RU"/>
              </w:rPr>
              <w:t>8</w:t>
            </w:r>
          </w:p>
        </w:tc>
        <w:tc>
          <w:tcPr>
            <w:tcW w:w="643" w:type="pct"/>
            <w:vAlign w:val="center"/>
          </w:tcPr>
          <w:p w14:paraId="6B09D2BD" w14:textId="5D4825CE" w:rsidR="00D32E3C" w:rsidRPr="00455F07" w:rsidRDefault="00D32E3C" w:rsidP="008B598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Конструкция штатива</w:t>
            </w:r>
          </w:p>
        </w:tc>
        <w:tc>
          <w:tcPr>
            <w:tcW w:w="1104" w:type="pct"/>
            <w:vAlign w:val="center"/>
          </w:tcPr>
          <w:p w14:paraId="72E681F6" w14:textId="15AB74D9" w:rsidR="00D32E3C" w:rsidRPr="00944B7C" w:rsidRDefault="00D32E3C" w:rsidP="008B598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 2</w:t>
            </w:r>
            <w:r>
              <w:rPr>
                <w:rFonts w:ascii="Times New Roman" w:eastAsia="Times New Roman" w:hAnsi="Times New Roman" w:cs="Times New Roman"/>
                <w:lang w:val="en-US" w:eastAsia="ru-RU"/>
              </w:rPr>
              <w:t>D</w:t>
            </w:r>
            <w:r>
              <w:rPr>
                <w:rFonts w:ascii="Times New Roman" w:eastAsia="Times New Roman" w:hAnsi="Times New Roman" w:cs="Times New Roman"/>
                <w:lang w:eastAsia="ru-RU"/>
              </w:rPr>
              <w:t xml:space="preserve">-головка </w:t>
            </w:r>
          </w:p>
        </w:tc>
        <w:tc>
          <w:tcPr>
            <w:tcW w:w="392" w:type="pct"/>
            <w:vAlign w:val="center"/>
          </w:tcPr>
          <w:p w14:paraId="1014AA63" w14:textId="0371AC6B" w:rsidR="00D32E3C" w:rsidRPr="00455F07" w:rsidRDefault="00D32E3C" w:rsidP="008B598C">
            <w:pPr>
              <w:jc w:val="center"/>
              <w:rPr>
                <w:rFonts w:ascii="Times New Roman" w:eastAsia="Times New Roman" w:hAnsi="Times New Roman" w:cs="Times New Roman"/>
                <w:lang w:eastAsia="ru-RU"/>
              </w:rPr>
            </w:pPr>
          </w:p>
        </w:tc>
        <w:tc>
          <w:tcPr>
            <w:tcW w:w="447" w:type="pct"/>
            <w:vAlign w:val="center"/>
          </w:tcPr>
          <w:p w14:paraId="03D960B9" w14:textId="2F87A65C" w:rsidR="00D32E3C" w:rsidRPr="00455F07" w:rsidRDefault="00D32E3C" w:rsidP="008B598C">
            <w:pPr>
              <w:jc w:val="center"/>
              <w:rPr>
                <w:rFonts w:ascii="Times New Roman" w:eastAsia="Times New Roman" w:hAnsi="Times New Roman" w:cs="Times New Roman"/>
                <w:lang w:eastAsia="ru-RU"/>
              </w:rPr>
            </w:pPr>
            <w:r w:rsidRPr="00455F07">
              <w:rPr>
                <w:rFonts w:ascii="Times New Roman" w:eastAsia="Times New Roman" w:hAnsi="Times New Roman" w:cs="Times New Roman"/>
                <w:lang w:eastAsia="ru-RU"/>
              </w:rPr>
              <w:t>Не менее</w:t>
            </w:r>
          </w:p>
        </w:tc>
        <w:tc>
          <w:tcPr>
            <w:tcW w:w="601" w:type="pct"/>
            <w:vAlign w:val="center"/>
          </w:tcPr>
          <w:p w14:paraId="45605AFE" w14:textId="38812EF6" w:rsidR="00D32E3C" w:rsidRPr="00455F07" w:rsidRDefault="00D32E3C" w:rsidP="008B598C">
            <w:pPr>
              <w:jc w:val="center"/>
              <w:rPr>
                <w:rFonts w:ascii="Times New Roman" w:eastAsia="Times New Roman" w:hAnsi="Times New Roman" w:cs="Times New Roman"/>
                <w:lang w:eastAsia="ru-RU"/>
              </w:rPr>
            </w:pPr>
            <w:r w:rsidRPr="00455F07">
              <w:rPr>
                <w:rFonts w:ascii="Times New Roman" w:eastAsia="Times New Roman" w:hAnsi="Times New Roman" w:cs="Times New Roman"/>
                <w:lang w:eastAsia="ru-RU"/>
              </w:rPr>
              <w:t>Потребность Заказчика</w:t>
            </w:r>
          </w:p>
        </w:tc>
        <w:tc>
          <w:tcPr>
            <w:tcW w:w="950" w:type="pct"/>
          </w:tcPr>
          <w:p w14:paraId="1C8FAE8C" w14:textId="6B49F795" w:rsidR="00D32E3C" w:rsidRPr="00455F07" w:rsidRDefault="00D32E3C" w:rsidP="008B598C">
            <w:pPr>
              <w:jc w:val="center"/>
              <w:rPr>
                <w:rFonts w:ascii="Times New Roman" w:eastAsia="Times New Roman" w:hAnsi="Times New Roman" w:cs="Times New Roman"/>
                <w:lang w:eastAsia="ru-RU"/>
              </w:rPr>
            </w:pPr>
            <w:r w:rsidRPr="00455F07">
              <w:rPr>
                <w:rFonts w:ascii="Times New Roman" w:eastAsia="Times New Roman" w:hAnsi="Times New Roman" w:cs="Times New Roman"/>
                <w:lang w:eastAsia="ru-RU"/>
              </w:rPr>
              <w:t>Участник указывает в заявке конкретное значение</w:t>
            </w:r>
          </w:p>
        </w:tc>
        <w:tc>
          <w:tcPr>
            <w:tcW w:w="661" w:type="pct"/>
          </w:tcPr>
          <w:p w14:paraId="5FFB5A2A" w14:textId="77777777" w:rsidR="00D32E3C" w:rsidRPr="00455F07" w:rsidRDefault="00D32E3C" w:rsidP="008B598C">
            <w:pPr>
              <w:jc w:val="center"/>
              <w:rPr>
                <w:rFonts w:ascii="Times New Roman" w:eastAsia="Times New Roman" w:hAnsi="Times New Roman" w:cs="Times New Roman"/>
                <w:lang w:eastAsia="ru-RU"/>
              </w:rPr>
            </w:pPr>
          </w:p>
        </w:tc>
      </w:tr>
      <w:tr w:rsidR="00D32E3C" w:rsidRPr="00455F07" w14:paraId="3B1CDE72" w14:textId="48BED60C" w:rsidTr="007A16AF">
        <w:tc>
          <w:tcPr>
            <w:tcW w:w="202" w:type="pct"/>
            <w:vAlign w:val="center"/>
          </w:tcPr>
          <w:p w14:paraId="5657F25F" w14:textId="64D71532" w:rsidR="00D32E3C" w:rsidRPr="00455F07" w:rsidRDefault="00D32E3C" w:rsidP="008B598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1.29</w:t>
            </w:r>
          </w:p>
        </w:tc>
        <w:tc>
          <w:tcPr>
            <w:tcW w:w="643" w:type="pct"/>
            <w:vAlign w:val="center"/>
          </w:tcPr>
          <w:p w14:paraId="06FA1662" w14:textId="7F219C2E" w:rsidR="00D32E3C" w:rsidRDefault="00D32E3C" w:rsidP="008B598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Наконечники штатива</w:t>
            </w:r>
          </w:p>
        </w:tc>
        <w:tc>
          <w:tcPr>
            <w:tcW w:w="1104" w:type="pct"/>
            <w:vAlign w:val="center"/>
          </w:tcPr>
          <w:p w14:paraId="43396858" w14:textId="782F6E68" w:rsidR="00D32E3C" w:rsidRDefault="00D32E3C" w:rsidP="008B598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резиновые</w:t>
            </w:r>
          </w:p>
        </w:tc>
        <w:tc>
          <w:tcPr>
            <w:tcW w:w="392" w:type="pct"/>
            <w:vAlign w:val="center"/>
          </w:tcPr>
          <w:p w14:paraId="0C64E165" w14:textId="77777777" w:rsidR="00D32E3C" w:rsidRPr="00455F07" w:rsidRDefault="00D32E3C" w:rsidP="008B598C">
            <w:pPr>
              <w:jc w:val="center"/>
              <w:rPr>
                <w:rFonts w:ascii="Times New Roman" w:eastAsia="Times New Roman" w:hAnsi="Times New Roman" w:cs="Times New Roman"/>
                <w:lang w:eastAsia="ru-RU"/>
              </w:rPr>
            </w:pPr>
          </w:p>
        </w:tc>
        <w:tc>
          <w:tcPr>
            <w:tcW w:w="447" w:type="pct"/>
            <w:vAlign w:val="center"/>
          </w:tcPr>
          <w:p w14:paraId="1527A8F9" w14:textId="691BC31F" w:rsidR="00D32E3C" w:rsidRPr="00455F07" w:rsidRDefault="00D32E3C" w:rsidP="008B598C">
            <w:pPr>
              <w:jc w:val="center"/>
              <w:rPr>
                <w:rFonts w:ascii="Times New Roman" w:eastAsia="Times New Roman" w:hAnsi="Times New Roman" w:cs="Times New Roman"/>
                <w:lang w:eastAsia="ru-RU"/>
              </w:rPr>
            </w:pPr>
            <w:r w:rsidRPr="00455F07">
              <w:rPr>
                <w:rFonts w:ascii="Times New Roman" w:eastAsia="Times New Roman" w:hAnsi="Times New Roman" w:cs="Times New Roman"/>
                <w:lang w:eastAsia="ru-RU"/>
              </w:rPr>
              <w:t>Конкретное значение</w:t>
            </w:r>
          </w:p>
        </w:tc>
        <w:tc>
          <w:tcPr>
            <w:tcW w:w="601" w:type="pct"/>
            <w:vAlign w:val="center"/>
          </w:tcPr>
          <w:p w14:paraId="2D8A24A9" w14:textId="69195FFD" w:rsidR="00D32E3C" w:rsidRPr="00455F07" w:rsidRDefault="00D32E3C" w:rsidP="008B598C">
            <w:pPr>
              <w:jc w:val="center"/>
              <w:rPr>
                <w:rFonts w:ascii="Times New Roman" w:eastAsia="Times New Roman" w:hAnsi="Times New Roman" w:cs="Times New Roman"/>
                <w:lang w:eastAsia="ru-RU"/>
              </w:rPr>
            </w:pPr>
            <w:r w:rsidRPr="00455F07">
              <w:rPr>
                <w:rFonts w:ascii="Times New Roman" w:eastAsia="Times New Roman" w:hAnsi="Times New Roman" w:cs="Times New Roman"/>
                <w:lang w:eastAsia="ru-RU"/>
              </w:rPr>
              <w:t>Потребность Заказчика</w:t>
            </w:r>
          </w:p>
        </w:tc>
        <w:tc>
          <w:tcPr>
            <w:tcW w:w="950" w:type="pct"/>
            <w:vAlign w:val="center"/>
          </w:tcPr>
          <w:p w14:paraId="27AD36D2" w14:textId="0D84640D" w:rsidR="00D32E3C" w:rsidRPr="00455F07" w:rsidRDefault="00D32E3C" w:rsidP="008B598C">
            <w:pPr>
              <w:jc w:val="center"/>
              <w:rPr>
                <w:rFonts w:ascii="Times New Roman" w:eastAsia="Times New Roman" w:hAnsi="Times New Roman" w:cs="Times New Roman"/>
                <w:lang w:eastAsia="ru-RU"/>
              </w:rPr>
            </w:pPr>
            <w:r w:rsidRPr="00455F07">
              <w:rPr>
                <w:rFonts w:ascii="Times New Roman" w:eastAsia="Times New Roman" w:hAnsi="Times New Roman" w:cs="Times New Roman"/>
                <w:lang w:eastAsia="ru-RU"/>
              </w:rPr>
              <w:t>Значение не может быть изменено участником закупки</w:t>
            </w:r>
          </w:p>
        </w:tc>
        <w:tc>
          <w:tcPr>
            <w:tcW w:w="661" w:type="pct"/>
          </w:tcPr>
          <w:p w14:paraId="5C266D90" w14:textId="77777777" w:rsidR="00D32E3C" w:rsidRPr="00455F07" w:rsidRDefault="00D32E3C" w:rsidP="008B598C">
            <w:pPr>
              <w:jc w:val="center"/>
              <w:rPr>
                <w:rFonts w:ascii="Times New Roman" w:eastAsia="Times New Roman" w:hAnsi="Times New Roman" w:cs="Times New Roman"/>
                <w:lang w:eastAsia="ru-RU"/>
              </w:rPr>
            </w:pPr>
          </w:p>
        </w:tc>
      </w:tr>
      <w:tr w:rsidR="00D32E3C" w:rsidRPr="00455F07" w14:paraId="43EE775F" w14:textId="49461A09" w:rsidTr="007A16AF">
        <w:tc>
          <w:tcPr>
            <w:tcW w:w="202" w:type="pct"/>
            <w:vAlign w:val="center"/>
          </w:tcPr>
          <w:p w14:paraId="6DDC06E4" w14:textId="495646C7" w:rsidR="00D32E3C" w:rsidRDefault="00D32E3C" w:rsidP="008B598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1.30</w:t>
            </w:r>
          </w:p>
        </w:tc>
        <w:tc>
          <w:tcPr>
            <w:tcW w:w="643" w:type="pct"/>
            <w:vAlign w:val="center"/>
          </w:tcPr>
          <w:p w14:paraId="2D015656" w14:textId="4DD0D656" w:rsidR="00D32E3C" w:rsidRDefault="00D32E3C" w:rsidP="008B598C">
            <w:pPr>
              <w:jc w:val="center"/>
              <w:rPr>
                <w:rFonts w:ascii="Times New Roman" w:eastAsia="Times New Roman" w:hAnsi="Times New Roman" w:cs="Times New Roman"/>
                <w:lang w:eastAsia="ru-RU"/>
              </w:rPr>
            </w:pPr>
            <w:r w:rsidRPr="00944B7C">
              <w:rPr>
                <w:rFonts w:ascii="Times New Roman" w:eastAsia="Times New Roman" w:hAnsi="Times New Roman" w:cs="Times New Roman"/>
                <w:lang w:eastAsia="ru-RU"/>
              </w:rPr>
              <w:t xml:space="preserve">ширина корпуса </w:t>
            </w:r>
            <w:r>
              <w:rPr>
                <w:rFonts w:ascii="Times New Roman" w:eastAsia="Times New Roman" w:hAnsi="Times New Roman" w:cs="Times New Roman"/>
                <w:lang w:eastAsia="ru-RU"/>
              </w:rPr>
              <w:t>адаптера смартфона</w:t>
            </w:r>
          </w:p>
        </w:tc>
        <w:tc>
          <w:tcPr>
            <w:tcW w:w="1104" w:type="pct"/>
            <w:vAlign w:val="center"/>
          </w:tcPr>
          <w:p w14:paraId="2759DE50" w14:textId="3FD2EA52" w:rsidR="00D32E3C" w:rsidRDefault="00D32E3C" w:rsidP="008B598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64-90</w:t>
            </w:r>
          </w:p>
        </w:tc>
        <w:tc>
          <w:tcPr>
            <w:tcW w:w="392" w:type="pct"/>
            <w:vAlign w:val="center"/>
          </w:tcPr>
          <w:p w14:paraId="3DB257F6" w14:textId="18613CD3" w:rsidR="00D32E3C" w:rsidRPr="00455F07" w:rsidRDefault="00D32E3C" w:rsidP="008B598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мм</w:t>
            </w:r>
          </w:p>
        </w:tc>
        <w:tc>
          <w:tcPr>
            <w:tcW w:w="447" w:type="pct"/>
            <w:vAlign w:val="center"/>
          </w:tcPr>
          <w:p w14:paraId="7DE55B58" w14:textId="18903E21" w:rsidR="00D32E3C" w:rsidRPr="00455F07" w:rsidRDefault="00D32E3C" w:rsidP="008B598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Диапазон</w:t>
            </w:r>
          </w:p>
        </w:tc>
        <w:tc>
          <w:tcPr>
            <w:tcW w:w="601" w:type="pct"/>
            <w:vAlign w:val="center"/>
          </w:tcPr>
          <w:p w14:paraId="62EE3D25" w14:textId="3D91240A" w:rsidR="00D32E3C" w:rsidRPr="00455F07" w:rsidRDefault="00D32E3C" w:rsidP="008B598C">
            <w:pPr>
              <w:jc w:val="center"/>
              <w:rPr>
                <w:rFonts w:ascii="Times New Roman" w:eastAsia="Times New Roman" w:hAnsi="Times New Roman" w:cs="Times New Roman"/>
                <w:lang w:eastAsia="ru-RU"/>
              </w:rPr>
            </w:pPr>
            <w:r w:rsidRPr="00455F07">
              <w:rPr>
                <w:rFonts w:ascii="Times New Roman" w:eastAsia="Times New Roman" w:hAnsi="Times New Roman" w:cs="Times New Roman"/>
                <w:lang w:eastAsia="ru-RU"/>
              </w:rPr>
              <w:t>Потребность Заказчика</w:t>
            </w:r>
          </w:p>
        </w:tc>
        <w:tc>
          <w:tcPr>
            <w:tcW w:w="950" w:type="pct"/>
            <w:vAlign w:val="center"/>
          </w:tcPr>
          <w:p w14:paraId="68ACB025" w14:textId="04207A10" w:rsidR="00D32E3C" w:rsidRPr="00455F07" w:rsidRDefault="00D32E3C" w:rsidP="008B598C">
            <w:pPr>
              <w:jc w:val="center"/>
              <w:rPr>
                <w:rFonts w:ascii="Times New Roman" w:eastAsia="Times New Roman" w:hAnsi="Times New Roman" w:cs="Times New Roman"/>
                <w:lang w:eastAsia="ru-RU"/>
              </w:rPr>
            </w:pPr>
            <w:r w:rsidRPr="00455F07">
              <w:rPr>
                <w:rFonts w:ascii="Times New Roman" w:eastAsia="Times New Roman" w:hAnsi="Times New Roman" w:cs="Times New Roman"/>
                <w:lang w:eastAsia="ru-RU"/>
              </w:rPr>
              <w:t>Значение не может быть изменено участником закупки</w:t>
            </w:r>
          </w:p>
        </w:tc>
        <w:tc>
          <w:tcPr>
            <w:tcW w:w="661" w:type="pct"/>
          </w:tcPr>
          <w:p w14:paraId="21619440" w14:textId="77777777" w:rsidR="00D32E3C" w:rsidRPr="00455F07" w:rsidRDefault="00D32E3C" w:rsidP="008B598C">
            <w:pPr>
              <w:jc w:val="center"/>
              <w:rPr>
                <w:rFonts w:ascii="Times New Roman" w:eastAsia="Times New Roman" w:hAnsi="Times New Roman" w:cs="Times New Roman"/>
                <w:lang w:eastAsia="ru-RU"/>
              </w:rPr>
            </w:pPr>
          </w:p>
        </w:tc>
      </w:tr>
      <w:tr w:rsidR="00D32E3C" w:rsidRPr="00455F07" w14:paraId="62D03A8B" w14:textId="378131F1" w:rsidTr="007A16AF">
        <w:tc>
          <w:tcPr>
            <w:tcW w:w="202" w:type="pct"/>
            <w:vAlign w:val="center"/>
          </w:tcPr>
          <w:p w14:paraId="2686CA34" w14:textId="286FA0E2" w:rsidR="00D32E3C" w:rsidRDefault="00D32E3C" w:rsidP="008B598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1.31</w:t>
            </w:r>
          </w:p>
        </w:tc>
        <w:tc>
          <w:tcPr>
            <w:tcW w:w="643" w:type="pct"/>
            <w:vAlign w:val="center"/>
          </w:tcPr>
          <w:p w14:paraId="1C0806BB" w14:textId="4F5A92F4" w:rsidR="00D32E3C" w:rsidRPr="00944B7C" w:rsidRDefault="00D32E3C" w:rsidP="008B598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Длина зрительной трубы</w:t>
            </w:r>
          </w:p>
        </w:tc>
        <w:tc>
          <w:tcPr>
            <w:tcW w:w="1104" w:type="pct"/>
            <w:vAlign w:val="center"/>
          </w:tcPr>
          <w:p w14:paraId="7AF7059A" w14:textId="7D30DB1D" w:rsidR="00D32E3C" w:rsidRDefault="00D32E3C" w:rsidP="008B598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 435</w:t>
            </w:r>
          </w:p>
        </w:tc>
        <w:tc>
          <w:tcPr>
            <w:tcW w:w="392" w:type="pct"/>
            <w:vAlign w:val="center"/>
          </w:tcPr>
          <w:p w14:paraId="719EE4B2" w14:textId="4596CF26" w:rsidR="00D32E3C" w:rsidRDefault="00D32E3C" w:rsidP="008B598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мм</w:t>
            </w:r>
          </w:p>
        </w:tc>
        <w:tc>
          <w:tcPr>
            <w:tcW w:w="447" w:type="pct"/>
            <w:vAlign w:val="center"/>
          </w:tcPr>
          <w:p w14:paraId="77B87553" w14:textId="12E0AA4E" w:rsidR="00D32E3C" w:rsidRPr="00455F07" w:rsidRDefault="00D32E3C" w:rsidP="008B598C">
            <w:pPr>
              <w:jc w:val="center"/>
              <w:rPr>
                <w:rFonts w:ascii="Times New Roman" w:eastAsia="Times New Roman" w:hAnsi="Times New Roman" w:cs="Times New Roman"/>
                <w:lang w:eastAsia="ru-RU"/>
              </w:rPr>
            </w:pPr>
            <w:r w:rsidRPr="00455F07">
              <w:rPr>
                <w:rFonts w:ascii="Times New Roman" w:eastAsia="Times New Roman" w:hAnsi="Times New Roman" w:cs="Times New Roman"/>
                <w:lang w:eastAsia="ru-RU"/>
              </w:rPr>
              <w:t>Не менее</w:t>
            </w:r>
          </w:p>
        </w:tc>
        <w:tc>
          <w:tcPr>
            <w:tcW w:w="601" w:type="pct"/>
            <w:vAlign w:val="center"/>
          </w:tcPr>
          <w:p w14:paraId="7A79EA4F" w14:textId="4FF2218A" w:rsidR="00D32E3C" w:rsidRPr="00455F07" w:rsidRDefault="00D32E3C" w:rsidP="008B598C">
            <w:pPr>
              <w:jc w:val="center"/>
              <w:rPr>
                <w:rFonts w:ascii="Times New Roman" w:eastAsia="Times New Roman" w:hAnsi="Times New Roman" w:cs="Times New Roman"/>
                <w:lang w:eastAsia="ru-RU"/>
              </w:rPr>
            </w:pPr>
            <w:r w:rsidRPr="00455F07">
              <w:rPr>
                <w:rFonts w:ascii="Times New Roman" w:eastAsia="Times New Roman" w:hAnsi="Times New Roman" w:cs="Times New Roman"/>
                <w:lang w:eastAsia="ru-RU"/>
              </w:rPr>
              <w:t>Потребность Заказчика</w:t>
            </w:r>
          </w:p>
        </w:tc>
        <w:tc>
          <w:tcPr>
            <w:tcW w:w="950" w:type="pct"/>
          </w:tcPr>
          <w:p w14:paraId="321ECDF7" w14:textId="16FD959C" w:rsidR="00D32E3C" w:rsidRPr="00455F07" w:rsidRDefault="00D32E3C" w:rsidP="008B598C">
            <w:pPr>
              <w:jc w:val="center"/>
              <w:rPr>
                <w:rFonts w:ascii="Times New Roman" w:eastAsia="Times New Roman" w:hAnsi="Times New Roman" w:cs="Times New Roman"/>
                <w:lang w:eastAsia="ru-RU"/>
              </w:rPr>
            </w:pPr>
            <w:r w:rsidRPr="00455F07">
              <w:rPr>
                <w:rFonts w:ascii="Times New Roman" w:eastAsia="Times New Roman" w:hAnsi="Times New Roman" w:cs="Times New Roman"/>
                <w:lang w:eastAsia="ru-RU"/>
              </w:rPr>
              <w:t>Участник указывает в заявке конкретное значение</w:t>
            </w:r>
          </w:p>
        </w:tc>
        <w:tc>
          <w:tcPr>
            <w:tcW w:w="661" w:type="pct"/>
          </w:tcPr>
          <w:p w14:paraId="7265CA75" w14:textId="77777777" w:rsidR="00D32E3C" w:rsidRPr="00455F07" w:rsidRDefault="00D32E3C" w:rsidP="008B598C">
            <w:pPr>
              <w:jc w:val="center"/>
              <w:rPr>
                <w:rFonts w:ascii="Times New Roman" w:eastAsia="Times New Roman" w:hAnsi="Times New Roman" w:cs="Times New Roman"/>
                <w:lang w:eastAsia="ru-RU"/>
              </w:rPr>
            </w:pPr>
          </w:p>
        </w:tc>
      </w:tr>
      <w:tr w:rsidR="00D32E3C" w:rsidRPr="00455F07" w14:paraId="503B0F4F" w14:textId="4614D786" w:rsidTr="007A16AF">
        <w:tc>
          <w:tcPr>
            <w:tcW w:w="202" w:type="pct"/>
            <w:vAlign w:val="center"/>
          </w:tcPr>
          <w:p w14:paraId="511A1458" w14:textId="7151DEA7" w:rsidR="00D32E3C" w:rsidRDefault="00D32E3C" w:rsidP="008B598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1.32</w:t>
            </w:r>
          </w:p>
        </w:tc>
        <w:tc>
          <w:tcPr>
            <w:tcW w:w="643" w:type="pct"/>
            <w:vAlign w:val="center"/>
          </w:tcPr>
          <w:p w14:paraId="708B432A" w14:textId="4408E662" w:rsidR="00D32E3C" w:rsidRDefault="00D32E3C" w:rsidP="008B598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Ширина зрительной трубы</w:t>
            </w:r>
          </w:p>
        </w:tc>
        <w:tc>
          <w:tcPr>
            <w:tcW w:w="1104" w:type="pct"/>
            <w:vAlign w:val="center"/>
          </w:tcPr>
          <w:p w14:paraId="299CA23D" w14:textId="129FE9C5" w:rsidR="00D32E3C" w:rsidRDefault="00D32E3C" w:rsidP="008B598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100</w:t>
            </w:r>
          </w:p>
        </w:tc>
        <w:tc>
          <w:tcPr>
            <w:tcW w:w="392" w:type="pct"/>
            <w:vAlign w:val="center"/>
          </w:tcPr>
          <w:p w14:paraId="7908BAED" w14:textId="4531695D" w:rsidR="00D32E3C" w:rsidRDefault="00D32E3C" w:rsidP="008B598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мм</w:t>
            </w:r>
          </w:p>
        </w:tc>
        <w:tc>
          <w:tcPr>
            <w:tcW w:w="447" w:type="pct"/>
            <w:vAlign w:val="center"/>
          </w:tcPr>
          <w:p w14:paraId="5EF7FBD9" w14:textId="6F9FA41F" w:rsidR="00D32E3C" w:rsidRPr="00455F07" w:rsidRDefault="00D32E3C" w:rsidP="008B598C">
            <w:pPr>
              <w:jc w:val="center"/>
              <w:rPr>
                <w:rFonts w:ascii="Times New Roman" w:eastAsia="Times New Roman" w:hAnsi="Times New Roman" w:cs="Times New Roman"/>
                <w:lang w:eastAsia="ru-RU"/>
              </w:rPr>
            </w:pPr>
            <w:r w:rsidRPr="00455F07">
              <w:rPr>
                <w:rFonts w:ascii="Times New Roman" w:eastAsia="Times New Roman" w:hAnsi="Times New Roman" w:cs="Times New Roman"/>
                <w:lang w:eastAsia="ru-RU"/>
              </w:rPr>
              <w:t>Не менее</w:t>
            </w:r>
          </w:p>
        </w:tc>
        <w:tc>
          <w:tcPr>
            <w:tcW w:w="601" w:type="pct"/>
            <w:vAlign w:val="center"/>
          </w:tcPr>
          <w:p w14:paraId="6A85A772" w14:textId="5A683711" w:rsidR="00D32E3C" w:rsidRPr="00455F07" w:rsidRDefault="00D32E3C" w:rsidP="008B598C">
            <w:pPr>
              <w:jc w:val="center"/>
              <w:rPr>
                <w:rFonts w:ascii="Times New Roman" w:eastAsia="Times New Roman" w:hAnsi="Times New Roman" w:cs="Times New Roman"/>
                <w:lang w:eastAsia="ru-RU"/>
              </w:rPr>
            </w:pPr>
            <w:r w:rsidRPr="00455F07">
              <w:rPr>
                <w:rFonts w:ascii="Times New Roman" w:eastAsia="Times New Roman" w:hAnsi="Times New Roman" w:cs="Times New Roman"/>
                <w:lang w:eastAsia="ru-RU"/>
              </w:rPr>
              <w:t>Потребность Заказчика</w:t>
            </w:r>
          </w:p>
        </w:tc>
        <w:tc>
          <w:tcPr>
            <w:tcW w:w="950" w:type="pct"/>
          </w:tcPr>
          <w:p w14:paraId="2475A4AC" w14:textId="6B15601D" w:rsidR="00D32E3C" w:rsidRPr="00455F07" w:rsidRDefault="00D32E3C" w:rsidP="008B598C">
            <w:pPr>
              <w:jc w:val="center"/>
              <w:rPr>
                <w:rFonts w:ascii="Times New Roman" w:eastAsia="Times New Roman" w:hAnsi="Times New Roman" w:cs="Times New Roman"/>
                <w:lang w:eastAsia="ru-RU"/>
              </w:rPr>
            </w:pPr>
            <w:r w:rsidRPr="00455F07">
              <w:rPr>
                <w:rFonts w:ascii="Times New Roman" w:eastAsia="Times New Roman" w:hAnsi="Times New Roman" w:cs="Times New Roman"/>
                <w:lang w:eastAsia="ru-RU"/>
              </w:rPr>
              <w:t>Участник указывает в заявке конкретное значение</w:t>
            </w:r>
          </w:p>
        </w:tc>
        <w:tc>
          <w:tcPr>
            <w:tcW w:w="661" w:type="pct"/>
          </w:tcPr>
          <w:p w14:paraId="289D149C" w14:textId="77777777" w:rsidR="00D32E3C" w:rsidRPr="00455F07" w:rsidRDefault="00D32E3C" w:rsidP="008B598C">
            <w:pPr>
              <w:jc w:val="center"/>
              <w:rPr>
                <w:rFonts w:ascii="Times New Roman" w:eastAsia="Times New Roman" w:hAnsi="Times New Roman" w:cs="Times New Roman"/>
                <w:lang w:eastAsia="ru-RU"/>
              </w:rPr>
            </w:pPr>
          </w:p>
        </w:tc>
      </w:tr>
      <w:tr w:rsidR="00D32E3C" w:rsidRPr="00455F07" w14:paraId="68AEC620" w14:textId="2D2C71D9" w:rsidTr="007A16AF">
        <w:tc>
          <w:tcPr>
            <w:tcW w:w="202" w:type="pct"/>
            <w:vAlign w:val="center"/>
          </w:tcPr>
          <w:p w14:paraId="3B296E84" w14:textId="28D63B59" w:rsidR="00D32E3C" w:rsidRDefault="00D32E3C" w:rsidP="008B598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1.33</w:t>
            </w:r>
          </w:p>
        </w:tc>
        <w:tc>
          <w:tcPr>
            <w:tcW w:w="643" w:type="pct"/>
            <w:vAlign w:val="center"/>
          </w:tcPr>
          <w:p w14:paraId="3F819565" w14:textId="6E0D5787" w:rsidR="00D32E3C" w:rsidRDefault="00D32E3C" w:rsidP="008B598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Высота зрительной трубы</w:t>
            </w:r>
          </w:p>
        </w:tc>
        <w:tc>
          <w:tcPr>
            <w:tcW w:w="1104" w:type="pct"/>
            <w:vAlign w:val="center"/>
          </w:tcPr>
          <w:p w14:paraId="694D1C8E" w14:textId="1F8360AB" w:rsidR="00D32E3C" w:rsidRDefault="00D32E3C" w:rsidP="008B598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170</w:t>
            </w:r>
          </w:p>
        </w:tc>
        <w:tc>
          <w:tcPr>
            <w:tcW w:w="392" w:type="pct"/>
            <w:vAlign w:val="center"/>
          </w:tcPr>
          <w:p w14:paraId="4E4D5DC2" w14:textId="06E0A9CE" w:rsidR="00D32E3C" w:rsidRDefault="00D32E3C" w:rsidP="008B598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мм</w:t>
            </w:r>
          </w:p>
        </w:tc>
        <w:tc>
          <w:tcPr>
            <w:tcW w:w="447" w:type="pct"/>
            <w:vAlign w:val="center"/>
          </w:tcPr>
          <w:p w14:paraId="0912C415" w14:textId="6ACB2CF0" w:rsidR="00D32E3C" w:rsidRPr="00455F07" w:rsidRDefault="00D32E3C" w:rsidP="008B598C">
            <w:pPr>
              <w:jc w:val="center"/>
              <w:rPr>
                <w:rFonts w:ascii="Times New Roman" w:eastAsia="Times New Roman" w:hAnsi="Times New Roman" w:cs="Times New Roman"/>
                <w:lang w:eastAsia="ru-RU"/>
              </w:rPr>
            </w:pPr>
            <w:r w:rsidRPr="00455F07">
              <w:rPr>
                <w:rFonts w:ascii="Times New Roman" w:eastAsia="Times New Roman" w:hAnsi="Times New Roman" w:cs="Times New Roman"/>
                <w:lang w:eastAsia="ru-RU"/>
              </w:rPr>
              <w:t>Не менее</w:t>
            </w:r>
          </w:p>
        </w:tc>
        <w:tc>
          <w:tcPr>
            <w:tcW w:w="601" w:type="pct"/>
            <w:vAlign w:val="center"/>
          </w:tcPr>
          <w:p w14:paraId="2FF8FC9F" w14:textId="0F87F557" w:rsidR="00D32E3C" w:rsidRPr="00455F07" w:rsidRDefault="00D32E3C" w:rsidP="008B598C">
            <w:pPr>
              <w:jc w:val="center"/>
              <w:rPr>
                <w:rFonts w:ascii="Times New Roman" w:eastAsia="Times New Roman" w:hAnsi="Times New Roman" w:cs="Times New Roman"/>
                <w:lang w:eastAsia="ru-RU"/>
              </w:rPr>
            </w:pPr>
            <w:r w:rsidRPr="00455F07">
              <w:rPr>
                <w:rFonts w:ascii="Times New Roman" w:eastAsia="Times New Roman" w:hAnsi="Times New Roman" w:cs="Times New Roman"/>
                <w:lang w:eastAsia="ru-RU"/>
              </w:rPr>
              <w:t>Потребность Заказчика</w:t>
            </w:r>
          </w:p>
        </w:tc>
        <w:tc>
          <w:tcPr>
            <w:tcW w:w="950" w:type="pct"/>
          </w:tcPr>
          <w:p w14:paraId="7E0032EE" w14:textId="6DDBD1B6" w:rsidR="00D32E3C" w:rsidRPr="00455F07" w:rsidRDefault="00D32E3C" w:rsidP="008B598C">
            <w:pPr>
              <w:jc w:val="center"/>
              <w:rPr>
                <w:rFonts w:ascii="Times New Roman" w:eastAsia="Times New Roman" w:hAnsi="Times New Roman" w:cs="Times New Roman"/>
                <w:lang w:eastAsia="ru-RU"/>
              </w:rPr>
            </w:pPr>
            <w:r w:rsidRPr="00455F07">
              <w:rPr>
                <w:rFonts w:ascii="Times New Roman" w:eastAsia="Times New Roman" w:hAnsi="Times New Roman" w:cs="Times New Roman"/>
                <w:lang w:eastAsia="ru-RU"/>
              </w:rPr>
              <w:t>Участник указывает в заявке конкретное значение</w:t>
            </w:r>
          </w:p>
        </w:tc>
        <w:tc>
          <w:tcPr>
            <w:tcW w:w="661" w:type="pct"/>
          </w:tcPr>
          <w:p w14:paraId="1D186F1F" w14:textId="77777777" w:rsidR="00D32E3C" w:rsidRPr="00455F07" w:rsidRDefault="00D32E3C" w:rsidP="008B598C">
            <w:pPr>
              <w:jc w:val="center"/>
              <w:rPr>
                <w:rFonts w:ascii="Times New Roman" w:eastAsia="Times New Roman" w:hAnsi="Times New Roman" w:cs="Times New Roman"/>
                <w:lang w:eastAsia="ru-RU"/>
              </w:rPr>
            </w:pPr>
          </w:p>
        </w:tc>
      </w:tr>
      <w:tr w:rsidR="00D32E3C" w:rsidRPr="00455F07" w14:paraId="7BBF2F62" w14:textId="4D6BB135" w:rsidTr="007A16AF">
        <w:tc>
          <w:tcPr>
            <w:tcW w:w="202" w:type="pct"/>
            <w:vAlign w:val="center"/>
          </w:tcPr>
          <w:p w14:paraId="7CFF36A9" w14:textId="1191D9AA" w:rsidR="00D32E3C" w:rsidRDefault="00D32E3C" w:rsidP="008B598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1.34</w:t>
            </w:r>
          </w:p>
        </w:tc>
        <w:tc>
          <w:tcPr>
            <w:tcW w:w="643" w:type="pct"/>
            <w:vAlign w:val="center"/>
          </w:tcPr>
          <w:p w14:paraId="65E0E17C" w14:textId="6F3B5949" w:rsidR="00D32E3C" w:rsidRDefault="00D32E3C" w:rsidP="008B598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Вес зрительной трубы</w:t>
            </w:r>
          </w:p>
        </w:tc>
        <w:tc>
          <w:tcPr>
            <w:tcW w:w="1104" w:type="pct"/>
            <w:vAlign w:val="center"/>
          </w:tcPr>
          <w:p w14:paraId="7F37480E" w14:textId="2A4BEC24" w:rsidR="00D32E3C" w:rsidRDefault="00D32E3C" w:rsidP="008B598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 1,5 и ≤ 3</w:t>
            </w:r>
          </w:p>
        </w:tc>
        <w:tc>
          <w:tcPr>
            <w:tcW w:w="392" w:type="pct"/>
            <w:vAlign w:val="center"/>
          </w:tcPr>
          <w:p w14:paraId="06D44484" w14:textId="7A75B6B7" w:rsidR="00D32E3C" w:rsidRDefault="00D32E3C" w:rsidP="008B598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кг</w:t>
            </w:r>
          </w:p>
        </w:tc>
        <w:tc>
          <w:tcPr>
            <w:tcW w:w="447" w:type="pct"/>
            <w:vAlign w:val="center"/>
          </w:tcPr>
          <w:p w14:paraId="18552025" w14:textId="7E3B33D6" w:rsidR="00D32E3C" w:rsidRPr="00455F07" w:rsidRDefault="00D32E3C" w:rsidP="008B598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Диапазон</w:t>
            </w:r>
          </w:p>
        </w:tc>
        <w:tc>
          <w:tcPr>
            <w:tcW w:w="601" w:type="pct"/>
            <w:vAlign w:val="center"/>
          </w:tcPr>
          <w:p w14:paraId="14BEFB05" w14:textId="11F3885A" w:rsidR="00D32E3C" w:rsidRPr="00455F07" w:rsidRDefault="00D32E3C" w:rsidP="008B598C">
            <w:pPr>
              <w:jc w:val="center"/>
              <w:rPr>
                <w:rFonts w:ascii="Times New Roman" w:eastAsia="Times New Roman" w:hAnsi="Times New Roman" w:cs="Times New Roman"/>
                <w:lang w:eastAsia="ru-RU"/>
              </w:rPr>
            </w:pPr>
            <w:r w:rsidRPr="00455F07">
              <w:rPr>
                <w:rFonts w:ascii="Times New Roman" w:eastAsia="Times New Roman" w:hAnsi="Times New Roman" w:cs="Times New Roman"/>
                <w:lang w:eastAsia="ru-RU"/>
              </w:rPr>
              <w:t>Потребность Заказчика</w:t>
            </w:r>
          </w:p>
        </w:tc>
        <w:tc>
          <w:tcPr>
            <w:tcW w:w="950" w:type="pct"/>
          </w:tcPr>
          <w:p w14:paraId="7DB09E8B" w14:textId="46C28FB4" w:rsidR="00D32E3C" w:rsidRPr="00455F07" w:rsidRDefault="00D32E3C" w:rsidP="008B598C">
            <w:pPr>
              <w:jc w:val="center"/>
              <w:rPr>
                <w:rFonts w:ascii="Times New Roman" w:eastAsia="Times New Roman" w:hAnsi="Times New Roman" w:cs="Times New Roman"/>
                <w:lang w:eastAsia="ru-RU"/>
              </w:rPr>
            </w:pPr>
            <w:r w:rsidRPr="00455F07">
              <w:rPr>
                <w:rFonts w:ascii="Times New Roman" w:eastAsia="Times New Roman" w:hAnsi="Times New Roman" w:cs="Times New Roman"/>
                <w:lang w:eastAsia="ru-RU"/>
              </w:rPr>
              <w:t>Участник указывает в заявке конкретное значение</w:t>
            </w:r>
          </w:p>
        </w:tc>
        <w:tc>
          <w:tcPr>
            <w:tcW w:w="661" w:type="pct"/>
          </w:tcPr>
          <w:p w14:paraId="377A19E4" w14:textId="77777777" w:rsidR="00D32E3C" w:rsidRPr="00455F07" w:rsidRDefault="00D32E3C" w:rsidP="008B598C">
            <w:pPr>
              <w:jc w:val="center"/>
              <w:rPr>
                <w:rFonts w:ascii="Times New Roman" w:eastAsia="Times New Roman" w:hAnsi="Times New Roman" w:cs="Times New Roman"/>
                <w:lang w:eastAsia="ru-RU"/>
              </w:rPr>
            </w:pPr>
          </w:p>
        </w:tc>
      </w:tr>
    </w:tbl>
    <w:p w14:paraId="4B2449BF" w14:textId="7F59424F" w:rsidR="00783644" w:rsidRDefault="00783644" w:rsidP="00783644">
      <w:pPr>
        <w:pStyle w:val="af1"/>
        <w:ind w:left="0" w:firstLine="709"/>
        <w:jc w:val="both"/>
        <w:rPr>
          <w:rFonts w:ascii="Times New Roman" w:hAnsi="Times New Roman" w:cs="Times New Roman"/>
        </w:rPr>
      </w:pPr>
      <w:r w:rsidRPr="00455F07">
        <w:rPr>
          <w:rFonts w:ascii="Times New Roman" w:hAnsi="Times New Roman" w:cs="Times New Roman"/>
        </w:rPr>
        <w:t>Включение указанных характеристик продукции обосновано необходимостью соблюдения требований ч.1 ст.33 Закона № 44-ФЗ</w:t>
      </w:r>
      <w:r>
        <w:rPr>
          <w:rFonts w:ascii="Times New Roman" w:hAnsi="Times New Roman" w:cs="Times New Roman"/>
        </w:rPr>
        <w:t xml:space="preserve"> </w:t>
      </w:r>
      <w:r w:rsidRPr="00455F07">
        <w:rPr>
          <w:rFonts w:ascii="Times New Roman" w:hAnsi="Times New Roman" w:cs="Times New Roman"/>
        </w:rPr>
        <w:t>в части указания функциональных, технических и качественных характеристик объекта закупки, Заказчиком определены значимые для осуществления своей потребности характеристики объекта закупки, отражающей использование товара по его целевому назначению.</w:t>
      </w:r>
    </w:p>
    <w:p w14:paraId="3F91310D" w14:textId="77777777" w:rsidR="00783644" w:rsidRPr="00455F07" w:rsidRDefault="00783644" w:rsidP="00783644">
      <w:pPr>
        <w:pStyle w:val="af1"/>
        <w:ind w:left="0" w:firstLine="709"/>
        <w:jc w:val="both"/>
        <w:rPr>
          <w:rFonts w:ascii="Times New Roman" w:hAnsi="Times New Roman" w:cs="Times New Roman"/>
        </w:rPr>
      </w:pPr>
    </w:p>
    <w:p w14:paraId="4A2E020C" w14:textId="401398AA" w:rsidR="00783644" w:rsidRPr="00783644" w:rsidRDefault="00783644" w:rsidP="00783644">
      <w:pPr>
        <w:pStyle w:val="af1"/>
        <w:numPr>
          <w:ilvl w:val="0"/>
          <w:numId w:val="3"/>
        </w:numPr>
        <w:spacing w:line="240" w:lineRule="auto"/>
        <w:jc w:val="center"/>
        <w:rPr>
          <w:rFonts w:ascii="Times New Roman" w:hAnsi="Times New Roman" w:cs="Times New Roman"/>
          <w:b/>
          <w:bCs/>
          <w:sz w:val="24"/>
          <w:szCs w:val="24"/>
        </w:rPr>
      </w:pPr>
      <w:r w:rsidRPr="00783644">
        <w:rPr>
          <w:rFonts w:ascii="Times New Roman" w:hAnsi="Times New Roman" w:cs="Times New Roman"/>
          <w:b/>
          <w:bCs/>
          <w:sz w:val="24"/>
          <w:szCs w:val="24"/>
        </w:rPr>
        <w:t>ТРЕБОВАНИЯ И УСЛОВИЯ ПОСТАВКИ ТОВАРА:</w:t>
      </w:r>
    </w:p>
    <w:p w14:paraId="62116225" w14:textId="77777777" w:rsidR="00783644" w:rsidRPr="00783644" w:rsidRDefault="00783644" w:rsidP="00783644">
      <w:pPr>
        <w:tabs>
          <w:tab w:val="left" w:pos="1134"/>
        </w:tabs>
        <w:spacing w:after="0" w:line="240" w:lineRule="auto"/>
        <w:ind w:firstLine="709"/>
        <w:jc w:val="both"/>
        <w:rPr>
          <w:rFonts w:ascii="Times New Roman" w:eastAsia="Times New Roman" w:hAnsi="Times New Roman" w:cs="Times New Roman"/>
          <w:bCs/>
          <w:sz w:val="24"/>
          <w:szCs w:val="24"/>
        </w:rPr>
      </w:pPr>
      <w:bookmarkStart w:id="6" w:name="_Hlk212816552"/>
      <w:r w:rsidRPr="00783644">
        <w:rPr>
          <w:rFonts w:ascii="Times New Roman" w:eastAsia="Times New Roman" w:hAnsi="Times New Roman" w:cs="Times New Roman"/>
          <w:bCs/>
          <w:sz w:val="24"/>
          <w:szCs w:val="24"/>
        </w:rPr>
        <w:t>Поставляемый товар должен быть новым товаром, заводского изготовления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Качество поставляемого товара должно соответствовать требованиям действующих в Российской Федерации ГОСТов, других отраслевых стандартов, технических условий и технических норм, техническим регламентам, санитарным и фитосанитарным нормам, сертификатам соответствия (в случае его принадлежности к обязательной сертификации) и паспортам качества заводов-изготовителей.</w:t>
      </w:r>
    </w:p>
    <w:p w14:paraId="4FEF12D6" w14:textId="77777777" w:rsidR="00783644" w:rsidRPr="00783644" w:rsidRDefault="00783644" w:rsidP="00783644">
      <w:pPr>
        <w:tabs>
          <w:tab w:val="left" w:pos="1134"/>
        </w:tabs>
        <w:spacing w:after="0" w:line="240" w:lineRule="auto"/>
        <w:ind w:firstLine="709"/>
        <w:jc w:val="both"/>
        <w:rPr>
          <w:rFonts w:ascii="Times New Roman" w:eastAsia="Times New Roman" w:hAnsi="Times New Roman" w:cs="Times New Roman"/>
          <w:bCs/>
          <w:sz w:val="24"/>
          <w:szCs w:val="24"/>
        </w:rPr>
      </w:pPr>
      <w:r w:rsidRPr="00783644">
        <w:rPr>
          <w:rFonts w:ascii="Times New Roman" w:eastAsia="Times New Roman" w:hAnsi="Times New Roman" w:cs="Times New Roman"/>
          <w:bCs/>
          <w:sz w:val="24"/>
          <w:szCs w:val="24"/>
        </w:rPr>
        <w:t>Сопутствующие процессы по поставке Товара, задействованные при такой поставке, должны быть произведены Поставщиком в пределах установленного контрактом срока поставки. Весь Товар должен быть поставлен в полном объеме, этапность при приемке не предусмотрена, Заказчик производит приемку в установленном контрактом порядке.</w:t>
      </w:r>
    </w:p>
    <w:p w14:paraId="21B27D14" w14:textId="77777777" w:rsidR="00783644" w:rsidRPr="00783644" w:rsidRDefault="00783644" w:rsidP="00783644">
      <w:pPr>
        <w:tabs>
          <w:tab w:val="left" w:pos="1134"/>
        </w:tabs>
        <w:spacing w:after="0" w:line="240" w:lineRule="auto"/>
        <w:ind w:firstLine="709"/>
        <w:jc w:val="both"/>
        <w:rPr>
          <w:rFonts w:ascii="Times New Roman" w:eastAsia="Times New Roman" w:hAnsi="Times New Roman" w:cs="Times New Roman"/>
          <w:b/>
          <w:sz w:val="24"/>
          <w:szCs w:val="24"/>
        </w:rPr>
      </w:pPr>
      <w:r w:rsidRPr="00783644">
        <w:rPr>
          <w:rFonts w:ascii="Times New Roman" w:eastAsia="Times New Roman" w:hAnsi="Times New Roman" w:cs="Times New Roman"/>
          <w:bCs/>
          <w:sz w:val="24"/>
          <w:szCs w:val="24"/>
        </w:rPr>
        <w:t xml:space="preserve">Гарантийный срок на Товар – </w:t>
      </w:r>
      <w:r w:rsidRPr="00783644">
        <w:rPr>
          <w:rFonts w:ascii="Times New Roman" w:eastAsia="Times New Roman" w:hAnsi="Times New Roman" w:cs="Times New Roman"/>
          <w:b/>
          <w:sz w:val="24"/>
          <w:szCs w:val="24"/>
        </w:rPr>
        <w:t>12 календарных месяцев с даты приемки Товара Заказчиком.</w:t>
      </w:r>
    </w:p>
    <w:p w14:paraId="577519DE" w14:textId="77777777" w:rsidR="00783644" w:rsidRPr="00783644" w:rsidRDefault="00783644" w:rsidP="00783644">
      <w:pPr>
        <w:tabs>
          <w:tab w:val="left" w:pos="1134"/>
        </w:tabs>
        <w:spacing w:after="0" w:line="240" w:lineRule="auto"/>
        <w:ind w:firstLine="709"/>
        <w:jc w:val="both"/>
        <w:rPr>
          <w:rFonts w:ascii="Times New Roman" w:eastAsia="Times New Roman" w:hAnsi="Times New Roman" w:cs="Times New Roman"/>
          <w:bCs/>
          <w:sz w:val="24"/>
          <w:szCs w:val="24"/>
        </w:rPr>
      </w:pPr>
      <w:r w:rsidRPr="00783644">
        <w:rPr>
          <w:rFonts w:ascii="Times New Roman" w:eastAsia="Times New Roman" w:hAnsi="Times New Roman" w:cs="Times New Roman"/>
          <w:bCs/>
          <w:sz w:val="24"/>
          <w:szCs w:val="24"/>
        </w:rPr>
        <w:lastRenderedPageBreak/>
        <w:t>Порядок исполнения гарантийных обязательств при наступлении гарантийных случаев установлен Контрактом, в том числе условия о замене Поставщиком Товара с недостатками и (или) дефектами), препятствующими приемке Товара.</w:t>
      </w:r>
    </w:p>
    <w:p w14:paraId="426E3CEE" w14:textId="77777777" w:rsidR="00783644" w:rsidRPr="00783644" w:rsidRDefault="00783644" w:rsidP="00783644">
      <w:pPr>
        <w:tabs>
          <w:tab w:val="left" w:pos="1134"/>
        </w:tabs>
        <w:spacing w:after="0" w:line="240" w:lineRule="auto"/>
        <w:ind w:firstLine="709"/>
        <w:jc w:val="both"/>
        <w:rPr>
          <w:rFonts w:ascii="Times New Roman" w:eastAsia="Times New Roman" w:hAnsi="Times New Roman" w:cs="Times New Roman"/>
          <w:bCs/>
          <w:sz w:val="24"/>
          <w:szCs w:val="24"/>
        </w:rPr>
      </w:pPr>
      <w:r w:rsidRPr="00783644">
        <w:rPr>
          <w:rFonts w:ascii="Times New Roman" w:eastAsia="Times New Roman" w:hAnsi="Times New Roman" w:cs="Times New Roman"/>
          <w:bCs/>
          <w:sz w:val="24"/>
          <w:szCs w:val="24"/>
        </w:rPr>
        <w:t>Требования безопасности: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1A2443CA" w14:textId="77777777" w:rsidR="00783644" w:rsidRPr="00783644" w:rsidRDefault="00783644" w:rsidP="00783644">
      <w:pPr>
        <w:tabs>
          <w:tab w:val="left" w:pos="1134"/>
        </w:tabs>
        <w:spacing w:after="0" w:line="240" w:lineRule="auto"/>
        <w:ind w:firstLine="709"/>
        <w:jc w:val="both"/>
        <w:rPr>
          <w:rFonts w:ascii="Times New Roman" w:eastAsia="Times New Roman" w:hAnsi="Times New Roman" w:cs="Times New Roman"/>
          <w:bCs/>
          <w:sz w:val="24"/>
          <w:szCs w:val="24"/>
        </w:rPr>
      </w:pPr>
      <w:r w:rsidRPr="00783644">
        <w:rPr>
          <w:rFonts w:ascii="Times New Roman" w:eastAsia="Times New Roman" w:hAnsi="Times New Roman" w:cs="Times New Roman"/>
          <w:bCs/>
          <w:sz w:val="24"/>
          <w:szCs w:val="24"/>
        </w:rPr>
        <w:t>Товар должен быть упакован и замаркирован в соответствии с действующими на территории Российской Федерации стандартами. Поставщик должен доставить Товар в оригинальной и недеформированной упаковке изготовителя, позволяющей транспортировать его любым видом транспорта на любое расстояние, предохранять от повреждений, загрязнений, утраты изготовленного вида и порчи при его перевозке с учетом возможных перегрузок в пути и длительного хранения. Упаковка и маркировка должны содержать все признаки оригинальности, включая номер изготовителя (в случае его обязательного наличия), а также элементы защиты от подделок и несанкционированного вскрытия. Вместе с Товаром одновременно Поставщик представляет необходимую сопроводительную документацию, указанную в Контракте.</w:t>
      </w:r>
    </w:p>
    <w:p w14:paraId="7C49613D" w14:textId="77777777" w:rsidR="00783644" w:rsidRPr="00455F07" w:rsidRDefault="00783644" w:rsidP="00783644">
      <w:pPr>
        <w:tabs>
          <w:tab w:val="left" w:pos="1134"/>
        </w:tabs>
        <w:spacing w:after="0" w:line="240" w:lineRule="auto"/>
        <w:ind w:firstLine="709"/>
        <w:jc w:val="both"/>
        <w:rPr>
          <w:rFonts w:ascii="Times New Roman" w:eastAsia="Times New Roman" w:hAnsi="Times New Roman" w:cs="Times New Roman"/>
          <w:bCs/>
        </w:rPr>
      </w:pPr>
    </w:p>
    <w:bookmarkEnd w:id="6"/>
    <w:p w14:paraId="25D67598" w14:textId="1F5BBC71" w:rsidR="00AA4A21" w:rsidRPr="00AA4A21" w:rsidRDefault="00DA5026" w:rsidP="00187901">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
    <w:tbl>
      <w:tblPr>
        <w:tblW w:w="5000" w:type="pct"/>
        <w:tblLook w:val="04A0" w:firstRow="1" w:lastRow="0" w:firstColumn="1" w:lastColumn="0" w:noHBand="0" w:noVBand="1"/>
      </w:tblPr>
      <w:tblGrid>
        <w:gridCol w:w="7533"/>
        <w:gridCol w:w="7320"/>
      </w:tblGrid>
      <w:tr w:rsidR="008E2ADD" w14:paraId="1F8BA6E3" w14:textId="77777777" w:rsidTr="008063FD">
        <w:trPr>
          <w:trHeight w:val="1"/>
        </w:trPr>
        <w:tc>
          <w:tcPr>
            <w:tcW w:w="2536" w:type="pct"/>
            <w:shd w:val="clear" w:color="auto" w:fill="FFFFFF"/>
            <w:vAlign w:val="center"/>
          </w:tcPr>
          <w:p w14:paraId="3E9F0544" w14:textId="77777777" w:rsidR="00337E6F" w:rsidRDefault="008E2ADD" w:rsidP="008063F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632A71EB" w14:textId="52C73091" w:rsidR="008E2ADD" w:rsidRDefault="008E2ADD" w:rsidP="008063FD">
            <w:pPr>
              <w:autoSpaceDE w:val="0"/>
              <w:autoSpaceDN w:val="0"/>
              <w:adjustRightInd w:val="0"/>
              <w:spacing w:after="0" w:line="240" w:lineRule="auto"/>
              <w:jc w:val="center"/>
              <w:rPr>
                <w:rFonts w:ascii="Times New Roman CYR" w:eastAsia="Times New Roman" w:hAnsi="Times New Roman CYR" w:cs="Times New Roman CYR"/>
                <w:b/>
                <w:lang w:eastAsia="ru-RU"/>
              </w:rPr>
            </w:pPr>
            <w:r>
              <w:rPr>
                <w:rFonts w:ascii="Times New Roman CYR" w:eastAsia="Times New Roman" w:hAnsi="Times New Roman CYR" w:cs="Times New Roman CYR"/>
                <w:b/>
                <w:lang w:eastAsia="ru-RU"/>
              </w:rPr>
              <w:t>ЗАКАЗЧИК</w:t>
            </w:r>
          </w:p>
        </w:tc>
        <w:tc>
          <w:tcPr>
            <w:tcW w:w="2464" w:type="pct"/>
            <w:shd w:val="clear" w:color="auto" w:fill="FFFFFF"/>
            <w:vAlign w:val="center"/>
          </w:tcPr>
          <w:p w14:paraId="6E612314" w14:textId="77777777" w:rsidR="008E2ADD" w:rsidRDefault="008E2ADD" w:rsidP="008063FD">
            <w:pPr>
              <w:autoSpaceDE w:val="0"/>
              <w:autoSpaceDN w:val="0"/>
              <w:adjustRightInd w:val="0"/>
              <w:spacing w:after="0" w:line="240" w:lineRule="auto"/>
              <w:jc w:val="center"/>
              <w:rPr>
                <w:rFonts w:ascii="Times New Roman CYR" w:eastAsia="Times New Roman" w:hAnsi="Times New Roman CYR" w:cs="Times New Roman CYR"/>
                <w:b/>
                <w:lang w:eastAsia="ru-RU"/>
              </w:rPr>
            </w:pPr>
            <w:r>
              <w:rPr>
                <w:rFonts w:ascii="Times New Roman CYR" w:eastAsia="Times New Roman" w:hAnsi="Times New Roman CYR" w:cs="Times New Roman CYR"/>
                <w:b/>
                <w:lang w:eastAsia="ru-RU"/>
              </w:rPr>
              <w:t>ПОСТАВЩИК</w:t>
            </w:r>
          </w:p>
        </w:tc>
      </w:tr>
      <w:tr w:rsidR="008E2ADD" w14:paraId="036BE21F" w14:textId="77777777" w:rsidTr="008063FD">
        <w:trPr>
          <w:trHeight w:val="1"/>
        </w:trPr>
        <w:tc>
          <w:tcPr>
            <w:tcW w:w="2536" w:type="pct"/>
            <w:shd w:val="clear" w:color="auto" w:fill="FFFFFF"/>
            <w:vAlign w:val="center"/>
          </w:tcPr>
          <w:p w14:paraId="4B8E063D" w14:textId="77777777" w:rsidR="008E2ADD" w:rsidRDefault="008E2ADD" w:rsidP="008063FD">
            <w:pPr>
              <w:suppressAutoHyphens/>
              <w:spacing w:after="0" w:line="240" w:lineRule="auto"/>
              <w:jc w:val="center"/>
              <w:rPr>
                <w:rFonts w:ascii="Times New Roman" w:eastAsia="Times New Roman" w:hAnsi="Times New Roman" w:cs="Times New Roman"/>
                <w:b/>
                <w:color w:val="000000"/>
                <w:lang w:eastAsia="ar-SA"/>
              </w:rPr>
            </w:pPr>
            <w:r>
              <w:rPr>
                <w:rFonts w:ascii="Times New Roman" w:eastAsia="Times New Roman" w:hAnsi="Times New Roman" w:cs="Times New Roman"/>
                <w:b/>
                <w:color w:val="000000"/>
                <w:lang w:eastAsia="ar-SA"/>
              </w:rPr>
              <w:t>Федеральное государственное бюджетное учреждение «Национальный парк «Ленские столбы»</w:t>
            </w:r>
          </w:p>
          <w:p w14:paraId="22923FB5" w14:textId="77777777" w:rsidR="008E2ADD" w:rsidRDefault="008E2ADD" w:rsidP="008063FD">
            <w:pPr>
              <w:suppressAutoHyphen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b/>
                <w:color w:val="000000"/>
                <w:lang w:eastAsia="ar-SA"/>
              </w:rPr>
              <w:t>(ФГБУ «Национальный парк «Ленские столбы»)</w:t>
            </w:r>
          </w:p>
        </w:tc>
        <w:tc>
          <w:tcPr>
            <w:tcW w:w="2464" w:type="pct"/>
            <w:shd w:val="clear" w:color="auto" w:fill="FFFFFF"/>
            <w:vAlign w:val="center"/>
          </w:tcPr>
          <w:p w14:paraId="5FA2CBA8" w14:textId="77777777" w:rsidR="008E2ADD" w:rsidRDefault="008E2ADD" w:rsidP="008063FD">
            <w:pPr>
              <w:autoSpaceDE w:val="0"/>
              <w:autoSpaceDN w:val="0"/>
              <w:adjustRightInd w:val="0"/>
              <w:spacing w:after="0" w:line="240" w:lineRule="auto"/>
              <w:rPr>
                <w:rFonts w:ascii="Times New Roman CYR" w:eastAsia="Times New Roman" w:hAnsi="Times New Roman CYR" w:cs="Times New Roman CYR"/>
                <w:bCs/>
                <w:lang w:eastAsia="ru-RU"/>
              </w:rPr>
            </w:pPr>
            <w:r>
              <w:rPr>
                <w:rFonts w:ascii="Times New Roman CYR" w:eastAsia="Times New Roman" w:hAnsi="Times New Roman CYR" w:cs="Times New Roman CYR"/>
                <w:bCs/>
                <w:lang w:eastAsia="ru-RU"/>
              </w:rPr>
              <w:t>(Наименование)</w:t>
            </w:r>
          </w:p>
        </w:tc>
      </w:tr>
      <w:tr w:rsidR="008E2ADD" w14:paraId="174D2A28" w14:textId="77777777" w:rsidTr="008063FD">
        <w:trPr>
          <w:trHeight w:val="1"/>
        </w:trPr>
        <w:tc>
          <w:tcPr>
            <w:tcW w:w="2536" w:type="pct"/>
            <w:shd w:val="clear" w:color="auto" w:fill="FFFFFF"/>
            <w:vAlign w:val="center"/>
          </w:tcPr>
          <w:p w14:paraId="5CCE7CED" w14:textId="77777777" w:rsidR="008E2ADD" w:rsidRDefault="008E2ADD" w:rsidP="008063FD">
            <w:pPr>
              <w:suppressAutoHyphens/>
              <w:spacing w:after="0" w:line="240" w:lineRule="auto"/>
              <w:rPr>
                <w:rFonts w:ascii="Times New Roman" w:eastAsia="Times New Roman" w:hAnsi="Times New Roman" w:cs="Times New Roman"/>
                <w:b/>
                <w:color w:val="000000"/>
                <w:lang w:eastAsia="ar-SA"/>
              </w:rPr>
            </w:pPr>
          </w:p>
          <w:p w14:paraId="789B7CBE" w14:textId="77777777" w:rsidR="008E2ADD" w:rsidRDefault="008E2ADD" w:rsidP="008063FD">
            <w:pPr>
              <w:suppressAutoHyphens/>
              <w:spacing w:after="0" w:line="240" w:lineRule="auto"/>
              <w:rPr>
                <w:rFonts w:ascii="Times New Roman" w:eastAsia="Times New Roman" w:hAnsi="Times New Roman" w:cs="Times New Roman"/>
                <w:b/>
                <w:color w:val="000000"/>
                <w:lang w:eastAsia="ar-SA"/>
              </w:rPr>
            </w:pPr>
          </w:p>
          <w:p w14:paraId="000D6D67" w14:textId="77777777" w:rsidR="008E2ADD" w:rsidRDefault="008E2ADD" w:rsidP="008063FD">
            <w:pPr>
              <w:suppressAutoHyphens/>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color w:val="000000"/>
                <w:lang w:eastAsia="ar-SA"/>
              </w:rPr>
              <w:t>Директор</w:t>
            </w:r>
          </w:p>
          <w:p w14:paraId="1E2ABCF2" w14:textId="77777777" w:rsidR="008E2ADD" w:rsidRDefault="008E2ADD" w:rsidP="008063FD">
            <w:pPr>
              <w:suppressAutoHyphens/>
              <w:spacing w:after="0" w:line="240" w:lineRule="auto"/>
              <w:rPr>
                <w:rFonts w:ascii="Times New Roman" w:eastAsia="Times New Roman" w:hAnsi="Times New Roman" w:cs="Times New Roman"/>
                <w:b/>
                <w:color w:val="000000"/>
                <w:lang w:eastAsia="ar-SA"/>
              </w:rPr>
            </w:pPr>
          </w:p>
          <w:p w14:paraId="689F500D" w14:textId="77777777" w:rsidR="008E2ADD" w:rsidRDefault="008E2ADD" w:rsidP="008063FD">
            <w:pPr>
              <w:spacing w:after="0" w:line="240" w:lineRule="auto"/>
              <w:rPr>
                <w:rFonts w:ascii="Times New Roman" w:eastAsia="Calibri" w:hAnsi="Times New Roman" w:cs="Times New Roman"/>
              </w:rPr>
            </w:pPr>
            <w:r>
              <w:rPr>
                <w:rFonts w:ascii="Times New Roman" w:eastAsia="Calibri" w:hAnsi="Times New Roman" w:cs="Times New Roman"/>
              </w:rPr>
              <w:t>____________________ / А.А. Семенов/</w:t>
            </w:r>
          </w:p>
          <w:p w14:paraId="42CEFCC8" w14:textId="77777777" w:rsidR="008E2ADD" w:rsidRDefault="008E2ADD" w:rsidP="008063FD">
            <w:pPr>
              <w:tabs>
                <w:tab w:val="left" w:pos="4144"/>
              </w:tabs>
              <w:spacing w:after="0" w:line="240" w:lineRule="auto"/>
              <w:rPr>
                <w:rFonts w:ascii="Times New Roman" w:eastAsia="Times New Roman" w:hAnsi="Times New Roman" w:cs="Times New Roman"/>
                <w:iCs/>
                <w:lang w:eastAsia="ru-RU"/>
              </w:rPr>
            </w:pPr>
            <w:r>
              <w:rPr>
                <w:rFonts w:ascii="Times New Roman" w:eastAsia="Calibri" w:hAnsi="Times New Roman" w:cs="Times New Roman"/>
                <w:iCs/>
              </w:rPr>
              <w:t>М.П. / Подписано ЭЦП</w:t>
            </w:r>
          </w:p>
        </w:tc>
        <w:tc>
          <w:tcPr>
            <w:tcW w:w="2464" w:type="pct"/>
            <w:shd w:val="clear" w:color="auto" w:fill="FFFFFF"/>
            <w:vAlign w:val="center"/>
          </w:tcPr>
          <w:p w14:paraId="19C45A60" w14:textId="77777777" w:rsidR="008E2ADD" w:rsidRDefault="008E2ADD" w:rsidP="008063FD">
            <w:pPr>
              <w:spacing w:after="0" w:line="240" w:lineRule="auto"/>
              <w:rPr>
                <w:rFonts w:ascii="Times New Roman" w:eastAsia="Calibri" w:hAnsi="Times New Roman" w:cs="Times New Roman"/>
              </w:rPr>
            </w:pPr>
          </w:p>
          <w:p w14:paraId="1CCBE6ED" w14:textId="77777777" w:rsidR="008E2ADD" w:rsidRDefault="008E2ADD" w:rsidP="008063FD">
            <w:pPr>
              <w:spacing w:after="0" w:line="240" w:lineRule="auto"/>
              <w:rPr>
                <w:rFonts w:ascii="Times New Roman" w:eastAsia="Calibri" w:hAnsi="Times New Roman" w:cs="Times New Roman"/>
              </w:rPr>
            </w:pPr>
          </w:p>
          <w:p w14:paraId="5566C19A" w14:textId="77777777" w:rsidR="008E2ADD" w:rsidRDefault="008E2ADD" w:rsidP="008063FD">
            <w:pPr>
              <w:spacing w:after="0" w:line="240" w:lineRule="auto"/>
              <w:rPr>
                <w:rFonts w:ascii="Times New Roman" w:eastAsia="Calibri" w:hAnsi="Times New Roman" w:cs="Times New Roman"/>
              </w:rPr>
            </w:pPr>
            <w:r>
              <w:rPr>
                <w:rFonts w:ascii="Times New Roman" w:eastAsia="Calibri" w:hAnsi="Times New Roman" w:cs="Times New Roman"/>
              </w:rPr>
              <w:t>(должность)</w:t>
            </w:r>
          </w:p>
          <w:p w14:paraId="621E10ED" w14:textId="77777777" w:rsidR="008E2ADD" w:rsidRDefault="008E2ADD" w:rsidP="008063FD">
            <w:pPr>
              <w:spacing w:after="0" w:line="240" w:lineRule="auto"/>
              <w:rPr>
                <w:rFonts w:ascii="Times New Roman" w:eastAsia="Calibri" w:hAnsi="Times New Roman" w:cs="Times New Roman"/>
              </w:rPr>
            </w:pPr>
          </w:p>
          <w:p w14:paraId="367C4816" w14:textId="77777777" w:rsidR="008E2ADD" w:rsidRDefault="008E2ADD" w:rsidP="008063FD">
            <w:pPr>
              <w:spacing w:after="0" w:line="240" w:lineRule="auto"/>
              <w:rPr>
                <w:rFonts w:ascii="Times New Roman" w:eastAsia="Calibri" w:hAnsi="Times New Roman" w:cs="Times New Roman"/>
              </w:rPr>
            </w:pPr>
            <w:r>
              <w:rPr>
                <w:rFonts w:ascii="Times New Roman" w:eastAsia="Calibri" w:hAnsi="Times New Roman" w:cs="Times New Roman"/>
              </w:rPr>
              <w:t>____________________ / ___________/</w:t>
            </w:r>
          </w:p>
          <w:p w14:paraId="58E654B9" w14:textId="77777777" w:rsidR="008E2ADD" w:rsidRDefault="008E2ADD" w:rsidP="008063FD">
            <w:pPr>
              <w:autoSpaceDE w:val="0"/>
              <w:autoSpaceDN w:val="0"/>
              <w:adjustRightInd w:val="0"/>
              <w:spacing w:after="0" w:line="240" w:lineRule="auto"/>
              <w:rPr>
                <w:rFonts w:ascii="Times New Roman CYR" w:eastAsia="Times New Roman" w:hAnsi="Times New Roman CYR" w:cs="Times New Roman CYR"/>
                <w:b/>
                <w:lang w:eastAsia="ru-RU"/>
              </w:rPr>
            </w:pPr>
            <w:r>
              <w:rPr>
                <w:rFonts w:ascii="Times New Roman" w:eastAsia="Calibri" w:hAnsi="Times New Roman" w:cs="Times New Roman"/>
                <w:iCs/>
              </w:rPr>
              <w:t>М.П. / Подписано ЭЦП</w:t>
            </w:r>
          </w:p>
        </w:tc>
      </w:tr>
    </w:tbl>
    <w:p w14:paraId="7FFED502" w14:textId="4F31E632" w:rsidR="003D6AA8" w:rsidRDefault="003D6AA8" w:rsidP="00783644">
      <w:pPr>
        <w:spacing w:after="160" w:line="259" w:lineRule="auto"/>
        <w:rPr>
          <w:rFonts w:ascii="Times New Roman" w:eastAsia="Times New Roman" w:hAnsi="Times New Roman" w:cs="Times New Roman"/>
          <w:sz w:val="24"/>
          <w:szCs w:val="24"/>
          <w:lang w:eastAsia="ru-RU"/>
        </w:rPr>
      </w:pPr>
    </w:p>
    <w:sectPr w:rsidR="003D6AA8" w:rsidSect="000D360C">
      <w:headerReference w:type="default" r:id="rId17"/>
      <w:pgSz w:w="16838" w:h="11905" w:orient="landscape"/>
      <w:pgMar w:top="851" w:right="851" w:bottom="851" w:left="1134" w:header="567"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D270F" w14:textId="77777777" w:rsidR="005A780E" w:rsidRDefault="005A780E" w:rsidP="00E75845">
      <w:pPr>
        <w:spacing w:after="0" w:line="240" w:lineRule="auto"/>
      </w:pPr>
      <w:r>
        <w:separator/>
      </w:r>
    </w:p>
  </w:endnote>
  <w:endnote w:type="continuationSeparator" w:id="0">
    <w:p w14:paraId="4B7788D7" w14:textId="77777777" w:rsidR="005A780E" w:rsidRDefault="005A780E" w:rsidP="00E75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T Astra Serif">
    <w:altName w:val="Times New Roman"/>
    <w:charset w:val="CC"/>
    <w:family w:val="roman"/>
    <w:pitch w:val="variable"/>
    <w:sig w:usb0="00000001" w:usb1="5000204B" w:usb2="00000020" w:usb3="00000000" w:csb0="00000097"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0170882"/>
    </w:sdtPr>
    <w:sdtEndPr>
      <w:rPr>
        <w:rFonts w:ascii="Times New Roman" w:hAnsi="Times New Roman" w:cs="Times New Roman"/>
        <w:sz w:val="20"/>
        <w:szCs w:val="20"/>
      </w:rPr>
    </w:sdtEndPr>
    <w:sdtContent>
      <w:p w14:paraId="54DBEF2F" w14:textId="77777777" w:rsidR="008E2ADD" w:rsidRDefault="008E2ADD">
        <w:pPr>
          <w:pStyle w:val="ab"/>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PAGE   \* MERGEFORMAT</w:instrText>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p>
    </w:sdtContent>
  </w:sdt>
  <w:p w14:paraId="1473B9FA" w14:textId="77777777" w:rsidR="008E2ADD" w:rsidRDefault="008E2AD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E29F2" w14:textId="77777777" w:rsidR="005A780E" w:rsidRDefault="005A780E" w:rsidP="00E75845">
      <w:pPr>
        <w:spacing w:after="0" w:line="240" w:lineRule="auto"/>
      </w:pPr>
      <w:r>
        <w:separator/>
      </w:r>
    </w:p>
  </w:footnote>
  <w:footnote w:type="continuationSeparator" w:id="0">
    <w:p w14:paraId="181F5BEE" w14:textId="77777777" w:rsidR="005A780E" w:rsidRDefault="005A780E" w:rsidP="00E75845">
      <w:pPr>
        <w:spacing w:after="0" w:line="240" w:lineRule="auto"/>
      </w:pPr>
      <w:r>
        <w:continuationSeparator/>
      </w:r>
    </w:p>
  </w:footnote>
  <w:footnote w:id="1">
    <w:p w14:paraId="5FF5F139" w14:textId="66CB2956" w:rsidR="007252DC" w:rsidRPr="004B26D6" w:rsidRDefault="007252DC">
      <w:pPr>
        <w:pStyle w:val="ad"/>
        <w:rPr>
          <w:rFonts w:ascii="Times New Roman" w:hAnsi="Times New Roman" w:cs="Times New Roman"/>
        </w:rPr>
      </w:pPr>
      <w:r w:rsidRPr="004B26D6">
        <w:rPr>
          <w:rStyle w:val="af"/>
          <w:rFonts w:ascii="Times New Roman" w:hAnsi="Times New Roman" w:cs="Times New Roman"/>
        </w:rPr>
        <w:footnoteRef/>
      </w:r>
      <w:r w:rsidRPr="004B26D6">
        <w:rPr>
          <w:rFonts w:ascii="Times New Roman" w:hAnsi="Times New Roman" w:cs="Times New Roman"/>
        </w:rPr>
        <w:t xml:space="preserve"> Дата заключения – дата подписания Заказчиком</w:t>
      </w:r>
    </w:p>
  </w:footnote>
  <w:footnote w:id="2">
    <w:p w14:paraId="7EC96C3E" w14:textId="03DF3B24" w:rsidR="00246839" w:rsidRPr="004B26D6" w:rsidRDefault="00246839">
      <w:pPr>
        <w:pStyle w:val="ad"/>
        <w:rPr>
          <w:rFonts w:ascii="Times New Roman" w:hAnsi="Times New Roman" w:cs="Times New Roman"/>
        </w:rPr>
      </w:pPr>
      <w:r w:rsidRPr="004B26D6">
        <w:rPr>
          <w:rStyle w:val="af"/>
          <w:rFonts w:ascii="Times New Roman" w:hAnsi="Times New Roman" w:cs="Times New Roman"/>
        </w:rPr>
        <w:footnoteRef/>
      </w:r>
      <w:r w:rsidRPr="004B26D6">
        <w:rPr>
          <w:rFonts w:ascii="Times New Roman" w:hAnsi="Times New Roman" w:cs="Times New Roman"/>
        </w:rPr>
        <w:t xml:space="preserve"> Закупочная сессия</w:t>
      </w:r>
    </w:p>
  </w:footnote>
  <w:footnote w:id="3">
    <w:p w14:paraId="7F599958" w14:textId="20A72E71" w:rsidR="00E57ADB" w:rsidRDefault="00E57ADB">
      <w:pPr>
        <w:pStyle w:val="ad"/>
      </w:pPr>
      <w:r w:rsidRPr="004B26D6">
        <w:rPr>
          <w:rStyle w:val="af"/>
          <w:rFonts w:ascii="Times New Roman" w:hAnsi="Times New Roman" w:cs="Times New Roman"/>
        </w:rPr>
        <w:footnoteRef/>
      </w:r>
      <w:r w:rsidRPr="004B26D6">
        <w:rPr>
          <w:rFonts w:ascii="Times New Roman" w:hAnsi="Times New Roman" w:cs="Times New Roman"/>
        </w:rPr>
        <w:t xml:space="preserve"> Единый агрегатор торговли</w:t>
      </w:r>
    </w:p>
  </w:footnote>
  <w:footnote w:id="4">
    <w:p w14:paraId="7A70FC6B" w14:textId="77777777" w:rsidR="004B26D6" w:rsidRPr="00C847EE" w:rsidRDefault="004B26D6" w:rsidP="004B26D6">
      <w:pPr>
        <w:pStyle w:val="ad"/>
        <w:rPr>
          <w:rFonts w:ascii="Times New Roman" w:hAnsi="Times New Roman" w:cs="Times New Roman"/>
        </w:rPr>
      </w:pPr>
      <w:r w:rsidRPr="00C847EE">
        <w:rPr>
          <w:rStyle w:val="af"/>
          <w:rFonts w:ascii="Times New Roman" w:hAnsi="Times New Roman" w:cs="Times New Roman"/>
        </w:rPr>
        <w:footnoteRef/>
      </w:r>
      <w:r w:rsidRPr="00C847EE">
        <w:rPr>
          <w:rFonts w:ascii="Times New Roman" w:hAnsi="Times New Roman" w:cs="Times New Roman"/>
        </w:rPr>
        <w:t xml:space="preserve"> "Бюджетный кодекс Российской Федерации" от 31.07.1998 N 145-ФЗ (ред. от 28.12.2025, с изм. от 31.03.2026).</w:t>
      </w:r>
    </w:p>
  </w:footnote>
  <w:footnote w:id="5">
    <w:p w14:paraId="11139BB8" w14:textId="77777777" w:rsidR="00522507" w:rsidRDefault="00522507" w:rsidP="00522507">
      <w:pPr>
        <w:pStyle w:val="ad"/>
        <w:jc w:val="both"/>
      </w:pPr>
      <w:r w:rsidRPr="00C847EE">
        <w:rPr>
          <w:rStyle w:val="af"/>
          <w:rFonts w:ascii="Times New Roman" w:hAnsi="Times New Roman" w:cs="Times New Roman"/>
        </w:rPr>
        <w:footnoteRef/>
      </w:r>
      <w:r w:rsidRPr="00C847EE">
        <w:rPr>
          <w:rFonts w:ascii="Times New Roman" w:hAnsi="Times New Roman" w:cs="Times New Roman"/>
        </w:rPr>
        <w:t xml:space="preserve"> При этом форма представления такого документа зависит от требований соответствующих норм законодательства Российской Федерации.</w:t>
      </w:r>
    </w:p>
  </w:footnote>
  <w:footnote w:id="6">
    <w:p w14:paraId="389CC185" w14:textId="77777777" w:rsidR="008E2ADD" w:rsidRDefault="008E2ADD" w:rsidP="008E2ADD">
      <w:pPr>
        <w:pStyle w:val="ad"/>
        <w:jc w:val="both"/>
        <w:rPr>
          <w:rFonts w:ascii="Times New Roman" w:hAnsi="Times New Roman" w:cs="Times New Roman"/>
        </w:rPr>
      </w:pPr>
      <w:r>
        <w:rPr>
          <w:rStyle w:val="af"/>
          <w:rFonts w:ascii="Times New Roman" w:hAnsi="Times New Roman" w:cs="Times New Roman"/>
        </w:rPr>
        <w:footnoteRef/>
      </w:r>
      <w:r>
        <w:rPr>
          <w:rFonts w:ascii="Times New Roman" w:hAnsi="Times New Roman" w:cs="Times New Roman"/>
        </w:rPr>
        <w:t xml:space="preserve"> Срок действия Контракта не приравнивается к сроку поставки Товара, а является сроком для завершения всех обязательств Сторон по Контракту, включая его приемку и оплату, исключая гарантийные обязательства. При этом гарантийные обязательства остаются действовать согласно сроку, указанному в Контракте.</w:t>
      </w:r>
    </w:p>
  </w:footnote>
  <w:footnote w:id="7">
    <w:p w14:paraId="70B8E3CE" w14:textId="77777777" w:rsidR="008E2ADD" w:rsidRDefault="008E2ADD" w:rsidP="008E2ADD">
      <w:pPr>
        <w:pStyle w:val="ad"/>
      </w:pPr>
      <w:r>
        <w:rPr>
          <w:rStyle w:val="af"/>
        </w:rPr>
        <w:footnoteRef/>
      </w:r>
      <w:r>
        <w:t xml:space="preserve"> Заполняется на стадии заключения Контракта</w:t>
      </w:r>
    </w:p>
  </w:footnote>
  <w:footnote w:id="8">
    <w:p w14:paraId="6C99DA6C" w14:textId="77777777" w:rsidR="00783644" w:rsidRDefault="00783644" w:rsidP="00783644">
      <w:pPr>
        <w:pStyle w:val="ad"/>
      </w:pPr>
      <w:r>
        <w:rPr>
          <w:rStyle w:val="af"/>
        </w:rPr>
        <w:footnoteRef/>
      </w:r>
      <w:r>
        <w:t xml:space="preserve"> </w:t>
      </w:r>
      <w:r w:rsidRPr="00C2592F">
        <w:t>Федеральный закон "О контрактной системе в сфере закупок товаров, работ, услуг для обеспечения государственных и муниципальных нужд" от 05.04.2013 N 44-ФЗ</w:t>
      </w:r>
      <w:r>
        <w:t>.</w:t>
      </w:r>
    </w:p>
  </w:footnote>
  <w:footnote w:id="9">
    <w:p w14:paraId="655D5F30" w14:textId="77777777" w:rsidR="006C3C7E" w:rsidRDefault="006C3C7E" w:rsidP="00783644">
      <w:pPr>
        <w:pStyle w:val="ad"/>
        <w:jc w:val="both"/>
      </w:pPr>
      <w:r>
        <w:rPr>
          <w:rStyle w:val="af"/>
        </w:rPr>
        <w:footnoteRef/>
      </w:r>
      <w:r>
        <w:t xml:space="preserve"> Постановление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footnote>
  <w:footnote w:id="10">
    <w:p w14:paraId="13287EA9" w14:textId="197F0684" w:rsidR="006C3C7E" w:rsidRDefault="006C3C7E">
      <w:pPr>
        <w:pStyle w:val="ad"/>
      </w:pPr>
      <w:r>
        <w:rPr>
          <w:rStyle w:val="af"/>
        </w:rPr>
        <w:footnoteRef/>
      </w:r>
      <w:r>
        <w:t xml:space="preserve"> П. 4.2 </w:t>
      </w:r>
      <w:r w:rsidRPr="006C3C7E">
        <w:t>Информационно</w:t>
      </w:r>
      <w:r>
        <w:t>го</w:t>
      </w:r>
      <w:r w:rsidRPr="006C3C7E">
        <w:t xml:space="preserve"> письм</w:t>
      </w:r>
      <w:r>
        <w:t>а</w:t>
      </w:r>
      <w:r w:rsidRPr="006C3C7E">
        <w:t xml:space="preserve"> Минфина РФ от 31.01.2025 N 24-01-06/8697</w:t>
      </w:r>
      <w:r>
        <w:t>.</w:t>
      </w:r>
    </w:p>
  </w:footnote>
  <w:footnote w:id="11">
    <w:p w14:paraId="4A199B50" w14:textId="4C04811B" w:rsidR="00783644" w:rsidRDefault="00783644" w:rsidP="00783644">
      <w:pPr>
        <w:pStyle w:val="ad"/>
        <w:jc w:val="both"/>
      </w:pPr>
      <w:r>
        <w:rPr>
          <w:rStyle w:val="af"/>
        </w:rPr>
        <w:footnoteRef/>
      </w:r>
      <w:r>
        <w:t xml:space="preserve"> Описываются на 1 ед. измерения объекта закупки. </w:t>
      </w:r>
    </w:p>
  </w:footnote>
  <w:footnote w:id="12">
    <w:p w14:paraId="3187A550" w14:textId="19FB7282" w:rsidR="00D32E3C" w:rsidRDefault="00D32E3C">
      <w:pPr>
        <w:pStyle w:val="ad"/>
      </w:pPr>
      <w:r>
        <w:rPr>
          <w:rStyle w:val="af"/>
        </w:rPr>
        <w:footnoteRef/>
      </w:r>
      <w:r>
        <w:t xml:space="preserve"> Включается при заключении Контракта на основании данных заявки Участника-победителя закупочной сессии.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B51BD" w14:textId="77777777" w:rsidR="008E2ADD" w:rsidRDefault="008E2ADD">
    <w:pPr>
      <w:pStyle w:val="a9"/>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F8587" w14:textId="77777777" w:rsidR="008E2ADD" w:rsidRDefault="008E2ADD">
    <w:pPr>
      <w:pStyle w:val="a9"/>
      <w:jc w:val="right"/>
    </w:pPr>
    <w:r>
      <w:t>ПРИЛОЖЕНИЕ № 1 к РЕГЛАМЕНТУ ПРОВЕДЕНИЯ ЗАКУПОК У ЕДИНСТВЕННОГО ПОСТАВЩИКА ТОВАРОВ, РАБОТ И УСЛУГ МАЛОГО ОБЪЕМА ДЛЯ НУЖД ФГБУ «НАЦИОНАЛЬНЫЙ ПАРК «ЛЕНСКИЕ СТОЛБЫ»,  ПРОВОДИМЫХ В СООТВЕТСТВИИ С ФЗ № 44-ФЗ (принят Приказом Директора ФГБУ «Национальный парк «Ленские столбы» № _____ от ____________2025 г.</w:t>
    </w:r>
  </w:p>
  <w:p w14:paraId="03D275B2" w14:textId="77777777" w:rsidR="008E2ADD" w:rsidRDefault="008E2ADD">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9FD5E" w14:textId="1ACA99EE" w:rsidR="00A555EC" w:rsidRDefault="00A555EC" w:rsidP="00A555EC">
    <w:pPr>
      <w:pStyle w:val="ConsPlusNormal"/>
      <w:jc w:val="righ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D4CD9"/>
    <w:multiLevelType w:val="multilevel"/>
    <w:tmpl w:val="129D4CD9"/>
    <w:lvl w:ilvl="0">
      <w:start w:val="1"/>
      <w:numFmt w:val="decimal"/>
      <w:lvlText w:val="%1."/>
      <w:lvlJc w:val="left"/>
      <w:pPr>
        <w:ind w:left="644" w:hanging="360"/>
      </w:pPr>
      <w:rPr>
        <w:rFonts w:hint="default"/>
      </w:rPr>
    </w:lvl>
    <w:lvl w:ilvl="1">
      <w:start w:val="1"/>
      <w:numFmt w:val="decimal"/>
      <w:isLgl/>
      <w:lvlText w:val="%1.%2."/>
      <w:lvlJc w:val="left"/>
      <w:pPr>
        <w:ind w:left="824" w:hanging="540"/>
      </w:pPr>
      <w:rPr>
        <w:rFonts w:hint="default"/>
        <w:b w:val="0"/>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 w15:restartNumberingAfterBreak="0">
    <w:nsid w:val="13E162EA"/>
    <w:multiLevelType w:val="hybridMultilevel"/>
    <w:tmpl w:val="FB2C685C"/>
    <w:lvl w:ilvl="0" w:tplc="01DA5408">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1072339"/>
    <w:multiLevelType w:val="multilevel"/>
    <w:tmpl w:val="A4BE9FAA"/>
    <w:lvl w:ilvl="0">
      <w:start w:val="2"/>
      <w:numFmt w:val="decimal"/>
      <w:lvlText w:val="%1."/>
      <w:lvlJc w:val="left"/>
      <w:pPr>
        <w:ind w:left="1080" w:hanging="360"/>
      </w:pPr>
      <w:rPr>
        <w:rFonts w:ascii="PT Astra Serif" w:hAnsi="PT Astra Serif" w:hint="default"/>
        <w:b/>
        <w:sz w:val="24"/>
        <w:u w:val="none"/>
      </w:rPr>
    </w:lvl>
    <w:lvl w:ilvl="1">
      <w:start w:val="1"/>
      <w:numFmt w:val="decimal"/>
      <w:isLgl/>
      <w:lvlText w:val="%1.%2."/>
      <w:lvlJc w:val="left"/>
      <w:pPr>
        <w:ind w:left="107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52B52044"/>
    <w:multiLevelType w:val="hybridMultilevel"/>
    <w:tmpl w:val="C7209CF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EC20B5B"/>
    <w:multiLevelType w:val="multilevel"/>
    <w:tmpl w:val="5EC20B5B"/>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049209">
    <w:abstractNumId w:val="1"/>
  </w:num>
  <w:num w:numId="2" w16cid:durableId="1307277303">
    <w:abstractNumId w:val="2"/>
  </w:num>
  <w:num w:numId="3" w16cid:durableId="962811012">
    <w:abstractNumId w:val="4"/>
  </w:num>
  <w:num w:numId="4" w16cid:durableId="2039813212">
    <w:abstractNumId w:val="0"/>
  </w:num>
  <w:num w:numId="5" w16cid:durableId="14042601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BFE"/>
    <w:rsid w:val="00011B81"/>
    <w:rsid w:val="00014854"/>
    <w:rsid w:val="000169C5"/>
    <w:rsid w:val="00017984"/>
    <w:rsid w:val="0002741B"/>
    <w:rsid w:val="00027EA0"/>
    <w:rsid w:val="0003165B"/>
    <w:rsid w:val="00035B67"/>
    <w:rsid w:val="000500C4"/>
    <w:rsid w:val="0005043B"/>
    <w:rsid w:val="00062076"/>
    <w:rsid w:val="00065408"/>
    <w:rsid w:val="00066793"/>
    <w:rsid w:val="00070CA2"/>
    <w:rsid w:val="0007157C"/>
    <w:rsid w:val="00073312"/>
    <w:rsid w:val="00085C6B"/>
    <w:rsid w:val="00091B0D"/>
    <w:rsid w:val="000935BC"/>
    <w:rsid w:val="00095A24"/>
    <w:rsid w:val="00095D95"/>
    <w:rsid w:val="00096841"/>
    <w:rsid w:val="000A4E9E"/>
    <w:rsid w:val="000B5FFF"/>
    <w:rsid w:val="000B7740"/>
    <w:rsid w:val="000B7CFC"/>
    <w:rsid w:val="000C2F8E"/>
    <w:rsid w:val="000D360C"/>
    <w:rsid w:val="000D456B"/>
    <w:rsid w:val="000E0C51"/>
    <w:rsid w:val="000E0DDB"/>
    <w:rsid w:val="000E1434"/>
    <w:rsid w:val="000E4783"/>
    <w:rsid w:val="000E6885"/>
    <w:rsid w:val="000F34F9"/>
    <w:rsid w:val="00102BA2"/>
    <w:rsid w:val="001057A6"/>
    <w:rsid w:val="00105AD1"/>
    <w:rsid w:val="001124B5"/>
    <w:rsid w:val="00112EB0"/>
    <w:rsid w:val="00114771"/>
    <w:rsid w:val="00117B64"/>
    <w:rsid w:val="00117B66"/>
    <w:rsid w:val="001217C7"/>
    <w:rsid w:val="00121A3B"/>
    <w:rsid w:val="00124B35"/>
    <w:rsid w:val="00125008"/>
    <w:rsid w:val="00126B7A"/>
    <w:rsid w:val="00130519"/>
    <w:rsid w:val="0013437B"/>
    <w:rsid w:val="001376AE"/>
    <w:rsid w:val="00141601"/>
    <w:rsid w:val="0014583F"/>
    <w:rsid w:val="00146105"/>
    <w:rsid w:val="00147231"/>
    <w:rsid w:val="00150DFA"/>
    <w:rsid w:val="00151C84"/>
    <w:rsid w:val="001520E4"/>
    <w:rsid w:val="00155910"/>
    <w:rsid w:val="0015617E"/>
    <w:rsid w:val="00163F37"/>
    <w:rsid w:val="001644BA"/>
    <w:rsid w:val="00165A1C"/>
    <w:rsid w:val="00172A54"/>
    <w:rsid w:val="0017378A"/>
    <w:rsid w:val="00182FE9"/>
    <w:rsid w:val="00185487"/>
    <w:rsid w:val="00187901"/>
    <w:rsid w:val="001A228C"/>
    <w:rsid w:val="001A2E04"/>
    <w:rsid w:val="001A3282"/>
    <w:rsid w:val="001A3728"/>
    <w:rsid w:val="001A3D3B"/>
    <w:rsid w:val="001A3E59"/>
    <w:rsid w:val="001A4032"/>
    <w:rsid w:val="001B3D94"/>
    <w:rsid w:val="001B4F68"/>
    <w:rsid w:val="001B53E5"/>
    <w:rsid w:val="001B5F4C"/>
    <w:rsid w:val="001B7906"/>
    <w:rsid w:val="001C3E54"/>
    <w:rsid w:val="001C663A"/>
    <w:rsid w:val="001D3D16"/>
    <w:rsid w:val="001D5414"/>
    <w:rsid w:val="001E11BF"/>
    <w:rsid w:val="001E159C"/>
    <w:rsid w:val="001E57B8"/>
    <w:rsid w:val="001F2CBE"/>
    <w:rsid w:val="0020169B"/>
    <w:rsid w:val="0020343D"/>
    <w:rsid w:val="00210230"/>
    <w:rsid w:val="00212BC1"/>
    <w:rsid w:val="00217A29"/>
    <w:rsid w:val="002250E1"/>
    <w:rsid w:val="00225704"/>
    <w:rsid w:val="002315E4"/>
    <w:rsid w:val="0023735C"/>
    <w:rsid w:val="00243655"/>
    <w:rsid w:val="00243F63"/>
    <w:rsid w:val="00245461"/>
    <w:rsid w:val="00246839"/>
    <w:rsid w:val="00247008"/>
    <w:rsid w:val="00250466"/>
    <w:rsid w:val="00254A44"/>
    <w:rsid w:val="00254BCD"/>
    <w:rsid w:val="002608AC"/>
    <w:rsid w:val="00263704"/>
    <w:rsid w:val="00264800"/>
    <w:rsid w:val="0027048C"/>
    <w:rsid w:val="00273A4D"/>
    <w:rsid w:val="002805A4"/>
    <w:rsid w:val="00284F7A"/>
    <w:rsid w:val="00290EB7"/>
    <w:rsid w:val="002A165F"/>
    <w:rsid w:val="002A77BA"/>
    <w:rsid w:val="002A7EEA"/>
    <w:rsid w:val="002B1FBC"/>
    <w:rsid w:val="002B27B0"/>
    <w:rsid w:val="002B28FB"/>
    <w:rsid w:val="002B2A93"/>
    <w:rsid w:val="002B5B5E"/>
    <w:rsid w:val="002B7719"/>
    <w:rsid w:val="002B7B1D"/>
    <w:rsid w:val="002D5FAF"/>
    <w:rsid w:val="002E1246"/>
    <w:rsid w:val="002E2956"/>
    <w:rsid w:val="002E613B"/>
    <w:rsid w:val="002F05D3"/>
    <w:rsid w:val="002F4221"/>
    <w:rsid w:val="002F71D7"/>
    <w:rsid w:val="00301C03"/>
    <w:rsid w:val="00303A0D"/>
    <w:rsid w:val="00303C6F"/>
    <w:rsid w:val="00303FBA"/>
    <w:rsid w:val="00315827"/>
    <w:rsid w:val="003171F1"/>
    <w:rsid w:val="00321EE8"/>
    <w:rsid w:val="003303A4"/>
    <w:rsid w:val="00331AA9"/>
    <w:rsid w:val="00332ADB"/>
    <w:rsid w:val="00337E6F"/>
    <w:rsid w:val="00341039"/>
    <w:rsid w:val="003450E8"/>
    <w:rsid w:val="003577E5"/>
    <w:rsid w:val="00370145"/>
    <w:rsid w:val="00372C59"/>
    <w:rsid w:val="00373C38"/>
    <w:rsid w:val="00373E20"/>
    <w:rsid w:val="00375E30"/>
    <w:rsid w:val="00376F02"/>
    <w:rsid w:val="00377E5F"/>
    <w:rsid w:val="00382718"/>
    <w:rsid w:val="00384C9D"/>
    <w:rsid w:val="00390B8F"/>
    <w:rsid w:val="003910B5"/>
    <w:rsid w:val="0039188C"/>
    <w:rsid w:val="003A002B"/>
    <w:rsid w:val="003A0062"/>
    <w:rsid w:val="003A229C"/>
    <w:rsid w:val="003B0404"/>
    <w:rsid w:val="003B3689"/>
    <w:rsid w:val="003B5AA5"/>
    <w:rsid w:val="003C3626"/>
    <w:rsid w:val="003D1F41"/>
    <w:rsid w:val="003D43D8"/>
    <w:rsid w:val="003D4BF4"/>
    <w:rsid w:val="003D6AA8"/>
    <w:rsid w:val="003E48AF"/>
    <w:rsid w:val="003F0931"/>
    <w:rsid w:val="003F19E0"/>
    <w:rsid w:val="003F490A"/>
    <w:rsid w:val="003F77BA"/>
    <w:rsid w:val="003F7AFD"/>
    <w:rsid w:val="00407E6D"/>
    <w:rsid w:val="00411D53"/>
    <w:rsid w:val="00412B6D"/>
    <w:rsid w:val="00415F31"/>
    <w:rsid w:val="00420924"/>
    <w:rsid w:val="00420C43"/>
    <w:rsid w:val="004211D7"/>
    <w:rsid w:val="004254C5"/>
    <w:rsid w:val="00435582"/>
    <w:rsid w:val="0043719E"/>
    <w:rsid w:val="00437347"/>
    <w:rsid w:val="00437B3E"/>
    <w:rsid w:val="00442442"/>
    <w:rsid w:val="00445A14"/>
    <w:rsid w:val="00446255"/>
    <w:rsid w:val="00455EAF"/>
    <w:rsid w:val="00456464"/>
    <w:rsid w:val="00457A82"/>
    <w:rsid w:val="004604BC"/>
    <w:rsid w:val="00461055"/>
    <w:rsid w:val="0046198E"/>
    <w:rsid w:val="00464378"/>
    <w:rsid w:val="00465AA5"/>
    <w:rsid w:val="00470CA2"/>
    <w:rsid w:val="00470F73"/>
    <w:rsid w:val="00474A2F"/>
    <w:rsid w:val="004765A3"/>
    <w:rsid w:val="0048021B"/>
    <w:rsid w:val="00481617"/>
    <w:rsid w:val="004879AF"/>
    <w:rsid w:val="00490238"/>
    <w:rsid w:val="004A3CA7"/>
    <w:rsid w:val="004A5C4E"/>
    <w:rsid w:val="004A5F74"/>
    <w:rsid w:val="004B26D6"/>
    <w:rsid w:val="004B37E2"/>
    <w:rsid w:val="004B4A72"/>
    <w:rsid w:val="004B4E05"/>
    <w:rsid w:val="004C3001"/>
    <w:rsid w:val="004C3998"/>
    <w:rsid w:val="004C50E9"/>
    <w:rsid w:val="004C72CB"/>
    <w:rsid w:val="004D335B"/>
    <w:rsid w:val="004D341E"/>
    <w:rsid w:val="004E0C63"/>
    <w:rsid w:val="004E46ED"/>
    <w:rsid w:val="004F7E6B"/>
    <w:rsid w:val="00500CC3"/>
    <w:rsid w:val="00506078"/>
    <w:rsid w:val="00507CBF"/>
    <w:rsid w:val="005100AB"/>
    <w:rsid w:val="00511FA9"/>
    <w:rsid w:val="005121B7"/>
    <w:rsid w:val="00515F29"/>
    <w:rsid w:val="0051784A"/>
    <w:rsid w:val="00522507"/>
    <w:rsid w:val="005276AE"/>
    <w:rsid w:val="005332A9"/>
    <w:rsid w:val="005364F2"/>
    <w:rsid w:val="005417CC"/>
    <w:rsid w:val="005440FB"/>
    <w:rsid w:val="00547474"/>
    <w:rsid w:val="00551ECA"/>
    <w:rsid w:val="00552462"/>
    <w:rsid w:val="00556703"/>
    <w:rsid w:val="00556E69"/>
    <w:rsid w:val="005638E8"/>
    <w:rsid w:val="0056493C"/>
    <w:rsid w:val="0057060D"/>
    <w:rsid w:val="00576045"/>
    <w:rsid w:val="0057652C"/>
    <w:rsid w:val="005777F6"/>
    <w:rsid w:val="0058010A"/>
    <w:rsid w:val="0058089D"/>
    <w:rsid w:val="00583DC6"/>
    <w:rsid w:val="00584F64"/>
    <w:rsid w:val="00585173"/>
    <w:rsid w:val="00585FAD"/>
    <w:rsid w:val="005878A9"/>
    <w:rsid w:val="005920B4"/>
    <w:rsid w:val="00597D8F"/>
    <w:rsid w:val="005A318B"/>
    <w:rsid w:val="005A57E5"/>
    <w:rsid w:val="005A6AA3"/>
    <w:rsid w:val="005A780E"/>
    <w:rsid w:val="005B0580"/>
    <w:rsid w:val="005C4468"/>
    <w:rsid w:val="005C4B0D"/>
    <w:rsid w:val="005C62D5"/>
    <w:rsid w:val="005D1412"/>
    <w:rsid w:val="005D18FC"/>
    <w:rsid w:val="005E141A"/>
    <w:rsid w:val="005E203F"/>
    <w:rsid w:val="005E2D8D"/>
    <w:rsid w:val="005F1E33"/>
    <w:rsid w:val="005F2777"/>
    <w:rsid w:val="005F4FE7"/>
    <w:rsid w:val="005F5AC3"/>
    <w:rsid w:val="005F7E41"/>
    <w:rsid w:val="0060053C"/>
    <w:rsid w:val="0060135B"/>
    <w:rsid w:val="0060389A"/>
    <w:rsid w:val="006041EB"/>
    <w:rsid w:val="006056B8"/>
    <w:rsid w:val="00611089"/>
    <w:rsid w:val="006131C5"/>
    <w:rsid w:val="0061623F"/>
    <w:rsid w:val="00621845"/>
    <w:rsid w:val="00632D49"/>
    <w:rsid w:val="0063363F"/>
    <w:rsid w:val="0064164F"/>
    <w:rsid w:val="0064220E"/>
    <w:rsid w:val="00644A4C"/>
    <w:rsid w:val="0065210B"/>
    <w:rsid w:val="00655773"/>
    <w:rsid w:val="00656807"/>
    <w:rsid w:val="0066198F"/>
    <w:rsid w:val="0066221B"/>
    <w:rsid w:val="00664D24"/>
    <w:rsid w:val="00665B83"/>
    <w:rsid w:val="00671212"/>
    <w:rsid w:val="00676912"/>
    <w:rsid w:val="00685F55"/>
    <w:rsid w:val="00691100"/>
    <w:rsid w:val="006A5FC9"/>
    <w:rsid w:val="006A7078"/>
    <w:rsid w:val="006B526C"/>
    <w:rsid w:val="006B5F5E"/>
    <w:rsid w:val="006C30DE"/>
    <w:rsid w:val="006C3C7E"/>
    <w:rsid w:val="006C4043"/>
    <w:rsid w:val="006D31B0"/>
    <w:rsid w:val="006D3EF7"/>
    <w:rsid w:val="006E09F5"/>
    <w:rsid w:val="006E3421"/>
    <w:rsid w:val="006E6739"/>
    <w:rsid w:val="006F02B2"/>
    <w:rsid w:val="006F1276"/>
    <w:rsid w:val="006F23FD"/>
    <w:rsid w:val="006F5822"/>
    <w:rsid w:val="00702001"/>
    <w:rsid w:val="00712974"/>
    <w:rsid w:val="00714685"/>
    <w:rsid w:val="00720D80"/>
    <w:rsid w:val="007252DC"/>
    <w:rsid w:val="00731A03"/>
    <w:rsid w:val="00732044"/>
    <w:rsid w:val="00732453"/>
    <w:rsid w:val="007356CA"/>
    <w:rsid w:val="00736570"/>
    <w:rsid w:val="00737183"/>
    <w:rsid w:val="007441A2"/>
    <w:rsid w:val="00744C03"/>
    <w:rsid w:val="00750922"/>
    <w:rsid w:val="007517AE"/>
    <w:rsid w:val="007561D7"/>
    <w:rsid w:val="0076220F"/>
    <w:rsid w:val="0076515A"/>
    <w:rsid w:val="00772F0F"/>
    <w:rsid w:val="007829EC"/>
    <w:rsid w:val="00783644"/>
    <w:rsid w:val="00790642"/>
    <w:rsid w:val="0079320B"/>
    <w:rsid w:val="00795559"/>
    <w:rsid w:val="00795B22"/>
    <w:rsid w:val="007A00D4"/>
    <w:rsid w:val="007A16AF"/>
    <w:rsid w:val="007A7333"/>
    <w:rsid w:val="007A7AB8"/>
    <w:rsid w:val="007B197D"/>
    <w:rsid w:val="007C2077"/>
    <w:rsid w:val="007C4014"/>
    <w:rsid w:val="007C4A9C"/>
    <w:rsid w:val="007C5198"/>
    <w:rsid w:val="007C5E12"/>
    <w:rsid w:val="007D02EF"/>
    <w:rsid w:val="007D0773"/>
    <w:rsid w:val="007D7823"/>
    <w:rsid w:val="007F48E1"/>
    <w:rsid w:val="007F5C1D"/>
    <w:rsid w:val="0080489F"/>
    <w:rsid w:val="00805C8D"/>
    <w:rsid w:val="008075D8"/>
    <w:rsid w:val="00811BF2"/>
    <w:rsid w:val="008137B8"/>
    <w:rsid w:val="0081657C"/>
    <w:rsid w:val="00825F70"/>
    <w:rsid w:val="008332F0"/>
    <w:rsid w:val="008342FA"/>
    <w:rsid w:val="00834E37"/>
    <w:rsid w:val="00836A30"/>
    <w:rsid w:val="008440B1"/>
    <w:rsid w:val="00852534"/>
    <w:rsid w:val="00852D13"/>
    <w:rsid w:val="00854C76"/>
    <w:rsid w:val="00856490"/>
    <w:rsid w:val="00856798"/>
    <w:rsid w:val="008622AF"/>
    <w:rsid w:val="00864C8D"/>
    <w:rsid w:val="0086595B"/>
    <w:rsid w:val="00870E2F"/>
    <w:rsid w:val="00875895"/>
    <w:rsid w:val="00885A90"/>
    <w:rsid w:val="00887D40"/>
    <w:rsid w:val="00891687"/>
    <w:rsid w:val="008917FE"/>
    <w:rsid w:val="008B598C"/>
    <w:rsid w:val="008B5D36"/>
    <w:rsid w:val="008C055D"/>
    <w:rsid w:val="008C5BB5"/>
    <w:rsid w:val="008C769F"/>
    <w:rsid w:val="008C76C8"/>
    <w:rsid w:val="008D0AD1"/>
    <w:rsid w:val="008E0D0E"/>
    <w:rsid w:val="008E140B"/>
    <w:rsid w:val="008E1C44"/>
    <w:rsid w:val="008E2ADD"/>
    <w:rsid w:val="008F40CD"/>
    <w:rsid w:val="008F58E9"/>
    <w:rsid w:val="008F5AC6"/>
    <w:rsid w:val="00912277"/>
    <w:rsid w:val="00913929"/>
    <w:rsid w:val="00915D2F"/>
    <w:rsid w:val="009160D3"/>
    <w:rsid w:val="00917922"/>
    <w:rsid w:val="00923B18"/>
    <w:rsid w:val="00934522"/>
    <w:rsid w:val="009363CE"/>
    <w:rsid w:val="0093665B"/>
    <w:rsid w:val="009371E6"/>
    <w:rsid w:val="0094000E"/>
    <w:rsid w:val="00944B7C"/>
    <w:rsid w:val="00945EC4"/>
    <w:rsid w:val="00951924"/>
    <w:rsid w:val="00953B0C"/>
    <w:rsid w:val="00971BFE"/>
    <w:rsid w:val="00972CCA"/>
    <w:rsid w:val="00976602"/>
    <w:rsid w:val="00977000"/>
    <w:rsid w:val="00980021"/>
    <w:rsid w:val="00982081"/>
    <w:rsid w:val="00992E2C"/>
    <w:rsid w:val="00995137"/>
    <w:rsid w:val="00996408"/>
    <w:rsid w:val="009978DC"/>
    <w:rsid w:val="009A60C4"/>
    <w:rsid w:val="009A7989"/>
    <w:rsid w:val="009B12CE"/>
    <w:rsid w:val="009B3E89"/>
    <w:rsid w:val="009B68E2"/>
    <w:rsid w:val="009B7635"/>
    <w:rsid w:val="009C50D3"/>
    <w:rsid w:val="009D15DA"/>
    <w:rsid w:val="009D7896"/>
    <w:rsid w:val="009E7559"/>
    <w:rsid w:val="009F0653"/>
    <w:rsid w:val="009F11EF"/>
    <w:rsid w:val="009F2629"/>
    <w:rsid w:val="009F6552"/>
    <w:rsid w:val="00A01A92"/>
    <w:rsid w:val="00A025A0"/>
    <w:rsid w:val="00A02A10"/>
    <w:rsid w:val="00A03372"/>
    <w:rsid w:val="00A063A7"/>
    <w:rsid w:val="00A10A87"/>
    <w:rsid w:val="00A10F7B"/>
    <w:rsid w:val="00A20DA4"/>
    <w:rsid w:val="00A46E11"/>
    <w:rsid w:val="00A51DAF"/>
    <w:rsid w:val="00A524A2"/>
    <w:rsid w:val="00A53B0D"/>
    <w:rsid w:val="00A555EC"/>
    <w:rsid w:val="00A574B6"/>
    <w:rsid w:val="00A646B3"/>
    <w:rsid w:val="00A67BC7"/>
    <w:rsid w:val="00A70415"/>
    <w:rsid w:val="00A704AF"/>
    <w:rsid w:val="00A710BB"/>
    <w:rsid w:val="00A778D2"/>
    <w:rsid w:val="00A832E0"/>
    <w:rsid w:val="00A95CFF"/>
    <w:rsid w:val="00AA4A21"/>
    <w:rsid w:val="00AB207C"/>
    <w:rsid w:val="00AB2F3D"/>
    <w:rsid w:val="00AB674B"/>
    <w:rsid w:val="00AB7F0A"/>
    <w:rsid w:val="00AC0A4B"/>
    <w:rsid w:val="00AC0D0B"/>
    <w:rsid w:val="00AC266A"/>
    <w:rsid w:val="00AC4F22"/>
    <w:rsid w:val="00AC61F2"/>
    <w:rsid w:val="00AC63EE"/>
    <w:rsid w:val="00AD5891"/>
    <w:rsid w:val="00AE0CDB"/>
    <w:rsid w:val="00AF2298"/>
    <w:rsid w:val="00AF4760"/>
    <w:rsid w:val="00AF7491"/>
    <w:rsid w:val="00B07E1B"/>
    <w:rsid w:val="00B07E5F"/>
    <w:rsid w:val="00B10624"/>
    <w:rsid w:val="00B14573"/>
    <w:rsid w:val="00B24977"/>
    <w:rsid w:val="00B26EAE"/>
    <w:rsid w:val="00B27596"/>
    <w:rsid w:val="00B36111"/>
    <w:rsid w:val="00B40B65"/>
    <w:rsid w:val="00B54A10"/>
    <w:rsid w:val="00B70114"/>
    <w:rsid w:val="00B74CE3"/>
    <w:rsid w:val="00B77208"/>
    <w:rsid w:val="00B77C9B"/>
    <w:rsid w:val="00B826F8"/>
    <w:rsid w:val="00B90E0F"/>
    <w:rsid w:val="00B934B7"/>
    <w:rsid w:val="00B9736C"/>
    <w:rsid w:val="00BA719F"/>
    <w:rsid w:val="00BB300A"/>
    <w:rsid w:val="00BD5BC6"/>
    <w:rsid w:val="00BE1D21"/>
    <w:rsid w:val="00BE3587"/>
    <w:rsid w:val="00BE4B00"/>
    <w:rsid w:val="00BE50AA"/>
    <w:rsid w:val="00BE5B75"/>
    <w:rsid w:val="00BF48A2"/>
    <w:rsid w:val="00BF506F"/>
    <w:rsid w:val="00C04CCF"/>
    <w:rsid w:val="00C04D97"/>
    <w:rsid w:val="00C057A1"/>
    <w:rsid w:val="00C07E3C"/>
    <w:rsid w:val="00C130AE"/>
    <w:rsid w:val="00C24C31"/>
    <w:rsid w:val="00C24E6F"/>
    <w:rsid w:val="00C27258"/>
    <w:rsid w:val="00C303EF"/>
    <w:rsid w:val="00C40015"/>
    <w:rsid w:val="00C41FBE"/>
    <w:rsid w:val="00C44A0D"/>
    <w:rsid w:val="00C45D5B"/>
    <w:rsid w:val="00C54F0D"/>
    <w:rsid w:val="00C5758E"/>
    <w:rsid w:val="00C6343F"/>
    <w:rsid w:val="00C67915"/>
    <w:rsid w:val="00C705E9"/>
    <w:rsid w:val="00C847EE"/>
    <w:rsid w:val="00C8620E"/>
    <w:rsid w:val="00C91422"/>
    <w:rsid w:val="00C95471"/>
    <w:rsid w:val="00C95945"/>
    <w:rsid w:val="00CB019E"/>
    <w:rsid w:val="00CB1ECC"/>
    <w:rsid w:val="00CB2054"/>
    <w:rsid w:val="00CC3336"/>
    <w:rsid w:val="00CC5AC9"/>
    <w:rsid w:val="00CC756C"/>
    <w:rsid w:val="00CD1289"/>
    <w:rsid w:val="00CD2FAC"/>
    <w:rsid w:val="00CD4DDB"/>
    <w:rsid w:val="00CE1E00"/>
    <w:rsid w:val="00CE4F4A"/>
    <w:rsid w:val="00CF1B9E"/>
    <w:rsid w:val="00D00FFA"/>
    <w:rsid w:val="00D01425"/>
    <w:rsid w:val="00D0223D"/>
    <w:rsid w:val="00D02A9E"/>
    <w:rsid w:val="00D047AF"/>
    <w:rsid w:val="00D2686B"/>
    <w:rsid w:val="00D32E3C"/>
    <w:rsid w:val="00D34D8F"/>
    <w:rsid w:val="00D4141D"/>
    <w:rsid w:val="00D45005"/>
    <w:rsid w:val="00D45AB0"/>
    <w:rsid w:val="00D547CD"/>
    <w:rsid w:val="00D57831"/>
    <w:rsid w:val="00D70072"/>
    <w:rsid w:val="00D70144"/>
    <w:rsid w:val="00D701B2"/>
    <w:rsid w:val="00D70A1B"/>
    <w:rsid w:val="00D76DCC"/>
    <w:rsid w:val="00D821D8"/>
    <w:rsid w:val="00D824EE"/>
    <w:rsid w:val="00D86917"/>
    <w:rsid w:val="00D91F9F"/>
    <w:rsid w:val="00D944AE"/>
    <w:rsid w:val="00DA04C8"/>
    <w:rsid w:val="00DA5026"/>
    <w:rsid w:val="00DA58DB"/>
    <w:rsid w:val="00DA60F0"/>
    <w:rsid w:val="00DA6E33"/>
    <w:rsid w:val="00DB7E1D"/>
    <w:rsid w:val="00DC2699"/>
    <w:rsid w:val="00DC3B88"/>
    <w:rsid w:val="00DC4058"/>
    <w:rsid w:val="00DC4B1F"/>
    <w:rsid w:val="00DD1C9A"/>
    <w:rsid w:val="00DD2DA2"/>
    <w:rsid w:val="00DD318F"/>
    <w:rsid w:val="00DE0ACB"/>
    <w:rsid w:val="00DE0B0C"/>
    <w:rsid w:val="00DE1568"/>
    <w:rsid w:val="00DE4B54"/>
    <w:rsid w:val="00DF2476"/>
    <w:rsid w:val="00DF37B8"/>
    <w:rsid w:val="00E04116"/>
    <w:rsid w:val="00E04507"/>
    <w:rsid w:val="00E12362"/>
    <w:rsid w:val="00E12775"/>
    <w:rsid w:val="00E13813"/>
    <w:rsid w:val="00E14945"/>
    <w:rsid w:val="00E21FCE"/>
    <w:rsid w:val="00E2257C"/>
    <w:rsid w:val="00E22622"/>
    <w:rsid w:val="00E22DC8"/>
    <w:rsid w:val="00E42574"/>
    <w:rsid w:val="00E445CA"/>
    <w:rsid w:val="00E52CDB"/>
    <w:rsid w:val="00E52EC4"/>
    <w:rsid w:val="00E53EB4"/>
    <w:rsid w:val="00E54FA8"/>
    <w:rsid w:val="00E57ADB"/>
    <w:rsid w:val="00E6011B"/>
    <w:rsid w:val="00E64900"/>
    <w:rsid w:val="00E70375"/>
    <w:rsid w:val="00E75845"/>
    <w:rsid w:val="00E842CC"/>
    <w:rsid w:val="00E87D45"/>
    <w:rsid w:val="00E92274"/>
    <w:rsid w:val="00E92DF8"/>
    <w:rsid w:val="00EA5A8D"/>
    <w:rsid w:val="00EB16F6"/>
    <w:rsid w:val="00EB7313"/>
    <w:rsid w:val="00EC41CC"/>
    <w:rsid w:val="00EC54F8"/>
    <w:rsid w:val="00EC7EE6"/>
    <w:rsid w:val="00ED07D3"/>
    <w:rsid w:val="00ED717F"/>
    <w:rsid w:val="00ED7650"/>
    <w:rsid w:val="00EE447E"/>
    <w:rsid w:val="00EF3618"/>
    <w:rsid w:val="00EF4C83"/>
    <w:rsid w:val="00F01EEC"/>
    <w:rsid w:val="00F02E9E"/>
    <w:rsid w:val="00F04026"/>
    <w:rsid w:val="00F04C92"/>
    <w:rsid w:val="00F05B85"/>
    <w:rsid w:val="00F0755D"/>
    <w:rsid w:val="00F12A8C"/>
    <w:rsid w:val="00F17772"/>
    <w:rsid w:val="00F2041F"/>
    <w:rsid w:val="00F20FE7"/>
    <w:rsid w:val="00F222AC"/>
    <w:rsid w:val="00F227CB"/>
    <w:rsid w:val="00F234A5"/>
    <w:rsid w:val="00F23CC0"/>
    <w:rsid w:val="00F3243E"/>
    <w:rsid w:val="00F3253F"/>
    <w:rsid w:val="00F4748D"/>
    <w:rsid w:val="00F5114C"/>
    <w:rsid w:val="00F535BC"/>
    <w:rsid w:val="00F5568F"/>
    <w:rsid w:val="00F60B22"/>
    <w:rsid w:val="00F62E1D"/>
    <w:rsid w:val="00F6309D"/>
    <w:rsid w:val="00F6482A"/>
    <w:rsid w:val="00F727FC"/>
    <w:rsid w:val="00F76927"/>
    <w:rsid w:val="00F80481"/>
    <w:rsid w:val="00F833CF"/>
    <w:rsid w:val="00F85788"/>
    <w:rsid w:val="00F911DA"/>
    <w:rsid w:val="00F967BF"/>
    <w:rsid w:val="00FA2D20"/>
    <w:rsid w:val="00FB3AD3"/>
    <w:rsid w:val="00FB4CC0"/>
    <w:rsid w:val="00FB7888"/>
    <w:rsid w:val="00FC1578"/>
    <w:rsid w:val="00FC3259"/>
    <w:rsid w:val="00FC33CD"/>
    <w:rsid w:val="00FC3959"/>
    <w:rsid w:val="00FC7604"/>
    <w:rsid w:val="00FD10F6"/>
    <w:rsid w:val="00FD1A94"/>
    <w:rsid w:val="00FD2ADC"/>
    <w:rsid w:val="00FD34A3"/>
    <w:rsid w:val="00FF2D6B"/>
    <w:rsid w:val="00FF2EE6"/>
    <w:rsid w:val="00FF63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947437"/>
  <w15:docId w15:val="{EEE4D4C9-6D09-4BE1-99C1-DF66B2320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1568"/>
  </w:style>
  <w:style w:type="paragraph" w:styleId="1">
    <w:name w:val="heading 1"/>
    <w:basedOn w:val="a"/>
    <w:next w:val="a"/>
    <w:link w:val="10"/>
    <w:uiPriority w:val="99"/>
    <w:qFormat/>
    <w:rsid w:val="00E75845"/>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paragraph" w:styleId="2">
    <w:name w:val="heading 2"/>
    <w:basedOn w:val="a"/>
    <w:next w:val="a"/>
    <w:link w:val="20"/>
    <w:uiPriority w:val="9"/>
    <w:semiHidden/>
    <w:unhideWhenUsed/>
    <w:qFormat/>
    <w:rsid w:val="00470F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971BF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71BF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71BFE"/>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971BF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71BFE"/>
    <w:rPr>
      <w:rFonts w:ascii="Tahoma" w:hAnsi="Tahoma" w:cs="Tahoma"/>
      <w:sz w:val="16"/>
      <w:szCs w:val="16"/>
    </w:rPr>
  </w:style>
  <w:style w:type="table" w:styleId="a5">
    <w:name w:val="Table Grid"/>
    <w:basedOn w:val="a1"/>
    <w:uiPriority w:val="59"/>
    <w:qFormat/>
    <w:rsid w:val="00376F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01425"/>
    <w:rPr>
      <w:color w:val="0000FF"/>
      <w:u w:val="single"/>
    </w:rPr>
  </w:style>
  <w:style w:type="character" w:customStyle="1" w:styleId="10">
    <w:name w:val="Заголовок 1 Знак"/>
    <w:basedOn w:val="a0"/>
    <w:link w:val="1"/>
    <w:uiPriority w:val="99"/>
    <w:rsid w:val="00E75845"/>
    <w:rPr>
      <w:rFonts w:ascii="Times New Roman CYR" w:eastAsiaTheme="minorEastAsia" w:hAnsi="Times New Roman CYR" w:cs="Times New Roman CYR"/>
      <w:b/>
      <w:bCs/>
      <w:color w:val="26282F"/>
      <w:sz w:val="24"/>
      <w:szCs w:val="24"/>
      <w:lang w:eastAsia="ru-RU"/>
    </w:rPr>
  </w:style>
  <w:style w:type="paragraph" w:customStyle="1" w:styleId="a7">
    <w:name w:val="Нормальный (таблица)"/>
    <w:basedOn w:val="a"/>
    <w:next w:val="a"/>
    <w:uiPriority w:val="99"/>
    <w:rsid w:val="00E75845"/>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8">
    <w:name w:val="Прижатый влево"/>
    <w:basedOn w:val="a"/>
    <w:next w:val="a"/>
    <w:uiPriority w:val="99"/>
    <w:rsid w:val="00E75845"/>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styleId="a9">
    <w:name w:val="header"/>
    <w:basedOn w:val="a"/>
    <w:link w:val="aa"/>
    <w:uiPriority w:val="99"/>
    <w:unhideWhenUsed/>
    <w:rsid w:val="00E75845"/>
    <w:pPr>
      <w:tabs>
        <w:tab w:val="center" w:pos="4844"/>
        <w:tab w:val="right" w:pos="9689"/>
      </w:tabs>
      <w:spacing w:after="0" w:line="240" w:lineRule="auto"/>
    </w:pPr>
  </w:style>
  <w:style w:type="character" w:customStyle="1" w:styleId="aa">
    <w:name w:val="Верхний колонтитул Знак"/>
    <w:basedOn w:val="a0"/>
    <w:link w:val="a9"/>
    <w:uiPriority w:val="99"/>
    <w:qFormat/>
    <w:rsid w:val="00E75845"/>
  </w:style>
  <w:style w:type="paragraph" w:styleId="ab">
    <w:name w:val="footer"/>
    <w:basedOn w:val="a"/>
    <w:link w:val="ac"/>
    <w:uiPriority w:val="99"/>
    <w:unhideWhenUsed/>
    <w:qFormat/>
    <w:rsid w:val="00E75845"/>
    <w:pPr>
      <w:tabs>
        <w:tab w:val="center" w:pos="4844"/>
        <w:tab w:val="right" w:pos="9689"/>
      </w:tabs>
      <w:spacing w:after="0" w:line="240" w:lineRule="auto"/>
    </w:pPr>
  </w:style>
  <w:style w:type="character" w:customStyle="1" w:styleId="ac">
    <w:name w:val="Нижний колонтитул Знак"/>
    <w:basedOn w:val="a0"/>
    <w:link w:val="ab"/>
    <w:uiPriority w:val="99"/>
    <w:qFormat/>
    <w:rsid w:val="00E75845"/>
  </w:style>
  <w:style w:type="paragraph" w:styleId="ad">
    <w:name w:val="footnote text"/>
    <w:basedOn w:val="a"/>
    <w:link w:val="ae"/>
    <w:uiPriority w:val="99"/>
    <w:semiHidden/>
    <w:unhideWhenUsed/>
    <w:qFormat/>
    <w:rsid w:val="0093665B"/>
    <w:pPr>
      <w:spacing w:after="0" w:line="240" w:lineRule="auto"/>
    </w:pPr>
    <w:rPr>
      <w:sz w:val="20"/>
      <w:szCs w:val="20"/>
    </w:rPr>
  </w:style>
  <w:style w:type="character" w:customStyle="1" w:styleId="ae">
    <w:name w:val="Текст сноски Знак"/>
    <w:basedOn w:val="a0"/>
    <w:link w:val="ad"/>
    <w:uiPriority w:val="99"/>
    <w:semiHidden/>
    <w:qFormat/>
    <w:rsid w:val="0093665B"/>
    <w:rPr>
      <w:sz w:val="20"/>
      <w:szCs w:val="20"/>
    </w:rPr>
  </w:style>
  <w:style w:type="character" w:styleId="af">
    <w:name w:val="footnote reference"/>
    <w:basedOn w:val="a0"/>
    <w:uiPriority w:val="99"/>
    <w:semiHidden/>
    <w:unhideWhenUsed/>
    <w:qFormat/>
    <w:rsid w:val="0093665B"/>
    <w:rPr>
      <w:vertAlign w:val="superscript"/>
    </w:rPr>
  </w:style>
  <w:style w:type="character" w:customStyle="1" w:styleId="ConsPlusNormal0">
    <w:name w:val="ConsPlusNormal Знак"/>
    <w:basedOn w:val="a0"/>
    <w:link w:val="ConsPlusNormal"/>
    <w:qFormat/>
    <w:locked/>
    <w:rsid w:val="00EE447E"/>
    <w:rPr>
      <w:rFonts w:ascii="Calibri" w:eastAsia="Times New Roman" w:hAnsi="Calibri" w:cs="Calibri"/>
      <w:szCs w:val="20"/>
      <w:lang w:eastAsia="ru-RU"/>
    </w:rPr>
  </w:style>
  <w:style w:type="character" w:styleId="af0">
    <w:name w:val="Unresolved Mention"/>
    <w:basedOn w:val="a0"/>
    <w:uiPriority w:val="99"/>
    <w:semiHidden/>
    <w:unhideWhenUsed/>
    <w:rsid w:val="00073312"/>
    <w:rPr>
      <w:color w:val="605E5C"/>
      <w:shd w:val="clear" w:color="auto" w:fill="E1DFDD"/>
    </w:rPr>
  </w:style>
  <w:style w:type="paragraph" w:styleId="af1">
    <w:name w:val="List Paragraph"/>
    <w:aliases w:val="асз.Списка,Ненумерованный список,Цветной список - Акцент 12,List Paragraph,Список1,Абзац списка ГОСТ,Список ГОСТ,Основной текст ОПЗ,ПАРАГРАФ,Table-Normal,RSHB_Table-Normal,Bullet List,FooterText,numbered,SL_Абзац списка,Нумерованый список,l"/>
    <w:basedOn w:val="a"/>
    <w:link w:val="af2"/>
    <w:uiPriority w:val="34"/>
    <w:qFormat/>
    <w:rsid w:val="000D360C"/>
    <w:pPr>
      <w:spacing w:after="0" w:line="259" w:lineRule="auto"/>
      <w:ind w:left="720"/>
      <w:contextualSpacing/>
    </w:pPr>
    <w:rPr>
      <w:rFonts w:ascii="Calibri" w:eastAsia="Calibri" w:hAnsi="Calibri" w:cs="Calibri"/>
      <w:lang w:eastAsia="ru-RU"/>
    </w:rPr>
  </w:style>
  <w:style w:type="character" w:customStyle="1" w:styleId="af2">
    <w:name w:val="Абзац списка Знак"/>
    <w:aliases w:val="асз.Списка Знак,Ненумерованный список Знак,Цветной список - Акцент 12 Знак,List Paragraph Знак,Список1 Знак,Абзац списка ГОСТ Знак,Список ГОСТ Знак,Основной текст ОПЗ Знак,ПАРАГРАФ Знак,Table-Normal Знак,RSHB_Table-Normal Знак,lp1 Знак"/>
    <w:link w:val="af1"/>
    <w:uiPriority w:val="34"/>
    <w:qFormat/>
    <w:locked/>
    <w:rsid w:val="000D360C"/>
    <w:rPr>
      <w:rFonts w:ascii="Calibri" w:eastAsia="Calibri" w:hAnsi="Calibri" w:cs="Calibri"/>
      <w:lang w:eastAsia="ru-RU"/>
    </w:rPr>
  </w:style>
  <w:style w:type="table" w:customStyle="1" w:styleId="11">
    <w:name w:val="Сетка таблицы1"/>
    <w:basedOn w:val="a1"/>
    <w:uiPriority w:val="59"/>
    <w:qFormat/>
    <w:rsid w:val="008E2AD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59"/>
    <w:qFormat/>
    <w:rsid w:val="008E2AD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laceholder Text"/>
    <w:basedOn w:val="a0"/>
    <w:uiPriority w:val="99"/>
    <w:semiHidden/>
    <w:rsid w:val="00BE50AA"/>
    <w:rPr>
      <w:color w:val="666666"/>
    </w:rPr>
  </w:style>
  <w:style w:type="character" w:customStyle="1" w:styleId="20">
    <w:name w:val="Заголовок 2 Знак"/>
    <w:basedOn w:val="a0"/>
    <w:link w:val="2"/>
    <w:uiPriority w:val="9"/>
    <w:semiHidden/>
    <w:rsid w:val="00470F73"/>
    <w:rPr>
      <w:rFonts w:asciiTheme="majorHAnsi" w:eastAsiaTheme="majorEastAsia" w:hAnsiTheme="majorHAnsi" w:cstheme="majorBidi"/>
      <w:color w:val="365F91" w:themeColor="accent1" w:themeShade="BF"/>
      <w:sz w:val="26"/>
      <w:szCs w:val="26"/>
    </w:rPr>
  </w:style>
  <w:style w:type="character" w:customStyle="1" w:styleId="af4">
    <w:name w:val="Символ сноски"/>
    <w:basedOn w:val="a0"/>
    <w:unhideWhenUsed/>
    <w:qFormat/>
    <w:rsid w:val="00783644"/>
    <w:rPr>
      <w:vertAlign w:val="superscript"/>
    </w:rPr>
  </w:style>
  <w:style w:type="paragraph" w:customStyle="1" w:styleId="docdata">
    <w:name w:val="docdata"/>
    <w:aliases w:val="docy,v5,1407,bqiaagaaeyqcaaagiaiaaapmbaaabfqeaaaaaaaaaaaaaaaaaaaaaaaaaaaaaaaaaaaaaaaaaaaaaaaaaaaaaaaaaaaaaaaaaaaaaaaaaaaaaaaaaaaaaaaaaaaaaaaaaaaaaaaaaaaaaaaaaaaaaaaaaaaaaaaaaaaaaaaaaaaaaaaaaaaaaaaaaaaaaaaaaaaaaaaaaaaaaaaaaaaaaaaaaaaaaaaaaaaaaaaa"/>
    <w:basedOn w:val="a"/>
    <w:rsid w:val="0078364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77181">
      <w:bodyDiv w:val="1"/>
      <w:marLeft w:val="0"/>
      <w:marRight w:val="0"/>
      <w:marTop w:val="0"/>
      <w:marBottom w:val="0"/>
      <w:divBdr>
        <w:top w:val="none" w:sz="0" w:space="0" w:color="auto"/>
        <w:left w:val="none" w:sz="0" w:space="0" w:color="auto"/>
        <w:bottom w:val="none" w:sz="0" w:space="0" w:color="auto"/>
        <w:right w:val="none" w:sz="0" w:space="0" w:color="auto"/>
      </w:divBdr>
    </w:div>
    <w:div w:id="216941957">
      <w:bodyDiv w:val="1"/>
      <w:marLeft w:val="0"/>
      <w:marRight w:val="0"/>
      <w:marTop w:val="0"/>
      <w:marBottom w:val="0"/>
      <w:divBdr>
        <w:top w:val="none" w:sz="0" w:space="0" w:color="auto"/>
        <w:left w:val="none" w:sz="0" w:space="0" w:color="auto"/>
        <w:bottom w:val="none" w:sz="0" w:space="0" w:color="auto"/>
        <w:right w:val="none" w:sz="0" w:space="0" w:color="auto"/>
      </w:divBdr>
    </w:div>
    <w:div w:id="291785885">
      <w:bodyDiv w:val="1"/>
      <w:marLeft w:val="0"/>
      <w:marRight w:val="0"/>
      <w:marTop w:val="0"/>
      <w:marBottom w:val="0"/>
      <w:divBdr>
        <w:top w:val="none" w:sz="0" w:space="0" w:color="auto"/>
        <w:left w:val="none" w:sz="0" w:space="0" w:color="auto"/>
        <w:bottom w:val="none" w:sz="0" w:space="0" w:color="auto"/>
        <w:right w:val="none" w:sz="0" w:space="0" w:color="auto"/>
      </w:divBdr>
      <w:divsChild>
        <w:div w:id="41710280">
          <w:marLeft w:val="0"/>
          <w:marRight w:val="0"/>
          <w:marTop w:val="0"/>
          <w:marBottom w:val="0"/>
          <w:divBdr>
            <w:top w:val="single" w:sz="6" w:space="4" w:color="000000"/>
            <w:left w:val="single" w:sz="6" w:space="4" w:color="000000"/>
            <w:bottom w:val="single" w:sz="6" w:space="4" w:color="000000"/>
            <w:right w:val="single" w:sz="6" w:space="4" w:color="000000"/>
          </w:divBdr>
          <w:divsChild>
            <w:div w:id="293410380">
              <w:marLeft w:val="0"/>
              <w:marRight w:val="0"/>
              <w:marTop w:val="0"/>
              <w:marBottom w:val="0"/>
              <w:divBdr>
                <w:top w:val="none" w:sz="0" w:space="0" w:color="auto"/>
                <w:left w:val="none" w:sz="0" w:space="0" w:color="auto"/>
                <w:bottom w:val="none" w:sz="0" w:space="0" w:color="auto"/>
                <w:right w:val="none" w:sz="0" w:space="0" w:color="auto"/>
              </w:divBdr>
              <w:divsChild>
                <w:div w:id="100299555">
                  <w:marLeft w:val="0"/>
                  <w:marRight w:val="0"/>
                  <w:marTop w:val="0"/>
                  <w:marBottom w:val="0"/>
                  <w:divBdr>
                    <w:top w:val="none" w:sz="0" w:space="0" w:color="auto"/>
                    <w:left w:val="none" w:sz="0" w:space="0" w:color="auto"/>
                    <w:bottom w:val="none" w:sz="0" w:space="0" w:color="auto"/>
                    <w:right w:val="none" w:sz="0" w:space="0" w:color="auto"/>
                  </w:divBdr>
                </w:div>
                <w:div w:id="1339430570">
                  <w:marLeft w:val="0"/>
                  <w:marRight w:val="0"/>
                  <w:marTop w:val="0"/>
                  <w:marBottom w:val="0"/>
                  <w:divBdr>
                    <w:top w:val="none" w:sz="0" w:space="0" w:color="auto"/>
                    <w:left w:val="none" w:sz="0" w:space="0" w:color="auto"/>
                    <w:bottom w:val="none" w:sz="0" w:space="0" w:color="auto"/>
                    <w:right w:val="none" w:sz="0" w:space="0" w:color="auto"/>
                  </w:divBdr>
                  <w:divsChild>
                    <w:div w:id="753665723">
                      <w:marLeft w:val="0"/>
                      <w:marRight w:val="0"/>
                      <w:marTop w:val="0"/>
                      <w:marBottom w:val="0"/>
                      <w:divBdr>
                        <w:top w:val="none" w:sz="0" w:space="0" w:color="auto"/>
                        <w:left w:val="none" w:sz="0" w:space="0" w:color="auto"/>
                        <w:bottom w:val="none" w:sz="0" w:space="0" w:color="auto"/>
                        <w:right w:val="none" w:sz="0" w:space="0" w:color="auto"/>
                      </w:divBdr>
                    </w:div>
                    <w:div w:id="1244410140">
                      <w:marLeft w:val="0"/>
                      <w:marRight w:val="0"/>
                      <w:marTop w:val="0"/>
                      <w:marBottom w:val="0"/>
                      <w:divBdr>
                        <w:top w:val="none" w:sz="0" w:space="0" w:color="auto"/>
                        <w:left w:val="none" w:sz="0" w:space="0" w:color="auto"/>
                        <w:bottom w:val="none" w:sz="0" w:space="0" w:color="auto"/>
                        <w:right w:val="none" w:sz="0" w:space="0" w:color="auto"/>
                      </w:divBdr>
                    </w:div>
                    <w:div w:id="456681935">
                      <w:marLeft w:val="0"/>
                      <w:marRight w:val="0"/>
                      <w:marTop w:val="0"/>
                      <w:marBottom w:val="0"/>
                      <w:divBdr>
                        <w:top w:val="none" w:sz="0" w:space="0" w:color="auto"/>
                        <w:left w:val="none" w:sz="0" w:space="0" w:color="auto"/>
                        <w:bottom w:val="none" w:sz="0" w:space="0" w:color="auto"/>
                        <w:right w:val="none" w:sz="0" w:space="0" w:color="auto"/>
                      </w:divBdr>
                    </w:div>
                    <w:div w:id="1323117794">
                      <w:marLeft w:val="0"/>
                      <w:marRight w:val="0"/>
                      <w:marTop w:val="0"/>
                      <w:marBottom w:val="0"/>
                      <w:divBdr>
                        <w:top w:val="none" w:sz="0" w:space="0" w:color="auto"/>
                        <w:left w:val="none" w:sz="0" w:space="0" w:color="auto"/>
                        <w:bottom w:val="none" w:sz="0" w:space="0" w:color="auto"/>
                        <w:right w:val="none" w:sz="0" w:space="0" w:color="auto"/>
                      </w:divBdr>
                    </w:div>
                    <w:div w:id="155296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110706">
      <w:bodyDiv w:val="1"/>
      <w:marLeft w:val="0"/>
      <w:marRight w:val="0"/>
      <w:marTop w:val="0"/>
      <w:marBottom w:val="0"/>
      <w:divBdr>
        <w:top w:val="none" w:sz="0" w:space="0" w:color="auto"/>
        <w:left w:val="none" w:sz="0" w:space="0" w:color="auto"/>
        <w:bottom w:val="none" w:sz="0" w:space="0" w:color="auto"/>
        <w:right w:val="none" w:sz="0" w:space="0" w:color="auto"/>
      </w:divBdr>
    </w:div>
    <w:div w:id="583147601">
      <w:bodyDiv w:val="1"/>
      <w:marLeft w:val="0"/>
      <w:marRight w:val="0"/>
      <w:marTop w:val="0"/>
      <w:marBottom w:val="0"/>
      <w:divBdr>
        <w:top w:val="none" w:sz="0" w:space="0" w:color="auto"/>
        <w:left w:val="none" w:sz="0" w:space="0" w:color="auto"/>
        <w:bottom w:val="none" w:sz="0" w:space="0" w:color="auto"/>
        <w:right w:val="none" w:sz="0" w:space="0" w:color="auto"/>
      </w:divBdr>
    </w:div>
    <w:div w:id="751201308">
      <w:bodyDiv w:val="1"/>
      <w:marLeft w:val="0"/>
      <w:marRight w:val="0"/>
      <w:marTop w:val="0"/>
      <w:marBottom w:val="0"/>
      <w:divBdr>
        <w:top w:val="none" w:sz="0" w:space="0" w:color="auto"/>
        <w:left w:val="none" w:sz="0" w:space="0" w:color="auto"/>
        <w:bottom w:val="none" w:sz="0" w:space="0" w:color="auto"/>
        <w:right w:val="none" w:sz="0" w:space="0" w:color="auto"/>
      </w:divBdr>
    </w:div>
    <w:div w:id="755247404">
      <w:bodyDiv w:val="1"/>
      <w:marLeft w:val="0"/>
      <w:marRight w:val="0"/>
      <w:marTop w:val="0"/>
      <w:marBottom w:val="0"/>
      <w:divBdr>
        <w:top w:val="none" w:sz="0" w:space="0" w:color="auto"/>
        <w:left w:val="none" w:sz="0" w:space="0" w:color="auto"/>
        <w:bottom w:val="none" w:sz="0" w:space="0" w:color="auto"/>
        <w:right w:val="none" w:sz="0" w:space="0" w:color="auto"/>
      </w:divBdr>
      <w:divsChild>
        <w:div w:id="1261792628">
          <w:marLeft w:val="0"/>
          <w:marRight w:val="0"/>
          <w:marTop w:val="0"/>
          <w:marBottom w:val="0"/>
          <w:divBdr>
            <w:top w:val="none" w:sz="0" w:space="0" w:color="auto"/>
            <w:left w:val="none" w:sz="0" w:space="0" w:color="auto"/>
            <w:bottom w:val="none" w:sz="0" w:space="0" w:color="auto"/>
            <w:right w:val="none" w:sz="0" w:space="0" w:color="auto"/>
          </w:divBdr>
        </w:div>
        <w:div w:id="752702634">
          <w:marLeft w:val="0"/>
          <w:marRight w:val="0"/>
          <w:marTop w:val="75"/>
          <w:marBottom w:val="0"/>
          <w:divBdr>
            <w:top w:val="none" w:sz="0" w:space="0" w:color="auto"/>
            <w:left w:val="none" w:sz="0" w:space="0" w:color="auto"/>
            <w:bottom w:val="none" w:sz="0" w:space="0" w:color="auto"/>
            <w:right w:val="none" w:sz="0" w:space="0" w:color="auto"/>
          </w:divBdr>
        </w:div>
      </w:divsChild>
    </w:div>
    <w:div w:id="761341716">
      <w:bodyDiv w:val="1"/>
      <w:marLeft w:val="0"/>
      <w:marRight w:val="0"/>
      <w:marTop w:val="0"/>
      <w:marBottom w:val="0"/>
      <w:divBdr>
        <w:top w:val="none" w:sz="0" w:space="0" w:color="auto"/>
        <w:left w:val="none" w:sz="0" w:space="0" w:color="auto"/>
        <w:bottom w:val="none" w:sz="0" w:space="0" w:color="auto"/>
        <w:right w:val="none" w:sz="0" w:space="0" w:color="auto"/>
      </w:divBdr>
      <w:divsChild>
        <w:div w:id="1118646012">
          <w:marLeft w:val="0"/>
          <w:marRight w:val="0"/>
          <w:marTop w:val="0"/>
          <w:marBottom w:val="0"/>
          <w:divBdr>
            <w:top w:val="none" w:sz="0" w:space="0" w:color="auto"/>
            <w:left w:val="none" w:sz="0" w:space="0" w:color="auto"/>
            <w:bottom w:val="none" w:sz="0" w:space="0" w:color="auto"/>
            <w:right w:val="none" w:sz="0" w:space="0" w:color="auto"/>
          </w:divBdr>
        </w:div>
        <w:div w:id="277225639">
          <w:marLeft w:val="0"/>
          <w:marRight w:val="0"/>
          <w:marTop w:val="75"/>
          <w:marBottom w:val="0"/>
          <w:divBdr>
            <w:top w:val="none" w:sz="0" w:space="0" w:color="auto"/>
            <w:left w:val="none" w:sz="0" w:space="0" w:color="auto"/>
            <w:bottom w:val="none" w:sz="0" w:space="0" w:color="auto"/>
            <w:right w:val="none" w:sz="0" w:space="0" w:color="auto"/>
          </w:divBdr>
        </w:div>
      </w:divsChild>
    </w:div>
    <w:div w:id="776753926">
      <w:bodyDiv w:val="1"/>
      <w:marLeft w:val="0"/>
      <w:marRight w:val="0"/>
      <w:marTop w:val="0"/>
      <w:marBottom w:val="0"/>
      <w:divBdr>
        <w:top w:val="none" w:sz="0" w:space="0" w:color="auto"/>
        <w:left w:val="none" w:sz="0" w:space="0" w:color="auto"/>
        <w:bottom w:val="none" w:sz="0" w:space="0" w:color="auto"/>
        <w:right w:val="none" w:sz="0" w:space="0" w:color="auto"/>
      </w:divBdr>
    </w:div>
    <w:div w:id="869219817">
      <w:bodyDiv w:val="1"/>
      <w:marLeft w:val="0"/>
      <w:marRight w:val="0"/>
      <w:marTop w:val="0"/>
      <w:marBottom w:val="0"/>
      <w:divBdr>
        <w:top w:val="none" w:sz="0" w:space="0" w:color="auto"/>
        <w:left w:val="none" w:sz="0" w:space="0" w:color="auto"/>
        <w:bottom w:val="none" w:sz="0" w:space="0" w:color="auto"/>
        <w:right w:val="none" w:sz="0" w:space="0" w:color="auto"/>
      </w:divBdr>
    </w:div>
    <w:div w:id="1188132460">
      <w:bodyDiv w:val="1"/>
      <w:marLeft w:val="0"/>
      <w:marRight w:val="0"/>
      <w:marTop w:val="0"/>
      <w:marBottom w:val="0"/>
      <w:divBdr>
        <w:top w:val="none" w:sz="0" w:space="0" w:color="auto"/>
        <w:left w:val="none" w:sz="0" w:space="0" w:color="auto"/>
        <w:bottom w:val="none" w:sz="0" w:space="0" w:color="auto"/>
        <w:right w:val="none" w:sz="0" w:space="0" w:color="auto"/>
      </w:divBdr>
    </w:div>
    <w:div w:id="1210846342">
      <w:bodyDiv w:val="1"/>
      <w:marLeft w:val="0"/>
      <w:marRight w:val="0"/>
      <w:marTop w:val="0"/>
      <w:marBottom w:val="0"/>
      <w:divBdr>
        <w:top w:val="none" w:sz="0" w:space="0" w:color="auto"/>
        <w:left w:val="none" w:sz="0" w:space="0" w:color="auto"/>
        <w:bottom w:val="none" w:sz="0" w:space="0" w:color="auto"/>
        <w:right w:val="none" w:sz="0" w:space="0" w:color="auto"/>
      </w:divBdr>
    </w:div>
    <w:div w:id="1344090574">
      <w:bodyDiv w:val="1"/>
      <w:marLeft w:val="0"/>
      <w:marRight w:val="0"/>
      <w:marTop w:val="0"/>
      <w:marBottom w:val="0"/>
      <w:divBdr>
        <w:top w:val="none" w:sz="0" w:space="0" w:color="auto"/>
        <w:left w:val="none" w:sz="0" w:space="0" w:color="auto"/>
        <w:bottom w:val="none" w:sz="0" w:space="0" w:color="auto"/>
        <w:right w:val="none" w:sz="0" w:space="0" w:color="auto"/>
      </w:divBdr>
    </w:div>
    <w:div w:id="1451119901">
      <w:bodyDiv w:val="1"/>
      <w:marLeft w:val="0"/>
      <w:marRight w:val="0"/>
      <w:marTop w:val="0"/>
      <w:marBottom w:val="0"/>
      <w:divBdr>
        <w:top w:val="none" w:sz="0" w:space="0" w:color="auto"/>
        <w:left w:val="none" w:sz="0" w:space="0" w:color="auto"/>
        <w:bottom w:val="none" w:sz="0" w:space="0" w:color="auto"/>
        <w:right w:val="none" w:sz="0" w:space="0" w:color="auto"/>
      </w:divBdr>
    </w:div>
    <w:div w:id="1532109014">
      <w:bodyDiv w:val="1"/>
      <w:marLeft w:val="0"/>
      <w:marRight w:val="0"/>
      <w:marTop w:val="0"/>
      <w:marBottom w:val="0"/>
      <w:divBdr>
        <w:top w:val="none" w:sz="0" w:space="0" w:color="auto"/>
        <w:left w:val="none" w:sz="0" w:space="0" w:color="auto"/>
        <w:bottom w:val="none" w:sz="0" w:space="0" w:color="auto"/>
        <w:right w:val="none" w:sz="0" w:space="0" w:color="auto"/>
      </w:divBdr>
    </w:div>
    <w:div w:id="1536842467">
      <w:bodyDiv w:val="1"/>
      <w:marLeft w:val="0"/>
      <w:marRight w:val="0"/>
      <w:marTop w:val="0"/>
      <w:marBottom w:val="0"/>
      <w:divBdr>
        <w:top w:val="none" w:sz="0" w:space="0" w:color="auto"/>
        <w:left w:val="none" w:sz="0" w:space="0" w:color="auto"/>
        <w:bottom w:val="none" w:sz="0" w:space="0" w:color="auto"/>
        <w:right w:val="none" w:sz="0" w:space="0" w:color="auto"/>
      </w:divBdr>
    </w:div>
    <w:div w:id="1652833425">
      <w:bodyDiv w:val="1"/>
      <w:marLeft w:val="0"/>
      <w:marRight w:val="0"/>
      <w:marTop w:val="0"/>
      <w:marBottom w:val="0"/>
      <w:divBdr>
        <w:top w:val="none" w:sz="0" w:space="0" w:color="auto"/>
        <w:left w:val="none" w:sz="0" w:space="0" w:color="auto"/>
        <w:bottom w:val="none" w:sz="0" w:space="0" w:color="auto"/>
        <w:right w:val="none" w:sz="0" w:space="0" w:color="auto"/>
      </w:divBdr>
    </w:div>
    <w:div w:id="1890412811">
      <w:bodyDiv w:val="1"/>
      <w:marLeft w:val="0"/>
      <w:marRight w:val="0"/>
      <w:marTop w:val="0"/>
      <w:marBottom w:val="0"/>
      <w:divBdr>
        <w:top w:val="none" w:sz="0" w:space="0" w:color="auto"/>
        <w:left w:val="none" w:sz="0" w:space="0" w:color="auto"/>
        <w:bottom w:val="none" w:sz="0" w:space="0" w:color="auto"/>
        <w:right w:val="none" w:sz="0" w:space="0" w:color="auto"/>
      </w:divBdr>
    </w:div>
    <w:div w:id="1918200891">
      <w:bodyDiv w:val="1"/>
      <w:marLeft w:val="0"/>
      <w:marRight w:val="0"/>
      <w:marTop w:val="0"/>
      <w:marBottom w:val="0"/>
      <w:divBdr>
        <w:top w:val="none" w:sz="0" w:space="0" w:color="auto"/>
        <w:left w:val="none" w:sz="0" w:space="0" w:color="auto"/>
        <w:bottom w:val="none" w:sz="0" w:space="0" w:color="auto"/>
        <w:right w:val="none" w:sz="0" w:space="0" w:color="auto"/>
      </w:divBdr>
    </w:div>
    <w:div w:id="1928689714">
      <w:bodyDiv w:val="1"/>
      <w:marLeft w:val="0"/>
      <w:marRight w:val="0"/>
      <w:marTop w:val="0"/>
      <w:marBottom w:val="0"/>
      <w:divBdr>
        <w:top w:val="none" w:sz="0" w:space="0" w:color="auto"/>
        <w:left w:val="none" w:sz="0" w:space="0" w:color="auto"/>
        <w:bottom w:val="none" w:sz="0" w:space="0" w:color="auto"/>
        <w:right w:val="none" w:sz="0" w:space="0" w:color="auto"/>
      </w:divBdr>
    </w:div>
    <w:div w:id="1959024326">
      <w:bodyDiv w:val="1"/>
      <w:marLeft w:val="0"/>
      <w:marRight w:val="0"/>
      <w:marTop w:val="0"/>
      <w:marBottom w:val="0"/>
      <w:divBdr>
        <w:top w:val="none" w:sz="0" w:space="0" w:color="auto"/>
        <w:left w:val="none" w:sz="0" w:space="0" w:color="auto"/>
        <w:bottom w:val="none" w:sz="0" w:space="0" w:color="auto"/>
        <w:right w:val="none" w:sz="0" w:space="0" w:color="auto"/>
      </w:divBdr>
    </w:div>
    <w:div w:id="2052068385">
      <w:bodyDiv w:val="1"/>
      <w:marLeft w:val="0"/>
      <w:marRight w:val="0"/>
      <w:marTop w:val="0"/>
      <w:marBottom w:val="0"/>
      <w:divBdr>
        <w:top w:val="none" w:sz="0" w:space="0" w:color="auto"/>
        <w:left w:val="none" w:sz="0" w:space="0" w:color="auto"/>
        <w:bottom w:val="none" w:sz="0" w:space="0" w:color="auto"/>
        <w:right w:val="none" w:sz="0" w:space="0" w:color="auto"/>
      </w:divBdr>
    </w:div>
    <w:div w:id="2064059941">
      <w:bodyDiv w:val="1"/>
      <w:marLeft w:val="0"/>
      <w:marRight w:val="0"/>
      <w:marTop w:val="0"/>
      <w:marBottom w:val="0"/>
      <w:divBdr>
        <w:top w:val="none" w:sz="0" w:space="0" w:color="auto"/>
        <w:left w:val="none" w:sz="0" w:space="0" w:color="auto"/>
        <w:bottom w:val="none" w:sz="0" w:space="0" w:color="auto"/>
        <w:right w:val="none" w:sz="0" w:space="0" w:color="auto"/>
      </w:divBdr>
    </w:div>
    <w:div w:id="209035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331074/c68b95fe21383d322ccb40aefb0407782166052a/" TargetMode="External"/><Relationship Id="rId13" Type="http://schemas.openxmlformats.org/officeDocument/2006/relationships/hyperlink" Target="mailto:fgbunpls@mail.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gbunpls_adm@mail.r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494990/f4823c3311874efd0ecdfa668c9705968edbc47c/"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onsultant.ru/document/cons_doc_LAW_331074/c68b95fe21383d322ccb40aefb0407782166052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onsultant.ru/document/cons_doc_LAW_331074/c68b95fe21383d322ccb40aefb0407782166052a/"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08B8B-D827-43F9-B426-CE0F60DB7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6765</Words>
  <Characters>38565</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Сергей Веревкин</dc:creator>
  <cp:lastModifiedBy>Айза Петрова</cp:lastModifiedBy>
  <cp:revision>2</cp:revision>
  <cp:lastPrinted>2023-10-02T05:57:00Z</cp:lastPrinted>
  <dcterms:created xsi:type="dcterms:W3CDTF">2026-05-25T15:18:00Z</dcterms:created>
  <dcterms:modified xsi:type="dcterms:W3CDTF">2026-05-25T15:18:00Z</dcterms:modified>
</cp:coreProperties>
</file>