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B749" w14:textId="77777777" w:rsidR="00701C46" w:rsidRPr="00701C46" w:rsidRDefault="00701C46" w:rsidP="00701C4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1C46">
        <w:rPr>
          <w:rFonts w:ascii="Times New Roman" w:hAnsi="Times New Roman" w:cs="Times New Roman"/>
          <w:sz w:val="26"/>
          <w:szCs w:val="26"/>
        </w:rPr>
        <w:t>Приложение № 1</w:t>
      </w:r>
    </w:p>
    <w:p w14:paraId="329AC49E" w14:textId="74D73EA8" w:rsidR="00701C46" w:rsidRPr="00701C46" w:rsidRDefault="00701C46" w:rsidP="00701C4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1C46">
        <w:rPr>
          <w:rFonts w:ascii="Times New Roman" w:hAnsi="Times New Roman" w:cs="Times New Roman"/>
          <w:sz w:val="26"/>
          <w:szCs w:val="26"/>
        </w:rPr>
        <w:t>к извещению о проведении электронного аукциона</w:t>
      </w:r>
    </w:p>
    <w:p w14:paraId="1BCB39C9" w14:textId="77777777" w:rsidR="00701C46" w:rsidRPr="00701C46" w:rsidRDefault="00701C46" w:rsidP="00701C4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BF9A793" w14:textId="24B799FA" w:rsidR="00CD6F08" w:rsidRPr="00A11AF2" w:rsidRDefault="0006094D" w:rsidP="00AC550C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Описание объекта закупки</w:t>
      </w:r>
    </w:p>
    <w:p w14:paraId="6DC1BDB6" w14:textId="0B030F90" w:rsidR="00F838AB" w:rsidRDefault="00F838AB" w:rsidP="00F838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1AF2">
        <w:rPr>
          <w:rFonts w:ascii="Times New Roman" w:hAnsi="Times New Roman" w:cs="Times New Roman"/>
          <w:sz w:val="26"/>
          <w:szCs w:val="26"/>
        </w:rPr>
        <w:t xml:space="preserve">на </w:t>
      </w:r>
      <w:r w:rsidR="002C24D5" w:rsidRPr="00A11AF2">
        <w:rPr>
          <w:rFonts w:ascii="Times New Roman" w:hAnsi="Times New Roman" w:cs="Times New Roman"/>
          <w:sz w:val="26"/>
          <w:szCs w:val="26"/>
        </w:rPr>
        <w:t>поставку</w:t>
      </w:r>
      <w:r w:rsidRPr="00A11AF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36296462"/>
      <w:r w:rsidR="009F02E4">
        <w:rPr>
          <w:rFonts w:ascii="Times New Roman" w:hAnsi="Times New Roman" w:cs="Times New Roman"/>
          <w:sz w:val="26"/>
          <w:szCs w:val="26"/>
        </w:rPr>
        <w:t>моторных</w:t>
      </w:r>
      <w:r w:rsidRPr="00A11AF2">
        <w:rPr>
          <w:rFonts w:ascii="Times New Roman" w:hAnsi="Times New Roman" w:cs="Times New Roman"/>
          <w:sz w:val="26"/>
          <w:szCs w:val="26"/>
        </w:rPr>
        <w:t xml:space="preserve"> масел</w:t>
      </w:r>
      <w:r w:rsidR="003753BC">
        <w:rPr>
          <w:rFonts w:ascii="Times New Roman" w:hAnsi="Times New Roman" w:cs="Times New Roman"/>
          <w:sz w:val="26"/>
          <w:szCs w:val="26"/>
        </w:rPr>
        <w:t xml:space="preserve"> </w:t>
      </w:r>
      <w:r w:rsidRPr="00A11AF2">
        <w:rPr>
          <w:rFonts w:ascii="Times New Roman" w:hAnsi="Times New Roman" w:cs="Times New Roman"/>
          <w:sz w:val="26"/>
          <w:szCs w:val="26"/>
        </w:rPr>
        <w:t xml:space="preserve">для автомобильной техники </w:t>
      </w:r>
      <w:r w:rsidR="00AF0E74">
        <w:rPr>
          <w:rFonts w:ascii="Times New Roman" w:hAnsi="Times New Roman" w:cs="Times New Roman"/>
          <w:sz w:val="26"/>
          <w:szCs w:val="26"/>
        </w:rPr>
        <w:t>Северо-Кавказского</w:t>
      </w:r>
      <w:r w:rsidR="00FB62A0">
        <w:rPr>
          <w:rFonts w:ascii="Times New Roman" w:hAnsi="Times New Roman" w:cs="Times New Roman"/>
          <w:sz w:val="26"/>
          <w:szCs w:val="26"/>
        </w:rPr>
        <w:t xml:space="preserve"> филиала ФГБ</w:t>
      </w:r>
      <w:r w:rsidRPr="00A11AF2">
        <w:rPr>
          <w:rFonts w:ascii="Times New Roman" w:hAnsi="Times New Roman" w:cs="Times New Roman"/>
          <w:sz w:val="26"/>
          <w:szCs w:val="26"/>
        </w:rPr>
        <w:t>У ЦЭПП МЧС России</w:t>
      </w:r>
      <w:bookmarkEnd w:id="0"/>
    </w:p>
    <w:p w14:paraId="390DEF84" w14:textId="77777777" w:rsidR="00FB62A0" w:rsidRPr="00A11AF2" w:rsidRDefault="00FB62A0" w:rsidP="00F838A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tbl>
      <w:tblPr>
        <w:tblW w:w="4939" w:type="pct"/>
        <w:tblLook w:val="01E0" w:firstRow="1" w:lastRow="1" w:firstColumn="1" w:lastColumn="1" w:noHBand="0" w:noVBand="0"/>
      </w:tblPr>
      <w:tblGrid>
        <w:gridCol w:w="3018"/>
        <w:gridCol w:w="6782"/>
      </w:tblGrid>
      <w:tr w:rsidR="00AE3A8A" w:rsidRPr="00A11AF2" w14:paraId="52AFAEB4" w14:textId="77777777" w:rsidTr="00A11AF2">
        <w:tc>
          <w:tcPr>
            <w:tcW w:w="1540" w:type="pct"/>
            <w:vAlign w:val="center"/>
            <w:hideMark/>
          </w:tcPr>
          <w:p w14:paraId="511091C5" w14:textId="77777777" w:rsidR="00AE3A8A" w:rsidRPr="00A11AF2" w:rsidRDefault="00AE3A8A" w:rsidP="00A11AF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11AF2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объекта закупки</w:t>
            </w:r>
          </w:p>
        </w:tc>
        <w:tc>
          <w:tcPr>
            <w:tcW w:w="3460" w:type="pct"/>
            <w:vAlign w:val="center"/>
            <w:hideMark/>
          </w:tcPr>
          <w:p w14:paraId="03B505E4" w14:textId="3C8AEDDD" w:rsidR="00AE3A8A" w:rsidRPr="00A11AF2" w:rsidRDefault="00AE3A8A" w:rsidP="00526A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1AF2">
              <w:rPr>
                <w:rFonts w:ascii="Times New Roman" w:hAnsi="Times New Roman"/>
                <w:sz w:val="24"/>
                <w:szCs w:val="24"/>
              </w:rPr>
              <w:t xml:space="preserve">Поставка </w:t>
            </w:r>
            <w:r w:rsidR="004937E0">
              <w:rPr>
                <w:rFonts w:ascii="Times New Roman" w:hAnsi="Times New Roman"/>
                <w:sz w:val="24"/>
                <w:szCs w:val="24"/>
              </w:rPr>
              <w:t>моторных</w:t>
            </w:r>
            <w:r w:rsidR="00DD7F4C" w:rsidRPr="00DD7F4C">
              <w:rPr>
                <w:rFonts w:ascii="Times New Roman" w:hAnsi="Times New Roman"/>
                <w:sz w:val="24"/>
                <w:szCs w:val="24"/>
              </w:rPr>
              <w:t xml:space="preserve"> масел</w:t>
            </w:r>
            <w:r w:rsidR="00375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F4C" w:rsidRPr="00DD7F4C">
              <w:rPr>
                <w:rFonts w:ascii="Times New Roman" w:hAnsi="Times New Roman"/>
                <w:sz w:val="24"/>
                <w:szCs w:val="24"/>
              </w:rPr>
              <w:t>для автомобильной техни</w:t>
            </w:r>
            <w:r w:rsidR="00FB62A0">
              <w:rPr>
                <w:rFonts w:ascii="Times New Roman" w:hAnsi="Times New Roman"/>
                <w:sz w:val="24"/>
                <w:szCs w:val="24"/>
              </w:rPr>
              <w:t>ки Северо-Кавказского филиала ФГБ</w:t>
            </w:r>
            <w:r w:rsidR="00DD7F4C" w:rsidRPr="00DD7F4C">
              <w:rPr>
                <w:rFonts w:ascii="Times New Roman" w:hAnsi="Times New Roman"/>
                <w:sz w:val="24"/>
                <w:szCs w:val="24"/>
              </w:rPr>
              <w:t xml:space="preserve">У ЦЭПП МЧС России </w:t>
            </w:r>
            <w:r w:rsidR="00B3696B" w:rsidRPr="00A11AF2">
              <w:rPr>
                <w:rFonts w:ascii="Times New Roman" w:hAnsi="Times New Roman"/>
                <w:sz w:val="24"/>
                <w:szCs w:val="24"/>
              </w:rPr>
              <w:t>(далее – Товар).</w:t>
            </w:r>
          </w:p>
        </w:tc>
      </w:tr>
      <w:tr w:rsidR="00AE3A8A" w:rsidRPr="00A11AF2" w14:paraId="7D04146C" w14:textId="77777777" w:rsidTr="00A11AF2">
        <w:trPr>
          <w:trHeight w:val="62"/>
        </w:trPr>
        <w:tc>
          <w:tcPr>
            <w:tcW w:w="1540" w:type="pct"/>
            <w:vAlign w:val="center"/>
          </w:tcPr>
          <w:p w14:paraId="07B0BBE0" w14:textId="77777777" w:rsidR="00A11AF2" w:rsidRDefault="00A11AF2" w:rsidP="00A11A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CE160B" w14:textId="77777777" w:rsidR="00AE3A8A" w:rsidRPr="00A11AF2" w:rsidRDefault="00AE3A8A" w:rsidP="00A11AF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11AF2">
              <w:rPr>
                <w:rFonts w:ascii="Times New Roman" w:hAnsi="Times New Roman"/>
                <w:b/>
                <w:bCs/>
                <w:sz w:val="24"/>
                <w:szCs w:val="24"/>
              </w:rPr>
              <w:t>2. Срок поставки товара</w:t>
            </w:r>
          </w:p>
          <w:p w14:paraId="553077FD" w14:textId="77777777" w:rsidR="00AE3A8A" w:rsidRPr="00A11AF2" w:rsidRDefault="00AE3A8A" w:rsidP="00A11AF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60" w:type="pct"/>
            <w:vAlign w:val="center"/>
            <w:hideMark/>
          </w:tcPr>
          <w:p w14:paraId="3F781680" w14:textId="78171BA8" w:rsidR="00AE3A8A" w:rsidRPr="00A11AF2" w:rsidRDefault="00AE3A8A" w:rsidP="00A11AF2">
            <w:pPr>
              <w:pStyle w:val="ae"/>
              <w:tabs>
                <w:tab w:val="left" w:pos="284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A11AF2">
              <w:rPr>
                <w:b/>
                <w:color w:val="000000"/>
                <w:sz w:val="24"/>
                <w:szCs w:val="24"/>
              </w:rPr>
              <w:t xml:space="preserve">10 </w:t>
            </w:r>
            <w:r w:rsidR="00D6005F">
              <w:rPr>
                <w:b/>
                <w:color w:val="000000"/>
                <w:sz w:val="24"/>
                <w:szCs w:val="24"/>
              </w:rPr>
              <w:t>рабочих дней с даты заключения К</w:t>
            </w:r>
            <w:r w:rsidRPr="00A11AF2">
              <w:rPr>
                <w:b/>
                <w:color w:val="000000"/>
                <w:sz w:val="24"/>
                <w:szCs w:val="24"/>
              </w:rPr>
              <w:t>онтракта</w:t>
            </w:r>
          </w:p>
        </w:tc>
      </w:tr>
      <w:tr w:rsidR="00AE3A8A" w:rsidRPr="00A11AF2" w14:paraId="25FAF92A" w14:textId="77777777" w:rsidTr="00A11AF2">
        <w:trPr>
          <w:trHeight w:val="62"/>
        </w:trPr>
        <w:tc>
          <w:tcPr>
            <w:tcW w:w="1540" w:type="pct"/>
            <w:vAlign w:val="center"/>
            <w:hideMark/>
          </w:tcPr>
          <w:p w14:paraId="2AC4C8AE" w14:textId="77777777" w:rsidR="00A11AF2" w:rsidRDefault="00A11AF2" w:rsidP="00A11A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CCFF72" w14:textId="77777777" w:rsidR="00AE3A8A" w:rsidRDefault="00AE3A8A" w:rsidP="00A11A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1AF2">
              <w:rPr>
                <w:rFonts w:ascii="Times New Roman" w:hAnsi="Times New Roman"/>
                <w:b/>
                <w:bCs/>
                <w:sz w:val="24"/>
                <w:szCs w:val="24"/>
              </w:rPr>
              <w:t>3. Место поставки товара</w:t>
            </w:r>
          </w:p>
          <w:p w14:paraId="209070F7" w14:textId="77777777" w:rsidR="00A11AF2" w:rsidRPr="00A11AF2" w:rsidRDefault="00A11AF2" w:rsidP="00A11A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60" w:type="pct"/>
            <w:vAlign w:val="center"/>
            <w:hideMark/>
          </w:tcPr>
          <w:p w14:paraId="604A85C6" w14:textId="596337C9" w:rsidR="00AE3A8A" w:rsidRPr="00A11AF2" w:rsidRDefault="005C25E2" w:rsidP="00DB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58F8">
              <w:rPr>
                <w:rFonts w:ascii="Times New Roman" w:hAnsi="Times New Roman" w:cs="Times New Roman"/>
                <w:sz w:val="24"/>
                <w:szCs w:val="24"/>
              </w:rPr>
              <w:t>57433</w:t>
            </w:r>
            <w:r w:rsidR="00AC550C" w:rsidRPr="00A11A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58F8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 г. Железноводск, пос. Иноземцево, ул. Промышленная, 7.</w:t>
            </w:r>
          </w:p>
        </w:tc>
      </w:tr>
      <w:tr w:rsidR="00AE3A8A" w:rsidRPr="00A11AF2" w14:paraId="36102285" w14:textId="77777777" w:rsidTr="00A11AF2">
        <w:tc>
          <w:tcPr>
            <w:tcW w:w="1540" w:type="pct"/>
            <w:vAlign w:val="center"/>
            <w:hideMark/>
          </w:tcPr>
          <w:p w14:paraId="283579E1" w14:textId="77777777" w:rsidR="00AE3A8A" w:rsidRPr="00A11AF2" w:rsidRDefault="00AE3A8A" w:rsidP="00A11A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1AF2">
              <w:rPr>
                <w:rFonts w:ascii="Times New Roman" w:hAnsi="Times New Roman"/>
                <w:b/>
                <w:bCs/>
                <w:sz w:val="24"/>
                <w:szCs w:val="24"/>
              </w:rPr>
              <w:t>4. Функциональные и технические характеристики объекта закупки</w:t>
            </w:r>
          </w:p>
        </w:tc>
        <w:tc>
          <w:tcPr>
            <w:tcW w:w="3460" w:type="pct"/>
            <w:vAlign w:val="center"/>
            <w:hideMark/>
          </w:tcPr>
          <w:p w14:paraId="26917A5E" w14:textId="37BA60A3" w:rsidR="00AE3A8A" w:rsidRPr="00A11AF2" w:rsidRDefault="00AE3A8A" w:rsidP="00060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AF2">
              <w:rPr>
                <w:rFonts w:ascii="Times New Roman" w:hAnsi="Times New Roman"/>
                <w:sz w:val="24"/>
                <w:szCs w:val="24"/>
              </w:rPr>
              <w:t>Оригинальн</w:t>
            </w:r>
            <w:r w:rsidR="00526A17">
              <w:rPr>
                <w:rFonts w:ascii="Times New Roman" w:hAnsi="Times New Roman"/>
                <w:sz w:val="24"/>
                <w:szCs w:val="24"/>
              </w:rPr>
              <w:t xml:space="preserve">ые либо рекомендованные заводом - </w:t>
            </w:r>
            <w:r w:rsidRPr="00A11AF2">
              <w:rPr>
                <w:rFonts w:ascii="Times New Roman" w:hAnsi="Times New Roman"/>
                <w:sz w:val="24"/>
                <w:szCs w:val="24"/>
              </w:rPr>
              <w:t>изготовителем</w:t>
            </w:r>
            <w:r w:rsidR="00A8318C" w:rsidRPr="00A1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8F8">
              <w:rPr>
                <w:rFonts w:ascii="Times New Roman" w:hAnsi="Times New Roman"/>
                <w:sz w:val="24"/>
                <w:szCs w:val="24"/>
              </w:rPr>
              <w:t>моторные масла</w:t>
            </w:r>
            <w:r w:rsidR="00AC550C" w:rsidRPr="00A11A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1AF2">
              <w:rPr>
                <w:rFonts w:ascii="Times New Roman" w:hAnsi="Times New Roman"/>
                <w:sz w:val="24"/>
                <w:szCs w:val="24"/>
              </w:rPr>
              <w:t>имеющие сертификат соответствия, предназначенны</w:t>
            </w:r>
            <w:r w:rsidR="00AC550C" w:rsidRPr="00A11AF2">
              <w:rPr>
                <w:rFonts w:ascii="Times New Roman" w:hAnsi="Times New Roman"/>
                <w:sz w:val="24"/>
                <w:szCs w:val="24"/>
              </w:rPr>
              <w:t>й</w:t>
            </w:r>
            <w:r w:rsidRPr="00A11AF2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AC550C" w:rsidRPr="00A11AF2">
              <w:rPr>
                <w:rFonts w:ascii="Times New Roman" w:hAnsi="Times New Roman"/>
                <w:sz w:val="24"/>
                <w:szCs w:val="24"/>
              </w:rPr>
              <w:t>обслуживания и эксплуатации</w:t>
            </w:r>
            <w:r w:rsidRPr="00A11AF2">
              <w:rPr>
                <w:rFonts w:ascii="Times New Roman" w:hAnsi="Times New Roman"/>
                <w:sz w:val="24"/>
                <w:szCs w:val="24"/>
              </w:rPr>
              <w:t xml:space="preserve"> автомобилей:</w:t>
            </w:r>
          </w:p>
        </w:tc>
      </w:tr>
    </w:tbl>
    <w:p w14:paraId="7B4C9EF0" w14:textId="77777777" w:rsidR="00AE3A8A" w:rsidRPr="00A11AF2" w:rsidRDefault="00AE3A8A" w:rsidP="000272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79A0FB" w14:textId="57A5F469" w:rsidR="00E07950" w:rsidRPr="00A11AF2" w:rsidRDefault="00E07950" w:rsidP="00E0795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Наименование, колич</w:t>
      </w:r>
      <w:r w:rsidR="00AC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ество и описание поставляемого Т</w:t>
      </w:r>
      <w:r w:rsidRPr="00A1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овара.</w:t>
      </w:r>
    </w:p>
    <w:p w14:paraId="6121AEEC" w14:textId="77777777" w:rsidR="00E07950" w:rsidRPr="00A11AF2" w:rsidRDefault="00E07950" w:rsidP="00E07950">
      <w:pPr>
        <w:shd w:val="clear" w:color="auto" w:fill="FFFFFF"/>
        <w:spacing w:after="0"/>
        <w:ind w:left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992"/>
        <w:gridCol w:w="5954"/>
      </w:tblGrid>
      <w:tr w:rsidR="00A8318C" w:rsidRPr="00A11AF2" w14:paraId="6886D4A6" w14:textId="77777777" w:rsidTr="0006094D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4E073E" w14:textId="77777777" w:rsidR="00A8318C" w:rsidRPr="003C41F9" w:rsidRDefault="00A8318C" w:rsidP="00B3696B">
            <w:pPr>
              <w:jc w:val="center"/>
              <w:rPr>
                <w:rStyle w:val="af5"/>
                <w:b/>
                <w:bCs/>
                <w:i w:val="0"/>
                <w:sz w:val="24"/>
                <w:szCs w:val="24"/>
              </w:rPr>
            </w:pPr>
            <w:r w:rsidRPr="003C41F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F78DC9E" w14:textId="18A421DF" w:rsidR="00A8318C" w:rsidRPr="003C41F9" w:rsidRDefault="00A8318C" w:rsidP="00B3696B">
            <w:pPr>
              <w:jc w:val="center"/>
              <w:rPr>
                <w:rStyle w:val="af5"/>
                <w:b/>
                <w:bCs/>
                <w:i w:val="0"/>
                <w:sz w:val="24"/>
                <w:szCs w:val="24"/>
              </w:rPr>
            </w:pPr>
            <w:r w:rsidRPr="003C41F9">
              <w:rPr>
                <w:b/>
                <w:bCs/>
                <w:sz w:val="24"/>
                <w:szCs w:val="24"/>
              </w:rPr>
              <w:t xml:space="preserve">Наименование </w:t>
            </w:r>
            <w:r w:rsidR="00AC60D0">
              <w:rPr>
                <w:b/>
                <w:bCs/>
                <w:sz w:val="24"/>
                <w:szCs w:val="24"/>
              </w:rPr>
              <w:t>Т</w:t>
            </w:r>
            <w:r w:rsidRPr="003C41F9">
              <w:rPr>
                <w:b/>
                <w:bCs/>
                <w:sz w:val="24"/>
                <w:szCs w:val="24"/>
              </w:rPr>
              <w:t>овара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B4866C" w14:textId="59BB1958" w:rsidR="00A8318C" w:rsidRPr="003C41F9" w:rsidRDefault="00A8318C" w:rsidP="00A11AF2">
            <w:pPr>
              <w:jc w:val="center"/>
              <w:rPr>
                <w:rStyle w:val="af5"/>
                <w:b/>
                <w:bCs/>
                <w:i w:val="0"/>
                <w:sz w:val="24"/>
                <w:szCs w:val="24"/>
              </w:rPr>
            </w:pPr>
            <w:r w:rsidRPr="003C41F9">
              <w:rPr>
                <w:b/>
                <w:bCs/>
                <w:sz w:val="24"/>
                <w:szCs w:val="24"/>
              </w:rPr>
              <w:t>Кол</w:t>
            </w:r>
            <w:r w:rsidR="00A11AF2" w:rsidRPr="003C41F9">
              <w:rPr>
                <w:b/>
                <w:bCs/>
                <w:sz w:val="24"/>
                <w:szCs w:val="24"/>
              </w:rPr>
              <w:t>-</w:t>
            </w:r>
            <w:r w:rsidRPr="003C41F9">
              <w:rPr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4A959BCD" w14:textId="6864366C" w:rsidR="00A8318C" w:rsidRPr="003C41F9" w:rsidRDefault="00036CCB" w:rsidP="00B3696B">
            <w:pPr>
              <w:jc w:val="center"/>
              <w:rPr>
                <w:rStyle w:val="af5"/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Параметры</w:t>
            </w:r>
            <w:r w:rsidR="00AC60D0">
              <w:rPr>
                <w:b/>
                <w:bCs/>
                <w:sz w:val="24"/>
                <w:szCs w:val="24"/>
              </w:rPr>
              <w:t xml:space="preserve"> указанного Т</w:t>
            </w:r>
            <w:r w:rsidR="00A8318C" w:rsidRPr="003C41F9">
              <w:rPr>
                <w:b/>
                <w:bCs/>
                <w:sz w:val="24"/>
                <w:szCs w:val="24"/>
              </w:rPr>
              <w:t>овара</w:t>
            </w:r>
          </w:p>
        </w:tc>
      </w:tr>
      <w:tr w:rsidR="00C76066" w:rsidRPr="00A11AF2" w14:paraId="772F30F6" w14:textId="77777777" w:rsidTr="000609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198" w14:textId="77777777" w:rsidR="00C76066" w:rsidRPr="003C41F9" w:rsidRDefault="00C76066" w:rsidP="00CF2BF2">
            <w:pPr>
              <w:jc w:val="center"/>
              <w:rPr>
                <w:rStyle w:val="af5"/>
                <w:i w:val="0"/>
                <w:sz w:val="24"/>
                <w:szCs w:val="24"/>
              </w:rPr>
            </w:pPr>
            <w:r w:rsidRPr="003C41F9">
              <w:rPr>
                <w:rStyle w:val="af5"/>
                <w:i w:val="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C1E" w14:textId="77777777" w:rsidR="00C76066" w:rsidRDefault="00C76066" w:rsidP="00A11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моторное синтетическое 5W/3</w:t>
            </w:r>
            <w:r w:rsidRPr="005133CA">
              <w:rPr>
                <w:sz w:val="24"/>
                <w:szCs w:val="24"/>
              </w:rPr>
              <w:t>0</w:t>
            </w:r>
          </w:p>
          <w:p w14:paraId="58034FD4" w14:textId="77777777" w:rsidR="00701C46" w:rsidRDefault="00701C46" w:rsidP="00701C46">
            <w:pPr>
              <w:rPr>
                <w:sz w:val="24"/>
                <w:szCs w:val="24"/>
              </w:rPr>
            </w:pPr>
          </w:p>
          <w:p w14:paraId="0A225B24" w14:textId="5162D7F2" w:rsidR="00701C46" w:rsidRPr="00701C46" w:rsidRDefault="00701C46" w:rsidP="00701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 2 </w:t>
            </w:r>
            <w:r w:rsidRPr="00701C46">
              <w:rPr>
                <w:sz w:val="24"/>
                <w:szCs w:val="24"/>
              </w:rPr>
              <w:t>19.20.29.119</w:t>
            </w:r>
          </w:p>
          <w:p w14:paraId="76A451CB" w14:textId="77777777" w:rsidR="00701C46" w:rsidRDefault="00701C46" w:rsidP="00A11AF2">
            <w:pPr>
              <w:rPr>
                <w:sz w:val="24"/>
                <w:szCs w:val="24"/>
              </w:rPr>
            </w:pPr>
            <w:r w:rsidRPr="00701C46">
              <w:rPr>
                <w:sz w:val="24"/>
                <w:szCs w:val="24"/>
              </w:rPr>
              <w:t>Масла моторные прочие, не включенные в другие группировки</w:t>
            </w:r>
          </w:p>
          <w:p w14:paraId="50CC5E0E" w14:textId="77777777" w:rsidR="004C6E09" w:rsidRDefault="004C6E09" w:rsidP="00A11AF2"/>
          <w:p w14:paraId="5A479D2A" w14:textId="350E7089" w:rsidR="004C6E09" w:rsidRPr="00701C46" w:rsidRDefault="004C6E09" w:rsidP="00A11AF2">
            <w:pPr>
              <w:rPr>
                <w:rStyle w:val="af5"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C6E09">
              <w:rPr>
                <w:sz w:val="24"/>
                <w:szCs w:val="24"/>
              </w:rPr>
              <w:t>КТРУ 19.20.29.110-00000017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2FE6" w14:textId="4B48F381" w:rsidR="00C76066" w:rsidRPr="003C41F9" w:rsidRDefault="00C76066" w:rsidP="00CF2BF2">
            <w:pPr>
              <w:jc w:val="center"/>
              <w:rPr>
                <w:rStyle w:val="af5"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B7B2F">
              <w:rPr>
                <w:sz w:val="24"/>
                <w:szCs w:val="24"/>
              </w:rPr>
              <w:t xml:space="preserve"> литров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2EF5" w14:textId="2C06E53C" w:rsidR="00C76066" w:rsidRPr="0006094D" w:rsidRDefault="00B410C6" w:rsidP="005F41DC">
            <w:pPr>
              <w:rPr>
                <w:iCs/>
              </w:rPr>
            </w:pPr>
            <w:r w:rsidRPr="00B410C6">
              <w:rPr>
                <w:sz w:val="24"/>
                <w:szCs w:val="24"/>
              </w:rPr>
              <w:t xml:space="preserve">Моторное масло </w:t>
            </w:r>
            <w:proofErr w:type="spellStart"/>
            <w:r w:rsidRPr="00B410C6">
              <w:rPr>
                <w:sz w:val="24"/>
                <w:szCs w:val="24"/>
              </w:rPr>
              <w:t>Castrol</w:t>
            </w:r>
            <w:proofErr w:type="spellEnd"/>
            <w:r w:rsidRPr="00B410C6">
              <w:rPr>
                <w:sz w:val="24"/>
                <w:szCs w:val="24"/>
              </w:rPr>
              <w:t xml:space="preserve"> SAE 5W-</w:t>
            </w:r>
            <w:proofErr w:type="gramStart"/>
            <w:r w:rsidRPr="00B410C6">
              <w:rPr>
                <w:sz w:val="24"/>
                <w:szCs w:val="24"/>
              </w:rPr>
              <w:t xml:space="preserve">30 </w:t>
            </w:r>
            <w:r w:rsidR="005F41DC">
              <w:rPr>
                <w:sz w:val="24"/>
                <w:szCs w:val="24"/>
              </w:rPr>
              <w:t>,</w:t>
            </w:r>
            <w:proofErr w:type="gramEnd"/>
            <w:r w:rsidRPr="00B410C6">
              <w:rPr>
                <w:sz w:val="24"/>
                <w:szCs w:val="24"/>
              </w:rPr>
              <w:t xml:space="preserve"> или эквивалент в допусках</w:t>
            </w:r>
            <w:r>
              <w:rPr>
                <w:sz w:val="24"/>
                <w:szCs w:val="24"/>
              </w:rPr>
              <w:t xml:space="preserve"> </w:t>
            </w:r>
            <w:r w:rsidRPr="00B410C6">
              <w:rPr>
                <w:sz w:val="24"/>
                <w:szCs w:val="24"/>
              </w:rPr>
              <w:t>(WSS-M2C913-C).</w:t>
            </w:r>
            <w:r>
              <w:t xml:space="preserve"> </w:t>
            </w:r>
            <w:r w:rsidR="00C76066" w:rsidRPr="0006094D">
              <w:rPr>
                <w:sz w:val="24"/>
                <w:szCs w:val="24"/>
              </w:rPr>
              <w:t xml:space="preserve">Полностью синтетическое моторное масло для использования в дизельных 4-х тактных двигателях. Должно быть совместимо с современными системами снижения токсичности выхлопов, обеспечивать дополнительную экономию топлива и защиту от износа, уменьшать трение между элементами двигателя. Моторное масло должно иметь вязкость по </w:t>
            </w:r>
            <w:r w:rsidR="00C76066" w:rsidRPr="008C3774">
              <w:rPr>
                <w:sz w:val="24"/>
                <w:szCs w:val="24"/>
                <w:lang w:val="en-US"/>
              </w:rPr>
              <w:t>SAE</w:t>
            </w:r>
            <w:r w:rsidR="00C76066" w:rsidRPr="0006094D">
              <w:rPr>
                <w:sz w:val="24"/>
                <w:szCs w:val="24"/>
              </w:rPr>
              <w:t xml:space="preserve"> 5</w:t>
            </w:r>
            <w:r w:rsidR="00C76066" w:rsidRPr="008C3774">
              <w:rPr>
                <w:sz w:val="24"/>
                <w:szCs w:val="24"/>
                <w:lang w:val="en-US"/>
              </w:rPr>
              <w:t>W</w:t>
            </w:r>
            <w:r w:rsidR="00C76066" w:rsidRPr="0006094D">
              <w:rPr>
                <w:sz w:val="24"/>
                <w:szCs w:val="24"/>
              </w:rPr>
              <w:t xml:space="preserve">-30. Его использование должно позволять снижать вибрации и минимизировать шум работающего двигателя. Иметь допуск и одобрение для автомобиля </w:t>
            </w:r>
            <w:r w:rsidR="00C76066" w:rsidRPr="008C3774">
              <w:rPr>
                <w:sz w:val="24"/>
                <w:szCs w:val="24"/>
                <w:lang w:val="en-US"/>
              </w:rPr>
              <w:t>F</w:t>
            </w:r>
            <w:r w:rsidR="00C76066" w:rsidRPr="0006094D">
              <w:rPr>
                <w:sz w:val="24"/>
                <w:szCs w:val="24"/>
              </w:rPr>
              <w:t>22706 (Форд Транзит). Должно быть сертифицировано.</w:t>
            </w:r>
          </w:p>
        </w:tc>
      </w:tr>
    </w:tbl>
    <w:p w14:paraId="4E54EB83" w14:textId="7EF543FE" w:rsidR="005D14ED" w:rsidRPr="00A11AF2" w:rsidRDefault="005D14ED" w:rsidP="000272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048"/>
        <w:gridCol w:w="7873"/>
      </w:tblGrid>
      <w:tr w:rsidR="002348A8" w:rsidRPr="00A11AF2" w14:paraId="7765CB5A" w14:textId="77777777" w:rsidTr="00A11AF2">
        <w:tc>
          <w:tcPr>
            <w:tcW w:w="1032" w:type="pct"/>
            <w:hideMark/>
          </w:tcPr>
          <w:p w14:paraId="0A842886" w14:textId="77777777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 Качественные характеристики объекта закупки</w:t>
            </w:r>
          </w:p>
        </w:tc>
        <w:tc>
          <w:tcPr>
            <w:tcW w:w="3968" w:type="pct"/>
          </w:tcPr>
          <w:p w14:paraId="0B134BD0" w14:textId="2B7BD0D3" w:rsidR="002348A8" w:rsidRPr="00A11AF2" w:rsidRDefault="002348A8" w:rsidP="0037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Поставляемый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 должен быть новым (товаром, который не был в употреблении, в том числе, который не был восстановлен</w:t>
            </w:r>
            <w:r w:rsidR="00050E5C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B0BA0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 </w:t>
            </w:r>
            <w:r w:rsidR="00050E5C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="002423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 w:rsidR="005732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="002423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были восстановлены</w:t>
            </w:r>
            <w:r w:rsidR="004829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его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потребительские свойства).</w:t>
            </w:r>
          </w:p>
          <w:p w14:paraId="7E5027B3" w14:textId="785F2C84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изготовления – не</w:t>
            </w:r>
            <w:r w:rsidR="00C73F46"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ранее 20</w:t>
            </w:r>
            <w:r w:rsidR="009B0BA0"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526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года.  </w:t>
            </w:r>
          </w:p>
          <w:p w14:paraId="6410069F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Товар должен иметь инструкции по применению на русском языке (при необходимости).</w:t>
            </w:r>
          </w:p>
          <w:p w14:paraId="55DAE0B2" w14:textId="52E075A4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Качество поставляемого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овара должно соответствовать нормативно-технической документации, действующей на территории Российской Федерации.</w:t>
            </w:r>
          </w:p>
          <w:p w14:paraId="48EAEBD3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8A8" w:rsidRPr="00A11AF2" w14:paraId="6124A4C9" w14:textId="77777777" w:rsidTr="00A11AF2">
        <w:tc>
          <w:tcPr>
            <w:tcW w:w="1032" w:type="pct"/>
            <w:hideMark/>
          </w:tcPr>
          <w:p w14:paraId="17372366" w14:textId="77777777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6. Требование к безопасности товара</w:t>
            </w:r>
          </w:p>
        </w:tc>
        <w:tc>
          <w:tcPr>
            <w:tcW w:w="3968" w:type="pct"/>
          </w:tcPr>
          <w:p w14:paraId="02374BFB" w14:textId="77777777" w:rsidR="003C41F9" w:rsidRDefault="002348A8" w:rsidP="00234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Соблюдение требований техники безопасности, технических условий, охраны труда, охраны окружающей среды, противопожарной безопасности, санитарно-гигиенического режима. Поставщик гарантирует, что поставляемый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овар отвечает стандартам безопасности и качества в соответствии с законодательством РФ. </w:t>
            </w:r>
          </w:p>
          <w:p w14:paraId="3955C284" w14:textId="1E6A967C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Товар должен иметь сертификат (декларацию) качества или соответствия и быть допущен к применению.</w:t>
            </w:r>
          </w:p>
          <w:p w14:paraId="2A142037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8A8" w:rsidRPr="00A11AF2" w14:paraId="34EE2F6B" w14:textId="77777777" w:rsidTr="00A11AF2">
        <w:tc>
          <w:tcPr>
            <w:tcW w:w="1032" w:type="pct"/>
            <w:hideMark/>
          </w:tcPr>
          <w:p w14:paraId="55D2A5CF" w14:textId="3B767BB5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7. Требования </w:t>
            </w:r>
            <w:r w:rsidR="00F01050"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 таре</w:t>
            </w: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упаковке</w:t>
            </w:r>
          </w:p>
        </w:tc>
        <w:tc>
          <w:tcPr>
            <w:tcW w:w="3968" w:type="pct"/>
          </w:tcPr>
          <w:p w14:paraId="0D2FDA88" w14:textId="3DE810C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Тара, упаковка должны предохранять поставляемый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 от всякого рода повреждений, утраты товарного вида при перевозке его различными видами транспорта в любых погодных условиях, с учётом перегрузок в пути и длительного хранения.</w:t>
            </w:r>
          </w:p>
          <w:p w14:paraId="7FDF4F32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8A8" w:rsidRPr="00A11AF2" w14:paraId="678864AD" w14:textId="77777777" w:rsidTr="00A11AF2">
        <w:tc>
          <w:tcPr>
            <w:tcW w:w="1032" w:type="pct"/>
            <w:hideMark/>
          </w:tcPr>
          <w:p w14:paraId="55A686B5" w14:textId="77777777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9. Требования к гарантийному сроку товара</w:t>
            </w:r>
          </w:p>
        </w:tc>
        <w:tc>
          <w:tcPr>
            <w:tcW w:w="3968" w:type="pct"/>
          </w:tcPr>
          <w:p w14:paraId="1229C572" w14:textId="02EFCB66" w:rsidR="002348A8" w:rsidRPr="00A11AF2" w:rsidRDefault="002348A8" w:rsidP="00A11A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Гарантийный срок на поставляемый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 устанавливается не меньше срока гарантии, установленного производителем. Начало гарантийного срока исчисляется со дня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приемки Товара</w:t>
            </w:r>
            <w:r w:rsidR="00A11AF2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348A8" w:rsidRPr="00A11AF2" w14:paraId="4BCC72D8" w14:textId="77777777" w:rsidTr="00A11AF2">
        <w:tc>
          <w:tcPr>
            <w:tcW w:w="1032" w:type="pct"/>
          </w:tcPr>
          <w:p w14:paraId="768B3EE0" w14:textId="445AC20D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3968" w:type="pct"/>
          </w:tcPr>
          <w:p w14:paraId="03EA3A55" w14:textId="1D7CB366" w:rsidR="00050E5C" w:rsidRPr="00A11AF2" w:rsidRDefault="00050E5C" w:rsidP="00050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</w:tr>
      <w:tr w:rsidR="002348A8" w:rsidRPr="00A11AF2" w14:paraId="214F058F" w14:textId="77777777" w:rsidTr="00A11AF2">
        <w:tc>
          <w:tcPr>
            <w:tcW w:w="1032" w:type="pct"/>
            <w:hideMark/>
          </w:tcPr>
          <w:p w14:paraId="7D5EA97F" w14:textId="09EB4626" w:rsidR="002348A8" w:rsidRPr="00A11AF2" w:rsidRDefault="002348A8" w:rsidP="00A11A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A11AF2"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 Требования к гарантийному обслуживанию товара</w:t>
            </w:r>
          </w:p>
        </w:tc>
        <w:tc>
          <w:tcPr>
            <w:tcW w:w="3968" w:type="pct"/>
            <w:hideMark/>
          </w:tcPr>
          <w:p w14:paraId="339975F5" w14:textId="32D21E42" w:rsidR="002348A8" w:rsidRPr="00A11AF2" w:rsidRDefault="002348A8" w:rsidP="00FA66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случае обнаружения недостатков поставленного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овара, либо обнаружения существенных недостатков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овара в течение гарантийного срока, Заказчик вправе предъяв</w:t>
            </w:r>
            <w:r w:rsidR="003D00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ить требование о его замене на 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овар этой же марки. Поставщик обязан заменить </w:t>
            </w:r>
            <w:r w:rsidR="00B3696B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овар в течение 10 (десяти) рабочих дней со дня предъявления Заказчиком требования о его замене.  Поставщик обязан информировать Заказчика о деталях, касающихся эксплуатации </w:t>
            </w:r>
            <w:r w:rsidR="00FA6686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овара.</w:t>
            </w:r>
          </w:p>
        </w:tc>
      </w:tr>
      <w:tr w:rsidR="002348A8" w:rsidRPr="00A11AF2" w14:paraId="3A447D36" w14:textId="77777777" w:rsidTr="00A11AF2">
        <w:tc>
          <w:tcPr>
            <w:tcW w:w="1032" w:type="pct"/>
          </w:tcPr>
          <w:p w14:paraId="6F94F259" w14:textId="77777777" w:rsidR="002348A8" w:rsidRPr="00A11AF2" w:rsidRDefault="002348A8" w:rsidP="00234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0223166" w14:textId="63F54E43" w:rsidR="002348A8" w:rsidRPr="00A11AF2" w:rsidRDefault="002348A8" w:rsidP="00A11A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A11AF2"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 Требования к расходам</w:t>
            </w:r>
          </w:p>
        </w:tc>
        <w:tc>
          <w:tcPr>
            <w:tcW w:w="3968" w:type="pct"/>
          </w:tcPr>
          <w:p w14:paraId="7ACDF3A3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A08AF66" w14:textId="4432B84C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Все расходы, связанные с устранением недостатков поставленного </w:t>
            </w:r>
            <w:r w:rsidR="00FA6686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овара или его заменой, в том числе транспортные расходы на его перевозку несёт Поставщик.</w:t>
            </w:r>
          </w:p>
          <w:p w14:paraId="4A3DA735" w14:textId="77777777" w:rsidR="002348A8" w:rsidRPr="00A11AF2" w:rsidRDefault="002348A8" w:rsidP="00234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48A8" w:rsidRPr="00A11AF2" w14:paraId="24E00D55" w14:textId="77777777" w:rsidTr="00A11AF2">
        <w:tc>
          <w:tcPr>
            <w:tcW w:w="1032" w:type="pct"/>
          </w:tcPr>
          <w:p w14:paraId="70845C1A" w14:textId="25A56C40" w:rsidR="002348A8" w:rsidRPr="00A11AF2" w:rsidRDefault="002348A8" w:rsidP="00A11A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A11AF2"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A1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 Условия поставки товара</w:t>
            </w:r>
          </w:p>
        </w:tc>
        <w:tc>
          <w:tcPr>
            <w:tcW w:w="3968" w:type="pct"/>
          </w:tcPr>
          <w:p w14:paraId="20CE4955" w14:textId="5216C39B" w:rsidR="002348A8" w:rsidRPr="00A11AF2" w:rsidRDefault="002348A8" w:rsidP="00FA66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Погрузка, доставка и разгрузка </w:t>
            </w:r>
            <w:r w:rsidR="00FA6686"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овара</w:t>
            </w:r>
            <w:r w:rsidR="00526A1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производится</w:t>
            </w:r>
            <w:r w:rsidRPr="00A11A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силами и за счёт средств Поставщика до места поставки, указанного Заказчиком.</w:t>
            </w: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2"/>
        <w:gridCol w:w="2389"/>
      </w:tblGrid>
      <w:tr w:rsidR="00072B4E" w:rsidRPr="00A11AF2" w14:paraId="44F759B0" w14:textId="77777777" w:rsidTr="00711019">
        <w:trPr>
          <w:trHeight w:val="1250"/>
        </w:trPr>
        <w:tc>
          <w:tcPr>
            <w:tcW w:w="7621" w:type="dxa"/>
          </w:tcPr>
          <w:p w14:paraId="6B076BED" w14:textId="77777777" w:rsidR="003C41F9" w:rsidRDefault="003C41F9" w:rsidP="000272BC">
            <w:pPr>
              <w:tabs>
                <w:tab w:val="left" w:pos="8417"/>
              </w:tabs>
              <w:rPr>
                <w:sz w:val="24"/>
                <w:szCs w:val="24"/>
                <w:lang w:eastAsia="en-US"/>
              </w:rPr>
            </w:pPr>
          </w:p>
          <w:p w14:paraId="6675A044" w14:textId="77777777" w:rsidR="003C41F9" w:rsidRDefault="003C41F9" w:rsidP="000272BC">
            <w:pPr>
              <w:tabs>
                <w:tab w:val="left" w:pos="8417"/>
              </w:tabs>
              <w:rPr>
                <w:sz w:val="24"/>
                <w:szCs w:val="24"/>
                <w:lang w:eastAsia="en-US"/>
              </w:rPr>
            </w:pPr>
          </w:p>
          <w:p w14:paraId="5E5BBFF7" w14:textId="65C2B22E" w:rsidR="00072B4E" w:rsidRPr="00A11AF2" w:rsidRDefault="000E0A97" w:rsidP="000272BC">
            <w:pPr>
              <w:tabs>
                <w:tab w:val="left" w:pos="8417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</w:t>
            </w:r>
            <w:r w:rsidR="00072B4E" w:rsidRPr="00A11AF2">
              <w:rPr>
                <w:sz w:val="24"/>
                <w:szCs w:val="24"/>
                <w:lang w:eastAsia="en-US"/>
              </w:rPr>
              <w:t xml:space="preserve">ачальник филиала </w:t>
            </w:r>
          </w:p>
          <w:p w14:paraId="00E05448" w14:textId="77777777" w:rsidR="00072B4E" w:rsidRPr="00A11AF2" w:rsidRDefault="00072B4E" w:rsidP="000272BC">
            <w:pPr>
              <w:tabs>
                <w:tab w:val="left" w:pos="8417"/>
              </w:tabs>
              <w:rPr>
                <w:sz w:val="24"/>
                <w:szCs w:val="24"/>
                <w:lang w:eastAsia="en-US"/>
              </w:rPr>
            </w:pPr>
          </w:p>
          <w:p w14:paraId="390DF0B3" w14:textId="432CC361" w:rsidR="00072B4E" w:rsidRPr="00A11AF2" w:rsidRDefault="00072B4E" w:rsidP="000272BC">
            <w:pPr>
              <w:tabs>
                <w:tab w:val="left" w:pos="8417"/>
              </w:tabs>
              <w:rPr>
                <w:sz w:val="24"/>
                <w:szCs w:val="24"/>
                <w:lang w:eastAsia="en-US"/>
              </w:rPr>
            </w:pPr>
            <w:r w:rsidRPr="00A11AF2">
              <w:rPr>
                <w:sz w:val="24"/>
                <w:szCs w:val="24"/>
                <w:lang w:eastAsia="en-US"/>
              </w:rPr>
              <w:t xml:space="preserve">Ответственный за подготовку </w:t>
            </w:r>
            <w:r w:rsidR="0006094D">
              <w:rPr>
                <w:sz w:val="24"/>
                <w:szCs w:val="24"/>
                <w:lang w:eastAsia="en-US"/>
              </w:rPr>
              <w:t>ОО</w:t>
            </w:r>
            <w:r w:rsidRPr="00A11AF2">
              <w:rPr>
                <w:sz w:val="24"/>
                <w:szCs w:val="24"/>
                <w:lang w:eastAsia="en-US"/>
              </w:rPr>
              <w:t>З</w:t>
            </w:r>
          </w:p>
          <w:p w14:paraId="66D7D2C0" w14:textId="63054CC4" w:rsidR="00072B4E" w:rsidRPr="00A11AF2" w:rsidRDefault="0006094D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Начальник</w:t>
            </w:r>
            <w:r w:rsidR="003753BC">
              <w:rPr>
                <w:sz w:val="24"/>
                <w:szCs w:val="24"/>
                <w:lang w:eastAsia="en-US"/>
              </w:rPr>
              <w:t xml:space="preserve"> </w:t>
            </w:r>
            <w:r w:rsidR="00072B4E" w:rsidRPr="00A11AF2">
              <w:rPr>
                <w:sz w:val="24"/>
                <w:szCs w:val="24"/>
                <w:lang w:eastAsia="en-US"/>
              </w:rPr>
              <w:t xml:space="preserve"> отдел</w:t>
            </w:r>
            <w:r w:rsidR="00050E5C" w:rsidRPr="00A11AF2">
              <w:rPr>
                <w:sz w:val="24"/>
                <w:szCs w:val="24"/>
                <w:lang w:eastAsia="en-US"/>
              </w:rPr>
              <w:t>ения</w:t>
            </w:r>
            <w:proofErr w:type="gramEnd"/>
            <w:r w:rsidR="00072B4E" w:rsidRPr="00A11AF2">
              <w:rPr>
                <w:sz w:val="24"/>
                <w:szCs w:val="24"/>
                <w:lang w:eastAsia="en-US"/>
              </w:rPr>
              <w:t xml:space="preserve"> (обеспечения деятельности)</w:t>
            </w:r>
          </w:p>
        </w:tc>
        <w:tc>
          <w:tcPr>
            <w:tcW w:w="2403" w:type="dxa"/>
          </w:tcPr>
          <w:p w14:paraId="16C4464E" w14:textId="77777777" w:rsidR="003C41F9" w:rsidRDefault="003C41F9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49923A80" w14:textId="77777777" w:rsidR="003C41F9" w:rsidRDefault="003C41F9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00BCFF3F" w14:textId="621F5BA6" w:rsidR="00072B4E" w:rsidRPr="00A11AF2" w:rsidRDefault="003509D6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</w:t>
            </w:r>
            <w:proofErr w:type="spellStart"/>
            <w:r w:rsidR="000E0A97">
              <w:rPr>
                <w:sz w:val="24"/>
                <w:szCs w:val="24"/>
                <w:lang w:eastAsia="en-US"/>
              </w:rPr>
              <w:t>П.Р.Кинасов</w:t>
            </w:r>
            <w:proofErr w:type="spellEnd"/>
          </w:p>
          <w:p w14:paraId="6D98D226" w14:textId="77777777" w:rsidR="00072B4E" w:rsidRPr="00A11AF2" w:rsidRDefault="00072B4E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43E27942" w14:textId="77777777" w:rsidR="00050E5C" w:rsidRPr="00A11AF2" w:rsidRDefault="00050E5C" w:rsidP="000272BC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1AC2F9D6" w14:textId="6DF14179" w:rsidR="00072B4E" w:rsidRPr="00A11AF2" w:rsidRDefault="0006094D" w:rsidP="0006094D">
            <w:pPr>
              <w:tabs>
                <w:tab w:val="left" w:pos="8417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</w:t>
            </w:r>
            <w:r w:rsidR="003753BC">
              <w:rPr>
                <w:sz w:val="24"/>
                <w:szCs w:val="24"/>
                <w:lang w:eastAsia="en-US"/>
              </w:rPr>
              <w:t>С.</w:t>
            </w:r>
            <w:r>
              <w:rPr>
                <w:sz w:val="24"/>
                <w:szCs w:val="24"/>
                <w:lang w:eastAsia="en-US"/>
              </w:rPr>
              <w:t>А.</w:t>
            </w:r>
            <w:r w:rsidR="003753B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Ушаков</w:t>
            </w:r>
          </w:p>
        </w:tc>
      </w:tr>
    </w:tbl>
    <w:p w14:paraId="3F865B75" w14:textId="77777777" w:rsidR="00072B4E" w:rsidRPr="00C93F49" w:rsidRDefault="00072B4E" w:rsidP="00B71DC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72B4E" w:rsidRPr="00C93F49" w:rsidSect="00B71DC4">
      <w:pgSz w:w="11906" w:h="16838"/>
      <w:pgMar w:top="851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238B"/>
    <w:multiLevelType w:val="multilevel"/>
    <w:tmpl w:val="75B4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D4A9D"/>
    <w:multiLevelType w:val="multilevel"/>
    <w:tmpl w:val="F3F2113A"/>
    <w:lvl w:ilvl="0">
      <w:start w:val="1"/>
      <w:numFmt w:val="decimal"/>
      <w:lvlText w:val="%1."/>
      <w:lvlJc w:val="left"/>
      <w:pPr>
        <w:ind w:left="1082" w:hanging="372"/>
      </w:pPr>
    </w:lvl>
    <w:lvl w:ilvl="1">
      <w:start w:val="8"/>
      <w:numFmt w:val="decimal"/>
      <w:isLgl/>
      <w:lvlText w:val="%1.%2."/>
      <w:lvlJc w:val="left"/>
      <w:pPr>
        <w:ind w:left="1442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174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546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327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5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22" w:hanging="108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754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126" w:hanging="1440"/>
      </w:pPr>
      <w:rPr>
        <w:color w:val="000000"/>
      </w:rPr>
    </w:lvl>
  </w:abstractNum>
  <w:abstractNum w:abstractNumId="2" w15:restartNumberingAfterBreak="0">
    <w:nsid w:val="248F4D45"/>
    <w:multiLevelType w:val="multilevel"/>
    <w:tmpl w:val="0D4C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A58DA"/>
    <w:multiLevelType w:val="multilevel"/>
    <w:tmpl w:val="F3F2113A"/>
    <w:lvl w:ilvl="0">
      <w:start w:val="1"/>
      <w:numFmt w:val="decimal"/>
      <w:lvlText w:val="%1."/>
      <w:lvlJc w:val="left"/>
      <w:pPr>
        <w:ind w:left="1082" w:hanging="372"/>
      </w:pPr>
    </w:lvl>
    <w:lvl w:ilvl="1">
      <w:start w:val="8"/>
      <w:numFmt w:val="decimal"/>
      <w:isLgl/>
      <w:lvlText w:val="%1.%2."/>
      <w:lvlJc w:val="left"/>
      <w:pPr>
        <w:ind w:left="1442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174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546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327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5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022" w:hanging="108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754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126" w:hanging="1440"/>
      </w:pPr>
      <w:rPr>
        <w:color w:val="000000"/>
      </w:rPr>
    </w:lvl>
  </w:abstractNum>
  <w:abstractNum w:abstractNumId="4" w15:restartNumberingAfterBreak="0">
    <w:nsid w:val="37364938"/>
    <w:multiLevelType w:val="multilevel"/>
    <w:tmpl w:val="7462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048CE"/>
    <w:multiLevelType w:val="multilevel"/>
    <w:tmpl w:val="831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77A36"/>
    <w:multiLevelType w:val="multilevel"/>
    <w:tmpl w:val="9C5E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6C20C1"/>
    <w:multiLevelType w:val="hybridMultilevel"/>
    <w:tmpl w:val="1ED2A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20DCA"/>
    <w:multiLevelType w:val="multilevel"/>
    <w:tmpl w:val="856C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44FFC"/>
    <w:multiLevelType w:val="multilevel"/>
    <w:tmpl w:val="638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A717E0"/>
    <w:multiLevelType w:val="multilevel"/>
    <w:tmpl w:val="2110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21129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906605">
    <w:abstractNumId w:val="8"/>
  </w:num>
  <w:num w:numId="3" w16cid:durableId="1891645157">
    <w:abstractNumId w:val="2"/>
  </w:num>
  <w:num w:numId="4" w16cid:durableId="1089084059">
    <w:abstractNumId w:val="5"/>
  </w:num>
  <w:num w:numId="5" w16cid:durableId="967010269">
    <w:abstractNumId w:val="0"/>
  </w:num>
  <w:num w:numId="6" w16cid:durableId="1546525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985650">
    <w:abstractNumId w:val="9"/>
  </w:num>
  <w:num w:numId="8" w16cid:durableId="330915365">
    <w:abstractNumId w:val="4"/>
  </w:num>
  <w:num w:numId="9" w16cid:durableId="1487474147">
    <w:abstractNumId w:val="7"/>
  </w:num>
  <w:num w:numId="10" w16cid:durableId="735935914">
    <w:abstractNumId w:val="3"/>
  </w:num>
  <w:num w:numId="11" w16cid:durableId="998313495">
    <w:abstractNumId w:val="6"/>
  </w:num>
  <w:num w:numId="12" w16cid:durableId="18807820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3A"/>
    <w:rsid w:val="00010C6F"/>
    <w:rsid w:val="000249DF"/>
    <w:rsid w:val="000272BC"/>
    <w:rsid w:val="00030364"/>
    <w:rsid w:val="00036CCB"/>
    <w:rsid w:val="00050E5C"/>
    <w:rsid w:val="000562B9"/>
    <w:rsid w:val="0006094D"/>
    <w:rsid w:val="00072B4E"/>
    <w:rsid w:val="00072CA3"/>
    <w:rsid w:val="00080A8D"/>
    <w:rsid w:val="000A2CFE"/>
    <w:rsid w:val="000E0A97"/>
    <w:rsid w:val="00147823"/>
    <w:rsid w:val="00164973"/>
    <w:rsid w:val="001739B3"/>
    <w:rsid w:val="0018116A"/>
    <w:rsid w:val="001C5CFE"/>
    <w:rsid w:val="001E2F14"/>
    <w:rsid w:val="002134F3"/>
    <w:rsid w:val="00216A66"/>
    <w:rsid w:val="002348A8"/>
    <w:rsid w:val="0024232D"/>
    <w:rsid w:val="00244853"/>
    <w:rsid w:val="00245DA0"/>
    <w:rsid w:val="0025365A"/>
    <w:rsid w:val="00297F6A"/>
    <w:rsid w:val="002C24D5"/>
    <w:rsid w:val="003476C8"/>
    <w:rsid w:val="003509D6"/>
    <w:rsid w:val="00357793"/>
    <w:rsid w:val="003642C7"/>
    <w:rsid w:val="003753BC"/>
    <w:rsid w:val="00382D17"/>
    <w:rsid w:val="00396C0F"/>
    <w:rsid w:val="003A33F4"/>
    <w:rsid w:val="003B056D"/>
    <w:rsid w:val="003B0BC7"/>
    <w:rsid w:val="003B31D7"/>
    <w:rsid w:val="003B676C"/>
    <w:rsid w:val="003C41F9"/>
    <w:rsid w:val="003D004F"/>
    <w:rsid w:val="003D70F9"/>
    <w:rsid w:val="003E11CC"/>
    <w:rsid w:val="00407A49"/>
    <w:rsid w:val="00414DB5"/>
    <w:rsid w:val="00416D4D"/>
    <w:rsid w:val="004261C2"/>
    <w:rsid w:val="00426BD2"/>
    <w:rsid w:val="0043014C"/>
    <w:rsid w:val="004806DD"/>
    <w:rsid w:val="0048278F"/>
    <w:rsid w:val="004829F0"/>
    <w:rsid w:val="004937E0"/>
    <w:rsid w:val="00494861"/>
    <w:rsid w:val="004A3BDD"/>
    <w:rsid w:val="004C6E09"/>
    <w:rsid w:val="00503CC1"/>
    <w:rsid w:val="005133CA"/>
    <w:rsid w:val="00526A17"/>
    <w:rsid w:val="005543F4"/>
    <w:rsid w:val="0057325F"/>
    <w:rsid w:val="005924D2"/>
    <w:rsid w:val="005B7422"/>
    <w:rsid w:val="005B7B2F"/>
    <w:rsid w:val="005C25E2"/>
    <w:rsid w:val="005D14ED"/>
    <w:rsid w:val="005E5A1B"/>
    <w:rsid w:val="005E65A9"/>
    <w:rsid w:val="005F11C1"/>
    <w:rsid w:val="005F41DC"/>
    <w:rsid w:val="005F48D0"/>
    <w:rsid w:val="00622446"/>
    <w:rsid w:val="0063150C"/>
    <w:rsid w:val="00657294"/>
    <w:rsid w:val="006B4D77"/>
    <w:rsid w:val="006B5A18"/>
    <w:rsid w:val="006C4625"/>
    <w:rsid w:val="006C7B0B"/>
    <w:rsid w:val="006E5F78"/>
    <w:rsid w:val="006F1D3A"/>
    <w:rsid w:val="00701C46"/>
    <w:rsid w:val="00705B4F"/>
    <w:rsid w:val="00710C99"/>
    <w:rsid w:val="00711019"/>
    <w:rsid w:val="007423FD"/>
    <w:rsid w:val="007618A3"/>
    <w:rsid w:val="00780F5B"/>
    <w:rsid w:val="007A77CD"/>
    <w:rsid w:val="007B4C20"/>
    <w:rsid w:val="007D434F"/>
    <w:rsid w:val="007E5D94"/>
    <w:rsid w:val="00841A7B"/>
    <w:rsid w:val="008640A4"/>
    <w:rsid w:val="00872072"/>
    <w:rsid w:val="008C3774"/>
    <w:rsid w:val="008C45E3"/>
    <w:rsid w:val="008D1342"/>
    <w:rsid w:val="008E0C81"/>
    <w:rsid w:val="008E6F69"/>
    <w:rsid w:val="008F77CE"/>
    <w:rsid w:val="009179CA"/>
    <w:rsid w:val="00960A35"/>
    <w:rsid w:val="00960AB4"/>
    <w:rsid w:val="00973093"/>
    <w:rsid w:val="00994389"/>
    <w:rsid w:val="0099534D"/>
    <w:rsid w:val="009A2FDF"/>
    <w:rsid w:val="009B0BA0"/>
    <w:rsid w:val="009B1F97"/>
    <w:rsid w:val="009C2380"/>
    <w:rsid w:val="009C47B3"/>
    <w:rsid w:val="009D304F"/>
    <w:rsid w:val="009E6E0F"/>
    <w:rsid w:val="009F02E4"/>
    <w:rsid w:val="009F57EF"/>
    <w:rsid w:val="00A026AA"/>
    <w:rsid w:val="00A11AF2"/>
    <w:rsid w:val="00A36F39"/>
    <w:rsid w:val="00A8318C"/>
    <w:rsid w:val="00AC0083"/>
    <w:rsid w:val="00AC550C"/>
    <w:rsid w:val="00AC5ABF"/>
    <w:rsid w:val="00AC60D0"/>
    <w:rsid w:val="00AC6173"/>
    <w:rsid w:val="00AD3797"/>
    <w:rsid w:val="00AE3A8A"/>
    <w:rsid w:val="00AF0E74"/>
    <w:rsid w:val="00B069B0"/>
    <w:rsid w:val="00B11177"/>
    <w:rsid w:val="00B3696B"/>
    <w:rsid w:val="00B410C6"/>
    <w:rsid w:val="00B43975"/>
    <w:rsid w:val="00B47783"/>
    <w:rsid w:val="00B5243C"/>
    <w:rsid w:val="00B71DC4"/>
    <w:rsid w:val="00B80828"/>
    <w:rsid w:val="00B95BC8"/>
    <w:rsid w:val="00BA0C08"/>
    <w:rsid w:val="00BA3D8F"/>
    <w:rsid w:val="00BA49EC"/>
    <w:rsid w:val="00BC6305"/>
    <w:rsid w:val="00BE668F"/>
    <w:rsid w:val="00BE68A5"/>
    <w:rsid w:val="00C017D8"/>
    <w:rsid w:val="00C2417E"/>
    <w:rsid w:val="00C61AE4"/>
    <w:rsid w:val="00C73F46"/>
    <w:rsid w:val="00C76066"/>
    <w:rsid w:val="00C77DB0"/>
    <w:rsid w:val="00C93F49"/>
    <w:rsid w:val="00CD6F08"/>
    <w:rsid w:val="00CF2BF2"/>
    <w:rsid w:val="00D21E31"/>
    <w:rsid w:val="00D421F2"/>
    <w:rsid w:val="00D6005F"/>
    <w:rsid w:val="00D7001E"/>
    <w:rsid w:val="00D762B0"/>
    <w:rsid w:val="00D77D99"/>
    <w:rsid w:val="00D87B41"/>
    <w:rsid w:val="00D92350"/>
    <w:rsid w:val="00DB07A0"/>
    <w:rsid w:val="00DB2B78"/>
    <w:rsid w:val="00DB58F8"/>
    <w:rsid w:val="00DD7F4C"/>
    <w:rsid w:val="00DE1B7B"/>
    <w:rsid w:val="00E07950"/>
    <w:rsid w:val="00E20D3B"/>
    <w:rsid w:val="00E47D14"/>
    <w:rsid w:val="00E9581D"/>
    <w:rsid w:val="00EA4B07"/>
    <w:rsid w:val="00EC115B"/>
    <w:rsid w:val="00EF5783"/>
    <w:rsid w:val="00EF6935"/>
    <w:rsid w:val="00F01050"/>
    <w:rsid w:val="00F067EC"/>
    <w:rsid w:val="00F10DCD"/>
    <w:rsid w:val="00F421BF"/>
    <w:rsid w:val="00F42CB2"/>
    <w:rsid w:val="00F741AC"/>
    <w:rsid w:val="00F838AB"/>
    <w:rsid w:val="00F9145B"/>
    <w:rsid w:val="00FA6686"/>
    <w:rsid w:val="00FB62A0"/>
    <w:rsid w:val="00FD53D6"/>
    <w:rsid w:val="00FD6A35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BF8D"/>
  <w15:docId w15:val="{28AE8CD6-F908-47B2-A257-1168B772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F5B"/>
  </w:style>
  <w:style w:type="paragraph" w:styleId="1">
    <w:name w:val="heading 1"/>
    <w:basedOn w:val="a"/>
    <w:link w:val="10"/>
    <w:uiPriority w:val="9"/>
    <w:qFormat/>
    <w:rsid w:val="00216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6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3 Знак,Знак16 Знак"/>
    <w:basedOn w:val="a0"/>
    <w:link w:val="a4"/>
    <w:locked/>
    <w:rsid w:val="006F1D3A"/>
    <w:rPr>
      <w:rFonts w:ascii="Arial" w:eastAsia="Times New Roman" w:hAnsi="Arial" w:cs="Times New Roman"/>
      <w:b/>
      <w:kern w:val="28"/>
      <w:sz w:val="32"/>
      <w:szCs w:val="24"/>
    </w:rPr>
  </w:style>
  <w:style w:type="paragraph" w:styleId="a4">
    <w:name w:val="Title"/>
    <w:aliases w:val="Знак3,Знак16"/>
    <w:basedOn w:val="a"/>
    <w:link w:val="a3"/>
    <w:qFormat/>
    <w:rsid w:val="006F1D3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4"/>
    </w:rPr>
  </w:style>
  <w:style w:type="character" w:customStyle="1" w:styleId="11">
    <w:name w:val="Название Знак1"/>
    <w:basedOn w:val="a0"/>
    <w:uiPriority w:val="10"/>
    <w:rsid w:val="006F1D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uiPriority w:val="99"/>
    <w:semiHidden/>
    <w:unhideWhenUsed/>
    <w:rsid w:val="006F1D3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1D3A"/>
  </w:style>
  <w:style w:type="paragraph" w:customStyle="1" w:styleId="12">
    <w:name w:val="Обычный1"/>
    <w:link w:val="Normal"/>
    <w:rsid w:val="006F1D3A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table" w:customStyle="1" w:styleId="13">
    <w:name w:val="Сетка таблицы1"/>
    <w:basedOn w:val="a1"/>
    <w:uiPriority w:val="59"/>
    <w:rsid w:val="006F1D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uiPriority w:val="59"/>
    <w:rsid w:val="006F1D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1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16A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21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3">
    <w:name w:val="h3"/>
    <w:basedOn w:val="a"/>
    <w:rsid w:val="0021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">
    <w:name w:val="s"/>
    <w:basedOn w:val="a"/>
    <w:rsid w:val="0021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b"/>
    <w:basedOn w:val="a"/>
    <w:rsid w:val="0021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16A66"/>
    <w:rPr>
      <w:color w:val="0000FF"/>
      <w:u w:val="single"/>
    </w:rPr>
  </w:style>
  <w:style w:type="character" w:customStyle="1" w:styleId="sel">
    <w:name w:val="sel"/>
    <w:basedOn w:val="a0"/>
    <w:rsid w:val="00216A66"/>
  </w:style>
  <w:style w:type="character" w:customStyle="1" w:styleId="gray">
    <w:name w:val="gray"/>
    <w:basedOn w:val="a0"/>
    <w:rsid w:val="00216A66"/>
  </w:style>
  <w:style w:type="character" w:customStyle="1" w:styleId="red">
    <w:name w:val="red"/>
    <w:basedOn w:val="a0"/>
    <w:rsid w:val="00216A66"/>
  </w:style>
  <w:style w:type="paragraph" w:styleId="a9">
    <w:name w:val="Balloon Text"/>
    <w:basedOn w:val="a"/>
    <w:link w:val="aa"/>
    <w:uiPriority w:val="99"/>
    <w:semiHidden/>
    <w:unhideWhenUsed/>
    <w:rsid w:val="0021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A6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E5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072B4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72B4E"/>
  </w:style>
  <w:style w:type="paragraph" w:styleId="ae">
    <w:name w:val="List Paragraph"/>
    <w:basedOn w:val="a"/>
    <w:uiPriority w:val="34"/>
    <w:qFormat/>
    <w:rsid w:val="0007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12"/>
    <w:locked/>
    <w:rsid w:val="00072B4E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BE68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1A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">
    <w:name w:val="Strong"/>
    <w:basedOn w:val="a0"/>
    <w:uiPriority w:val="22"/>
    <w:qFormat/>
    <w:rsid w:val="00F9145B"/>
    <w:rPr>
      <w:b/>
      <w:bCs/>
    </w:rPr>
  </w:style>
  <w:style w:type="character" w:customStyle="1" w:styleId="icon-help">
    <w:name w:val="icon-help"/>
    <w:basedOn w:val="a0"/>
    <w:rsid w:val="003B31D7"/>
  </w:style>
  <w:style w:type="character" w:styleId="af0">
    <w:name w:val="annotation reference"/>
    <w:basedOn w:val="a0"/>
    <w:uiPriority w:val="99"/>
    <w:semiHidden/>
    <w:unhideWhenUsed/>
    <w:rsid w:val="0065729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5729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5729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5729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57294"/>
    <w:rPr>
      <w:b/>
      <w:bCs/>
      <w:sz w:val="20"/>
      <w:szCs w:val="20"/>
    </w:rPr>
  </w:style>
  <w:style w:type="character" w:styleId="af5">
    <w:name w:val="Emphasis"/>
    <w:qFormat/>
    <w:rsid w:val="00A831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5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9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7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3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06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5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9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4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7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8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9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9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4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4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0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3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9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4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3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0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2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4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31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2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8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032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6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3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82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4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1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7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Дубовской</dc:creator>
  <cp:lastModifiedBy>Татьяна Ким</cp:lastModifiedBy>
  <cp:revision>2</cp:revision>
  <cp:lastPrinted>2020-11-23T12:54:00Z</cp:lastPrinted>
  <dcterms:created xsi:type="dcterms:W3CDTF">2026-08-25T07:35:00Z</dcterms:created>
  <dcterms:modified xsi:type="dcterms:W3CDTF">2026-08-25T07:35:00Z</dcterms:modified>
</cp:coreProperties>
</file>