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6AF783" w14:textId="77777777" w:rsidR="008A4419" w:rsidRPr="006B5073" w:rsidRDefault="00716C30" w:rsidP="00137A82">
      <w:pPr>
        <w:rPr>
          <w:sz w:val="22"/>
          <w:szCs w:val="22"/>
        </w:rPr>
      </w:pPr>
      <w:r>
        <w:rPr>
          <w:sz w:val="22"/>
          <w:szCs w:val="22"/>
        </w:rPr>
        <w:t xml:space="preserve">                                                                          ПРОЕКТ</w:t>
      </w:r>
    </w:p>
    <w:p w14:paraId="5CA60520" w14:textId="77777777" w:rsidR="00853BAA" w:rsidRDefault="00716C30" w:rsidP="00853BAA">
      <w:pPr>
        <w:jc w:val="center"/>
        <w:rPr>
          <w:sz w:val="22"/>
          <w:szCs w:val="22"/>
        </w:rPr>
      </w:pPr>
      <w:r>
        <w:rPr>
          <w:sz w:val="22"/>
          <w:szCs w:val="22"/>
        </w:rPr>
        <w:t>Государственного</w:t>
      </w:r>
      <w:r w:rsidR="00853BAA" w:rsidRPr="00CA3B1E">
        <w:rPr>
          <w:sz w:val="22"/>
          <w:szCs w:val="22"/>
        </w:rPr>
        <w:t xml:space="preserve"> контракт</w:t>
      </w:r>
      <w:r>
        <w:rPr>
          <w:sz w:val="22"/>
          <w:szCs w:val="22"/>
        </w:rPr>
        <w:t>а</w:t>
      </w:r>
      <w:r w:rsidR="00853BAA" w:rsidRPr="00CA3B1E">
        <w:rPr>
          <w:sz w:val="22"/>
          <w:szCs w:val="22"/>
        </w:rPr>
        <w:t xml:space="preserve"> № </w:t>
      </w:r>
    </w:p>
    <w:p w14:paraId="681F80BB" w14:textId="77777777" w:rsidR="005920DC" w:rsidRPr="0001041E" w:rsidRDefault="005920DC" w:rsidP="005920DC">
      <w:pPr>
        <w:jc w:val="center"/>
        <w:rPr>
          <w:b/>
        </w:rPr>
      </w:pPr>
      <w:r w:rsidRPr="0001041E">
        <w:rPr>
          <w:b/>
        </w:rPr>
        <w:t xml:space="preserve">на оказание услуг по страхованию </w:t>
      </w:r>
      <w:r>
        <w:rPr>
          <w:b/>
        </w:rPr>
        <w:t xml:space="preserve">ОСАГО </w:t>
      </w:r>
      <w:r w:rsidR="001E7795">
        <w:rPr>
          <w:b/>
        </w:rPr>
        <w:t>авто</w:t>
      </w:r>
      <w:r>
        <w:rPr>
          <w:b/>
        </w:rPr>
        <w:t>транспортных средств</w:t>
      </w:r>
    </w:p>
    <w:p w14:paraId="1B9A6A31" w14:textId="77777777" w:rsidR="005920DC" w:rsidRDefault="005920DC" w:rsidP="005920DC">
      <w:pPr>
        <w:ind w:firstLine="567"/>
        <w:jc w:val="center"/>
      </w:pPr>
      <w:r w:rsidRPr="0001041E">
        <w:t xml:space="preserve">ФКУ ИК-2 УФСИН России по Смоленской области </w:t>
      </w:r>
    </w:p>
    <w:p w14:paraId="31BF4775" w14:textId="53312761" w:rsidR="0061368A" w:rsidRPr="0001041E" w:rsidRDefault="0061368A" w:rsidP="0061368A">
      <w:pPr>
        <w:jc w:val="center"/>
      </w:pPr>
      <w:r>
        <w:t>ИКЗ</w:t>
      </w:r>
      <w:r w:rsidR="00DB5641">
        <w:t xml:space="preserve"> </w:t>
      </w:r>
      <w:r w:rsidR="00DB5641" w:rsidRPr="00DB5641">
        <w:t>261672600750467260100100240000000000</w:t>
      </w:r>
    </w:p>
    <w:p w14:paraId="0DE88EA1" w14:textId="77777777" w:rsidR="007166A1" w:rsidRPr="00CA3B1E" w:rsidRDefault="007166A1" w:rsidP="00106F48">
      <w:pPr>
        <w:jc w:val="both"/>
        <w:rPr>
          <w:sz w:val="22"/>
          <w:szCs w:val="22"/>
        </w:rPr>
      </w:pPr>
    </w:p>
    <w:p w14:paraId="2DB46C23" w14:textId="77777777" w:rsidR="005920DC" w:rsidRPr="0001041E" w:rsidRDefault="00853BAA" w:rsidP="005920DC">
      <w:pPr>
        <w:widowControl w:val="0"/>
        <w:tabs>
          <w:tab w:val="left" w:pos="567"/>
        </w:tabs>
        <w:autoSpaceDE w:val="0"/>
        <w:autoSpaceDN w:val="0"/>
        <w:adjustRightInd w:val="0"/>
      </w:pPr>
      <w:r w:rsidRPr="00CA3B1E">
        <w:rPr>
          <w:sz w:val="22"/>
          <w:szCs w:val="22"/>
        </w:rPr>
        <w:tab/>
      </w:r>
      <w:r w:rsidR="005920DC" w:rsidRPr="0001041E">
        <w:t xml:space="preserve">п. </w:t>
      </w:r>
      <w:proofErr w:type="gramStart"/>
      <w:r w:rsidR="005920DC" w:rsidRPr="0001041E">
        <w:t>Вадино</w:t>
      </w:r>
      <w:proofErr w:type="gramEnd"/>
      <w:r w:rsidR="005920DC" w:rsidRPr="0001041E">
        <w:tab/>
      </w:r>
      <w:r w:rsidR="005920DC" w:rsidRPr="0001041E">
        <w:tab/>
      </w:r>
      <w:r w:rsidR="00716C30">
        <w:t xml:space="preserve">                                                                 </w:t>
      </w:r>
      <w:r w:rsidR="005920DC" w:rsidRPr="0001041E">
        <w:t>«____»  ________ 202</w:t>
      </w:r>
      <w:r w:rsidR="006B5073">
        <w:t>6</w:t>
      </w:r>
      <w:r w:rsidR="005920DC" w:rsidRPr="0001041E">
        <w:t xml:space="preserve"> г.</w:t>
      </w:r>
    </w:p>
    <w:p w14:paraId="7DA556A6" w14:textId="77777777" w:rsidR="005920DC" w:rsidRDefault="005920DC" w:rsidP="005920DC">
      <w:pPr>
        <w:widowControl w:val="0"/>
        <w:tabs>
          <w:tab w:val="left" w:pos="567"/>
        </w:tabs>
        <w:autoSpaceDE w:val="0"/>
        <w:autoSpaceDN w:val="0"/>
        <w:adjustRightInd w:val="0"/>
      </w:pPr>
    </w:p>
    <w:p w14:paraId="4AFA19A3" w14:textId="77777777" w:rsidR="005920DC" w:rsidRPr="0001041E" w:rsidRDefault="005920DC" w:rsidP="005920DC">
      <w:pPr>
        <w:widowControl w:val="0"/>
        <w:tabs>
          <w:tab w:val="left" w:pos="567"/>
        </w:tabs>
        <w:autoSpaceDE w:val="0"/>
        <w:autoSpaceDN w:val="0"/>
        <w:adjustRightInd w:val="0"/>
      </w:pPr>
    </w:p>
    <w:p w14:paraId="77B65B74" w14:textId="697B00D6" w:rsidR="005C1B1F" w:rsidRDefault="005920DC" w:rsidP="005C1B1F">
      <w:pPr>
        <w:pStyle w:val="228bf8a64b8551e1msonormal"/>
        <w:spacing w:before="0" w:beforeAutospacing="0" w:after="0" w:afterAutospacing="0"/>
        <w:jc w:val="both"/>
        <w:rPr>
          <w:color w:val="000000" w:themeColor="text1"/>
        </w:rPr>
      </w:pPr>
      <w:r w:rsidRPr="0001041E">
        <w:rPr>
          <w:noProof/>
        </w:rPr>
        <w:tab/>
        <w:t xml:space="preserve">Федеральное казенное учреждение «Исправительная колония № 2 Управления Федеральной службы исполнения наказаний по Смоленской области», именуемое </w:t>
      </w:r>
      <w:r w:rsidR="0061368A">
        <w:rPr>
          <w:noProof/>
        </w:rPr>
        <w:t xml:space="preserve">                       </w:t>
      </w:r>
      <w:r w:rsidRPr="0001041E">
        <w:rPr>
          <w:noProof/>
        </w:rPr>
        <w:t>в дальнейшем «</w:t>
      </w:r>
      <w:r w:rsidRPr="00EF39EB">
        <w:rPr>
          <w:noProof/>
          <w:color w:val="000000" w:themeColor="text1"/>
        </w:rPr>
        <w:t xml:space="preserve">Государственный заказчик», </w:t>
      </w:r>
      <w:r w:rsidRPr="006D527E">
        <w:rPr>
          <w:noProof/>
        </w:rPr>
        <w:t>в лице заместителя начальника</w:t>
      </w:r>
      <w:r w:rsidR="00716C30">
        <w:rPr>
          <w:noProof/>
        </w:rPr>
        <w:t xml:space="preserve"> </w:t>
      </w:r>
      <w:r w:rsidR="001E7795">
        <w:rPr>
          <w:noProof/>
        </w:rPr>
        <w:t>у</w:t>
      </w:r>
      <w:r w:rsidR="005C1B1F">
        <w:rPr>
          <w:noProof/>
        </w:rPr>
        <w:t>чреждения</w:t>
      </w:r>
      <w:r w:rsidR="005C1B1F" w:rsidRPr="005C1B1F">
        <w:rPr>
          <w:noProof/>
        </w:rPr>
        <w:t xml:space="preserve"> </w:t>
      </w:r>
      <w:r w:rsidR="005C1B1F">
        <w:rPr>
          <w:noProof/>
        </w:rPr>
        <w:t>Якименко Романа Борисовича</w:t>
      </w:r>
      <w:r w:rsidR="005C1B1F" w:rsidRPr="006D527E">
        <w:rPr>
          <w:noProof/>
        </w:rPr>
        <w:t xml:space="preserve">, </w:t>
      </w:r>
      <w:r w:rsidR="005C1B1F">
        <w:rPr>
          <w:noProof/>
        </w:rPr>
        <w:t>действующего</w:t>
      </w:r>
      <w:r w:rsidR="005C1B1F" w:rsidRPr="006A2969">
        <w:rPr>
          <w:noProof/>
        </w:rPr>
        <w:t xml:space="preserve"> на основании</w:t>
      </w:r>
      <w:r w:rsidR="005C1B1F">
        <w:t xml:space="preserve"> доверенности</w:t>
      </w:r>
      <w:r w:rsidR="005C1B1F" w:rsidRPr="006A2969">
        <w:t xml:space="preserve"> от </w:t>
      </w:r>
      <w:r w:rsidR="005C1B1F">
        <w:t>16.04</w:t>
      </w:r>
      <w:r w:rsidR="005C1B1F" w:rsidRPr="006A2969">
        <w:t>.202</w:t>
      </w:r>
      <w:r w:rsidR="005C1B1F">
        <w:t xml:space="preserve">6 </w:t>
      </w:r>
      <w:r w:rsidR="0061368A">
        <w:t xml:space="preserve">  </w:t>
      </w:r>
      <w:r w:rsidR="005C1B1F">
        <w:t>№ 2</w:t>
      </w:r>
      <w:r w:rsidR="005C1B1F" w:rsidRPr="006A2969">
        <w:t xml:space="preserve"> с одной стороны</w:t>
      </w:r>
      <w:r w:rsidR="005C1B1F" w:rsidRPr="006A2969">
        <w:rPr>
          <w:noProof/>
        </w:rPr>
        <w:t>,</w:t>
      </w:r>
      <w:r w:rsidR="005C1B1F" w:rsidRPr="00EF39EB">
        <w:rPr>
          <w:noProof/>
          <w:color w:val="000000" w:themeColor="text1"/>
        </w:rPr>
        <w:t xml:space="preserve"> и</w:t>
      </w:r>
      <w:r w:rsidR="005C1B1F">
        <w:rPr>
          <w:color w:val="000000" w:themeColor="text1"/>
        </w:rPr>
        <w:t>_________________</w:t>
      </w:r>
      <w:r w:rsidR="005C1B1F" w:rsidRPr="00EF39EB">
        <w:rPr>
          <w:i/>
          <w:iCs/>
          <w:color w:val="000000" w:themeColor="text1"/>
        </w:rPr>
        <w:t>,</w:t>
      </w:r>
      <w:r w:rsidR="0061368A">
        <w:rPr>
          <w:i/>
          <w:iCs/>
          <w:color w:val="000000" w:themeColor="text1"/>
        </w:rPr>
        <w:t xml:space="preserve"> </w:t>
      </w:r>
      <w:r w:rsidR="005C1B1F" w:rsidRPr="00EF39EB">
        <w:rPr>
          <w:color w:val="000000" w:themeColor="text1"/>
        </w:rPr>
        <w:t>именуем</w:t>
      </w:r>
      <w:r w:rsidR="005C1B1F">
        <w:rPr>
          <w:color w:val="000000" w:themeColor="text1"/>
        </w:rPr>
        <w:t>ое  в дальнейшем «Исполнитель»,</w:t>
      </w:r>
    </w:p>
    <w:p w14:paraId="29DF57CB" w14:textId="603D41C8" w:rsidR="005C1B1F" w:rsidRDefault="005C1B1F" w:rsidP="005C1B1F">
      <w:pPr>
        <w:pStyle w:val="228bf8a64b8551e1msonormal"/>
        <w:spacing w:before="0" w:beforeAutospacing="0" w:after="0" w:afterAutospacing="0"/>
        <w:jc w:val="both"/>
      </w:pPr>
      <w:r w:rsidRPr="00EF39EB">
        <w:rPr>
          <w:color w:val="000000" w:themeColor="text1"/>
        </w:rPr>
        <w:t>в лице</w:t>
      </w:r>
      <w:r>
        <w:rPr>
          <w:color w:val="000000" w:themeColor="text1"/>
        </w:rPr>
        <w:t>____________________________</w:t>
      </w:r>
      <w:r w:rsidRPr="00EF39EB">
        <w:rPr>
          <w:color w:val="000000" w:themeColor="text1"/>
        </w:rPr>
        <w:t>, действующего на основании</w:t>
      </w:r>
      <w:r w:rsidR="0061368A">
        <w:rPr>
          <w:color w:val="000000" w:themeColor="text1"/>
        </w:rPr>
        <w:t xml:space="preserve"> </w:t>
      </w:r>
      <w:r>
        <w:rPr>
          <w:color w:val="000000" w:themeColor="text1"/>
        </w:rPr>
        <w:t>___________,</w:t>
      </w:r>
      <w:r w:rsidR="0061368A">
        <w:rPr>
          <w:color w:val="000000" w:themeColor="text1"/>
        </w:rPr>
        <w:t xml:space="preserve">               </w:t>
      </w:r>
      <w:r w:rsidRPr="00EF39EB">
        <w:rPr>
          <w:color w:val="000000" w:themeColor="text1"/>
        </w:rPr>
        <w:t>с другой стороны, вместе именуемые в дальнейшем Стороны, руководствуясь: пунктом 4 части 1 статьи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Pr="0001041E">
        <w:t>:</w:t>
      </w:r>
    </w:p>
    <w:p w14:paraId="7837DAE3" w14:textId="77777777" w:rsidR="008C5B41" w:rsidRPr="00CA3B1E" w:rsidRDefault="008C5B41" w:rsidP="005C1B1F">
      <w:pPr>
        <w:jc w:val="both"/>
        <w:rPr>
          <w:sz w:val="22"/>
          <w:szCs w:val="22"/>
        </w:rPr>
      </w:pPr>
    </w:p>
    <w:p w14:paraId="11D535FF" w14:textId="77777777" w:rsidR="00497DF2" w:rsidRPr="005920DC" w:rsidRDefault="00853BAA" w:rsidP="008C5B41">
      <w:pPr>
        <w:jc w:val="center"/>
        <w:rPr>
          <w:b/>
          <w:bCs/>
        </w:rPr>
      </w:pPr>
      <w:r w:rsidRPr="005920DC">
        <w:rPr>
          <w:b/>
          <w:bCs/>
        </w:rPr>
        <w:t>1. Предмет контракта</w:t>
      </w:r>
    </w:p>
    <w:p w14:paraId="3B85311B" w14:textId="02FCC113" w:rsidR="001E7795" w:rsidRDefault="001E1B64" w:rsidP="00137A82">
      <w:pPr>
        <w:pStyle w:val="af5"/>
        <w:spacing w:before="0" w:beforeAutospacing="0" w:after="0" w:afterAutospacing="0"/>
        <w:ind w:firstLine="708"/>
        <w:jc w:val="both"/>
      </w:pPr>
      <w:r w:rsidRPr="005920DC">
        <w:t xml:space="preserve">1.1. </w:t>
      </w:r>
      <w:proofErr w:type="gramStart"/>
      <w:r w:rsidRPr="005920DC">
        <w:t xml:space="preserve">Предметом настоящего Контракта является </w:t>
      </w:r>
      <w:r w:rsidR="00F35202" w:rsidRPr="005920DC">
        <w:t>оказание</w:t>
      </w:r>
      <w:r w:rsidR="00D20664" w:rsidRPr="005920DC">
        <w:t xml:space="preserve"> «Исполнителем» (далее по тексту</w:t>
      </w:r>
      <w:r w:rsidR="005B0EF7" w:rsidRPr="005920DC">
        <w:t xml:space="preserve"> -</w:t>
      </w:r>
      <w:r w:rsidR="00D20664" w:rsidRPr="005920DC">
        <w:t xml:space="preserve"> «Страховщиком»)</w:t>
      </w:r>
      <w:r w:rsidR="001E7795">
        <w:t xml:space="preserve"> услуг по страхованию </w:t>
      </w:r>
      <w:r w:rsidR="005920DC">
        <w:t>ОСАГО</w:t>
      </w:r>
      <w:r w:rsidR="005C1B1F">
        <w:t xml:space="preserve"> </w:t>
      </w:r>
      <w:r w:rsidR="001E7795">
        <w:t>авто</w:t>
      </w:r>
      <w:r w:rsidR="00076D64" w:rsidRPr="005920DC">
        <w:t xml:space="preserve">транспортных средств </w:t>
      </w:r>
      <w:r w:rsidR="005920DC">
        <w:t xml:space="preserve">ФКУ ИК-2 </w:t>
      </w:r>
      <w:r w:rsidR="00076D64" w:rsidRPr="005920DC">
        <w:t>УФСИН России по Смоленской области</w:t>
      </w:r>
      <w:r w:rsidRPr="005920DC">
        <w:t xml:space="preserve">, указанных в Приложении № 1 </w:t>
      </w:r>
      <w:r w:rsidR="001E7795">
        <w:t xml:space="preserve">к </w:t>
      </w:r>
      <w:r w:rsidRPr="005920DC">
        <w:t>настояще</w:t>
      </w:r>
      <w:r w:rsidR="001E7795">
        <w:t>му</w:t>
      </w:r>
      <w:r w:rsidRPr="005920DC">
        <w:t xml:space="preserve"> Контракт</w:t>
      </w:r>
      <w:r w:rsidR="001E7795">
        <w:t>у</w:t>
      </w:r>
      <w:r w:rsidRPr="005920DC">
        <w:t xml:space="preserve"> и принадлежащих </w:t>
      </w:r>
      <w:r w:rsidR="008304B6" w:rsidRPr="005920DC">
        <w:t>«</w:t>
      </w:r>
      <w:r w:rsidR="005B0EF7" w:rsidRPr="005920DC">
        <w:t>Государственному заказчику</w:t>
      </w:r>
      <w:r w:rsidR="008304B6" w:rsidRPr="005920DC">
        <w:t>»</w:t>
      </w:r>
      <w:r w:rsidR="005B0EF7" w:rsidRPr="005920DC">
        <w:t xml:space="preserve"> (далее по тексту - «Страхователю»)</w:t>
      </w:r>
      <w:r w:rsidR="000F7BAD" w:rsidRPr="005920DC">
        <w:t>, в соответствии с Федеральны</w:t>
      </w:r>
      <w:r w:rsidR="005F4A83" w:rsidRPr="005920DC">
        <w:t>м</w:t>
      </w:r>
      <w:r w:rsidR="000F7BAD" w:rsidRPr="005920DC">
        <w:t xml:space="preserve"> закон</w:t>
      </w:r>
      <w:r w:rsidR="005F4A83" w:rsidRPr="005920DC">
        <w:t>ом</w:t>
      </w:r>
      <w:r w:rsidR="00451511">
        <w:t xml:space="preserve"> от 25.04.2002 №</w:t>
      </w:r>
      <w:r w:rsidR="000F7BAD" w:rsidRPr="005920DC">
        <w:t xml:space="preserve"> 40-ФЗ "Об обязательном страховании гражданской ответственности владельцев транспортных средств"</w:t>
      </w:r>
      <w:r w:rsidR="00545B8D">
        <w:t xml:space="preserve"> </w:t>
      </w:r>
      <w:r w:rsidR="00451511">
        <w:t>(</w:t>
      </w:r>
      <w:r w:rsidR="005F4A83" w:rsidRPr="005920DC">
        <w:t>далее</w:t>
      </w:r>
      <w:r w:rsidR="00451511">
        <w:t xml:space="preserve"> по тексту -</w:t>
      </w:r>
      <w:r w:rsidR="00E6739F" w:rsidRPr="005920DC">
        <w:t xml:space="preserve"> Федеральный закон </w:t>
      </w:r>
      <w:r w:rsidR="00451511">
        <w:t>№</w:t>
      </w:r>
      <w:r w:rsidR="00E6739F" w:rsidRPr="005920DC">
        <w:t xml:space="preserve"> 40-ФЗ</w:t>
      </w:r>
      <w:proofErr w:type="gramEnd"/>
      <w:r w:rsidR="00451511">
        <w:t>)</w:t>
      </w:r>
      <w:r w:rsidR="00545B8D">
        <w:t xml:space="preserve">, </w:t>
      </w:r>
      <w:r w:rsidR="00137A82" w:rsidRPr="00654B15">
        <w:t xml:space="preserve">Указанием Банка России от </w:t>
      </w:r>
      <w:r w:rsidR="00137A82">
        <w:t xml:space="preserve">09.10.2026 </w:t>
      </w:r>
      <w:r w:rsidR="00137A82" w:rsidRPr="00654B15">
        <w:t>№</w:t>
      </w:r>
      <w:r w:rsidR="00137A82">
        <w:t>7204</w:t>
      </w:r>
      <w:r w:rsidR="00137A82" w:rsidRPr="00654B15">
        <w:t xml:space="preserve">-У «О страховых тарифах по обязательному страхованию гражданской ответственности владельцев транспортных средств», Федеральным законом от 28.03.2017 </w:t>
      </w:r>
      <w:r w:rsidR="00137A82">
        <w:t>№</w:t>
      </w:r>
      <w:r w:rsidR="00137A82" w:rsidRPr="00654B15">
        <w:t xml:space="preserve"> 49-ФЗ "О внесении изменений в Федеральный закон </w:t>
      </w:r>
      <w:r w:rsidR="00137A82">
        <w:t>«</w:t>
      </w:r>
      <w:r w:rsidR="00137A82" w:rsidRPr="00654B15">
        <w:t>Об обязательном страховании гражданской ответственности владельцев транспортных средств</w:t>
      </w:r>
      <w:r w:rsidR="00137A82">
        <w:t>».</w:t>
      </w:r>
    </w:p>
    <w:p w14:paraId="7FB9BEDB" w14:textId="77777777" w:rsidR="008A6692" w:rsidRPr="005920DC" w:rsidRDefault="001E1B64" w:rsidP="001E7795">
      <w:pPr>
        <w:pStyle w:val="af5"/>
        <w:spacing w:before="0" w:beforeAutospacing="0" w:after="0" w:afterAutospacing="0"/>
        <w:ind w:firstLine="709"/>
        <w:jc w:val="both"/>
        <w:rPr>
          <w:b/>
          <w:bCs/>
        </w:rPr>
      </w:pPr>
      <w:r w:rsidRPr="005920DC">
        <w:t xml:space="preserve">1.2. </w:t>
      </w:r>
      <w:r w:rsidR="008304B6" w:rsidRPr="005920DC">
        <w:t>«Страхователь»</w:t>
      </w:r>
      <w:r w:rsidR="005C1B1F">
        <w:t xml:space="preserve"> </w:t>
      </w:r>
      <w:r w:rsidR="00260EE0" w:rsidRPr="005920DC">
        <w:t>поручает</w:t>
      </w:r>
      <w:r w:rsidRPr="005920DC">
        <w:t xml:space="preserve">, а </w:t>
      </w:r>
      <w:r w:rsidR="008304B6" w:rsidRPr="005920DC">
        <w:t>«Страховщик»</w:t>
      </w:r>
      <w:r w:rsidRPr="005920DC">
        <w:t xml:space="preserve"> в соответствии с Лицензией </w:t>
      </w:r>
      <w:r w:rsidR="00FA36DB" w:rsidRPr="005920DC">
        <w:br/>
      </w:r>
      <w:r w:rsidR="007323D1" w:rsidRPr="005920DC">
        <w:t>серия</w:t>
      </w:r>
      <w:r w:rsidR="005C1B1F">
        <w:t xml:space="preserve"> ______________</w:t>
      </w:r>
      <w:r w:rsidRPr="005920DC">
        <w:t xml:space="preserve">на осуществление страхования, выданной </w:t>
      </w:r>
      <w:r w:rsidR="005276D5" w:rsidRPr="005920DC">
        <w:t>Центральным</w:t>
      </w:r>
      <w:r w:rsidR="00EB5A56" w:rsidRPr="005920DC">
        <w:t xml:space="preserve"> банком Российской Федерации</w:t>
      </w:r>
      <w:r w:rsidRPr="005920DC">
        <w:t xml:space="preserve">, </w:t>
      </w:r>
      <w:r w:rsidR="00260EE0" w:rsidRPr="005920DC">
        <w:t xml:space="preserve">обязуется </w:t>
      </w:r>
      <w:r w:rsidRPr="005920DC">
        <w:t xml:space="preserve">принять на себя обязательство выплачивать страховое возмещение, связанное с обязанностью возмещения вреда, причиненного жизни, здоровью и имуществу третьих лиц, которое, в соответствии с законодательством Российской Федерации, возникает у </w:t>
      </w:r>
      <w:r w:rsidR="00F60E6E" w:rsidRPr="005920DC">
        <w:t>«Страхователя»</w:t>
      </w:r>
      <w:r w:rsidRPr="005920DC">
        <w:t>, риск гражданской ответственности которого застрахован, в процессе эксплуатации транспортных средств</w:t>
      </w:r>
      <w:r w:rsidR="00C83EE0" w:rsidRPr="005920DC">
        <w:t>,</w:t>
      </w:r>
      <w:r w:rsidRPr="005920DC">
        <w:t xml:space="preserve"> указанных в Приложении №1 к настоящему Контракту, при наступлении страхового случая в период действия </w:t>
      </w:r>
      <w:r w:rsidR="008A6692" w:rsidRPr="005920DC">
        <w:t xml:space="preserve">случая в период действия Страхового полиса обязательного страхования гражданской ответственности владельцев транспортных средств (далее - полис ОСАГО). Условия обязательного страхования </w:t>
      </w:r>
      <w:r w:rsidR="008B49F6" w:rsidRPr="005920DC">
        <w:t xml:space="preserve">по настоящему контракту </w:t>
      </w:r>
      <w:r w:rsidR="008A6692" w:rsidRPr="005920DC">
        <w:t>не предусматривают ограничение количества лиц, допущенных к управлению транспортными средствами</w:t>
      </w:r>
      <w:r w:rsidR="00494D44" w:rsidRPr="005920DC">
        <w:t xml:space="preserve"> «</w:t>
      </w:r>
      <w:r w:rsidR="001E7795">
        <w:t>Страхователя</w:t>
      </w:r>
      <w:r w:rsidR="00494D44" w:rsidRPr="005920DC">
        <w:t>»</w:t>
      </w:r>
      <w:r w:rsidR="008A6692" w:rsidRPr="005920DC">
        <w:t>.</w:t>
      </w:r>
    </w:p>
    <w:p w14:paraId="13DBE6E6" w14:textId="29818D44" w:rsidR="001E1B64" w:rsidRPr="005920DC" w:rsidRDefault="001E1B64" w:rsidP="001E1B64">
      <w:pPr>
        <w:ind w:firstLine="709"/>
        <w:jc w:val="both"/>
      </w:pPr>
      <w:r w:rsidRPr="005920DC">
        <w:t>1.3. Настоящий Контракт обязательного страхования гражданской ответственности владельца транспортных средств (далее именуется</w:t>
      </w:r>
      <w:r w:rsidR="00F00ED6">
        <w:t xml:space="preserve"> </w:t>
      </w:r>
      <w:r w:rsidR="00556213" w:rsidRPr="005920DC">
        <w:t>-</w:t>
      </w:r>
      <w:r w:rsidR="00F00ED6">
        <w:t xml:space="preserve"> </w:t>
      </w:r>
      <w:r w:rsidRPr="005920DC">
        <w:t>обязательное страхование) заключается в порядке и на условиях, определенных Правилами обязательного страхования гражданской ответственности владельцев транспортных средств, утвержденных Положением Центрального Банка Российской Федерации от</w:t>
      </w:r>
      <w:r w:rsidR="003017C7" w:rsidRPr="005920DC">
        <w:t xml:space="preserve"> 19</w:t>
      </w:r>
      <w:r w:rsidR="00357A9C" w:rsidRPr="005920DC">
        <w:t>.09.</w:t>
      </w:r>
      <w:r w:rsidR="003017C7" w:rsidRPr="005920DC">
        <w:t xml:space="preserve">2014 </w:t>
      </w:r>
      <w:r w:rsidR="00F00ED6">
        <w:t xml:space="preserve">           </w:t>
      </w:r>
      <w:r w:rsidR="003017C7" w:rsidRPr="005920DC">
        <w:t>№ 431-П</w:t>
      </w:r>
      <w:r w:rsidR="00F00ED6">
        <w:t xml:space="preserve"> </w:t>
      </w:r>
      <w:r w:rsidR="00451511">
        <w:t>(</w:t>
      </w:r>
      <w:r w:rsidRPr="005920DC">
        <w:t>далее именуемые</w:t>
      </w:r>
      <w:r w:rsidR="00451511">
        <w:t xml:space="preserve"> -</w:t>
      </w:r>
      <w:r w:rsidRPr="005920DC">
        <w:t xml:space="preserve"> Правила страхования</w:t>
      </w:r>
      <w:r w:rsidR="00451511">
        <w:t>)</w:t>
      </w:r>
      <w:r w:rsidRPr="005920DC">
        <w:t>.</w:t>
      </w:r>
    </w:p>
    <w:p w14:paraId="7635CB76" w14:textId="77777777" w:rsidR="007256AB" w:rsidRPr="005920DC" w:rsidRDefault="009B5BCB" w:rsidP="001E1B64">
      <w:pPr>
        <w:ind w:firstLine="709"/>
        <w:jc w:val="both"/>
      </w:pPr>
      <w:r w:rsidRPr="005920DC">
        <w:t>1.4</w:t>
      </w:r>
      <w:r w:rsidR="007256AB" w:rsidRPr="005920DC">
        <w:t>. Определения, используемые в настоящем Контракте, имеют значение и подлежат толкованию, таким образом, каким они изложены в Правилах страхования.</w:t>
      </w:r>
    </w:p>
    <w:p w14:paraId="08CB59C5" w14:textId="77777777" w:rsidR="005920DC" w:rsidRDefault="005920DC" w:rsidP="0053224B">
      <w:pPr>
        <w:jc w:val="center"/>
        <w:rPr>
          <w:b/>
          <w:snapToGrid w:val="0"/>
        </w:rPr>
      </w:pPr>
    </w:p>
    <w:p w14:paraId="7C3F7D41" w14:textId="77777777" w:rsidR="005C1B1F" w:rsidRDefault="005C1B1F" w:rsidP="0053224B">
      <w:pPr>
        <w:jc w:val="center"/>
        <w:rPr>
          <w:b/>
          <w:snapToGrid w:val="0"/>
        </w:rPr>
      </w:pPr>
    </w:p>
    <w:p w14:paraId="2AB52AA3" w14:textId="77777777" w:rsidR="005C1B1F" w:rsidRPr="005920DC" w:rsidRDefault="005C1B1F" w:rsidP="0053224B">
      <w:pPr>
        <w:jc w:val="center"/>
        <w:rPr>
          <w:b/>
          <w:snapToGrid w:val="0"/>
        </w:rPr>
      </w:pPr>
    </w:p>
    <w:p w14:paraId="03318B28" w14:textId="77777777" w:rsidR="0047324D" w:rsidRPr="005920DC" w:rsidRDefault="0053224B" w:rsidP="008C5B41">
      <w:pPr>
        <w:jc w:val="center"/>
        <w:rPr>
          <w:b/>
          <w:snapToGrid w:val="0"/>
        </w:rPr>
      </w:pPr>
      <w:r w:rsidRPr="005920DC">
        <w:rPr>
          <w:b/>
          <w:snapToGrid w:val="0"/>
        </w:rPr>
        <w:t xml:space="preserve">2. </w:t>
      </w:r>
      <w:r w:rsidR="006318A4" w:rsidRPr="005920DC">
        <w:rPr>
          <w:b/>
          <w:snapToGrid w:val="0"/>
        </w:rPr>
        <w:t xml:space="preserve">Срок, место </w:t>
      </w:r>
      <w:r w:rsidR="002C33DD" w:rsidRPr="005920DC">
        <w:rPr>
          <w:b/>
          <w:snapToGrid w:val="0"/>
        </w:rPr>
        <w:t>и о</w:t>
      </w:r>
      <w:r w:rsidRPr="005920DC">
        <w:rPr>
          <w:b/>
          <w:snapToGrid w:val="0"/>
        </w:rPr>
        <w:t>бъект страхования</w:t>
      </w:r>
    </w:p>
    <w:p w14:paraId="1EB42C24" w14:textId="6A1529B1" w:rsidR="00DF043D" w:rsidRPr="005920DC" w:rsidRDefault="00DF043D" w:rsidP="00DF043D">
      <w:pPr>
        <w:ind w:firstLine="567"/>
        <w:jc w:val="both"/>
      </w:pPr>
      <w:r w:rsidRPr="005920DC">
        <w:rPr>
          <w:snapToGrid w:val="0"/>
        </w:rPr>
        <w:t>2.1.</w:t>
      </w:r>
      <w:r w:rsidR="00F00ED6">
        <w:rPr>
          <w:snapToGrid w:val="0"/>
        </w:rPr>
        <w:t xml:space="preserve"> </w:t>
      </w:r>
      <w:proofErr w:type="gramStart"/>
      <w:r w:rsidRPr="005920DC">
        <w:t>Объектом обязательного страхования являются имущественные интересы, связанные с риском гражданской ответственности «Страхователя» (владельца транспортного средства) по обязательствам, возникающим  у «Страхователя» вследствие причинения вреда жизни, здоровью и имуществу потерпевших третьих лиц при использовании транспортного средства на территории Российской Федерации.</w:t>
      </w:r>
      <w:proofErr w:type="gramEnd"/>
    </w:p>
    <w:p w14:paraId="010E13D0" w14:textId="77777777" w:rsidR="00DF043D" w:rsidRPr="005920DC" w:rsidRDefault="00DF043D" w:rsidP="00DF043D">
      <w:pPr>
        <w:ind w:firstLine="567"/>
        <w:jc w:val="both"/>
      </w:pPr>
      <w:r w:rsidRPr="005920DC">
        <w:t>2.2. Транспортные средства, указанные в Приложении №1 настоящего Контракта, принадлежащие «Страхователю», указываются в Страховых полисах, выдаваемых «Страховщиком» на основании Заявления «Страхователя».</w:t>
      </w:r>
    </w:p>
    <w:p w14:paraId="141AB58F" w14:textId="77777777" w:rsidR="0005519D" w:rsidRPr="005920DC" w:rsidRDefault="0005519D" w:rsidP="0005519D">
      <w:pPr>
        <w:ind w:firstLine="567"/>
        <w:jc w:val="both"/>
        <w:rPr>
          <w:bCs/>
        </w:rPr>
      </w:pPr>
      <w:r w:rsidRPr="005920DC">
        <w:rPr>
          <w:bCs/>
        </w:rPr>
        <w:t>2.3. Оформление и предоставление полисов ОСАГО осуществляется «Страховщиком» в течение 5 (пяти) дней после подачи заявления «Страховател</w:t>
      </w:r>
      <w:r w:rsidR="001E7795">
        <w:rPr>
          <w:bCs/>
        </w:rPr>
        <w:t>ем</w:t>
      </w:r>
      <w:r w:rsidRPr="005920DC">
        <w:rPr>
          <w:bCs/>
        </w:rPr>
        <w:t xml:space="preserve">». Заявление на получение страховых полисов ОСАГО от «Страхователя» может быть направлено «Страховщику» посредством факсимильной связи, в виде </w:t>
      </w:r>
      <w:r w:rsidR="001E7795">
        <w:rPr>
          <w:bCs/>
        </w:rPr>
        <w:t>от</w:t>
      </w:r>
      <w:r w:rsidRPr="005920DC">
        <w:rPr>
          <w:bCs/>
        </w:rPr>
        <w:t xml:space="preserve">сканированного документа по электронной почте, нарочно в письменном виде. </w:t>
      </w:r>
    </w:p>
    <w:p w14:paraId="5FB3DBC2" w14:textId="465328E9" w:rsidR="001E7795" w:rsidRDefault="0005519D" w:rsidP="0005519D">
      <w:pPr>
        <w:ind w:firstLine="567"/>
        <w:jc w:val="both"/>
        <w:rPr>
          <w:bCs/>
        </w:rPr>
      </w:pPr>
      <w:r w:rsidRPr="005920DC">
        <w:rPr>
          <w:bCs/>
        </w:rPr>
        <w:t>2.4. Место предоставления оформленных полисов ОСАГО уполномоченному «</w:t>
      </w:r>
      <w:r w:rsidR="001E7795">
        <w:rPr>
          <w:bCs/>
        </w:rPr>
        <w:t>Страхователем</w:t>
      </w:r>
      <w:r w:rsidRPr="005920DC">
        <w:rPr>
          <w:bCs/>
        </w:rPr>
        <w:t>» лицу осуществляется по адресу</w:t>
      </w:r>
      <w:r w:rsidR="001E7795">
        <w:rPr>
          <w:bCs/>
        </w:rPr>
        <w:t xml:space="preserve">: </w:t>
      </w:r>
      <w:r w:rsidR="00F00ED6" w:rsidRPr="00F00ED6">
        <w:rPr>
          <w:bCs/>
        </w:rPr>
        <w:t xml:space="preserve">215520 обл. </w:t>
      </w:r>
      <w:proofErr w:type="gramStart"/>
      <w:r w:rsidR="00F00ED6" w:rsidRPr="00F00ED6">
        <w:rPr>
          <w:bCs/>
        </w:rPr>
        <w:t>Смоленская</w:t>
      </w:r>
      <w:proofErr w:type="gramEnd"/>
      <w:r w:rsidR="00F00ED6" w:rsidRPr="00F00ED6">
        <w:rPr>
          <w:bCs/>
        </w:rPr>
        <w:t xml:space="preserve">, </w:t>
      </w:r>
      <w:r w:rsidR="00F00ED6">
        <w:rPr>
          <w:bCs/>
        </w:rPr>
        <w:t xml:space="preserve">                             </w:t>
      </w:r>
      <w:proofErr w:type="spellStart"/>
      <w:r w:rsidR="00F00ED6" w:rsidRPr="00F00ED6">
        <w:rPr>
          <w:bCs/>
        </w:rPr>
        <w:t>м.о</w:t>
      </w:r>
      <w:proofErr w:type="spellEnd"/>
      <w:r w:rsidR="00F00ED6" w:rsidRPr="00F00ED6">
        <w:rPr>
          <w:bCs/>
        </w:rPr>
        <w:t xml:space="preserve">. </w:t>
      </w:r>
      <w:proofErr w:type="spellStart"/>
      <w:r w:rsidR="00F00ED6" w:rsidRPr="00F00ED6">
        <w:rPr>
          <w:bCs/>
        </w:rPr>
        <w:t>Сафоновский</w:t>
      </w:r>
      <w:proofErr w:type="spellEnd"/>
      <w:r w:rsidR="00F00ED6" w:rsidRPr="00F00ED6">
        <w:rPr>
          <w:bCs/>
        </w:rPr>
        <w:t>, п. Вадино</w:t>
      </w:r>
      <w:r w:rsidR="00C15410">
        <w:rPr>
          <w:bCs/>
        </w:rPr>
        <w:t xml:space="preserve"> </w:t>
      </w:r>
      <w:r w:rsidR="001E7795">
        <w:rPr>
          <w:bCs/>
        </w:rPr>
        <w:t>ФКУ ИК-2 УФСИН России по Смоленской области.</w:t>
      </w:r>
    </w:p>
    <w:p w14:paraId="12027849" w14:textId="77777777" w:rsidR="0005519D" w:rsidRPr="005920DC" w:rsidRDefault="0005519D" w:rsidP="0005519D">
      <w:pPr>
        <w:ind w:firstLine="567"/>
        <w:jc w:val="both"/>
        <w:rPr>
          <w:bCs/>
        </w:rPr>
      </w:pPr>
      <w:r w:rsidRPr="005920DC">
        <w:rPr>
          <w:bCs/>
        </w:rPr>
        <w:t>2.5. Территорией действия полученного полиса ОСАГО и страхового покрытия является территория Российской Федерации.</w:t>
      </w:r>
    </w:p>
    <w:p w14:paraId="03CD3960" w14:textId="77777777" w:rsidR="009B5BCB" w:rsidRPr="005920DC" w:rsidRDefault="0005519D" w:rsidP="009B5BCB">
      <w:pPr>
        <w:ind w:firstLine="567"/>
        <w:jc w:val="both"/>
        <w:rPr>
          <w:b/>
          <w:snapToGrid w:val="0"/>
        </w:rPr>
      </w:pPr>
      <w:r w:rsidRPr="005920DC">
        <w:rPr>
          <w:bCs/>
        </w:rPr>
        <w:t xml:space="preserve">2.6. </w:t>
      </w:r>
      <w:r w:rsidR="009B5BCB" w:rsidRPr="005920DC">
        <w:rPr>
          <w:bCs/>
        </w:rPr>
        <w:t>В случае, если имеющиеся у «Страхователя» полисы ОСАГО на транспортные средства прекращают свое действие до даты заключения настоящего Контракта, срок действия страхового полиса ОСАГО устанавливается со дня его оформления, в остальных случаях срок действия выдаваемого страхового полиса устанавливается со дня, следующего за днем окончания срока действия предыдущего страхового полиса.</w:t>
      </w:r>
    </w:p>
    <w:p w14:paraId="731EDBD5" w14:textId="77777777" w:rsidR="009B5BCB" w:rsidRPr="005920DC" w:rsidRDefault="009B5BCB" w:rsidP="009B5BCB">
      <w:pPr>
        <w:ind w:firstLine="567"/>
        <w:jc w:val="both"/>
        <w:rPr>
          <w:b/>
          <w:noProof/>
          <w:snapToGrid w:val="0"/>
        </w:rPr>
      </w:pPr>
      <w:r w:rsidRPr="005920DC">
        <w:t>2.7. Обязательным приложением к страховому полису является перечень представителей Страховщика с указанием  их мест нахождения и почтовых адресов, сре</w:t>
      </w:r>
      <w:proofErr w:type="gramStart"/>
      <w:r w:rsidRPr="005920DC">
        <w:t>дств св</w:t>
      </w:r>
      <w:proofErr w:type="gramEnd"/>
      <w:r w:rsidRPr="005920DC">
        <w:t>язи с ними и сведений о времени их работы.</w:t>
      </w:r>
    </w:p>
    <w:p w14:paraId="01E470EB" w14:textId="077E044C" w:rsidR="00236D2B" w:rsidRPr="005920DC" w:rsidRDefault="00236D2B" w:rsidP="00236D2B">
      <w:pPr>
        <w:ind w:firstLine="567"/>
        <w:jc w:val="both"/>
        <w:rPr>
          <w:b/>
          <w:noProof/>
          <w:snapToGrid w:val="0"/>
        </w:rPr>
      </w:pPr>
      <w:r>
        <w:t xml:space="preserve">2.8. </w:t>
      </w:r>
      <w:r w:rsidRPr="00CF3390">
        <w:t xml:space="preserve">Срок </w:t>
      </w:r>
      <w:r w:rsidR="00DB5641">
        <w:t>оказания услуг</w:t>
      </w:r>
      <w:r w:rsidRPr="00CF3390">
        <w:t>:</w:t>
      </w:r>
      <w:r w:rsidR="003715A5">
        <w:t xml:space="preserve"> по</w:t>
      </w:r>
      <w:r w:rsidR="00F61CF4">
        <w:t xml:space="preserve"> </w:t>
      </w:r>
      <w:r w:rsidR="00591BE9">
        <w:t>25</w:t>
      </w:r>
      <w:r>
        <w:t>.</w:t>
      </w:r>
      <w:r w:rsidR="00591BE9">
        <w:t>12</w:t>
      </w:r>
      <w:r>
        <w:t>.202</w:t>
      </w:r>
      <w:r w:rsidR="00A2387F">
        <w:t>6</w:t>
      </w:r>
      <w:r w:rsidRPr="00CF3390">
        <w:t>.</w:t>
      </w:r>
    </w:p>
    <w:p w14:paraId="33CCA8A2" w14:textId="77777777" w:rsidR="009B5BCB" w:rsidRPr="005920DC" w:rsidRDefault="009B5BCB" w:rsidP="009B5BCB">
      <w:pPr>
        <w:ind w:firstLine="567"/>
        <w:jc w:val="both"/>
        <w:rPr>
          <w:b/>
          <w:noProof/>
          <w:snapToGrid w:val="0"/>
        </w:rPr>
      </w:pPr>
    </w:p>
    <w:p w14:paraId="4D6E30B6" w14:textId="77777777" w:rsidR="009B5BCB" w:rsidRPr="005920DC" w:rsidRDefault="009B5BCB" w:rsidP="009B5BCB">
      <w:pPr>
        <w:ind w:firstLine="567"/>
        <w:jc w:val="center"/>
        <w:rPr>
          <w:b/>
          <w:noProof/>
          <w:snapToGrid w:val="0"/>
        </w:rPr>
      </w:pPr>
      <w:r w:rsidRPr="005920DC">
        <w:rPr>
          <w:b/>
          <w:noProof/>
          <w:snapToGrid w:val="0"/>
        </w:rPr>
        <w:t>3. Страховое возмещение</w:t>
      </w:r>
    </w:p>
    <w:p w14:paraId="174F8924" w14:textId="77777777" w:rsidR="009B5BCB" w:rsidRPr="005920DC" w:rsidRDefault="009B5BCB" w:rsidP="009B5BCB">
      <w:pPr>
        <w:ind w:firstLine="708"/>
        <w:jc w:val="both"/>
        <w:rPr>
          <w:noProof/>
          <w:snapToGrid w:val="0"/>
        </w:rPr>
      </w:pPr>
      <w:r w:rsidRPr="005920DC">
        <w:rPr>
          <w:noProof/>
          <w:snapToGrid w:val="0"/>
        </w:rPr>
        <w:t>3.1. Страховой случай – наступление гражданской ответственности владельца транспортного средства за прричинение вреда жизни, здоровью или имуществу потерпевших при использовании транспортного средства, влекущее за собой обязанность Страховщика осуществить страховое возмещение.</w:t>
      </w:r>
    </w:p>
    <w:p w14:paraId="614CE771" w14:textId="77777777" w:rsidR="009B5BCB" w:rsidRPr="005920DC" w:rsidRDefault="009B5BCB" w:rsidP="009B5BCB">
      <w:pPr>
        <w:ind w:firstLine="708"/>
        <w:jc w:val="both"/>
        <w:rPr>
          <w:noProof/>
          <w:snapToGrid w:val="0"/>
        </w:rPr>
      </w:pPr>
      <w:r w:rsidRPr="005920DC">
        <w:rPr>
          <w:noProof/>
          <w:snapToGrid w:val="0"/>
        </w:rPr>
        <w:t xml:space="preserve">3.2. При наступлении страхового случая </w:t>
      </w:r>
      <w:r w:rsidR="001E7795">
        <w:rPr>
          <w:noProof/>
          <w:snapToGrid w:val="0"/>
        </w:rPr>
        <w:t>«</w:t>
      </w:r>
      <w:r w:rsidRPr="005920DC">
        <w:rPr>
          <w:noProof/>
          <w:snapToGrid w:val="0"/>
        </w:rPr>
        <w:t>Страхователь</w:t>
      </w:r>
      <w:r w:rsidR="001E7795">
        <w:rPr>
          <w:noProof/>
          <w:snapToGrid w:val="0"/>
        </w:rPr>
        <w:t>»</w:t>
      </w:r>
      <w:r w:rsidRPr="005920DC">
        <w:rPr>
          <w:noProof/>
          <w:snapToGrid w:val="0"/>
        </w:rPr>
        <w:t xml:space="preserve"> обязан уведомить </w:t>
      </w:r>
      <w:r w:rsidR="001E7795">
        <w:rPr>
          <w:noProof/>
          <w:snapToGrid w:val="0"/>
        </w:rPr>
        <w:t>«</w:t>
      </w:r>
      <w:r w:rsidRPr="005920DC">
        <w:rPr>
          <w:noProof/>
          <w:snapToGrid w:val="0"/>
        </w:rPr>
        <w:t>Страховщика</w:t>
      </w:r>
      <w:r w:rsidR="001E7795">
        <w:rPr>
          <w:noProof/>
          <w:snapToGrid w:val="0"/>
        </w:rPr>
        <w:t>»</w:t>
      </w:r>
      <w:r w:rsidRPr="005920DC">
        <w:rPr>
          <w:noProof/>
          <w:snapToGrid w:val="0"/>
        </w:rPr>
        <w:t xml:space="preserve"> о его наступлении в сроки, предусмотренные Правилами </w:t>
      </w:r>
      <w:r w:rsidRPr="005920DC">
        <w:rPr>
          <w:bCs/>
        </w:rPr>
        <w:t>обязательного страхования гражданской ответственности владельцев транспортных средств, утвержденных Положением Банка России от 19 сентября 2014 г. № 431-П,</w:t>
      </w:r>
      <w:r w:rsidRPr="005920DC">
        <w:rPr>
          <w:noProof/>
          <w:snapToGrid w:val="0"/>
        </w:rPr>
        <w:t xml:space="preserve"> и направить заявление о страховом возмещении с предусмотренными данными Правилами документами.</w:t>
      </w:r>
    </w:p>
    <w:p w14:paraId="5E57D12F" w14:textId="34144448" w:rsidR="009B5BCB" w:rsidRPr="005920DC" w:rsidRDefault="009B5BCB" w:rsidP="009B5BCB">
      <w:pPr>
        <w:ind w:firstLine="708"/>
        <w:jc w:val="both"/>
        <w:rPr>
          <w:bCs/>
        </w:rPr>
      </w:pPr>
      <w:r w:rsidRPr="005920DC">
        <w:rPr>
          <w:noProof/>
          <w:snapToGrid w:val="0"/>
        </w:rPr>
        <w:t xml:space="preserve">3.3. </w:t>
      </w:r>
      <w:proofErr w:type="gramStart"/>
      <w:r w:rsidRPr="005920DC">
        <w:rPr>
          <w:noProof/>
          <w:snapToGrid w:val="0"/>
        </w:rPr>
        <w:t xml:space="preserve">Страховое возмещение осуществляется </w:t>
      </w:r>
      <w:r w:rsidR="001E7795">
        <w:rPr>
          <w:noProof/>
          <w:snapToGrid w:val="0"/>
        </w:rPr>
        <w:t>«</w:t>
      </w:r>
      <w:r w:rsidRPr="005920DC">
        <w:rPr>
          <w:noProof/>
          <w:snapToGrid w:val="0"/>
        </w:rPr>
        <w:t>Страховщиком</w:t>
      </w:r>
      <w:r w:rsidR="001E7795">
        <w:rPr>
          <w:noProof/>
          <w:snapToGrid w:val="0"/>
        </w:rPr>
        <w:t>»</w:t>
      </w:r>
      <w:r w:rsidRPr="005920DC">
        <w:rPr>
          <w:noProof/>
          <w:snapToGrid w:val="0"/>
        </w:rPr>
        <w:t xml:space="preserve"> в форме страховой выплаты, под которой понимается конкретная денежная сумма, подлеж</w:t>
      </w:r>
      <w:r w:rsidR="00F00ED6">
        <w:rPr>
          <w:noProof/>
          <w:snapToGrid w:val="0"/>
        </w:rPr>
        <w:t>ащая выплате                  в возмещение вреда</w:t>
      </w:r>
      <w:r w:rsidRPr="005920DC">
        <w:rPr>
          <w:noProof/>
          <w:snapToGrid w:val="0"/>
        </w:rPr>
        <w:t>, здоровью и (иди) в связи с повреждением имущества потрепевшего (</w:t>
      </w:r>
      <w:r w:rsidR="001E7795">
        <w:rPr>
          <w:noProof/>
          <w:snapToGrid w:val="0"/>
        </w:rPr>
        <w:t>«</w:t>
      </w:r>
      <w:r w:rsidRPr="005920DC">
        <w:rPr>
          <w:noProof/>
          <w:snapToGrid w:val="0"/>
        </w:rPr>
        <w:t>Страхователя</w:t>
      </w:r>
      <w:r w:rsidR="001E7795">
        <w:rPr>
          <w:noProof/>
          <w:snapToGrid w:val="0"/>
        </w:rPr>
        <w:t>»</w:t>
      </w:r>
      <w:r w:rsidRPr="005920DC">
        <w:rPr>
          <w:noProof/>
          <w:snapToGrid w:val="0"/>
        </w:rPr>
        <w:t xml:space="preserve">), либо путем организации и оплаты востановительного ремонта поврежденного транпортного средства на станции технического обслуживания, которая выбрана </w:t>
      </w:r>
      <w:r w:rsidR="001E7795">
        <w:rPr>
          <w:noProof/>
          <w:snapToGrid w:val="0"/>
        </w:rPr>
        <w:t>«</w:t>
      </w:r>
      <w:r w:rsidRPr="005920DC">
        <w:rPr>
          <w:noProof/>
          <w:snapToGrid w:val="0"/>
        </w:rPr>
        <w:t>Страхователем</w:t>
      </w:r>
      <w:r w:rsidR="001E7795">
        <w:rPr>
          <w:noProof/>
          <w:snapToGrid w:val="0"/>
        </w:rPr>
        <w:t>»</w:t>
      </w:r>
      <w:r w:rsidRPr="005920DC">
        <w:rPr>
          <w:noProof/>
          <w:snapToGrid w:val="0"/>
        </w:rPr>
        <w:t xml:space="preserve"> по согласованию со </w:t>
      </w:r>
      <w:r w:rsidR="001E7795">
        <w:rPr>
          <w:noProof/>
          <w:snapToGrid w:val="0"/>
        </w:rPr>
        <w:t>«</w:t>
      </w:r>
      <w:r w:rsidRPr="005920DC">
        <w:rPr>
          <w:noProof/>
          <w:snapToGrid w:val="0"/>
        </w:rPr>
        <w:t>Страховщиком</w:t>
      </w:r>
      <w:r w:rsidR="001E7795">
        <w:rPr>
          <w:noProof/>
          <w:snapToGrid w:val="0"/>
        </w:rPr>
        <w:t>»</w:t>
      </w:r>
      <w:r w:rsidRPr="005920DC">
        <w:rPr>
          <w:noProof/>
          <w:snapToGrid w:val="0"/>
        </w:rPr>
        <w:t xml:space="preserve"> и с которой </w:t>
      </w:r>
      <w:r w:rsidR="00F00ED6">
        <w:rPr>
          <w:noProof/>
          <w:snapToGrid w:val="0"/>
        </w:rPr>
        <w:t xml:space="preserve">                                 </w:t>
      </w:r>
      <w:r w:rsidRPr="005920DC">
        <w:rPr>
          <w:noProof/>
          <w:snapToGrid w:val="0"/>
        </w:rPr>
        <w:t xml:space="preserve">у </w:t>
      </w:r>
      <w:r w:rsidR="001E7795">
        <w:rPr>
          <w:noProof/>
          <w:snapToGrid w:val="0"/>
        </w:rPr>
        <w:t>«</w:t>
      </w:r>
      <w:r w:rsidRPr="005920DC">
        <w:rPr>
          <w:noProof/>
          <w:snapToGrid w:val="0"/>
        </w:rPr>
        <w:t>Страховщика</w:t>
      </w:r>
      <w:r w:rsidR="001E7795">
        <w:rPr>
          <w:noProof/>
          <w:snapToGrid w:val="0"/>
        </w:rPr>
        <w:t>»</w:t>
      </w:r>
      <w:r w:rsidRPr="005920DC">
        <w:rPr>
          <w:noProof/>
          <w:snapToGrid w:val="0"/>
        </w:rPr>
        <w:t xml:space="preserve"> заключен договор на организацию восстановительного</w:t>
      </w:r>
      <w:proofErr w:type="gramEnd"/>
      <w:r w:rsidRPr="005920DC">
        <w:rPr>
          <w:noProof/>
          <w:snapToGrid w:val="0"/>
        </w:rPr>
        <w:t xml:space="preserve"> ремонта, </w:t>
      </w:r>
      <w:r w:rsidR="00F00ED6">
        <w:rPr>
          <w:noProof/>
          <w:snapToGrid w:val="0"/>
        </w:rPr>
        <w:t xml:space="preserve">                          </w:t>
      </w:r>
      <w:r w:rsidRPr="005920DC">
        <w:rPr>
          <w:bCs/>
        </w:rPr>
        <w:t>в соответствии с требованиями Федерального Закона от 25.04.2002 №40-ФЗ «Об обязательном страховании гражданской ответственности владельцев транспортных средств», на основании Правил обязательного страхования гражданской ответственности владельцев транспортных средств, утвержденных Положением Банка России от 19</w:t>
      </w:r>
      <w:r w:rsidR="00F00ED6">
        <w:rPr>
          <w:bCs/>
        </w:rPr>
        <w:t>.09.</w:t>
      </w:r>
      <w:r w:rsidRPr="005920DC">
        <w:rPr>
          <w:bCs/>
        </w:rPr>
        <w:t>2014 № 431-П, в полном объеме.</w:t>
      </w:r>
    </w:p>
    <w:p w14:paraId="6A00F0EE" w14:textId="77777777" w:rsidR="009B5BCB" w:rsidRPr="005920DC" w:rsidRDefault="009B5BCB" w:rsidP="009B5BCB">
      <w:pPr>
        <w:ind w:firstLine="708"/>
        <w:jc w:val="both"/>
        <w:rPr>
          <w:bCs/>
        </w:rPr>
      </w:pPr>
      <w:r w:rsidRPr="005920DC">
        <w:rPr>
          <w:bCs/>
        </w:rPr>
        <w:lastRenderedPageBreak/>
        <w:t xml:space="preserve">3.4. Право выбора способа страхового возмещения принадлежит </w:t>
      </w:r>
      <w:r w:rsidR="001E7795">
        <w:rPr>
          <w:bCs/>
        </w:rPr>
        <w:t>«</w:t>
      </w:r>
      <w:r w:rsidRPr="005920DC">
        <w:rPr>
          <w:bCs/>
        </w:rPr>
        <w:t>Страхователю</w:t>
      </w:r>
      <w:r w:rsidR="001E7795">
        <w:rPr>
          <w:bCs/>
        </w:rPr>
        <w:t>»</w:t>
      </w:r>
      <w:r w:rsidRPr="005920DC">
        <w:rPr>
          <w:bCs/>
        </w:rPr>
        <w:t>.</w:t>
      </w:r>
    </w:p>
    <w:p w14:paraId="4127DA24" w14:textId="088C4318" w:rsidR="009B5BCB" w:rsidRPr="005920DC" w:rsidRDefault="009B5BCB" w:rsidP="009B5BCB">
      <w:pPr>
        <w:ind w:firstLine="708"/>
        <w:jc w:val="both"/>
        <w:rPr>
          <w:bCs/>
        </w:rPr>
      </w:pPr>
      <w:r w:rsidRPr="005920DC">
        <w:rPr>
          <w:bCs/>
        </w:rPr>
        <w:t xml:space="preserve">3.5. </w:t>
      </w:r>
      <w:proofErr w:type="gramStart"/>
      <w:r w:rsidRPr="005920DC">
        <w:rPr>
          <w:bCs/>
        </w:rPr>
        <w:t xml:space="preserve">При причинении вреда имуществу </w:t>
      </w:r>
      <w:r w:rsidR="001E7795">
        <w:rPr>
          <w:bCs/>
        </w:rPr>
        <w:t>«</w:t>
      </w:r>
      <w:r w:rsidRPr="005920DC">
        <w:rPr>
          <w:bCs/>
        </w:rPr>
        <w:t>Страхователя</w:t>
      </w:r>
      <w:r w:rsidR="001E7795">
        <w:rPr>
          <w:bCs/>
        </w:rPr>
        <w:t>»</w:t>
      </w:r>
      <w:r w:rsidRPr="005920DC">
        <w:rPr>
          <w:bCs/>
        </w:rPr>
        <w:t>, возмещению, в пределах страховой суммы, подлежат: реальный ущерб, иные расходы, произведенные потерпевшим в связи с причинным вредом (эвакуация транспортного средства с места ДТП, хранение поврежденного транспортного средства, доставка пострадавших в лечебное учреждение, в том числе утрата товарной стоимости автотранспортного средства, экспертизы по определению размера ущерба), а также вред в виде утраты (повреждения) груза, перевозимого на</w:t>
      </w:r>
      <w:proofErr w:type="gramEnd"/>
      <w:r w:rsidRPr="005920DC">
        <w:rPr>
          <w:bCs/>
        </w:rPr>
        <w:t xml:space="preserve"> транспортном </w:t>
      </w:r>
      <w:proofErr w:type="gramStart"/>
      <w:r w:rsidRPr="005920DC">
        <w:rPr>
          <w:bCs/>
        </w:rPr>
        <w:t>средстве</w:t>
      </w:r>
      <w:proofErr w:type="gramEnd"/>
      <w:r w:rsidR="00F00ED6">
        <w:rPr>
          <w:bCs/>
        </w:rPr>
        <w:t xml:space="preserve"> </w:t>
      </w:r>
      <w:r w:rsidR="001E7795">
        <w:rPr>
          <w:bCs/>
        </w:rPr>
        <w:t>«</w:t>
      </w:r>
      <w:r w:rsidRPr="005920DC">
        <w:rPr>
          <w:bCs/>
        </w:rPr>
        <w:t>Страхователя</w:t>
      </w:r>
      <w:r w:rsidR="001E7795">
        <w:rPr>
          <w:bCs/>
        </w:rPr>
        <w:t>»</w:t>
      </w:r>
      <w:r w:rsidRPr="005920DC">
        <w:rPr>
          <w:bCs/>
        </w:rPr>
        <w:t>.</w:t>
      </w:r>
    </w:p>
    <w:p w14:paraId="30E85E56" w14:textId="77777777" w:rsidR="009B5BCB" w:rsidRDefault="009B5BCB" w:rsidP="009B5BCB">
      <w:pPr>
        <w:ind w:firstLine="708"/>
        <w:jc w:val="both"/>
        <w:rPr>
          <w:bCs/>
        </w:rPr>
      </w:pPr>
      <w:r w:rsidRPr="005920DC">
        <w:rPr>
          <w:bCs/>
        </w:rPr>
        <w:t xml:space="preserve">3.6. Двадцатидневный срок для принятия </w:t>
      </w:r>
      <w:r w:rsidR="00001494">
        <w:rPr>
          <w:bCs/>
        </w:rPr>
        <w:t>«</w:t>
      </w:r>
      <w:r w:rsidRPr="005920DC">
        <w:rPr>
          <w:bCs/>
        </w:rPr>
        <w:t>Страховщиком</w:t>
      </w:r>
      <w:r w:rsidR="00001494">
        <w:rPr>
          <w:bCs/>
        </w:rPr>
        <w:t>»</w:t>
      </w:r>
      <w:r w:rsidRPr="005920DC">
        <w:rPr>
          <w:bCs/>
        </w:rPr>
        <w:t xml:space="preserve"> решения  по заявлению </w:t>
      </w:r>
      <w:r w:rsidR="00001494">
        <w:rPr>
          <w:bCs/>
        </w:rPr>
        <w:t>«</w:t>
      </w:r>
      <w:r w:rsidRPr="005920DC">
        <w:rPr>
          <w:bCs/>
        </w:rPr>
        <w:t>Страхователя</w:t>
      </w:r>
      <w:r w:rsidR="00001494">
        <w:rPr>
          <w:bCs/>
        </w:rPr>
        <w:t>»</w:t>
      </w:r>
      <w:r w:rsidRPr="005920DC">
        <w:rPr>
          <w:bCs/>
        </w:rPr>
        <w:t xml:space="preserve"> о страховой выплате исчисляется со дня предоставления </w:t>
      </w:r>
      <w:r w:rsidR="00001494">
        <w:rPr>
          <w:bCs/>
        </w:rPr>
        <w:t>«</w:t>
      </w:r>
      <w:r w:rsidRPr="005920DC">
        <w:rPr>
          <w:bCs/>
        </w:rPr>
        <w:t>Страхователем</w:t>
      </w:r>
      <w:r w:rsidR="00001494">
        <w:rPr>
          <w:bCs/>
        </w:rPr>
        <w:t>»</w:t>
      </w:r>
      <w:r w:rsidRPr="005920DC">
        <w:rPr>
          <w:bCs/>
        </w:rPr>
        <w:t xml:space="preserve"> документов, предусмотренных пунктом 3.2 Контракта. </w:t>
      </w:r>
    </w:p>
    <w:p w14:paraId="5D77D91D" w14:textId="77777777" w:rsidR="005920DC" w:rsidRPr="005920DC" w:rsidRDefault="005920DC" w:rsidP="009B5BCB">
      <w:pPr>
        <w:ind w:firstLine="708"/>
        <w:jc w:val="both"/>
        <w:rPr>
          <w:bCs/>
        </w:rPr>
      </w:pPr>
    </w:p>
    <w:p w14:paraId="59D11F80" w14:textId="77777777" w:rsidR="007C518E" w:rsidRPr="005920DC" w:rsidRDefault="009B5BCB" w:rsidP="005920DC">
      <w:pPr>
        <w:spacing w:after="200" w:line="276" w:lineRule="auto"/>
        <w:jc w:val="center"/>
        <w:rPr>
          <w:b/>
          <w:bCs/>
        </w:rPr>
      </w:pPr>
      <w:r w:rsidRPr="005920DC">
        <w:rPr>
          <w:b/>
          <w:bCs/>
        </w:rPr>
        <w:t>4</w:t>
      </w:r>
      <w:r w:rsidR="007C518E" w:rsidRPr="005920DC">
        <w:rPr>
          <w:b/>
          <w:bCs/>
        </w:rPr>
        <w:t>. Цена Контракта и порядок расчетов</w:t>
      </w:r>
    </w:p>
    <w:p w14:paraId="46B255E7" w14:textId="406506EF" w:rsidR="002E2ABA" w:rsidRPr="005920DC" w:rsidRDefault="009B5BCB" w:rsidP="0005519D">
      <w:pPr>
        <w:ind w:firstLine="851"/>
        <w:jc w:val="both"/>
        <w:rPr>
          <w:bCs/>
        </w:rPr>
      </w:pPr>
      <w:r w:rsidRPr="005920DC">
        <w:rPr>
          <w:bCs/>
        </w:rPr>
        <w:t>4</w:t>
      </w:r>
      <w:r w:rsidR="0005519D" w:rsidRPr="005920DC">
        <w:rPr>
          <w:bCs/>
        </w:rPr>
        <w:t>.1.</w:t>
      </w:r>
      <w:r w:rsidR="00F00ED6">
        <w:rPr>
          <w:bCs/>
        </w:rPr>
        <w:t xml:space="preserve"> </w:t>
      </w:r>
      <w:r w:rsidR="00001494" w:rsidRPr="00001494">
        <w:rPr>
          <w:bCs/>
        </w:rPr>
        <w:t xml:space="preserve">Цена Контракта </w:t>
      </w:r>
      <w:proofErr w:type="gramStart"/>
      <w:r w:rsidR="00001494" w:rsidRPr="00001494">
        <w:rPr>
          <w:bCs/>
        </w:rPr>
        <w:t>составляет</w:t>
      </w:r>
      <w:r w:rsidR="00F00ED6">
        <w:rPr>
          <w:bCs/>
        </w:rPr>
        <w:t xml:space="preserve"> </w:t>
      </w:r>
      <w:r w:rsidR="00591BE9">
        <w:rPr>
          <w:bCs/>
        </w:rPr>
        <w:t>______________________________</w:t>
      </w:r>
      <w:r w:rsidR="00F00ED6">
        <w:rPr>
          <w:bCs/>
        </w:rPr>
        <w:t xml:space="preserve"> </w:t>
      </w:r>
      <w:r w:rsidR="00207AA9">
        <w:t>НДС не облагается</w:t>
      </w:r>
      <w:proofErr w:type="gramEnd"/>
      <w:r w:rsidR="00207AA9">
        <w:t xml:space="preserve">, </w:t>
      </w:r>
      <w:r w:rsidR="00001494" w:rsidRPr="00001494">
        <w:rPr>
          <w:bCs/>
        </w:rPr>
        <w:t>с учетом т</w:t>
      </w:r>
      <w:r w:rsidR="00001494">
        <w:rPr>
          <w:bCs/>
        </w:rPr>
        <w:t>ребований Указания Банка России</w:t>
      </w:r>
      <w:r w:rsidR="00591BE9">
        <w:rPr>
          <w:bCs/>
        </w:rPr>
        <w:t xml:space="preserve"> </w:t>
      </w:r>
      <w:r w:rsidR="00001494">
        <w:rPr>
          <w:bCs/>
        </w:rPr>
        <w:t>о</w:t>
      </w:r>
      <w:r w:rsidR="00001494" w:rsidRPr="00001494">
        <w:rPr>
          <w:bCs/>
        </w:rPr>
        <w:t xml:space="preserve">т 09.10.2026 № 7204-У </w:t>
      </w:r>
      <w:r w:rsidR="00F00ED6">
        <w:rPr>
          <w:bCs/>
        </w:rPr>
        <w:t xml:space="preserve">                     </w:t>
      </w:r>
      <w:r w:rsidR="00001494" w:rsidRPr="00001494">
        <w:rPr>
          <w:bCs/>
        </w:rPr>
        <w:t>«О страховых тарифах по обязательному страхованию гражданской ответственности владельцев транспортных средств»</w:t>
      </w:r>
      <w:r w:rsidR="002E2ABA" w:rsidRPr="005920DC">
        <w:rPr>
          <w:bCs/>
        </w:rPr>
        <w:t>.</w:t>
      </w:r>
    </w:p>
    <w:p w14:paraId="4296680B" w14:textId="77777777" w:rsidR="007C518E" w:rsidRPr="005920DC" w:rsidRDefault="007C518E" w:rsidP="0055479E">
      <w:pPr>
        <w:ind w:firstLine="567"/>
        <w:jc w:val="both"/>
        <w:rPr>
          <w:bCs/>
        </w:rPr>
      </w:pPr>
      <w:r w:rsidRPr="005920DC">
        <w:rPr>
          <w:bCs/>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1F2241C5" w14:textId="77777777" w:rsidR="00001494" w:rsidRPr="00001494" w:rsidRDefault="00001494" w:rsidP="00001494">
      <w:pPr>
        <w:ind w:firstLine="851"/>
        <w:jc w:val="both"/>
        <w:rPr>
          <w:bCs/>
        </w:rPr>
      </w:pPr>
      <w:r w:rsidRPr="00001494">
        <w:rPr>
          <w:bCs/>
        </w:rPr>
        <w:t>4.2. Цена Контракта на оказание услуг по обязательному страхованию гражданской ответственности владельца автотранспортных средств «Страхователя» включает в себя суммы страховых премий по каждому объекту (транспортному средству) страхования «Страхователя», налоги, сборы, а также включает в себя все виды расходов «Страховщика», связанные с исполнением настоящего Контракта.</w:t>
      </w:r>
    </w:p>
    <w:p w14:paraId="0041D8E5" w14:textId="77777777" w:rsidR="00001494" w:rsidRPr="00001494" w:rsidRDefault="00001494" w:rsidP="00001494">
      <w:pPr>
        <w:ind w:firstLine="851"/>
        <w:jc w:val="both"/>
        <w:rPr>
          <w:bCs/>
        </w:rPr>
      </w:pPr>
      <w:r w:rsidRPr="00001494">
        <w:rPr>
          <w:bCs/>
        </w:rPr>
        <w:t xml:space="preserve">  Страховая премия определяется в соответствии со страховыми тарифами, установленными Указанием Банка России от 09.10.2026 № 7204-У «О страховых тарифах по обязательному страхованию гражданской ответственности владельцев транспортных средств».</w:t>
      </w:r>
    </w:p>
    <w:p w14:paraId="792A70C0" w14:textId="60F4BC41" w:rsidR="00001494" w:rsidRPr="00001494" w:rsidRDefault="00001494" w:rsidP="00001494">
      <w:pPr>
        <w:ind w:firstLine="851"/>
        <w:jc w:val="both"/>
        <w:rPr>
          <w:bCs/>
        </w:rPr>
      </w:pPr>
      <w:proofErr w:type="gramStart"/>
      <w:r w:rsidRPr="00001494">
        <w:rPr>
          <w:bCs/>
        </w:rPr>
        <w:t xml:space="preserve">Оплата (расчеты) за фактически оказанные услуги по заключаемому Контракту производится в безналичном порядке, в форме платежного поручения, путем перечисления «Страхователем» выделенных из федерального бюджета денежных средств на расчетный счет «Страховщика» в </w:t>
      </w:r>
      <w:r w:rsidR="0061368A">
        <w:rPr>
          <w:bCs/>
        </w:rPr>
        <w:t>срок не более</w:t>
      </w:r>
      <w:r w:rsidRPr="00001494">
        <w:rPr>
          <w:bCs/>
        </w:rPr>
        <w:t xml:space="preserve"> 7 (семи) рабочих дней с момента подписания «Страхователем» Акта о приеме-передаче страховых полисов ОСАГО, </w:t>
      </w:r>
      <w:r w:rsidRPr="00001494">
        <w:rPr>
          <w:bCs/>
        </w:rPr>
        <w:br/>
        <w:t>и получения счета на оплату, выставляемого «Страховщиком», за фактически полученные «Страхователем» страховые</w:t>
      </w:r>
      <w:proofErr w:type="gramEnd"/>
      <w:r w:rsidRPr="00001494">
        <w:rPr>
          <w:bCs/>
        </w:rPr>
        <w:t xml:space="preserve"> полисы ОСАГО.</w:t>
      </w:r>
    </w:p>
    <w:p w14:paraId="6C34725B" w14:textId="77777777" w:rsidR="00001494" w:rsidRPr="00001494" w:rsidRDefault="00001494" w:rsidP="00001494">
      <w:pPr>
        <w:ind w:firstLine="851"/>
        <w:jc w:val="both"/>
        <w:rPr>
          <w:bCs/>
        </w:rPr>
      </w:pPr>
      <w:r w:rsidRPr="00001494">
        <w:rPr>
          <w:bCs/>
        </w:rPr>
        <w:t>Авансовые платежи не предусмотрены.</w:t>
      </w:r>
    </w:p>
    <w:p w14:paraId="3313F7FB" w14:textId="77777777" w:rsidR="005377F2" w:rsidRPr="005920DC" w:rsidRDefault="009B5BCB" w:rsidP="00BD3F54">
      <w:pPr>
        <w:ind w:firstLine="851"/>
        <w:jc w:val="both"/>
        <w:rPr>
          <w:bCs/>
        </w:rPr>
      </w:pPr>
      <w:r w:rsidRPr="005920DC">
        <w:rPr>
          <w:bCs/>
        </w:rPr>
        <w:t>4</w:t>
      </w:r>
      <w:r w:rsidR="005377F2" w:rsidRPr="005920DC">
        <w:rPr>
          <w:bCs/>
        </w:rPr>
        <w:t>.</w:t>
      </w:r>
      <w:r w:rsidR="0055479E" w:rsidRPr="005920DC">
        <w:rPr>
          <w:bCs/>
        </w:rPr>
        <w:t>3</w:t>
      </w:r>
      <w:r w:rsidR="005377F2" w:rsidRPr="005920DC">
        <w:rPr>
          <w:bCs/>
        </w:rPr>
        <w:t>. Обязательства «</w:t>
      </w:r>
      <w:r w:rsidR="00973AD0" w:rsidRPr="005920DC">
        <w:rPr>
          <w:bCs/>
        </w:rPr>
        <w:t>Страхователя</w:t>
      </w:r>
      <w:r w:rsidR="005377F2" w:rsidRPr="005920DC">
        <w:rPr>
          <w:bCs/>
        </w:rPr>
        <w:t>» по оплате оказанных услуг считаются выполненными в день списания денежных средств со счетов «</w:t>
      </w:r>
      <w:r w:rsidR="00177D3F" w:rsidRPr="005920DC">
        <w:rPr>
          <w:bCs/>
        </w:rPr>
        <w:t>Страхователя</w:t>
      </w:r>
      <w:r w:rsidR="005377F2" w:rsidRPr="005920DC">
        <w:rPr>
          <w:bCs/>
        </w:rPr>
        <w:t>».</w:t>
      </w:r>
    </w:p>
    <w:p w14:paraId="201D39D1" w14:textId="7EC7C52E" w:rsidR="005377F2" w:rsidRPr="005920DC" w:rsidRDefault="009B5BCB" w:rsidP="00BD3F54">
      <w:pPr>
        <w:ind w:firstLine="851"/>
        <w:jc w:val="both"/>
        <w:rPr>
          <w:bCs/>
        </w:rPr>
      </w:pPr>
      <w:r w:rsidRPr="005920DC">
        <w:rPr>
          <w:bCs/>
        </w:rPr>
        <w:t>4</w:t>
      </w:r>
      <w:r w:rsidR="005377F2" w:rsidRPr="005920DC">
        <w:rPr>
          <w:bCs/>
        </w:rPr>
        <w:t>.</w:t>
      </w:r>
      <w:r w:rsidR="0055479E" w:rsidRPr="005920DC">
        <w:rPr>
          <w:bCs/>
        </w:rPr>
        <w:t>4</w:t>
      </w:r>
      <w:r w:rsidR="00CF357F">
        <w:rPr>
          <w:bCs/>
        </w:rPr>
        <w:t>.</w:t>
      </w:r>
      <w:r w:rsidR="00F00ED6">
        <w:rPr>
          <w:bCs/>
        </w:rPr>
        <w:t xml:space="preserve"> </w:t>
      </w:r>
      <w:r w:rsidR="005377F2" w:rsidRPr="005920DC">
        <w:rPr>
          <w:bCs/>
        </w:rPr>
        <w:t>«</w:t>
      </w:r>
      <w:r w:rsidR="00177D3F" w:rsidRPr="005920DC">
        <w:rPr>
          <w:bCs/>
        </w:rPr>
        <w:t>Страхователь</w:t>
      </w:r>
      <w:r w:rsidR="005377F2" w:rsidRPr="005920DC">
        <w:rPr>
          <w:bCs/>
        </w:rPr>
        <w:t>» имеет право отказаться от оплаты за расходы, непредусмотренные в данном Контракте.</w:t>
      </w:r>
    </w:p>
    <w:p w14:paraId="1C3FD467" w14:textId="23F5D234" w:rsidR="005377F2" w:rsidRPr="005920DC" w:rsidRDefault="009B5BCB" w:rsidP="00BD3F54">
      <w:pPr>
        <w:ind w:firstLine="851"/>
        <w:jc w:val="both"/>
        <w:rPr>
          <w:bCs/>
        </w:rPr>
      </w:pPr>
      <w:r w:rsidRPr="005920DC">
        <w:rPr>
          <w:bCs/>
        </w:rPr>
        <w:t>4</w:t>
      </w:r>
      <w:r w:rsidR="0055479E" w:rsidRPr="005920DC">
        <w:rPr>
          <w:bCs/>
        </w:rPr>
        <w:t>.5</w:t>
      </w:r>
      <w:r w:rsidR="005377F2" w:rsidRPr="005920DC">
        <w:rPr>
          <w:bCs/>
        </w:rPr>
        <w:t>.  В соответствии со статьей 313 ГК РФ в случае неисполнения или ненадлежащего исполнения «</w:t>
      </w:r>
      <w:r w:rsidR="00177D3F" w:rsidRPr="005920DC">
        <w:rPr>
          <w:bCs/>
        </w:rPr>
        <w:t>Страховщиком</w:t>
      </w:r>
      <w:r w:rsidR="005377F2" w:rsidRPr="005920DC">
        <w:rPr>
          <w:bCs/>
        </w:rPr>
        <w:t xml:space="preserve">» своих обязательств по </w:t>
      </w:r>
      <w:r w:rsidR="00F00ED6">
        <w:rPr>
          <w:bCs/>
        </w:rPr>
        <w:t>К</w:t>
      </w:r>
      <w:r w:rsidR="005377F2" w:rsidRPr="005920DC">
        <w:rPr>
          <w:bCs/>
        </w:rPr>
        <w:t>онтракту, исполнение обязательства «</w:t>
      </w:r>
      <w:r w:rsidR="00177D3F" w:rsidRPr="005920DC">
        <w:rPr>
          <w:bCs/>
        </w:rPr>
        <w:t>Страховщика</w:t>
      </w:r>
      <w:r w:rsidR="005377F2" w:rsidRPr="005920DC">
        <w:rPr>
          <w:bCs/>
        </w:rPr>
        <w:t>» по перечислению неустойки в доход бюджета бюджетной системы Российской Федерации возлагается на «</w:t>
      </w:r>
      <w:r w:rsidR="00177D3F" w:rsidRPr="005920DC">
        <w:rPr>
          <w:bCs/>
        </w:rPr>
        <w:t>Страхователя</w:t>
      </w:r>
      <w:r w:rsidR="005377F2" w:rsidRPr="005920DC">
        <w:rPr>
          <w:bCs/>
        </w:rPr>
        <w:t>».</w:t>
      </w:r>
    </w:p>
    <w:p w14:paraId="57C44636" w14:textId="77777777" w:rsidR="005377F2" w:rsidRPr="005920DC" w:rsidRDefault="009B5BCB" w:rsidP="00BD3F54">
      <w:pPr>
        <w:ind w:firstLine="851"/>
        <w:jc w:val="both"/>
        <w:rPr>
          <w:bCs/>
        </w:rPr>
      </w:pPr>
      <w:r w:rsidRPr="005920DC">
        <w:rPr>
          <w:bCs/>
        </w:rPr>
        <w:t>4</w:t>
      </w:r>
      <w:r w:rsidR="005377F2" w:rsidRPr="005920DC">
        <w:rPr>
          <w:bCs/>
        </w:rPr>
        <w:t>.</w:t>
      </w:r>
      <w:r w:rsidR="0055479E" w:rsidRPr="005920DC">
        <w:rPr>
          <w:bCs/>
        </w:rPr>
        <w:t>6</w:t>
      </w:r>
      <w:r w:rsidR="005377F2" w:rsidRPr="005920DC">
        <w:rPr>
          <w:bCs/>
        </w:rPr>
        <w:t>. В случае неисполнения или ненадлежащего исполнения «</w:t>
      </w:r>
      <w:r w:rsidR="00177D3F" w:rsidRPr="005920DC">
        <w:rPr>
          <w:bCs/>
        </w:rPr>
        <w:t>Страховщиком</w:t>
      </w:r>
      <w:r w:rsidR="005377F2" w:rsidRPr="005920DC">
        <w:rPr>
          <w:bCs/>
        </w:rPr>
        <w:t>» обязательства, предусмотренного Контрактом, «</w:t>
      </w:r>
      <w:r w:rsidR="00177D3F" w:rsidRPr="005920DC">
        <w:rPr>
          <w:bCs/>
        </w:rPr>
        <w:t>Страхователь</w:t>
      </w:r>
      <w:r w:rsidR="005377F2" w:rsidRPr="005920DC">
        <w:rPr>
          <w:bCs/>
        </w:rPr>
        <w:t xml:space="preserve">» </w:t>
      </w:r>
      <w:r w:rsidR="00544D97" w:rsidRPr="005920DC">
        <w:rPr>
          <w:bCs/>
        </w:rPr>
        <w:t>вправе произвести</w:t>
      </w:r>
      <w:r w:rsidR="005377F2" w:rsidRPr="005920DC">
        <w:rPr>
          <w:bCs/>
        </w:rPr>
        <w:t xml:space="preserve"> оплату по Контракту за вычетом соответствующего размера неустойки.</w:t>
      </w:r>
    </w:p>
    <w:p w14:paraId="1FC67ACF" w14:textId="782DD14D" w:rsidR="003D5993" w:rsidRPr="005920DC" w:rsidRDefault="003D5993" w:rsidP="003D5993">
      <w:pPr>
        <w:ind w:firstLine="851"/>
        <w:jc w:val="both"/>
        <w:rPr>
          <w:bCs/>
        </w:rPr>
      </w:pPr>
      <w:r w:rsidRPr="005920DC">
        <w:rPr>
          <w:bCs/>
        </w:rPr>
        <w:t xml:space="preserve">4.7. Приемка оказанных услуг осуществляется в соответствии с требованиями статьи 94 Федерального </w:t>
      </w:r>
      <w:r w:rsidRPr="005920DC">
        <w:t xml:space="preserve">закона от </w:t>
      </w:r>
      <w:r w:rsidRPr="005920DC">
        <w:rPr>
          <w:rFonts w:eastAsia="Calibri"/>
        </w:rPr>
        <w:t>05.04.2013 № 44-ФЗ "О контр</w:t>
      </w:r>
      <w:r w:rsidR="00DB5641">
        <w:rPr>
          <w:rFonts w:eastAsia="Calibri"/>
        </w:rPr>
        <w:t>актной системе в сфере закупок т</w:t>
      </w:r>
      <w:r w:rsidRPr="005920DC">
        <w:rPr>
          <w:rFonts w:eastAsia="Calibri"/>
        </w:rPr>
        <w:t>оваров, работ, услуг для обеспечения государственных и муниципальных нужд"</w:t>
      </w:r>
      <w:r w:rsidR="00DB5641">
        <w:rPr>
          <w:rFonts w:eastAsia="Calibri"/>
        </w:rPr>
        <w:t>.</w:t>
      </w:r>
    </w:p>
    <w:p w14:paraId="1C620DF9" w14:textId="77777777" w:rsidR="005377F2" w:rsidRPr="005920DC" w:rsidRDefault="005377F2" w:rsidP="00BD3F54">
      <w:pPr>
        <w:ind w:firstLine="851"/>
        <w:jc w:val="both"/>
      </w:pPr>
    </w:p>
    <w:p w14:paraId="78BEDAD3" w14:textId="77777777" w:rsidR="007221D5" w:rsidRPr="005920DC" w:rsidRDefault="003D5993" w:rsidP="008C5B41">
      <w:pPr>
        <w:jc w:val="center"/>
        <w:rPr>
          <w:b/>
          <w:bCs/>
        </w:rPr>
      </w:pPr>
      <w:r w:rsidRPr="005920DC">
        <w:rPr>
          <w:b/>
          <w:bCs/>
        </w:rPr>
        <w:t>5</w:t>
      </w:r>
      <w:r w:rsidR="007221D5" w:rsidRPr="005920DC">
        <w:rPr>
          <w:b/>
          <w:bCs/>
        </w:rPr>
        <w:t>. Права и обязанности сторон</w:t>
      </w:r>
    </w:p>
    <w:p w14:paraId="4CDDDAE5" w14:textId="77777777" w:rsidR="00CF357F" w:rsidRPr="00CF357F" w:rsidRDefault="00CF357F" w:rsidP="00CF357F">
      <w:pPr>
        <w:ind w:firstLine="851"/>
        <w:jc w:val="both"/>
        <w:rPr>
          <w:b/>
          <w:bCs/>
        </w:rPr>
      </w:pPr>
      <w:r w:rsidRPr="00CF357F">
        <w:rPr>
          <w:bCs/>
        </w:rPr>
        <w:lastRenderedPageBreak/>
        <w:t>5.1</w:t>
      </w:r>
      <w:r w:rsidRPr="00CF357F">
        <w:rPr>
          <w:b/>
          <w:bCs/>
        </w:rPr>
        <w:t>.    «Страхователь» имеет право:</w:t>
      </w:r>
    </w:p>
    <w:p w14:paraId="762361F9" w14:textId="77777777" w:rsidR="00CF357F" w:rsidRPr="00CF357F" w:rsidRDefault="00CF357F" w:rsidP="00CF357F">
      <w:pPr>
        <w:ind w:firstLine="851"/>
        <w:jc w:val="both"/>
        <w:rPr>
          <w:bCs/>
        </w:rPr>
      </w:pPr>
      <w:r w:rsidRPr="00CF357F">
        <w:rPr>
          <w:bCs/>
        </w:rPr>
        <w:t>5.1.1. Проверять ход и качество оказываемых услуг, выполняемых «Страховщиком», не вмешиваясь в его деятельность.</w:t>
      </w:r>
    </w:p>
    <w:p w14:paraId="4672850B" w14:textId="77777777" w:rsidR="00CF357F" w:rsidRPr="00CF357F" w:rsidRDefault="00CF357F" w:rsidP="00CF357F">
      <w:pPr>
        <w:autoSpaceDE w:val="0"/>
        <w:autoSpaceDN w:val="0"/>
        <w:adjustRightInd w:val="0"/>
        <w:ind w:firstLine="851"/>
        <w:jc w:val="both"/>
        <w:rPr>
          <w:rFonts w:eastAsia="Calibri"/>
          <w:bCs/>
        </w:rPr>
      </w:pPr>
      <w:r w:rsidRPr="00CF357F">
        <w:rPr>
          <w:bCs/>
        </w:rPr>
        <w:t xml:space="preserve">5.1.2. </w:t>
      </w:r>
      <w:r w:rsidRPr="00CF357F">
        <w:rPr>
          <w:rFonts w:eastAsia="Calibri"/>
        </w:rPr>
        <w:t>Своими силами или с привлечением экспертов, либо экспертных организаций п</w:t>
      </w:r>
      <w:r w:rsidRPr="00CF357F">
        <w:rPr>
          <w:rFonts w:eastAsia="Calibri"/>
          <w:bCs/>
        </w:rPr>
        <w:t>роводить экспертизу оказанных услуг, для проверки их соответствия условиям Контракта.</w:t>
      </w:r>
    </w:p>
    <w:p w14:paraId="3266CCF1" w14:textId="77777777" w:rsidR="00CF357F" w:rsidRPr="00CF357F" w:rsidRDefault="00CF357F" w:rsidP="00CF357F">
      <w:pPr>
        <w:autoSpaceDE w:val="0"/>
        <w:autoSpaceDN w:val="0"/>
        <w:adjustRightInd w:val="0"/>
        <w:ind w:firstLine="851"/>
        <w:jc w:val="both"/>
        <w:rPr>
          <w:rFonts w:eastAsia="Calibri"/>
          <w:bCs/>
        </w:rPr>
      </w:pPr>
      <w:r w:rsidRPr="00CF357F">
        <w:rPr>
          <w:rFonts w:eastAsia="Calibri"/>
          <w:bCs/>
        </w:rPr>
        <w:t xml:space="preserve">5.1.3. </w:t>
      </w:r>
      <w:r w:rsidRPr="00CF357F">
        <w:rPr>
          <w:rFonts w:eastAsia="Arial Unicode MS"/>
          <w:noProof/>
          <w:color w:val="000000"/>
        </w:rPr>
        <w:t xml:space="preserve">Принять решение об одностороннем отказе от исполнения Контракта </w:t>
      </w:r>
      <w:r w:rsidRPr="00CF357F">
        <w:rPr>
          <w:rFonts w:eastAsia="Arial Unicode MS"/>
          <w:noProof/>
          <w:color w:val="000000"/>
        </w:rPr>
        <w:br/>
        <w:t xml:space="preserve">по основаниям, предусмотренным Гражданским кодексом Российской Федерации </w:t>
      </w:r>
      <w:r w:rsidRPr="00CF357F">
        <w:rPr>
          <w:rFonts w:eastAsia="Arial Unicode MS"/>
          <w:noProof/>
          <w:color w:val="000000"/>
        </w:rPr>
        <w:br/>
        <w:t>для одностороннего отказа от исполнения отдельных видов обязательств.</w:t>
      </w:r>
    </w:p>
    <w:p w14:paraId="2CD0FA24" w14:textId="77777777" w:rsidR="00CF357F" w:rsidRPr="00CF357F" w:rsidRDefault="00CF357F" w:rsidP="00CF357F">
      <w:pPr>
        <w:autoSpaceDE w:val="0"/>
        <w:autoSpaceDN w:val="0"/>
        <w:adjustRightInd w:val="0"/>
        <w:ind w:firstLine="851"/>
        <w:jc w:val="both"/>
        <w:rPr>
          <w:rFonts w:eastAsia="Calibri"/>
          <w:bCs/>
        </w:rPr>
      </w:pPr>
      <w:r w:rsidRPr="00CF357F">
        <w:rPr>
          <w:rFonts w:eastAsia="Calibri"/>
          <w:bCs/>
        </w:rPr>
        <w:t>5.1.4.  Вести претензионную работу.</w:t>
      </w:r>
    </w:p>
    <w:p w14:paraId="68190095" w14:textId="77777777" w:rsidR="00CF357F" w:rsidRPr="00CF357F" w:rsidRDefault="00CF357F" w:rsidP="00CF357F">
      <w:pPr>
        <w:autoSpaceDE w:val="0"/>
        <w:autoSpaceDN w:val="0"/>
        <w:adjustRightInd w:val="0"/>
        <w:ind w:firstLine="851"/>
        <w:jc w:val="both"/>
        <w:rPr>
          <w:rFonts w:eastAsia="Calibri"/>
          <w:b/>
          <w:bCs/>
        </w:rPr>
      </w:pPr>
      <w:r w:rsidRPr="00CF357F">
        <w:rPr>
          <w:rFonts w:eastAsia="Calibri"/>
          <w:bCs/>
        </w:rPr>
        <w:t>5.1.5. Получить безвозмездно дубликат страхового полиса обязательного страхования при его утрате.</w:t>
      </w:r>
    </w:p>
    <w:p w14:paraId="2238353D" w14:textId="77777777" w:rsidR="00CF357F" w:rsidRPr="00CF357F" w:rsidRDefault="00CF357F" w:rsidP="00CF357F">
      <w:pPr>
        <w:ind w:firstLine="851"/>
        <w:jc w:val="both"/>
        <w:rPr>
          <w:b/>
          <w:bCs/>
        </w:rPr>
      </w:pPr>
      <w:r w:rsidRPr="00CF357F">
        <w:rPr>
          <w:b/>
          <w:bCs/>
        </w:rPr>
        <w:t>5.2.  «Страхователь» обязан:</w:t>
      </w:r>
    </w:p>
    <w:p w14:paraId="615F2838" w14:textId="77777777" w:rsidR="00CF357F" w:rsidRPr="00CF357F" w:rsidRDefault="00CF357F" w:rsidP="00CF357F">
      <w:pPr>
        <w:ind w:firstLine="851"/>
        <w:jc w:val="both"/>
        <w:rPr>
          <w:bCs/>
        </w:rPr>
      </w:pPr>
      <w:r w:rsidRPr="00CF357F">
        <w:rPr>
          <w:bCs/>
        </w:rPr>
        <w:t>5.2.1. Назначить для взаимодействия со «Страховщиком» и оформления необходимой документации ответственное лицо.</w:t>
      </w:r>
    </w:p>
    <w:p w14:paraId="1A96DBFD" w14:textId="77777777" w:rsidR="00CF357F" w:rsidRPr="00CF357F" w:rsidRDefault="00CF357F" w:rsidP="00CF357F">
      <w:pPr>
        <w:ind w:firstLine="851"/>
        <w:jc w:val="both"/>
      </w:pPr>
      <w:r w:rsidRPr="00CF357F">
        <w:t>5.2.2. Осуществить приемку оказанных услуг по обязательному страхованию, оказанных «</w:t>
      </w:r>
      <w:r w:rsidRPr="00CF357F">
        <w:rPr>
          <w:bCs/>
        </w:rPr>
        <w:t>Страховщиком</w:t>
      </w:r>
      <w:r w:rsidRPr="00CF357F">
        <w:t>».</w:t>
      </w:r>
    </w:p>
    <w:p w14:paraId="2882451D" w14:textId="77777777" w:rsidR="00CF357F" w:rsidRPr="00CF357F" w:rsidRDefault="00CF357F" w:rsidP="00CF357F">
      <w:pPr>
        <w:ind w:firstLine="851"/>
        <w:jc w:val="both"/>
        <w:rPr>
          <w:bCs/>
        </w:rPr>
      </w:pPr>
      <w:r w:rsidRPr="00CF357F">
        <w:rPr>
          <w:bCs/>
        </w:rPr>
        <w:t>5.2.3. Оплатить оказанные «Страховщиком» услуги по обязательному страхованию в размерах и в сроки, установленные настоящим Контрактом.</w:t>
      </w:r>
    </w:p>
    <w:p w14:paraId="28A238F6" w14:textId="77777777" w:rsidR="00CF357F" w:rsidRPr="00CF357F" w:rsidRDefault="00CF357F" w:rsidP="00CF357F">
      <w:pPr>
        <w:ind w:firstLine="851"/>
        <w:jc w:val="both"/>
      </w:pPr>
      <w:r w:rsidRPr="00CF357F">
        <w:t>5.2.4.</w:t>
      </w:r>
      <w:r w:rsidRPr="00CF357F">
        <w:rPr>
          <w:noProof/>
        </w:rPr>
        <w:t xml:space="preserve"> Взыскивать пеню и штраф, а также требовать возмещения убытков </w:t>
      </w:r>
      <w:r w:rsidRPr="00CF357F">
        <w:rPr>
          <w:noProof/>
        </w:rPr>
        <w:br/>
        <w:t>в соответствии с разделом 6 настоящего Контракта.</w:t>
      </w:r>
    </w:p>
    <w:p w14:paraId="726FFD85" w14:textId="77777777" w:rsidR="00CF357F" w:rsidRPr="00CF357F" w:rsidRDefault="00CF357F" w:rsidP="00CF357F">
      <w:pPr>
        <w:tabs>
          <w:tab w:val="left" w:pos="8172"/>
        </w:tabs>
        <w:autoSpaceDE w:val="0"/>
        <w:autoSpaceDN w:val="0"/>
        <w:adjustRightInd w:val="0"/>
        <w:ind w:firstLine="851"/>
        <w:jc w:val="both"/>
      </w:pPr>
      <w:r w:rsidRPr="00CF357F">
        <w:t>5.2.5. Сообщать «</w:t>
      </w:r>
      <w:r w:rsidRPr="00CF357F">
        <w:rPr>
          <w:bCs/>
        </w:rPr>
        <w:t>Страховщику</w:t>
      </w:r>
      <w:r w:rsidRPr="00CF357F">
        <w:t xml:space="preserve">» обо всех известных ему обстоятельствах, имеющих значение для оценки страхового риска, а также обо всех заключенных или заключаемых договорах страхования в отношении объекта страхования. </w:t>
      </w:r>
    </w:p>
    <w:p w14:paraId="4D5DD472" w14:textId="77777777" w:rsidR="00CF357F" w:rsidRPr="00CF357F" w:rsidRDefault="00CF357F" w:rsidP="00CF357F">
      <w:pPr>
        <w:tabs>
          <w:tab w:val="left" w:pos="8172"/>
        </w:tabs>
        <w:autoSpaceDE w:val="0"/>
        <w:autoSpaceDN w:val="0"/>
        <w:adjustRightInd w:val="0"/>
        <w:ind w:firstLine="851"/>
        <w:jc w:val="both"/>
      </w:pPr>
      <w:r w:rsidRPr="00CF357F">
        <w:t>5.2.6. Принимать необходимые меры по предотвращению и уменьшению ущерба объектам страхования при наступлении страхового случая и сообщать «</w:t>
      </w:r>
      <w:r w:rsidRPr="00CF357F">
        <w:rPr>
          <w:bCs/>
        </w:rPr>
        <w:t xml:space="preserve">Страховщику» </w:t>
      </w:r>
      <w:r w:rsidRPr="00CF357F">
        <w:rPr>
          <w:bCs/>
        </w:rPr>
        <w:br/>
      </w:r>
      <w:r w:rsidRPr="00CF357F">
        <w:t>о страховом случае в установленные законодательством сроки.</w:t>
      </w:r>
    </w:p>
    <w:p w14:paraId="23AC0071" w14:textId="77777777" w:rsidR="00CF357F" w:rsidRPr="00CF357F" w:rsidRDefault="00CF357F" w:rsidP="00CF357F">
      <w:pPr>
        <w:tabs>
          <w:tab w:val="left" w:pos="8172"/>
        </w:tabs>
        <w:autoSpaceDE w:val="0"/>
        <w:autoSpaceDN w:val="0"/>
        <w:adjustRightInd w:val="0"/>
        <w:ind w:firstLine="851"/>
        <w:jc w:val="both"/>
        <w:rPr>
          <w:i/>
        </w:rPr>
      </w:pPr>
      <w:r w:rsidRPr="00CF357F">
        <w:rPr>
          <w:noProof/>
        </w:rPr>
        <w:t xml:space="preserve">5.2.7. Направить в уполномоченный орган исполнительной власти </w:t>
      </w:r>
      <w:r w:rsidRPr="00CF357F">
        <w:rPr>
          <w:noProof/>
        </w:rPr>
        <w:br/>
        <w:t xml:space="preserve">на осуществление контроля в сфере размещения заказов сведения </w:t>
      </w:r>
      <w:r w:rsidRPr="00CF357F">
        <w:rPr>
          <w:noProof/>
        </w:rPr>
        <w:br/>
        <w:t>об «</w:t>
      </w:r>
      <w:r w:rsidRPr="00CF357F">
        <w:rPr>
          <w:bCs/>
          <w:noProof/>
        </w:rPr>
        <w:t>Страховщике</w:t>
      </w:r>
      <w:r w:rsidRPr="00CF357F">
        <w:rPr>
          <w:noProof/>
        </w:rPr>
        <w:t xml:space="preserve">» для включения их в реестр недобросовестных Поставщиков в случаях, предусмотренных зконодательством РФ. </w:t>
      </w:r>
    </w:p>
    <w:p w14:paraId="1899BF87" w14:textId="77777777" w:rsidR="00CF357F" w:rsidRPr="00CF357F" w:rsidRDefault="00CF357F" w:rsidP="00CF357F">
      <w:pPr>
        <w:tabs>
          <w:tab w:val="left" w:pos="8172"/>
        </w:tabs>
        <w:autoSpaceDE w:val="0"/>
        <w:autoSpaceDN w:val="0"/>
        <w:adjustRightInd w:val="0"/>
        <w:ind w:firstLine="851"/>
        <w:jc w:val="both"/>
      </w:pPr>
      <w:r w:rsidRPr="00CF357F">
        <w:t>5.2.8. Выполнять иные обязанности, предусмотренные законодательством Российской Федерации и настоящим Контрактом.</w:t>
      </w:r>
    </w:p>
    <w:p w14:paraId="5D5554AA" w14:textId="77777777" w:rsidR="00CF357F" w:rsidRPr="00CF357F" w:rsidRDefault="00CF357F" w:rsidP="00CF357F">
      <w:pPr>
        <w:ind w:firstLine="851"/>
        <w:jc w:val="both"/>
        <w:rPr>
          <w:b/>
          <w:bCs/>
        </w:rPr>
      </w:pPr>
      <w:r w:rsidRPr="00CF357F">
        <w:rPr>
          <w:bCs/>
        </w:rPr>
        <w:t>5.3</w:t>
      </w:r>
      <w:r w:rsidRPr="00CF357F">
        <w:rPr>
          <w:b/>
          <w:bCs/>
        </w:rPr>
        <w:t>.  «Страховщик» обязан:</w:t>
      </w:r>
    </w:p>
    <w:p w14:paraId="2D9DE78F" w14:textId="77777777" w:rsidR="00CF357F" w:rsidRPr="00CF357F" w:rsidRDefault="00CF357F" w:rsidP="00CF357F">
      <w:pPr>
        <w:ind w:firstLine="851"/>
        <w:jc w:val="both"/>
        <w:rPr>
          <w:bCs/>
        </w:rPr>
      </w:pPr>
      <w:r w:rsidRPr="00CF357F">
        <w:rPr>
          <w:bCs/>
        </w:rPr>
        <w:t xml:space="preserve">5.3.1. Выдать «Страхователю» страховые полисы ОСАГО на объекты страхования, в которых указаны сроки ответственности «Страховщика», в порядке, предусмотренном действующим законодательством, с приложением следующих документов: Правила обязательного страхования гражданской ответственности владельцев транспортных средств, 2 (два) бланка извещения о дорожно-транспортном происшествии (к каждому полису). </w:t>
      </w:r>
    </w:p>
    <w:p w14:paraId="1DC91EB6" w14:textId="58E7268C" w:rsidR="00CF357F" w:rsidRPr="00CF357F" w:rsidRDefault="00CF357F" w:rsidP="00CF357F">
      <w:pPr>
        <w:ind w:firstLine="851"/>
        <w:jc w:val="both"/>
        <w:rPr>
          <w:bCs/>
        </w:rPr>
      </w:pPr>
      <w:r w:rsidRPr="00CF357F">
        <w:t>5.</w:t>
      </w:r>
      <w:r w:rsidRPr="00CF357F">
        <w:rPr>
          <w:bCs/>
        </w:rPr>
        <w:t>3.2. При наступлении страхового случая осуществить страховую выплату или выдачу отремонтированного транспортного средства в порядке, установленном Федеральным законом от 25.04.2002 № 40-ФЗ «Об обязательном страховании гражданской ответственности владельцев транспортных средств», на основании Правил обязательного страхования гражданской ответственности владельцев транспортных средств, утвержденных Положением Банка России от 19</w:t>
      </w:r>
      <w:r w:rsidR="00F00ED6">
        <w:rPr>
          <w:bCs/>
        </w:rPr>
        <w:t>.09.2</w:t>
      </w:r>
      <w:r w:rsidRPr="00CF357F">
        <w:rPr>
          <w:bCs/>
        </w:rPr>
        <w:t>014 № 431-П.</w:t>
      </w:r>
    </w:p>
    <w:p w14:paraId="47ABE3B7" w14:textId="77777777" w:rsidR="00CF357F" w:rsidRPr="00CF357F" w:rsidRDefault="00CF357F" w:rsidP="00CF357F">
      <w:pPr>
        <w:ind w:firstLine="851"/>
        <w:jc w:val="both"/>
        <w:rPr>
          <w:bCs/>
        </w:rPr>
      </w:pPr>
      <w:r w:rsidRPr="00CF357F">
        <w:rPr>
          <w:bCs/>
        </w:rPr>
        <w:t>При причинении вреда имуществу потерпевшего, возмещению, в пределах страховой суммы, подлежат: реальный ущерб, иные расходы, произведенные потерпевшим в связи с причинным вредом (эвакуация транспортного средства с места ДТП, хранение поврежденного транспортного средства, доставка пострадавших в лечебное учреждение, в том числе утрата товарной стоимости автотранспортного средства, экспертизы по определению размера ущерба).</w:t>
      </w:r>
    </w:p>
    <w:p w14:paraId="284BB4C8" w14:textId="77777777" w:rsidR="00CF357F" w:rsidRPr="00CF357F" w:rsidRDefault="00CF357F" w:rsidP="00CF357F">
      <w:pPr>
        <w:ind w:firstLine="851"/>
        <w:jc w:val="both"/>
        <w:rPr>
          <w:bCs/>
        </w:rPr>
      </w:pPr>
      <w:r w:rsidRPr="00CF357F">
        <w:rPr>
          <w:bCs/>
        </w:rPr>
        <w:t xml:space="preserve">5.3.4. Иметь авторизованный доступ и технические возможности работы с автоматизированной информационной системой обязательного страхования АИС </w:t>
      </w:r>
      <w:r w:rsidRPr="00CF357F">
        <w:rPr>
          <w:bCs/>
        </w:rPr>
        <w:lastRenderedPageBreak/>
        <w:t>«ОСАГО», оборудованное рабочее место с доступом в сеть «Интернет» и быть авторизованным пользователем АИС «ОСАГО».</w:t>
      </w:r>
    </w:p>
    <w:p w14:paraId="7B631333" w14:textId="77777777" w:rsidR="00CF357F" w:rsidRPr="00CF357F" w:rsidRDefault="00CF357F" w:rsidP="00CF357F">
      <w:pPr>
        <w:ind w:firstLine="851"/>
        <w:jc w:val="both"/>
        <w:rPr>
          <w:bCs/>
        </w:rPr>
      </w:pPr>
      <w:r w:rsidRPr="00CF357F">
        <w:rPr>
          <w:bCs/>
        </w:rPr>
        <w:t>5.3.5. Принимать у «Страхователя» документы о произошедшем ДТП для урегулирования вопроса по страховым выплатам, при недостаточности представленных документов, «Страховщик» должен в течение 3 (трех) дней при их почтовом получении и в тот же день при личном обращении уполномоченного «Страхователем» лица сообщить точный перечень недостающих документов.</w:t>
      </w:r>
    </w:p>
    <w:p w14:paraId="22E494B9" w14:textId="77777777" w:rsidR="00CF357F" w:rsidRPr="00CF357F" w:rsidRDefault="00CF357F" w:rsidP="00CF357F">
      <w:pPr>
        <w:ind w:firstLine="851"/>
        <w:jc w:val="both"/>
        <w:rPr>
          <w:bCs/>
        </w:rPr>
      </w:pPr>
      <w:r w:rsidRPr="00CF357F">
        <w:rPr>
          <w:bCs/>
        </w:rPr>
        <w:t>5.3.6. При предоставлении «Страхователем» пакета документов о ДТП в электронном виде, «Страховщик» должен рассмотреть обращение «Страхователя» и отправить ему ответ не позднее 3 (трех) рабочих дней с момента обращения.</w:t>
      </w:r>
    </w:p>
    <w:p w14:paraId="362A472A" w14:textId="77777777" w:rsidR="00CF357F" w:rsidRPr="00CF357F" w:rsidRDefault="00CF357F" w:rsidP="00CF357F">
      <w:pPr>
        <w:ind w:firstLine="851"/>
        <w:jc w:val="both"/>
        <w:rPr>
          <w:bCs/>
        </w:rPr>
      </w:pPr>
      <w:r w:rsidRPr="00CF357F">
        <w:rPr>
          <w:bCs/>
        </w:rPr>
        <w:t xml:space="preserve">5.3.7. Проводить осмотр и экспертизу транспортного средства, которое нанесло ущерб имуществу или здоровью «Страхователя», экспертизу потерпевшего транспортного средства и уведомлять стороны ДТП о результатах проверок, в сроки установленные законодательством РФ. </w:t>
      </w:r>
    </w:p>
    <w:p w14:paraId="0EF8D474" w14:textId="77777777" w:rsidR="00CF357F" w:rsidRPr="00CF357F" w:rsidRDefault="00CF357F" w:rsidP="00CF357F">
      <w:pPr>
        <w:ind w:firstLine="851"/>
        <w:jc w:val="both"/>
        <w:rPr>
          <w:bCs/>
        </w:rPr>
      </w:pPr>
      <w:r w:rsidRPr="00CF357F">
        <w:rPr>
          <w:bCs/>
        </w:rPr>
        <w:t>5.3.8. Не разглашать сведения о «Страхователе» и его имущественном положении, если это не вступит в противоречие с законодательными актами Российской Федерации.</w:t>
      </w:r>
    </w:p>
    <w:p w14:paraId="7AFB1079" w14:textId="77777777" w:rsidR="00CF357F" w:rsidRPr="00CF357F" w:rsidRDefault="00CF357F" w:rsidP="00CF357F">
      <w:pPr>
        <w:widowControl w:val="0"/>
        <w:ind w:firstLine="851"/>
        <w:jc w:val="both"/>
        <w:rPr>
          <w:bCs/>
          <w:iCs/>
          <w:color w:val="000000"/>
        </w:rPr>
      </w:pPr>
      <w:r w:rsidRPr="00CF357F">
        <w:rPr>
          <w:bCs/>
        </w:rPr>
        <w:t xml:space="preserve">5.3.9. </w:t>
      </w:r>
      <w:r w:rsidRPr="00CF357F">
        <w:rPr>
          <w:bCs/>
          <w:iCs/>
          <w:color w:val="000000"/>
        </w:rPr>
        <w:t>Обеспечить в течение действия страховых полисов ОСАГО наличие круглосуточной диспетчерской службы по сопровождению страховых случаев, назначить ответственное лицо для взаимодействия со «Страхователем» в течение срока действия Контракта.</w:t>
      </w:r>
    </w:p>
    <w:p w14:paraId="0CB3E3DA" w14:textId="77777777" w:rsidR="00CF357F" w:rsidRPr="00CF357F" w:rsidRDefault="00CF357F" w:rsidP="00CF357F">
      <w:pPr>
        <w:widowControl w:val="0"/>
        <w:suppressAutoHyphens/>
        <w:ind w:firstLine="851"/>
        <w:jc w:val="both"/>
        <w:rPr>
          <w:snapToGrid w:val="0"/>
        </w:rPr>
      </w:pPr>
      <w:r w:rsidRPr="00CF357F">
        <w:rPr>
          <w:snapToGrid w:val="0"/>
        </w:rPr>
        <w:t>5.3.10. В установленный законодательством РФ срок проводить осмотр пострадавшего в результате наступления страхового случая имущества и (или) организацию независимой экспертизы (оценки) в целях выяснения обстоятельств причинения вреда и определения размера подлежащих возмещению убытков.</w:t>
      </w:r>
    </w:p>
    <w:p w14:paraId="6C38D944" w14:textId="77777777" w:rsidR="00CF357F" w:rsidRPr="00CF357F" w:rsidRDefault="00CF357F" w:rsidP="00CF357F">
      <w:pPr>
        <w:widowControl w:val="0"/>
        <w:suppressAutoHyphens/>
        <w:ind w:firstLine="851"/>
        <w:jc w:val="both"/>
        <w:rPr>
          <w:snapToGrid w:val="0"/>
        </w:rPr>
      </w:pPr>
      <w:r w:rsidRPr="00CF357F">
        <w:rPr>
          <w:snapToGrid w:val="0"/>
        </w:rPr>
        <w:t>5.3.11. Выплачивать «Страхователю» часть страховой премии при досрочном расторжении договора обязательного страхования и прекращения действия выданного на основании настоящего Контракта полиса ОСАГО.</w:t>
      </w:r>
    </w:p>
    <w:p w14:paraId="5BF3F2F2" w14:textId="77777777" w:rsidR="00CF357F" w:rsidRPr="00CF357F" w:rsidRDefault="00CF357F" w:rsidP="00CF357F">
      <w:pPr>
        <w:widowControl w:val="0"/>
        <w:suppressAutoHyphens/>
        <w:ind w:firstLine="851"/>
        <w:jc w:val="both"/>
        <w:rPr>
          <w:iCs/>
        </w:rPr>
      </w:pPr>
      <w:r w:rsidRPr="00CF357F">
        <w:rPr>
          <w:snapToGrid w:val="0"/>
        </w:rPr>
        <w:t>5.3.12. Безвозмездно переоформлять выданный ранее «Страхователю» полис ОСАГО при необходимости изменении сведений, внесенных в данный документ.</w:t>
      </w:r>
    </w:p>
    <w:p w14:paraId="38BC27D3" w14:textId="77777777" w:rsidR="00CF357F" w:rsidRPr="00CF357F" w:rsidRDefault="00CF357F" w:rsidP="00CF357F">
      <w:pPr>
        <w:ind w:firstLine="851"/>
        <w:jc w:val="both"/>
        <w:rPr>
          <w:b/>
          <w:bCs/>
          <w:color w:val="000000"/>
        </w:rPr>
      </w:pPr>
      <w:r w:rsidRPr="00CF357F">
        <w:rPr>
          <w:b/>
        </w:rPr>
        <w:t xml:space="preserve">5.4.   </w:t>
      </w:r>
      <w:r w:rsidRPr="00CF357F">
        <w:rPr>
          <w:b/>
          <w:bCs/>
          <w:color w:val="000000"/>
        </w:rPr>
        <w:t>«Страховщик» имеет право:</w:t>
      </w:r>
    </w:p>
    <w:p w14:paraId="25509170" w14:textId="77777777" w:rsidR="00CF357F" w:rsidRPr="00CF357F" w:rsidRDefault="00CF357F" w:rsidP="00CF357F">
      <w:pPr>
        <w:ind w:firstLine="851"/>
        <w:jc w:val="both"/>
      </w:pPr>
      <w:r w:rsidRPr="00CF357F">
        <w:t xml:space="preserve">5.4.1. </w:t>
      </w:r>
      <w:r w:rsidRPr="00CF357F">
        <w:rPr>
          <w:noProof/>
        </w:rPr>
        <w:t>Требовать оплату за фактически оказанные услуги надлежащего качества в соответствии с условиями Контракта.</w:t>
      </w:r>
    </w:p>
    <w:p w14:paraId="1EE8299D" w14:textId="77777777" w:rsidR="00CF357F" w:rsidRPr="00CF357F" w:rsidRDefault="00CF357F" w:rsidP="00CF357F">
      <w:pPr>
        <w:ind w:firstLine="851"/>
        <w:jc w:val="both"/>
        <w:rPr>
          <w:bCs/>
        </w:rPr>
      </w:pPr>
      <w:r w:rsidRPr="00CF357F">
        <w:t xml:space="preserve">5.4.2.  </w:t>
      </w:r>
      <w:r w:rsidRPr="00CF357F">
        <w:rPr>
          <w:noProof/>
        </w:rPr>
        <w:t>Требовать уплату пеней, штрафов, а также возмещения убытков, согласно условиям Контракта.</w:t>
      </w:r>
    </w:p>
    <w:p w14:paraId="4B914127" w14:textId="77777777" w:rsidR="00CF357F" w:rsidRPr="00CF357F" w:rsidRDefault="00CF357F" w:rsidP="00CF357F">
      <w:pPr>
        <w:ind w:firstLine="851"/>
        <w:jc w:val="both"/>
        <w:rPr>
          <w:bCs/>
          <w:color w:val="000000"/>
        </w:rPr>
      </w:pPr>
      <w:r w:rsidRPr="00CF357F">
        <w:rPr>
          <w:bCs/>
          <w:color w:val="000000"/>
        </w:rPr>
        <w:t>5.4.3. Запрашивать у «Страхователя» предоставление следующих документов (заверенных копий):</w:t>
      </w:r>
    </w:p>
    <w:p w14:paraId="1E7D5C32" w14:textId="77777777" w:rsidR="00CF357F" w:rsidRPr="00CF357F" w:rsidRDefault="00CF357F" w:rsidP="00CF357F">
      <w:pPr>
        <w:ind w:firstLine="851"/>
        <w:jc w:val="both"/>
        <w:rPr>
          <w:bCs/>
        </w:rPr>
      </w:pPr>
      <w:r w:rsidRPr="00CF357F">
        <w:rPr>
          <w:bCs/>
        </w:rPr>
        <w:t>а) заявление на страхование транспортного средства;</w:t>
      </w:r>
    </w:p>
    <w:p w14:paraId="4A46BAA3" w14:textId="77777777" w:rsidR="00CF357F" w:rsidRPr="00CF357F" w:rsidRDefault="00CF357F" w:rsidP="00CF357F">
      <w:pPr>
        <w:ind w:firstLine="851"/>
        <w:jc w:val="both"/>
        <w:rPr>
          <w:bCs/>
        </w:rPr>
      </w:pPr>
      <w:r w:rsidRPr="00CF357F">
        <w:rPr>
          <w:bCs/>
        </w:rPr>
        <w:t>б) свидетельства о государственной регистрации как юридического лица «Страхователя»;</w:t>
      </w:r>
    </w:p>
    <w:p w14:paraId="1672DC34" w14:textId="77777777" w:rsidR="00CF357F" w:rsidRPr="00CF357F" w:rsidRDefault="00CF357F" w:rsidP="00CF357F">
      <w:pPr>
        <w:ind w:firstLine="851"/>
        <w:jc w:val="both"/>
        <w:rPr>
          <w:bCs/>
        </w:rPr>
      </w:pPr>
      <w:r w:rsidRPr="00CF357F">
        <w:rPr>
          <w:bCs/>
        </w:rPr>
        <w:t>в) документ о регистрации транспортного средства, выданный органом, осуществляющим регистрацию транспортного средства (паспорт транспортного средства);</w:t>
      </w:r>
    </w:p>
    <w:p w14:paraId="4F767A53" w14:textId="77777777" w:rsidR="00CF357F" w:rsidRPr="00CF357F" w:rsidRDefault="00CF357F" w:rsidP="00CF357F">
      <w:pPr>
        <w:ind w:firstLine="851"/>
        <w:jc w:val="both"/>
        <w:rPr>
          <w:bCs/>
        </w:rPr>
      </w:pPr>
      <w:r w:rsidRPr="00CF357F">
        <w:rPr>
          <w:bCs/>
        </w:rPr>
        <w:t>г) диагностической карты ежегодного технического осмотра транспортного средства.</w:t>
      </w:r>
    </w:p>
    <w:p w14:paraId="0F3FAE47" w14:textId="77777777" w:rsidR="00CF357F" w:rsidRPr="00CF357F" w:rsidRDefault="00CF357F" w:rsidP="00CF357F">
      <w:pPr>
        <w:ind w:firstLine="851"/>
        <w:jc w:val="both"/>
        <w:rPr>
          <w:bCs/>
        </w:rPr>
      </w:pPr>
      <w:r w:rsidRPr="00CF357F">
        <w:rPr>
          <w:bCs/>
        </w:rPr>
        <w:t xml:space="preserve">5.4.4. </w:t>
      </w:r>
      <w:r w:rsidRPr="00CF357F">
        <w:rPr>
          <w:rFonts w:eastAsia="Arial Unicode MS"/>
          <w:noProof/>
          <w:color w:val="000000"/>
        </w:rPr>
        <w:t xml:space="preserve">Принять решение об одностороннем отказе от исполнения Контракта </w:t>
      </w:r>
      <w:r w:rsidRPr="00CF357F">
        <w:rPr>
          <w:rFonts w:eastAsia="Arial Unicode MS"/>
          <w:noProof/>
          <w:color w:val="000000"/>
        </w:rPr>
        <w:br/>
        <w:t xml:space="preserve">по основаниям, предусмотренным Гражданским кодексом Российской Федерации </w:t>
      </w:r>
      <w:r w:rsidRPr="00CF357F">
        <w:rPr>
          <w:rFonts w:eastAsia="Arial Unicode MS"/>
          <w:noProof/>
          <w:color w:val="000000"/>
        </w:rPr>
        <w:br/>
        <w:t>для одностороннего отказа от исполнения отдельных видов обязательств.</w:t>
      </w:r>
    </w:p>
    <w:p w14:paraId="190D9164" w14:textId="77777777" w:rsidR="00076D64" w:rsidRPr="005920DC" w:rsidRDefault="00076D64" w:rsidP="003D5993">
      <w:pPr>
        <w:ind w:firstLine="851"/>
        <w:jc w:val="center"/>
        <w:rPr>
          <w:b/>
          <w:bCs/>
        </w:rPr>
      </w:pPr>
    </w:p>
    <w:p w14:paraId="388F7AA0" w14:textId="77777777" w:rsidR="003D5993" w:rsidRPr="005920DC" w:rsidRDefault="003D5993" w:rsidP="003D5993">
      <w:pPr>
        <w:ind w:firstLine="851"/>
        <w:jc w:val="center"/>
        <w:rPr>
          <w:b/>
          <w:bCs/>
        </w:rPr>
      </w:pPr>
      <w:r w:rsidRPr="005920DC">
        <w:rPr>
          <w:b/>
          <w:bCs/>
        </w:rPr>
        <w:t>6.  Ответственность сторон</w:t>
      </w:r>
    </w:p>
    <w:p w14:paraId="73602909" w14:textId="77777777" w:rsidR="00CF357F" w:rsidRPr="00CF357F" w:rsidRDefault="00CF357F" w:rsidP="00CF357F">
      <w:pPr>
        <w:shd w:val="clear" w:color="auto" w:fill="FFFFFF"/>
        <w:ind w:firstLine="851"/>
        <w:jc w:val="both"/>
      </w:pPr>
      <w:r w:rsidRPr="00CF357F">
        <w:t xml:space="preserve">6.1. За неисполнение или ненадлежащее исполнение обязательств, предусмотренных Контрактом, Стороны несут ответственность в соответствии </w:t>
      </w:r>
      <w:r w:rsidRPr="00CF357F">
        <w:br/>
        <w:t>с действующим законодательством РФ, при этом виновная Сторона обязана возместить другой Стороне причиненные в результате этого убытки.</w:t>
      </w:r>
    </w:p>
    <w:p w14:paraId="4B132119" w14:textId="77777777" w:rsidR="00CF357F" w:rsidRPr="00CF357F" w:rsidRDefault="00CF357F" w:rsidP="00CF357F">
      <w:pPr>
        <w:shd w:val="clear" w:color="auto" w:fill="FFFFFF"/>
        <w:ind w:firstLine="851"/>
        <w:jc w:val="both"/>
      </w:pPr>
      <w:r w:rsidRPr="00CF357F">
        <w:lastRenderedPageBreak/>
        <w:t xml:space="preserve">6.2. В случае просрочки исполнения обязательств, предусмотренных Контрактом, а также в иных случаях неисполнения или ненадлежащего исполнения «Страхователем»  обязательств, «Страховщик» вправе потребовать уплату неустоек (пеней, штрафов). </w:t>
      </w:r>
    </w:p>
    <w:p w14:paraId="37E9AC66" w14:textId="77777777" w:rsidR="00CF357F" w:rsidRPr="00CF357F" w:rsidRDefault="00CF357F" w:rsidP="00CF357F">
      <w:pPr>
        <w:shd w:val="clear" w:color="auto" w:fill="FFFFFF"/>
        <w:ind w:firstLine="851"/>
        <w:jc w:val="both"/>
      </w:pPr>
      <w:r w:rsidRPr="00CF357F">
        <w:t>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неустойки ключевой ставки Центрального банка Российской Федерации от не уплаченной в срок суммы.</w:t>
      </w:r>
    </w:p>
    <w:p w14:paraId="1A87A99C" w14:textId="77777777" w:rsidR="00CF357F" w:rsidRPr="00CF357F" w:rsidRDefault="00CF357F" w:rsidP="00CF357F">
      <w:pPr>
        <w:shd w:val="clear" w:color="auto" w:fill="FFFFFF"/>
        <w:ind w:firstLine="851"/>
        <w:jc w:val="both"/>
      </w:pPr>
      <w:r w:rsidRPr="00CF357F">
        <w:t>6.4. За каждый факт неисполнения «Страхователем» обязательств, предусмотренных Контрактом, за исключением просрочки исполнения обязательств, размер штрафа устанавливается в соответствии с постановлением Правительства Российской Федерации от 30.08.2017 № 1042, и составляет 1000 (одну тысячу) рублей 00 копеек.</w:t>
      </w:r>
    </w:p>
    <w:p w14:paraId="6182965E" w14:textId="77777777" w:rsidR="00CF357F" w:rsidRPr="00CF357F" w:rsidRDefault="00CF357F" w:rsidP="00CF357F">
      <w:pPr>
        <w:shd w:val="clear" w:color="auto" w:fill="FFFFFF"/>
        <w:ind w:firstLine="851"/>
        <w:jc w:val="both"/>
      </w:pPr>
      <w:r w:rsidRPr="00CF357F">
        <w:t>Общая сумма начисленных штрафов за ненадлежащее исполнение «Страхователем» обязательств, предусмотренных Контрактом, не может превышать цену Контракта.</w:t>
      </w:r>
    </w:p>
    <w:p w14:paraId="69CF860A" w14:textId="77777777" w:rsidR="00CF357F" w:rsidRPr="00CF357F" w:rsidRDefault="00CF357F" w:rsidP="00CF357F">
      <w:pPr>
        <w:shd w:val="clear" w:color="auto" w:fill="FFFFFF"/>
        <w:ind w:firstLine="851"/>
        <w:jc w:val="both"/>
      </w:pPr>
      <w:r w:rsidRPr="00CF357F">
        <w:t>6.5. «Страхователь»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59560B11" w14:textId="77777777" w:rsidR="00CF357F" w:rsidRPr="00CF357F" w:rsidRDefault="00CF357F" w:rsidP="00CF357F">
      <w:pPr>
        <w:shd w:val="clear" w:color="auto" w:fill="FFFFFF"/>
        <w:ind w:firstLine="851"/>
        <w:jc w:val="both"/>
      </w:pPr>
      <w:r w:rsidRPr="00CF357F">
        <w:t xml:space="preserve">6.6. За нарушение сроков исполнения обязательства по оформлению и предоставлению полисов ОСАГО «Страховщик» уплачивает пеню в соответствии со статьей 34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54F3786C" w14:textId="77777777" w:rsidR="00CF357F" w:rsidRPr="00CF357F" w:rsidRDefault="00CF357F" w:rsidP="00CF357F">
      <w:pPr>
        <w:shd w:val="clear" w:color="auto" w:fill="FFFFFF"/>
        <w:ind w:firstLine="851"/>
        <w:jc w:val="both"/>
      </w:pPr>
      <w:r w:rsidRPr="00CF357F">
        <w:t>Пеня начисляется за каждый день просрочки исполнения обязательства, начиная со дня, следующего после дня установленного Контрактом срока исполнения обязательства, и устанавливается в размере одной трехсотой действующей на дату уплаты неустойки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«Страховщиком».</w:t>
      </w:r>
    </w:p>
    <w:p w14:paraId="1B5F9AA2" w14:textId="77777777" w:rsidR="00CF357F" w:rsidRPr="00CF357F" w:rsidRDefault="00CF357F" w:rsidP="00CF357F">
      <w:pPr>
        <w:shd w:val="clear" w:color="auto" w:fill="FFFFFF"/>
        <w:ind w:firstLine="851"/>
        <w:jc w:val="both"/>
      </w:pPr>
      <w:r w:rsidRPr="00CF357F">
        <w:t xml:space="preserve">Страховщик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3DBBF2B2" w14:textId="77777777" w:rsidR="00CF357F" w:rsidRPr="00CF357F" w:rsidRDefault="00CF357F" w:rsidP="00CF357F">
      <w:pPr>
        <w:shd w:val="clear" w:color="auto" w:fill="FFFFFF"/>
        <w:ind w:firstLine="851"/>
        <w:jc w:val="both"/>
      </w:pPr>
      <w:r w:rsidRPr="00CF357F">
        <w:t xml:space="preserve">6.7. За нарушение сроков выплаты страхового возмещения «Страховщик» несет ответственность в соответствии с Федеральным Законом от 25.04.2002 № 40-ФЗ </w:t>
      </w:r>
      <w:r w:rsidRPr="00CF357F">
        <w:br/>
        <w:t>«Об обязательном страховании гражданской ответственности владельцев транспортных средств».</w:t>
      </w:r>
    </w:p>
    <w:p w14:paraId="6E5A7931" w14:textId="77777777" w:rsidR="00CF357F" w:rsidRPr="00CF357F" w:rsidRDefault="00CF357F" w:rsidP="00CF357F">
      <w:pPr>
        <w:shd w:val="clear" w:color="auto" w:fill="FFFFFF"/>
        <w:ind w:firstLine="851"/>
        <w:jc w:val="both"/>
      </w:pPr>
      <w:r w:rsidRPr="00CF357F">
        <w:t xml:space="preserve">6.8. В случае несоблюдении срока направления потерпевшему в результате наступления страхового случая мотивированного отказа в страховом возмещении, «Страховщик» за каждый день просрочки уплачивает потерпевшему денежные средства в виде финансовой санкции в размере 0,05 % за каждый день просрочки от страховой суммы по виду причиненного вреда каждому потерпевшему, установленной статьей 7  Федерального закона от 25.04.2002 № 40-ФЗ. </w:t>
      </w:r>
    </w:p>
    <w:p w14:paraId="1FE84789" w14:textId="77777777" w:rsidR="00CF357F" w:rsidRPr="00CF357F" w:rsidRDefault="00CF357F" w:rsidP="00CF357F">
      <w:pPr>
        <w:shd w:val="clear" w:color="auto" w:fill="FFFFFF"/>
        <w:ind w:firstLine="851"/>
        <w:jc w:val="both"/>
      </w:pPr>
      <w:r w:rsidRPr="00CF357F">
        <w:t xml:space="preserve">Финансовая санкция исчисляется со дня, следующего за днем, установленным для принятия решения о выплате страхового возмещения, то есть с 21 (двадцать первого) дня после получения «Страховщиком» заявления о страховой выплате и предусмотренных документов, и до дня направления мотивированного отказа «Страхователю», а при его </w:t>
      </w:r>
      <w:proofErr w:type="spellStart"/>
      <w:r w:rsidRPr="00CF357F">
        <w:t>ненаправлении</w:t>
      </w:r>
      <w:proofErr w:type="spellEnd"/>
      <w:r w:rsidRPr="00CF357F">
        <w:t xml:space="preserve"> – до дня присуждения ее судом.</w:t>
      </w:r>
    </w:p>
    <w:p w14:paraId="2D0D1AA1" w14:textId="77777777" w:rsidR="00CF357F" w:rsidRPr="00CF357F" w:rsidRDefault="00CF357F" w:rsidP="00CF357F">
      <w:pPr>
        <w:shd w:val="clear" w:color="auto" w:fill="FFFFFF"/>
        <w:ind w:firstLine="851"/>
        <w:jc w:val="both"/>
      </w:pPr>
      <w:r w:rsidRPr="00CF357F">
        <w:t>Если после начала финансовой санкции «Страховщиком» полностью или частично осуществлено страховое возмещение в пользу «Страхователя», финансовая санкция подлежит начислению до момента начисления такового возмещения.</w:t>
      </w:r>
    </w:p>
    <w:p w14:paraId="6AC34D61" w14:textId="77777777" w:rsidR="00CF357F" w:rsidRPr="00CF357F" w:rsidRDefault="00CF357F" w:rsidP="00CF357F">
      <w:pPr>
        <w:shd w:val="clear" w:color="auto" w:fill="FFFFFF"/>
        <w:ind w:firstLine="851"/>
        <w:jc w:val="both"/>
      </w:pPr>
      <w:r w:rsidRPr="00CF357F">
        <w:t xml:space="preserve">6.9. В случае несоблюдения срока осуществления страховой выплаты при наступлении страхового случая или срока выдачи потерпевшему направления на ремонт транспортного средства, «Страховщик» за каждый день просрочки уплачивает </w:t>
      </w:r>
      <w:r w:rsidRPr="00CF357F">
        <w:lastRenderedPageBreak/>
        <w:t xml:space="preserve">потерпевшему неустойку в размере 1 %, а в случае несоблюдения срока проведения восстановительного ремонта транспортного средства «Страховщик» уплачивает потерпевшему неустойку в размере 0,5 %  за каждый день просрочки от суммы страхового возмещения, подлежащего выплате потерпевшему по конкретному страховому случаю, за вычетом сумм, выплаченных в добровольном порядке в сроки, установленные статьей 12 Федерального закона от 25.04.2002 № 40-ФЗ. </w:t>
      </w:r>
    </w:p>
    <w:p w14:paraId="617C7999" w14:textId="77777777" w:rsidR="00CF357F" w:rsidRPr="00CF357F" w:rsidRDefault="00CF357F" w:rsidP="00CF357F">
      <w:pPr>
        <w:shd w:val="clear" w:color="auto" w:fill="FFFFFF"/>
        <w:ind w:firstLine="851"/>
        <w:jc w:val="both"/>
      </w:pPr>
      <w:r w:rsidRPr="00CF357F">
        <w:t>6.10. Неустойка исчисляется со дня, следующего за днем, установленным для принятия решения о выплате страхового возмещения, то есть с 21 (двадцать первого) дня после получения «Страховщиком» заявления о страховой выплате и предусмотренных документов, и до дня фактического исполнения «Страховщиком» обязательств по договору включительно.</w:t>
      </w:r>
    </w:p>
    <w:p w14:paraId="7F51C9FB" w14:textId="77777777" w:rsidR="00CF357F" w:rsidRPr="00CF357F" w:rsidRDefault="00CF357F" w:rsidP="00CF357F">
      <w:pPr>
        <w:shd w:val="clear" w:color="auto" w:fill="FFFFFF"/>
        <w:ind w:firstLine="851"/>
        <w:jc w:val="both"/>
      </w:pPr>
      <w:r w:rsidRPr="00CF357F">
        <w:t>6.11. Неустойка за несоблюдение срока проведения восстановительного ремонта поврежденного транспортного средства исчисляется с 31 (тридцать первого) рабочего дня после предоставления потерпевшим транспортного средства на станцию  технического обслуживания или  передачи его «Страховщику» организации транспортировки к месту восстановительного ремонта.</w:t>
      </w:r>
    </w:p>
    <w:p w14:paraId="7FBE957F" w14:textId="77777777" w:rsidR="00CF357F" w:rsidRPr="00CF357F" w:rsidRDefault="00CF357F" w:rsidP="00CF357F">
      <w:pPr>
        <w:shd w:val="clear" w:color="auto" w:fill="FFFFFF"/>
        <w:ind w:firstLine="851"/>
        <w:jc w:val="both"/>
      </w:pPr>
      <w:r w:rsidRPr="00CF357F">
        <w:t>6.12. Взыскание неустойки наряду с финансовой санкцией производится в случае, когда «Страховщиком» нарушается как срок направления потерпевшему мотивированного отказа в страховом возмещении, так и срок осуществления страховой выплаты или возмещения причиненного вреда в натуральной форме.</w:t>
      </w:r>
    </w:p>
    <w:p w14:paraId="4D7A17F5" w14:textId="77777777" w:rsidR="00CF357F" w:rsidRPr="00CF357F" w:rsidRDefault="00CF357F" w:rsidP="00CF357F">
      <w:pPr>
        <w:shd w:val="clear" w:color="auto" w:fill="FFFFFF"/>
        <w:ind w:firstLine="851"/>
        <w:jc w:val="both"/>
      </w:pPr>
      <w:r w:rsidRPr="00CF357F">
        <w:t>6.13. «Страховщик» освобождается от обязанности уплаты неустойки, суммы финансовой санкции, если обязательства «Страховщика» были исполнены в порядке и сроки, установленные Федеральным законом от 25.04.2002 № 40-ФЗ, а также если докажет, что нарушение сроков произошло вследствие непреодолимой силы или вследствие виновных действий (бездействия) потерпевшего.</w:t>
      </w:r>
    </w:p>
    <w:p w14:paraId="5FF5DE5B" w14:textId="77777777" w:rsidR="00CF357F" w:rsidRPr="00CF357F" w:rsidRDefault="00CF357F" w:rsidP="00CF357F">
      <w:pPr>
        <w:shd w:val="clear" w:color="auto" w:fill="FFFFFF"/>
        <w:ind w:firstLine="851"/>
        <w:jc w:val="both"/>
      </w:pPr>
      <w:r w:rsidRPr="00CF357F">
        <w:t>6.14. Уплата неустойки (пени, штрафа) не освобождает стороны от исполнения обязательств по Контракту.</w:t>
      </w:r>
    </w:p>
    <w:p w14:paraId="7660266B" w14:textId="77777777" w:rsidR="007961B8" w:rsidRPr="005920DC" w:rsidRDefault="007961B8" w:rsidP="00BD3F54">
      <w:pPr>
        <w:shd w:val="clear" w:color="auto" w:fill="FFFFFF"/>
        <w:ind w:firstLine="851"/>
        <w:jc w:val="both"/>
      </w:pPr>
    </w:p>
    <w:p w14:paraId="61AEBD26" w14:textId="77777777" w:rsidR="007549B6" w:rsidRPr="005920DC" w:rsidRDefault="003D5993" w:rsidP="008C5B41">
      <w:pPr>
        <w:jc w:val="center"/>
        <w:rPr>
          <w:b/>
          <w:bCs/>
        </w:rPr>
      </w:pPr>
      <w:r w:rsidRPr="005920DC">
        <w:rPr>
          <w:b/>
          <w:bCs/>
        </w:rPr>
        <w:t>7</w:t>
      </w:r>
      <w:r w:rsidR="00A20A98" w:rsidRPr="005920DC">
        <w:rPr>
          <w:b/>
          <w:bCs/>
        </w:rPr>
        <w:t>. Форс-мажорные обстоятельства</w:t>
      </w:r>
    </w:p>
    <w:p w14:paraId="079B3266" w14:textId="77777777" w:rsidR="00CF357F" w:rsidRPr="00CF357F" w:rsidRDefault="00CF357F" w:rsidP="00CF357F">
      <w:pPr>
        <w:ind w:firstLine="709"/>
        <w:jc w:val="both"/>
        <w:rPr>
          <w:rFonts w:eastAsia="Calibri"/>
          <w:noProof/>
          <w:lang w:eastAsia="en-US"/>
        </w:rPr>
      </w:pPr>
      <w:r w:rsidRPr="00CF357F">
        <w:rPr>
          <w:rFonts w:eastAsia="Calibri"/>
          <w:noProof/>
          <w:lang w:eastAsia="en-US"/>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7E9337E" w14:textId="77777777" w:rsidR="00CF357F" w:rsidRPr="00CF357F" w:rsidRDefault="00CF357F" w:rsidP="00CF357F">
      <w:pPr>
        <w:ind w:firstLine="709"/>
        <w:jc w:val="both"/>
        <w:rPr>
          <w:rFonts w:eastAsia="Calibri"/>
          <w:noProof/>
          <w:lang w:eastAsia="en-US"/>
        </w:rPr>
      </w:pPr>
      <w:r w:rsidRPr="00CF357F">
        <w:rPr>
          <w:rFonts w:eastAsia="Calibri"/>
          <w:noProof/>
          <w:lang w:eastAsia="en-U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8694AB4" w14:textId="77777777" w:rsidR="00CF357F" w:rsidRPr="00CF357F" w:rsidRDefault="00CF357F" w:rsidP="00CF357F">
      <w:pPr>
        <w:ind w:firstLine="709"/>
        <w:jc w:val="both"/>
        <w:rPr>
          <w:rFonts w:eastAsia="Calibri"/>
          <w:noProof/>
          <w:lang w:eastAsia="en-US"/>
        </w:rPr>
      </w:pPr>
      <w:r w:rsidRPr="00CF357F">
        <w:rPr>
          <w:rFonts w:eastAsia="Calibri"/>
          <w:noProof/>
          <w:lang w:eastAsia="en-US"/>
        </w:rPr>
        <w:t>7.2.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A63C4BD" w14:textId="77777777" w:rsidR="00CF357F" w:rsidRPr="00CF357F" w:rsidRDefault="00CF357F" w:rsidP="00CF357F">
      <w:pPr>
        <w:ind w:firstLine="709"/>
        <w:jc w:val="both"/>
        <w:rPr>
          <w:rFonts w:eastAsia="Calibri"/>
          <w:noProof/>
          <w:lang w:eastAsia="en-US"/>
        </w:rPr>
      </w:pPr>
      <w:r w:rsidRPr="00CF357F">
        <w:rPr>
          <w:rFonts w:eastAsia="Calibri"/>
          <w:noProof/>
          <w:lang w:eastAsia="en-US"/>
        </w:rPr>
        <w:t>7.3.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607F6F7C" w14:textId="77777777" w:rsidR="00CF357F" w:rsidRPr="00CF357F" w:rsidRDefault="00CF357F" w:rsidP="00CF357F">
      <w:pPr>
        <w:ind w:firstLine="709"/>
        <w:jc w:val="both"/>
        <w:rPr>
          <w:rFonts w:eastAsia="Calibri"/>
          <w:noProof/>
          <w:lang w:eastAsia="en-US"/>
        </w:rPr>
      </w:pPr>
      <w:r w:rsidRPr="00CF357F">
        <w:rPr>
          <w:rFonts w:eastAsia="Calibri"/>
          <w:noProof/>
          <w:lang w:eastAsia="en-US"/>
        </w:rPr>
        <w:t xml:space="preserve">7.4.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w:t>
      </w:r>
      <w:r w:rsidRPr="00CF357F">
        <w:rPr>
          <w:rFonts w:eastAsia="Calibri"/>
          <w:noProof/>
          <w:lang w:eastAsia="en-US"/>
        </w:rPr>
        <w:br/>
        <w:t xml:space="preserve">форс-мажорных обстоятельств. </w:t>
      </w:r>
    </w:p>
    <w:p w14:paraId="13E4C662" w14:textId="77777777" w:rsidR="00CF357F" w:rsidRPr="00CF357F" w:rsidRDefault="00CF357F" w:rsidP="00CF357F">
      <w:pPr>
        <w:ind w:firstLine="709"/>
        <w:jc w:val="both"/>
        <w:rPr>
          <w:rFonts w:eastAsia="Calibri"/>
          <w:noProof/>
          <w:lang w:eastAsia="en-US"/>
        </w:rPr>
      </w:pPr>
      <w:r w:rsidRPr="00CF357F">
        <w:rPr>
          <w:rFonts w:eastAsia="Calibri"/>
          <w:noProof/>
          <w:lang w:eastAsia="en-US"/>
        </w:rPr>
        <w:lastRenderedPageBreak/>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A9B6B60" w14:textId="77777777" w:rsidR="00CF357F" w:rsidRPr="00CF357F" w:rsidRDefault="00CF357F" w:rsidP="00CF357F">
      <w:pPr>
        <w:ind w:firstLine="709"/>
        <w:jc w:val="both"/>
        <w:rPr>
          <w:rFonts w:eastAsia="Calibri"/>
          <w:noProof/>
          <w:lang w:eastAsia="en-US"/>
        </w:rPr>
      </w:pPr>
      <w:r w:rsidRPr="00CF357F">
        <w:rPr>
          <w:rFonts w:eastAsia="Calibri"/>
          <w:noProof/>
          <w:lang w:eastAsia="en-US"/>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773308B" w14:textId="77777777" w:rsidR="00A20A98" w:rsidRPr="005920DC" w:rsidRDefault="00A20A98" w:rsidP="005D33D5">
      <w:pPr>
        <w:ind w:firstLine="709"/>
        <w:jc w:val="both"/>
        <w:rPr>
          <w:b/>
          <w:bCs/>
        </w:rPr>
      </w:pPr>
    </w:p>
    <w:p w14:paraId="291A2934" w14:textId="77777777" w:rsidR="009C6373" w:rsidRPr="005920DC" w:rsidRDefault="003D5993" w:rsidP="008C5B41">
      <w:pPr>
        <w:pStyle w:val="ad"/>
        <w:jc w:val="center"/>
        <w:rPr>
          <w:rFonts w:ascii="Times New Roman" w:hAnsi="Times New Roman"/>
          <w:b/>
          <w:noProof/>
          <w:sz w:val="24"/>
          <w:szCs w:val="24"/>
        </w:rPr>
      </w:pPr>
      <w:r w:rsidRPr="005920DC">
        <w:rPr>
          <w:rFonts w:ascii="Times New Roman" w:hAnsi="Times New Roman"/>
          <w:b/>
          <w:noProof/>
          <w:sz w:val="24"/>
          <w:szCs w:val="24"/>
        </w:rPr>
        <w:t>8</w:t>
      </w:r>
      <w:r w:rsidR="009C6373" w:rsidRPr="005920DC">
        <w:rPr>
          <w:rFonts w:ascii="Times New Roman" w:hAnsi="Times New Roman"/>
          <w:b/>
          <w:noProof/>
          <w:sz w:val="24"/>
          <w:szCs w:val="24"/>
        </w:rPr>
        <w:t>. Антикоррупционная оговорка</w:t>
      </w:r>
    </w:p>
    <w:p w14:paraId="6BAB6829" w14:textId="77777777" w:rsidR="00CF357F" w:rsidRPr="00CF357F" w:rsidRDefault="00CF357F" w:rsidP="00CF357F">
      <w:pPr>
        <w:ind w:firstLine="567"/>
        <w:jc w:val="both"/>
        <w:rPr>
          <w:rFonts w:eastAsia="Calibri"/>
          <w:noProof/>
          <w:lang w:eastAsia="en-US"/>
        </w:rPr>
      </w:pPr>
      <w:r w:rsidRPr="00CF357F">
        <w:rPr>
          <w:rFonts w:eastAsia="Calibri"/>
          <w:noProof/>
          <w:lang w:eastAsia="en-US"/>
        </w:rPr>
        <w:t>8.1.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29C7D68C" w14:textId="77777777" w:rsidR="00CF357F" w:rsidRPr="00CF357F" w:rsidRDefault="00CF357F" w:rsidP="00CF357F">
      <w:pPr>
        <w:ind w:firstLine="567"/>
        <w:jc w:val="both"/>
        <w:rPr>
          <w:rFonts w:eastAsia="Calibri"/>
          <w:noProof/>
          <w:lang w:eastAsia="en-US"/>
        </w:rPr>
      </w:pPr>
      <w:r w:rsidRPr="00CF357F">
        <w:rPr>
          <w:rFonts w:eastAsia="Calibri"/>
          <w:noProof/>
          <w:lang w:eastAsia="en-US"/>
        </w:rPr>
        <w:t xml:space="preserve">8.2.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Pr="00CF357F">
        <w:rPr>
          <w:rFonts w:eastAsia="Calibri"/>
          <w:noProof/>
          <w:lang w:eastAsia="en-US"/>
        </w:rPr>
        <w:br/>
        <w:t>с целью получить какие- либо неправомерные преимущества или достичь неправомерных целей.</w:t>
      </w:r>
    </w:p>
    <w:p w14:paraId="727E70D4" w14:textId="77777777" w:rsidR="00CF357F" w:rsidRPr="00CF357F" w:rsidRDefault="00CF357F" w:rsidP="00CF357F">
      <w:pPr>
        <w:ind w:firstLine="567"/>
        <w:jc w:val="both"/>
        <w:rPr>
          <w:rFonts w:eastAsia="Calibri"/>
          <w:noProof/>
          <w:lang w:eastAsia="en-US"/>
        </w:rPr>
      </w:pPr>
      <w:r w:rsidRPr="00CF357F">
        <w:rPr>
          <w:rFonts w:eastAsia="Calibri"/>
          <w:noProof/>
          <w:lang w:eastAsia="en-US"/>
        </w:rPr>
        <w:t>8.3.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7BB6927" w14:textId="77777777" w:rsidR="00CF357F" w:rsidRPr="00CF357F" w:rsidRDefault="00CF357F" w:rsidP="00CF357F">
      <w:pPr>
        <w:ind w:firstLine="567"/>
        <w:jc w:val="both"/>
        <w:rPr>
          <w:rFonts w:eastAsia="Calibri"/>
          <w:noProof/>
          <w:lang w:eastAsia="en-US"/>
        </w:rPr>
      </w:pPr>
      <w:r w:rsidRPr="00CF357F">
        <w:rPr>
          <w:rFonts w:eastAsia="Calibri"/>
          <w:noProof/>
          <w:lang w:eastAsia="en-US"/>
        </w:rPr>
        <w:t>8.4.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6BBDEBFC" w14:textId="77777777" w:rsidR="00CF357F" w:rsidRPr="00CF357F" w:rsidRDefault="00CF357F" w:rsidP="00CF357F">
      <w:pPr>
        <w:ind w:firstLine="567"/>
        <w:jc w:val="both"/>
        <w:rPr>
          <w:rFonts w:eastAsia="Calibri"/>
          <w:noProof/>
          <w:lang w:eastAsia="en-US"/>
        </w:rPr>
      </w:pPr>
      <w:r w:rsidRPr="00CF357F">
        <w:rPr>
          <w:rFonts w:eastAsia="Calibri"/>
          <w:noProof/>
          <w:lang w:eastAsia="en-US"/>
        </w:rPr>
        <w:t xml:space="preserve">8.5.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w:t>
      </w:r>
      <w:r w:rsidRPr="00CF357F">
        <w:rPr>
          <w:rFonts w:eastAsia="Calibri"/>
          <w:noProof/>
          <w:lang w:eastAsia="en-US"/>
        </w:rPr>
        <w:br/>
        <w:t>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0131542" w14:textId="77777777" w:rsidR="00CF357F" w:rsidRPr="00CF357F" w:rsidRDefault="00CF357F" w:rsidP="00CF357F">
      <w:pPr>
        <w:ind w:firstLine="567"/>
        <w:jc w:val="both"/>
        <w:rPr>
          <w:rFonts w:eastAsia="Calibri"/>
          <w:noProof/>
          <w:lang w:eastAsia="en-US"/>
        </w:rPr>
      </w:pPr>
      <w:r w:rsidRPr="00CF357F">
        <w:rPr>
          <w:rFonts w:eastAsia="Calibri"/>
          <w:noProof/>
          <w:lang w:eastAsia="en-US"/>
        </w:rPr>
        <w:t xml:space="preserve">8.6.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w:t>
      </w:r>
      <w:r w:rsidRPr="00CF357F">
        <w:rPr>
          <w:rFonts w:eastAsia="Calibri"/>
          <w:noProof/>
          <w:lang w:eastAsia="en-US"/>
        </w:rPr>
        <w:br/>
        <w:t xml:space="preserve">не произошло или не произойдет, другая Сторона имеет право расторгнуть Контракт </w:t>
      </w:r>
      <w:r w:rsidRPr="00CF357F">
        <w:rPr>
          <w:rFonts w:eastAsia="Calibri"/>
          <w:noProof/>
          <w:lang w:eastAsia="en-US"/>
        </w:rPr>
        <w:br/>
        <w:t xml:space="preserve">в одностороннем порядке полностью или в части, направив письменное уведомление </w:t>
      </w:r>
      <w:r w:rsidRPr="00CF357F">
        <w:rPr>
          <w:rFonts w:eastAsia="Calibri"/>
          <w:noProof/>
          <w:lang w:eastAsia="en-US"/>
        </w:rPr>
        <w:br/>
        <w:t xml:space="preserve">о расторжении. Сторона, по чьей инициативе был расторгнут настоящий Контракт </w:t>
      </w:r>
      <w:r w:rsidRPr="00CF357F">
        <w:rPr>
          <w:rFonts w:eastAsia="Calibri"/>
          <w:noProof/>
          <w:lang w:eastAsia="en-US"/>
        </w:rPr>
        <w:br/>
        <w:t>в соответствии с положениями настоящего раздела, вправе требовать возмещения реального ущерба, возникшего в результате такого расторжения.</w:t>
      </w:r>
    </w:p>
    <w:p w14:paraId="272388C7" w14:textId="77777777" w:rsidR="00CF357F" w:rsidRPr="00CF357F" w:rsidRDefault="00CF357F" w:rsidP="00CF357F">
      <w:pPr>
        <w:ind w:firstLine="567"/>
        <w:jc w:val="both"/>
        <w:rPr>
          <w:rFonts w:eastAsia="Calibri"/>
          <w:noProof/>
          <w:lang w:eastAsia="en-US"/>
        </w:rPr>
      </w:pPr>
    </w:p>
    <w:p w14:paraId="19430141" w14:textId="77777777" w:rsidR="007549B6" w:rsidRPr="005920DC" w:rsidRDefault="003D5993" w:rsidP="008C5B41">
      <w:pPr>
        <w:pStyle w:val="ad"/>
        <w:jc w:val="center"/>
        <w:rPr>
          <w:rFonts w:ascii="Times New Roman" w:hAnsi="Times New Roman"/>
          <w:b/>
          <w:sz w:val="24"/>
          <w:szCs w:val="24"/>
        </w:rPr>
      </w:pPr>
      <w:r w:rsidRPr="005920DC">
        <w:rPr>
          <w:rFonts w:ascii="Times New Roman" w:hAnsi="Times New Roman"/>
          <w:b/>
          <w:sz w:val="24"/>
          <w:szCs w:val="24"/>
        </w:rPr>
        <w:t>9</w:t>
      </w:r>
      <w:r w:rsidR="004A2B56" w:rsidRPr="005920DC">
        <w:rPr>
          <w:rFonts w:ascii="Times New Roman" w:hAnsi="Times New Roman"/>
          <w:b/>
          <w:sz w:val="24"/>
          <w:szCs w:val="24"/>
        </w:rPr>
        <w:t>. Изменение, расторжение Контракта</w:t>
      </w:r>
    </w:p>
    <w:p w14:paraId="3A93CE9D" w14:textId="77777777" w:rsidR="00CF357F" w:rsidRPr="00CF357F" w:rsidRDefault="00CF357F" w:rsidP="00CF357F">
      <w:pPr>
        <w:autoSpaceDE w:val="0"/>
        <w:autoSpaceDN w:val="0"/>
        <w:adjustRightInd w:val="0"/>
        <w:ind w:firstLine="851"/>
        <w:jc w:val="both"/>
        <w:rPr>
          <w:rFonts w:eastAsia="Calibri"/>
        </w:rPr>
      </w:pPr>
      <w:r w:rsidRPr="00CF357F">
        <w:t xml:space="preserve">9.1. Изменение существенных условий Контракта при его исполнении </w:t>
      </w:r>
      <w:r w:rsidRPr="00CF357F">
        <w:br/>
        <w:t xml:space="preserve">не допускается за исключением случаев, установленных статьей 95 Федерального закона </w:t>
      </w:r>
      <w:r w:rsidRPr="00CF357F">
        <w:lastRenderedPageBreak/>
        <w:t xml:space="preserve">от </w:t>
      </w:r>
      <w:r w:rsidRPr="00CF357F">
        <w:rPr>
          <w:rFonts w:eastAsia="Calibri"/>
        </w:rPr>
        <w:t xml:space="preserve">05.04.2013 № 44-ФЗ «О контрактной системе в сфере закупок товаров, работ, услуг </w:t>
      </w:r>
      <w:r w:rsidRPr="00CF357F">
        <w:rPr>
          <w:rFonts w:eastAsia="Calibri"/>
        </w:rPr>
        <w:br/>
        <w:t>для обеспечения государственных и муниципальных нужд».</w:t>
      </w:r>
    </w:p>
    <w:p w14:paraId="536A391F" w14:textId="75319244" w:rsidR="00CF357F" w:rsidRPr="00CF357F" w:rsidRDefault="00CF357F" w:rsidP="00CF357F">
      <w:pPr>
        <w:tabs>
          <w:tab w:val="left" w:pos="1411"/>
        </w:tabs>
        <w:spacing w:line="244" w:lineRule="auto"/>
        <w:ind w:right="13" w:firstLine="851"/>
        <w:contextualSpacing/>
        <w:jc w:val="both"/>
      </w:pPr>
      <w:r w:rsidRPr="00CF357F">
        <w:rPr>
          <w:color w:val="0E0E0E"/>
          <w:w w:val="105"/>
        </w:rPr>
        <w:t>9.2. Все изменения к Контракту действительны, если они оформлены в виде дополнительного соглашения к Контракту и подписаны</w:t>
      </w:r>
      <w:r w:rsidR="00591BE9">
        <w:rPr>
          <w:color w:val="0E0E0E"/>
          <w:w w:val="105"/>
        </w:rPr>
        <w:t xml:space="preserve"> </w:t>
      </w:r>
      <w:r w:rsidRPr="00CF357F">
        <w:rPr>
          <w:color w:val="0E0E0E"/>
          <w:w w:val="105"/>
        </w:rPr>
        <w:t>Сторонами.</w:t>
      </w:r>
    </w:p>
    <w:p w14:paraId="2D1E3D2B" w14:textId="6BFC2446" w:rsidR="00CF357F" w:rsidRPr="00CF357F" w:rsidRDefault="00CF357F" w:rsidP="00CF357F">
      <w:pPr>
        <w:tabs>
          <w:tab w:val="left" w:pos="1367"/>
        </w:tabs>
        <w:spacing w:line="249" w:lineRule="auto"/>
        <w:ind w:right="13" w:firstLine="851"/>
        <w:jc w:val="both"/>
      </w:pPr>
      <w:r w:rsidRPr="00CF357F">
        <w:rPr>
          <w:color w:val="0E0E0E"/>
          <w:w w:val="105"/>
        </w:rPr>
        <w:t>9.3. Контракт может быть расторгнут: по соглашению</w:t>
      </w:r>
      <w:r w:rsidR="00591BE9">
        <w:rPr>
          <w:color w:val="0E0E0E"/>
          <w:w w:val="105"/>
        </w:rPr>
        <w:t xml:space="preserve"> </w:t>
      </w:r>
      <w:r w:rsidRPr="00CF357F">
        <w:rPr>
          <w:color w:val="0E0E0E"/>
          <w:w w:val="105"/>
        </w:rPr>
        <w:t>Сторон;</w:t>
      </w:r>
      <w:r w:rsidR="00591BE9">
        <w:rPr>
          <w:color w:val="0E0E0E"/>
          <w:w w:val="105"/>
        </w:rPr>
        <w:t xml:space="preserve"> </w:t>
      </w:r>
      <w:r w:rsidRPr="00CF357F">
        <w:rPr>
          <w:color w:val="0E0E0E"/>
          <w:w w:val="105"/>
        </w:rPr>
        <w:t xml:space="preserve">по решению </w:t>
      </w:r>
      <w:r w:rsidR="00E7722E" w:rsidRPr="00CF357F">
        <w:rPr>
          <w:color w:val="0E0E0E"/>
          <w:w w:val="105"/>
        </w:rPr>
        <w:t>суда; в</w:t>
      </w:r>
      <w:r w:rsidRPr="00CF357F">
        <w:rPr>
          <w:color w:val="0E0E0E"/>
          <w:w w:val="105"/>
        </w:rPr>
        <w:t xml:space="preserve"> случае одностороннего отказа Стороны Контракта от исполнения Контракта </w:t>
      </w:r>
      <w:r w:rsidRPr="00CF357F">
        <w:rPr>
          <w:color w:val="0E0E0E"/>
          <w:w w:val="105"/>
        </w:rPr>
        <w:br/>
        <w:t>в соответствии с гражданским законодательством.</w:t>
      </w:r>
    </w:p>
    <w:p w14:paraId="7C1D6B77" w14:textId="77777777" w:rsidR="00CF357F" w:rsidRPr="00CF357F" w:rsidRDefault="00CF357F" w:rsidP="00CF357F">
      <w:pPr>
        <w:widowControl w:val="0"/>
        <w:overflowPunct w:val="0"/>
        <w:autoSpaceDE w:val="0"/>
        <w:autoSpaceDN w:val="0"/>
        <w:adjustRightInd w:val="0"/>
        <w:ind w:right="113" w:firstLine="851"/>
        <w:jc w:val="both"/>
        <w:textAlignment w:val="baseline"/>
        <w:rPr>
          <w:color w:val="111111"/>
        </w:rPr>
      </w:pPr>
      <w:r w:rsidRPr="00CF357F">
        <w:rPr>
          <w:color w:val="111111"/>
        </w:rPr>
        <w:t xml:space="preserve">9.4. Каждая из Сторон вправе принять решение об одностороннем отказе </w:t>
      </w:r>
      <w:r w:rsidRPr="00CF357F">
        <w:rPr>
          <w:color w:val="111111"/>
        </w:rPr>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FB0B410" w14:textId="77777777" w:rsidR="00CF357F" w:rsidRPr="00CF357F" w:rsidRDefault="00CF357F" w:rsidP="00CF357F">
      <w:pPr>
        <w:widowControl w:val="0"/>
        <w:overflowPunct w:val="0"/>
        <w:autoSpaceDE w:val="0"/>
        <w:autoSpaceDN w:val="0"/>
        <w:adjustRightInd w:val="0"/>
        <w:ind w:right="113" w:firstLine="851"/>
        <w:jc w:val="both"/>
        <w:textAlignment w:val="baseline"/>
        <w:rPr>
          <w:color w:val="111111"/>
        </w:rPr>
      </w:pPr>
      <w:r w:rsidRPr="00CF357F">
        <w:rPr>
          <w:color w:val="111111"/>
        </w:rPr>
        <w:t>9.5.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8F878CC" w14:textId="77777777" w:rsidR="007243F4" w:rsidRPr="005920DC" w:rsidRDefault="007243F4" w:rsidP="00BD3F54">
      <w:pPr>
        <w:pStyle w:val="ad"/>
        <w:ind w:firstLine="851"/>
        <w:jc w:val="center"/>
        <w:rPr>
          <w:rFonts w:ascii="Times New Roman" w:hAnsi="Times New Roman"/>
          <w:b/>
          <w:sz w:val="24"/>
          <w:szCs w:val="24"/>
        </w:rPr>
      </w:pPr>
    </w:p>
    <w:p w14:paraId="3F3ED951" w14:textId="77777777" w:rsidR="007549B6" w:rsidRPr="005920DC" w:rsidRDefault="003D5993" w:rsidP="008C5B41">
      <w:pPr>
        <w:pStyle w:val="ad"/>
        <w:jc w:val="center"/>
        <w:rPr>
          <w:rFonts w:ascii="Times New Roman" w:hAnsi="Times New Roman"/>
          <w:b/>
          <w:sz w:val="24"/>
          <w:szCs w:val="24"/>
        </w:rPr>
      </w:pPr>
      <w:r w:rsidRPr="005920DC">
        <w:rPr>
          <w:rFonts w:ascii="Times New Roman" w:hAnsi="Times New Roman"/>
          <w:b/>
          <w:sz w:val="24"/>
          <w:szCs w:val="24"/>
        </w:rPr>
        <w:t>10</w:t>
      </w:r>
      <w:r w:rsidR="008502D1" w:rsidRPr="005920DC">
        <w:rPr>
          <w:rFonts w:ascii="Times New Roman" w:hAnsi="Times New Roman"/>
          <w:b/>
          <w:sz w:val="24"/>
          <w:szCs w:val="24"/>
        </w:rPr>
        <w:t>. Порядок разрешения споров</w:t>
      </w:r>
    </w:p>
    <w:p w14:paraId="6923BC89" w14:textId="77777777" w:rsidR="00CF357F" w:rsidRPr="00CF357F" w:rsidRDefault="00CF357F" w:rsidP="00CF357F">
      <w:pPr>
        <w:ind w:firstLine="851"/>
        <w:jc w:val="both"/>
        <w:rPr>
          <w:rFonts w:eastAsia="Calibri"/>
          <w:lang w:eastAsia="en-US"/>
        </w:rPr>
      </w:pPr>
      <w:r w:rsidRPr="00CF357F">
        <w:rPr>
          <w:rFonts w:eastAsia="Calibri"/>
          <w:lang w:eastAsia="en-US"/>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Смоленской области  в порядке, предусмотренном законодательством Российской Федерации.</w:t>
      </w:r>
    </w:p>
    <w:p w14:paraId="1B04B1E2" w14:textId="77777777" w:rsidR="00CF357F" w:rsidRPr="00CF357F" w:rsidRDefault="00CF357F" w:rsidP="00CF357F">
      <w:pPr>
        <w:ind w:firstLine="851"/>
        <w:jc w:val="both"/>
        <w:rPr>
          <w:rFonts w:eastAsia="Calibri"/>
          <w:lang w:eastAsia="en-US"/>
        </w:rPr>
      </w:pPr>
      <w:r w:rsidRPr="00CF357F">
        <w:rPr>
          <w:rFonts w:eastAsia="Calibri"/>
          <w:lang w:eastAsia="en-US"/>
        </w:rPr>
        <w:t>10.2.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1E28E3F9" w14:textId="77777777" w:rsidR="00CF357F" w:rsidRPr="00CF357F" w:rsidRDefault="00CF357F" w:rsidP="00CF357F">
      <w:pPr>
        <w:ind w:firstLine="851"/>
        <w:jc w:val="both"/>
        <w:rPr>
          <w:rFonts w:eastAsia="Calibri"/>
          <w:lang w:eastAsia="en-US"/>
        </w:rPr>
      </w:pPr>
      <w:r w:rsidRPr="00CF357F">
        <w:rPr>
          <w:rFonts w:eastAsia="Calibri"/>
          <w:lang w:eastAsia="en-US"/>
        </w:rPr>
        <w:t>10.3. «Страхователь» вправе заявлять «Страховщику» претензии  по вопросам, связанным с неисполнением (ненадлежащим исполнением) условий Контракта, в том числе по количеству и качеству оказанных услуг.</w:t>
      </w:r>
    </w:p>
    <w:p w14:paraId="21BE9C21" w14:textId="77777777" w:rsidR="00135CAC" w:rsidRPr="005920DC" w:rsidRDefault="00135CAC" w:rsidP="008502D1">
      <w:pPr>
        <w:pStyle w:val="ad"/>
        <w:ind w:firstLine="567"/>
        <w:jc w:val="both"/>
        <w:rPr>
          <w:rFonts w:ascii="Times New Roman" w:hAnsi="Times New Roman"/>
          <w:sz w:val="24"/>
          <w:szCs w:val="24"/>
        </w:rPr>
      </w:pPr>
    </w:p>
    <w:p w14:paraId="28785B35" w14:textId="77777777" w:rsidR="007549B6" w:rsidRPr="005920DC" w:rsidRDefault="00E629AD" w:rsidP="008C5B41">
      <w:pPr>
        <w:pStyle w:val="ad"/>
        <w:jc w:val="center"/>
        <w:rPr>
          <w:rFonts w:ascii="Times New Roman" w:hAnsi="Times New Roman"/>
          <w:b/>
          <w:sz w:val="24"/>
          <w:szCs w:val="24"/>
        </w:rPr>
      </w:pPr>
      <w:r w:rsidRPr="005920DC">
        <w:rPr>
          <w:rFonts w:ascii="Times New Roman" w:hAnsi="Times New Roman"/>
          <w:b/>
          <w:sz w:val="24"/>
          <w:szCs w:val="24"/>
        </w:rPr>
        <w:t>1</w:t>
      </w:r>
      <w:r w:rsidR="003D5993" w:rsidRPr="005920DC">
        <w:rPr>
          <w:rFonts w:ascii="Times New Roman" w:hAnsi="Times New Roman"/>
          <w:b/>
          <w:sz w:val="24"/>
          <w:szCs w:val="24"/>
        </w:rPr>
        <w:t>1</w:t>
      </w:r>
      <w:r w:rsidR="008502D1" w:rsidRPr="005920DC">
        <w:rPr>
          <w:rFonts w:ascii="Times New Roman" w:hAnsi="Times New Roman"/>
          <w:b/>
          <w:sz w:val="24"/>
          <w:szCs w:val="24"/>
        </w:rPr>
        <w:t>. Прочие условия</w:t>
      </w:r>
    </w:p>
    <w:p w14:paraId="2C4FC317" w14:textId="77777777" w:rsidR="00CF357F" w:rsidRPr="00CF357F" w:rsidRDefault="00CF357F" w:rsidP="00CF357F">
      <w:pPr>
        <w:ind w:firstLine="851"/>
        <w:jc w:val="both"/>
        <w:rPr>
          <w:rFonts w:eastAsia="Calibri"/>
          <w:lang w:eastAsia="en-US"/>
        </w:rPr>
      </w:pPr>
      <w:r w:rsidRPr="00CF357F">
        <w:rPr>
          <w:rFonts w:eastAsia="Calibri"/>
          <w:lang w:eastAsia="en-US"/>
        </w:rPr>
        <w:t>11.1. Контракт составлен в двух подлинных экземплярах, имеющих одинаковую юридическую силу, по одному для каждой из Сторон.</w:t>
      </w:r>
    </w:p>
    <w:p w14:paraId="0AFC2419" w14:textId="77777777" w:rsidR="00CF357F" w:rsidRPr="00CF357F" w:rsidRDefault="00CF357F" w:rsidP="00CF357F">
      <w:pPr>
        <w:ind w:firstLine="708"/>
        <w:jc w:val="both"/>
        <w:rPr>
          <w:rFonts w:eastAsia="Calibri"/>
          <w:lang w:eastAsia="en-US"/>
        </w:rPr>
      </w:pPr>
      <w:r w:rsidRPr="00CF357F">
        <w:rPr>
          <w:rFonts w:eastAsia="Calibri"/>
          <w:lang w:eastAsia="en-US"/>
        </w:rPr>
        <w:t xml:space="preserve">  11.2. В случае изменения юридических адресов, банковских реквизитов Сторона обязана сообщить об этом другой Стороне в течение 1 (одного) рабочего дня </w:t>
      </w:r>
      <w:r w:rsidRPr="00CF357F">
        <w:rPr>
          <w:rFonts w:eastAsia="Calibri"/>
          <w:lang w:eastAsia="en-US"/>
        </w:rPr>
        <w:br/>
        <w:t>в письменной форме.</w:t>
      </w:r>
    </w:p>
    <w:p w14:paraId="0601854A" w14:textId="77777777" w:rsidR="00CF357F" w:rsidRPr="00CF357F" w:rsidRDefault="00CF357F" w:rsidP="00CF357F">
      <w:pPr>
        <w:ind w:firstLine="851"/>
        <w:jc w:val="both"/>
        <w:rPr>
          <w:rFonts w:eastAsia="Calibri"/>
          <w:lang w:eastAsia="en-US"/>
        </w:rPr>
      </w:pPr>
      <w:r w:rsidRPr="00CF357F">
        <w:rPr>
          <w:rFonts w:eastAsia="Calibri"/>
          <w:lang w:eastAsia="en-US"/>
        </w:rPr>
        <w:t xml:space="preserve">11.3. При исполнении Контракта не допускается перемена «Страховщика», </w:t>
      </w:r>
      <w:r w:rsidRPr="00CF357F">
        <w:rPr>
          <w:rFonts w:eastAsia="Calibri"/>
          <w:lang w:eastAsia="en-US"/>
        </w:rPr>
        <w:br/>
        <w:t>за исключением случаев, когда новый «Страховщик» является правопреемником «Страховщика» по Контракту вследствие реорганизации юридического лица в форме преобразования, слияния или присоединения. В случае перемены «Страхователя» его права и обязанности по настоящему Контракту переходят к новому «Страхователю» в том же объеме и на тех же условиях.</w:t>
      </w:r>
    </w:p>
    <w:p w14:paraId="03630FD3" w14:textId="77777777" w:rsidR="00CF357F" w:rsidRPr="00CF357F" w:rsidRDefault="00CF357F" w:rsidP="00CF357F">
      <w:pPr>
        <w:ind w:firstLine="851"/>
        <w:jc w:val="both"/>
        <w:rPr>
          <w:rFonts w:eastAsia="Calibri"/>
          <w:lang w:eastAsia="en-US"/>
        </w:rPr>
      </w:pPr>
      <w:r w:rsidRPr="00CF357F">
        <w:rPr>
          <w:rFonts w:eastAsia="Calibri"/>
          <w:lang w:eastAsia="en-US"/>
        </w:rPr>
        <w:t>11.4. Во всем остальном, что не предусмотрено Контрактом, Стороны руководствуются законодательством Российской Федерации.</w:t>
      </w:r>
    </w:p>
    <w:p w14:paraId="0A62BE03" w14:textId="77777777" w:rsidR="00CF357F" w:rsidRPr="00CF357F" w:rsidRDefault="00CF357F" w:rsidP="00CF357F">
      <w:pPr>
        <w:ind w:firstLine="851"/>
        <w:jc w:val="both"/>
        <w:rPr>
          <w:rFonts w:eastAsia="Calibri"/>
          <w:lang w:eastAsia="en-US"/>
        </w:rPr>
      </w:pPr>
      <w:r w:rsidRPr="00CF357F">
        <w:rPr>
          <w:rFonts w:eastAsia="Calibri"/>
          <w:lang w:eastAsia="en-US"/>
        </w:rPr>
        <w:t xml:space="preserve">11.5. Приложения к Контракту, являющиеся его неотъемлемой частью: </w:t>
      </w:r>
    </w:p>
    <w:p w14:paraId="092040F3" w14:textId="77777777" w:rsidR="00CF357F" w:rsidRPr="00CF357F" w:rsidRDefault="00CF357F" w:rsidP="00CF357F">
      <w:pPr>
        <w:ind w:firstLine="851"/>
        <w:jc w:val="both"/>
        <w:rPr>
          <w:rFonts w:eastAsia="Calibri"/>
          <w:lang w:eastAsia="en-US"/>
        </w:rPr>
      </w:pPr>
      <w:r w:rsidRPr="00CF357F">
        <w:rPr>
          <w:rFonts w:eastAsia="Calibri"/>
          <w:lang w:eastAsia="en-US"/>
        </w:rPr>
        <w:t>- Приложение № 1 – Список автотранспортных средств ФКУ ИК-2 УФСИН России по Смоленской области, подлежащих страхованию;</w:t>
      </w:r>
    </w:p>
    <w:p w14:paraId="3568652C" w14:textId="77777777" w:rsidR="00CF357F" w:rsidRPr="00CF357F" w:rsidRDefault="00CF357F" w:rsidP="00CF357F">
      <w:pPr>
        <w:ind w:firstLine="851"/>
        <w:jc w:val="both"/>
        <w:rPr>
          <w:rFonts w:eastAsia="Calibri"/>
          <w:lang w:eastAsia="en-US"/>
        </w:rPr>
      </w:pPr>
      <w:r w:rsidRPr="00CF357F">
        <w:rPr>
          <w:rFonts w:eastAsia="Calibri"/>
          <w:lang w:eastAsia="en-US"/>
        </w:rPr>
        <w:t>- Приложение № 2 – Перечень автотранспортных средств и расчет страховой премии;</w:t>
      </w:r>
    </w:p>
    <w:p w14:paraId="00FE19FC" w14:textId="77777777" w:rsidR="00CF357F" w:rsidRPr="00CF357F" w:rsidRDefault="00CF357F" w:rsidP="00CF357F">
      <w:pPr>
        <w:ind w:firstLine="851"/>
        <w:jc w:val="both"/>
        <w:rPr>
          <w:rFonts w:eastAsia="Calibri"/>
          <w:lang w:eastAsia="en-US"/>
        </w:rPr>
      </w:pPr>
      <w:r w:rsidRPr="00CF357F">
        <w:rPr>
          <w:rFonts w:eastAsia="Calibri"/>
          <w:lang w:eastAsia="en-US"/>
        </w:rPr>
        <w:t xml:space="preserve">11.6. Направление писем,  уведомлений и иной переписки осуществляется Сторонами по почте заказным письмом с уведомлением о вручении по адресу, указанному в Контракте; телеграммой; по факсу; по электронной почте, другим средством связи </w:t>
      </w:r>
      <w:r w:rsidRPr="00CF357F">
        <w:rPr>
          <w:rFonts w:eastAsia="Calibri"/>
          <w:lang w:eastAsia="en-US"/>
        </w:rPr>
        <w:br/>
      </w:r>
      <w:r w:rsidRPr="00CF357F">
        <w:rPr>
          <w:rFonts w:eastAsia="Calibri"/>
          <w:lang w:eastAsia="en-US"/>
        </w:rPr>
        <w:lastRenderedPageBreak/>
        <w:t>и доставки, обеспечивающим фиксирование уведомления и получения Стороной подтверждения о его вручении контрагенту.</w:t>
      </w:r>
    </w:p>
    <w:p w14:paraId="2F379996" w14:textId="77777777" w:rsidR="00C62618" w:rsidRPr="005920DC" w:rsidRDefault="00C62618" w:rsidP="00BD3F54">
      <w:pPr>
        <w:ind w:firstLine="851"/>
        <w:jc w:val="center"/>
        <w:rPr>
          <w:b/>
          <w:bCs/>
        </w:rPr>
      </w:pPr>
    </w:p>
    <w:p w14:paraId="030BDC73" w14:textId="77777777" w:rsidR="007549B6" w:rsidRPr="005920DC" w:rsidRDefault="001B39AF" w:rsidP="008C5B41">
      <w:pPr>
        <w:jc w:val="center"/>
        <w:rPr>
          <w:b/>
          <w:bCs/>
        </w:rPr>
      </w:pPr>
      <w:r w:rsidRPr="005920DC">
        <w:rPr>
          <w:b/>
          <w:bCs/>
        </w:rPr>
        <w:t>1</w:t>
      </w:r>
      <w:r w:rsidR="000E7A86" w:rsidRPr="005920DC">
        <w:rPr>
          <w:b/>
          <w:bCs/>
        </w:rPr>
        <w:t>2</w:t>
      </w:r>
      <w:r w:rsidR="00853BAA" w:rsidRPr="005920DC">
        <w:rPr>
          <w:b/>
          <w:bCs/>
        </w:rPr>
        <w:t>. Срок действия Контракта</w:t>
      </w:r>
    </w:p>
    <w:p w14:paraId="7914D54B" w14:textId="1EF7750F" w:rsidR="00CF357F" w:rsidRPr="00CF357F" w:rsidRDefault="00CF357F" w:rsidP="00CF357F">
      <w:pPr>
        <w:ind w:firstLine="851"/>
        <w:jc w:val="both"/>
        <w:rPr>
          <w:bCs/>
        </w:rPr>
      </w:pPr>
      <w:r w:rsidRPr="00CF357F">
        <w:rPr>
          <w:bCs/>
        </w:rPr>
        <w:t xml:space="preserve">12.1. Настоящий Контракт, вступает в силу с момента подписания его Сторонами и действует до </w:t>
      </w:r>
      <w:r w:rsidR="00591BE9">
        <w:rPr>
          <w:b/>
          <w:bCs/>
          <w:color w:val="000000" w:themeColor="text1"/>
        </w:rPr>
        <w:t>30</w:t>
      </w:r>
      <w:r w:rsidRPr="00CF357F">
        <w:rPr>
          <w:b/>
          <w:bCs/>
          <w:color w:val="000000" w:themeColor="text1"/>
        </w:rPr>
        <w:t>.12.2026</w:t>
      </w:r>
      <w:r w:rsidRPr="00CF357F">
        <w:rPr>
          <w:bCs/>
        </w:rPr>
        <w:t xml:space="preserve">, а в части исполнения и осуществления </w:t>
      </w:r>
      <w:r w:rsidRPr="00CF357F">
        <w:rPr>
          <w:bCs/>
        </w:rPr>
        <w:br/>
        <w:t xml:space="preserve">по настоящему Контракту страховых обязательств и выплат, начисление (расчета) </w:t>
      </w:r>
      <w:r w:rsidRPr="00CF357F">
        <w:rPr>
          <w:bCs/>
        </w:rPr>
        <w:br/>
        <w:t>и выплат пеней и штрафов – до их полного исполнения.</w:t>
      </w:r>
    </w:p>
    <w:p w14:paraId="2F479892" w14:textId="77777777" w:rsidR="00CF357F" w:rsidRPr="00CF357F" w:rsidRDefault="00CF357F" w:rsidP="00CF357F">
      <w:pPr>
        <w:ind w:firstLine="851"/>
        <w:jc w:val="both"/>
        <w:rPr>
          <w:bCs/>
        </w:rPr>
      </w:pPr>
      <w:r w:rsidRPr="00CF357F">
        <w:rPr>
          <w:bCs/>
        </w:rPr>
        <w:t>12.2. Контракт вступает в силу и становится обязательным для Сторон с момента его заключения.</w:t>
      </w:r>
    </w:p>
    <w:p w14:paraId="68B4E4A4" w14:textId="77777777" w:rsidR="00CF357F" w:rsidRPr="00CF357F" w:rsidRDefault="00CF357F" w:rsidP="00CF357F">
      <w:pPr>
        <w:ind w:firstLine="851"/>
        <w:jc w:val="both"/>
        <w:rPr>
          <w:bCs/>
        </w:rPr>
      </w:pPr>
      <w:r w:rsidRPr="00CF357F">
        <w:rPr>
          <w:bCs/>
        </w:rPr>
        <w:t xml:space="preserve">12.3. Окончание срока действия Контракта, расторжение Контракта, односторонний отказ от исполнения Контракта,  не освобождает Стороны </w:t>
      </w:r>
      <w:r w:rsidRPr="00CF357F">
        <w:rPr>
          <w:bCs/>
        </w:rPr>
        <w:br/>
        <w:t>от ответственности за его нарушение.</w:t>
      </w:r>
    </w:p>
    <w:p w14:paraId="7EB44BFB" w14:textId="77777777" w:rsidR="00CB3785" w:rsidRPr="005920DC" w:rsidRDefault="00CB3785" w:rsidP="00127B9A">
      <w:pPr>
        <w:rPr>
          <w:b/>
          <w:bCs/>
        </w:rPr>
      </w:pPr>
    </w:p>
    <w:p w14:paraId="65D3C54E" w14:textId="77777777" w:rsidR="007F54B1" w:rsidRPr="00CA3B1E" w:rsidRDefault="00395214" w:rsidP="00395214">
      <w:pPr>
        <w:jc w:val="center"/>
        <w:rPr>
          <w:b/>
          <w:sz w:val="22"/>
          <w:szCs w:val="22"/>
        </w:rPr>
      </w:pPr>
      <w:r w:rsidRPr="00CA3B1E">
        <w:rPr>
          <w:b/>
          <w:bCs/>
          <w:sz w:val="22"/>
          <w:szCs w:val="22"/>
        </w:rPr>
        <w:t>1</w:t>
      </w:r>
      <w:r w:rsidR="000E7A86" w:rsidRPr="00CA3B1E">
        <w:rPr>
          <w:b/>
          <w:bCs/>
          <w:sz w:val="22"/>
          <w:szCs w:val="22"/>
        </w:rPr>
        <w:t>3</w:t>
      </w:r>
      <w:r w:rsidR="00853BAA" w:rsidRPr="00CA3B1E">
        <w:rPr>
          <w:b/>
          <w:bCs/>
          <w:sz w:val="22"/>
          <w:szCs w:val="22"/>
        </w:rPr>
        <w:t xml:space="preserve">. </w:t>
      </w:r>
      <w:r w:rsidR="00853BAA" w:rsidRPr="00CA3B1E">
        <w:rPr>
          <w:b/>
          <w:sz w:val="22"/>
          <w:szCs w:val="22"/>
        </w:rPr>
        <w:t>Юридические адреса и банковские реквизиты сторон</w:t>
      </w:r>
    </w:p>
    <w:tbl>
      <w:tblPr>
        <w:tblStyle w:val="af2"/>
        <w:tblpPr w:leftFromText="180" w:rightFromText="180" w:vertAnchor="text" w:horzAnchor="margin" w:tblpY="2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014626" w14:paraId="57F5576F" w14:textId="77777777" w:rsidTr="00014626">
        <w:trPr>
          <w:trHeight w:val="5077"/>
        </w:trPr>
        <w:tc>
          <w:tcPr>
            <w:tcW w:w="4785" w:type="dxa"/>
          </w:tcPr>
          <w:p w14:paraId="08453B8C" w14:textId="77777777" w:rsidR="00CF357F" w:rsidRPr="00CF357F" w:rsidRDefault="00CF357F" w:rsidP="00CF357F">
            <w:pPr>
              <w:tabs>
                <w:tab w:val="left" w:pos="708"/>
                <w:tab w:val="left" w:pos="1416"/>
                <w:tab w:val="left" w:pos="2124"/>
                <w:tab w:val="left" w:pos="2832"/>
                <w:tab w:val="left" w:pos="3540"/>
                <w:tab w:val="left" w:pos="4248"/>
                <w:tab w:val="left" w:pos="4956"/>
                <w:tab w:val="left" w:pos="5664"/>
                <w:tab w:val="left" w:pos="6372"/>
                <w:tab w:val="left" w:pos="7080"/>
                <w:tab w:val="left" w:pos="7720"/>
              </w:tabs>
              <w:rPr>
                <w:b/>
                <w:bCs/>
              </w:rPr>
            </w:pPr>
            <w:r w:rsidRPr="00CF357F">
              <w:rPr>
                <w:b/>
                <w:bCs/>
              </w:rPr>
              <w:t>Государственный заказчик</w:t>
            </w:r>
          </w:p>
          <w:p w14:paraId="553EBDE8" w14:textId="77777777" w:rsidR="00545B8D" w:rsidRPr="00545B8D" w:rsidRDefault="00545B8D" w:rsidP="00545B8D">
            <w:pPr>
              <w:autoSpaceDE w:val="0"/>
              <w:autoSpaceDN w:val="0"/>
              <w:adjustRightInd w:val="0"/>
              <w:ind w:firstLine="34"/>
              <w:rPr>
                <w:bCs/>
              </w:rPr>
            </w:pPr>
            <w:r w:rsidRPr="00545B8D">
              <w:rPr>
                <w:bCs/>
              </w:rPr>
              <w:t>ФЕДЕРАЛЬНОЕ КАЗЕННОЕ УЧРЕЖДЕНИЕ "ИСПРАВИТЕЛЬНАЯ КОЛОНИЯ № 2 УПРАВЛЕНИЯ ФЕДЕРАЛЬНОЙ СЛУЖБЫ ИСПОЛНЕНИЯ НАКАЗАНИЙ ПО СМОЛЕНСКОЙ ОБЛАСТИ"</w:t>
            </w:r>
          </w:p>
          <w:p w14:paraId="63084D6A" w14:textId="77777777" w:rsidR="00545B8D" w:rsidRPr="00545B8D" w:rsidRDefault="00545B8D" w:rsidP="00545B8D">
            <w:pPr>
              <w:autoSpaceDE w:val="0"/>
              <w:autoSpaceDN w:val="0"/>
              <w:adjustRightInd w:val="0"/>
              <w:ind w:firstLine="34"/>
              <w:rPr>
                <w:bCs/>
              </w:rPr>
            </w:pPr>
            <w:r w:rsidRPr="00545B8D">
              <w:rPr>
                <w:bCs/>
              </w:rPr>
              <w:t>(ФКУ ИК-2 УФСИН РОССИИ ПО СМОЛЕНСКОЙ ОБЛАСТИ)</w:t>
            </w:r>
          </w:p>
          <w:p w14:paraId="508EB712" w14:textId="77777777" w:rsidR="00545B8D" w:rsidRPr="00545B8D" w:rsidRDefault="00545B8D" w:rsidP="00545B8D">
            <w:pPr>
              <w:autoSpaceDE w:val="0"/>
              <w:autoSpaceDN w:val="0"/>
              <w:adjustRightInd w:val="0"/>
              <w:ind w:firstLine="34"/>
              <w:rPr>
                <w:bCs/>
              </w:rPr>
            </w:pPr>
            <w:r w:rsidRPr="00545B8D">
              <w:rPr>
                <w:b/>
                <w:bCs/>
              </w:rPr>
              <w:t>Адрес юридический/почтовый:</w:t>
            </w:r>
            <w:r w:rsidRPr="00545B8D">
              <w:rPr>
                <w:bCs/>
              </w:rPr>
              <w:t xml:space="preserve"> 215520, Смоленская </w:t>
            </w:r>
            <w:proofErr w:type="spellStart"/>
            <w:proofErr w:type="gramStart"/>
            <w:r w:rsidRPr="00545B8D">
              <w:rPr>
                <w:bCs/>
              </w:rPr>
              <w:t>обл</w:t>
            </w:r>
            <w:proofErr w:type="spellEnd"/>
            <w:proofErr w:type="gramEnd"/>
            <w:r w:rsidRPr="00545B8D">
              <w:rPr>
                <w:bCs/>
              </w:rPr>
              <w:t xml:space="preserve">, </w:t>
            </w:r>
            <w:proofErr w:type="spellStart"/>
            <w:r w:rsidRPr="00545B8D">
              <w:rPr>
                <w:bCs/>
              </w:rPr>
              <w:t>Сафоновский</w:t>
            </w:r>
            <w:proofErr w:type="spellEnd"/>
            <w:r w:rsidRPr="00545B8D">
              <w:rPr>
                <w:bCs/>
              </w:rPr>
              <w:t xml:space="preserve"> р-н, Вадино п.; </w:t>
            </w:r>
          </w:p>
          <w:p w14:paraId="0E120608" w14:textId="77777777" w:rsidR="00545B8D" w:rsidRPr="00545B8D" w:rsidRDefault="00545B8D" w:rsidP="00545B8D">
            <w:pPr>
              <w:autoSpaceDE w:val="0"/>
              <w:autoSpaceDN w:val="0"/>
              <w:adjustRightInd w:val="0"/>
              <w:ind w:firstLine="34"/>
              <w:rPr>
                <w:b/>
                <w:bCs/>
              </w:rPr>
            </w:pPr>
            <w:r w:rsidRPr="00545B8D">
              <w:rPr>
                <w:b/>
                <w:bCs/>
              </w:rPr>
              <w:t>Банковские реквизиты:</w:t>
            </w:r>
          </w:p>
          <w:p w14:paraId="647E283C" w14:textId="77777777" w:rsidR="00545B8D" w:rsidRPr="00545B8D" w:rsidRDefault="00545B8D" w:rsidP="00545B8D">
            <w:pPr>
              <w:autoSpaceDE w:val="0"/>
              <w:autoSpaceDN w:val="0"/>
              <w:adjustRightInd w:val="0"/>
              <w:ind w:firstLine="34"/>
              <w:rPr>
                <w:bCs/>
              </w:rPr>
            </w:pPr>
            <w:r w:rsidRPr="00545B8D">
              <w:rPr>
                <w:bCs/>
              </w:rPr>
              <w:t xml:space="preserve">ИНН 6726007504, КПП 672601001, </w:t>
            </w:r>
          </w:p>
          <w:p w14:paraId="56DA8300" w14:textId="77777777" w:rsidR="00545B8D" w:rsidRPr="00545B8D" w:rsidRDefault="00545B8D" w:rsidP="00545B8D">
            <w:pPr>
              <w:autoSpaceDE w:val="0"/>
              <w:autoSpaceDN w:val="0"/>
              <w:adjustRightInd w:val="0"/>
              <w:ind w:firstLine="34"/>
              <w:rPr>
                <w:bCs/>
              </w:rPr>
            </w:pPr>
            <w:proofErr w:type="gramStart"/>
            <w:r w:rsidRPr="00545B8D">
              <w:rPr>
                <w:bCs/>
              </w:rPr>
              <w:t>л</w:t>
            </w:r>
            <w:proofErr w:type="gramEnd"/>
            <w:r w:rsidRPr="00545B8D">
              <w:rPr>
                <w:bCs/>
              </w:rPr>
              <w:t xml:space="preserve">/с 03631436230, </w:t>
            </w:r>
          </w:p>
          <w:p w14:paraId="17E084D9" w14:textId="77777777" w:rsidR="00545B8D" w:rsidRPr="00545B8D" w:rsidRDefault="00545B8D" w:rsidP="00545B8D">
            <w:pPr>
              <w:autoSpaceDE w:val="0"/>
              <w:autoSpaceDN w:val="0"/>
              <w:adjustRightInd w:val="0"/>
              <w:ind w:firstLine="34"/>
              <w:rPr>
                <w:bCs/>
              </w:rPr>
            </w:pPr>
            <w:r w:rsidRPr="00545B8D">
              <w:rPr>
                <w:bCs/>
              </w:rPr>
              <w:t xml:space="preserve">к/с 40102810745370000024, </w:t>
            </w:r>
          </w:p>
          <w:p w14:paraId="1B553740" w14:textId="77777777" w:rsidR="00545B8D" w:rsidRPr="00545B8D" w:rsidRDefault="00545B8D" w:rsidP="00545B8D">
            <w:pPr>
              <w:autoSpaceDE w:val="0"/>
              <w:autoSpaceDN w:val="0"/>
              <w:adjustRightInd w:val="0"/>
              <w:ind w:firstLine="34"/>
              <w:rPr>
                <w:bCs/>
              </w:rPr>
            </w:pPr>
            <w:proofErr w:type="gramStart"/>
            <w:r w:rsidRPr="00545B8D">
              <w:rPr>
                <w:bCs/>
              </w:rPr>
              <w:t>р</w:t>
            </w:r>
            <w:proofErr w:type="gramEnd"/>
            <w:r w:rsidRPr="00545B8D">
              <w:rPr>
                <w:bCs/>
              </w:rPr>
              <w:t>/с 03211643000000013216</w:t>
            </w:r>
          </w:p>
          <w:p w14:paraId="2F35517E" w14:textId="77777777" w:rsidR="00545B8D" w:rsidRPr="00545B8D" w:rsidRDefault="00545B8D" w:rsidP="00545B8D">
            <w:pPr>
              <w:autoSpaceDE w:val="0"/>
              <w:autoSpaceDN w:val="0"/>
              <w:adjustRightInd w:val="0"/>
              <w:ind w:firstLine="34"/>
              <w:rPr>
                <w:bCs/>
              </w:rPr>
            </w:pPr>
            <w:r w:rsidRPr="00545B8D">
              <w:rPr>
                <w:bCs/>
              </w:rPr>
              <w:t xml:space="preserve">ОКЦ №1 ВВГУ Банка России//УФК по Нижегородской области г. Нижний Новгород, </w:t>
            </w:r>
          </w:p>
          <w:p w14:paraId="2B840DF1" w14:textId="77777777" w:rsidR="00545B8D" w:rsidRPr="00545B8D" w:rsidRDefault="00545B8D" w:rsidP="00545B8D">
            <w:pPr>
              <w:autoSpaceDE w:val="0"/>
              <w:autoSpaceDN w:val="0"/>
              <w:adjustRightInd w:val="0"/>
              <w:ind w:firstLine="34"/>
              <w:rPr>
                <w:bCs/>
              </w:rPr>
            </w:pPr>
            <w:r w:rsidRPr="00545B8D">
              <w:rPr>
                <w:bCs/>
              </w:rPr>
              <w:t xml:space="preserve">ОКПО 08558581, ОКТМО 66541000, </w:t>
            </w:r>
          </w:p>
          <w:p w14:paraId="04178EC0" w14:textId="77777777" w:rsidR="00545B8D" w:rsidRPr="00545B8D" w:rsidRDefault="00545B8D" w:rsidP="00545B8D">
            <w:pPr>
              <w:autoSpaceDE w:val="0"/>
              <w:autoSpaceDN w:val="0"/>
              <w:adjustRightInd w:val="0"/>
              <w:ind w:firstLine="34"/>
              <w:rPr>
                <w:bCs/>
              </w:rPr>
            </w:pPr>
            <w:r w:rsidRPr="00545B8D">
              <w:rPr>
                <w:bCs/>
              </w:rPr>
              <w:t xml:space="preserve">БИК 012202102 </w:t>
            </w:r>
          </w:p>
          <w:p w14:paraId="16CC1812" w14:textId="77777777" w:rsidR="00545B8D" w:rsidRPr="00545B8D" w:rsidRDefault="00545B8D" w:rsidP="00545B8D">
            <w:pPr>
              <w:autoSpaceDE w:val="0"/>
              <w:autoSpaceDN w:val="0"/>
              <w:adjustRightInd w:val="0"/>
              <w:ind w:firstLine="34"/>
              <w:rPr>
                <w:bCs/>
              </w:rPr>
            </w:pPr>
            <w:r w:rsidRPr="00545B8D">
              <w:rPr>
                <w:bCs/>
              </w:rPr>
              <w:t>Тел. +7 (48142) 7-16-43; 7-16-47</w:t>
            </w:r>
          </w:p>
          <w:p w14:paraId="2EC4267C" w14:textId="77777777" w:rsidR="00545B8D" w:rsidRPr="00545B8D" w:rsidRDefault="00545B8D" w:rsidP="00545B8D">
            <w:pPr>
              <w:autoSpaceDE w:val="0"/>
              <w:autoSpaceDN w:val="0"/>
              <w:adjustRightInd w:val="0"/>
              <w:ind w:firstLine="34"/>
              <w:rPr>
                <w:bCs/>
                <w:u w:val="single"/>
              </w:rPr>
            </w:pPr>
            <w:r w:rsidRPr="00545B8D">
              <w:rPr>
                <w:bCs/>
              </w:rPr>
              <w:t>Эл</w:t>
            </w:r>
            <w:proofErr w:type="gramStart"/>
            <w:r w:rsidRPr="00545B8D">
              <w:rPr>
                <w:bCs/>
              </w:rPr>
              <w:t>.</w:t>
            </w:r>
            <w:proofErr w:type="gramEnd"/>
            <w:r w:rsidRPr="00545B8D">
              <w:rPr>
                <w:bCs/>
              </w:rPr>
              <w:t xml:space="preserve"> </w:t>
            </w:r>
            <w:proofErr w:type="gramStart"/>
            <w:r w:rsidRPr="00545B8D">
              <w:rPr>
                <w:bCs/>
              </w:rPr>
              <w:t>п</w:t>
            </w:r>
            <w:proofErr w:type="gramEnd"/>
            <w:r w:rsidRPr="00545B8D">
              <w:rPr>
                <w:bCs/>
              </w:rPr>
              <w:t xml:space="preserve">очта: </w:t>
            </w:r>
            <w:hyperlink r:id="rId9" w:history="1">
              <w:r w:rsidRPr="00545B8D">
                <w:rPr>
                  <w:rStyle w:val="a7"/>
                  <w:bCs/>
                </w:rPr>
                <w:t>omto-ik2@yandex.ru</w:t>
              </w:r>
            </w:hyperlink>
            <w:r w:rsidRPr="00545B8D">
              <w:rPr>
                <w:bCs/>
                <w:u w:val="single"/>
              </w:rPr>
              <w:t xml:space="preserve"> </w:t>
            </w:r>
          </w:p>
          <w:p w14:paraId="00812BD2" w14:textId="77777777" w:rsidR="00014626" w:rsidRPr="00D71A86" w:rsidRDefault="00014626" w:rsidP="003215A6">
            <w:pPr>
              <w:tabs>
                <w:tab w:val="left" w:pos="708"/>
                <w:tab w:val="left" w:pos="1416"/>
                <w:tab w:val="left" w:pos="2124"/>
                <w:tab w:val="left" w:pos="2832"/>
                <w:tab w:val="left" w:pos="3540"/>
                <w:tab w:val="left" w:pos="4248"/>
                <w:tab w:val="left" w:pos="4956"/>
                <w:tab w:val="left" w:pos="5664"/>
                <w:tab w:val="left" w:pos="6372"/>
                <w:tab w:val="left" w:pos="7080"/>
                <w:tab w:val="left" w:pos="7720"/>
              </w:tabs>
              <w:ind w:firstLine="34"/>
              <w:jc w:val="both"/>
              <w:rPr>
                <w:b/>
                <w:bCs/>
              </w:rPr>
            </w:pPr>
          </w:p>
        </w:tc>
        <w:tc>
          <w:tcPr>
            <w:tcW w:w="4786" w:type="dxa"/>
          </w:tcPr>
          <w:p w14:paraId="767AD34E" w14:textId="77777777" w:rsidR="00014626" w:rsidRDefault="00014626" w:rsidP="00014626">
            <w:pPr>
              <w:jc w:val="both"/>
              <w:rPr>
                <w:b/>
              </w:rPr>
            </w:pPr>
            <w:r>
              <w:rPr>
                <w:b/>
              </w:rPr>
              <w:t>Исполнитель:</w:t>
            </w:r>
          </w:p>
          <w:p w14:paraId="71334BF1" w14:textId="77777777" w:rsidR="00014626" w:rsidRPr="000A4412" w:rsidRDefault="00014626" w:rsidP="00591BE9">
            <w:pPr>
              <w:pStyle w:val="ConsNormal"/>
              <w:ind w:firstLine="34"/>
              <w:jc w:val="both"/>
            </w:pPr>
          </w:p>
        </w:tc>
      </w:tr>
      <w:tr w:rsidR="00014626" w14:paraId="348FA93D" w14:textId="77777777" w:rsidTr="00014626">
        <w:tc>
          <w:tcPr>
            <w:tcW w:w="4785" w:type="dxa"/>
          </w:tcPr>
          <w:p w14:paraId="7A2812F7" w14:textId="77777777" w:rsidR="009A6171" w:rsidRPr="00236D2B" w:rsidRDefault="00236D2B" w:rsidP="009A6171">
            <w:pPr>
              <w:tabs>
                <w:tab w:val="left" w:pos="708"/>
                <w:tab w:val="left" w:pos="1416"/>
                <w:tab w:val="left" w:pos="2124"/>
                <w:tab w:val="left" w:pos="2832"/>
                <w:tab w:val="left" w:pos="3540"/>
                <w:tab w:val="left" w:pos="4248"/>
                <w:tab w:val="left" w:pos="4956"/>
                <w:tab w:val="left" w:pos="5664"/>
                <w:tab w:val="left" w:pos="6372"/>
                <w:tab w:val="left" w:pos="7080"/>
                <w:tab w:val="left" w:pos="7720"/>
              </w:tabs>
              <w:rPr>
                <w:b/>
              </w:rPr>
            </w:pPr>
            <w:r w:rsidRPr="00236D2B">
              <w:rPr>
                <w:b/>
              </w:rPr>
              <w:t>Государственный заказчик:</w:t>
            </w:r>
          </w:p>
          <w:p w14:paraId="6E6C7F2B" w14:textId="77777777" w:rsidR="00236D2B" w:rsidRPr="00D71A86" w:rsidRDefault="00236D2B" w:rsidP="009A6171">
            <w:pPr>
              <w:tabs>
                <w:tab w:val="left" w:pos="708"/>
                <w:tab w:val="left" w:pos="1416"/>
                <w:tab w:val="left" w:pos="2124"/>
                <w:tab w:val="left" w:pos="2832"/>
                <w:tab w:val="left" w:pos="3540"/>
                <w:tab w:val="left" w:pos="4248"/>
                <w:tab w:val="left" w:pos="4956"/>
                <w:tab w:val="left" w:pos="5664"/>
                <w:tab w:val="left" w:pos="6372"/>
                <w:tab w:val="left" w:pos="7080"/>
                <w:tab w:val="left" w:pos="7720"/>
              </w:tabs>
            </w:pPr>
          </w:p>
          <w:p w14:paraId="5357951F" w14:textId="6223E235" w:rsidR="009A6171" w:rsidRPr="00D71A86" w:rsidRDefault="009A6171" w:rsidP="009A6171">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pPr>
            <w:r w:rsidRPr="00D71A86">
              <w:t xml:space="preserve"> _____________________   </w:t>
            </w:r>
            <w:r w:rsidR="00591BE9">
              <w:t>Р.Б. Якименко</w:t>
            </w:r>
          </w:p>
          <w:p w14:paraId="6200B3E1" w14:textId="77777777" w:rsidR="009A6171" w:rsidRPr="00D71A86" w:rsidRDefault="009A6171" w:rsidP="009A6171">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pPr>
          </w:p>
          <w:p w14:paraId="5001B4F9" w14:textId="6C7E9FDF" w:rsidR="00014626" w:rsidRPr="00CA3B1E" w:rsidRDefault="009A6171" w:rsidP="00326319">
            <w:pPr>
              <w:jc w:val="both"/>
              <w:rPr>
                <w:b/>
              </w:rPr>
            </w:pPr>
            <w:r w:rsidRPr="00D71A86">
              <w:t xml:space="preserve"> М.</w:t>
            </w:r>
            <w:r>
              <w:t>П.  «____» _______________ 202</w:t>
            </w:r>
            <w:r w:rsidR="002D57DE">
              <w:t>6</w:t>
            </w:r>
            <w:r w:rsidR="003B0447">
              <w:t xml:space="preserve"> </w:t>
            </w:r>
            <w:r w:rsidRPr="00D71A86">
              <w:t>год</w:t>
            </w:r>
          </w:p>
        </w:tc>
        <w:tc>
          <w:tcPr>
            <w:tcW w:w="4786" w:type="dxa"/>
          </w:tcPr>
          <w:p w14:paraId="6C88A66C" w14:textId="77777777" w:rsidR="00014626" w:rsidRDefault="00014626" w:rsidP="00014626">
            <w:pPr>
              <w:jc w:val="both"/>
              <w:rPr>
                <w:b/>
              </w:rPr>
            </w:pPr>
            <w:r>
              <w:rPr>
                <w:b/>
              </w:rPr>
              <w:t>Исполнитель:</w:t>
            </w:r>
          </w:p>
          <w:p w14:paraId="516561A3" w14:textId="77777777" w:rsidR="00014626" w:rsidRDefault="00014626" w:rsidP="00014626">
            <w:pPr>
              <w:jc w:val="both"/>
              <w:rPr>
                <w:b/>
              </w:rPr>
            </w:pPr>
          </w:p>
          <w:p w14:paraId="395F9357" w14:textId="58B5E198" w:rsidR="00014626" w:rsidRPr="00893862" w:rsidRDefault="00893862" w:rsidP="00014626">
            <w:pPr>
              <w:jc w:val="both"/>
              <w:rPr>
                <w:b/>
              </w:rPr>
            </w:pPr>
            <w:r>
              <w:rPr>
                <w:b/>
              </w:rPr>
              <w:t>________________________</w:t>
            </w:r>
            <w:r w:rsidR="00591BE9">
              <w:rPr>
                <w:b/>
              </w:rPr>
              <w:t>/</w:t>
            </w:r>
            <w:r w:rsidR="00F00ED6">
              <w:rPr>
                <w:b/>
              </w:rPr>
              <w:t>___________</w:t>
            </w:r>
            <w:bookmarkStart w:id="0" w:name="_GoBack"/>
            <w:bookmarkEnd w:id="0"/>
            <w:r w:rsidR="00591BE9">
              <w:rPr>
                <w:b/>
              </w:rPr>
              <w:t>/</w:t>
            </w:r>
          </w:p>
          <w:p w14:paraId="22A44461" w14:textId="77777777" w:rsidR="003357F4" w:rsidRPr="003357F4" w:rsidRDefault="003357F4" w:rsidP="00014626">
            <w:pPr>
              <w:jc w:val="both"/>
              <w:rPr>
                <w:b/>
              </w:rPr>
            </w:pPr>
          </w:p>
          <w:p w14:paraId="12DFF390" w14:textId="77777777" w:rsidR="00014626" w:rsidRPr="003357F4" w:rsidRDefault="00014626" w:rsidP="00014626">
            <w:pPr>
              <w:jc w:val="both"/>
            </w:pPr>
            <w:r w:rsidRPr="003357F4">
              <w:t>М.П.</w:t>
            </w:r>
            <w:r w:rsidR="003357F4">
              <w:t xml:space="preserve"> «____» _________________ 2026 год</w:t>
            </w:r>
          </w:p>
        </w:tc>
      </w:tr>
    </w:tbl>
    <w:p w14:paraId="065C5F68" w14:textId="77777777" w:rsidR="007166A1" w:rsidRPr="00CA3B1E" w:rsidRDefault="007F54B1" w:rsidP="00127B9A">
      <w:pPr>
        <w:jc w:val="center"/>
        <w:rPr>
          <w:b/>
          <w:sz w:val="22"/>
          <w:szCs w:val="22"/>
        </w:rPr>
      </w:pPr>
      <w:r w:rsidRPr="00CA3B1E">
        <w:rPr>
          <w:b/>
          <w:sz w:val="22"/>
          <w:szCs w:val="22"/>
        </w:rPr>
        <w:t>на момент заключения Контракта</w:t>
      </w:r>
    </w:p>
    <w:p w14:paraId="20C4CEE2" w14:textId="77777777" w:rsidR="00127B9A" w:rsidRDefault="00127B9A" w:rsidP="00106F48">
      <w:pPr>
        <w:jc w:val="both"/>
        <w:rPr>
          <w:b/>
          <w:sz w:val="22"/>
          <w:szCs w:val="22"/>
        </w:rPr>
      </w:pPr>
    </w:p>
    <w:p w14:paraId="39416D1F" w14:textId="77777777" w:rsidR="00CA3B1E" w:rsidRPr="00CA3B1E" w:rsidRDefault="00CA3B1E" w:rsidP="004B2BB6">
      <w:pPr>
        <w:ind w:left="6096"/>
        <w:rPr>
          <w:sz w:val="22"/>
          <w:szCs w:val="22"/>
        </w:rPr>
        <w:sectPr w:rsidR="00CA3B1E" w:rsidRPr="00CA3B1E" w:rsidSect="00014626">
          <w:footnotePr>
            <w:numRestart w:val="eachSect"/>
          </w:footnotePr>
          <w:pgSz w:w="11906" w:h="16838"/>
          <w:pgMar w:top="1134" w:right="850" w:bottom="709" w:left="1701" w:header="709" w:footer="709" w:gutter="0"/>
          <w:cols w:space="720"/>
          <w:docGrid w:linePitch="326"/>
        </w:sectPr>
      </w:pPr>
    </w:p>
    <w:p w14:paraId="1E0420DF" w14:textId="77777777" w:rsidR="00CA3B1E" w:rsidRDefault="00CA3B1E" w:rsidP="004B2BB6">
      <w:pPr>
        <w:ind w:left="6096"/>
        <w:sectPr w:rsidR="00CA3B1E" w:rsidSect="00CA3B1E">
          <w:footnotePr>
            <w:numRestart w:val="eachSect"/>
          </w:footnotePr>
          <w:pgSz w:w="11906" w:h="16838"/>
          <w:pgMar w:top="720" w:right="720" w:bottom="720" w:left="720" w:header="709" w:footer="709" w:gutter="0"/>
          <w:cols w:space="720"/>
          <w:docGrid w:linePitch="326"/>
        </w:sectPr>
      </w:pPr>
    </w:p>
    <w:p w14:paraId="1F6DBFFD" w14:textId="5CCC98B5" w:rsidR="00716D68" w:rsidRPr="004D16EB" w:rsidRDefault="001D2239" w:rsidP="004D16EB">
      <w:pPr>
        <w:ind w:left="6096"/>
        <w:jc w:val="right"/>
      </w:pPr>
      <w:r w:rsidRPr="003A5170">
        <w:lastRenderedPageBreak/>
        <w:t>Приложение № 1</w:t>
      </w:r>
      <w:r w:rsidR="00127B9A">
        <w:br/>
      </w:r>
      <w:r w:rsidRPr="003A5170">
        <w:t xml:space="preserve"> к Государственному</w:t>
      </w:r>
      <w:r w:rsidR="00FF6D38">
        <w:t xml:space="preserve"> </w:t>
      </w:r>
      <w:r w:rsidRPr="003A5170">
        <w:t xml:space="preserve">контракту </w:t>
      </w:r>
      <w:r w:rsidR="00127B9A">
        <w:br/>
      </w:r>
      <w:r w:rsidRPr="003A5170">
        <w:t>№ ______от _____</w:t>
      </w:r>
      <w:r>
        <w:t>_</w:t>
      </w:r>
      <w:r w:rsidRPr="003A5170">
        <w:t>_______</w:t>
      </w:r>
    </w:p>
    <w:p w14:paraId="506B107F" w14:textId="77777777" w:rsidR="00D60A11" w:rsidRPr="00CA0D53" w:rsidRDefault="00D60A11" w:rsidP="00716D68">
      <w:pPr>
        <w:jc w:val="center"/>
        <w:rPr>
          <w:b/>
          <w:color w:val="000000"/>
          <w:sz w:val="18"/>
          <w:szCs w:val="18"/>
          <w:shd w:val="clear" w:color="auto" w:fill="FFFFFF"/>
        </w:rPr>
      </w:pPr>
    </w:p>
    <w:p w14:paraId="3664ABD5" w14:textId="77777777" w:rsidR="00716D68" w:rsidRPr="00142EB2" w:rsidRDefault="00716D68" w:rsidP="00716D68">
      <w:pPr>
        <w:jc w:val="center"/>
        <w:rPr>
          <w:rFonts w:eastAsia="Calibri"/>
          <w:b/>
        </w:rPr>
      </w:pPr>
      <w:r w:rsidRPr="00142EB2">
        <w:rPr>
          <w:rFonts w:eastAsia="Calibri"/>
          <w:b/>
        </w:rPr>
        <w:t>СПИСОК</w:t>
      </w:r>
      <w:r w:rsidRPr="00142EB2">
        <w:rPr>
          <w:rFonts w:eastAsia="Calibri"/>
          <w:b/>
        </w:rPr>
        <w:tab/>
      </w:r>
    </w:p>
    <w:p w14:paraId="4F20E019" w14:textId="77777777" w:rsidR="00716D68" w:rsidRPr="004D16EB" w:rsidRDefault="00716D68" w:rsidP="004D16EB">
      <w:pPr>
        <w:jc w:val="center"/>
        <w:rPr>
          <w:rFonts w:eastAsia="Calibri"/>
          <w:b/>
        </w:rPr>
      </w:pPr>
      <w:r w:rsidRPr="00142EB2">
        <w:rPr>
          <w:rFonts w:eastAsia="Calibri"/>
          <w:b/>
        </w:rPr>
        <w:t>транспортных средств</w:t>
      </w:r>
      <w:r w:rsidR="009A6171">
        <w:rPr>
          <w:rFonts w:eastAsia="Calibri"/>
          <w:b/>
        </w:rPr>
        <w:t xml:space="preserve"> ФКУ ИК-2 </w:t>
      </w:r>
      <w:r w:rsidR="0090635C" w:rsidRPr="0090635C">
        <w:rPr>
          <w:rFonts w:eastAsia="Calibri"/>
          <w:b/>
        </w:rPr>
        <w:t>УФСИН России по Смоленской области</w:t>
      </w:r>
      <w:r w:rsidR="0090635C">
        <w:rPr>
          <w:rFonts w:eastAsia="Calibri"/>
          <w:b/>
        </w:rPr>
        <w:t>,</w:t>
      </w:r>
      <w:r w:rsidRPr="00142EB2">
        <w:rPr>
          <w:rFonts w:eastAsia="Calibri"/>
          <w:b/>
        </w:rPr>
        <w:t xml:space="preserve"> подлежащих страхованию</w:t>
      </w:r>
    </w:p>
    <w:tbl>
      <w:tblPr>
        <w:tblW w:w="1138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3"/>
        <w:gridCol w:w="1993"/>
        <w:gridCol w:w="853"/>
        <w:gridCol w:w="978"/>
        <w:gridCol w:w="1584"/>
        <w:gridCol w:w="1279"/>
        <w:gridCol w:w="2135"/>
        <w:gridCol w:w="855"/>
        <w:gridCol w:w="996"/>
      </w:tblGrid>
      <w:tr w:rsidR="0011749D" w:rsidRPr="002A0796" w14:paraId="51BC7919" w14:textId="77777777" w:rsidTr="00D60A11">
        <w:trPr>
          <w:cantSplit/>
          <w:trHeight w:val="1373"/>
        </w:trPr>
        <w:tc>
          <w:tcPr>
            <w:tcW w:w="713" w:type="dxa"/>
            <w:vAlign w:val="center"/>
          </w:tcPr>
          <w:p w14:paraId="3B41F121" w14:textId="77777777" w:rsidR="0011749D" w:rsidRPr="002A0796" w:rsidRDefault="0011749D" w:rsidP="00D55494">
            <w:pPr>
              <w:jc w:val="center"/>
              <w:rPr>
                <w:rFonts w:eastAsia="Calibri"/>
                <w:bCs/>
                <w:sz w:val="16"/>
                <w:szCs w:val="16"/>
              </w:rPr>
            </w:pPr>
            <w:r w:rsidRPr="002A0796">
              <w:rPr>
                <w:rFonts w:eastAsia="Calibri"/>
                <w:bCs/>
                <w:sz w:val="16"/>
                <w:szCs w:val="16"/>
              </w:rPr>
              <w:t>№</w:t>
            </w:r>
          </w:p>
        </w:tc>
        <w:tc>
          <w:tcPr>
            <w:tcW w:w="1993" w:type="dxa"/>
            <w:vAlign w:val="center"/>
          </w:tcPr>
          <w:p w14:paraId="6BCC54DB" w14:textId="77777777" w:rsidR="0011749D" w:rsidRPr="002A0796" w:rsidRDefault="0011749D" w:rsidP="00D55494">
            <w:pPr>
              <w:jc w:val="center"/>
              <w:rPr>
                <w:rFonts w:eastAsia="Calibri"/>
                <w:bCs/>
                <w:sz w:val="16"/>
                <w:szCs w:val="16"/>
              </w:rPr>
            </w:pPr>
            <w:r w:rsidRPr="002A0796">
              <w:rPr>
                <w:rFonts w:eastAsia="Calibri"/>
                <w:bCs/>
                <w:sz w:val="16"/>
                <w:szCs w:val="16"/>
              </w:rPr>
              <w:t>Марка модель</w:t>
            </w:r>
          </w:p>
          <w:p w14:paraId="18E0358B" w14:textId="77777777" w:rsidR="0011749D" w:rsidRPr="002A0796" w:rsidRDefault="0011749D" w:rsidP="00D55494">
            <w:pPr>
              <w:jc w:val="center"/>
              <w:rPr>
                <w:rFonts w:eastAsia="Calibri"/>
                <w:bCs/>
                <w:sz w:val="16"/>
                <w:szCs w:val="16"/>
              </w:rPr>
            </w:pPr>
            <w:r w:rsidRPr="002A0796">
              <w:rPr>
                <w:rFonts w:eastAsia="Calibri"/>
                <w:bCs/>
                <w:sz w:val="16"/>
                <w:szCs w:val="16"/>
              </w:rPr>
              <w:t>транспортного</w:t>
            </w:r>
          </w:p>
          <w:p w14:paraId="6C72E332" w14:textId="77777777" w:rsidR="0011749D" w:rsidRPr="002A0796" w:rsidRDefault="0011749D" w:rsidP="00D55494">
            <w:pPr>
              <w:jc w:val="center"/>
              <w:rPr>
                <w:rFonts w:eastAsia="Calibri"/>
                <w:bCs/>
                <w:sz w:val="16"/>
                <w:szCs w:val="16"/>
              </w:rPr>
            </w:pPr>
            <w:r w:rsidRPr="002A0796">
              <w:rPr>
                <w:rFonts w:eastAsia="Calibri"/>
                <w:bCs/>
                <w:sz w:val="16"/>
                <w:szCs w:val="16"/>
              </w:rPr>
              <w:t>средства</w:t>
            </w:r>
          </w:p>
        </w:tc>
        <w:tc>
          <w:tcPr>
            <w:tcW w:w="853" w:type="dxa"/>
            <w:vAlign w:val="center"/>
          </w:tcPr>
          <w:p w14:paraId="0E82DCDE" w14:textId="77777777" w:rsidR="0011749D" w:rsidRPr="002A0796" w:rsidRDefault="0011749D" w:rsidP="00D55494">
            <w:pPr>
              <w:jc w:val="center"/>
              <w:rPr>
                <w:rFonts w:eastAsia="Calibri"/>
                <w:bCs/>
                <w:sz w:val="16"/>
                <w:szCs w:val="16"/>
              </w:rPr>
            </w:pPr>
            <w:r w:rsidRPr="002A0796">
              <w:rPr>
                <w:rFonts w:eastAsia="Calibri"/>
                <w:bCs/>
                <w:sz w:val="16"/>
                <w:szCs w:val="16"/>
              </w:rPr>
              <w:t>Год</w:t>
            </w:r>
          </w:p>
          <w:p w14:paraId="4D5FF31C" w14:textId="77777777" w:rsidR="0011749D" w:rsidRPr="002A0796" w:rsidRDefault="0011749D" w:rsidP="00D55494">
            <w:pPr>
              <w:jc w:val="center"/>
              <w:rPr>
                <w:rFonts w:eastAsia="Calibri"/>
                <w:bCs/>
                <w:sz w:val="16"/>
                <w:szCs w:val="16"/>
              </w:rPr>
            </w:pPr>
            <w:r w:rsidRPr="002A0796">
              <w:rPr>
                <w:rFonts w:eastAsia="Calibri"/>
                <w:bCs/>
                <w:sz w:val="16"/>
                <w:szCs w:val="16"/>
              </w:rPr>
              <w:t>выпуска</w:t>
            </w:r>
          </w:p>
        </w:tc>
        <w:tc>
          <w:tcPr>
            <w:tcW w:w="978" w:type="dxa"/>
            <w:vAlign w:val="center"/>
          </w:tcPr>
          <w:p w14:paraId="74FE576E" w14:textId="77777777" w:rsidR="0011749D" w:rsidRPr="002A0796" w:rsidRDefault="0011749D" w:rsidP="00D55494">
            <w:pPr>
              <w:jc w:val="center"/>
              <w:rPr>
                <w:rFonts w:eastAsia="Calibri"/>
                <w:bCs/>
                <w:sz w:val="16"/>
                <w:szCs w:val="16"/>
              </w:rPr>
            </w:pPr>
            <w:r w:rsidRPr="002A0796">
              <w:rPr>
                <w:rFonts w:eastAsia="Calibri"/>
                <w:bCs/>
                <w:sz w:val="16"/>
                <w:szCs w:val="16"/>
              </w:rPr>
              <w:t>Категория ТС</w:t>
            </w:r>
          </w:p>
        </w:tc>
        <w:tc>
          <w:tcPr>
            <w:tcW w:w="1584" w:type="dxa"/>
            <w:vAlign w:val="center"/>
          </w:tcPr>
          <w:p w14:paraId="5C6D0421" w14:textId="77777777" w:rsidR="0011749D" w:rsidRPr="002A0796" w:rsidRDefault="0011749D" w:rsidP="00D55494">
            <w:pPr>
              <w:jc w:val="center"/>
              <w:rPr>
                <w:rFonts w:eastAsia="Calibri"/>
                <w:bCs/>
                <w:sz w:val="16"/>
                <w:szCs w:val="16"/>
              </w:rPr>
            </w:pPr>
            <w:r w:rsidRPr="002A0796">
              <w:rPr>
                <w:rFonts w:eastAsia="Calibri"/>
                <w:bCs/>
                <w:sz w:val="16"/>
                <w:szCs w:val="16"/>
              </w:rPr>
              <w:t>Мощность</w:t>
            </w:r>
          </w:p>
          <w:p w14:paraId="5D4458DA" w14:textId="77777777" w:rsidR="0011749D" w:rsidRPr="002A0796" w:rsidRDefault="0011749D" w:rsidP="00D55494">
            <w:pPr>
              <w:jc w:val="center"/>
              <w:rPr>
                <w:rFonts w:eastAsia="Calibri"/>
                <w:bCs/>
                <w:sz w:val="16"/>
                <w:szCs w:val="16"/>
              </w:rPr>
            </w:pPr>
            <w:r w:rsidRPr="002A0796">
              <w:rPr>
                <w:rFonts w:eastAsia="Calibri"/>
                <w:bCs/>
                <w:sz w:val="16"/>
                <w:szCs w:val="16"/>
              </w:rPr>
              <w:t>двигателя/</w:t>
            </w:r>
          </w:p>
          <w:p w14:paraId="22118E7F" w14:textId="77777777" w:rsidR="0011749D" w:rsidRPr="002A0796" w:rsidRDefault="0011749D" w:rsidP="00D55494">
            <w:pPr>
              <w:jc w:val="center"/>
              <w:rPr>
                <w:rFonts w:eastAsia="Calibri"/>
                <w:bCs/>
                <w:sz w:val="16"/>
                <w:szCs w:val="16"/>
              </w:rPr>
            </w:pPr>
            <w:r w:rsidRPr="002A0796">
              <w:rPr>
                <w:rFonts w:eastAsia="Calibri"/>
                <w:bCs/>
                <w:sz w:val="16"/>
                <w:szCs w:val="16"/>
              </w:rPr>
              <w:t>число посадочных мест,</w:t>
            </w:r>
          </w:p>
          <w:p w14:paraId="169455D0" w14:textId="77777777" w:rsidR="0011749D" w:rsidRPr="002A0796" w:rsidRDefault="0011749D" w:rsidP="00D55494">
            <w:pPr>
              <w:jc w:val="center"/>
              <w:rPr>
                <w:rFonts w:eastAsia="Calibri"/>
                <w:bCs/>
                <w:sz w:val="16"/>
                <w:szCs w:val="16"/>
              </w:rPr>
            </w:pPr>
            <w:proofErr w:type="spellStart"/>
            <w:r w:rsidRPr="002A0796">
              <w:rPr>
                <w:rFonts w:eastAsia="Calibri"/>
                <w:bCs/>
                <w:sz w:val="16"/>
                <w:szCs w:val="16"/>
              </w:rPr>
              <w:t>л.с</w:t>
            </w:r>
            <w:proofErr w:type="spellEnd"/>
            <w:r w:rsidRPr="002A0796">
              <w:rPr>
                <w:rFonts w:eastAsia="Calibri"/>
                <w:bCs/>
                <w:sz w:val="16"/>
                <w:szCs w:val="16"/>
              </w:rPr>
              <w:t>. / чел.</w:t>
            </w:r>
          </w:p>
        </w:tc>
        <w:tc>
          <w:tcPr>
            <w:tcW w:w="1279" w:type="dxa"/>
            <w:vAlign w:val="center"/>
          </w:tcPr>
          <w:p w14:paraId="53ACBE77" w14:textId="77777777" w:rsidR="0011749D" w:rsidRPr="002A0796" w:rsidRDefault="0011749D" w:rsidP="00D55494">
            <w:pPr>
              <w:jc w:val="center"/>
              <w:rPr>
                <w:rFonts w:eastAsia="Calibri"/>
                <w:bCs/>
                <w:sz w:val="16"/>
                <w:szCs w:val="16"/>
              </w:rPr>
            </w:pPr>
            <w:r w:rsidRPr="002A0796">
              <w:rPr>
                <w:rFonts w:eastAsia="Calibri"/>
                <w:bCs/>
                <w:sz w:val="16"/>
                <w:szCs w:val="16"/>
              </w:rPr>
              <w:t>Гос. рег. знак</w:t>
            </w:r>
          </w:p>
        </w:tc>
        <w:tc>
          <w:tcPr>
            <w:tcW w:w="2135" w:type="dxa"/>
            <w:vAlign w:val="center"/>
          </w:tcPr>
          <w:p w14:paraId="2513B406" w14:textId="77777777" w:rsidR="0011749D" w:rsidRPr="002A0796" w:rsidRDefault="0011749D" w:rsidP="00D55494">
            <w:pPr>
              <w:jc w:val="center"/>
              <w:rPr>
                <w:rFonts w:eastAsia="Calibri"/>
                <w:bCs/>
                <w:sz w:val="16"/>
                <w:szCs w:val="16"/>
              </w:rPr>
            </w:pPr>
            <w:r w:rsidRPr="002A0796">
              <w:rPr>
                <w:rFonts w:eastAsia="Calibri"/>
                <w:bCs/>
                <w:sz w:val="16"/>
                <w:szCs w:val="16"/>
                <w:lang w:val="en-US"/>
              </w:rPr>
              <w:t>VIN</w:t>
            </w:r>
            <w:r w:rsidRPr="002A0796">
              <w:rPr>
                <w:rFonts w:eastAsia="Calibri"/>
                <w:bCs/>
                <w:sz w:val="16"/>
                <w:szCs w:val="16"/>
              </w:rPr>
              <w:t>,</w:t>
            </w:r>
          </w:p>
          <w:p w14:paraId="7FEE0705" w14:textId="77777777" w:rsidR="0011749D" w:rsidRPr="002A0796" w:rsidRDefault="0011749D" w:rsidP="00D55494">
            <w:pPr>
              <w:jc w:val="center"/>
              <w:rPr>
                <w:rFonts w:eastAsia="Calibri"/>
                <w:bCs/>
                <w:sz w:val="16"/>
                <w:szCs w:val="16"/>
              </w:rPr>
            </w:pPr>
            <w:r w:rsidRPr="002A0796">
              <w:rPr>
                <w:rFonts w:eastAsia="Calibri"/>
                <w:bCs/>
                <w:sz w:val="16"/>
                <w:szCs w:val="16"/>
              </w:rPr>
              <w:t>номер кузова или шасси</w:t>
            </w:r>
          </w:p>
        </w:tc>
        <w:tc>
          <w:tcPr>
            <w:tcW w:w="855" w:type="dxa"/>
            <w:vAlign w:val="center"/>
          </w:tcPr>
          <w:p w14:paraId="69903789" w14:textId="77777777" w:rsidR="0011749D" w:rsidRPr="0011749D" w:rsidRDefault="0011749D" w:rsidP="00CA3B1E">
            <w:pPr>
              <w:jc w:val="center"/>
              <w:rPr>
                <w:rFonts w:eastAsia="Calibri"/>
                <w:bCs/>
                <w:sz w:val="16"/>
                <w:szCs w:val="16"/>
              </w:rPr>
            </w:pPr>
            <w:r w:rsidRPr="0011749D">
              <w:rPr>
                <w:color w:val="000000"/>
                <w:sz w:val="16"/>
                <w:szCs w:val="16"/>
              </w:rPr>
              <w:t>Собственник (владелец)</w:t>
            </w:r>
          </w:p>
        </w:tc>
        <w:tc>
          <w:tcPr>
            <w:tcW w:w="996" w:type="dxa"/>
            <w:vAlign w:val="center"/>
          </w:tcPr>
          <w:p w14:paraId="5CAF7230" w14:textId="77777777" w:rsidR="0011749D" w:rsidRPr="0011749D" w:rsidRDefault="0011749D" w:rsidP="0011749D">
            <w:pPr>
              <w:jc w:val="center"/>
              <w:rPr>
                <w:rFonts w:eastAsia="Calibri"/>
                <w:bCs/>
                <w:sz w:val="14"/>
                <w:szCs w:val="14"/>
              </w:rPr>
            </w:pPr>
            <w:r w:rsidRPr="0011749D">
              <w:rPr>
                <w:bCs/>
                <w:color w:val="000000"/>
                <w:sz w:val="14"/>
                <w:szCs w:val="14"/>
              </w:rPr>
              <w:t xml:space="preserve">Место нахождение собственника (населенный пункт) </w:t>
            </w:r>
          </w:p>
        </w:tc>
      </w:tr>
      <w:tr w:rsidR="0011749D" w:rsidRPr="00270256" w14:paraId="4BF78AD3" w14:textId="77777777" w:rsidTr="00D60A11">
        <w:trPr>
          <w:trHeight w:val="144"/>
        </w:trPr>
        <w:tc>
          <w:tcPr>
            <w:tcW w:w="713" w:type="dxa"/>
            <w:vAlign w:val="center"/>
          </w:tcPr>
          <w:p w14:paraId="467E8FDE" w14:textId="77777777" w:rsidR="0011749D" w:rsidRPr="00270256" w:rsidRDefault="0011749D" w:rsidP="00D55494">
            <w:pPr>
              <w:jc w:val="center"/>
              <w:rPr>
                <w:rFonts w:eastAsia="Calibri"/>
                <w:bCs/>
                <w:sz w:val="18"/>
                <w:szCs w:val="18"/>
              </w:rPr>
            </w:pPr>
            <w:r w:rsidRPr="00270256">
              <w:rPr>
                <w:rFonts w:eastAsia="Calibri"/>
                <w:bCs/>
                <w:sz w:val="18"/>
                <w:szCs w:val="18"/>
              </w:rPr>
              <w:t>1</w:t>
            </w:r>
          </w:p>
        </w:tc>
        <w:tc>
          <w:tcPr>
            <w:tcW w:w="1993" w:type="dxa"/>
            <w:vAlign w:val="center"/>
          </w:tcPr>
          <w:p w14:paraId="0062250C" w14:textId="77777777" w:rsidR="0011749D" w:rsidRPr="00270256" w:rsidRDefault="0011749D" w:rsidP="00D55494">
            <w:pPr>
              <w:jc w:val="center"/>
              <w:rPr>
                <w:rFonts w:eastAsia="Calibri"/>
                <w:bCs/>
                <w:sz w:val="18"/>
                <w:szCs w:val="18"/>
              </w:rPr>
            </w:pPr>
            <w:r w:rsidRPr="00270256">
              <w:rPr>
                <w:rFonts w:eastAsia="Calibri"/>
                <w:bCs/>
                <w:sz w:val="18"/>
                <w:szCs w:val="18"/>
              </w:rPr>
              <w:t>2</w:t>
            </w:r>
          </w:p>
        </w:tc>
        <w:tc>
          <w:tcPr>
            <w:tcW w:w="853" w:type="dxa"/>
            <w:vAlign w:val="center"/>
          </w:tcPr>
          <w:p w14:paraId="5033F854" w14:textId="77777777" w:rsidR="0011749D" w:rsidRPr="00270256" w:rsidRDefault="0011749D" w:rsidP="00D55494">
            <w:pPr>
              <w:jc w:val="center"/>
              <w:rPr>
                <w:rFonts w:eastAsia="Calibri"/>
                <w:bCs/>
                <w:sz w:val="18"/>
                <w:szCs w:val="18"/>
              </w:rPr>
            </w:pPr>
            <w:r w:rsidRPr="00270256">
              <w:rPr>
                <w:rFonts w:eastAsia="Calibri"/>
                <w:bCs/>
                <w:sz w:val="18"/>
                <w:szCs w:val="18"/>
              </w:rPr>
              <w:t>3</w:t>
            </w:r>
          </w:p>
        </w:tc>
        <w:tc>
          <w:tcPr>
            <w:tcW w:w="978" w:type="dxa"/>
            <w:vAlign w:val="center"/>
          </w:tcPr>
          <w:p w14:paraId="74CA867B" w14:textId="77777777" w:rsidR="0011749D" w:rsidRPr="00270256" w:rsidRDefault="0011749D" w:rsidP="00D55494">
            <w:pPr>
              <w:jc w:val="center"/>
              <w:rPr>
                <w:rFonts w:eastAsia="Calibri"/>
                <w:sz w:val="18"/>
                <w:szCs w:val="18"/>
              </w:rPr>
            </w:pPr>
            <w:r w:rsidRPr="00270256">
              <w:rPr>
                <w:rFonts w:eastAsia="Calibri"/>
                <w:sz w:val="18"/>
                <w:szCs w:val="18"/>
              </w:rPr>
              <w:t>4</w:t>
            </w:r>
          </w:p>
        </w:tc>
        <w:tc>
          <w:tcPr>
            <w:tcW w:w="1584" w:type="dxa"/>
            <w:vAlign w:val="center"/>
          </w:tcPr>
          <w:p w14:paraId="18960E5A" w14:textId="77777777" w:rsidR="0011749D" w:rsidRPr="00270256" w:rsidRDefault="0011749D" w:rsidP="00D55494">
            <w:pPr>
              <w:jc w:val="center"/>
              <w:rPr>
                <w:rFonts w:eastAsia="Calibri"/>
                <w:sz w:val="18"/>
                <w:szCs w:val="18"/>
              </w:rPr>
            </w:pPr>
            <w:r w:rsidRPr="00270256">
              <w:rPr>
                <w:rFonts w:eastAsia="Calibri"/>
                <w:sz w:val="18"/>
                <w:szCs w:val="18"/>
              </w:rPr>
              <w:t>5</w:t>
            </w:r>
          </w:p>
        </w:tc>
        <w:tc>
          <w:tcPr>
            <w:tcW w:w="1279" w:type="dxa"/>
            <w:vAlign w:val="center"/>
          </w:tcPr>
          <w:p w14:paraId="4FB15B4D" w14:textId="77777777" w:rsidR="0011749D" w:rsidRPr="00270256" w:rsidRDefault="0011749D" w:rsidP="00D55494">
            <w:pPr>
              <w:jc w:val="center"/>
              <w:rPr>
                <w:rFonts w:eastAsia="Calibri"/>
                <w:sz w:val="18"/>
                <w:szCs w:val="18"/>
              </w:rPr>
            </w:pPr>
            <w:r w:rsidRPr="00270256">
              <w:rPr>
                <w:rFonts w:eastAsia="Calibri"/>
                <w:sz w:val="18"/>
                <w:szCs w:val="18"/>
              </w:rPr>
              <w:t>6</w:t>
            </w:r>
          </w:p>
        </w:tc>
        <w:tc>
          <w:tcPr>
            <w:tcW w:w="2135" w:type="dxa"/>
            <w:vAlign w:val="center"/>
          </w:tcPr>
          <w:p w14:paraId="6208732F" w14:textId="77777777" w:rsidR="0011749D" w:rsidRPr="00270256" w:rsidRDefault="0011749D" w:rsidP="00D55494">
            <w:pPr>
              <w:jc w:val="center"/>
              <w:rPr>
                <w:rFonts w:eastAsia="Calibri"/>
                <w:sz w:val="18"/>
                <w:szCs w:val="18"/>
              </w:rPr>
            </w:pPr>
            <w:r w:rsidRPr="00270256">
              <w:rPr>
                <w:rFonts w:eastAsia="Calibri"/>
                <w:sz w:val="18"/>
                <w:szCs w:val="18"/>
              </w:rPr>
              <w:t>7</w:t>
            </w:r>
          </w:p>
        </w:tc>
        <w:tc>
          <w:tcPr>
            <w:tcW w:w="855" w:type="dxa"/>
          </w:tcPr>
          <w:p w14:paraId="7937C696" w14:textId="77777777" w:rsidR="0011749D" w:rsidRPr="00214C56" w:rsidRDefault="0011749D" w:rsidP="00CA3B1E">
            <w:pPr>
              <w:jc w:val="center"/>
              <w:rPr>
                <w:rFonts w:eastAsia="Calibri"/>
                <w:sz w:val="18"/>
                <w:szCs w:val="18"/>
              </w:rPr>
            </w:pPr>
          </w:p>
        </w:tc>
        <w:tc>
          <w:tcPr>
            <w:tcW w:w="996" w:type="dxa"/>
          </w:tcPr>
          <w:p w14:paraId="6BCA53A3" w14:textId="77777777" w:rsidR="0011749D" w:rsidRPr="00214C56" w:rsidRDefault="0011749D" w:rsidP="00CA3B1E">
            <w:pPr>
              <w:jc w:val="center"/>
              <w:rPr>
                <w:rFonts w:eastAsia="Calibri"/>
                <w:sz w:val="18"/>
                <w:szCs w:val="18"/>
              </w:rPr>
            </w:pPr>
          </w:p>
        </w:tc>
      </w:tr>
      <w:tr w:rsidR="00326319" w:rsidRPr="00270256" w14:paraId="3EFC216A" w14:textId="77777777" w:rsidTr="00D60A11">
        <w:trPr>
          <w:trHeight w:val="280"/>
        </w:trPr>
        <w:tc>
          <w:tcPr>
            <w:tcW w:w="713" w:type="dxa"/>
            <w:vAlign w:val="center"/>
          </w:tcPr>
          <w:p w14:paraId="7295AF2B" w14:textId="77777777" w:rsidR="00326319" w:rsidRPr="00270256" w:rsidRDefault="00326319" w:rsidP="00D55494">
            <w:pPr>
              <w:jc w:val="center"/>
              <w:rPr>
                <w:color w:val="000000"/>
                <w:sz w:val="16"/>
                <w:szCs w:val="16"/>
              </w:rPr>
            </w:pPr>
            <w:r>
              <w:rPr>
                <w:color w:val="000000"/>
                <w:sz w:val="16"/>
                <w:szCs w:val="16"/>
              </w:rPr>
              <w:t>1</w:t>
            </w:r>
          </w:p>
        </w:tc>
        <w:tc>
          <w:tcPr>
            <w:tcW w:w="1993" w:type="dxa"/>
            <w:vAlign w:val="center"/>
          </w:tcPr>
          <w:p w14:paraId="736E01C0" w14:textId="599AB380" w:rsidR="00326319" w:rsidRPr="00270256" w:rsidRDefault="00FF6D38" w:rsidP="00E44947">
            <w:pPr>
              <w:jc w:val="center"/>
              <w:rPr>
                <w:color w:val="000000"/>
                <w:sz w:val="16"/>
                <w:szCs w:val="16"/>
              </w:rPr>
            </w:pPr>
            <w:r>
              <w:rPr>
                <w:color w:val="000000"/>
                <w:sz w:val="16"/>
                <w:szCs w:val="16"/>
              </w:rPr>
              <w:t>Паз 32053</w:t>
            </w:r>
          </w:p>
        </w:tc>
        <w:tc>
          <w:tcPr>
            <w:tcW w:w="853" w:type="dxa"/>
            <w:vAlign w:val="center"/>
          </w:tcPr>
          <w:p w14:paraId="5E4609C6" w14:textId="0CAEB6A0" w:rsidR="00326319" w:rsidRPr="00270256" w:rsidRDefault="00326319" w:rsidP="00E44947">
            <w:pPr>
              <w:jc w:val="center"/>
              <w:rPr>
                <w:sz w:val="16"/>
                <w:szCs w:val="16"/>
              </w:rPr>
            </w:pPr>
            <w:r>
              <w:rPr>
                <w:sz w:val="16"/>
                <w:szCs w:val="16"/>
              </w:rPr>
              <w:t>20</w:t>
            </w:r>
            <w:r w:rsidR="00FF6D38">
              <w:rPr>
                <w:sz w:val="16"/>
                <w:szCs w:val="16"/>
              </w:rPr>
              <w:t>20</w:t>
            </w:r>
          </w:p>
        </w:tc>
        <w:tc>
          <w:tcPr>
            <w:tcW w:w="978" w:type="dxa"/>
            <w:vAlign w:val="center"/>
          </w:tcPr>
          <w:p w14:paraId="3FF1E7D7" w14:textId="265071DE" w:rsidR="00326319" w:rsidRPr="00FF6D38" w:rsidRDefault="00FF6D38" w:rsidP="00E44947">
            <w:pPr>
              <w:jc w:val="center"/>
              <w:rPr>
                <w:color w:val="000000"/>
                <w:sz w:val="16"/>
                <w:szCs w:val="16"/>
                <w:lang w:val="en-US"/>
              </w:rPr>
            </w:pPr>
            <w:r>
              <w:rPr>
                <w:color w:val="000000"/>
                <w:sz w:val="16"/>
                <w:szCs w:val="16"/>
                <w:lang w:val="en-US"/>
              </w:rPr>
              <w:t>D</w:t>
            </w:r>
          </w:p>
        </w:tc>
        <w:tc>
          <w:tcPr>
            <w:tcW w:w="1584" w:type="dxa"/>
            <w:vAlign w:val="center"/>
          </w:tcPr>
          <w:p w14:paraId="3E58070F" w14:textId="4D0452FB" w:rsidR="00326319" w:rsidRPr="00FF6D38" w:rsidRDefault="00FF6D38" w:rsidP="00E44947">
            <w:pPr>
              <w:jc w:val="center"/>
              <w:rPr>
                <w:color w:val="000000"/>
                <w:sz w:val="16"/>
                <w:szCs w:val="16"/>
              </w:rPr>
            </w:pPr>
            <w:r>
              <w:rPr>
                <w:color w:val="000000"/>
                <w:sz w:val="16"/>
                <w:szCs w:val="16"/>
                <w:lang w:val="en-US"/>
              </w:rPr>
              <w:t>2</w:t>
            </w:r>
            <w:r>
              <w:rPr>
                <w:color w:val="000000"/>
                <w:sz w:val="16"/>
                <w:szCs w:val="16"/>
              </w:rPr>
              <w:t>2</w:t>
            </w:r>
          </w:p>
        </w:tc>
        <w:tc>
          <w:tcPr>
            <w:tcW w:w="1279" w:type="dxa"/>
            <w:vAlign w:val="center"/>
          </w:tcPr>
          <w:p w14:paraId="5213B020" w14:textId="096DB7FA" w:rsidR="00326319" w:rsidRPr="00270256" w:rsidRDefault="001476BE" w:rsidP="00E44947">
            <w:pPr>
              <w:jc w:val="center"/>
              <w:rPr>
                <w:color w:val="000000"/>
                <w:sz w:val="16"/>
                <w:szCs w:val="16"/>
              </w:rPr>
            </w:pPr>
            <w:r>
              <w:rPr>
                <w:color w:val="000000"/>
                <w:sz w:val="16"/>
                <w:szCs w:val="16"/>
              </w:rPr>
              <w:t xml:space="preserve"> </w:t>
            </w:r>
            <w:r w:rsidR="00FF6D38">
              <w:rPr>
                <w:color w:val="000000"/>
                <w:sz w:val="16"/>
                <w:szCs w:val="16"/>
              </w:rPr>
              <w:t xml:space="preserve">М 784ЕМ </w:t>
            </w:r>
            <w:r>
              <w:rPr>
                <w:color w:val="000000"/>
                <w:sz w:val="16"/>
                <w:szCs w:val="16"/>
              </w:rPr>
              <w:t>67</w:t>
            </w:r>
          </w:p>
        </w:tc>
        <w:tc>
          <w:tcPr>
            <w:tcW w:w="2135" w:type="dxa"/>
            <w:vAlign w:val="center"/>
          </w:tcPr>
          <w:p w14:paraId="5858A81F" w14:textId="351D542A" w:rsidR="00326319" w:rsidRPr="00D60A11" w:rsidRDefault="00FF6D38" w:rsidP="00E44947">
            <w:pPr>
              <w:jc w:val="center"/>
              <w:rPr>
                <w:sz w:val="16"/>
                <w:szCs w:val="16"/>
              </w:rPr>
            </w:pPr>
            <w:r w:rsidRPr="00FF6D38">
              <w:rPr>
                <w:sz w:val="16"/>
                <w:szCs w:val="16"/>
              </w:rPr>
              <w:t>X1M3205BOL0001029</w:t>
            </w:r>
          </w:p>
        </w:tc>
        <w:tc>
          <w:tcPr>
            <w:tcW w:w="855" w:type="dxa"/>
            <w:vAlign w:val="center"/>
          </w:tcPr>
          <w:p w14:paraId="5C3687B3" w14:textId="77777777" w:rsidR="00326319" w:rsidRPr="00214C56" w:rsidRDefault="00326319" w:rsidP="00E44947">
            <w:pPr>
              <w:jc w:val="center"/>
              <w:rPr>
                <w:sz w:val="16"/>
                <w:szCs w:val="16"/>
              </w:rPr>
            </w:pPr>
            <w:r>
              <w:rPr>
                <w:sz w:val="16"/>
                <w:szCs w:val="16"/>
              </w:rPr>
              <w:t>ИК-2</w:t>
            </w:r>
          </w:p>
        </w:tc>
        <w:tc>
          <w:tcPr>
            <w:tcW w:w="996" w:type="dxa"/>
            <w:vAlign w:val="center"/>
          </w:tcPr>
          <w:p w14:paraId="3300C115" w14:textId="77777777" w:rsidR="00326319" w:rsidRPr="00214C56" w:rsidRDefault="00326319" w:rsidP="00E44947">
            <w:pPr>
              <w:jc w:val="center"/>
              <w:rPr>
                <w:sz w:val="16"/>
                <w:szCs w:val="16"/>
              </w:rPr>
            </w:pPr>
            <w:r>
              <w:rPr>
                <w:sz w:val="16"/>
                <w:szCs w:val="16"/>
              </w:rPr>
              <w:t>Вадино</w:t>
            </w:r>
          </w:p>
        </w:tc>
      </w:tr>
      <w:tr w:rsidR="00326319" w:rsidRPr="00270256" w14:paraId="0A1D95AE" w14:textId="77777777" w:rsidTr="00D60A11">
        <w:trPr>
          <w:trHeight w:val="280"/>
        </w:trPr>
        <w:tc>
          <w:tcPr>
            <w:tcW w:w="713" w:type="dxa"/>
            <w:vAlign w:val="center"/>
          </w:tcPr>
          <w:p w14:paraId="699AB0BA" w14:textId="77777777" w:rsidR="00326319" w:rsidRPr="00270256" w:rsidRDefault="00326319" w:rsidP="00D55494">
            <w:pPr>
              <w:jc w:val="center"/>
              <w:rPr>
                <w:color w:val="000000"/>
                <w:sz w:val="16"/>
                <w:szCs w:val="16"/>
              </w:rPr>
            </w:pPr>
            <w:r>
              <w:rPr>
                <w:color w:val="000000"/>
                <w:sz w:val="16"/>
                <w:szCs w:val="16"/>
              </w:rPr>
              <w:t>2</w:t>
            </w:r>
          </w:p>
        </w:tc>
        <w:tc>
          <w:tcPr>
            <w:tcW w:w="1993" w:type="dxa"/>
            <w:vAlign w:val="center"/>
          </w:tcPr>
          <w:p w14:paraId="6E7ACBE0" w14:textId="05E00256" w:rsidR="00326319" w:rsidRPr="00270256" w:rsidRDefault="001C4070" w:rsidP="00E44947">
            <w:pPr>
              <w:jc w:val="center"/>
              <w:rPr>
                <w:color w:val="000000"/>
                <w:sz w:val="16"/>
                <w:szCs w:val="16"/>
              </w:rPr>
            </w:pPr>
            <w:r>
              <w:rPr>
                <w:color w:val="000000"/>
                <w:sz w:val="16"/>
                <w:szCs w:val="16"/>
              </w:rPr>
              <w:t>К</w:t>
            </w:r>
            <w:r w:rsidR="001476BE">
              <w:rPr>
                <w:color w:val="000000"/>
                <w:sz w:val="16"/>
                <w:szCs w:val="16"/>
              </w:rPr>
              <w:t>АМАЗ</w:t>
            </w:r>
            <w:r>
              <w:rPr>
                <w:color w:val="000000"/>
                <w:sz w:val="16"/>
                <w:szCs w:val="16"/>
              </w:rPr>
              <w:t xml:space="preserve"> </w:t>
            </w:r>
            <w:r w:rsidR="00FF6D38">
              <w:rPr>
                <w:color w:val="000000"/>
                <w:sz w:val="16"/>
                <w:szCs w:val="16"/>
              </w:rPr>
              <w:t>65115 СГИ</w:t>
            </w:r>
          </w:p>
        </w:tc>
        <w:tc>
          <w:tcPr>
            <w:tcW w:w="853" w:type="dxa"/>
            <w:vAlign w:val="center"/>
          </w:tcPr>
          <w:p w14:paraId="77EC3753" w14:textId="4A400A8D" w:rsidR="00326319" w:rsidRPr="00270256" w:rsidRDefault="00326319" w:rsidP="00E44947">
            <w:pPr>
              <w:jc w:val="center"/>
              <w:rPr>
                <w:sz w:val="16"/>
                <w:szCs w:val="16"/>
              </w:rPr>
            </w:pPr>
            <w:r w:rsidRPr="00270256">
              <w:rPr>
                <w:sz w:val="16"/>
                <w:szCs w:val="16"/>
              </w:rPr>
              <w:t>20</w:t>
            </w:r>
            <w:r w:rsidR="00FF6D38">
              <w:rPr>
                <w:sz w:val="16"/>
                <w:szCs w:val="16"/>
              </w:rPr>
              <w:t>10</w:t>
            </w:r>
          </w:p>
        </w:tc>
        <w:tc>
          <w:tcPr>
            <w:tcW w:w="978" w:type="dxa"/>
            <w:vAlign w:val="center"/>
          </w:tcPr>
          <w:p w14:paraId="3C135B2C" w14:textId="77777777" w:rsidR="00326319" w:rsidRPr="00270256" w:rsidRDefault="00326319" w:rsidP="00E44947">
            <w:pPr>
              <w:jc w:val="center"/>
              <w:rPr>
                <w:color w:val="000000"/>
                <w:sz w:val="16"/>
                <w:szCs w:val="16"/>
              </w:rPr>
            </w:pPr>
            <w:r w:rsidRPr="00270256">
              <w:rPr>
                <w:color w:val="000000"/>
                <w:sz w:val="16"/>
                <w:szCs w:val="16"/>
              </w:rPr>
              <w:t>С</w:t>
            </w:r>
          </w:p>
        </w:tc>
        <w:tc>
          <w:tcPr>
            <w:tcW w:w="1584" w:type="dxa"/>
            <w:vAlign w:val="center"/>
          </w:tcPr>
          <w:p w14:paraId="4D9D6FBD" w14:textId="4A0E25DE" w:rsidR="00326319" w:rsidRPr="00270256" w:rsidRDefault="00E44947" w:rsidP="00E44947">
            <w:pPr>
              <w:jc w:val="center"/>
              <w:rPr>
                <w:color w:val="000000"/>
                <w:sz w:val="16"/>
                <w:szCs w:val="16"/>
              </w:rPr>
            </w:pPr>
            <w:r>
              <w:rPr>
                <w:color w:val="000000"/>
                <w:sz w:val="16"/>
                <w:szCs w:val="16"/>
              </w:rPr>
              <w:t>20</w:t>
            </w:r>
            <w:r w:rsidR="00FF6D38">
              <w:rPr>
                <w:color w:val="000000"/>
                <w:sz w:val="16"/>
                <w:szCs w:val="16"/>
              </w:rPr>
              <w:t>8</w:t>
            </w:r>
          </w:p>
        </w:tc>
        <w:tc>
          <w:tcPr>
            <w:tcW w:w="1279" w:type="dxa"/>
            <w:vAlign w:val="center"/>
          </w:tcPr>
          <w:p w14:paraId="2BD48DD0" w14:textId="1BB737E2" w:rsidR="00326319" w:rsidRPr="00270256" w:rsidRDefault="00FF6D38" w:rsidP="00E44947">
            <w:pPr>
              <w:jc w:val="center"/>
              <w:rPr>
                <w:color w:val="000000"/>
                <w:sz w:val="16"/>
                <w:szCs w:val="16"/>
              </w:rPr>
            </w:pPr>
            <w:r>
              <w:rPr>
                <w:color w:val="000000"/>
                <w:sz w:val="16"/>
                <w:szCs w:val="16"/>
              </w:rPr>
              <w:t>М</w:t>
            </w:r>
            <w:r w:rsidR="003A197D">
              <w:rPr>
                <w:color w:val="000000"/>
                <w:sz w:val="16"/>
                <w:szCs w:val="16"/>
              </w:rPr>
              <w:t xml:space="preserve"> </w:t>
            </w:r>
            <w:r>
              <w:rPr>
                <w:color w:val="000000"/>
                <w:sz w:val="16"/>
                <w:szCs w:val="16"/>
              </w:rPr>
              <w:t>738</w:t>
            </w:r>
            <w:r w:rsidR="003A197D">
              <w:rPr>
                <w:color w:val="000000"/>
                <w:sz w:val="16"/>
                <w:szCs w:val="16"/>
              </w:rPr>
              <w:t xml:space="preserve"> </w:t>
            </w:r>
            <w:r>
              <w:rPr>
                <w:color w:val="000000"/>
                <w:sz w:val="16"/>
                <w:szCs w:val="16"/>
              </w:rPr>
              <w:t>АР</w:t>
            </w:r>
            <w:r w:rsidR="003A197D">
              <w:rPr>
                <w:color w:val="000000"/>
                <w:sz w:val="16"/>
                <w:szCs w:val="16"/>
              </w:rPr>
              <w:t xml:space="preserve"> 67</w:t>
            </w:r>
          </w:p>
        </w:tc>
        <w:tc>
          <w:tcPr>
            <w:tcW w:w="2135" w:type="dxa"/>
            <w:vAlign w:val="center"/>
          </w:tcPr>
          <w:p w14:paraId="14512A79" w14:textId="4FD9A081" w:rsidR="00326319" w:rsidRPr="00270256" w:rsidRDefault="007053D3" w:rsidP="00E44947">
            <w:pPr>
              <w:jc w:val="center"/>
              <w:rPr>
                <w:sz w:val="16"/>
                <w:szCs w:val="16"/>
              </w:rPr>
            </w:pPr>
            <w:r w:rsidRPr="007053D3">
              <w:rPr>
                <w:sz w:val="16"/>
                <w:szCs w:val="16"/>
              </w:rPr>
              <w:t>XOL6515GOA0000030</w:t>
            </w:r>
          </w:p>
        </w:tc>
        <w:tc>
          <w:tcPr>
            <w:tcW w:w="855" w:type="dxa"/>
            <w:vAlign w:val="center"/>
          </w:tcPr>
          <w:p w14:paraId="08D7297F" w14:textId="77777777" w:rsidR="00326319" w:rsidRPr="00214C56" w:rsidRDefault="00326319" w:rsidP="00E44947">
            <w:pPr>
              <w:jc w:val="center"/>
              <w:rPr>
                <w:sz w:val="16"/>
                <w:szCs w:val="16"/>
              </w:rPr>
            </w:pPr>
            <w:r w:rsidRPr="00214C56">
              <w:rPr>
                <w:sz w:val="16"/>
                <w:szCs w:val="16"/>
              </w:rPr>
              <w:t>ИК-2</w:t>
            </w:r>
          </w:p>
        </w:tc>
        <w:tc>
          <w:tcPr>
            <w:tcW w:w="996" w:type="dxa"/>
            <w:vAlign w:val="center"/>
          </w:tcPr>
          <w:p w14:paraId="415F8FD4" w14:textId="77777777" w:rsidR="00326319" w:rsidRPr="00214C56" w:rsidRDefault="00326319" w:rsidP="00E44947">
            <w:pPr>
              <w:jc w:val="center"/>
              <w:rPr>
                <w:sz w:val="16"/>
                <w:szCs w:val="16"/>
              </w:rPr>
            </w:pPr>
            <w:r w:rsidRPr="00214C56">
              <w:rPr>
                <w:sz w:val="16"/>
                <w:szCs w:val="16"/>
              </w:rPr>
              <w:t>Вадино</w:t>
            </w:r>
          </w:p>
        </w:tc>
      </w:tr>
      <w:tr w:rsidR="001C4070" w:rsidRPr="00270256" w14:paraId="78C023DD" w14:textId="77777777" w:rsidTr="00D60A11">
        <w:trPr>
          <w:trHeight w:val="280"/>
        </w:trPr>
        <w:tc>
          <w:tcPr>
            <w:tcW w:w="713" w:type="dxa"/>
            <w:vAlign w:val="center"/>
          </w:tcPr>
          <w:p w14:paraId="2C03E9A3" w14:textId="77777777" w:rsidR="001C4070" w:rsidRDefault="001C4070" w:rsidP="00D55494">
            <w:pPr>
              <w:jc w:val="center"/>
              <w:rPr>
                <w:color w:val="000000"/>
                <w:sz w:val="16"/>
                <w:szCs w:val="16"/>
              </w:rPr>
            </w:pPr>
            <w:r>
              <w:rPr>
                <w:color w:val="000000"/>
                <w:sz w:val="16"/>
                <w:szCs w:val="16"/>
              </w:rPr>
              <w:t>3</w:t>
            </w:r>
          </w:p>
        </w:tc>
        <w:tc>
          <w:tcPr>
            <w:tcW w:w="1993" w:type="dxa"/>
            <w:vAlign w:val="center"/>
          </w:tcPr>
          <w:p w14:paraId="2D26D940" w14:textId="600540DD" w:rsidR="001C4070" w:rsidRPr="00270256" w:rsidRDefault="001476BE" w:rsidP="00E44947">
            <w:pPr>
              <w:jc w:val="center"/>
              <w:rPr>
                <w:color w:val="000000"/>
                <w:sz w:val="16"/>
                <w:szCs w:val="16"/>
              </w:rPr>
            </w:pPr>
            <w:r>
              <w:rPr>
                <w:color w:val="000000"/>
                <w:sz w:val="16"/>
                <w:szCs w:val="16"/>
              </w:rPr>
              <w:t>ГАЗ 33</w:t>
            </w:r>
            <w:r w:rsidR="007053D3">
              <w:rPr>
                <w:color w:val="000000"/>
                <w:sz w:val="16"/>
                <w:szCs w:val="16"/>
              </w:rPr>
              <w:t>106 АЗ</w:t>
            </w:r>
          </w:p>
        </w:tc>
        <w:tc>
          <w:tcPr>
            <w:tcW w:w="853" w:type="dxa"/>
            <w:vAlign w:val="center"/>
          </w:tcPr>
          <w:p w14:paraId="46692738" w14:textId="185F78FB" w:rsidR="001C4070" w:rsidRPr="00270256" w:rsidRDefault="001476BE" w:rsidP="00E44947">
            <w:pPr>
              <w:jc w:val="center"/>
              <w:rPr>
                <w:sz w:val="16"/>
                <w:szCs w:val="16"/>
              </w:rPr>
            </w:pPr>
            <w:r>
              <w:rPr>
                <w:sz w:val="16"/>
                <w:szCs w:val="16"/>
              </w:rPr>
              <w:t>20</w:t>
            </w:r>
            <w:r w:rsidR="007053D3">
              <w:rPr>
                <w:sz w:val="16"/>
                <w:szCs w:val="16"/>
              </w:rPr>
              <w:t>15</w:t>
            </w:r>
          </w:p>
        </w:tc>
        <w:tc>
          <w:tcPr>
            <w:tcW w:w="978" w:type="dxa"/>
            <w:vAlign w:val="center"/>
          </w:tcPr>
          <w:p w14:paraId="4B12674F" w14:textId="56384427" w:rsidR="001C4070" w:rsidRPr="007053D3" w:rsidRDefault="007053D3" w:rsidP="00E44947">
            <w:pPr>
              <w:jc w:val="center"/>
              <w:rPr>
                <w:color w:val="000000"/>
                <w:sz w:val="16"/>
                <w:szCs w:val="16"/>
                <w:lang w:val="en-US"/>
              </w:rPr>
            </w:pPr>
            <w:r>
              <w:rPr>
                <w:color w:val="000000"/>
                <w:sz w:val="16"/>
                <w:szCs w:val="16"/>
                <w:lang w:val="en-US"/>
              </w:rPr>
              <w:t>D</w:t>
            </w:r>
          </w:p>
        </w:tc>
        <w:tc>
          <w:tcPr>
            <w:tcW w:w="1584" w:type="dxa"/>
            <w:vAlign w:val="center"/>
          </w:tcPr>
          <w:p w14:paraId="1C1224FB" w14:textId="70DF16A0" w:rsidR="001C4070" w:rsidRPr="007053D3" w:rsidRDefault="00E44947" w:rsidP="00E44947">
            <w:pPr>
              <w:jc w:val="center"/>
              <w:rPr>
                <w:color w:val="000000"/>
                <w:sz w:val="16"/>
                <w:szCs w:val="16"/>
                <w:lang w:val="en-US"/>
              </w:rPr>
            </w:pPr>
            <w:r>
              <w:rPr>
                <w:color w:val="000000"/>
                <w:sz w:val="16"/>
                <w:szCs w:val="16"/>
              </w:rPr>
              <w:t>1</w:t>
            </w:r>
            <w:r w:rsidR="007053D3">
              <w:rPr>
                <w:color w:val="000000"/>
                <w:sz w:val="16"/>
                <w:szCs w:val="16"/>
                <w:lang w:val="en-US"/>
              </w:rPr>
              <w:t>52.3</w:t>
            </w:r>
          </w:p>
        </w:tc>
        <w:tc>
          <w:tcPr>
            <w:tcW w:w="1279" w:type="dxa"/>
            <w:vAlign w:val="center"/>
          </w:tcPr>
          <w:p w14:paraId="7F217E82" w14:textId="7CD250C8" w:rsidR="001C4070" w:rsidRPr="00270256" w:rsidRDefault="007053D3" w:rsidP="00E44947">
            <w:pPr>
              <w:jc w:val="center"/>
              <w:rPr>
                <w:color w:val="000000"/>
                <w:sz w:val="16"/>
                <w:szCs w:val="16"/>
              </w:rPr>
            </w:pPr>
            <w:r>
              <w:rPr>
                <w:color w:val="000000"/>
                <w:sz w:val="16"/>
                <w:szCs w:val="16"/>
              </w:rPr>
              <w:t>А</w:t>
            </w:r>
            <w:r w:rsidR="003A197D">
              <w:rPr>
                <w:color w:val="000000"/>
                <w:sz w:val="16"/>
                <w:szCs w:val="16"/>
              </w:rPr>
              <w:t xml:space="preserve"> </w:t>
            </w:r>
            <w:r>
              <w:rPr>
                <w:color w:val="000000"/>
                <w:sz w:val="16"/>
                <w:szCs w:val="16"/>
              </w:rPr>
              <w:t>321 НУ</w:t>
            </w:r>
            <w:r w:rsidR="003A197D">
              <w:rPr>
                <w:color w:val="000000"/>
                <w:sz w:val="16"/>
                <w:szCs w:val="16"/>
              </w:rPr>
              <w:t xml:space="preserve"> 67</w:t>
            </w:r>
          </w:p>
        </w:tc>
        <w:tc>
          <w:tcPr>
            <w:tcW w:w="2135" w:type="dxa"/>
            <w:vAlign w:val="center"/>
          </w:tcPr>
          <w:p w14:paraId="42FF2C73" w14:textId="54D55622" w:rsidR="001C4070" w:rsidRPr="00270256" w:rsidRDefault="007053D3" w:rsidP="00E44947">
            <w:pPr>
              <w:jc w:val="center"/>
              <w:rPr>
                <w:sz w:val="16"/>
                <w:szCs w:val="16"/>
              </w:rPr>
            </w:pPr>
            <w:r w:rsidRPr="007053D3">
              <w:rPr>
                <w:sz w:val="16"/>
                <w:szCs w:val="16"/>
              </w:rPr>
              <w:t>X89287910FOEN8187</w:t>
            </w:r>
          </w:p>
        </w:tc>
        <w:tc>
          <w:tcPr>
            <w:tcW w:w="855" w:type="dxa"/>
            <w:vAlign w:val="center"/>
          </w:tcPr>
          <w:p w14:paraId="52590EEB" w14:textId="77777777" w:rsidR="001C4070" w:rsidRPr="00214C56" w:rsidRDefault="003A197D" w:rsidP="00E44947">
            <w:pPr>
              <w:jc w:val="center"/>
              <w:rPr>
                <w:sz w:val="16"/>
                <w:szCs w:val="16"/>
              </w:rPr>
            </w:pPr>
            <w:r>
              <w:rPr>
                <w:sz w:val="16"/>
                <w:szCs w:val="16"/>
              </w:rPr>
              <w:t>ИК-2</w:t>
            </w:r>
          </w:p>
        </w:tc>
        <w:tc>
          <w:tcPr>
            <w:tcW w:w="996" w:type="dxa"/>
            <w:vAlign w:val="center"/>
          </w:tcPr>
          <w:p w14:paraId="3D9E30BA" w14:textId="77777777" w:rsidR="001C4070" w:rsidRPr="00214C56" w:rsidRDefault="003A197D" w:rsidP="00E44947">
            <w:pPr>
              <w:jc w:val="center"/>
              <w:rPr>
                <w:sz w:val="16"/>
                <w:szCs w:val="16"/>
              </w:rPr>
            </w:pPr>
            <w:r>
              <w:rPr>
                <w:sz w:val="16"/>
                <w:szCs w:val="16"/>
              </w:rPr>
              <w:t>Вадино</w:t>
            </w:r>
          </w:p>
        </w:tc>
      </w:tr>
    </w:tbl>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5150"/>
      </w:tblGrid>
      <w:tr w:rsidR="007773CB" w14:paraId="23645251" w14:textId="77777777" w:rsidTr="005920DC">
        <w:tc>
          <w:tcPr>
            <w:tcW w:w="4785" w:type="dxa"/>
          </w:tcPr>
          <w:p w14:paraId="4A81766F" w14:textId="77777777" w:rsidR="0005537A" w:rsidRDefault="0005537A" w:rsidP="005920DC">
            <w:pPr>
              <w:jc w:val="both"/>
              <w:rPr>
                <w:b/>
              </w:rPr>
            </w:pPr>
          </w:p>
          <w:p w14:paraId="63A95391" w14:textId="77777777" w:rsidR="0005537A" w:rsidRDefault="0005537A" w:rsidP="005920DC">
            <w:pPr>
              <w:jc w:val="both"/>
              <w:rPr>
                <w:b/>
              </w:rPr>
            </w:pPr>
          </w:p>
          <w:p w14:paraId="71F7DA4F" w14:textId="77777777" w:rsidR="00D60A11" w:rsidRPr="00236D2B" w:rsidRDefault="00236D2B" w:rsidP="00D60A11">
            <w:pPr>
              <w:tabs>
                <w:tab w:val="left" w:pos="708"/>
                <w:tab w:val="left" w:pos="1416"/>
                <w:tab w:val="left" w:pos="2124"/>
                <w:tab w:val="left" w:pos="2832"/>
                <w:tab w:val="left" w:pos="3540"/>
                <w:tab w:val="left" w:pos="4248"/>
                <w:tab w:val="left" w:pos="4956"/>
                <w:tab w:val="left" w:pos="5664"/>
                <w:tab w:val="left" w:pos="6372"/>
                <w:tab w:val="left" w:pos="7080"/>
                <w:tab w:val="left" w:pos="7720"/>
              </w:tabs>
              <w:rPr>
                <w:b/>
              </w:rPr>
            </w:pPr>
            <w:r w:rsidRPr="00236D2B">
              <w:rPr>
                <w:b/>
              </w:rPr>
              <w:t>Государственный заказчик:</w:t>
            </w:r>
          </w:p>
          <w:p w14:paraId="4C7EF379" w14:textId="77777777" w:rsidR="00236D2B" w:rsidRPr="00D71A86" w:rsidRDefault="00236D2B" w:rsidP="00D60A11">
            <w:pPr>
              <w:tabs>
                <w:tab w:val="left" w:pos="708"/>
                <w:tab w:val="left" w:pos="1416"/>
                <w:tab w:val="left" w:pos="2124"/>
                <w:tab w:val="left" w:pos="2832"/>
                <w:tab w:val="left" w:pos="3540"/>
                <w:tab w:val="left" w:pos="4248"/>
                <w:tab w:val="left" w:pos="4956"/>
                <w:tab w:val="left" w:pos="5664"/>
                <w:tab w:val="left" w:pos="6372"/>
                <w:tab w:val="left" w:pos="7080"/>
                <w:tab w:val="left" w:pos="7720"/>
              </w:tabs>
            </w:pPr>
          </w:p>
          <w:p w14:paraId="3D4F3CA7" w14:textId="529221F5" w:rsidR="00D60A11" w:rsidRPr="00D71A86" w:rsidRDefault="00D60A11" w:rsidP="00D60A11">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pPr>
            <w:r w:rsidRPr="00D71A86">
              <w:t xml:space="preserve"> _____________________   </w:t>
            </w:r>
            <w:r w:rsidR="007053D3">
              <w:t>Р.Б. Якименко</w:t>
            </w:r>
          </w:p>
          <w:p w14:paraId="23D6A863" w14:textId="77777777" w:rsidR="00D60A11" w:rsidRPr="00D71A86" w:rsidRDefault="00D60A11" w:rsidP="00D60A11">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pPr>
          </w:p>
          <w:p w14:paraId="7D06B002" w14:textId="4B2D91F7" w:rsidR="007773CB" w:rsidRPr="00CA3B1E" w:rsidRDefault="00D60A11" w:rsidP="00326319">
            <w:pPr>
              <w:jc w:val="both"/>
              <w:rPr>
                <w:b/>
              </w:rPr>
            </w:pPr>
            <w:r w:rsidRPr="00D71A86">
              <w:t xml:space="preserve"> М.</w:t>
            </w:r>
            <w:r>
              <w:t>П.  «____» _______________ 202</w:t>
            </w:r>
            <w:r w:rsidR="002D57DE">
              <w:t>6</w:t>
            </w:r>
            <w:r w:rsidR="007053D3">
              <w:t xml:space="preserve"> </w:t>
            </w:r>
            <w:r w:rsidRPr="00D71A86">
              <w:t>год</w:t>
            </w:r>
          </w:p>
        </w:tc>
        <w:tc>
          <w:tcPr>
            <w:tcW w:w="4786" w:type="dxa"/>
          </w:tcPr>
          <w:p w14:paraId="049B38F6" w14:textId="77777777" w:rsidR="0005537A" w:rsidRDefault="0005537A" w:rsidP="005920DC">
            <w:pPr>
              <w:jc w:val="both"/>
              <w:rPr>
                <w:b/>
              </w:rPr>
            </w:pPr>
          </w:p>
          <w:p w14:paraId="51E4EF23" w14:textId="77777777" w:rsidR="0005537A" w:rsidRDefault="0005537A" w:rsidP="005920DC">
            <w:pPr>
              <w:jc w:val="both"/>
              <w:rPr>
                <w:b/>
              </w:rPr>
            </w:pPr>
          </w:p>
          <w:p w14:paraId="56B6ED47" w14:textId="77777777" w:rsidR="007773CB" w:rsidRDefault="007773CB" w:rsidP="005920DC">
            <w:pPr>
              <w:jc w:val="both"/>
              <w:rPr>
                <w:b/>
              </w:rPr>
            </w:pPr>
            <w:r>
              <w:rPr>
                <w:b/>
              </w:rPr>
              <w:t>Исполнитель:</w:t>
            </w:r>
          </w:p>
          <w:p w14:paraId="42B99549" w14:textId="77777777" w:rsidR="007773CB" w:rsidRDefault="007773CB" w:rsidP="005920DC">
            <w:pPr>
              <w:jc w:val="both"/>
              <w:rPr>
                <w:b/>
              </w:rPr>
            </w:pPr>
          </w:p>
          <w:p w14:paraId="64A0D8D9" w14:textId="792D1FDA" w:rsidR="007773CB" w:rsidRPr="00893862" w:rsidRDefault="007773CB" w:rsidP="005920DC">
            <w:pPr>
              <w:jc w:val="both"/>
              <w:rPr>
                <w:b/>
              </w:rPr>
            </w:pPr>
            <w:r w:rsidRPr="007773CB">
              <w:rPr>
                <w:b/>
              </w:rPr>
              <w:t>___________</w:t>
            </w:r>
            <w:r w:rsidR="003215A6">
              <w:rPr>
                <w:b/>
              </w:rPr>
              <w:t>_______</w:t>
            </w:r>
            <w:r w:rsidR="00893862">
              <w:rPr>
                <w:b/>
              </w:rPr>
              <w:t>_</w:t>
            </w:r>
            <w:r w:rsidR="00893862">
              <w:t>_____</w:t>
            </w:r>
            <w:r w:rsidR="007053D3">
              <w:t>/</w:t>
            </w:r>
            <w:r w:rsidR="00F00ED6">
              <w:t>________________</w:t>
            </w:r>
            <w:r w:rsidR="007053D3">
              <w:t>/</w:t>
            </w:r>
          </w:p>
          <w:p w14:paraId="09ABFA0A" w14:textId="77777777" w:rsidR="00543955" w:rsidRPr="00543955" w:rsidRDefault="00543955" w:rsidP="005920DC">
            <w:pPr>
              <w:jc w:val="both"/>
              <w:rPr>
                <w:b/>
              </w:rPr>
            </w:pPr>
          </w:p>
          <w:p w14:paraId="25A4191E" w14:textId="77777777" w:rsidR="007773CB" w:rsidRPr="00543955" w:rsidRDefault="007773CB" w:rsidP="005920DC">
            <w:pPr>
              <w:jc w:val="both"/>
            </w:pPr>
            <w:r w:rsidRPr="00543955">
              <w:t>М.П.</w:t>
            </w:r>
            <w:r w:rsidR="00543955">
              <w:t xml:space="preserve"> «____» ________________ 2026 год</w:t>
            </w:r>
          </w:p>
        </w:tc>
      </w:tr>
    </w:tbl>
    <w:p w14:paraId="5AB6ACAA" w14:textId="77777777" w:rsidR="004B489B" w:rsidRDefault="004B489B" w:rsidP="00493F40">
      <w:pPr>
        <w:jc w:val="both"/>
        <w:rPr>
          <w:sz w:val="8"/>
          <w:szCs w:val="16"/>
        </w:rPr>
      </w:pPr>
    </w:p>
    <w:p w14:paraId="2D0ADB4A" w14:textId="77777777" w:rsidR="00747011" w:rsidRDefault="00747011" w:rsidP="001F17B7">
      <w:pPr>
        <w:jc w:val="center"/>
        <w:sectPr w:rsidR="00747011" w:rsidSect="00CA3B1E">
          <w:footnotePr>
            <w:numRestart w:val="eachSect"/>
          </w:footnotePr>
          <w:type w:val="continuous"/>
          <w:pgSz w:w="11906" w:h="16838"/>
          <w:pgMar w:top="568" w:right="707" w:bottom="284" w:left="1134" w:header="709" w:footer="709" w:gutter="0"/>
          <w:cols w:space="720"/>
        </w:sectPr>
      </w:pPr>
    </w:p>
    <w:p w14:paraId="148B5E15" w14:textId="2E458207" w:rsidR="00BE54C2" w:rsidRPr="004D16EB" w:rsidRDefault="00BE54C2" w:rsidP="00BE54C2">
      <w:pPr>
        <w:ind w:left="6096"/>
        <w:jc w:val="right"/>
      </w:pPr>
      <w:r>
        <w:lastRenderedPageBreak/>
        <w:t>Приложение № 2</w:t>
      </w:r>
      <w:r>
        <w:br/>
      </w:r>
      <w:r w:rsidRPr="003A5170">
        <w:t xml:space="preserve"> к Государственному</w:t>
      </w:r>
      <w:r w:rsidR="007053D3">
        <w:t xml:space="preserve"> </w:t>
      </w:r>
      <w:r w:rsidRPr="003A5170">
        <w:t xml:space="preserve">контракту </w:t>
      </w:r>
      <w:r>
        <w:br/>
      </w:r>
      <w:r w:rsidRPr="003A5170">
        <w:t>№ ______от _____</w:t>
      </w:r>
      <w:r>
        <w:t>_</w:t>
      </w:r>
      <w:r w:rsidRPr="003A5170">
        <w:t>_______</w:t>
      </w:r>
    </w:p>
    <w:p w14:paraId="41A507F2" w14:textId="77777777" w:rsidR="00747011" w:rsidRDefault="00747011" w:rsidP="00747011">
      <w:pPr>
        <w:jc w:val="both"/>
        <w:rPr>
          <w:sz w:val="8"/>
          <w:szCs w:val="16"/>
        </w:rPr>
      </w:pPr>
    </w:p>
    <w:p w14:paraId="732EB138" w14:textId="77777777" w:rsidR="00747011" w:rsidRDefault="00747011" w:rsidP="00747011">
      <w:pPr>
        <w:jc w:val="both"/>
        <w:rPr>
          <w:sz w:val="8"/>
          <w:szCs w:val="16"/>
        </w:rPr>
      </w:pPr>
    </w:p>
    <w:p w14:paraId="6151972B" w14:textId="77777777" w:rsidR="00747011" w:rsidRDefault="00910788" w:rsidP="00910788">
      <w:pPr>
        <w:tabs>
          <w:tab w:val="left" w:pos="4275"/>
        </w:tabs>
        <w:jc w:val="both"/>
        <w:rPr>
          <w:sz w:val="8"/>
          <w:szCs w:val="16"/>
        </w:rPr>
      </w:pPr>
      <w:r>
        <w:rPr>
          <w:sz w:val="8"/>
          <w:szCs w:val="16"/>
        </w:rPr>
        <w:tab/>
      </w:r>
    </w:p>
    <w:p w14:paraId="12214722" w14:textId="77777777" w:rsidR="00910788" w:rsidRDefault="00910788" w:rsidP="00910788">
      <w:pPr>
        <w:tabs>
          <w:tab w:val="left" w:pos="4275"/>
        </w:tabs>
        <w:jc w:val="both"/>
        <w:rPr>
          <w:sz w:val="8"/>
          <w:szCs w:val="16"/>
        </w:rPr>
      </w:pPr>
    </w:p>
    <w:p w14:paraId="21B29628" w14:textId="77777777" w:rsidR="00910788" w:rsidRDefault="00910788" w:rsidP="00910788">
      <w:pPr>
        <w:tabs>
          <w:tab w:val="left" w:pos="4275"/>
        </w:tabs>
        <w:jc w:val="both"/>
        <w:rPr>
          <w:sz w:val="8"/>
          <w:szCs w:val="16"/>
        </w:rPr>
      </w:pPr>
    </w:p>
    <w:p w14:paraId="5B3735DA" w14:textId="77777777" w:rsidR="00910788" w:rsidRDefault="00910788" w:rsidP="00910788">
      <w:pPr>
        <w:tabs>
          <w:tab w:val="left" w:pos="4275"/>
        </w:tabs>
        <w:jc w:val="both"/>
        <w:rPr>
          <w:sz w:val="8"/>
          <w:szCs w:val="16"/>
        </w:rPr>
      </w:pPr>
    </w:p>
    <w:p w14:paraId="7019C44F" w14:textId="77777777" w:rsidR="00747011" w:rsidRDefault="00747011" w:rsidP="00747011">
      <w:pPr>
        <w:jc w:val="center"/>
        <w:rPr>
          <w:rFonts w:eastAsia="Calibri"/>
          <w:b/>
          <w:color w:val="000000"/>
        </w:rPr>
      </w:pPr>
      <w:r w:rsidRPr="00A16226">
        <w:rPr>
          <w:rFonts w:eastAsia="Calibri"/>
          <w:b/>
          <w:color w:val="000000"/>
        </w:rPr>
        <w:t>Перечень транспортных средств</w:t>
      </w:r>
      <w:r w:rsidR="00910788">
        <w:rPr>
          <w:rFonts w:eastAsia="Calibri"/>
          <w:b/>
          <w:color w:val="000000"/>
        </w:rPr>
        <w:t xml:space="preserve"> ФКУ ИК-2 УФСИН России по Смоленской области </w:t>
      </w:r>
      <w:r w:rsidRPr="00A16226">
        <w:rPr>
          <w:rFonts w:eastAsia="Calibri"/>
          <w:b/>
          <w:color w:val="000000"/>
        </w:rPr>
        <w:t xml:space="preserve"> и расчет страховой премии</w:t>
      </w:r>
    </w:p>
    <w:p w14:paraId="278CFBEB" w14:textId="77777777" w:rsidR="00910788" w:rsidRDefault="00910788" w:rsidP="00747011">
      <w:pPr>
        <w:jc w:val="center"/>
        <w:rPr>
          <w:rFonts w:eastAsia="Calibri"/>
          <w:b/>
          <w:color w:val="000000"/>
        </w:rPr>
      </w:pPr>
    </w:p>
    <w:p w14:paraId="66A92B87" w14:textId="77777777" w:rsidR="00910788" w:rsidRDefault="00910788" w:rsidP="00747011">
      <w:pPr>
        <w:jc w:val="center"/>
        <w:rPr>
          <w:rFonts w:eastAsia="Calibri"/>
          <w:b/>
          <w:color w:val="000000"/>
        </w:rPr>
      </w:pPr>
    </w:p>
    <w:p w14:paraId="02F7CCFD" w14:textId="77777777" w:rsidR="00910788" w:rsidRPr="00A16226" w:rsidRDefault="00910788" w:rsidP="00747011">
      <w:pPr>
        <w:jc w:val="center"/>
        <w:rPr>
          <w:rFonts w:eastAsia="Calibri"/>
          <w:b/>
          <w:color w:val="000000"/>
        </w:rPr>
      </w:pPr>
    </w:p>
    <w:tbl>
      <w:tblPr>
        <w:tblW w:w="14598" w:type="dxa"/>
        <w:tblInd w:w="250" w:type="dxa"/>
        <w:shd w:val="clear" w:color="auto" w:fill="FFFFFF" w:themeFill="background1"/>
        <w:tblLook w:val="04A0" w:firstRow="1" w:lastRow="0" w:firstColumn="1" w:lastColumn="0" w:noHBand="0" w:noVBand="1"/>
      </w:tblPr>
      <w:tblGrid>
        <w:gridCol w:w="445"/>
        <w:gridCol w:w="1540"/>
        <w:gridCol w:w="2097"/>
        <w:gridCol w:w="1305"/>
        <w:gridCol w:w="576"/>
        <w:gridCol w:w="781"/>
        <w:gridCol w:w="411"/>
        <w:gridCol w:w="535"/>
        <w:gridCol w:w="471"/>
        <w:gridCol w:w="996"/>
        <w:gridCol w:w="606"/>
        <w:gridCol w:w="606"/>
        <w:gridCol w:w="606"/>
        <w:gridCol w:w="494"/>
        <w:gridCol w:w="538"/>
        <w:gridCol w:w="538"/>
        <w:gridCol w:w="555"/>
        <w:gridCol w:w="538"/>
        <w:gridCol w:w="960"/>
      </w:tblGrid>
      <w:tr w:rsidR="007737A9" w14:paraId="005D9199" w14:textId="77777777" w:rsidTr="003B0447">
        <w:trPr>
          <w:trHeight w:val="1525"/>
        </w:trPr>
        <w:tc>
          <w:tcPr>
            <w:tcW w:w="445" w:type="dxa"/>
            <w:vMerge w:val="restart"/>
            <w:tcBorders>
              <w:top w:val="single" w:sz="8" w:space="0" w:color="auto"/>
              <w:left w:val="single" w:sz="8" w:space="0" w:color="auto"/>
              <w:bottom w:val="single" w:sz="4" w:space="0" w:color="000000"/>
              <w:right w:val="single" w:sz="4" w:space="0" w:color="auto"/>
            </w:tcBorders>
            <w:shd w:val="clear" w:color="auto" w:fill="FFFFFF" w:themeFill="background1"/>
            <w:vAlign w:val="center"/>
            <w:hideMark/>
          </w:tcPr>
          <w:p w14:paraId="777FAB72" w14:textId="77777777" w:rsidR="007737A9" w:rsidRDefault="007737A9" w:rsidP="002C2B38">
            <w:pPr>
              <w:jc w:val="center"/>
              <w:rPr>
                <w:b/>
                <w:bCs/>
                <w:color w:val="003300"/>
                <w:sz w:val="16"/>
                <w:szCs w:val="16"/>
              </w:rPr>
            </w:pPr>
            <w:r>
              <w:rPr>
                <w:b/>
                <w:bCs/>
                <w:color w:val="003300"/>
                <w:sz w:val="16"/>
                <w:szCs w:val="16"/>
              </w:rPr>
              <w:t>№ п/п</w:t>
            </w:r>
          </w:p>
        </w:tc>
        <w:tc>
          <w:tcPr>
            <w:tcW w:w="1540" w:type="dxa"/>
            <w:vMerge w:val="restart"/>
            <w:tcBorders>
              <w:top w:val="single" w:sz="8" w:space="0" w:color="auto"/>
              <w:left w:val="single" w:sz="4" w:space="0" w:color="auto"/>
              <w:bottom w:val="single" w:sz="4" w:space="0" w:color="000000"/>
              <w:right w:val="single" w:sz="4" w:space="0" w:color="auto"/>
            </w:tcBorders>
            <w:shd w:val="clear" w:color="auto" w:fill="FFFFFF" w:themeFill="background1"/>
            <w:vAlign w:val="center"/>
            <w:hideMark/>
          </w:tcPr>
          <w:p w14:paraId="77E134B1" w14:textId="77777777" w:rsidR="007737A9" w:rsidRDefault="007737A9" w:rsidP="002C2B38">
            <w:pPr>
              <w:jc w:val="center"/>
              <w:rPr>
                <w:b/>
                <w:bCs/>
                <w:color w:val="003300"/>
                <w:sz w:val="16"/>
                <w:szCs w:val="16"/>
              </w:rPr>
            </w:pPr>
            <w:r>
              <w:rPr>
                <w:b/>
                <w:bCs/>
                <w:color w:val="003300"/>
                <w:sz w:val="16"/>
                <w:szCs w:val="16"/>
              </w:rPr>
              <w:t>Марка модель  ТС</w:t>
            </w:r>
          </w:p>
        </w:tc>
        <w:tc>
          <w:tcPr>
            <w:tcW w:w="2097" w:type="dxa"/>
            <w:vMerge w:val="restart"/>
            <w:tcBorders>
              <w:top w:val="single" w:sz="8" w:space="0" w:color="auto"/>
              <w:left w:val="single" w:sz="4" w:space="0" w:color="auto"/>
              <w:bottom w:val="single" w:sz="4" w:space="0" w:color="000000"/>
              <w:right w:val="single" w:sz="4" w:space="0" w:color="auto"/>
            </w:tcBorders>
            <w:shd w:val="clear" w:color="auto" w:fill="FFFFFF" w:themeFill="background1"/>
            <w:vAlign w:val="center"/>
            <w:hideMark/>
          </w:tcPr>
          <w:p w14:paraId="15AF5A06" w14:textId="77777777" w:rsidR="007737A9" w:rsidRDefault="007737A9" w:rsidP="002C2B38">
            <w:pPr>
              <w:jc w:val="center"/>
              <w:rPr>
                <w:b/>
                <w:bCs/>
                <w:color w:val="003300"/>
                <w:sz w:val="16"/>
                <w:szCs w:val="16"/>
              </w:rPr>
            </w:pPr>
            <w:r>
              <w:rPr>
                <w:b/>
                <w:bCs/>
                <w:color w:val="003300"/>
                <w:sz w:val="16"/>
                <w:szCs w:val="16"/>
              </w:rPr>
              <w:t>VIN, номер шасси, кузова</w:t>
            </w:r>
          </w:p>
        </w:tc>
        <w:tc>
          <w:tcPr>
            <w:tcW w:w="1305" w:type="dxa"/>
            <w:vMerge w:val="restart"/>
            <w:tcBorders>
              <w:top w:val="single" w:sz="8" w:space="0" w:color="auto"/>
              <w:left w:val="single" w:sz="4" w:space="0" w:color="auto"/>
              <w:bottom w:val="single" w:sz="4" w:space="0" w:color="000000"/>
              <w:right w:val="single" w:sz="4" w:space="0" w:color="auto"/>
            </w:tcBorders>
            <w:shd w:val="clear" w:color="auto" w:fill="FFFFFF" w:themeFill="background1"/>
            <w:textDirection w:val="btLr"/>
            <w:vAlign w:val="center"/>
            <w:hideMark/>
          </w:tcPr>
          <w:p w14:paraId="031D4511" w14:textId="77777777" w:rsidR="007737A9" w:rsidRDefault="007737A9" w:rsidP="002C2B38">
            <w:pPr>
              <w:jc w:val="center"/>
              <w:rPr>
                <w:b/>
                <w:bCs/>
                <w:color w:val="003300"/>
                <w:sz w:val="16"/>
                <w:szCs w:val="16"/>
              </w:rPr>
            </w:pPr>
            <w:r>
              <w:rPr>
                <w:b/>
                <w:bCs/>
                <w:color w:val="003300"/>
                <w:sz w:val="16"/>
                <w:szCs w:val="16"/>
              </w:rPr>
              <w:t>Государственный регистрационный знак</w:t>
            </w:r>
          </w:p>
        </w:tc>
        <w:tc>
          <w:tcPr>
            <w:tcW w:w="576" w:type="dxa"/>
            <w:vMerge w:val="restart"/>
            <w:tcBorders>
              <w:top w:val="single" w:sz="8" w:space="0" w:color="auto"/>
              <w:left w:val="single" w:sz="4" w:space="0" w:color="auto"/>
              <w:bottom w:val="single" w:sz="4" w:space="0" w:color="000000"/>
              <w:right w:val="single" w:sz="4" w:space="0" w:color="auto"/>
            </w:tcBorders>
            <w:shd w:val="clear" w:color="auto" w:fill="FFFFFF" w:themeFill="background1"/>
            <w:textDirection w:val="btLr"/>
            <w:vAlign w:val="center"/>
            <w:hideMark/>
          </w:tcPr>
          <w:p w14:paraId="14EF4916" w14:textId="77777777" w:rsidR="007737A9" w:rsidRDefault="007737A9" w:rsidP="002C2B38">
            <w:pPr>
              <w:jc w:val="center"/>
              <w:rPr>
                <w:b/>
                <w:bCs/>
                <w:color w:val="003300"/>
                <w:sz w:val="16"/>
                <w:szCs w:val="16"/>
              </w:rPr>
            </w:pPr>
            <w:r>
              <w:rPr>
                <w:b/>
                <w:bCs/>
                <w:color w:val="003300"/>
                <w:sz w:val="16"/>
                <w:szCs w:val="16"/>
              </w:rPr>
              <w:t>Год выпуска</w:t>
            </w:r>
          </w:p>
        </w:tc>
        <w:tc>
          <w:tcPr>
            <w:tcW w:w="781"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textDirection w:val="btLr"/>
            <w:vAlign w:val="center"/>
            <w:hideMark/>
          </w:tcPr>
          <w:p w14:paraId="3AD39568" w14:textId="77777777" w:rsidR="007737A9" w:rsidRDefault="007737A9" w:rsidP="002C2B38">
            <w:pPr>
              <w:jc w:val="center"/>
              <w:rPr>
                <w:b/>
                <w:bCs/>
                <w:color w:val="003300"/>
                <w:sz w:val="16"/>
                <w:szCs w:val="16"/>
              </w:rPr>
            </w:pPr>
            <w:r>
              <w:rPr>
                <w:b/>
                <w:bCs/>
                <w:color w:val="003300"/>
                <w:sz w:val="16"/>
                <w:szCs w:val="16"/>
              </w:rPr>
              <w:t>Мощность ТС, л/с</w:t>
            </w:r>
          </w:p>
          <w:p w14:paraId="62177B0A" w14:textId="77777777" w:rsidR="0076787D" w:rsidRDefault="0076787D" w:rsidP="002C2B38">
            <w:pPr>
              <w:jc w:val="center"/>
              <w:rPr>
                <w:b/>
                <w:bCs/>
                <w:color w:val="003300"/>
                <w:sz w:val="16"/>
                <w:szCs w:val="16"/>
              </w:rPr>
            </w:pPr>
            <w:r>
              <w:rPr>
                <w:b/>
                <w:bCs/>
                <w:color w:val="003300"/>
                <w:sz w:val="16"/>
                <w:szCs w:val="16"/>
              </w:rPr>
              <w:t>Вместимость мест (для автобуса)</w:t>
            </w:r>
          </w:p>
        </w:tc>
        <w:tc>
          <w:tcPr>
            <w:tcW w:w="411" w:type="dxa"/>
            <w:vMerge w:val="restart"/>
            <w:tcBorders>
              <w:top w:val="single" w:sz="8" w:space="0" w:color="auto"/>
              <w:left w:val="single" w:sz="4" w:space="0" w:color="auto"/>
              <w:bottom w:val="single" w:sz="4" w:space="0" w:color="000000"/>
              <w:right w:val="single" w:sz="4" w:space="0" w:color="auto"/>
            </w:tcBorders>
            <w:shd w:val="clear" w:color="auto" w:fill="FFFFFF" w:themeFill="background1"/>
            <w:textDirection w:val="btLr"/>
            <w:vAlign w:val="center"/>
            <w:hideMark/>
          </w:tcPr>
          <w:p w14:paraId="39D81AAE" w14:textId="77777777" w:rsidR="007737A9" w:rsidRDefault="007737A9" w:rsidP="002C2B38">
            <w:pPr>
              <w:jc w:val="center"/>
              <w:rPr>
                <w:b/>
                <w:bCs/>
                <w:color w:val="003300"/>
                <w:sz w:val="16"/>
                <w:szCs w:val="16"/>
              </w:rPr>
            </w:pPr>
            <w:r>
              <w:rPr>
                <w:b/>
                <w:bCs/>
                <w:color w:val="003300"/>
                <w:sz w:val="16"/>
                <w:szCs w:val="16"/>
              </w:rPr>
              <w:t>Категория ТС</w:t>
            </w:r>
          </w:p>
        </w:tc>
        <w:tc>
          <w:tcPr>
            <w:tcW w:w="535"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textDirection w:val="btLr"/>
            <w:vAlign w:val="center"/>
            <w:hideMark/>
          </w:tcPr>
          <w:p w14:paraId="32845C34" w14:textId="77777777" w:rsidR="007737A9" w:rsidRDefault="007737A9" w:rsidP="002C2B38">
            <w:pPr>
              <w:jc w:val="center"/>
              <w:rPr>
                <w:b/>
                <w:bCs/>
                <w:color w:val="003300"/>
                <w:sz w:val="16"/>
                <w:szCs w:val="16"/>
              </w:rPr>
            </w:pPr>
            <w:r>
              <w:rPr>
                <w:b/>
                <w:bCs/>
                <w:color w:val="003300"/>
                <w:sz w:val="16"/>
                <w:szCs w:val="16"/>
              </w:rPr>
              <w:t>Период страхования</w:t>
            </w:r>
          </w:p>
        </w:tc>
        <w:tc>
          <w:tcPr>
            <w:tcW w:w="471"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textDirection w:val="btLr"/>
            <w:vAlign w:val="center"/>
            <w:hideMark/>
          </w:tcPr>
          <w:p w14:paraId="1AD20C50" w14:textId="77777777" w:rsidR="007737A9" w:rsidRDefault="007737A9" w:rsidP="002C2B38">
            <w:pPr>
              <w:jc w:val="center"/>
              <w:rPr>
                <w:b/>
                <w:bCs/>
                <w:color w:val="003300"/>
                <w:sz w:val="16"/>
                <w:szCs w:val="16"/>
              </w:rPr>
            </w:pPr>
            <w:r>
              <w:rPr>
                <w:b/>
                <w:bCs/>
                <w:color w:val="003300"/>
                <w:sz w:val="16"/>
                <w:szCs w:val="16"/>
              </w:rPr>
              <w:t>Прицеп к ТС используется</w:t>
            </w:r>
          </w:p>
        </w:tc>
        <w:tc>
          <w:tcPr>
            <w:tcW w:w="5477" w:type="dxa"/>
            <w:gridSpan w:val="9"/>
            <w:tcBorders>
              <w:top w:val="single" w:sz="4" w:space="0" w:color="auto"/>
              <w:left w:val="single" w:sz="4" w:space="0" w:color="auto"/>
              <w:bottom w:val="single" w:sz="4" w:space="0" w:color="000000"/>
              <w:right w:val="single" w:sz="4" w:space="0" w:color="000000"/>
            </w:tcBorders>
            <w:shd w:val="clear" w:color="auto" w:fill="FFFFFF" w:themeFill="background1"/>
            <w:vAlign w:val="center"/>
            <w:hideMark/>
          </w:tcPr>
          <w:p w14:paraId="072F0F3D" w14:textId="77777777" w:rsidR="007737A9" w:rsidRDefault="007737A9" w:rsidP="002C2B38">
            <w:pPr>
              <w:jc w:val="center"/>
              <w:rPr>
                <w:sz w:val="28"/>
                <w:szCs w:val="28"/>
              </w:rPr>
            </w:pPr>
            <w:r>
              <w:rPr>
                <w:sz w:val="28"/>
                <w:szCs w:val="28"/>
              </w:rPr>
              <w:t xml:space="preserve">Базовые ставки и </w:t>
            </w:r>
          </w:p>
          <w:p w14:paraId="33685726" w14:textId="77777777" w:rsidR="007737A9" w:rsidRDefault="007737A9" w:rsidP="002C2B38">
            <w:pPr>
              <w:jc w:val="center"/>
              <w:rPr>
                <w:sz w:val="28"/>
                <w:szCs w:val="28"/>
              </w:rPr>
            </w:pPr>
            <w:r>
              <w:rPr>
                <w:sz w:val="28"/>
                <w:szCs w:val="28"/>
              </w:rPr>
              <w:t>коэффициенты страховых тарифов</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textDirection w:val="btLr"/>
            <w:vAlign w:val="center"/>
            <w:hideMark/>
          </w:tcPr>
          <w:p w14:paraId="44E42B4A" w14:textId="77777777" w:rsidR="007737A9" w:rsidRPr="00C92BA8" w:rsidRDefault="007737A9" w:rsidP="002C2B38">
            <w:pPr>
              <w:rPr>
                <w:b/>
                <w:sz w:val="16"/>
                <w:szCs w:val="16"/>
              </w:rPr>
            </w:pPr>
            <w:r w:rsidRPr="00C92BA8">
              <w:rPr>
                <w:b/>
                <w:sz w:val="16"/>
                <w:szCs w:val="16"/>
              </w:rPr>
              <w:t>Размер страховой премии, руб.</w:t>
            </w:r>
          </w:p>
        </w:tc>
      </w:tr>
      <w:tr w:rsidR="007737A9" w14:paraId="74964015" w14:textId="77777777" w:rsidTr="003B0447">
        <w:trPr>
          <w:trHeight w:val="1017"/>
        </w:trPr>
        <w:tc>
          <w:tcPr>
            <w:tcW w:w="445" w:type="dxa"/>
            <w:vMerge/>
            <w:tcBorders>
              <w:top w:val="single" w:sz="8" w:space="0" w:color="auto"/>
              <w:left w:val="single" w:sz="8" w:space="0" w:color="auto"/>
              <w:bottom w:val="single" w:sz="4" w:space="0" w:color="000000"/>
              <w:right w:val="single" w:sz="4" w:space="0" w:color="auto"/>
            </w:tcBorders>
            <w:shd w:val="clear" w:color="auto" w:fill="FFFFFF" w:themeFill="background1"/>
            <w:vAlign w:val="center"/>
            <w:hideMark/>
          </w:tcPr>
          <w:p w14:paraId="20A75AA6" w14:textId="77777777" w:rsidR="007737A9" w:rsidRDefault="007737A9" w:rsidP="002C2B38">
            <w:pPr>
              <w:rPr>
                <w:b/>
                <w:bCs/>
                <w:color w:val="003300"/>
                <w:sz w:val="16"/>
                <w:szCs w:val="16"/>
              </w:rPr>
            </w:pPr>
          </w:p>
        </w:tc>
        <w:tc>
          <w:tcPr>
            <w:tcW w:w="1540" w:type="dxa"/>
            <w:vMerge/>
            <w:tcBorders>
              <w:top w:val="single" w:sz="8" w:space="0" w:color="auto"/>
              <w:left w:val="single" w:sz="4" w:space="0" w:color="auto"/>
              <w:bottom w:val="single" w:sz="4" w:space="0" w:color="000000"/>
              <w:right w:val="single" w:sz="4" w:space="0" w:color="auto"/>
            </w:tcBorders>
            <w:shd w:val="clear" w:color="auto" w:fill="FFFFFF" w:themeFill="background1"/>
            <w:vAlign w:val="center"/>
            <w:hideMark/>
          </w:tcPr>
          <w:p w14:paraId="4F4D5165" w14:textId="77777777" w:rsidR="007737A9" w:rsidRDefault="007737A9" w:rsidP="002C2B38">
            <w:pPr>
              <w:rPr>
                <w:b/>
                <w:bCs/>
                <w:color w:val="003300"/>
                <w:sz w:val="16"/>
                <w:szCs w:val="16"/>
              </w:rPr>
            </w:pPr>
          </w:p>
        </w:tc>
        <w:tc>
          <w:tcPr>
            <w:tcW w:w="2097" w:type="dxa"/>
            <w:vMerge/>
            <w:tcBorders>
              <w:top w:val="single" w:sz="8" w:space="0" w:color="auto"/>
              <w:left w:val="single" w:sz="4" w:space="0" w:color="auto"/>
              <w:bottom w:val="single" w:sz="4" w:space="0" w:color="000000"/>
              <w:right w:val="single" w:sz="4" w:space="0" w:color="auto"/>
            </w:tcBorders>
            <w:shd w:val="clear" w:color="auto" w:fill="FFFFFF" w:themeFill="background1"/>
            <w:vAlign w:val="center"/>
            <w:hideMark/>
          </w:tcPr>
          <w:p w14:paraId="643875AB" w14:textId="77777777" w:rsidR="007737A9" w:rsidRDefault="007737A9" w:rsidP="002C2B38">
            <w:pPr>
              <w:rPr>
                <w:b/>
                <w:bCs/>
                <w:color w:val="003300"/>
                <w:sz w:val="16"/>
                <w:szCs w:val="16"/>
              </w:rPr>
            </w:pPr>
          </w:p>
        </w:tc>
        <w:tc>
          <w:tcPr>
            <w:tcW w:w="1305" w:type="dxa"/>
            <w:vMerge/>
            <w:tcBorders>
              <w:top w:val="single" w:sz="8" w:space="0" w:color="auto"/>
              <w:left w:val="single" w:sz="4" w:space="0" w:color="auto"/>
              <w:bottom w:val="single" w:sz="4" w:space="0" w:color="000000"/>
              <w:right w:val="single" w:sz="4" w:space="0" w:color="auto"/>
            </w:tcBorders>
            <w:shd w:val="clear" w:color="auto" w:fill="FFFFFF" w:themeFill="background1"/>
            <w:vAlign w:val="center"/>
            <w:hideMark/>
          </w:tcPr>
          <w:p w14:paraId="65070320" w14:textId="77777777" w:rsidR="007737A9" w:rsidRDefault="007737A9" w:rsidP="002C2B38">
            <w:pPr>
              <w:rPr>
                <w:b/>
                <w:bCs/>
                <w:color w:val="003300"/>
                <w:sz w:val="16"/>
                <w:szCs w:val="16"/>
              </w:rPr>
            </w:pPr>
          </w:p>
        </w:tc>
        <w:tc>
          <w:tcPr>
            <w:tcW w:w="576" w:type="dxa"/>
            <w:vMerge/>
            <w:tcBorders>
              <w:top w:val="single" w:sz="8" w:space="0" w:color="auto"/>
              <w:left w:val="single" w:sz="4" w:space="0" w:color="auto"/>
              <w:bottom w:val="single" w:sz="4" w:space="0" w:color="000000"/>
              <w:right w:val="single" w:sz="4" w:space="0" w:color="auto"/>
            </w:tcBorders>
            <w:shd w:val="clear" w:color="auto" w:fill="FFFFFF" w:themeFill="background1"/>
            <w:vAlign w:val="center"/>
            <w:hideMark/>
          </w:tcPr>
          <w:p w14:paraId="590FD2F1" w14:textId="77777777" w:rsidR="007737A9" w:rsidRDefault="007737A9" w:rsidP="002C2B38">
            <w:pPr>
              <w:rPr>
                <w:b/>
                <w:bCs/>
                <w:color w:val="003300"/>
                <w:sz w:val="16"/>
                <w:szCs w:val="16"/>
              </w:rPr>
            </w:pPr>
          </w:p>
        </w:tc>
        <w:tc>
          <w:tcPr>
            <w:tcW w:w="78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4F1C4C1B" w14:textId="77777777" w:rsidR="007737A9" w:rsidRDefault="007737A9" w:rsidP="002C2B38">
            <w:pPr>
              <w:rPr>
                <w:b/>
                <w:bCs/>
                <w:color w:val="003300"/>
                <w:sz w:val="16"/>
                <w:szCs w:val="16"/>
              </w:rPr>
            </w:pPr>
          </w:p>
        </w:tc>
        <w:tc>
          <w:tcPr>
            <w:tcW w:w="411" w:type="dxa"/>
            <w:vMerge/>
            <w:tcBorders>
              <w:top w:val="single" w:sz="8" w:space="0" w:color="auto"/>
              <w:left w:val="single" w:sz="4" w:space="0" w:color="auto"/>
              <w:bottom w:val="single" w:sz="4" w:space="0" w:color="auto"/>
              <w:right w:val="single" w:sz="4" w:space="0" w:color="auto"/>
            </w:tcBorders>
            <w:shd w:val="clear" w:color="auto" w:fill="FFFFFF" w:themeFill="background1"/>
            <w:vAlign w:val="center"/>
            <w:hideMark/>
          </w:tcPr>
          <w:p w14:paraId="0BA07883" w14:textId="77777777" w:rsidR="007737A9" w:rsidRDefault="007737A9" w:rsidP="002C2B38">
            <w:pPr>
              <w:rPr>
                <w:b/>
                <w:bCs/>
                <w:color w:val="003300"/>
                <w:sz w:val="16"/>
                <w:szCs w:val="16"/>
              </w:rPr>
            </w:pPr>
          </w:p>
        </w:tc>
        <w:tc>
          <w:tcPr>
            <w:tcW w:w="535"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263BDEC2" w14:textId="77777777" w:rsidR="007737A9" w:rsidRDefault="007737A9" w:rsidP="002C2B38">
            <w:pPr>
              <w:rPr>
                <w:b/>
                <w:bCs/>
                <w:color w:val="003300"/>
                <w:sz w:val="16"/>
                <w:szCs w:val="16"/>
              </w:rPr>
            </w:pPr>
          </w:p>
        </w:tc>
        <w:tc>
          <w:tcPr>
            <w:tcW w:w="47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61DD6F8C" w14:textId="77777777" w:rsidR="007737A9" w:rsidRDefault="007737A9" w:rsidP="002C2B38">
            <w:pPr>
              <w:rPr>
                <w:b/>
                <w:bCs/>
                <w:color w:val="003300"/>
                <w:sz w:val="16"/>
                <w:szCs w:val="16"/>
              </w:rPr>
            </w:pPr>
          </w:p>
        </w:tc>
        <w:tc>
          <w:tcPr>
            <w:tcW w:w="996" w:type="dxa"/>
            <w:tcBorders>
              <w:top w:val="nil"/>
              <w:left w:val="nil"/>
              <w:bottom w:val="single" w:sz="4" w:space="0" w:color="auto"/>
              <w:right w:val="single" w:sz="4" w:space="0" w:color="auto"/>
            </w:tcBorders>
            <w:shd w:val="clear" w:color="auto" w:fill="FFFFFF" w:themeFill="background1"/>
            <w:vAlign w:val="center"/>
            <w:hideMark/>
          </w:tcPr>
          <w:p w14:paraId="070D3B1C" w14:textId="77777777" w:rsidR="007737A9" w:rsidRDefault="007737A9" w:rsidP="002C2B38">
            <w:pPr>
              <w:jc w:val="center"/>
              <w:rPr>
                <w:b/>
                <w:bCs/>
                <w:sz w:val="16"/>
                <w:szCs w:val="16"/>
              </w:rPr>
            </w:pPr>
            <w:r>
              <w:rPr>
                <w:b/>
                <w:bCs/>
                <w:sz w:val="16"/>
                <w:szCs w:val="16"/>
              </w:rPr>
              <w:t>Базовая ставка</w:t>
            </w:r>
            <w:r>
              <w:rPr>
                <w:b/>
                <w:bCs/>
                <w:sz w:val="16"/>
                <w:szCs w:val="16"/>
              </w:rPr>
              <w:br/>
              <w:t>руб.</w:t>
            </w:r>
          </w:p>
        </w:tc>
        <w:tc>
          <w:tcPr>
            <w:tcW w:w="606" w:type="dxa"/>
            <w:tcBorders>
              <w:top w:val="nil"/>
              <w:left w:val="nil"/>
              <w:bottom w:val="single" w:sz="4" w:space="0" w:color="auto"/>
              <w:right w:val="single" w:sz="4" w:space="0" w:color="auto"/>
            </w:tcBorders>
            <w:shd w:val="clear" w:color="auto" w:fill="FFFFFF" w:themeFill="background1"/>
            <w:noWrap/>
            <w:vAlign w:val="center"/>
            <w:hideMark/>
          </w:tcPr>
          <w:p w14:paraId="21A14E35" w14:textId="77777777" w:rsidR="007737A9" w:rsidRDefault="007737A9" w:rsidP="002C2B38">
            <w:pPr>
              <w:jc w:val="center"/>
              <w:rPr>
                <w:b/>
                <w:bCs/>
                <w:sz w:val="16"/>
                <w:szCs w:val="16"/>
              </w:rPr>
            </w:pPr>
            <w:r>
              <w:rPr>
                <w:b/>
                <w:bCs/>
                <w:sz w:val="16"/>
                <w:szCs w:val="16"/>
              </w:rPr>
              <w:t>КТ</w:t>
            </w:r>
          </w:p>
        </w:tc>
        <w:tc>
          <w:tcPr>
            <w:tcW w:w="606" w:type="dxa"/>
            <w:tcBorders>
              <w:top w:val="nil"/>
              <w:left w:val="nil"/>
              <w:bottom w:val="single" w:sz="4" w:space="0" w:color="auto"/>
              <w:right w:val="single" w:sz="4" w:space="0" w:color="auto"/>
            </w:tcBorders>
            <w:shd w:val="clear" w:color="auto" w:fill="FFFFFF" w:themeFill="background1"/>
            <w:noWrap/>
            <w:vAlign w:val="center"/>
            <w:hideMark/>
          </w:tcPr>
          <w:p w14:paraId="44420119" w14:textId="77777777" w:rsidR="007737A9" w:rsidRDefault="007737A9" w:rsidP="002C2B38">
            <w:pPr>
              <w:jc w:val="center"/>
              <w:rPr>
                <w:b/>
                <w:bCs/>
                <w:sz w:val="16"/>
                <w:szCs w:val="16"/>
              </w:rPr>
            </w:pPr>
            <w:r>
              <w:rPr>
                <w:b/>
                <w:bCs/>
                <w:sz w:val="16"/>
                <w:szCs w:val="16"/>
              </w:rPr>
              <w:t>КО</w:t>
            </w:r>
          </w:p>
        </w:tc>
        <w:tc>
          <w:tcPr>
            <w:tcW w:w="606" w:type="dxa"/>
            <w:tcBorders>
              <w:top w:val="nil"/>
              <w:left w:val="nil"/>
              <w:bottom w:val="single" w:sz="4" w:space="0" w:color="auto"/>
              <w:right w:val="single" w:sz="4" w:space="0" w:color="auto"/>
            </w:tcBorders>
            <w:shd w:val="clear" w:color="auto" w:fill="FFFFFF" w:themeFill="background1"/>
            <w:noWrap/>
            <w:vAlign w:val="center"/>
            <w:hideMark/>
          </w:tcPr>
          <w:p w14:paraId="3330FE9D" w14:textId="77777777" w:rsidR="007737A9" w:rsidRDefault="007737A9" w:rsidP="002C2B38">
            <w:pPr>
              <w:jc w:val="center"/>
              <w:rPr>
                <w:b/>
                <w:bCs/>
                <w:sz w:val="16"/>
                <w:szCs w:val="16"/>
              </w:rPr>
            </w:pPr>
            <w:r>
              <w:rPr>
                <w:b/>
                <w:bCs/>
                <w:sz w:val="16"/>
                <w:szCs w:val="16"/>
              </w:rPr>
              <w:t>КБМ</w:t>
            </w:r>
          </w:p>
        </w:tc>
        <w:tc>
          <w:tcPr>
            <w:tcW w:w="494" w:type="dxa"/>
            <w:tcBorders>
              <w:top w:val="nil"/>
              <w:left w:val="nil"/>
              <w:bottom w:val="single" w:sz="4" w:space="0" w:color="auto"/>
              <w:right w:val="single" w:sz="4" w:space="0" w:color="auto"/>
            </w:tcBorders>
            <w:shd w:val="clear" w:color="auto" w:fill="FFFFFF" w:themeFill="background1"/>
            <w:noWrap/>
            <w:vAlign w:val="center"/>
            <w:hideMark/>
          </w:tcPr>
          <w:p w14:paraId="79A4A167" w14:textId="77777777" w:rsidR="007737A9" w:rsidRDefault="007737A9" w:rsidP="002C2B38">
            <w:pPr>
              <w:jc w:val="center"/>
              <w:rPr>
                <w:b/>
                <w:bCs/>
                <w:sz w:val="16"/>
                <w:szCs w:val="16"/>
              </w:rPr>
            </w:pPr>
            <w:r>
              <w:rPr>
                <w:b/>
                <w:bCs/>
                <w:sz w:val="16"/>
                <w:szCs w:val="16"/>
              </w:rPr>
              <w:t>КМ</w:t>
            </w:r>
          </w:p>
        </w:tc>
        <w:tc>
          <w:tcPr>
            <w:tcW w:w="538" w:type="dxa"/>
            <w:tcBorders>
              <w:top w:val="nil"/>
              <w:left w:val="nil"/>
              <w:bottom w:val="single" w:sz="4" w:space="0" w:color="auto"/>
              <w:right w:val="nil"/>
            </w:tcBorders>
            <w:shd w:val="clear" w:color="auto" w:fill="FFFFFF" w:themeFill="background1"/>
            <w:vAlign w:val="center"/>
            <w:hideMark/>
          </w:tcPr>
          <w:p w14:paraId="3BD0DA7D" w14:textId="77777777" w:rsidR="007737A9" w:rsidRDefault="007737A9" w:rsidP="002C2B38">
            <w:pPr>
              <w:jc w:val="center"/>
              <w:rPr>
                <w:b/>
                <w:bCs/>
                <w:sz w:val="16"/>
                <w:szCs w:val="16"/>
              </w:rPr>
            </w:pPr>
            <w:r>
              <w:rPr>
                <w:b/>
                <w:bCs/>
                <w:sz w:val="16"/>
                <w:szCs w:val="16"/>
              </w:rPr>
              <w:t xml:space="preserve">К </w:t>
            </w:r>
            <w:proofErr w:type="spellStart"/>
            <w:r>
              <w:rPr>
                <w:b/>
                <w:bCs/>
                <w:sz w:val="16"/>
                <w:szCs w:val="16"/>
              </w:rPr>
              <w:t>пр</w:t>
            </w:r>
            <w:proofErr w:type="spellEnd"/>
          </w:p>
        </w:tc>
        <w:tc>
          <w:tcPr>
            <w:tcW w:w="538" w:type="dxa"/>
            <w:tcBorders>
              <w:top w:val="nil"/>
              <w:left w:val="single" w:sz="4" w:space="0" w:color="auto"/>
              <w:bottom w:val="single" w:sz="4" w:space="0" w:color="auto"/>
              <w:right w:val="nil"/>
            </w:tcBorders>
            <w:shd w:val="clear" w:color="auto" w:fill="FFFFFF" w:themeFill="background1"/>
            <w:vAlign w:val="center"/>
            <w:hideMark/>
          </w:tcPr>
          <w:p w14:paraId="565AC0CE" w14:textId="77777777" w:rsidR="007737A9" w:rsidRDefault="007737A9" w:rsidP="002C2B38">
            <w:pPr>
              <w:jc w:val="center"/>
              <w:rPr>
                <w:b/>
                <w:bCs/>
                <w:sz w:val="16"/>
                <w:szCs w:val="16"/>
              </w:rPr>
            </w:pPr>
            <w:proofErr w:type="spellStart"/>
            <w:r>
              <w:rPr>
                <w:b/>
                <w:bCs/>
                <w:sz w:val="16"/>
                <w:szCs w:val="16"/>
              </w:rPr>
              <w:t>Кн</w:t>
            </w:r>
            <w:proofErr w:type="spellEnd"/>
          </w:p>
        </w:tc>
        <w:tc>
          <w:tcPr>
            <w:tcW w:w="555" w:type="dxa"/>
            <w:tcBorders>
              <w:top w:val="nil"/>
              <w:left w:val="single" w:sz="4" w:space="0" w:color="auto"/>
              <w:bottom w:val="single" w:sz="4" w:space="0" w:color="auto"/>
              <w:right w:val="nil"/>
            </w:tcBorders>
            <w:shd w:val="clear" w:color="auto" w:fill="FFFFFF" w:themeFill="background1"/>
            <w:vAlign w:val="center"/>
            <w:hideMark/>
          </w:tcPr>
          <w:p w14:paraId="72A37F0B" w14:textId="77777777" w:rsidR="007737A9" w:rsidRDefault="007737A9" w:rsidP="002C2B38">
            <w:pPr>
              <w:jc w:val="center"/>
              <w:rPr>
                <w:b/>
                <w:bCs/>
                <w:sz w:val="16"/>
                <w:szCs w:val="16"/>
              </w:rPr>
            </w:pPr>
            <w:r>
              <w:rPr>
                <w:b/>
                <w:bCs/>
                <w:sz w:val="16"/>
                <w:szCs w:val="16"/>
              </w:rPr>
              <w:t>КВС</w:t>
            </w:r>
          </w:p>
        </w:tc>
        <w:tc>
          <w:tcPr>
            <w:tcW w:w="538" w:type="dxa"/>
            <w:tcBorders>
              <w:top w:val="nil"/>
              <w:left w:val="single" w:sz="4" w:space="0" w:color="auto"/>
              <w:bottom w:val="single" w:sz="4" w:space="0" w:color="auto"/>
              <w:right w:val="nil"/>
            </w:tcBorders>
            <w:shd w:val="clear" w:color="auto" w:fill="FFFFFF" w:themeFill="background1"/>
            <w:vAlign w:val="center"/>
            <w:hideMark/>
          </w:tcPr>
          <w:p w14:paraId="054DAB88" w14:textId="77777777" w:rsidR="007737A9" w:rsidRDefault="007737A9" w:rsidP="002C2B38">
            <w:pPr>
              <w:jc w:val="center"/>
              <w:rPr>
                <w:b/>
                <w:bCs/>
                <w:sz w:val="16"/>
                <w:szCs w:val="16"/>
              </w:rPr>
            </w:pPr>
            <w:r>
              <w:rPr>
                <w:b/>
                <w:bCs/>
                <w:sz w:val="16"/>
                <w:szCs w:val="16"/>
              </w:rPr>
              <w:t>КС</w:t>
            </w:r>
          </w:p>
        </w:tc>
        <w:tc>
          <w:tcPr>
            <w:tcW w:w="96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BA2E7E" w14:textId="77777777" w:rsidR="007737A9" w:rsidRDefault="007737A9" w:rsidP="002C2B38">
            <w:pPr>
              <w:rPr>
                <w:sz w:val="16"/>
                <w:szCs w:val="16"/>
              </w:rPr>
            </w:pPr>
          </w:p>
        </w:tc>
      </w:tr>
      <w:tr w:rsidR="00E7722E" w:rsidRPr="0025522B" w14:paraId="57DA5866" w14:textId="77777777" w:rsidTr="003B0447">
        <w:trPr>
          <w:trHeight w:val="262"/>
        </w:trPr>
        <w:tc>
          <w:tcPr>
            <w:tcW w:w="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255B31" w14:textId="77777777" w:rsidR="00E7722E" w:rsidRPr="00270256" w:rsidRDefault="00E7722E" w:rsidP="00E7722E">
            <w:pPr>
              <w:jc w:val="center"/>
              <w:rPr>
                <w:color w:val="000000"/>
                <w:sz w:val="16"/>
                <w:szCs w:val="16"/>
              </w:rPr>
            </w:pPr>
            <w:r>
              <w:rPr>
                <w:color w:val="000000"/>
                <w:sz w:val="16"/>
                <w:szCs w:val="16"/>
              </w:rPr>
              <w:t>1</w:t>
            </w:r>
          </w:p>
        </w:tc>
        <w:tc>
          <w:tcPr>
            <w:tcW w:w="1540" w:type="dxa"/>
            <w:tcBorders>
              <w:top w:val="single" w:sz="4" w:space="0" w:color="auto"/>
              <w:left w:val="nil"/>
              <w:bottom w:val="single" w:sz="4" w:space="0" w:color="auto"/>
              <w:right w:val="single" w:sz="4" w:space="0" w:color="auto"/>
            </w:tcBorders>
            <w:shd w:val="clear" w:color="auto" w:fill="FFFFFF" w:themeFill="background1"/>
            <w:noWrap/>
            <w:vAlign w:val="center"/>
          </w:tcPr>
          <w:p w14:paraId="0B28407E" w14:textId="6F76AFDD" w:rsidR="00E7722E" w:rsidRPr="00773B5D" w:rsidRDefault="007053D3" w:rsidP="00E7722E">
            <w:pPr>
              <w:jc w:val="center"/>
              <w:rPr>
                <w:color w:val="000000"/>
                <w:sz w:val="18"/>
                <w:szCs w:val="18"/>
              </w:rPr>
            </w:pPr>
            <w:r w:rsidRPr="007053D3">
              <w:rPr>
                <w:color w:val="000000"/>
                <w:sz w:val="18"/>
                <w:szCs w:val="18"/>
              </w:rPr>
              <w:t>Паз 32053</w:t>
            </w:r>
          </w:p>
        </w:tc>
        <w:tc>
          <w:tcPr>
            <w:tcW w:w="2097" w:type="dxa"/>
            <w:tcBorders>
              <w:top w:val="single" w:sz="4" w:space="0" w:color="auto"/>
              <w:left w:val="nil"/>
              <w:bottom w:val="single" w:sz="4" w:space="0" w:color="auto"/>
              <w:right w:val="single" w:sz="4" w:space="0" w:color="auto"/>
            </w:tcBorders>
            <w:shd w:val="clear" w:color="auto" w:fill="FFFFFF" w:themeFill="background1"/>
            <w:noWrap/>
            <w:vAlign w:val="center"/>
          </w:tcPr>
          <w:p w14:paraId="223EE583" w14:textId="1C08D619" w:rsidR="00E7722E" w:rsidRPr="00773B5D" w:rsidRDefault="007053D3" w:rsidP="00E7722E">
            <w:pPr>
              <w:jc w:val="center"/>
              <w:rPr>
                <w:sz w:val="18"/>
                <w:szCs w:val="18"/>
              </w:rPr>
            </w:pPr>
            <w:r w:rsidRPr="007053D3">
              <w:rPr>
                <w:sz w:val="18"/>
                <w:szCs w:val="18"/>
              </w:rPr>
              <w:t>X1M3205BOL0001029</w:t>
            </w:r>
          </w:p>
        </w:tc>
        <w:tc>
          <w:tcPr>
            <w:tcW w:w="1305" w:type="dxa"/>
            <w:tcBorders>
              <w:top w:val="single" w:sz="4" w:space="0" w:color="auto"/>
              <w:left w:val="nil"/>
              <w:bottom w:val="single" w:sz="4" w:space="0" w:color="auto"/>
              <w:right w:val="single" w:sz="4" w:space="0" w:color="auto"/>
            </w:tcBorders>
            <w:shd w:val="clear" w:color="auto" w:fill="FFFFFF" w:themeFill="background1"/>
            <w:noWrap/>
            <w:vAlign w:val="center"/>
          </w:tcPr>
          <w:p w14:paraId="61F78DDB" w14:textId="73802A56" w:rsidR="00E7722E" w:rsidRPr="00773B5D" w:rsidRDefault="003B0447" w:rsidP="00E7722E">
            <w:pPr>
              <w:jc w:val="center"/>
              <w:rPr>
                <w:color w:val="000000"/>
                <w:sz w:val="18"/>
                <w:szCs w:val="18"/>
              </w:rPr>
            </w:pPr>
            <w:r w:rsidRPr="003B0447">
              <w:rPr>
                <w:color w:val="000000"/>
                <w:sz w:val="18"/>
                <w:szCs w:val="18"/>
              </w:rPr>
              <w:t>М 784ЕМ 67</w:t>
            </w:r>
          </w:p>
        </w:tc>
        <w:tc>
          <w:tcPr>
            <w:tcW w:w="576" w:type="dxa"/>
            <w:tcBorders>
              <w:top w:val="single" w:sz="4" w:space="0" w:color="auto"/>
              <w:left w:val="nil"/>
              <w:bottom w:val="single" w:sz="4" w:space="0" w:color="auto"/>
              <w:right w:val="nil"/>
            </w:tcBorders>
            <w:shd w:val="clear" w:color="auto" w:fill="FFFFFF" w:themeFill="background1"/>
            <w:vAlign w:val="center"/>
            <w:hideMark/>
          </w:tcPr>
          <w:p w14:paraId="7109FE65" w14:textId="1F50D38F" w:rsidR="00E7722E" w:rsidRPr="00773B5D" w:rsidRDefault="003B0447" w:rsidP="00E7722E">
            <w:pPr>
              <w:jc w:val="center"/>
              <w:rPr>
                <w:sz w:val="18"/>
                <w:szCs w:val="18"/>
              </w:rPr>
            </w:pPr>
            <w:r>
              <w:rPr>
                <w:sz w:val="18"/>
                <w:szCs w:val="18"/>
              </w:rPr>
              <w:t>2020</w:t>
            </w:r>
          </w:p>
        </w:tc>
        <w:tc>
          <w:tcPr>
            <w:tcW w:w="7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7161DA" w14:textId="38B3D79B" w:rsidR="00E7722E" w:rsidRPr="00773B5D" w:rsidRDefault="003B0447" w:rsidP="00E7722E">
            <w:pPr>
              <w:jc w:val="center"/>
              <w:rPr>
                <w:color w:val="000000"/>
                <w:sz w:val="18"/>
                <w:szCs w:val="18"/>
              </w:rPr>
            </w:pPr>
            <w:r>
              <w:rPr>
                <w:color w:val="000000"/>
                <w:sz w:val="18"/>
                <w:szCs w:val="18"/>
              </w:rPr>
              <w:t>22</w:t>
            </w:r>
          </w:p>
        </w:tc>
        <w:tc>
          <w:tcPr>
            <w:tcW w:w="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C3B718" w14:textId="66631585" w:rsidR="00E7722E" w:rsidRPr="003B0447" w:rsidRDefault="003B0447" w:rsidP="00E7722E">
            <w:pPr>
              <w:jc w:val="center"/>
              <w:rPr>
                <w:color w:val="000000"/>
                <w:sz w:val="18"/>
                <w:szCs w:val="18"/>
              </w:rPr>
            </w:pPr>
            <w:r>
              <w:rPr>
                <w:color w:val="000000"/>
                <w:sz w:val="18"/>
                <w:szCs w:val="18"/>
                <w:lang w:val="en-US"/>
              </w:rPr>
              <w:t>D</w:t>
            </w:r>
          </w:p>
        </w:tc>
        <w:tc>
          <w:tcPr>
            <w:tcW w:w="535" w:type="dxa"/>
            <w:tcBorders>
              <w:top w:val="single" w:sz="4" w:space="0" w:color="auto"/>
              <w:left w:val="nil"/>
              <w:bottom w:val="single" w:sz="4" w:space="0" w:color="auto"/>
              <w:right w:val="single" w:sz="4" w:space="0" w:color="auto"/>
            </w:tcBorders>
            <w:shd w:val="clear" w:color="auto" w:fill="FFFFFF" w:themeFill="background1"/>
            <w:vAlign w:val="center"/>
            <w:hideMark/>
          </w:tcPr>
          <w:p w14:paraId="4653F7D3" w14:textId="77777777" w:rsidR="00E7722E" w:rsidRPr="00773B5D" w:rsidRDefault="00E7722E" w:rsidP="00E7722E">
            <w:pPr>
              <w:jc w:val="center"/>
              <w:rPr>
                <w:sz w:val="18"/>
                <w:szCs w:val="18"/>
              </w:rPr>
            </w:pPr>
            <w:r w:rsidRPr="00773B5D">
              <w:rPr>
                <w:sz w:val="18"/>
                <w:szCs w:val="18"/>
              </w:rPr>
              <w:t>12</w:t>
            </w:r>
          </w:p>
          <w:p w14:paraId="1E5726E8" w14:textId="77777777" w:rsidR="00E7722E" w:rsidRPr="00773B5D" w:rsidRDefault="00E7722E" w:rsidP="00E7722E">
            <w:pPr>
              <w:jc w:val="center"/>
              <w:rPr>
                <w:sz w:val="18"/>
                <w:szCs w:val="18"/>
              </w:rPr>
            </w:pPr>
            <w:r w:rsidRPr="00773B5D">
              <w:rPr>
                <w:sz w:val="18"/>
                <w:szCs w:val="18"/>
              </w:rPr>
              <w:t>мес.</w:t>
            </w:r>
          </w:p>
        </w:tc>
        <w:tc>
          <w:tcPr>
            <w:tcW w:w="471" w:type="dxa"/>
            <w:tcBorders>
              <w:top w:val="single" w:sz="4" w:space="0" w:color="auto"/>
              <w:left w:val="nil"/>
              <w:bottom w:val="single" w:sz="4" w:space="0" w:color="auto"/>
              <w:right w:val="single" w:sz="4" w:space="0" w:color="auto"/>
            </w:tcBorders>
            <w:shd w:val="clear" w:color="auto" w:fill="FFFFFF" w:themeFill="background1"/>
            <w:vAlign w:val="center"/>
            <w:hideMark/>
          </w:tcPr>
          <w:p w14:paraId="107C502D" w14:textId="77777777" w:rsidR="00E7722E" w:rsidRPr="00773B5D" w:rsidRDefault="00E7722E" w:rsidP="00E7722E">
            <w:pPr>
              <w:jc w:val="center"/>
              <w:rPr>
                <w:sz w:val="18"/>
                <w:szCs w:val="18"/>
              </w:rPr>
            </w:pPr>
            <w:r w:rsidRPr="00773B5D">
              <w:rPr>
                <w:sz w:val="18"/>
                <w:szCs w:val="18"/>
              </w:rPr>
              <w:t>нет</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14:paraId="0C1C832D" w14:textId="596C9826" w:rsidR="00E7722E" w:rsidRPr="00E7722E" w:rsidRDefault="00E7722E" w:rsidP="00E7722E">
            <w:pPr>
              <w:jc w:val="center"/>
              <w:rPr>
                <w:sz w:val="18"/>
                <w:szCs w:val="18"/>
              </w:rPr>
            </w:pP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10AFF" w14:textId="3615C54B" w:rsidR="00E7722E" w:rsidRPr="00E7722E" w:rsidRDefault="00E7722E" w:rsidP="00E7722E">
            <w:pPr>
              <w:jc w:val="center"/>
              <w:rPr>
                <w:sz w:val="18"/>
                <w:szCs w:val="18"/>
              </w:rPr>
            </w:pP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FB493" w14:textId="7C3E9FC4" w:rsidR="00E7722E" w:rsidRPr="00E7722E" w:rsidRDefault="00E7722E" w:rsidP="00E7722E">
            <w:pPr>
              <w:jc w:val="center"/>
              <w:rPr>
                <w:sz w:val="18"/>
                <w:szCs w:val="18"/>
              </w:rPr>
            </w:pP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F405E" w14:textId="62414DD1" w:rsidR="00E7722E" w:rsidRPr="00E7722E" w:rsidRDefault="00E7722E" w:rsidP="00E7722E">
            <w:pPr>
              <w:jc w:val="center"/>
              <w:rPr>
                <w:sz w:val="18"/>
                <w:szCs w:val="18"/>
              </w:rPr>
            </w:pPr>
          </w:p>
        </w:tc>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5559A" w14:textId="0FA5AF43" w:rsidR="00E7722E" w:rsidRPr="00E7722E" w:rsidRDefault="00E7722E" w:rsidP="00E7722E">
            <w:pPr>
              <w:jc w:val="center"/>
              <w:rPr>
                <w:sz w:val="18"/>
                <w:szCs w:val="18"/>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B1CDBC" w14:textId="44DA8ED1" w:rsidR="00E7722E" w:rsidRPr="00E7722E" w:rsidRDefault="00E7722E" w:rsidP="00E7722E">
            <w:pPr>
              <w:jc w:val="center"/>
              <w:rPr>
                <w:sz w:val="18"/>
                <w:szCs w:val="18"/>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2E8881" w14:textId="4038246F" w:rsidR="00E7722E" w:rsidRPr="00E7722E" w:rsidRDefault="00E7722E" w:rsidP="00E7722E">
            <w:pPr>
              <w:jc w:val="center"/>
              <w:rPr>
                <w:sz w:val="18"/>
                <w:szCs w:val="18"/>
              </w:rPr>
            </w:pP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378339" w14:textId="4954406B" w:rsidR="00E7722E" w:rsidRPr="00E7722E" w:rsidRDefault="00E7722E" w:rsidP="00E7722E">
            <w:pPr>
              <w:jc w:val="center"/>
              <w:rPr>
                <w:sz w:val="18"/>
                <w:szCs w:val="18"/>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1EAB1" w14:textId="33972ADD" w:rsidR="00E7722E" w:rsidRPr="00E7722E" w:rsidRDefault="00E7722E" w:rsidP="00E7722E">
            <w:pPr>
              <w:jc w:val="center"/>
              <w:rPr>
                <w:sz w:val="18"/>
                <w:szCs w:val="18"/>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8538A0" w14:textId="6C0C6BF9" w:rsidR="00E7722E" w:rsidRPr="00E7722E" w:rsidRDefault="00E7722E" w:rsidP="00E7722E">
            <w:pPr>
              <w:jc w:val="center"/>
              <w:rPr>
                <w:sz w:val="18"/>
                <w:szCs w:val="18"/>
              </w:rPr>
            </w:pPr>
          </w:p>
        </w:tc>
      </w:tr>
      <w:tr w:rsidR="00E7722E" w:rsidRPr="0025522B" w14:paraId="3C83E513" w14:textId="77777777" w:rsidTr="003B0447">
        <w:trPr>
          <w:trHeight w:val="262"/>
        </w:trPr>
        <w:tc>
          <w:tcPr>
            <w:tcW w:w="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7E1ECA" w14:textId="77777777" w:rsidR="00E7722E" w:rsidRPr="00270256" w:rsidRDefault="00E7722E" w:rsidP="00E7722E">
            <w:pPr>
              <w:jc w:val="center"/>
              <w:rPr>
                <w:color w:val="000000"/>
                <w:sz w:val="16"/>
                <w:szCs w:val="16"/>
              </w:rPr>
            </w:pPr>
            <w:r>
              <w:rPr>
                <w:color w:val="000000"/>
                <w:sz w:val="16"/>
                <w:szCs w:val="16"/>
              </w:rPr>
              <w:t>2</w:t>
            </w:r>
          </w:p>
        </w:tc>
        <w:tc>
          <w:tcPr>
            <w:tcW w:w="1540" w:type="dxa"/>
            <w:tcBorders>
              <w:top w:val="single" w:sz="4" w:space="0" w:color="auto"/>
              <w:left w:val="nil"/>
              <w:bottom w:val="single" w:sz="4" w:space="0" w:color="auto"/>
              <w:right w:val="single" w:sz="4" w:space="0" w:color="auto"/>
            </w:tcBorders>
            <w:shd w:val="clear" w:color="auto" w:fill="FFFFFF" w:themeFill="background1"/>
            <w:noWrap/>
            <w:vAlign w:val="center"/>
          </w:tcPr>
          <w:p w14:paraId="77700E23" w14:textId="0F745669" w:rsidR="00E7722E" w:rsidRPr="00773B5D" w:rsidRDefault="003B0447" w:rsidP="00E7722E">
            <w:pPr>
              <w:jc w:val="center"/>
              <w:rPr>
                <w:color w:val="000000"/>
                <w:sz w:val="18"/>
                <w:szCs w:val="18"/>
              </w:rPr>
            </w:pPr>
            <w:r w:rsidRPr="003B0447">
              <w:rPr>
                <w:color w:val="000000"/>
                <w:sz w:val="18"/>
                <w:szCs w:val="18"/>
              </w:rPr>
              <w:t>КАМАЗ 65115 СГИ</w:t>
            </w:r>
          </w:p>
        </w:tc>
        <w:tc>
          <w:tcPr>
            <w:tcW w:w="2097" w:type="dxa"/>
            <w:tcBorders>
              <w:top w:val="single" w:sz="4" w:space="0" w:color="auto"/>
              <w:left w:val="nil"/>
              <w:bottom w:val="single" w:sz="4" w:space="0" w:color="auto"/>
              <w:right w:val="single" w:sz="4" w:space="0" w:color="auto"/>
            </w:tcBorders>
            <w:shd w:val="clear" w:color="auto" w:fill="FFFFFF" w:themeFill="background1"/>
            <w:noWrap/>
            <w:vAlign w:val="center"/>
          </w:tcPr>
          <w:p w14:paraId="20DB3E24" w14:textId="69E48D79" w:rsidR="00E7722E" w:rsidRPr="00773B5D" w:rsidRDefault="003B0447" w:rsidP="00E7722E">
            <w:pPr>
              <w:jc w:val="center"/>
              <w:rPr>
                <w:sz w:val="18"/>
                <w:szCs w:val="18"/>
              </w:rPr>
            </w:pPr>
            <w:r w:rsidRPr="003B0447">
              <w:rPr>
                <w:sz w:val="18"/>
                <w:szCs w:val="18"/>
              </w:rPr>
              <w:t>XOL6515GOA0000030</w:t>
            </w:r>
          </w:p>
        </w:tc>
        <w:tc>
          <w:tcPr>
            <w:tcW w:w="1305" w:type="dxa"/>
            <w:tcBorders>
              <w:top w:val="single" w:sz="4" w:space="0" w:color="auto"/>
              <w:left w:val="nil"/>
              <w:bottom w:val="single" w:sz="4" w:space="0" w:color="auto"/>
              <w:right w:val="single" w:sz="4" w:space="0" w:color="auto"/>
            </w:tcBorders>
            <w:shd w:val="clear" w:color="auto" w:fill="FFFFFF" w:themeFill="background1"/>
            <w:noWrap/>
            <w:vAlign w:val="center"/>
          </w:tcPr>
          <w:p w14:paraId="15EBB470" w14:textId="26CAF3AA" w:rsidR="00E7722E" w:rsidRPr="00773B5D" w:rsidRDefault="003B0447" w:rsidP="00E7722E">
            <w:pPr>
              <w:jc w:val="center"/>
              <w:rPr>
                <w:color w:val="000000"/>
                <w:sz w:val="18"/>
                <w:szCs w:val="18"/>
              </w:rPr>
            </w:pPr>
            <w:r w:rsidRPr="003B0447">
              <w:rPr>
                <w:color w:val="000000"/>
                <w:sz w:val="18"/>
                <w:szCs w:val="18"/>
              </w:rPr>
              <w:t>М 738 АР 67</w:t>
            </w:r>
          </w:p>
        </w:tc>
        <w:tc>
          <w:tcPr>
            <w:tcW w:w="576" w:type="dxa"/>
            <w:tcBorders>
              <w:top w:val="single" w:sz="4" w:space="0" w:color="auto"/>
              <w:left w:val="nil"/>
              <w:bottom w:val="single" w:sz="4" w:space="0" w:color="auto"/>
              <w:right w:val="nil"/>
            </w:tcBorders>
            <w:shd w:val="clear" w:color="auto" w:fill="FFFFFF" w:themeFill="background1"/>
            <w:vAlign w:val="center"/>
          </w:tcPr>
          <w:p w14:paraId="0E75D97F" w14:textId="4CF41D8C" w:rsidR="00E7722E" w:rsidRPr="00773B5D" w:rsidRDefault="003B0447" w:rsidP="00E7722E">
            <w:pPr>
              <w:jc w:val="center"/>
              <w:rPr>
                <w:sz w:val="18"/>
                <w:szCs w:val="18"/>
              </w:rPr>
            </w:pPr>
            <w:r>
              <w:rPr>
                <w:sz w:val="18"/>
                <w:szCs w:val="18"/>
              </w:rPr>
              <w:t>2010</w:t>
            </w:r>
          </w:p>
        </w:tc>
        <w:tc>
          <w:tcPr>
            <w:tcW w:w="7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25A870" w14:textId="01F91677" w:rsidR="00E7722E" w:rsidRPr="00773B5D" w:rsidRDefault="003B0447" w:rsidP="00E7722E">
            <w:pPr>
              <w:jc w:val="center"/>
              <w:rPr>
                <w:color w:val="000000"/>
                <w:sz w:val="18"/>
                <w:szCs w:val="18"/>
              </w:rPr>
            </w:pPr>
            <w:r w:rsidRPr="003B0447">
              <w:rPr>
                <w:color w:val="000000"/>
                <w:sz w:val="18"/>
                <w:szCs w:val="18"/>
              </w:rPr>
              <w:t>208</w:t>
            </w:r>
          </w:p>
        </w:tc>
        <w:tc>
          <w:tcPr>
            <w:tcW w:w="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BBBF94" w14:textId="77777777" w:rsidR="00E7722E" w:rsidRPr="00773B5D" w:rsidRDefault="00E7722E" w:rsidP="00E7722E">
            <w:pPr>
              <w:jc w:val="center"/>
              <w:rPr>
                <w:color w:val="000000"/>
                <w:sz w:val="18"/>
                <w:szCs w:val="18"/>
              </w:rPr>
            </w:pPr>
            <w:r w:rsidRPr="00773B5D">
              <w:rPr>
                <w:color w:val="000000"/>
                <w:sz w:val="18"/>
                <w:szCs w:val="18"/>
              </w:rPr>
              <w:t>С</w:t>
            </w:r>
          </w:p>
        </w:tc>
        <w:tc>
          <w:tcPr>
            <w:tcW w:w="535" w:type="dxa"/>
            <w:tcBorders>
              <w:top w:val="single" w:sz="4" w:space="0" w:color="auto"/>
              <w:left w:val="nil"/>
              <w:bottom w:val="single" w:sz="4" w:space="0" w:color="auto"/>
              <w:right w:val="single" w:sz="4" w:space="0" w:color="auto"/>
            </w:tcBorders>
            <w:shd w:val="clear" w:color="auto" w:fill="FFFFFF" w:themeFill="background1"/>
            <w:vAlign w:val="center"/>
            <w:hideMark/>
          </w:tcPr>
          <w:p w14:paraId="4AB18A60" w14:textId="77777777" w:rsidR="00E7722E" w:rsidRPr="00773B5D" w:rsidRDefault="00E7722E" w:rsidP="00E7722E">
            <w:pPr>
              <w:jc w:val="center"/>
              <w:rPr>
                <w:sz w:val="18"/>
                <w:szCs w:val="18"/>
              </w:rPr>
            </w:pPr>
            <w:r w:rsidRPr="00773B5D">
              <w:rPr>
                <w:sz w:val="18"/>
                <w:szCs w:val="18"/>
              </w:rPr>
              <w:t>12 мес.</w:t>
            </w:r>
          </w:p>
        </w:tc>
        <w:tc>
          <w:tcPr>
            <w:tcW w:w="471" w:type="dxa"/>
            <w:tcBorders>
              <w:top w:val="single" w:sz="4" w:space="0" w:color="auto"/>
              <w:left w:val="nil"/>
              <w:bottom w:val="single" w:sz="4" w:space="0" w:color="auto"/>
              <w:right w:val="single" w:sz="4" w:space="0" w:color="auto"/>
            </w:tcBorders>
            <w:shd w:val="clear" w:color="auto" w:fill="FFFFFF" w:themeFill="background1"/>
            <w:vAlign w:val="center"/>
            <w:hideMark/>
          </w:tcPr>
          <w:p w14:paraId="18165739" w14:textId="77777777" w:rsidR="00E7722E" w:rsidRPr="00773B5D" w:rsidRDefault="00E7722E" w:rsidP="00E7722E">
            <w:pPr>
              <w:jc w:val="center"/>
              <w:rPr>
                <w:sz w:val="18"/>
                <w:szCs w:val="18"/>
              </w:rPr>
            </w:pPr>
            <w:r w:rsidRPr="00773B5D">
              <w:rPr>
                <w:sz w:val="18"/>
                <w:szCs w:val="18"/>
              </w:rPr>
              <w:t>нет</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2C1CF116" w14:textId="18928474" w:rsidR="00E7722E" w:rsidRPr="00E7722E" w:rsidRDefault="00E7722E" w:rsidP="00E7722E">
            <w:pPr>
              <w:jc w:val="center"/>
              <w:rPr>
                <w:sz w:val="18"/>
                <w:szCs w:val="18"/>
              </w:rPr>
            </w:pP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9A87D" w14:textId="3D37966C" w:rsidR="00E7722E" w:rsidRPr="00E7722E" w:rsidRDefault="00E7722E" w:rsidP="00E7722E">
            <w:pPr>
              <w:jc w:val="center"/>
              <w:rPr>
                <w:sz w:val="18"/>
                <w:szCs w:val="18"/>
              </w:rPr>
            </w:pP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1B8E6" w14:textId="4FC7C0AD" w:rsidR="00E7722E" w:rsidRPr="00E7722E" w:rsidRDefault="00E7722E" w:rsidP="00E7722E">
            <w:pPr>
              <w:jc w:val="center"/>
              <w:rPr>
                <w:sz w:val="18"/>
                <w:szCs w:val="18"/>
              </w:rPr>
            </w:pP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3F2234" w14:textId="657EE298" w:rsidR="00E7722E" w:rsidRPr="00E7722E" w:rsidRDefault="00E7722E" w:rsidP="00E7722E">
            <w:pPr>
              <w:jc w:val="center"/>
              <w:rPr>
                <w:sz w:val="18"/>
                <w:szCs w:val="18"/>
              </w:rPr>
            </w:pPr>
          </w:p>
        </w:tc>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0FE5C8" w14:textId="3B772979" w:rsidR="00E7722E" w:rsidRPr="00E7722E" w:rsidRDefault="00E7722E" w:rsidP="00E7722E">
            <w:pPr>
              <w:jc w:val="center"/>
              <w:rPr>
                <w:sz w:val="18"/>
                <w:szCs w:val="18"/>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EEE8AC" w14:textId="717F4B42" w:rsidR="00E7722E" w:rsidRPr="00E7722E" w:rsidRDefault="00E7722E" w:rsidP="00E7722E">
            <w:pPr>
              <w:jc w:val="center"/>
              <w:rPr>
                <w:sz w:val="18"/>
                <w:szCs w:val="18"/>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60DF1C" w14:textId="3DFB6C87" w:rsidR="00E7722E" w:rsidRPr="00E7722E" w:rsidRDefault="00E7722E" w:rsidP="00E7722E">
            <w:pPr>
              <w:jc w:val="center"/>
              <w:rPr>
                <w:sz w:val="18"/>
                <w:szCs w:val="18"/>
              </w:rPr>
            </w:pP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5BF9BC" w14:textId="0B36522E" w:rsidR="00E7722E" w:rsidRPr="00E7722E" w:rsidRDefault="00E7722E" w:rsidP="00E7722E">
            <w:pPr>
              <w:jc w:val="center"/>
              <w:rPr>
                <w:sz w:val="18"/>
                <w:szCs w:val="18"/>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885C7E" w14:textId="379FDEE2" w:rsidR="00E7722E" w:rsidRPr="00E7722E" w:rsidRDefault="00E7722E" w:rsidP="00E7722E">
            <w:pPr>
              <w:jc w:val="center"/>
              <w:rPr>
                <w:sz w:val="18"/>
                <w:szCs w:val="18"/>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511448" w14:textId="2BDC25B8" w:rsidR="00E7722E" w:rsidRPr="00E7722E" w:rsidRDefault="00E7722E" w:rsidP="00E7722E">
            <w:pPr>
              <w:jc w:val="center"/>
              <w:rPr>
                <w:sz w:val="18"/>
                <w:szCs w:val="18"/>
              </w:rPr>
            </w:pPr>
          </w:p>
        </w:tc>
      </w:tr>
      <w:tr w:rsidR="00E7722E" w:rsidRPr="0025522B" w14:paraId="076DFCD1" w14:textId="77777777" w:rsidTr="003B0447">
        <w:trPr>
          <w:trHeight w:val="262"/>
        </w:trPr>
        <w:tc>
          <w:tcPr>
            <w:tcW w:w="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7D85B" w14:textId="77777777" w:rsidR="00E7722E" w:rsidRDefault="00E7722E" w:rsidP="00E7722E">
            <w:pPr>
              <w:jc w:val="center"/>
              <w:rPr>
                <w:color w:val="000000"/>
                <w:sz w:val="16"/>
                <w:szCs w:val="16"/>
              </w:rPr>
            </w:pPr>
            <w:r>
              <w:rPr>
                <w:color w:val="000000"/>
                <w:sz w:val="16"/>
                <w:szCs w:val="16"/>
              </w:rPr>
              <w:t>3</w:t>
            </w:r>
          </w:p>
        </w:tc>
        <w:tc>
          <w:tcPr>
            <w:tcW w:w="1540" w:type="dxa"/>
            <w:tcBorders>
              <w:top w:val="single" w:sz="4" w:space="0" w:color="auto"/>
              <w:left w:val="nil"/>
              <w:bottom w:val="single" w:sz="4" w:space="0" w:color="auto"/>
              <w:right w:val="single" w:sz="4" w:space="0" w:color="auto"/>
            </w:tcBorders>
            <w:shd w:val="clear" w:color="auto" w:fill="FFFFFF" w:themeFill="background1"/>
            <w:noWrap/>
            <w:vAlign w:val="center"/>
          </w:tcPr>
          <w:p w14:paraId="0133D55B" w14:textId="5C1235F0" w:rsidR="00E7722E" w:rsidRPr="00773B5D" w:rsidRDefault="003B0447" w:rsidP="00E7722E">
            <w:pPr>
              <w:jc w:val="center"/>
              <w:rPr>
                <w:color w:val="000000"/>
                <w:sz w:val="18"/>
                <w:szCs w:val="18"/>
              </w:rPr>
            </w:pPr>
            <w:r w:rsidRPr="003B0447">
              <w:rPr>
                <w:color w:val="000000"/>
                <w:sz w:val="18"/>
                <w:szCs w:val="18"/>
              </w:rPr>
              <w:t>ГАЗ 33106 АЗ</w:t>
            </w:r>
          </w:p>
        </w:tc>
        <w:tc>
          <w:tcPr>
            <w:tcW w:w="2097" w:type="dxa"/>
            <w:tcBorders>
              <w:top w:val="single" w:sz="4" w:space="0" w:color="auto"/>
              <w:left w:val="nil"/>
              <w:bottom w:val="single" w:sz="4" w:space="0" w:color="auto"/>
              <w:right w:val="single" w:sz="4" w:space="0" w:color="auto"/>
            </w:tcBorders>
            <w:shd w:val="clear" w:color="auto" w:fill="FFFFFF" w:themeFill="background1"/>
            <w:noWrap/>
            <w:vAlign w:val="center"/>
          </w:tcPr>
          <w:p w14:paraId="3C8CC3AC" w14:textId="1516FF69" w:rsidR="00E7722E" w:rsidRPr="00773B5D" w:rsidRDefault="003B0447" w:rsidP="00E7722E">
            <w:pPr>
              <w:jc w:val="center"/>
              <w:rPr>
                <w:sz w:val="18"/>
                <w:szCs w:val="18"/>
              </w:rPr>
            </w:pPr>
            <w:r w:rsidRPr="003B0447">
              <w:rPr>
                <w:sz w:val="18"/>
                <w:szCs w:val="18"/>
              </w:rPr>
              <w:t>X89287910FOEN8187</w:t>
            </w:r>
          </w:p>
        </w:tc>
        <w:tc>
          <w:tcPr>
            <w:tcW w:w="1305" w:type="dxa"/>
            <w:tcBorders>
              <w:top w:val="single" w:sz="4" w:space="0" w:color="auto"/>
              <w:left w:val="nil"/>
              <w:bottom w:val="single" w:sz="4" w:space="0" w:color="auto"/>
              <w:right w:val="single" w:sz="4" w:space="0" w:color="auto"/>
            </w:tcBorders>
            <w:shd w:val="clear" w:color="auto" w:fill="FFFFFF" w:themeFill="background1"/>
            <w:noWrap/>
            <w:vAlign w:val="center"/>
          </w:tcPr>
          <w:p w14:paraId="7F3B7F7D" w14:textId="5F2E4DC4" w:rsidR="00E7722E" w:rsidRPr="00773B5D" w:rsidRDefault="003B0447" w:rsidP="00E7722E">
            <w:pPr>
              <w:jc w:val="center"/>
              <w:rPr>
                <w:color w:val="000000"/>
                <w:sz w:val="18"/>
                <w:szCs w:val="18"/>
              </w:rPr>
            </w:pPr>
            <w:r w:rsidRPr="003B0447">
              <w:rPr>
                <w:color w:val="000000"/>
                <w:sz w:val="18"/>
                <w:szCs w:val="18"/>
              </w:rPr>
              <w:t>А 321 НУ 67</w:t>
            </w:r>
          </w:p>
        </w:tc>
        <w:tc>
          <w:tcPr>
            <w:tcW w:w="576" w:type="dxa"/>
            <w:tcBorders>
              <w:top w:val="single" w:sz="4" w:space="0" w:color="auto"/>
              <w:left w:val="nil"/>
              <w:bottom w:val="single" w:sz="4" w:space="0" w:color="auto"/>
              <w:right w:val="nil"/>
            </w:tcBorders>
            <w:shd w:val="clear" w:color="auto" w:fill="FFFFFF" w:themeFill="background1"/>
            <w:vAlign w:val="center"/>
          </w:tcPr>
          <w:p w14:paraId="2896DA32" w14:textId="0734B6A1" w:rsidR="00E7722E" w:rsidRPr="00773B5D" w:rsidRDefault="003B0447" w:rsidP="00E7722E">
            <w:pPr>
              <w:jc w:val="center"/>
              <w:rPr>
                <w:sz w:val="18"/>
                <w:szCs w:val="18"/>
              </w:rPr>
            </w:pPr>
            <w:r w:rsidRPr="003B0447">
              <w:rPr>
                <w:sz w:val="18"/>
                <w:szCs w:val="18"/>
              </w:rPr>
              <w:t>2015</w:t>
            </w:r>
          </w:p>
        </w:tc>
        <w:tc>
          <w:tcPr>
            <w:tcW w:w="7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3D6656" w14:textId="32A8F409" w:rsidR="00E7722E" w:rsidRPr="00773B5D" w:rsidRDefault="003B0447" w:rsidP="00E7722E">
            <w:pPr>
              <w:jc w:val="center"/>
              <w:rPr>
                <w:color w:val="000000"/>
                <w:sz w:val="18"/>
                <w:szCs w:val="18"/>
              </w:rPr>
            </w:pPr>
            <w:r w:rsidRPr="003B0447">
              <w:rPr>
                <w:color w:val="000000"/>
                <w:sz w:val="18"/>
                <w:szCs w:val="18"/>
              </w:rPr>
              <w:t>152.3</w:t>
            </w:r>
          </w:p>
        </w:tc>
        <w:tc>
          <w:tcPr>
            <w:tcW w:w="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8BD798" w14:textId="3711A26F" w:rsidR="00E7722E" w:rsidRPr="00773B5D" w:rsidRDefault="003B0447" w:rsidP="00E7722E">
            <w:pPr>
              <w:jc w:val="center"/>
              <w:rPr>
                <w:color w:val="000000"/>
                <w:sz w:val="18"/>
                <w:szCs w:val="18"/>
              </w:rPr>
            </w:pPr>
            <w:r w:rsidRPr="003B0447">
              <w:rPr>
                <w:color w:val="000000"/>
                <w:sz w:val="18"/>
                <w:szCs w:val="18"/>
              </w:rPr>
              <w:t>D</w:t>
            </w:r>
          </w:p>
        </w:tc>
        <w:tc>
          <w:tcPr>
            <w:tcW w:w="535" w:type="dxa"/>
            <w:tcBorders>
              <w:top w:val="single" w:sz="4" w:space="0" w:color="auto"/>
              <w:left w:val="nil"/>
              <w:bottom w:val="single" w:sz="4" w:space="0" w:color="auto"/>
              <w:right w:val="single" w:sz="4" w:space="0" w:color="auto"/>
            </w:tcBorders>
            <w:shd w:val="clear" w:color="auto" w:fill="FFFFFF" w:themeFill="background1"/>
            <w:vAlign w:val="center"/>
          </w:tcPr>
          <w:p w14:paraId="13DAC0B5" w14:textId="77777777" w:rsidR="00E7722E" w:rsidRPr="00AE25E5" w:rsidRDefault="00E7722E" w:rsidP="00E7722E">
            <w:pPr>
              <w:jc w:val="center"/>
              <w:rPr>
                <w:sz w:val="18"/>
                <w:szCs w:val="18"/>
              </w:rPr>
            </w:pPr>
            <w:r>
              <w:rPr>
                <w:sz w:val="18"/>
                <w:szCs w:val="18"/>
                <w:lang w:val="en-US"/>
              </w:rPr>
              <w:t xml:space="preserve">12 </w:t>
            </w:r>
            <w:r>
              <w:rPr>
                <w:sz w:val="18"/>
                <w:szCs w:val="18"/>
              </w:rPr>
              <w:t>мес.</w:t>
            </w:r>
          </w:p>
        </w:tc>
        <w:tc>
          <w:tcPr>
            <w:tcW w:w="471" w:type="dxa"/>
            <w:tcBorders>
              <w:top w:val="single" w:sz="4" w:space="0" w:color="auto"/>
              <w:left w:val="nil"/>
              <w:bottom w:val="single" w:sz="4" w:space="0" w:color="auto"/>
              <w:right w:val="single" w:sz="4" w:space="0" w:color="auto"/>
            </w:tcBorders>
            <w:shd w:val="clear" w:color="auto" w:fill="FFFFFF" w:themeFill="background1"/>
            <w:vAlign w:val="center"/>
          </w:tcPr>
          <w:p w14:paraId="4A1F951A" w14:textId="77777777" w:rsidR="00E7722E" w:rsidRPr="00773B5D" w:rsidRDefault="00E7722E" w:rsidP="00E7722E">
            <w:pPr>
              <w:jc w:val="center"/>
              <w:rPr>
                <w:sz w:val="18"/>
                <w:szCs w:val="18"/>
              </w:rPr>
            </w:pPr>
            <w:r>
              <w:rPr>
                <w:sz w:val="18"/>
                <w:szCs w:val="18"/>
              </w:rPr>
              <w:t>нет</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38A7ECE0" w14:textId="6DE2FFF5" w:rsidR="00E7722E" w:rsidRPr="00E7722E" w:rsidRDefault="00E7722E" w:rsidP="00E7722E">
            <w:pPr>
              <w:jc w:val="center"/>
              <w:rPr>
                <w:sz w:val="18"/>
                <w:szCs w:val="18"/>
              </w:rPr>
            </w:pP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370C78" w14:textId="43D56DD3" w:rsidR="00E7722E" w:rsidRPr="00E7722E" w:rsidRDefault="00E7722E" w:rsidP="00E7722E">
            <w:pPr>
              <w:jc w:val="center"/>
              <w:rPr>
                <w:sz w:val="18"/>
                <w:szCs w:val="18"/>
              </w:rPr>
            </w:pP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E608D2" w14:textId="48B7877C" w:rsidR="00E7722E" w:rsidRPr="00E7722E" w:rsidRDefault="00E7722E" w:rsidP="00E7722E">
            <w:pPr>
              <w:jc w:val="center"/>
              <w:rPr>
                <w:sz w:val="18"/>
                <w:szCs w:val="18"/>
              </w:rPr>
            </w:pP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ED4718" w14:textId="04BFAF5F" w:rsidR="00E7722E" w:rsidRPr="00E7722E" w:rsidRDefault="00E7722E" w:rsidP="00E7722E">
            <w:pPr>
              <w:jc w:val="center"/>
              <w:rPr>
                <w:sz w:val="18"/>
                <w:szCs w:val="18"/>
              </w:rPr>
            </w:pPr>
          </w:p>
        </w:tc>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D1F49" w14:textId="31D2F2F7" w:rsidR="00E7722E" w:rsidRPr="00E7722E" w:rsidRDefault="00E7722E" w:rsidP="00E7722E">
            <w:pPr>
              <w:jc w:val="center"/>
              <w:rPr>
                <w:sz w:val="18"/>
                <w:szCs w:val="18"/>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61CDF" w14:textId="5F5743DA" w:rsidR="00E7722E" w:rsidRPr="00E7722E" w:rsidRDefault="00E7722E" w:rsidP="00E7722E">
            <w:pPr>
              <w:jc w:val="center"/>
              <w:rPr>
                <w:sz w:val="18"/>
                <w:szCs w:val="18"/>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FE5954" w14:textId="3F5C9F47" w:rsidR="00E7722E" w:rsidRPr="00E7722E" w:rsidRDefault="00E7722E" w:rsidP="00E7722E">
            <w:pPr>
              <w:jc w:val="center"/>
              <w:rPr>
                <w:sz w:val="18"/>
                <w:szCs w:val="18"/>
              </w:rPr>
            </w:pP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B59579" w14:textId="5620B214" w:rsidR="00E7722E" w:rsidRPr="00E7722E" w:rsidRDefault="00E7722E" w:rsidP="00E7722E">
            <w:pPr>
              <w:jc w:val="center"/>
              <w:rPr>
                <w:sz w:val="18"/>
                <w:szCs w:val="18"/>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343860" w14:textId="7B931F32" w:rsidR="00E7722E" w:rsidRPr="00E7722E" w:rsidRDefault="00E7722E" w:rsidP="00E7722E">
            <w:pPr>
              <w:jc w:val="center"/>
              <w:rPr>
                <w:sz w:val="18"/>
                <w:szCs w:val="18"/>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636031" w14:textId="07AC645E" w:rsidR="00E7722E" w:rsidRPr="00E7722E" w:rsidRDefault="00E7722E" w:rsidP="00E7722E">
            <w:pPr>
              <w:jc w:val="center"/>
              <w:rPr>
                <w:sz w:val="18"/>
                <w:szCs w:val="18"/>
              </w:rPr>
            </w:pPr>
          </w:p>
        </w:tc>
      </w:tr>
    </w:tbl>
    <w:p w14:paraId="627CAB2A" w14:textId="77777777" w:rsidR="00326319" w:rsidRDefault="00326319" w:rsidP="00910788">
      <w:pPr>
        <w:ind w:left="284" w:right="196"/>
        <w:jc w:val="both"/>
        <w:rPr>
          <w:color w:val="000000"/>
          <w:sz w:val="22"/>
          <w:szCs w:val="28"/>
        </w:rPr>
      </w:pPr>
    </w:p>
    <w:p w14:paraId="63BF6883" w14:textId="77777777" w:rsidR="00326319" w:rsidRDefault="00326319" w:rsidP="00910788">
      <w:pPr>
        <w:ind w:left="284" w:right="196"/>
        <w:jc w:val="both"/>
        <w:rPr>
          <w:color w:val="000000"/>
          <w:sz w:val="22"/>
          <w:szCs w:val="28"/>
        </w:rPr>
      </w:pPr>
    </w:p>
    <w:p w14:paraId="41195CE8" w14:textId="4AE1B9C9" w:rsidR="007773CB" w:rsidRDefault="00747011" w:rsidP="00910788">
      <w:pPr>
        <w:ind w:left="284" w:right="196"/>
        <w:jc w:val="both"/>
        <w:rPr>
          <w:color w:val="000000"/>
          <w:sz w:val="22"/>
          <w:szCs w:val="28"/>
        </w:rPr>
      </w:pPr>
      <w:r w:rsidRPr="00F00500">
        <w:rPr>
          <w:color w:val="000000"/>
          <w:sz w:val="22"/>
          <w:szCs w:val="28"/>
        </w:rPr>
        <w:t xml:space="preserve">ИТОГО: </w:t>
      </w:r>
      <w:r>
        <w:rPr>
          <w:color w:val="000000"/>
          <w:sz w:val="22"/>
          <w:szCs w:val="28"/>
        </w:rPr>
        <w:t>О</w:t>
      </w:r>
      <w:r w:rsidRPr="00241AF7">
        <w:rPr>
          <w:color w:val="000000"/>
          <w:sz w:val="22"/>
          <w:szCs w:val="28"/>
        </w:rPr>
        <w:t>бщая страховая премия (цена государственного контракта</w:t>
      </w:r>
      <w:proofErr w:type="gramStart"/>
      <w:r w:rsidRPr="00241AF7">
        <w:rPr>
          <w:color w:val="000000"/>
          <w:sz w:val="22"/>
          <w:szCs w:val="28"/>
        </w:rPr>
        <w:t>)</w:t>
      </w:r>
      <w:r w:rsidR="003B0447">
        <w:rPr>
          <w:color w:val="000000"/>
          <w:sz w:val="22"/>
          <w:szCs w:val="28"/>
        </w:rPr>
        <w:t>______________</w:t>
      </w:r>
      <w:r w:rsidR="00392C03" w:rsidRPr="00893862">
        <w:rPr>
          <w:bCs/>
          <w:sz w:val="22"/>
          <w:szCs w:val="22"/>
        </w:rPr>
        <w:t>(</w:t>
      </w:r>
      <w:r w:rsidR="00F00ED6">
        <w:rPr>
          <w:bCs/>
          <w:sz w:val="22"/>
          <w:szCs w:val="22"/>
        </w:rPr>
        <w:t>___________________________-</w:t>
      </w:r>
      <w:r w:rsidR="00893862" w:rsidRPr="00893862">
        <w:rPr>
          <w:bCs/>
          <w:sz w:val="22"/>
          <w:szCs w:val="22"/>
        </w:rPr>
        <w:t xml:space="preserve">) </w:t>
      </w:r>
      <w:proofErr w:type="gramEnd"/>
      <w:r w:rsidR="00893862" w:rsidRPr="00893862">
        <w:rPr>
          <w:bCs/>
          <w:sz w:val="22"/>
          <w:szCs w:val="22"/>
        </w:rPr>
        <w:t>рубл</w:t>
      </w:r>
      <w:r w:rsidR="003B0447">
        <w:rPr>
          <w:bCs/>
          <w:sz w:val="22"/>
          <w:szCs w:val="22"/>
        </w:rPr>
        <w:t>ей________</w:t>
      </w:r>
      <w:r w:rsidR="00392C03" w:rsidRPr="00893862">
        <w:rPr>
          <w:bCs/>
          <w:sz w:val="22"/>
          <w:szCs w:val="22"/>
        </w:rPr>
        <w:t xml:space="preserve"> копеек</w:t>
      </w:r>
      <w:r w:rsidR="007B65F3" w:rsidRPr="00893862">
        <w:rPr>
          <w:color w:val="000000"/>
          <w:sz w:val="22"/>
          <w:szCs w:val="28"/>
        </w:rPr>
        <w:t>.</w:t>
      </w:r>
    </w:p>
    <w:p w14:paraId="04E74F38" w14:textId="38D6D90E" w:rsidR="003B0447" w:rsidRDefault="003B0447" w:rsidP="00910788">
      <w:pPr>
        <w:ind w:left="284" w:right="196"/>
        <w:jc w:val="both"/>
        <w:rPr>
          <w:color w:val="000000"/>
          <w:sz w:val="22"/>
          <w:szCs w:val="28"/>
        </w:rPr>
      </w:pPr>
    </w:p>
    <w:p w14:paraId="2551D364" w14:textId="77777777" w:rsidR="003B0447" w:rsidRDefault="003B0447" w:rsidP="00910788">
      <w:pPr>
        <w:ind w:left="284" w:right="196"/>
        <w:jc w:val="both"/>
        <w:rPr>
          <w:color w:val="000000"/>
          <w:sz w:val="22"/>
          <w:szCs w:val="28"/>
        </w:rPr>
      </w:pPr>
    </w:p>
    <w:tbl>
      <w:tblPr>
        <w:tblStyle w:val="a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0"/>
        <w:gridCol w:w="7960"/>
      </w:tblGrid>
      <w:tr w:rsidR="00910788" w14:paraId="4777E8A6" w14:textId="77777777" w:rsidTr="007773CB">
        <w:tc>
          <w:tcPr>
            <w:tcW w:w="2500" w:type="pct"/>
          </w:tcPr>
          <w:p w14:paraId="050DF8AA" w14:textId="77777777" w:rsidR="00910788" w:rsidRDefault="00910788" w:rsidP="00CC2B64">
            <w:pPr>
              <w:jc w:val="both"/>
              <w:rPr>
                <w:b/>
              </w:rPr>
            </w:pPr>
          </w:p>
          <w:p w14:paraId="04095712" w14:textId="77777777" w:rsidR="00910788" w:rsidRDefault="00910788" w:rsidP="00CC2B64">
            <w:pPr>
              <w:jc w:val="both"/>
              <w:rPr>
                <w:b/>
              </w:rPr>
            </w:pPr>
          </w:p>
          <w:p w14:paraId="755E01B0" w14:textId="77777777" w:rsidR="00910788" w:rsidRPr="006A2969" w:rsidRDefault="006A2969" w:rsidP="00CC2B64">
            <w:pPr>
              <w:tabs>
                <w:tab w:val="left" w:pos="708"/>
                <w:tab w:val="left" w:pos="1416"/>
                <w:tab w:val="left" w:pos="2124"/>
                <w:tab w:val="left" w:pos="2832"/>
                <w:tab w:val="left" w:pos="3540"/>
                <w:tab w:val="left" w:pos="4248"/>
                <w:tab w:val="left" w:pos="4956"/>
                <w:tab w:val="left" w:pos="5664"/>
                <w:tab w:val="left" w:pos="6372"/>
                <w:tab w:val="left" w:pos="7080"/>
                <w:tab w:val="left" w:pos="7720"/>
              </w:tabs>
              <w:rPr>
                <w:b/>
              </w:rPr>
            </w:pPr>
            <w:r w:rsidRPr="006A2969">
              <w:rPr>
                <w:b/>
              </w:rPr>
              <w:t>Государственный заказчик:</w:t>
            </w:r>
          </w:p>
          <w:p w14:paraId="3273A6F6" w14:textId="77777777" w:rsidR="006A2969" w:rsidRPr="00D71A86" w:rsidRDefault="006A2969" w:rsidP="00CC2B64">
            <w:pPr>
              <w:tabs>
                <w:tab w:val="left" w:pos="708"/>
                <w:tab w:val="left" w:pos="1416"/>
                <w:tab w:val="left" w:pos="2124"/>
                <w:tab w:val="left" w:pos="2832"/>
                <w:tab w:val="left" w:pos="3540"/>
                <w:tab w:val="left" w:pos="4248"/>
                <w:tab w:val="left" w:pos="4956"/>
                <w:tab w:val="left" w:pos="5664"/>
                <w:tab w:val="left" w:pos="6372"/>
                <w:tab w:val="left" w:pos="7080"/>
                <w:tab w:val="left" w:pos="7720"/>
              </w:tabs>
            </w:pPr>
          </w:p>
          <w:p w14:paraId="19D9061C" w14:textId="5403FD3F" w:rsidR="00910788" w:rsidRPr="00D71A86" w:rsidRDefault="00910788" w:rsidP="00CC2B64">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pPr>
            <w:r w:rsidRPr="00D71A86">
              <w:t xml:space="preserve"> _____________________   </w:t>
            </w:r>
            <w:r w:rsidR="003B0447">
              <w:t>Р.Б. Якименко</w:t>
            </w:r>
          </w:p>
          <w:p w14:paraId="35CC1260" w14:textId="77777777" w:rsidR="00910788" w:rsidRPr="00D71A86" w:rsidRDefault="00910788" w:rsidP="00CC2B64">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pPr>
          </w:p>
          <w:p w14:paraId="70E9BB2C" w14:textId="38172F4E" w:rsidR="00910788" w:rsidRPr="00CA3B1E" w:rsidRDefault="00910788" w:rsidP="0068430A">
            <w:pPr>
              <w:jc w:val="both"/>
              <w:rPr>
                <w:b/>
              </w:rPr>
            </w:pPr>
            <w:r w:rsidRPr="00D71A86">
              <w:t xml:space="preserve"> М.</w:t>
            </w:r>
            <w:r>
              <w:t>П.  «____» _______________ 202</w:t>
            </w:r>
            <w:r w:rsidR="00A2387F">
              <w:t>6</w:t>
            </w:r>
            <w:r w:rsidR="003B0447">
              <w:t xml:space="preserve"> </w:t>
            </w:r>
            <w:r w:rsidRPr="00D71A86">
              <w:t>год</w:t>
            </w:r>
          </w:p>
        </w:tc>
        <w:tc>
          <w:tcPr>
            <w:tcW w:w="2500" w:type="pct"/>
          </w:tcPr>
          <w:p w14:paraId="51BE8011" w14:textId="77777777" w:rsidR="00910788" w:rsidRDefault="00910788" w:rsidP="00CC2B64">
            <w:pPr>
              <w:jc w:val="both"/>
              <w:rPr>
                <w:b/>
              </w:rPr>
            </w:pPr>
          </w:p>
          <w:p w14:paraId="1443FA66" w14:textId="77777777" w:rsidR="00910788" w:rsidRDefault="00910788" w:rsidP="00CC2B64">
            <w:pPr>
              <w:jc w:val="both"/>
              <w:rPr>
                <w:b/>
              </w:rPr>
            </w:pPr>
          </w:p>
          <w:p w14:paraId="0EE9D5F4" w14:textId="77777777" w:rsidR="00910788" w:rsidRDefault="00910788" w:rsidP="00CC2B64">
            <w:pPr>
              <w:jc w:val="both"/>
              <w:rPr>
                <w:b/>
              </w:rPr>
            </w:pPr>
            <w:r>
              <w:rPr>
                <w:b/>
              </w:rPr>
              <w:t>Исполнитель:</w:t>
            </w:r>
          </w:p>
          <w:p w14:paraId="3BC19C47" w14:textId="77777777" w:rsidR="00910788" w:rsidRDefault="00910788" w:rsidP="00CC2B64">
            <w:pPr>
              <w:jc w:val="both"/>
              <w:rPr>
                <w:b/>
              </w:rPr>
            </w:pPr>
          </w:p>
          <w:p w14:paraId="0D9510D6" w14:textId="51DF28CD" w:rsidR="00910788" w:rsidRPr="00893862" w:rsidRDefault="00910788" w:rsidP="00CC2B64">
            <w:pPr>
              <w:jc w:val="both"/>
            </w:pPr>
            <w:r w:rsidRPr="007773CB">
              <w:rPr>
                <w:b/>
              </w:rPr>
              <w:t>___________</w:t>
            </w:r>
            <w:r>
              <w:rPr>
                <w:b/>
              </w:rPr>
              <w:t>_______</w:t>
            </w:r>
            <w:r w:rsidR="00893862">
              <w:rPr>
                <w:b/>
              </w:rPr>
              <w:t>_</w:t>
            </w:r>
            <w:r w:rsidR="003B0447">
              <w:rPr>
                <w:b/>
              </w:rPr>
              <w:t>/</w:t>
            </w:r>
            <w:r w:rsidR="00F00ED6">
              <w:rPr>
                <w:b/>
              </w:rPr>
              <w:t>____________________</w:t>
            </w:r>
            <w:r w:rsidR="003B0447">
              <w:rPr>
                <w:b/>
              </w:rPr>
              <w:t>/</w:t>
            </w:r>
          </w:p>
          <w:p w14:paraId="2AB38855" w14:textId="77777777" w:rsidR="00543955" w:rsidRPr="00543955" w:rsidRDefault="00543955" w:rsidP="00CC2B64">
            <w:pPr>
              <w:jc w:val="both"/>
              <w:rPr>
                <w:b/>
              </w:rPr>
            </w:pPr>
          </w:p>
          <w:p w14:paraId="19206C0F" w14:textId="77777777" w:rsidR="00910788" w:rsidRDefault="00910788" w:rsidP="00CC2B64">
            <w:pPr>
              <w:jc w:val="both"/>
            </w:pPr>
            <w:r w:rsidRPr="00543955">
              <w:t>М.П.</w:t>
            </w:r>
            <w:r w:rsidR="00543955">
              <w:t xml:space="preserve"> «____» ________________ 2026 год</w:t>
            </w:r>
          </w:p>
          <w:p w14:paraId="67339AD3" w14:textId="77777777" w:rsidR="003B0447" w:rsidRDefault="003B0447" w:rsidP="00CC2B64">
            <w:pPr>
              <w:jc w:val="both"/>
            </w:pPr>
          </w:p>
          <w:p w14:paraId="1F9158CB" w14:textId="77777777" w:rsidR="003B0447" w:rsidRDefault="003B0447" w:rsidP="00CC2B64">
            <w:pPr>
              <w:jc w:val="both"/>
            </w:pPr>
          </w:p>
          <w:p w14:paraId="22EDAF29" w14:textId="77777777" w:rsidR="003B0447" w:rsidRDefault="003B0447" w:rsidP="00CC2B64">
            <w:pPr>
              <w:jc w:val="both"/>
            </w:pPr>
          </w:p>
          <w:p w14:paraId="382AA6C6" w14:textId="77777777" w:rsidR="003B0447" w:rsidRDefault="003B0447" w:rsidP="00CC2B64">
            <w:pPr>
              <w:jc w:val="both"/>
            </w:pPr>
          </w:p>
          <w:p w14:paraId="39E098AE" w14:textId="77777777" w:rsidR="003B0447" w:rsidRDefault="003B0447" w:rsidP="00CC2B64">
            <w:pPr>
              <w:jc w:val="both"/>
            </w:pPr>
          </w:p>
          <w:p w14:paraId="654FBF2A" w14:textId="77777777" w:rsidR="003B0447" w:rsidRDefault="003B0447" w:rsidP="00CC2B64">
            <w:pPr>
              <w:jc w:val="both"/>
            </w:pPr>
          </w:p>
          <w:p w14:paraId="3916CB3B" w14:textId="77777777" w:rsidR="003B0447" w:rsidRDefault="003B0447" w:rsidP="00CC2B64">
            <w:pPr>
              <w:jc w:val="both"/>
            </w:pPr>
          </w:p>
          <w:p w14:paraId="4705B376" w14:textId="77777777" w:rsidR="003B0447" w:rsidRDefault="003B0447" w:rsidP="00CC2B64">
            <w:pPr>
              <w:jc w:val="both"/>
            </w:pPr>
          </w:p>
          <w:p w14:paraId="4481ED42" w14:textId="3A7F7704" w:rsidR="003B0447" w:rsidRPr="00543955" w:rsidRDefault="003B0447" w:rsidP="00CC2B64">
            <w:pPr>
              <w:jc w:val="both"/>
            </w:pPr>
          </w:p>
        </w:tc>
      </w:tr>
    </w:tbl>
    <w:p w14:paraId="4CE9F5F3" w14:textId="0D24B789" w:rsidR="00CC2B64" w:rsidRDefault="003B0447" w:rsidP="003B0447">
      <w:r>
        <w:lastRenderedPageBreak/>
        <w:t xml:space="preserve">                                                                                                                                                                                                                                        </w:t>
      </w:r>
      <w:r w:rsidR="00CC2B64">
        <w:t xml:space="preserve">Приложение № 3 </w:t>
      </w:r>
    </w:p>
    <w:p w14:paraId="468D45F1" w14:textId="77777777" w:rsidR="00CC2B64" w:rsidRDefault="00CC2B64" w:rsidP="00CC2B64">
      <w:pPr>
        <w:jc w:val="right"/>
      </w:pPr>
      <w:r>
        <w:t>к Государственному контракту</w:t>
      </w:r>
    </w:p>
    <w:p w14:paraId="34C10026" w14:textId="77777777" w:rsidR="00CC2B64" w:rsidRDefault="00CC2B64" w:rsidP="00CC2B64">
      <w:pPr>
        <w:jc w:val="right"/>
      </w:pPr>
      <w:r w:rsidRPr="003A5170">
        <w:t>№ ______от _____</w:t>
      </w:r>
      <w:r>
        <w:t>_</w:t>
      </w:r>
      <w:r w:rsidRPr="003A5170">
        <w:t>_______</w:t>
      </w:r>
    </w:p>
    <w:p w14:paraId="6B2F8439" w14:textId="77777777" w:rsidR="00CC2B64" w:rsidRDefault="00CC2B64" w:rsidP="00CC2B64">
      <w:pPr>
        <w:jc w:val="right"/>
      </w:pPr>
    </w:p>
    <w:p w14:paraId="18F0776B" w14:textId="77777777" w:rsidR="00CC2B64" w:rsidRDefault="00CC2B64" w:rsidP="00CC2B64">
      <w:pPr>
        <w:jc w:val="center"/>
        <w:rPr>
          <w:b/>
        </w:rPr>
      </w:pPr>
      <w:r>
        <w:rPr>
          <w:b/>
        </w:rPr>
        <w:t xml:space="preserve">Акт оказанных услуг </w:t>
      </w:r>
    </w:p>
    <w:p w14:paraId="5C220F53" w14:textId="77777777" w:rsidR="00CC2B64" w:rsidRDefault="00CC2B64" w:rsidP="00CC2B64">
      <w:pPr>
        <w:jc w:val="center"/>
        <w:rPr>
          <w:b/>
        </w:rPr>
      </w:pPr>
      <w:r>
        <w:rPr>
          <w:b/>
        </w:rPr>
        <w:t xml:space="preserve">по Государственному контракту от ____._____._____ </w:t>
      </w:r>
      <w:proofErr w:type="gramStart"/>
      <w:r>
        <w:rPr>
          <w:b/>
        </w:rPr>
        <w:t>г</w:t>
      </w:r>
      <w:proofErr w:type="gramEnd"/>
      <w:r>
        <w:rPr>
          <w:b/>
        </w:rPr>
        <w:t>.  №________________________________________________</w:t>
      </w:r>
    </w:p>
    <w:p w14:paraId="21B2B99F" w14:textId="77777777" w:rsidR="00CC2B64" w:rsidRDefault="00CC2B64" w:rsidP="00CC2B64">
      <w:pPr>
        <w:widowControl w:val="0"/>
        <w:autoSpaceDE w:val="0"/>
        <w:autoSpaceDN w:val="0"/>
        <w:adjustRightInd w:val="0"/>
        <w:ind w:firstLine="709"/>
        <w:jc w:val="both"/>
        <w:rPr>
          <w:noProof/>
        </w:rPr>
      </w:pPr>
    </w:p>
    <w:p w14:paraId="6087D3C3" w14:textId="5A6164C8" w:rsidR="00CF357F" w:rsidRPr="00CF357F" w:rsidRDefault="00CF357F" w:rsidP="00CF357F">
      <w:pPr>
        <w:widowControl w:val="0"/>
        <w:autoSpaceDE w:val="0"/>
        <w:autoSpaceDN w:val="0"/>
        <w:adjustRightInd w:val="0"/>
        <w:ind w:firstLine="709"/>
        <w:jc w:val="both"/>
      </w:pPr>
      <w:r w:rsidRPr="00CF357F">
        <w:rPr>
          <w:noProof/>
        </w:rPr>
        <w:t>Федеральное казенное учреждение «Исправительная колония № 2 Управления Федеральной службы исполнения наказаний по Смоленской области», именуемое в дальнейшем «Государственный заказчик», выступая от имени Российской Федерации, в целях обеспечения государственных нужд, в лице заместителя начальника учреждения</w:t>
      </w:r>
      <w:r w:rsidR="009F14B2" w:rsidRPr="009F14B2">
        <w:t xml:space="preserve"> </w:t>
      </w:r>
      <w:r w:rsidR="009F14B2" w:rsidRPr="009F14B2">
        <w:rPr>
          <w:noProof/>
        </w:rPr>
        <w:t>Якименко Романа Борисовича, действующего на основании доверенности от 16.04.2026 № 2</w:t>
      </w:r>
      <w:r w:rsidRPr="00CF357F">
        <w:rPr>
          <w:noProof/>
        </w:rPr>
        <w:t>, с одной стороны, и_</w:t>
      </w:r>
      <w:r w:rsidR="009F14B2">
        <w:rPr>
          <w:noProof/>
        </w:rPr>
        <w:t>________________________________________________</w:t>
      </w:r>
      <w:r w:rsidR="00893862" w:rsidRPr="006A2969">
        <w:rPr>
          <w:rFonts w:cs="Arial"/>
          <w:sz w:val="23"/>
          <w:szCs w:val="23"/>
        </w:rPr>
        <w:t xml:space="preserve">, </w:t>
      </w:r>
      <w:r w:rsidR="00893862" w:rsidRPr="00BE40E4">
        <w:rPr>
          <w:noProof/>
        </w:rPr>
        <w:t>имену</w:t>
      </w:r>
      <w:r w:rsidR="00893862">
        <w:rPr>
          <w:noProof/>
        </w:rPr>
        <w:t>емое в дальнейшем «Исполнитель»</w:t>
      </w:r>
      <w:r w:rsidR="00893862" w:rsidRPr="00663B0F">
        <w:rPr>
          <w:color w:val="000000" w:themeColor="text1"/>
        </w:rPr>
        <w:t>, в</w:t>
      </w:r>
      <w:r w:rsidR="009F14B2">
        <w:rPr>
          <w:color w:val="000000" w:themeColor="text1"/>
        </w:rPr>
        <w:t xml:space="preserve"> </w:t>
      </w:r>
      <w:proofErr w:type="spellStart"/>
      <w:r w:rsidR="00893862" w:rsidRPr="00663B0F">
        <w:rPr>
          <w:color w:val="000000" w:themeColor="text1"/>
        </w:rPr>
        <w:t>лице</w:t>
      </w:r>
      <w:r w:rsidR="009F14B2">
        <w:t>________________________действующий</w:t>
      </w:r>
      <w:proofErr w:type="spellEnd"/>
      <w:r w:rsidR="009F14B2">
        <w:t xml:space="preserve"> на </w:t>
      </w:r>
      <w:proofErr w:type="spellStart"/>
      <w:r w:rsidR="009F14B2">
        <w:t>основании________________</w:t>
      </w:r>
      <w:r w:rsidRPr="00CF357F">
        <w:rPr>
          <w:sz w:val="23"/>
          <w:szCs w:val="23"/>
        </w:rPr>
        <w:t>,</w:t>
      </w:r>
      <w:r w:rsidRPr="00CF357F">
        <w:t>с</w:t>
      </w:r>
      <w:proofErr w:type="spellEnd"/>
      <w:r w:rsidRPr="00CF357F">
        <w:t xml:space="preserve"> другой  стороны, вместе именуемые «Стороны», составили настоящий   Акт   о нижеследующем:</w:t>
      </w:r>
    </w:p>
    <w:p w14:paraId="55D3D939" w14:textId="77777777" w:rsidR="00CF357F" w:rsidRPr="00CF357F" w:rsidRDefault="00CF357F" w:rsidP="00CF357F">
      <w:pPr>
        <w:widowControl w:val="0"/>
        <w:autoSpaceDE w:val="0"/>
        <w:autoSpaceDN w:val="0"/>
        <w:adjustRightInd w:val="0"/>
        <w:ind w:firstLine="709"/>
        <w:jc w:val="both"/>
      </w:pPr>
      <w:r w:rsidRPr="00CF357F">
        <w:t>В соответствии с Государственным контрактом №______от «__»_________2026 г. (далее – Контракт) «Исполнитель» выполнил обязательства в части оказания услуг по страхованию ОСАГО автотранспортных средств ФКУ ИК-2 УФСИН России по Смоленской области, а представитель «Государственного заказчика» в соответствии с Контрактом от ___.___.______ г. получил страховые полисы, указанные в нижеприведенной таблице:</w:t>
      </w:r>
    </w:p>
    <w:p w14:paraId="3B414370" w14:textId="77777777" w:rsidR="00041331" w:rsidRDefault="00041331" w:rsidP="00007D95">
      <w:pPr>
        <w:widowControl w:val="0"/>
        <w:autoSpaceDE w:val="0"/>
        <w:autoSpaceDN w:val="0"/>
        <w:adjustRightInd w:val="0"/>
        <w:jc w:val="both"/>
      </w:pPr>
    </w:p>
    <w:tbl>
      <w:tblPr>
        <w:tblStyle w:val="af2"/>
        <w:tblW w:w="0" w:type="auto"/>
        <w:tblLook w:val="04A0" w:firstRow="1" w:lastRow="0" w:firstColumn="1" w:lastColumn="0" w:noHBand="0" w:noVBand="1"/>
      </w:tblPr>
      <w:tblGrid>
        <w:gridCol w:w="540"/>
        <w:gridCol w:w="2045"/>
        <w:gridCol w:w="2497"/>
        <w:gridCol w:w="2509"/>
        <w:gridCol w:w="1669"/>
        <w:gridCol w:w="1397"/>
        <w:gridCol w:w="1412"/>
        <w:gridCol w:w="2100"/>
        <w:gridCol w:w="1751"/>
      </w:tblGrid>
      <w:tr w:rsidR="00041331" w14:paraId="41710AC0" w14:textId="77777777" w:rsidTr="005D3E87">
        <w:tc>
          <w:tcPr>
            <w:tcW w:w="534" w:type="dxa"/>
            <w:vMerge w:val="restart"/>
            <w:vAlign w:val="center"/>
          </w:tcPr>
          <w:p w14:paraId="51C4F076" w14:textId="77777777" w:rsidR="00041331" w:rsidRDefault="00041331" w:rsidP="00041331">
            <w:pPr>
              <w:widowControl w:val="0"/>
              <w:autoSpaceDE w:val="0"/>
              <w:autoSpaceDN w:val="0"/>
              <w:adjustRightInd w:val="0"/>
              <w:jc w:val="center"/>
            </w:pPr>
            <w:r>
              <w:t xml:space="preserve">№ </w:t>
            </w:r>
          </w:p>
          <w:p w14:paraId="0B49B15E" w14:textId="77777777" w:rsidR="00041331" w:rsidRDefault="00041331" w:rsidP="00041331">
            <w:pPr>
              <w:widowControl w:val="0"/>
              <w:autoSpaceDE w:val="0"/>
              <w:autoSpaceDN w:val="0"/>
              <w:adjustRightInd w:val="0"/>
              <w:jc w:val="center"/>
            </w:pPr>
            <w:r>
              <w:t>п/п</w:t>
            </w:r>
          </w:p>
        </w:tc>
        <w:tc>
          <w:tcPr>
            <w:tcW w:w="1892" w:type="dxa"/>
            <w:vMerge w:val="restart"/>
            <w:vAlign w:val="center"/>
          </w:tcPr>
          <w:p w14:paraId="2526161A" w14:textId="77777777" w:rsidR="00041331" w:rsidRDefault="00041331" w:rsidP="00041331">
            <w:pPr>
              <w:widowControl w:val="0"/>
              <w:autoSpaceDE w:val="0"/>
              <w:autoSpaceDN w:val="0"/>
              <w:adjustRightInd w:val="0"/>
              <w:jc w:val="center"/>
            </w:pPr>
            <w:r>
              <w:t xml:space="preserve">Регистрационный </w:t>
            </w:r>
          </w:p>
          <w:p w14:paraId="412AAAB4" w14:textId="77777777" w:rsidR="00041331" w:rsidRDefault="00041331" w:rsidP="00041331">
            <w:pPr>
              <w:widowControl w:val="0"/>
              <w:autoSpaceDE w:val="0"/>
              <w:autoSpaceDN w:val="0"/>
              <w:adjustRightInd w:val="0"/>
              <w:jc w:val="center"/>
            </w:pPr>
            <w:r>
              <w:t>номер</w:t>
            </w:r>
          </w:p>
        </w:tc>
        <w:tc>
          <w:tcPr>
            <w:tcW w:w="2502" w:type="dxa"/>
            <w:vMerge w:val="restart"/>
            <w:vAlign w:val="center"/>
          </w:tcPr>
          <w:p w14:paraId="1CE38B44" w14:textId="77777777" w:rsidR="00041331" w:rsidRDefault="00041331" w:rsidP="00041331">
            <w:pPr>
              <w:widowControl w:val="0"/>
              <w:autoSpaceDE w:val="0"/>
              <w:autoSpaceDN w:val="0"/>
              <w:adjustRightInd w:val="0"/>
              <w:jc w:val="center"/>
            </w:pPr>
            <w:r>
              <w:t>Идентификационный номер</w:t>
            </w:r>
          </w:p>
          <w:p w14:paraId="60627B4E" w14:textId="77777777" w:rsidR="00041331" w:rsidRPr="00041331" w:rsidRDefault="00041331" w:rsidP="00041331">
            <w:pPr>
              <w:widowControl w:val="0"/>
              <w:autoSpaceDE w:val="0"/>
              <w:autoSpaceDN w:val="0"/>
              <w:adjustRightInd w:val="0"/>
              <w:jc w:val="center"/>
            </w:pPr>
            <w:r>
              <w:rPr>
                <w:lang w:val="en-US"/>
              </w:rPr>
              <w:t>(VIN</w:t>
            </w:r>
            <w:r>
              <w:t>)</w:t>
            </w:r>
          </w:p>
        </w:tc>
        <w:tc>
          <w:tcPr>
            <w:tcW w:w="2551" w:type="dxa"/>
            <w:vMerge w:val="restart"/>
            <w:vAlign w:val="center"/>
          </w:tcPr>
          <w:p w14:paraId="3D2143BE" w14:textId="77777777" w:rsidR="00041331" w:rsidRDefault="00041331" w:rsidP="00041331">
            <w:pPr>
              <w:widowControl w:val="0"/>
              <w:autoSpaceDE w:val="0"/>
              <w:autoSpaceDN w:val="0"/>
              <w:adjustRightInd w:val="0"/>
              <w:jc w:val="center"/>
            </w:pPr>
            <w:r>
              <w:t>Собственник (владелец)</w:t>
            </w:r>
          </w:p>
        </w:tc>
        <w:tc>
          <w:tcPr>
            <w:tcW w:w="1701" w:type="dxa"/>
            <w:vMerge w:val="restart"/>
            <w:vAlign w:val="center"/>
          </w:tcPr>
          <w:p w14:paraId="403092C9" w14:textId="77777777" w:rsidR="00041331" w:rsidRDefault="00041331" w:rsidP="00041331">
            <w:pPr>
              <w:widowControl w:val="0"/>
              <w:autoSpaceDE w:val="0"/>
              <w:autoSpaceDN w:val="0"/>
              <w:adjustRightInd w:val="0"/>
              <w:jc w:val="center"/>
            </w:pPr>
            <w:r>
              <w:t>Марка, модель ТС</w:t>
            </w:r>
          </w:p>
        </w:tc>
        <w:tc>
          <w:tcPr>
            <w:tcW w:w="2835" w:type="dxa"/>
            <w:gridSpan w:val="2"/>
            <w:vAlign w:val="center"/>
          </w:tcPr>
          <w:p w14:paraId="227BFCCB" w14:textId="77777777" w:rsidR="00041331" w:rsidRDefault="00041331" w:rsidP="00041331">
            <w:pPr>
              <w:widowControl w:val="0"/>
              <w:autoSpaceDE w:val="0"/>
              <w:autoSpaceDN w:val="0"/>
              <w:adjustRightInd w:val="0"/>
              <w:jc w:val="center"/>
            </w:pPr>
            <w:r>
              <w:t>Срок страхования</w:t>
            </w:r>
          </w:p>
          <w:p w14:paraId="099DAE13" w14:textId="77777777" w:rsidR="00041331" w:rsidRDefault="00041331" w:rsidP="00041331">
            <w:pPr>
              <w:widowControl w:val="0"/>
              <w:autoSpaceDE w:val="0"/>
              <w:autoSpaceDN w:val="0"/>
              <w:adjustRightInd w:val="0"/>
              <w:jc w:val="center"/>
            </w:pPr>
            <w:r>
              <w:t xml:space="preserve"> (дата, вкл.)</w:t>
            </w:r>
          </w:p>
        </w:tc>
        <w:tc>
          <w:tcPr>
            <w:tcW w:w="2136" w:type="dxa"/>
            <w:vMerge w:val="restart"/>
            <w:vAlign w:val="center"/>
          </w:tcPr>
          <w:p w14:paraId="012BB678" w14:textId="77777777" w:rsidR="00041331" w:rsidRDefault="00041331" w:rsidP="00041331">
            <w:pPr>
              <w:widowControl w:val="0"/>
              <w:autoSpaceDE w:val="0"/>
              <w:autoSpaceDN w:val="0"/>
              <w:adjustRightInd w:val="0"/>
              <w:jc w:val="center"/>
            </w:pPr>
            <w:r>
              <w:t xml:space="preserve">Страховая премия </w:t>
            </w:r>
          </w:p>
          <w:p w14:paraId="0503C97A" w14:textId="77777777" w:rsidR="00041331" w:rsidRDefault="00041331" w:rsidP="00041331">
            <w:pPr>
              <w:widowControl w:val="0"/>
              <w:autoSpaceDE w:val="0"/>
              <w:autoSpaceDN w:val="0"/>
              <w:adjustRightInd w:val="0"/>
              <w:jc w:val="center"/>
            </w:pPr>
            <w:r>
              <w:t>руб.</w:t>
            </w:r>
          </w:p>
        </w:tc>
        <w:tc>
          <w:tcPr>
            <w:tcW w:w="1769" w:type="dxa"/>
            <w:vMerge w:val="restart"/>
            <w:vAlign w:val="center"/>
          </w:tcPr>
          <w:p w14:paraId="7D55036B" w14:textId="77777777" w:rsidR="00041331" w:rsidRDefault="00041331" w:rsidP="00041331">
            <w:pPr>
              <w:widowControl w:val="0"/>
              <w:autoSpaceDE w:val="0"/>
              <w:autoSpaceDN w:val="0"/>
              <w:adjustRightInd w:val="0"/>
              <w:jc w:val="center"/>
            </w:pPr>
            <w:r>
              <w:t>№ страхового полиса</w:t>
            </w:r>
          </w:p>
        </w:tc>
      </w:tr>
      <w:tr w:rsidR="00041331" w14:paraId="14E5185A" w14:textId="77777777" w:rsidTr="005D3E87">
        <w:tc>
          <w:tcPr>
            <w:tcW w:w="534" w:type="dxa"/>
            <w:vMerge/>
          </w:tcPr>
          <w:p w14:paraId="28B6517A" w14:textId="77777777" w:rsidR="00041331" w:rsidRDefault="00041331" w:rsidP="00CC2B64">
            <w:pPr>
              <w:widowControl w:val="0"/>
              <w:autoSpaceDE w:val="0"/>
              <w:autoSpaceDN w:val="0"/>
              <w:adjustRightInd w:val="0"/>
              <w:jc w:val="both"/>
            </w:pPr>
          </w:p>
        </w:tc>
        <w:tc>
          <w:tcPr>
            <w:tcW w:w="1892" w:type="dxa"/>
            <w:vMerge/>
          </w:tcPr>
          <w:p w14:paraId="7560741B" w14:textId="77777777" w:rsidR="00041331" w:rsidRDefault="00041331" w:rsidP="00CC2B64">
            <w:pPr>
              <w:widowControl w:val="0"/>
              <w:autoSpaceDE w:val="0"/>
              <w:autoSpaceDN w:val="0"/>
              <w:adjustRightInd w:val="0"/>
              <w:jc w:val="both"/>
            </w:pPr>
          </w:p>
        </w:tc>
        <w:tc>
          <w:tcPr>
            <w:tcW w:w="2502" w:type="dxa"/>
            <w:vMerge/>
          </w:tcPr>
          <w:p w14:paraId="10533842" w14:textId="77777777" w:rsidR="00041331" w:rsidRDefault="00041331" w:rsidP="00CC2B64">
            <w:pPr>
              <w:widowControl w:val="0"/>
              <w:autoSpaceDE w:val="0"/>
              <w:autoSpaceDN w:val="0"/>
              <w:adjustRightInd w:val="0"/>
              <w:jc w:val="both"/>
            </w:pPr>
          </w:p>
        </w:tc>
        <w:tc>
          <w:tcPr>
            <w:tcW w:w="2551" w:type="dxa"/>
            <w:vMerge/>
          </w:tcPr>
          <w:p w14:paraId="63A1E69C" w14:textId="77777777" w:rsidR="00041331" w:rsidRDefault="00041331" w:rsidP="00CC2B64">
            <w:pPr>
              <w:widowControl w:val="0"/>
              <w:autoSpaceDE w:val="0"/>
              <w:autoSpaceDN w:val="0"/>
              <w:adjustRightInd w:val="0"/>
              <w:jc w:val="both"/>
            </w:pPr>
          </w:p>
        </w:tc>
        <w:tc>
          <w:tcPr>
            <w:tcW w:w="1701" w:type="dxa"/>
            <w:vMerge/>
          </w:tcPr>
          <w:p w14:paraId="5518D612" w14:textId="77777777" w:rsidR="00041331" w:rsidRDefault="00041331" w:rsidP="00CC2B64">
            <w:pPr>
              <w:widowControl w:val="0"/>
              <w:autoSpaceDE w:val="0"/>
              <w:autoSpaceDN w:val="0"/>
              <w:adjustRightInd w:val="0"/>
              <w:jc w:val="both"/>
            </w:pPr>
          </w:p>
        </w:tc>
        <w:tc>
          <w:tcPr>
            <w:tcW w:w="1418" w:type="dxa"/>
          </w:tcPr>
          <w:p w14:paraId="34D963DB" w14:textId="77777777" w:rsidR="00041331" w:rsidRDefault="00041331" w:rsidP="00041331">
            <w:pPr>
              <w:widowControl w:val="0"/>
              <w:autoSpaceDE w:val="0"/>
              <w:autoSpaceDN w:val="0"/>
              <w:adjustRightInd w:val="0"/>
              <w:jc w:val="center"/>
            </w:pPr>
            <w:r>
              <w:t>начало</w:t>
            </w:r>
          </w:p>
        </w:tc>
        <w:tc>
          <w:tcPr>
            <w:tcW w:w="1417" w:type="dxa"/>
          </w:tcPr>
          <w:p w14:paraId="12D890F1" w14:textId="77777777" w:rsidR="00041331" w:rsidRDefault="00041331" w:rsidP="00041331">
            <w:pPr>
              <w:widowControl w:val="0"/>
              <w:autoSpaceDE w:val="0"/>
              <w:autoSpaceDN w:val="0"/>
              <w:adjustRightInd w:val="0"/>
              <w:jc w:val="center"/>
            </w:pPr>
            <w:r>
              <w:t>окончание</w:t>
            </w:r>
          </w:p>
        </w:tc>
        <w:tc>
          <w:tcPr>
            <w:tcW w:w="2136" w:type="dxa"/>
            <w:vMerge/>
          </w:tcPr>
          <w:p w14:paraId="193D32DD" w14:textId="77777777" w:rsidR="00041331" w:rsidRDefault="00041331" w:rsidP="00CC2B64">
            <w:pPr>
              <w:widowControl w:val="0"/>
              <w:autoSpaceDE w:val="0"/>
              <w:autoSpaceDN w:val="0"/>
              <w:adjustRightInd w:val="0"/>
              <w:jc w:val="both"/>
            </w:pPr>
          </w:p>
        </w:tc>
        <w:tc>
          <w:tcPr>
            <w:tcW w:w="1769" w:type="dxa"/>
            <w:vMerge/>
          </w:tcPr>
          <w:p w14:paraId="5BD4FC6F" w14:textId="77777777" w:rsidR="00041331" w:rsidRDefault="00041331" w:rsidP="00CC2B64">
            <w:pPr>
              <w:widowControl w:val="0"/>
              <w:autoSpaceDE w:val="0"/>
              <w:autoSpaceDN w:val="0"/>
              <w:adjustRightInd w:val="0"/>
              <w:jc w:val="both"/>
            </w:pPr>
          </w:p>
        </w:tc>
      </w:tr>
      <w:tr w:rsidR="0068430A" w14:paraId="54D84A20" w14:textId="77777777" w:rsidTr="00E44947">
        <w:tc>
          <w:tcPr>
            <w:tcW w:w="534" w:type="dxa"/>
          </w:tcPr>
          <w:p w14:paraId="33E3E8FF" w14:textId="77777777" w:rsidR="0068430A" w:rsidRPr="005D3E87" w:rsidRDefault="0068430A" w:rsidP="00CC2B64">
            <w:pPr>
              <w:widowControl w:val="0"/>
              <w:autoSpaceDE w:val="0"/>
              <w:autoSpaceDN w:val="0"/>
              <w:adjustRightInd w:val="0"/>
              <w:jc w:val="both"/>
              <w:rPr>
                <w:sz w:val="18"/>
                <w:szCs w:val="18"/>
              </w:rPr>
            </w:pPr>
            <w:r w:rsidRPr="005D3E87">
              <w:rPr>
                <w:sz w:val="18"/>
                <w:szCs w:val="18"/>
              </w:rPr>
              <w:t>1</w:t>
            </w:r>
          </w:p>
        </w:tc>
        <w:tc>
          <w:tcPr>
            <w:tcW w:w="1892" w:type="dxa"/>
            <w:vAlign w:val="center"/>
          </w:tcPr>
          <w:p w14:paraId="496E503C" w14:textId="55A242B6" w:rsidR="0068430A" w:rsidRPr="005D3E87" w:rsidRDefault="009F14B2" w:rsidP="00E44947">
            <w:pPr>
              <w:jc w:val="center"/>
              <w:rPr>
                <w:color w:val="000000"/>
                <w:sz w:val="18"/>
                <w:szCs w:val="18"/>
              </w:rPr>
            </w:pPr>
            <w:r w:rsidRPr="009F14B2">
              <w:rPr>
                <w:color w:val="000000"/>
                <w:sz w:val="18"/>
                <w:szCs w:val="18"/>
              </w:rPr>
              <w:t>М 784ЕМ 67</w:t>
            </w:r>
          </w:p>
        </w:tc>
        <w:tc>
          <w:tcPr>
            <w:tcW w:w="2502" w:type="dxa"/>
            <w:vAlign w:val="center"/>
          </w:tcPr>
          <w:p w14:paraId="2808E038" w14:textId="52819274" w:rsidR="0068430A" w:rsidRPr="005D3E87" w:rsidRDefault="009F14B2" w:rsidP="00E44947">
            <w:pPr>
              <w:jc w:val="center"/>
              <w:rPr>
                <w:sz w:val="18"/>
                <w:szCs w:val="18"/>
              </w:rPr>
            </w:pPr>
            <w:r w:rsidRPr="009F14B2">
              <w:rPr>
                <w:sz w:val="18"/>
                <w:szCs w:val="18"/>
              </w:rPr>
              <w:t>X1M3205BOL0001029</w:t>
            </w:r>
          </w:p>
        </w:tc>
        <w:tc>
          <w:tcPr>
            <w:tcW w:w="2551" w:type="dxa"/>
          </w:tcPr>
          <w:p w14:paraId="778E96B0" w14:textId="77777777" w:rsidR="0068430A" w:rsidRPr="005A2064" w:rsidRDefault="0068430A" w:rsidP="00E44947">
            <w:pPr>
              <w:rPr>
                <w:sz w:val="18"/>
                <w:szCs w:val="18"/>
              </w:rPr>
            </w:pPr>
            <w:r w:rsidRPr="005D3E87">
              <w:rPr>
                <w:sz w:val="18"/>
                <w:szCs w:val="18"/>
              </w:rPr>
              <w:t>ФКУ ИК-2 УФСИН России по Смоленской области</w:t>
            </w:r>
          </w:p>
        </w:tc>
        <w:tc>
          <w:tcPr>
            <w:tcW w:w="1701" w:type="dxa"/>
            <w:vAlign w:val="center"/>
          </w:tcPr>
          <w:p w14:paraId="3437CFAE" w14:textId="6C3FA937" w:rsidR="0068430A" w:rsidRPr="00270256" w:rsidRDefault="009F14B2" w:rsidP="00E44947">
            <w:pPr>
              <w:jc w:val="center"/>
              <w:rPr>
                <w:color w:val="000000"/>
                <w:sz w:val="16"/>
                <w:szCs w:val="16"/>
              </w:rPr>
            </w:pPr>
            <w:r w:rsidRPr="009F14B2">
              <w:rPr>
                <w:color w:val="000000"/>
                <w:sz w:val="16"/>
                <w:szCs w:val="16"/>
              </w:rPr>
              <w:t>Паз 32053</w:t>
            </w:r>
          </w:p>
        </w:tc>
        <w:tc>
          <w:tcPr>
            <w:tcW w:w="1418" w:type="dxa"/>
          </w:tcPr>
          <w:p w14:paraId="5C2715DC" w14:textId="77777777" w:rsidR="0068430A" w:rsidRPr="005D3E87" w:rsidRDefault="0068430A" w:rsidP="00CC2B64">
            <w:pPr>
              <w:widowControl w:val="0"/>
              <w:autoSpaceDE w:val="0"/>
              <w:autoSpaceDN w:val="0"/>
              <w:adjustRightInd w:val="0"/>
              <w:jc w:val="both"/>
              <w:rPr>
                <w:sz w:val="18"/>
                <w:szCs w:val="18"/>
              </w:rPr>
            </w:pPr>
          </w:p>
        </w:tc>
        <w:tc>
          <w:tcPr>
            <w:tcW w:w="1417" w:type="dxa"/>
          </w:tcPr>
          <w:p w14:paraId="627E75FB" w14:textId="77777777" w:rsidR="0068430A" w:rsidRPr="005D3E87" w:rsidRDefault="0068430A" w:rsidP="00CC2B64">
            <w:pPr>
              <w:widowControl w:val="0"/>
              <w:autoSpaceDE w:val="0"/>
              <w:autoSpaceDN w:val="0"/>
              <w:adjustRightInd w:val="0"/>
              <w:jc w:val="both"/>
              <w:rPr>
                <w:sz w:val="18"/>
                <w:szCs w:val="18"/>
              </w:rPr>
            </w:pPr>
          </w:p>
        </w:tc>
        <w:tc>
          <w:tcPr>
            <w:tcW w:w="2136" w:type="dxa"/>
          </w:tcPr>
          <w:p w14:paraId="28810EF4" w14:textId="77777777" w:rsidR="0068430A" w:rsidRPr="005D3E87" w:rsidRDefault="0068430A" w:rsidP="00CC2B64">
            <w:pPr>
              <w:widowControl w:val="0"/>
              <w:autoSpaceDE w:val="0"/>
              <w:autoSpaceDN w:val="0"/>
              <w:adjustRightInd w:val="0"/>
              <w:jc w:val="both"/>
              <w:rPr>
                <w:sz w:val="18"/>
                <w:szCs w:val="18"/>
              </w:rPr>
            </w:pPr>
          </w:p>
        </w:tc>
        <w:tc>
          <w:tcPr>
            <w:tcW w:w="1769" w:type="dxa"/>
          </w:tcPr>
          <w:p w14:paraId="7A276846" w14:textId="77777777" w:rsidR="0068430A" w:rsidRPr="005D3E87" w:rsidRDefault="0068430A" w:rsidP="00CC2B64">
            <w:pPr>
              <w:widowControl w:val="0"/>
              <w:autoSpaceDE w:val="0"/>
              <w:autoSpaceDN w:val="0"/>
              <w:adjustRightInd w:val="0"/>
              <w:jc w:val="both"/>
              <w:rPr>
                <w:sz w:val="18"/>
                <w:szCs w:val="18"/>
              </w:rPr>
            </w:pPr>
          </w:p>
        </w:tc>
      </w:tr>
      <w:tr w:rsidR="0068430A" w14:paraId="6D854920" w14:textId="77777777" w:rsidTr="00E44947">
        <w:tc>
          <w:tcPr>
            <w:tcW w:w="534" w:type="dxa"/>
          </w:tcPr>
          <w:p w14:paraId="08A0A1D8" w14:textId="77777777" w:rsidR="0068430A" w:rsidRPr="005D3E87" w:rsidRDefault="0068430A" w:rsidP="00CC2B64">
            <w:pPr>
              <w:widowControl w:val="0"/>
              <w:autoSpaceDE w:val="0"/>
              <w:autoSpaceDN w:val="0"/>
              <w:adjustRightInd w:val="0"/>
              <w:jc w:val="both"/>
              <w:rPr>
                <w:sz w:val="18"/>
                <w:szCs w:val="18"/>
              </w:rPr>
            </w:pPr>
            <w:r w:rsidRPr="005D3E87">
              <w:rPr>
                <w:sz w:val="18"/>
                <w:szCs w:val="18"/>
              </w:rPr>
              <w:t>2</w:t>
            </w:r>
          </w:p>
        </w:tc>
        <w:tc>
          <w:tcPr>
            <w:tcW w:w="1892" w:type="dxa"/>
            <w:vAlign w:val="center"/>
          </w:tcPr>
          <w:p w14:paraId="156D8462" w14:textId="2A47610A" w:rsidR="0068430A" w:rsidRPr="005D3E87" w:rsidRDefault="009F14B2" w:rsidP="00E44947">
            <w:pPr>
              <w:jc w:val="center"/>
              <w:rPr>
                <w:color w:val="000000"/>
                <w:sz w:val="18"/>
                <w:szCs w:val="18"/>
              </w:rPr>
            </w:pPr>
            <w:r w:rsidRPr="009F14B2">
              <w:rPr>
                <w:color w:val="000000"/>
                <w:sz w:val="18"/>
                <w:szCs w:val="18"/>
              </w:rPr>
              <w:t>М 738 АР 67</w:t>
            </w:r>
          </w:p>
        </w:tc>
        <w:tc>
          <w:tcPr>
            <w:tcW w:w="2502" w:type="dxa"/>
            <w:vAlign w:val="center"/>
          </w:tcPr>
          <w:p w14:paraId="257C5DD3" w14:textId="17DE0502" w:rsidR="0068430A" w:rsidRPr="005D3E87" w:rsidRDefault="009F14B2" w:rsidP="00E44947">
            <w:pPr>
              <w:jc w:val="center"/>
              <w:rPr>
                <w:sz w:val="18"/>
                <w:szCs w:val="18"/>
              </w:rPr>
            </w:pPr>
            <w:r w:rsidRPr="009F14B2">
              <w:rPr>
                <w:sz w:val="18"/>
                <w:szCs w:val="18"/>
              </w:rPr>
              <w:t>XOL6515GOA0000030</w:t>
            </w:r>
          </w:p>
        </w:tc>
        <w:tc>
          <w:tcPr>
            <w:tcW w:w="2551" w:type="dxa"/>
          </w:tcPr>
          <w:p w14:paraId="2F28204D" w14:textId="77777777" w:rsidR="0068430A" w:rsidRPr="005D3E87" w:rsidRDefault="0068430A" w:rsidP="00E44947">
            <w:pPr>
              <w:widowControl w:val="0"/>
              <w:autoSpaceDE w:val="0"/>
              <w:autoSpaceDN w:val="0"/>
              <w:adjustRightInd w:val="0"/>
              <w:jc w:val="both"/>
              <w:rPr>
                <w:sz w:val="18"/>
                <w:szCs w:val="18"/>
              </w:rPr>
            </w:pPr>
            <w:r w:rsidRPr="005D3E87">
              <w:rPr>
                <w:sz w:val="18"/>
                <w:szCs w:val="18"/>
              </w:rPr>
              <w:t>ФКУ ИК-2 УФСИН России по Смоленской области</w:t>
            </w:r>
          </w:p>
        </w:tc>
        <w:tc>
          <w:tcPr>
            <w:tcW w:w="1701" w:type="dxa"/>
            <w:vAlign w:val="center"/>
          </w:tcPr>
          <w:p w14:paraId="316BE9BD" w14:textId="72066B98" w:rsidR="0068430A" w:rsidRPr="00270256" w:rsidRDefault="00AE3D1C" w:rsidP="00E44947">
            <w:pPr>
              <w:jc w:val="center"/>
              <w:rPr>
                <w:color w:val="000000"/>
                <w:sz w:val="16"/>
                <w:szCs w:val="16"/>
              </w:rPr>
            </w:pPr>
            <w:r w:rsidRPr="00AE3D1C">
              <w:rPr>
                <w:color w:val="000000"/>
                <w:sz w:val="16"/>
                <w:szCs w:val="16"/>
              </w:rPr>
              <w:t>КАМАЗ 65115 СГИ</w:t>
            </w:r>
          </w:p>
        </w:tc>
        <w:tc>
          <w:tcPr>
            <w:tcW w:w="1418" w:type="dxa"/>
          </w:tcPr>
          <w:p w14:paraId="13F2C13E" w14:textId="77777777" w:rsidR="0068430A" w:rsidRPr="005D3E87" w:rsidRDefault="0068430A" w:rsidP="00CC2B64">
            <w:pPr>
              <w:widowControl w:val="0"/>
              <w:autoSpaceDE w:val="0"/>
              <w:autoSpaceDN w:val="0"/>
              <w:adjustRightInd w:val="0"/>
              <w:jc w:val="both"/>
              <w:rPr>
                <w:sz w:val="18"/>
                <w:szCs w:val="18"/>
              </w:rPr>
            </w:pPr>
          </w:p>
        </w:tc>
        <w:tc>
          <w:tcPr>
            <w:tcW w:w="1417" w:type="dxa"/>
          </w:tcPr>
          <w:p w14:paraId="62EC293C" w14:textId="77777777" w:rsidR="0068430A" w:rsidRPr="005D3E87" w:rsidRDefault="0068430A" w:rsidP="00CC2B64">
            <w:pPr>
              <w:widowControl w:val="0"/>
              <w:autoSpaceDE w:val="0"/>
              <w:autoSpaceDN w:val="0"/>
              <w:adjustRightInd w:val="0"/>
              <w:jc w:val="both"/>
              <w:rPr>
                <w:sz w:val="18"/>
                <w:szCs w:val="18"/>
              </w:rPr>
            </w:pPr>
          </w:p>
        </w:tc>
        <w:tc>
          <w:tcPr>
            <w:tcW w:w="2136" w:type="dxa"/>
          </w:tcPr>
          <w:p w14:paraId="18F6C81A" w14:textId="77777777" w:rsidR="0068430A" w:rsidRPr="005D3E87" w:rsidRDefault="0068430A" w:rsidP="00CC2B64">
            <w:pPr>
              <w:widowControl w:val="0"/>
              <w:autoSpaceDE w:val="0"/>
              <w:autoSpaceDN w:val="0"/>
              <w:adjustRightInd w:val="0"/>
              <w:jc w:val="both"/>
              <w:rPr>
                <w:sz w:val="18"/>
                <w:szCs w:val="18"/>
              </w:rPr>
            </w:pPr>
          </w:p>
        </w:tc>
        <w:tc>
          <w:tcPr>
            <w:tcW w:w="1769" w:type="dxa"/>
          </w:tcPr>
          <w:p w14:paraId="4E675719" w14:textId="77777777" w:rsidR="0068430A" w:rsidRPr="005D3E87" w:rsidRDefault="0068430A" w:rsidP="00CC2B64">
            <w:pPr>
              <w:widowControl w:val="0"/>
              <w:autoSpaceDE w:val="0"/>
              <w:autoSpaceDN w:val="0"/>
              <w:adjustRightInd w:val="0"/>
              <w:jc w:val="both"/>
              <w:rPr>
                <w:sz w:val="18"/>
                <w:szCs w:val="18"/>
              </w:rPr>
            </w:pPr>
          </w:p>
        </w:tc>
      </w:tr>
      <w:tr w:rsidR="00007D95" w14:paraId="3C1373C7" w14:textId="77777777" w:rsidTr="00E44947">
        <w:tc>
          <w:tcPr>
            <w:tcW w:w="534" w:type="dxa"/>
          </w:tcPr>
          <w:p w14:paraId="2D5331CF" w14:textId="77777777" w:rsidR="00007D95" w:rsidRPr="005D3E87" w:rsidRDefault="00007D95" w:rsidP="00CC2B64">
            <w:pPr>
              <w:widowControl w:val="0"/>
              <w:autoSpaceDE w:val="0"/>
              <w:autoSpaceDN w:val="0"/>
              <w:adjustRightInd w:val="0"/>
              <w:jc w:val="both"/>
              <w:rPr>
                <w:sz w:val="18"/>
                <w:szCs w:val="18"/>
              </w:rPr>
            </w:pPr>
            <w:r>
              <w:rPr>
                <w:sz w:val="18"/>
                <w:szCs w:val="18"/>
              </w:rPr>
              <w:t>3</w:t>
            </w:r>
          </w:p>
        </w:tc>
        <w:tc>
          <w:tcPr>
            <w:tcW w:w="1892" w:type="dxa"/>
            <w:vAlign w:val="center"/>
          </w:tcPr>
          <w:p w14:paraId="6BAA9C4D" w14:textId="27E5C811" w:rsidR="00007D95" w:rsidRDefault="00AE3D1C" w:rsidP="00E44947">
            <w:pPr>
              <w:jc w:val="center"/>
              <w:rPr>
                <w:color w:val="000000"/>
                <w:sz w:val="18"/>
                <w:szCs w:val="18"/>
              </w:rPr>
            </w:pPr>
            <w:r w:rsidRPr="00AE3D1C">
              <w:rPr>
                <w:color w:val="000000"/>
                <w:sz w:val="18"/>
                <w:szCs w:val="18"/>
              </w:rPr>
              <w:t>А 321 НУ 67</w:t>
            </w:r>
          </w:p>
        </w:tc>
        <w:tc>
          <w:tcPr>
            <w:tcW w:w="2502" w:type="dxa"/>
            <w:vAlign w:val="center"/>
          </w:tcPr>
          <w:p w14:paraId="0B3B2877" w14:textId="1A422F12" w:rsidR="00007D95" w:rsidRPr="005D3E87" w:rsidRDefault="00AE3D1C" w:rsidP="00E44947">
            <w:pPr>
              <w:jc w:val="center"/>
              <w:rPr>
                <w:sz w:val="18"/>
                <w:szCs w:val="18"/>
              </w:rPr>
            </w:pPr>
            <w:r w:rsidRPr="00AE3D1C">
              <w:rPr>
                <w:sz w:val="18"/>
                <w:szCs w:val="18"/>
              </w:rPr>
              <w:t>X89287910FOEN8187</w:t>
            </w:r>
          </w:p>
        </w:tc>
        <w:tc>
          <w:tcPr>
            <w:tcW w:w="2551" w:type="dxa"/>
          </w:tcPr>
          <w:p w14:paraId="778C25AF" w14:textId="77777777" w:rsidR="00007D95" w:rsidRPr="005D3E87" w:rsidRDefault="00007D95" w:rsidP="00E44947">
            <w:pPr>
              <w:widowControl w:val="0"/>
              <w:autoSpaceDE w:val="0"/>
              <w:autoSpaceDN w:val="0"/>
              <w:adjustRightInd w:val="0"/>
              <w:jc w:val="both"/>
              <w:rPr>
                <w:sz w:val="18"/>
                <w:szCs w:val="18"/>
              </w:rPr>
            </w:pPr>
            <w:r w:rsidRPr="00007D95">
              <w:rPr>
                <w:sz w:val="18"/>
                <w:szCs w:val="18"/>
              </w:rPr>
              <w:t>ФКУ ИК-2 УФСИН России по Смоленской области</w:t>
            </w:r>
          </w:p>
        </w:tc>
        <w:tc>
          <w:tcPr>
            <w:tcW w:w="1701" w:type="dxa"/>
            <w:vAlign w:val="center"/>
          </w:tcPr>
          <w:p w14:paraId="568E9D37" w14:textId="6EEED139" w:rsidR="00007D95" w:rsidRPr="00270256" w:rsidRDefault="00AE3D1C" w:rsidP="00E44947">
            <w:pPr>
              <w:jc w:val="center"/>
              <w:rPr>
                <w:color w:val="000000"/>
                <w:sz w:val="16"/>
                <w:szCs w:val="16"/>
              </w:rPr>
            </w:pPr>
            <w:r w:rsidRPr="00AE3D1C">
              <w:rPr>
                <w:color w:val="000000"/>
                <w:sz w:val="16"/>
                <w:szCs w:val="16"/>
              </w:rPr>
              <w:t>ГАЗ 33106 АЗ</w:t>
            </w:r>
          </w:p>
        </w:tc>
        <w:tc>
          <w:tcPr>
            <w:tcW w:w="1418" w:type="dxa"/>
          </w:tcPr>
          <w:p w14:paraId="38321D86" w14:textId="77777777" w:rsidR="00007D95" w:rsidRPr="005D3E87" w:rsidRDefault="00007D95" w:rsidP="00CC2B64">
            <w:pPr>
              <w:widowControl w:val="0"/>
              <w:autoSpaceDE w:val="0"/>
              <w:autoSpaceDN w:val="0"/>
              <w:adjustRightInd w:val="0"/>
              <w:jc w:val="both"/>
              <w:rPr>
                <w:sz w:val="18"/>
                <w:szCs w:val="18"/>
              </w:rPr>
            </w:pPr>
          </w:p>
        </w:tc>
        <w:tc>
          <w:tcPr>
            <w:tcW w:w="1417" w:type="dxa"/>
          </w:tcPr>
          <w:p w14:paraId="75A36FA6" w14:textId="77777777" w:rsidR="00007D95" w:rsidRPr="005D3E87" w:rsidRDefault="00007D95" w:rsidP="00CC2B64">
            <w:pPr>
              <w:widowControl w:val="0"/>
              <w:autoSpaceDE w:val="0"/>
              <w:autoSpaceDN w:val="0"/>
              <w:adjustRightInd w:val="0"/>
              <w:jc w:val="both"/>
              <w:rPr>
                <w:sz w:val="18"/>
                <w:szCs w:val="18"/>
              </w:rPr>
            </w:pPr>
          </w:p>
        </w:tc>
        <w:tc>
          <w:tcPr>
            <w:tcW w:w="2136" w:type="dxa"/>
          </w:tcPr>
          <w:p w14:paraId="19FF2892" w14:textId="77777777" w:rsidR="00007D95" w:rsidRPr="005D3E87" w:rsidRDefault="00007D95" w:rsidP="00CC2B64">
            <w:pPr>
              <w:widowControl w:val="0"/>
              <w:autoSpaceDE w:val="0"/>
              <w:autoSpaceDN w:val="0"/>
              <w:adjustRightInd w:val="0"/>
              <w:jc w:val="both"/>
              <w:rPr>
                <w:sz w:val="18"/>
                <w:szCs w:val="18"/>
              </w:rPr>
            </w:pPr>
          </w:p>
        </w:tc>
        <w:tc>
          <w:tcPr>
            <w:tcW w:w="1769" w:type="dxa"/>
          </w:tcPr>
          <w:p w14:paraId="6CC426DA" w14:textId="77777777" w:rsidR="00007D95" w:rsidRPr="005D3E87" w:rsidRDefault="00007D95" w:rsidP="00CC2B64">
            <w:pPr>
              <w:widowControl w:val="0"/>
              <w:autoSpaceDE w:val="0"/>
              <w:autoSpaceDN w:val="0"/>
              <w:adjustRightInd w:val="0"/>
              <w:jc w:val="both"/>
              <w:rPr>
                <w:sz w:val="18"/>
                <w:szCs w:val="18"/>
              </w:rPr>
            </w:pPr>
          </w:p>
        </w:tc>
      </w:tr>
    </w:tbl>
    <w:p w14:paraId="71148162" w14:textId="77777777" w:rsidR="00041331" w:rsidRDefault="00041331" w:rsidP="00CC2B64">
      <w:pPr>
        <w:widowControl w:val="0"/>
        <w:autoSpaceDE w:val="0"/>
        <w:autoSpaceDN w:val="0"/>
        <w:adjustRightInd w:val="0"/>
        <w:ind w:firstLine="709"/>
        <w:jc w:val="both"/>
      </w:pPr>
    </w:p>
    <w:tbl>
      <w:tblPr>
        <w:tblStyle w:val="a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0"/>
        <w:gridCol w:w="7960"/>
      </w:tblGrid>
      <w:tr w:rsidR="005D3E87" w14:paraId="19CB4BE2" w14:textId="77777777" w:rsidTr="00E44947">
        <w:tc>
          <w:tcPr>
            <w:tcW w:w="2500" w:type="pct"/>
          </w:tcPr>
          <w:p w14:paraId="3AB471E8" w14:textId="77777777" w:rsidR="005D3E87" w:rsidRDefault="005D3E87" w:rsidP="00E44947">
            <w:pPr>
              <w:jc w:val="both"/>
              <w:rPr>
                <w:b/>
              </w:rPr>
            </w:pPr>
          </w:p>
          <w:p w14:paraId="37829AF0" w14:textId="77777777" w:rsidR="005D3E87" w:rsidRDefault="005D3E87" w:rsidP="00E44947">
            <w:pPr>
              <w:jc w:val="both"/>
              <w:rPr>
                <w:b/>
              </w:rPr>
            </w:pPr>
          </w:p>
          <w:p w14:paraId="287EB1DF" w14:textId="77777777" w:rsidR="005D3E87" w:rsidRPr="006A2969" w:rsidRDefault="006A2969" w:rsidP="00E44947">
            <w:pPr>
              <w:tabs>
                <w:tab w:val="left" w:pos="708"/>
                <w:tab w:val="left" w:pos="1416"/>
                <w:tab w:val="left" w:pos="2124"/>
                <w:tab w:val="left" w:pos="2832"/>
                <w:tab w:val="left" w:pos="3540"/>
                <w:tab w:val="left" w:pos="4248"/>
                <w:tab w:val="left" w:pos="4956"/>
                <w:tab w:val="left" w:pos="5664"/>
                <w:tab w:val="left" w:pos="6372"/>
                <w:tab w:val="left" w:pos="7080"/>
                <w:tab w:val="left" w:pos="7720"/>
              </w:tabs>
              <w:rPr>
                <w:b/>
              </w:rPr>
            </w:pPr>
            <w:r w:rsidRPr="006A2969">
              <w:rPr>
                <w:b/>
              </w:rPr>
              <w:t>Государственный заказчик:</w:t>
            </w:r>
          </w:p>
          <w:p w14:paraId="1F7A72D5" w14:textId="77777777" w:rsidR="006A2969" w:rsidRPr="00D71A86" w:rsidRDefault="006A2969" w:rsidP="00E44947">
            <w:pPr>
              <w:tabs>
                <w:tab w:val="left" w:pos="708"/>
                <w:tab w:val="left" w:pos="1416"/>
                <w:tab w:val="left" w:pos="2124"/>
                <w:tab w:val="left" w:pos="2832"/>
                <w:tab w:val="left" w:pos="3540"/>
                <w:tab w:val="left" w:pos="4248"/>
                <w:tab w:val="left" w:pos="4956"/>
                <w:tab w:val="left" w:pos="5664"/>
                <w:tab w:val="left" w:pos="6372"/>
                <w:tab w:val="left" w:pos="7080"/>
                <w:tab w:val="left" w:pos="7720"/>
              </w:tabs>
            </w:pPr>
          </w:p>
          <w:p w14:paraId="37941F69" w14:textId="0BB047A4" w:rsidR="005D3E87" w:rsidRPr="00D71A86" w:rsidRDefault="005D3E87" w:rsidP="00E44947">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pPr>
            <w:r w:rsidRPr="00D71A86">
              <w:t xml:space="preserve"> _____________________   </w:t>
            </w:r>
            <w:r w:rsidR="00AE3D1C">
              <w:t>Р.Б. Якименко</w:t>
            </w:r>
          </w:p>
          <w:p w14:paraId="4885C44E" w14:textId="77777777" w:rsidR="005D3E87" w:rsidRPr="00D71A86" w:rsidRDefault="005D3E87" w:rsidP="00E44947">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pPr>
          </w:p>
          <w:p w14:paraId="4EC8B0E9" w14:textId="04B91D4C" w:rsidR="005D3E87" w:rsidRPr="00CA3B1E" w:rsidRDefault="005D3E87" w:rsidP="0068430A">
            <w:pPr>
              <w:jc w:val="both"/>
              <w:rPr>
                <w:b/>
              </w:rPr>
            </w:pPr>
            <w:r w:rsidRPr="00D71A86">
              <w:t xml:space="preserve"> М.</w:t>
            </w:r>
            <w:r>
              <w:t>П.  «____» _______________ 202</w:t>
            </w:r>
            <w:r w:rsidR="00A2387F">
              <w:t>6</w:t>
            </w:r>
            <w:r w:rsidR="00AE3D1C">
              <w:t xml:space="preserve"> </w:t>
            </w:r>
            <w:r w:rsidRPr="00D71A86">
              <w:t>год</w:t>
            </w:r>
          </w:p>
        </w:tc>
        <w:tc>
          <w:tcPr>
            <w:tcW w:w="2500" w:type="pct"/>
          </w:tcPr>
          <w:p w14:paraId="0437CCEA" w14:textId="77777777" w:rsidR="005D3E87" w:rsidRDefault="005D3E87" w:rsidP="00E44947">
            <w:pPr>
              <w:jc w:val="both"/>
              <w:rPr>
                <w:b/>
              </w:rPr>
            </w:pPr>
          </w:p>
          <w:p w14:paraId="6BBCE08E" w14:textId="77777777" w:rsidR="005D3E87" w:rsidRDefault="005D3E87" w:rsidP="00E44947">
            <w:pPr>
              <w:jc w:val="both"/>
              <w:rPr>
                <w:b/>
              </w:rPr>
            </w:pPr>
          </w:p>
          <w:p w14:paraId="47FFA697" w14:textId="77777777" w:rsidR="005D3E87" w:rsidRDefault="005D3E87" w:rsidP="00E44947">
            <w:pPr>
              <w:jc w:val="both"/>
              <w:rPr>
                <w:b/>
              </w:rPr>
            </w:pPr>
            <w:r>
              <w:rPr>
                <w:b/>
              </w:rPr>
              <w:t>Исполнитель:</w:t>
            </w:r>
          </w:p>
          <w:p w14:paraId="35A6C433" w14:textId="77777777" w:rsidR="005D3E87" w:rsidRDefault="005D3E87" w:rsidP="00E44947">
            <w:pPr>
              <w:jc w:val="both"/>
              <w:rPr>
                <w:b/>
              </w:rPr>
            </w:pPr>
          </w:p>
          <w:p w14:paraId="59C1AE18" w14:textId="50A12A43" w:rsidR="005D3E87" w:rsidRPr="00BF52D4" w:rsidRDefault="005D3E87" w:rsidP="00E44947">
            <w:pPr>
              <w:jc w:val="both"/>
              <w:rPr>
                <w:b/>
              </w:rPr>
            </w:pPr>
            <w:r w:rsidRPr="007773CB">
              <w:rPr>
                <w:b/>
              </w:rPr>
              <w:t>___________</w:t>
            </w:r>
            <w:r>
              <w:rPr>
                <w:b/>
              </w:rPr>
              <w:t>_______</w:t>
            </w:r>
            <w:r w:rsidR="00BF52D4">
              <w:rPr>
                <w:b/>
              </w:rPr>
              <w:t xml:space="preserve">____  </w:t>
            </w:r>
            <w:r w:rsidR="00AE3D1C">
              <w:rPr>
                <w:b/>
              </w:rPr>
              <w:t>/</w:t>
            </w:r>
            <w:r w:rsidR="00F00ED6">
              <w:rPr>
                <w:b/>
              </w:rPr>
              <w:t>______________________</w:t>
            </w:r>
            <w:r w:rsidR="00AE3D1C">
              <w:rPr>
                <w:b/>
              </w:rPr>
              <w:t>/</w:t>
            </w:r>
          </w:p>
          <w:p w14:paraId="7640B930" w14:textId="77777777" w:rsidR="00543955" w:rsidRPr="00543955" w:rsidRDefault="00543955" w:rsidP="00E44947">
            <w:pPr>
              <w:jc w:val="both"/>
              <w:rPr>
                <w:b/>
              </w:rPr>
            </w:pPr>
          </w:p>
          <w:p w14:paraId="2C0D6AEA" w14:textId="77777777" w:rsidR="005D3E87" w:rsidRPr="00543955" w:rsidRDefault="005D3E87" w:rsidP="00E44947">
            <w:pPr>
              <w:jc w:val="both"/>
            </w:pPr>
            <w:r w:rsidRPr="00543955">
              <w:t>М.П.</w:t>
            </w:r>
            <w:r w:rsidR="00543955">
              <w:t xml:space="preserve"> «_____» ________________ 2026 год</w:t>
            </w:r>
          </w:p>
        </w:tc>
      </w:tr>
    </w:tbl>
    <w:p w14:paraId="272ACB69" w14:textId="77777777" w:rsidR="00CC2B64" w:rsidRPr="00CC2B64" w:rsidRDefault="00CC2B64" w:rsidP="00CC2B64">
      <w:pPr>
        <w:jc w:val="both"/>
        <w:rPr>
          <w:b/>
        </w:rPr>
      </w:pPr>
    </w:p>
    <w:sectPr w:rsidR="00CC2B64" w:rsidRPr="00CC2B64" w:rsidSect="00910788">
      <w:footnotePr>
        <w:numRestart w:val="eachSect"/>
      </w:footnotePr>
      <w:pgSz w:w="16838" w:h="11906" w:orient="landscape"/>
      <w:pgMar w:top="426" w:right="425" w:bottom="0" w:left="709"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15DC4E" w14:textId="77777777" w:rsidR="00491246" w:rsidRDefault="00491246" w:rsidP="00940F02">
      <w:r>
        <w:separator/>
      </w:r>
    </w:p>
  </w:endnote>
  <w:endnote w:type="continuationSeparator" w:id="0">
    <w:p w14:paraId="52E31F77" w14:textId="77777777" w:rsidR="00491246" w:rsidRDefault="00491246" w:rsidP="00940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NTTierce">
    <w:charset w:val="CC"/>
    <w:family w:val="roman"/>
    <w:pitch w:val="variable"/>
  </w:font>
  <w:font w:name="TimesDL">
    <w:altName w:val="Times New Roman"/>
    <w:charset w:val="CC"/>
    <w:family w:val="roman"/>
    <w:pitch w:val="variable"/>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BCC8EC" w14:textId="77777777" w:rsidR="00491246" w:rsidRDefault="00491246" w:rsidP="00940F02">
      <w:r>
        <w:separator/>
      </w:r>
    </w:p>
  </w:footnote>
  <w:footnote w:type="continuationSeparator" w:id="0">
    <w:p w14:paraId="0DFA9265" w14:textId="77777777" w:rsidR="00491246" w:rsidRDefault="00491246" w:rsidP="00940F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3C277A"/>
    <w:multiLevelType w:val="hybridMultilevel"/>
    <w:tmpl w:val="8F1CB1B2"/>
    <w:lvl w:ilvl="0" w:tplc="91307B08">
      <w:start w:val="1"/>
      <w:numFmt w:val="decimal"/>
      <w:lvlText w:val="%1."/>
      <w:lvlJc w:val="left"/>
      <w:pPr>
        <w:tabs>
          <w:tab w:val="num" w:pos="1695"/>
        </w:tabs>
        <w:ind w:left="1695" w:hanging="975"/>
      </w:pPr>
      <w:rPr>
        <w:rFonts w:ascii="Times New Roman" w:hAnsi="Times New Roman" w:cs="Times New Roman" w:hint="default"/>
        <w:b/>
        <w:sz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
    <w:nsid w:val="08931B65"/>
    <w:multiLevelType w:val="multilevel"/>
    <w:tmpl w:val="6738682E"/>
    <w:lvl w:ilvl="0">
      <w:start w:val="13"/>
      <w:numFmt w:val="decimal"/>
      <w:lvlText w:val="%1."/>
      <w:lvlJc w:val="left"/>
      <w:pPr>
        <w:tabs>
          <w:tab w:val="num" w:pos="480"/>
        </w:tabs>
        <w:ind w:left="480" w:hanging="480"/>
      </w:pPr>
      <w:rPr>
        <w:rFonts w:hint="default"/>
      </w:rPr>
    </w:lvl>
    <w:lvl w:ilvl="1">
      <w:start w:val="2"/>
      <w:numFmt w:val="decimal"/>
      <w:lvlText w:val="12.%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F5E4D07"/>
    <w:multiLevelType w:val="multilevel"/>
    <w:tmpl w:val="5BE834BE"/>
    <w:lvl w:ilvl="0">
      <w:start w:val="3"/>
      <w:numFmt w:val="decimal"/>
      <w:lvlText w:val="%1."/>
      <w:lvlJc w:val="left"/>
      <w:pPr>
        <w:tabs>
          <w:tab w:val="num" w:pos="2411"/>
        </w:tabs>
        <w:ind w:left="567" w:hanging="283"/>
      </w:pPr>
      <w:rPr>
        <w:rFonts w:hint="default"/>
      </w:rPr>
    </w:lvl>
    <w:lvl w:ilvl="1">
      <w:start w:val="1"/>
      <w:numFmt w:val="decimal"/>
      <w:isLgl/>
      <w:lvlText w:val="4.%2."/>
      <w:lvlJc w:val="left"/>
      <w:pPr>
        <w:tabs>
          <w:tab w:val="num" w:pos="720"/>
        </w:tabs>
        <w:ind w:left="0" w:firstLine="720"/>
      </w:pPr>
      <w:rPr>
        <w:rFonts w:hint="default"/>
      </w:rPr>
    </w:lvl>
    <w:lvl w:ilvl="2">
      <w:start w:val="1"/>
      <w:numFmt w:val="decimal"/>
      <w:isLgl/>
      <w:lvlText w:val="5.%2.%3."/>
      <w:lvlJc w:val="left"/>
      <w:pPr>
        <w:tabs>
          <w:tab w:val="num" w:pos="1020"/>
        </w:tabs>
        <w:ind w:left="1020" w:hanging="1020"/>
      </w:pPr>
      <w:rPr>
        <w:rFonts w:hint="default"/>
      </w:rPr>
    </w:lvl>
    <w:lvl w:ilvl="3">
      <w:start w:val="1"/>
      <w:numFmt w:val="decimal"/>
      <w:isLgl/>
      <w:lvlText w:val="%1.%2.%3.%4."/>
      <w:lvlJc w:val="left"/>
      <w:pPr>
        <w:tabs>
          <w:tab w:val="num" w:pos="1020"/>
        </w:tabs>
        <w:ind w:left="1020" w:hanging="10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10606535"/>
    <w:multiLevelType w:val="hybridMultilevel"/>
    <w:tmpl w:val="2E4C64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574561"/>
    <w:multiLevelType w:val="multilevel"/>
    <w:tmpl w:val="6630CE96"/>
    <w:lvl w:ilvl="0">
      <w:start w:val="10"/>
      <w:numFmt w:val="decimal"/>
      <w:lvlText w:val="%1."/>
      <w:lvlJc w:val="left"/>
      <w:pPr>
        <w:tabs>
          <w:tab w:val="num" w:pos="480"/>
        </w:tabs>
        <w:ind w:left="480" w:hanging="480"/>
      </w:pPr>
      <w:rPr>
        <w:rFonts w:hint="default"/>
      </w:rPr>
    </w:lvl>
    <w:lvl w:ilvl="1">
      <w:start w:val="1"/>
      <w:numFmt w:val="decimal"/>
      <w:lvlText w:val="12.%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F4224CC"/>
    <w:multiLevelType w:val="hybridMultilevel"/>
    <w:tmpl w:val="CF84A1BA"/>
    <w:lvl w:ilvl="0" w:tplc="AB460DF2">
      <w:start w:val="13"/>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41D15A6"/>
    <w:multiLevelType w:val="multilevel"/>
    <w:tmpl w:val="66CC01A4"/>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nsid w:val="54FE5112"/>
    <w:multiLevelType w:val="multilevel"/>
    <w:tmpl w:val="B04E38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9">
    <w:nsid w:val="653A3C8D"/>
    <w:multiLevelType w:val="hybridMultilevel"/>
    <w:tmpl w:val="E1FC285E"/>
    <w:lvl w:ilvl="0" w:tplc="033A02FC">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4483336"/>
    <w:multiLevelType w:val="hybridMultilevel"/>
    <w:tmpl w:val="A86CA06C"/>
    <w:lvl w:ilvl="0" w:tplc="B9FC955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77B7754D"/>
    <w:multiLevelType w:val="hybridMultilevel"/>
    <w:tmpl w:val="AECE914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9"/>
  </w:num>
  <w:num w:numId="5">
    <w:abstractNumId w:val="0"/>
  </w:num>
  <w:num w:numId="6">
    <w:abstractNumId w:val="3"/>
  </w:num>
  <w:num w:numId="7">
    <w:abstractNumId w:val="11"/>
  </w:num>
  <w:num w:numId="8">
    <w:abstractNumId w:val="10"/>
  </w:num>
  <w:num w:numId="9">
    <w:abstractNumId w:val="8"/>
  </w:num>
  <w:num w:numId="10">
    <w:abstractNumId w:val="5"/>
  </w:num>
  <w:num w:numId="11">
    <w:abstractNumId w:val="6"/>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F02"/>
    <w:rsid w:val="00001494"/>
    <w:rsid w:val="00001E2E"/>
    <w:rsid w:val="00002DFF"/>
    <w:rsid w:val="00003B64"/>
    <w:rsid w:val="00004440"/>
    <w:rsid w:val="000066C8"/>
    <w:rsid w:val="00007047"/>
    <w:rsid w:val="000073F7"/>
    <w:rsid w:val="00007D95"/>
    <w:rsid w:val="000105B9"/>
    <w:rsid w:val="000109E3"/>
    <w:rsid w:val="00011871"/>
    <w:rsid w:val="00011B9C"/>
    <w:rsid w:val="000128E1"/>
    <w:rsid w:val="00013984"/>
    <w:rsid w:val="00014626"/>
    <w:rsid w:val="0001482A"/>
    <w:rsid w:val="000148C0"/>
    <w:rsid w:val="00016D1E"/>
    <w:rsid w:val="0002047E"/>
    <w:rsid w:val="000211D0"/>
    <w:rsid w:val="000214AB"/>
    <w:rsid w:val="00021C81"/>
    <w:rsid w:val="000223D2"/>
    <w:rsid w:val="00023E43"/>
    <w:rsid w:val="00024866"/>
    <w:rsid w:val="000262C1"/>
    <w:rsid w:val="00026300"/>
    <w:rsid w:val="00026340"/>
    <w:rsid w:val="00026543"/>
    <w:rsid w:val="00031B57"/>
    <w:rsid w:val="00031BAF"/>
    <w:rsid w:val="00033D4E"/>
    <w:rsid w:val="00034F98"/>
    <w:rsid w:val="00035B4D"/>
    <w:rsid w:val="00036361"/>
    <w:rsid w:val="0003796C"/>
    <w:rsid w:val="0003797E"/>
    <w:rsid w:val="00040207"/>
    <w:rsid w:val="000403DE"/>
    <w:rsid w:val="00040705"/>
    <w:rsid w:val="00040BEB"/>
    <w:rsid w:val="00041331"/>
    <w:rsid w:val="0004148C"/>
    <w:rsid w:val="000421A8"/>
    <w:rsid w:val="00043888"/>
    <w:rsid w:val="00044CF2"/>
    <w:rsid w:val="00046288"/>
    <w:rsid w:val="00050C47"/>
    <w:rsid w:val="0005234A"/>
    <w:rsid w:val="0005346E"/>
    <w:rsid w:val="00053DD8"/>
    <w:rsid w:val="00055070"/>
    <w:rsid w:val="0005519D"/>
    <w:rsid w:val="0005537A"/>
    <w:rsid w:val="000608A7"/>
    <w:rsid w:val="000619A2"/>
    <w:rsid w:val="000619E6"/>
    <w:rsid w:val="00061C72"/>
    <w:rsid w:val="00062206"/>
    <w:rsid w:val="00063F66"/>
    <w:rsid w:val="0006412F"/>
    <w:rsid w:val="000657EF"/>
    <w:rsid w:val="00065826"/>
    <w:rsid w:val="0006798E"/>
    <w:rsid w:val="000705FD"/>
    <w:rsid w:val="0007281D"/>
    <w:rsid w:val="000746A9"/>
    <w:rsid w:val="00075842"/>
    <w:rsid w:val="00076875"/>
    <w:rsid w:val="00076886"/>
    <w:rsid w:val="00076A3C"/>
    <w:rsid w:val="00076D64"/>
    <w:rsid w:val="00077920"/>
    <w:rsid w:val="0008005F"/>
    <w:rsid w:val="00081E79"/>
    <w:rsid w:val="0008437B"/>
    <w:rsid w:val="00084EF4"/>
    <w:rsid w:val="00085195"/>
    <w:rsid w:val="00085DFD"/>
    <w:rsid w:val="00087523"/>
    <w:rsid w:val="00087DCD"/>
    <w:rsid w:val="000901D1"/>
    <w:rsid w:val="00090502"/>
    <w:rsid w:val="00090CC3"/>
    <w:rsid w:val="0009173E"/>
    <w:rsid w:val="000926A1"/>
    <w:rsid w:val="00092D39"/>
    <w:rsid w:val="00093003"/>
    <w:rsid w:val="00093E85"/>
    <w:rsid w:val="000A1B98"/>
    <w:rsid w:val="000A1F46"/>
    <w:rsid w:val="000A27F3"/>
    <w:rsid w:val="000A3113"/>
    <w:rsid w:val="000A38E6"/>
    <w:rsid w:val="000A4412"/>
    <w:rsid w:val="000A61EC"/>
    <w:rsid w:val="000A78E6"/>
    <w:rsid w:val="000A7A6A"/>
    <w:rsid w:val="000B252D"/>
    <w:rsid w:val="000B266B"/>
    <w:rsid w:val="000B37E8"/>
    <w:rsid w:val="000B6801"/>
    <w:rsid w:val="000B6D0B"/>
    <w:rsid w:val="000B7048"/>
    <w:rsid w:val="000C065F"/>
    <w:rsid w:val="000C0C10"/>
    <w:rsid w:val="000C1291"/>
    <w:rsid w:val="000C17DA"/>
    <w:rsid w:val="000C1EC6"/>
    <w:rsid w:val="000C25D5"/>
    <w:rsid w:val="000C26EC"/>
    <w:rsid w:val="000C3664"/>
    <w:rsid w:val="000C575C"/>
    <w:rsid w:val="000C6CD3"/>
    <w:rsid w:val="000C7E40"/>
    <w:rsid w:val="000D1C52"/>
    <w:rsid w:val="000D1E2F"/>
    <w:rsid w:val="000D28D2"/>
    <w:rsid w:val="000D2A4F"/>
    <w:rsid w:val="000D419C"/>
    <w:rsid w:val="000D50C6"/>
    <w:rsid w:val="000D6419"/>
    <w:rsid w:val="000D69A8"/>
    <w:rsid w:val="000E06F6"/>
    <w:rsid w:val="000E1EC6"/>
    <w:rsid w:val="000E234D"/>
    <w:rsid w:val="000E3048"/>
    <w:rsid w:val="000E396A"/>
    <w:rsid w:val="000E3C0D"/>
    <w:rsid w:val="000E452C"/>
    <w:rsid w:val="000E4AE2"/>
    <w:rsid w:val="000E6A57"/>
    <w:rsid w:val="000E7A86"/>
    <w:rsid w:val="000E7CEE"/>
    <w:rsid w:val="000F1A2F"/>
    <w:rsid w:val="000F4232"/>
    <w:rsid w:val="000F4470"/>
    <w:rsid w:val="000F637B"/>
    <w:rsid w:val="000F66DD"/>
    <w:rsid w:val="000F786F"/>
    <w:rsid w:val="000F7BAD"/>
    <w:rsid w:val="001006CD"/>
    <w:rsid w:val="001010AF"/>
    <w:rsid w:val="00101208"/>
    <w:rsid w:val="00102023"/>
    <w:rsid w:val="00102032"/>
    <w:rsid w:val="00102CA0"/>
    <w:rsid w:val="001037BB"/>
    <w:rsid w:val="001038D4"/>
    <w:rsid w:val="001042D6"/>
    <w:rsid w:val="00105015"/>
    <w:rsid w:val="00105278"/>
    <w:rsid w:val="00105E56"/>
    <w:rsid w:val="00106E2D"/>
    <w:rsid w:val="00106F48"/>
    <w:rsid w:val="00107FB3"/>
    <w:rsid w:val="001104AD"/>
    <w:rsid w:val="001106EC"/>
    <w:rsid w:val="00111769"/>
    <w:rsid w:val="00111E5A"/>
    <w:rsid w:val="0011233C"/>
    <w:rsid w:val="00112A97"/>
    <w:rsid w:val="00114436"/>
    <w:rsid w:val="00114B06"/>
    <w:rsid w:val="0011749D"/>
    <w:rsid w:val="00122058"/>
    <w:rsid w:val="00123C2B"/>
    <w:rsid w:val="00126C50"/>
    <w:rsid w:val="0012724D"/>
    <w:rsid w:val="00127B9A"/>
    <w:rsid w:val="00130192"/>
    <w:rsid w:val="00131562"/>
    <w:rsid w:val="0013216F"/>
    <w:rsid w:val="00132A91"/>
    <w:rsid w:val="00133211"/>
    <w:rsid w:val="00135632"/>
    <w:rsid w:val="00135964"/>
    <w:rsid w:val="00135B38"/>
    <w:rsid w:val="00135CAC"/>
    <w:rsid w:val="00135D76"/>
    <w:rsid w:val="00136906"/>
    <w:rsid w:val="00137A82"/>
    <w:rsid w:val="00140A1F"/>
    <w:rsid w:val="00141DB8"/>
    <w:rsid w:val="00141FD9"/>
    <w:rsid w:val="001425E7"/>
    <w:rsid w:val="00142D3A"/>
    <w:rsid w:val="00142EB2"/>
    <w:rsid w:val="00144404"/>
    <w:rsid w:val="001445C4"/>
    <w:rsid w:val="001459CB"/>
    <w:rsid w:val="00145D7F"/>
    <w:rsid w:val="00145DA1"/>
    <w:rsid w:val="001476BE"/>
    <w:rsid w:val="00147D06"/>
    <w:rsid w:val="00151748"/>
    <w:rsid w:val="001519BD"/>
    <w:rsid w:val="001527AA"/>
    <w:rsid w:val="0015768A"/>
    <w:rsid w:val="0016127E"/>
    <w:rsid w:val="00163064"/>
    <w:rsid w:val="001633DA"/>
    <w:rsid w:val="0016469C"/>
    <w:rsid w:val="00164810"/>
    <w:rsid w:val="00164BBF"/>
    <w:rsid w:val="0016506C"/>
    <w:rsid w:val="00165771"/>
    <w:rsid w:val="00165D3C"/>
    <w:rsid w:val="00166783"/>
    <w:rsid w:val="00166A91"/>
    <w:rsid w:val="00166D90"/>
    <w:rsid w:val="0016792E"/>
    <w:rsid w:val="00167B62"/>
    <w:rsid w:val="001746D0"/>
    <w:rsid w:val="0017502E"/>
    <w:rsid w:val="00177D3F"/>
    <w:rsid w:val="00180D3D"/>
    <w:rsid w:val="00180D7E"/>
    <w:rsid w:val="001833A0"/>
    <w:rsid w:val="0018548F"/>
    <w:rsid w:val="00185C08"/>
    <w:rsid w:val="001872C2"/>
    <w:rsid w:val="001922B6"/>
    <w:rsid w:val="00192A57"/>
    <w:rsid w:val="00193EA1"/>
    <w:rsid w:val="00194422"/>
    <w:rsid w:val="00195471"/>
    <w:rsid w:val="00197347"/>
    <w:rsid w:val="00197D88"/>
    <w:rsid w:val="001A0B7D"/>
    <w:rsid w:val="001A1509"/>
    <w:rsid w:val="001A16D1"/>
    <w:rsid w:val="001A2102"/>
    <w:rsid w:val="001A2D6E"/>
    <w:rsid w:val="001A2E08"/>
    <w:rsid w:val="001A4087"/>
    <w:rsid w:val="001A5A3B"/>
    <w:rsid w:val="001A677F"/>
    <w:rsid w:val="001A72C2"/>
    <w:rsid w:val="001A77F9"/>
    <w:rsid w:val="001A7C54"/>
    <w:rsid w:val="001B04DE"/>
    <w:rsid w:val="001B1473"/>
    <w:rsid w:val="001B29C0"/>
    <w:rsid w:val="001B34B8"/>
    <w:rsid w:val="001B39AF"/>
    <w:rsid w:val="001B7B8D"/>
    <w:rsid w:val="001C1401"/>
    <w:rsid w:val="001C1DA6"/>
    <w:rsid w:val="001C259D"/>
    <w:rsid w:val="001C2F80"/>
    <w:rsid w:val="001C3BB3"/>
    <w:rsid w:val="001C4070"/>
    <w:rsid w:val="001C4E53"/>
    <w:rsid w:val="001C4EDC"/>
    <w:rsid w:val="001C4F46"/>
    <w:rsid w:val="001C6228"/>
    <w:rsid w:val="001C624D"/>
    <w:rsid w:val="001C6345"/>
    <w:rsid w:val="001C67D4"/>
    <w:rsid w:val="001C7A87"/>
    <w:rsid w:val="001C7EDF"/>
    <w:rsid w:val="001D071A"/>
    <w:rsid w:val="001D2239"/>
    <w:rsid w:val="001D2A88"/>
    <w:rsid w:val="001D35A2"/>
    <w:rsid w:val="001D5959"/>
    <w:rsid w:val="001D5BEA"/>
    <w:rsid w:val="001D63F5"/>
    <w:rsid w:val="001D6B7F"/>
    <w:rsid w:val="001D6BFF"/>
    <w:rsid w:val="001D73C1"/>
    <w:rsid w:val="001D79AE"/>
    <w:rsid w:val="001E07E6"/>
    <w:rsid w:val="001E1B64"/>
    <w:rsid w:val="001E42CF"/>
    <w:rsid w:val="001E5395"/>
    <w:rsid w:val="001E6518"/>
    <w:rsid w:val="001E7121"/>
    <w:rsid w:val="001E74E4"/>
    <w:rsid w:val="001E7795"/>
    <w:rsid w:val="001E79DA"/>
    <w:rsid w:val="001E7F80"/>
    <w:rsid w:val="001F0D3B"/>
    <w:rsid w:val="001F17B7"/>
    <w:rsid w:val="001F1BF8"/>
    <w:rsid w:val="001F702A"/>
    <w:rsid w:val="001F721D"/>
    <w:rsid w:val="001F77DB"/>
    <w:rsid w:val="00200077"/>
    <w:rsid w:val="00200136"/>
    <w:rsid w:val="0020167E"/>
    <w:rsid w:val="00201F07"/>
    <w:rsid w:val="00203B6E"/>
    <w:rsid w:val="00203CE1"/>
    <w:rsid w:val="0020443F"/>
    <w:rsid w:val="0020474C"/>
    <w:rsid w:val="002049DC"/>
    <w:rsid w:val="00205B68"/>
    <w:rsid w:val="00205BD3"/>
    <w:rsid w:val="002063BC"/>
    <w:rsid w:val="00206E98"/>
    <w:rsid w:val="00207AA9"/>
    <w:rsid w:val="00210431"/>
    <w:rsid w:val="002122EC"/>
    <w:rsid w:val="0021282D"/>
    <w:rsid w:val="00212D02"/>
    <w:rsid w:val="00213C44"/>
    <w:rsid w:val="00214306"/>
    <w:rsid w:val="00214AC4"/>
    <w:rsid w:val="00214FE5"/>
    <w:rsid w:val="00216661"/>
    <w:rsid w:val="00216681"/>
    <w:rsid w:val="00216AA4"/>
    <w:rsid w:val="00220764"/>
    <w:rsid w:val="00222FD0"/>
    <w:rsid w:val="00224E21"/>
    <w:rsid w:val="00224F91"/>
    <w:rsid w:val="002278AE"/>
    <w:rsid w:val="002317A4"/>
    <w:rsid w:val="00231EF6"/>
    <w:rsid w:val="00232579"/>
    <w:rsid w:val="00233188"/>
    <w:rsid w:val="00233978"/>
    <w:rsid w:val="00233B76"/>
    <w:rsid w:val="00233C93"/>
    <w:rsid w:val="00233D5A"/>
    <w:rsid w:val="00234768"/>
    <w:rsid w:val="00235A4B"/>
    <w:rsid w:val="00236D2B"/>
    <w:rsid w:val="002371FF"/>
    <w:rsid w:val="002415F3"/>
    <w:rsid w:val="00241E85"/>
    <w:rsid w:val="00241FEE"/>
    <w:rsid w:val="00242B48"/>
    <w:rsid w:val="0024376A"/>
    <w:rsid w:val="00250067"/>
    <w:rsid w:val="0025035C"/>
    <w:rsid w:val="00251093"/>
    <w:rsid w:val="0025211E"/>
    <w:rsid w:val="00252A6E"/>
    <w:rsid w:val="00252BD7"/>
    <w:rsid w:val="0025300D"/>
    <w:rsid w:val="002532C5"/>
    <w:rsid w:val="00253E47"/>
    <w:rsid w:val="00253F89"/>
    <w:rsid w:val="0025411F"/>
    <w:rsid w:val="002551FA"/>
    <w:rsid w:val="0025522B"/>
    <w:rsid w:val="00255FE2"/>
    <w:rsid w:val="0025611F"/>
    <w:rsid w:val="00256C68"/>
    <w:rsid w:val="00257110"/>
    <w:rsid w:val="002571F0"/>
    <w:rsid w:val="00257DC0"/>
    <w:rsid w:val="0026041B"/>
    <w:rsid w:val="00260EE0"/>
    <w:rsid w:val="002615FA"/>
    <w:rsid w:val="002632F2"/>
    <w:rsid w:val="002634AC"/>
    <w:rsid w:val="002634EC"/>
    <w:rsid w:val="00264484"/>
    <w:rsid w:val="00264795"/>
    <w:rsid w:val="00264CA2"/>
    <w:rsid w:val="00265A08"/>
    <w:rsid w:val="00270684"/>
    <w:rsid w:val="002706CD"/>
    <w:rsid w:val="00270DE3"/>
    <w:rsid w:val="0027151E"/>
    <w:rsid w:val="002728F2"/>
    <w:rsid w:val="00272E0E"/>
    <w:rsid w:val="00272E3E"/>
    <w:rsid w:val="002743AA"/>
    <w:rsid w:val="002750BC"/>
    <w:rsid w:val="00276247"/>
    <w:rsid w:val="002762B8"/>
    <w:rsid w:val="00276BD8"/>
    <w:rsid w:val="00276D37"/>
    <w:rsid w:val="00276D8A"/>
    <w:rsid w:val="00277774"/>
    <w:rsid w:val="002818E9"/>
    <w:rsid w:val="00282A58"/>
    <w:rsid w:val="0028390B"/>
    <w:rsid w:val="002854D7"/>
    <w:rsid w:val="00285E01"/>
    <w:rsid w:val="00285E39"/>
    <w:rsid w:val="00286537"/>
    <w:rsid w:val="0028766C"/>
    <w:rsid w:val="0029022D"/>
    <w:rsid w:val="002933D2"/>
    <w:rsid w:val="00293C8D"/>
    <w:rsid w:val="00293FB7"/>
    <w:rsid w:val="00294A78"/>
    <w:rsid w:val="00294E41"/>
    <w:rsid w:val="00297539"/>
    <w:rsid w:val="002A204A"/>
    <w:rsid w:val="002A2B68"/>
    <w:rsid w:val="002A2EFF"/>
    <w:rsid w:val="002A33DD"/>
    <w:rsid w:val="002A3CD8"/>
    <w:rsid w:val="002A44D5"/>
    <w:rsid w:val="002A5464"/>
    <w:rsid w:val="002B151A"/>
    <w:rsid w:val="002B17E9"/>
    <w:rsid w:val="002B2593"/>
    <w:rsid w:val="002B2988"/>
    <w:rsid w:val="002B4137"/>
    <w:rsid w:val="002B4B32"/>
    <w:rsid w:val="002B5968"/>
    <w:rsid w:val="002B5E44"/>
    <w:rsid w:val="002B682F"/>
    <w:rsid w:val="002B6ECA"/>
    <w:rsid w:val="002B70E9"/>
    <w:rsid w:val="002B7356"/>
    <w:rsid w:val="002C0F53"/>
    <w:rsid w:val="002C1EF7"/>
    <w:rsid w:val="002C1FB2"/>
    <w:rsid w:val="002C21DC"/>
    <w:rsid w:val="002C2890"/>
    <w:rsid w:val="002C2B38"/>
    <w:rsid w:val="002C2BDB"/>
    <w:rsid w:val="002C2E05"/>
    <w:rsid w:val="002C33DD"/>
    <w:rsid w:val="002C6BD1"/>
    <w:rsid w:val="002D145C"/>
    <w:rsid w:val="002D1885"/>
    <w:rsid w:val="002D1B98"/>
    <w:rsid w:val="002D2336"/>
    <w:rsid w:val="002D4573"/>
    <w:rsid w:val="002D4A3C"/>
    <w:rsid w:val="002D57DE"/>
    <w:rsid w:val="002D6019"/>
    <w:rsid w:val="002D71D1"/>
    <w:rsid w:val="002D78BD"/>
    <w:rsid w:val="002E0A22"/>
    <w:rsid w:val="002E230D"/>
    <w:rsid w:val="002E2ABA"/>
    <w:rsid w:val="002E36E8"/>
    <w:rsid w:val="002E3DD1"/>
    <w:rsid w:val="002E5402"/>
    <w:rsid w:val="002E59FB"/>
    <w:rsid w:val="002E5AD1"/>
    <w:rsid w:val="002E6615"/>
    <w:rsid w:val="002E6974"/>
    <w:rsid w:val="002E7950"/>
    <w:rsid w:val="002E797F"/>
    <w:rsid w:val="002E7B83"/>
    <w:rsid w:val="002F067F"/>
    <w:rsid w:val="002F0DAD"/>
    <w:rsid w:val="002F2029"/>
    <w:rsid w:val="002F35AF"/>
    <w:rsid w:val="002F3843"/>
    <w:rsid w:val="002F5E27"/>
    <w:rsid w:val="002F631A"/>
    <w:rsid w:val="002F66F5"/>
    <w:rsid w:val="002F6CBA"/>
    <w:rsid w:val="002F7FD9"/>
    <w:rsid w:val="003017C7"/>
    <w:rsid w:val="0030181B"/>
    <w:rsid w:val="0030278B"/>
    <w:rsid w:val="00302AA0"/>
    <w:rsid w:val="00302C78"/>
    <w:rsid w:val="003036B1"/>
    <w:rsid w:val="00303A33"/>
    <w:rsid w:val="00304338"/>
    <w:rsid w:val="00305491"/>
    <w:rsid w:val="003060DA"/>
    <w:rsid w:val="0030643A"/>
    <w:rsid w:val="00307678"/>
    <w:rsid w:val="00307C95"/>
    <w:rsid w:val="0031144C"/>
    <w:rsid w:val="003132E2"/>
    <w:rsid w:val="00314F42"/>
    <w:rsid w:val="00316BE3"/>
    <w:rsid w:val="00317E21"/>
    <w:rsid w:val="00317EDA"/>
    <w:rsid w:val="003201DD"/>
    <w:rsid w:val="0032159B"/>
    <w:rsid w:val="003215A6"/>
    <w:rsid w:val="00321BAF"/>
    <w:rsid w:val="00321D6A"/>
    <w:rsid w:val="00322576"/>
    <w:rsid w:val="003245DA"/>
    <w:rsid w:val="0032558F"/>
    <w:rsid w:val="00325ACC"/>
    <w:rsid w:val="00325BB9"/>
    <w:rsid w:val="00325F61"/>
    <w:rsid w:val="0032619C"/>
    <w:rsid w:val="00326319"/>
    <w:rsid w:val="003272D3"/>
    <w:rsid w:val="003300C1"/>
    <w:rsid w:val="00331195"/>
    <w:rsid w:val="00331E4E"/>
    <w:rsid w:val="00332BFB"/>
    <w:rsid w:val="00333852"/>
    <w:rsid w:val="003341F8"/>
    <w:rsid w:val="00335033"/>
    <w:rsid w:val="003357F4"/>
    <w:rsid w:val="00335DAE"/>
    <w:rsid w:val="00336983"/>
    <w:rsid w:val="003373F4"/>
    <w:rsid w:val="0034043C"/>
    <w:rsid w:val="00340631"/>
    <w:rsid w:val="00340CE4"/>
    <w:rsid w:val="00341926"/>
    <w:rsid w:val="00341B49"/>
    <w:rsid w:val="00342CE4"/>
    <w:rsid w:val="003435D3"/>
    <w:rsid w:val="00343DF8"/>
    <w:rsid w:val="00344338"/>
    <w:rsid w:val="00344BBE"/>
    <w:rsid w:val="0034651F"/>
    <w:rsid w:val="003467BF"/>
    <w:rsid w:val="003476C6"/>
    <w:rsid w:val="003509DA"/>
    <w:rsid w:val="00351DA3"/>
    <w:rsid w:val="00352001"/>
    <w:rsid w:val="003522DE"/>
    <w:rsid w:val="003534BD"/>
    <w:rsid w:val="00355667"/>
    <w:rsid w:val="00355D2E"/>
    <w:rsid w:val="0035600E"/>
    <w:rsid w:val="003570F7"/>
    <w:rsid w:val="00357A9C"/>
    <w:rsid w:val="00357E9F"/>
    <w:rsid w:val="00362BCE"/>
    <w:rsid w:val="003631A1"/>
    <w:rsid w:val="0036507A"/>
    <w:rsid w:val="003655FA"/>
    <w:rsid w:val="00366A9A"/>
    <w:rsid w:val="00366D8E"/>
    <w:rsid w:val="00367099"/>
    <w:rsid w:val="00367C44"/>
    <w:rsid w:val="00370E51"/>
    <w:rsid w:val="003715A5"/>
    <w:rsid w:val="00372E49"/>
    <w:rsid w:val="00375391"/>
    <w:rsid w:val="003766E6"/>
    <w:rsid w:val="00376983"/>
    <w:rsid w:val="0037764B"/>
    <w:rsid w:val="00377B2C"/>
    <w:rsid w:val="00377FEC"/>
    <w:rsid w:val="0038054F"/>
    <w:rsid w:val="00381A3F"/>
    <w:rsid w:val="00381C6B"/>
    <w:rsid w:val="00386CCE"/>
    <w:rsid w:val="00387BD6"/>
    <w:rsid w:val="00390193"/>
    <w:rsid w:val="0039034C"/>
    <w:rsid w:val="00391372"/>
    <w:rsid w:val="0039142D"/>
    <w:rsid w:val="003915B6"/>
    <w:rsid w:val="00392004"/>
    <w:rsid w:val="003922AA"/>
    <w:rsid w:val="00392C03"/>
    <w:rsid w:val="00392E48"/>
    <w:rsid w:val="0039324C"/>
    <w:rsid w:val="00393F5E"/>
    <w:rsid w:val="00394524"/>
    <w:rsid w:val="00395214"/>
    <w:rsid w:val="00395F1A"/>
    <w:rsid w:val="003962C4"/>
    <w:rsid w:val="003A197D"/>
    <w:rsid w:val="003A2A80"/>
    <w:rsid w:val="003A4295"/>
    <w:rsid w:val="003A44BC"/>
    <w:rsid w:val="003A5461"/>
    <w:rsid w:val="003A5712"/>
    <w:rsid w:val="003A7910"/>
    <w:rsid w:val="003A7C60"/>
    <w:rsid w:val="003B01AC"/>
    <w:rsid w:val="003B037B"/>
    <w:rsid w:val="003B0447"/>
    <w:rsid w:val="003B0DBE"/>
    <w:rsid w:val="003B24FC"/>
    <w:rsid w:val="003B2DDD"/>
    <w:rsid w:val="003B4287"/>
    <w:rsid w:val="003B4346"/>
    <w:rsid w:val="003B49B5"/>
    <w:rsid w:val="003B732C"/>
    <w:rsid w:val="003B7B90"/>
    <w:rsid w:val="003C2866"/>
    <w:rsid w:val="003C30A9"/>
    <w:rsid w:val="003C4163"/>
    <w:rsid w:val="003C4B44"/>
    <w:rsid w:val="003C5095"/>
    <w:rsid w:val="003C53D8"/>
    <w:rsid w:val="003C6DCA"/>
    <w:rsid w:val="003C7318"/>
    <w:rsid w:val="003C7732"/>
    <w:rsid w:val="003D08BF"/>
    <w:rsid w:val="003D0CB4"/>
    <w:rsid w:val="003D147F"/>
    <w:rsid w:val="003D1799"/>
    <w:rsid w:val="003D21C9"/>
    <w:rsid w:val="003D3001"/>
    <w:rsid w:val="003D3294"/>
    <w:rsid w:val="003D3AED"/>
    <w:rsid w:val="003D4285"/>
    <w:rsid w:val="003D5993"/>
    <w:rsid w:val="003D5FAB"/>
    <w:rsid w:val="003D726A"/>
    <w:rsid w:val="003D7FF3"/>
    <w:rsid w:val="003E0262"/>
    <w:rsid w:val="003E0DE0"/>
    <w:rsid w:val="003E23F7"/>
    <w:rsid w:val="003E417F"/>
    <w:rsid w:val="003E4F8E"/>
    <w:rsid w:val="003E52A1"/>
    <w:rsid w:val="003E5794"/>
    <w:rsid w:val="003E5835"/>
    <w:rsid w:val="003E601C"/>
    <w:rsid w:val="003E7074"/>
    <w:rsid w:val="003F0691"/>
    <w:rsid w:val="003F2BF4"/>
    <w:rsid w:val="003F2DD7"/>
    <w:rsid w:val="003F32C7"/>
    <w:rsid w:val="003F3EE4"/>
    <w:rsid w:val="003F465F"/>
    <w:rsid w:val="003F78D0"/>
    <w:rsid w:val="004027C9"/>
    <w:rsid w:val="00403E7D"/>
    <w:rsid w:val="004047F5"/>
    <w:rsid w:val="004056C1"/>
    <w:rsid w:val="00406C35"/>
    <w:rsid w:val="00406CC8"/>
    <w:rsid w:val="0040764B"/>
    <w:rsid w:val="0041122D"/>
    <w:rsid w:val="0041425A"/>
    <w:rsid w:val="004149DB"/>
    <w:rsid w:val="00414C39"/>
    <w:rsid w:val="00415172"/>
    <w:rsid w:val="004157B8"/>
    <w:rsid w:val="00415CB4"/>
    <w:rsid w:val="00417104"/>
    <w:rsid w:val="00417195"/>
    <w:rsid w:val="00420B7D"/>
    <w:rsid w:val="004222A1"/>
    <w:rsid w:val="004228B5"/>
    <w:rsid w:val="00422E48"/>
    <w:rsid w:val="00423633"/>
    <w:rsid w:val="00424EE9"/>
    <w:rsid w:val="0042521A"/>
    <w:rsid w:val="00425D7B"/>
    <w:rsid w:val="00427C82"/>
    <w:rsid w:val="00427E85"/>
    <w:rsid w:val="00430143"/>
    <w:rsid w:val="00431A01"/>
    <w:rsid w:val="00433277"/>
    <w:rsid w:val="004404BC"/>
    <w:rsid w:val="00440FEC"/>
    <w:rsid w:val="00442248"/>
    <w:rsid w:val="004425A7"/>
    <w:rsid w:val="00442D24"/>
    <w:rsid w:val="0044377A"/>
    <w:rsid w:val="00445C52"/>
    <w:rsid w:val="004464E5"/>
    <w:rsid w:val="004468C5"/>
    <w:rsid w:val="00446A54"/>
    <w:rsid w:val="00447EB1"/>
    <w:rsid w:val="00451511"/>
    <w:rsid w:val="004517F3"/>
    <w:rsid w:val="00451F8B"/>
    <w:rsid w:val="0045216A"/>
    <w:rsid w:val="004525C3"/>
    <w:rsid w:val="00452D47"/>
    <w:rsid w:val="00452EE3"/>
    <w:rsid w:val="0045307A"/>
    <w:rsid w:val="004555DE"/>
    <w:rsid w:val="00456399"/>
    <w:rsid w:val="0045675A"/>
    <w:rsid w:val="00456968"/>
    <w:rsid w:val="004574D0"/>
    <w:rsid w:val="00461F99"/>
    <w:rsid w:val="00464890"/>
    <w:rsid w:val="00467209"/>
    <w:rsid w:val="0046780B"/>
    <w:rsid w:val="00467927"/>
    <w:rsid w:val="00470247"/>
    <w:rsid w:val="00470376"/>
    <w:rsid w:val="00470C9D"/>
    <w:rsid w:val="004710BB"/>
    <w:rsid w:val="004718F2"/>
    <w:rsid w:val="00472462"/>
    <w:rsid w:val="0047324D"/>
    <w:rsid w:val="00474BE3"/>
    <w:rsid w:val="004803E0"/>
    <w:rsid w:val="00480632"/>
    <w:rsid w:val="0048099B"/>
    <w:rsid w:val="00480DFF"/>
    <w:rsid w:val="00482952"/>
    <w:rsid w:val="00483580"/>
    <w:rsid w:val="004841B4"/>
    <w:rsid w:val="0048488D"/>
    <w:rsid w:val="00484FC0"/>
    <w:rsid w:val="00485208"/>
    <w:rsid w:val="00485449"/>
    <w:rsid w:val="004859EE"/>
    <w:rsid w:val="00486590"/>
    <w:rsid w:val="004872E5"/>
    <w:rsid w:val="00491246"/>
    <w:rsid w:val="00491F95"/>
    <w:rsid w:val="0049321A"/>
    <w:rsid w:val="00493F40"/>
    <w:rsid w:val="004941EB"/>
    <w:rsid w:val="00494D44"/>
    <w:rsid w:val="00494D69"/>
    <w:rsid w:val="0049595F"/>
    <w:rsid w:val="004966D5"/>
    <w:rsid w:val="00497521"/>
    <w:rsid w:val="0049764C"/>
    <w:rsid w:val="00497DF2"/>
    <w:rsid w:val="004A130A"/>
    <w:rsid w:val="004A1D2C"/>
    <w:rsid w:val="004A290A"/>
    <w:rsid w:val="004A2B56"/>
    <w:rsid w:val="004A2C8C"/>
    <w:rsid w:val="004A5488"/>
    <w:rsid w:val="004A6223"/>
    <w:rsid w:val="004A674B"/>
    <w:rsid w:val="004A6DB8"/>
    <w:rsid w:val="004A72A0"/>
    <w:rsid w:val="004A798E"/>
    <w:rsid w:val="004A7D54"/>
    <w:rsid w:val="004B1687"/>
    <w:rsid w:val="004B1990"/>
    <w:rsid w:val="004B1B93"/>
    <w:rsid w:val="004B2BB6"/>
    <w:rsid w:val="004B3820"/>
    <w:rsid w:val="004B3F4B"/>
    <w:rsid w:val="004B40BA"/>
    <w:rsid w:val="004B489B"/>
    <w:rsid w:val="004B6673"/>
    <w:rsid w:val="004C02B5"/>
    <w:rsid w:val="004C08DE"/>
    <w:rsid w:val="004C20FB"/>
    <w:rsid w:val="004C46AF"/>
    <w:rsid w:val="004C46ED"/>
    <w:rsid w:val="004C7850"/>
    <w:rsid w:val="004D0C83"/>
    <w:rsid w:val="004D1535"/>
    <w:rsid w:val="004D16EB"/>
    <w:rsid w:val="004D1CE1"/>
    <w:rsid w:val="004D1E11"/>
    <w:rsid w:val="004D287D"/>
    <w:rsid w:val="004D34CC"/>
    <w:rsid w:val="004D46D5"/>
    <w:rsid w:val="004D4DEF"/>
    <w:rsid w:val="004D6196"/>
    <w:rsid w:val="004D6275"/>
    <w:rsid w:val="004E1785"/>
    <w:rsid w:val="004E3D9C"/>
    <w:rsid w:val="004E3DA4"/>
    <w:rsid w:val="004E4EF3"/>
    <w:rsid w:val="004E5FC8"/>
    <w:rsid w:val="004E69EC"/>
    <w:rsid w:val="004E7777"/>
    <w:rsid w:val="004E7DFC"/>
    <w:rsid w:val="004E7EAA"/>
    <w:rsid w:val="004F0D6C"/>
    <w:rsid w:val="004F1285"/>
    <w:rsid w:val="004F1C97"/>
    <w:rsid w:val="004F3BC6"/>
    <w:rsid w:val="004F4A9E"/>
    <w:rsid w:val="004F52E7"/>
    <w:rsid w:val="004F5859"/>
    <w:rsid w:val="004F6A86"/>
    <w:rsid w:val="00500264"/>
    <w:rsid w:val="0050052B"/>
    <w:rsid w:val="0050215D"/>
    <w:rsid w:val="00506330"/>
    <w:rsid w:val="00510E73"/>
    <w:rsid w:val="00511629"/>
    <w:rsid w:val="00511A86"/>
    <w:rsid w:val="005121A4"/>
    <w:rsid w:val="00512640"/>
    <w:rsid w:val="00512F3A"/>
    <w:rsid w:val="00513123"/>
    <w:rsid w:val="00513930"/>
    <w:rsid w:val="00513B8A"/>
    <w:rsid w:val="005149A7"/>
    <w:rsid w:val="00514ACB"/>
    <w:rsid w:val="00520243"/>
    <w:rsid w:val="00521DA3"/>
    <w:rsid w:val="00522BBB"/>
    <w:rsid w:val="005242C7"/>
    <w:rsid w:val="005255D5"/>
    <w:rsid w:val="0052583E"/>
    <w:rsid w:val="00526581"/>
    <w:rsid w:val="00526D91"/>
    <w:rsid w:val="005276D5"/>
    <w:rsid w:val="0053050B"/>
    <w:rsid w:val="00530FE3"/>
    <w:rsid w:val="0053224B"/>
    <w:rsid w:val="005332E4"/>
    <w:rsid w:val="0053339B"/>
    <w:rsid w:val="005334C2"/>
    <w:rsid w:val="00533FC1"/>
    <w:rsid w:val="0053429B"/>
    <w:rsid w:val="00537282"/>
    <w:rsid w:val="005377F2"/>
    <w:rsid w:val="00540544"/>
    <w:rsid w:val="00540DA6"/>
    <w:rsid w:val="005412EE"/>
    <w:rsid w:val="00541532"/>
    <w:rsid w:val="005424DA"/>
    <w:rsid w:val="00543955"/>
    <w:rsid w:val="005441D3"/>
    <w:rsid w:val="00544228"/>
    <w:rsid w:val="00544D97"/>
    <w:rsid w:val="005455D1"/>
    <w:rsid w:val="00545B8D"/>
    <w:rsid w:val="005462E7"/>
    <w:rsid w:val="00546866"/>
    <w:rsid w:val="00547380"/>
    <w:rsid w:val="00550983"/>
    <w:rsid w:val="00551F41"/>
    <w:rsid w:val="0055209B"/>
    <w:rsid w:val="0055260A"/>
    <w:rsid w:val="00553227"/>
    <w:rsid w:val="005533F9"/>
    <w:rsid w:val="0055349F"/>
    <w:rsid w:val="0055479E"/>
    <w:rsid w:val="00554FD9"/>
    <w:rsid w:val="00556213"/>
    <w:rsid w:val="005563F3"/>
    <w:rsid w:val="005567CA"/>
    <w:rsid w:val="00557E3C"/>
    <w:rsid w:val="005605BE"/>
    <w:rsid w:val="0056061E"/>
    <w:rsid w:val="00560A5C"/>
    <w:rsid w:val="00561D77"/>
    <w:rsid w:val="0056263E"/>
    <w:rsid w:val="005636AC"/>
    <w:rsid w:val="00564DE1"/>
    <w:rsid w:val="00565C48"/>
    <w:rsid w:val="005663BF"/>
    <w:rsid w:val="00567BA7"/>
    <w:rsid w:val="00570AA4"/>
    <w:rsid w:val="00570E61"/>
    <w:rsid w:val="00571861"/>
    <w:rsid w:val="00571C4A"/>
    <w:rsid w:val="00572A5E"/>
    <w:rsid w:val="00572AC7"/>
    <w:rsid w:val="00574AF2"/>
    <w:rsid w:val="0057531B"/>
    <w:rsid w:val="005761E0"/>
    <w:rsid w:val="0057770E"/>
    <w:rsid w:val="00577E5D"/>
    <w:rsid w:val="005804D4"/>
    <w:rsid w:val="00580F22"/>
    <w:rsid w:val="005822F0"/>
    <w:rsid w:val="00582DBE"/>
    <w:rsid w:val="00584712"/>
    <w:rsid w:val="00584CE9"/>
    <w:rsid w:val="00585B8B"/>
    <w:rsid w:val="00585F01"/>
    <w:rsid w:val="0058639E"/>
    <w:rsid w:val="005868EC"/>
    <w:rsid w:val="005872D6"/>
    <w:rsid w:val="00590D50"/>
    <w:rsid w:val="00590F52"/>
    <w:rsid w:val="0059114B"/>
    <w:rsid w:val="005917AD"/>
    <w:rsid w:val="00591BE9"/>
    <w:rsid w:val="00591DCF"/>
    <w:rsid w:val="005920DC"/>
    <w:rsid w:val="00593080"/>
    <w:rsid w:val="0059320A"/>
    <w:rsid w:val="00593C7E"/>
    <w:rsid w:val="005965D8"/>
    <w:rsid w:val="00597BDA"/>
    <w:rsid w:val="00597C8B"/>
    <w:rsid w:val="005A0A1F"/>
    <w:rsid w:val="005A0E58"/>
    <w:rsid w:val="005A1732"/>
    <w:rsid w:val="005A197D"/>
    <w:rsid w:val="005A1F60"/>
    <w:rsid w:val="005A239A"/>
    <w:rsid w:val="005A2EC6"/>
    <w:rsid w:val="005A4B9A"/>
    <w:rsid w:val="005A5AFD"/>
    <w:rsid w:val="005A6486"/>
    <w:rsid w:val="005B0275"/>
    <w:rsid w:val="005B0AB2"/>
    <w:rsid w:val="005B0BDA"/>
    <w:rsid w:val="005B0EF7"/>
    <w:rsid w:val="005B1AD6"/>
    <w:rsid w:val="005B3A34"/>
    <w:rsid w:val="005B3B88"/>
    <w:rsid w:val="005B4394"/>
    <w:rsid w:val="005B481F"/>
    <w:rsid w:val="005B4BFF"/>
    <w:rsid w:val="005B5399"/>
    <w:rsid w:val="005C04B2"/>
    <w:rsid w:val="005C0ECE"/>
    <w:rsid w:val="005C1500"/>
    <w:rsid w:val="005C1B1F"/>
    <w:rsid w:val="005C2388"/>
    <w:rsid w:val="005C2573"/>
    <w:rsid w:val="005C2B70"/>
    <w:rsid w:val="005C350E"/>
    <w:rsid w:val="005C3887"/>
    <w:rsid w:val="005C3A09"/>
    <w:rsid w:val="005C49E4"/>
    <w:rsid w:val="005C5196"/>
    <w:rsid w:val="005C592F"/>
    <w:rsid w:val="005C5FFA"/>
    <w:rsid w:val="005C6D0A"/>
    <w:rsid w:val="005C6D33"/>
    <w:rsid w:val="005C6F9F"/>
    <w:rsid w:val="005C738D"/>
    <w:rsid w:val="005D0B6F"/>
    <w:rsid w:val="005D115B"/>
    <w:rsid w:val="005D235C"/>
    <w:rsid w:val="005D27FA"/>
    <w:rsid w:val="005D286B"/>
    <w:rsid w:val="005D33D5"/>
    <w:rsid w:val="005D3E87"/>
    <w:rsid w:val="005D4F59"/>
    <w:rsid w:val="005D6CC7"/>
    <w:rsid w:val="005D7804"/>
    <w:rsid w:val="005E0507"/>
    <w:rsid w:val="005E5F65"/>
    <w:rsid w:val="005E6696"/>
    <w:rsid w:val="005E7AE1"/>
    <w:rsid w:val="005F03C1"/>
    <w:rsid w:val="005F0DBA"/>
    <w:rsid w:val="005F11ED"/>
    <w:rsid w:val="005F146B"/>
    <w:rsid w:val="005F2058"/>
    <w:rsid w:val="005F2120"/>
    <w:rsid w:val="005F3827"/>
    <w:rsid w:val="005F3C17"/>
    <w:rsid w:val="005F4019"/>
    <w:rsid w:val="005F4A83"/>
    <w:rsid w:val="005F74D6"/>
    <w:rsid w:val="0060037B"/>
    <w:rsid w:val="00601622"/>
    <w:rsid w:val="00603914"/>
    <w:rsid w:val="00604438"/>
    <w:rsid w:val="00604560"/>
    <w:rsid w:val="00605871"/>
    <w:rsid w:val="00610896"/>
    <w:rsid w:val="00611A5F"/>
    <w:rsid w:val="00611B6D"/>
    <w:rsid w:val="00611F7D"/>
    <w:rsid w:val="00613491"/>
    <w:rsid w:val="0061368A"/>
    <w:rsid w:val="00613E0E"/>
    <w:rsid w:val="00614633"/>
    <w:rsid w:val="00614A71"/>
    <w:rsid w:val="00615300"/>
    <w:rsid w:val="00615F14"/>
    <w:rsid w:val="00616AB4"/>
    <w:rsid w:val="00620B71"/>
    <w:rsid w:val="006215B5"/>
    <w:rsid w:val="00622DD2"/>
    <w:rsid w:val="00623344"/>
    <w:rsid w:val="00623764"/>
    <w:rsid w:val="0062504E"/>
    <w:rsid w:val="006259D1"/>
    <w:rsid w:val="006260E7"/>
    <w:rsid w:val="006270BC"/>
    <w:rsid w:val="006278A8"/>
    <w:rsid w:val="0062796F"/>
    <w:rsid w:val="00627DCE"/>
    <w:rsid w:val="006309A7"/>
    <w:rsid w:val="006310F2"/>
    <w:rsid w:val="00631853"/>
    <w:rsid w:val="006318A4"/>
    <w:rsid w:val="00632A1F"/>
    <w:rsid w:val="00632B93"/>
    <w:rsid w:val="006336D1"/>
    <w:rsid w:val="0063417C"/>
    <w:rsid w:val="006342F4"/>
    <w:rsid w:val="00634ACC"/>
    <w:rsid w:val="00634AF8"/>
    <w:rsid w:val="00634E2D"/>
    <w:rsid w:val="00636A86"/>
    <w:rsid w:val="00637586"/>
    <w:rsid w:val="006377A3"/>
    <w:rsid w:val="006410B4"/>
    <w:rsid w:val="006414DB"/>
    <w:rsid w:val="00641BE7"/>
    <w:rsid w:val="006427E4"/>
    <w:rsid w:val="006439EB"/>
    <w:rsid w:val="00643D8A"/>
    <w:rsid w:val="00644E27"/>
    <w:rsid w:val="00646748"/>
    <w:rsid w:val="00647EC1"/>
    <w:rsid w:val="00650957"/>
    <w:rsid w:val="00650AE3"/>
    <w:rsid w:val="00651300"/>
    <w:rsid w:val="00652551"/>
    <w:rsid w:val="0065371F"/>
    <w:rsid w:val="006555B4"/>
    <w:rsid w:val="0065566B"/>
    <w:rsid w:val="0065606A"/>
    <w:rsid w:val="00656414"/>
    <w:rsid w:val="0065690B"/>
    <w:rsid w:val="00656C6C"/>
    <w:rsid w:val="006608DB"/>
    <w:rsid w:val="0066211B"/>
    <w:rsid w:val="00663171"/>
    <w:rsid w:val="0066404E"/>
    <w:rsid w:val="00665BAC"/>
    <w:rsid w:val="00665F49"/>
    <w:rsid w:val="00666949"/>
    <w:rsid w:val="00666A66"/>
    <w:rsid w:val="00666DED"/>
    <w:rsid w:val="006676B8"/>
    <w:rsid w:val="00670AD7"/>
    <w:rsid w:val="0067262C"/>
    <w:rsid w:val="006729D8"/>
    <w:rsid w:val="006738B1"/>
    <w:rsid w:val="00674D2F"/>
    <w:rsid w:val="00675248"/>
    <w:rsid w:val="00675D59"/>
    <w:rsid w:val="00676033"/>
    <w:rsid w:val="006760AD"/>
    <w:rsid w:val="0067620E"/>
    <w:rsid w:val="00677D5C"/>
    <w:rsid w:val="00684254"/>
    <w:rsid w:val="0068430A"/>
    <w:rsid w:val="00684C1E"/>
    <w:rsid w:val="006856F2"/>
    <w:rsid w:val="00686BFD"/>
    <w:rsid w:val="00686F2C"/>
    <w:rsid w:val="006873B6"/>
    <w:rsid w:val="006876E4"/>
    <w:rsid w:val="00690552"/>
    <w:rsid w:val="00691040"/>
    <w:rsid w:val="006912CC"/>
    <w:rsid w:val="00691C70"/>
    <w:rsid w:val="00691CB9"/>
    <w:rsid w:val="006928D2"/>
    <w:rsid w:val="00693219"/>
    <w:rsid w:val="00693518"/>
    <w:rsid w:val="006955A8"/>
    <w:rsid w:val="006967D6"/>
    <w:rsid w:val="00697777"/>
    <w:rsid w:val="00697A62"/>
    <w:rsid w:val="00697A63"/>
    <w:rsid w:val="00697BB6"/>
    <w:rsid w:val="00697FBE"/>
    <w:rsid w:val="006A019A"/>
    <w:rsid w:val="006A024D"/>
    <w:rsid w:val="006A1DA2"/>
    <w:rsid w:val="006A2969"/>
    <w:rsid w:val="006A62D1"/>
    <w:rsid w:val="006B1ABF"/>
    <w:rsid w:val="006B21F4"/>
    <w:rsid w:val="006B2CC8"/>
    <w:rsid w:val="006B2FCB"/>
    <w:rsid w:val="006B3B17"/>
    <w:rsid w:val="006B3EDD"/>
    <w:rsid w:val="006B4CD9"/>
    <w:rsid w:val="006B5073"/>
    <w:rsid w:val="006B650A"/>
    <w:rsid w:val="006C137C"/>
    <w:rsid w:val="006C1FBB"/>
    <w:rsid w:val="006C2C5B"/>
    <w:rsid w:val="006C32C3"/>
    <w:rsid w:val="006C5734"/>
    <w:rsid w:val="006C6C59"/>
    <w:rsid w:val="006C7911"/>
    <w:rsid w:val="006D009B"/>
    <w:rsid w:val="006D0319"/>
    <w:rsid w:val="006D1B64"/>
    <w:rsid w:val="006D2425"/>
    <w:rsid w:val="006D4A91"/>
    <w:rsid w:val="006D53AE"/>
    <w:rsid w:val="006D5FEE"/>
    <w:rsid w:val="006D75AF"/>
    <w:rsid w:val="006D7F65"/>
    <w:rsid w:val="006E35E7"/>
    <w:rsid w:val="006E3FC9"/>
    <w:rsid w:val="006E44A2"/>
    <w:rsid w:val="006E48B5"/>
    <w:rsid w:val="006E4A13"/>
    <w:rsid w:val="006E5B33"/>
    <w:rsid w:val="006E5D95"/>
    <w:rsid w:val="006E76BA"/>
    <w:rsid w:val="006F14A3"/>
    <w:rsid w:val="006F367D"/>
    <w:rsid w:val="006F3ECE"/>
    <w:rsid w:val="006F3F85"/>
    <w:rsid w:val="006F49CD"/>
    <w:rsid w:val="006F52DF"/>
    <w:rsid w:val="006F55EF"/>
    <w:rsid w:val="006F5AB0"/>
    <w:rsid w:val="006F5BF7"/>
    <w:rsid w:val="006F5C3B"/>
    <w:rsid w:val="006F6269"/>
    <w:rsid w:val="00701309"/>
    <w:rsid w:val="00701882"/>
    <w:rsid w:val="0070220D"/>
    <w:rsid w:val="00702286"/>
    <w:rsid w:val="007034B9"/>
    <w:rsid w:val="00703D2E"/>
    <w:rsid w:val="0070418C"/>
    <w:rsid w:val="007053D3"/>
    <w:rsid w:val="00712BD4"/>
    <w:rsid w:val="007160FE"/>
    <w:rsid w:val="007166A1"/>
    <w:rsid w:val="00716A48"/>
    <w:rsid w:val="00716C30"/>
    <w:rsid w:val="00716D68"/>
    <w:rsid w:val="00716ED9"/>
    <w:rsid w:val="007200B7"/>
    <w:rsid w:val="0072055E"/>
    <w:rsid w:val="0072187B"/>
    <w:rsid w:val="00721E60"/>
    <w:rsid w:val="007221AB"/>
    <w:rsid w:val="007221D5"/>
    <w:rsid w:val="00723360"/>
    <w:rsid w:val="007243F4"/>
    <w:rsid w:val="00725128"/>
    <w:rsid w:val="007256AB"/>
    <w:rsid w:val="00725E5D"/>
    <w:rsid w:val="00725F89"/>
    <w:rsid w:val="007260CD"/>
    <w:rsid w:val="007262BC"/>
    <w:rsid w:val="00727886"/>
    <w:rsid w:val="00730AE1"/>
    <w:rsid w:val="007323D1"/>
    <w:rsid w:val="00732C5F"/>
    <w:rsid w:val="00732E72"/>
    <w:rsid w:val="0073371A"/>
    <w:rsid w:val="007337CA"/>
    <w:rsid w:val="007339C7"/>
    <w:rsid w:val="00733E5C"/>
    <w:rsid w:val="00733EC7"/>
    <w:rsid w:val="00734286"/>
    <w:rsid w:val="00736692"/>
    <w:rsid w:val="00741093"/>
    <w:rsid w:val="007413F3"/>
    <w:rsid w:val="0074243C"/>
    <w:rsid w:val="00742A5F"/>
    <w:rsid w:val="00742C27"/>
    <w:rsid w:val="007437C4"/>
    <w:rsid w:val="007438C6"/>
    <w:rsid w:val="0074451D"/>
    <w:rsid w:val="0074487C"/>
    <w:rsid w:val="00744B8E"/>
    <w:rsid w:val="00744CE8"/>
    <w:rsid w:val="007468CD"/>
    <w:rsid w:val="00746AB9"/>
    <w:rsid w:val="00747011"/>
    <w:rsid w:val="00747D95"/>
    <w:rsid w:val="00751416"/>
    <w:rsid w:val="007519A6"/>
    <w:rsid w:val="00751D3D"/>
    <w:rsid w:val="00754311"/>
    <w:rsid w:val="0075472A"/>
    <w:rsid w:val="00754812"/>
    <w:rsid w:val="007549B6"/>
    <w:rsid w:val="00756096"/>
    <w:rsid w:val="00756317"/>
    <w:rsid w:val="007609AC"/>
    <w:rsid w:val="00761343"/>
    <w:rsid w:val="00762853"/>
    <w:rsid w:val="007648FF"/>
    <w:rsid w:val="007649D9"/>
    <w:rsid w:val="00766EC8"/>
    <w:rsid w:val="0076787D"/>
    <w:rsid w:val="00767FFE"/>
    <w:rsid w:val="00771391"/>
    <w:rsid w:val="00771763"/>
    <w:rsid w:val="007720A1"/>
    <w:rsid w:val="0077247E"/>
    <w:rsid w:val="00772E59"/>
    <w:rsid w:val="007737A9"/>
    <w:rsid w:val="00773CEB"/>
    <w:rsid w:val="007743E5"/>
    <w:rsid w:val="00774F1D"/>
    <w:rsid w:val="00775D9A"/>
    <w:rsid w:val="007773CB"/>
    <w:rsid w:val="00781481"/>
    <w:rsid w:val="00782B05"/>
    <w:rsid w:val="00782F76"/>
    <w:rsid w:val="0078482A"/>
    <w:rsid w:val="007848E1"/>
    <w:rsid w:val="0078559F"/>
    <w:rsid w:val="00785AE4"/>
    <w:rsid w:val="00787088"/>
    <w:rsid w:val="00787527"/>
    <w:rsid w:val="00790394"/>
    <w:rsid w:val="00791A21"/>
    <w:rsid w:val="00793117"/>
    <w:rsid w:val="007938A2"/>
    <w:rsid w:val="0079485B"/>
    <w:rsid w:val="007961B8"/>
    <w:rsid w:val="00796412"/>
    <w:rsid w:val="007966D4"/>
    <w:rsid w:val="007A1565"/>
    <w:rsid w:val="007A1B4B"/>
    <w:rsid w:val="007A2025"/>
    <w:rsid w:val="007A2665"/>
    <w:rsid w:val="007A2EC4"/>
    <w:rsid w:val="007A2F6B"/>
    <w:rsid w:val="007A3A23"/>
    <w:rsid w:val="007A4CCC"/>
    <w:rsid w:val="007A590B"/>
    <w:rsid w:val="007A600B"/>
    <w:rsid w:val="007A7229"/>
    <w:rsid w:val="007A7D3A"/>
    <w:rsid w:val="007B2EA4"/>
    <w:rsid w:val="007B309C"/>
    <w:rsid w:val="007B65F3"/>
    <w:rsid w:val="007B6CF7"/>
    <w:rsid w:val="007B747E"/>
    <w:rsid w:val="007C0438"/>
    <w:rsid w:val="007C11B8"/>
    <w:rsid w:val="007C2861"/>
    <w:rsid w:val="007C3EBD"/>
    <w:rsid w:val="007C3FF7"/>
    <w:rsid w:val="007C42CC"/>
    <w:rsid w:val="007C518E"/>
    <w:rsid w:val="007C5972"/>
    <w:rsid w:val="007C62FD"/>
    <w:rsid w:val="007C68EE"/>
    <w:rsid w:val="007D05D6"/>
    <w:rsid w:val="007D0E06"/>
    <w:rsid w:val="007D13CD"/>
    <w:rsid w:val="007D1D10"/>
    <w:rsid w:val="007D1EA5"/>
    <w:rsid w:val="007D29BF"/>
    <w:rsid w:val="007D4855"/>
    <w:rsid w:val="007D5049"/>
    <w:rsid w:val="007D58DD"/>
    <w:rsid w:val="007D5EB2"/>
    <w:rsid w:val="007D696F"/>
    <w:rsid w:val="007D71A0"/>
    <w:rsid w:val="007D7AD5"/>
    <w:rsid w:val="007D7D83"/>
    <w:rsid w:val="007D7EA2"/>
    <w:rsid w:val="007E0C83"/>
    <w:rsid w:val="007E1084"/>
    <w:rsid w:val="007E606E"/>
    <w:rsid w:val="007E6736"/>
    <w:rsid w:val="007E7197"/>
    <w:rsid w:val="007E7216"/>
    <w:rsid w:val="007E755F"/>
    <w:rsid w:val="007F11BD"/>
    <w:rsid w:val="007F152A"/>
    <w:rsid w:val="007F1AE3"/>
    <w:rsid w:val="007F299C"/>
    <w:rsid w:val="007F376D"/>
    <w:rsid w:val="007F3A39"/>
    <w:rsid w:val="007F45E8"/>
    <w:rsid w:val="007F4CA7"/>
    <w:rsid w:val="007F51E3"/>
    <w:rsid w:val="007F54B1"/>
    <w:rsid w:val="007F5594"/>
    <w:rsid w:val="007F6215"/>
    <w:rsid w:val="0080075A"/>
    <w:rsid w:val="00801E7E"/>
    <w:rsid w:val="00801F97"/>
    <w:rsid w:val="00802304"/>
    <w:rsid w:val="00802C55"/>
    <w:rsid w:val="0080414F"/>
    <w:rsid w:val="008055AD"/>
    <w:rsid w:val="008055B4"/>
    <w:rsid w:val="0080564D"/>
    <w:rsid w:val="0080573B"/>
    <w:rsid w:val="00805941"/>
    <w:rsid w:val="00805C21"/>
    <w:rsid w:val="00814115"/>
    <w:rsid w:val="0082067E"/>
    <w:rsid w:val="00820B29"/>
    <w:rsid w:val="00820B8A"/>
    <w:rsid w:val="0082139E"/>
    <w:rsid w:val="0082385D"/>
    <w:rsid w:val="00823E67"/>
    <w:rsid w:val="008259D4"/>
    <w:rsid w:val="00825A4B"/>
    <w:rsid w:val="00825A95"/>
    <w:rsid w:val="008265EB"/>
    <w:rsid w:val="008304B6"/>
    <w:rsid w:val="00830DAE"/>
    <w:rsid w:val="00831516"/>
    <w:rsid w:val="00831874"/>
    <w:rsid w:val="008318B6"/>
    <w:rsid w:val="00832279"/>
    <w:rsid w:val="00832EE9"/>
    <w:rsid w:val="008336DC"/>
    <w:rsid w:val="008352F0"/>
    <w:rsid w:val="00836777"/>
    <w:rsid w:val="00836A65"/>
    <w:rsid w:val="00837198"/>
    <w:rsid w:val="0083755F"/>
    <w:rsid w:val="008379FB"/>
    <w:rsid w:val="00837D6F"/>
    <w:rsid w:val="008400CD"/>
    <w:rsid w:val="0084057F"/>
    <w:rsid w:val="0084158A"/>
    <w:rsid w:val="00842076"/>
    <w:rsid w:val="008424F0"/>
    <w:rsid w:val="00842C69"/>
    <w:rsid w:val="00844515"/>
    <w:rsid w:val="0084623C"/>
    <w:rsid w:val="00846DF1"/>
    <w:rsid w:val="008502D1"/>
    <w:rsid w:val="00850764"/>
    <w:rsid w:val="00851D5D"/>
    <w:rsid w:val="00853BAA"/>
    <w:rsid w:val="00854E02"/>
    <w:rsid w:val="00855C92"/>
    <w:rsid w:val="0085603D"/>
    <w:rsid w:val="008561A3"/>
    <w:rsid w:val="00856271"/>
    <w:rsid w:val="00857BF0"/>
    <w:rsid w:val="00860820"/>
    <w:rsid w:val="00861770"/>
    <w:rsid w:val="00861A39"/>
    <w:rsid w:val="00861F95"/>
    <w:rsid w:val="00863126"/>
    <w:rsid w:val="0086341A"/>
    <w:rsid w:val="00863BC3"/>
    <w:rsid w:val="0086540A"/>
    <w:rsid w:val="00865CCD"/>
    <w:rsid w:val="00866730"/>
    <w:rsid w:val="00867CBB"/>
    <w:rsid w:val="008700CC"/>
    <w:rsid w:val="008705C6"/>
    <w:rsid w:val="00870E95"/>
    <w:rsid w:val="00872826"/>
    <w:rsid w:val="00874E25"/>
    <w:rsid w:val="00875344"/>
    <w:rsid w:val="00875F1E"/>
    <w:rsid w:val="00877B57"/>
    <w:rsid w:val="00880193"/>
    <w:rsid w:val="00885337"/>
    <w:rsid w:val="00886C04"/>
    <w:rsid w:val="00890120"/>
    <w:rsid w:val="0089031D"/>
    <w:rsid w:val="00890782"/>
    <w:rsid w:val="00890FA7"/>
    <w:rsid w:val="008918DB"/>
    <w:rsid w:val="0089211E"/>
    <w:rsid w:val="008922EB"/>
    <w:rsid w:val="00892E3F"/>
    <w:rsid w:val="00892E72"/>
    <w:rsid w:val="00893862"/>
    <w:rsid w:val="00893D46"/>
    <w:rsid w:val="0089404B"/>
    <w:rsid w:val="008941A9"/>
    <w:rsid w:val="00894262"/>
    <w:rsid w:val="00894293"/>
    <w:rsid w:val="00895EE0"/>
    <w:rsid w:val="00896254"/>
    <w:rsid w:val="008977A5"/>
    <w:rsid w:val="00897F8A"/>
    <w:rsid w:val="008A0AB5"/>
    <w:rsid w:val="008A0B69"/>
    <w:rsid w:val="008A1C34"/>
    <w:rsid w:val="008A1EAE"/>
    <w:rsid w:val="008A27C1"/>
    <w:rsid w:val="008A3B40"/>
    <w:rsid w:val="008A4419"/>
    <w:rsid w:val="008A5EDB"/>
    <w:rsid w:val="008A6692"/>
    <w:rsid w:val="008B15C9"/>
    <w:rsid w:val="008B46E3"/>
    <w:rsid w:val="008B48B1"/>
    <w:rsid w:val="008B48BC"/>
    <w:rsid w:val="008B49F6"/>
    <w:rsid w:val="008B5023"/>
    <w:rsid w:val="008B5E22"/>
    <w:rsid w:val="008B6097"/>
    <w:rsid w:val="008B6562"/>
    <w:rsid w:val="008B76C3"/>
    <w:rsid w:val="008C0283"/>
    <w:rsid w:val="008C069E"/>
    <w:rsid w:val="008C0C07"/>
    <w:rsid w:val="008C160B"/>
    <w:rsid w:val="008C1BEB"/>
    <w:rsid w:val="008C2ABA"/>
    <w:rsid w:val="008C36F7"/>
    <w:rsid w:val="008C44B6"/>
    <w:rsid w:val="008C461F"/>
    <w:rsid w:val="008C4918"/>
    <w:rsid w:val="008C5B41"/>
    <w:rsid w:val="008C6C29"/>
    <w:rsid w:val="008C7351"/>
    <w:rsid w:val="008D21DC"/>
    <w:rsid w:val="008D28BE"/>
    <w:rsid w:val="008D2C94"/>
    <w:rsid w:val="008D3283"/>
    <w:rsid w:val="008D47BD"/>
    <w:rsid w:val="008D4CAC"/>
    <w:rsid w:val="008D6462"/>
    <w:rsid w:val="008D769A"/>
    <w:rsid w:val="008D7EB7"/>
    <w:rsid w:val="008E2703"/>
    <w:rsid w:val="008E2DF4"/>
    <w:rsid w:val="008E3536"/>
    <w:rsid w:val="008E57D8"/>
    <w:rsid w:val="008E5840"/>
    <w:rsid w:val="008E6D52"/>
    <w:rsid w:val="008E7093"/>
    <w:rsid w:val="008F0E9D"/>
    <w:rsid w:val="008F1F5C"/>
    <w:rsid w:val="008F2489"/>
    <w:rsid w:val="008F3DAC"/>
    <w:rsid w:val="008F4797"/>
    <w:rsid w:val="008F5982"/>
    <w:rsid w:val="008F66AC"/>
    <w:rsid w:val="008F66EF"/>
    <w:rsid w:val="008F79F4"/>
    <w:rsid w:val="00901BFB"/>
    <w:rsid w:val="0090226F"/>
    <w:rsid w:val="00905E89"/>
    <w:rsid w:val="0090635C"/>
    <w:rsid w:val="00907442"/>
    <w:rsid w:val="00910788"/>
    <w:rsid w:val="00910FE8"/>
    <w:rsid w:val="00911356"/>
    <w:rsid w:val="00912A04"/>
    <w:rsid w:val="00913187"/>
    <w:rsid w:val="009141FE"/>
    <w:rsid w:val="009153E1"/>
    <w:rsid w:val="00915C01"/>
    <w:rsid w:val="00915C81"/>
    <w:rsid w:val="00915D6B"/>
    <w:rsid w:val="0091685D"/>
    <w:rsid w:val="00917439"/>
    <w:rsid w:val="00917AC2"/>
    <w:rsid w:val="00917FDD"/>
    <w:rsid w:val="009204F2"/>
    <w:rsid w:val="009209FC"/>
    <w:rsid w:val="00921A09"/>
    <w:rsid w:val="00922431"/>
    <w:rsid w:val="009233D9"/>
    <w:rsid w:val="00923E0C"/>
    <w:rsid w:val="00923E8D"/>
    <w:rsid w:val="0092537A"/>
    <w:rsid w:val="009273DA"/>
    <w:rsid w:val="00927D1D"/>
    <w:rsid w:val="00927FC3"/>
    <w:rsid w:val="00930BCF"/>
    <w:rsid w:val="00931117"/>
    <w:rsid w:val="00932773"/>
    <w:rsid w:val="009340AF"/>
    <w:rsid w:val="00934B36"/>
    <w:rsid w:val="00935049"/>
    <w:rsid w:val="00935802"/>
    <w:rsid w:val="00936A08"/>
    <w:rsid w:val="00936C33"/>
    <w:rsid w:val="00936EE1"/>
    <w:rsid w:val="00940F02"/>
    <w:rsid w:val="00941424"/>
    <w:rsid w:val="009420BB"/>
    <w:rsid w:val="00942217"/>
    <w:rsid w:val="00944DBA"/>
    <w:rsid w:val="009454BC"/>
    <w:rsid w:val="0094558A"/>
    <w:rsid w:val="00945C6C"/>
    <w:rsid w:val="009514F4"/>
    <w:rsid w:val="00951BA4"/>
    <w:rsid w:val="00952ACB"/>
    <w:rsid w:val="00954111"/>
    <w:rsid w:val="0095461A"/>
    <w:rsid w:val="00955098"/>
    <w:rsid w:val="009555BF"/>
    <w:rsid w:val="00955C85"/>
    <w:rsid w:val="00955C98"/>
    <w:rsid w:val="0095610E"/>
    <w:rsid w:val="0095745D"/>
    <w:rsid w:val="00960504"/>
    <w:rsid w:val="00960649"/>
    <w:rsid w:val="009609B5"/>
    <w:rsid w:val="009612A3"/>
    <w:rsid w:val="00961898"/>
    <w:rsid w:val="0096248F"/>
    <w:rsid w:val="00962535"/>
    <w:rsid w:val="00963266"/>
    <w:rsid w:val="00963D52"/>
    <w:rsid w:val="009640EB"/>
    <w:rsid w:val="009657A9"/>
    <w:rsid w:val="00965FE6"/>
    <w:rsid w:val="00967045"/>
    <w:rsid w:val="009676B5"/>
    <w:rsid w:val="00972700"/>
    <w:rsid w:val="009734C6"/>
    <w:rsid w:val="00973AD0"/>
    <w:rsid w:val="00977560"/>
    <w:rsid w:val="00977745"/>
    <w:rsid w:val="00977DEC"/>
    <w:rsid w:val="00980E0F"/>
    <w:rsid w:val="00980FBC"/>
    <w:rsid w:val="009812CD"/>
    <w:rsid w:val="0098172C"/>
    <w:rsid w:val="0098244E"/>
    <w:rsid w:val="00983D1A"/>
    <w:rsid w:val="009854D2"/>
    <w:rsid w:val="009854DE"/>
    <w:rsid w:val="009855E8"/>
    <w:rsid w:val="009862ED"/>
    <w:rsid w:val="009870F6"/>
    <w:rsid w:val="00987745"/>
    <w:rsid w:val="00990826"/>
    <w:rsid w:val="00990897"/>
    <w:rsid w:val="00990C9E"/>
    <w:rsid w:val="009913CC"/>
    <w:rsid w:val="00991465"/>
    <w:rsid w:val="00992570"/>
    <w:rsid w:val="0099317C"/>
    <w:rsid w:val="009939CC"/>
    <w:rsid w:val="00994524"/>
    <w:rsid w:val="00995B4E"/>
    <w:rsid w:val="00997C6A"/>
    <w:rsid w:val="009A0114"/>
    <w:rsid w:val="009A199D"/>
    <w:rsid w:val="009A3409"/>
    <w:rsid w:val="009A362D"/>
    <w:rsid w:val="009A6171"/>
    <w:rsid w:val="009A6AD9"/>
    <w:rsid w:val="009A7774"/>
    <w:rsid w:val="009B06EE"/>
    <w:rsid w:val="009B0E47"/>
    <w:rsid w:val="009B0FB5"/>
    <w:rsid w:val="009B18F8"/>
    <w:rsid w:val="009B2062"/>
    <w:rsid w:val="009B2456"/>
    <w:rsid w:val="009B3677"/>
    <w:rsid w:val="009B3D2E"/>
    <w:rsid w:val="009B4751"/>
    <w:rsid w:val="009B4A88"/>
    <w:rsid w:val="009B4ADF"/>
    <w:rsid w:val="009B5512"/>
    <w:rsid w:val="009B55DE"/>
    <w:rsid w:val="009B5BCB"/>
    <w:rsid w:val="009B738D"/>
    <w:rsid w:val="009C092E"/>
    <w:rsid w:val="009C1230"/>
    <w:rsid w:val="009C12E9"/>
    <w:rsid w:val="009C237A"/>
    <w:rsid w:val="009C27F5"/>
    <w:rsid w:val="009C3475"/>
    <w:rsid w:val="009C45AB"/>
    <w:rsid w:val="009C613C"/>
    <w:rsid w:val="009C6373"/>
    <w:rsid w:val="009C64A5"/>
    <w:rsid w:val="009C6760"/>
    <w:rsid w:val="009C6C55"/>
    <w:rsid w:val="009C7D51"/>
    <w:rsid w:val="009D02B4"/>
    <w:rsid w:val="009D0716"/>
    <w:rsid w:val="009D123D"/>
    <w:rsid w:val="009D1B79"/>
    <w:rsid w:val="009D214F"/>
    <w:rsid w:val="009D2FFD"/>
    <w:rsid w:val="009D3BB6"/>
    <w:rsid w:val="009D3DFE"/>
    <w:rsid w:val="009D4500"/>
    <w:rsid w:val="009D471E"/>
    <w:rsid w:val="009D642F"/>
    <w:rsid w:val="009D66B7"/>
    <w:rsid w:val="009D6818"/>
    <w:rsid w:val="009D73FC"/>
    <w:rsid w:val="009D75BF"/>
    <w:rsid w:val="009E085E"/>
    <w:rsid w:val="009E2954"/>
    <w:rsid w:val="009E33CF"/>
    <w:rsid w:val="009E3708"/>
    <w:rsid w:val="009E4C7C"/>
    <w:rsid w:val="009E556B"/>
    <w:rsid w:val="009E6450"/>
    <w:rsid w:val="009E744B"/>
    <w:rsid w:val="009F14B2"/>
    <w:rsid w:val="009F1E4C"/>
    <w:rsid w:val="009F27B5"/>
    <w:rsid w:val="009F296F"/>
    <w:rsid w:val="009F37CD"/>
    <w:rsid w:val="009F7140"/>
    <w:rsid w:val="009F714C"/>
    <w:rsid w:val="009F76C9"/>
    <w:rsid w:val="009F7A3B"/>
    <w:rsid w:val="00A014BB"/>
    <w:rsid w:val="00A037D8"/>
    <w:rsid w:val="00A04045"/>
    <w:rsid w:val="00A0418B"/>
    <w:rsid w:val="00A07EC0"/>
    <w:rsid w:val="00A10B7A"/>
    <w:rsid w:val="00A11DCD"/>
    <w:rsid w:val="00A13FDA"/>
    <w:rsid w:val="00A1479D"/>
    <w:rsid w:val="00A16226"/>
    <w:rsid w:val="00A16799"/>
    <w:rsid w:val="00A16D12"/>
    <w:rsid w:val="00A16DE7"/>
    <w:rsid w:val="00A17646"/>
    <w:rsid w:val="00A17CE4"/>
    <w:rsid w:val="00A20A98"/>
    <w:rsid w:val="00A20B3A"/>
    <w:rsid w:val="00A21EFA"/>
    <w:rsid w:val="00A22A8C"/>
    <w:rsid w:val="00A22BD2"/>
    <w:rsid w:val="00A22E59"/>
    <w:rsid w:val="00A2387F"/>
    <w:rsid w:val="00A24388"/>
    <w:rsid w:val="00A2538A"/>
    <w:rsid w:val="00A26C73"/>
    <w:rsid w:val="00A26F4A"/>
    <w:rsid w:val="00A27D8D"/>
    <w:rsid w:val="00A30C89"/>
    <w:rsid w:val="00A3237F"/>
    <w:rsid w:val="00A327A5"/>
    <w:rsid w:val="00A328F5"/>
    <w:rsid w:val="00A347AE"/>
    <w:rsid w:val="00A34BA3"/>
    <w:rsid w:val="00A36EE7"/>
    <w:rsid w:val="00A37218"/>
    <w:rsid w:val="00A3742C"/>
    <w:rsid w:val="00A37C6B"/>
    <w:rsid w:val="00A4095F"/>
    <w:rsid w:val="00A40AFC"/>
    <w:rsid w:val="00A423A0"/>
    <w:rsid w:val="00A43DA0"/>
    <w:rsid w:val="00A43DCD"/>
    <w:rsid w:val="00A43F6B"/>
    <w:rsid w:val="00A440D2"/>
    <w:rsid w:val="00A45328"/>
    <w:rsid w:val="00A45429"/>
    <w:rsid w:val="00A46C95"/>
    <w:rsid w:val="00A46E6C"/>
    <w:rsid w:val="00A51A42"/>
    <w:rsid w:val="00A51B11"/>
    <w:rsid w:val="00A52E75"/>
    <w:rsid w:val="00A52F36"/>
    <w:rsid w:val="00A54F2F"/>
    <w:rsid w:val="00A56133"/>
    <w:rsid w:val="00A57302"/>
    <w:rsid w:val="00A57DAC"/>
    <w:rsid w:val="00A6091A"/>
    <w:rsid w:val="00A60E92"/>
    <w:rsid w:val="00A61A8F"/>
    <w:rsid w:val="00A61B6A"/>
    <w:rsid w:val="00A62558"/>
    <w:rsid w:val="00A62868"/>
    <w:rsid w:val="00A62C95"/>
    <w:rsid w:val="00A6394D"/>
    <w:rsid w:val="00A64229"/>
    <w:rsid w:val="00A648F2"/>
    <w:rsid w:val="00A64A46"/>
    <w:rsid w:val="00A67066"/>
    <w:rsid w:val="00A67A41"/>
    <w:rsid w:val="00A708E5"/>
    <w:rsid w:val="00A70F3E"/>
    <w:rsid w:val="00A71496"/>
    <w:rsid w:val="00A71AB6"/>
    <w:rsid w:val="00A72C63"/>
    <w:rsid w:val="00A72E8A"/>
    <w:rsid w:val="00A73220"/>
    <w:rsid w:val="00A73AEE"/>
    <w:rsid w:val="00A73B14"/>
    <w:rsid w:val="00A743B7"/>
    <w:rsid w:val="00A76533"/>
    <w:rsid w:val="00A771A9"/>
    <w:rsid w:val="00A77837"/>
    <w:rsid w:val="00A80F4D"/>
    <w:rsid w:val="00A8225B"/>
    <w:rsid w:val="00A8357E"/>
    <w:rsid w:val="00A83CE7"/>
    <w:rsid w:val="00A84F08"/>
    <w:rsid w:val="00A85BC9"/>
    <w:rsid w:val="00A86352"/>
    <w:rsid w:val="00A868D9"/>
    <w:rsid w:val="00A86B9E"/>
    <w:rsid w:val="00A8794F"/>
    <w:rsid w:val="00A87F7E"/>
    <w:rsid w:val="00A90682"/>
    <w:rsid w:val="00A90CD2"/>
    <w:rsid w:val="00A91133"/>
    <w:rsid w:val="00A91C91"/>
    <w:rsid w:val="00A94085"/>
    <w:rsid w:val="00A941A0"/>
    <w:rsid w:val="00A95B83"/>
    <w:rsid w:val="00A97720"/>
    <w:rsid w:val="00AA022D"/>
    <w:rsid w:val="00AA11A0"/>
    <w:rsid w:val="00AA1BE1"/>
    <w:rsid w:val="00AA3EBA"/>
    <w:rsid w:val="00AA4D7E"/>
    <w:rsid w:val="00AA53FD"/>
    <w:rsid w:val="00AA55C4"/>
    <w:rsid w:val="00AA56B6"/>
    <w:rsid w:val="00AA5D1C"/>
    <w:rsid w:val="00AA5F4E"/>
    <w:rsid w:val="00AA6131"/>
    <w:rsid w:val="00AA7362"/>
    <w:rsid w:val="00AA7D67"/>
    <w:rsid w:val="00AA7DC6"/>
    <w:rsid w:val="00AB0601"/>
    <w:rsid w:val="00AB2C2C"/>
    <w:rsid w:val="00AB314B"/>
    <w:rsid w:val="00AB3873"/>
    <w:rsid w:val="00AB49B0"/>
    <w:rsid w:val="00AC121E"/>
    <w:rsid w:val="00AC2716"/>
    <w:rsid w:val="00AC33F0"/>
    <w:rsid w:val="00AC492B"/>
    <w:rsid w:val="00AC5467"/>
    <w:rsid w:val="00AC591E"/>
    <w:rsid w:val="00AC6AD4"/>
    <w:rsid w:val="00AC708D"/>
    <w:rsid w:val="00AD032D"/>
    <w:rsid w:val="00AD0F1C"/>
    <w:rsid w:val="00AD0FAA"/>
    <w:rsid w:val="00AD2F9D"/>
    <w:rsid w:val="00AD4B5A"/>
    <w:rsid w:val="00AD5386"/>
    <w:rsid w:val="00AD7565"/>
    <w:rsid w:val="00AD7E0D"/>
    <w:rsid w:val="00AE0183"/>
    <w:rsid w:val="00AE25E5"/>
    <w:rsid w:val="00AE27DE"/>
    <w:rsid w:val="00AE3C07"/>
    <w:rsid w:val="00AE3D1C"/>
    <w:rsid w:val="00AE4150"/>
    <w:rsid w:val="00AE418D"/>
    <w:rsid w:val="00AE564E"/>
    <w:rsid w:val="00AE6547"/>
    <w:rsid w:val="00AE6843"/>
    <w:rsid w:val="00AE7081"/>
    <w:rsid w:val="00AE71AD"/>
    <w:rsid w:val="00AE7A3F"/>
    <w:rsid w:val="00AF16E9"/>
    <w:rsid w:val="00AF215D"/>
    <w:rsid w:val="00AF34A7"/>
    <w:rsid w:val="00AF4B95"/>
    <w:rsid w:val="00AF572C"/>
    <w:rsid w:val="00AF5BC6"/>
    <w:rsid w:val="00AF6B8F"/>
    <w:rsid w:val="00AF7425"/>
    <w:rsid w:val="00AF7522"/>
    <w:rsid w:val="00AF755E"/>
    <w:rsid w:val="00AF7D29"/>
    <w:rsid w:val="00AF7F6A"/>
    <w:rsid w:val="00B008A4"/>
    <w:rsid w:val="00B00AF0"/>
    <w:rsid w:val="00B01C1B"/>
    <w:rsid w:val="00B01FA3"/>
    <w:rsid w:val="00B02055"/>
    <w:rsid w:val="00B04529"/>
    <w:rsid w:val="00B05F98"/>
    <w:rsid w:val="00B06A12"/>
    <w:rsid w:val="00B06ECF"/>
    <w:rsid w:val="00B07151"/>
    <w:rsid w:val="00B106ED"/>
    <w:rsid w:val="00B10ABA"/>
    <w:rsid w:val="00B115CB"/>
    <w:rsid w:val="00B169E6"/>
    <w:rsid w:val="00B20919"/>
    <w:rsid w:val="00B216E5"/>
    <w:rsid w:val="00B22BDB"/>
    <w:rsid w:val="00B22F29"/>
    <w:rsid w:val="00B24B5A"/>
    <w:rsid w:val="00B24BBA"/>
    <w:rsid w:val="00B24F8D"/>
    <w:rsid w:val="00B25C9F"/>
    <w:rsid w:val="00B26DCB"/>
    <w:rsid w:val="00B278C2"/>
    <w:rsid w:val="00B3014A"/>
    <w:rsid w:val="00B3211B"/>
    <w:rsid w:val="00B34B4D"/>
    <w:rsid w:val="00B355B3"/>
    <w:rsid w:val="00B369C1"/>
    <w:rsid w:val="00B369CF"/>
    <w:rsid w:val="00B374BA"/>
    <w:rsid w:val="00B403CA"/>
    <w:rsid w:val="00B40453"/>
    <w:rsid w:val="00B408F9"/>
    <w:rsid w:val="00B40FD8"/>
    <w:rsid w:val="00B4155B"/>
    <w:rsid w:val="00B41FC1"/>
    <w:rsid w:val="00B444E6"/>
    <w:rsid w:val="00B46314"/>
    <w:rsid w:val="00B4643A"/>
    <w:rsid w:val="00B464D3"/>
    <w:rsid w:val="00B4674D"/>
    <w:rsid w:val="00B47105"/>
    <w:rsid w:val="00B47CF6"/>
    <w:rsid w:val="00B5131D"/>
    <w:rsid w:val="00B51CD4"/>
    <w:rsid w:val="00B52808"/>
    <w:rsid w:val="00B5417A"/>
    <w:rsid w:val="00B54648"/>
    <w:rsid w:val="00B55119"/>
    <w:rsid w:val="00B5586D"/>
    <w:rsid w:val="00B55D2F"/>
    <w:rsid w:val="00B5627F"/>
    <w:rsid w:val="00B56CDE"/>
    <w:rsid w:val="00B57A9B"/>
    <w:rsid w:val="00B57E7E"/>
    <w:rsid w:val="00B62678"/>
    <w:rsid w:val="00B63991"/>
    <w:rsid w:val="00B63D30"/>
    <w:rsid w:val="00B64752"/>
    <w:rsid w:val="00B65C16"/>
    <w:rsid w:val="00B66F23"/>
    <w:rsid w:val="00B705AE"/>
    <w:rsid w:val="00B705D6"/>
    <w:rsid w:val="00B70AB7"/>
    <w:rsid w:val="00B72F87"/>
    <w:rsid w:val="00B743AC"/>
    <w:rsid w:val="00B74A20"/>
    <w:rsid w:val="00B76714"/>
    <w:rsid w:val="00B76FF2"/>
    <w:rsid w:val="00B77475"/>
    <w:rsid w:val="00B80C9B"/>
    <w:rsid w:val="00B82166"/>
    <w:rsid w:val="00B82344"/>
    <w:rsid w:val="00B823E2"/>
    <w:rsid w:val="00B831FE"/>
    <w:rsid w:val="00B83207"/>
    <w:rsid w:val="00B854A6"/>
    <w:rsid w:val="00B854B5"/>
    <w:rsid w:val="00B8563E"/>
    <w:rsid w:val="00B858F0"/>
    <w:rsid w:val="00B86225"/>
    <w:rsid w:val="00B87A5C"/>
    <w:rsid w:val="00B91F48"/>
    <w:rsid w:val="00B91FBC"/>
    <w:rsid w:val="00B93D73"/>
    <w:rsid w:val="00B946ED"/>
    <w:rsid w:val="00B94B8B"/>
    <w:rsid w:val="00B955C0"/>
    <w:rsid w:val="00B957A0"/>
    <w:rsid w:val="00B965E7"/>
    <w:rsid w:val="00B96843"/>
    <w:rsid w:val="00B969C6"/>
    <w:rsid w:val="00B97BDF"/>
    <w:rsid w:val="00BA2421"/>
    <w:rsid w:val="00BA3571"/>
    <w:rsid w:val="00BA47DF"/>
    <w:rsid w:val="00BA7927"/>
    <w:rsid w:val="00BA7C30"/>
    <w:rsid w:val="00BA7E92"/>
    <w:rsid w:val="00BB1A0B"/>
    <w:rsid w:val="00BB1BF4"/>
    <w:rsid w:val="00BB1D04"/>
    <w:rsid w:val="00BB244A"/>
    <w:rsid w:val="00BB36BF"/>
    <w:rsid w:val="00BB38B9"/>
    <w:rsid w:val="00BB3FD5"/>
    <w:rsid w:val="00BB4153"/>
    <w:rsid w:val="00BB4D09"/>
    <w:rsid w:val="00BB4EA1"/>
    <w:rsid w:val="00BB59AC"/>
    <w:rsid w:val="00BB61E4"/>
    <w:rsid w:val="00BB70F2"/>
    <w:rsid w:val="00BB723C"/>
    <w:rsid w:val="00BB77F0"/>
    <w:rsid w:val="00BB7D13"/>
    <w:rsid w:val="00BC0087"/>
    <w:rsid w:val="00BC07AB"/>
    <w:rsid w:val="00BC5EC3"/>
    <w:rsid w:val="00BC6F83"/>
    <w:rsid w:val="00BC7E99"/>
    <w:rsid w:val="00BD02C2"/>
    <w:rsid w:val="00BD03D1"/>
    <w:rsid w:val="00BD0AAB"/>
    <w:rsid w:val="00BD281E"/>
    <w:rsid w:val="00BD2F85"/>
    <w:rsid w:val="00BD3F54"/>
    <w:rsid w:val="00BD5146"/>
    <w:rsid w:val="00BD52DF"/>
    <w:rsid w:val="00BD6063"/>
    <w:rsid w:val="00BD6954"/>
    <w:rsid w:val="00BD69F6"/>
    <w:rsid w:val="00BD6F93"/>
    <w:rsid w:val="00BD7A0B"/>
    <w:rsid w:val="00BD7F10"/>
    <w:rsid w:val="00BE1021"/>
    <w:rsid w:val="00BE2C76"/>
    <w:rsid w:val="00BE3E2D"/>
    <w:rsid w:val="00BE54C2"/>
    <w:rsid w:val="00BE64BE"/>
    <w:rsid w:val="00BE6C6C"/>
    <w:rsid w:val="00BE7B76"/>
    <w:rsid w:val="00BE7C23"/>
    <w:rsid w:val="00BF0FAF"/>
    <w:rsid w:val="00BF30DD"/>
    <w:rsid w:val="00BF3740"/>
    <w:rsid w:val="00BF3CF4"/>
    <w:rsid w:val="00BF4488"/>
    <w:rsid w:val="00BF4B86"/>
    <w:rsid w:val="00BF52D4"/>
    <w:rsid w:val="00BF5CD4"/>
    <w:rsid w:val="00BF6CFA"/>
    <w:rsid w:val="00BF6E57"/>
    <w:rsid w:val="00C00BBA"/>
    <w:rsid w:val="00C0144D"/>
    <w:rsid w:val="00C02A31"/>
    <w:rsid w:val="00C02F28"/>
    <w:rsid w:val="00C03C13"/>
    <w:rsid w:val="00C05474"/>
    <w:rsid w:val="00C056E2"/>
    <w:rsid w:val="00C07075"/>
    <w:rsid w:val="00C10116"/>
    <w:rsid w:val="00C10C6F"/>
    <w:rsid w:val="00C1185C"/>
    <w:rsid w:val="00C1247D"/>
    <w:rsid w:val="00C127B2"/>
    <w:rsid w:val="00C128D8"/>
    <w:rsid w:val="00C13CA1"/>
    <w:rsid w:val="00C15140"/>
    <w:rsid w:val="00C15410"/>
    <w:rsid w:val="00C165D0"/>
    <w:rsid w:val="00C174E4"/>
    <w:rsid w:val="00C20257"/>
    <w:rsid w:val="00C21DB4"/>
    <w:rsid w:val="00C224A2"/>
    <w:rsid w:val="00C22F42"/>
    <w:rsid w:val="00C231B9"/>
    <w:rsid w:val="00C244D2"/>
    <w:rsid w:val="00C25E88"/>
    <w:rsid w:val="00C269B6"/>
    <w:rsid w:val="00C26E2B"/>
    <w:rsid w:val="00C27736"/>
    <w:rsid w:val="00C302F7"/>
    <w:rsid w:val="00C30B8F"/>
    <w:rsid w:val="00C30E1A"/>
    <w:rsid w:val="00C3181E"/>
    <w:rsid w:val="00C31BD1"/>
    <w:rsid w:val="00C331D7"/>
    <w:rsid w:val="00C3333E"/>
    <w:rsid w:val="00C35E85"/>
    <w:rsid w:val="00C3606F"/>
    <w:rsid w:val="00C3625D"/>
    <w:rsid w:val="00C36E53"/>
    <w:rsid w:val="00C37A06"/>
    <w:rsid w:val="00C4016B"/>
    <w:rsid w:val="00C40B13"/>
    <w:rsid w:val="00C40E8B"/>
    <w:rsid w:val="00C41D54"/>
    <w:rsid w:val="00C43386"/>
    <w:rsid w:val="00C43C29"/>
    <w:rsid w:val="00C442F2"/>
    <w:rsid w:val="00C45546"/>
    <w:rsid w:val="00C455E6"/>
    <w:rsid w:val="00C46203"/>
    <w:rsid w:val="00C475E1"/>
    <w:rsid w:val="00C50D44"/>
    <w:rsid w:val="00C518BE"/>
    <w:rsid w:val="00C52FAC"/>
    <w:rsid w:val="00C5419F"/>
    <w:rsid w:val="00C5727E"/>
    <w:rsid w:val="00C62618"/>
    <w:rsid w:val="00C66355"/>
    <w:rsid w:val="00C679C4"/>
    <w:rsid w:val="00C71227"/>
    <w:rsid w:val="00C73AEB"/>
    <w:rsid w:val="00C74754"/>
    <w:rsid w:val="00C750F1"/>
    <w:rsid w:val="00C75450"/>
    <w:rsid w:val="00C762A9"/>
    <w:rsid w:val="00C76B11"/>
    <w:rsid w:val="00C76D7B"/>
    <w:rsid w:val="00C76D88"/>
    <w:rsid w:val="00C77693"/>
    <w:rsid w:val="00C77801"/>
    <w:rsid w:val="00C808B5"/>
    <w:rsid w:val="00C82EB2"/>
    <w:rsid w:val="00C83EE0"/>
    <w:rsid w:val="00C84C88"/>
    <w:rsid w:val="00C86865"/>
    <w:rsid w:val="00C86DD9"/>
    <w:rsid w:val="00C87B03"/>
    <w:rsid w:val="00C87B40"/>
    <w:rsid w:val="00C92924"/>
    <w:rsid w:val="00C92D7C"/>
    <w:rsid w:val="00C92D99"/>
    <w:rsid w:val="00C94235"/>
    <w:rsid w:val="00C950E3"/>
    <w:rsid w:val="00C95F20"/>
    <w:rsid w:val="00C95F56"/>
    <w:rsid w:val="00C961AE"/>
    <w:rsid w:val="00C9626C"/>
    <w:rsid w:val="00CA0D53"/>
    <w:rsid w:val="00CA1450"/>
    <w:rsid w:val="00CA1E61"/>
    <w:rsid w:val="00CA30C0"/>
    <w:rsid w:val="00CA374F"/>
    <w:rsid w:val="00CA3B1E"/>
    <w:rsid w:val="00CA4AC2"/>
    <w:rsid w:val="00CA4C68"/>
    <w:rsid w:val="00CA59B0"/>
    <w:rsid w:val="00CA6753"/>
    <w:rsid w:val="00CA6757"/>
    <w:rsid w:val="00CA710B"/>
    <w:rsid w:val="00CB0489"/>
    <w:rsid w:val="00CB0809"/>
    <w:rsid w:val="00CB0869"/>
    <w:rsid w:val="00CB0BDA"/>
    <w:rsid w:val="00CB22D6"/>
    <w:rsid w:val="00CB2DEA"/>
    <w:rsid w:val="00CB327E"/>
    <w:rsid w:val="00CB3785"/>
    <w:rsid w:val="00CB415E"/>
    <w:rsid w:val="00CB43A4"/>
    <w:rsid w:val="00CB4721"/>
    <w:rsid w:val="00CB501F"/>
    <w:rsid w:val="00CB57F2"/>
    <w:rsid w:val="00CB5DC6"/>
    <w:rsid w:val="00CB7B0C"/>
    <w:rsid w:val="00CC0C6D"/>
    <w:rsid w:val="00CC19EF"/>
    <w:rsid w:val="00CC2184"/>
    <w:rsid w:val="00CC2B64"/>
    <w:rsid w:val="00CC3546"/>
    <w:rsid w:val="00CC4ED3"/>
    <w:rsid w:val="00CC6802"/>
    <w:rsid w:val="00CC6D80"/>
    <w:rsid w:val="00CD007A"/>
    <w:rsid w:val="00CD10A6"/>
    <w:rsid w:val="00CD1214"/>
    <w:rsid w:val="00CD180C"/>
    <w:rsid w:val="00CD2151"/>
    <w:rsid w:val="00CD3C75"/>
    <w:rsid w:val="00CD4E7A"/>
    <w:rsid w:val="00CD617C"/>
    <w:rsid w:val="00CE0FB7"/>
    <w:rsid w:val="00CE0FCC"/>
    <w:rsid w:val="00CE1B52"/>
    <w:rsid w:val="00CE2DA5"/>
    <w:rsid w:val="00CE3164"/>
    <w:rsid w:val="00CE3C6F"/>
    <w:rsid w:val="00CE5F5A"/>
    <w:rsid w:val="00CE672F"/>
    <w:rsid w:val="00CE7574"/>
    <w:rsid w:val="00CF07FD"/>
    <w:rsid w:val="00CF2625"/>
    <w:rsid w:val="00CF32F7"/>
    <w:rsid w:val="00CF357F"/>
    <w:rsid w:val="00CF4D54"/>
    <w:rsid w:val="00CF59A3"/>
    <w:rsid w:val="00CF7B64"/>
    <w:rsid w:val="00D00630"/>
    <w:rsid w:val="00D02437"/>
    <w:rsid w:val="00D02F03"/>
    <w:rsid w:val="00D05319"/>
    <w:rsid w:val="00D05A74"/>
    <w:rsid w:val="00D06E4C"/>
    <w:rsid w:val="00D07062"/>
    <w:rsid w:val="00D0713A"/>
    <w:rsid w:val="00D073D9"/>
    <w:rsid w:val="00D07FD9"/>
    <w:rsid w:val="00D07FF7"/>
    <w:rsid w:val="00D109DE"/>
    <w:rsid w:val="00D1239D"/>
    <w:rsid w:val="00D126BF"/>
    <w:rsid w:val="00D1309E"/>
    <w:rsid w:val="00D13321"/>
    <w:rsid w:val="00D1416F"/>
    <w:rsid w:val="00D14201"/>
    <w:rsid w:val="00D14C11"/>
    <w:rsid w:val="00D161A3"/>
    <w:rsid w:val="00D16609"/>
    <w:rsid w:val="00D1771B"/>
    <w:rsid w:val="00D20664"/>
    <w:rsid w:val="00D2142F"/>
    <w:rsid w:val="00D21BBB"/>
    <w:rsid w:val="00D245BE"/>
    <w:rsid w:val="00D24AC2"/>
    <w:rsid w:val="00D25380"/>
    <w:rsid w:val="00D2573A"/>
    <w:rsid w:val="00D25742"/>
    <w:rsid w:val="00D25CD7"/>
    <w:rsid w:val="00D301A0"/>
    <w:rsid w:val="00D30678"/>
    <w:rsid w:val="00D30E08"/>
    <w:rsid w:val="00D326EB"/>
    <w:rsid w:val="00D332F1"/>
    <w:rsid w:val="00D33895"/>
    <w:rsid w:val="00D3531D"/>
    <w:rsid w:val="00D359A7"/>
    <w:rsid w:val="00D35A38"/>
    <w:rsid w:val="00D35AAF"/>
    <w:rsid w:val="00D35AE4"/>
    <w:rsid w:val="00D36306"/>
    <w:rsid w:val="00D36B02"/>
    <w:rsid w:val="00D36F2E"/>
    <w:rsid w:val="00D3774C"/>
    <w:rsid w:val="00D40162"/>
    <w:rsid w:val="00D40F3B"/>
    <w:rsid w:val="00D4136E"/>
    <w:rsid w:val="00D4191A"/>
    <w:rsid w:val="00D430DF"/>
    <w:rsid w:val="00D4345E"/>
    <w:rsid w:val="00D44F5A"/>
    <w:rsid w:val="00D45EE1"/>
    <w:rsid w:val="00D50242"/>
    <w:rsid w:val="00D51586"/>
    <w:rsid w:val="00D521F0"/>
    <w:rsid w:val="00D5239C"/>
    <w:rsid w:val="00D52BC6"/>
    <w:rsid w:val="00D52E7C"/>
    <w:rsid w:val="00D546B2"/>
    <w:rsid w:val="00D55494"/>
    <w:rsid w:val="00D55D85"/>
    <w:rsid w:val="00D5655D"/>
    <w:rsid w:val="00D56E37"/>
    <w:rsid w:val="00D571B9"/>
    <w:rsid w:val="00D57941"/>
    <w:rsid w:val="00D60A11"/>
    <w:rsid w:val="00D6120D"/>
    <w:rsid w:val="00D61A8B"/>
    <w:rsid w:val="00D62133"/>
    <w:rsid w:val="00D62885"/>
    <w:rsid w:val="00D62BD8"/>
    <w:rsid w:val="00D62E7A"/>
    <w:rsid w:val="00D63FC8"/>
    <w:rsid w:val="00D6407F"/>
    <w:rsid w:val="00D64517"/>
    <w:rsid w:val="00D6575A"/>
    <w:rsid w:val="00D65802"/>
    <w:rsid w:val="00D66535"/>
    <w:rsid w:val="00D66F71"/>
    <w:rsid w:val="00D678EB"/>
    <w:rsid w:val="00D679C5"/>
    <w:rsid w:val="00D67E62"/>
    <w:rsid w:val="00D70839"/>
    <w:rsid w:val="00D716DF"/>
    <w:rsid w:val="00D7351F"/>
    <w:rsid w:val="00D748E0"/>
    <w:rsid w:val="00D75694"/>
    <w:rsid w:val="00D75C51"/>
    <w:rsid w:val="00D7647D"/>
    <w:rsid w:val="00D7704D"/>
    <w:rsid w:val="00D77852"/>
    <w:rsid w:val="00D77CAE"/>
    <w:rsid w:val="00D77E23"/>
    <w:rsid w:val="00D80798"/>
    <w:rsid w:val="00D81E41"/>
    <w:rsid w:val="00D8465D"/>
    <w:rsid w:val="00D8505E"/>
    <w:rsid w:val="00D85352"/>
    <w:rsid w:val="00D87A87"/>
    <w:rsid w:val="00D902A9"/>
    <w:rsid w:val="00D906DB"/>
    <w:rsid w:val="00D9224A"/>
    <w:rsid w:val="00D92391"/>
    <w:rsid w:val="00D92A90"/>
    <w:rsid w:val="00D93079"/>
    <w:rsid w:val="00D93636"/>
    <w:rsid w:val="00D93C06"/>
    <w:rsid w:val="00D96F44"/>
    <w:rsid w:val="00D9764E"/>
    <w:rsid w:val="00D97F69"/>
    <w:rsid w:val="00DA01F2"/>
    <w:rsid w:val="00DA1ADD"/>
    <w:rsid w:val="00DA3524"/>
    <w:rsid w:val="00DA464C"/>
    <w:rsid w:val="00DA562F"/>
    <w:rsid w:val="00DA6ABB"/>
    <w:rsid w:val="00DA707E"/>
    <w:rsid w:val="00DA77D3"/>
    <w:rsid w:val="00DA7BF3"/>
    <w:rsid w:val="00DB1744"/>
    <w:rsid w:val="00DB23BE"/>
    <w:rsid w:val="00DB4D1F"/>
    <w:rsid w:val="00DB506D"/>
    <w:rsid w:val="00DB5641"/>
    <w:rsid w:val="00DB6DF6"/>
    <w:rsid w:val="00DB720D"/>
    <w:rsid w:val="00DB76DB"/>
    <w:rsid w:val="00DB7EF7"/>
    <w:rsid w:val="00DC0D25"/>
    <w:rsid w:val="00DC29E2"/>
    <w:rsid w:val="00DC385C"/>
    <w:rsid w:val="00DC5347"/>
    <w:rsid w:val="00DC5B3C"/>
    <w:rsid w:val="00DC62EF"/>
    <w:rsid w:val="00DC6776"/>
    <w:rsid w:val="00DC7045"/>
    <w:rsid w:val="00DC7501"/>
    <w:rsid w:val="00DC7A06"/>
    <w:rsid w:val="00DD2678"/>
    <w:rsid w:val="00DD2979"/>
    <w:rsid w:val="00DD2D40"/>
    <w:rsid w:val="00DD3083"/>
    <w:rsid w:val="00DD33FA"/>
    <w:rsid w:val="00DD472B"/>
    <w:rsid w:val="00DD658E"/>
    <w:rsid w:val="00DE0002"/>
    <w:rsid w:val="00DE0307"/>
    <w:rsid w:val="00DE034D"/>
    <w:rsid w:val="00DE1F50"/>
    <w:rsid w:val="00DE24CA"/>
    <w:rsid w:val="00DE3D3D"/>
    <w:rsid w:val="00DE3EDA"/>
    <w:rsid w:val="00DE45A4"/>
    <w:rsid w:val="00DE479C"/>
    <w:rsid w:val="00DE4D2D"/>
    <w:rsid w:val="00DE532A"/>
    <w:rsid w:val="00DF043D"/>
    <w:rsid w:val="00DF0862"/>
    <w:rsid w:val="00DF0CC1"/>
    <w:rsid w:val="00DF2C5F"/>
    <w:rsid w:val="00DF4345"/>
    <w:rsid w:val="00DF79EF"/>
    <w:rsid w:val="00DF7E44"/>
    <w:rsid w:val="00E0006B"/>
    <w:rsid w:val="00E018BC"/>
    <w:rsid w:val="00E01917"/>
    <w:rsid w:val="00E02344"/>
    <w:rsid w:val="00E052C2"/>
    <w:rsid w:val="00E05A86"/>
    <w:rsid w:val="00E10A44"/>
    <w:rsid w:val="00E11E51"/>
    <w:rsid w:val="00E1238D"/>
    <w:rsid w:val="00E142D4"/>
    <w:rsid w:val="00E15C21"/>
    <w:rsid w:val="00E15F2F"/>
    <w:rsid w:val="00E168EC"/>
    <w:rsid w:val="00E1716B"/>
    <w:rsid w:val="00E21AE2"/>
    <w:rsid w:val="00E25DD0"/>
    <w:rsid w:val="00E26144"/>
    <w:rsid w:val="00E26E13"/>
    <w:rsid w:val="00E273AC"/>
    <w:rsid w:val="00E30661"/>
    <w:rsid w:val="00E30BC5"/>
    <w:rsid w:val="00E31143"/>
    <w:rsid w:val="00E31A84"/>
    <w:rsid w:val="00E349B6"/>
    <w:rsid w:val="00E37A2F"/>
    <w:rsid w:val="00E40D73"/>
    <w:rsid w:val="00E4258C"/>
    <w:rsid w:val="00E42CB4"/>
    <w:rsid w:val="00E43DE7"/>
    <w:rsid w:val="00E44947"/>
    <w:rsid w:val="00E453DF"/>
    <w:rsid w:val="00E46454"/>
    <w:rsid w:val="00E46659"/>
    <w:rsid w:val="00E46CBE"/>
    <w:rsid w:val="00E47689"/>
    <w:rsid w:val="00E502A6"/>
    <w:rsid w:val="00E5212F"/>
    <w:rsid w:val="00E53391"/>
    <w:rsid w:val="00E53FC6"/>
    <w:rsid w:val="00E53FDE"/>
    <w:rsid w:val="00E54A92"/>
    <w:rsid w:val="00E54C00"/>
    <w:rsid w:val="00E54E4C"/>
    <w:rsid w:val="00E55312"/>
    <w:rsid w:val="00E5546B"/>
    <w:rsid w:val="00E56EA3"/>
    <w:rsid w:val="00E574FB"/>
    <w:rsid w:val="00E57B99"/>
    <w:rsid w:val="00E60007"/>
    <w:rsid w:val="00E6031C"/>
    <w:rsid w:val="00E60D4C"/>
    <w:rsid w:val="00E623E1"/>
    <w:rsid w:val="00E629AD"/>
    <w:rsid w:val="00E629B2"/>
    <w:rsid w:val="00E64C8B"/>
    <w:rsid w:val="00E66686"/>
    <w:rsid w:val="00E66F94"/>
    <w:rsid w:val="00E6739F"/>
    <w:rsid w:val="00E67738"/>
    <w:rsid w:val="00E70086"/>
    <w:rsid w:val="00E7017A"/>
    <w:rsid w:val="00E7022D"/>
    <w:rsid w:val="00E7194D"/>
    <w:rsid w:val="00E7325B"/>
    <w:rsid w:val="00E7351A"/>
    <w:rsid w:val="00E73AD6"/>
    <w:rsid w:val="00E756E0"/>
    <w:rsid w:val="00E763B6"/>
    <w:rsid w:val="00E76671"/>
    <w:rsid w:val="00E76BF4"/>
    <w:rsid w:val="00E7722E"/>
    <w:rsid w:val="00E802BE"/>
    <w:rsid w:val="00E80BEA"/>
    <w:rsid w:val="00E823EF"/>
    <w:rsid w:val="00E83EE6"/>
    <w:rsid w:val="00E8440E"/>
    <w:rsid w:val="00E84988"/>
    <w:rsid w:val="00E8498E"/>
    <w:rsid w:val="00E84D3A"/>
    <w:rsid w:val="00E86064"/>
    <w:rsid w:val="00E86BEA"/>
    <w:rsid w:val="00E87D5C"/>
    <w:rsid w:val="00E909AF"/>
    <w:rsid w:val="00E90A4A"/>
    <w:rsid w:val="00E91D71"/>
    <w:rsid w:val="00E91F60"/>
    <w:rsid w:val="00E94A8F"/>
    <w:rsid w:val="00E95884"/>
    <w:rsid w:val="00E964AB"/>
    <w:rsid w:val="00E96FB1"/>
    <w:rsid w:val="00EA01AB"/>
    <w:rsid w:val="00EA07BD"/>
    <w:rsid w:val="00EA0DE3"/>
    <w:rsid w:val="00EA136A"/>
    <w:rsid w:val="00EA190E"/>
    <w:rsid w:val="00EA203A"/>
    <w:rsid w:val="00EA299A"/>
    <w:rsid w:val="00EA3BD1"/>
    <w:rsid w:val="00EA5175"/>
    <w:rsid w:val="00EA75E8"/>
    <w:rsid w:val="00EA78C6"/>
    <w:rsid w:val="00EB1978"/>
    <w:rsid w:val="00EB1EF2"/>
    <w:rsid w:val="00EB1F10"/>
    <w:rsid w:val="00EB25BA"/>
    <w:rsid w:val="00EB2C04"/>
    <w:rsid w:val="00EB36CC"/>
    <w:rsid w:val="00EB5733"/>
    <w:rsid w:val="00EB57B3"/>
    <w:rsid w:val="00EB5A56"/>
    <w:rsid w:val="00EB5DF9"/>
    <w:rsid w:val="00EC46DB"/>
    <w:rsid w:val="00EC4A59"/>
    <w:rsid w:val="00EC5028"/>
    <w:rsid w:val="00EC6107"/>
    <w:rsid w:val="00EC70B2"/>
    <w:rsid w:val="00EC7254"/>
    <w:rsid w:val="00EC74B8"/>
    <w:rsid w:val="00EC7A43"/>
    <w:rsid w:val="00ED07C7"/>
    <w:rsid w:val="00ED0DA1"/>
    <w:rsid w:val="00ED2A3A"/>
    <w:rsid w:val="00ED2B65"/>
    <w:rsid w:val="00ED30AA"/>
    <w:rsid w:val="00ED332C"/>
    <w:rsid w:val="00ED4216"/>
    <w:rsid w:val="00ED5A5A"/>
    <w:rsid w:val="00ED73F9"/>
    <w:rsid w:val="00EE03C2"/>
    <w:rsid w:val="00EE04EA"/>
    <w:rsid w:val="00EE081F"/>
    <w:rsid w:val="00EE1762"/>
    <w:rsid w:val="00EE1CD7"/>
    <w:rsid w:val="00EE5031"/>
    <w:rsid w:val="00EE5F5F"/>
    <w:rsid w:val="00EE6F78"/>
    <w:rsid w:val="00EE71D2"/>
    <w:rsid w:val="00EE7BED"/>
    <w:rsid w:val="00EF0215"/>
    <w:rsid w:val="00EF0C4F"/>
    <w:rsid w:val="00EF26A6"/>
    <w:rsid w:val="00EF2789"/>
    <w:rsid w:val="00EF434D"/>
    <w:rsid w:val="00EF4964"/>
    <w:rsid w:val="00EF545E"/>
    <w:rsid w:val="00EF557C"/>
    <w:rsid w:val="00EF6AAE"/>
    <w:rsid w:val="00EF6D96"/>
    <w:rsid w:val="00EF7D76"/>
    <w:rsid w:val="00F00ED6"/>
    <w:rsid w:val="00F0141E"/>
    <w:rsid w:val="00F01DAF"/>
    <w:rsid w:val="00F0236C"/>
    <w:rsid w:val="00F02C48"/>
    <w:rsid w:val="00F0309A"/>
    <w:rsid w:val="00F031B2"/>
    <w:rsid w:val="00F03C4F"/>
    <w:rsid w:val="00F03DEF"/>
    <w:rsid w:val="00F04089"/>
    <w:rsid w:val="00F0424A"/>
    <w:rsid w:val="00F05F85"/>
    <w:rsid w:val="00F0705F"/>
    <w:rsid w:val="00F0744C"/>
    <w:rsid w:val="00F07FC5"/>
    <w:rsid w:val="00F10036"/>
    <w:rsid w:val="00F11343"/>
    <w:rsid w:val="00F161AE"/>
    <w:rsid w:val="00F16537"/>
    <w:rsid w:val="00F17B98"/>
    <w:rsid w:val="00F20229"/>
    <w:rsid w:val="00F20767"/>
    <w:rsid w:val="00F20F64"/>
    <w:rsid w:val="00F21B32"/>
    <w:rsid w:val="00F22016"/>
    <w:rsid w:val="00F24991"/>
    <w:rsid w:val="00F24B51"/>
    <w:rsid w:val="00F25F57"/>
    <w:rsid w:val="00F264E5"/>
    <w:rsid w:val="00F2651A"/>
    <w:rsid w:val="00F26774"/>
    <w:rsid w:val="00F2758E"/>
    <w:rsid w:val="00F317FE"/>
    <w:rsid w:val="00F31F1B"/>
    <w:rsid w:val="00F32879"/>
    <w:rsid w:val="00F32939"/>
    <w:rsid w:val="00F329CE"/>
    <w:rsid w:val="00F35202"/>
    <w:rsid w:val="00F369C7"/>
    <w:rsid w:val="00F36AE3"/>
    <w:rsid w:val="00F37068"/>
    <w:rsid w:val="00F40E85"/>
    <w:rsid w:val="00F41380"/>
    <w:rsid w:val="00F413B3"/>
    <w:rsid w:val="00F43A9B"/>
    <w:rsid w:val="00F43BA0"/>
    <w:rsid w:val="00F4781E"/>
    <w:rsid w:val="00F479D3"/>
    <w:rsid w:val="00F47E2D"/>
    <w:rsid w:val="00F50E1F"/>
    <w:rsid w:val="00F52694"/>
    <w:rsid w:val="00F54090"/>
    <w:rsid w:val="00F57006"/>
    <w:rsid w:val="00F574B2"/>
    <w:rsid w:val="00F600C3"/>
    <w:rsid w:val="00F603E9"/>
    <w:rsid w:val="00F60E6E"/>
    <w:rsid w:val="00F61CF4"/>
    <w:rsid w:val="00F61D44"/>
    <w:rsid w:val="00F62DEA"/>
    <w:rsid w:val="00F63FFE"/>
    <w:rsid w:val="00F6485A"/>
    <w:rsid w:val="00F657DC"/>
    <w:rsid w:val="00F6597F"/>
    <w:rsid w:val="00F70951"/>
    <w:rsid w:val="00F70D2B"/>
    <w:rsid w:val="00F71336"/>
    <w:rsid w:val="00F715B9"/>
    <w:rsid w:val="00F71891"/>
    <w:rsid w:val="00F71D2B"/>
    <w:rsid w:val="00F72222"/>
    <w:rsid w:val="00F72AD7"/>
    <w:rsid w:val="00F73CC3"/>
    <w:rsid w:val="00F7450A"/>
    <w:rsid w:val="00F75398"/>
    <w:rsid w:val="00F7575B"/>
    <w:rsid w:val="00F75A96"/>
    <w:rsid w:val="00F76310"/>
    <w:rsid w:val="00F7647F"/>
    <w:rsid w:val="00F808B3"/>
    <w:rsid w:val="00F82CC7"/>
    <w:rsid w:val="00F83552"/>
    <w:rsid w:val="00F845CC"/>
    <w:rsid w:val="00F85D65"/>
    <w:rsid w:val="00F867D7"/>
    <w:rsid w:val="00F86C0A"/>
    <w:rsid w:val="00F87C26"/>
    <w:rsid w:val="00F87ECF"/>
    <w:rsid w:val="00F909BC"/>
    <w:rsid w:val="00F9189F"/>
    <w:rsid w:val="00F91BDC"/>
    <w:rsid w:val="00F92C7F"/>
    <w:rsid w:val="00F93758"/>
    <w:rsid w:val="00F9544F"/>
    <w:rsid w:val="00F959EF"/>
    <w:rsid w:val="00F974F5"/>
    <w:rsid w:val="00F97CC2"/>
    <w:rsid w:val="00FA02EE"/>
    <w:rsid w:val="00FA0EB4"/>
    <w:rsid w:val="00FA1983"/>
    <w:rsid w:val="00FA2B9B"/>
    <w:rsid w:val="00FA36DB"/>
    <w:rsid w:val="00FA3A07"/>
    <w:rsid w:val="00FA3C92"/>
    <w:rsid w:val="00FA4D91"/>
    <w:rsid w:val="00FA73E3"/>
    <w:rsid w:val="00FB04DC"/>
    <w:rsid w:val="00FB159C"/>
    <w:rsid w:val="00FB1864"/>
    <w:rsid w:val="00FB2F10"/>
    <w:rsid w:val="00FB3A6E"/>
    <w:rsid w:val="00FB4ED1"/>
    <w:rsid w:val="00FB5B7A"/>
    <w:rsid w:val="00FB67BF"/>
    <w:rsid w:val="00FC05C5"/>
    <w:rsid w:val="00FC1D21"/>
    <w:rsid w:val="00FC1E83"/>
    <w:rsid w:val="00FC2106"/>
    <w:rsid w:val="00FC3292"/>
    <w:rsid w:val="00FC47D3"/>
    <w:rsid w:val="00FC507B"/>
    <w:rsid w:val="00FD07B0"/>
    <w:rsid w:val="00FD1967"/>
    <w:rsid w:val="00FD1A07"/>
    <w:rsid w:val="00FD2887"/>
    <w:rsid w:val="00FD338B"/>
    <w:rsid w:val="00FD38D6"/>
    <w:rsid w:val="00FD5041"/>
    <w:rsid w:val="00FD50EF"/>
    <w:rsid w:val="00FD53AB"/>
    <w:rsid w:val="00FD64A2"/>
    <w:rsid w:val="00FD6570"/>
    <w:rsid w:val="00FD77D3"/>
    <w:rsid w:val="00FD77EE"/>
    <w:rsid w:val="00FE0294"/>
    <w:rsid w:val="00FE1572"/>
    <w:rsid w:val="00FE245D"/>
    <w:rsid w:val="00FE4595"/>
    <w:rsid w:val="00FE7412"/>
    <w:rsid w:val="00FF17CA"/>
    <w:rsid w:val="00FF4A91"/>
    <w:rsid w:val="00FF5E5B"/>
    <w:rsid w:val="00FF6609"/>
    <w:rsid w:val="00FF66AF"/>
    <w:rsid w:val="00FF6C17"/>
    <w:rsid w:val="00FF6D38"/>
    <w:rsid w:val="00FF6E43"/>
    <w:rsid w:val="00FF74FD"/>
    <w:rsid w:val="00FF7C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C3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27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940F0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3">
    <w:name w:val="heading 3"/>
    <w:basedOn w:val="a"/>
    <w:next w:val="a"/>
    <w:link w:val="30"/>
    <w:uiPriority w:val="99"/>
    <w:qFormat/>
    <w:rsid w:val="00940F02"/>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CE5F5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75248"/>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40F02"/>
    <w:rPr>
      <w:rFonts w:ascii="Arial" w:eastAsia="Times New Roman" w:hAnsi="Arial" w:cs="Times New Roman"/>
      <w:b/>
      <w:bCs/>
      <w:color w:val="000080"/>
      <w:sz w:val="20"/>
      <w:szCs w:val="20"/>
      <w:lang w:eastAsia="ru-RU"/>
    </w:rPr>
  </w:style>
  <w:style w:type="character" w:customStyle="1" w:styleId="30">
    <w:name w:val="Заголовок 3 Знак"/>
    <w:basedOn w:val="a0"/>
    <w:link w:val="3"/>
    <w:uiPriority w:val="99"/>
    <w:rsid w:val="00940F02"/>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semiHidden/>
    <w:rsid w:val="00CE5F5A"/>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semiHidden/>
    <w:rsid w:val="00675248"/>
    <w:rPr>
      <w:rFonts w:asciiTheme="majorHAnsi" w:eastAsiaTheme="majorEastAsia" w:hAnsiTheme="majorHAnsi" w:cstheme="majorBidi"/>
      <w:color w:val="243F60" w:themeColor="accent1" w:themeShade="7F"/>
      <w:sz w:val="24"/>
      <w:szCs w:val="24"/>
      <w:lang w:eastAsia="ru-RU"/>
    </w:rPr>
  </w:style>
  <w:style w:type="paragraph" w:customStyle="1" w:styleId="ConsPlusNormal">
    <w:name w:val="ConsPlusNormal"/>
    <w:link w:val="ConsPlusNormal0"/>
    <w:rsid w:val="00940F02"/>
    <w:pPr>
      <w:autoSpaceDE w:val="0"/>
      <w:autoSpaceDN w:val="0"/>
      <w:adjustRightInd w:val="0"/>
      <w:spacing w:after="0" w:line="240" w:lineRule="auto"/>
      <w:ind w:firstLine="720"/>
    </w:pPr>
    <w:rPr>
      <w:rFonts w:ascii="Arial" w:eastAsia="Times New Roman" w:hAnsi="Arial" w:cs="Arial"/>
      <w:sz w:val="28"/>
      <w:szCs w:val="28"/>
      <w:lang w:eastAsia="ru-RU"/>
    </w:rPr>
  </w:style>
  <w:style w:type="character" w:customStyle="1" w:styleId="ConsPlusNormal0">
    <w:name w:val="ConsPlusNormal Знак"/>
    <w:link w:val="ConsPlusNormal"/>
    <w:locked/>
    <w:rsid w:val="00940F02"/>
    <w:rPr>
      <w:rFonts w:ascii="Arial" w:eastAsia="Times New Roman" w:hAnsi="Arial" w:cs="Arial"/>
      <w:sz w:val="28"/>
      <w:szCs w:val="28"/>
      <w:lang w:eastAsia="ru-RU"/>
    </w:rPr>
  </w:style>
  <w:style w:type="paragraph" w:styleId="a3">
    <w:name w:val="footnote text"/>
    <w:basedOn w:val="a"/>
    <w:link w:val="a4"/>
    <w:rsid w:val="00940F02"/>
    <w:rPr>
      <w:sz w:val="20"/>
      <w:szCs w:val="20"/>
    </w:rPr>
  </w:style>
  <w:style w:type="character" w:customStyle="1" w:styleId="a4">
    <w:name w:val="Текст сноски Знак"/>
    <w:basedOn w:val="a0"/>
    <w:link w:val="a3"/>
    <w:rsid w:val="00940F02"/>
    <w:rPr>
      <w:rFonts w:ascii="Times New Roman" w:eastAsia="Times New Roman" w:hAnsi="Times New Roman" w:cs="Times New Roman"/>
      <w:sz w:val="20"/>
      <w:szCs w:val="20"/>
      <w:lang w:eastAsia="ru-RU"/>
    </w:rPr>
  </w:style>
  <w:style w:type="character" w:styleId="a5">
    <w:name w:val="footnote reference"/>
    <w:rsid w:val="00940F02"/>
    <w:rPr>
      <w:vertAlign w:val="superscript"/>
    </w:rPr>
  </w:style>
  <w:style w:type="paragraph" w:customStyle="1" w:styleId="a6">
    <w:name w:val="А_обычный"/>
    <w:basedOn w:val="a"/>
    <w:rsid w:val="00940F02"/>
    <w:pPr>
      <w:ind w:firstLine="709"/>
      <w:jc w:val="both"/>
    </w:pPr>
  </w:style>
  <w:style w:type="character" w:styleId="a7">
    <w:name w:val="Hyperlink"/>
    <w:basedOn w:val="a0"/>
    <w:uiPriority w:val="99"/>
    <w:rsid w:val="00130192"/>
    <w:rPr>
      <w:rFonts w:cs="Times New Roman"/>
      <w:color w:val="0000FF"/>
      <w:u w:val="single"/>
    </w:rPr>
  </w:style>
  <w:style w:type="paragraph" w:styleId="a8">
    <w:name w:val="Body Text"/>
    <w:basedOn w:val="a"/>
    <w:link w:val="a9"/>
    <w:uiPriority w:val="99"/>
    <w:semiHidden/>
    <w:rsid w:val="00130192"/>
    <w:pPr>
      <w:widowControl w:val="0"/>
      <w:overflowPunct w:val="0"/>
      <w:autoSpaceDE w:val="0"/>
      <w:autoSpaceDN w:val="0"/>
      <w:adjustRightInd w:val="0"/>
      <w:spacing w:after="120"/>
      <w:textAlignment w:val="baseline"/>
    </w:pPr>
    <w:rPr>
      <w:sz w:val="28"/>
      <w:szCs w:val="20"/>
    </w:rPr>
  </w:style>
  <w:style w:type="character" w:customStyle="1" w:styleId="a9">
    <w:name w:val="Основной текст Знак"/>
    <w:basedOn w:val="a0"/>
    <w:link w:val="a8"/>
    <w:uiPriority w:val="99"/>
    <w:semiHidden/>
    <w:rsid w:val="00130192"/>
    <w:rPr>
      <w:rFonts w:ascii="Times New Roman" w:eastAsia="Times New Roman" w:hAnsi="Times New Roman" w:cs="Times New Roman"/>
      <w:sz w:val="28"/>
      <w:szCs w:val="20"/>
      <w:lang w:eastAsia="ru-RU"/>
    </w:rPr>
  </w:style>
  <w:style w:type="character" w:customStyle="1" w:styleId="u">
    <w:name w:val="u"/>
    <w:basedOn w:val="a0"/>
    <w:rsid w:val="00597BDA"/>
  </w:style>
  <w:style w:type="paragraph" w:styleId="aa">
    <w:name w:val="List Paragraph"/>
    <w:basedOn w:val="a"/>
    <w:uiPriority w:val="1"/>
    <w:qFormat/>
    <w:rsid w:val="00A014BB"/>
    <w:pPr>
      <w:ind w:left="720"/>
      <w:contextualSpacing/>
    </w:pPr>
  </w:style>
  <w:style w:type="character" w:customStyle="1" w:styleId="blk">
    <w:name w:val="blk"/>
    <w:basedOn w:val="a0"/>
    <w:rsid w:val="00297539"/>
  </w:style>
  <w:style w:type="paragraph" w:customStyle="1" w:styleId="Iacaaiea">
    <w:name w:val="Iacaaiea"/>
    <w:basedOn w:val="a"/>
    <w:rsid w:val="007F1AE3"/>
    <w:pPr>
      <w:tabs>
        <w:tab w:val="left" w:pos="426"/>
      </w:tabs>
      <w:spacing w:before="120" w:line="360" w:lineRule="atLeast"/>
      <w:jc w:val="center"/>
    </w:pPr>
    <w:rPr>
      <w:b/>
      <w:bCs/>
      <w:sz w:val="22"/>
      <w:szCs w:val="22"/>
    </w:rPr>
  </w:style>
  <w:style w:type="paragraph" w:customStyle="1" w:styleId="ab">
    <w:name w:val="Абзац нумерованный"/>
    <w:basedOn w:val="a"/>
    <w:rsid w:val="00675248"/>
    <w:pPr>
      <w:widowControl w:val="0"/>
      <w:suppressAutoHyphens/>
      <w:spacing w:line="100" w:lineRule="atLeast"/>
      <w:jc w:val="both"/>
      <w:textAlignment w:val="baseline"/>
    </w:pPr>
    <w:rPr>
      <w:rFonts w:eastAsia="Lucida Sans Unicode" w:cs="Tahoma"/>
      <w:color w:val="000000"/>
      <w:szCs w:val="20"/>
      <w:lang w:eastAsia="en-US" w:bidi="en-US"/>
    </w:rPr>
  </w:style>
  <w:style w:type="paragraph" w:customStyle="1" w:styleId="ac">
    <w:name w:val="Заголовок таблицы"/>
    <w:basedOn w:val="a"/>
    <w:rsid w:val="00675248"/>
    <w:pPr>
      <w:widowControl w:val="0"/>
      <w:suppressLineNumbers/>
      <w:suppressAutoHyphens/>
      <w:jc w:val="center"/>
    </w:pPr>
    <w:rPr>
      <w:rFonts w:eastAsia="Lucida Sans Unicode" w:cs="Tahoma"/>
      <w:b/>
      <w:bCs/>
      <w:color w:val="000000"/>
      <w:lang w:eastAsia="en-US" w:bidi="en-US"/>
    </w:rPr>
  </w:style>
  <w:style w:type="paragraph" w:styleId="2">
    <w:name w:val="Body Text 2"/>
    <w:basedOn w:val="a"/>
    <w:link w:val="20"/>
    <w:uiPriority w:val="99"/>
    <w:semiHidden/>
    <w:unhideWhenUsed/>
    <w:rsid w:val="0044377A"/>
    <w:pPr>
      <w:spacing w:after="120" w:line="480" w:lineRule="auto"/>
    </w:pPr>
  </w:style>
  <w:style w:type="character" w:customStyle="1" w:styleId="20">
    <w:name w:val="Основной текст 2 Знак"/>
    <w:basedOn w:val="a0"/>
    <w:link w:val="2"/>
    <w:uiPriority w:val="99"/>
    <w:semiHidden/>
    <w:rsid w:val="0044377A"/>
    <w:rPr>
      <w:rFonts w:ascii="Times New Roman" w:eastAsia="Times New Roman" w:hAnsi="Times New Roman" w:cs="Times New Roman"/>
      <w:sz w:val="24"/>
      <w:szCs w:val="24"/>
      <w:lang w:eastAsia="ru-RU"/>
    </w:rPr>
  </w:style>
  <w:style w:type="paragraph" w:styleId="21">
    <w:name w:val="Body Text Indent 2"/>
    <w:basedOn w:val="a"/>
    <w:link w:val="22"/>
    <w:rsid w:val="0044377A"/>
    <w:pPr>
      <w:spacing w:after="120" w:line="480" w:lineRule="auto"/>
      <w:ind w:left="283"/>
    </w:pPr>
  </w:style>
  <w:style w:type="character" w:customStyle="1" w:styleId="22">
    <w:name w:val="Основной текст с отступом 2 Знак"/>
    <w:basedOn w:val="a0"/>
    <w:link w:val="21"/>
    <w:rsid w:val="0044377A"/>
    <w:rPr>
      <w:rFonts w:ascii="Times New Roman" w:eastAsia="Times New Roman" w:hAnsi="Times New Roman" w:cs="Times New Roman"/>
      <w:sz w:val="24"/>
      <w:szCs w:val="24"/>
      <w:lang w:eastAsia="ru-RU"/>
    </w:rPr>
  </w:style>
  <w:style w:type="paragraph" w:customStyle="1" w:styleId="TextTitle">
    <w:name w:val="Text Title"/>
    <w:basedOn w:val="a"/>
    <w:rsid w:val="0044377A"/>
    <w:pPr>
      <w:spacing w:before="120" w:after="120"/>
      <w:ind w:left="576" w:right="288"/>
      <w:jc w:val="center"/>
    </w:pPr>
    <w:rPr>
      <w:rFonts w:ascii="NTTierce" w:hAnsi="NTTierce"/>
      <w:b/>
      <w:sz w:val="28"/>
      <w:szCs w:val="20"/>
    </w:rPr>
  </w:style>
  <w:style w:type="paragraph" w:customStyle="1" w:styleId="Requisits">
    <w:name w:val="Requisits"/>
    <w:basedOn w:val="a"/>
    <w:rsid w:val="0044377A"/>
    <w:pPr>
      <w:ind w:right="288"/>
    </w:pPr>
    <w:rPr>
      <w:rFonts w:ascii="TimesDL" w:hAnsi="TimesDL"/>
      <w:sz w:val="22"/>
      <w:szCs w:val="20"/>
    </w:rPr>
  </w:style>
  <w:style w:type="paragraph" w:customStyle="1" w:styleId="11">
    <w:name w:val="Обычный1"/>
    <w:rsid w:val="0044377A"/>
    <w:pPr>
      <w:spacing w:after="0" w:line="240" w:lineRule="auto"/>
    </w:pPr>
    <w:rPr>
      <w:rFonts w:ascii="Times New Roman" w:eastAsia="Times New Roman" w:hAnsi="Times New Roman" w:cs="Times New Roman"/>
      <w:snapToGrid w:val="0"/>
      <w:sz w:val="20"/>
      <w:szCs w:val="20"/>
      <w:lang w:eastAsia="ru-RU"/>
    </w:rPr>
  </w:style>
  <w:style w:type="paragraph" w:customStyle="1" w:styleId="12">
    <w:name w:val="Знак1"/>
    <w:basedOn w:val="a"/>
    <w:rsid w:val="0044377A"/>
    <w:pPr>
      <w:spacing w:after="160" w:line="240" w:lineRule="exact"/>
    </w:pPr>
    <w:rPr>
      <w:rFonts w:ascii="Verdana" w:hAnsi="Verdana"/>
      <w:lang w:val="en-US" w:eastAsia="en-US"/>
    </w:rPr>
  </w:style>
  <w:style w:type="paragraph" w:styleId="ad">
    <w:name w:val="No Spacing"/>
    <w:uiPriority w:val="99"/>
    <w:qFormat/>
    <w:rsid w:val="004157B8"/>
    <w:pPr>
      <w:spacing w:after="0" w:line="240" w:lineRule="auto"/>
    </w:pPr>
    <w:rPr>
      <w:rFonts w:ascii="Calibri" w:eastAsia="Calibri" w:hAnsi="Calibri" w:cs="Times New Roman"/>
    </w:rPr>
  </w:style>
  <w:style w:type="paragraph" w:styleId="ae">
    <w:name w:val="header"/>
    <w:basedOn w:val="a"/>
    <w:link w:val="af"/>
    <w:uiPriority w:val="99"/>
    <w:semiHidden/>
    <w:unhideWhenUsed/>
    <w:rsid w:val="00967045"/>
    <w:pPr>
      <w:tabs>
        <w:tab w:val="center" w:pos="4677"/>
        <w:tab w:val="right" w:pos="9355"/>
      </w:tabs>
    </w:pPr>
  </w:style>
  <w:style w:type="character" w:customStyle="1" w:styleId="af">
    <w:name w:val="Верхний колонтитул Знак"/>
    <w:basedOn w:val="a0"/>
    <w:link w:val="ae"/>
    <w:uiPriority w:val="99"/>
    <w:semiHidden/>
    <w:rsid w:val="00967045"/>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967045"/>
    <w:pPr>
      <w:tabs>
        <w:tab w:val="center" w:pos="4677"/>
        <w:tab w:val="right" w:pos="9355"/>
      </w:tabs>
    </w:pPr>
  </w:style>
  <w:style w:type="character" w:customStyle="1" w:styleId="af1">
    <w:name w:val="Нижний колонтитул Знак"/>
    <w:basedOn w:val="a0"/>
    <w:link w:val="af0"/>
    <w:uiPriority w:val="99"/>
    <w:rsid w:val="00967045"/>
    <w:rPr>
      <w:rFonts w:ascii="Times New Roman" w:eastAsia="Times New Roman" w:hAnsi="Times New Roman" w:cs="Times New Roman"/>
      <w:sz w:val="24"/>
      <w:szCs w:val="24"/>
      <w:lang w:eastAsia="ru-RU"/>
    </w:rPr>
  </w:style>
  <w:style w:type="paragraph" w:styleId="31">
    <w:name w:val="Body Text Indent 3"/>
    <w:basedOn w:val="a"/>
    <w:link w:val="32"/>
    <w:uiPriority w:val="99"/>
    <w:rsid w:val="008A27C1"/>
    <w:pPr>
      <w:spacing w:after="120"/>
      <w:ind w:left="283"/>
      <w:jc w:val="both"/>
    </w:pPr>
    <w:rPr>
      <w:sz w:val="16"/>
      <w:szCs w:val="16"/>
    </w:rPr>
  </w:style>
  <w:style w:type="character" w:customStyle="1" w:styleId="32">
    <w:name w:val="Основной текст с отступом 3 Знак"/>
    <w:basedOn w:val="a0"/>
    <w:link w:val="31"/>
    <w:uiPriority w:val="99"/>
    <w:rsid w:val="008A27C1"/>
    <w:rPr>
      <w:rFonts w:ascii="Times New Roman" w:eastAsia="Times New Roman" w:hAnsi="Times New Roman" w:cs="Times New Roman"/>
      <w:sz w:val="16"/>
      <w:szCs w:val="16"/>
      <w:lang w:eastAsia="ru-RU"/>
    </w:rPr>
  </w:style>
  <w:style w:type="paragraph" w:customStyle="1" w:styleId="formattext">
    <w:name w:val="formattext"/>
    <w:basedOn w:val="a"/>
    <w:rsid w:val="00011B9C"/>
    <w:pPr>
      <w:spacing w:before="100" w:beforeAutospacing="1" w:after="100" w:afterAutospacing="1"/>
    </w:pPr>
  </w:style>
  <w:style w:type="character" w:customStyle="1" w:styleId="apple-converted-space">
    <w:name w:val="apple-converted-space"/>
    <w:basedOn w:val="a0"/>
    <w:rsid w:val="00011B9C"/>
  </w:style>
  <w:style w:type="numbering" w:customStyle="1" w:styleId="13">
    <w:name w:val="Нет списка1"/>
    <w:next w:val="a2"/>
    <w:uiPriority w:val="99"/>
    <w:semiHidden/>
    <w:unhideWhenUsed/>
    <w:rsid w:val="00D55D85"/>
  </w:style>
  <w:style w:type="table" w:styleId="af2">
    <w:name w:val="Table Grid"/>
    <w:basedOn w:val="a1"/>
    <w:uiPriority w:val="59"/>
    <w:rsid w:val="00D55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55D85"/>
  </w:style>
  <w:style w:type="paragraph" w:styleId="af3">
    <w:name w:val="Balloon Text"/>
    <w:basedOn w:val="a"/>
    <w:link w:val="af4"/>
    <w:uiPriority w:val="99"/>
    <w:semiHidden/>
    <w:unhideWhenUsed/>
    <w:rsid w:val="00302C78"/>
    <w:rPr>
      <w:rFonts w:ascii="Tahoma" w:hAnsi="Tahoma" w:cs="Tahoma"/>
      <w:sz w:val="16"/>
      <w:szCs w:val="16"/>
    </w:rPr>
  </w:style>
  <w:style w:type="character" w:customStyle="1" w:styleId="af4">
    <w:name w:val="Текст выноски Знак"/>
    <w:basedOn w:val="a0"/>
    <w:link w:val="af3"/>
    <w:uiPriority w:val="99"/>
    <w:semiHidden/>
    <w:rsid w:val="00302C78"/>
    <w:rPr>
      <w:rFonts w:ascii="Tahoma" w:eastAsia="Times New Roman" w:hAnsi="Tahoma" w:cs="Tahoma"/>
      <w:sz w:val="16"/>
      <w:szCs w:val="16"/>
      <w:lang w:eastAsia="ru-RU"/>
    </w:rPr>
  </w:style>
  <w:style w:type="paragraph" w:styleId="af5">
    <w:name w:val="Normal (Web)"/>
    <w:basedOn w:val="a"/>
    <w:uiPriority w:val="99"/>
    <w:rsid w:val="00D55494"/>
    <w:pPr>
      <w:spacing w:before="100" w:beforeAutospacing="1" w:after="100" w:afterAutospacing="1"/>
    </w:pPr>
  </w:style>
  <w:style w:type="paragraph" w:customStyle="1" w:styleId="Default">
    <w:name w:val="Default"/>
    <w:rsid w:val="00FA36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28bf8a64b8551e1msonormal">
    <w:name w:val="228bf8a64b8551e1msonormal"/>
    <w:basedOn w:val="a"/>
    <w:rsid w:val="005920DC"/>
    <w:pPr>
      <w:spacing w:before="100" w:beforeAutospacing="1" w:after="100" w:afterAutospacing="1"/>
    </w:pPr>
  </w:style>
  <w:style w:type="paragraph" w:customStyle="1" w:styleId="ConsNormal">
    <w:name w:val="ConsNormal"/>
    <w:uiPriority w:val="99"/>
    <w:rsid w:val="0001462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CC2B6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27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940F0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3">
    <w:name w:val="heading 3"/>
    <w:basedOn w:val="a"/>
    <w:next w:val="a"/>
    <w:link w:val="30"/>
    <w:uiPriority w:val="99"/>
    <w:qFormat/>
    <w:rsid w:val="00940F02"/>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CE5F5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75248"/>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40F02"/>
    <w:rPr>
      <w:rFonts w:ascii="Arial" w:eastAsia="Times New Roman" w:hAnsi="Arial" w:cs="Times New Roman"/>
      <w:b/>
      <w:bCs/>
      <w:color w:val="000080"/>
      <w:sz w:val="20"/>
      <w:szCs w:val="20"/>
      <w:lang w:eastAsia="ru-RU"/>
    </w:rPr>
  </w:style>
  <w:style w:type="character" w:customStyle="1" w:styleId="30">
    <w:name w:val="Заголовок 3 Знак"/>
    <w:basedOn w:val="a0"/>
    <w:link w:val="3"/>
    <w:uiPriority w:val="99"/>
    <w:rsid w:val="00940F02"/>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semiHidden/>
    <w:rsid w:val="00CE5F5A"/>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semiHidden/>
    <w:rsid w:val="00675248"/>
    <w:rPr>
      <w:rFonts w:asciiTheme="majorHAnsi" w:eastAsiaTheme="majorEastAsia" w:hAnsiTheme="majorHAnsi" w:cstheme="majorBidi"/>
      <w:color w:val="243F60" w:themeColor="accent1" w:themeShade="7F"/>
      <w:sz w:val="24"/>
      <w:szCs w:val="24"/>
      <w:lang w:eastAsia="ru-RU"/>
    </w:rPr>
  </w:style>
  <w:style w:type="paragraph" w:customStyle="1" w:styleId="ConsPlusNormal">
    <w:name w:val="ConsPlusNormal"/>
    <w:link w:val="ConsPlusNormal0"/>
    <w:rsid w:val="00940F02"/>
    <w:pPr>
      <w:autoSpaceDE w:val="0"/>
      <w:autoSpaceDN w:val="0"/>
      <w:adjustRightInd w:val="0"/>
      <w:spacing w:after="0" w:line="240" w:lineRule="auto"/>
      <w:ind w:firstLine="720"/>
    </w:pPr>
    <w:rPr>
      <w:rFonts w:ascii="Arial" w:eastAsia="Times New Roman" w:hAnsi="Arial" w:cs="Arial"/>
      <w:sz w:val="28"/>
      <w:szCs w:val="28"/>
      <w:lang w:eastAsia="ru-RU"/>
    </w:rPr>
  </w:style>
  <w:style w:type="character" w:customStyle="1" w:styleId="ConsPlusNormal0">
    <w:name w:val="ConsPlusNormal Знак"/>
    <w:link w:val="ConsPlusNormal"/>
    <w:locked/>
    <w:rsid w:val="00940F02"/>
    <w:rPr>
      <w:rFonts w:ascii="Arial" w:eastAsia="Times New Roman" w:hAnsi="Arial" w:cs="Arial"/>
      <w:sz w:val="28"/>
      <w:szCs w:val="28"/>
      <w:lang w:eastAsia="ru-RU"/>
    </w:rPr>
  </w:style>
  <w:style w:type="paragraph" w:styleId="a3">
    <w:name w:val="footnote text"/>
    <w:basedOn w:val="a"/>
    <w:link w:val="a4"/>
    <w:rsid w:val="00940F02"/>
    <w:rPr>
      <w:sz w:val="20"/>
      <w:szCs w:val="20"/>
    </w:rPr>
  </w:style>
  <w:style w:type="character" w:customStyle="1" w:styleId="a4">
    <w:name w:val="Текст сноски Знак"/>
    <w:basedOn w:val="a0"/>
    <w:link w:val="a3"/>
    <w:rsid w:val="00940F02"/>
    <w:rPr>
      <w:rFonts w:ascii="Times New Roman" w:eastAsia="Times New Roman" w:hAnsi="Times New Roman" w:cs="Times New Roman"/>
      <w:sz w:val="20"/>
      <w:szCs w:val="20"/>
      <w:lang w:eastAsia="ru-RU"/>
    </w:rPr>
  </w:style>
  <w:style w:type="character" w:styleId="a5">
    <w:name w:val="footnote reference"/>
    <w:rsid w:val="00940F02"/>
    <w:rPr>
      <w:vertAlign w:val="superscript"/>
    </w:rPr>
  </w:style>
  <w:style w:type="paragraph" w:customStyle="1" w:styleId="a6">
    <w:name w:val="А_обычный"/>
    <w:basedOn w:val="a"/>
    <w:rsid w:val="00940F02"/>
    <w:pPr>
      <w:ind w:firstLine="709"/>
      <w:jc w:val="both"/>
    </w:pPr>
  </w:style>
  <w:style w:type="character" w:styleId="a7">
    <w:name w:val="Hyperlink"/>
    <w:basedOn w:val="a0"/>
    <w:uiPriority w:val="99"/>
    <w:rsid w:val="00130192"/>
    <w:rPr>
      <w:rFonts w:cs="Times New Roman"/>
      <w:color w:val="0000FF"/>
      <w:u w:val="single"/>
    </w:rPr>
  </w:style>
  <w:style w:type="paragraph" w:styleId="a8">
    <w:name w:val="Body Text"/>
    <w:basedOn w:val="a"/>
    <w:link w:val="a9"/>
    <w:uiPriority w:val="99"/>
    <w:semiHidden/>
    <w:rsid w:val="00130192"/>
    <w:pPr>
      <w:widowControl w:val="0"/>
      <w:overflowPunct w:val="0"/>
      <w:autoSpaceDE w:val="0"/>
      <w:autoSpaceDN w:val="0"/>
      <w:adjustRightInd w:val="0"/>
      <w:spacing w:after="120"/>
      <w:textAlignment w:val="baseline"/>
    </w:pPr>
    <w:rPr>
      <w:sz w:val="28"/>
      <w:szCs w:val="20"/>
    </w:rPr>
  </w:style>
  <w:style w:type="character" w:customStyle="1" w:styleId="a9">
    <w:name w:val="Основной текст Знак"/>
    <w:basedOn w:val="a0"/>
    <w:link w:val="a8"/>
    <w:uiPriority w:val="99"/>
    <w:semiHidden/>
    <w:rsid w:val="00130192"/>
    <w:rPr>
      <w:rFonts w:ascii="Times New Roman" w:eastAsia="Times New Roman" w:hAnsi="Times New Roman" w:cs="Times New Roman"/>
      <w:sz w:val="28"/>
      <w:szCs w:val="20"/>
      <w:lang w:eastAsia="ru-RU"/>
    </w:rPr>
  </w:style>
  <w:style w:type="character" w:customStyle="1" w:styleId="u">
    <w:name w:val="u"/>
    <w:basedOn w:val="a0"/>
    <w:rsid w:val="00597BDA"/>
  </w:style>
  <w:style w:type="paragraph" w:styleId="aa">
    <w:name w:val="List Paragraph"/>
    <w:basedOn w:val="a"/>
    <w:uiPriority w:val="1"/>
    <w:qFormat/>
    <w:rsid w:val="00A014BB"/>
    <w:pPr>
      <w:ind w:left="720"/>
      <w:contextualSpacing/>
    </w:pPr>
  </w:style>
  <w:style w:type="character" w:customStyle="1" w:styleId="blk">
    <w:name w:val="blk"/>
    <w:basedOn w:val="a0"/>
    <w:rsid w:val="00297539"/>
  </w:style>
  <w:style w:type="paragraph" w:customStyle="1" w:styleId="Iacaaiea">
    <w:name w:val="Iacaaiea"/>
    <w:basedOn w:val="a"/>
    <w:rsid w:val="007F1AE3"/>
    <w:pPr>
      <w:tabs>
        <w:tab w:val="left" w:pos="426"/>
      </w:tabs>
      <w:spacing w:before="120" w:line="360" w:lineRule="atLeast"/>
      <w:jc w:val="center"/>
    </w:pPr>
    <w:rPr>
      <w:b/>
      <w:bCs/>
      <w:sz w:val="22"/>
      <w:szCs w:val="22"/>
    </w:rPr>
  </w:style>
  <w:style w:type="paragraph" w:customStyle="1" w:styleId="ab">
    <w:name w:val="Абзац нумерованный"/>
    <w:basedOn w:val="a"/>
    <w:rsid w:val="00675248"/>
    <w:pPr>
      <w:widowControl w:val="0"/>
      <w:suppressAutoHyphens/>
      <w:spacing w:line="100" w:lineRule="atLeast"/>
      <w:jc w:val="both"/>
      <w:textAlignment w:val="baseline"/>
    </w:pPr>
    <w:rPr>
      <w:rFonts w:eastAsia="Lucida Sans Unicode" w:cs="Tahoma"/>
      <w:color w:val="000000"/>
      <w:szCs w:val="20"/>
      <w:lang w:eastAsia="en-US" w:bidi="en-US"/>
    </w:rPr>
  </w:style>
  <w:style w:type="paragraph" w:customStyle="1" w:styleId="ac">
    <w:name w:val="Заголовок таблицы"/>
    <w:basedOn w:val="a"/>
    <w:rsid w:val="00675248"/>
    <w:pPr>
      <w:widowControl w:val="0"/>
      <w:suppressLineNumbers/>
      <w:suppressAutoHyphens/>
      <w:jc w:val="center"/>
    </w:pPr>
    <w:rPr>
      <w:rFonts w:eastAsia="Lucida Sans Unicode" w:cs="Tahoma"/>
      <w:b/>
      <w:bCs/>
      <w:color w:val="000000"/>
      <w:lang w:eastAsia="en-US" w:bidi="en-US"/>
    </w:rPr>
  </w:style>
  <w:style w:type="paragraph" w:styleId="2">
    <w:name w:val="Body Text 2"/>
    <w:basedOn w:val="a"/>
    <w:link w:val="20"/>
    <w:uiPriority w:val="99"/>
    <w:semiHidden/>
    <w:unhideWhenUsed/>
    <w:rsid w:val="0044377A"/>
    <w:pPr>
      <w:spacing w:after="120" w:line="480" w:lineRule="auto"/>
    </w:pPr>
  </w:style>
  <w:style w:type="character" w:customStyle="1" w:styleId="20">
    <w:name w:val="Основной текст 2 Знак"/>
    <w:basedOn w:val="a0"/>
    <w:link w:val="2"/>
    <w:uiPriority w:val="99"/>
    <w:semiHidden/>
    <w:rsid w:val="0044377A"/>
    <w:rPr>
      <w:rFonts w:ascii="Times New Roman" w:eastAsia="Times New Roman" w:hAnsi="Times New Roman" w:cs="Times New Roman"/>
      <w:sz w:val="24"/>
      <w:szCs w:val="24"/>
      <w:lang w:eastAsia="ru-RU"/>
    </w:rPr>
  </w:style>
  <w:style w:type="paragraph" w:styleId="21">
    <w:name w:val="Body Text Indent 2"/>
    <w:basedOn w:val="a"/>
    <w:link w:val="22"/>
    <w:rsid w:val="0044377A"/>
    <w:pPr>
      <w:spacing w:after="120" w:line="480" w:lineRule="auto"/>
      <w:ind w:left="283"/>
    </w:pPr>
  </w:style>
  <w:style w:type="character" w:customStyle="1" w:styleId="22">
    <w:name w:val="Основной текст с отступом 2 Знак"/>
    <w:basedOn w:val="a0"/>
    <w:link w:val="21"/>
    <w:rsid w:val="0044377A"/>
    <w:rPr>
      <w:rFonts w:ascii="Times New Roman" w:eastAsia="Times New Roman" w:hAnsi="Times New Roman" w:cs="Times New Roman"/>
      <w:sz w:val="24"/>
      <w:szCs w:val="24"/>
      <w:lang w:eastAsia="ru-RU"/>
    </w:rPr>
  </w:style>
  <w:style w:type="paragraph" w:customStyle="1" w:styleId="TextTitle">
    <w:name w:val="Text Title"/>
    <w:basedOn w:val="a"/>
    <w:rsid w:val="0044377A"/>
    <w:pPr>
      <w:spacing w:before="120" w:after="120"/>
      <w:ind w:left="576" w:right="288"/>
      <w:jc w:val="center"/>
    </w:pPr>
    <w:rPr>
      <w:rFonts w:ascii="NTTierce" w:hAnsi="NTTierce"/>
      <w:b/>
      <w:sz w:val="28"/>
      <w:szCs w:val="20"/>
    </w:rPr>
  </w:style>
  <w:style w:type="paragraph" w:customStyle="1" w:styleId="Requisits">
    <w:name w:val="Requisits"/>
    <w:basedOn w:val="a"/>
    <w:rsid w:val="0044377A"/>
    <w:pPr>
      <w:ind w:right="288"/>
    </w:pPr>
    <w:rPr>
      <w:rFonts w:ascii="TimesDL" w:hAnsi="TimesDL"/>
      <w:sz w:val="22"/>
      <w:szCs w:val="20"/>
    </w:rPr>
  </w:style>
  <w:style w:type="paragraph" w:customStyle="1" w:styleId="11">
    <w:name w:val="Обычный1"/>
    <w:rsid w:val="0044377A"/>
    <w:pPr>
      <w:spacing w:after="0" w:line="240" w:lineRule="auto"/>
    </w:pPr>
    <w:rPr>
      <w:rFonts w:ascii="Times New Roman" w:eastAsia="Times New Roman" w:hAnsi="Times New Roman" w:cs="Times New Roman"/>
      <w:snapToGrid w:val="0"/>
      <w:sz w:val="20"/>
      <w:szCs w:val="20"/>
      <w:lang w:eastAsia="ru-RU"/>
    </w:rPr>
  </w:style>
  <w:style w:type="paragraph" w:customStyle="1" w:styleId="12">
    <w:name w:val="Знак1"/>
    <w:basedOn w:val="a"/>
    <w:rsid w:val="0044377A"/>
    <w:pPr>
      <w:spacing w:after="160" w:line="240" w:lineRule="exact"/>
    </w:pPr>
    <w:rPr>
      <w:rFonts w:ascii="Verdana" w:hAnsi="Verdana"/>
      <w:lang w:val="en-US" w:eastAsia="en-US"/>
    </w:rPr>
  </w:style>
  <w:style w:type="paragraph" w:styleId="ad">
    <w:name w:val="No Spacing"/>
    <w:uiPriority w:val="99"/>
    <w:qFormat/>
    <w:rsid w:val="004157B8"/>
    <w:pPr>
      <w:spacing w:after="0" w:line="240" w:lineRule="auto"/>
    </w:pPr>
    <w:rPr>
      <w:rFonts w:ascii="Calibri" w:eastAsia="Calibri" w:hAnsi="Calibri" w:cs="Times New Roman"/>
    </w:rPr>
  </w:style>
  <w:style w:type="paragraph" w:styleId="ae">
    <w:name w:val="header"/>
    <w:basedOn w:val="a"/>
    <w:link w:val="af"/>
    <w:uiPriority w:val="99"/>
    <w:semiHidden/>
    <w:unhideWhenUsed/>
    <w:rsid w:val="00967045"/>
    <w:pPr>
      <w:tabs>
        <w:tab w:val="center" w:pos="4677"/>
        <w:tab w:val="right" w:pos="9355"/>
      </w:tabs>
    </w:pPr>
  </w:style>
  <w:style w:type="character" w:customStyle="1" w:styleId="af">
    <w:name w:val="Верхний колонтитул Знак"/>
    <w:basedOn w:val="a0"/>
    <w:link w:val="ae"/>
    <w:uiPriority w:val="99"/>
    <w:semiHidden/>
    <w:rsid w:val="00967045"/>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967045"/>
    <w:pPr>
      <w:tabs>
        <w:tab w:val="center" w:pos="4677"/>
        <w:tab w:val="right" w:pos="9355"/>
      </w:tabs>
    </w:pPr>
  </w:style>
  <w:style w:type="character" w:customStyle="1" w:styleId="af1">
    <w:name w:val="Нижний колонтитул Знак"/>
    <w:basedOn w:val="a0"/>
    <w:link w:val="af0"/>
    <w:uiPriority w:val="99"/>
    <w:rsid w:val="00967045"/>
    <w:rPr>
      <w:rFonts w:ascii="Times New Roman" w:eastAsia="Times New Roman" w:hAnsi="Times New Roman" w:cs="Times New Roman"/>
      <w:sz w:val="24"/>
      <w:szCs w:val="24"/>
      <w:lang w:eastAsia="ru-RU"/>
    </w:rPr>
  </w:style>
  <w:style w:type="paragraph" w:styleId="31">
    <w:name w:val="Body Text Indent 3"/>
    <w:basedOn w:val="a"/>
    <w:link w:val="32"/>
    <w:uiPriority w:val="99"/>
    <w:rsid w:val="008A27C1"/>
    <w:pPr>
      <w:spacing w:after="120"/>
      <w:ind w:left="283"/>
      <w:jc w:val="both"/>
    </w:pPr>
    <w:rPr>
      <w:sz w:val="16"/>
      <w:szCs w:val="16"/>
    </w:rPr>
  </w:style>
  <w:style w:type="character" w:customStyle="1" w:styleId="32">
    <w:name w:val="Основной текст с отступом 3 Знак"/>
    <w:basedOn w:val="a0"/>
    <w:link w:val="31"/>
    <w:uiPriority w:val="99"/>
    <w:rsid w:val="008A27C1"/>
    <w:rPr>
      <w:rFonts w:ascii="Times New Roman" w:eastAsia="Times New Roman" w:hAnsi="Times New Roman" w:cs="Times New Roman"/>
      <w:sz w:val="16"/>
      <w:szCs w:val="16"/>
      <w:lang w:eastAsia="ru-RU"/>
    </w:rPr>
  </w:style>
  <w:style w:type="paragraph" w:customStyle="1" w:styleId="formattext">
    <w:name w:val="formattext"/>
    <w:basedOn w:val="a"/>
    <w:rsid w:val="00011B9C"/>
    <w:pPr>
      <w:spacing w:before="100" w:beforeAutospacing="1" w:after="100" w:afterAutospacing="1"/>
    </w:pPr>
  </w:style>
  <w:style w:type="character" w:customStyle="1" w:styleId="apple-converted-space">
    <w:name w:val="apple-converted-space"/>
    <w:basedOn w:val="a0"/>
    <w:rsid w:val="00011B9C"/>
  </w:style>
  <w:style w:type="numbering" w:customStyle="1" w:styleId="13">
    <w:name w:val="Нет списка1"/>
    <w:next w:val="a2"/>
    <w:uiPriority w:val="99"/>
    <w:semiHidden/>
    <w:unhideWhenUsed/>
    <w:rsid w:val="00D55D85"/>
  </w:style>
  <w:style w:type="table" w:styleId="af2">
    <w:name w:val="Table Grid"/>
    <w:basedOn w:val="a1"/>
    <w:uiPriority w:val="59"/>
    <w:rsid w:val="00D55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55D85"/>
  </w:style>
  <w:style w:type="paragraph" w:styleId="af3">
    <w:name w:val="Balloon Text"/>
    <w:basedOn w:val="a"/>
    <w:link w:val="af4"/>
    <w:uiPriority w:val="99"/>
    <w:semiHidden/>
    <w:unhideWhenUsed/>
    <w:rsid w:val="00302C78"/>
    <w:rPr>
      <w:rFonts w:ascii="Tahoma" w:hAnsi="Tahoma" w:cs="Tahoma"/>
      <w:sz w:val="16"/>
      <w:szCs w:val="16"/>
    </w:rPr>
  </w:style>
  <w:style w:type="character" w:customStyle="1" w:styleId="af4">
    <w:name w:val="Текст выноски Знак"/>
    <w:basedOn w:val="a0"/>
    <w:link w:val="af3"/>
    <w:uiPriority w:val="99"/>
    <w:semiHidden/>
    <w:rsid w:val="00302C78"/>
    <w:rPr>
      <w:rFonts w:ascii="Tahoma" w:eastAsia="Times New Roman" w:hAnsi="Tahoma" w:cs="Tahoma"/>
      <w:sz w:val="16"/>
      <w:szCs w:val="16"/>
      <w:lang w:eastAsia="ru-RU"/>
    </w:rPr>
  </w:style>
  <w:style w:type="paragraph" w:styleId="af5">
    <w:name w:val="Normal (Web)"/>
    <w:basedOn w:val="a"/>
    <w:uiPriority w:val="99"/>
    <w:rsid w:val="00D55494"/>
    <w:pPr>
      <w:spacing w:before="100" w:beforeAutospacing="1" w:after="100" w:afterAutospacing="1"/>
    </w:pPr>
  </w:style>
  <w:style w:type="paragraph" w:customStyle="1" w:styleId="Default">
    <w:name w:val="Default"/>
    <w:rsid w:val="00FA36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28bf8a64b8551e1msonormal">
    <w:name w:val="228bf8a64b8551e1msonormal"/>
    <w:basedOn w:val="a"/>
    <w:rsid w:val="005920DC"/>
    <w:pPr>
      <w:spacing w:before="100" w:beforeAutospacing="1" w:after="100" w:afterAutospacing="1"/>
    </w:pPr>
  </w:style>
  <w:style w:type="paragraph" w:customStyle="1" w:styleId="ConsNormal">
    <w:name w:val="ConsNormal"/>
    <w:uiPriority w:val="99"/>
    <w:rsid w:val="0001462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CC2B6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96871">
      <w:bodyDiv w:val="1"/>
      <w:marLeft w:val="0"/>
      <w:marRight w:val="0"/>
      <w:marTop w:val="0"/>
      <w:marBottom w:val="0"/>
      <w:divBdr>
        <w:top w:val="none" w:sz="0" w:space="0" w:color="auto"/>
        <w:left w:val="none" w:sz="0" w:space="0" w:color="auto"/>
        <w:bottom w:val="none" w:sz="0" w:space="0" w:color="auto"/>
        <w:right w:val="none" w:sz="0" w:space="0" w:color="auto"/>
      </w:divBdr>
    </w:div>
    <w:div w:id="74330663">
      <w:bodyDiv w:val="1"/>
      <w:marLeft w:val="0"/>
      <w:marRight w:val="0"/>
      <w:marTop w:val="0"/>
      <w:marBottom w:val="0"/>
      <w:divBdr>
        <w:top w:val="none" w:sz="0" w:space="0" w:color="auto"/>
        <w:left w:val="none" w:sz="0" w:space="0" w:color="auto"/>
        <w:bottom w:val="none" w:sz="0" w:space="0" w:color="auto"/>
        <w:right w:val="none" w:sz="0" w:space="0" w:color="auto"/>
      </w:divBdr>
      <w:divsChild>
        <w:div w:id="459494063">
          <w:marLeft w:val="0"/>
          <w:marRight w:val="0"/>
          <w:marTop w:val="0"/>
          <w:marBottom w:val="0"/>
          <w:divBdr>
            <w:top w:val="none" w:sz="0" w:space="0" w:color="auto"/>
            <w:left w:val="none" w:sz="0" w:space="0" w:color="auto"/>
            <w:bottom w:val="none" w:sz="0" w:space="0" w:color="auto"/>
            <w:right w:val="none" w:sz="0" w:space="0" w:color="auto"/>
          </w:divBdr>
          <w:divsChild>
            <w:div w:id="474492420">
              <w:marLeft w:val="0"/>
              <w:marRight w:val="0"/>
              <w:marTop w:val="0"/>
              <w:marBottom w:val="0"/>
              <w:divBdr>
                <w:top w:val="none" w:sz="0" w:space="0" w:color="auto"/>
                <w:left w:val="none" w:sz="0" w:space="0" w:color="auto"/>
                <w:bottom w:val="none" w:sz="0" w:space="0" w:color="auto"/>
                <w:right w:val="none" w:sz="0" w:space="0" w:color="auto"/>
              </w:divBdr>
            </w:div>
            <w:div w:id="707679954">
              <w:marLeft w:val="0"/>
              <w:marRight w:val="0"/>
              <w:marTop w:val="0"/>
              <w:marBottom w:val="0"/>
              <w:divBdr>
                <w:top w:val="none" w:sz="0" w:space="0" w:color="auto"/>
                <w:left w:val="none" w:sz="0" w:space="0" w:color="auto"/>
                <w:bottom w:val="none" w:sz="0" w:space="0" w:color="auto"/>
                <w:right w:val="none" w:sz="0" w:space="0" w:color="auto"/>
              </w:divBdr>
            </w:div>
            <w:div w:id="931816945">
              <w:marLeft w:val="0"/>
              <w:marRight w:val="0"/>
              <w:marTop w:val="0"/>
              <w:marBottom w:val="0"/>
              <w:divBdr>
                <w:top w:val="none" w:sz="0" w:space="0" w:color="auto"/>
                <w:left w:val="none" w:sz="0" w:space="0" w:color="auto"/>
                <w:bottom w:val="none" w:sz="0" w:space="0" w:color="auto"/>
                <w:right w:val="none" w:sz="0" w:space="0" w:color="auto"/>
              </w:divBdr>
            </w:div>
            <w:div w:id="1425300032">
              <w:marLeft w:val="0"/>
              <w:marRight w:val="0"/>
              <w:marTop w:val="0"/>
              <w:marBottom w:val="0"/>
              <w:divBdr>
                <w:top w:val="none" w:sz="0" w:space="0" w:color="auto"/>
                <w:left w:val="none" w:sz="0" w:space="0" w:color="auto"/>
                <w:bottom w:val="none" w:sz="0" w:space="0" w:color="auto"/>
                <w:right w:val="none" w:sz="0" w:space="0" w:color="auto"/>
              </w:divBdr>
            </w:div>
            <w:div w:id="1861240862">
              <w:marLeft w:val="0"/>
              <w:marRight w:val="0"/>
              <w:marTop w:val="0"/>
              <w:marBottom w:val="0"/>
              <w:divBdr>
                <w:top w:val="none" w:sz="0" w:space="0" w:color="auto"/>
                <w:left w:val="none" w:sz="0" w:space="0" w:color="auto"/>
                <w:bottom w:val="none" w:sz="0" w:space="0" w:color="auto"/>
                <w:right w:val="none" w:sz="0" w:space="0" w:color="auto"/>
              </w:divBdr>
            </w:div>
            <w:div w:id="1870757564">
              <w:marLeft w:val="0"/>
              <w:marRight w:val="0"/>
              <w:marTop w:val="0"/>
              <w:marBottom w:val="0"/>
              <w:divBdr>
                <w:top w:val="none" w:sz="0" w:space="0" w:color="auto"/>
                <w:left w:val="none" w:sz="0" w:space="0" w:color="auto"/>
                <w:bottom w:val="none" w:sz="0" w:space="0" w:color="auto"/>
                <w:right w:val="none" w:sz="0" w:space="0" w:color="auto"/>
              </w:divBdr>
            </w:div>
            <w:div w:id="1915817671">
              <w:marLeft w:val="0"/>
              <w:marRight w:val="0"/>
              <w:marTop w:val="0"/>
              <w:marBottom w:val="0"/>
              <w:divBdr>
                <w:top w:val="none" w:sz="0" w:space="0" w:color="auto"/>
                <w:left w:val="none" w:sz="0" w:space="0" w:color="auto"/>
                <w:bottom w:val="none" w:sz="0" w:space="0" w:color="auto"/>
                <w:right w:val="none" w:sz="0" w:space="0" w:color="auto"/>
              </w:divBdr>
            </w:div>
            <w:div w:id="2010786135">
              <w:marLeft w:val="0"/>
              <w:marRight w:val="0"/>
              <w:marTop w:val="0"/>
              <w:marBottom w:val="0"/>
              <w:divBdr>
                <w:top w:val="none" w:sz="0" w:space="0" w:color="auto"/>
                <w:left w:val="none" w:sz="0" w:space="0" w:color="auto"/>
                <w:bottom w:val="none" w:sz="0" w:space="0" w:color="auto"/>
                <w:right w:val="none" w:sz="0" w:space="0" w:color="auto"/>
              </w:divBdr>
            </w:div>
            <w:div w:id="2070108694">
              <w:marLeft w:val="0"/>
              <w:marRight w:val="0"/>
              <w:marTop w:val="0"/>
              <w:marBottom w:val="0"/>
              <w:divBdr>
                <w:top w:val="none" w:sz="0" w:space="0" w:color="auto"/>
                <w:left w:val="none" w:sz="0" w:space="0" w:color="auto"/>
                <w:bottom w:val="none" w:sz="0" w:space="0" w:color="auto"/>
                <w:right w:val="none" w:sz="0" w:space="0" w:color="auto"/>
              </w:divBdr>
            </w:div>
          </w:divsChild>
        </w:div>
        <w:div w:id="1716615790">
          <w:marLeft w:val="0"/>
          <w:marRight w:val="0"/>
          <w:marTop w:val="0"/>
          <w:marBottom w:val="0"/>
          <w:divBdr>
            <w:top w:val="none" w:sz="0" w:space="0" w:color="auto"/>
            <w:left w:val="none" w:sz="0" w:space="0" w:color="auto"/>
            <w:bottom w:val="none" w:sz="0" w:space="0" w:color="auto"/>
            <w:right w:val="none" w:sz="0" w:space="0" w:color="auto"/>
          </w:divBdr>
          <w:divsChild>
            <w:div w:id="76638439">
              <w:marLeft w:val="0"/>
              <w:marRight w:val="0"/>
              <w:marTop w:val="0"/>
              <w:marBottom w:val="0"/>
              <w:divBdr>
                <w:top w:val="none" w:sz="0" w:space="0" w:color="auto"/>
                <w:left w:val="none" w:sz="0" w:space="0" w:color="auto"/>
                <w:bottom w:val="none" w:sz="0" w:space="0" w:color="auto"/>
                <w:right w:val="none" w:sz="0" w:space="0" w:color="auto"/>
              </w:divBdr>
            </w:div>
            <w:div w:id="305165277">
              <w:marLeft w:val="0"/>
              <w:marRight w:val="0"/>
              <w:marTop w:val="0"/>
              <w:marBottom w:val="0"/>
              <w:divBdr>
                <w:top w:val="none" w:sz="0" w:space="0" w:color="auto"/>
                <w:left w:val="none" w:sz="0" w:space="0" w:color="auto"/>
                <w:bottom w:val="none" w:sz="0" w:space="0" w:color="auto"/>
                <w:right w:val="none" w:sz="0" w:space="0" w:color="auto"/>
              </w:divBdr>
            </w:div>
            <w:div w:id="213643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39430">
      <w:bodyDiv w:val="1"/>
      <w:marLeft w:val="0"/>
      <w:marRight w:val="0"/>
      <w:marTop w:val="0"/>
      <w:marBottom w:val="0"/>
      <w:divBdr>
        <w:top w:val="none" w:sz="0" w:space="0" w:color="auto"/>
        <w:left w:val="none" w:sz="0" w:space="0" w:color="auto"/>
        <w:bottom w:val="none" w:sz="0" w:space="0" w:color="auto"/>
        <w:right w:val="none" w:sz="0" w:space="0" w:color="auto"/>
      </w:divBdr>
    </w:div>
    <w:div w:id="189728893">
      <w:bodyDiv w:val="1"/>
      <w:marLeft w:val="0"/>
      <w:marRight w:val="0"/>
      <w:marTop w:val="0"/>
      <w:marBottom w:val="0"/>
      <w:divBdr>
        <w:top w:val="none" w:sz="0" w:space="0" w:color="auto"/>
        <w:left w:val="none" w:sz="0" w:space="0" w:color="auto"/>
        <w:bottom w:val="none" w:sz="0" w:space="0" w:color="auto"/>
        <w:right w:val="none" w:sz="0" w:space="0" w:color="auto"/>
      </w:divBdr>
    </w:div>
    <w:div w:id="238028086">
      <w:bodyDiv w:val="1"/>
      <w:marLeft w:val="0"/>
      <w:marRight w:val="0"/>
      <w:marTop w:val="0"/>
      <w:marBottom w:val="0"/>
      <w:divBdr>
        <w:top w:val="none" w:sz="0" w:space="0" w:color="auto"/>
        <w:left w:val="none" w:sz="0" w:space="0" w:color="auto"/>
        <w:bottom w:val="none" w:sz="0" w:space="0" w:color="auto"/>
        <w:right w:val="none" w:sz="0" w:space="0" w:color="auto"/>
      </w:divBdr>
    </w:div>
    <w:div w:id="292367810">
      <w:bodyDiv w:val="1"/>
      <w:marLeft w:val="0"/>
      <w:marRight w:val="0"/>
      <w:marTop w:val="0"/>
      <w:marBottom w:val="0"/>
      <w:divBdr>
        <w:top w:val="none" w:sz="0" w:space="0" w:color="auto"/>
        <w:left w:val="none" w:sz="0" w:space="0" w:color="auto"/>
        <w:bottom w:val="none" w:sz="0" w:space="0" w:color="auto"/>
        <w:right w:val="none" w:sz="0" w:space="0" w:color="auto"/>
      </w:divBdr>
    </w:div>
    <w:div w:id="338236148">
      <w:bodyDiv w:val="1"/>
      <w:marLeft w:val="0"/>
      <w:marRight w:val="0"/>
      <w:marTop w:val="0"/>
      <w:marBottom w:val="0"/>
      <w:divBdr>
        <w:top w:val="none" w:sz="0" w:space="0" w:color="auto"/>
        <w:left w:val="none" w:sz="0" w:space="0" w:color="auto"/>
        <w:bottom w:val="none" w:sz="0" w:space="0" w:color="auto"/>
        <w:right w:val="none" w:sz="0" w:space="0" w:color="auto"/>
      </w:divBdr>
    </w:div>
    <w:div w:id="557087423">
      <w:bodyDiv w:val="1"/>
      <w:marLeft w:val="0"/>
      <w:marRight w:val="0"/>
      <w:marTop w:val="0"/>
      <w:marBottom w:val="0"/>
      <w:divBdr>
        <w:top w:val="none" w:sz="0" w:space="0" w:color="auto"/>
        <w:left w:val="none" w:sz="0" w:space="0" w:color="auto"/>
        <w:bottom w:val="none" w:sz="0" w:space="0" w:color="auto"/>
        <w:right w:val="none" w:sz="0" w:space="0" w:color="auto"/>
      </w:divBdr>
    </w:div>
    <w:div w:id="565380902">
      <w:bodyDiv w:val="1"/>
      <w:marLeft w:val="0"/>
      <w:marRight w:val="0"/>
      <w:marTop w:val="0"/>
      <w:marBottom w:val="0"/>
      <w:divBdr>
        <w:top w:val="none" w:sz="0" w:space="0" w:color="auto"/>
        <w:left w:val="none" w:sz="0" w:space="0" w:color="auto"/>
        <w:bottom w:val="none" w:sz="0" w:space="0" w:color="auto"/>
        <w:right w:val="none" w:sz="0" w:space="0" w:color="auto"/>
      </w:divBdr>
    </w:div>
    <w:div w:id="598098624">
      <w:bodyDiv w:val="1"/>
      <w:marLeft w:val="0"/>
      <w:marRight w:val="0"/>
      <w:marTop w:val="0"/>
      <w:marBottom w:val="0"/>
      <w:divBdr>
        <w:top w:val="none" w:sz="0" w:space="0" w:color="auto"/>
        <w:left w:val="none" w:sz="0" w:space="0" w:color="auto"/>
        <w:bottom w:val="none" w:sz="0" w:space="0" w:color="auto"/>
        <w:right w:val="none" w:sz="0" w:space="0" w:color="auto"/>
      </w:divBdr>
      <w:divsChild>
        <w:div w:id="369648449">
          <w:marLeft w:val="0"/>
          <w:marRight w:val="0"/>
          <w:marTop w:val="0"/>
          <w:marBottom w:val="0"/>
          <w:divBdr>
            <w:top w:val="none" w:sz="0" w:space="0" w:color="auto"/>
            <w:left w:val="none" w:sz="0" w:space="0" w:color="auto"/>
            <w:bottom w:val="none" w:sz="0" w:space="0" w:color="auto"/>
            <w:right w:val="none" w:sz="0" w:space="0" w:color="auto"/>
          </w:divBdr>
        </w:div>
        <w:div w:id="734619990">
          <w:marLeft w:val="0"/>
          <w:marRight w:val="0"/>
          <w:marTop w:val="0"/>
          <w:marBottom w:val="0"/>
          <w:divBdr>
            <w:top w:val="none" w:sz="0" w:space="0" w:color="auto"/>
            <w:left w:val="none" w:sz="0" w:space="0" w:color="auto"/>
            <w:bottom w:val="none" w:sz="0" w:space="0" w:color="auto"/>
            <w:right w:val="none" w:sz="0" w:space="0" w:color="auto"/>
          </w:divBdr>
        </w:div>
        <w:div w:id="1550265285">
          <w:marLeft w:val="0"/>
          <w:marRight w:val="0"/>
          <w:marTop w:val="0"/>
          <w:marBottom w:val="0"/>
          <w:divBdr>
            <w:top w:val="none" w:sz="0" w:space="0" w:color="auto"/>
            <w:left w:val="none" w:sz="0" w:space="0" w:color="auto"/>
            <w:bottom w:val="none" w:sz="0" w:space="0" w:color="auto"/>
            <w:right w:val="none" w:sz="0" w:space="0" w:color="auto"/>
          </w:divBdr>
        </w:div>
        <w:div w:id="1734545204">
          <w:marLeft w:val="0"/>
          <w:marRight w:val="0"/>
          <w:marTop w:val="0"/>
          <w:marBottom w:val="0"/>
          <w:divBdr>
            <w:top w:val="none" w:sz="0" w:space="0" w:color="auto"/>
            <w:left w:val="none" w:sz="0" w:space="0" w:color="auto"/>
            <w:bottom w:val="none" w:sz="0" w:space="0" w:color="auto"/>
            <w:right w:val="none" w:sz="0" w:space="0" w:color="auto"/>
          </w:divBdr>
        </w:div>
      </w:divsChild>
    </w:div>
    <w:div w:id="674914807">
      <w:bodyDiv w:val="1"/>
      <w:marLeft w:val="0"/>
      <w:marRight w:val="0"/>
      <w:marTop w:val="0"/>
      <w:marBottom w:val="0"/>
      <w:divBdr>
        <w:top w:val="none" w:sz="0" w:space="0" w:color="auto"/>
        <w:left w:val="none" w:sz="0" w:space="0" w:color="auto"/>
        <w:bottom w:val="none" w:sz="0" w:space="0" w:color="auto"/>
        <w:right w:val="none" w:sz="0" w:space="0" w:color="auto"/>
      </w:divBdr>
    </w:div>
    <w:div w:id="683093625">
      <w:bodyDiv w:val="1"/>
      <w:marLeft w:val="0"/>
      <w:marRight w:val="0"/>
      <w:marTop w:val="0"/>
      <w:marBottom w:val="0"/>
      <w:divBdr>
        <w:top w:val="none" w:sz="0" w:space="0" w:color="auto"/>
        <w:left w:val="none" w:sz="0" w:space="0" w:color="auto"/>
        <w:bottom w:val="none" w:sz="0" w:space="0" w:color="auto"/>
        <w:right w:val="none" w:sz="0" w:space="0" w:color="auto"/>
      </w:divBdr>
    </w:div>
    <w:div w:id="708336662">
      <w:bodyDiv w:val="1"/>
      <w:marLeft w:val="0"/>
      <w:marRight w:val="0"/>
      <w:marTop w:val="0"/>
      <w:marBottom w:val="0"/>
      <w:divBdr>
        <w:top w:val="none" w:sz="0" w:space="0" w:color="auto"/>
        <w:left w:val="none" w:sz="0" w:space="0" w:color="auto"/>
        <w:bottom w:val="none" w:sz="0" w:space="0" w:color="auto"/>
        <w:right w:val="none" w:sz="0" w:space="0" w:color="auto"/>
      </w:divBdr>
    </w:div>
    <w:div w:id="823007501">
      <w:bodyDiv w:val="1"/>
      <w:marLeft w:val="0"/>
      <w:marRight w:val="0"/>
      <w:marTop w:val="0"/>
      <w:marBottom w:val="0"/>
      <w:divBdr>
        <w:top w:val="none" w:sz="0" w:space="0" w:color="auto"/>
        <w:left w:val="none" w:sz="0" w:space="0" w:color="auto"/>
        <w:bottom w:val="none" w:sz="0" w:space="0" w:color="auto"/>
        <w:right w:val="none" w:sz="0" w:space="0" w:color="auto"/>
      </w:divBdr>
      <w:divsChild>
        <w:div w:id="295794958">
          <w:marLeft w:val="0"/>
          <w:marRight w:val="0"/>
          <w:marTop w:val="0"/>
          <w:marBottom w:val="0"/>
          <w:divBdr>
            <w:top w:val="none" w:sz="0" w:space="0" w:color="auto"/>
            <w:left w:val="none" w:sz="0" w:space="0" w:color="auto"/>
            <w:bottom w:val="none" w:sz="0" w:space="0" w:color="auto"/>
            <w:right w:val="none" w:sz="0" w:space="0" w:color="auto"/>
          </w:divBdr>
        </w:div>
        <w:div w:id="901645512">
          <w:marLeft w:val="0"/>
          <w:marRight w:val="0"/>
          <w:marTop w:val="0"/>
          <w:marBottom w:val="0"/>
          <w:divBdr>
            <w:top w:val="none" w:sz="0" w:space="0" w:color="auto"/>
            <w:left w:val="none" w:sz="0" w:space="0" w:color="auto"/>
            <w:bottom w:val="none" w:sz="0" w:space="0" w:color="auto"/>
            <w:right w:val="none" w:sz="0" w:space="0" w:color="auto"/>
          </w:divBdr>
        </w:div>
        <w:div w:id="1797214688">
          <w:marLeft w:val="0"/>
          <w:marRight w:val="0"/>
          <w:marTop w:val="0"/>
          <w:marBottom w:val="0"/>
          <w:divBdr>
            <w:top w:val="none" w:sz="0" w:space="0" w:color="auto"/>
            <w:left w:val="none" w:sz="0" w:space="0" w:color="auto"/>
            <w:bottom w:val="none" w:sz="0" w:space="0" w:color="auto"/>
            <w:right w:val="none" w:sz="0" w:space="0" w:color="auto"/>
          </w:divBdr>
        </w:div>
      </w:divsChild>
    </w:div>
    <w:div w:id="826894171">
      <w:bodyDiv w:val="1"/>
      <w:marLeft w:val="0"/>
      <w:marRight w:val="0"/>
      <w:marTop w:val="0"/>
      <w:marBottom w:val="0"/>
      <w:divBdr>
        <w:top w:val="none" w:sz="0" w:space="0" w:color="auto"/>
        <w:left w:val="none" w:sz="0" w:space="0" w:color="auto"/>
        <w:bottom w:val="none" w:sz="0" w:space="0" w:color="auto"/>
        <w:right w:val="none" w:sz="0" w:space="0" w:color="auto"/>
      </w:divBdr>
    </w:div>
    <w:div w:id="846674565">
      <w:bodyDiv w:val="1"/>
      <w:marLeft w:val="0"/>
      <w:marRight w:val="0"/>
      <w:marTop w:val="0"/>
      <w:marBottom w:val="0"/>
      <w:divBdr>
        <w:top w:val="none" w:sz="0" w:space="0" w:color="auto"/>
        <w:left w:val="none" w:sz="0" w:space="0" w:color="auto"/>
        <w:bottom w:val="none" w:sz="0" w:space="0" w:color="auto"/>
        <w:right w:val="none" w:sz="0" w:space="0" w:color="auto"/>
      </w:divBdr>
      <w:divsChild>
        <w:div w:id="30307467">
          <w:marLeft w:val="0"/>
          <w:marRight w:val="0"/>
          <w:marTop w:val="0"/>
          <w:marBottom w:val="0"/>
          <w:divBdr>
            <w:top w:val="none" w:sz="0" w:space="0" w:color="auto"/>
            <w:left w:val="none" w:sz="0" w:space="0" w:color="auto"/>
            <w:bottom w:val="none" w:sz="0" w:space="0" w:color="auto"/>
            <w:right w:val="none" w:sz="0" w:space="0" w:color="auto"/>
          </w:divBdr>
        </w:div>
        <w:div w:id="793451091">
          <w:marLeft w:val="0"/>
          <w:marRight w:val="0"/>
          <w:marTop w:val="0"/>
          <w:marBottom w:val="0"/>
          <w:divBdr>
            <w:top w:val="none" w:sz="0" w:space="0" w:color="auto"/>
            <w:left w:val="none" w:sz="0" w:space="0" w:color="auto"/>
            <w:bottom w:val="none" w:sz="0" w:space="0" w:color="auto"/>
            <w:right w:val="none" w:sz="0" w:space="0" w:color="auto"/>
          </w:divBdr>
        </w:div>
      </w:divsChild>
    </w:div>
    <w:div w:id="1004669566">
      <w:bodyDiv w:val="1"/>
      <w:marLeft w:val="0"/>
      <w:marRight w:val="0"/>
      <w:marTop w:val="0"/>
      <w:marBottom w:val="0"/>
      <w:divBdr>
        <w:top w:val="none" w:sz="0" w:space="0" w:color="auto"/>
        <w:left w:val="none" w:sz="0" w:space="0" w:color="auto"/>
        <w:bottom w:val="none" w:sz="0" w:space="0" w:color="auto"/>
        <w:right w:val="none" w:sz="0" w:space="0" w:color="auto"/>
      </w:divBdr>
    </w:div>
    <w:div w:id="1222711007">
      <w:bodyDiv w:val="1"/>
      <w:marLeft w:val="0"/>
      <w:marRight w:val="0"/>
      <w:marTop w:val="0"/>
      <w:marBottom w:val="0"/>
      <w:divBdr>
        <w:top w:val="none" w:sz="0" w:space="0" w:color="auto"/>
        <w:left w:val="none" w:sz="0" w:space="0" w:color="auto"/>
        <w:bottom w:val="none" w:sz="0" w:space="0" w:color="auto"/>
        <w:right w:val="none" w:sz="0" w:space="0" w:color="auto"/>
      </w:divBdr>
    </w:div>
    <w:div w:id="1237084303">
      <w:bodyDiv w:val="1"/>
      <w:marLeft w:val="0"/>
      <w:marRight w:val="0"/>
      <w:marTop w:val="0"/>
      <w:marBottom w:val="0"/>
      <w:divBdr>
        <w:top w:val="none" w:sz="0" w:space="0" w:color="auto"/>
        <w:left w:val="none" w:sz="0" w:space="0" w:color="auto"/>
        <w:bottom w:val="none" w:sz="0" w:space="0" w:color="auto"/>
        <w:right w:val="none" w:sz="0" w:space="0" w:color="auto"/>
      </w:divBdr>
    </w:div>
    <w:div w:id="1261714403">
      <w:bodyDiv w:val="1"/>
      <w:marLeft w:val="0"/>
      <w:marRight w:val="0"/>
      <w:marTop w:val="0"/>
      <w:marBottom w:val="0"/>
      <w:divBdr>
        <w:top w:val="none" w:sz="0" w:space="0" w:color="auto"/>
        <w:left w:val="none" w:sz="0" w:space="0" w:color="auto"/>
        <w:bottom w:val="none" w:sz="0" w:space="0" w:color="auto"/>
        <w:right w:val="none" w:sz="0" w:space="0" w:color="auto"/>
      </w:divBdr>
    </w:div>
    <w:div w:id="1424179752">
      <w:bodyDiv w:val="1"/>
      <w:marLeft w:val="0"/>
      <w:marRight w:val="0"/>
      <w:marTop w:val="0"/>
      <w:marBottom w:val="0"/>
      <w:divBdr>
        <w:top w:val="none" w:sz="0" w:space="0" w:color="auto"/>
        <w:left w:val="none" w:sz="0" w:space="0" w:color="auto"/>
        <w:bottom w:val="none" w:sz="0" w:space="0" w:color="auto"/>
        <w:right w:val="none" w:sz="0" w:space="0" w:color="auto"/>
      </w:divBdr>
      <w:divsChild>
        <w:div w:id="1623419890">
          <w:marLeft w:val="0"/>
          <w:marRight w:val="0"/>
          <w:marTop w:val="0"/>
          <w:marBottom w:val="0"/>
          <w:divBdr>
            <w:top w:val="none" w:sz="0" w:space="0" w:color="auto"/>
            <w:left w:val="none" w:sz="0" w:space="0" w:color="auto"/>
            <w:bottom w:val="none" w:sz="0" w:space="0" w:color="auto"/>
            <w:right w:val="none" w:sz="0" w:space="0" w:color="auto"/>
          </w:divBdr>
        </w:div>
        <w:div w:id="1771705398">
          <w:marLeft w:val="0"/>
          <w:marRight w:val="0"/>
          <w:marTop w:val="0"/>
          <w:marBottom w:val="0"/>
          <w:divBdr>
            <w:top w:val="none" w:sz="0" w:space="0" w:color="auto"/>
            <w:left w:val="none" w:sz="0" w:space="0" w:color="auto"/>
            <w:bottom w:val="none" w:sz="0" w:space="0" w:color="auto"/>
            <w:right w:val="none" w:sz="0" w:space="0" w:color="auto"/>
          </w:divBdr>
        </w:div>
      </w:divsChild>
    </w:div>
    <w:div w:id="1497111161">
      <w:bodyDiv w:val="1"/>
      <w:marLeft w:val="0"/>
      <w:marRight w:val="0"/>
      <w:marTop w:val="0"/>
      <w:marBottom w:val="0"/>
      <w:divBdr>
        <w:top w:val="none" w:sz="0" w:space="0" w:color="auto"/>
        <w:left w:val="none" w:sz="0" w:space="0" w:color="auto"/>
        <w:bottom w:val="none" w:sz="0" w:space="0" w:color="auto"/>
        <w:right w:val="none" w:sz="0" w:space="0" w:color="auto"/>
      </w:divBdr>
      <w:divsChild>
        <w:div w:id="51001694">
          <w:marLeft w:val="0"/>
          <w:marRight w:val="0"/>
          <w:marTop w:val="0"/>
          <w:marBottom w:val="0"/>
          <w:divBdr>
            <w:top w:val="none" w:sz="0" w:space="0" w:color="auto"/>
            <w:left w:val="none" w:sz="0" w:space="0" w:color="auto"/>
            <w:bottom w:val="none" w:sz="0" w:space="0" w:color="auto"/>
            <w:right w:val="none" w:sz="0" w:space="0" w:color="auto"/>
          </w:divBdr>
        </w:div>
        <w:div w:id="94712489">
          <w:marLeft w:val="0"/>
          <w:marRight w:val="0"/>
          <w:marTop w:val="0"/>
          <w:marBottom w:val="0"/>
          <w:divBdr>
            <w:top w:val="none" w:sz="0" w:space="0" w:color="auto"/>
            <w:left w:val="none" w:sz="0" w:space="0" w:color="auto"/>
            <w:bottom w:val="none" w:sz="0" w:space="0" w:color="auto"/>
            <w:right w:val="none" w:sz="0" w:space="0" w:color="auto"/>
          </w:divBdr>
        </w:div>
        <w:div w:id="642153736">
          <w:marLeft w:val="0"/>
          <w:marRight w:val="0"/>
          <w:marTop w:val="0"/>
          <w:marBottom w:val="0"/>
          <w:divBdr>
            <w:top w:val="none" w:sz="0" w:space="0" w:color="auto"/>
            <w:left w:val="none" w:sz="0" w:space="0" w:color="auto"/>
            <w:bottom w:val="none" w:sz="0" w:space="0" w:color="auto"/>
            <w:right w:val="none" w:sz="0" w:space="0" w:color="auto"/>
          </w:divBdr>
        </w:div>
        <w:div w:id="1050613070">
          <w:marLeft w:val="0"/>
          <w:marRight w:val="0"/>
          <w:marTop w:val="0"/>
          <w:marBottom w:val="0"/>
          <w:divBdr>
            <w:top w:val="none" w:sz="0" w:space="0" w:color="auto"/>
            <w:left w:val="none" w:sz="0" w:space="0" w:color="auto"/>
            <w:bottom w:val="none" w:sz="0" w:space="0" w:color="auto"/>
            <w:right w:val="none" w:sz="0" w:space="0" w:color="auto"/>
          </w:divBdr>
        </w:div>
        <w:div w:id="1340498674">
          <w:marLeft w:val="0"/>
          <w:marRight w:val="0"/>
          <w:marTop w:val="0"/>
          <w:marBottom w:val="0"/>
          <w:divBdr>
            <w:top w:val="none" w:sz="0" w:space="0" w:color="auto"/>
            <w:left w:val="none" w:sz="0" w:space="0" w:color="auto"/>
            <w:bottom w:val="none" w:sz="0" w:space="0" w:color="auto"/>
            <w:right w:val="none" w:sz="0" w:space="0" w:color="auto"/>
          </w:divBdr>
        </w:div>
        <w:div w:id="1537425932">
          <w:marLeft w:val="0"/>
          <w:marRight w:val="0"/>
          <w:marTop w:val="0"/>
          <w:marBottom w:val="0"/>
          <w:divBdr>
            <w:top w:val="none" w:sz="0" w:space="0" w:color="auto"/>
            <w:left w:val="none" w:sz="0" w:space="0" w:color="auto"/>
            <w:bottom w:val="none" w:sz="0" w:space="0" w:color="auto"/>
            <w:right w:val="none" w:sz="0" w:space="0" w:color="auto"/>
          </w:divBdr>
        </w:div>
        <w:div w:id="1897661266">
          <w:marLeft w:val="0"/>
          <w:marRight w:val="0"/>
          <w:marTop w:val="0"/>
          <w:marBottom w:val="0"/>
          <w:divBdr>
            <w:top w:val="none" w:sz="0" w:space="0" w:color="auto"/>
            <w:left w:val="none" w:sz="0" w:space="0" w:color="auto"/>
            <w:bottom w:val="none" w:sz="0" w:space="0" w:color="auto"/>
            <w:right w:val="none" w:sz="0" w:space="0" w:color="auto"/>
          </w:divBdr>
        </w:div>
        <w:div w:id="2064676245">
          <w:marLeft w:val="0"/>
          <w:marRight w:val="0"/>
          <w:marTop w:val="0"/>
          <w:marBottom w:val="0"/>
          <w:divBdr>
            <w:top w:val="none" w:sz="0" w:space="0" w:color="auto"/>
            <w:left w:val="none" w:sz="0" w:space="0" w:color="auto"/>
            <w:bottom w:val="none" w:sz="0" w:space="0" w:color="auto"/>
            <w:right w:val="none" w:sz="0" w:space="0" w:color="auto"/>
          </w:divBdr>
        </w:div>
      </w:divsChild>
    </w:div>
    <w:div w:id="1658192114">
      <w:bodyDiv w:val="1"/>
      <w:marLeft w:val="0"/>
      <w:marRight w:val="0"/>
      <w:marTop w:val="0"/>
      <w:marBottom w:val="0"/>
      <w:divBdr>
        <w:top w:val="none" w:sz="0" w:space="0" w:color="auto"/>
        <w:left w:val="none" w:sz="0" w:space="0" w:color="auto"/>
        <w:bottom w:val="none" w:sz="0" w:space="0" w:color="auto"/>
        <w:right w:val="none" w:sz="0" w:space="0" w:color="auto"/>
      </w:divBdr>
    </w:div>
    <w:div w:id="1664551241">
      <w:bodyDiv w:val="1"/>
      <w:marLeft w:val="0"/>
      <w:marRight w:val="0"/>
      <w:marTop w:val="0"/>
      <w:marBottom w:val="0"/>
      <w:divBdr>
        <w:top w:val="none" w:sz="0" w:space="0" w:color="auto"/>
        <w:left w:val="none" w:sz="0" w:space="0" w:color="auto"/>
        <w:bottom w:val="none" w:sz="0" w:space="0" w:color="auto"/>
        <w:right w:val="none" w:sz="0" w:space="0" w:color="auto"/>
      </w:divBdr>
    </w:div>
    <w:div w:id="1688172084">
      <w:bodyDiv w:val="1"/>
      <w:marLeft w:val="0"/>
      <w:marRight w:val="0"/>
      <w:marTop w:val="0"/>
      <w:marBottom w:val="0"/>
      <w:divBdr>
        <w:top w:val="none" w:sz="0" w:space="0" w:color="auto"/>
        <w:left w:val="none" w:sz="0" w:space="0" w:color="auto"/>
        <w:bottom w:val="none" w:sz="0" w:space="0" w:color="auto"/>
        <w:right w:val="none" w:sz="0" w:space="0" w:color="auto"/>
      </w:divBdr>
    </w:div>
    <w:div w:id="1697850491">
      <w:bodyDiv w:val="1"/>
      <w:marLeft w:val="0"/>
      <w:marRight w:val="0"/>
      <w:marTop w:val="0"/>
      <w:marBottom w:val="0"/>
      <w:divBdr>
        <w:top w:val="none" w:sz="0" w:space="0" w:color="auto"/>
        <w:left w:val="none" w:sz="0" w:space="0" w:color="auto"/>
        <w:bottom w:val="none" w:sz="0" w:space="0" w:color="auto"/>
        <w:right w:val="none" w:sz="0" w:space="0" w:color="auto"/>
      </w:divBdr>
      <w:divsChild>
        <w:div w:id="655689923">
          <w:marLeft w:val="0"/>
          <w:marRight w:val="0"/>
          <w:marTop w:val="0"/>
          <w:marBottom w:val="0"/>
          <w:divBdr>
            <w:top w:val="none" w:sz="0" w:space="0" w:color="auto"/>
            <w:left w:val="none" w:sz="0" w:space="0" w:color="auto"/>
            <w:bottom w:val="none" w:sz="0" w:space="0" w:color="auto"/>
            <w:right w:val="none" w:sz="0" w:space="0" w:color="auto"/>
          </w:divBdr>
        </w:div>
        <w:div w:id="833882415">
          <w:marLeft w:val="0"/>
          <w:marRight w:val="0"/>
          <w:marTop w:val="0"/>
          <w:marBottom w:val="0"/>
          <w:divBdr>
            <w:top w:val="none" w:sz="0" w:space="0" w:color="auto"/>
            <w:left w:val="none" w:sz="0" w:space="0" w:color="auto"/>
            <w:bottom w:val="none" w:sz="0" w:space="0" w:color="auto"/>
            <w:right w:val="none" w:sz="0" w:space="0" w:color="auto"/>
          </w:divBdr>
        </w:div>
      </w:divsChild>
    </w:div>
    <w:div w:id="1734619625">
      <w:bodyDiv w:val="1"/>
      <w:marLeft w:val="0"/>
      <w:marRight w:val="0"/>
      <w:marTop w:val="0"/>
      <w:marBottom w:val="0"/>
      <w:divBdr>
        <w:top w:val="none" w:sz="0" w:space="0" w:color="auto"/>
        <w:left w:val="none" w:sz="0" w:space="0" w:color="auto"/>
        <w:bottom w:val="none" w:sz="0" w:space="0" w:color="auto"/>
        <w:right w:val="none" w:sz="0" w:space="0" w:color="auto"/>
      </w:divBdr>
    </w:div>
    <w:div w:id="1753889384">
      <w:bodyDiv w:val="1"/>
      <w:marLeft w:val="0"/>
      <w:marRight w:val="0"/>
      <w:marTop w:val="0"/>
      <w:marBottom w:val="0"/>
      <w:divBdr>
        <w:top w:val="none" w:sz="0" w:space="0" w:color="auto"/>
        <w:left w:val="none" w:sz="0" w:space="0" w:color="auto"/>
        <w:bottom w:val="none" w:sz="0" w:space="0" w:color="auto"/>
        <w:right w:val="none" w:sz="0" w:space="0" w:color="auto"/>
      </w:divBdr>
    </w:div>
    <w:div w:id="1757900126">
      <w:bodyDiv w:val="1"/>
      <w:marLeft w:val="0"/>
      <w:marRight w:val="0"/>
      <w:marTop w:val="0"/>
      <w:marBottom w:val="0"/>
      <w:divBdr>
        <w:top w:val="none" w:sz="0" w:space="0" w:color="auto"/>
        <w:left w:val="none" w:sz="0" w:space="0" w:color="auto"/>
        <w:bottom w:val="none" w:sz="0" w:space="0" w:color="auto"/>
        <w:right w:val="none" w:sz="0" w:space="0" w:color="auto"/>
      </w:divBdr>
    </w:div>
    <w:div w:id="1821381534">
      <w:bodyDiv w:val="1"/>
      <w:marLeft w:val="0"/>
      <w:marRight w:val="0"/>
      <w:marTop w:val="0"/>
      <w:marBottom w:val="0"/>
      <w:divBdr>
        <w:top w:val="none" w:sz="0" w:space="0" w:color="auto"/>
        <w:left w:val="none" w:sz="0" w:space="0" w:color="auto"/>
        <w:bottom w:val="none" w:sz="0" w:space="0" w:color="auto"/>
        <w:right w:val="none" w:sz="0" w:space="0" w:color="auto"/>
      </w:divBdr>
    </w:div>
    <w:div w:id="1833983452">
      <w:bodyDiv w:val="1"/>
      <w:marLeft w:val="0"/>
      <w:marRight w:val="0"/>
      <w:marTop w:val="0"/>
      <w:marBottom w:val="0"/>
      <w:divBdr>
        <w:top w:val="none" w:sz="0" w:space="0" w:color="auto"/>
        <w:left w:val="none" w:sz="0" w:space="0" w:color="auto"/>
        <w:bottom w:val="none" w:sz="0" w:space="0" w:color="auto"/>
        <w:right w:val="none" w:sz="0" w:space="0" w:color="auto"/>
      </w:divBdr>
      <w:divsChild>
        <w:div w:id="706759428">
          <w:marLeft w:val="0"/>
          <w:marRight w:val="0"/>
          <w:marTop w:val="0"/>
          <w:marBottom w:val="0"/>
          <w:divBdr>
            <w:top w:val="none" w:sz="0" w:space="0" w:color="auto"/>
            <w:left w:val="none" w:sz="0" w:space="0" w:color="auto"/>
            <w:bottom w:val="none" w:sz="0" w:space="0" w:color="auto"/>
            <w:right w:val="none" w:sz="0" w:space="0" w:color="auto"/>
          </w:divBdr>
          <w:divsChild>
            <w:div w:id="1841851414">
              <w:marLeft w:val="0"/>
              <w:marRight w:val="0"/>
              <w:marTop w:val="0"/>
              <w:marBottom w:val="0"/>
              <w:divBdr>
                <w:top w:val="none" w:sz="0" w:space="0" w:color="auto"/>
                <w:left w:val="none" w:sz="0" w:space="0" w:color="auto"/>
                <w:bottom w:val="none" w:sz="0" w:space="0" w:color="auto"/>
                <w:right w:val="none" w:sz="0" w:space="0" w:color="auto"/>
              </w:divBdr>
              <w:divsChild>
                <w:div w:id="1294553377">
                  <w:marLeft w:val="0"/>
                  <w:marRight w:val="0"/>
                  <w:marTop w:val="195"/>
                  <w:marBottom w:val="195"/>
                  <w:divBdr>
                    <w:top w:val="none" w:sz="0" w:space="0" w:color="auto"/>
                    <w:left w:val="none" w:sz="0" w:space="0" w:color="auto"/>
                    <w:bottom w:val="none" w:sz="0" w:space="0" w:color="auto"/>
                    <w:right w:val="none" w:sz="0" w:space="0" w:color="auto"/>
                  </w:divBdr>
                  <w:divsChild>
                    <w:div w:id="2025327872">
                      <w:marLeft w:val="0"/>
                      <w:marRight w:val="0"/>
                      <w:marTop w:val="0"/>
                      <w:marBottom w:val="0"/>
                      <w:divBdr>
                        <w:top w:val="none" w:sz="0" w:space="0" w:color="auto"/>
                        <w:left w:val="none" w:sz="0" w:space="0" w:color="auto"/>
                        <w:bottom w:val="none" w:sz="0" w:space="0" w:color="auto"/>
                        <w:right w:val="none" w:sz="0" w:space="0" w:color="auto"/>
                      </w:divBdr>
                      <w:divsChild>
                        <w:div w:id="1260790906">
                          <w:marLeft w:val="0"/>
                          <w:marRight w:val="0"/>
                          <w:marTop w:val="0"/>
                          <w:marBottom w:val="0"/>
                          <w:divBdr>
                            <w:top w:val="none" w:sz="0" w:space="0" w:color="auto"/>
                            <w:left w:val="none" w:sz="0" w:space="0" w:color="auto"/>
                            <w:bottom w:val="none" w:sz="0" w:space="0" w:color="auto"/>
                            <w:right w:val="none" w:sz="0" w:space="0" w:color="auto"/>
                          </w:divBdr>
                          <w:divsChild>
                            <w:div w:id="1389063564">
                              <w:marLeft w:val="0"/>
                              <w:marRight w:val="0"/>
                              <w:marTop w:val="0"/>
                              <w:marBottom w:val="0"/>
                              <w:divBdr>
                                <w:top w:val="none" w:sz="0" w:space="0" w:color="auto"/>
                                <w:left w:val="none" w:sz="0" w:space="0" w:color="auto"/>
                                <w:bottom w:val="none" w:sz="0" w:space="0" w:color="auto"/>
                                <w:right w:val="none" w:sz="0" w:space="0" w:color="auto"/>
                              </w:divBdr>
                              <w:divsChild>
                                <w:div w:id="1375152697">
                                  <w:marLeft w:val="0"/>
                                  <w:marRight w:val="0"/>
                                  <w:marTop w:val="0"/>
                                  <w:marBottom w:val="0"/>
                                  <w:divBdr>
                                    <w:top w:val="none" w:sz="0" w:space="0" w:color="auto"/>
                                    <w:left w:val="none" w:sz="0" w:space="0" w:color="auto"/>
                                    <w:bottom w:val="none" w:sz="0" w:space="0" w:color="auto"/>
                                    <w:right w:val="none" w:sz="0" w:space="0" w:color="auto"/>
                                  </w:divBdr>
                                  <w:divsChild>
                                    <w:div w:id="177991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0024761">
      <w:bodyDiv w:val="1"/>
      <w:marLeft w:val="0"/>
      <w:marRight w:val="0"/>
      <w:marTop w:val="0"/>
      <w:marBottom w:val="0"/>
      <w:divBdr>
        <w:top w:val="none" w:sz="0" w:space="0" w:color="auto"/>
        <w:left w:val="none" w:sz="0" w:space="0" w:color="auto"/>
        <w:bottom w:val="none" w:sz="0" w:space="0" w:color="auto"/>
        <w:right w:val="none" w:sz="0" w:space="0" w:color="auto"/>
      </w:divBdr>
    </w:div>
    <w:div w:id="1955942243">
      <w:bodyDiv w:val="1"/>
      <w:marLeft w:val="0"/>
      <w:marRight w:val="0"/>
      <w:marTop w:val="0"/>
      <w:marBottom w:val="0"/>
      <w:divBdr>
        <w:top w:val="none" w:sz="0" w:space="0" w:color="auto"/>
        <w:left w:val="none" w:sz="0" w:space="0" w:color="auto"/>
        <w:bottom w:val="none" w:sz="0" w:space="0" w:color="auto"/>
        <w:right w:val="none" w:sz="0" w:space="0" w:color="auto"/>
      </w:divBdr>
      <w:divsChild>
        <w:div w:id="280306668">
          <w:marLeft w:val="0"/>
          <w:marRight w:val="0"/>
          <w:marTop w:val="0"/>
          <w:marBottom w:val="0"/>
          <w:divBdr>
            <w:top w:val="none" w:sz="0" w:space="0" w:color="auto"/>
            <w:left w:val="none" w:sz="0" w:space="0" w:color="auto"/>
            <w:bottom w:val="none" w:sz="0" w:space="0" w:color="auto"/>
            <w:right w:val="none" w:sz="0" w:space="0" w:color="auto"/>
          </w:divBdr>
        </w:div>
        <w:div w:id="871264023">
          <w:marLeft w:val="0"/>
          <w:marRight w:val="0"/>
          <w:marTop w:val="0"/>
          <w:marBottom w:val="0"/>
          <w:divBdr>
            <w:top w:val="none" w:sz="0" w:space="0" w:color="auto"/>
            <w:left w:val="none" w:sz="0" w:space="0" w:color="auto"/>
            <w:bottom w:val="none" w:sz="0" w:space="0" w:color="auto"/>
            <w:right w:val="none" w:sz="0" w:space="0" w:color="auto"/>
          </w:divBdr>
        </w:div>
      </w:divsChild>
    </w:div>
    <w:div w:id="1957517182">
      <w:bodyDiv w:val="1"/>
      <w:marLeft w:val="0"/>
      <w:marRight w:val="0"/>
      <w:marTop w:val="0"/>
      <w:marBottom w:val="0"/>
      <w:divBdr>
        <w:top w:val="none" w:sz="0" w:space="0" w:color="auto"/>
        <w:left w:val="none" w:sz="0" w:space="0" w:color="auto"/>
        <w:bottom w:val="none" w:sz="0" w:space="0" w:color="auto"/>
        <w:right w:val="none" w:sz="0" w:space="0" w:color="auto"/>
      </w:divBdr>
      <w:divsChild>
        <w:div w:id="399327463">
          <w:marLeft w:val="0"/>
          <w:marRight w:val="0"/>
          <w:marTop w:val="0"/>
          <w:marBottom w:val="75"/>
          <w:divBdr>
            <w:top w:val="single" w:sz="2" w:space="0" w:color="99BBE8"/>
            <w:left w:val="single" w:sz="2" w:space="0" w:color="99BBE8"/>
            <w:bottom w:val="single" w:sz="2" w:space="0" w:color="99BBE8"/>
            <w:right w:val="single" w:sz="2" w:space="0" w:color="99BBE8"/>
          </w:divBdr>
          <w:divsChild>
            <w:div w:id="231627976">
              <w:marLeft w:val="0"/>
              <w:marRight w:val="0"/>
              <w:marTop w:val="0"/>
              <w:marBottom w:val="0"/>
              <w:divBdr>
                <w:top w:val="none" w:sz="0" w:space="0" w:color="auto"/>
                <w:left w:val="none" w:sz="0" w:space="0" w:color="auto"/>
                <w:bottom w:val="none" w:sz="0" w:space="0" w:color="auto"/>
                <w:right w:val="none" w:sz="0" w:space="0" w:color="auto"/>
              </w:divBdr>
              <w:divsChild>
                <w:div w:id="118463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5556">
          <w:marLeft w:val="0"/>
          <w:marRight w:val="0"/>
          <w:marTop w:val="0"/>
          <w:marBottom w:val="75"/>
          <w:divBdr>
            <w:top w:val="single" w:sz="2" w:space="0" w:color="99BBE8"/>
            <w:left w:val="single" w:sz="2" w:space="0" w:color="99BBE8"/>
            <w:bottom w:val="single" w:sz="2" w:space="0" w:color="99BBE8"/>
            <w:right w:val="single" w:sz="2" w:space="0" w:color="99BBE8"/>
          </w:divBdr>
          <w:divsChild>
            <w:div w:id="120543059">
              <w:marLeft w:val="0"/>
              <w:marRight w:val="0"/>
              <w:marTop w:val="0"/>
              <w:marBottom w:val="0"/>
              <w:divBdr>
                <w:top w:val="none" w:sz="0" w:space="0" w:color="auto"/>
                <w:left w:val="none" w:sz="0" w:space="0" w:color="auto"/>
                <w:bottom w:val="none" w:sz="0" w:space="0" w:color="auto"/>
                <w:right w:val="none" w:sz="0" w:space="0" w:color="auto"/>
              </w:divBdr>
              <w:divsChild>
                <w:div w:id="185048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39879">
          <w:marLeft w:val="0"/>
          <w:marRight w:val="0"/>
          <w:marTop w:val="0"/>
          <w:marBottom w:val="75"/>
          <w:divBdr>
            <w:top w:val="single" w:sz="2" w:space="0" w:color="99BBE8"/>
            <w:left w:val="single" w:sz="2" w:space="0" w:color="99BBE8"/>
            <w:bottom w:val="single" w:sz="2" w:space="0" w:color="99BBE8"/>
            <w:right w:val="single" w:sz="2" w:space="0" w:color="99BBE8"/>
          </w:divBdr>
          <w:divsChild>
            <w:div w:id="617642219">
              <w:marLeft w:val="0"/>
              <w:marRight w:val="0"/>
              <w:marTop w:val="0"/>
              <w:marBottom w:val="0"/>
              <w:divBdr>
                <w:top w:val="none" w:sz="0" w:space="0" w:color="auto"/>
                <w:left w:val="none" w:sz="0" w:space="0" w:color="auto"/>
                <w:bottom w:val="none" w:sz="0" w:space="0" w:color="auto"/>
                <w:right w:val="none" w:sz="0" w:space="0" w:color="auto"/>
              </w:divBdr>
              <w:divsChild>
                <w:div w:id="19406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148763">
          <w:marLeft w:val="0"/>
          <w:marRight w:val="0"/>
          <w:marTop w:val="0"/>
          <w:marBottom w:val="75"/>
          <w:divBdr>
            <w:top w:val="single" w:sz="2" w:space="0" w:color="99BBE8"/>
            <w:left w:val="single" w:sz="2" w:space="0" w:color="99BBE8"/>
            <w:bottom w:val="single" w:sz="2" w:space="0" w:color="99BBE8"/>
            <w:right w:val="single" w:sz="2" w:space="0" w:color="99BBE8"/>
          </w:divBdr>
          <w:divsChild>
            <w:div w:id="2033335400">
              <w:marLeft w:val="0"/>
              <w:marRight w:val="0"/>
              <w:marTop w:val="0"/>
              <w:marBottom w:val="0"/>
              <w:divBdr>
                <w:top w:val="none" w:sz="0" w:space="0" w:color="auto"/>
                <w:left w:val="none" w:sz="0" w:space="0" w:color="auto"/>
                <w:bottom w:val="none" w:sz="0" w:space="0" w:color="auto"/>
                <w:right w:val="none" w:sz="0" w:space="0" w:color="auto"/>
              </w:divBdr>
              <w:divsChild>
                <w:div w:id="212723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589338">
      <w:bodyDiv w:val="1"/>
      <w:marLeft w:val="0"/>
      <w:marRight w:val="0"/>
      <w:marTop w:val="0"/>
      <w:marBottom w:val="0"/>
      <w:divBdr>
        <w:top w:val="none" w:sz="0" w:space="0" w:color="auto"/>
        <w:left w:val="none" w:sz="0" w:space="0" w:color="auto"/>
        <w:bottom w:val="none" w:sz="0" w:space="0" w:color="auto"/>
        <w:right w:val="none" w:sz="0" w:space="0" w:color="auto"/>
      </w:divBdr>
    </w:div>
    <w:div w:id="2022118745">
      <w:bodyDiv w:val="1"/>
      <w:marLeft w:val="0"/>
      <w:marRight w:val="0"/>
      <w:marTop w:val="0"/>
      <w:marBottom w:val="0"/>
      <w:divBdr>
        <w:top w:val="none" w:sz="0" w:space="0" w:color="auto"/>
        <w:left w:val="none" w:sz="0" w:space="0" w:color="auto"/>
        <w:bottom w:val="none" w:sz="0" w:space="0" w:color="auto"/>
        <w:right w:val="none" w:sz="0" w:space="0" w:color="auto"/>
      </w:divBdr>
      <w:divsChild>
        <w:div w:id="589386904">
          <w:marLeft w:val="0"/>
          <w:marRight w:val="0"/>
          <w:marTop w:val="0"/>
          <w:marBottom w:val="0"/>
          <w:divBdr>
            <w:top w:val="none" w:sz="0" w:space="0" w:color="auto"/>
            <w:left w:val="none" w:sz="0" w:space="0" w:color="auto"/>
            <w:bottom w:val="none" w:sz="0" w:space="0" w:color="auto"/>
            <w:right w:val="none" w:sz="0" w:space="0" w:color="auto"/>
          </w:divBdr>
        </w:div>
      </w:divsChild>
    </w:div>
    <w:div w:id="2050108658">
      <w:bodyDiv w:val="1"/>
      <w:marLeft w:val="0"/>
      <w:marRight w:val="0"/>
      <w:marTop w:val="0"/>
      <w:marBottom w:val="0"/>
      <w:divBdr>
        <w:top w:val="none" w:sz="0" w:space="0" w:color="auto"/>
        <w:left w:val="none" w:sz="0" w:space="0" w:color="auto"/>
        <w:bottom w:val="none" w:sz="0" w:space="0" w:color="auto"/>
        <w:right w:val="none" w:sz="0" w:space="0" w:color="auto"/>
      </w:divBdr>
      <w:divsChild>
        <w:div w:id="507259683">
          <w:marLeft w:val="0"/>
          <w:marRight w:val="0"/>
          <w:marTop w:val="0"/>
          <w:marBottom w:val="0"/>
          <w:divBdr>
            <w:top w:val="none" w:sz="0" w:space="0" w:color="auto"/>
            <w:left w:val="none" w:sz="0" w:space="0" w:color="auto"/>
            <w:bottom w:val="none" w:sz="0" w:space="0" w:color="auto"/>
            <w:right w:val="none" w:sz="0" w:space="0" w:color="auto"/>
          </w:divBdr>
        </w:div>
        <w:div w:id="1763333600">
          <w:marLeft w:val="0"/>
          <w:marRight w:val="0"/>
          <w:marTop w:val="0"/>
          <w:marBottom w:val="0"/>
          <w:divBdr>
            <w:top w:val="none" w:sz="0" w:space="0" w:color="auto"/>
            <w:left w:val="none" w:sz="0" w:space="0" w:color="auto"/>
            <w:bottom w:val="none" w:sz="0" w:space="0" w:color="auto"/>
            <w:right w:val="none" w:sz="0" w:space="0" w:color="auto"/>
          </w:divBdr>
        </w:div>
      </w:divsChild>
    </w:div>
    <w:div w:id="2051294055">
      <w:bodyDiv w:val="1"/>
      <w:marLeft w:val="0"/>
      <w:marRight w:val="0"/>
      <w:marTop w:val="0"/>
      <w:marBottom w:val="0"/>
      <w:divBdr>
        <w:top w:val="none" w:sz="0" w:space="0" w:color="auto"/>
        <w:left w:val="none" w:sz="0" w:space="0" w:color="auto"/>
        <w:bottom w:val="none" w:sz="0" w:space="0" w:color="auto"/>
        <w:right w:val="none" w:sz="0" w:space="0" w:color="auto"/>
      </w:divBdr>
    </w:div>
    <w:div w:id="2125922691">
      <w:bodyDiv w:val="1"/>
      <w:marLeft w:val="0"/>
      <w:marRight w:val="0"/>
      <w:marTop w:val="0"/>
      <w:marBottom w:val="0"/>
      <w:divBdr>
        <w:top w:val="none" w:sz="0" w:space="0" w:color="auto"/>
        <w:left w:val="none" w:sz="0" w:space="0" w:color="auto"/>
        <w:bottom w:val="none" w:sz="0" w:space="0" w:color="auto"/>
        <w:right w:val="none" w:sz="0" w:space="0" w:color="auto"/>
      </w:divBdr>
    </w:div>
    <w:div w:id="214191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omto-ik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06E7CB-B861-4BE1-B6CF-79554BEF0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13</Pages>
  <Words>5601</Words>
  <Characters>31929</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ufsinsml</Company>
  <LinksUpToDate>false</LinksUpToDate>
  <CharactersWithSpaces>37456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Волкова</dc:creator>
  <cp:lastModifiedBy>Наталья госзакупки</cp:lastModifiedBy>
  <cp:revision>5</cp:revision>
  <cp:lastPrinted>2026-03-23T06:06:00Z</cp:lastPrinted>
  <dcterms:created xsi:type="dcterms:W3CDTF">2026-08-01T07:49:00Z</dcterms:created>
  <dcterms:modified xsi:type="dcterms:W3CDTF">2026-08-04T05:44:00Z</dcterms:modified>
</cp:coreProperties>
</file>