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F" w:rsidRPr="00A5268A" w:rsidRDefault="0065763F" w:rsidP="00657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Приложение № 2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к Контракту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  «</w:t>
      </w:r>
      <w:proofErr w:type="gramEnd"/>
      <w:r>
        <w:rPr>
          <w:rFonts w:ascii="Times New Roman" w:hAnsi="Times New Roman" w:cs="Times New Roman"/>
        </w:rPr>
        <w:t xml:space="preserve">      »                 </w:t>
      </w:r>
      <w:r w:rsidRPr="00A5268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C5850">
        <w:rPr>
          <w:rFonts w:ascii="Times New Roman" w:hAnsi="Times New Roman" w:cs="Times New Roman"/>
        </w:rPr>
        <w:t>6</w:t>
      </w:r>
      <w:r w:rsidRPr="00A5268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_________________________</w:t>
      </w:r>
    </w:p>
    <w:p w:rsidR="002E2B18" w:rsidRPr="00F5087B" w:rsidRDefault="002E2B18" w:rsidP="002E2B18">
      <w:pPr>
        <w:pStyle w:val="ConsPlusNormal"/>
        <w:jc w:val="center"/>
        <w:rPr>
          <w:rFonts w:ascii="Times New Roman" w:hAnsi="Times New Roman" w:cs="Times New Roman"/>
        </w:rPr>
      </w:pPr>
    </w:p>
    <w:p w:rsidR="002E2B18" w:rsidRPr="00F5087B" w:rsidRDefault="002E2B18" w:rsidP="002E2B18">
      <w:pPr>
        <w:pStyle w:val="ConsPlusNormal"/>
        <w:jc w:val="center"/>
        <w:rPr>
          <w:rFonts w:ascii="Times New Roman" w:hAnsi="Times New Roman" w:cs="Times New Roman"/>
        </w:rPr>
      </w:pPr>
      <w:r w:rsidRPr="00F5087B">
        <w:rPr>
          <w:rFonts w:ascii="Times New Roman" w:hAnsi="Times New Roman" w:cs="Times New Roman"/>
        </w:rPr>
        <w:t>ТЕХНИЧЕСКОЕ ЗАДАНИЕ</w:t>
      </w:r>
    </w:p>
    <w:p w:rsidR="002E2B18" w:rsidRPr="00F5087B" w:rsidRDefault="002E2B18" w:rsidP="002E2B1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2488"/>
        <w:gridCol w:w="871"/>
        <w:gridCol w:w="1334"/>
        <w:gridCol w:w="2665"/>
        <w:gridCol w:w="761"/>
      </w:tblGrid>
      <w:tr w:rsidR="002E2B18" w:rsidRPr="00F5087B" w:rsidTr="00810C10">
        <w:trPr>
          <w:gridAfter w:val="1"/>
          <w:wAfter w:w="407" w:type="pct"/>
        </w:trPr>
        <w:tc>
          <w:tcPr>
            <w:tcW w:w="656" w:type="pct"/>
          </w:tcPr>
          <w:p w:rsidR="002E2B18" w:rsidRPr="00F5087B" w:rsidRDefault="002E2B18" w:rsidP="00810C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1331" w:type="pct"/>
          </w:tcPr>
          <w:p w:rsidR="002E2B18" w:rsidRPr="00F5087B" w:rsidRDefault="002E2B18" w:rsidP="00810C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606" w:type="pct"/>
            <w:gridSpan w:val="3"/>
          </w:tcPr>
          <w:p w:rsidR="002E2B18" w:rsidRPr="00F5087B" w:rsidRDefault="002E2B18" w:rsidP="00810C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87B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2E2B18" w:rsidRPr="00F5087B" w:rsidTr="00810C10">
        <w:trPr>
          <w:gridAfter w:val="1"/>
          <w:wAfter w:w="407" w:type="pct"/>
        </w:trPr>
        <w:tc>
          <w:tcPr>
            <w:tcW w:w="656" w:type="pct"/>
          </w:tcPr>
          <w:p w:rsidR="002E2B18" w:rsidRPr="00F5087B" w:rsidRDefault="002E2B18" w:rsidP="002E2B18">
            <w:pPr>
              <w:pStyle w:val="ConsPlusNormal"/>
              <w:numPr>
                <w:ilvl w:val="0"/>
                <w:numId w:val="1"/>
              </w:num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</w:tcPr>
          <w:p w:rsidR="002E2B18" w:rsidRPr="00DC1894" w:rsidRDefault="002E2B18" w:rsidP="00810C10">
            <w:pPr>
              <w:spacing w:after="0" w:line="240" w:lineRule="atLeast"/>
              <w:rPr>
                <w:rFonts w:ascii="Times New Roman" w:hAnsi="Times New Roman"/>
              </w:rPr>
            </w:pPr>
            <w:r w:rsidRPr="00DC1894">
              <w:rPr>
                <w:rFonts w:ascii="Times New Roman" w:hAnsi="Times New Roman"/>
              </w:rPr>
              <w:t xml:space="preserve">Масло </w:t>
            </w:r>
            <w:r>
              <w:rPr>
                <w:rFonts w:ascii="Times New Roman" w:hAnsi="Times New Roman"/>
              </w:rPr>
              <w:t xml:space="preserve">моторное </w:t>
            </w:r>
            <w:r w:rsidRPr="00DC1894">
              <w:rPr>
                <w:rFonts w:ascii="Times New Roman" w:hAnsi="Times New Roman"/>
              </w:rPr>
              <w:t>синтетическое</w:t>
            </w:r>
          </w:p>
        </w:tc>
        <w:tc>
          <w:tcPr>
            <w:tcW w:w="2606" w:type="pct"/>
            <w:gridSpan w:val="3"/>
          </w:tcPr>
          <w:p w:rsidR="002E2B1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DC1894">
              <w:rPr>
                <w:rFonts w:ascii="Times New Roman" w:hAnsi="Times New Roman"/>
              </w:rPr>
              <w:t xml:space="preserve">Масло </w:t>
            </w:r>
            <w:r>
              <w:rPr>
                <w:rFonts w:ascii="Times New Roman" w:hAnsi="Times New Roman"/>
              </w:rPr>
              <w:t xml:space="preserve">моторное </w:t>
            </w:r>
            <w:r w:rsidRPr="00DC1894">
              <w:rPr>
                <w:rFonts w:ascii="Times New Roman" w:hAnsi="Times New Roman"/>
              </w:rPr>
              <w:t>синтетическое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E2B1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</w:t>
            </w:r>
            <w:r w:rsidRPr="00DC32DB">
              <w:rPr>
                <w:rFonts w:ascii="Times New Roman" w:hAnsi="Times New Roman"/>
              </w:rPr>
              <w:t xml:space="preserve">ALKO HP </w:t>
            </w:r>
          </w:p>
          <w:p w:rsidR="002E2B18" w:rsidRPr="004A52F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Назначение для 2-тактной садовой техники садовой техники </w:t>
            </w:r>
          </w:p>
          <w:p w:rsidR="002E2B18" w:rsidRPr="004A52F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С дозатором-нет </w:t>
            </w:r>
          </w:p>
          <w:p w:rsidR="002E2B18" w:rsidRPr="004A52F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 xml:space="preserve">Тип-Двухтактное </w:t>
            </w:r>
          </w:p>
          <w:p w:rsidR="002E2B18" w:rsidRPr="004A52F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Вид-</w:t>
            </w:r>
            <w:r w:rsidRPr="004A52F8">
              <w:rPr>
                <w:rFonts w:ascii="Times New Roman" w:hAnsi="Times New Roman"/>
              </w:rPr>
              <w:t xml:space="preserve">синтетическое </w:t>
            </w:r>
          </w:p>
          <w:p w:rsidR="002E2B18" w:rsidRPr="004A52F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2F8">
              <w:rPr>
                <w:rFonts w:ascii="Times New Roman" w:hAnsi="Times New Roman"/>
              </w:rPr>
              <w:t>Объем-</w:t>
            </w:r>
            <w:r>
              <w:rPr>
                <w:rFonts w:ascii="Times New Roman" w:hAnsi="Times New Roman"/>
              </w:rPr>
              <w:t xml:space="preserve"> не менее </w:t>
            </w:r>
            <w:r w:rsidRPr="004A52F8">
              <w:rPr>
                <w:rFonts w:ascii="Times New Roman" w:hAnsi="Times New Roman"/>
              </w:rPr>
              <w:t>1 л</w:t>
            </w:r>
          </w:p>
        </w:tc>
      </w:tr>
      <w:tr w:rsidR="002E2B18" w:rsidRPr="00F5087B" w:rsidTr="00810C10">
        <w:trPr>
          <w:gridAfter w:val="1"/>
          <w:wAfter w:w="407" w:type="pct"/>
        </w:trPr>
        <w:tc>
          <w:tcPr>
            <w:tcW w:w="656" w:type="pct"/>
          </w:tcPr>
          <w:p w:rsidR="002E2B18" w:rsidRPr="00F5087B" w:rsidRDefault="002E2B18" w:rsidP="002E2B18">
            <w:pPr>
              <w:pStyle w:val="ConsPlusNormal"/>
              <w:numPr>
                <w:ilvl w:val="0"/>
                <w:numId w:val="1"/>
              </w:num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31" w:type="pct"/>
          </w:tcPr>
          <w:p w:rsidR="002E2B18" w:rsidRPr="00DC1894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Масло моторное, </w:t>
            </w:r>
            <w:r w:rsidRPr="00DC1894">
              <w:rPr>
                <w:rFonts w:ascii="Times New Roman" w:hAnsi="Times New Roman"/>
              </w:rPr>
              <w:t>синтетическое</w:t>
            </w:r>
          </w:p>
        </w:tc>
        <w:tc>
          <w:tcPr>
            <w:tcW w:w="2606" w:type="pct"/>
            <w:gridSpan w:val="3"/>
          </w:tcPr>
          <w:p w:rsidR="002E2B1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Моторное масло </w:t>
            </w:r>
          </w:p>
          <w:p w:rsidR="002E2B18" w:rsidRPr="00AC3150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</w:t>
            </w:r>
            <w:r w:rsidRPr="000046D4">
              <w:rPr>
                <w:rFonts w:ascii="Times New Roman" w:hAnsi="Times New Roman"/>
              </w:rPr>
              <w:t>STIHL</w:t>
            </w:r>
          </w:p>
          <w:p w:rsidR="002E2B1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4A52F8">
              <w:rPr>
                <w:rFonts w:ascii="Times New Roman" w:hAnsi="Times New Roman"/>
              </w:rPr>
              <w:t>всесезонное масло</w:t>
            </w:r>
            <w:r>
              <w:rPr>
                <w:rFonts w:ascii="Times New Roman" w:hAnsi="Times New Roman"/>
              </w:rPr>
              <w:t xml:space="preserve"> синтетическое </w:t>
            </w:r>
            <w:r w:rsidRPr="000046D4">
              <w:rPr>
                <w:rFonts w:ascii="Times New Roman" w:hAnsi="Times New Roman"/>
              </w:rPr>
              <w:t>10W-30</w:t>
            </w:r>
          </w:p>
          <w:p w:rsidR="002E2B18" w:rsidRPr="004A52F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A52F8">
              <w:rPr>
                <w:rFonts w:ascii="Times New Roman" w:hAnsi="Times New Roman"/>
              </w:rPr>
              <w:t>бъем</w:t>
            </w:r>
            <w:r>
              <w:rPr>
                <w:rFonts w:ascii="Times New Roman" w:hAnsi="Times New Roman"/>
              </w:rPr>
              <w:t xml:space="preserve"> –</w:t>
            </w:r>
            <w:r w:rsidRPr="004A52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менее 0,6</w:t>
            </w:r>
            <w:r w:rsidRPr="004A52F8">
              <w:rPr>
                <w:rFonts w:ascii="Times New Roman" w:hAnsi="Times New Roman"/>
              </w:rPr>
              <w:t xml:space="preserve"> л. </w:t>
            </w:r>
          </w:p>
          <w:p w:rsidR="002E2B18" w:rsidRPr="004A52F8" w:rsidRDefault="002E2B18" w:rsidP="00810C10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52F8">
              <w:rPr>
                <w:rFonts w:ascii="Times New Roman" w:hAnsi="Times New Roman"/>
              </w:rPr>
              <w:t>Для 4-тактной садовой техники (газонокосилки, мотоблоки), обеспечивает защиту от износа, чистоту двигателя и стабильную работу API</w:t>
            </w:r>
          </w:p>
        </w:tc>
      </w:tr>
      <w:tr w:rsidR="002E2B18" w:rsidRPr="00F5087B" w:rsidTr="00810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  <w:vAlign w:val="bottom"/>
          </w:tcPr>
          <w:p w:rsidR="002E2B18" w:rsidRPr="00F5087B" w:rsidRDefault="002E2B18" w:rsidP="00810C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Заказчика:</w:t>
            </w:r>
          </w:p>
        </w:tc>
        <w:tc>
          <w:tcPr>
            <w:tcW w:w="714" w:type="pct"/>
          </w:tcPr>
          <w:p w:rsidR="002E2B18" w:rsidRPr="00F5087B" w:rsidRDefault="002E2B18" w:rsidP="00810C1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vAlign w:val="bottom"/>
            <w:hideMark/>
          </w:tcPr>
          <w:p w:rsidR="002E2B18" w:rsidRPr="00F5087B" w:rsidRDefault="002E2B18" w:rsidP="00810C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5087B">
              <w:rPr>
                <w:rFonts w:ascii="Times New Roman" w:hAnsi="Times New Roman" w:cs="Times New Roman"/>
                <w:szCs w:val="24"/>
                <w:lang w:eastAsia="en-US"/>
              </w:rPr>
              <w:t>От Поставщика:</w:t>
            </w:r>
          </w:p>
        </w:tc>
      </w:tr>
      <w:tr w:rsidR="002E2B18" w:rsidRPr="00F5087B" w:rsidTr="00810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53" w:type="pct"/>
            <w:gridSpan w:val="3"/>
          </w:tcPr>
          <w:p w:rsidR="002E2B18" w:rsidRPr="00F5087B" w:rsidRDefault="002E2B18" w:rsidP="00810C10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Зам. главного врача</w:t>
            </w:r>
          </w:p>
          <w:p w:rsidR="002E2B18" w:rsidRPr="00F5087B" w:rsidRDefault="002E2B18" w:rsidP="00810C10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</w:p>
          <w:p w:rsidR="002E2B18" w:rsidRPr="00F5087B" w:rsidRDefault="002E2B18" w:rsidP="00810C10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 xml:space="preserve">_______________Н.Н. </w:t>
            </w:r>
            <w:proofErr w:type="spellStart"/>
            <w:r w:rsidRPr="00F5087B"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Рощипкин</w:t>
            </w:r>
            <w:proofErr w:type="spellEnd"/>
          </w:p>
          <w:p w:rsidR="002E2B18" w:rsidRPr="00F5087B" w:rsidRDefault="002E2B18" w:rsidP="00810C1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4" w:type="pct"/>
          </w:tcPr>
          <w:p w:rsidR="002E2B18" w:rsidRPr="00F5087B" w:rsidRDefault="002E2B18" w:rsidP="00810C1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</w:tcPr>
          <w:p w:rsidR="002E2B18" w:rsidRPr="00F5087B" w:rsidRDefault="002E2B18" w:rsidP="00810C1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2E2B18" w:rsidRPr="00691581" w:rsidRDefault="002E2B18" w:rsidP="002E2B1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 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</w:p>
    <w:p w:rsidR="002E2B18" w:rsidRPr="00691581" w:rsidRDefault="002E2B18" w:rsidP="002E2B1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2.1. Требования к гарантии качества товара, а также гарантийному сроку товара и (или) объему предоставления гарантий их качества: Поставщик предоставляет Заказчику гарантии производителя (изготовителя) оборудования,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оборудования, а также надлежащее качество оборудования на русском языке. Гарантия производителя на оборудование составляет не менее 12 месяцев. Гарантия Поставщика на поставленное оборудование составляет (не менее гарантии производителя) не менее 12 месяцев. </w:t>
      </w:r>
    </w:p>
    <w:p w:rsidR="002E2B18" w:rsidRPr="00691581" w:rsidRDefault="002E2B18" w:rsidP="002E2B1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 xml:space="preserve">2.2. Иные требования: Требования к качеству товара: Год выпуска не ранее 2025 года. </w:t>
      </w:r>
    </w:p>
    <w:p w:rsidR="002E2B18" w:rsidRPr="00691581" w:rsidRDefault="002E2B18" w:rsidP="002E2B18">
      <w:pPr>
        <w:pStyle w:val="ConsPlusNormal"/>
        <w:ind w:firstLine="0"/>
        <w:rPr>
          <w:rFonts w:ascii="Times New Roman" w:hAnsi="Times New Roman" w:cs="Times New Roman"/>
        </w:rPr>
      </w:pPr>
      <w:r w:rsidRPr="00691581">
        <w:rPr>
          <w:rFonts w:ascii="Times New Roman" w:hAnsi="Times New Roman" w:cs="Times New Roman"/>
        </w:rPr>
        <w:t>2.3. Требования к упаковке и маркировке: Оборудование поставляется в упаковке, соответствующей ГОСТам, с соблюдением требований к упаковочным материалам и способу упаковывания, с использованием материалов, разрешенных к применению, обеспечивающих его сохранность от повреждений, а также сохранность качества и безопасность оборудования при перевозке всеми видами транспорта.</w:t>
      </w:r>
    </w:p>
    <w:p w:rsidR="002E2B18" w:rsidRPr="00691581" w:rsidRDefault="002E2B18" w:rsidP="002E2B18">
      <w:pPr>
        <w:pStyle w:val="ConsPlusNormal"/>
        <w:ind w:firstLine="0"/>
        <w:rPr>
          <w:rFonts w:ascii="Times New Roman" w:hAnsi="Times New Roman" w:cs="Times New Roman"/>
        </w:rPr>
      </w:pPr>
    </w:p>
    <w:p w:rsidR="002E2B18" w:rsidRPr="00A5268A" w:rsidRDefault="002E2B18" w:rsidP="002E2B18">
      <w:pPr>
        <w:pStyle w:val="ConsPlusNormal"/>
        <w:jc w:val="both"/>
        <w:rPr>
          <w:rFonts w:ascii="Times New Roman" w:hAnsi="Times New Roman" w:cs="Times New Roman"/>
        </w:rPr>
      </w:pPr>
    </w:p>
    <w:p w:rsidR="00294664" w:rsidRPr="00691581" w:rsidRDefault="00294664" w:rsidP="002E2B18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94664" w:rsidRPr="0069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4C7"/>
    <w:multiLevelType w:val="multilevel"/>
    <w:tmpl w:val="EB5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6"/>
    <w:rsid w:val="000264A5"/>
    <w:rsid w:val="000B574D"/>
    <w:rsid w:val="00294664"/>
    <w:rsid w:val="002A2F52"/>
    <w:rsid w:val="002E2B18"/>
    <w:rsid w:val="0030711F"/>
    <w:rsid w:val="00353805"/>
    <w:rsid w:val="0037794E"/>
    <w:rsid w:val="00513C0C"/>
    <w:rsid w:val="00536817"/>
    <w:rsid w:val="005674C7"/>
    <w:rsid w:val="0060008A"/>
    <w:rsid w:val="0062127C"/>
    <w:rsid w:val="00655299"/>
    <w:rsid w:val="0065763F"/>
    <w:rsid w:val="00691581"/>
    <w:rsid w:val="007F3016"/>
    <w:rsid w:val="008550BB"/>
    <w:rsid w:val="0087149A"/>
    <w:rsid w:val="009A2294"/>
    <w:rsid w:val="009C5850"/>
    <w:rsid w:val="00B6758F"/>
    <w:rsid w:val="00C0260F"/>
    <w:rsid w:val="00C90C0F"/>
    <w:rsid w:val="00CB3EA8"/>
    <w:rsid w:val="00EF36C3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70E5-71CA-4BD1-AFA6-7C2506D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Зыкова Кристина Владимировна</cp:lastModifiedBy>
  <cp:revision>27</cp:revision>
  <dcterms:created xsi:type="dcterms:W3CDTF">2025-04-24T11:24:00Z</dcterms:created>
  <dcterms:modified xsi:type="dcterms:W3CDTF">2026-05-26T07:53:00Z</dcterms:modified>
</cp:coreProperties>
</file>