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DE9" w:rsidRPr="00DD1AEC" w:rsidRDefault="00A56DE9" w:rsidP="002E1DEA">
      <w:pPr>
        <w:pStyle w:val="a3"/>
        <w:jc w:val="center"/>
        <w:rPr>
          <w:b/>
          <w:sz w:val="28"/>
          <w:szCs w:val="28"/>
        </w:rPr>
      </w:pPr>
      <w:r w:rsidRPr="00DD1AEC">
        <w:rPr>
          <w:b/>
          <w:sz w:val="28"/>
          <w:szCs w:val="28"/>
        </w:rPr>
        <w:t>ТЕХНИЧЕСКОЕ ЗАДАНИЕ</w:t>
      </w:r>
    </w:p>
    <w:p w:rsidR="002E1DEA" w:rsidRPr="002E1DEA" w:rsidRDefault="002E1DEA" w:rsidP="002E1DEA">
      <w:pPr>
        <w:pStyle w:val="a3"/>
        <w:jc w:val="center"/>
        <w:rPr>
          <w:b/>
        </w:rPr>
      </w:pPr>
    </w:p>
    <w:p w:rsidR="00A56DE9" w:rsidRDefault="00A56DE9" w:rsidP="001469D1">
      <w:pPr>
        <w:pStyle w:val="a3"/>
      </w:pPr>
      <w:r>
        <w:t xml:space="preserve">Приобретение полиса ОСАГО </w:t>
      </w:r>
    </w:p>
    <w:p w:rsidR="00A56DE9" w:rsidRPr="00565C44" w:rsidRDefault="00A56DE9" w:rsidP="001469D1">
      <w:pPr>
        <w:pStyle w:val="a3"/>
        <w:rPr>
          <w:b/>
        </w:rPr>
      </w:pPr>
      <w:r w:rsidRPr="00565C44">
        <w:rPr>
          <w:b/>
        </w:rPr>
        <w:t xml:space="preserve">1 Общая информация об объекте закупки </w:t>
      </w:r>
    </w:p>
    <w:p w:rsidR="00A56DE9" w:rsidRDefault="00A56DE9" w:rsidP="001469D1">
      <w:pPr>
        <w:pStyle w:val="a3"/>
      </w:pPr>
      <w:r>
        <w:t xml:space="preserve">1.1 Объект закупки: Приобретение полиса ОСАГО. </w:t>
      </w:r>
    </w:p>
    <w:p w:rsidR="00A56DE9" w:rsidRDefault="00A56DE9" w:rsidP="001469D1">
      <w:pPr>
        <w:pStyle w:val="a3"/>
      </w:pPr>
      <w:r>
        <w:t>1.2 Код и наименование позиции Классификатора предметов государственного заказа: 03.14.03.01 - УСЛУГИ/СТРАХОВАНИЕ/СТРАХОВАНИЕ АВТОГРАЖДАНСКОЙ ОТВЕТСТВЕННОСТИ/СТРАХОВАНИЕ АВТОГРАЖДАНСКОЙ ОТВЕТСТВЕННОСТИ ВОДИТЕЛЯ.</w:t>
      </w:r>
    </w:p>
    <w:p w:rsidR="00A56DE9" w:rsidRDefault="00A56DE9" w:rsidP="001469D1">
      <w:pPr>
        <w:pStyle w:val="a3"/>
      </w:pPr>
      <w:r>
        <w:t xml:space="preserve"> 1.3 Наименование позиции Справочника предметов государственного заказа: согласно Приложению </w:t>
      </w:r>
    </w:p>
    <w:p w:rsidR="00A56DE9" w:rsidRDefault="00A56DE9" w:rsidP="001469D1">
      <w:pPr>
        <w:pStyle w:val="a3"/>
      </w:pPr>
      <w:r>
        <w:t xml:space="preserve">1. 1.4 Место оказания услуг: согласно Приложению 2. </w:t>
      </w:r>
    </w:p>
    <w:p w:rsidR="00A56DE9" w:rsidRDefault="00A56DE9" w:rsidP="001469D1">
      <w:pPr>
        <w:pStyle w:val="a3"/>
      </w:pPr>
      <w:r>
        <w:t xml:space="preserve">1.5 Объем услуг: согласно Приложению </w:t>
      </w:r>
      <w:r w:rsidR="002E1DEA">
        <w:t>1</w:t>
      </w:r>
    </w:p>
    <w:p w:rsidR="00A56DE9" w:rsidRDefault="00A56DE9" w:rsidP="001469D1">
      <w:pPr>
        <w:pStyle w:val="a3"/>
      </w:pPr>
      <w:r>
        <w:t xml:space="preserve"> 1.6 Срок оказания услуг: согласно Приложению </w:t>
      </w:r>
      <w:r w:rsidR="002E1DEA">
        <w:t>1</w:t>
      </w:r>
    </w:p>
    <w:p w:rsidR="002E1DEA" w:rsidRDefault="00A56DE9" w:rsidP="001469D1">
      <w:pPr>
        <w:pStyle w:val="a3"/>
      </w:pPr>
      <w:r>
        <w:t xml:space="preserve"> 1.7 Приложения к техническому заданию:</w:t>
      </w:r>
    </w:p>
    <w:p w:rsidR="002E1DEA" w:rsidRDefault="00A56DE9" w:rsidP="001469D1">
      <w:pPr>
        <w:pStyle w:val="a3"/>
      </w:pPr>
      <w:r>
        <w:t xml:space="preserve"> Приложение 1 – "Перечень объектов закупки". </w:t>
      </w:r>
    </w:p>
    <w:p w:rsidR="002E1DEA" w:rsidRDefault="00A56DE9" w:rsidP="001469D1">
      <w:pPr>
        <w:pStyle w:val="a3"/>
      </w:pPr>
      <w:r>
        <w:t>Приложение 2 – "Адресный перечень".</w:t>
      </w:r>
    </w:p>
    <w:p w:rsidR="00A56DE9" w:rsidRDefault="00A56DE9" w:rsidP="001469D1">
      <w:pPr>
        <w:pStyle w:val="a3"/>
      </w:pPr>
      <w:r>
        <w:t>Приложение 3 – "Список автотранспортных средств".</w:t>
      </w:r>
    </w:p>
    <w:p w:rsidR="00A56DE9" w:rsidRPr="00565C44" w:rsidRDefault="00A56DE9" w:rsidP="001469D1">
      <w:pPr>
        <w:pStyle w:val="a3"/>
        <w:rPr>
          <w:b/>
        </w:rPr>
      </w:pPr>
      <w:r w:rsidRPr="00565C44">
        <w:rPr>
          <w:b/>
        </w:rPr>
        <w:t xml:space="preserve"> 2 Стандарт услуг</w:t>
      </w:r>
    </w:p>
    <w:p w:rsidR="00A56DE9" w:rsidRDefault="00A56DE9" w:rsidP="001469D1">
      <w:pPr>
        <w:pStyle w:val="a3"/>
      </w:pPr>
      <w:r>
        <w:t xml:space="preserve"> 2.1 Страховщик должен осуществить оказание услуг по обязательному страхованию гражданской ответственности владельцев транспортных средств (далее - ОСАГО), принадлежащих Страхователю на праве собственности и (или) находящихся у Страхователя в оперативном управлении или в хозяйственном ведении, либо на ином законном основании (право аренды, доверенность на право управления транспортным средством, распоряжение соответствующего органа о передаче этому лицу транспортного средства и т.п.) указываемых в Списке автотранспортных средств Страхователя, подлежащих страхованию. </w:t>
      </w:r>
    </w:p>
    <w:p w:rsidR="00A56DE9" w:rsidRDefault="00A56DE9" w:rsidP="001469D1">
      <w:pPr>
        <w:pStyle w:val="a3"/>
      </w:pPr>
      <w:r>
        <w:t xml:space="preserve">2.2 Объектом страхования являются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Федерации. </w:t>
      </w:r>
    </w:p>
    <w:p w:rsidR="00A56DE9" w:rsidRDefault="00A56DE9" w:rsidP="001469D1">
      <w:pPr>
        <w:pStyle w:val="a3"/>
      </w:pPr>
      <w:r>
        <w:t xml:space="preserve">2.3 Автотранспортные средства Страхователя, на которые оформляются полисы ОСАГО и которые указаны в </w:t>
      </w:r>
      <w:proofErr w:type="spellStart"/>
      <w:r>
        <w:t>Cписке</w:t>
      </w:r>
      <w:proofErr w:type="spellEnd"/>
      <w:r>
        <w:t xml:space="preserve"> автотранспортных средств Страхователя, могут использоваться Страхователем без сезонных ограничений. </w:t>
      </w:r>
    </w:p>
    <w:p w:rsidR="00A56DE9" w:rsidRDefault="00A56DE9" w:rsidP="001469D1">
      <w:pPr>
        <w:pStyle w:val="a3"/>
      </w:pPr>
      <w:r>
        <w:t xml:space="preserve">2.4 Страховщик обязан: иметь действующую лицензию на страхование автотранспортных средств, подлежащих обязательному страхованию автогражданской ответственности (ОСАГО); иметь свидетельство о членстве в Российском Союзе автостраховщиков (РСА);  иметь доступ к автоматизированной информационной системе обязательного страхования, созданной в соответствии с п.7.3 настоящего Технического задания. </w:t>
      </w:r>
    </w:p>
    <w:p w:rsidR="00A56DE9" w:rsidRDefault="00A56DE9" w:rsidP="001469D1">
      <w:pPr>
        <w:pStyle w:val="a3"/>
      </w:pPr>
      <w:r>
        <w:t>2.5 Страховщик должен обеспечить возможность обращения по прямому возмещению убытков.</w:t>
      </w:r>
    </w:p>
    <w:p w:rsidR="00A56DE9" w:rsidRDefault="00A56DE9" w:rsidP="001469D1">
      <w:pPr>
        <w:pStyle w:val="a3"/>
      </w:pPr>
      <w:r>
        <w:t xml:space="preserve"> 2.6 Страховщик должен обеспечить возможность закрепления персонального сотрудника Страховщика за Страхователем.</w:t>
      </w:r>
    </w:p>
    <w:p w:rsidR="00A56DE9" w:rsidRDefault="00A56DE9" w:rsidP="001469D1">
      <w:pPr>
        <w:pStyle w:val="a3"/>
      </w:pPr>
      <w:r>
        <w:t xml:space="preserve"> 2.7 Страховщик должен обеспечить быстрое оформление и выдачу полисов ОСАГО Страхователю - не позднее 1 (одного) дня со дня перечисления страховой премии</w:t>
      </w:r>
    </w:p>
    <w:p w:rsidR="00A56DE9" w:rsidRDefault="00A56DE9" w:rsidP="001469D1">
      <w:pPr>
        <w:pStyle w:val="a3"/>
      </w:pPr>
      <w:r>
        <w:t xml:space="preserve">. 2.8 Страховщик должен обеспечить доставку полисов ОСАГО Страхователю. </w:t>
      </w:r>
    </w:p>
    <w:p w:rsidR="00A56DE9" w:rsidRDefault="00A56DE9" w:rsidP="001469D1">
      <w:pPr>
        <w:pStyle w:val="a3"/>
      </w:pPr>
      <w:r>
        <w:lastRenderedPageBreak/>
        <w:t>2.9 Страховщик должен предоставить Страхователю перечень всех представительств страховой компании во всех субъектах Российской Федерации</w:t>
      </w:r>
    </w:p>
    <w:p w:rsidR="00A56DE9" w:rsidRDefault="00A56DE9" w:rsidP="001469D1">
      <w:pPr>
        <w:pStyle w:val="a3"/>
      </w:pPr>
      <w:r>
        <w:t xml:space="preserve"> 2.10 Расчет страховых премий должен быть произведен в соответствии с п.7.3 настоящего Технического задания.</w:t>
      </w:r>
    </w:p>
    <w:p w:rsidR="00A56DE9" w:rsidRDefault="00A56DE9" w:rsidP="001469D1">
      <w:pPr>
        <w:pStyle w:val="a3"/>
      </w:pPr>
      <w:r>
        <w:t xml:space="preserve"> 2.11 Страховщик должен оформить страховые полисы ОСАГО на транспортные средства Страхователя со сроком действия - 1 (один) год с начала срока действия страхового полиса. </w:t>
      </w:r>
    </w:p>
    <w:p w:rsidR="00A56DE9" w:rsidRDefault="00A56DE9" w:rsidP="001469D1">
      <w:pPr>
        <w:pStyle w:val="a3"/>
      </w:pPr>
      <w:r>
        <w:t xml:space="preserve">2.12 На каждую единицу транспорта Страховщик должен оформить страховой полис ОСАГО в отношении неограниченного количества лиц, допущенных к управлению данным транспортным средством. </w:t>
      </w:r>
    </w:p>
    <w:p w:rsidR="00A56DE9" w:rsidRDefault="00A56DE9" w:rsidP="001469D1">
      <w:pPr>
        <w:pStyle w:val="a3"/>
      </w:pPr>
      <w:r>
        <w:t>2.13 Необходимые данные транспортных средств, под</w:t>
      </w:r>
      <w:r w:rsidR="00C72799">
        <w:t>лежащих страхованию, указаны в с</w:t>
      </w:r>
      <w:r>
        <w:t>писке автотранспортных средств.</w:t>
      </w:r>
    </w:p>
    <w:p w:rsidR="00A56DE9" w:rsidRDefault="00A56DE9" w:rsidP="001469D1">
      <w:pPr>
        <w:pStyle w:val="a3"/>
      </w:pPr>
      <w:r>
        <w:t xml:space="preserve"> 2.14 Действие оформленного Страховщиком страхового полиса ОСАГО должно начинаться с момента окончания срока действия текущего страхового полиса ОСАГО на данном транспортном средстве (срок действия текущих страховых полисов ОСАГО указан в Приложении 3 к настоящему Техническому заданию). </w:t>
      </w:r>
    </w:p>
    <w:p w:rsidR="00A56DE9" w:rsidRDefault="00A56DE9" w:rsidP="001469D1">
      <w:pPr>
        <w:pStyle w:val="a3"/>
      </w:pPr>
      <w:r>
        <w:t xml:space="preserve">2.15 Срок на осмотр поврежденного имущества и организацию его независимой экспертизы (оценки) должен составлять не более 2 (двух) рабочих дней со дня получения от потерпевшего заявления о страховой выплате и документов, предусмотренных Правилами ОСАГО. </w:t>
      </w:r>
    </w:p>
    <w:p w:rsidR="00A56DE9" w:rsidRDefault="00A56DE9" w:rsidP="001469D1">
      <w:pPr>
        <w:pStyle w:val="a3"/>
      </w:pPr>
      <w:r>
        <w:t>2.16 Срок перечисления страхового возмещения должен составлять не более 30 (тридцати) календарных дней со дня получения от потерпевшего полного пакета документов о страховой выплате, предусмотренного Правилами ОСАГО.</w:t>
      </w:r>
    </w:p>
    <w:p w:rsidR="00A56DE9" w:rsidRDefault="00A56DE9" w:rsidP="001469D1">
      <w:pPr>
        <w:pStyle w:val="a3"/>
      </w:pPr>
      <w:r>
        <w:t xml:space="preserve"> 2.17 Страховая выплата должна быть осуществлена в соответствии с действующим законодательством Российской Федерации и в пределах суммы, определенной страховым полисом (страховой суммы). </w:t>
      </w:r>
    </w:p>
    <w:p w:rsidR="00A56DE9" w:rsidRDefault="00A56DE9" w:rsidP="001469D1">
      <w:pPr>
        <w:pStyle w:val="a3"/>
      </w:pPr>
      <w:r>
        <w:t xml:space="preserve">2.18 При заключении договора обязательного страхования Страховщик вручает Страхователю страховой полис, являющийся документом, удостоверяющим осуществление обязательного страхования. </w:t>
      </w:r>
    </w:p>
    <w:p w:rsidR="00A56DE9" w:rsidRDefault="00A56DE9" w:rsidP="001469D1">
      <w:pPr>
        <w:pStyle w:val="a3"/>
      </w:pPr>
      <w:r>
        <w:t xml:space="preserve">2.19 В случае заключения договора обязательного страхования в виде электронного документа Страхователю направляется страховой полис в виде электронного документа. 2.20 Организация и осуществление ОСАГО Сторонами должна производиться и регулироваться в соответствии с обязательными требованиями, предъявляемыми законодательством Российской Федерации к данной области страхования (п.7.1 - 7.4, 7.6 - 7.9 настоящего Технического задания). </w:t>
      </w:r>
    </w:p>
    <w:p w:rsidR="00A56DE9" w:rsidRPr="00565C44" w:rsidRDefault="00A56DE9" w:rsidP="001469D1">
      <w:pPr>
        <w:pStyle w:val="a3"/>
        <w:rPr>
          <w:b/>
        </w:rPr>
      </w:pPr>
      <w:r w:rsidRPr="00565C44">
        <w:rPr>
          <w:b/>
        </w:rPr>
        <w:t>3 Состав услуг</w:t>
      </w:r>
    </w:p>
    <w:p w:rsidR="00A56DE9" w:rsidRDefault="00A56DE9" w:rsidP="001469D1">
      <w:pPr>
        <w:pStyle w:val="a3"/>
      </w:pPr>
      <w:r>
        <w:t xml:space="preserve"> 3.1 Услуги по обязательному страхованию гражданской ответственности владельцев транспортных средств (ОСАГО) в отношении транспортных средств, принадлежащих и (или) находящихся у Страхователя, оказываемые Страховщиком должны включать: предоставление консультационной и юридической поддержки по вопросам, связанным со страховыми случаями; оформление страховых полисов ОСАГО на транспортные средства Заказчика; уведомление сотрудника Страхователя, ответственного за страхование транспортных средств, о произошедшем дорожно-транспортном происшествии (ДТП) с участием транспорта Страхователя. Срок уведомления - не более 2 (двух) рабочих дней с момента наступления страхового события; наличие круглосуточной диспетчерской службы по сопровождению страховых случаев с наличием федерального номера и единого номера для г. Москвы и Московской обл.; проведение экспертизы на месте стоянки </w:t>
      </w:r>
      <w:r>
        <w:lastRenderedPageBreak/>
        <w:t xml:space="preserve">поврежденного транспортного средства Страхователя при условии невозможности самостоятельного передвижения данного транспортного средства из-за полученных повреждений; составление, по запросу Страхователя, отчета по фактам ДТП с участием транспорта Страхователя (адрес, время и дата ДТП, наименование и марка автотранспорта, Ф.И.О. водителя, Ф.И.О. виновника ДТП, сумма страховой выплаты и другие необходимые данные). </w:t>
      </w:r>
    </w:p>
    <w:p w:rsidR="00A56DE9" w:rsidRDefault="00A56DE9" w:rsidP="001469D1">
      <w:pPr>
        <w:pStyle w:val="a3"/>
      </w:pPr>
      <w:r>
        <w:t xml:space="preserve">3.2 Оказание услуг по страхованию транспортных средств Страхователя (оформлению страховых полисов ОСАГО) должно производиться Страховщиком на основании заявки Страхователя. </w:t>
      </w:r>
    </w:p>
    <w:p w:rsidR="00A56DE9" w:rsidRDefault="00A56DE9" w:rsidP="001469D1">
      <w:pPr>
        <w:pStyle w:val="a3"/>
      </w:pPr>
      <w:r>
        <w:t xml:space="preserve">3.3 Страховщик должен выставить Страхователю счет на оплату страховой премии в течение 1 (одного) рабочего дня с момента оформления Контракта на страхование. </w:t>
      </w:r>
    </w:p>
    <w:p w:rsidR="00A56DE9" w:rsidRDefault="00A56DE9" w:rsidP="001469D1">
      <w:pPr>
        <w:pStyle w:val="a3"/>
      </w:pPr>
      <w:r>
        <w:t xml:space="preserve">3.4 Страховщик должен обеспечить оформление страховых полисов ОСАГО и их доставку по адресу местонахождения Страхователя своими силами и за свой счет в течение 1 (одного) рабочего дня с момента поступления денежных средств на расчетный счет Страховщика от Страхователя. </w:t>
      </w:r>
    </w:p>
    <w:p w:rsidR="00A56DE9" w:rsidRDefault="00A56DE9" w:rsidP="001469D1">
      <w:pPr>
        <w:pStyle w:val="a3"/>
      </w:pPr>
      <w:r>
        <w:t xml:space="preserve">3.5 Заявки могут подаваться Страхователем в течение всего срока оказания услуг. </w:t>
      </w:r>
    </w:p>
    <w:p w:rsidR="00A56DE9" w:rsidRDefault="00A56DE9" w:rsidP="001469D1">
      <w:pPr>
        <w:pStyle w:val="a3"/>
      </w:pPr>
      <w:r>
        <w:t>3.6 Заявки могут подаваться Страхователем по рабочим дням с 8:00 до 16:00 часов.</w:t>
      </w:r>
    </w:p>
    <w:p w:rsidR="00A56DE9" w:rsidRDefault="00A56DE9" w:rsidP="001469D1">
      <w:pPr>
        <w:pStyle w:val="a3"/>
      </w:pPr>
      <w:r>
        <w:t xml:space="preserve"> 3.7 Страхователь имеет право направить письменную заявку почтой, нарочным, посредством факсимильной, телефонной связи или электронной почты с последующим представлением оригинала Страховщику. </w:t>
      </w:r>
    </w:p>
    <w:p w:rsidR="00A56DE9" w:rsidRDefault="00A56DE9" w:rsidP="001469D1">
      <w:pPr>
        <w:pStyle w:val="a3"/>
      </w:pPr>
      <w:r>
        <w:t xml:space="preserve">3.8 Заявка от Страхователя должна содержать: количество транспортных средств, подлежащих страхованию; характеристики транспортных средств (наименование, марка, гос. номер, год выпуска транспортного средства, номер действующего страхового полиса, дата и время начала действия страхового полиса); адрес доставки страховых полисов; подпись уполномоченного представителя Страхователя. </w:t>
      </w:r>
    </w:p>
    <w:p w:rsidR="00A56DE9" w:rsidRDefault="00A56DE9" w:rsidP="001469D1">
      <w:pPr>
        <w:pStyle w:val="a3"/>
      </w:pPr>
      <w:r>
        <w:t xml:space="preserve">3.9 Страхователь уплачивает страховую премию, а Страховщик возмещает при наступлении события (страхового случая) потерпевшим причиненный вследствие этого события вред их жизни, здоровью или имуществу (осуществляет страховую выплату) в пределах определенной Контрактом суммы (страховой суммы). </w:t>
      </w:r>
    </w:p>
    <w:p w:rsidR="00A56DE9" w:rsidRDefault="00A56DE9" w:rsidP="001469D1">
      <w:pPr>
        <w:pStyle w:val="a3"/>
      </w:pPr>
      <w:r>
        <w:t>3.10 При выплате страхового возмещения Страховщиком, страховая сумма должна оставаться неизменной и не уменьшаться на размер выплаченного возмещения.</w:t>
      </w:r>
    </w:p>
    <w:p w:rsidR="00A56DE9" w:rsidRPr="00565C44" w:rsidRDefault="00A56DE9" w:rsidP="001469D1">
      <w:pPr>
        <w:pStyle w:val="a3"/>
        <w:rPr>
          <w:b/>
        </w:rPr>
      </w:pPr>
      <w:r w:rsidRPr="00565C44">
        <w:rPr>
          <w:b/>
        </w:rPr>
        <w:t xml:space="preserve"> 4 Объем и сроки гарантий качества</w:t>
      </w:r>
    </w:p>
    <w:p w:rsidR="00A56DE9" w:rsidRDefault="00A56DE9" w:rsidP="001469D1">
      <w:pPr>
        <w:pStyle w:val="a3"/>
      </w:pPr>
      <w:r>
        <w:t xml:space="preserve"> 4.1 Гарантии на оказываемые услуги распространяются на весь срок действия оформленных полисов ОСАГО. </w:t>
      </w:r>
    </w:p>
    <w:p w:rsidR="00A56DE9" w:rsidRDefault="00A56DE9" w:rsidP="001469D1">
      <w:pPr>
        <w:pStyle w:val="a3"/>
      </w:pPr>
      <w:r>
        <w:t xml:space="preserve">4.2 В случае утери (порчи) страхового полиса ОСАГО, Страховщик своими силами и за свой счет выполняет процедуры по его замене в течение 24 (двадцати четырех) часов с момента уведомления им Страхователя. </w:t>
      </w:r>
    </w:p>
    <w:p w:rsidR="00A56DE9" w:rsidRPr="00565C44" w:rsidRDefault="00A56DE9" w:rsidP="001469D1">
      <w:pPr>
        <w:pStyle w:val="a3"/>
        <w:rPr>
          <w:b/>
        </w:rPr>
      </w:pPr>
      <w:r w:rsidRPr="00565C44">
        <w:rPr>
          <w:b/>
        </w:rPr>
        <w:t xml:space="preserve">5 Требования к безопасности оказания услуг </w:t>
      </w:r>
    </w:p>
    <w:p w:rsidR="00A56DE9" w:rsidRDefault="00A56DE9" w:rsidP="001469D1">
      <w:pPr>
        <w:pStyle w:val="a3"/>
      </w:pPr>
      <w:r>
        <w:t>5.1 Исполнитель принимает на себя обязательства по соблюдению режима конфиденциальности информации, полученной при исполнении Контракта. Передача информации третьим лицам или иное разглашение конфиденциальной информации может осуществляться только с письменного согласия Страхователя.</w:t>
      </w:r>
    </w:p>
    <w:p w:rsidR="00A56DE9" w:rsidRPr="00565C44" w:rsidRDefault="00A56DE9" w:rsidP="001469D1">
      <w:pPr>
        <w:pStyle w:val="a3"/>
        <w:rPr>
          <w:b/>
        </w:rPr>
      </w:pPr>
      <w:r w:rsidRPr="00565C44">
        <w:rPr>
          <w:b/>
        </w:rPr>
        <w:t xml:space="preserve"> 6 Требования к используемым материалам и оборудованию </w:t>
      </w:r>
    </w:p>
    <w:p w:rsidR="00A56DE9" w:rsidRDefault="00A56DE9" w:rsidP="001469D1">
      <w:pPr>
        <w:pStyle w:val="a3"/>
      </w:pPr>
      <w:r>
        <w:t xml:space="preserve">6.1 Особых требований к функциональным характеристикам товаров и оборудования, подлежащих использованию при оказании услуг, не предъявляется. </w:t>
      </w:r>
    </w:p>
    <w:p w:rsidR="00565C44" w:rsidRDefault="00565C44" w:rsidP="001469D1">
      <w:pPr>
        <w:pStyle w:val="a3"/>
      </w:pPr>
    </w:p>
    <w:p w:rsidR="00565C44" w:rsidRDefault="00565C44" w:rsidP="001469D1">
      <w:pPr>
        <w:pStyle w:val="a3"/>
      </w:pPr>
    </w:p>
    <w:p w:rsidR="00565C44" w:rsidRPr="00DD1AEC" w:rsidRDefault="00565C44" w:rsidP="001469D1">
      <w:pPr>
        <w:pStyle w:val="a3"/>
        <w:rPr>
          <w:b/>
          <w:sz w:val="24"/>
          <w:szCs w:val="24"/>
        </w:rPr>
      </w:pPr>
      <w:r w:rsidRPr="00DD1AEC">
        <w:rPr>
          <w:b/>
        </w:rPr>
        <w:lastRenderedPageBreak/>
        <w:t xml:space="preserve">                                                                                       </w:t>
      </w:r>
      <w:r w:rsidRPr="00DD1AEC">
        <w:rPr>
          <w:b/>
          <w:sz w:val="24"/>
          <w:szCs w:val="24"/>
        </w:rPr>
        <w:t>Приложение1 к Техническому заданию</w:t>
      </w:r>
    </w:p>
    <w:p w:rsidR="00565C44" w:rsidRDefault="00565C44" w:rsidP="001469D1">
      <w:pPr>
        <w:pStyle w:val="a3"/>
      </w:pPr>
    </w:p>
    <w:p w:rsidR="00565C44" w:rsidRDefault="00565C44" w:rsidP="001469D1">
      <w:pPr>
        <w:pStyle w:val="a3"/>
      </w:pPr>
      <w:r>
        <w:t xml:space="preserve">Оформление страхования автогражданской ответственности (полис ОСАГО) для транспортных средств категории «В», используемых для юридических лиц </w:t>
      </w:r>
    </w:p>
    <w:p w:rsidR="00565C44" w:rsidRDefault="00565C44" w:rsidP="001469D1">
      <w:pPr>
        <w:pStyle w:val="a3"/>
      </w:pPr>
    </w:p>
    <w:p w:rsidR="00565C44" w:rsidRDefault="00565C44" w:rsidP="001469D1">
      <w:pPr>
        <w:pStyle w:val="a3"/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790"/>
        <w:gridCol w:w="1627"/>
        <w:gridCol w:w="1736"/>
        <w:gridCol w:w="1905"/>
        <w:gridCol w:w="1793"/>
      </w:tblGrid>
      <w:tr w:rsidR="00565C44" w:rsidTr="00565C44">
        <w:tc>
          <w:tcPr>
            <w:tcW w:w="1914" w:type="dxa"/>
          </w:tcPr>
          <w:p w:rsidR="00565C44" w:rsidRDefault="00565C44" w:rsidP="001469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914" w:type="dxa"/>
          </w:tcPr>
          <w:p w:rsidR="00565C44" w:rsidRDefault="00565C44" w:rsidP="00565C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proofErr w:type="spellEnd"/>
          </w:p>
        </w:tc>
        <w:tc>
          <w:tcPr>
            <w:tcW w:w="1914" w:type="dxa"/>
          </w:tcPr>
          <w:p w:rsidR="00565C44" w:rsidRDefault="00565C44" w:rsidP="001469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914" w:type="dxa"/>
          </w:tcPr>
          <w:p w:rsidR="00565C44" w:rsidRDefault="00565C44" w:rsidP="001469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  <w:tc>
          <w:tcPr>
            <w:tcW w:w="1915" w:type="dxa"/>
          </w:tcPr>
          <w:p w:rsidR="00565C44" w:rsidRDefault="00565C44" w:rsidP="001469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</w:tr>
      <w:tr w:rsidR="00565C44" w:rsidTr="00565C44">
        <w:tc>
          <w:tcPr>
            <w:tcW w:w="1914" w:type="dxa"/>
          </w:tcPr>
          <w:p w:rsidR="00565C44" w:rsidRDefault="00565C44" w:rsidP="001469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153000, г.Иваново,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Жарова,д.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565C44" w:rsidRDefault="00565C44" w:rsidP="001469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65C44" w:rsidRDefault="00565C44" w:rsidP="001469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14" w:type="dxa"/>
          </w:tcPr>
          <w:p w:rsidR="00565C44" w:rsidRDefault="00565C44" w:rsidP="00565C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Назначение транспортного средства: Для юридических лиц. Категория транспортного средства: Категория "B»</w:t>
            </w:r>
          </w:p>
        </w:tc>
        <w:tc>
          <w:tcPr>
            <w:tcW w:w="1915" w:type="dxa"/>
          </w:tcPr>
          <w:p w:rsidR="00565C44" w:rsidRDefault="00565C44" w:rsidP="00C7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по 36</w:t>
            </w:r>
            <w:r w:rsidR="00C727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t xml:space="preserve">  календарный</w:t>
            </w:r>
            <w:proofErr w:type="gramEnd"/>
            <w:r>
              <w:t xml:space="preserve"> день  с даты срока </w:t>
            </w:r>
            <w:r w:rsidR="00DD1AEC">
              <w:t xml:space="preserve">действия </w:t>
            </w:r>
            <w:r>
              <w:t>полиса ОСАГО</w:t>
            </w:r>
          </w:p>
        </w:tc>
      </w:tr>
    </w:tbl>
    <w:p w:rsidR="00565C44" w:rsidRDefault="00565C44" w:rsidP="001469D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5C44" w:rsidRPr="00DD1AEC" w:rsidRDefault="00565C44" w:rsidP="001469D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D1AE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DD1AEC" w:rsidRPr="00DD1AEC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DD1AEC">
        <w:rPr>
          <w:rFonts w:ascii="Times New Roman" w:hAnsi="Times New Roman" w:cs="Times New Roman"/>
          <w:b/>
          <w:sz w:val="24"/>
          <w:szCs w:val="24"/>
        </w:rPr>
        <w:t xml:space="preserve"> Приложение 2 к техническому заданию</w:t>
      </w:r>
    </w:p>
    <w:p w:rsidR="00565C44" w:rsidRPr="00DD1AEC" w:rsidRDefault="00565C44" w:rsidP="001469D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65C44" w:rsidRDefault="00565C44" w:rsidP="001469D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Адресный перечень</w:t>
      </w:r>
    </w:p>
    <w:p w:rsidR="008073EA" w:rsidRDefault="008073EA" w:rsidP="001469D1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212"/>
        <w:gridCol w:w="2213"/>
        <w:gridCol w:w="2213"/>
        <w:gridCol w:w="2213"/>
      </w:tblGrid>
      <w:tr w:rsidR="008073EA" w:rsidTr="008073EA">
        <w:tc>
          <w:tcPr>
            <w:tcW w:w="2212" w:type="dxa"/>
          </w:tcPr>
          <w:p w:rsidR="008073EA" w:rsidRDefault="008073EA" w:rsidP="008073EA">
            <w:r w:rsidRPr="006F5C14">
              <w:t xml:space="preserve">Адрес </w:t>
            </w:r>
          </w:p>
        </w:tc>
        <w:tc>
          <w:tcPr>
            <w:tcW w:w="2213" w:type="dxa"/>
          </w:tcPr>
          <w:p w:rsidR="008073EA" w:rsidRDefault="008073EA" w:rsidP="008073EA">
            <w:r w:rsidRPr="006F5C14">
              <w:t xml:space="preserve">Наименование СПГЗ </w:t>
            </w:r>
          </w:p>
        </w:tc>
        <w:tc>
          <w:tcPr>
            <w:tcW w:w="2213" w:type="dxa"/>
          </w:tcPr>
          <w:p w:rsidR="008073EA" w:rsidRDefault="008073EA" w:rsidP="008073EA">
            <w:r w:rsidRPr="006F5C14">
              <w:t xml:space="preserve">Объем </w:t>
            </w:r>
          </w:p>
        </w:tc>
        <w:tc>
          <w:tcPr>
            <w:tcW w:w="2213" w:type="dxa"/>
          </w:tcPr>
          <w:p w:rsidR="008073EA" w:rsidRDefault="008073EA">
            <w:r w:rsidRPr="006F5C14">
              <w:t>Характеристики</w:t>
            </w:r>
          </w:p>
        </w:tc>
      </w:tr>
      <w:tr w:rsidR="008073EA" w:rsidTr="008073EA">
        <w:tc>
          <w:tcPr>
            <w:tcW w:w="2212" w:type="dxa"/>
          </w:tcPr>
          <w:p w:rsidR="008073EA" w:rsidRDefault="008073EA" w:rsidP="001469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153000153000, г.Иваново,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Жарова,д.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13" w:type="dxa"/>
          </w:tcPr>
          <w:p w:rsidR="008073EA" w:rsidRDefault="00DD1AEC" w:rsidP="00DD1A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Оформление страхования автогражданской ответственности (полис ОСАГО) для транспортных средств категории «В», используемых для юридических лиц</w:t>
            </w:r>
          </w:p>
        </w:tc>
        <w:tc>
          <w:tcPr>
            <w:tcW w:w="2213" w:type="dxa"/>
          </w:tcPr>
          <w:p w:rsidR="008073EA" w:rsidRDefault="00DD1AEC" w:rsidP="001469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3" w:type="dxa"/>
          </w:tcPr>
          <w:p w:rsidR="008073EA" w:rsidRDefault="00DD1AEC" w:rsidP="001469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Назначение транспортного средства: Для юридических лиц. Категория транспортного средства: Категория "B";</w:t>
            </w:r>
          </w:p>
        </w:tc>
      </w:tr>
    </w:tbl>
    <w:p w:rsidR="00565C44" w:rsidRDefault="00565C44" w:rsidP="001469D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5C44" w:rsidRPr="00DD1AEC" w:rsidRDefault="00DD1AEC" w:rsidP="001469D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D1AE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Приложение 3 к техническому заданию</w:t>
      </w:r>
    </w:p>
    <w:p w:rsidR="00DD1AEC" w:rsidRPr="00DD1AEC" w:rsidRDefault="00DD1AEC" w:rsidP="001469D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D1AE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</w:p>
    <w:p w:rsidR="00DD1AEC" w:rsidRDefault="00DD1AEC" w:rsidP="001469D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Список автотранспортных средств</w:t>
      </w:r>
    </w:p>
    <w:p w:rsidR="00565C44" w:rsidRDefault="00565C44" w:rsidP="001469D1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522"/>
        <w:gridCol w:w="851"/>
        <w:gridCol w:w="567"/>
        <w:gridCol w:w="850"/>
        <w:gridCol w:w="1134"/>
        <w:gridCol w:w="709"/>
        <w:gridCol w:w="1559"/>
        <w:gridCol w:w="1383"/>
      </w:tblGrid>
      <w:tr w:rsidR="003F2004" w:rsidTr="009B6BFD">
        <w:tc>
          <w:tcPr>
            <w:tcW w:w="1276" w:type="dxa"/>
          </w:tcPr>
          <w:p w:rsidR="00DD1AEC" w:rsidRDefault="00DD1AEC" w:rsidP="001469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t>Марка</w:t>
            </w:r>
            <w:proofErr w:type="gramEnd"/>
            <w:r>
              <w:t xml:space="preserve"> а/м</w:t>
            </w:r>
          </w:p>
        </w:tc>
        <w:tc>
          <w:tcPr>
            <w:tcW w:w="522" w:type="dxa"/>
          </w:tcPr>
          <w:p w:rsidR="00DD1AEC" w:rsidRDefault="00DD1AEC" w:rsidP="001469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Категория ТС</w:t>
            </w:r>
          </w:p>
        </w:tc>
        <w:tc>
          <w:tcPr>
            <w:tcW w:w="851" w:type="dxa"/>
          </w:tcPr>
          <w:p w:rsidR="00DD1AEC" w:rsidRDefault="00DD1AEC" w:rsidP="001469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Мощно </w:t>
            </w:r>
            <w:proofErr w:type="spellStart"/>
            <w:r>
              <w:t>сть</w:t>
            </w:r>
            <w:proofErr w:type="spellEnd"/>
            <w:r>
              <w:t xml:space="preserve"> </w:t>
            </w:r>
            <w:proofErr w:type="spellStart"/>
            <w:r>
              <w:t>двигате</w:t>
            </w:r>
            <w:proofErr w:type="spellEnd"/>
            <w:r>
              <w:t xml:space="preserve"> ля, </w:t>
            </w:r>
            <w:proofErr w:type="spellStart"/>
            <w:r>
              <w:t>л.с</w:t>
            </w:r>
            <w:proofErr w:type="spellEnd"/>
          </w:p>
        </w:tc>
        <w:tc>
          <w:tcPr>
            <w:tcW w:w="567" w:type="dxa"/>
          </w:tcPr>
          <w:p w:rsidR="00DD1AEC" w:rsidRDefault="00DD1AEC" w:rsidP="001469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Кол-во мест</w:t>
            </w:r>
          </w:p>
        </w:tc>
        <w:tc>
          <w:tcPr>
            <w:tcW w:w="850" w:type="dxa"/>
          </w:tcPr>
          <w:p w:rsidR="00DD1AEC" w:rsidRDefault="00DD1AEC" w:rsidP="001469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Разрешенна</w:t>
            </w:r>
            <w:proofErr w:type="spellEnd"/>
            <w:r>
              <w:t xml:space="preserve"> я </w:t>
            </w:r>
            <w:proofErr w:type="spellStart"/>
            <w:r>
              <w:t>максимальн</w:t>
            </w:r>
            <w:proofErr w:type="spellEnd"/>
            <w:r>
              <w:t xml:space="preserve"> </w:t>
            </w:r>
            <w:proofErr w:type="spellStart"/>
            <w:r>
              <w:t>ая</w:t>
            </w:r>
            <w:proofErr w:type="spellEnd"/>
            <w:r>
              <w:t xml:space="preserve"> масса, кг</w:t>
            </w:r>
          </w:p>
        </w:tc>
        <w:tc>
          <w:tcPr>
            <w:tcW w:w="1134" w:type="dxa"/>
          </w:tcPr>
          <w:p w:rsidR="00DD1AEC" w:rsidRDefault="00DD1AEC" w:rsidP="001469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Гос. № а/м</w:t>
            </w:r>
          </w:p>
        </w:tc>
        <w:tc>
          <w:tcPr>
            <w:tcW w:w="709" w:type="dxa"/>
          </w:tcPr>
          <w:p w:rsidR="00DD1AEC" w:rsidRDefault="00DD1AEC" w:rsidP="001469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 Год выпуска</w:t>
            </w:r>
          </w:p>
        </w:tc>
        <w:tc>
          <w:tcPr>
            <w:tcW w:w="1559" w:type="dxa"/>
          </w:tcPr>
          <w:p w:rsidR="00DD1AEC" w:rsidRDefault="00DD1AEC" w:rsidP="001469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VIN</w:t>
            </w:r>
          </w:p>
        </w:tc>
        <w:tc>
          <w:tcPr>
            <w:tcW w:w="1383" w:type="dxa"/>
          </w:tcPr>
          <w:p w:rsidR="00DD1AEC" w:rsidRDefault="00DD1AEC" w:rsidP="001469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Сроки действия текущего полиса ОСАГО (включите </w:t>
            </w:r>
            <w:proofErr w:type="spellStart"/>
            <w:r>
              <w:t>льно</w:t>
            </w:r>
            <w:proofErr w:type="spellEnd"/>
            <w:r>
              <w:t>)</w:t>
            </w:r>
          </w:p>
        </w:tc>
      </w:tr>
      <w:tr w:rsidR="003F2004" w:rsidTr="009B6BFD">
        <w:tc>
          <w:tcPr>
            <w:tcW w:w="1276" w:type="dxa"/>
          </w:tcPr>
          <w:p w:rsidR="00DD1AEC" w:rsidRPr="00417783" w:rsidRDefault="00417783" w:rsidP="001469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Hyundai Sonata</w:t>
            </w:r>
          </w:p>
        </w:tc>
        <w:tc>
          <w:tcPr>
            <w:tcW w:w="522" w:type="dxa"/>
          </w:tcPr>
          <w:p w:rsidR="00DD1AEC" w:rsidRDefault="00DD1AEC" w:rsidP="001469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51" w:type="dxa"/>
          </w:tcPr>
          <w:p w:rsidR="00DD1AEC" w:rsidRPr="00417783" w:rsidRDefault="003F2004" w:rsidP="001469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77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67" w:type="dxa"/>
          </w:tcPr>
          <w:p w:rsidR="00DD1AEC" w:rsidRDefault="00DD1AEC" w:rsidP="001469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DD1AEC" w:rsidRPr="00417783" w:rsidRDefault="00417783" w:rsidP="001469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1980</w:t>
            </w:r>
          </w:p>
        </w:tc>
        <w:tc>
          <w:tcPr>
            <w:tcW w:w="1134" w:type="dxa"/>
          </w:tcPr>
          <w:p w:rsidR="00DD1AEC" w:rsidRDefault="003F2004" w:rsidP="001469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А465АА37</w:t>
            </w:r>
          </w:p>
        </w:tc>
        <w:tc>
          <w:tcPr>
            <w:tcW w:w="709" w:type="dxa"/>
          </w:tcPr>
          <w:p w:rsidR="00DD1AEC" w:rsidRPr="00417783" w:rsidRDefault="00DD1AEC" w:rsidP="0041778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177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559" w:type="dxa"/>
          </w:tcPr>
          <w:p w:rsidR="00DD1AEC" w:rsidRPr="003F2004" w:rsidRDefault="00417783" w:rsidP="001469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XWEL341BBMC000890</w:t>
            </w:r>
          </w:p>
        </w:tc>
        <w:tc>
          <w:tcPr>
            <w:tcW w:w="1383" w:type="dxa"/>
          </w:tcPr>
          <w:p w:rsidR="00CA641A" w:rsidRDefault="00CA641A" w:rsidP="00CA641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177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/08/202</w:t>
            </w:r>
            <w:r w:rsidR="000A7E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D1AEC" w:rsidRPr="00417783" w:rsidRDefault="009B6BFD" w:rsidP="00CA641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CA641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177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/08/202</w:t>
            </w:r>
            <w:r w:rsidR="000A7E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</w:p>
        </w:tc>
      </w:tr>
    </w:tbl>
    <w:p w:rsidR="00565C44" w:rsidRDefault="00565C44" w:rsidP="001469D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5C44" w:rsidRDefault="00565C44" w:rsidP="001469D1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65C44" w:rsidSect="00FC6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802095"/>
    <w:multiLevelType w:val="hybridMultilevel"/>
    <w:tmpl w:val="DB48D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9D1"/>
    <w:rsid w:val="000A7EEA"/>
    <w:rsid w:val="00103C7B"/>
    <w:rsid w:val="001469D1"/>
    <w:rsid w:val="002E1DEA"/>
    <w:rsid w:val="003F2004"/>
    <w:rsid w:val="004000DA"/>
    <w:rsid w:val="004023BE"/>
    <w:rsid w:val="00417783"/>
    <w:rsid w:val="00465D2F"/>
    <w:rsid w:val="004750CF"/>
    <w:rsid w:val="0049211D"/>
    <w:rsid w:val="0051622E"/>
    <w:rsid w:val="00563AE8"/>
    <w:rsid w:val="00565C44"/>
    <w:rsid w:val="005727A0"/>
    <w:rsid w:val="005A71FB"/>
    <w:rsid w:val="00600CEC"/>
    <w:rsid w:val="008073EA"/>
    <w:rsid w:val="008C2C9C"/>
    <w:rsid w:val="00926697"/>
    <w:rsid w:val="009B6BFD"/>
    <w:rsid w:val="009E7D5A"/>
    <w:rsid w:val="00A56DE9"/>
    <w:rsid w:val="00A65100"/>
    <w:rsid w:val="00A87B59"/>
    <w:rsid w:val="00C72799"/>
    <w:rsid w:val="00CA641A"/>
    <w:rsid w:val="00DB1FB2"/>
    <w:rsid w:val="00DC0DA7"/>
    <w:rsid w:val="00DD1AEC"/>
    <w:rsid w:val="00F32ADC"/>
    <w:rsid w:val="00FC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3F9019-F89A-431B-B7C6-F525BC273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9D1"/>
    <w:pPr>
      <w:ind w:left="720"/>
      <w:contextualSpacing/>
    </w:pPr>
  </w:style>
  <w:style w:type="character" w:customStyle="1" w:styleId="tooltip2">
    <w:name w:val="tooltip2"/>
    <w:basedOn w:val="a0"/>
    <w:rsid w:val="00103C7B"/>
  </w:style>
  <w:style w:type="character" w:customStyle="1" w:styleId="name-link">
    <w:name w:val="name-link"/>
    <w:basedOn w:val="a0"/>
    <w:rsid w:val="00103C7B"/>
  </w:style>
  <w:style w:type="table" w:styleId="a4">
    <w:name w:val="Table Grid"/>
    <w:basedOn w:val="a1"/>
    <w:uiPriority w:val="59"/>
    <w:rsid w:val="00565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1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13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83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726990">
                              <w:marLeft w:val="0"/>
                              <w:marRight w:val="0"/>
                              <w:marTop w:val="0"/>
                              <w:marBottom w:val="6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36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361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82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120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894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887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4118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1475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0429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3453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8209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1551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56278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380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4807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6165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379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0600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9805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7781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88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3738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5194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1568</Words>
  <Characters>8939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Коробова Наталья</dc:creator>
  <cp:lastModifiedBy>Наталья Васильевна Коробова</cp:lastModifiedBy>
  <cp:revision>2</cp:revision>
  <dcterms:created xsi:type="dcterms:W3CDTF">2026-08-10T07:03:00Z</dcterms:created>
  <dcterms:modified xsi:type="dcterms:W3CDTF">2026-08-10T07:03:00Z</dcterms:modified>
</cp:coreProperties>
</file>