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363" w:rsidRDefault="00CC4363" w:rsidP="00CC4363">
      <w:pPr>
        <w:adjustRightInd w:val="0"/>
        <w:spacing w:line="230" w:lineRule="auto"/>
        <w:jc w:val="center"/>
        <w:rPr>
          <w:sz w:val="24"/>
          <w:szCs w:val="24"/>
        </w:rPr>
      </w:pPr>
      <w:r w:rsidRPr="00CC4363">
        <w:rPr>
          <w:sz w:val="24"/>
          <w:szCs w:val="24"/>
        </w:rPr>
        <w:t>Проект Государственного контракта</w:t>
      </w:r>
    </w:p>
    <w:p w:rsidR="00CC4363" w:rsidRDefault="00CC4363" w:rsidP="00CC4363">
      <w:pPr>
        <w:adjustRightInd w:val="0"/>
        <w:spacing w:line="230" w:lineRule="auto"/>
        <w:jc w:val="center"/>
        <w:rPr>
          <w:sz w:val="24"/>
          <w:szCs w:val="24"/>
        </w:rPr>
      </w:pPr>
      <w:r w:rsidRPr="00CC4363">
        <w:rPr>
          <w:sz w:val="24"/>
          <w:szCs w:val="24"/>
        </w:rPr>
        <w:t>№________</w:t>
      </w:r>
      <w:r>
        <w:rPr>
          <w:sz w:val="24"/>
          <w:szCs w:val="24"/>
        </w:rPr>
        <w:t>____________________</w:t>
      </w:r>
    </w:p>
    <w:p w:rsidR="00CC4363" w:rsidRPr="00CC4363" w:rsidRDefault="00CC4363" w:rsidP="00CC4363">
      <w:pPr>
        <w:adjustRightInd w:val="0"/>
        <w:spacing w:line="230" w:lineRule="auto"/>
        <w:jc w:val="center"/>
        <w:rPr>
          <w:sz w:val="24"/>
          <w:szCs w:val="24"/>
        </w:rPr>
      </w:pPr>
    </w:p>
    <w:p w:rsidR="0027660E" w:rsidRPr="006552C2" w:rsidRDefault="00E81398" w:rsidP="007C07B3">
      <w:pPr>
        <w:widowControl/>
        <w:tabs>
          <w:tab w:val="left" w:pos="7797"/>
        </w:tabs>
        <w:autoSpaceDE/>
        <w:autoSpaceDN/>
        <w:rPr>
          <w:sz w:val="23"/>
          <w:szCs w:val="23"/>
        </w:rPr>
      </w:pPr>
      <w:r>
        <w:rPr>
          <w:sz w:val="23"/>
          <w:szCs w:val="23"/>
        </w:rPr>
        <w:t>г. Ростов-на-Дону</w:t>
      </w:r>
      <w:r w:rsidR="0027660E" w:rsidRPr="006552C2">
        <w:rPr>
          <w:sz w:val="23"/>
          <w:szCs w:val="23"/>
        </w:rPr>
        <w:t xml:space="preserve">                                                                </w:t>
      </w:r>
      <w:r w:rsidR="00506F23">
        <w:rPr>
          <w:sz w:val="23"/>
          <w:szCs w:val="23"/>
        </w:rPr>
        <w:t xml:space="preserve">                             </w:t>
      </w:r>
      <w:r w:rsidR="00CC4363">
        <w:rPr>
          <w:sz w:val="23"/>
          <w:szCs w:val="23"/>
        </w:rPr>
        <w:t>«</w:t>
      </w:r>
      <w:r w:rsidR="0027660E" w:rsidRPr="006552C2">
        <w:rPr>
          <w:sz w:val="23"/>
          <w:szCs w:val="23"/>
        </w:rPr>
        <w:t>___» ________20</w:t>
      </w:r>
      <w:r w:rsidR="00677113" w:rsidRPr="006552C2">
        <w:rPr>
          <w:sz w:val="23"/>
          <w:szCs w:val="23"/>
        </w:rPr>
        <w:t>2</w:t>
      </w:r>
      <w:r w:rsidR="004B6DC7">
        <w:rPr>
          <w:sz w:val="23"/>
          <w:szCs w:val="23"/>
        </w:rPr>
        <w:t>6</w:t>
      </w:r>
      <w:r w:rsidR="0027660E" w:rsidRPr="006552C2">
        <w:rPr>
          <w:sz w:val="23"/>
          <w:szCs w:val="23"/>
        </w:rPr>
        <w:t xml:space="preserve"> г.</w:t>
      </w:r>
    </w:p>
    <w:p w:rsidR="00010799" w:rsidRPr="00CC4363" w:rsidRDefault="00010799" w:rsidP="007C07B3">
      <w:pPr>
        <w:widowControl/>
        <w:tabs>
          <w:tab w:val="left" w:pos="7797"/>
        </w:tabs>
        <w:autoSpaceDE/>
        <w:autoSpaceDN/>
        <w:rPr>
          <w:sz w:val="24"/>
          <w:szCs w:val="24"/>
        </w:rPr>
      </w:pPr>
    </w:p>
    <w:p w:rsidR="00CC4363" w:rsidRDefault="004B6DC7" w:rsidP="00CC4363">
      <w:pPr>
        <w:spacing w:line="230" w:lineRule="auto"/>
        <w:ind w:firstLine="360"/>
        <w:jc w:val="both"/>
        <w:rPr>
          <w:sz w:val="24"/>
          <w:szCs w:val="24"/>
        </w:rPr>
      </w:pPr>
      <w:r w:rsidRPr="00A01C43">
        <w:rPr>
          <w:sz w:val="24"/>
          <w:szCs w:val="24"/>
        </w:rPr>
        <w:t xml:space="preserve">Выступая от имени Российской Федерации, в целях обеспечения Государственных нужд, </w:t>
      </w:r>
      <w:r w:rsidRPr="00A01C43">
        <w:rPr>
          <w:b/>
          <w:sz w:val="24"/>
          <w:szCs w:val="24"/>
        </w:rPr>
        <w:t>Федеральное казенное учрежд</w:t>
      </w:r>
      <w:r>
        <w:rPr>
          <w:b/>
          <w:sz w:val="24"/>
          <w:szCs w:val="24"/>
        </w:rPr>
        <w:t>ение «Исправительная колония №2</w:t>
      </w:r>
      <w:r w:rsidRPr="00A01C43">
        <w:rPr>
          <w:b/>
          <w:sz w:val="24"/>
          <w:szCs w:val="24"/>
        </w:rPr>
        <w:t xml:space="preserve"> Главного управления Федеральной службы исполнения наказаний по Ростовской области»</w:t>
      </w:r>
      <w:r w:rsidRPr="00A01C43">
        <w:rPr>
          <w:sz w:val="24"/>
          <w:szCs w:val="24"/>
        </w:rPr>
        <w:t xml:space="preserve">, именуемое в дальнейшем </w:t>
      </w:r>
      <w:r w:rsidRPr="00A01C43">
        <w:rPr>
          <w:b/>
          <w:sz w:val="24"/>
          <w:szCs w:val="24"/>
        </w:rPr>
        <w:t>«Заказчик»</w:t>
      </w:r>
      <w:r w:rsidRPr="00A01C43">
        <w:rPr>
          <w:sz w:val="24"/>
          <w:szCs w:val="24"/>
        </w:rPr>
        <w:t xml:space="preserve">, </w:t>
      </w:r>
      <w:bookmarkStart w:id="0" w:name="_Hlk164782940"/>
      <w:r w:rsidRPr="00A01C43">
        <w:rPr>
          <w:sz w:val="24"/>
          <w:szCs w:val="24"/>
        </w:rPr>
        <w:t xml:space="preserve">в лице </w:t>
      </w:r>
      <w:r>
        <w:rPr>
          <w:sz w:val="24"/>
          <w:szCs w:val="24"/>
        </w:rPr>
        <w:t xml:space="preserve">заместителя </w:t>
      </w:r>
      <w:r w:rsidRPr="00A01C43">
        <w:rPr>
          <w:sz w:val="24"/>
          <w:szCs w:val="24"/>
        </w:rPr>
        <w:t xml:space="preserve">начальника </w:t>
      </w:r>
      <w:r>
        <w:rPr>
          <w:sz w:val="24"/>
          <w:szCs w:val="24"/>
        </w:rPr>
        <w:t>Широкорада Сергея Владимировича</w:t>
      </w:r>
      <w:r w:rsidRPr="00A01C43">
        <w:rPr>
          <w:sz w:val="24"/>
          <w:szCs w:val="24"/>
        </w:rPr>
        <w:t xml:space="preserve">, действующего на основании </w:t>
      </w:r>
      <w:r>
        <w:rPr>
          <w:sz w:val="24"/>
          <w:szCs w:val="24"/>
        </w:rPr>
        <w:t xml:space="preserve">доверенности от 12.01.2026 №62/ТО/40/13-9 </w:t>
      </w:r>
      <w:bookmarkEnd w:id="0"/>
      <w:r>
        <w:rPr>
          <w:sz w:val="24"/>
          <w:szCs w:val="24"/>
        </w:rPr>
        <w:t xml:space="preserve">                      с одной стороны, и </w:t>
      </w:r>
      <w:r>
        <w:rPr>
          <w:b/>
          <w:sz w:val="24"/>
          <w:szCs w:val="24"/>
        </w:rPr>
        <w:t>_________</w:t>
      </w:r>
      <w:r w:rsidRPr="004D0621">
        <w:rPr>
          <w:b/>
          <w:sz w:val="24"/>
          <w:szCs w:val="24"/>
        </w:rPr>
        <w:t xml:space="preserve">_______, </w:t>
      </w:r>
      <w:r w:rsidRPr="004D0621">
        <w:rPr>
          <w:sz w:val="24"/>
          <w:szCs w:val="24"/>
        </w:rPr>
        <w:t>именуемое в дальнейшем</w:t>
      </w:r>
      <w:r w:rsidRPr="004D0621">
        <w:rPr>
          <w:b/>
          <w:sz w:val="24"/>
          <w:szCs w:val="24"/>
        </w:rPr>
        <w:t xml:space="preserve"> «Поставщик», </w:t>
      </w:r>
      <w:r w:rsidRPr="004D0621">
        <w:rPr>
          <w:sz w:val="24"/>
          <w:szCs w:val="24"/>
        </w:rPr>
        <w:t>в лице ___________________________, действующего на основании ___________,с другой стороны, вместе именуемые Стороны</w:t>
      </w:r>
      <w:r w:rsidRPr="004D0621">
        <w:rPr>
          <w:spacing w:val="-5"/>
          <w:sz w:val="24"/>
          <w:szCs w:val="24"/>
          <w:lang w:eastAsia="ar-SA"/>
        </w:rPr>
        <w:t xml:space="preserve"> (далее - Стороны)</w:t>
      </w:r>
      <w:r w:rsidRPr="004D0621">
        <w:rPr>
          <w:b/>
          <w:bCs/>
          <w:spacing w:val="-5"/>
          <w:sz w:val="24"/>
          <w:szCs w:val="24"/>
          <w:lang w:eastAsia="ar-SA"/>
        </w:rPr>
        <w:t>,</w:t>
      </w:r>
      <w:r w:rsidRPr="004D0621">
        <w:rPr>
          <w:sz w:val="24"/>
          <w:szCs w:val="24"/>
        </w:rPr>
        <w:t xml:space="preserve"> руководствуясь: </w:t>
      </w:r>
      <w:r w:rsidRPr="00E33D97">
        <w:rPr>
          <w:sz w:val="24"/>
          <w:szCs w:val="24"/>
        </w:rPr>
        <w:t>Федеральным законом от 29.12.2012 № 275-ФЗ «О государственном оборонном заказе»,</w:t>
      </w:r>
      <w:r>
        <w:rPr>
          <w:sz w:val="24"/>
          <w:szCs w:val="24"/>
        </w:rPr>
        <w:t xml:space="preserve"> </w:t>
      </w:r>
      <w:r w:rsidRPr="004D0621">
        <w:rPr>
          <w:color w:val="000000" w:themeColor="text1"/>
          <w:sz w:val="24"/>
          <w:szCs w:val="24"/>
        </w:rPr>
        <w:t xml:space="preserve">Федеральным законом от 05.04.2013 № 44-ФЗ «О контрактной системе в сфере закупок </w:t>
      </w:r>
      <w:r>
        <w:rPr>
          <w:color w:val="000000" w:themeColor="text1"/>
          <w:sz w:val="24"/>
          <w:szCs w:val="24"/>
        </w:rPr>
        <w:t>Товар</w:t>
      </w:r>
      <w:r w:rsidRPr="004D0621">
        <w:rPr>
          <w:color w:val="000000" w:themeColor="text1"/>
          <w:sz w:val="24"/>
          <w:szCs w:val="24"/>
        </w:rPr>
        <w:t xml:space="preserve">ов, работ, услуг для обеспечения государственных и муниципальных нужд», </w:t>
      </w:r>
      <w:r w:rsidRPr="00F16F27">
        <w:rPr>
          <w:color w:val="000000" w:themeColor="text1"/>
          <w:sz w:val="24"/>
          <w:szCs w:val="24"/>
          <w:shd w:val="clear" w:color="auto" w:fill="FFFFFF"/>
        </w:rPr>
        <w:t>Федерального закона «О федеральном бюджете на 202</w:t>
      </w:r>
      <w:r>
        <w:rPr>
          <w:color w:val="000000" w:themeColor="text1"/>
          <w:sz w:val="24"/>
          <w:szCs w:val="24"/>
          <w:shd w:val="clear" w:color="auto" w:fill="FFFFFF"/>
        </w:rPr>
        <w:t>6</w:t>
      </w:r>
      <w:r w:rsidRPr="00F16F27">
        <w:rPr>
          <w:color w:val="000000" w:themeColor="text1"/>
          <w:sz w:val="24"/>
          <w:szCs w:val="24"/>
          <w:shd w:val="clear" w:color="auto" w:fill="FFFFFF"/>
        </w:rPr>
        <w:t xml:space="preserve"> год и на плановый период 202</w:t>
      </w:r>
      <w:r>
        <w:rPr>
          <w:color w:val="000000" w:themeColor="text1"/>
          <w:sz w:val="24"/>
          <w:szCs w:val="24"/>
          <w:shd w:val="clear" w:color="auto" w:fill="FFFFFF"/>
        </w:rPr>
        <w:t>7</w:t>
      </w:r>
      <w:r w:rsidRPr="00F16F27">
        <w:rPr>
          <w:color w:val="000000" w:themeColor="text1"/>
          <w:sz w:val="24"/>
          <w:szCs w:val="24"/>
          <w:shd w:val="clear" w:color="auto" w:fill="FFFFFF"/>
        </w:rPr>
        <w:t xml:space="preserve"> и 202</w:t>
      </w:r>
      <w:r>
        <w:rPr>
          <w:color w:val="000000" w:themeColor="text1"/>
          <w:sz w:val="24"/>
          <w:szCs w:val="24"/>
          <w:shd w:val="clear" w:color="auto" w:fill="FFFFFF"/>
        </w:rPr>
        <w:t>8</w:t>
      </w:r>
      <w:r w:rsidRPr="00F16F27">
        <w:rPr>
          <w:color w:val="000000" w:themeColor="text1"/>
          <w:sz w:val="24"/>
          <w:szCs w:val="24"/>
          <w:shd w:val="clear" w:color="auto" w:fill="FFFFFF"/>
        </w:rPr>
        <w:t xml:space="preserve"> годов» от </w:t>
      </w:r>
      <w:r>
        <w:rPr>
          <w:color w:val="000000" w:themeColor="text1"/>
          <w:sz w:val="24"/>
          <w:szCs w:val="24"/>
          <w:shd w:val="clear" w:color="auto" w:fill="FFFFFF"/>
        </w:rPr>
        <w:t>28</w:t>
      </w:r>
      <w:r w:rsidRPr="00F16F27">
        <w:rPr>
          <w:color w:val="000000" w:themeColor="text1"/>
          <w:sz w:val="24"/>
          <w:szCs w:val="24"/>
          <w:shd w:val="clear" w:color="auto" w:fill="FFFFFF"/>
        </w:rPr>
        <w:t>.11.202</w:t>
      </w:r>
      <w:r>
        <w:rPr>
          <w:color w:val="000000" w:themeColor="text1"/>
          <w:sz w:val="24"/>
          <w:szCs w:val="24"/>
          <w:shd w:val="clear" w:color="auto" w:fill="FFFFFF"/>
        </w:rPr>
        <w:t>5</w:t>
      </w:r>
      <w:r w:rsidRPr="00F16F27">
        <w:rPr>
          <w:color w:val="000000" w:themeColor="text1"/>
          <w:sz w:val="24"/>
          <w:szCs w:val="24"/>
          <w:shd w:val="clear" w:color="auto" w:fill="FFFFFF"/>
        </w:rPr>
        <w:t xml:space="preserve"> № 4</w:t>
      </w:r>
      <w:r>
        <w:rPr>
          <w:color w:val="000000" w:themeColor="text1"/>
          <w:sz w:val="24"/>
          <w:szCs w:val="24"/>
          <w:shd w:val="clear" w:color="auto" w:fill="FFFFFF"/>
        </w:rPr>
        <w:t>26</w:t>
      </w:r>
      <w:r w:rsidRPr="00F16F27">
        <w:rPr>
          <w:color w:val="000000" w:themeColor="text1"/>
          <w:sz w:val="24"/>
          <w:szCs w:val="24"/>
          <w:shd w:val="clear" w:color="auto" w:fill="FFFFFF"/>
        </w:rPr>
        <w:t>-ФЗ</w:t>
      </w:r>
      <w:r w:rsidRPr="00F16F27">
        <w:rPr>
          <w:sz w:val="24"/>
          <w:szCs w:val="24"/>
        </w:rPr>
        <w:t>,</w:t>
      </w:r>
      <w:r w:rsidRPr="004D0621">
        <w:rPr>
          <w:sz w:val="24"/>
          <w:szCs w:val="24"/>
        </w:rPr>
        <w:t xml:space="preserve"> </w:t>
      </w:r>
      <w:r w:rsidRPr="00C107B9">
        <w:rPr>
          <w:sz w:val="24"/>
          <w:szCs w:val="24"/>
        </w:rPr>
        <w:t xml:space="preserve">на основании протокола </w:t>
      </w:r>
      <w:r>
        <w:rPr>
          <w:sz w:val="24"/>
          <w:szCs w:val="24"/>
        </w:rPr>
        <w:t xml:space="preserve"> закупочной сессии ЕАТ «Березка» от ________№___________________ заключили настоящий контракт </w:t>
      </w:r>
      <w:r w:rsidRPr="00C107B9">
        <w:rPr>
          <w:sz w:val="24"/>
          <w:szCs w:val="24"/>
        </w:rPr>
        <w:t>о нижеследующем:</w:t>
      </w:r>
    </w:p>
    <w:p w:rsidR="004B6DC7" w:rsidRPr="00CC4363" w:rsidRDefault="004B6DC7" w:rsidP="00CC4363">
      <w:pPr>
        <w:spacing w:line="230" w:lineRule="auto"/>
        <w:ind w:firstLine="360"/>
        <w:jc w:val="both"/>
        <w:rPr>
          <w:sz w:val="24"/>
          <w:szCs w:val="24"/>
        </w:rPr>
      </w:pPr>
    </w:p>
    <w:p w:rsidR="00747E0E" w:rsidRPr="004B6DC7" w:rsidRDefault="0090673D" w:rsidP="004B6DC7">
      <w:pPr>
        <w:pStyle w:val="af7"/>
        <w:widowControl/>
        <w:numPr>
          <w:ilvl w:val="0"/>
          <w:numId w:val="14"/>
        </w:numPr>
        <w:overflowPunct/>
        <w:autoSpaceDE/>
        <w:autoSpaceDN/>
        <w:adjustRightInd/>
        <w:spacing w:line="230" w:lineRule="auto"/>
        <w:contextualSpacing w:val="0"/>
        <w:jc w:val="center"/>
        <w:rPr>
          <w:b/>
          <w:snapToGrid w:val="0"/>
          <w:sz w:val="24"/>
          <w:szCs w:val="24"/>
        </w:rPr>
      </w:pPr>
      <w:r w:rsidRPr="0090673D">
        <w:rPr>
          <w:b/>
          <w:snapToGrid w:val="0"/>
          <w:sz w:val="24"/>
          <w:szCs w:val="24"/>
        </w:rPr>
        <w:t>Предмет Контракта.</w:t>
      </w:r>
    </w:p>
    <w:p w:rsidR="0090673D" w:rsidRPr="0090673D" w:rsidRDefault="0090673D" w:rsidP="0090673D">
      <w:pPr>
        <w:adjustRightInd w:val="0"/>
        <w:spacing w:line="230" w:lineRule="auto"/>
        <w:ind w:firstLine="709"/>
        <w:jc w:val="both"/>
        <w:rPr>
          <w:b/>
          <w:sz w:val="24"/>
          <w:szCs w:val="24"/>
        </w:rPr>
      </w:pPr>
      <w:r w:rsidRPr="0090673D">
        <w:rPr>
          <w:sz w:val="24"/>
          <w:szCs w:val="24"/>
        </w:rPr>
        <w:t>1.1.</w:t>
      </w:r>
      <w:r w:rsidR="001F4C9F">
        <w:rPr>
          <w:sz w:val="24"/>
          <w:szCs w:val="24"/>
        </w:rPr>
        <w:t>Поставщик</w:t>
      </w:r>
      <w:r w:rsidRPr="0090673D">
        <w:rPr>
          <w:sz w:val="24"/>
          <w:szCs w:val="24"/>
        </w:rPr>
        <w:t xml:space="preserve"> обязуется </w:t>
      </w:r>
      <w:r w:rsidR="00282EE9">
        <w:rPr>
          <w:b/>
          <w:sz w:val="24"/>
          <w:szCs w:val="24"/>
        </w:rPr>
        <w:t xml:space="preserve">поставить товар, а именно </w:t>
      </w:r>
      <w:r w:rsidR="00471F4C">
        <w:rPr>
          <w:b/>
          <w:sz w:val="24"/>
          <w:szCs w:val="24"/>
        </w:rPr>
        <w:t>автозапчасти</w:t>
      </w:r>
      <w:r w:rsidR="00282EE9">
        <w:rPr>
          <w:b/>
          <w:sz w:val="24"/>
          <w:szCs w:val="24"/>
        </w:rPr>
        <w:t xml:space="preserve"> для</w:t>
      </w:r>
      <w:r w:rsidRPr="00B726FD">
        <w:rPr>
          <w:b/>
          <w:sz w:val="24"/>
          <w:szCs w:val="24"/>
        </w:rPr>
        <w:t xml:space="preserve"> </w:t>
      </w:r>
      <w:r w:rsidR="000B4F0F">
        <w:rPr>
          <w:b/>
          <w:sz w:val="24"/>
          <w:szCs w:val="24"/>
        </w:rPr>
        <w:t>текуще</w:t>
      </w:r>
      <w:r w:rsidR="00282EE9">
        <w:rPr>
          <w:b/>
          <w:sz w:val="24"/>
          <w:szCs w:val="24"/>
        </w:rPr>
        <w:t>го</w:t>
      </w:r>
      <w:r w:rsidR="000B4F0F">
        <w:rPr>
          <w:b/>
          <w:sz w:val="24"/>
          <w:szCs w:val="24"/>
        </w:rPr>
        <w:t xml:space="preserve"> р</w:t>
      </w:r>
      <w:r w:rsidR="00B726FD" w:rsidRPr="00B726FD">
        <w:rPr>
          <w:b/>
          <w:sz w:val="24"/>
          <w:szCs w:val="24"/>
        </w:rPr>
        <w:t>емонт</w:t>
      </w:r>
      <w:r w:rsidR="00282EE9">
        <w:rPr>
          <w:b/>
          <w:sz w:val="24"/>
          <w:szCs w:val="24"/>
        </w:rPr>
        <w:t>а</w:t>
      </w:r>
      <w:r w:rsidR="00B726FD" w:rsidRPr="00B726FD">
        <w:rPr>
          <w:b/>
          <w:sz w:val="24"/>
          <w:szCs w:val="24"/>
        </w:rPr>
        <w:t xml:space="preserve"> автомобилей в рамках государственного оборонного заказа в целях программы гос. вооружения</w:t>
      </w:r>
      <w:r w:rsidRPr="00B726FD">
        <w:rPr>
          <w:b/>
          <w:sz w:val="28"/>
          <w:szCs w:val="24"/>
        </w:rPr>
        <w:t xml:space="preserve"> </w:t>
      </w:r>
      <w:r w:rsidRPr="0090673D">
        <w:rPr>
          <w:b/>
          <w:sz w:val="24"/>
          <w:szCs w:val="24"/>
        </w:rPr>
        <w:t xml:space="preserve">(далее – Услуга) </w:t>
      </w:r>
      <w:r w:rsidRPr="0090673D">
        <w:rPr>
          <w:sz w:val="24"/>
          <w:szCs w:val="24"/>
        </w:rPr>
        <w:t xml:space="preserve">Заказчику в обусловленный настоящим Контрактом срок, а Заказчик обязуется принять и оплатить </w:t>
      </w:r>
      <w:r w:rsidR="00282EE9">
        <w:rPr>
          <w:sz w:val="24"/>
          <w:szCs w:val="24"/>
        </w:rPr>
        <w:t>пос</w:t>
      </w:r>
      <w:r w:rsidR="001F4C9F">
        <w:rPr>
          <w:sz w:val="24"/>
          <w:szCs w:val="24"/>
        </w:rPr>
        <w:t>тавлен</w:t>
      </w:r>
      <w:r w:rsidR="00282EE9">
        <w:rPr>
          <w:sz w:val="24"/>
          <w:szCs w:val="24"/>
        </w:rPr>
        <w:t>ный товар</w:t>
      </w:r>
      <w:r w:rsidRPr="0090673D">
        <w:rPr>
          <w:sz w:val="24"/>
          <w:szCs w:val="24"/>
        </w:rPr>
        <w:t xml:space="preserve"> в порядке и на условиях, предусмотренных настоящим Контрактом.</w:t>
      </w:r>
    </w:p>
    <w:p w:rsidR="0090673D" w:rsidRPr="0090673D" w:rsidRDefault="0090673D" w:rsidP="0090673D">
      <w:pPr>
        <w:tabs>
          <w:tab w:val="left" w:pos="0"/>
        </w:tabs>
        <w:spacing w:line="230" w:lineRule="auto"/>
        <w:contextualSpacing/>
        <w:jc w:val="both"/>
        <w:rPr>
          <w:sz w:val="24"/>
          <w:szCs w:val="24"/>
        </w:rPr>
      </w:pPr>
      <w:r w:rsidRPr="0090673D">
        <w:rPr>
          <w:color w:val="000000"/>
          <w:spacing w:val="-4"/>
          <w:sz w:val="24"/>
          <w:szCs w:val="24"/>
        </w:rPr>
        <w:tab/>
      </w:r>
      <w:r w:rsidRPr="0090673D">
        <w:rPr>
          <w:sz w:val="24"/>
          <w:szCs w:val="24"/>
        </w:rPr>
        <w:t xml:space="preserve">1.2.Наименование, объём и цена </w:t>
      </w:r>
      <w:r w:rsidR="00282EE9">
        <w:rPr>
          <w:sz w:val="24"/>
          <w:szCs w:val="24"/>
        </w:rPr>
        <w:t>Товара</w:t>
      </w:r>
      <w:r w:rsidRPr="0090673D">
        <w:rPr>
          <w:sz w:val="24"/>
          <w:szCs w:val="24"/>
        </w:rPr>
        <w:t xml:space="preserve"> в соответствии со Спецификацией (Приложение № 1), являющейся неотъемлемой частью настоящего Контракта. </w:t>
      </w:r>
    </w:p>
    <w:p w:rsidR="0090673D" w:rsidRPr="0090673D" w:rsidRDefault="0090673D" w:rsidP="0090673D">
      <w:pPr>
        <w:tabs>
          <w:tab w:val="left" w:pos="0"/>
        </w:tabs>
        <w:spacing w:line="230" w:lineRule="auto"/>
        <w:contextualSpacing/>
        <w:jc w:val="both"/>
        <w:rPr>
          <w:sz w:val="24"/>
          <w:szCs w:val="24"/>
        </w:rPr>
      </w:pPr>
      <w:r w:rsidRPr="0090673D">
        <w:rPr>
          <w:sz w:val="24"/>
          <w:szCs w:val="24"/>
        </w:rPr>
        <w:tab/>
        <w:t xml:space="preserve">1.3.Функциональные, технические и качественные характеристики </w:t>
      </w:r>
      <w:r w:rsidR="00282EE9">
        <w:rPr>
          <w:sz w:val="24"/>
          <w:szCs w:val="24"/>
        </w:rPr>
        <w:t>Товара</w:t>
      </w:r>
      <w:r w:rsidRPr="0090673D">
        <w:rPr>
          <w:sz w:val="24"/>
          <w:szCs w:val="24"/>
        </w:rPr>
        <w:br/>
        <w:t>в соответствии с Техническим заданием (Приложение № 2), являющимся неотъемлемой частью настоящего Контракта.</w:t>
      </w:r>
    </w:p>
    <w:p w:rsidR="006377D2" w:rsidRPr="0090673D" w:rsidRDefault="006377D2" w:rsidP="006377D2">
      <w:pPr>
        <w:pStyle w:val="af7"/>
        <w:spacing w:line="233" w:lineRule="auto"/>
        <w:ind w:left="0" w:firstLine="720"/>
        <w:jc w:val="both"/>
        <w:rPr>
          <w:sz w:val="24"/>
          <w:szCs w:val="24"/>
        </w:rPr>
      </w:pPr>
    </w:p>
    <w:p w:rsidR="00747E0E" w:rsidRPr="004B6DC7" w:rsidRDefault="0090673D" w:rsidP="004B6DC7">
      <w:pPr>
        <w:pStyle w:val="af7"/>
        <w:widowControl/>
        <w:numPr>
          <w:ilvl w:val="0"/>
          <w:numId w:val="14"/>
        </w:numPr>
        <w:tabs>
          <w:tab w:val="left" w:pos="0"/>
        </w:tabs>
        <w:autoSpaceDE/>
        <w:autoSpaceDN/>
        <w:spacing w:line="230" w:lineRule="auto"/>
        <w:jc w:val="center"/>
        <w:rPr>
          <w:b/>
          <w:sz w:val="24"/>
          <w:szCs w:val="24"/>
        </w:rPr>
      </w:pPr>
      <w:r w:rsidRPr="0090673D">
        <w:rPr>
          <w:b/>
          <w:sz w:val="24"/>
          <w:szCs w:val="24"/>
        </w:rPr>
        <w:t>Права и обязанности Сторон.</w:t>
      </w:r>
    </w:p>
    <w:p w:rsidR="0090673D" w:rsidRPr="0090673D" w:rsidRDefault="0090673D" w:rsidP="0090673D">
      <w:pPr>
        <w:tabs>
          <w:tab w:val="left" w:pos="1134"/>
        </w:tabs>
        <w:spacing w:line="230" w:lineRule="auto"/>
        <w:ind w:firstLine="709"/>
        <w:jc w:val="both"/>
        <w:rPr>
          <w:b/>
          <w:sz w:val="24"/>
          <w:szCs w:val="24"/>
        </w:rPr>
      </w:pPr>
      <w:r w:rsidRPr="0090673D">
        <w:rPr>
          <w:b/>
          <w:sz w:val="24"/>
          <w:szCs w:val="24"/>
        </w:rPr>
        <w:t>2.1.Заказчик вправе:</w:t>
      </w:r>
    </w:p>
    <w:p w:rsidR="0090673D" w:rsidRPr="0090673D" w:rsidRDefault="0090673D" w:rsidP="0090673D">
      <w:pPr>
        <w:tabs>
          <w:tab w:val="left" w:pos="1134"/>
        </w:tabs>
        <w:spacing w:line="230" w:lineRule="auto"/>
        <w:ind w:firstLine="709"/>
        <w:jc w:val="both"/>
        <w:rPr>
          <w:sz w:val="24"/>
          <w:szCs w:val="24"/>
        </w:rPr>
      </w:pPr>
      <w:r w:rsidRPr="0090673D">
        <w:rPr>
          <w:sz w:val="24"/>
          <w:szCs w:val="24"/>
        </w:rPr>
        <w:t xml:space="preserve">2.1.1.Требовать от </w:t>
      </w:r>
      <w:r w:rsidR="001F4C9F">
        <w:rPr>
          <w:sz w:val="24"/>
          <w:szCs w:val="24"/>
        </w:rPr>
        <w:t>Поставщика</w:t>
      </w:r>
      <w:r w:rsidRPr="0090673D">
        <w:rPr>
          <w:sz w:val="24"/>
          <w:szCs w:val="24"/>
        </w:rPr>
        <w:t>, надлежащего исполнения обязательств в соответствии с настоящим Контрактом и его приложениями, а также требовать своевременного устранения выявленных недостатков.</w:t>
      </w:r>
    </w:p>
    <w:p w:rsidR="0090673D" w:rsidRPr="0090673D" w:rsidRDefault="0090673D" w:rsidP="0090673D">
      <w:pPr>
        <w:tabs>
          <w:tab w:val="left" w:pos="1134"/>
        </w:tabs>
        <w:spacing w:line="230" w:lineRule="auto"/>
        <w:ind w:firstLine="709"/>
        <w:jc w:val="both"/>
        <w:rPr>
          <w:sz w:val="24"/>
          <w:szCs w:val="24"/>
        </w:rPr>
      </w:pPr>
      <w:r w:rsidRPr="0090673D">
        <w:rPr>
          <w:sz w:val="24"/>
          <w:szCs w:val="24"/>
        </w:rPr>
        <w:t xml:space="preserve">2.1.2.Требовать от </w:t>
      </w:r>
      <w:r w:rsidR="001F4C9F">
        <w:rPr>
          <w:sz w:val="24"/>
          <w:szCs w:val="24"/>
        </w:rPr>
        <w:t>Поставщика</w:t>
      </w:r>
      <w:r w:rsidRPr="0090673D">
        <w:rPr>
          <w:sz w:val="24"/>
          <w:szCs w:val="24"/>
        </w:rPr>
        <w:t xml:space="preserve"> представления надлежащим образом оформленной отчетной документации и материалов, подтверждающих исполнение обязательств в соответствии с настоящим Контрактом и его приложениями.</w:t>
      </w:r>
    </w:p>
    <w:p w:rsidR="0090673D" w:rsidRPr="0090673D" w:rsidRDefault="0090673D" w:rsidP="0090673D">
      <w:pPr>
        <w:tabs>
          <w:tab w:val="left" w:pos="1134"/>
        </w:tabs>
        <w:spacing w:line="230" w:lineRule="auto"/>
        <w:ind w:firstLine="709"/>
        <w:jc w:val="both"/>
        <w:rPr>
          <w:sz w:val="24"/>
          <w:szCs w:val="24"/>
        </w:rPr>
      </w:pPr>
      <w:r w:rsidRPr="0090673D">
        <w:rPr>
          <w:sz w:val="24"/>
          <w:szCs w:val="24"/>
        </w:rPr>
        <w:t xml:space="preserve">2.1.3.Запрашивать у </w:t>
      </w:r>
      <w:r w:rsidR="001F4C9F">
        <w:rPr>
          <w:sz w:val="24"/>
          <w:szCs w:val="24"/>
        </w:rPr>
        <w:t>Поставщика</w:t>
      </w:r>
      <w:r w:rsidRPr="0090673D">
        <w:rPr>
          <w:sz w:val="24"/>
          <w:szCs w:val="24"/>
        </w:rPr>
        <w:t xml:space="preserve"> информацию о ходе и состоянии </w:t>
      </w:r>
      <w:r w:rsidR="00282EE9">
        <w:rPr>
          <w:sz w:val="24"/>
          <w:szCs w:val="24"/>
        </w:rPr>
        <w:t>поставленного Товара</w:t>
      </w:r>
      <w:r w:rsidRPr="0090673D">
        <w:rPr>
          <w:sz w:val="24"/>
          <w:szCs w:val="24"/>
        </w:rPr>
        <w:t>.</w:t>
      </w:r>
    </w:p>
    <w:p w:rsidR="0090673D" w:rsidRPr="0090673D" w:rsidRDefault="0090673D" w:rsidP="00282EE9">
      <w:pPr>
        <w:tabs>
          <w:tab w:val="left" w:pos="1134"/>
        </w:tabs>
        <w:spacing w:line="230" w:lineRule="auto"/>
        <w:ind w:firstLine="709"/>
        <w:jc w:val="both"/>
        <w:rPr>
          <w:sz w:val="24"/>
          <w:szCs w:val="24"/>
        </w:rPr>
      </w:pPr>
      <w:r w:rsidRPr="0090673D">
        <w:rPr>
          <w:sz w:val="24"/>
          <w:szCs w:val="24"/>
        </w:rPr>
        <w:t xml:space="preserve">2.1.4.Осуществлять контроль за объёмом и сроками </w:t>
      </w:r>
      <w:r w:rsidR="00282EE9">
        <w:rPr>
          <w:sz w:val="24"/>
          <w:szCs w:val="24"/>
        </w:rPr>
        <w:t>поставленного Товара</w:t>
      </w:r>
      <w:r w:rsidRPr="0090673D">
        <w:rPr>
          <w:sz w:val="24"/>
          <w:szCs w:val="24"/>
        </w:rPr>
        <w:t>.</w:t>
      </w:r>
    </w:p>
    <w:p w:rsidR="0090673D" w:rsidRPr="0090673D" w:rsidRDefault="0090673D" w:rsidP="0090673D">
      <w:pPr>
        <w:tabs>
          <w:tab w:val="left" w:pos="1134"/>
        </w:tabs>
        <w:spacing w:line="230" w:lineRule="auto"/>
        <w:ind w:firstLine="709"/>
        <w:jc w:val="both"/>
        <w:rPr>
          <w:b/>
          <w:sz w:val="24"/>
          <w:szCs w:val="24"/>
        </w:rPr>
      </w:pPr>
      <w:r w:rsidRPr="0090673D">
        <w:rPr>
          <w:b/>
          <w:sz w:val="24"/>
          <w:szCs w:val="24"/>
        </w:rPr>
        <w:t>2.2. Заказчик обязан:</w:t>
      </w:r>
    </w:p>
    <w:p w:rsidR="0090673D" w:rsidRPr="0090673D" w:rsidRDefault="0090673D" w:rsidP="0090673D">
      <w:pPr>
        <w:tabs>
          <w:tab w:val="left" w:pos="1134"/>
        </w:tabs>
        <w:spacing w:line="230" w:lineRule="auto"/>
        <w:ind w:firstLine="709"/>
        <w:jc w:val="both"/>
        <w:rPr>
          <w:sz w:val="24"/>
          <w:szCs w:val="24"/>
        </w:rPr>
      </w:pPr>
      <w:r w:rsidRPr="0090673D">
        <w:rPr>
          <w:sz w:val="24"/>
          <w:szCs w:val="24"/>
        </w:rPr>
        <w:t xml:space="preserve">2.2.1.Сообщать в письменной форме </w:t>
      </w:r>
      <w:r w:rsidR="001F4C9F">
        <w:rPr>
          <w:sz w:val="24"/>
          <w:szCs w:val="24"/>
        </w:rPr>
        <w:t>Поставщику</w:t>
      </w:r>
      <w:r w:rsidRPr="0090673D">
        <w:rPr>
          <w:sz w:val="24"/>
          <w:szCs w:val="24"/>
        </w:rPr>
        <w:t xml:space="preserve"> о недостатках, обнаруженных в ходе </w:t>
      </w:r>
      <w:r w:rsidR="00282EE9">
        <w:rPr>
          <w:sz w:val="24"/>
          <w:szCs w:val="24"/>
        </w:rPr>
        <w:t>приемки Товара</w:t>
      </w:r>
      <w:r w:rsidRPr="0090673D">
        <w:rPr>
          <w:sz w:val="24"/>
          <w:szCs w:val="24"/>
        </w:rPr>
        <w:t>.</w:t>
      </w:r>
    </w:p>
    <w:p w:rsidR="0090673D" w:rsidRPr="0090673D" w:rsidRDefault="0090673D" w:rsidP="0090673D">
      <w:pPr>
        <w:tabs>
          <w:tab w:val="left" w:pos="1134"/>
        </w:tabs>
        <w:spacing w:line="230" w:lineRule="auto"/>
        <w:ind w:firstLine="709"/>
        <w:jc w:val="both"/>
        <w:rPr>
          <w:sz w:val="24"/>
          <w:szCs w:val="24"/>
        </w:rPr>
      </w:pPr>
      <w:r w:rsidRPr="0090673D">
        <w:rPr>
          <w:sz w:val="24"/>
          <w:szCs w:val="24"/>
        </w:rPr>
        <w:t>2.2.2.Своевременн</w:t>
      </w:r>
      <w:r w:rsidR="00282EE9">
        <w:rPr>
          <w:sz w:val="24"/>
          <w:szCs w:val="24"/>
        </w:rPr>
        <w:t xml:space="preserve">о принять и оплатить надлежащим </w:t>
      </w:r>
      <w:r w:rsidRPr="0090673D">
        <w:rPr>
          <w:sz w:val="24"/>
          <w:szCs w:val="24"/>
        </w:rPr>
        <w:t xml:space="preserve">образом </w:t>
      </w:r>
      <w:r w:rsidR="00282EE9">
        <w:rPr>
          <w:sz w:val="24"/>
          <w:szCs w:val="24"/>
        </w:rPr>
        <w:t>поставленный Товар</w:t>
      </w:r>
      <w:r w:rsidRPr="0090673D">
        <w:rPr>
          <w:sz w:val="24"/>
          <w:szCs w:val="24"/>
        </w:rPr>
        <w:t xml:space="preserve"> в соответствии с настоящим Контрактом.</w:t>
      </w:r>
    </w:p>
    <w:p w:rsidR="0090673D" w:rsidRPr="0090673D" w:rsidRDefault="0090673D" w:rsidP="0090673D">
      <w:pPr>
        <w:tabs>
          <w:tab w:val="left" w:pos="1134"/>
        </w:tabs>
        <w:spacing w:line="230" w:lineRule="auto"/>
        <w:ind w:firstLine="709"/>
        <w:jc w:val="both"/>
        <w:rPr>
          <w:b/>
          <w:sz w:val="24"/>
          <w:szCs w:val="24"/>
        </w:rPr>
      </w:pPr>
      <w:r w:rsidRPr="0090673D">
        <w:rPr>
          <w:b/>
          <w:sz w:val="24"/>
          <w:szCs w:val="24"/>
        </w:rPr>
        <w:t>2.3.</w:t>
      </w:r>
      <w:r w:rsidR="001F4C9F">
        <w:rPr>
          <w:b/>
          <w:sz w:val="24"/>
          <w:szCs w:val="24"/>
        </w:rPr>
        <w:t>Поставщик</w:t>
      </w:r>
      <w:r w:rsidRPr="0090673D">
        <w:rPr>
          <w:b/>
          <w:sz w:val="24"/>
          <w:szCs w:val="24"/>
        </w:rPr>
        <w:t xml:space="preserve"> вправе:</w:t>
      </w:r>
    </w:p>
    <w:p w:rsidR="0090673D" w:rsidRPr="0090673D" w:rsidRDefault="0090673D" w:rsidP="0090673D">
      <w:pPr>
        <w:tabs>
          <w:tab w:val="left" w:pos="1134"/>
        </w:tabs>
        <w:spacing w:line="230" w:lineRule="auto"/>
        <w:ind w:firstLine="709"/>
        <w:jc w:val="both"/>
        <w:rPr>
          <w:sz w:val="24"/>
          <w:szCs w:val="24"/>
        </w:rPr>
      </w:pPr>
      <w:r w:rsidRPr="0090673D">
        <w:rPr>
          <w:sz w:val="24"/>
          <w:szCs w:val="24"/>
        </w:rPr>
        <w:t xml:space="preserve">2.3.1.Требовать своевременной оплаты </w:t>
      </w:r>
      <w:r w:rsidR="00282EE9">
        <w:rPr>
          <w:sz w:val="24"/>
          <w:szCs w:val="24"/>
        </w:rPr>
        <w:t>поставленного Товара</w:t>
      </w:r>
      <w:r w:rsidRPr="0090673D">
        <w:rPr>
          <w:sz w:val="24"/>
          <w:szCs w:val="24"/>
        </w:rPr>
        <w:t xml:space="preserve"> в соответствии с разделом 3 настоящего Контракта.</w:t>
      </w:r>
    </w:p>
    <w:p w:rsidR="0090673D" w:rsidRPr="0090673D" w:rsidRDefault="0090673D" w:rsidP="0090673D">
      <w:pPr>
        <w:tabs>
          <w:tab w:val="left" w:pos="1134"/>
        </w:tabs>
        <w:spacing w:line="230" w:lineRule="auto"/>
        <w:ind w:firstLine="709"/>
        <w:jc w:val="both"/>
        <w:rPr>
          <w:sz w:val="24"/>
          <w:szCs w:val="24"/>
        </w:rPr>
      </w:pPr>
      <w:r w:rsidRPr="0090673D">
        <w:rPr>
          <w:sz w:val="24"/>
          <w:szCs w:val="24"/>
        </w:rPr>
        <w:t xml:space="preserve">2.3.2.Запрашивать у Заказчика разъяснения и уточнения относительно </w:t>
      </w:r>
      <w:r w:rsidR="00282EE9">
        <w:rPr>
          <w:sz w:val="24"/>
          <w:szCs w:val="24"/>
        </w:rPr>
        <w:t>поставленного Товара</w:t>
      </w:r>
      <w:r w:rsidR="00282EE9" w:rsidRPr="0090673D">
        <w:rPr>
          <w:sz w:val="24"/>
          <w:szCs w:val="24"/>
        </w:rPr>
        <w:t xml:space="preserve"> </w:t>
      </w:r>
      <w:r w:rsidRPr="0090673D">
        <w:rPr>
          <w:sz w:val="24"/>
          <w:szCs w:val="24"/>
        </w:rPr>
        <w:t>в рамках настоящего Контракта.</w:t>
      </w:r>
    </w:p>
    <w:p w:rsidR="0090673D" w:rsidRPr="0090673D" w:rsidRDefault="0090673D" w:rsidP="0090673D">
      <w:pPr>
        <w:tabs>
          <w:tab w:val="left" w:pos="1134"/>
        </w:tabs>
        <w:spacing w:line="230" w:lineRule="auto"/>
        <w:ind w:firstLine="709"/>
        <w:jc w:val="both"/>
        <w:rPr>
          <w:sz w:val="24"/>
          <w:szCs w:val="24"/>
        </w:rPr>
      </w:pPr>
      <w:r w:rsidRPr="0090673D">
        <w:rPr>
          <w:sz w:val="24"/>
          <w:szCs w:val="24"/>
        </w:rPr>
        <w:t xml:space="preserve">2.3.3.Получать от Заказчика содействие при </w:t>
      </w:r>
      <w:r w:rsidR="00282EE9">
        <w:rPr>
          <w:sz w:val="24"/>
          <w:szCs w:val="24"/>
        </w:rPr>
        <w:t>поставке Товара</w:t>
      </w:r>
      <w:r w:rsidRPr="0090673D">
        <w:rPr>
          <w:sz w:val="24"/>
          <w:szCs w:val="24"/>
        </w:rPr>
        <w:t xml:space="preserve"> в соответствии с </w:t>
      </w:r>
      <w:r w:rsidRPr="0090673D">
        <w:rPr>
          <w:sz w:val="24"/>
          <w:szCs w:val="24"/>
        </w:rPr>
        <w:lastRenderedPageBreak/>
        <w:t>условиями настоящего Контракта.</w:t>
      </w:r>
    </w:p>
    <w:p w:rsidR="0090673D" w:rsidRPr="0090673D" w:rsidRDefault="0090673D" w:rsidP="0090673D">
      <w:pPr>
        <w:tabs>
          <w:tab w:val="left" w:pos="1134"/>
        </w:tabs>
        <w:spacing w:line="230" w:lineRule="auto"/>
        <w:ind w:firstLine="709"/>
        <w:jc w:val="both"/>
        <w:rPr>
          <w:b/>
          <w:sz w:val="24"/>
          <w:szCs w:val="24"/>
        </w:rPr>
      </w:pPr>
      <w:r w:rsidRPr="0090673D">
        <w:rPr>
          <w:b/>
          <w:sz w:val="24"/>
          <w:szCs w:val="24"/>
        </w:rPr>
        <w:t xml:space="preserve">2.4. </w:t>
      </w:r>
      <w:r w:rsidR="001F4C9F">
        <w:rPr>
          <w:b/>
          <w:sz w:val="24"/>
          <w:szCs w:val="24"/>
        </w:rPr>
        <w:t>Поставщик</w:t>
      </w:r>
      <w:r w:rsidRPr="0090673D">
        <w:rPr>
          <w:b/>
          <w:sz w:val="24"/>
          <w:szCs w:val="24"/>
        </w:rPr>
        <w:t xml:space="preserve"> обязан:</w:t>
      </w:r>
    </w:p>
    <w:p w:rsidR="0090673D" w:rsidRPr="0090673D" w:rsidRDefault="0090673D" w:rsidP="0090673D">
      <w:pPr>
        <w:spacing w:line="230" w:lineRule="auto"/>
        <w:ind w:firstLine="700"/>
        <w:jc w:val="both"/>
        <w:rPr>
          <w:sz w:val="24"/>
          <w:szCs w:val="24"/>
        </w:rPr>
      </w:pPr>
      <w:r w:rsidRPr="0090673D">
        <w:rPr>
          <w:sz w:val="24"/>
          <w:szCs w:val="24"/>
        </w:rPr>
        <w:t xml:space="preserve">2.4.1.Обеспечить соответствие </w:t>
      </w:r>
      <w:r w:rsidR="00282EE9">
        <w:rPr>
          <w:sz w:val="24"/>
          <w:szCs w:val="24"/>
        </w:rPr>
        <w:t>Товара</w:t>
      </w:r>
      <w:r w:rsidRPr="0090673D">
        <w:rPr>
          <w:sz w:val="24"/>
          <w:szCs w:val="24"/>
        </w:rPr>
        <w:t xml:space="preserve"> требованиям качества, безопасности жизни и здоровья, а также иным требования безопасности (нормам и правилам, государственным стандартам и т.п.), установленным действующим законодательством Российской Федерации.</w:t>
      </w:r>
    </w:p>
    <w:p w:rsidR="0090673D" w:rsidRPr="0090673D" w:rsidRDefault="0090673D" w:rsidP="0090673D">
      <w:pPr>
        <w:tabs>
          <w:tab w:val="left" w:pos="1134"/>
        </w:tabs>
        <w:spacing w:line="230" w:lineRule="auto"/>
        <w:ind w:firstLine="709"/>
        <w:jc w:val="both"/>
        <w:rPr>
          <w:color w:val="000000"/>
          <w:sz w:val="24"/>
          <w:szCs w:val="24"/>
        </w:rPr>
      </w:pPr>
      <w:r w:rsidRPr="0090673D">
        <w:rPr>
          <w:sz w:val="24"/>
          <w:szCs w:val="24"/>
        </w:rPr>
        <w:t>2.4.</w:t>
      </w:r>
      <w:r w:rsidR="00506F23">
        <w:rPr>
          <w:sz w:val="24"/>
          <w:szCs w:val="24"/>
        </w:rPr>
        <w:t>2</w:t>
      </w:r>
      <w:r w:rsidRPr="0090673D">
        <w:rPr>
          <w:sz w:val="24"/>
          <w:szCs w:val="24"/>
        </w:rPr>
        <w:t xml:space="preserve">.Исполнять иные обязательства, предусмотренные действующим законодательством, Контрактом и </w:t>
      </w:r>
      <w:r w:rsidRPr="0090673D">
        <w:rPr>
          <w:color w:val="000000"/>
          <w:sz w:val="24"/>
          <w:szCs w:val="24"/>
        </w:rPr>
        <w:t>его приложениями.</w:t>
      </w:r>
    </w:p>
    <w:p w:rsidR="0090673D" w:rsidRPr="0090673D" w:rsidRDefault="0090673D" w:rsidP="0090673D">
      <w:pPr>
        <w:spacing w:line="230" w:lineRule="auto"/>
        <w:ind w:firstLine="700"/>
        <w:jc w:val="both"/>
        <w:rPr>
          <w:sz w:val="24"/>
          <w:szCs w:val="24"/>
        </w:rPr>
      </w:pPr>
      <w:r w:rsidRPr="0090673D">
        <w:rPr>
          <w:color w:val="000000"/>
          <w:sz w:val="24"/>
          <w:szCs w:val="24"/>
        </w:rPr>
        <w:t>2.4.</w:t>
      </w:r>
      <w:r w:rsidR="00506F23">
        <w:rPr>
          <w:color w:val="000000"/>
          <w:sz w:val="24"/>
          <w:szCs w:val="24"/>
        </w:rPr>
        <w:t>3</w:t>
      </w:r>
      <w:r w:rsidRPr="0090673D">
        <w:rPr>
          <w:color w:val="000000"/>
          <w:sz w:val="24"/>
          <w:szCs w:val="24"/>
        </w:rPr>
        <w:t>.</w:t>
      </w:r>
      <w:r w:rsidRPr="0090673D">
        <w:rPr>
          <w:sz w:val="24"/>
          <w:szCs w:val="24"/>
        </w:rPr>
        <w:t xml:space="preserve">На момент подписания Контракта представить Заказчику список сотрудников, привлеченных к </w:t>
      </w:r>
      <w:r w:rsidR="00282EE9">
        <w:rPr>
          <w:sz w:val="24"/>
          <w:szCs w:val="24"/>
        </w:rPr>
        <w:t>поставке Товара</w:t>
      </w:r>
      <w:r w:rsidRPr="0090673D">
        <w:rPr>
          <w:sz w:val="24"/>
          <w:szCs w:val="24"/>
        </w:rPr>
        <w:t>, с указанием фамилии, имени, отчества, года рождения и паспортных данных.</w:t>
      </w:r>
    </w:p>
    <w:p w:rsidR="0090673D" w:rsidRPr="0090673D" w:rsidRDefault="0090673D" w:rsidP="0090673D">
      <w:pPr>
        <w:spacing w:line="230" w:lineRule="auto"/>
        <w:ind w:firstLine="700"/>
        <w:jc w:val="both"/>
        <w:rPr>
          <w:sz w:val="24"/>
          <w:szCs w:val="24"/>
        </w:rPr>
      </w:pPr>
      <w:r w:rsidRPr="0090673D">
        <w:rPr>
          <w:sz w:val="24"/>
          <w:szCs w:val="24"/>
        </w:rPr>
        <w:t>2.4.</w:t>
      </w:r>
      <w:r w:rsidR="00506F23">
        <w:rPr>
          <w:sz w:val="24"/>
          <w:szCs w:val="24"/>
        </w:rPr>
        <w:t>4</w:t>
      </w:r>
      <w:r w:rsidRPr="0090673D">
        <w:rPr>
          <w:sz w:val="24"/>
          <w:szCs w:val="24"/>
        </w:rPr>
        <w:t xml:space="preserve">.На всех документах, указанных в настоящем разделе, обязательно должны быть указаны наименования Заказчика, </w:t>
      </w:r>
      <w:r w:rsidR="008E5E20">
        <w:rPr>
          <w:sz w:val="24"/>
          <w:szCs w:val="24"/>
        </w:rPr>
        <w:t>Поставщика</w:t>
      </w:r>
      <w:r w:rsidRPr="0090673D">
        <w:rPr>
          <w:sz w:val="24"/>
          <w:szCs w:val="24"/>
        </w:rPr>
        <w:t>, номер и дата Контракта, даты оформления и подписания документов.</w:t>
      </w:r>
    </w:p>
    <w:p w:rsidR="0090673D" w:rsidRPr="0090673D" w:rsidRDefault="0090673D" w:rsidP="00117647">
      <w:pPr>
        <w:jc w:val="center"/>
        <w:rPr>
          <w:sz w:val="24"/>
          <w:szCs w:val="24"/>
        </w:rPr>
      </w:pPr>
    </w:p>
    <w:p w:rsidR="00747E0E" w:rsidRPr="004B6DC7" w:rsidRDefault="0090673D" w:rsidP="004B6DC7">
      <w:pPr>
        <w:pStyle w:val="af7"/>
        <w:widowControl/>
        <w:numPr>
          <w:ilvl w:val="0"/>
          <w:numId w:val="14"/>
        </w:numPr>
        <w:tabs>
          <w:tab w:val="left" w:pos="0"/>
        </w:tabs>
        <w:autoSpaceDE/>
        <w:autoSpaceDN/>
        <w:spacing w:line="230" w:lineRule="auto"/>
        <w:jc w:val="center"/>
        <w:rPr>
          <w:b/>
          <w:sz w:val="24"/>
          <w:szCs w:val="24"/>
        </w:rPr>
      </w:pPr>
      <w:r w:rsidRPr="0090673D">
        <w:rPr>
          <w:b/>
          <w:sz w:val="24"/>
          <w:szCs w:val="24"/>
        </w:rPr>
        <w:t>Цена Контракта и порядок расчетов.</w:t>
      </w:r>
    </w:p>
    <w:p w:rsidR="0090673D" w:rsidRPr="0090673D" w:rsidRDefault="0090673D" w:rsidP="0090673D">
      <w:pPr>
        <w:spacing w:line="230" w:lineRule="auto"/>
        <w:ind w:firstLine="708"/>
        <w:jc w:val="both"/>
        <w:rPr>
          <w:sz w:val="24"/>
          <w:szCs w:val="24"/>
        </w:rPr>
      </w:pPr>
      <w:r w:rsidRPr="0090673D">
        <w:rPr>
          <w:sz w:val="24"/>
          <w:szCs w:val="24"/>
        </w:rPr>
        <w:t>3.1.Цена Контракта составляет</w:t>
      </w:r>
      <w:r w:rsidR="00747E0E">
        <w:rPr>
          <w:sz w:val="24"/>
          <w:szCs w:val="24"/>
        </w:rPr>
        <w:t>______________________</w:t>
      </w:r>
      <w:r w:rsidRPr="0090673D">
        <w:rPr>
          <w:sz w:val="24"/>
          <w:szCs w:val="24"/>
          <w:u w:val="single"/>
        </w:rPr>
        <w:t>(сумма прописью) рублей  копеек, в том числе НДС (при наличии)</w:t>
      </w:r>
      <w:r w:rsidRPr="0090673D">
        <w:rPr>
          <w:sz w:val="24"/>
          <w:szCs w:val="24"/>
        </w:rPr>
        <w:t xml:space="preserve"> и включает в себя расходы на перевозку, страхование, уплату таможенных пошлин, налогов, сборов и других обязательных платежей.</w:t>
      </w:r>
    </w:p>
    <w:p w:rsidR="0090673D" w:rsidRPr="0090673D" w:rsidRDefault="0090673D" w:rsidP="0090673D">
      <w:pPr>
        <w:spacing w:line="230" w:lineRule="auto"/>
        <w:ind w:firstLine="708"/>
        <w:jc w:val="both"/>
        <w:rPr>
          <w:sz w:val="24"/>
          <w:szCs w:val="24"/>
        </w:rPr>
      </w:pPr>
      <w:r w:rsidRPr="0090673D">
        <w:rPr>
          <w:sz w:val="24"/>
          <w:szCs w:val="24"/>
        </w:rPr>
        <w:t xml:space="preserve">3.2.Оплата по Контракту осуществляется в российских рублях за счет средств бюджетного финансирования. </w:t>
      </w:r>
      <w:r w:rsidR="00AC6E35">
        <w:rPr>
          <w:b/>
          <w:sz w:val="24"/>
          <w:szCs w:val="24"/>
          <w:u w:val="single"/>
        </w:rPr>
        <w:t>КБК 320030542307</w:t>
      </w:r>
      <w:r w:rsidR="003049E1">
        <w:rPr>
          <w:b/>
          <w:sz w:val="24"/>
          <w:szCs w:val="24"/>
          <w:u w:val="single"/>
        </w:rPr>
        <w:t>92019211</w:t>
      </w:r>
      <w:r w:rsidRPr="0090673D">
        <w:rPr>
          <w:b/>
          <w:sz w:val="24"/>
          <w:szCs w:val="24"/>
          <w:u w:val="single"/>
        </w:rPr>
        <w:t>.</w:t>
      </w:r>
    </w:p>
    <w:p w:rsidR="0090673D" w:rsidRPr="0090673D" w:rsidRDefault="0090673D" w:rsidP="0090673D">
      <w:pPr>
        <w:spacing w:line="230" w:lineRule="auto"/>
        <w:ind w:right="-13" w:firstLine="708"/>
        <w:jc w:val="both"/>
        <w:rPr>
          <w:rFonts w:eastAsia="Arial"/>
          <w:sz w:val="24"/>
          <w:szCs w:val="24"/>
        </w:rPr>
      </w:pPr>
      <w:r w:rsidRPr="0090673D">
        <w:rPr>
          <w:rFonts w:eastAsia="Arial"/>
          <w:sz w:val="24"/>
          <w:szCs w:val="24"/>
        </w:rPr>
        <w:t xml:space="preserve">3.3.Оплата производится за фактически </w:t>
      </w:r>
      <w:r w:rsidR="00282EE9">
        <w:rPr>
          <w:rFonts w:eastAsia="Arial"/>
          <w:sz w:val="24"/>
          <w:szCs w:val="24"/>
        </w:rPr>
        <w:t>поставленный Товар</w:t>
      </w:r>
      <w:r w:rsidRPr="0090673D">
        <w:rPr>
          <w:rFonts w:eastAsia="Arial"/>
          <w:sz w:val="24"/>
          <w:szCs w:val="24"/>
        </w:rPr>
        <w:t xml:space="preserve"> в форме безналичного расчета на расчетный счет </w:t>
      </w:r>
      <w:r w:rsidR="008E5E20">
        <w:rPr>
          <w:rFonts w:eastAsia="Arial"/>
          <w:sz w:val="24"/>
          <w:szCs w:val="24"/>
        </w:rPr>
        <w:t>Поставщика</w:t>
      </w:r>
      <w:r w:rsidRPr="0090673D">
        <w:rPr>
          <w:rFonts w:eastAsia="Arial"/>
          <w:sz w:val="24"/>
          <w:szCs w:val="24"/>
        </w:rPr>
        <w:t xml:space="preserve"> в течение 7 (семи) рабочих дней после получения и подписания Сторонами Акта приема-передачи </w:t>
      </w:r>
      <w:r w:rsidR="00282EE9">
        <w:rPr>
          <w:rFonts w:eastAsia="Arial"/>
          <w:sz w:val="24"/>
          <w:szCs w:val="24"/>
        </w:rPr>
        <w:t>поставленного Товара</w:t>
      </w:r>
      <w:r w:rsidRPr="0090673D">
        <w:rPr>
          <w:rFonts w:eastAsia="Arial"/>
          <w:sz w:val="24"/>
          <w:szCs w:val="24"/>
        </w:rPr>
        <w:t xml:space="preserve"> (Приложение к Контракту № 3) без замечаний</w:t>
      </w:r>
      <w:r w:rsidR="00747E0E">
        <w:rPr>
          <w:rFonts w:eastAsia="Arial"/>
          <w:sz w:val="24"/>
          <w:szCs w:val="24"/>
        </w:rPr>
        <w:t xml:space="preserve"> </w:t>
      </w:r>
      <w:r w:rsidRPr="0090673D">
        <w:rPr>
          <w:rFonts w:eastAsia="Arial"/>
          <w:sz w:val="24"/>
          <w:szCs w:val="24"/>
        </w:rPr>
        <w:t xml:space="preserve">и осуществления приёмки </w:t>
      </w:r>
      <w:r w:rsidR="00282EE9">
        <w:rPr>
          <w:rFonts w:eastAsia="Arial"/>
          <w:sz w:val="24"/>
          <w:szCs w:val="24"/>
        </w:rPr>
        <w:t>Товара</w:t>
      </w:r>
      <w:r w:rsidRPr="0090673D">
        <w:rPr>
          <w:rFonts w:eastAsia="Arial"/>
          <w:sz w:val="24"/>
          <w:szCs w:val="24"/>
        </w:rPr>
        <w:t xml:space="preserve"> комиссией Заказчика на соответствие их количества, объёма и качества требованиям, установленным в Контракте (акт приёмки товаров, работ и Услуг по Контракту и заключение экспертизы силами Заказчика результатов исполнения Контракта) при наличии предельных объемов финансирования, на основании:</w:t>
      </w:r>
    </w:p>
    <w:p w:rsidR="0090673D" w:rsidRPr="0090673D" w:rsidRDefault="0090673D" w:rsidP="0090673D">
      <w:pPr>
        <w:suppressAutoHyphens/>
        <w:spacing w:line="230" w:lineRule="auto"/>
        <w:ind w:firstLine="708"/>
        <w:jc w:val="both"/>
        <w:rPr>
          <w:rFonts w:eastAsia="SimSun"/>
          <w:kern w:val="1"/>
          <w:sz w:val="24"/>
          <w:szCs w:val="24"/>
          <w:lang w:eastAsia="hi-IN" w:bidi="hi-IN"/>
        </w:rPr>
      </w:pPr>
      <w:r w:rsidRPr="0090673D">
        <w:rPr>
          <w:rFonts w:eastAsia="SimSun"/>
          <w:kern w:val="1"/>
          <w:sz w:val="24"/>
          <w:szCs w:val="24"/>
          <w:lang w:eastAsia="hi-IN" w:bidi="hi-IN"/>
        </w:rPr>
        <w:t>-счёта;</w:t>
      </w:r>
    </w:p>
    <w:p w:rsidR="0090673D" w:rsidRPr="0090673D" w:rsidRDefault="0090673D" w:rsidP="0090673D">
      <w:pPr>
        <w:suppressAutoHyphens/>
        <w:spacing w:line="230" w:lineRule="auto"/>
        <w:ind w:firstLine="708"/>
        <w:jc w:val="both"/>
        <w:rPr>
          <w:rFonts w:eastAsia="SimSun"/>
          <w:kern w:val="1"/>
          <w:sz w:val="24"/>
          <w:szCs w:val="24"/>
          <w:lang w:eastAsia="hi-IN" w:bidi="hi-IN"/>
        </w:rPr>
      </w:pPr>
      <w:r w:rsidRPr="0090673D">
        <w:rPr>
          <w:rFonts w:eastAsia="SimSun"/>
          <w:kern w:val="1"/>
          <w:sz w:val="24"/>
          <w:szCs w:val="24"/>
          <w:lang w:eastAsia="hi-IN" w:bidi="hi-IN"/>
        </w:rPr>
        <w:t>-счёта-фактуры (при наличии);</w:t>
      </w:r>
    </w:p>
    <w:p w:rsidR="0090673D" w:rsidRPr="0090673D" w:rsidRDefault="0090673D" w:rsidP="0090673D">
      <w:pPr>
        <w:suppressAutoHyphens/>
        <w:spacing w:line="230" w:lineRule="auto"/>
        <w:ind w:firstLine="708"/>
        <w:jc w:val="both"/>
        <w:rPr>
          <w:rFonts w:eastAsia="SimSun"/>
          <w:kern w:val="1"/>
          <w:sz w:val="24"/>
          <w:szCs w:val="24"/>
          <w:lang w:eastAsia="hi-IN" w:bidi="hi-IN"/>
        </w:rPr>
      </w:pPr>
      <w:r w:rsidRPr="0090673D">
        <w:rPr>
          <w:rFonts w:eastAsia="SimSun"/>
          <w:kern w:val="1"/>
          <w:sz w:val="24"/>
          <w:szCs w:val="24"/>
          <w:lang w:eastAsia="hi-IN" w:bidi="hi-IN"/>
        </w:rPr>
        <w:t xml:space="preserve">-Акт </w:t>
      </w:r>
      <w:r w:rsidR="008E5E20">
        <w:rPr>
          <w:rFonts w:eastAsia="SimSun"/>
          <w:kern w:val="1"/>
          <w:sz w:val="24"/>
          <w:szCs w:val="24"/>
          <w:lang w:eastAsia="hi-IN" w:bidi="hi-IN"/>
        </w:rPr>
        <w:t>приема-передачи Товара</w:t>
      </w:r>
      <w:r w:rsidRPr="0090673D">
        <w:rPr>
          <w:rFonts w:eastAsia="SimSun"/>
          <w:kern w:val="1"/>
          <w:sz w:val="24"/>
          <w:szCs w:val="24"/>
          <w:lang w:eastAsia="hi-IN" w:bidi="hi-IN"/>
        </w:rPr>
        <w:t>.</w:t>
      </w:r>
    </w:p>
    <w:p w:rsidR="0090673D" w:rsidRPr="0090673D" w:rsidRDefault="0090673D" w:rsidP="0090673D">
      <w:pPr>
        <w:spacing w:line="230" w:lineRule="auto"/>
        <w:jc w:val="both"/>
        <w:rPr>
          <w:sz w:val="24"/>
          <w:szCs w:val="24"/>
        </w:rPr>
      </w:pPr>
      <w:r w:rsidRPr="0090673D">
        <w:rPr>
          <w:sz w:val="24"/>
          <w:szCs w:val="24"/>
        </w:rPr>
        <w:tab/>
        <w:t>3.4.Цена Контракта является твердой и определяется на весь срок исполнения Контракта, за исключением случаев, установленных законодательством Российской Федерации и настоящим Контрактом.</w:t>
      </w:r>
    </w:p>
    <w:p w:rsidR="0090673D" w:rsidRPr="0090673D" w:rsidRDefault="0090673D" w:rsidP="0090673D">
      <w:pPr>
        <w:spacing w:line="230" w:lineRule="auto"/>
        <w:jc w:val="both"/>
        <w:rPr>
          <w:sz w:val="24"/>
          <w:szCs w:val="24"/>
        </w:rPr>
      </w:pPr>
      <w:r w:rsidRPr="0090673D">
        <w:rPr>
          <w:sz w:val="24"/>
          <w:szCs w:val="24"/>
        </w:rPr>
        <w:tab/>
        <w:t>3.5.Сумма,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снижается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0673D" w:rsidRPr="0090673D" w:rsidRDefault="0090673D" w:rsidP="0090673D">
      <w:pPr>
        <w:spacing w:line="230" w:lineRule="auto"/>
        <w:ind w:firstLine="708"/>
        <w:jc w:val="both"/>
        <w:rPr>
          <w:sz w:val="24"/>
          <w:szCs w:val="24"/>
        </w:rPr>
      </w:pPr>
      <w:r w:rsidRPr="0090673D">
        <w:rPr>
          <w:sz w:val="24"/>
          <w:szCs w:val="24"/>
        </w:rPr>
        <w:t xml:space="preserve">3.6.Заказчик вправе, при изменении количества </w:t>
      </w:r>
      <w:r w:rsidR="00282EE9">
        <w:rPr>
          <w:sz w:val="24"/>
          <w:szCs w:val="24"/>
        </w:rPr>
        <w:t>Товара</w:t>
      </w:r>
      <w:r w:rsidRPr="0090673D">
        <w:rPr>
          <w:sz w:val="24"/>
          <w:szCs w:val="24"/>
        </w:rPr>
        <w:t xml:space="preserve">, по согласованию с </w:t>
      </w:r>
      <w:r w:rsidR="00974B30">
        <w:rPr>
          <w:sz w:val="24"/>
          <w:szCs w:val="24"/>
        </w:rPr>
        <w:t>Поставщиком</w:t>
      </w:r>
      <w:r w:rsidRPr="0090673D">
        <w:rPr>
          <w:sz w:val="24"/>
          <w:szCs w:val="24"/>
        </w:rPr>
        <w:t xml:space="preserve"> в ходе исполнения Контракта изменить количество </w:t>
      </w:r>
      <w:r w:rsidR="00282EE9">
        <w:rPr>
          <w:sz w:val="24"/>
          <w:szCs w:val="24"/>
        </w:rPr>
        <w:t>Товара</w:t>
      </w:r>
      <w:r w:rsidRPr="0090673D">
        <w:rPr>
          <w:sz w:val="24"/>
          <w:szCs w:val="24"/>
        </w:rPr>
        <w:t xml:space="preserve"> пропорционально цене Контракта не более чем на 10% предусмотренного Контрактом количества </w:t>
      </w:r>
      <w:r w:rsidR="00282EE9">
        <w:rPr>
          <w:sz w:val="24"/>
          <w:szCs w:val="24"/>
        </w:rPr>
        <w:t>Товара</w:t>
      </w:r>
      <w:r w:rsidRPr="0090673D">
        <w:rPr>
          <w:sz w:val="24"/>
          <w:szCs w:val="24"/>
        </w:rPr>
        <w:t>, путем заключения Дополнительного соглашения.</w:t>
      </w:r>
    </w:p>
    <w:p w:rsidR="0090673D" w:rsidRPr="0090673D" w:rsidRDefault="0090673D" w:rsidP="0090673D">
      <w:pPr>
        <w:spacing w:line="230" w:lineRule="auto"/>
        <w:ind w:firstLine="708"/>
        <w:jc w:val="both"/>
        <w:rPr>
          <w:sz w:val="24"/>
          <w:szCs w:val="24"/>
        </w:rPr>
      </w:pPr>
      <w:r w:rsidRPr="0090673D">
        <w:rPr>
          <w:sz w:val="24"/>
          <w:szCs w:val="24"/>
        </w:rPr>
        <w:t xml:space="preserve">3.7.На всех документах, указанных в настоящем разделе, обязательно должны быть указаны наименования Заказчика, </w:t>
      </w:r>
      <w:r w:rsidR="00974B30">
        <w:rPr>
          <w:sz w:val="24"/>
          <w:szCs w:val="24"/>
        </w:rPr>
        <w:t>Поставщика</w:t>
      </w:r>
      <w:r w:rsidRPr="0090673D">
        <w:rPr>
          <w:sz w:val="24"/>
          <w:szCs w:val="24"/>
        </w:rPr>
        <w:t>, номер и дата Контракта, даты оформления и подписания документов.</w:t>
      </w:r>
    </w:p>
    <w:p w:rsidR="0090673D" w:rsidRPr="0090673D" w:rsidRDefault="0090673D" w:rsidP="0090673D">
      <w:pPr>
        <w:spacing w:line="230" w:lineRule="auto"/>
        <w:ind w:firstLine="708"/>
        <w:jc w:val="both"/>
        <w:rPr>
          <w:sz w:val="24"/>
          <w:szCs w:val="24"/>
        </w:rPr>
      </w:pPr>
      <w:r w:rsidRPr="0090673D">
        <w:rPr>
          <w:sz w:val="24"/>
          <w:szCs w:val="24"/>
        </w:rPr>
        <w:t xml:space="preserve">3.8.В случае неполучения Заказчиком каких-либо из перечисленных в настоящем разделе документов или представления документов, оформленных с нарушением законодательства Российской Федерации и установленных Контрактом, </w:t>
      </w:r>
      <w:r w:rsidR="00282EE9">
        <w:rPr>
          <w:sz w:val="24"/>
          <w:szCs w:val="24"/>
        </w:rPr>
        <w:t>Товар</w:t>
      </w:r>
      <w:r w:rsidRPr="0090673D">
        <w:rPr>
          <w:sz w:val="24"/>
          <w:szCs w:val="24"/>
        </w:rPr>
        <w:t xml:space="preserve"> не оплачивается до устранения недостатков. </w:t>
      </w:r>
    </w:p>
    <w:p w:rsidR="00747E0E" w:rsidRDefault="0090673D" w:rsidP="00747E0E">
      <w:pPr>
        <w:spacing w:line="230" w:lineRule="auto"/>
        <w:ind w:firstLine="708"/>
        <w:jc w:val="both"/>
        <w:rPr>
          <w:sz w:val="24"/>
          <w:szCs w:val="24"/>
        </w:rPr>
      </w:pPr>
      <w:r w:rsidRPr="0090673D">
        <w:rPr>
          <w:sz w:val="24"/>
          <w:szCs w:val="24"/>
        </w:rPr>
        <w:t xml:space="preserve">3.9.Авансирование </w:t>
      </w:r>
      <w:r w:rsidR="00974B30">
        <w:rPr>
          <w:sz w:val="24"/>
          <w:szCs w:val="24"/>
        </w:rPr>
        <w:t>Поставщика</w:t>
      </w:r>
      <w:r w:rsidRPr="0090673D">
        <w:rPr>
          <w:sz w:val="24"/>
          <w:szCs w:val="24"/>
        </w:rPr>
        <w:t xml:space="preserve"> по настоящему Контракту не предусмотрено.</w:t>
      </w:r>
    </w:p>
    <w:p w:rsidR="00747E0E" w:rsidRDefault="00747E0E" w:rsidP="00747E0E">
      <w:pPr>
        <w:spacing w:line="230" w:lineRule="auto"/>
        <w:jc w:val="both"/>
        <w:rPr>
          <w:color w:val="FF0000"/>
        </w:rPr>
      </w:pPr>
    </w:p>
    <w:p w:rsidR="00747E0E" w:rsidRPr="004B6DC7" w:rsidRDefault="00747E0E" w:rsidP="004B6DC7">
      <w:pPr>
        <w:widowControl/>
        <w:numPr>
          <w:ilvl w:val="0"/>
          <w:numId w:val="14"/>
        </w:numPr>
        <w:tabs>
          <w:tab w:val="left" w:pos="284"/>
        </w:tabs>
        <w:autoSpaceDE/>
        <w:autoSpaceDN/>
        <w:spacing w:line="230" w:lineRule="auto"/>
        <w:contextualSpacing/>
        <w:jc w:val="center"/>
        <w:rPr>
          <w:b/>
          <w:sz w:val="24"/>
          <w:szCs w:val="24"/>
        </w:rPr>
      </w:pPr>
      <w:r w:rsidRPr="00747E0E">
        <w:rPr>
          <w:b/>
          <w:sz w:val="24"/>
          <w:szCs w:val="24"/>
        </w:rPr>
        <w:t xml:space="preserve">Качество и порядок приёмки </w:t>
      </w:r>
      <w:r w:rsidR="00282EE9">
        <w:rPr>
          <w:b/>
          <w:sz w:val="24"/>
          <w:szCs w:val="24"/>
        </w:rPr>
        <w:t>Товара</w:t>
      </w:r>
      <w:r w:rsidRPr="00747E0E">
        <w:rPr>
          <w:b/>
          <w:sz w:val="24"/>
          <w:szCs w:val="24"/>
        </w:rPr>
        <w:t>.</w:t>
      </w:r>
    </w:p>
    <w:p w:rsidR="00747E0E" w:rsidRPr="00747E0E" w:rsidRDefault="00747E0E" w:rsidP="00747E0E">
      <w:pPr>
        <w:pStyle w:val="aff1"/>
        <w:spacing w:line="230" w:lineRule="auto"/>
        <w:ind w:firstLine="709"/>
        <w:jc w:val="both"/>
        <w:rPr>
          <w:rFonts w:ascii="Times New Roman" w:hAnsi="Times New Roman"/>
          <w:sz w:val="24"/>
          <w:szCs w:val="24"/>
          <w:lang w:eastAsia="ar-SA"/>
        </w:rPr>
      </w:pPr>
      <w:r w:rsidRPr="00747E0E">
        <w:rPr>
          <w:rFonts w:ascii="Times New Roman" w:hAnsi="Times New Roman"/>
          <w:bCs/>
          <w:sz w:val="24"/>
          <w:szCs w:val="24"/>
        </w:rPr>
        <w:t>4.1.</w:t>
      </w:r>
      <w:r w:rsidR="001F4C9F">
        <w:rPr>
          <w:rFonts w:ascii="Times New Roman" w:hAnsi="Times New Roman"/>
          <w:bCs/>
          <w:sz w:val="24"/>
          <w:szCs w:val="24"/>
        </w:rPr>
        <w:t>Поставщик</w:t>
      </w:r>
      <w:r w:rsidRPr="00747E0E">
        <w:rPr>
          <w:rFonts w:ascii="Times New Roman" w:hAnsi="Times New Roman"/>
          <w:bCs/>
          <w:sz w:val="24"/>
          <w:szCs w:val="24"/>
        </w:rPr>
        <w:t xml:space="preserve"> обязуется </w:t>
      </w:r>
      <w:r w:rsidR="00282EE9">
        <w:rPr>
          <w:rFonts w:ascii="Times New Roman" w:hAnsi="Times New Roman"/>
          <w:bCs/>
          <w:sz w:val="24"/>
          <w:szCs w:val="24"/>
        </w:rPr>
        <w:t>поставить Товар</w:t>
      </w:r>
      <w:r w:rsidRPr="00747E0E">
        <w:rPr>
          <w:rFonts w:ascii="Times New Roman" w:hAnsi="Times New Roman"/>
          <w:bCs/>
          <w:sz w:val="24"/>
          <w:szCs w:val="24"/>
        </w:rPr>
        <w:t xml:space="preserve"> по адресу Заказчика: г. Ростов-на-</w:t>
      </w:r>
      <w:r>
        <w:rPr>
          <w:rFonts w:ascii="Times New Roman" w:hAnsi="Times New Roman"/>
          <w:bCs/>
          <w:sz w:val="24"/>
          <w:szCs w:val="24"/>
        </w:rPr>
        <w:t xml:space="preserve">Дону, </w:t>
      </w:r>
      <w:r w:rsidRPr="00747E0E">
        <w:rPr>
          <w:rFonts w:ascii="Times New Roman" w:hAnsi="Times New Roman"/>
          <w:bCs/>
          <w:sz w:val="24"/>
          <w:szCs w:val="24"/>
        </w:rPr>
        <w:t xml:space="preserve">ул. Тоннельная, д. 4 в соответствии </w:t>
      </w:r>
      <w:r w:rsidRPr="00747E0E">
        <w:rPr>
          <w:rFonts w:ascii="Times New Roman" w:hAnsi="Times New Roman"/>
          <w:sz w:val="24"/>
          <w:szCs w:val="24"/>
          <w:lang w:eastAsia="ar-SA"/>
        </w:rPr>
        <w:t>с</w:t>
      </w:r>
      <w:r w:rsidR="00974B30">
        <w:rPr>
          <w:rFonts w:ascii="Times New Roman" w:hAnsi="Times New Roman"/>
          <w:sz w:val="24"/>
          <w:szCs w:val="24"/>
          <w:lang w:eastAsia="ar-SA"/>
        </w:rPr>
        <w:t xml:space="preserve"> действующим законодательством.</w:t>
      </w:r>
    </w:p>
    <w:p w:rsidR="00747E0E" w:rsidRPr="00747E0E" w:rsidRDefault="00747E0E" w:rsidP="00747E0E">
      <w:pPr>
        <w:tabs>
          <w:tab w:val="left" w:pos="0"/>
          <w:tab w:val="left" w:pos="567"/>
        </w:tabs>
        <w:spacing w:line="230" w:lineRule="auto"/>
        <w:ind w:firstLine="709"/>
        <w:jc w:val="both"/>
        <w:rPr>
          <w:color w:val="000000"/>
          <w:sz w:val="24"/>
          <w:szCs w:val="24"/>
        </w:rPr>
      </w:pPr>
      <w:r>
        <w:rPr>
          <w:sz w:val="24"/>
          <w:szCs w:val="24"/>
        </w:rPr>
        <w:t>4.2</w:t>
      </w:r>
      <w:r w:rsidRPr="00747E0E">
        <w:rPr>
          <w:sz w:val="24"/>
          <w:szCs w:val="24"/>
        </w:rPr>
        <w:t xml:space="preserve">.В течение 5 (пяти) рабочих дней с момента предоставления Акта приема-передачи </w:t>
      </w:r>
      <w:r w:rsidR="00282EE9">
        <w:rPr>
          <w:sz w:val="24"/>
          <w:szCs w:val="24"/>
        </w:rPr>
        <w:t>Товара</w:t>
      </w:r>
      <w:r w:rsidRPr="00747E0E">
        <w:rPr>
          <w:sz w:val="24"/>
          <w:szCs w:val="24"/>
        </w:rPr>
        <w:t xml:space="preserve">, Заказчик осуществляет приёмку </w:t>
      </w:r>
      <w:r w:rsidR="00282EE9">
        <w:rPr>
          <w:sz w:val="24"/>
          <w:szCs w:val="24"/>
        </w:rPr>
        <w:t>Товара</w:t>
      </w:r>
      <w:r w:rsidRPr="00747E0E">
        <w:rPr>
          <w:sz w:val="24"/>
          <w:szCs w:val="24"/>
        </w:rPr>
        <w:t xml:space="preserve"> на соответствие их количества, объёма и качества требованиям, установленным в Контракте.</w:t>
      </w:r>
    </w:p>
    <w:p w:rsidR="00747E0E" w:rsidRPr="00747E0E" w:rsidRDefault="00747E0E" w:rsidP="00747E0E">
      <w:pPr>
        <w:spacing w:line="230" w:lineRule="auto"/>
        <w:ind w:firstLine="709"/>
        <w:jc w:val="both"/>
        <w:rPr>
          <w:sz w:val="24"/>
          <w:szCs w:val="24"/>
        </w:rPr>
      </w:pPr>
      <w:r>
        <w:rPr>
          <w:color w:val="000000"/>
          <w:sz w:val="24"/>
          <w:szCs w:val="24"/>
        </w:rPr>
        <w:t>4.3</w:t>
      </w:r>
      <w:r w:rsidRPr="00747E0E">
        <w:rPr>
          <w:color w:val="000000"/>
          <w:sz w:val="24"/>
          <w:szCs w:val="24"/>
        </w:rPr>
        <w:t xml:space="preserve">.В случае мотивированного отказа Сторонами составляется двусторонний Акт с перечнем необходимых доработок и указанием сроков их выполнения. </w:t>
      </w:r>
      <w:r w:rsidR="008E5E20">
        <w:rPr>
          <w:color w:val="000000"/>
          <w:sz w:val="24"/>
          <w:szCs w:val="24"/>
        </w:rPr>
        <w:t xml:space="preserve">Поставщик </w:t>
      </w:r>
      <w:r w:rsidRPr="00747E0E">
        <w:rPr>
          <w:color w:val="000000"/>
          <w:sz w:val="24"/>
          <w:szCs w:val="24"/>
        </w:rPr>
        <w:t>обязан произвести необходимые доработки в согласованный Сторонами срок без дополнительной</w:t>
      </w:r>
      <w:r w:rsidRPr="00747E0E">
        <w:rPr>
          <w:sz w:val="24"/>
          <w:szCs w:val="24"/>
        </w:rPr>
        <w:t xml:space="preserve"> оплаты.</w:t>
      </w:r>
    </w:p>
    <w:p w:rsidR="00747E0E" w:rsidRPr="00747E0E" w:rsidRDefault="00747E0E" w:rsidP="00747E0E">
      <w:pPr>
        <w:spacing w:line="230" w:lineRule="auto"/>
        <w:ind w:firstLine="709"/>
        <w:jc w:val="both"/>
        <w:rPr>
          <w:sz w:val="24"/>
          <w:szCs w:val="24"/>
        </w:rPr>
      </w:pPr>
      <w:r>
        <w:rPr>
          <w:sz w:val="24"/>
          <w:szCs w:val="24"/>
        </w:rPr>
        <w:t>4.4</w:t>
      </w:r>
      <w:r w:rsidRPr="00747E0E">
        <w:rPr>
          <w:sz w:val="24"/>
          <w:szCs w:val="24"/>
        </w:rPr>
        <w:t xml:space="preserve">.В случае отказа или уклонения одной из Сторон от подписания Акта приема-передачи </w:t>
      </w:r>
      <w:r w:rsidR="001F4C9F">
        <w:rPr>
          <w:sz w:val="24"/>
          <w:szCs w:val="24"/>
        </w:rPr>
        <w:t>Товара</w:t>
      </w:r>
      <w:r w:rsidRPr="00747E0E">
        <w:rPr>
          <w:sz w:val="24"/>
          <w:szCs w:val="24"/>
        </w:rPr>
        <w:t>, указанный А</w:t>
      </w:r>
      <w:r>
        <w:rPr>
          <w:sz w:val="24"/>
          <w:szCs w:val="24"/>
        </w:rPr>
        <w:t>к</w:t>
      </w:r>
      <w:r w:rsidRPr="00747E0E">
        <w:rPr>
          <w:sz w:val="24"/>
          <w:szCs w:val="24"/>
        </w:rPr>
        <w:t xml:space="preserve">т подписывается другой Стороной с соответствующей отметкой об отказе от подписания. Датой приёмки </w:t>
      </w:r>
      <w:r w:rsidR="001F4C9F">
        <w:rPr>
          <w:sz w:val="24"/>
          <w:szCs w:val="24"/>
        </w:rPr>
        <w:t>Товара</w:t>
      </w:r>
      <w:r w:rsidRPr="00747E0E">
        <w:rPr>
          <w:sz w:val="24"/>
          <w:szCs w:val="24"/>
        </w:rPr>
        <w:t xml:space="preserve"> считается дата подписания Акта приёма-передачи </w:t>
      </w:r>
      <w:r w:rsidR="001F4C9F">
        <w:rPr>
          <w:sz w:val="24"/>
          <w:szCs w:val="24"/>
        </w:rPr>
        <w:t>Товара</w:t>
      </w:r>
      <w:r w:rsidRPr="00747E0E">
        <w:rPr>
          <w:sz w:val="24"/>
          <w:szCs w:val="24"/>
        </w:rPr>
        <w:t>.</w:t>
      </w:r>
    </w:p>
    <w:p w:rsidR="00747E0E" w:rsidRDefault="00747E0E" w:rsidP="00747E0E">
      <w:pPr>
        <w:tabs>
          <w:tab w:val="left" w:pos="0"/>
        </w:tabs>
        <w:adjustRightInd w:val="0"/>
        <w:spacing w:line="230" w:lineRule="auto"/>
        <w:jc w:val="both"/>
        <w:rPr>
          <w:sz w:val="24"/>
          <w:szCs w:val="24"/>
        </w:rPr>
      </w:pPr>
      <w:r w:rsidRPr="00747E0E">
        <w:rPr>
          <w:sz w:val="24"/>
          <w:szCs w:val="24"/>
        </w:rPr>
        <w:tab/>
      </w:r>
      <w:r>
        <w:rPr>
          <w:sz w:val="24"/>
          <w:szCs w:val="24"/>
        </w:rPr>
        <w:t>4.5</w:t>
      </w:r>
      <w:r w:rsidRPr="00747E0E">
        <w:rPr>
          <w:sz w:val="24"/>
          <w:szCs w:val="24"/>
        </w:rPr>
        <w:t xml:space="preserve">.Экспертиза </w:t>
      </w:r>
      <w:r w:rsidR="008E5E20">
        <w:rPr>
          <w:sz w:val="24"/>
          <w:szCs w:val="24"/>
        </w:rPr>
        <w:t>Товара</w:t>
      </w:r>
      <w:r w:rsidRPr="00747E0E">
        <w:rPr>
          <w:sz w:val="24"/>
          <w:szCs w:val="24"/>
        </w:rPr>
        <w:t xml:space="preserve"> проводится Заказчиком своими силами в составе не менее 5 человек, или к ее проведению могут привлекаться эксперты, экспертные организации.</w:t>
      </w:r>
    </w:p>
    <w:p w:rsidR="00747E0E" w:rsidRPr="00747E0E" w:rsidRDefault="00747E0E" w:rsidP="00747E0E">
      <w:pPr>
        <w:tabs>
          <w:tab w:val="left" w:pos="0"/>
        </w:tabs>
        <w:adjustRightInd w:val="0"/>
        <w:spacing w:line="230" w:lineRule="auto"/>
        <w:jc w:val="both"/>
        <w:rPr>
          <w:sz w:val="24"/>
          <w:szCs w:val="24"/>
        </w:rPr>
      </w:pPr>
    </w:p>
    <w:p w:rsidR="00747E0E" w:rsidRPr="004B6DC7" w:rsidRDefault="00747E0E" w:rsidP="004B6DC7">
      <w:pPr>
        <w:pStyle w:val="af7"/>
        <w:numPr>
          <w:ilvl w:val="0"/>
          <w:numId w:val="14"/>
        </w:numPr>
        <w:spacing w:line="230" w:lineRule="auto"/>
        <w:jc w:val="center"/>
        <w:rPr>
          <w:b/>
          <w:bCs/>
          <w:sz w:val="24"/>
          <w:szCs w:val="24"/>
        </w:rPr>
      </w:pPr>
      <w:r w:rsidRPr="00747E0E">
        <w:rPr>
          <w:b/>
          <w:bCs/>
          <w:sz w:val="24"/>
          <w:szCs w:val="24"/>
        </w:rPr>
        <w:t xml:space="preserve">Срок, место и условия </w:t>
      </w:r>
      <w:r w:rsidR="001F4C9F">
        <w:rPr>
          <w:b/>
          <w:bCs/>
          <w:sz w:val="24"/>
          <w:szCs w:val="24"/>
        </w:rPr>
        <w:t>поставки Товара</w:t>
      </w:r>
      <w:r w:rsidRPr="00747E0E">
        <w:rPr>
          <w:b/>
          <w:bCs/>
          <w:sz w:val="24"/>
          <w:szCs w:val="24"/>
        </w:rPr>
        <w:t>.</w:t>
      </w:r>
    </w:p>
    <w:p w:rsidR="00747E0E" w:rsidRPr="00747E0E" w:rsidRDefault="00747E0E" w:rsidP="00747E0E">
      <w:pPr>
        <w:spacing w:line="230" w:lineRule="auto"/>
        <w:ind w:firstLine="708"/>
        <w:jc w:val="both"/>
        <w:rPr>
          <w:sz w:val="24"/>
          <w:szCs w:val="24"/>
        </w:rPr>
      </w:pPr>
      <w:r w:rsidRPr="00747E0E">
        <w:rPr>
          <w:bCs/>
          <w:sz w:val="24"/>
          <w:szCs w:val="24"/>
        </w:rPr>
        <w:t>5.1.</w:t>
      </w:r>
      <w:r w:rsidR="001F4C9F">
        <w:rPr>
          <w:bCs/>
          <w:sz w:val="24"/>
          <w:szCs w:val="24"/>
        </w:rPr>
        <w:t>Поставка Товара</w:t>
      </w:r>
      <w:r w:rsidRPr="00747E0E">
        <w:rPr>
          <w:bCs/>
          <w:sz w:val="24"/>
          <w:szCs w:val="24"/>
        </w:rPr>
        <w:t xml:space="preserve"> осуществляется по адресу: г. Ростов-на-Дону</w:t>
      </w:r>
      <w:r w:rsidRPr="00747E0E">
        <w:rPr>
          <w:sz w:val="24"/>
          <w:szCs w:val="24"/>
        </w:rPr>
        <w:t>, ул. Тоннельная. д. 4, по рабочим дням с 08.00 до 17.00 (с 08.00 до 15.00 по пятницам) по московскому времени.</w:t>
      </w:r>
    </w:p>
    <w:p w:rsidR="00747E0E" w:rsidRPr="00747E0E" w:rsidRDefault="00747E0E" w:rsidP="00747E0E">
      <w:pPr>
        <w:spacing w:line="230" w:lineRule="auto"/>
        <w:ind w:firstLine="708"/>
        <w:jc w:val="both"/>
        <w:rPr>
          <w:bCs/>
          <w:sz w:val="24"/>
          <w:szCs w:val="24"/>
        </w:rPr>
      </w:pPr>
      <w:r w:rsidRPr="00747E0E">
        <w:rPr>
          <w:bCs/>
          <w:sz w:val="24"/>
          <w:szCs w:val="24"/>
        </w:rPr>
        <w:t>5.2.Функциональные, технические и каче</w:t>
      </w:r>
      <w:r>
        <w:rPr>
          <w:bCs/>
          <w:sz w:val="24"/>
          <w:szCs w:val="24"/>
        </w:rPr>
        <w:t xml:space="preserve">ственные характеристики </w:t>
      </w:r>
      <w:r w:rsidR="001F4C9F">
        <w:rPr>
          <w:bCs/>
          <w:sz w:val="24"/>
          <w:szCs w:val="24"/>
        </w:rPr>
        <w:t>Товара</w:t>
      </w:r>
      <w:r>
        <w:rPr>
          <w:bCs/>
          <w:sz w:val="24"/>
          <w:szCs w:val="24"/>
        </w:rPr>
        <w:t xml:space="preserve"> </w:t>
      </w:r>
      <w:r w:rsidR="001F4C9F">
        <w:rPr>
          <w:bCs/>
          <w:sz w:val="24"/>
          <w:szCs w:val="24"/>
        </w:rPr>
        <w:t xml:space="preserve">в соответствии </w:t>
      </w:r>
      <w:r w:rsidRPr="00747E0E">
        <w:rPr>
          <w:bCs/>
          <w:sz w:val="24"/>
          <w:szCs w:val="24"/>
        </w:rPr>
        <w:t>с Техническим заданием (Приложение № 2), являющимся неотъемлемой частью настоящего Контракта.</w:t>
      </w:r>
    </w:p>
    <w:p w:rsidR="00747E0E" w:rsidRDefault="00747E0E" w:rsidP="00747E0E">
      <w:pPr>
        <w:tabs>
          <w:tab w:val="left" w:pos="0"/>
          <w:tab w:val="left" w:pos="567"/>
        </w:tabs>
        <w:spacing w:line="230" w:lineRule="auto"/>
        <w:jc w:val="both"/>
        <w:rPr>
          <w:color w:val="000000"/>
          <w:sz w:val="24"/>
          <w:szCs w:val="24"/>
        </w:rPr>
      </w:pPr>
      <w:r w:rsidRPr="00747E0E">
        <w:rPr>
          <w:bCs/>
          <w:sz w:val="24"/>
          <w:szCs w:val="24"/>
        </w:rPr>
        <w:tab/>
        <w:t>5.3.</w:t>
      </w:r>
      <w:r w:rsidRPr="00747E0E">
        <w:rPr>
          <w:color w:val="000000"/>
          <w:sz w:val="24"/>
          <w:szCs w:val="24"/>
        </w:rPr>
        <w:t xml:space="preserve">Срок </w:t>
      </w:r>
      <w:r w:rsidR="001F4C9F">
        <w:rPr>
          <w:color w:val="000000"/>
          <w:sz w:val="24"/>
          <w:szCs w:val="24"/>
        </w:rPr>
        <w:t xml:space="preserve">поставки Товара 10 (десять) </w:t>
      </w:r>
      <w:r w:rsidR="00471F4C">
        <w:rPr>
          <w:color w:val="000000"/>
          <w:sz w:val="24"/>
          <w:szCs w:val="24"/>
        </w:rPr>
        <w:t>календарных</w:t>
      </w:r>
      <w:bookmarkStart w:id="1" w:name="_GoBack"/>
      <w:bookmarkEnd w:id="1"/>
      <w:r w:rsidR="001F4C9F">
        <w:rPr>
          <w:color w:val="000000"/>
          <w:sz w:val="24"/>
          <w:szCs w:val="24"/>
        </w:rPr>
        <w:t xml:space="preserve"> дней</w:t>
      </w:r>
      <w:r w:rsidRPr="00747E0E">
        <w:rPr>
          <w:color w:val="000000"/>
          <w:sz w:val="24"/>
          <w:szCs w:val="24"/>
        </w:rPr>
        <w:t xml:space="preserve"> с момента заключения Контракта</w:t>
      </w:r>
      <w:r w:rsidR="001F4C9F">
        <w:rPr>
          <w:color w:val="000000"/>
          <w:sz w:val="24"/>
          <w:szCs w:val="24"/>
        </w:rPr>
        <w:t>.</w:t>
      </w:r>
    </w:p>
    <w:p w:rsidR="00747E0E" w:rsidRPr="00747E0E" w:rsidRDefault="00747E0E" w:rsidP="00747E0E">
      <w:pPr>
        <w:tabs>
          <w:tab w:val="left" w:pos="0"/>
          <w:tab w:val="left" w:pos="567"/>
        </w:tabs>
        <w:spacing w:line="230" w:lineRule="auto"/>
        <w:jc w:val="both"/>
        <w:rPr>
          <w:color w:val="000000"/>
          <w:sz w:val="24"/>
          <w:szCs w:val="24"/>
        </w:rPr>
      </w:pPr>
    </w:p>
    <w:p w:rsidR="00747E0E" w:rsidRPr="004B6DC7" w:rsidRDefault="00747E0E" w:rsidP="004B6DC7">
      <w:pPr>
        <w:pStyle w:val="af7"/>
        <w:widowControl/>
        <w:numPr>
          <w:ilvl w:val="0"/>
          <w:numId w:val="18"/>
        </w:numPr>
        <w:tabs>
          <w:tab w:val="left" w:pos="0"/>
        </w:tabs>
        <w:overflowPunct/>
        <w:autoSpaceDE/>
        <w:autoSpaceDN/>
        <w:adjustRightInd/>
        <w:spacing w:line="230" w:lineRule="auto"/>
        <w:jc w:val="center"/>
        <w:rPr>
          <w:b/>
          <w:sz w:val="24"/>
          <w:szCs w:val="24"/>
        </w:rPr>
      </w:pPr>
      <w:r w:rsidRPr="00747E0E">
        <w:rPr>
          <w:b/>
          <w:sz w:val="24"/>
          <w:szCs w:val="24"/>
        </w:rPr>
        <w:t>Ответственность сторон.</w:t>
      </w:r>
    </w:p>
    <w:p w:rsidR="00747E0E" w:rsidRPr="00747E0E" w:rsidRDefault="00747E0E" w:rsidP="00747E0E">
      <w:pPr>
        <w:tabs>
          <w:tab w:val="left" w:pos="0"/>
        </w:tabs>
        <w:spacing w:line="230" w:lineRule="auto"/>
        <w:ind w:firstLine="426"/>
        <w:jc w:val="both"/>
        <w:rPr>
          <w:rFonts w:eastAsiaTheme="minorEastAsia"/>
          <w:sz w:val="24"/>
          <w:szCs w:val="24"/>
        </w:rPr>
      </w:pPr>
      <w:r w:rsidRPr="00747E0E">
        <w:rPr>
          <w:sz w:val="24"/>
          <w:szCs w:val="24"/>
        </w:rPr>
        <w:tab/>
      </w:r>
      <w:r w:rsidRPr="00747E0E">
        <w:rPr>
          <w:rFonts w:eastAsiaTheme="minorEastAsia"/>
          <w:sz w:val="24"/>
          <w:szCs w:val="24"/>
        </w:rPr>
        <w:t>6.1.Стороны несут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w:t>
      </w:r>
    </w:p>
    <w:p w:rsidR="00747E0E" w:rsidRPr="00747E0E" w:rsidRDefault="00747E0E" w:rsidP="00747E0E">
      <w:pPr>
        <w:tabs>
          <w:tab w:val="left" w:pos="0"/>
        </w:tabs>
        <w:spacing w:line="230" w:lineRule="auto"/>
        <w:ind w:firstLine="426"/>
        <w:jc w:val="both"/>
        <w:rPr>
          <w:rFonts w:eastAsiaTheme="minorEastAsia"/>
          <w:sz w:val="24"/>
          <w:szCs w:val="24"/>
        </w:rPr>
      </w:pPr>
      <w:r w:rsidRPr="00747E0E">
        <w:rPr>
          <w:rFonts w:eastAsiaTheme="minorEastAsia"/>
          <w:sz w:val="24"/>
          <w:szCs w:val="24"/>
        </w:rPr>
        <w:tab/>
        <w:t xml:space="preserve">6.2.В случае просрочки исполнения </w:t>
      </w:r>
      <w:r w:rsidR="008E5E20">
        <w:rPr>
          <w:rFonts w:eastAsiaTheme="minorEastAsia"/>
          <w:sz w:val="24"/>
          <w:szCs w:val="24"/>
        </w:rPr>
        <w:t>Поставщиком</w:t>
      </w:r>
      <w:r w:rsidRPr="00747E0E">
        <w:rPr>
          <w:rFonts w:eastAsiaTheme="minorEastAsia"/>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8E5E20">
        <w:rPr>
          <w:rFonts w:eastAsiaTheme="minorEastAsia"/>
          <w:sz w:val="24"/>
          <w:szCs w:val="24"/>
        </w:rPr>
        <w:t>Поставщиком</w:t>
      </w:r>
      <w:r w:rsidRPr="00747E0E">
        <w:rPr>
          <w:rFonts w:eastAsiaTheme="minorEastAsia"/>
          <w:sz w:val="24"/>
          <w:szCs w:val="24"/>
        </w:rPr>
        <w:t xml:space="preserve"> обязательств, предусмотренных Контрактом, Заказчик направляет </w:t>
      </w:r>
      <w:r w:rsidR="008E5E20">
        <w:rPr>
          <w:rFonts w:eastAsiaTheme="minorEastAsia"/>
          <w:sz w:val="24"/>
          <w:szCs w:val="24"/>
        </w:rPr>
        <w:t>Поставщику</w:t>
      </w:r>
      <w:r w:rsidRPr="00747E0E">
        <w:rPr>
          <w:rFonts w:eastAsiaTheme="minorEastAsia"/>
          <w:sz w:val="24"/>
          <w:szCs w:val="24"/>
        </w:rPr>
        <w:t xml:space="preserve"> требование об уплате неустоек (штрафов, пеней).</w:t>
      </w:r>
    </w:p>
    <w:p w:rsidR="00747E0E" w:rsidRPr="00747E0E" w:rsidRDefault="00747E0E" w:rsidP="00747E0E">
      <w:pPr>
        <w:tabs>
          <w:tab w:val="left" w:pos="0"/>
        </w:tabs>
        <w:spacing w:line="230" w:lineRule="auto"/>
        <w:ind w:firstLine="426"/>
        <w:jc w:val="both"/>
        <w:rPr>
          <w:rFonts w:eastAsiaTheme="minorEastAsia"/>
          <w:sz w:val="24"/>
          <w:szCs w:val="24"/>
        </w:rPr>
      </w:pPr>
      <w:r w:rsidRPr="00747E0E">
        <w:rPr>
          <w:rFonts w:eastAsiaTheme="minorEastAsia"/>
          <w:sz w:val="24"/>
          <w:szCs w:val="24"/>
        </w:rPr>
        <w:tab/>
        <w:t xml:space="preserve">Пеня начисляется за каждый день просрочки исполнения </w:t>
      </w:r>
      <w:r w:rsidR="008E5E20">
        <w:rPr>
          <w:rFonts w:eastAsiaTheme="minorEastAsia"/>
          <w:sz w:val="24"/>
          <w:szCs w:val="24"/>
        </w:rPr>
        <w:t>Поставщиком</w:t>
      </w:r>
      <w:r w:rsidRPr="00747E0E">
        <w:rPr>
          <w:rFonts w:eastAsiaTheme="minorEastAsia"/>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8E5E20">
        <w:rPr>
          <w:rFonts w:eastAsiaTheme="minorEastAsia"/>
          <w:sz w:val="24"/>
          <w:szCs w:val="24"/>
        </w:rPr>
        <w:t>Поставщиком</w:t>
      </w:r>
      <w:r w:rsidRPr="00747E0E">
        <w:rPr>
          <w:rFonts w:eastAsiaTheme="minorEastAsia"/>
          <w:sz w:val="24"/>
          <w:szCs w:val="24"/>
        </w:rPr>
        <w:t>, за исключением случаев, если законодательством Российской Федерации установлен иной порядок начисления пени.</w:t>
      </w:r>
    </w:p>
    <w:p w:rsidR="00747E0E" w:rsidRPr="00747E0E" w:rsidRDefault="00747E0E" w:rsidP="00747E0E">
      <w:pPr>
        <w:tabs>
          <w:tab w:val="left" w:pos="0"/>
        </w:tabs>
        <w:spacing w:line="230" w:lineRule="auto"/>
        <w:ind w:firstLine="426"/>
        <w:jc w:val="both"/>
        <w:rPr>
          <w:rFonts w:eastAsiaTheme="minorEastAsia"/>
          <w:sz w:val="24"/>
          <w:szCs w:val="24"/>
        </w:rPr>
      </w:pPr>
      <w:r w:rsidRPr="00747E0E">
        <w:rPr>
          <w:rFonts w:eastAsiaTheme="minorEastAsia"/>
          <w:sz w:val="24"/>
          <w:szCs w:val="24"/>
        </w:rPr>
        <w:tab/>
        <w:t xml:space="preserve">Штрафы начисляются за неисполнение или ненадлежащее исполнение </w:t>
      </w:r>
      <w:r w:rsidR="0083484E">
        <w:rPr>
          <w:rFonts w:eastAsiaTheme="minorEastAsia"/>
          <w:sz w:val="24"/>
          <w:szCs w:val="24"/>
        </w:rPr>
        <w:t>Поставщиком</w:t>
      </w:r>
      <w:r w:rsidRPr="00747E0E">
        <w:rPr>
          <w:rFonts w:eastAsiaTheme="minorEastAsia"/>
          <w:sz w:val="24"/>
          <w:szCs w:val="24"/>
        </w:rPr>
        <w:t xml:space="preserve"> обязательств, предусмотренных Контрактом, за исключением просрочки исполнения </w:t>
      </w:r>
      <w:r w:rsidR="00974B30">
        <w:rPr>
          <w:rFonts w:eastAsiaTheme="minorEastAsia"/>
          <w:sz w:val="24"/>
          <w:szCs w:val="24"/>
        </w:rPr>
        <w:t>Поставщиком</w:t>
      </w:r>
      <w:r w:rsidRPr="00747E0E">
        <w:rPr>
          <w:rFonts w:eastAsiaTheme="minorEastAsia"/>
          <w:sz w:val="24"/>
          <w:szCs w:val="24"/>
        </w:rPr>
        <w:t xml:space="preserve">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утвержденными постановлением Правительства РФ от 30.08.2017 № 1042, в размере 10 процентов от цены Контракта. </w:t>
      </w:r>
    </w:p>
    <w:p w:rsidR="00747E0E" w:rsidRPr="00747E0E" w:rsidRDefault="00747E0E" w:rsidP="00747E0E">
      <w:pPr>
        <w:tabs>
          <w:tab w:val="left" w:pos="0"/>
        </w:tabs>
        <w:spacing w:line="230" w:lineRule="auto"/>
        <w:ind w:firstLine="426"/>
        <w:jc w:val="both"/>
        <w:rPr>
          <w:rFonts w:eastAsiaTheme="minorEastAsia"/>
          <w:sz w:val="24"/>
          <w:szCs w:val="24"/>
        </w:rPr>
      </w:pPr>
      <w:r w:rsidRPr="00747E0E">
        <w:rPr>
          <w:rFonts w:eastAsiaTheme="minorEastAsia"/>
          <w:sz w:val="24"/>
          <w:szCs w:val="24"/>
        </w:rPr>
        <w:tab/>
        <w:t xml:space="preserve">За каждый факт неисполнения или ненадлежащего исполнения </w:t>
      </w:r>
      <w:r w:rsidR="0083484E">
        <w:rPr>
          <w:rFonts w:eastAsiaTheme="minorEastAsia"/>
          <w:sz w:val="24"/>
          <w:szCs w:val="24"/>
        </w:rPr>
        <w:t>Поставщиком</w:t>
      </w:r>
      <w:r w:rsidRPr="00747E0E">
        <w:rPr>
          <w:rFonts w:eastAsiaTheme="minorEastAsia"/>
          <w:sz w:val="24"/>
          <w:szCs w:val="24"/>
        </w:rPr>
        <w:t xml:space="preserve"> обязательства, предусмотренного Контрактом, которое не имеет стоимостного выражения, </w:t>
      </w:r>
      <w:r w:rsidRPr="00747E0E">
        <w:rPr>
          <w:rFonts w:eastAsiaTheme="minorEastAsia"/>
          <w:sz w:val="24"/>
          <w:szCs w:val="24"/>
        </w:rPr>
        <w:lastRenderedPageBreak/>
        <w:t>размер штрафа устанавливается в порядке, установленном п. 6 постановления Правительства РФ от 30.08.2017 № 1042 (при наличии в контракте таких обязательств) в виде суммы, в размере 1000 рублей 00 копеек.</w:t>
      </w:r>
    </w:p>
    <w:p w:rsidR="00747E0E" w:rsidRPr="00747E0E" w:rsidRDefault="00747E0E" w:rsidP="00747E0E">
      <w:pPr>
        <w:tabs>
          <w:tab w:val="left" w:pos="0"/>
        </w:tabs>
        <w:spacing w:line="230" w:lineRule="auto"/>
        <w:ind w:firstLine="426"/>
        <w:jc w:val="both"/>
        <w:rPr>
          <w:rFonts w:eastAsiaTheme="minorEastAsia"/>
          <w:sz w:val="24"/>
          <w:szCs w:val="24"/>
        </w:rPr>
      </w:pPr>
      <w:r w:rsidRPr="00747E0E">
        <w:rPr>
          <w:rFonts w:eastAsiaTheme="minorEastAsia"/>
          <w:sz w:val="24"/>
          <w:szCs w:val="24"/>
        </w:rPr>
        <w:tab/>
        <w:t xml:space="preserve">Общая сумма начисленных штрафов за неисполнение или ненадлежащее исполнение </w:t>
      </w:r>
      <w:r w:rsidR="0083484E">
        <w:rPr>
          <w:rFonts w:eastAsiaTheme="minorEastAsia"/>
          <w:sz w:val="24"/>
          <w:szCs w:val="24"/>
        </w:rPr>
        <w:t>Поставщиком</w:t>
      </w:r>
      <w:r w:rsidRPr="00747E0E">
        <w:rPr>
          <w:rFonts w:eastAsiaTheme="minorEastAsia"/>
          <w:sz w:val="24"/>
          <w:szCs w:val="24"/>
        </w:rPr>
        <w:t xml:space="preserve"> обязательств, предусмотренных настоящим Контрактом, не может превышать цену Контракта.</w:t>
      </w:r>
    </w:p>
    <w:p w:rsidR="00747E0E" w:rsidRPr="00747E0E" w:rsidRDefault="00747E0E" w:rsidP="00747E0E">
      <w:pPr>
        <w:tabs>
          <w:tab w:val="left" w:pos="0"/>
        </w:tabs>
        <w:spacing w:line="230" w:lineRule="auto"/>
        <w:ind w:firstLine="426"/>
        <w:jc w:val="both"/>
        <w:rPr>
          <w:rFonts w:eastAsiaTheme="minorEastAsia"/>
          <w:sz w:val="24"/>
          <w:szCs w:val="24"/>
        </w:rPr>
      </w:pPr>
      <w:r w:rsidRPr="00747E0E">
        <w:rPr>
          <w:rFonts w:eastAsiaTheme="minorEastAsia"/>
          <w:sz w:val="24"/>
          <w:szCs w:val="24"/>
        </w:rPr>
        <w:tab/>
        <w:t xml:space="preserve">6.3.В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83484E" w:rsidRPr="00974B30">
        <w:rPr>
          <w:rFonts w:eastAsiaTheme="minorEastAsia"/>
          <w:sz w:val="24"/>
          <w:szCs w:val="24"/>
        </w:rPr>
        <w:t>Поставщиком</w:t>
      </w:r>
      <w:r w:rsidRPr="00747E0E">
        <w:rPr>
          <w:rFonts w:eastAsiaTheme="minorEastAsia"/>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47E0E" w:rsidRPr="00747E0E" w:rsidRDefault="00747E0E" w:rsidP="00747E0E">
      <w:pPr>
        <w:tabs>
          <w:tab w:val="left" w:pos="0"/>
        </w:tabs>
        <w:spacing w:line="230" w:lineRule="auto"/>
        <w:ind w:firstLine="426"/>
        <w:jc w:val="both"/>
        <w:rPr>
          <w:rFonts w:eastAsiaTheme="minorEastAsia"/>
          <w:sz w:val="24"/>
          <w:szCs w:val="24"/>
        </w:rPr>
      </w:pPr>
      <w:r w:rsidRPr="00747E0E">
        <w:rPr>
          <w:rFonts w:eastAsiaTheme="minorEastAsia"/>
          <w:sz w:val="24"/>
          <w:szCs w:val="24"/>
        </w:rPr>
        <w:tab/>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утвержденными постановлением Правительства РФ от 30.08.2017 № 1042, в размере 1000 (одной тысячи) рублей 00 копеек.</w:t>
      </w:r>
    </w:p>
    <w:p w:rsidR="00747E0E" w:rsidRPr="00747E0E" w:rsidRDefault="00747E0E" w:rsidP="00747E0E">
      <w:pPr>
        <w:tabs>
          <w:tab w:val="left" w:pos="0"/>
        </w:tabs>
        <w:spacing w:line="230" w:lineRule="auto"/>
        <w:ind w:firstLine="426"/>
        <w:jc w:val="both"/>
        <w:rPr>
          <w:rFonts w:eastAsiaTheme="minorEastAsia"/>
          <w:sz w:val="24"/>
          <w:szCs w:val="24"/>
        </w:rPr>
      </w:pPr>
      <w:r w:rsidRPr="00747E0E">
        <w:rPr>
          <w:rFonts w:eastAsiaTheme="minorEastAsia"/>
          <w:sz w:val="24"/>
          <w:szCs w:val="24"/>
        </w:rPr>
        <w:tab/>
        <w:t>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747E0E" w:rsidRPr="00747E0E" w:rsidRDefault="00747E0E" w:rsidP="00747E0E">
      <w:pPr>
        <w:tabs>
          <w:tab w:val="left" w:pos="0"/>
        </w:tabs>
        <w:spacing w:line="230" w:lineRule="auto"/>
        <w:ind w:firstLine="426"/>
        <w:jc w:val="both"/>
        <w:rPr>
          <w:rFonts w:eastAsiaTheme="minorEastAsia"/>
          <w:sz w:val="24"/>
          <w:szCs w:val="24"/>
        </w:rPr>
      </w:pPr>
      <w:r w:rsidRPr="00747E0E">
        <w:rPr>
          <w:rFonts w:eastAsiaTheme="minorEastAsia"/>
          <w:sz w:val="24"/>
          <w:szCs w:val="24"/>
        </w:rPr>
        <w:tab/>
        <w:t xml:space="preserve">6.4.В случае просрочки исполнения </w:t>
      </w:r>
      <w:r w:rsidR="00974B30">
        <w:rPr>
          <w:rFonts w:eastAsiaTheme="minorEastAsia"/>
          <w:sz w:val="24"/>
          <w:szCs w:val="24"/>
        </w:rPr>
        <w:t>Поставщиком</w:t>
      </w:r>
      <w:r w:rsidRPr="00747E0E">
        <w:rPr>
          <w:rFonts w:eastAsiaTheme="minorEastAsia"/>
          <w:sz w:val="24"/>
          <w:szCs w:val="24"/>
        </w:rPr>
        <w:t xml:space="preserve"> обязательств, предусмотренных настоящим Контрактом, а также в иных случаях неисполнения или ненадлежащего исполнения </w:t>
      </w:r>
      <w:r w:rsidR="00974B30">
        <w:rPr>
          <w:rFonts w:eastAsiaTheme="minorEastAsia"/>
          <w:sz w:val="24"/>
          <w:szCs w:val="24"/>
        </w:rPr>
        <w:t>Поставщиком</w:t>
      </w:r>
      <w:r w:rsidRPr="00747E0E">
        <w:rPr>
          <w:rFonts w:eastAsiaTheme="minorEastAsia"/>
          <w:sz w:val="24"/>
          <w:szCs w:val="24"/>
        </w:rPr>
        <w:t xml:space="preserve"> обязательств, предусмотренных Контрактом, Заказчик производит оплату оказанных Услуг за вычетом соответствующей суммы неустойки.</w:t>
      </w:r>
      <w:r w:rsidRPr="00747E0E">
        <w:rPr>
          <w:rFonts w:eastAsiaTheme="minorEastAsia"/>
          <w:sz w:val="24"/>
          <w:szCs w:val="24"/>
        </w:rPr>
        <w:br/>
        <w:t xml:space="preserve">            6.5.В случае получения Заказчиком </w:t>
      </w:r>
      <w:r w:rsidR="00974B30">
        <w:rPr>
          <w:rFonts w:eastAsiaTheme="minorEastAsia"/>
          <w:sz w:val="24"/>
          <w:szCs w:val="24"/>
        </w:rPr>
        <w:t>Товара</w:t>
      </w:r>
      <w:r w:rsidRPr="00747E0E">
        <w:rPr>
          <w:rFonts w:eastAsiaTheme="minorEastAsia"/>
          <w:sz w:val="24"/>
          <w:szCs w:val="24"/>
        </w:rPr>
        <w:t xml:space="preserve">, несоответствующего требованиям Контракта по срокам изготовления, срокам годности, а также ненадлежащего качества и/или с нарушением требований нормативно-правовых актов, </w:t>
      </w:r>
      <w:r w:rsidR="00974B30">
        <w:rPr>
          <w:rFonts w:eastAsiaTheme="minorEastAsia"/>
          <w:sz w:val="24"/>
          <w:szCs w:val="24"/>
        </w:rPr>
        <w:t>Поставщик</w:t>
      </w:r>
      <w:r w:rsidRPr="00747E0E">
        <w:rPr>
          <w:rFonts w:eastAsiaTheme="minorEastAsia"/>
          <w:sz w:val="24"/>
          <w:szCs w:val="24"/>
        </w:rPr>
        <w:t xml:space="preserve"> возмещает все затраты, связанные с его приемкой, экспертизой, хранением и возвратом, с обязательной заменой Услуг надлежащего качества в течение 10 дней с момента возврата. </w:t>
      </w:r>
      <w:r w:rsidR="00974B30">
        <w:rPr>
          <w:rFonts w:eastAsiaTheme="minorEastAsia"/>
          <w:sz w:val="24"/>
          <w:szCs w:val="24"/>
        </w:rPr>
        <w:t>Поставка Товара</w:t>
      </w:r>
      <w:r w:rsidRPr="00747E0E">
        <w:rPr>
          <w:rFonts w:eastAsiaTheme="minorEastAsia"/>
          <w:sz w:val="24"/>
          <w:szCs w:val="24"/>
        </w:rPr>
        <w:t xml:space="preserve">, не соответствующих требованиям Контракта, не освобождает </w:t>
      </w:r>
      <w:r w:rsidR="00974B30">
        <w:rPr>
          <w:rFonts w:eastAsiaTheme="minorEastAsia"/>
          <w:sz w:val="24"/>
          <w:szCs w:val="24"/>
        </w:rPr>
        <w:t>Поставщика</w:t>
      </w:r>
      <w:r w:rsidRPr="00747E0E">
        <w:rPr>
          <w:rFonts w:eastAsiaTheme="minorEastAsia"/>
          <w:sz w:val="24"/>
          <w:szCs w:val="24"/>
        </w:rPr>
        <w:t xml:space="preserve"> от ответственности за неисполнение обязательств по </w:t>
      </w:r>
      <w:r w:rsidR="00974B30">
        <w:rPr>
          <w:rFonts w:eastAsiaTheme="minorEastAsia"/>
          <w:sz w:val="24"/>
          <w:szCs w:val="24"/>
        </w:rPr>
        <w:t>поставке Товара</w:t>
      </w:r>
      <w:r w:rsidRPr="00747E0E">
        <w:rPr>
          <w:rFonts w:eastAsiaTheme="minorEastAsia"/>
          <w:sz w:val="24"/>
          <w:szCs w:val="24"/>
        </w:rPr>
        <w:t xml:space="preserve"> в указанные сроки замены.</w:t>
      </w:r>
    </w:p>
    <w:p w:rsidR="00747E0E" w:rsidRPr="00747E0E" w:rsidRDefault="00747E0E" w:rsidP="00747E0E">
      <w:pPr>
        <w:tabs>
          <w:tab w:val="left" w:pos="0"/>
        </w:tabs>
        <w:spacing w:line="230" w:lineRule="auto"/>
        <w:ind w:firstLine="426"/>
        <w:jc w:val="both"/>
        <w:rPr>
          <w:rFonts w:eastAsiaTheme="minorEastAsia"/>
          <w:sz w:val="24"/>
          <w:szCs w:val="24"/>
        </w:rPr>
      </w:pPr>
      <w:r w:rsidRPr="00747E0E">
        <w:rPr>
          <w:rFonts w:eastAsiaTheme="minorEastAsia"/>
          <w:sz w:val="24"/>
          <w:szCs w:val="24"/>
        </w:rPr>
        <w:tab/>
        <w:t>6.6.</w:t>
      </w:r>
      <w:r w:rsidR="00DA0E22">
        <w:rPr>
          <w:rFonts w:eastAsiaTheme="minorEastAsia"/>
          <w:sz w:val="24"/>
          <w:szCs w:val="24"/>
        </w:rPr>
        <w:t>Поставщик</w:t>
      </w:r>
      <w:r w:rsidRPr="00747E0E">
        <w:rPr>
          <w:rFonts w:eastAsiaTheme="minorEastAsia"/>
          <w:sz w:val="24"/>
          <w:szCs w:val="24"/>
        </w:rPr>
        <w:t>, при наличии вины, возмещае</w:t>
      </w:r>
      <w:r w:rsidR="0055508E">
        <w:rPr>
          <w:rFonts w:eastAsiaTheme="minorEastAsia"/>
          <w:sz w:val="24"/>
          <w:szCs w:val="24"/>
        </w:rPr>
        <w:t xml:space="preserve">т Заказчику ущерб, причиненный </w:t>
      </w:r>
      <w:r w:rsidRPr="00747E0E">
        <w:rPr>
          <w:rFonts w:eastAsiaTheme="minorEastAsia"/>
          <w:sz w:val="24"/>
          <w:szCs w:val="24"/>
        </w:rPr>
        <w:t>в ходе исполнения Контракта, в том числе жизни или з</w:t>
      </w:r>
      <w:r w:rsidR="0055508E">
        <w:rPr>
          <w:rFonts w:eastAsiaTheme="minorEastAsia"/>
          <w:sz w:val="24"/>
          <w:szCs w:val="24"/>
        </w:rPr>
        <w:t xml:space="preserve">доровью третьих лиц, связанный </w:t>
      </w:r>
      <w:r w:rsidRPr="00747E0E">
        <w:rPr>
          <w:rFonts w:eastAsiaTheme="minorEastAsia"/>
          <w:sz w:val="24"/>
          <w:szCs w:val="24"/>
        </w:rPr>
        <w:t xml:space="preserve">с повреждением (утратой переданного </w:t>
      </w:r>
      <w:r w:rsidR="00DA0E22">
        <w:rPr>
          <w:rFonts w:eastAsiaTheme="minorEastAsia"/>
          <w:sz w:val="24"/>
          <w:szCs w:val="24"/>
        </w:rPr>
        <w:t>Поставщику</w:t>
      </w:r>
      <w:r w:rsidRPr="00747E0E">
        <w:rPr>
          <w:rFonts w:eastAsiaTheme="minorEastAsia"/>
          <w:sz w:val="24"/>
          <w:szCs w:val="24"/>
        </w:rPr>
        <w:t xml:space="preserve"> имущества Заказчика или третьих лиц, как движимому, так и недвижимому</w:t>
      </w:r>
      <w:r w:rsidR="00DA0E22">
        <w:rPr>
          <w:rFonts w:eastAsiaTheme="minorEastAsia"/>
          <w:sz w:val="24"/>
          <w:szCs w:val="24"/>
        </w:rPr>
        <w:t>)</w:t>
      </w:r>
      <w:r w:rsidRPr="00747E0E">
        <w:rPr>
          <w:rFonts w:eastAsiaTheme="minorEastAsia"/>
          <w:sz w:val="24"/>
          <w:szCs w:val="24"/>
        </w:rPr>
        <w:t>.</w:t>
      </w:r>
    </w:p>
    <w:p w:rsidR="00747E0E" w:rsidRPr="00747E0E" w:rsidRDefault="00747E0E" w:rsidP="00747E0E">
      <w:pPr>
        <w:tabs>
          <w:tab w:val="left" w:pos="0"/>
        </w:tabs>
        <w:spacing w:line="230" w:lineRule="auto"/>
        <w:ind w:firstLine="426"/>
        <w:jc w:val="both"/>
        <w:rPr>
          <w:rFonts w:eastAsiaTheme="minorEastAsia"/>
          <w:sz w:val="24"/>
          <w:szCs w:val="24"/>
        </w:rPr>
      </w:pPr>
      <w:r w:rsidRPr="00747E0E">
        <w:rPr>
          <w:rFonts w:eastAsiaTheme="minorEastAsia"/>
          <w:sz w:val="24"/>
          <w:szCs w:val="24"/>
        </w:rPr>
        <w:tab/>
        <w:t xml:space="preserve">6.7.Сторона освобождается от уплаты штрафа, </w:t>
      </w:r>
      <w:r w:rsidR="0055508E">
        <w:rPr>
          <w:rFonts w:eastAsiaTheme="minorEastAsia"/>
          <w:sz w:val="24"/>
          <w:szCs w:val="24"/>
        </w:rPr>
        <w:t xml:space="preserve">если докажет, что неисполнение </w:t>
      </w:r>
      <w:r w:rsidRPr="00747E0E">
        <w:rPr>
          <w:rFonts w:eastAsiaTheme="minorEastAsia"/>
          <w:sz w:val="24"/>
          <w:szCs w:val="24"/>
        </w:rPr>
        <w:t>или ненадлежащее исполнение обязательства, предусмотренного Контрактом, произошло вследствие непреодолимой силы или по вине другой стороны.</w:t>
      </w:r>
    </w:p>
    <w:p w:rsidR="00747E0E" w:rsidRPr="00747E0E" w:rsidRDefault="00747E0E" w:rsidP="00747E0E">
      <w:pPr>
        <w:tabs>
          <w:tab w:val="left" w:pos="0"/>
        </w:tabs>
        <w:spacing w:line="230" w:lineRule="auto"/>
        <w:ind w:firstLine="426"/>
        <w:jc w:val="both"/>
        <w:rPr>
          <w:rFonts w:eastAsiaTheme="minorEastAsia"/>
          <w:sz w:val="24"/>
          <w:szCs w:val="24"/>
        </w:rPr>
      </w:pPr>
      <w:r w:rsidRPr="00747E0E">
        <w:rPr>
          <w:rFonts w:eastAsiaTheme="minorEastAsia"/>
          <w:sz w:val="24"/>
          <w:szCs w:val="24"/>
        </w:rPr>
        <w:tab/>
        <w:t>Уплата неустойки штрафа не освобождает Стор</w:t>
      </w:r>
      <w:r w:rsidR="0055508E">
        <w:rPr>
          <w:rFonts w:eastAsiaTheme="minorEastAsia"/>
          <w:sz w:val="24"/>
          <w:szCs w:val="24"/>
        </w:rPr>
        <w:t xml:space="preserve">оны от выполнения обязательств </w:t>
      </w:r>
      <w:r w:rsidRPr="00747E0E">
        <w:rPr>
          <w:rFonts w:eastAsiaTheme="minorEastAsia"/>
          <w:sz w:val="24"/>
          <w:szCs w:val="24"/>
        </w:rPr>
        <w:t>по Контракту.</w:t>
      </w:r>
    </w:p>
    <w:p w:rsidR="00747E0E" w:rsidRPr="0055508E" w:rsidRDefault="00747E0E" w:rsidP="008A221B">
      <w:pPr>
        <w:jc w:val="center"/>
        <w:rPr>
          <w:sz w:val="24"/>
          <w:szCs w:val="24"/>
        </w:rPr>
      </w:pPr>
    </w:p>
    <w:p w:rsidR="0055508E" w:rsidRPr="004B6DC7" w:rsidRDefault="0055508E" w:rsidP="004B6DC7">
      <w:pPr>
        <w:pStyle w:val="af7"/>
        <w:numPr>
          <w:ilvl w:val="0"/>
          <w:numId w:val="18"/>
        </w:numPr>
        <w:spacing w:line="230" w:lineRule="auto"/>
        <w:jc w:val="center"/>
        <w:rPr>
          <w:b/>
          <w:sz w:val="24"/>
          <w:szCs w:val="24"/>
        </w:rPr>
      </w:pPr>
      <w:r w:rsidRPr="0055508E">
        <w:rPr>
          <w:b/>
          <w:sz w:val="24"/>
          <w:szCs w:val="24"/>
        </w:rPr>
        <w:t>Форс-мажорные обстоятельства.</w:t>
      </w:r>
    </w:p>
    <w:p w:rsidR="0055508E" w:rsidRPr="0055508E" w:rsidRDefault="0055508E" w:rsidP="0055508E">
      <w:pPr>
        <w:spacing w:line="230" w:lineRule="auto"/>
        <w:ind w:firstLine="708"/>
        <w:jc w:val="both"/>
        <w:rPr>
          <w:noProof/>
          <w:sz w:val="24"/>
          <w:szCs w:val="24"/>
        </w:rPr>
      </w:pPr>
      <w:r w:rsidRPr="0055508E">
        <w:rPr>
          <w:noProof/>
          <w:sz w:val="24"/>
          <w:szCs w:val="24"/>
        </w:rPr>
        <w:t>7.1.Сторона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55508E" w:rsidRPr="0055508E" w:rsidRDefault="0055508E" w:rsidP="0055508E">
      <w:pPr>
        <w:spacing w:line="230" w:lineRule="auto"/>
        <w:ind w:firstLine="708"/>
        <w:jc w:val="both"/>
        <w:rPr>
          <w:noProof/>
          <w:sz w:val="24"/>
          <w:szCs w:val="24"/>
        </w:rPr>
      </w:pPr>
      <w:r w:rsidRPr="0055508E">
        <w:rPr>
          <w:noProof/>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5508E" w:rsidRPr="0055508E" w:rsidRDefault="0055508E" w:rsidP="0055508E">
      <w:pPr>
        <w:spacing w:line="230" w:lineRule="auto"/>
        <w:ind w:firstLine="708"/>
        <w:jc w:val="both"/>
        <w:rPr>
          <w:noProof/>
          <w:sz w:val="24"/>
          <w:szCs w:val="24"/>
        </w:rPr>
      </w:pPr>
      <w:r w:rsidRPr="0055508E">
        <w:rPr>
          <w:noProof/>
          <w:sz w:val="24"/>
          <w:szCs w:val="24"/>
        </w:rPr>
        <w:lastRenderedPageBreak/>
        <w:t>7.2.При наступлении обстоятельств неп</w:t>
      </w:r>
      <w:r>
        <w:rPr>
          <w:noProof/>
          <w:sz w:val="24"/>
          <w:szCs w:val="24"/>
        </w:rPr>
        <w:t xml:space="preserve">реодолимой силы Сторона должна </w:t>
      </w:r>
      <w:r w:rsidRPr="0055508E">
        <w:rPr>
          <w:noProof/>
          <w:sz w:val="24"/>
          <w:szCs w:val="24"/>
        </w:rPr>
        <w:t>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5508E" w:rsidRPr="0055508E" w:rsidRDefault="0055508E" w:rsidP="0055508E">
      <w:pPr>
        <w:spacing w:line="230" w:lineRule="auto"/>
        <w:ind w:firstLine="708"/>
        <w:jc w:val="both"/>
        <w:rPr>
          <w:noProof/>
          <w:sz w:val="24"/>
          <w:szCs w:val="24"/>
        </w:rPr>
      </w:pPr>
      <w:r w:rsidRPr="0055508E">
        <w:rPr>
          <w:noProof/>
          <w:sz w:val="24"/>
          <w:szCs w:val="24"/>
        </w:rPr>
        <w:t>7.3.По прекращении указанных обстоятельств С</w:t>
      </w:r>
      <w:r>
        <w:rPr>
          <w:noProof/>
          <w:sz w:val="24"/>
          <w:szCs w:val="24"/>
        </w:rPr>
        <w:t xml:space="preserve">торона должна без промедления, </w:t>
      </w:r>
      <w:r w:rsidRPr="0055508E">
        <w:rPr>
          <w:noProof/>
          <w:sz w:val="24"/>
          <w:szCs w:val="24"/>
        </w:rPr>
        <w:t>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55508E" w:rsidRPr="0055508E" w:rsidRDefault="0055508E" w:rsidP="0055508E">
      <w:pPr>
        <w:spacing w:line="230" w:lineRule="auto"/>
        <w:ind w:firstLine="708"/>
        <w:jc w:val="both"/>
        <w:rPr>
          <w:noProof/>
          <w:sz w:val="24"/>
          <w:szCs w:val="24"/>
        </w:rPr>
      </w:pPr>
      <w:r w:rsidRPr="0055508E">
        <w:rPr>
          <w:noProof/>
          <w:sz w:val="24"/>
          <w:szCs w:val="24"/>
        </w:rPr>
        <w:t>7.4.В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55508E" w:rsidRDefault="0055508E" w:rsidP="0055508E">
      <w:pPr>
        <w:spacing w:line="230" w:lineRule="auto"/>
        <w:ind w:firstLine="708"/>
        <w:jc w:val="both"/>
        <w:rPr>
          <w:noProof/>
          <w:sz w:val="24"/>
          <w:szCs w:val="24"/>
        </w:rPr>
      </w:pPr>
      <w:r w:rsidRPr="0055508E">
        <w:rPr>
          <w:noProof/>
          <w:sz w:val="24"/>
          <w:szCs w:val="24"/>
        </w:rPr>
        <w:t>7.5.Если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55508E" w:rsidRPr="0055508E" w:rsidRDefault="0055508E" w:rsidP="0055508E">
      <w:pPr>
        <w:spacing w:line="230" w:lineRule="auto"/>
        <w:ind w:firstLine="708"/>
        <w:jc w:val="both"/>
        <w:rPr>
          <w:noProof/>
          <w:sz w:val="24"/>
          <w:szCs w:val="24"/>
        </w:rPr>
      </w:pPr>
    </w:p>
    <w:p w:rsidR="0055508E" w:rsidRPr="004B6DC7" w:rsidRDefault="0055508E" w:rsidP="004B6DC7">
      <w:pPr>
        <w:pStyle w:val="af7"/>
        <w:numPr>
          <w:ilvl w:val="0"/>
          <w:numId w:val="18"/>
        </w:numPr>
        <w:spacing w:line="230" w:lineRule="auto"/>
        <w:jc w:val="center"/>
        <w:rPr>
          <w:b/>
          <w:sz w:val="24"/>
          <w:szCs w:val="24"/>
        </w:rPr>
      </w:pPr>
      <w:r w:rsidRPr="0055508E">
        <w:rPr>
          <w:b/>
          <w:sz w:val="24"/>
          <w:szCs w:val="24"/>
        </w:rPr>
        <w:t>Изменение и расторжение Контракта.</w:t>
      </w:r>
    </w:p>
    <w:p w:rsidR="0055508E" w:rsidRPr="0055508E" w:rsidRDefault="0055508E" w:rsidP="0055508E">
      <w:pPr>
        <w:adjustRightInd w:val="0"/>
        <w:spacing w:line="230" w:lineRule="auto"/>
        <w:ind w:firstLine="709"/>
        <w:jc w:val="both"/>
        <w:rPr>
          <w:rFonts w:eastAsia="Calibri"/>
          <w:sz w:val="24"/>
          <w:szCs w:val="24"/>
        </w:rPr>
      </w:pPr>
      <w:r w:rsidRPr="0055508E">
        <w:rPr>
          <w:sz w:val="24"/>
          <w:szCs w:val="24"/>
        </w:rPr>
        <w:t>8.1.</w:t>
      </w:r>
      <w:r w:rsidRPr="0055508E">
        <w:rPr>
          <w:rFonts w:eastAsia="Calibri"/>
          <w:sz w:val="24"/>
          <w:szCs w:val="24"/>
        </w:rPr>
        <w:t>При заключении и исполнении Контракта изменение его существенных условий не допускается, за исключением случаев, предусмотренных ст. 34, 95 Федерального закона от 05.04.2013 № 44-ФЗ.</w:t>
      </w:r>
    </w:p>
    <w:p w:rsidR="0055508E" w:rsidRPr="0055508E" w:rsidRDefault="0055508E" w:rsidP="0055508E">
      <w:pPr>
        <w:spacing w:line="230" w:lineRule="auto"/>
        <w:ind w:firstLine="709"/>
        <w:jc w:val="both"/>
        <w:rPr>
          <w:noProof/>
          <w:sz w:val="24"/>
          <w:szCs w:val="24"/>
        </w:rPr>
      </w:pPr>
      <w:r w:rsidRPr="0055508E">
        <w:rPr>
          <w:noProof/>
          <w:sz w:val="24"/>
          <w:szCs w:val="24"/>
        </w:rPr>
        <w:t xml:space="preserve">8.2.Все изменения к Контракту действительны, если они оформлены в виде дополнительного соглашения к Контракту и подписаны Сторонами. </w:t>
      </w:r>
    </w:p>
    <w:p w:rsidR="0055508E" w:rsidRPr="0055508E" w:rsidRDefault="0055508E" w:rsidP="0055508E">
      <w:pPr>
        <w:spacing w:line="230" w:lineRule="auto"/>
        <w:ind w:firstLine="720"/>
        <w:jc w:val="both"/>
        <w:rPr>
          <w:sz w:val="24"/>
          <w:szCs w:val="24"/>
        </w:rPr>
      </w:pPr>
      <w:r w:rsidRPr="0055508E">
        <w:rPr>
          <w:noProof/>
          <w:sz w:val="24"/>
          <w:szCs w:val="24"/>
        </w:rPr>
        <w:t xml:space="preserve">8.3.Контракт может быть расторгнут </w:t>
      </w:r>
      <w:r w:rsidRPr="0055508E">
        <w:rPr>
          <w:sz w:val="24"/>
          <w:szCs w:val="24"/>
        </w:rPr>
        <w:t>по соглашен</w:t>
      </w:r>
      <w:r>
        <w:rPr>
          <w:sz w:val="24"/>
          <w:szCs w:val="24"/>
        </w:rPr>
        <w:t xml:space="preserve">ию Сторон, по решению суда или </w:t>
      </w:r>
      <w:r w:rsidRPr="0055508E">
        <w:rPr>
          <w:sz w:val="24"/>
          <w:szCs w:val="24"/>
        </w:rPr>
        <w:t>в связи с односторонним отказом Стороны Контр</w:t>
      </w:r>
      <w:r>
        <w:rPr>
          <w:sz w:val="24"/>
          <w:szCs w:val="24"/>
        </w:rPr>
        <w:t xml:space="preserve">акта от исполнения Контракта </w:t>
      </w:r>
      <w:r w:rsidRPr="0055508E">
        <w:rPr>
          <w:sz w:val="24"/>
          <w:szCs w:val="24"/>
        </w:rPr>
        <w:t>в соответствии с гражданским законодательством и условиями Контракта.</w:t>
      </w:r>
    </w:p>
    <w:p w:rsidR="0055508E" w:rsidRPr="0055508E" w:rsidRDefault="0055508E" w:rsidP="0055508E">
      <w:pPr>
        <w:spacing w:line="230" w:lineRule="auto"/>
        <w:ind w:firstLine="708"/>
        <w:jc w:val="both"/>
        <w:rPr>
          <w:b/>
          <w:sz w:val="24"/>
          <w:szCs w:val="24"/>
        </w:rPr>
      </w:pPr>
      <w:r w:rsidRPr="0055508E">
        <w:rPr>
          <w:noProof/>
          <w:sz w:val="24"/>
          <w:szCs w:val="24"/>
        </w:rPr>
        <w:t>8.4.</w:t>
      </w:r>
      <w:r w:rsidRPr="0055508E">
        <w:rPr>
          <w:sz w:val="24"/>
          <w:szCs w:val="24"/>
        </w:rPr>
        <w:t>Заказчик вправе принять решение об одностороннем отказе от исполнения Контракта в соответствии со ст. 95 Федерального закона от 05.04.2013 № 44-ФЗ и по основаниям, предусмотренным Гражданским кодексом Российской Федер</w:t>
      </w:r>
      <w:r>
        <w:rPr>
          <w:sz w:val="24"/>
          <w:szCs w:val="24"/>
        </w:rPr>
        <w:t xml:space="preserve">ации </w:t>
      </w:r>
      <w:r w:rsidRPr="0055508E">
        <w:rPr>
          <w:sz w:val="24"/>
          <w:szCs w:val="24"/>
        </w:rPr>
        <w:t>для одностороннего отказа от исполнения отдельных видов обязательств.</w:t>
      </w:r>
    </w:p>
    <w:p w:rsidR="0055508E" w:rsidRPr="0055508E" w:rsidRDefault="0055508E" w:rsidP="0055508E">
      <w:pPr>
        <w:spacing w:line="230" w:lineRule="auto"/>
        <w:ind w:firstLine="708"/>
        <w:jc w:val="both"/>
        <w:rPr>
          <w:sz w:val="24"/>
          <w:szCs w:val="24"/>
        </w:rPr>
      </w:pPr>
      <w:r w:rsidRPr="0055508E">
        <w:rPr>
          <w:sz w:val="24"/>
          <w:szCs w:val="24"/>
        </w:rPr>
        <w:t>8.5.</w:t>
      </w:r>
      <w:r w:rsidR="00DA0E22">
        <w:rPr>
          <w:sz w:val="24"/>
          <w:szCs w:val="24"/>
        </w:rPr>
        <w:t>Поставщик</w:t>
      </w:r>
      <w:r w:rsidRPr="0055508E">
        <w:rPr>
          <w:sz w:val="24"/>
          <w:szCs w:val="24"/>
        </w:rPr>
        <w:t xml:space="preserve"> вправе принять решение об одностороннем отказе от исполнения Контракта в соответствии со ст. 95 Федерального закона от 05.04.2013 № 44-ФЗ и по основаниям, предусмотренным Гражданским кодексом Российской Федер</w:t>
      </w:r>
      <w:r>
        <w:rPr>
          <w:sz w:val="24"/>
          <w:szCs w:val="24"/>
        </w:rPr>
        <w:t xml:space="preserve">ации </w:t>
      </w:r>
      <w:r w:rsidRPr="0055508E">
        <w:rPr>
          <w:sz w:val="24"/>
          <w:szCs w:val="24"/>
        </w:rPr>
        <w:t>для одностороннего отказа от исполнения отдельных видов обязательств.</w:t>
      </w:r>
    </w:p>
    <w:p w:rsidR="0055508E" w:rsidRPr="0055508E" w:rsidRDefault="0055508E" w:rsidP="0055508E">
      <w:pPr>
        <w:spacing w:line="230" w:lineRule="auto"/>
        <w:ind w:firstLine="708"/>
        <w:jc w:val="both"/>
        <w:rPr>
          <w:bCs/>
          <w:sz w:val="24"/>
          <w:szCs w:val="24"/>
        </w:rPr>
      </w:pPr>
      <w:r w:rsidRPr="0055508E">
        <w:rPr>
          <w:bCs/>
          <w:sz w:val="24"/>
          <w:szCs w:val="24"/>
        </w:rPr>
        <w:t>8.6.Дополнительное соглашение к Контракту, а также расторжение по соглашению Сторон, может быть подписано Сторонами, путем обмена посредством сети «Интернет» в сканированном виде, и имеет юридическую силу в течение 30 дней до момента обмена оригиналами. Стороны обязуются в течение 30 дней обменяться оригиналами по почте.</w:t>
      </w:r>
    </w:p>
    <w:p w:rsidR="0055508E" w:rsidRPr="0055508E" w:rsidRDefault="0055508E" w:rsidP="0055508E">
      <w:pPr>
        <w:spacing w:line="230" w:lineRule="auto"/>
        <w:ind w:firstLine="720"/>
        <w:jc w:val="both"/>
        <w:rPr>
          <w:noProof/>
          <w:sz w:val="24"/>
          <w:szCs w:val="24"/>
        </w:rPr>
      </w:pPr>
      <w:r w:rsidRPr="0055508E">
        <w:rPr>
          <w:noProof/>
          <w:sz w:val="24"/>
          <w:szCs w:val="24"/>
        </w:rPr>
        <w:t xml:space="preserve">8.7.Если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55508E" w:rsidRDefault="0055508E" w:rsidP="0055508E">
      <w:pPr>
        <w:spacing w:line="230" w:lineRule="auto"/>
        <w:ind w:firstLine="720"/>
        <w:jc w:val="both"/>
        <w:rPr>
          <w:noProof/>
          <w:sz w:val="24"/>
          <w:szCs w:val="24"/>
        </w:rPr>
      </w:pPr>
      <w:r w:rsidRPr="0055508E">
        <w:rPr>
          <w:noProof/>
          <w:sz w:val="24"/>
          <w:szCs w:val="24"/>
        </w:rPr>
        <w:t xml:space="preserve">8.8.При исполнении Контракта по согласованию Заказчика с </w:t>
      </w:r>
      <w:r w:rsidR="00DA0E22">
        <w:rPr>
          <w:noProof/>
          <w:sz w:val="24"/>
          <w:szCs w:val="24"/>
        </w:rPr>
        <w:t>Поставщиком</w:t>
      </w:r>
      <w:r w:rsidRPr="0055508E">
        <w:rPr>
          <w:noProof/>
          <w:sz w:val="24"/>
          <w:szCs w:val="24"/>
        </w:rPr>
        <w:t xml:space="preserve">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70381D" w:rsidRDefault="0070381D" w:rsidP="0070381D">
      <w:pPr>
        <w:pStyle w:val="14"/>
        <w:ind w:firstLine="709"/>
        <w:contextualSpacing/>
        <w:jc w:val="center"/>
        <w:rPr>
          <w:rFonts w:ascii="Times New Roman" w:hAnsi="Times New Roman"/>
          <w:b/>
          <w:bCs/>
          <w:sz w:val="24"/>
          <w:szCs w:val="24"/>
        </w:rPr>
      </w:pPr>
    </w:p>
    <w:p w:rsidR="0070381D" w:rsidRPr="004B6DC7" w:rsidRDefault="0070381D" w:rsidP="004B6DC7">
      <w:pPr>
        <w:pStyle w:val="14"/>
        <w:ind w:firstLine="709"/>
        <w:contextualSpacing/>
        <w:jc w:val="center"/>
        <w:rPr>
          <w:rFonts w:ascii="Times New Roman" w:hAnsi="Times New Roman"/>
          <w:b/>
          <w:bCs/>
          <w:sz w:val="24"/>
          <w:szCs w:val="24"/>
        </w:rPr>
      </w:pPr>
      <w:r>
        <w:rPr>
          <w:rFonts w:ascii="Times New Roman" w:hAnsi="Times New Roman"/>
          <w:b/>
          <w:bCs/>
          <w:sz w:val="24"/>
          <w:szCs w:val="24"/>
        </w:rPr>
        <w:t>9. Единые требования к участникам закупки</w:t>
      </w:r>
    </w:p>
    <w:p w:rsidR="0070381D" w:rsidRPr="00A20EF2" w:rsidRDefault="0070381D" w:rsidP="0070381D">
      <w:pPr>
        <w:pStyle w:val="14"/>
        <w:ind w:firstLine="709"/>
        <w:contextualSpacing/>
        <w:jc w:val="both"/>
        <w:rPr>
          <w:rFonts w:ascii="Times New Roman" w:hAnsi="Times New Roman"/>
          <w:bCs/>
          <w:sz w:val="24"/>
          <w:szCs w:val="24"/>
        </w:rPr>
      </w:pPr>
      <w:r>
        <w:rPr>
          <w:rFonts w:ascii="Times New Roman" w:hAnsi="Times New Roman"/>
          <w:bCs/>
          <w:sz w:val="24"/>
          <w:szCs w:val="24"/>
        </w:rPr>
        <w:t>9</w:t>
      </w:r>
      <w:r w:rsidRPr="00A20EF2">
        <w:rPr>
          <w:rFonts w:ascii="Times New Roman" w:hAnsi="Times New Roman"/>
          <w:bCs/>
          <w:sz w:val="24"/>
          <w:szCs w:val="24"/>
        </w:rPr>
        <w:t>.1. При осуществлении закупки у единственного поставщика в соответствии с п. 4 части 1 статьи 93 Федерального закона от 05.04.2013 г. No44-ФЗ, Государственный заказчик устанавливает следующие единые требования к участникам закупки:</w:t>
      </w:r>
    </w:p>
    <w:p w:rsidR="0070381D" w:rsidRPr="00A20EF2" w:rsidRDefault="0070381D" w:rsidP="0070381D">
      <w:pPr>
        <w:pStyle w:val="14"/>
        <w:ind w:firstLine="709"/>
        <w:contextualSpacing/>
        <w:jc w:val="both"/>
        <w:rPr>
          <w:rFonts w:ascii="Times New Roman" w:hAnsi="Times New Roman"/>
          <w:bCs/>
          <w:sz w:val="24"/>
          <w:szCs w:val="24"/>
        </w:rPr>
      </w:pPr>
      <w:r w:rsidRPr="00A20EF2">
        <w:rPr>
          <w:rFonts w:ascii="Times New Roman" w:hAnsi="Times New Roman"/>
          <w:bCs/>
          <w:sz w:val="24"/>
          <w:szCs w:val="24"/>
        </w:rPr>
        <w:lastRenderedPageBreak/>
        <w:t>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от 05.04.2013 г. No44-ФЗ, Государственный заказчик устанавливает единые требования к участникам закупки согласно статье 31 Федерального закона от 05.04.2013 г. No44-Ф.</w:t>
      </w:r>
    </w:p>
    <w:p w:rsidR="0070381D" w:rsidRPr="00A20EF2" w:rsidRDefault="0070381D" w:rsidP="0070381D">
      <w:pPr>
        <w:pStyle w:val="14"/>
        <w:ind w:firstLine="709"/>
        <w:contextualSpacing/>
        <w:jc w:val="both"/>
        <w:rPr>
          <w:rFonts w:ascii="Times New Roman" w:hAnsi="Times New Roman"/>
          <w:bCs/>
          <w:sz w:val="24"/>
          <w:szCs w:val="24"/>
        </w:rPr>
      </w:pPr>
      <w:r>
        <w:rPr>
          <w:rFonts w:ascii="Times New Roman" w:hAnsi="Times New Roman"/>
          <w:bCs/>
          <w:sz w:val="24"/>
          <w:szCs w:val="24"/>
        </w:rPr>
        <w:t>9</w:t>
      </w:r>
      <w:r w:rsidRPr="00A20EF2">
        <w:rPr>
          <w:rFonts w:ascii="Times New Roman" w:hAnsi="Times New Roman"/>
          <w:bCs/>
          <w:sz w:val="24"/>
          <w:szCs w:val="24"/>
        </w:rPr>
        <w:t>.2. Участник закупки, делая предложение о цене Контракта, подтверждает свое соответствие требованиям ч.1 и ч.1.1 статьи 31 Федерального закона от 05.04.2013 г. No44-ФЗ.</w:t>
      </w:r>
    </w:p>
    <w:p w:rsidR="0055508E" w:rsidRPr="0055508E" w:rsidRDefault="0055508E" w:rsidP="004B6DC7">
      <w:pPr>
        <w:spacing w:line="230" w:lineRule="auto"/>
        <w:jc w:val="both"/>
        <w:rPr>
          <w:noProof/>
          <w:sz w:val="24"/>
          <w:szCs w:val="24"/>
        </w:rPr>
      </w:pPr>
    </w:p>
    <w:p w:rsidR="0055508E" w:rsidRPr="004B6DC7" w:rsidRDefault="0055508E" w:rsidP="004B6DC7">
      <w:pPr>
        <w:pStyle w:val="af7"/>
        <w:numPr>
          <w:ilvl w:val="0"/>
          <w:numId w:val="19"/>
        </w:numPr>
        <w:tabs>
          <w:tab w:val="left" w:pos="709"/>
        </w:tabs>
        <w:spacing w:line="230" w:lineRule="auto"/>
        <w:jc w:val="center"/>
        <w:rPr>
          <w:b/>
          <w:sz w:val="24"/>
          <w:szCs w:val="24"/>
        </w:rPr>
      </w:pPr>
      <w:r w:rsidRPr="0070381D">
        <w:rPr>
          <w:b/>
          <w:sz w:val="24"/>
          <w:szCs w:val="24"/>
        </w:rPr>
        <w:t>Порядок разрешения споров.</w:t>
      </w:r>
    </w:p>
    <w:p w:rsidR="0055508E" w:rsidRPr="0055508E" w:rsidRDefault="0070381D" w:rsidP="0055508E">
      <w:pPr>
        <w:spacing w:line="230" w:lineRule="auto"/>
        <w:ind w:firstLine="708"/>
        <w:jc w:val="both"/>
        <w:rPr>
          <w:sz w:val="24"/>
          <w:szCs w:val="24"/>
        </w:rPr>
      </w:pPr>
      <w:r>
        <w:rPr>
          <w:sz w:val="24"/>
          <w:szCs w:val="24"/>
        </w:rPr>
        <w:t>10</w:t>
      </w:r>
      <w:r w:rsidR="0055508E" w:rsidRPr="0055508E">
        <w:rPr>
          <w:sz w:val="24"/>
          <w:szCs w:val="24"/>
        </w:rPr>
        <w:t>.1.Все споры и разногласия, которые мо</w:t>
      </w:r>
      <w:r w:rsidR="0055508E">
        <w:rPr>
          <w:sz w:val="24"/>
          <w:szCs w:val="24"/>
        </w:rPr>
        <w:t xml:space="preserve">гут возникнуть между Сторонами </w:t>
      </w:r>
      <w:r w:rsidR="0055508E" w:rsidRPr="0055508E">
        <w:rPr>
          <w:sz w:val="24"/>
          <w:szCs w:val="24"/>
        </w:rPr>
        <w:t>по вопросам, не нашедшим своего разрешения в тексте данного Контракта, будут разрешаться путем переговоров на основе действующего законодательства РФ и обычаев делового оборота.</w:t>
      </w:r>
    </w:p>
    <w:p w:rsidR="0055508E" w:rsidRPr="0055508E" w:rsidRDefault="0070381D" w:rsidP="0055508E">
      <w:pPr>
        <w:spacing w:line="230" w:lineRule="auto"/>
        <w:jc w:val="both"/>
        <w:rPr>
          <w:sz w:val="24"/>
          <w:szCs w:val="24"/>
        </w:rPr>
      </w:pPr>
      <w:r>
        <w:rPr>
          <w:sz w:val="24"/>
          <w:szCs w:val="24"/>
        </w:rPr>
        <w:tab/>
        <w:t>10</w:t>
      </w:r>
      <w:r w:rsidR="0055508E" w:rsidRPr="0055508E">
        <w:rPr>
          <w:sz w:val="24"/>
          <w:szCs w:val="24"/>
        </w:rPr>
        <w:t xml:space="preserve">.2.Если в ходе переговоров соглашение не достигнуто, заинтересованная Сторона направляет претензию в письменной форме, подписанную уполномоченным лицом. </w:t>
      </w:r>
    </w:p>
    <w:p w:rsidR="0055508E" w:rsidRPr="0055508E" w:rsidRDefault="0070381D" w:rsidP="0055508E">
      <w:pPr>
        <w:spacing w:line="230" w:lineRule="auto"/>
        <w:ind w:firstLine="708"/>
        <w:jc w:val="both"/>
        <w:rPr>
          <w:sz w:val="24"/>
          <w:szCs w:val="24"/>
        </w:rPr>
      </w:pPr>
      <w:r>
        <w:rPr>
          <w:sz w:val="24"/>
          <w:szCs w:val="24"/>
        </w:rPr>
        <w:t>10</w:t>
      </w:r>
      <w:r w:rsidR="0055508E" w:rsidRPr="0055508E">
        <w:rPr>
          <w:sz w:val="24"/>
          <w:szCs w:val="24"/>
        </w:rPr>
        <w:t>.3.К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55508E" w:rsidRPr="0055508E" w:rsidRDefault="0070381D" w:rsidP="0055508E">
      <w:pPr>
        <w:spacing w:line="230" w:lineRule="auto"/>
        <w:ind w:firstLine="708"/>
        <w:jc w:val="both"/>
        <w:rPr>
          <w:sz w:val="24"/>
          <w:szCs w:val="24"/>
        </w:rPr>
      </w:pPr>
      <w:r>
        <w:rPr>
          <w:sz w:val="24"/>
          <w:szCs w:val="24"/>
        </w:rPr>
        <w:t>10</w:t>
      </w:r>
      <w:r w:rsidR="0055508E" w:rsidRPr="0055508E">
        <w:rPr>
          <w:sz w:val="24"/>
          <w:szCs w:val="24"/>
        </w:rPr>
        <w:t xml:space="preserve">.4.Сторона, которой направлена претензия, обязана рассмотреть полученную претензию и о результатах уведомить в письменной форме заинтересованную Сторону </w:t>
      </w:r>
      <w:r w:rsidR="0055508E" w:rsidRPr="0055508E">
        <w:rPr>
          <w:sz w:val="24"/>
          <w:szCs w:val="24"/>
        </w:rPr>
        <w:br/>
        <w:t>в течение 10 (десяти) рабочих дней со дня получения претензии.</w:t>
      </w:r>
    </w:p>
    <w:p w:rsidR="0055508E" w:rsidRPr="0055508E" w:rsidRDefault="0070381D" w:rsidP="0055508E">
      <w:pPr>
        <w:spacing w:line="230" w:lineRule="auto"/>
        <w:ind w:firstLine="708"/>
        <w:jc w:val="both"/>
        <w:rPr>
          <w:sz w:val="24"/>
          <w:szCs w:val="24"/>
        </w:rPr>
      </w:pPr>
      <w:r>
        <w:rPr>
          <w:sz w:val="24"/>
          <w:szCs w:val="24"/>
        </w:rPr>
        <w:t>10</w:t>
      </w:r>
      <w:r w:rsidR="0055508E" w:rsidRPr="0055508E">
        <w:rPr>
          <w:sz w:val="24"/>
          <w:szCs w:val="24"/>
        </w:rPr>
        <w:t>.5.В случае невозможности разрешения споров путем переговоров, Стороны передают их на рассмотрение в Арбитражный суд Ростовской области.</w:t>
      </w:r>
    </w:p>
    <w:p w:rsidR="0055508E" w:rsidRPr="0055508E" w:rsidRDefault="0055508E" w:rsidP="0055508E">
      <w:pPr>
        <w:spacing w:line="230" w:lineRule="auto"/>
        <w:ind w:firstLine="708"/>
        <w:jc w:val="both"/>
        <w:rPr>
          <w:color w:val="FF0000"/>
          <w:sz w:val="24"/>
          <w:szCs w:val="24"/>
        </w:rPr>
      </w:pPr>
    </w:p>
    <w:p w:rsidR="0055508E" w:rsidRPr="004B6DC7" w:rsidRDefault="0055508E" w:rsidP="004B6DC7">
      <w:pPr>
        <w:pStyle w:val="af7"/>
        <w:numPr>
          <w:ilvl w:val="0"/>
          <w:numId w:val="19"/>
        </w:numPr>
        <w:spacing w:line="230" w:lineRule="auto"/>
        <w:jc w:val="center"/>
        <w:rPr>
          <w:b/>
          <w:bCs/>
          <w:sz w:val="24"/>
          <w:szCs w:val="24"/>
        </w:rPr>
      </w:pPr>
      <w:r w:rsidRPr="0055508E">
        <w:rPr>
          <w:b/>
          <w:bCs/>
          <w:sz w:val="24"/>
          <w:szCs w:val="24"/>
        </w:rPr>
        <w:t>Антикоррупционная оговорка.</w:t>
      </w:r>
    </w:p>
    <w:p w:rsidR="0055508E" w:rsidRPr="0055508E" w:rsidRDefault="0070381D" w:rsidP="0055508E">
      <w:pPr>
        <w:spacing w:line="230" w:lineRule="auto"/>
        <w:ind w:firstLine="709"/>
        <w:jc w:val="both"/>
        <w:rPr>
          <w:rFonts w:eastAsia="Calibri"/>
          <w:sz w:val="24"/>
          <w:szCs w:val="24"/>
        </w:rPr>
      </w:pPr>
      <w:r>
        <w:rPr>
          <w:rFonts w:eastAsia="Calibri"/>
          <w:sz w:val="24"/>
          <w:szCs w:val="24"/>
        </w:rPr>
        <w:t>11</w:t>
      </w:r>
      <w:r w:rsidR="0055508E" w:rsidRPr="0055508E">
        <w:rPr>
          <w:rFonts w:eastAsia="Calibri"/>
          <w:sz w:val="24"/>
          <w:szCs w:val="24"/>
        </w:rPr>
        <w:t>.1.При исполнении своих обязательств по</w:t>
      </w:r>
      <w:r w:rsidR="0055508E">
        <w:rPr>
          <w:rFonts w:eastAsia="Calibri"/>
          <w:sz w:val="24"/>
          <w:szCs w:val="24"/>
        </w:rPr>
        <w:t xml:space="preserve"> настоящему Контракту Стороны, </w:t>
      </w:r>
      <w:r w:rsidR="0055508E" w:rsidRPr="0055508E">
        <w:rPr>
          <w:rFonts w:eastAsia="Calibri"/>
          <w:sz w:val="24"/>
          <w:szCs w:val="24"/>
        </w:rPr>
        <w:t>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5508E" w:rsidRPr="0055508E" w:rsidRDefault="0070381D" w:rsidP="0055508E">
      <w:pPr>
        <w:spacing w:line="230" w:lineRule="auto"/>
        <w:ind w:firstLine="709"/>
        <w:jc w:val="both"/>
        <w:rPr>
          <w:rFonts w:eastAsia="Calibri"/>
          <w:sz w:val="24"/>
          <w:szCs w:val="24"/>
        </w:rPr>
      </w:pPr>
      <w:r>
        <w:rPr>
          <w:rFonts w:eastAsia="Calibri"/>
          <w:sz w:val="24"/>
          <w:szCs w:val="24"/>
        </w:rPr>
        <w:t>11</w:t>
      </w:r>
      <w:r w:rsidR="0055508E" w:rsidRPr="0055508E">
        <w:rPr>
          <w:rFonts w:eastAsia="Calibri"/>
          <w:sz w:val="24"/>
          <w:szCs w:val="24"/>
        </w:rPr>
        <w:t>.2.При исполнении своих обязательств по</w:t>
      </w:r>
      <w:r w:rsidR="0055508E">
        <w:rPr>
          <w:rFonts w:eastAsia="Calibri"/>
          <w:sz w:val="24"/>
          <w:szCs w:val="24"/>
        </w:rPr>
        <w:t xml:space="preserve"> настоящему Контракту Стороны, </w:t>
      </w:r>
      <w:r w:rsidR="0055508E" w:rsidRPr="0055508E">
        <w:rPr>
          <w:rFonts w:eastAsia="Calibri"/>
          <w:sz w:val="24"/>
          <w:szCs w:val="24"/>
        </w:rPr>
        <w:t>их аффилированные лица, работники или посредники не осуществляют действия, квалифицируемые применимым для целей настояще</w:t>
      </w:r>
      <w:r w:rsidR="0055508E">
        <w:rPr>
          <w:rFonts w:eastAsia="Calibri"/>
          <w:sz w:val="24"/>
          <w:szCs w:val="24"/>
        </w:rPr>
        <w:t xml:space="preserve">го Контракта законодательством </w:t>
      </w:r>
      <w:r w:rsidR="0055508E" w:rsidRPr="0055508E">
        <w:rPr>
          <w:rFonts w:eastAsia="Calibri"/>
          <w:sz w:val="24"/>
          <w:szCs w:val="24"/>
        </w:rPr>
        <w:t>как дача/получение взятки, коммерческий подкуп, а также иные действия, нарушающие требования законодательства Российской Федерации о противодействии коррупции.</w:t>
      </w:r>
    </w:p>
    <w:p w:rsidR="0055508E" w:rsidRPr="0055508E" w:rsidRDefault="0070381D" w:rsidP="0055508E">
      <w:pPr>
        <w:spacing w:line="230" w:lineRule="auto"/>
        <w:ind w:firstLine="709"/>
        <w:jc w:val="both"/>
        <w:rPr>
          <w:rFonts w:eastAsia="Calibri"/>
          <w:sz w:val="24"/>
          <w:szCs w:val="24"/>
        </w:rPr>
      </w:pPr>
      <w:bookmarkStart w:id="2" w:name="Par4"/>
      <w:bookmarkEnd w:id="2"/>
      <w:r>
        <w:rPr>
          <w:rFonts w:eastAsia="Calibri"/>
          <w:sz w:val="24"/>
          <w:szCs w:val="24"/>
        </w:rPr>
        <w:t>11</w:t>
      </w:r>
      <w:r w:rsidR="0055508E" w:rsidRPr="0055508E">
        <w:rPr>
          <w:rFonts w:eastAsia="Calibri"/>
          <w:sz w:val="24"/>
          <w:szCs w:val="24"/>
        </w:rPr>
        <w:t xml:space="preserve">.3.В случае возникновения у Стороны подозрений, что произошло или может произойти нарушение каких-либо положений </w:t>
      </w:r>
      <w:hyperlink r:id="rId8" w:anchor="Par2" w:history="1">
        <w:r w:rsidR="0055508E" w:rsidRPr="0055508E">
          <w:rPr>
            <w:rFonts w:eastAsia="Calibri"/>
            <w:sz w:val="24"/>
            <w:szCs w:val="24"/>
          </w:rPr>
          <w:t>пункта</w:t>
        </w:r>
      </w:hyperlink>
      <w:r>
        <w:rPr>
          <w:rFonts w:eastAsia="Calibri"/>
          <w:sz w:val="24"/>
          <w:szCs w:val="24"/>
        </w:rPr>
        <w:t xml:space="preserve"> </w:t>
      </w:r>
      <w:r w:rsidR="0055508E" w:rsidRPr="0055508E">
        <w:rPr>
          <w:sz w:val="24"/>
          <w:szCs w:val="24"/>
        </w:rPr>
        <w:t>1</w:t>
      </w:r>
      <w:r>
        <w:rPr>
          <w:sz w:val="24"/>
          <w:szCs w:val="24"/>
        </w:rPr>
        <w:t>1</w:t>
      </w:r>
      <w:r w:rsidR="0055508E" w:rsidRPr="0055508E">
        <w:rPr>
          <w:sz w:val="24"/>
          <w:szCs w:val="24"/>
        </w:rPr>
        <w:t>.1</w:t>
      </w:r>
      <w:r w:rsidR="0055508E" w:rsidRPr="0055508E">
        <w:rPr>
          <w:rFonts w:eastAsia="Calibri"/>
          <w:sz w:val="24"/>
          <w:szCs w:val="24"/>
        </w:rPr>
        <w:t xml:space="preserve">,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9" w:anchor="Par2" w:history="1">
        <w:r w:rsidR="0055508E" w:rsidRPr="0055508E">
          <w:rPr>
            <w:rFonts w:eastAsia="Calibri"/>
            <w:sz w:val="24"/>
            <w:szCs w:val="24"/>
          </w:rPr>
          <w:t>пункта</w:t>
        </w:r>
      </w:hyperlink>
      <w:r>
        <w:rPr>
          <w:sz w:val="24"/>
          <w:szCs w:val="24"/>
        </w:rPr>
        <w:t>11</w:t>
      </w:r>
      <w:r w:rsidR="0055508E" w:rsidRPr="0055508E">
        <w:rPr>
          <w:sz w:val="24"/>
          <w:szCs w:val="24"/>
        </w:rPr>
        <w:t>.1.</w:t>
      </w:r>
      <w:r w:rsidR="0055508E" w:rsidRPr="0055508E">
        <w:rPr>
          <w:rFonts w:eastAsia="Calibri"/>
          <w:sz w:val="24"/>
          <w:szCs w:val="24"/>
        </w:rPr>
        <w:t xml:space="preserve"> настоящего Контракта другой Стороной, ее аффилированными лицами, работниками или посредниками.</w:t>
      </w:r>
    </w:p>
    <w:p w:rsidR="0055508E" w:rsidRPr="0055508E" w:rsidRDefault="0055508E" w:rsidP="0055508E">
      <w:pPr>
        <w:spacing w:line="230" w:lineRule="auto"/>
        <w:ind w:firstLine="709"/>
        <w:jc w:val="both"/>
        <w:rPr>
          <w:rFonts w:eastAsia="Calibri"/>
          <w:sz w:val="24"/>
          <w:szCs w:val="24"/>
        </w:rPr>
      </w:pPr>
      <w:r w:rsidRPr="0055508E">
        <w:rPr>
          <w:rFonts w:eastAsia="Calibri"/>
          <w:sz w:val="24"/>
          <w:szCs w:val="24"/>
        </w:rPr>
        <w:t xml:space="preserve">Каналы уведомления Заказчика о нарушениях каких-либо положений </w:t>
      </w:r>
      <w:hyperlink r:id="rId10" w:anchor="Par2" w:history="1">
        <w:r w:rsidRPr="0055508E">
          <w:rPr>
            <w:rFonts w:eastAsia="Calibri"/>
            <w:sz w:val="24"/>
            <w:szCs w:val="24"/>
          </w:rPr>
          <w:t>пункта</w:t>
        </w:r>
      </w:hyperlink>
      <w:r w:rsidR="0070381D">
        <w:rPr>
          <w:rFonts w:eastAsia="Calibri"/>
          <w:sz w:val="24"/>
          <w:szCs w:val="24"/>
        </w:rPr>
        <w:t xml:space="preserve"> </w:t>
      </w:r>
      <w:r w:rsidR="0070381D">
        <w:rPr>
          <w:sz w:val="24"/>
          <w:szCs w:val="24"/>
        </w:rPr>
        <w:t>11</w:t>
      </w:r>
      <w:r w:rsidRPr="0055508E">
        <w:rPr>
          <w:sz w:val="24"/>
          <w:szCs w:val="24"/>
        </w:rPr>
        <w:t>.1, настоящего</w:t>
      </w:r>
      <w:r w:rsidRPr="0055508E">
        <w:rPr>
          <w:rFonts w:eastAsia="Calibri"/>
          <w:sz w:val="24"/>
          <w:szCs w:val="24"/>
        </w:rPr>
        <w:t xml:space="preserve"> Контракта: тел. 8 (863) 244-69-92.</w:t>
      </w:r>
    </w:p>
    <w:p w:rsidR="0055508E" w:rsidRPr="00967209" w:rsidRDefault="0055508E" w:rsidP="0055508E">
      <w:pPr>
        <w:spacing w:line="230" w:lineRule="auto"/>
        <w:ind w:firstLine="709"/>
        <w:jc w:val="both"/>
        <w:rPr>
          <w:rFonts w:eastAsia="Calibri"/>
          <w:sz w:val="24"/>
          <w:szCs w:val="24"/>
        </w:rPr>
      </w:pPr>
      <w:r w:rsidRPr="00967209">
        <w:rPr>
          <w:rFonts w:eastAsia="Calibri"/>
          <w:sz w:val="24"/>
          <w:szCs w:val="24"/>
        </w:rPr>
        <w:t xml:space="preserve">Каналы уведомления </w:t>
      </w:r>
      <w:r w:rsidR="00967209" w:rsidRPr="00967209">
        <w:rPr>
          <w:rFonts w:eastAsia="Calibri"/>
          <w:sz w:val="24"/>
          <w:szCs w:val="24"/>
        </w:rPr>
        <w:t>Поставщика</w:t>
      </w:r>
      <w:r w:rsidRPr="00967209">
        <w:rPr>
          <w:rFonts w:eastAsia="Calibri"/>
          <w:sz w:val="24"/>
          <w:szCs w:val="24"/>
        </w:rPr>
        <w:t xml:space="preserve"> о нарушениях каких-либо положений </w:t>
      </w:r>
      <w:hyperlink r:id="rId11" w:anchor="Par2" w:history="1">
        <w:r w:rsidRPr="00967209">
          <w:rPr>
            <w:rFonts w:eastAsia="Calibri"/>
            <w:sz w:val="24"/>
            <w:szCs w:val="24"/>
          </w:rPr>
          <w:t>пункта</w:t>
        </w:r>
      </w:hyperlink>
      <w:r w:rsidR="0070381D" w:rsidRPr="00967209">
        <w:rPr>
          <w:sz w:val="24"/>
          <w:szCs w:val="24"/>
        </w:rPr>
        <w:t>11</w:t>
      </w:r>
      <w:r w:rsidRPr="00967209">
        <w:rPr>
          <w:sz w:val="24"/>
          <w:szCs w:val="24"/>
        </w:rPr>
        <w:t xml:space="preserve">.1. </w:t>
      </w:r>
      <w:r w:rsidRPr="00967209">
        <w:rPr>
          <w:rFonts w:eastAsia="Calibri"/>
          <w:sz w:val="24"/>
          <w:szCs w:val="24"/>
        </w:rPr>
        <w:t xml:space="preserve">настоящего Контракта: тел. </w:t>
      </w:r>
      <w:r w:rsidRPr="00967209">
        <w:rPr>
          <w:rFonts w:eastAsia="Arial Unicode MS"/>
          <w:kern w:val="1"/>
          <w:sz w:val="24"/>
          <w:szCs w:val="24"/>
          <w:lang w:eastAsia="hi-IN" w:bidi="hi-IN"/>
        </w:rPr>
        <w:t>___________________</w:t>
      </w:r>
      <w:r w:rsidRPr="00967209">
        <w:rPr>
          <w:rFonts w:eastAsia="Calibri"/>
          <w:sz w:val="24"/>
          <w:szCs w:val="24"/>
        </w:rPr>
        <w:t>.</w:t>
      </w:r>
    </w:p>
    <w:p w:rsidR="0055508E" w:rsidRPr="00967209" w:rsidRDefault="0055508E" w:rsidP="0055508E">
      <w:pPr>
        <w:spacing w:line="230" w:lineRule="auto"/>
        <w:ind w:firstLine="709"/>
        <w:jc w:val="both"/>
        <w:rPr>
          <w:rFonts w:eastAsia="Calibri"/>
          <w:sz w:val="24"/>
          <w:szCs w:val="24"/>
        </w:rPr>
      </w:pPr>
      <w:r w:rsidRPr="00967209">
        <w:rPr>
          <w:rFonts w:eastAsia="Calibri"/>
          <w:sz w:val="24"/>
          <w:szCs w:val="24"/>
        </w:rPr>
        <w:t xml:space="preserve">Сторона, получившая уведомление о нарушении каких-либо положений </w:t>
      </w:r>
      <w:hyperlink r:id="rId12" w:anchor="Par2" w:history="1">
        <w:r w:rsidRPr="00967209">
          <w:rPr>
            <w:rFonts w:eastAsia="Calibri"/>
            <w:sz w:val="24"/>
            <w:szCs w:val="24"/>
          </w:rPr>
          <w:t>пункта</w:t>
        </w:r>
      </w:hyperlink>
      <w:r w:rsidR="0070381D" w:rsidRPr="00967209">
        <w:rPr>
          <w:sz w:val="24"/>
          <w:szCs w:val="24"/>
        </w:rPr>
        <w:t>11</w:t>
      </w:r>
      <w:r w:rsidRPr="00967209">
        <w:rPr>
          <w:sz w:val="24"/>
          <w:szCs w:val="24"/>
        </w:rPr>
        <w:t xml:space="preserve">.1. </w:t>
      </w:r>
      <w:r w:rsidRPr="00967209">
        <w:rPr>
          <w:rFonts w:eastAsia="Calibri"/>
          <w:sz w:val="24"/>
          <w:szCs w:val="24"/>
        </w:rPr>
        <w:t>настоящего Контракта,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55508E" w:rsidRPr="00967209" w:rsidRDefault="0070381D" w:rsidP="0055508E">
      <w:pPr>
        <w:spacing w:line="230" w:lineRule="auto"/>
        <w:ind w:firstLine="709"/>
        <w:jc w:val="both"/>
        <w:rPr>
          <w:rFonts w:eastAsia="Calibri"/>
          <w:sz w:val="24"/>
          <w:szCs w:val="24"/>
        </w:rPr>
      </w:pPr>
      <w:r w:rsidRPr="00967209">
        <w:rPr>
          <w:rFonts w:eastAsia="Calibri"/>
          <w:sz w:val="24"/>
          <w:szCs w:val="24"/>
        </w:rPr>
        <w:t>11</w:t>
      </w:r>
      <w:r w:rsidR="0055508E" w:rsidRPr="00967209">
        <w:rPr>
          <w:rFonts w:eastAsia="Calibri"/>
          <w:sz w:val="24"/>
          <w:szCs w:val="24"/>
        </w:rPr>
        <w:t xml:space="preserve">.4.Стороны гарантируют осуществление надлежащего разбирательства по фактам нарушения положений </w:t>
      </w:r>
      <w:hyperlink r:id="rId13" w:anchor="Par2" w:history="1">
        <w:r w:rsidR="0055508E" w:rsidRPr="00967209">
          <w:rPr>
            <w:rFonts w:eastAsia="Calibri"/>
            <w:sz w:val="24"/>
            <w:szCs w:val="24"/>
          </w:rPr>
          <w:t>пункта</w:t>
        </w:r>
      </w:hyperlink>
      <w:r w:rsidRPr="00967209">
        <w:rPr>
          <w:sz w:val="24"/>
          <w:szCs w:val="24"/>
        </w:rPr>
        <w:t xml:space="preserve"> 11</w:t>
      </w:r>
      <w:r w:rsidR="0055508E" w:rsidRPr="00967209">
        <w:rPr>
          <w:sz w:val="24"/>
          <w:szCs w:val="24"/>
        </w:rPr>
        <w:t>.1, настоящего</w:t>
      </w:r>
      <w:r w:rsidR="0055508E" w:rsidRPr="00967209">
        <w:rPr>
          <w:rFonts w:eastAsia="Calibri"/>
          <w:sz w:val="24"/>
          <w:szCs w:val="24"/>
        </w:rPr>
        <w:t xml:space="preserve"> Контракта с соблюдением </w:t>
      </w:r>
      <w:r w:rsidR="0055508E" w:rsidRPr="00967209">
        <w:rPr>
          <w:rFonts w:eastAsia="Calibri"/>
          <w:sz w:val="24"/>
          <w:szCs w:val="24"/>
        </w:rPr>
        <w:lastRenderedPageBreak/>
        <w:t>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55508E" w:rsidRPr="00967209" w:rsidRDefault="0055508E" w:rsidP="0055508E">
      <w:pPr>
        <w:spacing w:line="230" w:lineRule="auto"/>
        <w:ind w:firstLine="709"/>
        <w:jc w:val="both"/>
        <w:rPr>
          <w:rFonts w:eastAsia="Calibri"/>
          <w:sz w:val="24"/>
          <w:szCs w:val="24"/>
        </w:rPr>
      </w:pPr>
    </w:p>
    <w:p w:rsidR="0055508E" w:rsidRPr="00967209" w:rsidRDefault="0055508E" w:rsidP="004B6DC7">
      <w:pPr>
        <w:pStyle w:val="af7"/>
        <w:numPr>
          <w:ilvl w:val="0"/>
          <w:numId w:val="19"/>
        </w:numPr>
        <w:spacing w:line="230" w:lineRule="auto"/>
        <w:jc w:val="center"/>
        <w:rPr>
          <w:rFonts w:eastAsiaTheme="minorEastAsia"/>
          <w:b/>
          <w:sz w:val="23"/>
          <w:szCs w:val="23"/>
        </w:rPr>
      </w:pPr>
      <w:r w:rsidRPr="00967209">
        <w:rPr>
          <w:rFonts w:eastAsiaTheme="minorEastAsia"/>
          <w:b/>
          <w:sz w:val="23"/>
          <w:szCs w:val="23"/>
        </w:rPr>
        <w:t>Срок действия Контракта.</w:t>
      </w:r>
    </w:p>
    <w:p w:rsidR="0055508E" w:rsidRPr="00967209" w:rsidRDefault="0070381D" w:rsidP="0055508E">
      <w:pPr>
        <w:tabs>
          <w:tab w:val="left" w:pos="709"/>
        </w:tabs>
        <w:suppressAutoHyphens/>
        <w:spacing w:line="230" w:lineRule="auto"/>
        <w:ind w:firstLine="709"/>
        <w:jc w:val="both"/>
        <w:rPr>
          <w:sz w:val="23"/>
          <w:szCs w:val="23"/>
          <w:lang w:eastAsia="ar-SA"/>
        </w:rPr>
      </w:pPr>
      <w:r w:rsidRPr="00967209">
        <w:rPr>
          <w:sz w:val="23"/>
          <w:szCs w:val="23"/>
          <w:lang w:eastAsia="ar-SA"/>
        </w:rPr>
        <w:t>12</w:t>
      </w:r>
      <w:r w:rsidR="0055508E" w:rsidRPr="00967209">
        <w:rPr>
          <w:sz w:val="23"/>
          <w:szCs w:val="23"/>
          <w:lang w:eastAsia="ar-SA"/>
        </w:rPr>
        <w:t>.1.Настоящий Контракт вступает в силу с момента его подписания Сторонами и действует до 25 декабря 202</w:t>
      </w:r>
      <w:r w:rsidR="004B6DC7" w:rsidRPr="00967209">
        <w:rPr>
          <w:sz w:val="23"/>
          <w:szCs w:val="23"/>
          <w:lang w:eastAsia="ar-SA"/>
        </w:rPr>
        <w:t>6</w:t>
      </w:r>
      <w:r w:rsidR="0055508E" w:rsidRPr="00967209">
        <w:rPr>
          <w:sz w:val="23"/>
          <w:szCs w:val="23"/>
          <w:lang w:eastAsia="ar-SA"/>
        </w:rPr>
        <w:t xml:space="preserve"> г. включительно.</w:t>
      </w:r>
    </w:p>
    <w:p w:rsidR="0055508E" w:rsidRPr="00967209" w:rsidRDefault="0070381D" w:rsidP="0055508E">
      <w:pPr>
        <w:tabs>
          <w:tab w:val="left" w:pos="709"/>
        </w:tabs>
        <w:suppressAutoHyphens/>
        <w:spacing w:line="230" w:lineRule="auto"/>
        <w:ind w:firstLine="709"/>
        <w:jc w:val="both"/>
        <w:rPr>
          <w:color w:val="FF0000"/>
          <w:sz w:val="23"/>
          <w:szCs w:val="23"/>
          <w:lang w:eastAsia="ar-SA"/>
        </w:rPr>
      </w:pPr>
      <w:r w:rsidRPr="00967209">
        <w:rPr>
          <w:sz w:val="23"/>
          <w:szCs w:val="23"/>
          <w:lang w:eastAsia="ar-SA"/>
        </w:rPr>
        <w:t>12</w:t>
      </w:r>
      <w:r w:rsidR="0055508E" w:rsidRPr="00967209">
        <w:rPr>
          <w:sz w:val="23"/>
          <w:szCs w:val="23"/>
          <w:lang w:eastAsia="ar-SA"/>
        </w:rPr>
        <w:t>.2.Окончание срока действия Контракта не влечет прекращение неисполненных обязательств сторон по Контракту, в том числе гарантийных обязательств Исполнителя.</w:t>
      </w:r>
    </w:p>
    <w:p w:rsidR="0055508E" w:rsidRPr="00967209" w:rsidRDefault="0055508E" w:rsidP="0055508E">
      <w:pPr>
        <w:spacing w:line="230" w:lineRule="auto"/>
        <w:ind w:firstLine="709"/>
        <w:jc w:val="both"/>
        <w:rPr>
          <w:rFonts w:eastAsia="Calibri"/>
          <w:sz w:val="23"/>
          <w:szCs w:val="23"/>
        </w:rPr>
      </w:pPr>
    </w:p>
    <w:p w:rsidR="0055508E" w:rsidRPr="00967209" w:rsidRDefault="0055508E" w:rsidP="004B6DC7">
      <w:pPr>
        <w:pStyle w:val="af7"/>
        <w:numPr>
          <w:ilvl w:val="0"/>
          <w:numId w:val="19"/>
        </w:numPr>
        <w:spacing w:line="230" w:lineRule="auto"/>
        <w:jc w:val="center"/>
        <w:rPr>
          <w:b/>
          <w:sz w:val="23"/>
          <w:szCs w:val="23"/>
        </w:rPr>
      </w:pPr>
      <w:r w:rsidRPr="00967209">
        <w:rPr>
          <w:b/>
          <w:sz w:val="23"/>
          <w:szCs w:val="23"/>
        </w:rPr>
        <w:t>Прочие условия.</w:t>
      </w:r>
    </w:p>
    <w:p w:rsidR="0055508E" w:rsidRPr="00967209" w:rsidRDefault="0070381D" w:rsidP="0055508E">
      <w:pPr>
        <w:spacing w:line="230" w:lineRule="auto"/>
        <w:ind w:firstLine="708"/>
        <w:jc w:val="both"/>
        <w:rPr>
          <w:sz w:val="23"/>
          <w:szCs w:val="23"/>
        </w:rPr>
      </w:pPr>
      <w:r w:rsidRPr="00967209">
        <w:rPr>
          <w:sz w:val="23"/>
          <w:szCs w:val="23"/>
        </w:rPr>
        <w:t>13</w:t>
      </w:r>
      <w:r w:rsidR="0055508E" w:rsidRPr="00967209">
        <w:rPr>
          <w:sz w:val="23"/>
          <w:szCs w:val="23"/>
        </w:rPr>
        <w:t>.1.В случае изменения у одной из Сторон юридического и (или) почтового адреса, банковских или иных реквизитов, такая Сторона обязана в течение 3 (трех) рабочих дней с момента вышеуказанных изменений письменно известить об этом другую Сторону.</w:t>
      </w:r>
    </w:p>
    <w:p w:rsidR="0055508E" w:rsidRPr="00967209" w:rsidRDefault="0070381D" w:rsidP="0055508E">
      <w:pPr>
        <w:spacing w:line="230" w:lineRule="auto"/>
        <w:ind w:firstLine="708"/>
        <w:jc w:val="both"/>
        <w:rPr>
          <w:sz w:val="23"/>
          <w:szCs w:val="23"/>
        </w:rPr>
      </w:pPr>
      <w:r w:rsidRPr="00967209">
        <w:rPr>
          <w:sz w:val="23"/>
          <w:szCs w:val="23"/>
        </w:rPr>
        <w:t>13</w:t>
      </w:r>
      <w:r w:rsidR="0055508E" w:rsidRPr="00967209">
        <w:rPr>
          <w:sz w:val="23"/>
          <w:szCs w:val="23"/>
        </w:rPr>
        <w:t>.2.Внесение изменений, не противоречащих законодательству Российской Федерации о контрактной системе в сфере закупок, в условия Контракта (в том числе в банковские реквизиты Сторон) осуществляется путем заключения Сторонами в письменной форме дополнительных соглашений к Контракту, которые являются неотъемлемой частью Контракта.</w:t>
      </w:r>
    </w:p>
    <w:p w:rsidR="0055508E" w:rsidRPr="00967209" w:rsidRDefault="0070381D" w:rsidP="0055508E">
      <w:pPr>
        <w:spacing w:line="230" w:lineRule="auto"/>
        <w:ind w:firstLine="708"/>
        <w:jc w:val="both"/>
        <w:rPr>
          <w:sz w:val="23"/>
          <w:szCs w:val="23"/>
        </w:rPr>
      </w:pPr>
      <w:r w:rsidRPr="00967209">
        <w:rPr>
          <w:sz w:val="23"/>
          <w:szCs w:val="23"/>
        </w:rPr>
        <w:t>13</w:t>
      </w:r>
      <w:r w:rsidR="0055508E" w:rsidRPr="00967209">
        <w:rPr>
          <w:sz w:val="23"/>
          <w:szCs w:val="23"/>
        </w:rPr>
        <w:t xml:space="preserve">.3.При исполнении Контракта не допускается перемена </w:t>
      </w:r>
      <w:r w:rsidR="00967209">
        <w:rPr>
          <w:sz w:val="23"/>
          <w:szCs w:val="23"/>
        </w:rPr>
        <w:t>Поставщика</w:t>
      </w:r>
      <w:r w:rsidR="0055508E" w:rsidRPr="00967209">
        <w:rPr>
          <w:sz w:val="23"/>
          <w:szCs w:val="23"/>
        </w:rPr>
        <w:t xml:space="preserve">, за исключением случаев, если новый </w:t>
      </w:r>
      <w:r w:rsidR="00967209">
        <w:rPr>
          <w:sz w:val="23"/>
          <w:szCs w:val="23"/>
        </w:rPr>
        <w:t>Поставщик</w:t>
      </w:r>
      <w:r w:rsidR="0055508E" w:rsidRPr="00967209">
        <w:rPr>
          <w:sz w:val="23"/>
          <w:szCs w:val="23"/>
        </w:rPr>
        <w:t xml:space="preserve"> является правопреемником </w:t>
      </w:r>
      <w:r w:rsidR="00967209">
        <w:rPr>
          <w:sz w:val="23"/>
          <w:szCs w:val="23"/>
        </w:rPr>
        <w:t>Поставщика</w:t>
      </w:r>
      <w:r w:rsidR="0055508E" w:rsidRPr="00967209">
        <w:rPr>
          <w:sz w:val="23"/>
          <w:szCs w:val="23"/>
        </w:rPr>
        <w:t xml:space="preserve"> по Контракту вследствие реорганизации юридического лица в форме преобразования, слияния или присоединения.</w:t>
      </w:r>
    </w:p>
    <w:p w:rsidR="0055508E" w:rsidRPr="00967209" w:rsidRDefault="0070381D" w:rsidP="0055508E">
      <w:pPr>
        <w:spacing w:line="230" w:lineRule="auto"/>
        <w:ind w:firstLine="708"/>
        <w:jc w:val="both"/>
        <w:rPr>
          <w:sz w:val="23"/>
          <w:szCs w:val="23"/>
        </w:rPr>
      </w:pPr>
      <w:r w:rsidRPr="00967209">
        <w:rPr>
          <w:sz w:val="23"/>
          <w:szCs w:val="23"/>
        </w:rPr>
        <w:t>13</w:t>
      </w:r>
      <w:r w:rsidR="0055508E" w:rsidRPr="00967209">
        <w:rPr>
          <w:sz w:val="23"/>
          <w:szCs w:val="23"/>
        </w:rPr>
        <w:t>.4.Все приложения, указанные в Контракте, являются его неотъемлемой частью.</w:t>
      </w:r>
    </w:p>
    <w:p w:rsidR="0055508E" w:rsidRPr="00967209" w:rsidRDefault="0055508E" w:rsidP="0055508E">
      <w:pPr>
        <w:spacing w:line="230" w:lineRule="auto"/>
        <w:jc w:val="both"/>
        <w:rPr>
          <w:sz w:val="23"/>
          <w:szCs w:val="23"/>
        </w:rPr>
      </w:pPr>
      <w:r w:rsidRPr="00967209">
        <w:rPr>
          <w:sz w:val="23"/>
          <w:szCs w:val="23"/>
        </w:rPr>
        <w:t>Приложения:</w:t>
      </w:r>
    </w:p>
    <w:p w:rsidR="0055508E" w:rsidRPr="00967209" w:rsidRDefault="0055508E" w:rsidP="0055508E">
      <w:pPr>
        <w:spacing w:line="230" w:lineRule="auto"/>
        <w:jc w:val="both"/>
        <w:rPr>
          <w:sz w:val="23"/>
          <w:szCs w:val="23"/>
        </w:rPr>
      </w:pPr>
      <w:r w:rsidRPr="00967209">
        <w:rPr>
          <w:sz w:val="23"/>
          <w:szCs w:val="23"/>
        </w:rPr>
        <w:t>1. Спецификация (Приложение № 1);</w:t>
      </w:r>
    </w:p>
    <w:p w:rsidR="0055508E" w:rsidRPr="00967209" w:rsidRDefault="0055508E" w:rsidP="0055508E">
      <w:pPr>
        <w:spacing w:line="230" w:lineRule="auto"/>
        <w:jc w:val="both"/>
        <w:rPr>
          <w:sz w:val="23"/>
          <w:szCs w:val="23"/>
        </w:rPr>
      </w:pPr>
      <w:r w:rsidRPr="00967209">
        <w:rPr>
          <w:sz w:val="23"/>
          <w:szCs w:val="23"/>
        </w:rPr>
        <w:t>2. Техническое задание (Приложение № 2);</w:t>
      </w:r>
    </w:p>
    <w:p w:rsidR="00EC1FBD" w:rsidRPr="00967209" w:rsidRDefault="0055508E" w:rsidP="0070381D">
      <w:pPr>
        <w:spacing w:line="230" w:lineRule="auto"/>
        <w:jc w:val="both"/>
        <w:rPr>
          <w:sz w:val="23"/>
          <w:szCs w:val="23"/>
        </w:rPr>
      </w:pPr>
      <w:r w:rsidRPr="00967209">
        <w:rPr>
          <w:sz w:val="23"/>
          <w:szCs w:val="23"/>
        </w:rPr>
        <w:t xml:space="preserve">3.Форма Акта приема-передачи оказанных Услуг </w:t>
      </w:r>
      <w:r w:rsidR="0070381D" w:rsidRPr="00967209">
        <w:rPr>
          <w:sz w:val="23"/>
          <w:szCs w:val="23"/>
        </w:rPr>
        <w:t>(Приложение №3).</w:t>
      </w:r>
    </w:p>
    <w:p w:rsidR="0055508E" w:rsidRPr="00967209" w:rsidRDefault="0055508E" w:rsidP="0055508E">
      <w:pPr>
        <w:spacing w:line="230" w:lineRule="auto"/>
        <w:ind w:left="600"/>
        <w:jc w:val="center"/>
        <w:rPr>
          <w:b/>
          <w:sz w:val="24"/>
          <w:szCs w:val="24"/>
        </w:rPr>
      </w:pPr>
      <w:r w:rsidRPr="00967209">
        <w:rPr>
          <w:b/>
          <w:sz w:val="24"/>
          <w:szCs w:val="24"/>
        </w:rPr>
        <w:t>1</w:t>
      </w:r>
      <w:r w:rsidR="0070381D" w:rsidRPr="00967209">
        <w:rPr>
          <w:b/>
          <w:sz w:val="24"/>
          <w:szCs w:val="24"/>
        </w:rPr>
        <w:t>4</w:t>
      </w:r>
      <w:r w:rsidRPr="00967209">
        <w:rPr>
          <w:b/>
          <w:sz w:val="24"/>
          <w:szCs w:val="24"/>
        </w:rPr>
        <w:t xml:space="preserve">. Адреса (местонахождение) и банковские реквизиты Сторон </w:t>
      </w:r>
    </w:p>
    <w:p w:rsidR="0055508E" w:rsidRPr="00967209" w:rsidRDefault="0055508E" w:rsidP="0055508E">
      <w:pPr>
        <w:spacing w:line="230" w:lineRule="auto"/>
        <w:ind w:left="600"/>
        <w:jc w:val="center"/>
        <w:rPr>
          <w:b/>
          <w:sz w:val="24"/>
          <w:szCs w:val="24"/>
        </w:rPr>
      </w:pPr>
      <w:r w:rsidRPr="00967209">
        <w:rPr>
          <w:b/>
          <w:sz w:val="24"/>
          <w:szCs w:val="24"/>
        </w:rPr>
        <w:t>на момент заключения Контракта.</w:t>
      </w:r>
    </w:p>
    <w:p w:rsidR="0055508E" w:rsidRPr="00967209" w:rsidRDefault="0055508E" w:rsidP="0055508E">
      <w:pPr>
        <w:spacing w:line="230" w:lineRule="auto"/>
        <w:ind w:left="600"/>
        <w:jc w:val="center"/>
        <w:rPr>
          <w:b/>
          <w:sz w:val="24"/>
          <w:szCs w:val="24"/>
        </w:rPr>
      </w:pPr>
    </w:p>
    <w:tbl>
      <w:tblPr>
        <w:tblW w:w="9413" w:type="dxa"/>
        <w:tblInd w:w="-12" w:type="dxa"/>
        <w:tblLook w:val="0000" w:firstRow="0" w:lastRow="0" w:firstColumn="0" w:lastColumn="0" w:noHBand="0" w:noVBand="0"/>
      </w:tblPr>
      <w:tblGrid>
        <w:gridCol w:w="5090"/>
        <w:gridCol w:w="4323"/>
      </w:tblGrid>
      <w:tr w:rsidR="0055508E" w:rsidRPr="00967209" w:rsidTr="00EE102F">
        <w:trPr>
          <w:trHeight w:val="262"/>
        </w:trPr>
        <w:tc>
          <w:tcPr>
            <w:tcW w:w="5090" w:type="dxa"/>
          </w:tcPr>
          <w:p w:rsidR="0055508E" w:rsidRPr="00967209" w:rsidRDefault="0055508E" w:rsidP="004B6DC7">
            <w:pPr>
              <w:spacing w:line="230" w:lineRule="auto"/>
              <w:ind w:left="600"/>
              <w:jc w:val="center"/>
              <w:rPr>
                <w:b/>
                <w:bCs/>
                <w:sz w:val="24"/>
                <w:szCs w:val="24"/>
              </w:rPr>
            </w:pPr>
            <w:r w:rsidRPr="00967209">
              <w:rPr>
                <w:b/>
                <w:bCs/>
                <w:sz w:val="24"/>
                <w:szCs w:val="24"/>
              </w:rPr>
              <w:t>ЗАКАЗЧИК</w:t>
            </w:r>
          </w:p>
          <w:p w:rsidR="00EE102F" w:rsidRPr="00967209" w:rsidRDefault="00EE102F" w:rsidP="00EE102F">
            <w:pPr>
              <w:jc w:val="both"/>
              <w:rPr>
                <w:b/>
                <w:bCs/>
                <w:sz w:val="24"/>
                <w:szCs w:val="24"/>
              </w:rPr>
            </w:pPr>
            <w:r w:rsidRPr="00967209">
              <w:rPr>
                <w:b/>
                <w:sz w:val="24"/>
                <w:szCs w:val="24"/>
              </w:rPr>
              <w:t>ЗАКАЗЧИК</w:t>
            </w:r>
          </w:p>
          <w:p w:rsidR="00EE102F" w:rsidRPr="00967209" w:rsidRDefault="00EE102F" w:rsidP="00EE102F">
            <w:pPr>
              <w:spacing w:line="228" w:lineRule="auto"/>
              <w:rPr>
                <w:b/>
                <w:bCs/>
                <w:sz w:val="24"/>
                <w:szCs w:val="24"/>
              </w:rPr>
            </w:pPr>
            <w:r w:rsidRPr="00967209">
              <w:rPr>
                <w:b/>
                <w:bCs/>
                <w:sz w:val="24"/>
                <w:szCs w:val="24"/>
              </w:rPr>
              <w:t xml:space="preserve">ФКУ ИК-2 ГУФСИН России по </w:t>
            </w:r>
          </w:p>
          <w:p w:rsidR="00EE102F" w:rsidRPr="00967209" w:rsidRDefault="00EE102F" w:rsidP="00EE102F">
            <w:pPr>
              <w:spacing w:line="228" w:lineRule="auto"/>
              <w:rPr>
                <w:sz w:val="24"/>
                <w:szCs w:val="24"/>
              </w:rPr>
            </w:pPr>
            <w:r w:rsidRPr="00967209">
              <w:rPr>
                <w:b/>
                <w:bCs/>
                <w:sz w:val="24"/>
                <w:szCs w:val="24"/>
              </w:rPr>
              <w:t xml:space="preserve">Ростовской области </w:t>
            </w:r>
          </w:p>
          <w:p w:rsidR="00EE102F" w:rsidRPr="00967209" w:rsidRDefault="00EE102F" w:rsidP="00EE102F">
            <w:pPr>
              <w:spacing w:line="228" w:lineRule="auto"/>
              <w:rPr>
                <w:sz w:val="24"/>
                <w:szCs w:val="24"/>
              </w:rPr>
            </w:pPr>
            <w:r w:rsidRPr="00967209">
              <w:rPr>
                <w:sz w:val="24"/>
                <w:szCs w:val="24"/>
              </w:rPr>
              <w:t xml:space="preserve">Юридический адрес: 344064, г. Ростов-на-Дону, ул. Тоннельная, 4 </w:t>
            </w:r>
          </w:p>
          <w:p w:rsidR="00EE102F" w:rsidRPr="00967209" w:rsidRDefault="00EE102F" w:rsidP="00EE102F">
            <w:pPr>
              <w:spacing w:line="228" w:lineRule="auto"/>
              <w:rPr>
                <w:sz w:val="24"/>
                <w:szCs w:val="24"/>
              </w:rPr>
            </w:pPr>
            <w:r w:rsidRPr="00967209">
              <w:rPr>
                <w:sz w:val="24"/>
                <w:szCs w:val="24"/>
              </w:rPr>
              <w:t xml:space="preserve">ИНН 6165095301, КПП 616501001                      </w:t>
            </w:r>
          </w:p>
          <w:p w:rsidR="00EE102F" w:rsidRPr="00967209" w:rsidRDefault="00EE102F" w:rsidP="00EE102F">
            <w:pPr>
              <w:spacing w:line="228" w:lineRule="auto"/>
              <w:rPr>
                <w:sz w:val="24"/>
                <w:szCs w:val="24"/>
              </w:rPr>
            </w:pPr>
            <w:r w:rsidRPr="00967209">
              <w:rPr>
                <w:sz w:val="24"/>
                <w:szCs w:val="24"/>
              </w:rPr>
              <w:t>ОГРН 1026103711523</w:t>
            </w:r>
          </w:p>
          <w:p w:rsidR="00EE102F" w:rsidRPr="00967209" w:rsidRDefault="00EE102F" w:rsidP="00EE102F">
            <w:pPr>
              <w:spacing w:line="228" w:lineRule="auto"/>
              <w:rPr>
                <w:sz w:val="24"/>
                <w:szCs w:val="24"/>
              </w:rPr>
            </w:pPr>
            <w:r w:rsidRPr="00967209">
              <w:rPr>
                <w:sz w:val="24"/>
                <w:szCs w:val="24"/>
              </w:rPr>
              <w:t>ВОЛГО-ВЯТСКОЕ ГУ БАНКА РОССИИ//УФК по Нижегородской области, г. Нижний Новгород</w:t>
            </w:r>
          </w:p>
          <w:p w:rsidR="00EE102F" w:rsidRPr="00967209" w:rsidRDefault="00EE102F" w:rsidP="00EE102F">
            <w:pPr>
              <w:spacing w:line="228" w:lineRule="auto"/>
              <w:rPr>
                <w:sz w:val="24"/>
                <w:szCs w:val="24"/>
              </w:rPr>
            </w:pPr>
            <w:r w:rsidRPr="00967209">
              <w:rPr>
                <w:sz w:val="24"/>
                <w:szCs w:val="24"/>
              </w:rPr>
              <w:t>Номер казначейского счета 03211643000000013230</w:t>
            </w:r>
          </w:p>
          <w:p w:rsidR="00EE102F" w:rsidRPr="00967209" w:rsidRDefault="00EE102F" w:rsidP="00EE102F">
            <w:pPr>
              <w:spacing w:line="228" w:lineRule="auto"/>
              <w:rPr>
                <w:sz w:val="24"/>
                <w:szCs w:val="24"/>
              </w:rPr>
            </w:pPr>
            <w:r w:rsidRPr="00967209">
              <w:rPr>
                <w:sz w:val="24"/>
                <w:szCs w:val="24"/>
              </w:rPr>
              <w:t>БИК ТОФК 016015102</w:t>
            </w:r>
          </w:p>
          <w:p w:rsidR="00EE102F" w:rsidRPr="00967209" w:rsidRDefault="00EE102F" w:rsidP="00EE102F">
            <w:pPr>
              <w:spacing w:line="228" w:lineRule="auto"/>
              <w:rPr>
                <w:sz w:val="24"/>
                <w:szCs w:val="24"/>
              </w:rPr>
            </w:pPr>
            <w:r w:rsidRPr="00967209">
              <w:rPr>
                <w:sz w:val="24"/>
                <w:szCs w:val="24"/>
              </w:rPr>
              <w:t>ЕКС 40102810745370000024</w:t>
            </w:r>
          </w:p>
          <w:p w:rsidR="00EE102F" w:rsidRPr="00967209" w:rsidRDefault="00EE102F" w:rsidP="00EE102F">
            <w:pPr>
              <w:spacing w:line="228" w:lineRule="auto"/>
              <w:rPr>
                <w:sz w:val="24"/>
                <w:szCs w:val="24"/>
              </w:rPr>
            </w:pPr>
            <w:r w:rsidRPr="00967209">
              <w:rPr>
                <w:sz w:val="24"/>
                <w:szCs w:val="24"/>
              </w:rPr>
              <w:t>л/с  03581190550</w:t>
            </w:r>
          </w:p>
          <w:p w:rsidR="00EE102F" w:rsidRPr="00967209" w:rsidRDefault="00EE102F" w:rsidP="00EE102F">
            <w:pPr>
              <w:spacing w:line="228" w:lineRule="auto"/>
              <w:rPr>
                <w:sz w:val="24"/>
                <w:szCs w:val="24"/>
              </w:rPr>
            </w:pPr>
            <w:r w:rsidRPr="00967209">
              <w:rPr>
                <w:sz w:val="24"/>
                <w:szCs w:val="24"/>
              </w:rPr>
              <w:t>БИК 012202102, ОКПО 08829867</w:t>
            </w:r>
          </w:p>
          <w:p w:rsidR="00EE102F" w:rsidRPr="00967209" w:rsidRDefault="00EE102F" w:rsidP="00EE102F">
            <w:pPr>
              <w:spacing w:line="228" w:lineRule="auto"/>
              <w:rPr>
                <w:bCs/>
                <w:sz w:val="24"/>
                <w:szCs w:val="24"/>
              </w:rPr>
            </w:pPr>
            <w:r w:rsidRPr="00967209">
              <w:rPr>
                <w:sz w:val="24"/>
                <w:szCs w:val="24"/>
              </w:rPr>
              <w:t>тел./факс: (863) 244-69-92</w:t>
            </w:r>
            <w:r w:rsidRPr="00967209">
              <w:rPr>
                <w:sz w:val="24"/>
                <w:szCs w:val="24"/>
              </w:rPr>
              <w:tab/>
            </w:r>
          </w:p>
          <w:p w:rsidR="00EE102F" w:rsidRPr="00967209" w:rsidRDefault="00EE102F" w:rsidP="00EE102F">
            <w:pPr>
              <w:spacing w:line="228" w:lineRule="auto"/>
              <w:jc w:val="both"/>
              <w:rPr>
                <w:rStyle w:val="af8"/>
                <w:bCs/>
                <w:color w:val="000000" w:themeColor="text1"/>
                <w:sz w:val="24"/>
                <w:szCs w:val="24"/>
              </w:rPr>
            </w:pPr>
            <w:r w:rsidRPr="00967209">
              <w:rPr>
                <w:bCs/>
                <w:sz w:val="24"/>
                <w:szCs w:val="24"/>
                <w:lang w:val="en-US"/>
              </w:rPr>
              <w:t>e</w:t>
            </w:r>
            <w:r w:rsidRPr="00967209">
              <w:rPr>
                <w:bCs/>
                <w:sz w:val="24"/>
                <w:szCs w:val="24"/>
              </w:rPr>
              <w:t>-</w:t>
            </w:r>
            <w:r w:rsidRPr="00967209">
              <w:rPr>
                <w:bCs/>
                <w:sz w:val="24"/>
                <w:szCs w:val="24"/>
                <w:lang w:val="en-US"/>
              </w:rPr>
              <w:t>mail</w:t>
            </w:r>
            <w:r w:rsidRPr="00967209">
              <w:rPr>
                <w:bCs/>
                <w:sz w:val="24"/>
                <w:szCs w:val="24"/>
              </w:rPr>
              <w:t>:</w:t>
            </w:r>
            <w:hyperlink r:id="rId14" w:history="1">
              <w:r w:rsidRPr="00967209">
                <w:rPr>
                  <w:rStyle w:val="af8"/>
                  <w:bCs/>
                  <w:color w:val="000000" w:themeColor="text1"/>
                  <w:sz w:val="24"/>
                  <w:szCs w:val="24"/>
                  <w:lang w:val="en-US"/>
                </w:rPr>
                <w:t>okbofkuik</w:t>
              </w:r>
              <w:r w:rsidRPr="00967209">
                <w:rPr>
                  <w:rStyle w:val="af8"/>
                  <w:bCs/>
                  <w:color w:val="000000" w:themeColor="text1"/>
                  <w:sz w:val="24"/>
                  <w:szCs w:val="24"/>
                </w:rPr>
                <w:t>2@</w:t>
              </w:r>
              <w:r w:rsidRPr="00967209">
                <w:rPr>
                  <w:rStyle w:val="af8"/>
                  <w:bCs/>
                  <w:color w:val="000000" w:themeColor="text1"/>
                  <w:sz w:val="24"/>
                  <w:szCs w:val="24"/>
                  <w:lang w:val="en-US"/>
                </w:rPr>
                <w:t>mail</w:t>
              </w:r>
              <w:r w:rsidRPr="00967209">
                <w:rPr>
                  <w:rStyle w:val="af8"/>
                  <w:bCs/>
                  <w:color w:val="000000" w:themeColor="text1"/>
                  <w:sz w:val="24"/>
                  <w:szCs w:val="24"/>
                </w:rPr>
                <w:t>.</w:t>
              </w:r>
              <w:r w:rsidRPr="00967209">
                <w:rPr>
                  <w:rStyle w:val="af8"/>
                  <w:bCs/>
                  <w:color w:val="000000" w:themeColor="text1"/>
                  <w:sz w:val="24"/>
                  <w:szCs w:val="24"/>
                  <w:lang w:val="en-US"/>
                </w:rPr>
                <w:t>ru</w:t>
              </w:r>
            </w:hyperlink>
          </w:p>
          <w:p w:rsidR="00EE102F" w:rsidRPr="00967209" w:rsidRDefault="00EE102F" w:rsidP="00EE102F">
            <w:pPr>
              <w:spacing w:line="228" w:lineRule="auto"/>
              <w:jc w:val="both"/>
              <w:rPr>
                <w:sz w:val="24"/>
                <w:szCs w:val="24"/>
              </w:rPr>
            </w:pPr>
          </w:p>
          <w:p w:rsidR="00EE102F" w:rsidRPr="00967209" w:rsidRDefault="00EE102F" w:rsidP="00EE102F">
            <w:pPr>
              <w:spacing w:line="228" w:lineRule="auto"/>
              <w:jc w:val="both"/>
              <w:rPr>
                <w:sz w:val="24"/>
                <w:szCs w:val="24"/>
              </w:rPr>
            </w:pPr>
            <w:r w:rsidRPr="00967209">
              <w:rPr>
                <w:sz w:val="24"/>
                <w:szCs w:val="24"/>
              </w:rPr>
              <w:t>Заместитель начальника учреждения</w:t>
            </w:r>
          </w:p>
          <w:p w:rsidR="00EE102F" w:rsidRPr="00967209" w:rsidRDefault="00EE102F" w:rsidP="00EE102F">
            <w:pPr>
              <w:pStyle w:val="14"/>
              <w:spacing w:line="230" w:lineRule="auto"/>
              <w:rPr>
                <w:rFonts w:ascii="Times New Roman" w:hAnsi="Times New Roman"/>
                <w:sz w:val="24"/>
                <w:szCs w:val="24"/>
              </w:rPr>
            </w:pPr>
            <w:r w:rsidRPr="00967209">
              <w:rPr>
                <w:rFonts w:ascii="Times New Roman" w:hAnsi="Times New Roman"/>
                <w:sz w:val="24"/>
                <w:szCs w:val="24"/>
              </w:rPr>
              <w:t>________________ С. В. Широкорад</w:t>
            </w:r>
          </w:p>
          <w:p w:rsidR="00EE102F" w:rsidRPr="00967209" w:rsidRDefault="00EE102F" w:rsidP="00EE102F">
            <w:pPr>
              <w:spacing w:line="230" w:lineRule="auto"/>
              <w:rPr>
                <w:sz w:val="24"/>
                <w:szCs w:val="24"/>
              </w:rPr>
            </w:pPr>
            <w:r w:rsidRPr="00967209">
              <w:rPr>
                <w:sz w:val="24"/>
                <w:szCs w:val="24"/>
              </w:rPr>
              <w:t>м.п.</w:t>
            </w:r>
          </w:p>
          <w:p w:rsidR="00EE102F" w:rsidRPr="00967209" w:rsidRDefault="00EE102F" w:rsidP="00EE102F">
            <w:pPr>
              <w:pStyle w:val="14"/>
              <w:spacing w:line="230" w:lineRule="auto"/>
              <w:rPr>
                <w:rFonts w:ascii="Times New Roman" w:hAnsi="Times New Roman"/>
                <w:sz w:val="24"/>
                <w:szCs w:val="24"/>
              </w:rPr>
            </w:pPr>
            <w:r w:rsidRPr="00967209">
              <w:rPr>
                <w:rFonts w:ascii="Times New Roman" w:hAnsi="Times New Roman"/>
                <w:sz w:val="24"/>
                <w:szCs w:val="24"/>
              </w:rPr>
              <w:t>«____» _____________ 2026 г</w:t>
            </w:r>
          </w:p>
        </w:tc>
        <w:tc>
          <w:tcPr>
            <w:tcW w:w="4323" w:type="dxa"/>
          </w:tcPr>
          <w:p w:rsidR="0055508E" w:rsidRPr="00967209" w:rsidRDefault="00967209" w:rsidP="004B6DC7">
            <w:pPr>
              <w:spacing w:after="200" w:line="230" w:lineRule="auto"/>
              <w:jc w:val="center"/>
              <w:rPr>
                <w:b/>
                <w:bCs/>
                <w:sz w:val="24"/>
                <w:szCs w:val="24"/>
              </w:rPr>
            </w:pPr>
            <w:r>
              <w:rPr>
                <w:b/>
                <w:bCs/>
                <w:sz w:val="24"/>
                <w:szCs w:val="24"/>
              </w:rPr>
              <w:t>ПОСТАВЩИК</w:t>
            </w:r>
          </w:p>
          <w:p w:rsidR="00EE102F" w:rsidRPr="00967209" w:rsidRDefault="00EE102F" w:rsidP="004B6DC7">
            <w:pPr>
              <w:spacing w:after="200" w:line="230" w:lineRule="auto"/>
              <w:jc w:val="center"/>
              <w:rPr>
                <w:b/>
                <w:bCs/>
                <w:sz w:val="24"/>
                <w:szCs w:val="24"/>
              </w:rPr>
            </w:pPr>
          </w:p>
          <w:p w:rsidR="00EE102F" w:rsidRPr="00967209" w:rsidRDefault="00EE102F" w:rsidP="004B6DC7">
            <w:pPr>
              <w:spacing w:after="200" w:line="230" w:lineRule="auto"/>
              <w:jc w:val="center"/>
              <w:rPr>
                <w:b/>
                <w:bCs/>
                <w:sz w:val="24"/>
                <w:szCs w:val="24"/>
              </w:rPr>
            </w:pPr>
          </w:p>
          <w:p w:rsidR="00EE102F" w:rsidRPr="00967209" w:rsidRDefault="00EE102F" w:rsidP="004B6DC7">
            <w:pPr>
              <w:spacing w:after="200" w:line="230" w:lineRule="auto"/>
              <w:jc w:val="center"/>
              <w:rPr>
                <w:b/>
                <w:bCs/>
                <w:sz w:val="24"/>
                <w:szCs w:val="24"/>
              </w:rPr>
            </w:pPr>
          </w:p>
          <w:p w:rsidR="00EE102F" w:rsidRPr="00967209" w:rsidRDefault="00EE102F" w:rsidP="004B6DC7">
            <w:pPr>
              <w:spacing w:after="200" w:line="230" w:lineRule="auto"/>
              <w:jc w:val="center"/>
              <w:rPr>
                <w:b/>
                <w:bCs/>
                <w:sz w:val="24"/>
                <w:szCs w:val="24"/>
              </w:rPr>
            </w:pPr>
          </w:p>
          <w:p w:rsidR="00EE102F" w:rsidRPr="00967209" w:rsidRDefault="00EE102F" w:rsidP="004B6DC7">
            <w:pPr>
              <w:spacing w:after="200" w:line="230" w:lineRule="auto"/>
              <w:jc w:val="center"/>
              <w:rPr>
                <w:b/>
                <w:bCs/>
                <w:sz w:val="24"/>
                <w:szCs w:val="24"/>
              </w:rPr>
            </w:pPr>
          </w:p>
          <w:p w:rsidR="00EE102F" w:rsidRPr="00967209" w:rsidRDefault="00EE102F" w:rsidP="004B6DC7">
            <w:pPr>
              <w:spacing w:after="200" w:line="230" w:lineRule="auto"/>
              <w:jc w:val="center"/>
              <w:rPr>
                <w:b/>
                <w:bCs/>
                <w:sz w:val="24"/>
                <w:szCs w:val="24"/>
              </w:rPr>
            </w:pPr>
          </w:p>
          <w:p w:rsidR="00EE102F" w:rsidRPr="00967209" w:rsidRDefault="00EE102F" w:rsidP="004B6DC7">
            <w:pPr>
              <w:spacing w:after="200" w:line="230" w:lineRule="auto"/>
              <w:jc w:val="center"/>
              <w:rPr>
                <w:b/>
                <w:bCs/>
                <w:sz w:val="24"/>
                <w:szCs w:val="24"/>
              </w:rPr>
            </w:pPr>
          </w:p>
          <w:p w:rsidR="00EE102F" w:rsidRPr="00967209" w:rsidRDefault="00EE102F" w:rsidP="004B6DC7">
            <w:pPr>
              <w:spacing w:after="200" w:line="230" w:lineRule="auto"/>
              <w:jc w:val="center"/>
              <w:rPr>
                <w:b/>
                <w:bCs/>
                <w:sz w:val="24"/>
                <w:szCs w:val="24"/>
              </w:rPr>
            </w:pPr>
          </w:p>
          <w:p w:rsidR="00EE102F" w:rsidRPr="00967209" w:rsidRDefault="00EE102F" w:rsidP="004B6DC7">
            <w:pPr>
              <w:spacing w:after="200" w:line="230" w:lineRule="auto"/>
              <w:jc w:val="center"/>
              <w:rPr>
                <w:b/>
                <w:bCs/>
                <w:sz w:val="24"/>
                <w:szCs w:val="24"/>
              </w:rPr>
            </w:pPr>
          </w:p>
          <w:p w:rsidR="00EE102F" w:rsidRPr="00967209" w:rsidRDefault="00EE102F" w:rsidP="00967209">
            <w:pPr>
              <w:spacing w:after="200" w:line="230" w:lineRule="auto"/>
              <w:rPr>
                <w:b/>
                <w:bCs/>
                <w:sz w:val="24"/>
                <w:szCs w:val="24"/>
              </w:rPr>
            </w:pPr>
          </w:p>
          <w:p w:rsidR="00EE102F" w:rsidRPr="00967209" w:rsidRDefault="00EE102F" w:rsidP="00EE102F">
            <w:pPr>
              <w:spacing w:line="228" w:lineRule="auto"/>
              <w:jc w:val="both"/>
              <w:rPr>
                <w:sz w:val="24"/>
                <w:szCs w:val="24"/>
              </w:rPr>
            </w:pPr>
            <w:r w:rsidRPr="00967209">
              <w:rPr>
                <w:sz w:val="24"/>
                <w:szCs w:val="24"/>
              </w:rPr>
              <w:t>_____________</w:t>
            </w:r>
          </w:p>
          <w:p w:rsidR="00EE102F" w:rsidRPr="00967209" w:rsidRDefault="00EE102F" w:rsidP="00EE102F">
            <w:pPr>
              <w:spacing w:line="230" w:lineRule="auto"/>
              <w:rPr>
                <w:b/>
                <w:bCs/>
                <w:sz w:val="24"/>
                <w:szCs w:val="24"/>
              </w:rPr>
            </w:pPr>
            <w:r w:rsidRPr="00967209">
              <w:rPr>
                <w:sz w:val="24"/>
                <w:szCs w:val="24"/>
              </w:rPr>
              <w:t>________________ ___________</w:t>
            </w:r>
          </w:p>
          <w:p w:rsidR="00EE102F" w:rsidRPr="00967209" w:rsidRDefault="00EE102F" w:rsidP="00EE102F">
            <w:pPr>
              <w:spacing w:line="230" w:lineRule="auto"/>
              <w:rPr>
                <w:b/>
                <w:bCs/>
                <w:sz w:val="24"/>
                <w:szCs w:val="24"/>
              </w:rPr>
            </w:pPr>
            <w:r w:rsidRPr="00967209">
              <w:rPr>
                <w:sz w:val="24"/>
                <w:szCs w:val="24"/>
              </w:rPr>
              <w:t>м.п.</w:t>
            </w:r>
          </w:p>
          <w:p w:rsidR="0055508E" w:rsidRPr="00967209" w:rsidRDefault="00EE102F" w:rsidP="00EE102F">
            <w:pPr>
              <w:spacing w:line="230" w:lineRule="auto"/>
              <w:rPr>
                <w:b/>
                <w:bCs/>
                <w:sz w:val="24"/>
                <w:szCs w:val="24"/>
              </w:rPr>
            </w:pPr>
            <w:r w:rsidRPr="00967209">
              <w:rPr>
                <w:sz w:val="24"/>
                <w:szCs w:val="24"/>
              </w:rPr>
              <w:t>«____» _____________ 2026 г</w:t>
            </w:r>
          </w:p>
        </w:tc>
      </w:tr>
    </w:tbl>
    <w:p w:rsidR="0055508E" w:rsidRPr="007F632E" w:rsidRDefault="0055508E" w:rsidP="0055508E">
      <w:pPr>
        <w:spacing w:line="254" w:lineRule="auto"/>
        <w:sectPr w:rsidR="0055508E" w:rsidRPr="007F632E" w:rsidSect="004B6DC7">
          <w:headerReference w:type="even" r:id="rId15"/>
          <w:headerReference w:type="default" r:id="rId16"/>
          <w:pgSz w:w="11906" w:h="16838" w:code="9"/>
          <w:pgMar w:top="1134" w:right="850" w:bottom="993" w:left="1701" w:header="720" w:footer="720" w:gutter="0"/>
          <w:cols w:space="720"/>
          <w:titlePg/>
          <w:docGrid w:linePitch="360"/>
        </w:sectPr>
      </w:pPr>
    </w:p>
    <w:p w:rsidR="0073575D" w:rsidRPr="006552C2" w:rsidRDefault="0073575D" w:rsidP="0073575D">
      <w:pPr>
        <w:jc w:val="right"/>
        <w:rPr>
          <w:b/>
          <w:sz w:val="23"/>
          <w:szCs w:val="23"/>
        </w:rPr>
      </w:pPr>
      <w:r w:rsidRPr="006552C2">
        <w:rPr>
          <w:b/>
          <w:sz w:val="23"/>
          <w:szCs w:val="23"/>
        </w:rPr>
        <w:lastRenderedPageBreak/>
        <w:t xml:space="preserve">Приложение № </w:t>
      </w:r>
      <w:r>
        <w:rPr>
          <w:b/>
          <w:sz w:val="23"/>
          <w:szCs w:val="23"/>
        </w:rPr>
        <w:t>1</w:t>
      </w:r>
      <w:r w:rsidRPr="006552C2">
        <w:rPr>
          <w:b/>
          <w:sz w:val="23"/>
          <w:szCs w:val="23"/>
        </w:rPr>
        <w:t xml:space="preserve"> к Контракту</w:t>
      </w:r>
    </w:p>
    <w:p w:rsidR="0073575D" w:rsidRPr="00C5066D" w:rsidRDefault="0073575D" w:rsidP="00C5066D">
      <w:pPr>
        <w:jc w:val="right"/>
        <w:rPr>
          <w:sz w:val="24"/>
          <w:szCs w:val="24"/>
        </w:rPr>
      </w:pPr>
      <w:r w:rsidRPr="00A84BE0">
        <w:rPr>
          <w:sz w:val="24"/>
          <w:szCs w:val="24"/>
        </w:rPr>
        <w:t>от «___»________ года №___</w:t>
      </w:r>
    </w:p>
    <w:p w:rsidR="0073575D" w:rsidRPr="00A84BE0" w:rsidRDefault="0073575D" w:rsidP="0073575D">
      <w:pPr>
        <w:pStyle w:val="af2"/>
        <w:keepNext/>
        <w:ind w:firstLine="0"/>
        <w:jc w:val="right"/>
        <w:rPr>
          <w:b/>
          <w:szCs w:val="24"/>
        </w:rPr>
      </w:pPr>
    </w:p>
    <w:p w:rsidR="0073575D" w:rsidRPr="00A84BE0" w:rsidRDefault="0073575D" w:rsidP="0073575D">
      <w:pPr>
        <w:tabs>
          <w:tab w:val="left" w:pos="1738"/>
        </w:tabs>
        <w:jc w:val="center"/>
        <w:rPr>
          <w:sz w:val="24"/>
          <w:szCs w:val="24"/>
        </w:rPr>
      </w:pPr>
      <w:r w:rsidRPr="00A84BE0">
        <w:rPr>
          <w:b/>
          <w:sz w:val="24"/>
          <w:szCs w:val="24"/>
        </w:rPr>
        <w:t>С П Е Ц И Ф И К А Ц И Я</w:t>
      </w:r>
    </w:p>
    <w:tbl>
      <w:tblPr>
        <w:tblW w:w="16898" w:type="dxa"/>
        <w:tblInd w:w="95" w:type="dxa"/>
        <w:tblLayout w:type="fixed"/>
        <w:tblLook w:val="0000" w:firstRow="0" w:lastRow="0" w:firstColumn="0" w:lastColumn="0" w:noHBand="0" w:noVBand="0"/>
      </w:tblPr>
      <w:tblGrid>
        <w:gridCol w:w="666"/>
        <w:gridCol w:w="2765"/>
        <w:gridCol w:w="3691"/>
        <w:gridCol w:w="1083"/>
        <w:gridCol w:w="1171"/>
        <w:gridCol w:w="2104"/>
        <w:gridCol w:w="3559"/>
        <w:gridCol w:w="1859"/>
      </w:tblGrid>
      <w:tr w:rsidR="00C5066D" w:rsidRPr="00A31889" w:rsidTr="00C5066D">
        <w:trPr>
          <w:trHeight w:val="217"/>
        </w:trPr>
        <w:tc>
          <w:tcPr>
            <w:tcW w:w="666" w:type="dxa"/>
            <w:tcBorders>
              <w:top w:val="nil"/>
              <w:left w:val="nil"/>
              <w:bottom w:val="nil"/>
              <w:right w:val="nil"/>
            </w:tcBorders>
            <w:noWrap/>
            <w:vAlign w:val="bottom"/>
          </w:tcPr>
          <w:p w:rsidR="0073575D" w:rsidRPr="00A31889" w:rsidRDefault="0073575D" w:rsidP="004B6DC7">
            <w:pPr>
              <w:rPr>
                <w:sz w:val="24"/>
                <w:szCs w:val="24"/>
              </w:rPr>
            </w:pPr>
          </w:p>
        </w:tc>
        <w:tc>
          <w:tcPr>
            <w:tcW w:w="2765" w:type="dxa"/>
            <w:tcBorders>
              <w:top w:val="nil"/>
              <w:left w:val="nil"/>
              <w:bottom w:val="nil"/>
              <w:right w:val="nil"/>
            </w:tcBorders>
            <w:noWrap/>
            <w:vAlign w:val="bottom"/>
          </w:tcPr>
          <w:p w:rsidR="0073575D" w:rsidRPr="00A31889" w:rsidRDefault="0073575D" w:rsidP="004B6DC7">
            <w:pPr>
              <w:rPr>
                <w:sz w:val="24"/>
                <w:szCs w:val="24"/>
              </w:rPr>
            </w:pPr>
          </w:p>
        </w:tc>
        <w:tc>
          <w:tcPr>
            <w:tcW w:w="3691" w:type="dxa"/>
            <w:tcBorders>
              <w:top w:val="nil"/>
              <w:left w:val="nil"/>
              <w:bottom w:val="nil"/>
              <w:right w:val="nil"/>
            </w:tcBorders>
            <w:noWrap/>
            <w:vAlign w:val="bottom"/>
          </w:tcPr>
          <w:p w:rsidR="0073575D" w:rsidRPr="00A31889" w:rsidRDefault="0073575D" w:rsidP="004B6DC7">
            <w:pPr>
              <w:rPr>
                <w:sz w:val="24"/>
                <w:szCs w:val="24"/>
              </w:rPr>
            </w:pPr>
          </w:p>
        </w:tc>
        <w:tc>
          <w:tcPr>
            <w:tcW w:w="2254" w:type="dxa"/>
            <w:gridSpan w:val="2"/>
            <w:tcBorders>
              <w:top w:val="nil"/>
              <w:left w:val="nil"/>
              <w:bottom w:val="nil"/>
              <w:right w:val="nil"/>
            </w:tcBorders>
            <w:noWrap/>
            <w:vAlign w:val="bottom"/>
          </w:tcPr>
          <w:p w:rsidR="0073575D" w:rsidRPr="00A31889" w:rsidRDefault="0073575D" w:rsidP="004B6DC7">
            <w:pPr>
              <w:rPr>
                <w:sz w:val="24"/>
                <w:szCs w:val="24"/>
              </w:rPr>
            </w:pPr>
          </w:p>
        </w:tc>
        <w:tc>
          <w:tcPr>
            <w:tcW w:w="2104" w:type="dxa"/>
            <w:tcBorders>
              <w:top w:val="nil"/>
              <w:left w:val="nil"/>
              <w:bottom w:val="nil"/>
              <w:right w:val="nil"/>
            </w:tcBorders>
            <w:noWrap/>
            <w:vAlign w:val="bottom"/>
          </w:tcPr>
          <w:p w:rsidR="0073575D" w:rsidRPr="00A31889" w:rsidRDefault="0073575D" w:rsidP="004B6DC7">
            <w:pPr>
              <w:rPr>
                <w:sz w:val="24"/>
                <w:szCs w:val="24"/>
              </w:rPr>
            </w:pPr>
          </w:p>
        </w:tc>
        <w:tc>
          <w:tcPr>
            <w:tcW w:w="3559" w:type="dxa"/>
            <w:tcBorders>
              <w:top w:val="nil"/>
              <w:left w:val="nil"/>
              <w:bottom w:val="nil"/>
              <w:right w:val="nil"/>
            </w:tcBorders>
            <w:noWrap/>
            <w:vAlign w:val="bottom"/>
          </w:tcPr>
          <w:p w:rsidR="0073575D" w:rsidRPr="00A31889" w:rsidRDefault="0073575D" w:rsidP="004B6DC7">
            <w:pPr>
              <w:rPr>
                <w:sz w:val="24"/>
                <w:szCs w:val="24"/>
              </w:rPr>
            </w:pPr>
          </w:p>
        </w:tc>
        <w:tc>
          <w:tcPr>
            <w:tcW w:w="1859" w:type="dxa"/>
            <w:tcBorders>
              <w:top w:val="nil"/>
              <w:left w:val="nil"/>
              <w:bottom w:val="nil"/>
              <w:right w:val="nil"/>
            </w:tcBorders>
            <w:noWrap/>
            <w:vAlign w:val="bottom"/>
          </w:tcPr>
          <w:p w:rsidR="0073575D" w:rsidRPr="00A31889" w:rsidRDefault="0073575D" w:rsidP="004B6DC7">
            <w:pPr>
              <w:rPr>
                <w:sz w:val="24"/>
                <w:szCs w:val="24"/>
              </w:rPr>
            </w:pPr>
          </w:p>
        </w:tc>
      </w:tr>
      <w:tr w:rsidR="0073575D" w:rsidRPr="00A31889" w:rsidTr="00C5066D">
        <w:trPr>
          <w:gridAfter w:val="1"/>
          <w:wAfter w:w="1859" w:type="dxa"/>
          <w:trHeight w:val="1051"/>
        </w:trPr>
        <w:tc>
          <w:tcPr>
            <w:tcW w:w="666" w:type="dxa"/>
            <w:tcBorders>
              <w:top w:val="single" w:sz="8" w:space="0" w:color="auto"/>
              <w:left w:val="single" w:sz="8" w:space="0" w:color="auto"/>
              <w:bottom w:val="single" w:sz="4" w:space="0" w:color="auto"/>
              <w:right w:val="single" w:sz="4" w:space="0" w:color="auto"/>
            </w:tcBorders>
            <w:vAlign w:val="center"/>
          </w:tcPr>
          <w:p w:rsidR="0073575D" w:rsidRPr="00A31889" w:rsidRDefault="0073575D" w:rsidP="004B6DC7">
            <w:pPr>
              <w:jc w:val="center"/>
              <w:rPr>
                <w:sz w:val="24"/>
                <w:szCs w:val="24"/>
              </w:rPr>
            </w:pPr>
            <w:r w:rsidRPr="00A31889">
              <w:rPr>
                <w:sz w:val="24"/>
                <w:szCs w:val="24"/>
              </w:rPr>
              <w:t>№ п/п</w:t>
            </w:r>
          </w:p>
        </w:tc>
        <w:tc>
          <w:tcPr>
            <w:tcW w:w="6456" w:type="dxa"/>
            <w:gridSpan w:val="2"/>
            <w:tcBorders>
              <w:top w:val="single" w:sz="8" w:space="0" w:color="auto"/>
              <w:left w:val="single" w:sz="4" w:space="0" w:color="auto"/>
              <w:bottom w:val="single" w:sz="4" w:space="0" w:color="auto"/>
              <w:right w:val="single" w:sz="4" w:space="0" w:color="auto"/>
            </w:tcBorders>
            <w:vAlign w:val="center"/>
          </w:tcPr>
          <w:p w:rsidR="0073575D" w:rsidRPr="00A31889" w:rsidRDefault="0073575D" w:rsidP="004B6DC7">
            <w:pPr>
              <w:jc w:val="center"/>
              <w:rPr>
                <w:sz w:val="24"/>
                <w:szCs w:val="24"/>
              </w:rPr>
            </w:pPr>
            <w:r w:rsidRPr="00A31889">
              <w:rPr>
                <w:sz w:val="24"/>
                <w:szCs w:val="24"/>
              </w:rPr>
              <w:t>Наименование услуги</w:t>
            </w:r>
          </w:p>
        </w:tc>
        <w:tc>
          <w:tcPr>
            <w:tcW w:w="1083" w:type="dxa"/>
            <w:tcBorders>
              <w:top w:val="single" w:sz="8" w:space="0" w:color="auto"/>
              <w:left w:val="single" w:sz="4" w:space="0" w:color="auto"/>
              <w:bottom w:val="single" w:sz="4" w:space="0" w:color="auto"/>
              <w:right w:val="single" w:sz="4" w:space="0" w:color="auto"/>
            </w:tcBorders>
            <w:vAlign w:val="center"/>
          </w:tcPr>
          <w:p w:rsidR="0073575D" w:rsidRPr="00A31889" w:rsidRDefault="0073575D" w:rsidP="004B6DC7">
            <w:pPr>
              <w:jc w:val="center"/>
              <w:rPr>
                <w:sz w:val="24"/>
                <w:szCs w:val="24"/>
              </w:rPr>
            </w:pPr>
            <w:r w:rsidRPr="00A31889">
              <w:rPr>
                <w:sz w:val="24"/>
                <w:szCs w:val="24"/>
              </w:rPr>
              <w:t>Ед. изм.</w:t>
            </w:r>
          </w:p>
          <w:p w:rsidR="0073575D" w:rsidRPr="00A31889" w:rsidRDefault="0073575D" w:rsidP="004B6DC7">
            <w:pPr>
              <w:jc w:val="center"/>
              <w:rPr>
                <w:sz w:val="24"/>
                <w:szCs w:val="24"/>
              </w:rPr>
            </w:pPr>
          </w:p>
        </w:tc>
        <w:tc>
          <w:tcPr>
            <w:tcW w:w="1171" w:type="dxa"/>
            <w:tcBorders>
              <w:top w:val="single" w:sz="8" w:space="0" w:color="auto"/>
              <w:left w:val="single" w:sz="4" w:space="0" w:color="auto"/>
              <w:bottom w:val="single" w:sz="4" w:space="0" w:color="auto"/>
              <w:right w:val="single" w:sz="4" w:space="0" w:color="auto"/>
            </w:tcBorders>
            <w:vAlign w:val="center"/>
          </w:tcPr>
          <w:p w:rsidR="0073575D" w:rsidRPr="00A31889" w:rsidRDefault="0073575D" w:rsidP="004B6DC7">
            <w:pPr>
              <w:jc w:val="center"/>
              <w:rPr>
                <w:sz w:val="24"/>
                <w:szCs w:val="24"/>
              </w:rPr>
            </w:pPr>
            <w:r w:rsidRPr="00A31889">
              <w:rPr>
                <w:sz w:val="24"/>
                <w:szCs w:val="24"/>
              </w:rPr>
              <w:t>Кол-во</w:t>
            </w:r>
          </w:p>
        </w:tc>
        <w:tc>
          <w:tcPr>
            <w:tcW w:w="2104" w:type="dxa"/>
            <w:tcBorders>
              <w:top w:val="single" w:sz="8" w:space="0" w:color="auto"/>
              <w:left w:val="single" w:sz="4" w:space="0" w:color="auto"/>
              <w:bottom w:val="single" w:sz="4" w:space="0" w:color="auto"/>
              <w:right w:val="single" w:sz="4" w:space="0" w:color="auto"/>
            </w:tcBorders>
            <w:vAlign w:val="center"/>
          </w:tcPr>
          <w:p w:rsidR="0073575D" w:rsidRPr="00A31889" w:rsidRDefault="0073575D" w:rsidP="004B6DC7">
            <w:pPr>
              <w:jc w:val="center"/>
              <w:rPr>
                <w:sz w:val="24"/>
                <w:szCs w:val="24"/>
              </w:rPr>
            </w:pPr>
            <w:r w:rsidRPr="00A31889">
              <w:rPr>
                <w:sz w:val="24"/>
                <w:szCs w:val="24"/>
              </w:rPr>
              <w:t>Цена за единицу, рублей</w:t>
            </w:r>
            <w:r w:rsidRPr="00A31889">
              <w:rPr>
                <w:sz w:val="24"/>
                <w:szCs w:val="24"/>
              </w:rPr>
              <w:br/>
              <w:t>(с учетом всех налогов, сборов и платежей)</w:t>
            </w:r>
          </w:p>
        </w:tc>
        <w:tc>
          <w:tcPr>
            <w:tcW w:w="3559" w:type="dxa"/>
            <w:tcBorders>
              <w:top w:val="single" w:sz="8" w:space="0" w:color="auto"/>
              <w:left w:val="single" w:sz="4" w:space="0" w:color="auto"/>
              <w:bottom w:val="single" w:sz="4" w:space="0" w:color="auto"/>
              <w:right w:val="single" w:sz="4" w:space="0" w:color="auto"/>
            </w:tcBorders>
            <w:vAlign w:val="center"/>
          </w:tcPr>
          <w:p w:rsidR="0073575D" w:rsidRPr="00A31889" w:rsidRDefault="0073575D" w:rsidP="004B6DC7">
            <w:pPr>
              <w:jc w:val="center"/>
              <w:rPr>
                <w:sz w:val="24"/>
                <w:szCs w:val="24"/>
              </w:rPr>
            </w:pPr>
            <w:r w:rsidRPr="00A31889">
              <w:rPr>
                <w:sz w:val="24"/>
                <w:szCs w:val="24"/>
              </w:rPr>
              <w:t>Общая стоимость, рублей</w:t>
            </w:r>
            <w:r w:rsidRPr="00A31889">
              <w:rPr>
                <w:sz w:val="24"/>
                <w:szCs w:val="24"/>
              </w:rPr>
              <w:br/>
              <w:t>(с учетом всех налогов, сборов и платежей)</w:t>
            </w:r>
          </w:p>
        </w:tc>
      </w:tr>
      <w:tr w:rsidR="00471F4C" w:rsidRPr="00A31889" w:rsidTr="00CE7D29">
        <w:trPr>
          <w:gridAfter w:val="1"/>
          <w:wAfter w:w="1859" w:type="dxa"/>
          <w:trHeight w:val="63"/>
        </w:trPr>
        <w:tc>
          <w:tcPr>
            <w:tcW w:w="666" w:type="dxa"/>
            <w:tcBorders>
              <w:top w:val="single" w:sz="4" w:space="0" w:color="auto"/>
              <w:left w:val="single" w:sz="4" w:space="0" w:color="auto"/>
              <w:bottom w:val="single" w:sz="4" w:space="0" w:color="auto"/>
              <w:right w:val="single" w:sz="4" w:space="0" w:color="auto"/>
            </w:tcBorders>
            <w:vAlign w:val="center"/>
          </w:tcPr>
          <w:p w:rsidR="00471F4C" w:rsidRPr="00DA6107" w:rsidRDefault="00471F4C" w:rsidP="00471F4C">
            <w:pPr>
              <w:jc w:val="center"/>
              <w:rPr>
                <w:sz w:val="24"/>
                <w:szCs w:val="24"/>
              </w:rPr>
            </w:pPr>
            <w:r w:rsidRPr="00DA6107">
              <w:rPr>
                <w:sz w:val="24"/>
                <w:szCs w:val="24"/>
              </w:rPr>
              <w:t>1.</w:t>
            </w:r>
          </w:p>
        </w:tc>
        <w:tc>
          <w:tcPr>
            <w:tcW w:w="6456" w:type="dxa"/>
            <w:gridSpan w:val="2"/>
            <w:tcBorders>
              <w:top w:val="single" w:sz="4" w:space="0" w:color="auto"/>
              <w:left w:val="single" w:sz="4" w:space="0" w:color="auto"/>
              <w:bottom w:val="single" w:sz="4" w:space="0" w:color="auto"/>
              <w:right w:val="single" w:sz="4" w:space="0" w:color="auto"/>
            </w:tcBorders>
            <w:vAlign w:val="center"/>
          </w:tcPr>
          <w:p w:rsidR="00471F4C" w:rsidRPr="00471F4C" w:rsidRDefault="00471F4C" w:rsidP="00471F4C">
            <w:pPr>
              <w:ind w:left="91" w:hanging="71"/>
              <w:jc w:val="center"/>
              <w:rPr>
                <w:caps/>
                <w:sz w:val="24"/>
                <w:szCs w:val="24"/>
              </w:rPr>
            </w:pPr>
            <w:r w:rsidRPr="00471F4C">
              <w:rPr>
                <w:sz w:val="24"/>
                <w:szCs w:val="24"/>
              </w:rPr>
              <w:t>Распредвал впускной (оригинальная запчасть)</w:t>
            </w:r>
          </w:p>
        </w:tc>
        <w:tc>
          <w:tcPr>
            <w:tcW w:w="1083" w:type="dxa"/>
            <w:tcBorders>
              <w:top w:val="single" w:sz="4" w:space="0" w:color="auto"/>
              <w:left w:val="single" w:sz="4" w:space="0" w:color="auto"/>
              <w:bottom w:val="single" w:sz="4" w:space="0" w:color="auto"/>
              <w:right w:val="single" w:sz="4" w:space="0" w:color="auto"/>
            </w:tcBorders>
            <w:vAlign w:val="center"/>
          </w:tcPr>
          <w:p w:rsidR="00471F4C" w:rsidRPr="00DA6107" w:rsidRDefault="00471F4C" w:rsidP="00471F4C">
            <w:pPr>
              <w:jc w:val="center"/>
              <w:rPr>
                <w:caps/>
                <w:sz w:val="24"/>
                <w:szCs w:val="24"/>
              </w:rPr>
            </w:pPr>
            <w:r w:rsidRPr="00DA6107">
              <w:rPr>
                <w:sz w:val="24"/>
                <w:szCs w:val="24"/>
              </w:rPr>
              <w:t>шт.</w:t>
            </w:r>
          </w:p>
        </w:tc>
        <w:tc>
          <w:tcPr>
            <w:tcW w:w="1171" w:type="dxa"/>
            <w:tcBorders>
              <w:top w:val="single" w:sz="4" w:space="0" w:color="auto"/>
              <w:left w:val="single" w:sz="4" w:space="0" w:color="auto"/>
              <w:bottom w:val="single" w:sz="4" w:space="0" w:color="auto"/>
              <w:right w:val="single" w:sz="4" w:space="0" w:color="auto"/>
            </w:tcBorders>
            <w:vAlign w:val="center"/>
          </w:tcPr>
          <w:p w:rsidR="00471F4C" w:rsidRPr="00DA6107" w:rsidRDefault="00471F4C" w:rsidP="00471F4C">
            <w:pPr>
              <w:jc w:val="center"/>
              <w:rPr>
                <w:caps/>
                <w:sz w:val="24"/>
                <w:szCs w:val="24"/>
              </w:rPr>
            </w:pPr>
            <w:r>
              <w:rPr>
                <w:sz w:val="24"/>
                <w:szCs w:val="24"/>
              </w:rPr>
              <w:t>1</w:t>
            </w:r>
          </w:p>
        </w:tc>
        <w:tc>
          <w:tcPr>
            <w:tcW w:w="2104" w:type="dxa"/>
            <w:tcBorders>
              <w:top w:val="single" w:sz="4" w:space="0" w:color="auto"/>
              <w:left w:val="single" w:sz="4" w:space="0" w:color="auto"/>
              <w:bottom w:val="single" w:sz="4" w:space="0" w:color="auto"/>
              <w:right w:val="single" w:sz="4" w:space="0" w:color="auto"/>
            </w:tcBorders>
          </w:tcPr>
          <w:p w:rsidR="00471F4C" w:rsidRPr="00DA6107" w:rsidRDefault="00471F4C" w:rsidP="00471F4C">
            <w:pPr>
              <w:jc w:val="center"/>
              <w:rPr>
                <w:color w:val="000000" w:themeColor="text1"/>
                <w:sz w:val="24"/>
                <w:szCs w:val="24"/>
              </w:rPr>
            </w:pPr>
          </w:p>
        </w:tc>
        <w:tc>
          <w:tcPr>
            <w:tcW w:w="3559" w:type="dxa"/>
            <w:tcBorders>
              <w:top w:val="single" w:sz="4" w:space="0" w:color="auto"/>
              <w:left w:val="single" w:sz="4" w:space="0" w:color="auto"/>
              <w:bottom w:val="single" w:sz="4" w:space="0" w:color="auto"/>
              <w:right w:val="single" w:sz="4" w:space="0" w:color="auto"/>
            </w:tcBorders>
          </w:tcPr>
          <w:p w:rsidR="00471F4C" w:rsidRPr="00DA6107" w:rsidRDefault="00471F4C" w:rsidP="00471F4C">
            <w:pPr>
              <w:jc w:val="center"/>
              <w:rPr>
                <w:color w:val="000000" w:themeColor="text1"/>
                <w:sz w:val="24"/>
                <w:szCs w:val="24"/>
              </w:rPr>
            </w:pPr>
          </w:p>
        </w:tc>
      </w:tr>
      <w:tr w:rsidR="00471F4C" w:rsidRPr="00A31889" w:rsidTr="00CE7D29">
        <w:trPr>
          <w:gridAfter w:val="1"/>
          <w:wAfter w:w="1859" w:type="dxa"/>
          <w:trHeight w:val="63"/>
        </w:trPr>
        <w:tc>
          <w:tcPr>
            <w:tcW w:w="666" w:type="dxa"/>
            <w:tcBorders>
              <w:top w:val="single" w:sz="4" w:space="0" w:color="auto"/>
              <w:left w:val="single" w:sz="4" w:space="0" w:color="auto"/>
              <w:bottom w:val="single" w:sz="4" w:space="0" w:color="auto"/>
              <w:right w:val="single" w:sz="4" w:space="0" w:color="auto"/>
            </w:tcBorders>
            <w:vAlign w:val="center"/>
          </w:tcPr>
          <w:p w:rsidR="00471F4C" w:rsidRPr="00DA6107" w:rsidRDefault="00471F4C" w:rsidP="00471F4C">
            <w:pPr>
              <w:jc w:val="center"/>
              <w:rPr>
                <w:sz w:val="24"/>
                <w:szCs w:val="24"/>
              </w:rPr>
            </w:pPr>
            <w:r>
              <w:rPr>
                <w:sz w:val="24"/>
                <w:szCs w:val="24"/>
              </w:rPr>
              <w:t>2.</w:t>
            </w:r>
          </w:p>
        </w:tc>
        <w:tc>
          <w:tcPr>
            <w:tcW w:w="6456" w:type="dxa"/>
            <w:gridSpan w:val="2"/>
            <w:tcBorders>
              <w:top w:val="single" w:sz="4" w:space="0" w:color="auto"/>
              <w:left w:val="single" w:sz="4" w:space="0" w:color="auto"/>
              <w:bottom w:val="single" w:sz="4" w:space="0" w:color="auto"/>
              <w:right w:val="single" w:sz="4" w:space="0" w:color="auto"/>
            </w:tcBorders>
            <w:vAlign w:val="center"/>
          </w:tcPr>
          <w:p w:rsidR="00471F4C" w:rsidRPr="00471F4C" w:rsidRDefault="00471F4C" w:rsidP="00471F4C">
            <w:pPr>
              <w:ind w:left="91" w:hanging="71"/>
              <w:jc w:val="center"/>
              <w:rPr>
                <w:sz w:val="24"/>
                <w:szCs w:val="24"/>
              </w:rPr>
            </w:pPr>
            <w:r w:rsidRPr="00471F4C">
              <w:rPr>
                <w:sz w:val="24"/>
                <w:szCs w:val="24"/>
              </w:rPr>
              <w:t>Распредвал выпускной (оригинальная запчасть)</w:t>
            </w:r>
          </w:p>
        </w:tc>
        <w:tc>
          <w:tcPr>
            <w:tcW w:w="1083" w:type="dxa"/>
            <w:tcBorders>
              <w:top w:val="single" w:sz="4" w:space="0" w:color="auto"/>
              <w:left w:val="single" w:sz="4" w:space="0" w:color="auto"/>
              <w:bottom w:val="single" w:sz="4" w:space="0" w:color="auto"/>
              <w:right w:val="single" w:sz="4" w:space="0" w:color="auto"/>
            </w:tcBorders>
            <w:vAlign w:val="center"/>
          </w:tcPr>
          <w:p w:rsidR="00471F4C" w:rsidRPr="00DA6107" w:rsidRDefault="00471F4C" w:rsidP="00471F4C">
            <w:pPr>
              <w:jc w:val="center"/>
              <w:rPr>
                <w:caps/>
                <w:sz w:val="24"/>
                <w:szCs w:val="24"/>
              </w:rPr>
            </w:pPr>
            <w:r w:rsidRPr="00DA6107">
              <w:rPr>
                <w:sz w:val="24"/>
                <w:szCs w:val="24"/>
              </w:rPr>
              <w:t>шт.</w:t>
            </w:r>
          </w:p>
        </w:tc>
        <w:tc>
          <w:tcPr>
            <w:tcW w:w="1171" w:type="dxa"/>
            <w:tcBorders>
              <w:top w:val="single" w:sz="4" w:space="0" w:color="auto"/>
              <w:left w:val="single" w:sz="4" w:space="0" w:color="auto"/>
              <w:bottom w:val="single" w:sz="4" w:space="0" w:color="auto"/>
              <w:right w:val="single" w:sz="4" w:space="0" w:color="auto"/>
            </w:tcBorders>
            <w:vAlign w:val="center"/>
          </w:tcPr>
          <w:p w:rsidR="00471F4C" w:rsidRPr="00DA6107" w:rsidRDefault="00471F4C" w:rsidP="00471F4C">
            <w:pPr>
              <w:jc w:val="center"/>
              <w:rPr>
                <w:caps/>
                <w:sz w:val="24"/>
                <w:szCs w:val="24"/>
              </w:rPr>
            </w:pPr>
            <w:r>
              <w:rPr>
                <w:sz w:val="24"/>
                <w:szCs w:val="24"/>
              </w:rPr>
              <w:t>1</w:t>
            </w:r>
          </w:p>
        </w:tc>
        <w:tc>
          <w:tcPr>
            <w:tcW w:w="2104" w:type="dxa"/>
            <w:tcBorders>
              <w:top w:val="single" w:sz="4" w:space="0" w:color="auto"/>
              <w:left w:val="single" w:sz="4" w:space="0" w:color="auto"/>
              <w:bottom w:val="single" w:sz="4" w:space="0" w:color="auto"/>
              <w:right w:val="single" w:sz="4" w:space="0" w:color="auto"/>
            </w:tcBorders>
          </w:tcPr>
          <w:p w:rsidR="00471F4C" w:rsidRPr="00DA6107" w:rsidRDefault="00471F4C" w:rsidP="00471F4C">
            <w:pPr>
              <w:jc w:val="center"/>
              <w:rPr>
                <w:color w:val="000000" w:themeColor="text1"/>
                <w:sz w:val="24"/>
                <w:szCs w:val="24"/>
              </w:rPr>
            </w:pPr>
          </w:p>
        </w:tc>
        <w:tc>
          <w:tcPr>
            <w:tcW w:w="3559" w:type="dxa"/>
            <w:tcBorders>
              <w:top w:val="single" w:sz="4" w:space="0" w:color="auto"/>
              <w:left w:val="single" w:sz="4" w:space="0" w:color="auto"/>
              <w:bottom w:val="single" w:sz="4" w:space="0" w:color="auto"/>
              <w:right w:val="single" w:sz="4" w:space="0" w:color="auto"/>
            </w:tcBorders>
          </w:tcPr>
          <w:p w:rsidR="00471F4C" w:rsidRPr="00DA6107" w:rsidRDefault="00471F4C" w:rsidP="00471F4C">
            <w:pPr>
              <w:jc w:val="center"/>
              <w:rPr>
                <w:color w:val="000000" w:themeColor="text1"/>
                <w:sz w:val="24"/>
                <w:szCs w:val="24"/>
              </w:rPr>
            </w:pPr>
          </w:p>
        </w:tc>
      </w:tr>
      <w:tr w:rsidR="00471F4C" w:rsidRPr="00A31889" w:rsidTr="00CE7D29">
        <w:trPr>
          <w:gridAfter w:val="1"/>
          <w:wAfter w:w="1859" w:type="dxa"/>
          <w:trHeight w:val="63"/>
        </w:trPr>
        <w:tc>
          <w:tcPr>
            <w:tcW w:w="666" w:type="dxa"/>
            <w:tcBorders>
              <w:top w:val="single" w:sz="4" w:space="0" w:color="auto"/>
              <w:left w:val="single" w:sz="4" w:space="0" w:color="auto"/>
              <w:bottom w:val="single" w:sz="4" w:space="0" w:color="auto"/>
              <w:right w:val="single" w:sz="4" w:space="0" w:color="auto"/>
            </w:tcBorders>
            <w:vAlign w:val="center"/>
          </w:tcPr>
          <w:p w:rsidR="00471F4C" w:rsidRDefault="00471F4C" w:rsidP="00471F4C">
            <w:pPr>
              <w:jc w:val="center"/>
              <w:rPr>
                <w:sz w:val="24"/>
                <w:szCs w:val="24"/>
              </w:rPr>
            </w:pPr>
            <w:r>
              <w:rPr>
                <w:sz w:val="24"/>
                <w:szCs w:val="24"/>
              </w:rPr>
              <w:t>3.</w:t>
            </w:r>
          </w:p>
        </w:tc>
        <w:tc>
          <w:tcPr>
            <w:tcW w:w="6456" w:type="dxa"/>
            <w:gridSpan w:val="2"/>
            <w:tcBorders>
              <w:top w:val="single" w:sz="4" w:space="0" w:color="auto"/>
              <w:left w:val="single" w:sz="4" w:space="0" w:color="auto"/>
              <w:bottom w:val="single" w:sz="4" w:space="0" w:color="auto"/>
              <w:right w:val="single" w:sz="4" w:space="0" w:color="auto"/>
            </w:tcBorders>
            <w:vAlign w:val="center"/>
          </w:tcPr>
          <w:p w:rsidR="00471F4C" w:rsidRPr="00471F4C" w:rsidRDefault="00471F4C" w:rsidP="00471F4C">
            <w:pPr>
              <w:jc w:val="center"/>
              <w:rPr>
                <w:sz w:val="24"/>
                <w:szCs w:val="24"/>
              </w:rPr>
            </w:pPr>
            <w:r w:rsidRPr="00471F4C">
              <w:rPr>
                <w:sz w:val="24"/>
                <w:szCs w:val="24"/>
              </w:rPr>
              <w:t>Головка блока цилиндров (оригинальная запчасть)</w:t>
            </w:r>
          </w:p>
        </w:tc>
        <w:tc>
          <w:tcPr>
            <w:tcW w:w="1083" w:type="dxa"/>
            <w:tcBorders>
              <w:top w:val="single" w:sz="4" w:space="0" w:color="auto"/>
              <w:left w:val="single" w:sz="4" w:space="0" w:color="auto"/>
              <w:bottom w:val="single" w:sz="4" w:space="0" w:color="auto"/>
              <w:right w:val="single" w:sz="4" w:space="0" w:color="auto"/>
            </w:tcBorders>
            <w:vAlign w:val="center"/>
          </w:tcPr>
          <w:p w:rsidR="00471F4C" w:rsidRPr="00DA6107" w:rsidRDefault="00471F4C" w:rsidP="00471F4C">
            <w:pPr>
              <w:jc w:val="center"/>
              <w:rPr>
                <w:caps/>
                <w:sz w:val="24"/>
                <w:szCs w:val="24"/>
              </w:rPr>
            </w:pPr>
            <w:r w:rsidRPr="00DA6107">
              <w:rPr>
                <w:sz w:val="24"/>
                <w:szCs w:val="24"/>
              </w:rPr>
              <w:t>шт.</w:t>
            </w:r>
          </w:p>
        </w:tc>
        <w:tc>
          <w:tcPr>
            <w:tcW w:w="1171" w:type="dxa"/>
            <w:tcBorders>
              <w:top w:val="single" w:sz="4" w:space="0" w:color="auto"/>
              <w:left w:val="single" w:sz="4" w:space="0" w:color="auto"/>
              <w:bottom w:val="single" w:sz="4" w:space="0" w:color="auto"/>
              <w:right w:val="single" w:sz="4" w:space="0" w:color="auto"/>
            </w:tcBorders>
            <w:vAlign w:val="center"/>
          </w:tcPr>
          <w:p w:rsidR="00471F4C" w:rsidRPr="00DA6107" w:rsidRDefault="00471F4C" w:rsidP="00471F4C">
            <w:pPr>
              <w:jc w:val="center"/>
              <w:rPr>
                <w:caps/>
                <w:sz w:val="24"/>
                <w:szCs w:val="24"/>
              </w:rPr>
            </w:pPr>
            <w:r>
              <w:rPr>
                <w:sz w:val="24"/>
                <w:szCs w:val="24"/>
              </w:rPr>
              <w:t>1</w:t>
            </w:r>
          </w:p>
        </w:tc>
        <w:tc>
          <w:tcPr>
            <w:tcW w:w="2104" w:type="dxa"/>
            <w:tcBorders>
              <w:top w:val="single" w:sz="4" w:space="0" w:color="auto"/>
              <w:left w:val="single" w:sz="4" w:space="0" w:color="auto"/>
              <w:bottom w:val="single" w:sz="4" w:space="0" w:color="auto"/>
              <w:right w:val="single" w:sz="4" w:space="0" w:color="auto"/>
            </w:tcBorders>
          </w:tcPr>
          <w:p w:rsidR="00471F4C" w:rsidRPr="00DA6107" w:rsidRDefault="00471F4C" w:rsidP="00471F4C">
            <w:pPr>
              <w:jc w:val="center"/>
              <w:rPr>
                <w:color w:val="000000" w:themeColor="text1"/>
                <w:sz w:val="24"/>
                <w:szCs w:val="24"/>
              </w:rPr>
            </w:pPr>
          </w:p>
        </w:tc>
        <w:tc>
          <w:tcPr>
            <w:tcW w:w="3559" w:type="dxa"/>
            <w:tcBorders>
              <w:top w:val="single" w:sz="4" w:space="0" w:color="auto"/>
              <w:left w:val="single" w:sz="4" w:space="0" w:color="auto"/>
              <w:bottom w:val="single" w:sz="4" w:space="0" w:color="auto"/>
              <w:right w:val="single" w:sz="4" w:space="0" w:color="auto"/>
            </w:tcBorders>
          </w:tcPr>
          <w:p w:rsidR="00471F4C" w:rsidRPr="00DA6107" w:rsidRDefault="00471F4C" w:rsidP="00471F4C">
            <w:pPr>
              <w:jc w:val="center"/>
              <w:rPr>
                <w:color w:val="000000" w:themeColor="text1"/>
                <w:sz w:val="24"/>
                <w:szCs w:val="24"/>
              </w:rPr>
            </w:pPr>
          </w:p>
        </w:tc>
      </w:tr>
      <w:tr w:rsidR="00471F4C" w:rsidRPr="00A31889" w:rsidTr="00C5066D">
        <w:trPr>
          <w:gridAfter w:val="1"/>
          <w:wAfter w:w="1859" w:type="dxa"/>
          <w:trHeight w:val="72"/>
        </w:trPr>
        <w:tc>
          <w:tcPr>
            <w:tcW w:w="11480" w:type="dxa"/>
            <w:gridSpan w:val="6"/>
            <w:tcBorders>
              <w:top w:val="nil"/>
              <w:left w:val="single" w:sz="8" w:space="0" w:color="auto"/>
              <w:bottom w:val="single" w:sz="8" w:space="0" w:color="auto"/>
              <w:right w:val="single" w:sz="4" w:space="0" w:color="auto"/>
            </w:tcBorders>
            <w:noWrap/>
            <w:vAlign w:val="bottom"/>
          </w:tcPr>
          <w:p w:rsidR="00471F4C" w:rsidRPr="00B60D34" w:rsidRDefault="00471F4C" w:rsidP="00471F4C">
            <w:pPr>
              <w:jc w:val="right"/>
              <w:rPr>
                <w:color w:val="000000" w:themeColor="text1"/>
                <w:sz w:val="24"/>
                <w:szCs w:val="24"/>
              </w:rPr>
            </w:pPr>
            <w:r w:rsidRPr="00B60D34">
              <w:rPr>
                <w:color w:val="000000" w:themeColor="text1"/>
                <w:sz w:val="24"/>
                <w:szCs w:val="24"/>
              </w:rPr>
              <w:t>Всего:</w:t>
            </w:r>
          </w:p>
        </w:tc>
        <w:tc>
          <w:tcPr>
            <w:tcW w:w="3559" w:type="dxa"/>
            <w:tcBorders>
              <w:top w:val="single" w:sz="4" w:space="0" w:color="auto"/>
              <w:left w:val="nil"/>
              <w:bottom w:val="single" w:sz="4" w:space="0" w:color="auto"/>
              <w:right w:val="single" w:sz="4" w:space="0" w:color="auto"/>
            </w:tcBorders>
            <w:noWrap/>
            <w:vAlign w:val="center"/>
          </w:tcPr>
          <w:p w:rsidR="00471F4C" w:rsidRPr="00B60D34" w:rsidRDefault="00471F4C" w:rsidP="00471F4C">
            <w:pPr>
              <w:jc w:val="center"/>
              <w:rPr>
                <w:color w:val="000000" w:themeColor="text1"/>
                <w:sz w:val="24"/>
                <w:szCs w:val="24"/>
              </w:rPr>
            </w:pPr>
          </w:p>
        </w:tc>
      </w:tr>
    </w:tbl>
    <w:p w:rsidR="0073575D" w:rsidRPr="00A84BE0" w:rsidRDefault="0073575D" w:rsidP="0073575D">
      <w:pPr>
        <w:pStyle w:val="ConsPlusNonformat"/>
        <w:widowControl/>
        <w:rPr>
          <w:rFonts w:ascii="Times New Roman" w:hAnsi="Times New Roman" w:cs="Times New Roman"/>
          <w:sz w:val="24"/>
          <w:szCs w:val="24"/>
        </w:rPr>
      </w:pPr>
    </w:p>
    <w:p w:rsidR="0073575D" w:rsidRPr="00C5066D" w:rsidRDefault="0073575D" w:rsidP="00C5066D">
      <w:pPr>
        <w:pStyle w:val="ConsPlusNonformat"/>
        <w:widowControl/>
        <w:rPr>
          <w:rFonts w:ascii="Times New Roman" w:hAnsi="Times New Roman" w:cs="Times New Roman"/>
          <w:sz w:val="24"/>
          <w:szCs w:val="24"/>
        </w:rPr>
      </w:pPr>
      <w:r w:rsidRPr="00A84BE0">
        <w:rPr>
          <w:rFonts w:ascii="Times New Roman" w:hAnsi="Times New Roman" w:cs="Times New Roman"/>
          <w:sz w:val="24"/>
          <w:szCs w:val="24"/>
        </w:rPr>
        <w:t>Итого цена контракта составляет:</w:t>
      </w:r>
      <w:r w:rsidRPr="00A84BE0">
        <w:rPr>
          <w:rFonts w:ascii="Times New Roman" w:hAnsi="Times New Roman" w:cs="Times New Roman"/>
          <w:sz w:val="24"/>
          <w:szCs w:val="24"/>
        </w:rPr>
        <w:tab/>
      </w:r>
      <w:r w:rsidRPr="00A84BE0">
        <w:rPr>
          <w:rFonts w:ascii="Times New Roman" w:hAnsi="Times New Roman" w:cs="Times New Roman"/>
          <w:sz w:val="24"/>
          <w:szCs w:val="24"/>
        </w:rPr>
        <w:tab/>
      </w:r>
      <w:r w:rsidRPr="00A84BE0">
        <w:rPr>
          <w:rFonts w:ascii="Times New Roman" w:hAnsi="Times New Roman" w:cs="Times New Roman"/>
          <w:sz w:val="24"/>
          <w:szCs w:val="24"/>
        </w:rPr>
        <w:tab/>
      </w:r>
      <w:r w:rsidRPr="00A84BE0">
        <w:rPr>
          <w:rFonts w:ascii="Times New Roman" w:hAnsi="Times New Roman" w:cs="Times New Roman"/>
          <w:sz w:val="24"/>
          <w:szCs w:val="24"/>
        </w:rPr>
        <w:tab/>
      </w:r>
    </w:p>
    <w:tbl>
      <w:tblPr>
        <w:tblW w:w="15134" w:type="dxa"/>
        <w:tblLook w:val="01E0" w:firstRow="1" w:lastRow="1" w:firstColumn="1" w:lastColumn="1" w:noHBand="0" w:noVBand="0"/>
      </w:tblPr>
      <w:tblGrid>
        <w:gridCol w:w="8330"/>
        <w:gridCol w:w="6804"/>
      </w:tblGrid>
      <w:tr w:rsidR="00232540" w:rsidRPr="006552C2" w:rsidTr="004B6DC7">
        <w:tc>
          <w:tcPr>
            <w:tcW w:w="8330" w:type="dxa"/>
          </w:tcPr>
          <w:p w:rsidR="00232540" w:rsidRPr="006D435E" w:rsidRDefault="00232540" w:rsidP="00232540">
            <w:pPr>
              <w:jc w:val="both"/>
            </w:pPr>
            <w:r w:rsidRPr="006D435E">
              <w:rPr>
                <w:sz w:val="24"/>
              </w:rPr>
              <w:t>«ЗАКАЗЧИК»</w:t>
            </w:r>
          </w:p>
        </w:tc>
        <w:tc>
          <w:tcPr>
            <w:tcW w:w="6804" w:type="dxa"/>
          </w:tcPr>
          <w:p w:rsidR="00232540" w:rsidRPr="006D435E" w:rsidRDefault="00232540" w:rsidP="00967209">
            <w:r w:rsidRPr="006D435E">
              <w:rPr>
                <w:sz w:val="24"/>
              </w:rPr>
              <w:t xml:space="preserve">                                    «</w:t>
            </w:r>
            <w:r w:rsidR="00967209">
              <w:rPr>
                <w:sz w:val="24"/>
              </w:rPr>
              <w:t>ПОСТАВЩИК</w:t>
            </w:r>
            <w:r w:rsidRPr="006D435E">
              <w:rPr>
                <w:sz w:val="24"/>
              </w:rPr>
              <w:t>»</w:t>
            </w:r>
          </w:p>
        </w:tc>
      </w:tr>
      <w:tr w:rsidR="00232540" w:rsidRPr="006552C2" w:rsidTr="004B6DC7">
        <w:tc>
          <w:tcPr>
            <w:tcW w:w="8330" w:type="dxa"/>
          </w:tcPr>
          <w:p w:rsidR="00232540" w:rsidRPr="006D435E" w:rsidRDefault="00232540" w:rsidP="00232540">
            <w:pPr>
              <w:rPr>
                <w:sz w:val="24"/>
              </w:rPr>
            </w:pPr>
          </w:p>
        </w:tc>
        <w:tc>
          <w:tcPr>
            <w:tcW w:w="6804" w:type="dxa"/>
          </w:tcPr>
          <w:p w:rsidR="00232540" w:rsidRPr="006D435E" w:rsidRDefault="00232540" w:rsidP="00232540">
            <w:pPr>
              <w:rPr>
                <w:sz w:val="24"/>
              </w:rPr>
            </w:pPr>
          </w:p>
        </w:tc>
      </w:tr>
      <w:tr w:rsidR="00232540" w:rsidRPr="006552C2" w:rsidTr="004B6DC7">
        <w:tc>
          <w:tcPr>
            <w:tcW w:w="8330" w:type="dxa"/>
          </w:tcPr>
          <w:p w:rsidR="00232540" w:rsidRPr="006D435E" w:rsidRDefault="00232540" w:rsidP="00232540">
            <w:r w:rsidRPr="006D435E">
              <w:rPr>
                <w:sz w:val="24"/>
              </w:rPr>
              <w:t>______________</w:t>
            </w:r>
            <w:r w:rsidRPr="006D435E">
              <w:rPr>
                <w:sz w:val="24"/>
                <w:lang w:val="en-US"/>
              </w:rPr>
              <w:t>/</w:t>
            </w:r>
            <w:r w:rsidRPr="006D435E">
              <w:rPr>
                <w:sz w:val="24"/>
              </w:rPr>
              <w:t>С.В. Широкорад</w:t>
            </w:r>
          </w:p>
        </w:tc>
        <w:tc>
          <w:tcPr>
            <w:tcW w:w="6804" w:type="dxa"/>
          </w:tcPr>
          <w:p w:rsidR="00232540" w:rsidRPr="006D435E" w:rsidRDefault="00232540" w:rsidP="00232540">
            <w:r w:rsidRPr="006D435E">
              <w:rPr>
                <w:sz w:val="24"/>
              </w:rPr>
              <w:t xml:space="preserve">                                      _____________</w:t>
            </w:r>
            <w:r w:rsidRPr="006D435E">
              <w:rPr>
                <w:sz w:val="24"/>
                <w:lang w:val="en-US"/>
              </w:rPr>
              <w:t>/</w:t>
            </w:r>
          </w:p>
          <w:p w:rsidR="00232540" w:rsidRPr="006D435E" w:rsidRDefault="00232540" w:rsidP="00232540"/>
        </w:tc>
      </w:tr>
      <w:tr w:rsidR="00232540" w:rsidRPr="006552C2" w:rsidTr="004B6DC7">
        <w:tc>
          <w:tcPr>
            <w:tcW w:w="8330" w:type="dxa"/>
          </w:tcPr>
          <w:p w:rsidR="00232540" w:rsidRPr="006D435E" w:rsidRDefault="00232540" w:rsidP="00232540">
            <w:r w:rsidRPr="006D435E">
              <w:rPr>
                <w:sz w:val="24"/>
              </w:rPr>
              <w:t>м.п.</w:t>
            </w:r>
          </w:p>
          <w:p w:rsidR="00232540" w:rsidRPr="006D435E" w:rsidRDefault="00DA6107" w:rsidP="00232540">
            <w:pPr>
              <w:jc w:val="both"/>
            </w:pPr>
            <w:r>
              <w:rPr>
                <w:sz w:val="24"/>
              </w:rPr>
              <w:t>«____» _______ 2026</w:t>
            </w:r>
            <w:r w:rsidR="00232540" w:rsidRPr="006D435E">
              <w:rPr>
                <w:sz w:val="24"/>
              </w:rPr>
              <w:t xml:space="preserve"> г.</w:t>
            </w:r>
          </w:p>
        </w:tc>
        <w:tc>
          <w:tcPr>
            <w:tcW w:w="6804" w:type="dxa"/>
          </w:tcPr>
          <w:p w:rsidR="00232540" w:rsidRPr="006D435E" w:rsidRDefault="00232540" w:rsidP="00232540">
            <w:r w:rsidRPr="006D435E">
              <w:rPr>
                <w:sz w:val="24"/>
              </w:rPr>
              <w:t xml:space="preserve">                                 м.п.</w:t>
            </w:r>
          </w:p>
          <w:p w:rsidR="00232540" w:rsidRPr="006D435E" w:rsidRDefault="00232540" w:rsidP="00232540">
            <w:r w:rsidRPr="006D435E">
              <w:rPr>
                <w:sz w:val="24"/>
              </w:rPr>
              <w:t xml:space="preserve">                   </w:t>
            </w:r>
            <w:r>
              <w:rPr>
                <w:sz w:val="24"/>
              </w:rPr>
              <w:t xml:space="preserve">              «____» </w:t>
            </w:r>
            <w:r w:rsidR="00DA6107">
              <w:rPr>
                <w:sz w:val="24"/>
              </w:rPr>
              <w:t>______ 2026</w:t>
            </w:r>
            <w:r w:rsidRPr="006D435E">
              <w:rPr>
                <w:sz w:val="24"/>
              </w:rPr>
              <w:t xml:space="preserve"> г.</w:t>
            </w:r>
          </w:p>
        </w:tc>
      </w:tr>
    </w:tbl>
    <w:p w:rsidR="0073575D" w:rsidRDefault="0073575D" w:rsidP="0073575D">
      <w:pPr>
        <w:rPr>
          <w:sz w:val="23"/>
          <w:szCs w:val="23"/>
        </w:rPr>
        <w:sectPr w:rsidR="0073575D" w:rsidSect="00CE276B">
          <w:headerReference w:type="even" r:id="rId17"/>
          <w:headerReference w:type="default" r:id="rId18"/>
          <w:pgSz w:w="16838" w:h="11906" w:orient="landscape" w:code="9"/>
          <w:pgMar w:top="993" w:right="851" w:bottom="284" w:left="1021" w:header="720" w:footer="720" w:gutter="0"/>
          <w:cols w:space="720"/>
          <w:titlePg/>
        </w:sectPr>
      </w:pPr>
    </w:p>
    <w:p w:rsidR="0073575D" w:rsidRPr="002454FF" w:rsidRDefault="0073575D" w:rsidP="0073575D">
      <w:pPr>
        <w:ind w:left="6372"/>
        <w:jc w:val="center"/>
        <w:rPr>
          <w:b/>
          <w:sz w:val="22"/>
          <w:szCs w:val="22"/>
        </w:rPr>
      </w:pPr>
      <w:r w:rsidRPr="002454FF">
        <w:rPr>
          <w:b/>
          <w:sz w:val="22"/>
          <w:szCs w:val="22"/>
        </w:rPr>
        <w:lastRenderedPageBreak/>
        <w:t xml:space="preserve">Приложение № </w:t>
      </w:r>
      <w:r>
        <w:rPr>
          <w:b/>
          <w:sz w:val="22"/>
          <w:szCs w:val="22"/>
        </w:rPr>
        <w:t>2</w:t>
      </w:r>
      <w:r w:rsidRPr="002454FF">
        <w:rPr>
          <w:b/>
          <w:sz w:val="22"/>
          <w:szCs w:val="22"/>
        </w:rPr>
        <w:t xml:space="preserve"> к Контракту</w:t>
      </w:r>
    </w:p>
    <w:p w:rsidR="0073575D" w:rsidRPr="002454FF" w:rsidRDefault="0073575D" w:rsidP="0073575D">
      <w:pPr>
        <w:ind w:left="5664" w:right="-3" w:firstLine="708"/>
        <w:jc w:val="center"/>
        <w:rPr>
          <w:sz w:val="22"/>
          <w:szCs w:val="22"/>
        </w:rPr>
      </w:pPr>
      <w:r w:rsidRPr="002454FF">
        <w:rPr>
          <w:b/>
          <w:sz w:val="22"/>
          <w:szCs w:val="22"/>
        </w:rPr>
        <w:t>от «___»________ года №___</w:t>
      </w:r>
    </w:p>
    <w:p w:rsidR="0073575D" w:rsidRPr="00DA6107" w:rsidRDefault="0073575D" w:rsidP="0073575D">
      <w:pPr>
        <w:pStyle w:val="a3"/>
        <w:rPr>
          <w:b/>
          <w:bCs/>
          <w:sz w:val="24"/>
          <w:szCs w:val="24"/>
        </w:rPr>
      </w:pPr>
    </w:p>
    <w:p w:rsidR="00471F4C" w:rsidRPr="00471F4C" w:rsidRDefault="00471F4C" w:rsidP="00471F4C">
      <w:pPr>
        <w:adjustRightInd w:val="0"/>
        <w:jc w:val="center"/>
        <w:rPr>
          <w:b/>
          <w:sz w:val="24"/>
          <w:szCs w:val="24"/>
        </w:rPr>
      </w:pPr>
      <w:r w:rsidRPr="00471F4C">
        <w:rPr>
          <w:b/>
          <w:sz w:val="24"/>
          <w:szCs w:val="24"/>
        </w:rPr>
        <w:t>Техническое задание на поставку товара для ремонта автотранспорта.</w:t>
      </w:r>
    </w:p>
    <w:p w:rsidR="00471F4C" w:rsidRPr="00471F4C" w:rsidRDefault="00471F4C" w:rsidP="00471F4C">
      <w:pPr>
        <w:adjustRightInd w:val="0"/>
        <w:ind w:firstLine="567"/>
        <w:jc w:val="both"/>
        <w:rPr>
          <w:sz w:val="24"/>
          <w:szCs w:val="24"/>
          <w:lang w:eastAsia="ar-SA"/>
        </w:rPr>
      </w:pPr>
      <w:r w:rsidRPr="00471F4C">
        <w:rPr>
          <w:sz w:val="24"/>
          <w:szCs w:val="24"/>
          <w:lang w:eastAsia="ar-SA"/>
        </w:rPr>
        <w:t>Общие требования к товару:</w:t>
      </w:r>
    </w:p>
    <w:p w:rsidR="00471F4C" w:rsidRPr="00471F4C" w:rsidRDefault="00471F4C" w:rsidP="00471F4C">
      <w:pPr>
        <w:adjustRightInd w:val="0"/>
        <w:ind w:firstLine="567"/>
        <w:jc w:val="both"/>
        <w:rPr>
          <w:sz w:val="24"/>
          <w:szCs w:val="24"/>
          <w:lang w:eastAsia="ar-SA"/>
        </w:rPr>
      </w:pPr>
      <w:r w:rsidRPr="00471F4C">
        <w:rPr>
          <w:sz w:val="24"/>
          <w:szCs w:val="24"/>
          <w:lang w:eastAsia="ar-SA"/>
        </w:rPr>
        <w:t xml:space="preserve">1) Качественные характеристики товара: поставляемый товар по своему качеству, должен соответствовать требованиям нормативно-технической документации и требованиям настоящей документации. </w:t>
      </w:r>
    </w:p>
    <w:p w:rsidR="00471F4C" w:rsidRPr="00471F4C" w:rsidRDefault="00471F4C" w:rsidP="00471F4C">
      <w:pPr>
        <w:adjustRightInd w:val="0"/>
        <w:ind w:firstLine="567"/>
        <w:jc w:val="both"/>
        <w:rPr>
          <w:sz w:val="24"/>
          <w:szCs w:val="24"/>
          <w:lang w:eastAsia="ar-SA"/>
        </w:rPr>
      </w:pPr>
      <w:r w:rsidRPr="00471F4C">
        <w:rPr>
          <w:sz w:val="24"/>
          <w:szCs w:val="24"/>
          <w:lang w:eastAsia="ar-SA"/>
        </w:rPr>
        <w:t xml:space="preserve">2) Требования к техническим характеристикам товара, функциональным характеристикам (потребительским свойствам) товара, безопасности товара, а также показатели, позволяющие определить соответствие поставляемого товара потребностям Заказчика. </w:t>
      </w:r>
    </w:p>
    <w:p w:rsidR="00471F4C" w:rsidRPr="00471F4C" w:rsidRDefault="00471F4C" w:rsidP="00471F4C">
      <w:pPr>
        <w:adjustRightInd w:val="0"/>
        <w:ind w:firstLine="708"/>
        <w:jc w:val="both"/>
        <w:rPr>
          <w:sz w:val="24"/>
          <w:szCs w:val="24"/>
          <w:lang w:eastAsia="ar-SA"/>
        </w:rPr>
      </w:pPr>
      <w:r w:rsidRPr="00471F4C">
        <w:rPr>
          <w:sz w:val="24"/>
          <w:szCs w:val="24"/>
          <w:lang w:eastAsia="ar-SA"/>
        </w:rPr>
        <w:t>По своим свойствам поставляемый товар должен соответствовать следующим показателям:</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7492"/>
        <w:gridCol w:w="1410"/>
        <w:gridCol w:w="1081"/>
      </w:tblGrid>
      <w:tr w:rsidR="00471F4C" w:rsidRPr="00471F4C" w:rsidTr="00471F4C">
        <w:trPr>
          <w:trHeight w:val="434"/>
        </w:trPr>
        <w:tc>
          <w:tcPr>
            <w:tcW w:w="649" w:type="dxa"/>
            <w:vAlign w:val="center"/>
          </w:tcPr>
          <w:p w:rsidR="00471F4C" w:rsidRPr="00471F4C" w:rsidRDefault="00471F4C" w:rsidP="002E2AD3">
            <w:pPr>
              <w:jc w:val="center"/>
              <w:rPr>
                <w:sz w:val="24"/>
                <w:szCs w:val="24"/>
              </w:rPr>
            </w:pPr>
            <w:r w:rsidRPr="00471F4C">
              <w:rPr>
                <w:sz w:val="24"/>
                <w:szCs w:val="24"/>
              </w:rPr>
              <w:t>№</w:t>
            </w:r>
          </w:p>
          <w:p w:rsidR="00471F4C" w:rsidRPr="00471F4C" w:rsidRDefault="00471F4C" w:rsidP="002E2AD3">
            <w:pPr>
              <w:jc w:val="center"/>
              <w:rPr>
                <w:caps/>
                <w:sz w:val="24"/>
                <w:szCs w:val="24"/>
              </w:rPr>
            </w:pPr>
            <w:r w:rsidRPr="00471F4C">
              <w:rPr>
                <w:sz w:val="24"/>
                <w:szCs w:val="24"/>
              </w:rPr>
              <w:t>п/п</w:t>
            </w:r>
          </w:p>
        </w:tc>
        <w:tc>
          <w:tcPr>
            <w:tcW w:w="7492" w:type="dxa"/>
            <w:vAlign w:val="center"/>
          </w:tcPr>
          <w:p w:rsidR="00471F4C" w:rsidRPr="00471F4C" w:rsidRDefault="00471F4C" w:rsidP="002E2AD3">
            <w:pPr>
              <w:jc w:val="center"/>
              <w:rPr>
                <w:sz w:val="24"/>
                <w:szCs w:val="24"/>
              </w:rPr>
            </w:pPr>
            <w:r w:rsidRPr="00471F4C">
              <w:rPr>
                <w:sz w:val="24"/>
                <w:szCs w:val="24"/>
              </w:rPr>
              <w:t xml:space="preserve">Товары </w:t>
            </w:r>
          </w:p>
          <w:p w:rsidR="00471F4C" w:rsidRPr="00471F4C" w:rsidRDefault="00471F4C" w:rsidP="002E2AD3">
            <w:pPr>
              <w:jc w:val="center"/>
              <w:rPr>
                <w:caps/>
                <w:sz w:val="24"/>
                <w:szCs w:val="24"/>
              </w:rPr>
            </w:pPr>
            <w:r w:rsidRPr="00471F4C">
              <w:rPr>
                <w:sz w:val="24"/>
                <w:szCs w:val="24"/>
              </w:rPr>
              <w:t>(работы, услуги)</w:t>
            </w:r>
          </w:p>
        </w:tc>
        <w:tc>
          <w:tcPr>
            <w:tcW w:w="1410" w:type="dxa"/>
            <w:vAlign w:val="center"/>
          </w:tcPr>
          <w:p w:rsidR="00471F4C" w:rsidRPr="00471F4C" w:rsidRDefault="00471F4C" w:rsidP="002E2AD3">
            <w:pPr>
              <w:ind w:left="34" w:hanging="14"/>
              <w:jc w:val="center"/>
              <w:rPr>
                <w:caps/>
                <w:sz w:val="24"/>
                <w:szCs w:val="24"/>
              </w:rPr>
            </w:pPr>
            <w:r w:rsidRPr="00471F4C">
              <w:rPr>
                <w:sz w:val="24"/>
                <w:szCs w:val="24"/>
              </w:rPr>
              <w:t>Кол-во</w:t>
            </w:r>
          </w:p>
        </w:tc>
        <w:tc>
          <w:tcPr>
            <w:tcW w:w="1081" w:type="dxa"/>
            <w:vAlign w:val="center"/>
          </w:tcPr>
          <w:p w:rsidR="00471F4C" w:rsidRPr="00471F4C" w:rsidRDefault="00471F4C" w:rsidP="002E2AD3">
            <w:pPr>
              <w:jc w:val="center"/>
              <w:rPr>
                <w:caps/>
                <w:sz w:val="24"/>
                <w:szCs w:val="24"/>
              </w:rPr>
            </w:pPr>
            <w:r w:rsidRPr="00471F4C">
              <w:rPr>
                <w:sz w:val="24"/>
                <w:szCs w:val="24"/>
              </w:rPr>
              <w:t>Ед.</w:t>
            </w:r>
          </w:p>
        </w:tc>
      </w:tr>
      <w:tr w:rsidR="00471F4C" w:rsidRPr="00471F4C" w:rsidTr="00471F4C">
        <w:trPr>
          <w:trHeight w:val="334"/>
        </w:trPr>
        <w:tc>
          <w:tcPr>
            <w:tcW w:w="649" w:type="dxa"/>
            <w:vAlign w:val="center"/>
          </w:tcPr>
          <w:p w:rsidR="00471F4C" w:rsidRPr="00471F4C" w:rsidRDefault="00471F4C" w:rsidP="002E2AD3">
            <w:pPr>
              <w:jc w:val="center"/>
              <w:rPr>
                <w:caps/>
                <w:sz w:val="24"/>
                <w:szCs w:val="24"/>
              </w:rPr>
            </w:pPr>
            <w:r w:rsidRPr="00471F4C">
              <w:rPr>
                <w:sz w:val="24"/>
                <w:szCs w:val="24"/>
              </w:rPr>
              <w:t>1.</w:t>
            </w:r>
          </w:p>
        </w:tc>
        <w:tc>
          <w:tcPr>
            <w:tcW w:w="7492" w:type="dxa"/>
            <w:vAlign w:val="center"/>
          </w:tcPr>
          <w:p w:rsidR="00471F4C" w:rsidRPr="00471F4C" w:rsidRDefault="00471F4C" w:rsidP="002E2AD3">
            <w:pPr>
              <w:ind w:left="91" w:hanging="71"/>
              <w:jc w:val="center"/>
              <w:rPr>
                <w:caps/>
                <w:sz w:val="24"/>
                <w:szCs w:val="24"/>
              </w:rPr>
            </w:pPr>
            <w:r w:rsidRPr="00471F4C">
              <w:rPr>
                <w:sz w:val="24"/>
                <w:szCs w:val="24"/>
              </w:rPr>
              <w:t>Распредвал впускной (оригинальная запчасть)</w:t>
            </w:r>
          </w:p>
        </w:tc>
        <w:tc>
          <w:tcPr>
            <w:tcW w:w="1410" w:type="dxa"/>
            <w:vAlign w:val="center"/>
          </w:tcPr>
          <w:p w:rsidR="00471F4C" w:rsidRPr="00471F4C" w:rsidRDefault="00471F4C" w:rsidP="002E2AD3">
            <w:pPr>
              <w:jc w:val="center"/>
              <w:rPr>
                <w:caps/>
                <w:sz w:val="24"/>
                <w:szCs w:val="24"/>
              </w:rPr>
            </w:pPr>
            <w:r w:rsidRPr="00471F4C">
              <w:rPr>
                <w:sz w:val="24"/>
                <w:szCs w:val="24"/>
              </w:rPr>
              <w:t>1</w:t>
            </w:r>
          </w:p>
        </w:tc>
        <w:tc>
          <w:tcPr>
            <w:tcW w:w="1081" w:type="dxa"/>
            <w:vAlign w:val="center"/>
          </w:tcPr>
          <w:p w:rsidR="00471F4C" w:rsidRPr="00471F4C" w:rsidRDefault="00471F4C" w:rsidP="002E2AD3">
            <w:pPr>
              <w:jc w:val="center"/>
              <w:rPr>
                <w:caps/>
                <w:sz w:val="24"/>
                <w:szCs w:val="24"/>
              </w:rPr>
            </w:pPr>
            <w:r w:rsidRPr="00471F4C">
              <w:rPr>
                <w:sz w:val="24"/>
                <w:szCs w:val="24"/>
              </w:rPr>
              <w:t>шт.</w:t>
            </w:r>
          </w:p>
        </w:tc>
      </w:tr>
      <w:tr w:rsidR="00471F4C" w:rsidRPr="00471F4C" w:rsidTr="00471F4C">
        <w:trPr>
          <w:trHeight w:val="334"/>
        </w:trPr>
        <w:tc>
          <w:tcPr>
            <w:tcW w:w="649" w:type="dxa"/>
            <w:vAlign w:val="center"/>
          </w:tcPr>
          <w:p w:rsidR="00471F4C" w:rsidRPr="00471F4C" w:rsidRDefault="00471F4C" w:rsidP="002E2AD3">
            <w:pPr>
              <w:jc w:val="center"/>
              <w:rPr>
                <w:sz w:val="24"/>
                <w:szCs w:val="24"/>
              </w:rPr>
            </w:pPr>
            <w:r w:rsidRPr="00471F4C">
              <w:rPr>
                <w:sz w:val="24"/>
                <w:szCs w:val="24"/>
              </w:rPr>
              <w:t>2.</w:t>
            </w:r>
          </w:p>
        </w:tc>
        <w:tc>
          <w:tcPr>
            <w:tcW w:w="7492" w:type="dxa"/>
            <w:vAlign w:val="center"/>
          </w:tcPr>
          <w:p w:rsidR="00471F4C" w:rsidRPr="00471F4C" w:rsidRDefault="00471F4C" w:rsidP="002E2AD3">
            <w:pPr>
              <w:ind w:left="91" w:hanging="71"/>
              <w:jc w:val="center"/>
              <w:rPr>
                <w:sz w:val="24"/>
                <w:szCs w:val="24"/>
              </w:rPr>
            </w:pPr>
            <w:r w:rsidRPr="00471F4C">
              <w:rPr>
                <w:sz w:val="24"/>
                <w:szCs w:val="24"/>
              </w:rPr>
              <w:t>Распредвал выпускной (оригинальная запчасть)</w:t>
            </w:r>
          </w:p>
        </w:tc>
        <w:tc>
          <w:tcPr>
            <w:tcW w:w="1410" w:type="dxa"/>
            <w:vAlign w:val="center"/>
          </w:tcPr>
          <w:p w:rsidR="00471F4C" w:rsidRPr="00471F4C" w:rsidRDefault="00471F4C" w:rsidP="002E2AD3">
            <w:pPr>
              <w:jc w:val="center"/>
              <w:rPr>
                <w:caps/>
                <w:sz w:val="24"/>
                <w:szCs w:val="24"/>
              </w:rPr>
            </w:pPr>
            <w:r w:rsidRPr="00471F4C">
              <w:rPr>
                <w:sz w:val="24"/>
                <w:szCs w:val="24"/>
              </w:rPr>
              <w:t>1</w:t>
            </w:r>
          </w:p>
        </w:tc>
        <w:tc>
          <w:tcPr>
            <w:tcW w:w="1081" w:type="dxa"/>
            <w:vAlign w:val="center"/>
          </w:tcPr>
          <w:p w:rsidR="00471F4C" w:rsidRPr="00471F4C" w:rsidRDefault="00471F4C" w:rsidP="002E2AD3">
            <w:pPr>
              <w:jc w:val="center"/>
              <w:rPr>
                <w:caps/>
                <w:sz w:val="24"/>
                <w:szCs w:val="24"/>
              </w:rPr>
            </w:pPr>
            <w:r w:rsidRPr="00471F4C">
              <w:rPr>
                <w:sz w:val="24"/>
                <w:szCs w:val="24"/>
              </w:rPr>
              <w:t>шт.</w:t>
            </w:r>
          </w:p>
        </w:tc>
      </w:tr>
      <w:tr w:rsidR="00471F4C" w:rsidRPr="00471F4C" w:rsidTr="00471F4C">
        <w:trPr>
          <w:trHeight w:val="334"/>
        </w:trPr>
        <w:tc>
          <w:tcPr>
            <w:tcW w:w="649" w:type="dxa"/>
            <w:vAlign w:val="center"/>
          </w:tcPr>
          <w:p w:rsidR="00471F4C" w:rsidRPr="00471F4C" w:rsidRDefault="00471F4C" w:rsidP="002E2AD3">
            <w:pPr>
              <w:jc w:val="center"/>
              <w:rPr>
                <w:sz w:val="24"/>
                <w:szCs w:val="24"/>
              </w:rPr>
            </w:pPr>
            <w:r w:rsidRPr="00471F4C">
              <w:rPr>
                <w:sz w:val="24"/>
                <w:szCs w:val="24"/>
              </w:rPr>
              <w:t>3.</w:t>
            </w:r>
          </w:p>
        </w:tc>
        <w:tc>
          <w:tcPr>
            <w:tcW w:w="7492" w:type="dxa"/>
            <w:vAlign w:val="center"/>
          </w:tcPr>
          <w:p w:rsidR="00471F4C" w:rsidRPr="00471F4C" w:rsidRDefault="00471F4C" w:rsidP="002E2AD3">
            <w:pPr>
              <w:jc w:val="center"/>
              <w:rPr>
                <w:sz w:val="24"/>
                <w:szCs w:val="24"/>
              </w:rPr>
            </w:pPr>
            <w:r w:rsidRPr="00471F4C">
              <w:rPr>
                <w:sz w:val="24"/>
                <w:szCs w:val="24"/>
              </w:rPr>
              <w:t>Головка блока цилиндров (оригинальная запчасть)</w:t>
            </w:r>
          </w:p>
        </w:tc>
        <w:tc>
          <w:tcPr>
            <w:tcW w:w="1410" w:type="dxa"/>
            <w:vAlign w:val="center"/>
          </w:tcPr>
          <w:p w:rsidR="00471F4C" w:rsidRPr="00471F4C" w:rsidRDefault="00471F4C" w:rsidP="002E2AD3">
            <w:pPr>
              <w:jc w:val="center"/>
              <w:rPr>
                <w:caps/>
                <w:sz w:val="24"/>
                <w:szCs w:val="24"/>
              </w:rPr>
            </w:pPr>
            <w:r w:rsidRPr="00471F4C">
              <w:rPr>
                <w:sz w:val="24"/>
                <w:szCs w:val="24"/>
              </w:rPr>
              <w:t>1</w:t>
            </w:r>
          </w:p>
        </w:tc>
        <w:tc>
          <w:tcPr>
            <w:tcW w:w="1081" w:type="dxa"/>
            <w:vAlign w:val="center"/>
          </w:tcPr>
          <w:p w:rsidR="00471F4C" w:rsidRPr="00471F4C" w:rsidRDefault="00471F4C" w:rsidP="002E2AD3">
            <w:pPr>
              <w:jc w:val="center"/>
              <w:rPr>
                <w:caps/>
                <w:sz w:val="24"/>
                <w:szCs w:val="24"/>
              </w:rPr>
            </w:pPr>
            <w:r w:rsidRPr="00471F4C">
              <w:rPr>
                <w:sz w:val="24"/>
                <w:szCs w:val="24"/>
              </w:rPr>
              <w:t>шт.</w:t>
            </w:r>
          </w:p>
        </w:tc>
      </w:tr>
    </w:tbl>
    <w:p w:rsidR="00471F4C" w:rsidRPr="00471F4C" w:rsidRDefault="00471F4C" w:rsidP="00471F4C">
      <w:pPr>
        <w:adjustRightInd w:val="0"/>
        <w:ind w:firstLine="708"/>
        <w:jc w:val="both"/>
        <w:rPr>
          <w:sz w:val="24"/>
          <w:szCs w:val="24"/>
        </w:rPr>
      </w:pPr>
      <w:r w:rsidRPr="00471F4C">
        <w:rPr>
          <w:b/>
          <w:sz w:val="24"/>
          <w:szCs w:val="24"/>
        </w:rPr>
        <w:t>Требования к объему предоставления гарантий качества поставляемого товара:</w:t>
      </w:r>
      <w:r w:rsidRPr="00471F4C">
        <w:rPr>
          <w:sz w:val="24"/>
          <w:szCs w:val="24"/>
        </w:rPr>
        <w:t xml:space="preserve"> Поставщик должен гарантировать качество и безопасность поставляемого товара и наличием сертификатов, обязательных для данного вида товара, оформленных в соответствии с законодательством РФ.</w:t>
      </w:r>
    </w:p>
    <w:p w:rsidR="00471F4C" w:rsidRPr="00471F4C" w:rsidRDefault="00471F4C" w:rsidP="00471F4C">
      <w:pPr>
        <w:adjustRightInd w:val="0"/>
        <w:ind w:firstLine="708"/>
        <w:jc w:val="both"/>
        <w:rPr>
          <w:sz w:val="24"/>
          <w:szCs w:val="24"/>
        </w:rPr>
      </w:pPr>
      <w:r w:rsidRPr="00471F4C">
        <w:rPr>
          <w:b/>
          <w:sz w:val="24"/>
          <w:szCs w:val="24"/>
        </w:rPr>
        <w:t xml:space="preserve">Место поставки товара: </w:t>
      </w:r>
      <w:r w:rsidRPr="00471F4C">
        <w:rPr>
          <w:sz w:val="24"/>
          <w:szCs w:val="24"/>
        </w:rPr>
        <w:t xml:space="preserve">адрес г. Ростов-на-Дону, ул. Тоннельная 4, учреждение ФКУ ИК-2 ГУФСИН России по Ростовской области. помещение гаража в рабочие дни с 08:00 до 17:00. </w:t>
      </w:r>
    </w:p>
    <w:p w:rsidR="00471F4C" w:rsidRPr="00471F4C" w:rsidRDefault="00471F4C" w:rsidP="00471F4C">
      <w:pPr>
        <w:adjustRightInd w:val="0"/>
        <w:ind w:firstLine="708"/>
        <w:jc w:val="both"/>
        <w:rPr>
          <w:sz w:val="24"/>
          <w:szCs w:val="24"/>
        </w:rPr>
      </w:pPr>
      <w:r w:rsidRPr="00471F4C">
        <w:rPr>
          <w:b/>
          <w:sz w:val="24"/>
          <w:szCs w:val="24"/>
        </w:rPr>
        <w:t xml:space="preserve">Срок поставки товара: </w:t>
      </w:r>
      <w:r w:rsidRPr="00471F4C">
        <w:rPr>
          <w:sz w:val="24"/>
          <w:szCs w:val="24"/>
        </w:rPr>
        <w:t>10 (десять) календарных дней с даты заключения государственного контракта.</w:t>
      </w:r>
    </w:p>
    <w:p w:rsidR="0073575D" w:rsidRPr="00471F4C" w:rsidRDefault="0073575D" w:rsidP="00AC5BD4">
      <w:pPr>
        <w:ind w:right="281"/>
        <w:rPr>
          <w:sz w:val="24"/>
          <w:szCs w:val="24"/>
        </w:rPr>
      </w:pPr>
    </w:p>
    <w:tbl>
      <w:tblPr>
        <w:tblW w:w="10007" w:type="dxa"/>
        <w:tblLayout w:type="fixed"/>
        <w:tblLook w:val="04A0" w:firstRow="1" w:lastRow="0" w:firstColumn="1" w:lastColumn="0" w:noHBand="0" w:noVBand="1"/>
      </w:tblPr>
      <w:tblGrid>
        <w:gridCol w:w="5179"/>
        <w:gridCol w:w="4828"/>
      </w:tblGrid>
      <w:tr w:rsidR="00232540" w:rsidRPr="00471F4C" w:rsidTr="00AC5BD4">
        <w:trPr>
          <w:trHeight w:val="233"/>
        </w:trPr>
        <w:tc>
          <w:tcPr>
            <w:tcW w:w="5179" w:type="dxa"/>
          </w:tcPr>
          <w:p w:rsidR="00232540" w:rsidRPr="00471F4C" w:rsidRDefault="00232540" w:rsidP="00AC5BD4">
            <w:pPr>
              <w:ind w:right="281"/>
              <w:jc w:val="both"/>
              <w:rPr>
                <w:sz w:val="24"/>
                <w:szCs w:val="24"/>
              </w:rPr>
            </w:pPr>
            <w:r w:rsidRPr="00471F4C">
              <w:rPr>
                <w:sz w:val="24"/>
                <w:szCs w:val="24"/>
              </w:rPr>
              <w:t>«ЗАКАЗЧИК»</w:t>
            </w:r>
          </w:p>
        </w:tc>
        <w:tc>
          <w:tcPr>
            <w:tcW w:w="4828" w:type="dxa"/>
          </w:tcPr>
          <w:p w:rsidR="00232540" w:rsidRPr="00471F4C" w:rsidRDefault="00232540" w:rsidP="00AC5BD4">
            <w:pPr>
              <w:ind w:right="281"/>
              <w:rPr>
                <w:sz w:val="24"/>
                <w:szCs w:val="24"/>
              </w:rPr>
            </w:pPr>
            <w:r w:rsidRPr="00471F4C">
              <w:rPr>
                <w:sz w:val="24"/>
                <w:szCs w:val="24"/>
              </w:rPr>
              <w:t xml:space="preserve">                                    «</w:t>
            </w:r>
            <w:r w:rsidR="00AC5BD4" w:rsidRPr="00471F4C">
              <w:rPr>
                <w:sz w:val="24"/>
                <w:szCs w:val="24"/>
              </w:rPr>
              <w:t>ПОСТАВЩИК</w:t>
            </w:r>
            <w:r w:rsidRPr="00471F4C">
              <w:rPr>
                <w:sz w:val="24"/>
                <w:szCs w:val="24"/>
              </w:rPr>
              <w:t>»</w:t>
            </w:r>
          </w:p>
        </w:tc>
      </w:tr>
      <w:tr w:rsidR="00232540" w:rsidRPr="00AC5BD4" w:rsidTr="00AC5BD4">
        <w:trPr>
          <w:trHeight w:val="220"/>
        </w:trPr>
        <w:tc>
          <w:tcPr>
            <w:tcW w:w="5179" w:type="dxa"/>
          </w:tcPr>
          <w:p w:rsidR="00232540" w:rsidRPr="00AC5BD4" w:rsidRDefault="00232540" w:rsidP="00AC5BD4">
            <w:pPr>
              <w:ind w:right="281"/>
              <w:rPr>
                <w:sz w:val="24"/>
                <w:szCs w:val="24"/>
              </w:rPr>
            </w:pPr>
          </w:p>
        </w:tc>
        <w:tc>
          <w:tcPr>
            <w:tcW w:w="4828" w:type="dxa"/>
          </w:tcPr>
          <w:p w:rsidR="00232540" w:rsidRPr="00AC5BD4" w:rsidRDefault="00232540" w:rsidP="00AC5BD4">
            <w:pPr>
              <w:ind w:right="281"/>
              <w:rPr>
                <w:sz w:val="24"/>
                <w:szCs w:val="24"/>
              </w:rPr>
            </w:pPr>
          </w:p>
        </w:tc>
      </w:tr>
      <w:tr w:rsidR="00232540" w:rsidRPr="00AC5BD4" w:rsidTr="00AC5BD4">
        <w:trPr>
          <w:trHeight w:val="454"/>
        </w:trPr>
        <w:tc>
          <w:tcPr>
            <w:tcW w:w="5179" w:type="dxa"/>
          </w:tcPr>
          <w:p w:rsidR="00232540" w:rsidRPr="00AC5BD4" w:rsidRDefault="00232540" w:rsidP="00AC5BD4">
            <w:pPr>
              <w:ind w:right="281"/>
              <w:rPr>
                <w:sz w:val="24"/>
                <w:szCs w:val="24"/>
              </w:rPr>
            </w:pPr>
            <w:r w:rsidRPr="00AC5BD4">
              <w:rPr>
                <w:sz w:val="24"/>
                <w:szCs w:val="24"/>
              </w:rPr>
              <w:t>______________</w:t>
            </w:r>
            <w:r w:rsidRPr="00AC5BD4">
              <w:rPr>
                <w:sz w:val="24"/>
                <w:szCs w:val="24"/>
                <w:lang w:val="en-US"/>
              </w:rPr>
              <w:t>/</w:t>
            </w:r>
            <w:r w:rsidRPr="00AC5BD4">
              <w:rPr>
                <w:sz w:val="24"/>
                <w:szCs w:val="24"/>
              </w:rPr>
              <w:t>С.В. Широкорад</w:t>
            </w:r>
          </w:p>
        </w:tc>
        <w:tc>
          <w:tcPr>
            <w:tcW w:w="4828" w:type="dxa"/>
          </w:tcPr>
          <w:p w:rsidR="00232540" w:rsidRPr="00AC5BD4" w:rsidRDefault="00232540" w:rsidP="00AC5BD4">
            <w:pPr>
              <w:ind w:right="281"/>
              <w:rPr>
                <w:sz w:val="24"/>
                <w:szCs w:val="24"/>
              </w:rPr>
            </w:pPr>
            <w:r w:rsidRPr="00AC5BD4">
              <w:rPr>
                <w:sz w:val="24"/>
                <w:szCs w:val="24"/>
              </w:rPr>
              <w:t xml:space="preserve">                                      _____________</w:t>
            </w:r>
            <w:r w:rsidRPr="00AC5BD4">
              <w:rPr>
                <w:sz w:val="24"/>
                <w:szCs w:val="24"/>
                <w:lang w:val="en-US"/>
              </w:rPr>
              <w:t>/</w:t>
            </w:r>
          </w:p>
          <w:p w:rsidR="00232540" w:rsidRPr="00AC5BD4" w:rsidRDefault="00232540" w:rsidP="00AC5BD4">
            <w:pPr>
              <w:ind w:right="281"/>
              <w:rPr>
                <w:sz w:val="24"/>
                <w:szCs w:val="24"/>
              </w:rPr>
            </w:pPr>
          </w:p>
        </w:tc>
      </w:tr>
      <w:tr w:rsidR="00232540" w:rsidRPr="00AC5BD4" w:rsidTr="00AC5BD4">
        <w:trPr>
          <w:trHeight w:val="454"/>
        </w:trPr>
        <w:tc>
          <w:tcPr>
            <w:tcW w:w="5179" w:type="dxa"/>
          </w:tcPr>
          <w:p w:rsidR="00232540" w:rsidRPr="00AC5BD4" w:rsidRDefault="00232540" w:rsidP="00AC5BD4">
            <w:pPr>
              <w:ind w:right="281"/>
              <w:rPr>
                <w:sz w:val="24"/>
                <w:szCs w:val="24"/>
              </w:rPr>
            </w:pPr>
            <w:r w:rsidRPr="00AC5BD4">
              <w:rPr>
                <w:sz w:val="24"/>
                <w:szCs w:val="24"/>
              </w:rPr>
              <w:t>м.п.</w:t>
            </w:r>
          </w:p>
          <w:p w:rsidR="00232540" w:rsidRPr="00AC5BD4" w:rsidRDefault="00232540" w:rsidP="00AC5BD4">
            <w:pPr>
              <w:ind w:right="281"/>
              <w:jc w:val="both"/>
              <w:rPr>
                <w:sz w:val="24"/>
                <w:szCs w:val="24"/>
              </w:rPr>
            </w:pPr>
            <w:r w:rsidRPr="00AC5BD4">
              <w:rPr>
                <w:sz w:val="24"/>
                <w:szCs w:val="24"/>
              </w:rPr>
              <w:t>«____» _______ 202</w:t>
            </w:r>
            <w:r w:rsidR="00DA6107" w:rsidRPr="00AC5BD4">
              <w:rPr>
                <w:sz w:val="24"/>
                <w:szCs w:val="24"/>
              </w:rPr>
              <w:t>6</w:t>
            </w:r>
            <w:r w:rsidRPr="00AC5BD4">
              <w:rPr>
                <w:sz w:val="24"/>
                <w:szCs w:val="24"/>
              </w:rPr>
              <w:t xml:space="preserve"> г.</w:t>
            </w:r>
          </w:p>
        </w:tc>
        <w:tc>
          <w:tcPr>
            <w:tcW w:w="4828" w:type="dxa"/>
          </w:tcPr>
          <w:p w:rsidR="00232540" w:rsidRPr="00AC5BD4" w:rsidRDefault="00232540" w:rsidP="00AC5BD4">
            <w:pPr>
              <w:ind w:right="281"/>
              <w:rPr>
                <w:sz w:val="24"/>
                <w:szCs w:val="24"/>
              </w:rPr>
            </w:pPr>
            <w:r w:rsidRPr="00AC5BD4">
              <w:rPr>
                <w:sz w:val="24"/>
                <w:szCs w:val="24"/>
              </w:rPr>
              <w:t xml:space="preserve">                                 м.п.</w:t>
            </w:r>
          </w:p>
          <w:p w:rsidR="00232540" w:rsidRPr="00AC5BD4" w:rsidRDefault="00232540" w:rsidP="00AC5BD4">
            <w:pPr>
              <w:ind w:right="281"/>
              <w:rPr>
                <w:sz w:val="24"/>
                <w:szCs w:val="24"/>
              </w:rPr>
            </w:pPr>
            <w:r w:rsidRPr="00AC5BD4">
              <w:rPr>
                <w:sz w:val="24"/>
                <w:szCs w:val="24"/>
              </w:rPr>
              <w:t xml:space="preserve">                                 «____» ______ 202</w:t>
            </w:r>
            <w:r w:rsidR="00DA6107" w:rsidRPr="00AC5BD4">
              <w:rPr>
                <w:sz w:val="24"/>
                <w:szCs w:val="24"/>
              </w:rPr>
              <w:t>6</w:t>
            </w:r>
            <w:r w:rsidRPr="00AC5BD4">
              <w:rPr>
                <w:sz w:val="24"/>
                <w:szCs w:val="24"/>
              </w:rPr>
              <w:t xml:space="preserve"> г.</w:t>
            </w:r>
          </w:p>
        </w:tc>
      </w:tr>
    </w:tbl>
    <w:p w:rsidR="00232540" w:rsidRPr="00C5066D" w:rsidRDefault="00506F23" w:rsidP="0073575D">
      <w:pPr>
        <w:rPr>
          <w:sz w:val="24"/>
          <w:szCs w:val="24"/>
        </w:rPr>
        <w:sectPr w:rsidR="00232540" w:rsidRPr="00C5066D" w:rsidSect="00506F23">
          <w:pgSz w:w="11906" w:h="16838" w:code="9"/>
          <w:pgMar w:top="851" w:right="284" w:bottom="426" w:left="993" w:header="720" w:footer="720" w:gutter="0"/>
          <w:cols w:space="720"/>
          <w:titlePg/>
          <w:docGrid w:linePitch="272"/>
        </w:sectPr>
      </w:pPr>
      <w:r w:rsidRPr="00C5066D">
        <w:rPr>
          <w:sz w:val="24"/>
          <w:szCs w:val="24"/>
        </w:rPr>
        <w:tab/>
      </w:r>
      <w:r w:rsidRPr="00C5066D">
        <w:rPr>
          <w:sz w:val="24"/>
          <w:szCs w:val="24"/>
        </w:rPr>
        <w:tab/>
      </w:r>
      <w:r w:rsidRPr="00C5066D">
        <w:rPr>
          <w:sz w:val="24"/>
          <w:szCs w:val="24"/>
        </w:rPr>
        <w:tab/>
      </w:r>
      <w:r w:rsidRPr="00C5066D">
        <w:rPr>
          <w:sz w:val="24"/>
          <w:szCs w:val="24"/>
        </w:rPr>
        <w:tab/>
      </w:r>
    </w:p>
    <w:p w:rsidR="0066595A" w:rsidRPr="002454FF" w:rsidRDefault="00506F23" w:rsidP="00506F23">
      <w:pPr>
        <w:ind w:left="10620"/>
        <w:rPr>
          <w:b/>
          <w:sz w:val="22"/>
          <w:szCs w:val="22"/>
        </w:rPr>
      </w:pPr>
      <w:r>
        <w:rPr>
          <w:b/>
          <w:sz w:val="22"/>
          <w:szCs w:val="22"/>
        </w:rPr>
        <w:lastRenderedPageBreak/>
        <w:t xml:space="preserve">      </w:t>
      </w:r>
      <w:r w:rsidR="0066595A" w:rsidRPr="002454FF">
        <w:rPr>
          <w:b/>
          <w:sz w:val="22"/>
          <w:szCs w:val="22"/>
        </w:rPr>
        <w:t xml:space="preserve">Приложение № </w:t>
      </w:r>
      <w:r w:rsidR="0066595A">
        <w:rPr>
          <w:b/>
          <w:sz w:val="22"/>
          <w:szCs w:val="22"/>
        </w:rPr>
        <w:t>3</w:t>
      </w:r>
      <w:r w:rsidR="0066595A" w:rsidRPr="002454FF">
        <w:rPr>
          <w:b/>
          <w:sz w:val="22"/>
          <w:szCs w:val="22"/>
        </w:rPr>
        <w:t xml:space="preserve"> к Контракту</w:t>
      </w:r>
    </w:p>
    <w:p w:rsidR="0066595A" w:rsidRPr="002454FF" w:rsidRDefault="0066595A" w:rsidP="0066595A">
      <w:pPr>
        <w:ind w:left="5664" w:right="-3" w:firstLine="708"/>
        <w:jc w:val="center"/>
        <w:rPr>
          <w:sz w:val="22"/>
          <w:szCs w:val="22"/>
        </w:rPr>
      </w:pPr>
      <w:r>
        <w:rPr>
          <w:b/>
          <w:sz w:val="22"/>
          <w:szCs w:val="22"/>
        </w:rPr>
        <w:t xml:space="preserve">                                                                   </w:t>
      </w:r>
      <w:r w:rsidRPr="002454FF">
        <w:rPr>
          <w:b/>
          <w:sz w:val="22"/>
          <w:szCs w:val="22"/>
        </w:rPr>
        <w:t>от «___»________ года №___</w:t>
      </w:r>
    </w:p>
    <w:p w:rsidR="0066595A" w:rsidRPr="0066595A" w:rsidRDefault="0066595A" w:rsidP="0066595A">
      <w:pPr>
        <w:pStyle w:val="-"/>
        <w:numPr>
          <w:ilvl w:val="0"/>
          <w:numId w:val="0"/>
        </w:numPr>
        <w:spacing w:before="0" w:after="0"/>
        <w:ind w:right="639"/>
        <w:jc w:val="left"/>
        <w:rPr>
          <w:b w:val="0"/>
          <w:caps w:val="0"/>
        </w:rPr>
      </w:pPr>
    </w:p>
    <w:p w:rsidR="0066595A" w:rsidRPr="0066595A" w:rsidRDefault="0066595A" w:rsidP="0066595A">
      <w:pPr>
        <w:pStyle w:val="-"/>
        <w:widowControl w:val="0"/>
        <w:numPr>
          <w:ilvl w:val="0"/>
          <w:numId w:val="0"/>
        </w:numPr>
        <w:spacing w:before="0" w:after="0"/>
        <w:ind w:right="639"/>
        <w:rPr>
          <w:bCs w:val="0"/>
          <w:caps w:val="0"/>
        </w:rPr>
      </w:pPr>
      <w:r w:rsidRPr="0066595A">
        <w:rPr>
          <w:caps w:val="0"/>
        </w:rPr>
        <w:t>ФОРМА АКТА</w:t>
      </w:r>
    </w:p>
    <w:p w:rsidR="0066595A" w:rsidRPr="0066595A" w:rsidRDefault="0066595A" w:rsidP="0066595A">
      <w:pPr>
        <w:pStyle w:val="-"/>
        <w:widowControl w:val="0"/>
        <w:numPr>
          <w:ilvl w:val="0"/>
          <w:numId w:val="0"/>
        </w:numPr>
        <w:spacing w:before="0" w:after="0"/>
        <w:ind w:right="639"/>
        <w:rPr>
          <w:bCs w:val="0"/>
          <w:caps w:val="0"/>
        </w:rPr>
      </w:pPr>
      <w:r w:rsidRPr="0066595A">
        <w:rPr>
          <w:caps w:val="0"/>
        </w:rPr>
        <w:t>приема-передачи товара</w:t>
      </w:r>
    </w:p>
    <w:p w:rsidR="0066595A" w:rsidRPr="0066595A" w:rsidRDefault="0066595A" w:rsidP="0066595A">
      <w:pPr>
        <w:tabs>
          <w:tab w:val="left" w:pos="10490"/>
        </w:tabs>
        <w:jc w:val="center"/>
        <w:rPr>
          <w:sz w:val="24"/>
          <w:szCs w:val="24"/>
          <w:u w:val="single"/>
        </w:rPr>
      </w:pPr>
      <w:r w:rsidRPr="0066595A">
        <w:rPr>
          <w:sz w:val="24"/>
          <w:szCs w:val="24"/>
        </w:rPr>
        <w:t xml:space="preserve">от </w:t>
      </w:r>
      <w:r w:rsidRPr="0066595A">
        <w:rPr>
          <w:sz w:val="24"/>
          <w:szCs w:val="24"/>
          <w:u w:val="single"/>
        </w:rPr>
        <w:t>«____» __________</w:t>
      </w:r>
      <w:r w:rsidR="00DA6107">
        <w:rPr>
          <w:sz w:val="24"/>
          <w:szCs w:val="24"/>
        </w:rPr>
        <w:t xml:space="preserve"> 2026</w:t>
      </w:r>
      <w:r w:rsidRPr="0066595A">
        <w:rPr>
          <w:sz w:val="24"/>
          <w:szCs w:val="24"/>
        </w:rPr>
        <w:t xml:space="preserve">г. </w:t>
      </w:r>
      <w:r w:rsidRPr="0066595A">
        <w:rPr>
          <w:sz w:val="24"/>
          <w:szCs w:val="24"/>
        </w:rPr>
        <w:tab/>
      </w:r>
      <w:r w:rsidRPr="0066595A">
        <w:rPr>
          <w:sz w:val="24"/>
          <w:szCs w:val="24"/>
          <w:u w:val="single"/>
        </w:rPr>
        <w:t>№ ____________________________</w:t>
      </w:r>
    </w:p>
    <w:p w:rsidR="0066595A" w:rsidRPr="0066595A" w:rsidRDefault="0066595A" w:rsidP="0066595A">
      <w:pPr>
        <w:tabs>
          <w:tab w:val="left" w:pos="10490"/>
        </w:tabs>
        <w:jc w:val="center"/>
        <w:rPr>
          <w:sz w:val="24"/>
          <w:szCs w:val="24"/>
          <w:u w:val="single"/>
        </w:rPr>
      </w:pPr>
    </w:p>
    <w:p w:rsidR="0066595A" w:rsidRPr="00DA6107" w:rsidRDefault="0066595A" w:rsidP="0066595A">
      <w:pPr>
        <w:pStyle w:val="af3"/>
        <w:widowControl w:val="0"/>
        <w:tabs>
          <w:tab w:val="left" w:pos="708"/>
        </w:tabs>
        <w:spacing w:line="216" w:lineRule="auto"/>
        <w:ind w:right="-31" w:firstLine="720"/>
      </w:pPr>
      <w:r w:rsidRPr="00DA6107">
        <w:t xml:space="preserve">ФКУ ИК-2 ГУФСИН России по Ростовской области (далее – Заказчик), в лице </w:t>
      </w:r>
      <w:r w:rsidRPr="00DA6107">
        <w:rPr>
          <w:bCs/>
        </w:rPr>
        <w:t xml:space="preserve">Заместителя </w:t>
      </w:r>
      <w:r w:rsidRPr="00DA6107">
        <w:t xml:space="preserve">начальника учреждения Широкорада Сергея Владимировича, действующего на основании Доверенности от </w:t>
      </w:r>
      <w:r w:rsidR="00DA6107" w:rsidRPr="00DA6107">
        <w:t>12.01.2026 №62/ТО/40/13-9</w:t>
      </w:r>
      <w:r w:rsidRPr="00DA6107">
        <w:t>, с одной стороны, и _</w:t>
      </w:r>
      <w:r w:rsidRPr="00DA6107">
        <w:rPr>
          <w:u w:val="single"/>
        </w:rPr>
        <w:t>______________________,</w:t>
      </w:r>
      <w:r w:rsidRPr="00DA6107">
        <w:t xml:space="preserve"> именуемое в дальнейшем (далее – Поставщик), </w:t>
      </w:r>
      <w:r w:rsidR="00F65504" w:rsidRPr="00DA6107">
        <w:t xml:space="preserve">       </w:t>
      </w:r>
      <w:r w:rsidRPr="00DA6107">
        <w:t xml:space="preserve">в лице </w:t>
      </w:r>
      <w:r w:rsidRPr="00DA6107">
        <w:rPr>
          <w:u w:val="single"/>
        </w:rPr>
        <w:t>____________________</w:t>
      </w:r>
      <w:r w:rsidRPr="00DA6107">
        <w:t>, действующего на основании</w:t>
      </w:r>
      <w:r w:rsidRPr="00DA6107">
        <w:rPr>
          <w:u w:val="single"/>
        </w:rPr>
        <w:t xml:space="preserve"> ______________</w:t>
      </w:r>
      <w:r w:rsidRPr="00DA6107">
        <w:t xml:space="preserve">, с другой стороны, именуемые в дальнейшем «Стороны», составили настоящий Акт </w:t>
      </w:r>
      <w:r w:rsidR="00F65504" w:rsidRPr="00DA6107">
        <w:t xml:space="preserve">                                     </w:t>
      </w:r>
      <w:r w:rsidRPr="00DA6107">
        <w:t>о нижеследующем:</w:t>
      </w:r>
    </w:p>
    <w:p w:rsidR="00F65504" w:rsidRPr="00DA6107" w:rsidRDefault="0066595A" w:rsidP="00F65504">
      <w:pPr>
        <w:spacing w:line="216" w:lineRule="auto"/>
        <w:ind w:right="-31" w:firstLine="600"/>
        <w:jc w:val="both"/>
        <w:rPr>
          <w:sz w:val="24"/>
          <w:szCs w:val="24"/>
        </w:rPr>
      </w:pPr>
      <w:r w:rsidRPr="00DA6107">
        <w:rPr>
          <w:sz w:val="24"/>
          <w:szCs w:val="24"/>
        </w:rPr>
        <w:t>Поставщик поставил, а Заказчик принял следующий Товар, соответствующий условиям Контракта, на сумму __________</w:t>
      </w:r>
      <w:r w:rsidRPr="00DA6107">
        <w:rPr>
          <w:i/>
          <w:sz w:val="24"/>
          <w:szCs w:val="24"/>
        </w:rPr>
        <w:t>(</w:t>
      </w:r>
      <w:r w:rsidRPr="00DA6107">
        <w:rPr>
          <w:i/>
          <w:sz w:val="24"/>
          <w:szCs w:val="24"/>
          <w:u w:val="single"/>
        </w:rPr>
        <w:t>прописью</w:t>
      </w:r>
      <w:r w:rsidRPr="00DA6107">
        <w:rPr>
          <w:i/>
          <w:sz w:val="24"/>
          <w:szCs w:val="24"/>
        </w:rPr>
        <w:t>)</w:t>
      </w:r>
      <w:r w:rsidRPr="00DA6107">
        <w:rPr>
          <w:sz w:val="24"/>
          <w:szCs w:val="24"/>
        </w:rPr>
        <w:t xml:space="preserve"> рублей ____ копеек:</w:t>
      </w:r>
    </w:p>
    <w:tbl>
      <w:tblPr>
        <w:tblW w:w="15225" w:type="dxa"/>
        <w:tblLayout w:type="fixed"/>
        <w:tblLook w:val="04A0" w:firstRow="1" w:lastRow="0" w:firstColumn="1" w:lastColumn="0" w:noHBand="0" w:noVBand="1"/>
      </w:tblPr>
      <w:tblGrid>
        <w:gridCol w:w="730"/>
        <w:gridCol w:w="6466"/>
        <w:gridCol w:w="1701"/>
        <w:gridCol w:w="1210"/>
        <w:gridCol w:w="1113"/>
        <w:gridCol w:w="1804"/>
        <w:gridCol w:w="2201"/>
      </w:tblGrid>
      <w:tr w:rsidR="0066595A" w:rsidRPr="00CE7D29" w:rsidTr="00AC5BD4">
        <w:trPr>
          <w:trHeight w:val="117"/>
        </w:trPr>
        <w:tc>
          <w:tcPr>
            <w:tcW w:w="730" w:type="dxa"/>
            <w:vMerge w:val="restart"/>
            <w:tcBorders>
              <w:top w:val="single" w:sz="8" w:space="0" w:color="auto"/>
              <w:left w:val="single" w:sz="8" w:space="0" w:color="auto"/>
              <w:bottom w:val="single" w:sz="4" w:space="0" w:color="000000"/>
              <w:right w:val="single" w:sz="4" w:space="0" w:color="auto"/>
            </w:tcBorders>
            <w:vAlign w:val="center"/>
          </w:tcPr>
          <w:p w:rsidR="0066595A" w:rsidRPr="00CE7D29" w:rsidRDefault="0066595A" w:rsidP="004B6DC7">
            <w:pPr>
              <w:spacing w:line="216" w:lineRule="auto"/>
              <w:jc w:val="center"/>
              <w:rPr>
                <w:sz w:val="22"/>
                <w:szCs w:val="22"/>
              </w:rPr>
            </w:pPr>
          </w:p>
          <w:p w:rsidR="00F65504" w:rsidRPr="00CE7D29" w:rsidRDefault="0066595A" w:rsidP="004B6DC7">
            <w:pPr>
              <w:spacing w:line="216" w:lineRule="auto"/>
              <w:jc w:val="center"/>
              <w:rPr>
                <w:sz w:val="22"/>
                <w:szCs w:val="22"/>
              </w:rPr>
            </w:pPr>
            <w:r w:rsidRPr="00CE7D29">
              <w:rPr>
                <w:sz w:val="22"/>
                <w:szCs w:val="22"/>
              </w:rPr>
              <w:t>№</w:t>
            </w:r>
          </w:p>
          <w:p w:rsidR="0066595A" w:rsidRPr="00CE7D29" w:rsidRDefault="0066595A" w:rsidP="004B6DC7">
            <w:pPr>
              <w:spacing w:line="216" w:lineRule="auto"/>
              <w:jc w:val="center"/>
              <w:rPr>
                <w:sz w:val="22"/>
                <w:szCs w:val="22"/>
              </w:rPr>
            </w:pPr>
            <w:r w:rsidRPr="00CE7D29">
              <w:rPr>
                <w:sz w:val="22"/>
                <w:szCs w:val="22"/>
              </w:rPr>
              <w:t xml:space="preserve"> п/п</w:t>
            </w:r>
          </w:p>
        </w:tc>
        <w:tc>
          <w:tcPr>
            <w:tcW w:w="6466" w:type="dxa"/>
            <w:vMerge w:val="restart"/>
            <w:tcBorders>
              <w:top w:val="single" w:sz="8" w:space="0" w:color="auto"/>
              <w:left w:val="single" w:sz="4" w:space="0" w:color="auto"/>
              <w:bottom w:val="single" w:sz="4" w:space="0" w:color="000000"/>
              <w:right w:val="single" w:sz="4" w:space="0" w:color="auto"/>
            </w:tcBorders>
            <w:vAlign w:val="center"/>
          </w:tcPr>
          <w:p w:rsidR="0066595A" w:rsidRPr="00CE7D29" w:rsidRDefault="0066595A" w:rsidP="004B6DC7">
            <w:pPr>
              <w:spacing w:line="216" w:lineRule="auto"/>
              <w:jc w:val="center"/>
              <w:rPr>
                <w:sz w:val="22"/>
                <w:szCs w:val="22"/>
              </w:rPr>
            </w:pPr>
            <w:r w:rsidRPr="00CE7D29">
              <w:rPr>
                <w:sz w:val="22"/>
                <w:szCs w:val="22"/>
              </w:rPr>
              <w:t>Наименование Товара</w:t>
            </w:r>
          </w:p>
        </w:tc>
        <w:tc>
          <w:tcPr>
            <w:tcW w:w="1701" w:type="dxa"/>
            <w:vMerge w:val="restart"/>
            <w:tcBorders>
              <w:top w:val="single" w:sz="8" w:space="0" w:color="auto"/>
              <w:left w:val="single" w:sz="4" w:space="0" w:color="auto"/>
              <w:bottom w:val="single" w:sz="4" w:space="0" w:color="000000"/>
              <w:right w:val="single" w:sz="4" w:space="0" w:color="auto"/>
            </w:tcBorders>
            <w:vAlign w:val="center"/>
          </w:tcPr>
          <w:p w:rsidR="0066595A" w:rsidRPr="00CE7D29" w:rsidRDefault="0066595A" w:rsidP="004B6DC7">
            <w:pPr>
              <w:spacing w:line="216" w:lineRule="auto"/>
              <w:jc w:val="center"/>
              <w:rPr>
                <w:sz w:val="22"/>
                <w:szCs w:val="22"/>
              </w:rPr>
            </w:pPr>
            <w:r w:rsidRPr="00CE7D29">
              <w:rPr>
                <w:sz w:val="22"/>
                <w:szCs w:val="22"/>
              </w:rPr>
              <w:t>Соответствие Товара по количеству, комплектности, ассортименту, качеству и иным требованиям Заказчика условиям Контракта</w:t>
            </w:r>
          </w:p>
        </w:tc>
        <w:tc>
          <w:tcPr>
            <w:tcW w:w="2323" w:type="dxa"/>
            <w:gridSpan w:val="2"/>
            <w:tcBorders>
              <w:top w:val="single" w:sz="8" w:space="0" w:color="auto"/>
              <w:left w:val="single" w:sz="4" w:space="0" w:color="auto"/>
              <w:bottom w:val="single" w:sz="4" w:space="0" w:color="000000"/>
              <w:right w:val="single" w:sz="4" w:space="0" w:color="auto"/>
            </w:tcBorders>
            <w:vAlign w:val="center"/>
          </w:tcPr>
          <w:p w:rsidR="0066595A" w:rsidRPr="00CE7D29" w:rsidRDefault="0066595A" w:rsidP="004B6DC7">
            <w:pPr>
              <w:spacing w:line="216" w:lineRule="auto"/>
              <w:jc w:val="center"/>
              <w:rPr>
                <w:sz w:val="22"/>
                <w:szCs w:val="22"/>
              </w:rPr>
            </w:pPr>
            <w:r w:rsidRPr="00CE7D29">
              <w:rPr>
                <w:sz w:val="22"/>
                <w:szCs w:val="22"/>
              </w:rPr>
              <w:t>Товар</w:t>
            </w:r>
          </w:p>
        </w:tc>
        <w:tc>
          <w:tcPr>
            <w:tcW w:w="1804" w:type="dxa"/>
            <w:vMerge w:val="restart"/>
            <w:tcBorders>
              <w:top w:val="single" w:sz="8" w:space="0" w:color="auto"/>
              <w:left w:val="single" w:sz="4" w:space="0" w:color="auto"/>
              <w:bottom w:val="single" w:sz="4" w:space="0" w:color="000000"/>
              <w:right w:val="single" w:sz="4" w:space="0" w:color="auto"/>
            </w:tcBorders>
            <w:vAlign w:val="center"/>
          </w:tcPr>
          <w:p w:rsidR="0066595A" w:rsidRPr="00CE7D29" w:rsidRDefault="0066595A" w:rsidP="004B6DC7">
            <w:pPr>
              <w:spacing w:line="216" w:lineRule="auto"/>
              <w:jc w:val="center"/>
              <w:rPr>
                <w:sz w:val="22"/>
                <w:szCs w:val="22"/>
              </w:rPr>
            </w:pPr>
            <w:r w:rsidRPr="00CE7D29">
              <w:rPr>
                <w:sz w:val="22"/>
                <w:szCs w:val="22"/>
              </w:rPr>
              <w:t>Цена за един</w:t>
            </w:r>
            <w:r w:rsidR="00F65504" w:rsidRPr="00CE7D29">
              <w:rPr>
                <w:sz w:val="22"/>
                <w:szCs w:val="22"/>
              </w:rPr>
              <w:t xml:space="preserve">ицу, руб. </w:t>
            </w:r>
            <w:r w:rsidRPr="00CE7D29">
              <w:rPr>
                <w:sz w:val="22"/>
                <w:szCs w:val="22"/>
              </w:rPr>
              <w:t xml:space="preserve">(с учетом НДС </w:t>
            </w:r>
            <w:r w:rsidRPr="00CE7D29">
              <w:rPr>
                <w:i/>
                <w:sz w:val="22"/>
                <w:szCs w:val="22"/>
              </w:rPr>
              <w:t>при наличии</w:t>
            </w:r>
            <w:r w:rsidRPr="00CE7D29">
              <w:rPr>
                <w:sz w:val="22"/>
                <w:szCs w:val="22"/>
              </w:rPr>
              <w:t>)</w:t>
            </w:r>
          </w:p>
        </w:tc>
        <w:tc>
          <w:tcPr>
            <w:tcW w:w="2201" w:type="dxa"/>
            <w:vMerge w:val="restart"/>
            <w:tcBorders>
              <w:top w:val="single" w:sz="8" w:space="0" w:color="auto"/>
              <w:left w:val="single" w:sz="4" w:space="0" w:color="auto"/>
              <w:bottom w:val="single" w:sz="4" w:space="0" w:color="000000"/>
              <w:right w:val="single" w:sz="4" w:space="0" w:color="auto"/>
            </w:tcBorders>
            <w:vAlign w:val="center"/>
          </w:tcPr>
          <w:p w:rsidR="0066595A" w:rsidRPr="00CE7D29" w:rsidRDefault="00F65504" w:rsidP="004B6DC7">
            <w:pPr>
              <w:spacing w:line="216" w:lineRule="auto"/>
              <w:jc w:val="center"/>
              <w:rPr>
                <w:sz w:val="22"/>
                <w:szCs w:val="22"/>
              </w:rPr>
            </w:pPr>
            <w:r w:rsidRPr="00CE7D29">
              <w:rPr>
                <w:sz w:val="22"/>
                <w:szCs w:val="22"/>
              </w:rPr>
              <w:t>Общая стоимость, руб.</w:t>
            </w:r>
            <w:r w:rsidR="0066595A" w:rsidRPr="00CE7D29">
              <w:rPr>
                <w:sz w:val="22"/>
                <w:szCs w:val="22"/>
              </w:rPr>
              <w:t xml:space="preserve">(с учетом НДС </w:t>
            </w:r>
            <w:r w:rsidR="0066595A" w:rsidRPr="00CE7D29">
              <w:rPr>
                <w:i/>
                <w:sz w:val="22"/>
                <w:szCs w:val="22"/>
              </w:rPr>
              <w:t>при наличии</w:t>
            </w:r>
            <w:r w:rsidR="0066595A" w:rsidRPr="00CE7D29">
              <w:rPr>
                <w:sz w:val="22"/>
                <w:szCs w:val="22"/>
              </w:rPr>
              <w:t>)</w:t>
            </w:r>
          </w:p>
        </w:tc>
      </w:tr>
      <w:tr w:rsidR="0066595A" w:rsidRPr="00CE7D29" w:rsidTr="00AC5BD4">
        <w:trPr>
          <w:trHeight w:val="201"/>
        </w:trPr>
        <w:tc>
          <w:tcPr>
            <w:tcW w:w="730" w:type="dxa"/>
            <w:vMerge/>
            <w:tcBorders>
              <w:top w:val="single" w:sz="8" w:space="0" w:color="auto"/>
              <w:left w:val="single" w:sz="8" w:space="0" w:color="auto"/>
              <w:bottom w:val="single" w:sz="4" w:space="0" w:color="000000"/>
              <w:right w:val="single" w:sz="4" w:space="0" w:color="auto"/>
            </w:tcBorders>
            <w:vAlign w:val="center"/>
          </w:tcPr>
          <w:p w:rsidR="0066595A" w:rsidRPr="00CE7D29" w:rsidRDefault="0066595A" w:rsidP="004B6DC7">
            <w:pPr>
              <w:spacing w:line="216" w:lineRule="auto"/>
              <w:rPr>
                <w:sz w:val="22"/>
                <w:szCs w:val="22"/>
              </w:rPr>
            </w:pPr>
          </w:p>
        </w:tc>
        <w:tc>
          <w:tcPr>
            <w:tcW w:w="6466" w:type="dxa"/>
            <w:vMerge/>
            <w:tcBorders>
              <w:top w:val="single" w:sz="8" w:space="0" w:color="auto"/>
              <w:left w:val="single" w:sz="4" w:space="0" w:color="auto"/>
              <w:bottom w:val="single" w:sz="4" w:space="0" w:color="000000"/>
              <w:right w:val="single" w:sz="4" w:space="0" w:color="auto"/>
            </w:tcBorders>
            <w:vAlign w:val="center"/>
          </w:tcPr>
          <w:p w:rsidR="0066595A" w:rsidRPr="00CE7D29" w:rsidRDefault="0066595A" w:rsidP="004B6DC7">
            <w:pPr>
              <w:spacing w:line="216" w:lineRule="auto"/>
              <w:rPr>
                <w:sz w:val="22"/>
                <w:szCs w:val="22"/>
              </w:rPr>
            </w:pPr>
          </w:p>
        </w:tc>
        <w:tc>
          <w:tcPr>
            <w:tcW w:w="1701" w:type="dxa"/>
            <w:vMerge/>
            <w:tcBorders>
              <w:top w:val="single" w:sz="8" w:space="0" w:color="auto"/>
              <w:left w:val="single" w:sz="4" w:space="0" w:color="auto"/>
              <w:bottom w:val="single" w:sz="4" w:space="0" w:color="000000"/>
              <w:right w:val="single" w:sz="4" w:space="0" w:color="auto"/>
            </w:tcBorders>
            <w:vAlign w:val="center"/>
          </w:tcPr>
          <w:p w:rsidR="0066595A" w:rsidRPr="00CE7D29" w:rsidRDefault="0066595A" w:rsidP="004B6DC7">
            <w:pPr>
              <w:spacing w:line="216" w:lineRule="auto"/>
              <w:rPr>
                <w:sz w:val="22"/>
                <w:szCs w:val="22"/>
              </w:rPr>
            </w:pPr>
          </w:p>
        </w:tc>
        <w:tc>
          <w:tcPr>
            <w:tcW w:w="1210" w:type="dxa"/>
            <w:tcBorders>
              <w:top w:val="single" w:sz="8" w:space="0" w:color="auto"/>
              <w:left w:val="single" w:sz="4" w:space="0" w:color="auto"/>
              <w:bottom w:val="single" w:sz="4" w:space="0" w:color="000000"/>
              <w:right w:val="single" w:sz="4" w:space="0" w:color="auto"/>
            </w:tcBorders>
            <w:vAlign w:val="center"/>
          </w:tcPr>
          <w:p w:rsidR="0066595A" w:rsidRPr="00CE7D29" w:rsidRDefault="0066595A" w:rsidP="004B6DC7">
            <w:pPr>
              <w:spacing w:line="216" w:lineRule="auto"/>
              <w:jc w:val="center"/>
              <w:rPr>
                <w:sz w:val="22"/>
                <w:szCs w:val="22"/>
              </w:rPr>
            </w:pPr>
            <w:r w:rsidRPr="00CE7D29">
              <w:rPr>
                <w:sz w:val="22"/>
                <w:szCs w:val="22"/>
              </w:rPr>
              <w:t>ед. измерения</w:t>
            </w:r>
          </w:p>
        </w:tc>
        <w:tc>
          <w:tcPr>
            <w:tcW w:w="1113" w:type="dxa"/>
            <w:tcBorders>
              <w:top w:val="single" w:sz="8" w:space="0" w:color="auto"/>
              <w:left w:val="single" w:sz="4" w:space="0" w:color="auto"/>
              <w:bottom w:val="single" w:sz="4" w:space="0" w:color="000000"/>
              <w:right w:val="single" w:sz="4" w:space="0" w:color="auto"/>
            </w:tcBorders>
            <w:vAlign w:val="center"/>
          </w:tcPr>
          <w:p w:rsidR="0066595A" w:rsidRPr="00CE7D29" w:rsidRDefault="0066595A" w:rsidP="004B6DC7">
            <w:pPr>
              <w:spacing w:line="216" w:lineRule="auto"/>
              <w:jc w:val="center"/>
              <w:rPr>
                <w:sz w:val="22"/>
                <w:szCs w:val="22"/>
              </w:rPr>
            </w:pPr>
            <w:r w:rsidRPr="00CE7D29">
              <w:rPr>
                <w:sz w:val="22"/>
                <w:szCs w:val="22"/>
              </w:rPr>
              <w:t>кол-во</w:t>
            </w:r>
          </w:p>
        </w:tc>
        <w:tc>
          <w:tcPr>
            <w:tcW w:w="1804" w:type="dxa"/>
            <w:vMerge/>
            <w:tcBorders>
              <w:top w:val="single" w:sz="8" w:space="0" w:color="auto"/>
              <w:left w:val="single" w:sz="4" w:space="0" w:color="auto"/>
              <w:bottom w:val="single" w:sz="4" w:space="0" w:color="000000"/>
              <w:right w:val="single" w:sz="4" w:space="0" w:color="auto"/>
            </w:tcBorders>
            <w:vAlign w:val="center"/>
          </w:tcPr>
          <w:p w:rsidR="0066595A" w:rsidRPr="00CE7D29" w:rsidRDefault="0066595A" w:rsidP="004B6DC7">
            <w:pPr>
              <w:spacing w:line="216" w:lineRule="auto"/>
              <w:rPr>
                <w:sz w:val="22"/>
                <w:szCs w:val="22"/>
              </w:rPr>
            </w:pPr>
          </w:p>
        </w:tc>
        <w:tc>
          <w:tcPr>
            <w:tcW w:w="2201" w:type="dxa"/>
            <w:vMerge/>
            <w:tcBorders>
              <w:top w:val="single" w:sz="8" w:space="0" w:color="auto"/>
              <w:left w:val="single" w:sz="4" w:space="0" w:color="auto"/>
              <w:bottom w:val="single" w:sz="4" w:space="0" w:color="000000"/>
              <w:right w:val="single" w:sz="4" w:space="0" w:color="auto"/>
            </w:tcBorders>
            <w:vAlign w:val="center"/>
          </w:tcPr>
          <w:p w:rsidR="0066595A" w:rsidRPr="00CE7D29" w:rsidRDefault="0066595A" w:rsidP="004B6DC7">
            <w:pPr>
              <w:spacing w:line="216" w:lineRule="auto"/>
              <w:rPr>
                <w:sz w:val="22"/>
                <w:szCs w:val="22"/>
              </w:rPr>
            </w:pPr>
          </w:p>
        </w:tc>
      </w:tr>
      <w:tr w:rsidR="00471F4C" w:rsidRPr="00CE7D29" w:rsidTr="00AC5BD4">
        <w:trPr>
          <w:trHeight w:val="107"/>
        </w:trPr>
        <w:tc>
          <w:tcPr>
            <w:tcW w:w="730" w:type="dxa"/>
            <w:tcBorders>
              <w:top w:val="nil"/>
              <w:left w:val="single" w:sz="8" w:space="0" w:color="auto"/>
              <w:bottom w:val="single" w:sz="4" w:space="0" w:color="auto"/>
              <w:right w:val="single" w:sz="4" w:space="0" w:color="auto"/>
            </w:tcBorders>
            <w:vAlign w:val="center"/>
          </w:tcPr>
          <w:p w:rsidR="00471F4C" w:rsidRPr="00CE7D29" w:rsidRDefault="00471F4C" w:rsidP="00471F4C">
            <w:pPr>
              <w:pStyle w:val="a3"/>
              <w:tabs>
                <w:tab w:val="left" w:pos="34"/>
              </w:tabs>
              <w:ind w:left="34"/>
              <w:rPr>
                <w:b/>
                <w:sz w:val="22"/>
                <w:szCs w:val="22"/>
              </w:rPr>
            </w:pPr>
            <w:r w:rsidRPr="00CE7D29">
              <w:rPr>
                <w:sz w:val="22"/>
                <w:szCs w:val="22"/>
              </w:rPr>
              <w:t>1.</w:t>
            </w:r>
          </w:p>
        </w:tc>
        <w:tc>
          <w:tcPr>
            <w:tcW w:w="6466" w:type="dxa"/>
            <w:tcBorders>
              <w:top w:val="nil"/>
              <w:left w:val="nil"/>
              <w:bottom w:val="single" w:sz="4" w:space="0" w:color="auto"/>
              <w:right w:val="single" w:sz="4" w:space="0" w:color="auto"/>
            </w:tcBorders>
            <w:vAlign w:val="center"/>
          </w:tcPr>
          <w:p w:rsidR="00471F4C" w:rsidRPr="00471F4C" w:rsidRDefault="00471F4C" w:rsidP="00471F4C">
            <w:pPr>
              <w:ind w:left="91" w:hanging="71"/>
              <w:jc w:val="center"/>
              <w:rPr>
                <w:caps/>
                <w:sz w:val="24"/>
                <w:szCs w:val="24"/>
              </w:rPr>
            </w:pPr>
            <w:r w:rsidRPr="00471F4C">
              <w:rPr>
                <w:sz w:val="24"/>
                <w:szCs w:val="24"/>
              </w:rPr>
              <w:t>Распредвал впускной (оригинальная запчасть)</w:t>
            </w:r>
          </w:p>
        </w:tc>
        <w:tc>
          <w:tcPr>
            <w:tcW w:w="1701" w:type="dxa"/>
            <w:tcBorders>
              <w:top w:val="nil"/>
              <w:left w:val="nil"/>
              <w:bottom w:val="single" w:sz="4" w:space="0" w:color="auto"/>
              <w:right w:val="single" w:sz="4" w:space="0" w:color="auto"/>
            </w:tcBorders>
            <w:noWrap/>
            <w:vAlign w:val="center"/>
          </w:tcPr>
          <w:p w:rsidR="00471F4C" w:rsidRPr="00CE7D29" w:rsidRDefault="00471F4C" w:rsidP="00471F4C">
            <w:pPr>
              <w:spacing w:line="216" w:lineRule="auto"/>
              <w:jc w:val="center"/>
              <w:rPr>
                <w:sz w:val="22"/>
                <w:szCs w:val="22"/>
              </w:rPr>
            </w:pPr>
            <w:r w:rsidRPr="00CE7D29">
              <w:rPr>
                <w:sz w:val="22"/>
                <w:szCs w:val="22"/>
              </w:rPr>
              <w:t> </w:t>
            </w:r>
          </w:p>
        </w:tc>
        <w:tc>
          <w:tcPr>
            <w:tcW w:w="1210" w:type="dxa"/>
            <w:tcBorders>
              <w:top w:val="nil"/>
              <w:left w:val="nil"/>
              <w:bottom w:val="single" w:sz="4" w:space="0" w:color="auto"/>
              <w:right w:val="single" w:sz="4" w:space="0" w:color="auto"/>
            </w:tcBorders>
            <w:noWrap/>
            <w:vAlign w:val="center"/>
          </w:tcPr>
          <w:p w:rsidR="00471F4C" w:rsidRPr="00CE7D29" w:rsidRDefault="00471F4C" w:rsidP="00471F4C">
            <w:pPr>
              <w:jc w:val="center"/>
              <w:rPr>
                <w:caps/>
                <w:sz w:val="22"/>
                <w:szCs w:val="22"/>
              </w:rPr>
            </w:pPr>
            <w:r w:rsidRPr="00CE7D29">
              <w:rPr>
                <w:sz w:val="22"/>
                <w:szCs w:val="22"/>
              </w:rPr>
              <w:t>шт.</w:t>
            </w:r>
          </w:p>
        </w:tc>
        <w:tc>
          <w:tcPr>
            <w:tcW w:w="1113" w:type="dxa"/>
            <w:tcBorders>
              <w:top w:val="nil"/>
              <w:left w:val="nil"/>
              <w:bottom w:val="single" w:sz="4" w:space="0" w:color="auto"/>
              <w:right w:val="single" w:sz="4" w:space="0" w:color="auto"/>
            </w:tcBorders>
            <w:vAlign w:val="center"/>
          </w:tcPr>
          <w:p w:rsidR="00471F4C" w:rsidRPr="00CE7D29" w:rsidRDefault="00471F4C" w:rsidP="00471F4C">
            <w:pPr>
              <w:jc w:val="center"/>
              <w:rPr>
                <w:caps/>
                <w:sz w:val="22"/>
                <w:szCs w:val="22"/>
              </w:rPr>
            </w:pPr>
            <w:r>
              <w:rPr>
                <w:sz w:val="22"/>
                <w:szCs w:val="22"/>
              </w:rPr>
              <w:t>1</w:t>
            </w:r>
          </w:p>
        </w:tc>
        <w:tc>
          <w:tcPr>
            <w:tcW w:w="1804" w:type="dxa"/>
            <w:tcBorders>
              <w:top w:val="nil"/>
              <w:left w:val="nil"/>
              <w:bottom w:val="single" w:sz="4" w:space="0" w:color="auto"/>
              <w:right w:val="single" w:sz="4" w:space="0" w:color="auto"/>
            </w:tcBorders>
            <w:noWrap/>
            <w:vAlign w:val="center"/>
          </w:tcPr>
          <w:p w:rsidR="00471F4C" w:rsidRPr="00CE7D29" w:rsidRDefault="00471F4C" w:rsidP="00471F4C">
            <w:pPr>
              <w:spacing w:line="216" w:lineRule="auto"/>
              <w:jc w:val="center"/>
              <w:rPr>
                <w:sz w:val="22"/>
                <w:szCs w:val="22"/>
              </w:rPr>
            </w:pPr>
            <w:r w:rsidRPr="00CE7D29">
              <w:rPr>
                <w:sz w:val="22"/>
                <w:szCs w:val="22"/>
              </w:rPr>
              <w:t> </w:t>
            </w:r>
          </w:p>
        </w:tc>
        <w:tc>
          <w:tcPr>
            <w:tcW w:w="2201" w:type="dxa"/>
            <w:tcBorders>
              <w:top w:val="nil"/>
              <w:left w:val="nil"/>
              <w:bottom w:val="single" w:sz="4" w:space="0" w:color="auto"/>
              <w:right w:val="single" w:sz="4" w:space="0" w:color="auto"/>
            </w:tcBorders>
            <w:noWrap/>
            <w:vAlign w:val="center"/>
          </w:tcPr>
          <w:p w:rsidR="00471F4C" w:rsidRPr="00CE7D29" w:rsidRDefault="00471F4C" w:rsidP="00471F4C">
            <w:pPr>
              <w:spacing w:line="216" w:lineRule="auto"/>
              <w:jc w:val="center"/>
              <w:rPr>
                <w:sz w:val="22"/>
                <w:szCs w:val="22"/>
              </w:rPr>
            </w:pPr>
            <w:r w:rsidRPr="00CE7D29">
              <w:rPr>
                <w:sz w:val="22"/>
                <w:szCs w:val="22"/>
              </w:rPr>
              <w:t> </w:t>
            </w:r>
          </w:p>
        </w:tc>
      </w:tr>
      <w:tr w:rsidR="00471F4C" w:rsidRPr="00CE7D29" w:rsidTr="00AC5BD4">
        <w:trPr>
          <w:trHeight w:val="107"/>
        </w:trPr>
        <w:tc>
          <w:tcPr>
            <w:tcW w:w="730" w:type="dxa"/>
            <w:tcBorders>
              <w:top w:val="nil"/>
              <w:left w:val="single" w:sz="8" w:space="0" w:color="auto"/>
              <w:bottom w:val="single" w:sz="4" w:space="0" w:color="auto"/>
              <w:right w:val="single" w:sz="4" w:space="0" w:color="auto"/>
            </w:tcBorders>
            <w:vAlign w:val="center"/>
          </w:tcPr>
          <w:p w:rsidR="00471F4C" w:rsidRPr="00CE7D29" w:rsidRDefault="00471F4C" w:rsidP="00471F4C">
            <w:pPr>
              <w:pStyle w:val="a3"/>
              <w:tabs>
                <w:tab w:val="left" w:pos="34"/>
              </w:tabs>
              <w:ind w:left="34"/>
              <w:rPr>
                <w:sz w:val="22"/>
                <w:szCs w:val="22"/>
              </w:rPr>
            </w:pPr>
            <w:r>
              <w:rPr>
                <w:sz w:val="22"/>
                <w:szCs w:val="22"/>
              </w:rPr>
              <w:t>2.</w:t>
            </w:r>
          </w:p>
        </w:tc>
        <w:tc>
          <w:tcPr>
            <w:tcW w:w="6466" w:type="dxa"/>
            <w:tcBorders>
              <w:top w:val="nil"/>
              <w:left w:val="nil"/>
              <w:bottom w:val="single" w:sz="4" w:space="0" w:color="auto"/>
              <w:right w:val="single" w:sz="4" w:space="0" w:color="auto"/>
            </w:tcBorders>
            <w:vAlign w:val="center"/>
          </w:tcPr>
          <w:p w:rsidR="00471F4C" w:rsidRPr="00471F4C" w:rsidRDefault="00471F4C" w:rsidP="00471F4C">
            <w:pPr>
              <w:ind w:left="91" w:hanging="71"/>
              <w:jc w:val="center"/>
              <w:rPr>
                <w:sz w:val="24"/>
                <w:szCs w:val="24"/>
              </w:rPr>
            </w:pPr>
            <w:r w:rsidRPr="00471F4C">
              <w:rPr>
                <w:sz w:val="24"/>
                <w:szCs w:val="24"/>
              </w:rPr>
              <w:t>Распредвал выпускной (оригинальная запчасть)</w:t>
            </w:r>
          </w:p>
        </w:tc>
        <w:tc>
          <w:tcPr>
            <w:tcW w:w="1701" w:type="dxa"/>
            <w:tcBorders>
              <w:top w:val="nil"/>
              <w:left w:val="nil"/>
              <w:bottom w:val="single" w:sz="4" w:space="0" w:color="auto"/>
              <w:right w:val="single" w:sz="4" w:space="0" w:color="auto"/>
            </w:tcBorders>
            <w:noWrap/>
            <w:vAlign w:val="center"/>
          </w:tcPr>
          <w:p w:rsidR="00471F4C" w:rsidRPr="00CE7D29" w:rsidRDefault="00471F4C" w:rsidP="00471F4C">
            <w:pPr>
              <w:spacing w:line="216" w:lineRule="auto"/>
              <w:jc w:val="center"/>
              <w:rPr>
                <w:sz w:val="22"/>
                <w:szCs w:val="22"/>
              </w:rPr>
            </w:pPr>
          </w:p>
        </w:tc>
        <w:tc>
          <w:tcPr>
            <w:tcW w:w="1210" w:type="dxa"/>
            <w:tcBorders>
              <w:top w:val="nil"/>
              <w:left w:val="nil"/>
              <w:bottom w:val="single" w:sz="4" w:space="0" w:color="auto"/>
              <w:right w:val="single" w:sz="4" w:space="0" w:color="auto"/>
            </w:tcBorders>
            <w:noWrap/>
            <w:vAlign w:val="center"/>
          </w:tcPr>
          <w:p w:rsidR="00471F4C" w:rsidRPr="00CE7D29" w:rsidRDefault="00471F4C" w:rsidP="00471F4C">
            <w:pPr>
              <w:jc w:val="center"/>
              <w:rPr>
                <w:caps/>
                <w:sz w:val="22"/>
                <w:szCs w:val="22"/>
              </w:rPr>
            </w:pPr>
            <w:r w:rsidRPr="00CE7D29">
              <w:rPr>
                <w:sz w:val="22"/>
                <w:szCs w:val="22"/>
              </w:rPr>
              <w:t>шт.</w:t>
            </w:r>
          </w:p>
        </w:tc>
        <w:tc>
          <w:tcPr>
            <w:tcW w:w="1113" w:type="dxa"/>
            <w:tcBorders>
              <w:top w:val="nil"/>
              <w:left w:val="nil"/>
              <w:bottom w:val="single" w:sz="4" w:space="0" w:color="auto"/>
              <w:right w:val="single" w:sz="4" w:space="0" w:color="auto"/>
            </w:tcBorders>
            <w:vAlign w:val="center"/>
          </w:tcPr>
          <w:p w:rsidR="00471F4C" w:rsidRPr="00CE7D29" w:rsidRDefault="00471F4C" w:rsidP="00471F4C">
            <w:pPr>
              <w:jc w:val="center"/>
              <w:rPr>
                <w:caps/>
                <w:sz w:val="22"/>
                <w:szCs w:val="22"/>
              </w:rPr>
            </w:pPr>
            <w:r>
              <w:rPr>
                <w:sz w:val="22"/>
                <w:szCs w:val="22"/>
              </w:rPr>
              <w:t>1</w:t>
            </w:r>
          </w:p>
        </w:tc>
        <w:tc>
          <w:tcPr>
            <w:tcW w:w="1804" w:type="dxa"/>
            <w:tcBorders>
              <w:top w:val="nil"/>
              <w:left w:val="nil"/>
              <w:bottom w:val="single" w:sz="4" w:space="0" w:color="auto"/>
              <w:right w:val="single" w:sz="4" w:space="0" w:color="auto"/>
            </w:tcBorders>
            <w:noWrap/>
            <w:vAlign w:val="center"/>
          </w:tcPr>
          <w:p w:rsidR="00471F4C" w:rsidRPr="00CE7D29" w:rsidRDefault="00471F4C" w:rsidP="00471F4C">
            <w:pPr>
              <w:spacing w:line="216" w:lineRule="auto"/>
              <w:jc w:val="center"/>
              <w:rPr>
                <w:sz w:val="22"/>
                <w:szCs w:val="22"/>
              </w:rPr>
            </w:pPr>
          </w:p>
        </w:tc>
        <w:tc>
          <w:tcPr>
            <w:tcW w:w="2201" w:type="dxa"/>
            <w:tcBorders>
              <w:top w:val="nil"/>
              <w:left w:val="nil"/>
              <w:bottom w:val="single" w:sz="4" w:space="0" w:color="auto"/>
              <w:right w:val="single" w:sz="4" w:space="0" w:color="auto"/>
            </w:tcBorders>
            <w:noWrap/>
            <w:vAlign w:val="center"/>
          </w:tcPr>
          <w:p w:rsidR="00471F4C" w:rsidRPr="00CE7D29" w:rsidRDefault="00471F4C" w:rsidP="00471F4C">
            <w:pPr>
              <w:spacing w:line="216" w:lineRule="auto"/>
              <w:jc w:val="center"/>
              <w:rPr>
                <w:sz w:val="22"/>
                <w:szCs w:val="22"/>
              </w:rPr>
            </w:pPr>
          </w:p>
        </w:tc>
      </w:tr>
      <w:tr w:rsidR="00471F4C" w:rsidRPr="00CE7D29" w:rsidTr="00AC5BD4">
        <w:trPr>
          <w:trHeight w:val="107"/>
        </w:trPr>
        <w:tc>
          <w:tcPr>
            <w:tcW w:w="730" w:type="dxa"/>
            <w:tcBorders>
              <w:top w:val="nil"/>
              <w:left w:val="single" w:sz="8" w:space="0" w:color="auto"/>
              <w:bottom w:val="single" w:sz="4" w:space="0" w:color="auto"/>
              <w:right w:val="single" w:sz="4" w:space="0" w:color="auto"/>
            </w:tcBorders>
            <w:vAlign w:val="center"/>
          </w:tcPr>
          <w:p w:rsidR="00471F4C" w:rsidRPr="00CE7D29" w:rsidRDefault="00471F4C" w:rsidP="00471F4C">
            <w:pPr>
              <w:pStyle w:val="a3"/>
              <w:tabs>
                <w:tab w:val="left" w:pos="34"/>
              </w:tabs>
              <w:ind w:left="34"/>
              <w:rPr>
                <w:sz w:val="22"/>
                <w:szCs w:val="22"/>
              </w:rPr>
            </w:pPr>
            <w:r>
              <w:rPr>
                <w:sz w:val="22"/>
                <w:szCs w:val="22"/>
              </w:rPr>
              <w:t>3.</w:t>
            </w:r>
          </w:p>
        </w:tc>
        <w:tc>
          <w:tcPr>
            <w:tcW w:w="6466" w:type="dxa"/>
            <w:tcBorders>
              <w:top w:val="nil"/>
              <w:left w:val="nil"/>
              <w:bottom w:val="single" w:sz="4" w:space="0" w:color="auto"/>
              <w:right w:val="single" w:sz="4" w:space="0" w:color="auto"/>
            </w:tcBorders>
            <w:vAlign w:val="center"/>
          </w:tcPr>
          <w:p w:rsidR="00471F4C" w:rsidRPr="00471F4C" w:rsidRDefault="00471F4C" w:rsidP="00471F4C">
            <w:pPr>
              <w:jc w:val="center"/>
              <w:rPr>
                <w:sz w:val="24"/>
                <w:szCs w:val="24"/>
              </w:rPr>
            </w:pPr>
            <w:r w:rsidRPr="00471F4C">
              <w:rPr>
                <w:sz w:val="24"/>
                <w:szCs w:val="24"/>
              </w:rPr>
              <w:t>Головка блока цилиндров (оригинальная запчасть)</w:t>
            </w:r>
          </w:p>
        </w:tc>
        <w:tc>
          <w:tcPr>
            <w:tcW w:w="1701" w:type="dxa"/>
            <w:tcBorders>
              <w:top w:val="nil"/>
              <w:left w:val="nil"/>
              <w:bottom w:val="single" w:sz="4" w:space="0" w:color="auto"/>
              <w:right w:val="single" w:sz="4" w:space="0" w:color="auto"/>
            </w:tcBorders>
            <w:noWrap/>
            <w:vAlign w:val="center"/>
          </w:tcPr>
          <w:p w:rsidR="00471F4C" w:rsidRPr="00CE7D29" w:rsidRDefault="00471F4C" w:rsidP="00471F4C">
            <w:pPr>
              <w:spacing w:line="216" w:lineRule="auto"/>
              <w:jc w:val="center"/>
              <w:rPr>
                <w:sz w:val="22"/>
                <w:szCs w:val="22"/>
              </w:rPr>
            </w:pPr>
          </w:p>
        </w:tc>
        <w:tc>
          <w:tcPr>
            <w:tcW w:w="1210" w:type="dxa"/>
            <w:tcBorders>
              <w:top w:val="nil"/>
              <w:left w:val="nil"/>
              <w:bottom w:val="single" w:sz="4" w:space="0" w:color="auto"/>
              <w:right w:val="single" w:sz="4" w:space="0" w:color="auto"/>
            </w:tcBorders>
            <w:noWrap/>
            <w:vAlign w:val="center"/>
          </w:tcPr>
          <w:p w:rsidR="00471F4C" w:rsidRPr="00CE7D29" w:rsidRDefault="00471F4C" w:rsidP="00471F4C">
            <w:pPr>
              <w:jc w:val="center"/>
              <w:rPr>
                <w:caps/>
                <w:sz w:val="22"/>
                <w:szCs w:val="22"/>
              </w:rPr>
            </w:pPr>
            <w:r w:rsidRPr="00CE7D29">
              <w:rPr>
                <w:sz w:val="22"/>
                <w:szCs w:val="22"/>
              </w:rPr>
              <w:t>шт.</w:t>
            </w:r>
          </w:p>
        </w:tc>
        <w:tc>
          <w:tcPr>
            <w:tcW w:w="1113" w:type="dxa"/>
            <w:tcBorders>
              <w:top w:val="nil"/>
              <w:left w:val="nil"/>
              <w:bottom w:val="single" w:sz="4" w:space="0" w:color="auto"/>
              <w:right w:val="single" w:sz="4" w:space="0" w:color="auto"/>
            </w:tcBorders>
            <w:vAlign w:val="center"/>
          </w:tcPr>
          <w:p w:rsidR="00471F4C" w:rsidRPr="00CE7D29" w:rsidRDefault="00471F4C" w:rsidP="00471F4C">
            <w:pPr>
              <w:jc w:val="center"/>
              <w:rPr>
                <w:caps/>
                <w:sz w:val="22"/>
                <w:szCs w:val="22"/>
              </w:rPr>
            </w:pPr>
            <w:r>
              <w:rPr>
                <w:sz w:val="22"/>
                <w:szCs w:val="22"/>
              </w:rPr>
              <w:t>1</w:t>
            </w:r>
          </w:p>
        </w:tc>
        <w:tc>
          <w:tcPr>
            <w:tcW w:w="1804" w:type="dxa"/>
            <w:tcBorders>
              <w:top w:val="nil"/>
              <w:left w:val="nil"/>
              <w:bottom w:val="single" w:sz="4" w:space="0" w:color="auto"/>
              <w:right w:val="single" w:sz="4" w:space="0" w:color="auto"/>
            </w:tcBorders>
            <w:noWrap/>
            <w:vAlign w:val="center"/>
          </w:tcPr>
          <w:p w:rsidR="00471F4C" w:rsidRPr="00CE7D29" w:rsidRDefault="00471F4C" w:rsidP="00471F4C">
            <w:pPr>
              <w:spacing w:line="216" w:lineRule="auto"/>
              <w:jc w:val="center"/>
              <w:rPr>
                <w:sz w:val="22"/>
                <w:szCs w:val="22"/>
              </w:rPr>
            </w:pPr>
          </w:p>
        </w:tc>
        <w:tc>
          <w:tcPr>
            <w:tcW w:w="2201" w:type="dxa"/>
            <w:tcBorders>
              <w:top w:val="nil"/>
              <w:left w:val="nil"/>
              <w:bottom w:val="single" w:sz="4" w:space="0" w:color="auto"/>
              <w:right w:val="single" w:sz="4" w:space="0" w:color="auto"/>
            </w:tcBorders>
            <w:noWrap/>
            <w:vAlign w:val="center"/>
          </w:tcPr>
          <w:p w:rsidR="00471F4C" w:rsidRPr="00CE7D29" w:rsidRDefault="00471F4C" w:rsidP="00471F4C">
            <w:pPr>
              <w:spacing w:line="216" w:lineRule="auto"/>
              <w:jc w:val="center"/>
              <w:rPr>
                <w:sz w:val="22"/>
                <w:szCs w:val="22"/>
              </w:rPr>
            </w:pPr>
          </w:p>
        </w:tc>
      </w:tr>
      <w:tr w:rsidR="0066595A" w:rsidRPr="00506F23" w:rsidTr="00AC5BD4">
        <w:trPr>
          <w:trHeight w:val="81"/>
        </w:trPr>
        <w:tc>
          <w:tcPr>
            <w:tcW w:w="730" w:type="dxa"/>
            <w:tcBorders>
              <w:top w:val="nil"/>
              <w:left w:val="single" w:sz="8" w:space="0" w:color="auto"/>
              <w:bottom w:val="single" w:sz="8" w:space="0" w:color="auto"/>
              <w:right w:val="single" w:sz="4" w:space="0" w:color="auto"/>
            </w:tcBorders>
            <w:noWrap/>
            <w:vAlign w:val="bottom"/>
          </w:tcPr>
          <w:p w:rsidR="0066595A" w:rsidRPr="00F65504" w:rsidRDefault="0066595A" w:rsidP="004B6DC7">
            <w:pPr>
              <w:spacing w:line="216" w:lineRule="auto"/>
              <w:jc w:val="center"/>
              <w:rPr>
                <w:bCs/>
                <w:sz w:val="15"/>
                <w:szCs w:val="15"/>
              </w:rPr>
            </w:pPr>
            <w:r w:rsidRPr="00F65504">
              <w:rPr>
                <w:bCs/>
                <w:sz w:val="15"/>
                <w:szCs w:val="15"/>
              </w:rPr>
              <w:t> </w:t>
            </w:r>
          </w:p>
        </w:tc>
        <w:tc>
          <w:tcPr>
            <w:tcW w:w="6466" w:type="dxa"/>
            <w:tcBorders>
              <w:top w:val="nil"/>
              <w:left w:val="nil"/>
              <w:bottom w:val="single" w:sz="8" w:space="0" w:color="auto"/>
              <w:right w:val="single" w:sz="4" w:space="0" w:color="auto"/>
            </w:tcBorders>
            <w:noWrap/>
            <w:vAlign w:val="bottom"/>
          </w:tcPr>
          <w:p w:rsidR="0066595A" w:rsidRPr="00B726FD" w:rsidRDefault="0066595A" w:rsidP="004B6DC7">
            <w:pPr>
              <w:spacing w:line="216" w:lineRule="auto"/>
              <w:rPr>
                <w:bCs/>
                <w:sz w:val="24"/>
                <w:szCs w:val="24"/>
              </w:rPr>
            </w:pPr>
            <w:r w:rsidRPr="00B726FD">
              <w:rPr>
                <w:bCs/>
                <w:sz w:val="24"/>
                <w:szCs w:val="24"/>
              </w:rPr>
              <w:t>Всего:</w:t>
            </w:r>
          </w:p>
        </w:tc>
        <w:tc>
          <w:tcPr>
            <w:tcW w:w="1701" w:type="dxa"/>
            <w:tcBorders>
              <w:top w:val="nil"/>
              <w:left w:val="nil"/>
              <w:bottom w:val="single" w:sz="8" w:space="0" w:color="auto"/>
              <w:right w:val="single" w:sz="4" w:space="0" w:color="auto"/>
            </w:tcBorders>
            <w:noWrap/>
            <w:vAlign w:val="bottom"/>
          </w:tcPr>
          <w:p w:rsidR="0066595A" w:rsidRPr="00F65504" w:rsidRDefault="0066595A" w:rsidP="004B6DC7">
            <w:pPr>
              <w:spacing w:line="216" w:lineRule="auto"/>
              <w:jc w:val="center"/>
              <w:rPr>
                <w:bCs/>
                <w:sz w:val="15"/>
                <w:szCs w:val="15"/>
              </w:rPr>
            </w:pPr>
            <w:r w:rsidRPr="00F65504">
              <w:rPr>
                <w:bCs/>
                <w:sz w:val="15"/>
                <w:szCs w:val="15"/>
              </w:rPr>
              <w:t> </w:t>
            </w:r>
          </w:p>
        </w:tc>
        <w:tc>
          <w:tcPr>
            <w:tcW w:w="1210" w:type="dxa"/>
            <w:tcBorders>
              <w:top w:val="single" w:sz="4" w:space="0" w:color="auto"/>
              <w:left w:val="nil"/>
              <w:bottom w:val="single" w:sz="4" w:space="0" w:color="auto"/>
              <w:right w:val="single" w:sz="4" w:space="0" w:color="auto"/>
            </w:tcBorders>
            <w:noWrap/>
            <w:vAlign w:val="bottom"/>
          </w:tcPr>
          <w:p w:rsidR="0066595A" w:rsidRPr="00F65504" w:rsidRDefault="0066595A" w:rsidP="004B6DC7">
            <w:pPr>
              <w:spacing w:line="216" w:lineRule="auto"/>
              <w:jc w:val="center"/>
              <w:rPr>
                <w:bCs/>
                <w:sz w:val="15"/>
                <w:szCs w:val="15"/>
              </w:rPr>
            </w:pPr>
          </w:p>
        </w:tc>
        <w:tc>
          <w:tcPr>
            <w:tcW w:w="1113" w:type="dxa"/>
            <w:tcBorders>
              <w:top w:val="single" w:sz="4" w:space="0" w:color="auto"/>
              <w:left w:val="nil"/>
              <w:bottom w:val="single" w:sz="4" w:space="0" w:color="auto"/>
              <w:right w:val="single" w:sz="4" w:space="0" w:color="auto"/>
            </w:tcBorders>
            <w:vAlign w:val="bottom"/>
          </w:tcPr>
          <w:p w:rsidR="0066595A" w:rsidRPr="00F65504" w:rsidRDefault="0066595A" w:rsidP="004B6DC7">
            <w:pPr>
              <w:spacing w:line="216" w:lineRule="auto"/>
              <w:jc w:val="center"/>
              <w:rPr>
                <w:bCs/>
                <w:sz w:val="15"/>
                <w:szCs w:val="15"/>
              </w:rPr>
            </w:pPr>
          </w:p>
        </w:tc>
        <w:tc>
          <w:tcPr>
            <w:tcW w:w="1804" w:type="dxa"/>
            <w:tcBorders>
              <w:top w:val="nil"/>
              <w:left w:val="nil"/>
              <w:bottom w:val="single" w:sz="8" w:space="0" w:color="auto"/>
              <w:right w:val="single" w:sz="4" w:space="0" w:color="auto"/>
            </w:tcBorders>
            <w:noWrap/>
            <w:vAlign w:val="bottom"/>
          </w:tcPr>
          <w:p w:rsidR="0066595A" w:rsidRPr="00F65504" w:rsidRDefault="0066595A" w:rsidP="004B6DC7">
            <w:pPr>
              <w:spacing w:line="216" w:lineRule="auto"/>
              <w:jc w:val="center"/>
              <w:rPr>
                <w:bCs/>
                <w:sz w:val="15"/>
                <w:szCs w:val="15"/>
              </w:rPr>
            </w:pPr>
            <w:r w:rsidRPr="00F65504">
              <w:rPr>
                <w:bCs/>
                <w:sz w:val="15"/>
                <w:szCs w:val="15"/>
              </w:rPr>
              <w:t> </w:t>
            </w:r>
          </w:p>
        </w:tc>
        <w:tc>
          <w:tcPr>
            <w:tcW w:w="2201" w:type="dxa"/>
            <w:tcBorders>
              <w:top w:val="single" w:sz="4" w:space="0" w:color="auto"/>
              <w:left w:val="nil"/>
              <w:bottom w:val="single" w:sz="8" w:space="0" w:color="auto"/>
              <w:right w:val="single" w:sz="8" w:space="0" w:color="auto"/>
            </w:tcBorders>
            <w:noWrap/>
            <w:vAlign w:val="bottom"/>
          </w:tcPr>
          <w:p w:rsidR="0066595A" w:rsidRPr="00F65504" w:rsidRDefault="0066595A" w:rsidP="004B6DC7">
            <w:pPr>
              <w:spacing w:line="216" w:lineRule="auto"/>
              <w:jc w:val="center"/>
              <w:rPr>
                <w:bCs/>
                <w:sz w:val="15"/>
                <w:szCs w:val="15"/>
              </w:rPr>
            </w:pPr>
          </w:p>
        </w:tc>
      </w:tr>
    </w:tbl>
    <w:p w:rsidR="0066595A" w:rsidRPr="00CE7D29" w:rsidRDefault="0066595A" w:rsidP="00CE7D29">
      <w:pPr>
        <w:spacing w:line="216" w:lineRule="auto"/>
        <w:ind w:right="639"/>
        <w:jc w:val="both"/>
        <w:rPr>
          <w:sz w:val="22"/>
          <w:szCs w:val="22"/>
        </w:rPr>
      </w:pPr>
      <w:r w:rsidRPr="00CE7D29">
        <w:rPr>
          <w:sz w:val="22"/>
          <w:szCs w:val="22"/>
        </w:rPr>
        <w:t>К настоящему акту прилагаются следующие документы, подтверждающие поставку Товара:</w:t>
      </w:r>
    </w:p>
    <w:p w:rsidR="0066595A" w:rsidRPr="00CE7D29" w:rsidRDefault="0066595A" w:rsidP="0066595A">
      <w:pPr>
        <w:spacing w:line="216" w:lineRule="auto"/>
        <w:jc w:val="both"/>
        <w:rPr>
          <w:sz w:val="22"/>
          <w:szCs w:val="22"/>
          <w:u w:val="single"/>
        </w:rPr>
      </w:pPr>
      <w:r w:rsidRPr="00CE7D29">
        <w:rPr>
          <w:sz w:val="22"/>
          <w:szCs w:val="22"/>
        </w:rPr>
        <w:t xml:space="preserve">а) товарная накладная по форме ТОРГ-12 (код формы по ОКУД 0330212) от </w:t>
      </w:r>
      <w:r w:rsidRPr="00CE7D29">
        <w:rPr>
          <w:sz w:val="22"/>
          <w:szCs w:val="22"/>
          <w:u w:val="single"/>
        </w:rPr>
        <w:t>«____» ___________ 20__г. № ______;</w:t>
      </w:r>
    </w:p>
    <w:p w:rsidR="0066595A" w:rsidRPr="00CE7D29" w:rsidRDefault="0066595A" w:rsidP="0066595A">
      <w:pPr>
        <w:spacing w:line="216" w:lineRule="auto"/>
        <w:jc w:val="both"/>
        <w:rPr>
          <w:sz w:val="22"/>
          <w:szCs w:val="22"/>
        </w:rPr>
      </w:pPr>
      <w:r w:rsidRPr="00CE7D29">
        <w:rPr>
          <w:sz w:val="22"/>
          <w:szCs w:val="22"/>
        </w:rPr>
        <w:t>б) документы, подтверждающие качество Товара и иные документы, поставляемые вместе с Товаром (сертификат или декларация соответствия, паспорт или удостоверение качества), со ссылкой на дату и номер документа.</w:t>
      </w:r>
    </w:p>
    <w:p w:rsidR="0066595A" w:rsidRPr="00CE7D29" w:rsidRDefault="0066595A" w:rsidP="0066595A">
      <w:pPr>
        <w:ind w:right="639"/>
        <w:jc w:val="both"/>
        <w:rPr>
          <w:sz w:val="22"/>
          <w:szCs w:val="22"/>
        </w:rPr>
      </w:pPr>
    </w:p>
    <w:tbl>
      <w:tblPr>
        <w:tblW w:w="15134" w:type="dxa"/>
        <w:tblLook w:val="01E0" w:firstRow="1" w:lastRow="1" w:firstColumn="1" w:lastColumn="1" w:noHBand="0" w:noVBand="0"/>
      </w:tblPr>
      <w:tblGrid>
        <w:gridCol w:w="8330"/>
        <w:gridCol w:w="6804"/>
      </w:tblGrid>
      <w:tr w:rsidR="0066595A" w:rsidRPr="00CE7D29" w:rsidTr="004B6DC7">
        <w:tc>
          <w:tcPr>
            <w:tcW w:w="8330" w:type="dxa"/>
          </w:tcPr>
          <w:p w:rsidR="0066595A" w:rsidRPr="00CE7D29" w:rsidRDefault="0066595A" w:rsidP="004B6DC7">
            <w:pPr>
              <w:rPr>
                <w:sz w:val="22"/>
                <w:szCs w:val="22"/>
              </w:rPr>
            </w:pPr>
            <w:r w:rsidRPr="00CE7D29">
              <w:rPr>
                <w:sz w:val="22"/>
                <w:szCs w:val="22"/>
              </w:rPr>
              <w:t xml:space="preserve">                     ЗАКАЗЧИК</w:t>
            </w:r>
          </w:p>
        </w:tc>
        <w:tc>
          <w:tcPr>
            <w:tcW w:w="6804" w:type="dxa"/>
          </w:tcPr>
          <w:p w:rsidR="0066595A" w:rsidRPr="00CE7D29" w:rsidRDefault="0066595A" w:rsidP="00AC5BD4">
            <w:pPr>
              <w:ind w:left="455"/>
              <w:rPr>
                <w:sz w:val="22"/>
                <w:szCs w:val="22"/>
              </w:rPr>
            </w:pPr>
            <w:r w:rsidRPr="00CE7D29">
              <w:rPr>
                <w:sz w:val="22"/>
                <w:szCs w:val="22"/>
              </w:rPr>
              <w:t xml:space="preserve">               </w:t>
            </w:r>
            <w:r w:rsidR="00AC5BD4">
              <w:rPr>
                <w:sz w:val="22"/>
                <w:szCs w:val="22"/>
              </w:rPr>
              <w:t>ПОСТАВЩИК</w:t>
            </w:r>
          </w:p>
        </w:tc>
      </w:tr>
      <w:tr w:rsidR="0066595A" w:rsidRPr="00CE7D29" w:rsidTr="004B6DC7">
        <w:tc>
          <w:tcPr>
            <w:tcW w:w="8330" w:type="dxa"/>
          </w:tcPr>
          <w:p w:rsidR="0066595A" w:rsidRPr="00CE7D29" w:rsidRDefault="0066595A" w:rsidP="004B6DC7">
            <w:pPr>
              <w:rPr>
                <w:sz w:val="22"/>
                <w:szCs w:val="22"/>
              </w:rPr>
            </w:pPr>
          </w:p>
          <w:p w:rsidR="0066595A" w:rsidRPr="00CE7D29" w:rsidRDefault="0066595A" w:rsidP="004B6DC7">
            <w:pPr>
              <w:pStyle w:val="14"/>
              <w:jc w:val="both"/>
              <w:rPr>
                <w:rFonts w:ascii="Times New Roman" w:hAnsi="Times New Roman"/>
              </w:rPr>
            </w:pPr>
            <w:r w:rsidRPr="00CE7D29">
              <w:rPr>
                <w:rFonts w:ascii="Times New Roman" w:hAnsi="Times New Roman"/>
              </w:rPr>
              <w:t>_________________С.В. Широкорад</w:t>
            </w:r>
          </w:p>
        </w:tc>
        <w:tc>
          <w:tcPr>
            <w:tcW w:w="6804" w:type="dxa"/>
          </w:tcPr>
          <w:p w:rsidR="0066595A" w:rsidRPr="00CE7D29" w:rsidRDefault="0066595A" w:rsidP="004B6DC7">
            <w:pPr>
              <w:ind w:left="455"/>
              <w:rPr>
                <w:sz w:val="22"/>
                <w:szCs w:val="22"/>
              </w:rPr>
            </w:pPr>
          </w:p>
          <w:p w:rsidR="0066595A" w:rsidRPr="00CE7D29" w:rsidRDefault="0066595A" w:rsidP="004B6DC7">
            <w:pPr>
              <w:ind w:left="318"/>
              <w:rPr>
                <w:sz w:val="22"/>
                <w:szCs w:val="22"/>
              </w:rPr>
            </w:pPr>
            <w:r w:rsidRPr="00CE7D29">
              <w:rPr>
                <w:sz w:val="22"/>
                <w:szCs w:val="22"/>
              </w:rPr>
              <w:t xml:space="preserve">  ______________</w:t>
            </w:r>
          </w:p>
        </w:tc>
      </w:tr>
      <w:tr w:rsidR="0066595A" w:rsidRPr="00CE7D29" w:rsidTr="004B6DC7">
        <w:tc>
          <w:tcPr>
            <w:tcW w:w="8330" w:type="dxa"/>
          </w:tcPr>
          <w:p w:rsidR="0066595A" w:rsidRPr="00CE7D29" w:rsidRDefault="0066595A" w:rsidP="004B6DC7">
            <w:pPr>
              <w:rPr>
                <w:sz w:val="22"/>
                <w:szCs w:val="22"/>
              </w:rPr>
            </w:pPr>
            <w:r w:rsidRPr="00CE7D29">
              <w:rPr>
                <w:sz w:val="22"/>
                <w:szCs w:val="22"/>
              </w:rPr>
              <w:t>м.п.</w:t>
            </w:r>
          </w:p>
          <w:p w:rsidR="0066595A" w:rsidRPr="00CE7D29" w:rsidRDefault="00DA6107" w:rsidP="004B6DC7">
            <w:pPr>
              <w:rPr>
                <w:sz w:val="22"/>
                <w:szCs w:val="22"/>
              </w:rPr>
            </w:pPr>
            <w:r w:rsidRPr="00CE7D29">
              <w:rPr>
                <w:sz w:val="22"/>
                <w:szCs w:val="22"/>
              </w:rPr>
              <w:t>«____» _________________ 2026</w:t>
            </w:r>
            <w:r w:rsidR="0066595A" w:rsidRPr="00CE7D29">
              <w:rPr>
                <w:sz w:val="22"/>
                <w:szCs w:val="22"/>
              </w:rPr>
              <w:t xml:space="preserve"> г.</w:t>
            </w:r>
          </w:p>
        </w:tc>
        <w:tc>
          <w:tcPr>
            <w:tcW w:w="6804" w:type="dxa"/>
          </w:tcPr>
          <w:p w:rsidR="0066595A" w:rsidRPr="00CE7D29" w:rsidRDefault="0066595A" w:rsidP="004B6DC7">
            <w:pPr>
              <w:ind w:left="455"/>
              <w:rPr>
                <w:sz w:val="22"/>
                <w:szCs w:val="22"/>
              </w:rPr>
            </w:pPr>
            <w:r w:rsidRPr="00CE7D29">
              <w:rPr>
                <w:sz w:val="22"/>
                <w:szCs w:val="22"/>
              </w:rPr>
              <w:t>м.п.</w:t>
            </w:r>
          </w:p>
          <w:p w:rsidR="00AC5BD4" w:rsidRPr="00CE7D29" w:rsidRDefault="00DA6107" w:rsidP="00AC5BD4">
            <w:pPr>
              <w:ind w:left="455"/>
              <w:rPr>
                <w:sz w:val="22"/>
                <w:szCs w:val="22"/>
              </w:rPr>
            </w:pPr>
            <w:r w:rsidRPr="00CE7D29">
              <w:rPr>
                <w:sz w:val="22"/>
                <w:szCs w:val="22"/>
              </w:rPr>
              <w:t>«____» _______________ 2026</w:t>
            </w:r>
            <w:r w:rsidR="0066595A" w:rsidRPr="00CE7D29">
              <w:rPr>
                <w:sz w:val="22"/>
                <w:szCs w:val="22"/>
              </w:rPr>
              <w:t xml:space="preserve"> г.</w:t>
            </w:r>
          </w:p>
        </w:tc>
      </w:tr>
    </w:tbl>
    <w:p w:rsidR="0066595A" w:rsidRPr="00CE7D29" w:rsidRDefault="0066595A" w:rsidP="0066595A">
      <w:pPr>
        <w:ind w:right="-72"/>
        <w:rPr>
          <w:sz w:val="22"/>
          <w:szCs w:val="22"/>
        </w:rPr>
        <w:sectPr w:rsidR="0066595A" w:rsidRPr="00CE7D29" w:rsidSect="00506F23">
          <w:headerReference w:type="even" r:id="rId19"/>
          <w:headerReference w:type="default" r:id="rId20"/>
          <w:headerReference w:type="first" r:id="rId21"/>
          <w:pgSz w:w="16838" w:h="11906" w:orient="landscape" w:code="9"/>
          <w:pgMar w:top="284" w:right="851" w:bottom="707" w:left="1021" w:header="720" w:footer="720" w:gutter="0"/>
          <w:cols w:space="720"/>
          <w:titlePg/>
        </w:sectPr>
      </w:pPr>
    </w:p>
    <w:p w:rsidR="0073575D" w:rsidRDefault="0073575D" w:rsidP="00AC5BD4">
      <w:pPr>
        <w:rPr>
          <w:b/>
          <w:sz w:val="23"/>
          <w:szCs w:val="23"/>
        </w:rPr>
      </w:pPr>
    </w:p>
    <w:sectPr w:rsidR="0073575D" w:rsidSect="0073575D">
      <w:headerReference w:type="even" r:id="rId22"/>
      <w:headerReference w:type="default" r:id="rId23"/>
      <w:pgSz w:w="16838" w:h="11906" w:orient="landscape" w:code="9"/>
      <w:pgMar w:top="1259" w:right="851" w:bottom="680" w:left="42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54F" w:rsidRDefault="0055254F">
      <w:r>
        <w:separator/>
      </w:r>
    </w:p>
  </w:endnote>
  <w:endnote w:type="continuationSeparator" w:id="0">
    <w:p w:rsidR="0055254F" w:rsidRDefault="00552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54F" w:rsidRDefault="0055254F">
      <w:r>
        <w:separator/>
      </w:r>
    </w:p>
  </w:footnote>
  <w:footnote w:type="continuationSeparator" w:id="0">
    <w:p w:rsidR="0055254F" w:rsidRDefault="005525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DC7" w:rsidRDefault="004B6DC7">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4B6DC7" w:rsidRDefault="004B6DC7">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DC7" w:rsidRPr="007D77D3" w:rsidRDefault="004B6DC7">
    <w:pPr>
      <w:pStyle w:val="ac"/>
      <w:framePr w:wrap="around" w:vAnchor="text" w:hAnchor="margin" w:xAlign="center" w:y="1"/>
      <w:rPr>
        <w:rStyle w:val="ae"/>
        <w:color w:val="FFFFFF" w:themeColor="background1"/>
      </w:rPr>
    </w:pPr>
    <w:r w:rsidRPr="007D77D3">
      <w:rPr>
        <w:rStyle w:val="ae"/>
        <w:color w:val="FFFFFF" w:themeColor="background1"/>
      </w:rPr>
      <w:fldChar w:fldCharType="begin"/>
    </w:r>
    <w:r w:rsidRPr="007D77D3">
      <w:rPr>
        <w:rStyle w:val="ae"/>
        <w:color w:val="FFFFFF" w:themeColor="background1"/>
      </w:rPr>
      <w:instrText xml:space="preserve">PAGE  </w:instrText>
    </w:r>
    <w:r w:rsidRPr="007D77D3">
      <w:rPr>
        <w:rStyle w:val="ae"/>
        <w:color w:val="FFFFFF" w:themeColor="background1"/>
      </w:rPr>
      <w:fldChar w:fldCharType="separate"/>
    </w:r>
    <w:r w:rsidR="00471F4C">
      <w:rPr>
        <w:rStyle w:val="ae"/>
        <w:noProof/>
        <w:color w:val="FFFFFF" w:themeColor="background1"/>
      </w:rPr>
      <w:t>3</w:t>
    </w:r>
    <w:r w:rsidRPr="007D77D3">
      <w:rPr>
        <w:rStyle w:val="ae"/>
        <w:color w:val="FFFFFF" w:themeColor="background1"/>
      </w:rPr>
      <w:fldChar w:fldCharType="end"/>
    </w:r>
  </w:p>
  <w:p w:rsidR="004B6DC7" w:rsidRDefault="004B6DC7">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DC7" w:rsidRDefault="004B6DC7">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4B6DC7" w:rsidRDefault="004B6DC7">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DC7" w:rsidRPr="007D77D3" w:rsidRDefault="004B6DC7">
    <w:pPr>
      <w:pStyle w:val="ac"/>
      <w:framePr w:wrap="around" w:vAnchor="text" w:hAnchor="margin" w:xAlign="center" w:y="1"/>
      <w:rPr>
        <w:rStyle w:val="ae"/>
        <w:color w:val="FFFFFF"/>
      </w:rPr>
    </w:pPr>
    <w:r w:rsidRPr="007D77D3">
      <w:rPr>
        <w:rStyle w:val="ae"/>
        <w:color w:val="FFFFFF"/>
      </w:rPr>
      <w:fldChar w:fldCharType="begin"/>
    </w:r>
    <w:r w:rsidRPr="007D77D3">
      <w:rPr>
        <w:rStyle w:val="ae"/>
        <w:color w:val="FFFFFF"/>
      </w:rPr>
      <w:instrText xml:space="preserve">PAGE  </w:instrText>
    </w:r>
    <w:r w:rsidRPr="007D77D3">
      <w:rPr>
        <w:rStyle w:val="ae"/>
        <w:color w:val="FFFFFF"/>
      </w:rPr>
      <w:fldChar w:fldCharType="separate"/>
    </w:r>
    <w:r>
      <w:rPr>
        <w:rStyle w:val="ae"/>
        <w:noProof/>
        <w:color w:val="FFFFFF"/>
      </w:rPr>
      <w:t>11</w:t>
    </w:r>
    <w:r w:rsidRPr="007D77D3">
      <w:rPr>
        <w:rStyle w:val="ae"/>
        <w:color w:val="FFFFFF"/>
      </w:rPr>
      <w:fldChar w:fldCharType="end"/>
    </w:r>
  </w:p>
  <w:p w:rsidR="004B6DC7" w:rsidRDefault="004B6DC7">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DC7" w:rsidRDefault="004B6DC7"/>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DC7" w:rsidRDefault="0055254F">
    <w:pPr>
      <w:pStyle w:val="ac"/>
    </w:pPr>
    <w:r>
      <w:rPr>
        <w:noProof/>
      </w:rPr>
      <w:pict>
        <v:rect id="4" o:spid="_x0000_s2049" style="position:absolute;margin-left:0;margin-top:0;width:50pt;height:50pt;z-index:251659264;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GXGwIAADwEAAAOAAAAZHJzL2Uyb0RvYy54bWysU1GP0zAMfkfiP0R5Z+3GdnDVutNpxxDS&#10;AScNfkCWpGtEGgcnWzd+PU66jR3whOhDZcfOl8+f7fndobNsrzEYcDUfj0rOtJOgjNvW/OuX1au3&#10;nIUonBIWnK75UQd+t3j5Yt77Sk+gBas0MgJxoep9zdsYfVUUQba6E2EEXjsKNoCdiOTitlAoekLv&#10;bDEpy5uiB1QeQeoQ6PRhCPJFxm8aLePnpgk6Mltz4hbzH/N/k/7FYi6qLQrfGnmiIf6BRSeMo0cv&#10;UA8iCrZD8wdUZyRCgCaOJHQFNI2ROtdA1YzL36pZt8LrXAuJE/xFpvD/YOWn/RMyo2o+4cyJjlo0&#10;5aw1SunUz6RP70NFaWv/hKnC4B9BfgvMwVpb0jdlkbNshdvqe0ToWy0UUcyXi2e3kxMIh236j6Do&#10;LbGLkHU7NNgldFKEHXJ7jpf26ENkkg5vXs/KkpooKXSyiV4hqvNljyG+19CxZNQciV0GF/vHEIfU&#10;c0quBKxRK2NtdnC7WVpke0GTsspfKp7Qw3Wadayv+e1sMsvIz2LhGoKYJrJ/gUDYOUXnokpCvTvZ&#10;URg72PSkdfTyWayhAxtQRxIOYRhhWjkyWsAfnPU0vjUP33cCNWf2gyPxb8fTaZr37Exnbybk4HVk&#10;cx0RThJUzSNng7mMw47sPJptm3ucCDu4p4Y1JouZ+A2sTmRpRLNgp3VKO3Dt56xfS7/4CQAA//8D&#10;AFBLAwQUAAYACAAAACEA640e+9gAAAAFAQAADwAAAGRycy9kb3ducmV2LnhtbEyPQUvDQBCF74L/&#10;YRnBi9jdKliN2ZSi9Kil0UOP2+w0WZqdDdltm/x7pyLYyzCPN7z5Xj4ffCuO2EcXSMN0okAgVcE6&#10;qjV8fy3vn0HEZMiaNhBqGDHCvLi+yk1mw4nWeCxTLTiEYmY0NCl1mZSxatCbOAkdEnu70HuTWPa1&#10;tL05cbhv5YNST9IbR/yhMR2+NVjty4PXsNyU+5Xb0O7RzT7e3cvdOH6uSq1vb4bFK4iEQ/o/hjM+&#10;o0PBTNtwIBtFq4GLpN959pRiuf1bZJHLS/riBwAA//8DAFBLAQItABQABgAIAAAAIQC2gziS/gAA&#10;AOEBAAATAAAAAAAAAAAAAAAAAAAAAABbQ29udGVudF9UeXBlc10ueG1sUEsBAi0AFAAGAAgAAAAh&#10;ADj9If/WAAAAlAEAAAsAAAAAAAAAAAAAAAAALwEAAF9yZWxzLy5yZWxzUEsBAi0AFAAGAAgAAAAh&#10;AI0E8ZcbAgAAPAQAAA4AAAAAAAAAAAAAAAAALgIAAGRycy9lMm9Eb2MueG1sUEsBAi0AFAAGAAgA&#10;AAAhAOuNHvvYAAAABQEAAA8AAAAAAAAAAAAAAAAAdQQAAGRycy9kb3ducmV2LnhtbFBLBQYAAAAA&#10;BAAEAPMAAAB6BQAAAAA=&#10;">
          <v:stroke joinstyle="round"/>
          <o:lock v:ext="edit" selection="t"/>
        </v:rect>
      </w:pict>
    </w:r>
    <w:r>
      <w:rPr>
        <w:noProof/>
      </w:rPr>
      <w:pict>
        <v:rect id="Text Box 8" o:spid="_x0000_s2050" style="position:absolute;margin-left:0;margin-top:0;width:0;height:6pt;z-index:25166028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b96aAIAAOgEAAAOAAAAZHJzL2Uyb0RvYy54bWysVNtu1DAQfUfiHyy/b5Os0u0maraiLYuQ&#10;ClRq+QCv7WwsEo+xvZsUxL8zdpJegAeEyIMzvp2cmXMm5xdD15KjtE6Brmh2klIiNQeh9L6in++3&#10;izUlzjMtWAtaVvRBOnqxef3qvDelXEIDrZCWIIh2ZW8q2nhvyiRxvJEdcydgpMbNGmzHPE7tPhGW&#10;9YjetckyTVdJD1YYC1w6h6vX4ybdRPy6ltx/qmsnPWkritx8HG0cd2FMNues3FtmGsUnGuwfWHRM&#10;afzoI9Q184wcrPoNqlPcgoPan3DoEqhrxWXMAbPJ0l+yuWuYkTEXLI4zj2Vy/w+WfzzeWqIEakeJ&#10;Zh1KdC8HTy5hIOtQnd64Eg/dmVsb8nPmBvgXRzRcNUzv5RtroW8kE8gpC+eTFxfCxOFVsus/gEBw&#10;dvAQCzXUtguAWAIyRD0eHvUIBPi4yHH1bIVKR2xWzteMdf6dhI6EoKIWhY6w7HjjfKDByvlIpA2t&#10;ElvVtnFi97ur1pIjQ1Ns4zOhu+fHWh0OawjXRsRxBdnhN8Je4BlF/l5kyzy9XBaL7Wp9tsi3+emi&#10;OEvXizQrLotVmhf59fZHIJjlZaOEkPpGaTkbLsv/TtDJ+qNVouVIX9HidHkac3/B3j1PMo3Pn5K0&#10;cNACs2NlEPHtFHum2jFOXjKOhcW053csRJQ8qDy6xQ+7YXIUAgcH7EA8oAcsoFLYhPi7wKAB+42S&#10;Hluvou7rgVlJSfteo49Cn86BnYPdHDDN8WpFPSVjeOXHfj4Yq/YNImexGhreoNdqFd3wxGJyKLZT&#10;zGFq/dCvz+fx1NMPavMTAAD//wMAUEsDBBQABgAIAAAAIQBbRvvd1AAAAAEBAAAPAAAAZHJzL2Rv&#10;d25yZXYueG1sTI/NTsQwDITvSLxDZCRubLp7QKg0XSF+tGcKiKu3MU0hcaom3Q08PYYLXCxbMxp/&#10;02xL8OpAcxojG1ivKlDEfbQjDwaenx4urkCljGzRRyYDn5Rg256eNFjbeORHOnR5UBLCqUYDLuep&#10;1jr1jgKmVZyIRXuLc8As5zxoO+NRwoPXm6q61AFHlg8OJ7p11H90SzCwW9/dT+/6q8Odz7S8uNL7&#10;12LM+Vm5uQaVqeQ/M/zgCzq0wrSPC9ukvAEpkn+naLLvxbGpQLeN/k/efgMAAP//AwBQSwECLQAU&#10;AAYACAAAACEAtoM4kv4AAADhAQAAEwAAAAAAAAAAAAAAAAAAAAAAW0NvbnRlbnRfVHlwZXNdLnht&#10;bFBLAQItABQABgAIAAAAIQA4/SH/1gAAAJQBAAALAAAAAAAAAAAAAAAAAC8BAABfcmVscy8ucmVs&#10;c1BLAQItABQABgAIAAAAIQB0Bb96aAIAAOgEAAAOAAAAAAAAAAAAAAAAAC4CAABkcnMvZTJvRG9j&#10;LnhtbFBLAQItABQABgAIAAAAIQBbRvvd1AAAAAEBAAAPAAAAAAAAAAAAAAAAAMIEAABkcnMvZG93&#10;bnJldi54bWxQSwUGAAAAAAQABADzAAAAwwUAAAAA&#10;" stroked="f">
          <v:stroke joinstyle="round"/>
          <v:textbox style="mso-next-textbox:#Text Box 8" inset="0,0,0,0">
            <w:txbxContent>
              <w:p w:rsidR="004B6DC7" w:rsidRDefault="004B6DC7">
                <w:pPr>
                  <w:pStyle w:val="ac"/>
                </w:pPr>
              </w:p>
            </w:txbxContent>
          </v:textbox>
          <w10:wrap type="square" side="largest" anchorx="margin"/>
        </v:rect>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DC7" w:rsidRDefault="004B6DC7">
    <w:pPr>
      <w:pStyle w:val="ac"/>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DC7" w:rsidRDefault="004B6DC7">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4B6DC7" w:rsidRDefault="004B6DC7">
    <w:pPr>
      <w:pStyle w:val="ac"/>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DC7" w:rsidRPr="007D77D3" w:rsidRDefault="004B6DC7">
    <w:pPr>
      <w:pStyle w:val="ac"/>
      <w:framePr w:wrap="around" w:vAnchor="text" w:hAnchor="margin" w:xAlign="center" w:y="1"/>
      <w:rPr>
        <w:rStyle w:val="ae"/>
        <w:color w:val="FFFFFF"/>
      </w:rPr>
    </w:pPr>
    <w:r w:rsidRPr="007D77D3">
      <w:rPr>
        <w:rStyle w:val="ae"/>
        <w:color w:val="FFFFFF"/>
      </w:rPr>
      <w:fldChar w:fldCharType="begin"/>
    </w:r>
    <w:r w:rsidRPr="007D77D3">
      <w:rPr>
        <w:rStyle w:val="ae"/>
        <w:color w:val="FFFFFF"/>
      </w:rPr>
      <w:instrText xml:space="preserve">PAGE  </w:instrText>
    </w:r>
    <w:r w:rsidRPr="007D77D3">
      <w:rPr>
        <w:rStyle w:val="ae"/>
        <w:color w:val="FFFFFF"/>
      </w:rPr>
      <w:fldChar w:fldCharType="separate"/>
    </w:r>
    <w:r w:rsidR="00AC5BD4">
      <w:rPr>
        <w:rStyle w:val="ae"/>
        <w:noProof/>
        <w:color w:val="FFFFFF"/>
      </w:rPr>
      <w:t>11</w:t>
    </w:r>
    <w:r w:rsidRPr="007D77D3">
      <w:rPr>
        <w:rStyle w:val="ae"/>
        <w:color w:val="FFFFFF"/>
      </w:rPr>
      <w:fldChar w:fldCharType="end"/>
    </w:r>
  </w:p>
  <w:p w:rsidR="004B6DC7" w:rsidRDefault="004B6DC7">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2"/>
    <w:lvl w:ilvl="0">
      <w:start w:val="1"/>
      <w:numFmt w:val="decimal"/>
      <w:lvlText w:val="7.%1."/>
      <w:lvlJc w:val="left"/>
      <w:pPr>
        <w:tabs>
          <w:tab w:val="num" w:pos="0"/>
        </w:tabs>
        <w:ind w:left="720" w:hanging="360"/>
      </w:pPr>
      <w:rPr>
        <w:rFonts w:cs="Times New Roman"/>
      </w:rPr>
    </w:lvl>
  </w:abstractNum>
  <w:abstractNum w:abstractNumId="1" w15:restartNumberingAfterBreak="0">
    <w:nsid w:val="00000006"/>
    <w:multiLevelType w:val="multilevel"/>
    <w:tmpl w:val="00000006"/>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2" w15:restartNumberingAfterBreak="0">
    <w:nsid w:val="0000000B"/>
    <w:multiLevelType w:val="singleLevel"/>
    <w:tmpl w:val="0000000B"/>
    <w:name w:val="WW8Num13"/>
    <w:lvl w:ilvl="0">
      <w:start w:val="1"/>
      <w:numFmt w:val="decimal"/>
      <w:lvlText w:val="4.%1."/>
      <w:lvlJc w:val="left"/>
      <w:pPr>
        <w:tabs>
          <w:tab w:val="num" w:pos="0"/>
        </w:tabs>
        <w:ind w:left="1429" w:hanging="360"/>
      </w:pPr>
      <w:rPr>
        <w:rFonts w:cs="Times New Roman"/>
      </w:rPr>
    </w:lvl>
  </w:abstractNum>
  <w:abstractNum w:abstractNumId="3" w15:restartNumberingAfterBreak="0">
    <w:nsid w:val="0C1005C2"/>
    <w:multiLevelType w:val="hybridMultilevel"/>
    <w:tmpl w:val="1ADCB858"/>
    <w:lvl w:ilvl="0" w:tplc="82AA1F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D4E72EC"/>
    <w:multiLevelType w:val="multilevel"/>
    <w:tmpl w:val="4F5E1ACE"/>
    <w:lvl w:ilvl="0">
      <w:start w:val="6"/>
      <w:numFmt w:val="decimal"/>
      <w:lvlText w:val="%1."/>
      <w:lvlJc w:val="left"/>
      <w:pPr>
        <w:ind w:left="450" w:hanging="450"/>
      </w:pPr>
      <w:rPr>
        <w:rFonts w:cs="Times New Roman" w:hint="default"/>
      </w:rPr>
    </w:lvl>
    <w:lvl w:ilvl="1">
      <w:start w:val="1"/>
      <w:numFmt w:val="decimal"/>
      <w:lvlText w:val="%1.%2."/>
      <w:lvlJc w:val="left"/>
      <w:pPr>
        <w:ind w:left="1095" w:hanging="720"/>
      </w:pPr>
      <w:rPr>
        <w:rFonts w:cs="Times New Roman" w:hint="default"/>
      </w:rPr>
    </w:lvl>
    <w:lvl w:ilvl="2">
      <w:start w:val="1"/>
      <w:numFmt w:val="decimal"/>
      <w:lvlText w:val="%1.%2.%3."/>
      <w:lvlJc w:val="left"/>
      <w:pPr>
        <w:ind w:left="1470" w:hanging="720"/>
      </w:pPr>
      <w:rPr>
        <w:rFonts w:cs="Times New Roman" w:hint="default"/>
      </w:rPr>
    </w:lvl>
    <w:lvl w:ilvl="3">
      <w:start w:val="1"/>
      <w:numFmt w:val="decimal"/>
      <w:lvlText w:val="%1.%2.%3.%4."/>
      <w:lvlJc w:val="left"/>
      <w:pPr>
        <w:ind w:left="2205" w:hanging="1080"/>
      </w:pPr>
      <w:rPr>
        <w:rFonts w:cs="Times New Roman" w:hint="default"/>
      </w:rPr>
    </w:lvl>
    <w:lvl w:ilvl="4">
      <w:start w:val="1"/>
      <w:numFmt w:val="decimal"/>
      <w:lvlText w:val="%1.%2.%3.%4.%5."/>
      <w:lvlJc w:val="left"/>
      <w:pPr>
        <w:ind w:left="2580" w:hanging="1080"/>
      </w:pPr>
      <w:rPr>
        <w:rFonts w:cs="Times New Roman" w:hint="default"/>
      </w:rPr>
    </w:lvl>
    <w:lvl w:ilvl="5">
      <w:start w:val="1"/>
      <w:numFmt w:val="decimal"/>
      <w:lvlText w:val="%1.%2.%3.%4.%5.%6."/>
      <w:lvlJc w:val="left"/>
      <w:pPr>
        <w:ind w:left="3315" w:hanging="1440"/>
      </w:pPr>
      <w:rPr>
        <w:rFonts w:cs="Times New Roman" w:hint="default"/>
      </w:rPr>
    </w:lvl>
    <w:lvl w:ilvl="6">
      <w:start w:val="1"/>
      <w:numFmt w:val="decimal"/>
      <w:lvlText w:val="%1.%2.%3.%4.%5.%6.%7."/>
      <w:lvlJc w:val="left"/>
      <w:pPr>
        <w:ind w:left="4050" w:hanging="1800"/>
      </w:pPr>
      <w:rPr>
        <w:rFonts w:cs="Times New Roman" w:hint="default"/>
      </w:rPr>
    </w:lvl>
    <w:lvl w:ilvl="7">
      <w:start w:val="1"/>
      <w:numFmt w:val="decimal"/>
      <w:lvlText w:val="%1.%2.%3.%4.%5.%6.%7.%8."/>
      <w:lvlJc w:val="left"/>
      <w:pPr>
        <w:ind w:left="4425" w:hanging="1800"/>
      </w:pPr>
      <w:rPr>
        <w:rFonts w:cs="Times New Roman" w:hint="default"/>
      </w:rPr>
    </w:lvl>
    <w:lvl w:ilvl="8">
      <w:start w:val="1"/>
      <w:numFmt w:val="decimal"/>
      <w:lvlText w:val="%1.%2.%3.%4.%5.%6.%7.%8.%9."/>
      <w:lvlJc w:val="left"/>
      <w:pPr>
        <w:ind w:left="5160" w:hanging="2160"/>
      </w:pPr>
      <w:rPr>
        <w:rFonts w:cs="Times New Roman" w:hint="default"/>
      </w:rPr>
    </w:lvl>
  </w:abstractNum>
  <w:abstractNum w:abstractNumId="5"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6" w15:restartNumberingAfterBreak="0">
    <w:nsid w:val="22D90583"/>
    <w:multiLevelType w:val="hybridMultilevel"/>
    <w:tmpl w:val="1ADCB858"/>
    <w:lvl w:ilvl="0" w:tplc="82AA1F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99B4DFD"/>
    <w:multiLevelType w:val="multilevel"/>
    <w:tmpl w:val="4F5E1ACE"/>
    <w:lvl w:ilvl="0">
      <w:start w:val="6"/>
      <w:numFmt w:val="decimal"/>
      <w:lvlText w:val="%1."/>
      <w:lvlJc w:val="left"/>
      <w:pPr>
        <w:ind w:left="450" w:hanging="450"/>
      </w:pPr>
      <w:rPr>
        <w:rFonts w:cs="Times New Roman" w:hint="default"/>
      </w:rPr>
    </w:lvl>
    <w:lvl w:ilvl="1">
      <w:start w:val="1"/>
      <w:numFmt w:val="decimal"/>
      <w:lvlText w:val="%1.%2."/>
      <w:lvlJc w:val="left"/>
      <w:pPr>
        <w:ind w:left="1095" w:hanging="720"/>
      </w:pPr>
      <w:rPr>
        <w:rFonts w:cs="Times New Roman" w:hint="default"/>
      </w:rPr>
    </w:lvl>
    <w:lvl w:ilvl="2">
      <w:start w:val="1"/>
      <w:numFmt w:val="decimal"/>
      <w:lvlText w:val="%1.%2.%3."/>
      <w:lvlJc w:val="left"/>
      <w:pPr>
        <w:ind w:left="1470" w:hanging="720"/>
      </w:pPr>
      <w:rPr>
        <w:rFonts w:cs="Times New Roman" w:hint="default"/>
      </w:rPr>
    </w:lvl>
    <w:lvl w:ilvl="3">
      <w:start w:val="1"/>
      <w:numFmt w:val="decimal"/>
      <w:lvlText w:val="%1.%2.%3.%4."/>
      <w:lvlJc w:val="left"/>
      <w:pPr>
        <w:ind w:left="2205" w:hanging="1080"/>
      </w:pPr>
      <w:rPr>
        <w:rFonts w:cs="Times New Roman" w:hint="default"/>
      </w:rPr>
    </w:lvl>
    <w:lvl w:ilvl="4">
      <w:start w:val="1"/>
      <w:numFmt w:val="decimal"/>
      <w:lvlText w:val="%1.%2.%3.%4.%5."/>
      <w:lvlJc w:val="left"/>
      <w:pPr>
        <w:ind w:left="2580" w:hanging="1080"/>
      </w:pPr>
      <w:rPr>
        <w:rFonts w:cs="Times New Roman" w:hint="default"/>
      </w:rPr>
    </w:lvl>
    <w:lvl w:ilvl="5">
      <w:start w:val="1"/>
      <w:numFmt w:val="decimal"/>
      <w:lvlText w:val="%1.%2.%3.%4.%5.%6."/>
      <w:lvlJc w:val="left"/>
      <w:pPr>
        <w:ind w:left="3315" w:hanging="1440"/>
      </w:pPr>
      <w:rPr>
        <w:rFonts w:cs="Times New Roman" w:hint="default"/>
      </w:rPr>
    </w:lvl>
    <w:lvl w:ilvl="6">
      <w:start w:val="1"/>
      <w:numFmt w:val="decimal"/>
      <w:lvlText w:val="%1.%2.%3.%4.%5.%6.%7."/>
      <w:lvlJc w:val="left"/>
      <w:pPr>
        <w:ind w:left="4050" w:hanging="1800"/>
      </w:pPr>
      <w:rPr>
        <w:rFonts w:cs="Times New Roman" w:hint="default"/>
      </w:rPr>
    </w:lvl>
    <w:lvl w:ilvl="7">
      <w:start w:val="1"/>
      <w:numFmt w:val="decimal"/>
      <w:lvlText w:val="%1.%2.%3.%4.%5.%6.%7.%8."/>
      <w:lvlJc w:val="left"/>
      <w:pPr>
        <w:ind w:left="4425" w:hanging="1800"/>
      </w:pPr>
      <w:rPr>
        <w:rFonts w:cs="Times New Roman" w:hint="default"/>
      </w:rPr>
    </w:lvl>
    <w:lvl w:ilvl="8">
      <w:start w:val="1"/>
      <w:numFmt w:val="decimal"/>
      <w:lvlText w:val="%1.%2.%3.%4.%5.%6.%7.%8.%9."/>
      <w:lvlJc w:val="left"/>
      <w:pPr>
        <w:ind w:left="5160" w:hanging="2160"/>
      </w:pPr>
      <w:rPr>
        <w:rFonts w:cs="Times New Roman" w:hint="default"/>
      </w:rPr>
    </w:lvl>
  </w:abstractNum>
  <w:abstractNum w:abstractNumId="8" w15:restartNumberingAfterBreak="0">
    <w:nsid w:val="38AC5FC1"/>
    <w:multiLevelType w:val="hybridMultilevel"/>
    <w:tmpl w:val="26BEBD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9146D2"/>
    <w:multiLevelType w:val="hybridMultilevel"/>
    <w:tmpl w:val="5DFE65A4"/>
    <w:lvl w:ilvl="0" w:tplc="CC2A206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37226D4"/>
    <w:multiLevelType w:val="hybridMultilevel"/>
    <w:tmpl w:val="B374EF86"/>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D02588"/>
    <w:multiLevelType w:val="multilevel"/>
    <w:tmpl w:val="34FAE8B6"/>
    <w:lvl w:ilvl="0">
      <w:start w:val="6"/>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15:restartNumberingAfterBreak="0">
    <w:nsid w:val="65065B9A"/>
    <w:multiLevelType w:val="hybridMultilevel"/>
    <w:tmpl w:val="B4A6F04A"/>
    <w:lvl w:ilvl="0" w:tplc="CC2A206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66360432"/>
    <w:multiLevelType w:val="hybridMultilevel"/>
    <w:tmpl w:val="1ADCB858"/>
    <w:lvl w:ilvl="0" w:tplc="82AA1F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66E532A9"/>
    <w:multiLevelType w:val="hybridMultilevel"/>
    <w:tmpl w:val="B04CE9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72FC0033"/>
    <w:multiLevelType w:val="hybridMultilevel"/>
    <w:tmpl w:val="491AF14C"/>
    <w:lvl w:ilvl="0" w:tplc="27321022">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6" w15:restartNumberingAfterBreak="0">
    <w:nsid w:val="784D0711"/>
    <w:multiLevelType w:val="hybridMultilevel"/>
    <w:tmpl w:val="AB58BE58"/>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C6D2616"/>
    <w:multiLevelType w:val="hybridMultilevel"/>
    <w:tmpl w:val="1ADCB858"/>
    <w:lvl w:ilvl="0" w:tplc="82AA1F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2"/>
  </w:num>
  <w:num w:numId="5">
    <w:abstractNumId w:val="2"/>
    <w:lvlOverride w:ilvl="0">
      <w:startOverride w:val="1"/>
    </w:lvlOverride>
  </w:num>
  <w:num w:numId="6">
    <w:abstractNumId w:val="11"/>
  </w:num>
  <w:num w:numId="7">
    <w:abstractNumId w:val="7"/>
  </w:num>
  <w:num w:numId="8">
    <w:abstractNumId w:val="15"/>
  </w:num>
  <w:num w:numId="9">
    <w:abstractNumId w:val="4"/>
  </w:num>
  <w:num w:numId="10">
    <w:abstractNumId w:val="14"/>
  </w:num>
  <w:num w:numId="11">
    <w:abstractNumId w:val="9"/>
  </w:num>
  <w:num w:numId="12">
    <w:abstractNumId w:val="8"/>
  </w:num>
  <w:num w:numId="13">
    <w:abstractNumId w:val="1"/>
  </w:num>
  <w:num w:numId="14">
    <w:abstractNumId w:val="6"/>
  </w:num>
  <w:num w:numId="15">
    <w:abstractNumId w:val="3"/>
  </w:num>
  <w:num w:numId="16">
    <w:abstractNumId w:val="13"/>
  </w:num>
  <w:num w:numId="17">
    <w:abstractNumId w:val="17"/>
  </w:num>
  <w:num w:numId="18">
    <w:abstractNumId w:val="16"/>
  </w:num>
  <w:num w:numId="19">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75870"/>
    <w:rsid w:val="00000D95"/>
    <w:rsid w:val="00002C6D"/>
    <w:rsid w:val="00002ECB"/>
    <w:rsid w:val="00003876"/>
    <w:rsid w:val="000075B1"/>
    <w:rsid w:val="00010799"/>
    <w:rsid w:val="000110EC"/>
    <w:rsid w:val="000125DE"/>
    <w:rsid w:val="000132D0"/>
    <w:rsid w:val="00013E47"/>
    <w:rsid w:val="000160DF"/>
    <w:rsid w:val="00016D0B"/>
    <w:rsid w:val="00020369"/>
    <w:rsid w:val="00020A45"/>
    <w:rsid w:val="00024520"/>
    <w:rsid w:val="00024ADF"/>
    <w:rsid w:val="000268A3"/>
    <w:rsid w:val="0003451C"/>
    <w:rsid w:val="000359A6"/>
    <w:rsid w:val="00041021"/>
    <w:rsid w:val="00042030"/>
    <w:rsid w:val="000422FB"/>
    <w:rsid w:val="000455D2"/>
    <w:rsid w:val="00050C5D"/>
    <w:rsid w:val="00051927"/>
    <w:rsid w:val="00054AA7"/>
    <w:rsid w:val="00055B4F"/>
    <w:rsid w:val="00060D9F"/>
    <w:rsid w:val="0006366E"/>
    <w:rsid w:val="000642BC"/>
    <w:rsid w:val="00064579"/>
    <w:rsid w:val="00065B9B"/>
    <w:rsid w:val="000663A4"/>
    <w:rsid w:val="00071127"/>
    <w:rsid w:val="0007205C"/>
    <w:rsid w:val="0007334C"/>
    <w:rsid w:val="000734AE"/>
    <w:rsid w:val="00073BE2"/>
    <w:rsid w:val="00073CAE"/>
    <w:rsid w:val="000745C4"/>
    <w:rsid w:val="00075ADA"/>
    <w:rsid w:val="0007601C"/>
    <w:rsid w:val="00076541"/>
    <w:rsid w:val="00077BB4"/>
    <w:rsid w:val="0008156D"/>
    <w:rsid w:val="00082CF4"/>
    <w:rsid w:val="00083936"/>
    <w:rsid w:val="00085DD6"/>
    <w:rsid w:val="00086001"/>
    <w:rsid w:val="000919AD"/>
    <w:rsid w:val="0009517D"/>
    <w:rsid w:val="00096AE7"/>
    <w:rsid w:val="000A02E8"/>
    <w:rsid w:val="000A6322"/>
    <w:rsid w:val="000A7B02"/>
    <w:rsid w:val="000B1161"/>
    <w:rsid w:val="000B219A"/>
    <w:rsid w:val="000B2A6B"/>
    <w:rsid w:val="000B3655"/>
    <w:rsid w:val="000B4F0F"/>
    <w:rsid w:val="000B6A65"/>
    <w:rsid w:val="000C33B1"/>
    <w:rsid w:val="000C6148"/>
    <w:rsid w:val="000C7946"/>
    <w:rsid w:val="000C7A2A"/>
    <w:rsid w:val="000D0516"/>
    <w:rsid w:val="000D1EBC"/>
    <w:rsid w:val="000D203D"/>
    <w:rsid w:val="000D3419"/>
    <w:rsid w:val="000D7D77"/>
    <w:rsid w:val="000E0534"/>
    <w:rsid w:val="000E0BF0"/>
    <w:rsid w:val="000E18F8"/>
    <w:rsid w:val="000E2DA0"/>
    <w:rsid w:val="000E4649"/>
    <w:rsid w:val="000E5CA8"/>
    <w:rsid w:val="000E7CD1"/>
    <w:rsid w:val="000F1146"/>
    <w:rsid w:val="000F32AE"/>
    <w:rsid w:val="000F43D0"/>
    <w:rsid w:val="000F452E"/>
    <w:rsid w:val="000F4D9C"/>
    <w:rsid w:val="000F6673"/>
    <w:rsid w:val="000F6FF0"/>
    <w:rsid w:val="00102A6F"/>
    <w:rsid w:val="00103F52"/>
    <w:rsid w:val="00104C69"/>
    <w:rsid w:val="00105543"/>
    <w:rsid w:val="00106657"/>
    <w:rsid w:val="001124BE"/>
    <w:rsid w:val="00113064"/>
    <w:rsid w:val="001135AA"/>
    <w:rsid w:val="00117647"/>
    <w:rsid w:val="00120E1E"/>
    <w:rsid w:val="001211B5"/>
    <w:rsid w:val="001211F7"/>
    <w:rsid w:val="00123B2B"/>
    <w:rsid w:val="00124C0A"/>
    <w:rsid w:val="001259FD"/>
    <w:rsid w:val="00125A0B"/>
    <w:rsid w:val="0012635C"/>
    <w:rsid w:val="0012724F"/>
    <w:rsid w:val="0013095A"/>
    <w:rsid w:val="001327F3"/>
    <w:rsid w:val="00133A9D"/>
    <w:rsid w:val="00134F48"/>
    <w:rsid w:val="00136F73"/>
    <w:rsid w:val="00140B7E"/>
    <w:rsid w:val="00143AB8"/>
    <w:rsid w:val="00144AB5"/>
    <w:rsid w:val="00146C53"/>
    <w:rsid w:val="00152EC6"/>
    <w:rsid w:val="0015317E"/>
    <w:rsid w:val="00153891"/>
    <w:rsid w:val="00153D84"/>
    <w:rsid w:val="001542FE"/>
    <w:rsid w:val="001549C7"/>
    <w:rsid w:val="0015639C"/>
    <w:rsid w:val="00156DD3"/>
    <w:rsid w:val="00160779"/>
    <w:rsid w:val="00171246"/>
    <w:rsid w:val="00172C6D"/>
    <w:rsid w:val="00173A98"/>
    <w:rsid w:val="0017794C"/>
    <w:rsid w:val="00182172"/>
    <w:rsid w:val="0018363E"/>
    <w:rsid w:val="0018716C"/>
    <w:rsid w:val="0018797D"/>
    <w:rsid w:val="00191546"/>
    <w:rsid w:val="00192C40"/>
    <w:rsid w:val="001933DD"/>
    <w:rsid w:val="00193785"/>
    <w:rsid w:val="00194276"/>
    <w:rsid w:val="00196C3C"/>
    <w:rsid w:val="00197D82"/>
    <w:rsid w:val="001A0485"/>
    <w:rsid w:val="001A1165"/>
    <w:rsid w:val="001A2CB8"/>
    <w:rsid w:val="001A362C"/>
    <w:rsid w:val="001A745B"/>
    <w:rsid w:val="001B12BA"/>
    <w:rsid w:val="001B30CB"/>
    <w:rsid w:val="001B4E10"/>
    <w:rsid w:val="001B5374"/>
    <w:rsid w:val="001B6C72"/>
    <w:rsid w:val="001B752E"/>
    <w:rsid w:val="001C5E90"/>
    <w:rsid w:val="001C7298"/>
    <w:rsid w:val="001D1BE9"/>
    <w:rsid w:val="001D25AB"/>
    <w:rsid w:val="001D2685"/>
    <w:rsid w:val="001D31CF"/>
    <w:rsid w:val="001D43F1"/>
    <w:rsid w:val="001D4CB7"/>
    <w:rsid w:val="001D5CE3"/>
    <w:rsid w:val="001E3154"/>
    <w:rsid w:val="001E5C62"/>
    <w:rsid w:val="001E5FAF"/>
    <w:rsid w:val="001E6181"/>
    <w:rsid w:val="001E645A"/>
    <w:rsid w:val="001F2179"/>
    <w:rsid w:val="001F4065"/>
    <w:rsid w:val="001F4C9F"/>
    <w:rsid w:val="001F53F9"/>
    <w:rsid w:val="001F602C"/>
    <w:rsid w:val="001F6505"/>
    <w:rsid w:val="001F6C6C"/>
    <w:rsid w:val="002009FD"/>
    <w:rsid w:val="002055BB"/>
    <w:rsid w:val="00205DAD"/>
    <w:rsid w:val="0020629B"/>
    <w:rsid w:val="00206F4D"/>
    <w:rsid w:val="0020766F"/>
    <w:rsid w:val="00212186"/>
    <w:rsid w:val="0021475E"/>
    <w:rsid w:val="00216109"/>
    <w:rsid w:val="00217D1E"/>
    <w:rsid w:val="00217DBF"/>
    <w:rsid w:val="00220288"/>
    <w:rsid w:val="00220CDF"/>
    <w:rsid w:val="00222F3E"/>
    <w:rsid w:val="00226CE2"/>
    <w:rsid w:val="00230FD8"/>
    <w:rsid w:val="00232540"/>
    <w:rsid w:val="0023378C"/>
    <w:rsid w:val="00234558"/>
    <w:rsid w:val="002364CB"/>
    <w:rsid w:val="002408CB"/>
    <w:rsid w:val="00241E77"/>
    <w:rsid w:val="002433E3"/>
    <w:rsid w:val="00244617"/>
    <w:rsid w:val="00244A58"/>
    <w:rsid w:val="00244E1D"/>
    <w:rsid w:val="002454FF"/>
    <w:rsid w:val="00247636"/>
    <w:rsid w:val="00250948"/>
    <w:rsid w:val="002519A5"/>
    <w:rsid w:val="002531FB"/>
    <w:rsid w:val="002575DA"/>
    <w:rsid w:val="00262357"/>
    <w:rsid w:val="00267049"/>
    <w:rsid w:val="00271A55"/>
    <w:rsid w:val="0027456B"/>
    <w:rsid w:val="00274CC2"/>
    <w:rsid w:val="00274D5A"/>
    <w:rsid w:val="00275DDC"/>
    <w:rsid w:val="0027660E"/>
    <w:rsid w:val="0027688F"/>
    <w:rsid w:val="00280B47"/>
    <w:rsid w:val="00282EE9"/>
    <w:rsid w:val="00284BDA"/>
    <w:rsid w:val="002857EC"/>
    <w:rsid w:val="00290F54"/>
    <w:rsid w:val="00293074"/>
    <w:rsid w:val="0029312A"/>
    <w:rsid w:val="0029415A"/>
    <w:rsid w:val="002A5950"/>
    <w:rsid w:val="002A70B8"/>
    <w:rsid w:val="002B005D"/>
    <w:rsid w:val="002B0D32"/>
    <w:rsid w:val="002B5731"/>
    <w:rsid w:val="002B741F"/>
    <w:rsid w:val="002C058B"/>
    <w:rsid w:val="002C38D5"/>
    <w:rsid w:val="002C3ABF"/>
    <w:rsid w:val="002C4D10"/>
    <w:rsid w:val="002C4EA3"/>
    <w:rsid w:val="002C5CA4"/>
    <w:rsid w:val="002C7DAF"/>
    <w:rsid w:val="002D0D06"/>
    <w:rsid w:val="002D14D3"/>
    <w:rsid w:val="002D605D"/>
    <w:rsid w:val="002E049A"/>
    <w:rsid w:val="002E202C"/>
    <w:rsid w:val="002E42A9"/>
    <w:rsid w:val="002E6043"/>
    <w:rsid w:val="002E652F"/>
    <w:rsid w:val="002E6C0D"/>
    <w:rsid w:val="002F0A5C"/>
    <w:rsid w:val="002F6D2E"/>
    <w:rsid w:val="003006C1"/>
    <w:rsid w:val="0030266F"/>
    <w:rsid w:val="003049E1"/>
    <w:rsid w:val="00304F60"/>
    <w:rsid w:val="00305694"/>
    <w:rsid w:val="00310424"/>
    <w:rsid w:val="00311A09"/>
    <w:rsid w:val="00312F26"/>
    <w:rsid w:val="00314D3C"/>
    <w:rsid w:val="00320BC8"/>
    <w:rsid w:val="00322065"/>
    <w:rsid w:val="00324289"/>
    <w:rsid w:val="00325EF8"/>
    <w:rsid w:val="003325D9"/>
    <w:rsid w:val="003328BE"/>
    <w:rsid w:val="003336BA"/>
    <w:rsid w:val="00334C21"/>
    <w:rsid w:val="003359E6"/>
    <w:rsid w:val="003371A5"/>
    <w:rsid w:val="00337BC0"/>
    <w:rsid w:val="0034059D"/>
    <w:rsid w:val="003419F9"/>
    <w:rsid w:val="003446C1"/>
    <w:rsid w:val="003470EF"/>
    <w:rsid w:val="00347722"/>
    <w:rsid w:val="00350FBB"/>
    <w:rsid w:val="0035202C"/>
    <w:rsid w:val="00353977"/>
    <w:rsid w:val="003571C3"/>
    <w:rsid w:val="00357C39"/>
    <w:rsid w:val="00357D8A"/>
    <w:rsid w:val="00361216"/>
    <w:rsid w:val="0036378A"/>
    <w:rsid w:val="00364991"/>
    <w:rsid w:val="00367016"/>
    <w:rsid w:val="00367210"/>
    <w:rsid w:val="003705EC"/>
    <w:rsid w:val="00371F2D"/>
    <w:rsid w:val="00372A80"/>
    <w:rsid w:val="00373625"/>
    <w:rsid w:val="0037399E"/>
    <w:rsid w:val="00375B63"/>
    <w:rsid w:val="00376F99"/>
    <w:rsid w:val="003771B2"/>
    <w:rsid w:val="00380BD0"/>
    <w:rsid w:val="00381454"/>
    <w:rsid w:val="003825CE"/>
    <w:rsid w:val="0038288E"/>
    <w:rsid w:val="003862F0"/>
    <w:rsid w:val="00386994"/>
    <w:rsid w:val="0039522A"/>
    <w:rsid w:val="0039547A"/>
    <w:rsid w:val="00396E07"/>
    <w:rsid w:val="00397C4E"/>
    <w:rsid w:val="003A068A"/>
    <w:rsid w:val="003A1C74"/>
    <w:rsid w:val="003A28DC"/>
    <w:rsid w:val="003A39B0"/>
    <w:rsid w:val="003A4E06"/>
    <w:rsid w:val="003A612E"/>
    <w:rsid w:val="003B052C"/>
    <w:rsid w:val="003B0988"/>
    <w:rsid w:val="003B0D17"/>
    <w:rsid w:val="003B1842"/>
    <w:rsid w:val="003B2CDE"/>
    <w:rsid w:val="003B49E8"/>
    <w:rsid w:val="003C0786"/>
    <w:rsid w:val="003C0C46"/>
    <w:rsid w:val="003C2B08"/>
    <w:rsid w:val="003C2F2E"/>
    <w:rsid w:val="003C41A8"/>
    <w:rsid w:val="003C602F"/>
    <w:rsid w:val="003C6D6A"/>
    <w:rsid w:val="003C75E0"/>
    <w:rsid w:val="003C78ED"/>
    <w:rsid w:val="003D0CE6"/>
    <w:rsid w:val="003D0E81"/>
    <w:rsid w:val="003D17D8"/>
    <w:rsid w:val="003D43F5"/>
    <w:rsid w:val="003E0917"/>
    <w:rsid w:val="003E2EDE"/>
    <w:rsid w:val="003E4065"/>
    <w:rsid w:val="003E4DF1"/>
    <w:rsid w:val="003E4E67"/>
    <w:rsid w:val="003E56AA"/>
    <w:rsid w:val="003E7B8E"/>
    <w:rsid w:val="003F289B"/>
    <w:rsid w:val="003F2E95"/>
    <w:rsid w:val="003F36A5"/>
    <w:rsid w:val="003F46B5"/>
    <w:rsid w:val="003F554F"/>
    <w:rsid w:val="003F5B30"/>
    <w:rsid w:val="003F6B05"/>
    <w:rsid w:val="003F6E96"/>
    <w:rsid w:val="00403E53"/>
    <w:rsid w:val="00405841"/>
    <w:rsid w:val="004072FB"/>
    <w:rsid w:val="0041175F"/>
    <w:rsid w:val="00411FFF"/>
    <w:rsid w:val="00412077"/>
    <w:rsid w:val="004124A5"/>
    <w:rsid w:val="004138E2"/>
    <w:rsid w:val="004144CE"/>
    <w:rsid w:val="00420402"/>
    <w:rsid w:val="00421C75"/>
    <w:rsid w:val="004224EE"/>
    <w:rsid w:val="00424C91"/>
    <w:rsid w:val="0042546E"/>
    <w:rsid w:val="00431457"/>
    <w:rsid w:val="00433793"/>
    <w:rsid w:val="004376DE"/>
    <w:rsid w:val="0044191B"/>
    <w:rsid w:val="00441D40"/>
    <w:rsid w:val="004429CD"/>
    <w:rsid w:val="004436F1"/>
    <w:rsid w:val="00443807"/>
    <w:rsid w:val="004440D1"/>
    <w:rsid w:val="00444C9D"/>
    <w:rsid w:val="00447422"/>
    <w:rsid w:val="00450DB4"/>
    <w:rsid w:val="00452074"/>
    <w:rsid w:val="0045421D"/>
    <w:rsid w:val="00456B72"/>
    <w:rsid w:val="00460B9E"/>
    <w:rsid w:val="00461F05"/>
    <w:rsid w:val="004623E4"/>
    <w:rsid w:val="0046672F"/>
    <w:rsid w:val="00466983"/>
    <w:rsid w:val="00471F4C"/>
    <w:rsid w:val="004734AC"/>
    <w:rsid w:val="00473E59"/>
    <w:rsid w:val="00474255"/>
    <w:rsid w:val="00474C93"/>
    <w:rsid w:val="00474DB2"/>
    <w:rsid w:val="00475364"/>
    <w:rsid w:val="00475870"/>
    <w:rsid w:val="004759FD"/>
    <w:rsid w:val="0048144C"/>
    <w:rsid w:val="004819F3"/>
    <w:rsid w:val="0048255C"/>
    <w:rsid w:val="00482D2D"/>
    <w:rsid w:val="0048384D"/>
    <w:rsid w:val="00491952"/>
    <w:rsid w:val="004969A1"/>
    <w:rsid w:val="004A1702"/>
    <w:rsid w:val="004A1E9B"/>
    <w:rsid w:val="004A26D0"/>
    <w:rsid w:val="004A335E"/>
    <w:rsid w:val="004A546C"/>
    <w:rsid w:val="004B4BF2"/>
    <w:rsid w:val="004B4E87"/>
    <w:rsid w:val="004B5B04"/>
    <w:rsid w:val="004B61E7"/>
    <w:rsid w:val="004B627C"/>
    <w:rsid w:val="004B6DC7"/>
    <w:rsid w:val="004C0AEC"/>
    <w:rsid w:val="004C0B1C"/>
    <w:rsid w:val="004C3C0A"/>
    <w:rsid w:val="004C421A"/>
    <w:rsid w:val="004C4C66"/>
    <w:rsid w:val="004D0B84"/>
    <w:rsid w:val="004D1594"/>
    <w:rsid w:val="004D17B4"/>
    <w:rsid w:val="004D2880"/>
    <w:rsid w:val="004D4B1A"/>
    <w:rsid w:val="004D5793"/>
    <w:rsid w:val="004D5CCA"/>
    <w:rsid w:val="004D5DD5"/>
    <w:rsid w:val="004D6348"/>
    <w:rsid w:val="004D6F7B"/>
    <w:rsid w:val="004E03D9"/>
    <w:rsid w:val="004E4067"/>
    <w:rsid w:val="004E407A"/>
    <w:rsid w:val="004E4729"/>
    <w:rsid w:val="004E5050"/>
    <w:rsid w:val="004E599E"/>
    <w:rsid w:val="004E5D91"/>
    <w:rsid w:val="004E5FAF"/>
    <w:rsid w:val="004E6884"/>
    <w:rsid w:val="004F0AA1"/>
    <w:rsid w:val="004F239E"/>
    <w:rsid w:val="004F79ED"/>
    <w:rsid w:val="00501DD4"/>
    <w:rsid w:val="005042F0"/>
    <w:rsid w:val="00504E7E"/>
    <w:rsid w:val="00506F23"/>
    <w:rsid w:val="005071A0"/>
    <w:rsid w:val="0051528C"/>
    <w:rsid w:val="0051538A"/>
    <w:rsid w:val="0052539B"/>
    <w:rsid w:val="00527C17"/>
    <w:rsid w:val="00527E6F"/>
    <w:rsid w:val="00530163"/>
    <w:rsid w:val="00533E9A"/>
    <w:rsid w:val="005360B2"/>
    <w:rsid w:val="005361CD"/>
    <w:rsid w:val="005374D1"/>
    <w:rsid w:val="00537A50"/>
    <w:rsid w:val="00537C98"/>
    <w:rsid w:val="00542423"/>
    <w:rsid w:val="00543627"/>
    <w:rsid w:val="0054576F"/>
    <w:rsid w:val="005471AB"/>
    <w:rsid w:val="00547AF4"/>
    <w:rsid w:val="00547E9A"/>
    <w:rsid w:val="00547FF8"/>
    <w:rsid w:val="00550F93"/>
    <w:rsid w:val="00551EAE"/>
    <w:rsid w:val="00551F81"/>
    <w:rsid w:val="0055254F"/>
    <w:rsid w:val="005525FC"/>
    <w:rsid w:val="0055508E"/>
    <w:rsid w:val="0055741B"/>
    <w:rsid w:val="00557677"/>
    <w:rsid w:val="00557A98"/>
    <w:rsid w:val="005623F5"/>
    <w:rsid w:val="005624C5"/>
    <w:rsid w:val="00565140"/>
    <w:rsid w:val="00565CA3"/>
    <w:rsid w:val="00566873"/>
    <w:rsid w:val="00570878"/>
    <w:rsid w:val="00572228"/>
    <w:rsid w:val="00573419"/>
    <w:rsid w:val="005744F5"/>
    <w:rsid w:val="00577FAA"/>
    <w:rsid w:val="00583577"/>
    <w:rsid w:val="005844F2"/>
    <w:rsid w:val="005907F3"/>
    <w:rsid w:val="0059102A"/>
    <w:rsid w:val="00591600"/>
    <w:rsid w:val="00591979"/>
    <w:rsid w:val="0059415D"/>
    <w:rsid w:val="00594176"/>
    <w:rsid w:val="00594C49"/>
    <w:rsid w:val="005A169D"/>
    <w:rsid w:val="005A316F"/>
    <w:rsid w:val="005A430D"/>
    <w:rsid w:val="005A506F"/>
    <w:rsid w:val="005A539B"/>
    <w:rsid w:val="005B12B4"/>
    <w:rsid w:val="005B47B4"/>
    <w:rsid w:val="005B4EF8"/>
    <w:rsid w:val="005B74AD"/>
    <w:rsid w:val="005C0C55"/>
    <w:rsid w:val="005C1387"/>
    <w:rsid w:val="005C2FE9"/>
    <w:rsid w:val="005C33C1"/>
    <w:rsid w:val="005C6453"/>
    <w:rsid w:val="005D0752"/>
    <w:rsid w:val="005D289B"/>
    <w:rsid w:val="005D31EB"/>
    <w:rsid w:val="005D5F61"/>
    <w:rsid w:val="005D69EB"/>
    <w:rsid w:val="005D726B"/>
    <w:rsid w:val="005D7CD3"/>
    <w:rsid w:val="005E13A8"/>
    <w:rsid w:val="005E4F21"/>
    <w:rsid w:val="005E7299"/>
    <w:rsid w:val="005E76C9"/>
    <w:rsid w:val="005E7C67"/>
    <w:rsid w:val="005F26FB"/>
    <w:rsid w:val="005F6D36"/>
    <w:rsid w:val="005F727C"/>
    <w:rsid w:val="005F7AD3"/>
    <w:rsid w:val="00607EED"/>
    <w:rsid w:val="00610F29"/>
    <w:rsid w:val="006112CF"/>
    <w:rsid w:val="006127D4"/>
    <w:rsid w:val="00612BB5"/>
    <w:rsid w:val="006131BE"/>
    <w:rsid w:val="00614763"/>
    <w:rsid w:val="00616C79"/>
    <w:rsid w:val="006212F6"/>
    <w:rsid w:val="0062185D"/>
    <w:rsid w:val="00624149"/>
    <w:rsid w:val="0062650A"/>
    <w:rsid w:val="00631A5A"/>
    <w:rsid w:val="006360CD"/>
    <w:rsid w:val="0063638F"/>
    <w:rsid w:val="0063645B"/>
    <w:rsid w:val="00636E17"/>
    <w:rsid w:val="006377D2"/>
    <w:rsid w:val="00643262"/>
    <w:rsid w:val="00643DE3"/>
    <w:rsid w:val="00644C16"/>
    <w:rsid w:val="0064505D"/>
    <w:rsid w:val="006455BD"/>
    <w:rsid w:val="00647039"/>
    <w:rsid w:val="00650824"/>
    <w:rsid w:val="00652A7B"/>
    <w:rsid w:val="00654C4E"/>
    <w:rsid w:val="006552C2"/>
    <w:rsid w:val="00655726"/>
    <w:rsid w:val="006634C4"/>
    <w:rsid w:val="00663A37"/>
    <w:rsid w:val="0066595A"/>
    <w:rsid w:val="006662D9"/>
    <w:rsid w:val="006666FF"/>
    <w:rsid w:val="006677EB"/>
    <w:rsid w:val="00667EAE"/>
    <w:rsid w:val="006704CF"/>
    <w:rsid w:val="00673491"/>
    <w:rsid w:val="00673C10"/>
    <w:rsid w:val="00676345"/>
    <w:rsid w:val="00676375"/>
    <w:rsid w:val="00677113"/>
    <w:rsid w:val="00677BC6"/>
    <w:rsid w:val="00677DCC"/>
    <w:rsid w:val="00680617"/>
    <w:rsid w:val="00681E3C"/>
    <w:rsid w:val="0068249F"/>
    <w:rsid w:val="006824D0"/>
    <w:rsid w:val="00682CCC"/>
    <w:rsid w:val="00683D5F"/>
    <w:rsid w:val="00685744"/>
    <w:rsid w:val="006859FD"/>
    <w:rsid w:val="00687978"/>
    <w:rsid w:val="00697420"/>
    <w:rsid w:val="0069770A"/>
    <w:rsid w:val="006A0B9E"/>
    <w:rsid w:val="006A0E62"/>
    <w:rsid w:val="006A3D32"/>
    <w:rsid w:val="006A7434"/>
    <w:rsid w:val="006B3046"/>
    <w:rsid w:val="006B5989"/>
    <w:rsid w:val="006B6B44"/>
    <w:rsid w:val="006B7215"/>
    <w:rsid w:val="006C12A0"/>
    <w:rsid w:val="006C15A0"/>
    <w:rsid w:val="006C19F9"/>
    <w:rsid w:val="006C4A75"/>
    <w:rsid w:val="006C6A7A"/>
    <w:rsid w:val="006D1157"/>
    <w:rsid w:val="006D1F7A"/>
    <w:rsid w:val="006D21DC"/>
    <w:rsid w:val="006D2350"/>
    <w:rsid w:val="006D37C8"/>
    <w:rsid w:val="006E06D2"/>
    <w:rsid w:val="006E34CD"/>
    <w:rsid w:val="006E3974"/>
    <w:rsid w:val="006E3EA1"/>
    <w:rsid w:val="006E5304"/>
    <w:rsid w:val="006E67C4"/>
    <w:rsid w:val="006E68CE"/>
    <w:rsid w:val="006E78A3"/>
    <w:rsid w:val="006F32FF"/>
    <w:rsid w:val="006F3C8F"/>
    <w:rsid w:val="006F4038"/>
    <w:rsid w:val="006F61B3"/>
    <w:rsid w:val="006F69F4"/>
    <w:rsid w:val="006F6C63"/>
    <w:rsid w:val="007007FF"/>
    <w:rsid w:val="0070381D"/>
    <w:rsid w:val="00704103"/>
    <w:rsid w:val="007105B1"/>
    <w:rsid w:val="0071161A"/>
    <w:rsid w:val="0071293E"/>
    <w:rsid w:val="007130B6"/>
    <w:rsid w:val="007152AD"/>
    <w:rsid w:val="0071602B"/>
    <w:rsid w:val="007206F6"/>
    <w:rsid w:val="00721131"/>
    <w:rsid w:val="007238D9"/>
    <w:rsid w:val="007244FC"/>
    <w:rsid w:val="00732A2E"/>
    <w:rsid w:val="0073552D"/>
    <w:rsid w:val="0073575D"/>
    <w:rsid w:val="00736ABF"/>
    <w:rsid w:val="00741411"/>
    <w:rsid w:val="00745C26"/>
    <w:rsid w:val="00747E0E"/>
    <w:rsid w:val="00750429"/>
    <w:rsid w:val="0075068D"/>
    <w:rsid w:val="00750E37"/>
    <w:rsid w:val="007524AA"/>
    <w:rsid w:val="007571D4"/>
    <w:rsid w:val="007647C8"/>
    <w:rsid w:val="00764C2C"/>
    <w:rsid w:val="00765B29"/>
    <w:rsid w:val="00771282"/>
    <w:rsid w:val="00771713"/>
    <w:rsid w:val="007740DA"/>
    <w:rsid w:val="00776963"/>
    <w:rsid w:val="00780963"/>
    <w:rsid w:val="00781159"/>
    <w:rsid w:val="0078165B"/>
    <w:rsid w:val="00781FBC"/>
    <w:rsid w:val="00782C0A"/>
    <w:rsid w:val="00786DB9"/>
    <w:rsid w:val="007928BA"/>
    <w:rsid w:val="00792F56"/>
    <w:rsid w:val="00795078"/>
    <w:rsid w:val="007A12A2"/>
    <w:rsid w:val="007A1426"/>
    <w:rsid w:val="007A2B57"/>
    <w:rsid w:val="007A37E1"/>
    <w:rsid w:val="007A6DF8"/>
    <w:rsid w:val="007B0BEF"/>
    <w:rsid w:val="007B21A6"/>
    <w:rsid w:val="007B3542"/>
    <w:rsid w:val="007C07B3"/>
    <w:rsid w:val="007C137A"/>
    <w:rsid w:val="007C29FF"/>
    <w:rsid w:val="007C5B0A"/>
    <w:rsid w:val="007C60EB"/>
    <w:rsid w:val="007C63C4"/>
    <w:rsid w:val="007C6DF0"/>
    <w:rsid w:val="007C6EAB"/>
    <w:rsid w:val="007D0362"/>
    <w:rsid w:val="007D4D94"/>
    <w:rsid w:val="007D77D3"/>
    <w:rsid w:val="007E1354"/>
    <w:rsid w:val="007E1E81"/>
    <w:rsid w:val="007E1F38"/>
    <w:rsid w:val="007E2FEF"/>
    <w:rsid w:val="007E4190"/>
    <w:rsid w:val="007E4237"/>
    <w:rsid w:val="007E43E0"/>
    <w:rsid w:val="007E6927"/>
    <w:rsid w:val="007F03E1"/>
    <w:rsid w:val="007F1A23"/>
    <w:rsid w:val="007F1A44"/>
    <w:rsid w:val="007F1E64"/>
    <w:rsid w:val="007F38BA"/>
    <w:rsid w:val="007F5D2E"/>
    <w:rsid w:val="00800CD6"/>
    <w:rsid w:val="00803DDA"/>
    <w:rsid w:val="0080545A"/>
    <w:rsid w:val="00806E31"/>
    <w:rsid w:val="008105B4"/>
    <w:rsid w:val="00810BD9"/>
    <w:rsid w:val="00811C4A"/>
    <w:rsid w:val="00813E1E"/>
    <w:rsid w:val="00814514"/>
    <w:rsid w:val="0081563D"/>
    <w:rsid w:val="00817CEE"/>
    <w:rsid w:val="008208C6"/>
    <w:rsid w:val="00822045"/>
    <w:rsid w:val="00823CA3"/>
    <w:rsid w:val="008242D2"/>
    <w:rsid w:val="00826574"/>
    <w:rsid w:val="00831374"/>
    <w:rsid w:val="00832BB1"/>
    <w:rsid w:val="0083484E"/>
    <w:rsid w:val="008404C0"/>
    <w:rsid w:val="00841721"/>
    <w:rsid w:val="00841C32"/>
    <w:rsid w:val="00841E04"/>
    <w:rsid w:val="008436DF"/>
    <w:rsid w:val="00846F90"/>
    <w:rsid w:val="00847812"/>
    <w:rsid w:val="008524B1"/>
    <w:rsid w:val="00852EEA"/>
    <w:rsid w:val="00853066"/>
    <w:rsid w:val="00855926"/>
    <w:rsid w:val="00856EA6"/>
    <w:rsid w:val="008602F3"/>
    <w:rsid w:val="00860938"/>
    <w:rsid w:val="00860C5C"/>
    <w:rsid w:val="00860EB3"/>
    <w:rsid w:val="008635C3"/>
    <w:rsid w:val="00863C98"/>
    <w:rsid w:val="00863E72"/>
    <w:rsid w:val="00864BCA"/>
    <w:rsid w:val="0086673B"/>
    <w:rsid w:val="008729F2"/>
    <w:rsid w:val="00873A29"/>
    <w:rsid w:val="00873EB8"/>
    <w:rsid w:val="008747B6"/>
    <w:rsid w:val="00874AF9"/>
    <w:rsid w:val="00874EA0"/>
    <w:rsid w:val="0087758B"/>
    <w:rsid w:val="00880843"/>
    <w:rsid w:val="00882E13"/>
    <w:rsid w:val="00887934"/>
    <w:rsid w:val="0089011B"/>
    <w:rsid w:val="008909C9"/>
    <w:rsid w:val="008923F2"/>
    <w:rsid w:val="00893183"/>
    <w:rsid w:val="00893809"/>
    <w:rsid w:val="008940B9"/>
    <w:rsid w:val="00896436"/>
    <w:rsid w:val="008A1F75"/>
    <w:rsid w:val="008A221B"/>
    <w:rsid w:val="008A40C2"/>
    <w:rsid w:val="008A69BD"/>
    <w:rsid w:val="008B04EA"/>
    <w:rsid w:val="008B3755"/>
    <w:rsid w:val="008C10B7"/>
    <w:rsid w:val="008C29A4"/>
    <w:rsid w:val="008C52D5"/>
    <w:rsid w:val="008C573D"/>
    <w:rsid w:val="008C57DE"/>
    <w:rsid w:val="008C69D4"/>
    <w:rsid w:val="008D1425"/>
    <w:rsid w:val="008D29F8"/>
    <w:rsid w:val="008D3D17"/>
    <w:rsid w:val="008E11AD"/>
    <w:rsid w:val="008E14D2"/>
    <w:rsid w:val="008E2185"/>
    <w:rsid w:val="008E29ED"/>
    <w:rsid w:val="008E3CD4"/>
    <w:rsid w:val="008E56B4"/>
    <w:rsid w:val="008E5E20"/>
    <w:rsid w:val="008E7FDF"/>
    <w:rsid w:val="008F41A1"/>
    <w:rsid w:val="008F450B"/>
    <w:rsid w:val="0090078A"/>
    <w:rsid w:val="00901701"/>
    <w:rsid w:val="00902D38"/>
    <w:rsid w:val="0090620F"/>
    <w:rsid w:val="0090673D"/>
    <w:rsid w:val="00911869"/>
    <w:rsid w:val="00912119"/>
    <w:rsid w:val="009144F8"/>
    <w:rsid w:val="00914FAE"/>
    <w:rsid w:val="0091571B"/>
    <w:rsid w:val="009167C9"/>
    <w:rsid w:val="00920D66"/>
    <w:rsid w:val="00921AE8"/>
    <w:rsid w:val="00922EAE"/>
    <w:rsid w:val="00923DAE"/>
    <w:rsid w:val="00925580"/>
    <w:rsid w:val="0092629A"/>
    <w:rsid w:val="00927C93"/>
    <w:rsid w:val="00931D71"/>
    <w:rsid w:val="0093353B"/>
    <w:rsid w:val="00935726"/>
    <w:rsid w:val="00941BD5"/>
    <w:rsid w:val="00942730"/>
    <w:rsid w:val="00942B92"/>
    <w:rsid w:val="009443D0"/>
    <w:rsid w:val="00944459"/>
    <w:rsid w:val="009466AF"/>
    <w:rsid w:val="00946756"/>
    <w:rsid w:val="00951406"/>
    <w:rsid w:val="00951632"/>
    <w:rsid w:val="0095276E"/>
    <w:rsid w:val="00953A57"/>
    <w:rsid w:val="0095564A"/>
    <w:rsid w:val="00955932"/>
    <w:rsid w:val="00960662"/>
    <w:rsid w:val="00962FD2"/>
    <w:rsid w:val="00964490"/>
    <w:rsid w:val="0096649A"/>
    <w:rsid w:val="00967209"/>
    <w:rsid w:val="0097190D"/>
    <w:rsid w:val="009729FD"/>
    <w:rsid w:val="00972AF8"/>
    <w:rsid w:val="00973BAD"/>
    <w:rsid w:val="00974B30"/>
    <w:rsid w:val="0097530E"/>
    <w:rsid w:val="0097613C"/>
    <w:rsid w:val="0097639F"/>
    <w:rsid w:val="0097690D"/>
    <w:rsid w:val="00977FEE"/>
    <w:rsid w:val="009838E4"/>
    <w:rsid w:val="00984AF0"/>
    <w:rsid w:val="00984CD3"/>
    <w:rsid w:val="009873BD"/>
    <w:rsid w:val="00987B67"/>
    <w:rsid w:val="0099098D"/>
    <w:rsid w:val="00991173"/>
    <w:rsid w:val="009922EA"/>
    <w:rsid w:val="00992DAC"/>
    <w:rsid w:val="00994331"/>
    <w:rsid w:val="009946D3"/>
    <w:rsid w:val="009A15C0"/>
    <w:rsid w:val="009A2461"/>
    <w:rsid w:val="009A3345"/>
    <w:rsid w:val="009A6136"/>
    <w:rsid w:val="009A621C"/>
    <w:rsid w:val="009A7EC1"/>
    <w:rsid w:val="009B2DC4"/>
    <w:rsid w:val="009B3EBB"/>
    <w:rsid w:val="009B563E"/>
    <w:rsid w:val="009C160B"/>
    <w:rsid w:val="009C4D75"/>
    <w:rsid w:val="009C4E3C"/>
    <w:rsid w:val="009C4E46"/>
    <w:rsid w:val="009C69A9"/>
    <w:rsid w:val="009D1CF4"/>
    <w:rsid w:val="009D6643"/>
    <w:rsid w:val="009D6FE1"/>
    <w:rsid w:val="009D7174"/>
    <w:rsid w:val="009D7EF9"/>
    <w:rsid w:val="009E5925"/>
    <w:rsid w:val="009E5B1C"/>
    <w:rsid w:val="009E6BE9"/>
    <w:rsid w:val="009E7B31"/>
    <w:rsid w:val="009F0DC9"/>
    <w:rsid w:val="009F150A"/>
    <w:rsid w:val="009F1D08"/>
    <w:rsid w:val="009F483E"/>
    <w:rsid w:val="009F518E"/>
    <w:rsid w:val="009F5810"/>
    <w:rsid w:val="009F5BF5"/>
    <w:rsid w:val="009F5C12"/>
    <w:rsid w:val="009F69CC"/>
    <w:rsid w:val="009F6ADD"/>
    <w:rsid w:val="00A016EE"/>
    <w:rsid w:val="00A018CE"/>
    <w:rsid w:val="00A02792"/>
    <w:rsid w:val="00A052E1"/>
    <w:rsid w:val="00A07F45"/>
    <w:rsid w:val="00A12155"/>
    <w:rsid w:val="00A1238F"/>
    <w:rsid w:val="00A13365"/>
    <w:rsid w:val="00A21F71"/>
    <w:rsid w:val="00A24684"/>
    <w:rsid w:val="00A259D1"/>
    <w:rsid w:val="00A260FB"/>
    <w:rsid w:val="00A262D7"/>
    <w:rsid w:val="00A31685"/>
    <w:rsid w:val="00A31CA9"/>
    <w:rsid w:val="00A31D5A"/>
    <w:rsid w:val="00A3294B"/>
    <w:rsid w:val="00A329CE"/>
    <w:rsid w:val="00A33F32"/>
    <w:rsid w:val="00A3524D"/>
    <w:rsid w:val="00A36729"/>
    <w:rsid w:val="00A40146"/>
    <w:rsid w:val="00A41131"/>
    <w:rsid w:val="00A42BF0"/>
    <w:rsid w:val="00A437F5"/>
    <w:rsid w:val="00A46C7E"/>
    <w:rsid w:val="00A474DA"/>
    <w:rsid w:val="00A5022A"/>
    <w:rsid w:val="00A51259"/>
    <w:rsid w:val="00A53EA0"/>
    <w:rsid w:val="00A56BBE"/>
    <w:rsid w:val="00A60CBE"/>
    <w:rsid w:val="00A653ED"/>
    <w:rsid w:val="00A66621"/>
    <w:rsid w:val="00A70386"/>
    <w:rsid w:val="00A70CAD"/>
    <w:rsid w:val="00A722EA"/>
    <w:rsid w:val="00A734A1"/>
    <w:rsid w:val="00A741C1"/>
    <w:rsid w:val="00A75362"/>
    <w:rsid w:val="00A764D0"/>
    <w:rsid w:val="00A82874"/>
    <w:rsid w:val="00A838DE"/>
    <w:rsid w:val="00A83B9E"/>
    <w:rsid w:val="00A8468A"/>
    <w:rsid w:val="00A84BE0"/>
    <w:rsid w:val="00A85A2E"/>
    <w:rsid w:val="00A85FEA"/>
    <w:rsid w:val="00A9209E"/>
    <w:rsid w:val="00A9389F"/>
    <w:rsid w:val="00A94584"/>
    <w:rsid w:val="00AA027B"/>
    <w:rsid w:val="00AA1C08"/>
    <w:rsid w:val="00AA396D"/>
    <w:rsid w:val="00AA4CF9"/>
    <w:rsid w:val="00AA6BDE"/>
    <w:rsid w:val="00AA7025"/>
    <w:rsid w:val="00AB4751"/>
    <w:rsid w:val="00AC13BC"/>
    <w:rsid w:val="00AC53A6"/>
    <w:rsid w:val="00AC5BD4"/>
    <w:rsid w:val="00AC5D39"/>
    <w:rsid w:val="00AC5DEF"/>
    <w:rsid w:val="00AC6E35"/>
    <w:rsid w:val="00AC6F70"/>
    <w:rsid w:val="00AD0B64"/>
    <w:rsid w:val="00AD2A43"/>
    <w:rsid w:val="00AE07FE"/>
    <w:rsid w:val="00AE1804"/>
    <w:rsid w:val="00AE1AC0"/>
    <w:rsid w:val="00AE1E68"/>
    <w:rsid w:val="00AE63B7"/>
    <w:rsid w:val="00AF1BBF"/>
    <w:rsid w:val="00AF2764"/>
    <w:rsid w:val="00AF3198"/>
    <w:rsid w:val="00AF5C33"/>
    <w:rsid w:val="00AF5E77"/>
    <w:rsid w:val="00AF6068"/>
    <w:rsid w:val="00AF6301"/>
    <w:rsid w:val="00B00615"/>
    <w:rsid w:val="00B00E77"/>
    <w:rsid w:val="00B01292"/>
    <w:rsid w:val="00B01F1C"/>
    <w:rsid w:val="00B110CB"/>
    <w:rsid w:val="00B142EC"/>
    <w:rsid w:val="00B14B4D"/>
    <w:rsid w:val="00B158CA"/>
    <w:rsid w:val="00B172F1"/>
    <w:rsid w:val="00B2017A"/>
    <w:rsid w:val="00B22765"/>
    <w:rsid w:val="00B27118"/>
    <w:rsid w:val="00B360B4"/>
    <w:rsid w:val="00B36838"/>
    <w:rsid w:val="00B36E7B"/>
    <w:rsid w:val="00B370DC"/>
    <w:rsid w:val="00B44D3C"/>
    <w:rsid w:val="00B46F6C"/>
    <w:rsid w:val="00B47983"/>
    <w:rsid w:val="00B47F36"/>
    <w:rsid w:val="00B514FF"/>
    <w:rsid w:val="00B516BD"/>
    <w:rsid w:val="00B5482F"/>
    <w:rsid w:val="00B60D34"/>
    <w:rsid w:val="00B614F6"/>
    <w:rsid w:val="00B62406"/>
    <w:rsid w:val="00B62593"/>
    <w:rsid w:val="00B62ECB"/>
    <w:rsid w:val="00B638B4"/>
    <w:rsid w:val="00B63BE9"/>
    <w:rsid w:val="00B64107"/>
    <w:rsid w:val="00B6619E"/>
    <w:rsid w:val="00B70E9E"/>
    <w:rsid w:val="00B726FD"/>
    <w:rsid w:val="00B72AB1"/>
    <w:rsid w:val="00B73B1A"/>
    <w:rsid w:val="00B75980"/>
    <w:rsid w:val="00B77A36"/>
    <w:rsid w:val="00B81034"/>
    <w:rsid w:val="00B856D0"/>
    <w:rsid w:val="00B859B5"/>
    <w:rsid w:val="00B871C0"/>
    <w:rsid w:val="00B87A4E"/>
    <w:rsid w:val="00B87F3B"/>
    <w:rsid w:val="00B9179A"/>
    <w:rsid w:val="00BA01E3"/>
    <w:rsid w:val="00BA0293"/>
    <w:rsid w:val="00BA3043"/>
    <w:rsid w:val="00BA336B"/>
    <w:rsid w:val="00BA4475"/>
    <w:rsid w:val="00BA4628"/>
    <w:rsid w:val="00BA4B3F"/>
    <w:rsid w:val="00BA5255"/>
    <w:rsid w:val="00BB0549"/>
    <w:rsid w:val="00BC0CE5"/>
    <w:rsid w:val="00BC13CC"/>
    <w:rsid w:val="00BC4417"/>
    <w:rsid w:val="00BC4EA7"/>
    <w:rsid w:val="00BC5F66"/>
    <w:rsid w:val="00BC713C"/>
    <w:rsid w:val="00BC795C"/>
    <w:rsid w:val="00BD0FCA"/>
    <w:rsid w:val="00BD13F0"/>
    <w:rsid w:val="00BD1D3B"/>
    <w:rsid w:val="00BD3F14"/>
    <w:rsid w:val="00BD58C7"/>
    <w:rsid w:val="00BD670C"/>
    <w:rsid w:val="00BD70FB"/>
    <w:rsid w:val="00BE074F"/>
    <w:rsid w:val="00BE2688"/>
    <w:rsid w:val="00BE30C0"/>
    <w:rsid w:val="00BE32D2"/>
    <w:rsid w:val="00BE5C03"/>
    <w:rsid w:val="00BE5C12"/>
    <w:rsid w:val="00BE7252"/>
    <w:rsid w:val="00BE7420"/>
    <w:rsid w:val="00BF0DF2"/>
    <w:rsid w:val="00BF37E1"/>
    <w:rsid w:val="00BF423C"/>
    <w:rsid w:val="00BF7386"/>
    <w:rsid w:val="00BF7A2D"/>
    <w:rsid w:val="00C01CD5"/>
    <w:rsid w:val="00C02BD9"/>
    <w:rsid w:val="00C06563"/>
    <w:rsid w:val="00C123CD"/>
    <w:rsid w:val="00C1366A"/>
    <w:rsid w:val="00C136F3"/>
    <w:rsid w:val="00C1490C"/>
    <w:rsid w:val="00C157A9"/>
    <w:rsid w:val="00C173CF"/>
    <w:rsid w:val="00C1745B"/>
    <w:rsid w:val="00C211A7"/>
    <w:rsid w:val="00C21956"/>
    <w:rsid w:val="00C21B55"/>
    <w:rsid w:val="00C26E90"/>
    <w:rsid w:val="00C26F2B"/>
    <w:rsid w:val="00C27454"/>
    <w:rsid w:val="00C32BDC"/>
    <w:rsid w:val="00C3794F"/>
    <w:rsid w:val="00C403C7"/>
    <w:rsid w:val="00C404C6"/>
    <w:rsid w:val="00C4194E"/>
    <w:rsid w:val="00C45917"/>
    <w:rsid w:val="00C47B65"/>
    <w:rsid w:val="00C5066D"/>
    <w:rsid w:val="00C50B8F"/>
    <w:rsid w:val="00C5109C"/>
    <w:rsid w:val="00C57AC6"/>
    <w:rsid w:val="00C600D3"/>
    <w:rsid w:val="00C60429"/>
    <w:rsid w:val="00C63AF3"/>
    <w:rsid w:val="00C643F7"/>
    <w:rsid w:val="00C64865"/>
    <w:rsid w:val="00C64B73"/>
    <w:rsid w:val="00C654FA"/>
    <w:rsid w:val="00C65C1E"/>
    <w:rsid w:val="00C6728D"/>
    <w:rsid w:val="00C70335"/>
    <w:rsid w:val="00C70A74"/>
    <w:rsid w:val="00C72FD6"/>
    <w:rsid w:val="00C746F8"/>
    <w:rsid w:val="00C74711"/>
    <w:rsid w:val="00C74EEF"/>
    <w:rsid w:val="00C7582D"/>
    <w:rsid w:val="00C7609F"/>
    <w:rsid w:val="00C80C61"/>
    <w:rsid w:val="00C8164D"/>
    <w:rsid w:val="00C85329"/>
    <w:rsid w:val="00C8734E"/>
    <w:rsid w:val="00C87EAB"/>
    <w:rsid w:val="00C921FC"/>
    <w:rsid w:val="00C928BE"/>
    <w:rsid w:val="00C94B0F"/>
    <w:rsid w:val="00C964DA"/>
    <w:rsid w:val="00CA0D6D"/>
    <w:rsid w:val="00CA22F9"/>
    <w:rsid w:val="00CA236A"/>
    <w:rsid w:val="00CA735B"/>
    <w:rsid w:val="00CB110E"/>
    <w:rsid w:val="00CB1688"/>
    <w:rsid w:val="00CB469E"/>
    <w:rsid w:val="00CB5A86"/>
    <w:rsid w:val="00CC0898"/>
    <w:rsid w:val="00CC13CF"/>
    <w:rsid w:val="00CC16ED"/>
    <w:rsid w:val="00CC3167"/>
    <w:rsid w:val="00CC4363"/>
    <w:rsid w:val="00CD02C7"/>
    <w:rsid w:val="00CD0A8A"/>
    <w:rsid w:val="00CD2D35"/>
    <w:rsid w:val="00CD31FD"/>
    <w:rsid w:val="00CD4B0D"/>
    <w:rsid w:val="00CE0029"/>
    <w:rsid w:val="00CE16DA"/>
    <w:rsid w:val="00CE276B"/>
    <w:rsid w:val="00CE3078"/>
    <w:rsid w:val="00CE4B5E"/>
    <w:rsid w:val="00CE6F13"/>
    <w:rsid w:val="00CE76F3"/>
    <w:rsid w:val="00CE7755"/>
    <w:rsid w:val="00CE7D29"/>
    <w:rsid w:val="00CF205C"/>
    <w:rsid w:val="00CF2E1D"/>
    <w:rsid w:val="00CF2FFF"/>
    <w:rsid w:val="00CF3435"/>
    <w:rsid w:val="00CF4A5B"/>
    <w:rsid w:val="00CF5D25"/>
    <w:rsid w:val="00D0354D"/>
    <w:rsid w:val="00D04E4F"/>
    <w:rsid w:val="00D04EE3"/>
    <w:rsid w:val="00D06991"/>
    <w:rsid w:val="00D06A84"/>
    <w:rsid w:val="00D115D9"/>
    <w:rsid w:val="00D123BF"/>
    <w:rsid w:val="00D126A7"/>
    <w:rsid w:val="00D14020"/>
    <w:rsid w:val="00D15D03"/>
    <w:rsid w:val="00D2076E"/>
    <w:rsid w:val="00D22168"/>
    <w:rsid w:val="00D224F7"/>
    <w:rsid w:val="00D22E04"/>
    <w:rsid w:val="00D26835"/>
    <w:rsid w:val="00D3091A"/>
    <w:rsid w:val="00D31C51"/>
    <w:rsid w:val="00D362A1"/>
    <w:rsid w:val="00D36E37"/>
    <w:rsid w:val="00D40400"/>
    <w:rsid w:val="00D40907"/>
    <w:rsid w:val="00D41545"/>
    <w:rsid w:val="00D46AEF"/>
    <w:rsid w:val="00D46E90"/>
    <w:rsid w:val="00D46F62"/>
    <w:rsid w:val="00D470C8"/>
    <w:rsid w:val="00D51959"/>
    <w:rsid w:val="00D51D6D"/>
    <w:rsid w:val="00D5700D"/>
    <w:rsid w:val="00D6057B"/>
    <w:rsid w:val="00D61035"/>
    <w:rsid w:val="00D62075"/>
    <w:rsid w:val="00D62406"/>
    <w:rsid w:val="00D62523"/>
    <w:rsid w:val="00D63082"/>
    <w:rsid w:val="00D659A6"/>
    <w:rsid w:val="00D65FEC"/>
    <w:rsid w:val="00D70CEB"/>
    <w:rsid w:val="00D71140"/>
    <w:rsid w:val="00D74238"/>
    <w:rsid w:val="00D74C5F"/>
    <w:rsid w:val="00D75B95"/>
    <w:rsid w:val="00D76695"/>
    <w:rsid w:val="00D77D09"/>
    <w:rsid w:val="00D8279B"/>
    <w:rsid w:val="00D84DDF"/>
    <w:rsid w:val="00D85EAC"/>
    <w:rsid w:val="00D91B94"/>
    <w:rsid w:val="00D920F2"/>
    <w:rsid w:val="00D92AA2"/>
    <w:rsid w:val="00D936EE"/>
    <w:rsid w:val="00D93EF6"/>
    <w:rsid w:val="00D9683E"/>
    <w:rsid w:val="00D97268"/>
    <w:rsid w:val="00D97604"/>
    <w:rsid w:val="00DA0E22"/>
    <w:rsid w:val="00DA5B36"/>
    <w:rsid w:val="00DA6107"/>
    <w:rsid w:val="00DB609D"/>
    <w:rsid w:val="00DC0BBB"/>
    <w:rsid w:val="00DC2522"/>
    <w:rsid w:val="00DC3A64"/>
    <w:rsid w:val="00DC684A"/>
    <w:rsid w:val="00DC7117"/>
    <w:rsid w:val="00DD0D1A"/>
    <w:rsid w:val="00DD1C4A"/>
    <w:rsid w:val="00DD2CE1"/>
    <w:rsid w:val="00DD6C06"/>
    <w:rsid w:val="00DD6CBF"/>
    <w:rsid w:val="00DE0FA9"/>
    <w:rsid w:val="00DE1CC9"/>
    <w:rsid w:val="00DE1EF6"/>
    <w:rsid w:val="00DE36E3"/>
    <w:rsid w:val="00DE4D2E"/>
    <w:rsid w:val="00DE6605"/>
    <w:rsid w:val="00DF0B1F"/>
    <w:rsid w:val="00DF1444"/>
    <w:rsid w:val="00DF5A09"/>
    <w:rsid w:val="00DF7DF2"/>
    <w:rsid w:val="00E01025"/>
    <w:rsid w:val="00E0313B"/>
    <w:rsid w:val="00E0767A"/>
    <w:rsid w:val="00E110F8"/>
    <w:rsid w:val="00E12DCD"/>
    <w:rsid w:val="00E13690"/>
    <w:rsid w:val="00E13B44"/>
    <w:rsid w:val="00E14E94"/>
    <w:rsid w:val="00E14FD8"/>
    <w:rsid w:val="00E20377"/>
    <w:rsid w:val="00E204A3"/>
    <w:rsid w:val="00E25648"/>
    <w:rsid w:val="00E30543"/>
    <w:rsid w:val="00E32365"/>
    <w:rsid w:val="00E32CCE"/>
    <w:rsid w:val="00E33430"/>
    <w:rsid w:val="00E3357D"/>
    <w:rsid w:val="00E33BAA"/>
    <w:rsid w:val="00E3501A"/>
    <w:rsid w:val="00E35AE7"/>
    <w:rsid w:val="00E37A61"/>
    <w:rsid w:val="00E44591"/>
    <w:rsid w:val="00E44EF4"/>
    <w:rsid w:val="00E453C9"/>
    <w:rsid w:val="00E46009"/>
    <w:rsid w:val="00E4605F"/>
    <w:rsid w:val="00E4798B"/>
    <w:rsid w:val="00E50071"/>
    <w:rsid w:val="00E50571"/>
    <w:rsid w:val="00E5097F"/>
    <w:rsid w:val="00E52DDD"/>
    <w:rsid w:val="00E57BE0"/>
    <w:rsid w:val="00E6092A"/>
    <w:rsid w:val="00E6235B"/>
    <w:rsid w:val="00E65174"/>
    <w:rsid w:val="00E66A5C"/>
    <w:rsid w:val="00E66B71"/>
    <w:rsid w:val="00E66BD0"/>
    <w:rsid w:val="00E6708F"/>
    <w:rsid w:val="00E67997"/>
    <w:rsid w:val="00E70457"/>
    <w:rsid w:val="00E7148F"/>
    <w:rsid w:val="00E71491"/>
    <w:rsid w:val="00E729DC"/>
    <w:rsid w:val="00E74B1B"/>
    <w:rsid w:val="00E75B3C"/>
    <w:rsid w:val="00E763C8"/>
    <w:rsid w:val="00E77E86"/>
    <w:rsid w:val="00E80786"/>
    <w:rsid w:val="00E81398"/>
    <w:rsid w:val="00E817EA"/>
    <w:rsid w:val="00E81CBF"/>
    <w:rsid w:val="00E8404E"/>
    <w:rsid w:val="00E85431"/>
    <w:rsid w:val="00E86A5A"/>
    <w:rsid w:val="00E86F52"/>
    <w:rsid w:val="00E90FF4"/>
    <w:rsid w:val="00E91176"/>
    <w:rsid w:val="00E95CFB"/>
    <w:rsid w:val="00E9602E"/>
    <w:rsid w:val="00E964FB"/>
    <w:rsid w:val="00E96528"/>
    <w:rsid w:val="00E9715E"/>
    <w:rsid w:val="00EA5568"/>
    <w:rsid w:val="00EA6D54"/>
    <w:rsid w:val="00EB094D"/>
    <w:rsid w:val="00EB0DCC"/>
    <w:rsid w:val="00EB4EF3"/>
    <w:rsid w:val="00EC0752"/>
    <w:rsid w:val="00EC1FBD"/>
    <w:rsid w:val="00EC2901"/>
    <w:rsid w:val="00EC4976"/>
    <w:rsid w:val="00EC50F9"/>
    <w:rsid w:val="00EC6BD2"/>
    <w:rsid w:val="00ED1ACA"/>
    <w:rsid w:val="00ED3CF9"/>
    <w:rsid w:val="00ED7239"/>
    <w:rsid w:val="00EE070C"/>
    <w:rsid w:val="00EE102F"/>
    <w:rsid w:val="00EE3169"/>
    <w:rsid w:val="00EE45AD"/>
    <w:rsid w:val="00EE5519"/>
    <w:rsid w:val="00EE5C95"/>
    <w:rsid w:val="00EE5EEB"/>
    <w:rsid w:val="00EE623F"/>
    <w:rsid w:val="00EE662C"/>
    <w:rsid w:val="00EE6931"/>
    <w:rsid w:val="00EE7A17"/>
    <w:rsid w:val="00EF15D5"/>
    <w:rsid w:val="00EF3B3D"/>
    <w:rsid w:val="00EF3F44"/>
    <w:rsid w:val="00EF5738"/>
    <w:rsid w:val="00EF7FD8"/>
    <w:rsid w:val="00F00730"/>
    <w:rsid w:val="00F02228"/>
    <w:rsid w:val="00F0401D"/>
    <w:rsid w:val="00F05D76"/>
    <w:rsid w:val="00F07B2F"/>
    <w:rsid w:val="00F10A34"/>
    <w:rsid w:val="00F13390"/>
    <w:rsid w:val="00F13B02"/>
    <w:rsid w:val="00F13D85"/>
    <w:rsid w:val="00F16D9D"/>
    <w:rsid w:val="00F203B3"/>
    <w:rsid w:val="00F225A0"/>
    <w:rsid w:val="00F232DF"/>
    <w:rsid w:val="00F2335F"/>
    <w:rsid w:val="00F2572F"/>
    <w:rsid w:val="00F26D19"/>
    <w:rsid w:val="00F272C7"/>
    <w:rsid w:val="00F30135"/>
    <w:rsid w:val="00F30FCF"/>
    <w:rsid w:val="00F3171A"/>
    <w:rsid w:val="00F33222"/>
    <w:rsid w:val="00F343D0"/>
    <w:rsid w:val="00F34711"/>
    <w:rsid w:val="00F35B4C"/>
    <w:rsid w:val="00F36967"/>
    <w:rsid w:val="00F37548"/>
    <w:rsid w:val="00F46782"/>
    <w:rsid w:val="00F47989"/>
    <w:rsid w:val="00F516EE"/>
    <w:rsid w:val="00F51F04"/>
    <w:rsid w:val="00F54374"/>
    <w:rsid w:val="00F5488B"/>
    <w:rsid w:val="00F5559E"/>
    <w:rsid w:val="00F55DFF"/>
    <w:rsid w:val="00F56B18"/>
    <w:rsid w:val="00F56E07"/>
    <w:rsid w:val="00F57405"/>
    <w:rsid w:val="00F61B2B"/>
    <w:rsid w:val="00F63565"/>
    <w:rsid w:val="00F6390D"/>
    <w:rsid w:val="00F641F9"/>
    <w:rsid w:val="00F6502B"/>
    <w:rsid w:val="00F65504"/>
    <w:rsid w:val="00F7731C"/>
    <w:rsid w:val="00F8210A"/>
    <w:rsid w:val="00F82A44"/>
    <w:rsid w:val="00F83D30"/>
    <w:rsid w:val="00F87E75"/>
    <w:rsid w:val="00F913AB"/>
    <w:rsid w:val="00F93FAE"/>
    <w:rsid w:val="00F9448C"/>
    <w:rsid w:val="00F95C42"/>
    <w:rsid w:val="00F95C6F"/>
    <w:rsid w:val="00F9676C"/>
    <w:rsid w:val="00FA0853"/>
    <w:rsid w:val="00FA36E8"/>
    <w:rsid w:val="00FA4076"/>
    <w:rsid w:val="00FA6966"/>
    <w:rsid w:val="00FA791A"/>
    <w:rsid w:val="00FB3EA2"/>
    <w:rsid w:val="00FB6D69"/>
    <w:rsid w:val="00FC2D2C"/>
    <w:rsid w:val="00FC30CE"/>
    <w:rsid w:val="00FC4184"/>
    <w:rsid w:val="00FC4313"/>
    <w:rsid w:val="00FC47E8"/>
    <w:rsid w:val="00FC68E4"/>
    <w:rsid w:val="00FC711A"/>
    <w:rsid w:val="00FD2B58"/>
    <w:rsid w:val="00FD60E7"/>
    <w:rsid w:val="00FD7BA0"/>
    <w:rsid w:val="00FE56F2"/>
    <w:rsid w:val="00FE57CD"/>
    <w:rsid w:val="00FE7231"/>
    <w:rsid w:val="00FF13F4"/>
    <w:rsid w:val="00FF4A89"/>
    <w:rsid w:val="00FF4FFA"/>
    <w:rsid w:val="00FF7C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5:docId w15:val="{01CBCC03-BBBD-4753-8F29-AFAE34B2A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3D0"/>
    <w:pPr>
      <w:widowControl w:val="0"/>
      <w:autoSpaceDE w:val="0"/>
      <w:autoSpaceDN w:val="0"/>
    </w:pPr>
    <w:rPr>
      <w:sz w:val="20"/>
      <w:szCs w:val="20"/>
    </w:rPr>
  </w:style>
  <w:style w:type="paragraph" w:styleId="2">
    <w:name w:val="heading 2"/>
    <w:basedOn w:val="a"/>
    <w:next w:val="a"/>
    <w:link w:val="20"/>
    <w:uiPriority w:val="99"/>
    <w:qFormat/>
    <w:rsid w:val="00475870"/>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B514FF"/>
    <w:rPr>
      <w:rFonts w:ascii="Cambria" w:hAnsi="Cambria" w:cs="Times New Roman"/>
      <w:b/>
      <w:i/>
      <w:sz w:val="28"/>
    </w:rPr>
  </w:style>
  <w:style w:type="paragraph" w:styleId="a3">
    <w:name w:val="Body Text"/>
    <w:basedOn w:val="a4"/>
    <w:link w:val="a5"/>
    <w:uiPriority w:val="99"/>
    <w:rsid w:val="00475870"/>
    <w:pPr>
      <w:keepNext/>
      <w:ind w:firstLine="0"/>
      <w:jc w:val="center"/>
    </w:pPr>
    <w:rPr>
      <w:sz w:val="20"/>
      <w:szCs w:val="20"/>
    </w:rPr>
  </w:style>
  <w:style w:type="character" w:customStyle="1" w:styleId="a5">
    <w:name w:val="Основной текст Знак"/>
    <w:basedOn w:val="a0"/>
    <w:link w:val="a3"/>
    <w:uiPriority w:val="99"/>
    <w:semiHidden/>
    <w:locked/>
    <w:rsid w:val="00B514FF"/>
    <w:rPr>
      <w:rFonts w:cs="Times New Roman"/>
      <w:sz w:val="20"/>
    </w:rPr>
  </w:style>
  <w:style w:type="paragraph" w:customStyle="1" w:styleId="a4">
    <w:name w:val="Обычный.Нормальный абзац"/>
    <w:uiPriority w:val="99"/>
    <w:rsid w:val="00475870"/>
    <w:pPr>
      <w:widowControl w:val="0"/>
      <w:autoSpaceDE w:val="0"/>
      <w:autoSpaceDN w:val="0"/>
      <w:ind w:firstLine="709"/>
      <w:jc w:val="both"/>
    </w:pPr>
    <w:rPr>
      <w:sz w:val="24"/>
      <w:szCs w:val="24"/>
    </w:rPr>
  </w:style>
  <w:style w:type="paragraph" w:customStyle="1" w:styleId="a6">
    <w:name w:val="Îáû÷íûé.Íîðìàëüíûé àáçàö"/>
    <w:uiPriority w:val="99"/>
    <w:rsid w:val="00475870"/>
    <w:pPr>
      <w:widowControl w:val="0"/>
      <w:autoSpaceDE w:val="0"/>
      <w:autoSpaceDN w:val="0"/>
      <w:ind w:firstLine="709"/>
      <w:jc w:val="both"/>
    </w:pPr>
    <w:rPr>
      <w:sz w:val="24"/>
      <w:szCs w:val="24"/>
    </w:rPr>
  </w:style>
  <w:style w:type="paragraph" w:customStyle="1" w:styleId="1">
    <w:name w:val="Знак1"/>
    <w:basedOn w:val="a"/>
    <w:next w:val="2"/>
    <w:autoRedefine/>
    <w:uiPriority w:val="99"/>
    <w:rsid w:val="00475870"/>
    <w:pPr>
      <w:spacing w:after="160" w:line="240" w:lineRule="exact"/>
    </w:pPr>
    <w:rPr>
      <w:lang w:val="en-US" w:eastAsia="en-US"/>
    </w:rPr>
  </w:style>
  <w:style w:type="paragraph" w:customStyle="1" w:styleId="21">
    <w:name w:val="Основной текст 21"/>
    <w:basedOn w:val="a"/>
    <w:uiPriority w:val="99"/>
    <w:rsid w:val="00491952"/>
    <w:pPr>
      <w:autoSpaceDE/>
      <w:autoSpaceDN/>
      <w:ind w:firstLine="720"/>
      <w:jc w:val="both"/>
    </w:pPr>
    <w:rPr>
      <w:sz w:val="28"/>
    </w:rPr>
  </w:style>
  <w:style w:type="paragraph" w:styleId="a7">
    <w:name w:val="footnote text"/>
    <w:basedOn w:val="a"/>
    <w:link w:val="a8"/>
    <w:uiPriority w:val="99"/>
    <w:rsid w:val="00491952"/>
  </w:style>
  <w:style w:type="character" w:customStyle="1" w:styleId="a8">
    <w:name w:val="Текст сноски Знак"/>
    <w:basedOn w:val="a0"/>
    <w:link w:val="a7"/>
    <w:uiPriority w:val="99"/>
    <w:locked/>
    <w:rsid w:val="00491952"/>
    <w:rPr>
      <w:rFonts w:cs="Times New Roman"/>
      <w:lang w:val="ru-RU" w:eastAsia="ru-RU"/>
    </w:rPr>
  </w:style>
  <w:style w:type="character" w:styleId="a9">
    <w:name w:val="footnote reference"/>
    <w:aliases w:val="Ссылка на сноску 45"/>
    <w:basedOn w:val="a0"/>
    <w:uiPriority w:val="99"/>
    <w:rsid w:val="00491952"/>
    <w:rPr>
      <w:rFonts w:cs="Times New Roman"/>
      <w:vertAlign w:val="superscript"/>
    </w:rPr>
  </w:style>
  <w:style w:type="paragraph" w:styleId="aa">
    <w:name w:val="Balloon Text"/>
    <w:basedOn w:val="a"/>
    <w:link w:val="ab"/>
    <w:uiPriority w:val="99"/>
    <w:semiHidden/>
    <w:rsid w:val="00942B92"/>
    <w:rPr>
      <w:rFonts w:ascii="Tahoma" w:hAnsi="Tahoma"/>
      <w:sz w:val="16"/>
    </w:rPr>
  </w:style>
  <w:style w:type="character" w:customStyle="1" w:styleId="ab">
    <w:name w:val="Текст выноски Знак"/>
    <w:basedOn w:val="a0"/>
    <w:link w:val="aa"/>
    <w:uiPriority w:val="99"/>
    <w:semiHidden/>
    <w:locked/>
    <w:rsid w:val="009F150A"/>
    <w:rPr>
      <w:rFonts w:ascii="Tahoma" w:hAnsi="Tahoma" w:cs="Times New Roman"/>
      <w:sz w:val="16"/>
    </w:rPr>
  </w:style>
  <w:style w:type="paragraph" w:styleId="ac">
    <w:name w:val="header"/>
    <w:aliases w:val="Linie,header"/>
    <w:basedOn w:val="a"/>
    <w:link w:val="ad"/>
    <w:rsid w:val="009C69A9"/>
    <w:pPr>
      <w:tabs>
        <w:tab w:val="center" w:pos="4677"/>
        <w:tab w:val="right" w:pos="9355"/>
      </w:tabs>
    </w:pPr>
  </w:style>
  <w:style w:type="character" w:customStyle="1" w:styleId="ad">
    <w:name w:val="Верхний колонтитул Знак"/>
    <w:aliases w:val="Linie Знак,header Знак"/>
    <w:basedOn w:val="a0"/>
    <w:link w:val="ac"/>
    <w:locked/>
    <w:rsid w:val="002C38D5"/>
    <w:rPr>
      <w:rFonts w:cs="Times New Roman"/>
    </w:rPr>
  </w:style>
  <w:style w:type="character" w:styleId="ae">
    <w:name w:val="page number"/>
    <w:basedOn w:val="a0"/>
    <w:rsid w:val="009C69A9"/>
    <w:rPr>
      <w:rFonts w:cs="Times New Roman"/>
    </w:rPr>
  </w:style>
  <w:style w:type="paragraph" w:customStyle="1" w:styleId="3">
    <w:name w:val="Знак3"/>
    <w:basedOn w:val="a"/>
    <w:uiPriority w:val="99"/>
    <w:rsid w:val="00BE074F"/>
    <w:pPr>
      <w:widowControl/>
      <w:autoSpaceDE/>
      <w:autoSpaceDN/>
      <w:spacing w:after="160" w:line="240" w:lineRule="exact"/>
    </w:pPr>
    <w:rPr>
      <w:rFonts w:ascii="Verdana" w:hAnsi="Verdana" w:cs="Verdana"/>
      <w:lang w:val="en-US" w:eastAsia="en-US"/>
    </w:rPr>
  </w:style>
  <w:style w:type="paragraph" w:customStyle="1" w:styleId="-">
    <w:name w:val="Контракт-раздел"/>
    <w:basedOn w:val="a"/>
    <w:next w:val="-0"/>
    <w:rsid w:val="000E0BF0"/>
    <w:pPr>
      <w:keepNext/>
      <w:widowControl/>
      <w:numPr>
        <w:numId w:val="1"/>
      </w:numPr>
      <w:tabs>
        <w:tab w:val="left" w:pos="540"/>
      </w:tabs>
      <w:suppressAutoHyphens/>
      <w:autoSpaceDE/>
      <w:autoSpaceDN/>
      <w:spacing w:before="360" w:after="120"/>
      <w:jc w:val="center"/>
      <w:outlineLvl w:val="3"/>
    </w:pPr>
    <w:rPr>
      <w:b/>
      <w:bCs/>
      <w:caps/>
      <w:smallCaps/>
      <w:sz w:val="24"/>
      <w:szCs w:val="24"/>
    </w:rPr>
  </w:style>
  <w:style w:type="paragraph" w:customStyle="1" w:styleId="-0">
    <w:name w:val="Контракт-пункт"/>
    <w:basedOn w:val="a"/>
    <w:rsid w:val="000E0BF0"/>
    <w:pPr>
      <w:widowControl/>
      <w:numPr>
        <w:ilvl w:val="1"/>
        <w:numId w:val="1"/>
      </w:numPr>
      <w:autoSpaceDE/>
      <w:autoSpaceDN/>
      <w:jc w:val="both"/>
    </w:pPr>
    <w:rPr>
      <w:sz w:val="24"/>
      <w:szCs w:val="24"/>
    </w:rPr>
  </w:style>
  <w:style w:type="paragraph" w:customStyle="1" w:styleId="-1">
    <w:name w:val="Контракт-подпункт"/>
    <w:basedOn w:val="a"/>
    <w:rsid w:val="000E0BF0"/>
    <w:pPr>
      <w:widowControl/>
      <w:numPr>
        <w:ilvl w:val="2"/>
        <w:numId w:val="1"/>
      </w:numPr>
      <w:autoSpaceDE/>
      <w:autoSpaceDN/>
      <w:jc w:val="both"/>
    </w:pPr>
    <w:rPr>
      <w:sz w:val="24"/>
      <w:szCs w:val="24"/>
    </w:rPr>
  </w:style>
  <w:style w:type="paragraph" w:customStyle="1" w:styleId="-2">
    <w:name w:val="Контракт-подподпункт"/>
    <w:basedOn w:val="a"/>
    <w:rsid w:val="000E0BF0"/>
    <w:pPr>
      <w:widowControl/>
      <w:numPr>
        <w:ilvl w:val="3"/>
        <w:numId w:val="1"/>
      </w:numPr>
      <w:autoSpaceDE/>
      <w:autoSpaceDN/>
      <w:jc w:val="both"/>
    </w:pPr>
    <w:rPr>
      <w:sz w:val="24"/>
      <w:szCs w:val="24"/>
    </w:rPr>
  </w:style>
  <w:style w:type="paragraph" w:customStyle="1" w:styleId="af">
    <w:name w:val="Подподпункт"/>
    <w:basedOn w:val="a"/>
    <w:uiPriority w:val="99"/>
    <w:rsid w:val="000E0BF0"/>
    <w:pPr>
      <w:widowControl/>
      <w:tabs>
        <w:tab w:val="num" w:pos="1701"/>
      </w:tabs>
      <w:autoSpaceDE/>
      <w:autoSpaceDN/>
      <w:ind w:left="1701" w:hanging="567"/>
      <w:jc w:val="both"/>
    </w:pPr>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0E0BF0"/>
    <w:pPr>
      <w:widowControl/>
      <w:autoSpaceDE/>
      <w:autoSpaceDN/>
    </w:pPr>
    <w:rPr>
      <w:rFonts w:ascii="Verdana" w:hAnsi="Verdana" w:cs="Verdana"/>
      <w:lang w:val="en-US" w:eastAsia="en-US"/>
    </w:rPr>
  </w:style>
  <w:style w:type="character" w:customStyle="1" w:styleId="af0">
    <w:name w:val="комментарий"/>
    <w:uiPriority w:val="99"/>
    <w:semiHidden/>
    <w:rsid w:val="00B871C0"/>
    <w:rPr>
      <w:i/>
      <w:u w:val="single"/>
      <w:shd w:val="clear" w:color="auto" w:fill="FFFF99"/>
    </w:rPr>
  </w:style>
  <w:style w:type="paragraph" w:customStyle="1" w:styleId="ConsPlusNonformat">
    <w:name w:val="ConsPlusNonformat"/>
    <w:uiPriority w:val="99"/>
    <w:rsid w:val="003B0D17"/>
    <w:pPr>
      <w:widowControl w:val="0"/>
      <w:autoSpaceDE w:val="0"/>
      <w:autoSpaceDN w:val="0"/>
      <w:adjustRightInd w:val="0"/>
    </w:pPr>
    <w:rPr>
      <w:rFonts w:ascii="Courier New" w:hAnsi="Courier New" w:cs="Courier New"/>
      <w:sz w:val="20"/>
      <w:szCs w:val="20"/>
    </w:rPr>
  </w:style>
  <w:style w:type="table" w:styleId="af1">
    <w:name w:val="Table Grid"/>
    <w:basedOn w:val="a1"/>
    <w:uiPriority w:val="99"/>
    <w:rsid w:val="003B0D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Знак Знак2 Знак Знак Знак"/>
    <w:basedOn w:val="a"/>
    <w:next w:val="2"/>
    <w:autoRedefine/>
    <w:uiPriority w:val="99"/>
    <w:rsid w:val="003B0D17"/>
    <w:pPr>
      <w:widowControl/>
      <w:autoSpaceDE/>
      <w:autoSpaceDN/>
      <w:spacing w:after="160" w:line="240" w:lineRule="exact"/>
    </w:pPr>
    <w:rPr>
      <w:sz w:val="24"/>
      <w:lang w:val="en-US" w:eastAsia="en-US"/>
    </w:rPr>
  </w:style>
  <w:style w:type="paragraph" w:customStyle="1" w:styleId="af2">
    <w:name w:val="Обычный.Нормальный абзац Знак"/>
    <w:rsid w:val="00C80C61"/>
    <w:pPr>
      <w:widowControl w:val="0"/>
      <w:ind w:firstLine="709"/>
      <w:jc w:val="both"/>
    </w:pPr>
    <w:rPr>
      <w:sz w:val="24"/>
      <w:szCs w:val="20"/>
    </w:rPr>
  </w:style>
  <w:style w:type="paragraph" w:customStyle="1" w:styleId="01zagolovok">
    <w:name w:val="01_zagolovok"/>
    <w:basedOn w:val="a"/>
    <w:uiPriority w:val="99"/>
    <w:rsid w:val="008F41A1"/>
    <w:pPr>
      <w:keepNext/>
      <w:pageBreakBefore/>
      <w:widowControl/>
      <w:autoSpaceDE/>
      <w:autoSpaceDN/>
      <w:spacing w:before="360" w:after="120"/>
      <w:outlineLvl w:val="0"/>
    </w:pPr>
    <w:rPr>
      <w:rFonts w:ascii="GaramondC" w:hAnsi="GaramondC"/>
      <w:b/>
      <w:color w:val="000000"/>
      <w:sz w:val="40"/>
      <w:szCs w:val="62"/>
    </w:rPr>
  </w:style>
  <w:style w:type="paragraph" w:customStyle="1" w:styleId="af3">
    <w:name w:val="Пункт б/н"/>
    <w:basedOn w:val="a"/>
    <w:rsid w:val="008F41A1"/>
    <w:pPr>
      <w:widowControl/>
      <w:tabs>
        <w:tab w:val="left" w:pos="1134"/>
      </w:tabs>
      <w:autoSpaceDE/>
      <w:autoSpaceDN/>
      <w:ind w:firstLine="567"/>
      <w:jc w:val="both"/>
    </w:pPr>
    <w:rPr>
      <w:sz w:val="24"/>
      <w:szCs w:val="24"/>
    </w:rPr>
  </w:style>
  <w:style w:type="paragraph" w:customStyle="1" w:styleId="23">
    <w:name w:val="Знак Знак2 Знак"/>
    <w:basedOn w:val="a"/>
    <w:next w:val="2"/>
    <w:autoRedefine/>
    <w:uiPriority w:val="99"/>
    <w:rsid w:val="0038288E"/>
    <w:pPr>
      <w:widowControl/>
      <w:autoSpaceDE/>
      <w:autoSpaceDN/>
      <w:spacing w:after="160" w:line="240" w:lineRule="exact"/>
    </w:pPr>
    <w:rPr>
      <w:sz w:val="24"/>
      <w:lang w:val="en-US" w:eastAsia="en-US"/>
    </w:rPr>
  </w:style>
  <w:style w:type="paragraph" w:customStyle="1" w:styleId="11">
    <w:name w:val="Знак11"/>
    <w:basedOn w:val="a"/>
    <w:next w:val="2"/>
    <w:autoRedefine/>
    <w:uiPriority w:val="99"/>
    <w:rsid w:val="006B3046"/>
    <w:pPr>
      <w:spacing w:after="160" w:line="240" w:lineRule="exact"/>
    </w:pPr>
    <w:rPr>
      <w:lang w:val="en-US" w:eastAsia="en-US"/>
    </w:rPr>
  </w:style>
  <w:style w:type="paragraph" w:customStyle="1" w:styleId="af4">
    <w:name w:val="Знак"/>
    <w:basedOn w:val="a"/>
    <w:uiPriority w:val="99"/>
    <w:rsid w:val="00C26F2B"/>
    <w:pPr>
      <w:widowControl/>
      <w:autoSpaceDE/>
      <w:autoSpaceDN/>
      <w:spacing w:after="160" w:line="240" w:lineRule="exact"/>
    </w:pPr>
    <w:rPr>
      <w:rFonts w:ascii="Verdana" w:hAnsi="Verdana" w:cs="Verdana"/>
      <w:lang w:val="en-US" w:eastAsia="en-US"/>
    </w:rPr>
  </w:style>
  <w:style w:type="paragraph" w:customStyle="1" w:styleId="Id1uiueIiiaeu5dueaacao">
    <w:name w:val="I—d1u?iue.Ii?iaeu5due aacao"/>
    <w:uiPriority w:val="99"/>
    <w:rsid w:val="00636E17"/>
    <w:pPr>
      <w:widowControl w:val="0"/>
      <w:autoSpaceDE w:val="0"/>
      <w:autoSpaceDN w:val="0"/>
      <w:ind w:firstLine="709"/>
      <w:jc w:val="both"/>
    </w:pPr>
    <w:rPr>
      <w:sz w:val="24"/>
      <w:szCs w:val="24"/>
    </w:rPr>
  </w:style>
  <w:style w:type="paragraph" w:styleId="af5">
    <w:name w:val="footer"/>
    <w:basedOn w:val="a"/>
    <w:link w:val="af6"/>
    <w:uiPriority w:val="99"/>
    <w:rsid w:val="00810BD9"/>
    <w:pPr>
      <w:tabs>
        <w:tab w:val="center" w:pos="4677"/>
        <w:tab w:val="right" w:pos="9355"/>
      </w:tabs>
    </w:pPr>
  </w:style>
  <w:style w:type="character" w:customStyle="1" w:styleId="af6">
    <w:name w:val="Нижний колонтитул Знак"/>
    <w:basedOn w:val="a0"/>
    <w:link w:val="af5"/>
    <w:uiPriority w:val="99"/>
    <w:semiHidden/>
    <w:locked/>
    <w:rsid w:val="00B514FF"/>
    <w:rPr>
      <w:rFonts w:cs="Times New Roman"/>
      <w:sz w:val="20"/>
    </w:rPr>
  </w:style>
  <w:style w:type="paragraph" w:customStyle="1" w:styleId="210">
    <w:name w:val="Знак Знак2 Знак1"/>
    <w:basedOn w:val="a"/>
    <w:next w:val="2"/>
    <w:autoRedefine/>
    <w:uiPriority w:val="99"/>
    <w:rsid w:val="00CB110E"/>
    <w:pPr>
      <w:widowControl/>
      <w:autoSpaceDE/>
      <w:autoSpaceDN/>
      <w:spacing w:after="160" w:line="240" w:lineRule="exact"/>
    </w:pPr>
    <w:rPr>
      <w:sz w:val="24"/>
      <w:lang w:val="en-US" w:eastAsia="en-US"/>
    </w:rPr>
  </w:style>
  <w:style w:type="paragraph" w:styleId="af7">
    <w:name w:val="List Paragraph"/>
    <w:basedOn w:val="a"/>
    <w:uiPriority w:val="99"/>
    <w:qFormat/>
    <w:rsid w:val="000642BC"/>
    <w:pPr>
      <w:overflowPunct w:val="0"/>
      <w:adjustRightInd w:val="0"/>
      <w:ind w:left="720"/>
      <w:contextualSpacing/>
    </w:pPr>
    <w:rPr>
      <w:kern w:val="28"/>
    </w:rPr>
  </w:style>
  <w:style w:type="character" w:styleId="af8">
    <w:name w:val="Hyperlink"/>
    <w:basedOn w:val="a0"/>
    <w:rsid w:val="00A734A1"/>
    <w:rPr>
      <w:rFonts w:cs="Times New Roman"/>
      <w:color w:val="0000FF"/>
      <w:u w:val="single"/>
    </w:rPr>
  </w:style>
  <w:style w:type="character" w:styleId="af9">
    <w:name w:val="annotation reference"/>
    <w:basedOn w:val="a0"/>
    <w:uiPriority w:val="99"/>
    <w:rsid w:val="00ED7239"/>
    <w:rPr>
      <w:rFonts w:cs="Times New Roman"/>
      <w:sz w:val="16"/>
    </w:rPr>
  </w:style>
  <w:style w:type="paragraph" w:styleId="afa">
    <w:name w:val="annotation text"/>
    <w:basedOn w:val="a"/>
    <w:link w:val="afb"/>
    <w:uiPriority w:val="99"/>
    <w:rsid w:val="00ED7239"/>
  </w:style>
  <w:style w:type="character" w:customStyle="1" w:styleId="afb">
    <w:name w:val="Текст примечания Знак"/>
    <w:basedOn w:val="a0"/>
    <w:link w:val="afa"/>
    <w:uiPriority w:val="99"/>
    <w:locked/>
    <w:rsid w:val="00ED7239"/>
    <w:rPr>
      <w:rFonts w:cs="Times New Roman"/>
    </w:rPr>
  </w:style>
  <w:style w:type="paragraph" w:styleId="afc">
    <w:name w:val="annotation subject"/>
    <w:basedOn w:val="afa"/>
    <w:next w:val="afa"/>
    <w:link w:val="afd"/>
    <w:uiPriority w:val="99"/>
    <w:rsid w:val="00ED7239"/>
    <w:rPr>
      <w:b/>
    </w:rPr>
  </w:style>
  <w:style w:type="character" w:customStyle="1" w:styleId="afd">
    <w:name w:val="Тема примечания Знак"/>
    <w:basedOn w:val="afb"/>
    <w:link w:val="afc"/>
    <w:uiPriority w:val="99"/>
    <w:locked/>
    <w:rsid w:val="00ED7239"/>
    <w:rPr>
      <w:rFonts w:cs="Times New Roman"/>
      <w:b/>
    </w:rPr>
  </w:style>
  <w:style w:type="paragraph" w:styleId="afe">
    <w:name w:val="Revision"/>
    <w:hidden/>
    <w:uiPriority w:val="99"/>
    <w:semiHidden/>
    <w:rsid w:val="00350FBB"/>
    <w:rPr>
      <w:sz w:val="20"/>
      <w:szCs w:val="20"/>
    </w:rPr>
  </w:style>
  <w:style w:type="paragraph" w:styleId="aff">
    <w:name w:val="Body Text Indent"/>
    <w:basedOn w:val="a"/>
    <w:link w:val="aff0"/>
    <w:uiPriority w:val="99"/>
    <w:rsid w:val="00652A7B"/>
    <w:pPr>
      <w:spacing w:after="120"/>
      <w:ind w:left="283"/>
    </w:pPr>
  </w:style>
  <w:style w:type="character" w:customStyle="1" w:styleId="aff0">
    <w:name w:val="Основной текст с отступом Знак"/>
    <w:basedOn w:val="a0"/>
    <w:link w:val="aff"/>
    <w:uiPriority w:val="99"/>
    <w:locked/>
    <w:rsid w:val="00652A7B"/>
    <w:rPr>
      <w:rFonts w:cs="Times New Roman"/>
    </w:rPr>
  </w:style>
  <w:style w:type="paragraph" w:customStyle="1" w:styleId="31">
    <w:name w:val="Знак31"/>
    <w:basedOn w:val="a"/>
    <w:uiPriority w:val="99"/>
    <w:rsid w:val="00F82A44"/>
    <w:pPr>
      <w:widowControl/>
      <w:autoSpaceDE/>
      <w:autoSpaceDN/>
      <w:spacing w:after="160" w:line="240" w:lineRule="exact"/>
    </w:pPr>
    <w:rPr>
      <w:rFonts w:ascii="Verdana" w:hAnsi="Verdana"/>
      <w:sz w:val="24"/>
      <w:szCs w:val="24"/>
      <w:lang w:val="en-US" w:eastAsia="en-US"/>
    </w:rPr>
  </w:style>
  <w:style w:type="paragraph" w:styleId="aff1">
    <w:name w:val="No Spacing"/>
    <w:link w:val="aff2"/>
    <w:qFormat/>
    <w:rsid w:val="003E0917"/>
    <w:rPr>
      <w:rFonts w:ascii="Calibri" w:hAnsi="Calibri"/>
      <w:lang w:eastAsia="en-US"/>
    </w:rPr>
  </w:style>
  <w:style w:type="character" w:customStyle="1" w:styleId="10">
    <w:name w:val="Заголовок №1_"/>
    <w:link w:val="12"/>
    <w:uiPriority w:val="99"/>
    <w:locked/>
    <w:rsid w:val="003E0917"/>
    <w:rPr>
      <w:sz w:val="28"/>
      <w:shd w:val="clear" w:color="auto" w:fill="FFFFFF"/>
    </w:rPr>
  </w:style>
  <w:style w:type="character" w:customStyle="1" w:styleId="aff3">
    <w:name w:val="Основной текст_"/>
    <w:link w:val="24"/>
    <w:uiPriority w:val="99"/>
    <w:locked/>
    <w:rsid w:val="003E0917"/>
    <w:rPr>
      <w:sz w:val="28"/>
      <w:shd w:val="clear" w:color="auto" w:fill="FFFFFF"/>
    </w:rPr>
  </w:style>
  <w:style w:type="character" w:customStyle="1" w:styleId="30">
    <w:name w:val="Основной текст (3)"/>
    <w:uiPriority w:val="99"/>
    <w:rsid w:val="003E0917"/>
    <w:rPr>
      <w:rFonts w:ascii="Times New Roman" w:hAnsi="Times New Roman"/>
      <w:spacing w:val="0"/>
      <w:sz w:val="24"/>
    </w:rPr>
  </w:style>
  <w:style w:type="character" w:customStyle="1" w:styleId="4">
    <w:name w:val="Основной текст (4)_"/>
    <w:link w:val="40"/>
    <w:uiPriority w:val="99"/>
    <w:locked/>
    <w:rsid w:val="003E0917"/>
    <w:rPr>
      <w:sz w:val="24"/>
      <w:shd w:val="clear" w:color="auto" w:fill="FFFFFF"/>
    </w:rPr>
  </w:style>
  <w:style w:type="paragraph" w:customStyle="1" w:styleId="12">
    <w:name w:val="Заголовок №1"/>
    <w:basedOn w:val="a"/>
    <w:link w:val="10"/>
    <w:uiPriority w:val="99"/>
    <w:rsid w:val="003E0917"/>
    <w:pPr>
      <w:widowControl/>
      <w:shd w:val="clear" w:color="auto" w:fill="FFFFFF"/>
      <w:autoSpaceDE/>
      <w:autoSpaceDN/>
      <w:spacing w:after="60" w:line="240" w:lineRule="atLeast"/>
      <w:outlineLvl w:val="0"/>
    </w:pPr>
    <w:rPr>
      <w:sz w:val="28"/>
    </w:rPr>
  </w:style>
  <w:style w:type="paragraph" w:customStyle="1" w:styleId="24">
    <w:name w:val="Основной текст2"/>
    <w:basedOn w:val="a"/>
    <w:link w:val="aff3"/>
    <w:uiPriority w:val="99"/>
    <w:rsid w:val="003E0917"/>
    <w:pPr>
      <w:widowControl/>
      <w:shd w:val="clear" w:color="auto" w:fill="FFFFFF"/>
      <w:autoSpaceDE/>
      <w:autoSpaceDN/>
      <w:spacing w:before="60" w:after="60" w:line="240" w:lineRule="atLeast"/>
    </w:pPr>
    <w:rPr>
      <w:sz w:val="28"/>
    </w:rPr>
  </w:style>
  <w:style w:type="paragraph" w:customStyle="1" w:styleId="40">
    <w:name w:val="Основной текст (4)"/>
    <w:basedOn w:val="a"/>
    <w:link w:val="4"/>
    <w:uiPriority w:val="99"/>
    <w:rsid w:val="003E0917"/>
    <w:pPr>
      <w:widowControl/>
      <w:shd w:val="clear" w:color="auto" w:fill="FFFFFF"/>
      <w:autoSpaceDE/>
      <w:autoSpaceDN/>
      <w:spacing w:line="240" w:lineRule="atLeast"/>
      <w:jc w:val="right"/>
    </w:pPr>
    <w:rPr>
      <w:sz w:val="24"/>
    </w:rPr>
  </w:style>
  <w:style w:type="paragraph" w:styleId="aff4">
    <w:name w:val="Title"/>
    <w:basedOn w:val="a"/>
    <w:link w:val="aff5"/>
    <w:uiPriority w:val="99"/>
    <w:qFormat/>
    <w:rsid w:val="006859FD"/>
    <w:pPr>
      <w:widowControl/>
      <w:autoSpaceDE/>
      <w:autoSpaceDN/>
      <w:jc w:val="center"/>
    </w:pPr>
    <w:rPr>
      <w:b/>
      <w:sz w:val="28"/>
    </w:rPr>
  </w:style>
  <w:style w:type="character" w:customStyle="1" w:styleId="aff5">
    <w:name w:val="Название Знак"/>
    <w:basedOn w:val="a0"/>
    <w:link w:val="aff4"/>
    <w:uiPriority w:val="99"/>
    <w:locked/>
    <w:rsid w:val="006859FD"/>
    <w:rPr>
      <w:rFonts w:cs="Times New Roman"/>
      <w:b/>
      <w:sz w:val="28"/>
    </w:rPr>
  </w:style>
  <w:style w:type="paragraph" w:customStyle="1" w:styleId="Style5">
    <w:name w:val="Style5"/>
    <w:basedOn w:val="a"/>
    <w:uiPriority w:val="99"/>
    <w:rsid w:val="009F150A"/>
    <w:pPr>
      <w:adjustRightInd w:val="0"/>
      <w:jc w:val="both"/>
    </w:pPr>
    <w:rPr>
      <w:sz w:val="24"/>
      <w:szCs w:val="24"/>
    </w:rPr>
  </w:style>
  <w:style w:type="character" w:customStyle="1" w:styleId="FontStyle13">
    <w:name w:val="Font Style13"/>
    <w:uiPriority w:val="99"/>
    <w:rsid w:val="009F150A"/>
    <w:rPr>
      <w:rFonts w:ascii="Times New Roman" w:hAnsi="Times New Roman"/>
      <w:sz w:val="24"/>
    </w:rPr>
  </w:style>
  <w:style w:type="paragraph" w:styleId="aff6">
    <w:name w:val="Normal (Web)"/>
    <w:basedOn w:val="a"/>
    <w:uiPriority w:val="99"/>
    <w:rsid w:val="009F150A"/>
    <w:pPr>
      <w:widowControl/>
      <w:autoSpaceDE/>
      <w:autoSpaceDN/>
      <w:spacing w:before="150"/>
    </w:pPr>
    <w:rPr>
      <w:sz w:val="24"/>
      <w:szCs w:val="24"/>
    </w:rPr>
  </w:style>
  <w:style w:type="character" w:styleId="aff7">
    <w:name w:val="Strong"/>
    <w:basedOn w:val="a0"/>
    <w:qFormat/>
    <w:rsid w:val="009F150A"/>
    <w:rPr>
      <w:rFonts w:cs="Times New Roman"/>
      <w:b/>
    </w:rPr>
  </w:style>
  <w:style w:type="paragraph" w:customStyle="1" w:styleId="310">
    <w:name w:val="Основной текст с отступом 31"/>
    <w:basedOn w:val="a"/>
    <w:uiPriority w:val="99"/>
    <w:rsid w:val="00F10A34"/>
    <w:pPr>
      <w:widowControl/>
      <w:suppressAutoHyphens/>
      <w:autoSpaceDE/>
      <w:autoSpaceDN/>
      <w:spacing w:after="120"/>
      <w:ind w:left="283"/>
    </w:pPr>
    <w:rPr>
      <w:sz w:val="16"/>
      <w:szCs w:val="16"/>
      <w:lang w:eastAsia="ar-SA"/>
    </w:rPr>
  </w:style>
  <w:style w:type="paragraph" w:customStyle="1" w:styleId="FR1">
    <w:name w:val="FR1"/>
    <w:uiPriority w:val="99"/>
    <w:rsid w:val="00CE276B"/>
    <w:pPr>
      <w:widowControl w:val="0"/>
      <w:suppressAutoHyphens/>
      <w:autoSpaceDE w:val="0"/>
    </w:pPr>
    <w:rPr>
      <w:sz w:val="24"/>
      <w:szCs w:val="24"/>
      <w:lang w:eastAsia="ar-SA"/>
    </w:rPr>
  </w:style>
  <w:style w:type="character" w:customStyle="1" w:styleId="postbody">
    <w:name w:val="postbody"/>
    <w:uiPriority w:val="99"/>
    <w:rsid w:val="00CE276B"/>
  </w:style>
  <w:style w:type="character" w:customStyle="1" w:styleId="aff8">
    <w:name w:val="Символ сноски"/>
    <w:uiPriority w:val="99"/>
    <w:rsid w:val="00B27118"/>
    <w:rPr>
      <w:vertAlign w:val="superscript"/>
    </w:rPr>
  </w:style>
  <w:style w:type="table" w:customStyle="1" w:styleId="13">
    <w:name w:val="Сетка таблицы1"/>
    <w:basedOn w:val="a1"/>
    <w:next w:val="af1"/>
    <w:uiPriority w:val="59"/>
    <w:rsid w:val="000160D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j5">
    <w:name w:val="sj5"/>
    <w:basedOn w:val="a0"/>
    <w:rsid w:val="00792F56"/>
  </w:style>
  <w:style w:type="character" w:customStyle="1" w:styleId="flypageproduct-essence-character-name">
    <w:name w:val="flypage__product-essence-character-name"/>
    <w:basedOn w:val="a0"/>
    <w:rsid w:val="00792F56"/>
  </w:style>
  <w:style w:type="character" w:customStyle="1" w:styleId="flypageproduct-essence-character-data">
    <w:name w:val="flypage__product-essence-character-data"/>
    <w:basedOn w:val="a0"/>
    <w:rsid w:val="00792F56"/>
  </w:style>
  <w:style w:type="character" w:customStyle="1" w:styleId="typography">
    <w:name w:val="typography"/>
    <w:basedOn w:val="a0"/>
    <w:rsid w:val="00792F56"/>
  </w:style>
  <w:style w:type="character" w:customStyle="1" w:styleId="etextaccordion">
    <w:name w:val="etextaccordion"/>
    <w:basedOn w:val="a0"/>
    <w:rsid w:val="006666FF"/>
  </w:style>
  <w:style w:type="character" w:customStyle="1" w:styleId="25">
    <w:name w:val="Основной текст (2)_"/>
    <w:basedOn w:val="a0"/>
    <w:link w:val="26"/>
    <w:rsid w:val="006377D2"/>
    <w:rPr>
      <w:shd w:val="clear" w:color="auto" w:fill="FFFFFF"/>
    </w:rPr>
  </w:style>
  <w:style w:type="paragraph" w:customStyle="1" w:styleId="26">
    <w:name w:val="Основной текст (2)"/>
    <w:basedOn w:val="a"/>
    <w:link w:val="25"/>
    <w:rsid w:val="006377D2"/>
    <w:pPr>
      <w:shd w:val="clear" w:color="auto" w:fill="FFFFFF"/>
      <w:autoSpaceDE/>
      <w:autoSpaceDN/>
      <w:spacing w:after="300" w:line="0" w:lineRule="atLeast"/>
      <w:jc w:val="both"/>
    </w:pPr>
    <w:rPr>
      <w:sz w:val="22"/>
      <w:szCs w:val="22"/>
    </w:rPr>
  </w:style>
  <w:style w:type="paragraph" w:customStyle="1" w:styleId="14">
    <w:name w:val="Без интервала1"/>
    <w:qFormat/>
    <w:rsid w:val="0018797D"/>
    <w:rPr>
      <w:rFonts w:ascii="Calibri" w:hAnsi="Calibri"/>
    </w:rPr>
  </w:style>
  <w:style w:type="paragraph" w:styleId="27">
    <w:name w:val="Body Text 2"/>
    <w:basedOn w:val="a"/>
    <w:link w:val="28"/>
    <w:uiPriority w:val="99"/>
    <w:semiHidden/>
    <w:unhideWhenUsed/>
    <w:locked/>
    <w:rsid w:val="00CC4363"/>
    <w:pPr>
      <w:spacing w:after="120" w:line="480" w:lineRule="auto"/>
    </w:pPr>
  </w:style>
  <w:style w:type="character" w:customStyle="1" w:styleId="28">
    <w:name w:val="Основной текст 2 Знак"/>
    <w:basedOn w:val="a0"/>
    <w:link w:val="27"/>
    <w:uiPriority w:val="99"/>
    <w:semiHidden/>
    <w:rsid w:val="00CC4363"/>
    <w:rPr>
      <w:sz w:val="20"/>
      <w:szCs w:val="20"/>
    </w:rPr>
  </w:style>
  <w:style w:type="character" w:customStyle="1" w:styleId="aff2">
    <w:name w:val="Без интервала Знак"/>
    <w:link w:val="aff1"/>
    <w:uiPriority w:val="1"/>
    <w:locked/>
    <w:rsid w:val="00747E0E"/>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18671">
      <w:bodyDiv w:val="1"/>
      <w:marLeft w:val="0"/>
      <w:marRight w:val="0"/>
      <w:marTop w:val="0"/>
      <w:marBottom w:val="0"/>
      <w:divBdr>
        <w:top w:val="none" w:sz="0" w:space="0" w:color="auto"/>
        <w:left w:val="none" w:sz="0" w:space="0" w:color="auto"/>
        <w:bottom w:val="none" w:sz="0" w:space="0" w:color="auto"/>
        <w:right w:val="none" w:sz="0" w:space="0" w:color="auto"/>
      </w:divBdr>
    </w:div>
    <w:div w:id="408306836">
      <w:bodyDiv w:val="1"/>
      <w:marLeft w:val="0"/>
      <w:marRight w:val="0"/>
      <w:marTop w:val="0"/>
      <w:marBottom w:val="0"/>
      <w:divBdr>
        <w:top w:val="none" w:sz="0" w:space="0" w:color="auto"/>
        <w:left w:val="none" w:sz="0" w:space="0" w:color="auto"/>
        <w:bottom w:val="none" w:sz="0" w:space="0" w:color="auto"/>
        <w:right w:val="none" w:sz="0" w:space="0" w:color="auto"/>
      </w:divBdr>
      <w:divsChild>
        <w:div w:id="1696885271">
          <w:marLeft w:val="0"/>
          <w:marRight w:val="0"/>
          <w:marTop w:val="0"/>
          <w:marBottom w:val="0"/>
          <w:divBdr>
            <w:top w:val="none" w:sz="0" w:space="0" w:color="auto"/>
            <w:left w:val="none" w:sz="0" w:space="0" w:color="auto"/>
            <w:bottom w:val="none" w:sz="0" w:space="0" w:color="auto"/>
            <w:right w:val="none" w:sz="0" w:space="0" w:color="auto"/>
          </w:divBdr>
          <w:divsChild>
            <w:div w:id="1869374203">
              <w:marLeft w:val="0"/>
              <w:marRight w:val="0"/>
              <w:marTop w:val="0"/>
              <w:marBottom w:val="0"/>
              <w:divBdr>
                <w:top w:val="none" w:sz="0" w:space="0" w:color="auto"/>
                <w:left w:val="none" w:sz="0" w:space="0" w:color="auto"/>
                <w:bottom w:val="none" w:sz="0" w:space="0" w:color="auto"/>
                <w:right w:val="none" w:sz="0" w:space="0" w:color="auto"/>
              </w:divBdr>
              <w:divsChild>
                <w:div w:id="35808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515203">
      <w:marLeft w:val="0"/>
      <w:marRight w:val="0"/>
      <w:marTop w:val="0"/>
      <w:marBottom w:val="0"/>
      <w:divBdr>
        <w:top w:val="none" w:sz="0" w:space="0" w:color="auto"/>
        <w:left w:val="none" w:sz="0" w:space="0" w:color="auto"/>
        <w:bottom w:val="none" w:sz="0" w:space="0" w:color="auto"/>
        <w:right w:val="none" w:sz="0" w:space="0" w:color="auto"/>
      </w:divBdr>
    </w:div>
    <w:div w:id="682515204">
      <w:marLeft w:val="0"/>
      <w:marRight w:val="0"/>
      <w:marTop w:val="0"/>
      <w:marBottom w:val="0"/>
      <w:divBdr>
        <w:top w:val="none" w:sz="0" w:space="0" w:color="auto"/>
        <w:left w:val="none" w:sz="0" w:space="0" w:color="auto"/>
        <w:bottom w:val="none" w:sz="0" w:space="0" w:color="auto"/>
        <w:right w:val="none" w:sz="0" w:space="0" w:color="auto"/>
      </w:divBdr>
      <w:divsChild>
        <w:div w:id="682515205">
          <w:marLeft w:val="539"/>
          <w:marRight w:val="0"/>
          <w:marTop w:val="0"/>
          <w:marBottom w:val="0"/>
          <w:divBdr>
            <w:top w:val="none" w:sz="0" w:space="0" w:color="auto"/>
            <w:left w:val="none" w:sz="0" w:space="0" w:color="auto"/>
            <w:bottom w:val="none" w:sz="0" w:space="0" w:color="auto"/>
            <w:right w:val="none" w:sz="0" w:space="0" w:color="auto"/>
          </w:divBdr>
        </w:div>
      </w:divsChild>
    </w:div>
    <w:div w:id="682515206">
      <w:marLeft w:val="0"/>
      <w:marRight w:val="0"/>
      <w:marTop w:val="0"/>
      <w:marBottom w:val="0"/>
      <w:divBdr>
        <w:top w:val="none" w:sz="0" w:space="0" w:color="auto"/>
        <w:left w:val="none" w:sz="0" w:space="0" w:color="auto"/>
        <w:bottom w:val="none" w:sz="0" w:space="0" w:color="auto"/>
        <w:right w:val="none" w:sz="0" w:space="0" w:color="auto"/>
      </w:divBdr>
    </w:div>
    <w:div w:id="682515207">
      <w:marLeft w:val="0"/>
      <w:marRight w:val="0"/>
      <w:marTop w:val="0"/>
      <w:marBottom w:val="0"/>
      <w:divBdr>
        <w:top w:val="none" w:sz="0" w:space="0" w:color="auto"/>
        <w:left w:val="none" w:sz="0" w:space="0" w:color="auto"/>
        <w:bottom w:val="none" w:sz="0" w:space="0" w:color="auto"/>
        <w:right w:val="none" w:sz="0" w:space="0" w:color="auto"/>
      </w:divBdr>
    </w:div>
    <w:div w:id="682515208">
      <w:marLeft w:val="0"/>
      <w:marRight w:val="0"/>
      <w:marTop w:val="0"/>
      <w:marBottom w:val="0"/>
      <w:divBdr>
        <w:top w:val="none" w:sz="0" w:space="0" w:color="auto"/>
        <w:left w:val="none" w:sz="0" w:space="0" w:color="auto"/>
        <w:bottom w:val="none" w:sz="0" w:space="0" w:color="auto"/>
        <w:right w:val="none" w:sz="0" w:space="0" w:color="auto"/>
      </w:divBdr>
    </w:div>
    <w:div w:id="682515209">
      <w:marLeft w:val="0"/>
      <w:marRight w:val="0"/>
      <w:marTop w:val="0"/>
      <w:marBottom w:val="0"/>
      <w:divBdr>
        <w:top w:val="none" w:sz="0" w:space="0" w:color="auto"/>
        <w:left w:val="none" w:sz="0" w:space="0" w:color="auto"/>
        <w:bottom w:val="none" w:sz="0" w:space="0" w:color="auto"/>
        <w:right w:val="none" w:sz="0" w:space="0" w:color="auto"/>
      </w:divBdr>
    </w:div>
    <w:div w:id="1132482465">
      <w:bodyDiv w:val="1"/>
      <w:marLeft w:val="0"/>
      <w:marRight w:val="0"/>
      <w:marTop w:val="0"/>
      <w:marBottom w:val="0"/>
      <w:divBdr>
        <w:top w:val="none" w:sz="0" w:space="0" w:color="auto"/>
        <w:left w:val="none" w:sz="0" w:space="0" w:color="auto"/>
        <w:bottom w:val="none" w:sz="0" w:space="0" w:color="auto"/>
        <w:right w:val="none" w:sz="0" w:space="0" w:color="auto"/>
      </w:divBdr>
    </w:div>
    <w:div w:id="13982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3"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9.xml"/><Relationship Id="rId10"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4" Type="http://schemas.openxmlformats.org/officeDocument/2006/relationships/hyperlink" Target="mailto:okbofkuik2@mail.ru" TargetMode="Externa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42934-7D23-4564-849E-6E224C261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11</Pages>
  <Words>4343</Words>
  <Characters>24757</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Проект ГК 44 ФАС</vt:lpstr>
    </vt:vector>
  </TitlesOfParts>
  <Company>-</Company>
  <LinksUpToDate>false</LinksUpToDate>
  <CharactersWithSpaces>29042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ГК 44 ФАС</dc:title>
  <dc:subject/>
  <dc:creator>-</dc:creator>
  <cp:keywords/>
  <dc:description/>
  <cp:lastModifiedBy>ПК</cp:lastModifiedBy>
  <cp:revision>123</cp:revision>
  <cp:lastPrinted>2026-03-04T05:50:00Z</cp:lastPrinted>
  <dcterms:created xsi:type="dcterms:W3CDTF">2022-02-02T14:55:00Z</dcterms:created>
  <dcterms:modified xsi:type="dcterms:W3CDTF">2026-06-16T09:48:00Z</dcterms:modified>
</cp:coreProperties>
</file>