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4748C0" w14:textId="1ED57035" w:rsidR="00AE4DCF" w:rsidRPr="00494CE1" w:rsidRDefault="00AE4DCF" w:rsidP="00AE4DCF">
      <w:pPr>
        <w:ind w:left="6237"/>
        <w:jc w:val="right"/>
        <w:rPr>
          <w:rFonts w:ascii="Times New Roman" w:hAnsi="Times New Roman" w:cs="Times New Roman"/>
          <w:sz w:val="24"/>
          <w:szCs w:val="24"/>
        </w:rPr>
      </w:pPr>
      <w:r w:rsidRPr="00494CE1">
        <w:rPr>
          <w:rFonts w:ascii="Times New Roman" w:hAnsi="Times New Roman" w:cs="Times New Roman"/>
          <w:sz w:val="24"/>
          <w:szCs w:val="24"/>
        </w:rPr>
        <w:t xml:space="preserve">Приложение № 1 к </w:t>
      </w:r>
      <w:r w:rsidR="00A031DA">
        <w:rPr>
          <w:rFonts w:ascii="Times New Roman" w:hAnsi="Times New Roman" w:cs="Times New Roman"/>
          <w:sz w:val="24"/>
          <w:szCs w:val="24"/>
        </w:rPr>
        <w:t>Контракту №___________от __________</w:t>
      </w:r>
    </w:p>
    <w:p w14:paraId="3DBE978F" w14:textId="1BCABE97" w:rsidR="00AE4DCF" w:rsidRPr="004D3F63" w:rsidRDefault="00AE4DCF" w:rsidP="00AE4DCF">
      <w:pPr>
        <w:ind w:left="6237"/>
        <w:jc w:val="right"/>
        <w:rPr>
          <w:rFonts w:ascii="Times New Roman" w:hAnsi="Times New Roman" w:cs="Times New Roman"/>
          <w:sz w:val="24"/>
          <w:szCs w:val="24"/>
        </w:rPr>
      </w:pPr>
      <w:r>
        <w:rPr>
          <w:rFonts w:ascii="Times New Roman" w:hAnsi="Times New Roman" w:cs="Times New Roman"/>
          <w:sz w:val="24"/>
          <w:szCs w:val="24"/>
        </w:rPr>
        <w:t>н</w:t>
      </w:r>
      <w:r w:rsidRPr="00494CE1">
        <w:rPr>
          <w:rFonts w:ascii="Times New Roman" w:hAnsi="Times New Roman" w:cs="Times New Roman"/>
          <w:sz w:val="24"/>
          <w:szCs w:val="24"/>
        </w:rPr>
        <w:t xml:space="preserve">а </w:t>
      </w:r>
      <w:r>
        <w:rPr>
          <w:rFonts w:ascii="Times New Roman" w:hAnsi="Times New Roman" w:cs="Times New Roman"/>
          <w:sz w:val="24"/>
          <w:szCs w:val="24"/>
        </w:rPr>
        <w:t>оказание «</w:t>
      </w:r>
      <w:r w:rsidR="00D12EE1">
        <w:rPr>
          <w:rFonts w:ascii="Times New Roman" w:hAnsi="Times New Roman" w:cs="Times New Roman"/>
          <w:sz w:val="24"/>
          <w:szCs w:val="24"/>
        </w:rPr>
        <w:t>Т</w:t>
      </w:r>
      <w:r w:rsidR="00D12EE1" w:rsidRPr="00D12EE1">
        <w:rPr>
          <w:rFonts w:ascii="Times New Roman" w:hAnsi="Times New Roman" w:cs="Times New Roman"/>
          <w:sz w:val="24"/>
          <w:szCs w:val="24"/>
        </w:rPr>
        <w:t>ранспортно-</w:t>
      </w:r>
      <w:r w:rsidR="00BE7664">
        <w:rPr>
          <w:rFonts w:ascii="Times New Roman" w:hAnsi="Times New Roman" w:cs="Times New Roman"/>
          <w:sz w:val="24"/>
          <w:szCs w:val="24"/>
        </w:rPr>
        <w:t>э</w:t>
      </w:r>
      <w:r w:rsidR="00D12EE1" w:rsidRPr="00D12EE1">
        <w:rPr>
          <w:rFonts w:ascii="Times New Roman" w:hAnsi="Times New Roman" w:cs="Times New Roman"/>
          <w:sz w:val="24"/>
          <w:szCs w:val="24"/>
        </w:rPr>
        <w:t>кспедиционных услуг</w:t>
      </w:r>
      <w:r>
        <w:rPr>
          <w:rFonts w:ascii="Times New Roman" w:hAnsi="Times New Roman" w:cs="Times New Roman"/>
          <w:sz w:val="24"/>
          <w:szCs w:val="24"/>
        </w:rPr>
        <w:t>»</w:t>
      </w:r>
    </w:p>
    <w:p w14:paraId="194B995D" w14:textId="77777777" w:rsidR="00AE4DCF" w:rsidRDefault="00AE4DCF" w:rsidP="00C70D5E">
      <w:pPr>
        <w:spacing w:after="0" w:line="240" w:lineRule="auto"/>
        <w:jc w:val="center"/>
      </w:pPr>
    </w:p>
    <w:p w14:paraId="01240EB0" w14:textId="77777777" w:rsidR="00C70D5E" w:rsidRPr="00494CE1" w:rsidRDefault="00C70D5E" w:rsidP="00C70D5E">
      <w:pPr>
        <w:numPr>
          <w:ilvl w:val="0"/>
          <w:numId w:val="1"/>
        </w:numPr>
        <w:spacing w:after="0" w:line="240" w:lineRule="auto"/>
        <w:ind w:left="0" w:firstLine="0"/>
        <w:jc w:val="center"/>
        <w:rPr>
          <w:rFonts w:ascii="Times New Roman" w:eastAsia="Times New Roman" w:hAnsi="Times New Roman" w:cs="Times New Roman"/>
          <w:b/>
          <w:sz w:val="24"/>
          <w:szCs w:val="24"/>
          <w:lang w:eastAsia="ru-RU"/>
        </w:rPr>
      </w:pPr>
      <w:r w:rsidRPr="00494CE1">
        <w:rPr>
          <w:rFonts w:ascii="Times New Roman" w:eastAsia="Times New Roman" w:hAnsi="Times New Roman" w:cs="Times New Roman"/>
          <w:b/>
          <w:sz w:val="24"/>
          <w:szCs w:val="24"/>
          <w:lang w:eastAsia="ru-RU"/>
        </w:rPr>
        <w:t>Объект закупки</w:t>
      </w:r>
    </w:p>
    <w:p w14:paraId="5F54140F" w14:textId="77777777" w:rsidR="00C70D5E" w:rsidRPr="00494CE1" w:rsidRDefault="00C70D5E" w:rsidP="00C70D5E">
      <w:pPr>
        <w:spacing w:after="0" w:line="240" w:lineRule="auto"/>
        <w:jc w:val="both"/>
        <w:rPr>
          <w:rFonts w:ascii="Times New Roman" w:eastAsia="Times New Roman" w:hAnsi="Times New Roman" w:cs="Times New Roman"/>
          <w:sz w:val="24"/>
          <w:szCs w:val="24"/>
          <w:lang w:eastAsia="ru-RU"/>
        </w:rPr>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4"/>
        <w:gridCol w:w="1961"/>
        <w:gridCol w:w="4179"/>
        <w:gridCol w:w="1292"/>
        <w:gridCol w:w="1417"/>
      </w:tblGrid>
      <w:tr w:rsidR="00C70D5E" w:rsidRPr="00494CE1" w14:paraId="29F94959" w14:textId="77777777" w:rsidTr="005629EA">
        <w:tc>
          <w:tcPr>
            <w:tcW w:w="654" w:type="dxa"/>
            <w:vMerge w:val="restart"/>
            <w:vAlign w:val="center"/>
          </w:tcPr>
          <w:p w14:paraId="37925E0A"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w:t>
            </w:r>
          </w:p>
          <w:p w14:paraId="052E7BBB"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п/п</w:t>
            </w:r>
          </w:p>
        </w:tc>
        <w:tc>
          <w:tcPr>
            <w:tcW w:w="8849" w:type="dxa"/>
            <w:gridSpan w:val="4"/>
            <w:vAlign w:val="center"/>
          </w:tcPr>
          <w:p w14:paraId="634D5D18"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Описание объекта закупки</w:t>
            </w:r>
          </w:p>
        </w:tc>
      </w:tr>
      <w:tr w:rsidR="00C70D5E" w:rsidRPr="00494CE1" w14:paraId="56877AFC" w14:textId="77777777" w:rsidTr="005629EA">
        <w:tc>
          <w:tcPr>
            <w:tcW w:w="654" w:type="dxa"/>
            <w:vMerge/>
            <w:vAlign w:val="center"/>
          </w:tcPr>
          <w:p w14:paraId="5B7F96D3"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p>
        </w:tc>
        <w:tc>
          <w:tcPr>
            <w:tcW w:w="1961" w:type="dxa"/>
            <w:vAlign w:val="center"/>
          </w:tcPr>
          <w:p w14:paraId="48C9FF08"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 xml:space="preserve">Наименование </w:t>
            </w:r>
            <w:r>
              <w:rPr>
                <w:rFonts w:ascii="Times New Roman" w:eastAsia="Times New Roman" w:hAnsi="Times New Roman" w:cs="Times New Roman"/>
                <w:sz w:val="24"/>
                <w:szCs w:val="24"/>
                <w:lang w:eastAsia="ru-RU"/>
              </w:rPr>
              <w:t>услуг</w:t>
            </w:r>
            <w:r w:rsidRPr="00494CE1">
              <w:rPr>
                <w:rFonts w:ascii="Times New Roman" w:eastAsia="Times New Roman" w:hAnsi="Times New Roman" w:cs="Times New Roman"/>
                <w:sz w:val="24"/>
                <w:szCs w:val="24"/>
                <w:lang w:eastAsia="ru-RU"/>
              </w:rPr>
              <w:t xml:space="preserve"> </w:t>
            </w:r>
          </w:p>
        </w:tc>
        <w:tc>
          <w:tcPr>
            <w:tcW w:w="4179" w:type="dxa"/>
            <w:vAlign w:val="center"/>
          </w:tcPr>
          <w:p w14:paraId="0849C2B5"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 xml:space="preserve">Характеристика </w:t>
            </w:r>
            <w:r>
              <w:rPr>
                <w:rFonts w:ascii="Times New Roman" w:eastAsia="Times New Roman" w:hAnsi="Times New Roman" w:cs="Times New Roman"/>
                <w:sz w:val="24"/>
                <w:szCs w:val="24"/>
                <w:lang w:eastAsia="ru-RU"/>
              </w:rPr>
              <w:t>оборудования</w:t>
            </w:r>
            <w:r w:rsidRPr="00494CE1">
              <w:rPr>
                <w:rFonts w:ascii="Times New Roman" w:eastAsia="Times New Roman" w:hAnsi="Times New Roman" w:cs="Times New Roman"/>
                <w:sz w:val="24"/>
                <w:szCs w:val="24"/>
                <w:lang w:eastAsia="ru-RU"/>
              </w:rPr>
              <w:t xml:space="preserve"> </w:t>
            </w:r>
          </w:p>
        </w:tc>
        <w:tc>
          <w:tcPr>
            <w:tcW w:w="1292" w:type="dxa"/>
            <w:vAlign w:val="center"/>
          </w:tcPr>
          <w:p w14:paraId="10BF4358"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Ед. измерения</w:t>
            </w:r>
          </w:p>
        </w:tc>
        <w:tc>
          <w:tcPr>
            <w:tcW w:w="1417" w:type="dxa"/>
            <w:vAlign w:val="center"/>
          </w:tcPr>
          <w:p w14:paraId="1487332E"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Количество</w:t>
            </w:r>
          </w:p>
          <w:p w14:paraId="21C325A2"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 xml:space="preserve">товара </w:t>
            </w:r>
          </w:p>
        </w:tc>
      </w:tr>
      <w:tr w:rsidR="00C70D5E" w:rsidRPr="00494CE1" w14:paraId="431C0D9F" w14:textId="77777777" w:rsidTr="005629EA">
        <w:trPr>
          <w:trHeight w:val="1380"/>
        </w:trPr>
        <w:tc>
          <w:tcPr>
            <w:tcW w:w="654" w:type="dxa"/>
            <w:vAlign w:val="center"/>
          </w:tcPr>
          <w:p w14:paraId="26860C29" w14:textId="77777777"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sidRPr="00494CE1">
              <w:rPr>
                <w:rFonts w:ascii="Times New Roman" w:eastAsia="Times New Roman" w:hAnsi="Times New Roman" w:cs="Times New Roman"/>
                <w:sz w:val="24"/>
                <w:szCs w:val="24"/>
                <w:lang w:eastAsia="ru-RU"/>
              </w:rPr>
              <w:t>1</w:t>
            </w:r>
          </w:p>
        </w:tc>
        <w:tc>
          <w:tcPr>
            <w:tcW w:w="1961" w:type="dxa"/>
            <w:vAlign w:val="center"/>
          </w:tcPr>
          <w:p w14:paraId="7F8D48F9" w14:textId="5240B6E9" w:rsidR="00127AE3" w:rsidRPr="005629EA" w:rsidRDefault="00C70D5E" w:rsidP="001D6934">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О</w:t>
            </w:r>
            <w:r w:rsidRPr="0081617E">
              <w:rPr>
                <w:rFonts w:ascii="Times New Roman" w:hAnsi="Times New Roman" w:cs="Times New Roman"/>
                <w:color w:val="000000"/>
                <w:sz w:val="24"/>
                <w:szCs w:val="24"/>
              </w:rPr>
              <w:t>казание услуг по транспортировке оборудован</w:t>
            </w:r>
            <w:r w:rsidR="005629EA">
              <w:rPr>
                <w:rFonts w:ascii="Times New Roman" w:hAnsi="Times New Roman" w:cs="Times New Roman"/>
                <w:color w:val="000000"/>
                <w:sz w:val="24"/>
                <w:szCs w:val="24"/>
              </w:rPr>
              <w:t>ия и геологических проб</w:t>
            </w:r>
          </w:p>
        </w:tc>
        <w:tc>
          <w:tcPr>
            <w:tcW w:w="4179" w:type="dxa"/>
            <w:vAlign w:val="center"/>
          </w:tcPr>
          <w:p w14:paraId="65489067" w14:textId="6146D8D4" w:rsidR="00C70D5E" w:rsidRDefault="00C70D5E" w:rsidP="00127AE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Д</w:t>
            </w:r>
            <w:r w:rsidRPr="00FB5CAC">
              <w:rPr>
                <w:rFonts w:ascii="Times New Roman" w:hAnsi="Times New Roman" w:cs="Times New Roman"/>
                <w:color w:val="000000"/>
                <w:sz w:val="24"/>
                <w:szCs w:val="24"/>
              </w:rPr>
              <w:t>остав</w:t>
            </w:r>
            <w:r>
              <w:rPr>
                <w:rFonts w:ascii="Times New Roman" w:hAnsi="Times New Roman" w:cs="Times New Roman"/>
                <w:color w:val="000000"/>
                <w:sz w:val="24"/>
                <w:szCs w:val="24"/>
              </w:rPr>
              <w:t>ка</w:t>
            </w:r>
            <w:r w:rsidRPr="00FB5CAC">
              <w:rPr>
                <w:rFonts w:ascii="Times New Roman" w:hAnsi="Times New Roman" w:cs="Times New Roman"/>
                <w:color w:val="000000"/>
                <w:sz w:val="24"/>
                <w:szCs w:val="24"/>
              </w:rPr>
              <w:t xml:space="preserve"> экспедиционн</w:t>
            </w:r>
            <w:r>
              <w:rPr>
                <w:rFonts w:ascii="Times New Roman" w:hAnsi="Times New Roman" w:cs="Times New Roman"/>
                <w:color w:val="000000"/>
                <w:sz w:val="24"/>
                <w:szCs w:val="24"/>
              </w:rPr>
              <w:t>ого</w:t>
            </w:r>
            <w:r w:rsidRPr="00FB5CAC">
              <w:rPr>
                <w:rFonts w:ascii="Times New Roman" w:hAnsi="Times New Roman" w:cs="Times New Roman"/>
                <w:color w:val="000000"/>
                <w:sz w:val="24"/>
                <w:szCs w:val="24"/>
              </w:rPr>
              <w:t xml:space="preserve"> груз</w:t>
            </w:r>
            <w:r>
              <w:rPr>
                <w:rFonts w:ascii="Times New Roman" w:hAnsi="Times New Roman" w:cs="Times New Roman"/>
                <w:color w:val="000000"/>
                <w:sz w:val="24"/>
                <w:szCs w:val="24"/>
              </w:rPr>
              <w:t>а</w:t>
            </w:r>
            <w:r w:rsidRPr="00FB5CAC">
              <w:rPr>
                <w:rFonts w:ascii="Times New Roman" w:hAnsi="Times New Roman" w:cs="Times New Roman"/>
                <w:color w:val="000000"/>
                <w:sz w:val="24"/>
                <w:szCs w:val="24"/>
              </w:rPr>
              <w:t xml:space="preserve"> </w:t>
            </w:r>
            <w:r w:rsidR="00150F26">
              <w:rPr>
                <w:rFonts w:ascii="Times New Roman" w:hAnsi="Times New Roman" w:cs="Times New Roman"/>
                <w:color w:val="000000"/>
                <w:sz w:val="24"/>
                <w:szCs w:val="24"/>
              </w:rPr>
              <w:t>по</w:t>
            </w:r>
            <w:r>
              <w:rPr>
                <w:rFonts w:ascii="Times New Roman" w:hAnsi="Times New Roman" w:cs="Times New Roman"/>
                <w:color w:val="000000"/>
                <w:sz w:val="24"/>
                <w:szCs w:val="24"/>
              </w:rPr>
              <w:t xml:space="preserve"> </w:t>
            </w:r>
            <w:r w:rsidR="00127AE3">
              <w:rPr>
                <w:rFonts w:ascii="Times New Roman" w:hAnsi="Times New Roman" w:cs="Times New Roman"/>
                <w:color w:val="000000"/>
                <w:sz w:val="24"/>
                <w:szCs w:val="24"/>
              </w:rPr>
              <w:t>Санкт-Петербург</w:t>
            </w:r>
            <w:r w:rsidR="00150F26">
              <w:rPr>
                <w:rFonts w:ascii="Times New Roman" w:hAnsi="Times New Roman" w:cs="Times New Roman"/>
                <w:color w:val="000000"/>
                <w:sz w:val="24"/>
                <w:szCs w:val="24"/>
              </w:rPr>
              <w:t>у</w:t>
            </w:r>
            <w:r w:rsidR="00127AE3">
              <w:rPr>
                <w:rFonts w:ascii="Times New Roman" w:hAnsi="Times New Roman" w:cs="Times New Roman"/>
                <w:color w:val="000000"/>
                <w:sz w:val="24"/>
                <w:szCs w:val="24"/>
              </w:rPr>
              <w:t xml:space="preserve"> (</w:t>
            </w:r>
            <w:r w:rsidR="005629EA">
              <w:rPr>
                <w:rFonts w:ascii="Times New Roman" w:hAnsi="Times New Roman" w:cs="Times New Roman"/>
                <w:color w:val="000000"/>
                <w:sz w:val="24"/>
                <w:szCs w:val="24"/>
              </w:rPr>
              <w:t>точный адрес ме</w:t>
            </w:r>
            <w:r w:rsidR="00B47D1C">
              <w:rPr>
                <w:rFonts w:ascii="Times New Roman" w:hAnsi="Times New Roman" w:cs="Times New Roman"/>
                <w:color w:val="000000"/>
                <w:sz w:val="24"/>
                <w:szCs w:val="24"/>
              </w:rPr>
              <w:t>с</w:t>
            </w:r>
            <w:r w:rsidR="005629EA">
              <w:rPr>
                <w:rFonts w:ascii="Times New Roman" w:hAnsi="Times New Roman" w:cs="Times New Roman"/>
                <w:color w:val="000000"/>
                <w:sz w:val="24"/>
                <w:szCs w:val="24"/>
              </w:rPr>
              <w:t>та забора будет сообщен Исполнителю за 5 календарных дней до даты забор</w:t>
            </w:r>
            <w:r w:rsidR="00663E93">
              <w:rPr>
                <w:rFonts w:ascii="Times New Roman" w:hAnsi="Times New Roman" w:cs="Times New Roman"/>
                <w:color w:val="000000"/>
                <w:sz w:val="24"/>
                <w:szCs w:val="24"/>
              </w:rPr>
              <w:t>а</w:t>
            </w:r>
            <w:r w:rsidR="005629EA">
              <w:rPr>
                <w:rFonts w:ascii="Times New Roman" w:hAnsi="Times New Roman" w:cs="Times New Roman"/>
                <w:color w:val="000000"/>
                <w:sz w:val="24"/>
                <w:szCs w:val="24"/>
              </w:rPr>
              <w:t xml:space="preserve"> груза. Адрес места доставки – Набер</w:t>
            </w:r>
            <w:r w:rsidR="00B47D1C">
              <w:rPr>
                <w:rFonts w:ascii="Times New Roman" w:hAnsi="Times New Roman" w:cs="Times New Roman"/>
                <w:color w:val="000000"/>
                <w:sz w:val="24"/>
                <w:szCs w:val="24"/>
              </w:rPr>
              <w:t>е</w:t>
            </w:r>
            <w:r w:rsidR="005629EA">
              <w:rPr>
                <w:rFonts w:ascii="Times New Roman" w:hAnsi="Times New Roman" w:cs="Times New Roman"/>
                <w:color w:val="000000"/>
                <w:sz w:val="24"/>
                <w:szCs w:val="24"/>
              </w:rPr>
              <w:t xml:space="preserve">жная </w:t>
            </w:r>
            <w:r w:rsidR="00127AE3">
              <w:rPr>
                <w:rFonts w:ascii="Times New Roman" w:hAnsi="Times New Roman" w:cs="Times New Roman"/>
                <w:color w:val="000000"/>
                <w:sz w:val="24"/>
                <w:szCs w:val="24"/>
              </w:rPr>
              <w:t>реки Мойк</w:t>
            </w:r>
            <w:r w:rsidR="00B47D1C">
              <w:rPr>
                <w:rFonts w:ascii="Times New Roman" w:hAnsi="Times New Roman" w:cs="Times New Roman"/>
                <w:color w:val="000000"/>
                <w:sz w:val="24"/>
                <w:szCs w:val="24"/>
              </w:rPr>
              <w:t>и</w:t>
            </w:r>
            <w:r w:rsidR="00127AE3">
              <w:rPr>
                <w:rFonts w:ascii="Times New Roman" w:hAnsi="Times New Roman" w:cs="Times New Roman"/>
                <w:color w:val="000000"/>
                <w:sz w:val="24"/>
                <w:szCs w:val="24"/>
              </w:rPr>
              <w:t>, д. 120</w:t>
            </w:r>
            <w:r w:rsidR="00C36F42">
              <w:rPr>
                <w:rFonts w:ascii="Times New Roman" w:hAnsi="Times New Roman" w:cs="Times New Roman"/>
                <w:color w:val="000000"/>
                <w:sz w:val="24"/>
                <w:szCs w:val="24"/>
              </w:rPr>
              <w:t>, лит. А</w:t>
            </w:r>
            <w:r w:rsidR="005629EA">
              <w:rPr>
                <w:rFonts w:ascii="Times New Roman" w:hAnsi="Times New Roman" w:cs="Times New Roman"/>
                <w:color w:val="000000"/>
                <w:sz w:val="24"/>
                <w:szCs w:val="24"/>
              </w:rPr>
              <w:t>)</w:t>
            </w:r>
          </w:p>
          <w:p w14:paraId="5AF7FF3B" w14:textId="19C69167" w:rsidR="005629EA" w:rsidRDefault="005629EA" w:rsidP="00127AE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Транспортировка осуществляется в 1 день.</w:t>
            </w:r>
          </w:p>
          <w:p w14:paraId="71C4EBEA" w14:textId="0F2C3C51" w:rsidR="00AC1509" w:rsidRDefault="00AC1509" w:rsidP="00127AE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Страховка груза за счет перевозчика.</w:t>
            </w:r>
            <w:bookmarkStart w:id="0" w:name="_GoBack"/>
            <w:bookmarkEnd w:id="0"/>
          </w:p>
          <w:p w14:paraId="4CCD1727" w14:textId="7DC93BB8" w:rsidR="00127AE3" w:rsidRDefault="00127AE3" w:rsidP="00127AE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Объем груза – не более </w:t>
            </w:r>
            <w:r w:rsidR="005629EA">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м</w:t>
            </w:r>
            <w:r>
              <w:rPr>
                <w:rFonts w:ascii="Times New Roman" w:hAnsi="Times New Roman" w:cs="Times New Roman"/>
                <w:color w:val="000000"/>
                <w:sz w:val="24"/>
                <w:szCs w:val="24"/>
                <w:vertAlign w:val="superscript"/>
              </w:rPr>
              <w:t>3</w:t>
            </w:r>
            <w:r>
              <w:rPr>
                <w:rFonts w:ascii="Times New Roman" w:hAnsi="Times New Roman" w:cs="Times New Roman"/>
                <w:color w:val="000000"/>
                <w:sz w:val="24"/>
                <w:szCs w:val="24"/>
              </w:rPr>
              <w:t>;</w:t>
            </w:r>
          </w:p>
          <w:p w14:paraId="02B65A67" w14:textId="181F7D69" w:rsidR="00127AE3" w:rsidRDefault="00127AE3" w:rsidP="00127AE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груза – не боле </w:t>
            </w:r>
            <w:r w:rsidR="005629EA" w:rsidRPr="005629EA">
              <w:rPr>
                <w:rFonts w:ascii="Times New Roman" w:hAnsi="Times New Roman" w:cs="Times New Roman"/>
                <w:color w:val="000000"/>
                <w:sz w:val="24"/>
                <w:szCs w:val="24"/>
              </w:rPr>
              <w:t>2</w:t>
            </w:r>
            <w:r w:rsidR="00150F26" w:rsidRPr="005629EA">
              <w:rPr>
                <w:rFonts w:ascii="Times New Roman" w:hAnsi="Times New Roman" w:cs="Times New Roman"/>
                <w:color w:val="000000"/>
                <w:sz w:val="24"/>
                <w:szCs w:val="24"/>
              </w:rPr>
              <w:t xml:space="preserve"> </w:t>
            </w:r>
            <w:r w:rsidR="005629EA" w:rsidRPr="005629EA">
              <w:rPr>
                <w:rFonts w:ascii="Times New Roman" w:hAnsi="Times New Roman" w:cs="Times New Roman"/>
                <w:color w:val="000000"/>
                <w:sz w:val="24"/>
                <w:szCs w:val="24"/>
              </w:rPr>
              <w:t>5</w:t>
            </w:r>
            <w:r w:rsidR="00064F3C" w:rsidRPr="005629EA">
              <w:rPr>
                <w:rFonts w:ascii="Times New Roman" w:hAnsi="Times New Roman" w:cs="Times New Roman"/>
                <w:color w:val="000000"/>
                <w:sz w:val="24"/>
                <w:szCs w:val="24"/>
              </w:rPr>
              <w:t>0</w:t>
            </w:r>
            <w:r w:rsidRPr="005629EA">
              <w:rPr>
                <w:rFonts w:ascii="Times New Roman" w:hAnsi="Times New Roman" w:cs="Times New Roman"/>
                <w:color w:val="000000"/>
                <w:sz w:val="24"/>
                <w:szCs w:val="24"/>
              </w:rPr>
              <w:t>0 кг.</w:t>
            </w:r>
          </w:p>
          <w:p w14:paraId="6A356E9E" w14:textId="4E8E6294" w:rsidR="00127AE3" w:rsidRPr="00127AE3" w:rsidRDefault="00127AE3" w:rsidP="00127AE3">
            <w:pPr>
              <w:spacing w:after="0"/>
              <w:rPr>
                <w:rFonts w:ascii="Times New Roman" w:hAnsi="Times New Roman" w:cs="Times New Roman"/>
                <w:color w:val="000000"/>
                <w:sz w:val="24"/>
                <w:szCs w:val="24"/>
              </w:rPr>
            </w:pPr>
            <w:r>
              <w:rPr>
                <w:rFonts w:ascii="Times New Roman" w:hAnsi="Times New Roman" w:cs="Times New Roman"/>
                <w:color w:val="000000"/>
                <w:sz w:val="24"/>
                <w:szCs w:val="24"/>
              </w:rPr>
              <w:t>Разгрузка и погрузка – силами Заказчика.</w:t>
            </w:r>
          </w:p>
        </w:tc>
        <w:tc>
          <w:tcPr>
            <w:tcW w:w="1292" w:type="dxa"/>
            <w:vAlign w:val="center"/>
          </w:tcPr>
          <w:p w14:paraId="1EE18E79" w14:textId="1A80020E" w:rsidR="00C70D5E" w:rsidRPr="00494CE1" w:rsidRDefault="0080199D" w:rsidP="001D6934">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усл</w:t>
            </w:r>
            <w:proofErr w:type="spellEnd"/>
            <w:r>
              <w:rPr>
                <w:rFonts w:ascii="Times New Roman" w:eastAsia="Times New Roman" w:hAnsi="Times New Roman" w:cs="Times New Roman"/>
                <w:sz w:val="24"/>
                <w:szCs w:val="24"/>
                <w:lang w:eastAsia="ru-RU"/>
              </w:rPr>
              <w:t>.</w:t>
            </w:r>
          </w:p>
        </w:tc>
        <w:tc>
          <w:tcPr>
            <w:tcW w:w="1417" w:type="dxa"/>
            <w:vAlign w:val="center"/>
          </w:tcPr>
          <w:p w14:paraId="4E238116" w14:textId="479FFE5A" w:rsidR="00C70D5E" w:rsidRPr="00494CE1" w:rsidRDefault="00C70D5E" w:rsidP="001D693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14:paraId="7EDE653C" w14:textId="77777777" w:rsidR="00C70D5E" w:rsidRDefault="00C70D5E" w:rsidP="00C70D5E">
      <w:pPr>
        <w:spacing w:after="0" w:line="240" w:lineRule="auto"/>
        <w:jc w:val="both"/>
        <w:rPr>
          <w:rFonts w:ascii="Times New Roman" w:eastAsia="Times New Roman" w:hAnsi="Times New Roman" w:cs="Times New Roman"/>
          <w:b/>
          <w:sz w:val="24"/>
          <w:szCs w:val="24"/>
          <w:lang w:eastAsia="ru-RU"/>
        </w:rPr>
      </w:pPr>
    </w:p>
    <w:p w14:paraId="34DEB598" w14:textId="4CF5438E" w:rsidR="00C70D5E" w:rsidRPr="00C714DE" w:rsidRDefault="00C70D5E" w:rsidP="00C70D5E">
      <w:pPr>
        <w:pStyle w:val="a7"/>
        <w:numPr>
          <w:ilvl w:val="0"/>
          <w:numId w:val="1"/>
        </w:numPr>
        <w:spacing w:after="0" w:line="240" w:lineRule="auto"/>
        <w:jc w:val="center"/>
        <w:rPr>
          <w:rFonts w:ascii="Times New Roman" w:eastAsia="Times New Roman" w:hAnsi="Times New Roman" w:cs="Times New Roman"/>
          <w:b/>
          <w:sz w:val="24"/>
          <w:szCs w:val="24"/>
          <w:lang w:eastAsia="ru-RU"/>
        </w:rPr>
      </w:pPr>
      <w:r w:rsidRPr="00C714DE">
        <w:rPr>
          <w:rFonts w:ascii="Times New Roman" w:eastAsia="Times New Roman" w:hAnsi="Times New Roman" w:cs="Times New Roman"/>
          <w:b/>
          <w:sz w:val="24"/>
          <w:szCs w:val="24"/>
          <w:lang w:eastAsia="ru-RU"/>
        </w:rPr>
        <w:t xml:space="preserve">Основные условия исполнения </w:t>
      </w:r>
      <w:r w:rsidR="00A031DA">
        <w:rPr>
          <w:rFonts w:ascii="Times New Roman" w:eastAsia="Times New Roman" w:hAnsi="Times New Roman" w:cs="Times New Roman"/>
          <w:b/>
          <w:sz w:val="24"/>
          <w:szCs w:val="24"/>
          <w:lang w:eastAsia="ru-RU"/>
        </w:rPr>
        <w:t>Контракта</w:t>
      </w:r>
    </w:p>
    <w:p w14:paraId="5EE9595D" w14:textId="77777777" w:rsidR="00C70D5E" w:rsidRPr="00C714DE" w:rsidRDefault="00C70D5E" w:rsidP="00C70D5E">
      <w:pPr>
        <w:pStyle w:val="a7"/>
        <w:spacing w:after="0" w:line="240" w:lineRule="auto"/>
        <w:ind w:left="928"/>
        <w:rPr>
          <w:rFonts w:ascii="Times New Roman" w:eastAsia="Times New Roman" w:hAnsi="Times New Roman" w:cs="Times New Roman"/>
          <w:b/>
          <w:sz w:val="24"/>
          <w:szCs w:val="24"/>
          <w:lang w:eastAsia="ru-RU"/>
        </w:rPr>
      </w:pPr>
    </w:p>
    <w:p w14:paraId="24C0A256" w14:textId="62827B6D" w:rsidR="00C70D5E" w:rsidRPr="005629EA" w:rsidRDefault="00C70D5E" w:rsidP="00C70D5E">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C714DE">
        <w:rPr>
          <w:rFonts w:ascii="Times New Roman" w:eastAsia="Times New Roman" w:hAnsi="Times New Roman" w:cs="Times New Roman"/>
          <w:b/>
          <w:bCs/>
          <w:sz w:val="24"/>
          <w:szCs w:val="24"/>
          <w:lang w:eastAsia="ru-RU"/>
        </w:rPr>
        <w:t xml:space="preserve">2.1. Срок </w:t>
      </w:r>
      <w:r>
        <w:rPr>
          <w:rFonts w:ascii="Times New Roman" w:eastAsia="Times New Roman" w:hAnsi="Times New Roman" w:cs="Times New Roman"/>
          <w:b/>
          <w:bCs/>
          <w:sz w:val="24"/>
          <w:szCs w:val="24"/>
          <w:lang w:eastAsia="ru-RU"/>
        </w:rPr>
        <w:t>оказания услуг</w:t>
      </w:r>
    </w:p>
    <w:p w14:paraId="02E2DA87" w14:textId="4C1A8542" w:rsidR="00C70D5E" w:rsidRDefault="00C36F42" w:rsidP="00C70D5E">
      <w:pPr>
        <w:spacing w:before="240"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C70D5E" w:rsidRPr="005333EA">
        <w:rPr>
          <w:rFonts w:ascii="Times New Roman" w:hAnsi="Times New Roman" w:cs="Times New Roman"/>
          <w:sz w:val="24"/>
          <w:szCs w:val="24"/>
        </w:rPr>
        <w:t xml:space="preserve"> течение </w:t>
      </w:r>
      <w:r w:rsidR="005629EA">
        <w:rPr>
          <w:rFonts w:ascii="Times New Roman" w:hAnsi="Times New Roman" w:cs="Times New Roman"/>
          <w:sz w:val="24"/>
          <w:szCs w:val="24"/>
        </w:rPr>
        <w:t>5</w:t>
      </w:r>
      <w:r>
        <w:rPr>
          <w:rFonts w:ascii="Times New Roman" w:hAnsi="Times New Roman" w:cs="Times New Roman"/>
          <w:sz w:val="24"/>
          <w:szCs w:val="24"/>
        </w:rPr>
        <w:t xml:space="preserve"> (Пяти)</w:t>
      </w:r>
      <w:r w:rsidR="00C70D5E" w:rsidRPr="005333EA">
        <w:rPr>
          <w:rFonts w:ascii="Times New Roman" w:hAnsi="Times New Roman" w:cs="Times New Roman"/>
          <w:sz w:val="24"/>
          <w:szCs w:val="24"/>
        </w:rPr>
        <w:t xml:space="preserve"> календарных дней с момента подачи заявки Заказчиком. Заявка может быть подана с момента заключения </w:t>
      </w:r>
      <w:r>
        <w:rPr>
          <w:rFonts w:ascii="Times New Roman" w:hAnsi="Times New Roman" w:cs="Times New Roman"/>
          <w:sz w:val="24"/>
          <w:szCs w:val="24"/>
        </w:rPr>
        <w:t>Контракта</w:t>
      </w:r>
      <w:r w:rsidRPr="005333EA">
        <w:rPr>
          <w:rFonts w:ascii="Times New Roman" w:hAnsi="Times New Roman" w:cs="Times New Roman"/>
          <w:sz w:val="24"/>
          <w:szCs w:val="24"/>
        </w:rPr>
        <w:t xml:space="preserve"> </w:t>
      </w:r>
      <w:r w:rsidR="00C70D5E" w:rsidRPr="005333EA">
        <w:rPr>
          <w:rFonts w:ascii="Times New Roman" w:hAnsi="Times New Roman" w:cs="Times New Roman"/>
          <w:sz w:val="24"/>
          <w:szCs w:val="24"/>
        </w:rPr>
        <w:t xml:space="preserve">и </w:t>
      </w:r>
      <w:r w:rsidR="00C70D5E" w:rsidRPr="005629EA">
        <w:rPr>
          <w:rFonts w:ascii="Times New Roman" w:hAnsi="Times New Roman" w:cs="Times New Roman"/>
          <w:sz w:val="24"/>
          <w:szCs w:val="24"/>
        </w:rPr>
        <w:t xml:space="preserve">до </w:t>
      </w:r>
      <w:r w:rsidR="00A12D13" w:rsidRPr="005629EA">
        <w:rPr>
          <w:rFonts w:ascii="Times New Roman" w:hAnsi="Times New Roman" w:cs="Times New Roman"/>
          <w:sz w:val="24"/>
          <w:szCs w:val="24"/>
        </w:rPr>
        <w:t>3</w:t>
      </w:r>
      <w:r w:rsidR="00173CBD">
        <w:rPr>
          <w:rFonts w:ascii="Times New Roman" w:hAnsi="Times New Roman" w:cs="Times New Roman"/>
          <w:sz w:val="24"/>
          <w:szCs w:val="24"/>
        </w:rPr>
        <w:t>1</w:t>
      </w:r>
      <w:r w:rsidR="00C70D5E" w:rsidRPr="005629EA">
        <w:rPr>
          <w:rFonts w:ascii="Times New Roman" w:hAnsi="Times New Roman" w:cs="Times New Roman"/>
          <w:sz w:val="24"/>
          <w:szCs w:val="24"/>
        </w:rPr>
        <w:t xml:space="preserve"> </w:t>
      </w:r>
      <w:r w:rsidR="00717052">
        <w:rPr>
          <w:rFonts w:ascii="Times New Roman" w:hAnsi="Times New Roman" w:cs="Times New Roman"/>
          <w:sz w:val="24"/>
          <w:szCs w:val="24"/>
        </w:rPr>
        <w:t>октября</w:t>
      </w:r>
      <w:r w:rsidR="00C70D5E" w:rsidRPr="005629EA">
        <w:rPr>
          <w:rFonts w:ascii="Times New Roman" w:hAnsi="Times New Roman" w:cs="Times New Roman"/>
          <w:sz w:val="24"/>
          <w:szCs w:val="24"/>
        </w:rPr>
        <w:t xml:space="preserve"> 202</w:t>
      </w:r>
      <w:r w:rsidR="00064F3C" w:rsidRPr="005629EA">
        <w:rPr>
          <w:rFonts w:ascii="Times New Roman" w:hAnsi="Times New Roman" w:cs="Times New Roman"/>
          <w:sz w:val="24"/>
          <w:szCs w:val="24"/>
        </w:rPr>
        <w:t>6</w:t>
      </w:r>
      <w:r w:rsidR="00C70D5E" w:rsidRPr="005629EA">
        <w:rPr>
          <w:rFonts w:ascii="Times New Roman" w:hAnsi="Times New Roman" w:cs="Times New Roman"/>
          <w:sz w:val="24"/>
          <w:szCs w:val="24"/>
        </w:rPr>
        <w:t xml:space="preserve"> года (включительно</w:t>
      </w:r>
      <w:r w:rsidR="00C70D5E" w:rsidRPr="005333EA">
        <w:rPr>
          <w:rFonts w:ascii="Times New Roman" w:hAnsi="Times New Roman" w:cs="Times New Roman"/>
          <w:sz w:val="24"/>
          <w:szCs w:val="24"/>
        </w:rPr>
        <w:t>)</w:t>
      </w:r>
      <w:r w:rsidR="00C70D5E">
        <w:rPr>
          <w:rFonts w:ascii="Times New Roman" w:hAnsi="Times New Roman" w:cs="Times New Roman"/>
          <w:sz w:val="24"/>
          <w:szCs w:val="24"/>
        </w:rPr>
        <w:t>.</w:t>
      </w:r>
      <w:r w:rsidR="005629EA">
        <w:rPr>
          <w:rFonts w:ascii="Times New Roman" w:hAnsi="Times New Roman" w:cs="Times New Roman"/>
          <w:sz w:val="24"/>
          <w:szCs w:val="24"/>
        </w:rPr>
        <w:t xml:space="preserve"> Форма заявки – уведомление </w:t>
      </w:r>
      <w:r>
        <w:rPr>
          <w:rFonts w:ascii="Times New Roman" w:hAnsi="Times New Roman" w:cs="Times New Roman"/>
          <w:sz w:val="24"/>
          <w:szCs w:val="24"/>
        </w:rPr>
        <w:t xml:space="preserve">на </w:t>
      </w:r>
      <w:r w:rsidR="005629EA">
        <w:rPr>
          <w:rFonts w:ascii="Times New Roman" w:hAnsi="Times New Roman" w:cs="Times New Roman"/>
          <w:sz w:val="24"/>
          <w:szCs w:val="24"/>
        </w:rPr>
        <w:t>электронн</w:t>
      </w:r>
      <w:r>
        <w:rPr>
          <w:rFonts w:ascii="Times New Roman" w:hAnsi="Times New Roman" w:cs="Times New Roman"/>
          <w:sz w:val="24"/>
          <w:szCs w:val="24"/>
        </w:rPr>
        <w:t>ую</w:t>
      </w:r>
      <w:r w:rsidR="005629EA">
        <w:rPr>
          <w:rFonts w:ascii="Times New Roman" w:hAnsi="Times New Roman" w:cs="Times New Roman"/>
          <w:sz w:val="24"/>
          <w:szCs w:val="24"/>
        </w:rPr>
        <w:t xml:space="preserve"> почт</w:t>
      </w:r>
      <w:r>
        <w:rPr>
          <w:rFonts w:ascii="Times New Roman" w:hAnsi="Times New Roman" w:cs="Times New Roman"/>
          <w:sz w:val="24"/>
          <w:szCs w:val="24"/>
        </w:rPr>
        <w:t>у Исполнителя</w:t>
      </w:r>
      <w:r w:rsidR="005629EA">
        <w:rPr>
          <w:rFonts w:ascii="Times New Roman" w:hAnsi="Times New Roman" w:cs="Times New Roman"/>
          <w:sz w:val="24"/>
          <w:szCs w:val="24"/>
        </w:rPr>
        <w:t>.</w:t>
      </w:r>
    </w:p>
    <w:p w14:paraId="33CFCF24" w14:textId="77777777" w:rsidR="00C70D5E" w:rsidRPr="00B313A2" w:rsidRDefault="00C70D5E" w:rsidP="00C70D5E">
      <w:pPr>
        <w:tabs>
          <w:tab w:val="left" w:pos="1060"/>
          <w:tab w:val="left" w:pos="6520"/>
        </w:tabs>
        <w:spacing w:after="0" w:line="240" w:lineRule="auto"/>
        <w:jc w:val="both"/>
        <w:rPr>
          <w:rFonts w:ascii="Times New Roman" w:eastAsia="Times New Roman" w:hAnsi="Times New Roman" w:cs="Times New Roman"/>
          <w:sz w:val="24"/>
          <w:szCs w:val="24"/>
          <w:lang w:eastAsia="ru-RU"/>
        </w:rPr>
      </w:pPr>
    </w:p>
    <w:p w14:paraId="464A6FBF" w14:textId="77777777" w:rsidR="00C70D5E" w:rsidRPr="00B313A2" w:rsidRDefault="00C70D5E" w:rsidP="00C70D5E">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B313A2">
        <w:rPr>
          <w:rFonts w:ascii="Times New Roman" w:eastAsia="Times New Roman" w:hAnsi="Times New Roman" w:cs="Times New Roman"/>
          <w:b/>
          <w:bCs/>
          <w:sz w:val="24"/>
          <w:szCs w:val="24"/>
          <w:lang w:eastAsia="ru-RU"/>
        </w:rPr>
        <w:t xml:space="preserve">2.2. Место </w:t>
      </w:r>
      <w:r>
        <w:rPr>
          <w:rFonts w:ascii="Times New Roman" w:eastAsia="Times New Roman" w:hAnsi="Times New Roman" w:cs="Times New Roman"/>
          <w:b/>
          <w:bCs/>
          <w:sz w:val="24"/>
          <w:szCs w:val="24"/>
          <w:lang w:eastAsia="ru-RU"/>
        </w:rPr>
        <w:t>оказания услуг</w:t>
      </w:r>
      <w:r w:rsidRPr="00B313A2">
        <w:rPr>
          <w:rFonts w:ascii="Times New Roman" w:eastAsia="Times New Roman" w:hAnsi="Times New Roman" w:cs="Times New Roman"/>
          <w:b/>
          <w:bCs/>
          <w:sz w:val="24"/>
          <w:szCs w:val="24"/>
          <w:lang w:eastAsia="ru-RU"/>
        </w:rPr>
        <w:t xml:space="preserve"> </w:t>
      </w:r>
    </w:p>
    <w:p w14:paraId="30ADB9CB" w14:textId="77777777" w:rsidR="00C70D5E" w:rsidRPr="0046303E" w:rsidRDefault="00C70D5E" w:rsidP="00C70D5E">
      <w:pPr>
        <w:tabs>
          <w:tab w:val="left" w:pos="1060"/>
          <w:tab w:val="left" w:pos="6520"/>
        </w:tabs>
        <w:spacing w:after="0" w:line="240" w:lineRule="auto"/>
        <w:jc w:val="both"/>
        <w:rPr>
          <w:rFonts w:ascii="Times New Roman" w:eastAsia="Times New Roman" w:hAnsi="Times New Roman" w:cs="Times New Roman"/>
          <w:b/>
          <w:i/>
          <w:sz w:val="24"/>
          <w:szCs w:val="24"/>
          <w:lang w:eastAsia="ru-RU"/>
        </w:rPr>
      </w:pPr>
    </w:p>
    <w:p w14:paraId="13BD7E8F" w14:textId="6EF36159" w:rsidR="00C70D5E" w:rsidRDefault="00C36F42" w:rsidP="00C70D5E">
      <w:pPr>
        <w:tabs>
          <w:tab w:val="left" w:pos="1060"/>
          <w:tab w:val="left" w:pos="6520"/>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w:t>
      </w:r>
      <w:r w:rsidR="00C70D5E" w:rsidRPr="00B313A2">
        <w:rPr>
          <w:rFonts w:ascii="Times New Roman" w:eastAsia="Times New Roman" w:hAnsi="Times New Roman" w:cs="Times New Roman"/>
          <w:sz w:val="24"/>
          <w:szCs w:val="24"/>
          <w:lang w:eastAsia="ru-RU"/>
        </w:rPr>
        <w:t>Санкт-Петербург, наб. реки Мойки, д. 120</w:t>
      </w:r>
      <w:r w:rsidR="00A031DA">
        <w:rPr>
          <w:rFonts w:ascii="Times New Roman" w:eastAsia="Times New Roman" w:hAnsi="Times New Roman" w:cs="Times New Roman"/>
          <w:sz w:val="24"/>
          <w:szCs w:val="24"/>
          <w:lang w:eastAsia="ru-RU"/>
        </w:rPr>
        <w:t>, лит</w:t>
      </w:r>
      <w:r w:rsidR="00196406">
        <w:rPr>
          <w:rFonts w:ascii="Times New Roman" w:eastAsia="Times New Roman" w:hAnsi="Times New Roman" w:cs="Times New Roman"/>
          <w:sz w:val="24"/>
          <w:szCs w:val="24"/>
          <w:lang w:eastAsia="ru-RU"/>
        </w:rPr>
        <w:t xml:space="preserve">ера </w:t>
      </w:r>
      <w:r w:rsidR="00A031DA">
        <w:rPr>
          <w:rFonts w:ascii="Times New Roman" w:eastAsia="Times New Roman" w:hAnsi="Times New Roman" w:cs="Times New Roman"/>
          <w:sz w:val="24"/>
          <w:szCs w:val="24"/>
          <w:lang w:eastAsia="ru-RU"/>
        </w:rPr>
        <w:t>А</w:t>
      </w:r>
    </w:p>
    <w:p w14:paraId="5C500303" w14:textId="77777777" w:rsidR="00A12D13" w:rsidRDefault="00A12D13" w:rsidP="00C70D5E">
      <w:pPr>
        <w:tabs>
          <w:tab w:val="left" w:pos="1060"/>
          <w:tab w:val="left" w:pos="6520"/>
        </w:tabs>
        <w:spacing w:after="0" w:line="240" w:lineRule="auto"/>
        <w:jc w:val="both"/>
        <w:rPr>
          <w:rFonts w:ascii="Times New Roman" w:eastAsia="Times New Roman" w:hAnsi="Times New Roman" w:cs="Times New Roman"/>
          <w:sz w:val="24"/>
          <w:szCs w:val="24"/>
          <w:lang w:eastAsia="ru-RU"/>
        </w:rPr>
      </w:pPr>
    </w:p>
    <w:p w14:paraId="7C0DC07C" w14:textId="30771722"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C36F42">
        <w:rPr>
          <w:rFonts w:ascii="Times New Roman" w:eastAsia="Times New Roman" w:hAnsi="Times New Roman" w:cs="Times New Roman"/>
          <w:b/>
          <w:bCs/>
          <w:sz w:val="24"/>
          <w:szCs w:val="24"/>
          <w:lang w:eastAsia="ru-RU"/>
        </w:rPr>
        <w:t>3</w:t>
      </w:r>
      <w:r w:rsidRPr="000C690B">
        <w:rPr>
          <w:rFonts w:ascii="Times New Roman" w:eastAsia="Times New Roman" w:hAnsi="Times New Roman" w:cs="Times New Roman"/>
          <w:b/>
          <w:bCs/>
          <w:sz w:val="24"/>
          <w:szCs w:val="24"/>
          <w:lang w:eastAsia="ru-RU"/>
        </w:rPr>
        <w:t>. Порядок оплаты Контракта</w:t>
      </w:r>
    </w:p>
    <w:p w14:paraId="369E44EA" w14:textId="63BF4B3E"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3</w:t>
      </w:r>
      <w:r w:rsidRPr="0069167A">
        <w:rPr>
          <w:rFonts w:ascii="Times New Roman" w:eastAsia="Times New Roman" w:hAnsi="Times New Roman" w:cs="Times New Roman"/>
          <w:bCs/>
          <w:sz w:val="24"/>
          <w:szCs w:val="24"/>
          <w:lang w:eastAsia="ru-RU"/>
        </w:rPr>
        <w:t xml:space="preserve">.1. Оплата производится за Услугу, выполненную в полном объеме, в течение 10 (Десяти) рабочих дней после подписания сторонами Акта оказанных услуг, акта приемки товаров, работ, услуг (ф. 0510452), Товарно-транспортной накладной, на основании счета и счета-фактуры (при наличии) путем перечисления денежных средств на расчетный счет Исполнителя. </w:t>
      </w:r>
    </w:p>
    <w:p w14:paraId="70C6A630"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Авансирование не предусматривается.</w:t>
      </w:r>
    </w:p>
    <w:p w14:paraId="0FE26FD5"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Источник финансирования - средства бюджетных учреждений на финансовое обеспечение выполнения государственного задания на выполнение работ.</w:t>
      </w:r>
    </w:p>
    <w:p w14:paraId="7CE90389" w14:textId="77777777"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123991B6" w14:textId="3CB665D6"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C36F42">
        <w:rPr>
          <w:rFonts w:ascii="Times New Roman" w:eastAsia="Times New Roman" w:hAnsi="Times New Roman" w:cs="Times New Roman"/>
          <w:b/>
          <w:bCs/>
          <w:sz w:val="24"/>
          <w:szCs w:val="24"/>
          <w:lang w:eastAsia="ru-RU"/>
        </w:rPr>
        <w:t>4</w:t>
      </w:r>
      <w:r w:rsidRPr="000C690B">
        <w:rPr>
          <w:rFonts w:ascii="Times New Roman" w:eastAsia="Times New Roman" w:hAnsi="Times New Roman" w:cs="Times New Roman"/>
          <w:b/>
          <w:bCs/>
          <w:sz w:val="24"/>
          <w:szCs w:val="24"/>
          <w:lang w:eastAsia="ru-RU"/>
        </w:rPr>
        <w:t xml:space="preserve">. Порядок приёмки: </w:t>
      </w:r>
    </w:p>
    <w:p w14:paraId="4597BF2B" w14:textId="31DB2B1C"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 xml:space="preserve">.1. В течение 5 (Пяти) рабочих дней с момента окончания оказания Услуг Исполнитель извещает Заказчика о готовности сдать оказанные Услуги. В момент сдачи Услуг Исполнитель передает Заказчику полный комплект документов, подтверждающих факт </w:t>
      </w:r>
      <w:r w:rsidRPr="0069167A">
        <w:rPr>
          <w:rFonts w:ascii="Times New Roman" w:eastAsia="Times New Roman" w:hAnsi="Times New Roman" w:cs="Times New Roman"/>
          <w:bCs/>
          <w:sz w:val="24"/>
          <w:szCs w:val="24"/>
          <w:lang w:eastAsia="ru-RU"/>
        </w:rPr>
        <w:lastRenderedPageBreak/>
        <w:t>оказания Услуг: Акт оказанных услуг, счет-фактуру (при наличии), Товарно-транспортн</w:t>
      </w:r>
      <w:r w:rsidR="00C36F42">
        <w:rPr>
          <w:rFonts w:ascii="Times New Roman" w:eastAsia="Times New Roman" w:hAnsi="Times New Roman" w:cs="Times New Roman"/>
          <w:bCs/>
          <w:sz w:val="24"/>
          <w:szCs w:val="24"/>
          <w:lang w:eastAsia="ru-RU"/>
        </w:rPr>
        <w:t>ую</w:t>
      </w:r>
      <w:r w:rsidRPr="0069167A">
        <w:rPr>
          <w:rFonts w:ascii="Times New Roman" w:eastAsia="Times New Roman" w:hAnsi="Times New Roman" w:cs="Times New Roman"/>
          <w:bCs/>
          <w:sz w:val="24"/>
          <w:szCs w:val="24"/>
          <w:lang w:eastAsia="ru-RU"/>
        </w:rPr>
        <w:t xml:space="preserve"> </w:t>
      </w:r>
      <w:proofErr w:type="spellStart"/>
      <w:r w:rsidRPr="0069167A">
        <w:rPr>
          <w:rFonts w:ascii="Times New Roman" w:eastAsia="Times New Roman" w:hAnsi="Times New Roman" w:cs="Times New Roman"/>
          <w:bCs/>
          <w:sz w:val="24"/>
          <w:szCs w:val="24"/>
          <w:lang w:eastAsia="ru-RU"/>
        </w:rPr>
        <w:t>накладна</w:t>
      </w:r>
      <w:r w:rsidR="00C36F42">
        <w:rPr>
          <w:rFonts w:ascii="Times New Roman" w:eastAsia="Times New Roman" w:hAnsi="Times New Roman" w:cs="Times New Roman"/>
          <w:bCs/>
          <w:sz w:val="24"/>
          <w:szCs w:val="24"/>
          <w:lang w:eastAsia="ru-RU"/>
        </w:rPr>
        <w:t>ю</w:t>
      </w:r>
      <w:proofErr w:type="spellEnd"/>
      <w:r w:rsidRPr="0069167A">
        <w:rPr>
          <w:rFonts w:ascii="Times New Roman" w:eastAsia="Times New Roman" w:hAnsi="Times New Roman" w:cs="Times New Roman"/>
          <w:bCs/>
          <w:sz w:val="24"/>
          <w:szCs w:val="24"/>
          <w:lang w:eastAsia="ru-RU"/>
        </w:rPr>
        <w:t xml:space="preserve">, акт приемки товаров, работ, услуг (ф. 0510452), а также счет на оплату Услуг. </w:t>
      </w:r>
    </w:p>
    <w:p w14:paraId="698DBC78"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В случае непредоставления документов или предоставления неполного комплекта документов, поименованных в настоящем пункте, в момент сдачи Услуг, Исполнитель обязан предоставить недостающие документы в срок не позднее 1 (Одного) рабочего дня с даты сдачи Услуг.</w:t>
      </w:r>
    </w:p>
    <w:p w14:paraId="7D843E5A"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Непредставление документов или предоставление неполного комплекта документов, нарушение срока предоставления недостающих документов является основанием для выставления Исполнителю неустойки.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устанавливается штраф (при наличии в Контракте таких обязательств) в размере 1000 (Одна тысяча) рублей 00 копеек.</w:t>
      </w:r>
    </w:p>
    <w:p w14:paraId="5558FF13" w14:textId="40119BCD"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.2. Заказчик не позднее 3 (Трех) дней приступает к приемке результата оказанных Услуг, в том числе, в части соответствия их количества, комплектности, объема требованиям, установленным Контрактом. Срок приёмки Услуг и оформления ее результатов – до 3 (Трех) рабочих дней. Приемка результатов оказанных Услуг оформляется документом о приемке, который подписывается сторонами, или же Исполнителю Заказчиком направляется в письменной форме мотивированный отказ от подписания такого документа.</w:t>
      </w:r>
    </w:p>
    <w:p w14:paraId="523E69D2" w14:textId="7E92DE03"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.3. Заказчик вправе не отказывать в приемке оказанных Услуг в случае выявления несоответствия Услуг условиям Контракта, если выявленное несоответствие не препятствует приемке Услуг и устранено Исполнителем.</w:t>
      </w:r>
    </w:p>
    <w:p w14:paraId="3F6E8909" w14:textId="635C116C"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4</w:t>
      </w:r>
      <w:r w:rsidRPr="0069167A">
        <w:rPr>
          <w:rFonts w:ascii="Times New Roman" w:eastAsia="Times New Roman" w:hAnsi="Times New Roman" w:cs="Times New Roman"/>
          <w:bCs/>
          <w:sz w:val="24"/>
          <w:szCs w:val="24"/>
          <w:lang w:eastAsia="ru-RU"/>
        </w:rPr>
        <w:t>.4. В случае выявления несоответствия результатов оказания Услуг условиям Контракта Заказчик назначает срок устранения выявленных несоответствий. Исполнитель устраняет несоответствия за свой счет.</w:t>
      </w:r>
    </w:p>
    <w:p w14:paraId="0E8BFFC1"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2BDF4EA7" w14:textId="5E1551A5"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C36F42">
        <w:rPr>
          <w:rFonts w:ascii="Times New Roman" w:eastAsia="Times New Roman" w:hAnsi="Times New Roman" w:cs="Times New Roman"/>
          <w:b/>
          <w:bCs/>
          <w:sz w:val="24"/>
          <w:szCs w:val="24"/>
          <w:lang w:eastAsia="ru-RU"/>
        </w:rPr>
        <w:t>5</w:t>
      </w:r>
      <w:r w:rsidRPr="000C690B">
        <w:rPr>
          <w:rFonts w:ascii="Times New Roman" w:eastAsia="Times New Roman" w:hAnsi="Times New Roman" w:cs="Times New Roman"/>
          <w:b/>
          <w:bCs/>
          <w:sz w:val="24"/>
          <w:szCs w:val="24"/>
          <w:lang w:eastAsia="ru-RU"/>
        </w:rPr>
        <w:t>. Исполнитель обязан:</w:t>
      </w:r>
    </w:p>
    <w:p w14:paraId="30D937B5" w14:textId="72EA18FB"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.1. Совершать все действия, необходимые для обеспечения сохранности груза при оказании Услуг.</w:t>
      </w:r>
    </w:p>
    <w:p w14:paraId="183AE8D5" w14:textId="19CD408F"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.2. Не раскрывать третьим лицам без письменного согласия Заказчика объем и характер оказания Услуг по настоящему Контракту и условия их оплаты, за исключением случаев раскрытия такой информации в соответствии с требованиями действующего законодательства Российской Федерации.</w:t>
      </w:r>
    </w:p>
    <w:p w14:paraId="2702F132" w14:textId="72326CA9"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.3 Соблюдать конфиденциальность в отношении всей информации, ставшей известной Исполнителю в связи с исполнением обязательств по настоящему Контракту.</w:t>
      </w:r>
    </w:p>
    <w:p w14:paraId="36EBDF62" w14:textId="137F90E0"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5</w:t>
      </w:r>
      <w:r w:rsidRPr="0069167A">
        <w:rPr>
          <w:rFonts w:ascii="Times New Roman" w:eastAsia="Times New Roman" w:hAnsi="Times New Roman" w:cs="Times New Roman"/>
          <w:bCs/>
          <w:sz w:val="24"/>
          <w:szCs w:val="24"/>
          <w:lang w:eastAsia="ru-RU"/>
        </w:rPr>
        <w:t>.4. Предоставить за 1(Один) рабочий день список персонала (паспортные данные), номер автотранспортного средства для допуска на территорию Заказчика.</w:t>
      </w:r>
    </w:p>
    <w:p w14:paraId="11E592BD" w14:textId="77777777"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2F3B11DC" w14:textId="1FE5900F"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C36F42">
        <w:rPr>
          <w:rFonts w:ascii="Times New Roman" w:eastAsia="Times New Roman" w:hAnsi="Times New Roman" w:cs="Times New Roman"/>
          <w:b/>
          <w:bCs/>
          <w:sz w:val="24"/>
          <w:szCs w:val="24"/>
          <w:lang w:eastAsia="ru-RU"/>
        </w:rPr>
        <w:t>6</w:t>
      </w:r>
      <w:r w:rsidRPr="000C690B">
        <w:rPr>
          <w:rFonts w:ascii="Times New Roman" w:eastAsia="Times New Roman" w:hAnsi="Times New Roman" w:cs="Times New Roman"/>
          <w:b/>
          <w:bCs/>
          <w:sz w:val="24"/>
          <w:szCs w:val="24"/>
          <w:lang w:eastAsia="ru-RU"/>
        </w:rPr>
        <w:t>. Ответственность сторон:</w:t>
      </w:r>
    </w:p>
    <w:p w14:paraId="0828FD6A" w14:textId="44D44925"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 xml:space="preserve">.1.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w:t>
      </w:r>
    </w:p>
    <w:p w14:paraId="278E92D7"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Размер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Контракту (за исключением просрочки исполнения обязательств Заказчиком, Исполнителем) утвержден Постановлением Правительства Российской Федерации от 30.08.2017 № 1042 </w:t>
      </w:r>
    </w:p>
    <w:p w14:paraId="23A418F3" w14:textId="1F06E50A"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.2. Исполнитель несет ответственность за количество и сохранность упаковки грузовых мест, принятых к перевозке.</w:t>
      </w:r>
    </w:p>
    <w:p w14:paraId="695DE9C2" w14:textId="668D66E1"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.3. Исполнитель несет материальную ответственность за ущерб, нанесенный грузу в случае наличия вины в пределах действительной (документально подтвержденной) стоимости утраченного или недостающего груза при утрате/повреждении груза в процессе перевозки внутри Российской Федерации.</w:t>
      </w:r>
    </w:p>
    <w:p w14:paraId="52DD9C41" w14:textId="59B0B30F"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2.</w:t>
      </w:r>
      <w:r w:rsidR="00C36F42">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.4. Исполнитель возмещает ущерб, причиненный за порчу или повреждения упаковки – в размере той суммы, на которую понизилась ее стоимость.</w:t>
      </w:r>
    </w:p>
    <w:p w14:paraId="1AC04F38" w14:textId="6AD220CF"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lastRenderedPageBreak/>
        <w:t>2.</w:t>
      </w:r>
      <w:r w:rsidR="00C36F42">
        <w:rPr>
          <w:rFonts w:ascii="Times New Roman" w:eastAsia="Times New Roman" w:hAnsi="Times New Roman" w:cs="Times New Roman"/>
          <w:bCs/>
          <w:sz w:val="24"/>
          <w:szCs w:val="24"/>
          <w:lang w:eastAsia="ru-RU"/>
        </w:rPr>
        <w:t>6</w:t>
      </w:r>
      <w:r w:rsidRPr="0069167A">
        <w:rPr>
          <w:rFonts w:ascii="Times New Roman" w:eastAsia="Times New Roman" w:hAnsi="Times New Roman" w:cs="Times New Roman"/>
          <w:bCs/>
          <w:sz w:val="24"/>
          <w:szCs w:val="24"/>
          <w:lang w:eastAsia="ru-RU"/>
        </w:rPr>
        <w:t>.5. Исполнитель несет материальную ответственность за утрату, недостачу, порчу груза, если не докажет, что утрата, недостача или порча произошли не по его вине.</w:t>
      </w:r>
    </w:p>
    <w:p w14:paraId="5EABD682"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015117CA" w14:textId="1A41A7A7"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C36F42">
        <w:rPr>
          <w:rFonts w:ascii="Times New Roman" w:eastAsia="Times New Roman" w:hAnsi="Times New Roman" w:cs="Times New Roman"/>
          <w:b/>
          <w:bCs/>
          <w:sz w:val="24"/>
          <w:szCs w:val="24"/>
          <w:lang w:eastAsia="ru-RU"/>
        </w:rPr>
        <w:t>7</w:t>
      </w:r>
      <w:r w:rsidRPr="000C690B">
        <w:rPr>
          <w:rFonts w:ascii="Times New Roman" w:eastAsia="Times New Roman" w:hAnsi="Times New Roman" w:cs="Times New Roman"/>
          <w:b/>
          <w:bCs/>
          <w:sz w:val="24"/>
          <w:szCs w:val="24"/>
          <w:lang w:eastAsia="ru-RU"/>
        </w:rPr>
        <w:t xml:space="preserve">. Прочие условия </w:t>
      </w:r>
    </w:p>
    <w:p w14:paraId="1F0A5CB4" w14:textId="77777777" w:rsidR="000C690B" w:rsidRPr="0069167A" w:rsidRDefault="000C690B" w:rsidP="0069167A">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 по телексу, телеграфу, факсу или электронной почтой. </w:t>
      </w:r>
    </w:p>
    <w:p w14:paraId="6B932155" w14:textId="77777777" w:rsidR="000C690B" w:rsidRPr="0069167A" w:rsidRDefault="000C690B" w:rsidP="0069167A">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Контактные данные Заказчика:</w:t>
      </w:r>
    </w:p>
    <w:p w14:paraId="0672AB36" w14:textId="77777777" w:rsidR="000C690B" w:rsidRPr="0069167A" w:rsidRDefault="000C690B" w:rsidP="0069167A">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Адрес: г. Санкт-Петербург, Набережная реки Мойки д.120, литера А</w:t>
      </w:r>
    </w:p>
    <w:p w14:paraId="781EF315" w14:textId="77777777" w:rsidR="000C690B" w:rsidRPr="0069167A" w:rsidRDefault="000C690B" w:rsidP="0069167A">
      <w:pPr>
        <w:tabs>
          <w:tab w:val="left" w:pos="1060"/>
          <w:tab w:val="left" w:pos="6520"/>
        </w:tabs>
        <w:spacing w:after="0" w:line="240" w:lineRule="auto"/>
        <w:contextualSpacing/>
        <w:jc w:val="both"/>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Телефон, факс: +7 (812) 244-00-00</w:t>
      </w:r>
    </w:p>
    <w:p w14:paraId="4A08FAFF" w14:textId="161B8F48" w:rsidR="0069167A" w:rsidRPr="00196406" w:rsidRDefault="000C690B" w:rsidP="0069167A">
      <w:pPr>
        <w:contextualSpacing/>
        <w:rPr>
          <w:rFonts w:ascii="Times New Roman" w:hAnsi="Times New Roman" w:cs="Times New Roman"/>
          <w:sz w:val="24"/>
          <w:szCs w:val="24"/>
        </w:rPr>
      </w:pPr>
      <w:r w:rsidRPr="0069167A">
        <w:rPr>
          <w:rFonts w:ascii="Times New Roman" w:eastAsia="Times New Roman" w:hAnsi="Times New Roman" w:cs="Times New Roman"/>
          <w:bCs/>
          <w:sz w:val="24"/>
          <w:szCs w:val="24"/>
          <w:lang w:val="en-US" w:eastAsia="ru-RU"/>
        </w:rPr>
        <w:t>E</w:t>
      </w:r>
      <w:r w:rsidRPr="00196406">
        <w:rPr>
          <w:rFonts w:ascii="Times New Roman" w:eastAsia="Times New Roman" w:hAnsi="Times New Roman" w:cs="Times New Roman"/>
          <w:bCs/>
          <w:sz w:val="24"/>
          <w:szCs w:val="24"/>
          <w:lang w:eastAsia="ru-RU"/>
        </w:rPr>
        <w:t>-</w:t>
      </w:r>
      <w:r w:rsidRPr="0069167A">
        <w:rPr>
          <w:rFonts w:ascii="Times New Roman" w:eastAsia="Times New Roman" w:hAnsi="Times New Roman" w:cs="Times New Roman"/>
          <w:bCs/>
          <w:sz w:val="24"/>
          <w:szCs w:val="24"/>
          <w:lang w:val="en-US" w:eastAsia="ru-RU"/>
        </w:rPr>
        <w:t>mail</w:t>
      </w:r>
      <w:r w:rsidRPr="00196406">
        <w:rPr>
          <w:rFonts w:ascii="Times New Roman" w:eastAsia="Times New Roman" w:hAnsi="Times New Roman" w:cs="Times New Roman"/>
          <w:bCs/>
          <w:sz w:val="24"/>
          <w:szCs w:val="24"/>
          <w:lang w:eastAsia="ru-RU"/>
        </w:rPr>
        <w:t xml:space="preserve">: </w:t>
      </w:r>
      <w:r w:rsidR="0069167A" w:rsidRPr="00196406">
        <w:rPr>
          <w:rFonts w:ascii="Times New Roman" w:hAnsi="Times New Roman" w:cs="Times New Roman"/>
          <w:sz w:val="24"/>
          <w:szCs w:val="24"/>
        </w:rPr>
        <w:t xml:space="preserve"> </w:t>
      </w:r>
      <w:hyperlink r:id="rId5" w:history="1">
        <w:r w:rsidR="0069167A" w:rsidRPr="00915A22">
          <w:rPr>
            <w:rStyle w:val="af4"/>
            <w:rFonts w:ascii="Times New Roman" w:hAnsi="Times New Roman" w:cs="Times New Roman"/>
            <w:sz w:val="24"/>
            <w:szCs w:val="24"/>
            <w:lang w:val="en-US"/>
          </w:rPr>
          <w:t>d</w:t>
        </w:r>
        <w:r w:rsidR="0069167A" w:rsidRPr="00196406">
          <w:rPr>
            <w:rStyle w:val="af4"/>
            <w:rFonts w:ascii="Times New Roman" w:hAnsi="Times New Roman" w:cs="Times New Roman"/>
            <w:sz w:val="24"/>
            <w:szCs w:val="24"/>
          </w:rPr>
          <w:t>.</w:t>
        </w:r>
        <w:r w:rsidR="0069167A" w:rsidRPr="00915A22">
          <w:rPr>
            <w:rStyle w:val="af4"/>
            <w:rFonts w:ascii="Times New Roman" w:hAnsi="Times New Roman" w:cs="Times New Roman"/>
            <w:sz w:val="24"/>
            <w:szCs w:val="24"/>
            <w:lang w:val="en-US"/>
          </w:rPr>
          <w:t>urvancev</w:t>
        </w:r>
        <w:r w:rsidR="0069167A" w:rsidRPr="00196406">
          <w:rPr>
            <w:rStyle w:val="af4"/>
            <w:rFonts w:ascii="Times New Roman" w:hAnsi="Times New Roman" w:cs="Times New Roman"/>
            <w:sz w:val="24"/>
            <w:szCs w:val="24"/>
          </w:rPr>
          <w:t>@</w:t>
        </w:r>
        <w:r w:rsidR="0069167A" w:rsidRPr="00915A22">
          <w:rPr>
            <w:rStyle w:val="af4"/>
            <w:rFonts w:ascii="Times New Roman" w:hAnsi="Times New Roman" w:cs="Times New Roman"/>
            <w:sz w:val="24"/>
            <w:szCs w:val="24"/>
            <w:lang w:val="en-US"/>
          </w:rPr>
          <w:t>vniio</w:t>
        </w:r>
        <w:r w:rsidR="0069167A" w:rsidRPr="00196406">
          <w:rPr>
            <w:rStyle w:val="af4"/>
            <w:rFonts w:ascii="Times New Roman" w:hAnsi="Times New Roman" w:cs="Times New Roman"/>
            <w:sz w:val="24"/>
            <w:szCs w:val="24"/>
          </w:rPr>
          <w:t>.</w:t>
        </w:r>
        <w:proofErr w:type="spellStart"/>
        <w:r w:rsidR="0069167A" w:rsidRPr="00915A22">
          <w:rPr>
            <w:rStyle w:val="af4"/>
            <w:rFonts w:ascii="Times New Roman" w:hAnsi="Times New Roman" w:cs="Times New Roman"/>
            <w:sz w:val="24"/>
            <w:szCs w:val="24"/>
            <w:lang w:val="en-US"/>
          </w:rPr>
          <w:t>ru</w:t>
        </w:r>
        <w:proofErr w:type="spellEnd"/>
      </w:hyperlink>
    </w:p>
    <w:p w14:paraId="49D7B4BF" w14:textId="33652353" w:rsidR="000C690B" w:rsidRPr="0069167A" w:rsidRDefault="000C690B" w:rsidP="0069167A">
      <w:pPr>
        <w:contextualSpacing/>
        <w:rPr>
          <w:rFonts w:ascii="Times New Roman" w:eastAsia="Times New Roman" w:hAnsi="Times New Roman" w:cs="Times New Roman"/>
          <w:bCs/>
          <w:sz w:val="24"/>
          <w:szCs w:val="24"/>
          <w:lang w:eastAsia="ru-RU"/>
        </w:rPr>
      </w:pPr>
      <w:r w:rsidRPr="0069167A">
        <w:rPr>
          <w:rFonts w:ascii="Times New Roman" w:eastAsia="Times New Roman" w:hAnsi="Times New Roman" w:cs="Times New Roman"/>
          <w:bCs/>
          <w:sz w:val="24"/>
          <w:szCs w:val="24"/>
          <w:lang w:eastAsia="ru-RU"/>
        </w:rPr>
        <w:t xml:space="preserve">Контактное лицо: </w:t>
      </w:r>
      <w:proofErr w:type="spellStart"/>
      <w:proofErr w:type="gramStart"/>
      <w:r w:rsidR="0069167A">
        <w:rPr>
          <w:rFonts w:ascii="Times New Roman" w:eastAsia="Times New Roman" w:hAnsi="Times New Roman" w:cs="Times New Roman"/>
          <w:bCs/>
          <w:sz w:val="24"/>
          <w:szCs w:val="24"/>
          <w:lang w:eastAsia="ru-RU"/>
        </w:rPr>
        <w:t>нач.сектора</w:t>
      </w:r>
      <w:proofErr w:type="spellEnd"/>
      <w:proofErr w:type="gramEnd"/>
      <w:r w:rsidR="0069167A">
        <w:rPr>
          <w:rFonts w:ascii="Times New Roman" w:eastAsia="Times New Roman" w:hAnsi="Times New Roman" w:cs="Times New Roman"/>
          <w:bCs/>
          <w:sz w:val="24"/>
          <w:szCs w:val="24"/>
          <w:lang w:eastAsia="ru-RU"/>
        </w:rPr>
        <w:t xml:space="preserve"> ОГК Урванцев Д.М.</w:t>
      </w:r>
    </w:p>
    <w:p w14:paraId="733DE624" w14:textId="77777777"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28B2DC5B" w14:textId="63C96E48"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r w:rsidRPr="000C690B">
        <w:rPr>
          <w:rFonts w:ascii="Times New Roman" w:eastAsia="Times New Roman" w:hAnsi="Times New Roman" w:cs="Times New Roman"/>
          <w:b/>
          <w:bCs/>
          <w:sz w:val="24"/>
          <w:szCs w:val="24"/>
          <w:lang w:eastAsia="ru-RU"/>
        </w:rPr>
        <w:t>2.</w:t>
      </w:r>
      <w:r w:rsidR="00C36F42">
        <w:rPr>
          <w:rFonts w:ascii="Times New Roman" w:eastAsia="Times New Roman" w:hAnsi="Times New Roman" w:cs="Times New Roman"/>
          <w:b/>
          <w:bCs/>
          <w:sz w:val="24"/>
          <w:szCs w:val="24"/>
          <w:lang w:eastAsia="ru-RU"/>
        </w:rPr>
        <w:t>8</w:t>
      </w:r>
      <w:r w:rsidRPr="000C690B">
        <w:rPr>
          <w:rFonts w:ascii="Times New Roman" w:eastAsia="Times New Roman" w:hAnsi="Times New Roman" w:cs="Times New Roman"/>
          <w:b/>
          <w:bCs/>
          <w:sz w:val="24"/>
          <w:szCs w:val="24"/>
          <w:lang w:eastAsia="ru-RU"/>
        </w:rPr>
        <w:t>. Арбитраж:</w:t>
      </w:r>
    </w:p>
    <w:p w14:paraId="70BC4A79" w14:textId="261D920B" w:rsidR="000C690B" w:rsidRPr="0069167A" w:rsidRDefault="00C36F42"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В</w:t>
      </w:r>
      <w:r w:rsidR="000C690B" w:rsidRPr="0069167A">
        <w:rPr>
          <w:rFonts w:ascii="Times New Roman" w:eastAsia="Times New Roman" w:hAnsi="Times New Roman" w:cs="Times New Roman"/>
          <w:bCs/>
          <w:sz w:val="24"/>
          <w:szCs w:val="24"/>
          <w:lang w:eastAsia="ru-RU"/>
        </w:rPr>
        <w:t xml:space="preserve"> случае невозможности разрешить спор в порядке переговоров, спор подлежит рассмотрению в Арбитражном суде Санкт-Петербурга и Ленинградской области.</w:t>
      </w:r>
    </w:p>
    <w:p w14:paraId="028205BD" w14:textId="77777777" w:rsidR="000C690B" w:rsidRPr="0069167A" w:rsidRDefault="000C690B" w:rsidP="000C690B">
      <w:pPr>
        <w:tabs>
          <w:tab w:val="left" w:pos="1060"/>
          <w:tab w:val="left" w:pos="6520"/>
        </w:tabs>
        <w:spacing w:after="0" w:line="240" w:lineRule="auto"/>
        <w:jc w:val="both"/>
        <w:rPr>
          <w:rFonts w:ascii="Times New Roman" w:eastAsia="Times New Roman" w:hAnsi="Times New Roman" w:cs="Times New Roman"/>
          <w:bCs/>
          <w:sz w:val="24"/>
          <w:szCs w:val="24"/>
          <w:lang w:eastAsia="ru-RU"/>
        </w:rPr>
      </w:pPr>
    </w:p>
    <w:p w14:paraId="5122C7DA" w14:textId="77777777" w:rsidR="000C690B" w:rsidRPr="000C690B" w:rsidRDefault="000C690B" w:rsidP="000C690B">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38210EF6" w14:textId="65452695" w:rsidR="00A12D13" w:rsidRDefault="00A12D13" w:rsidP="00C70D5E">
      <w:pPr>
        <w:tabs>
          <w:tab w:val="left" w:pos="1060"/>
          <w:tab w:val="left" w:pos="6520"/>
        </w:tabs>
        <w:spacing w:after="0" w:line="240" w:lineRule="auto"/>
        <w:jc w:val="both"/>
        <w:rPr>
          <w:rFonts w:ascii="Times New Roman" w:eastAsia="Times New Roman" w:hAnsi="Times New Roman" w:cs="Times New Roman"/>
          <w:b/>
          <w:bCs/>
          <w:sz w:val="24"/>
          <w:szCs w:val="24"/>
          <w:lang w:eastAsia="ru-RU"/>
        </w:rPr>
      </w:pPr>
    </w:p>
    <w:p w14:paraId="2EEF53C9" w14:textId="71FFCCE1" w:rsidR="00C70D5E" w:rsidRPr="00494CE1" w:rsidRDefault="00C70D5E" w:rsidP="00C70D5E">
      <w:pPr>
        <w:rPr>
          <w:rFonts w:ascii="Times New Roman" w:hAnsi="Times New Roman" w:cs="Times New Roman"/>
          <w:sz w:val="24"/>
          <w:szCs w:val="24"/>
        </w:rPr>
      </w:pPr>
    </w:p>
    <w:sectPr w:rsidR="00C70D5E" w:rsidRPr="00494CE1" w:rsidSect="00C70D5E">
      <w:pgSz w:w="11906" w:h="16838"/>
      <w:pgMar w:top="709"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D92A0C"/>
    <w:multiLevelType w:val="hybridMultilevel"/>
    <w:tmpl w:val="92844E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E81E10"/>
    <w:multiLevelType w:val="multilevel"/>
    <w:tmpl w:val="05E0A396"/>
    <w:lvl w:ilvl="0">
      <w:start w:val="1"/>
      <w:numFmt w:val="decimal"/>
      <w:lvlText w:val="%1."/>
      <w:lvlJc w:val="left"/>
      <w:pPr>
        <w:ind w:left="928"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AEA"/>
    <w:rsid w:val="0003406C"/>
    <w:rsid w:val="00064F3C"/>
    <w:rsid w:val="000C690B"/>
    <w:rsid w:val="00127AE3"/>
    <w:rsid w:val="00150F26"/>
    <w:rsid w:val="00173CBD"/>
    <w:rsid w:val="00196406"/>
    <w:rsid w:val="001C746C"/>
    <w:rsid w:val="002C14A4"/>
    <w:rsid w:val="002C1CB3"/>
    <w:rsid w:val="004210CE"/>
    <w:rsid w:val="004333A0"/>
    <w:rsid w:val="00447C35"/>
    <w:rsid w:val="00475C2D"/>
    <w:rsid w:val="00511B7F"/>
    <w:rsid w:val="005629EA"/>
    <w:rsid w:val="005F2DFE"/>
    <w:rsid w:val="00663E93"/>
    <w:rsid w:val="0069167A"/>
    <w:rsid w:val="00717052"/>
    <w:rsid w:val="0076100B"/>
    <w:rsid w:val="0080199D"/>
    <w:rsid w:val="00817960"/>
    <w:rsid w:val="008326C6"/>
    <w:rsid w:val="00872AEA"/>
    <w:rsid w:val="00A031DA"/>
    <w:rsid w:val="00A12D13"/>
    <w:rsid w:val="00AC1509"/>
    <w:rsid w:val="00AE4DCF"/>
    <w:rsid w:val="00B47D1C"/>
    <w:rsid w:val="00BE7664"/>
    <w:rsid w:val="00C36F42"/>
    <w:rsid w:val="00C70D5E"/>
    <w:rsid w:val="00C95195"/>
    <w:rsid w:val="00D10684"/>
    <w:rsid w:val="00D12EE1"/>
    <w:rsid w:val="00D35A06"/>
    <w:rsid w:val="00DF433A"/>
    <w:rsid w:val="00E748F7"/>
    <w:rsid w:val="00EC20BD"/>
    <w:rsid w:val="00EC4960"/>
    <w:rsid w:val="00F75EE1"/>
    <w:rsid w:val="00F904D4"/>
    <w:rsid w:val="00FE04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5AF6B"/>
  <w15:chartTrackingRefBased/>
  <w15:docId w15:val="{A58DA86F-32EB-4013-B9E2-B97D8D62F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70D5E"/>
    <w:pPr>
      <w:spacing w:after="200" w:line="276" w:lineRule="auto"/>
    </w:pPr>
    <w:rPr>
      <w:kern w:val="0"/>
      <w14:ligatures w14:val="none"/>
    </w:rPr>
  </w:style>
  <w:style w:type="paragraph" w:styleId="1">
    <w:name w:val="heading 1"/>
    <w:basedOn w:val="a"/>
    <w:next w:val="a"/>
    <w:link w:val="10"/>
    <w:uiPriority w:val="9"/>
    <w:qFormat/>
    <w:rsid w:val="00872AE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72AE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72AE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72AE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72AE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72AEA"/>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72AEA"/>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72AEA"/>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72AEA"/>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2AEA"/>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72AEA"/>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72AEA"/>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72AEA"/>
    <w:rPr>
      <w:rFonts w:eastAsiaTheme="majorEastAsia" w:cstheme="majorBidi"/>
      <w:i/>
      <w:iCs/>
      <w:color w:val="2F5496" w:themeColor="accent1" w:themeShade="BF"/>
      <w:sz w:val="24"/>
    </w:rPr>
  </w:style>
  <w:style w:type="character" w:customStyle="1" w:styleId="50">
    <w:name w:val="Заголовок 5 Знак"/>
    <w:basedOn w:val="a0"/>
    <w:link w:val="5"/>
    <w:uiPriority w:val="9"/>
    <w:semiHidden/>
    <w:rsid w:val="00872AEA"/>
    <w:rPr>
      <w:rFonts w:eastAsiaTheme="majorEastAsia" w:cstheme="majorBidi"/>
      <w:color w:val="2F5496" w:themeColor="accent1" w:themeShade="BF"/>
      <w:sz w:val="24"/>
    </w:rPr>
  </w:style>
  <w:style w:type="character" w:customStyle="1" w:styleId="60">
    <w:name w:val="Заголовок 6 Знак"/>
    <w:basedOn w:val="a0"/>
    <w:link w:val="6"/>
    <w:uiPriority w:val="9"/>
    <w:semiHidden/>
    <w:rsid w:val="00872AEA"/>
    <w:rPr>
      <w:rFonts w:eastAsiaTheme="majorEastAsia" w:cstheme="majorBidi"/>
      <w:i/>
      <w:iCs/>
      <w:color w:val="595959" w:themeColor="text1" w:themeTint="A6"/>
      <w:sz w:val="24"/>
    </w:rPr>
  </w:style>
  <w:style w:type="character" w:customStyle="1" w:styleId="70">
    <w:name w:val="Заголовок 7 Знак"/>
    <w:basedOn w:val="a0"/>
    <w:link w:val="7"/>
    <w:uiPriority w:val="9"/>
    <w:semiHidden/>
    <w:rsid w:val="00872AEA"/>
    <w:rPr>
      <w:rFonts w:eastAsiaTheme="majorEastAsia" w:cstheme="majorBidi"/>
      <w:color w:val="595959" w:themeColor="text1" w:themeTint="A6"/>
      <w:sz w:val="24"/>
    </w:rPr>
  </w:style>
  <w:style w:type="character" w:customStyle="1" w:styleId="80">
    <w:name w:val="Заголовок 8 Знак"/>
    <w:basedOn w:val="a0"/>
    <w:link w:val="8"/>
    <w:uiPriority w:val="9"/>
    <w:semiHidden/>
    <w:rsid w:val="00872AEA"/>
    <w:rPr>
      <w:rFonts w:eastAsiaTheme="majorEastAsia" w:cstheme="majorBidi"/>
      <w:i/>
      <w:iCs/>
      <w:color w:val="272727" w:themeColor="text1" w:themeTint="D8"/>
      <w:sz w:val="24"/>
    </w:rPr>
  </w:style>
  <w:style w:type="character" w:customStyle="1" w:styleId="90">
    <w:name w:val="Заголовок 9 Знак"/>
    <w:basedOn w:val="a0"/>
    <w:link w:val="9"/>
    <w:uiPriority w:val="9"/>
    <w:semiHidden/>
    <w:rsid w:val="00872AEA"/>
    <w:rPr>
      <w:rFonts w:eastAsiaTheme="majorEastAsia" w:cstheme="majorBidi"/>
      <w:color w:val="272727" w:themeColor="text1" w:themeTint="D8"/>
      <w:sz w:val="24"/>
    </w:rPr>
  </w:style>
  <w:style w:type="paragraph" w:styleId="a3">
    <w:name w:val="Title"/>
    <w:basedOn w:val="a"/>
    <w:next w:val="a"/>
    <w:link w:val="a4"/>
    <w:uiPriority w:val="10"/>
    <w:qFormat/>
    <w:rsid w:val="00872A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872AE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2AEA"/>
    <w:pPr>
      <w:numPr>
        <w:ilvl w:val="1"/>
      </w:numPr>
      <w:spacing w:after="160"/>
      <w:ind w:firstLine="709"/>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72AE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72AEA"/>
    <w:pPr>
      <w:spacing w:before="160" w:after="160"/>
      <w:jc w:val="center"/>
    </w:pPr>
    <w:rPr>
      <w:i/>
      <w:iCs/>
      <w:color w:val="404040" w:themeColor="text1" w:themeTint="BF"/>
    </w:rPr>
  </w:style>
  <w:style w:type="character" w:customStyle="1" w:styleId="22">
    <w:name w:val="Цитата 2 Знак"/>
    <w:basedOn w:val="a0"/>
    <w:link w:val="21"/>
    <w:uiPriority w:val="29"/>
    <w:rsid w:val="00872AEA"/>
    <w:rPr>
      <w:rFonts w:ascii="Times New Roman" w:hAnsi="Times New Roman"/>
      <w:i/>
      <w:iCs/>
      <w:color w:val="404040" w:themeColor="text1" w:themeTint="BF"/>
      <w:sz w:val="24"/>
    </w:rPr>
  </w:style>
  <w:style w:type="paragraph" w:styleId="a7">
    <w:name w:val="List Paragraph"/>
    <w:basedOn w:val="a"/>
    <w:uiPriority w:val="34"/>
    <w:qFormat/>
    <w:rsid w:val="00872AEA"/>
    <w:pPr>
      <w:ind w:left="720"/>
      <w:contextualSpacing/>
    </w:pPr>
  </w:style>
  <w:style w:type="character" w:styleId="a8">
    <w:name w:val="Intense Emphasis"/>
    <w:basedOn w:val="a0"/>
    <w:uiPriority w:val="21"/>
    <w:qFormat/>
    <w:rsid w:val="00872AEA"/>
    <w:rPr>
      <w:i/>
      <w:iCs/>
      <w:color w:val="2F5496" w:themeColor="accent1" w:themeShade="BF"/>
    </w:rPr>
  </w:style>
  <w:style w:type="paragraph" w:styleId="a9">
    <w:name w:val="Intense Quote"/>
    <w:basedOn w:val="a"/>
    <w:next w:val="a"/>
    <w:link w:val="aa"/>
    <w:uiPriority w:val="30"/>
    <w:qFormat/>
    <w:rsid w:val="00872AE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72AEA"/>
    <w:rPr>
      <w:rFonts w:ascii="Times New Roman" w:hAnsi="Times New Roman"/>
      <w:i/>
      <w:iCs/>
      <w:color w:val="2F5496" w:themeColor="accent1" w:themeShade="BF"/>
      <w:sz w:val="24"/>
    </w:rPr>
  </w:style>
  <w:style w:type="character" w:styleId="ab">
    <w:name w:val="Intense Reference"/>
    <w:basedOn w:val="a0"/>
    <w:uiPriority w:val="32"/>
    <w:qFormat/>
    <w:rsid w:val="00872AEA"/>
    <w:rPr>
      <w:b/>
      <w:bCs/>
      <w:smallCaps/>
      <w:color w:val="2F5496" w:themeColor="accent1" w:themeShade="BF"/>
      <w:spacing w:val="5"/>
    </w:rPr>
  </w:style>
  <w:style w:type="character" w:styleId="ac">
    <w:name w:val="annotation reference"/>
    <w:basedOn w:val="a0"/>
    <w:uiPriority w:val="99"/>
    <w:semiHidden/>
    <w:unhideWhenUsed/>
    <w:rsid w:val="005629EA"/>
    <w:rPr>
      <w:sz w:val="16"/>
      <w:szCs w:val="16"/>
    </w:rPr>
  </w:style>
  <w:style w:type="paragraph" w:styleId="ad">
    <w:name w:val="annotation text"/>
    <w:basedOn w:val="a"/>
    <w:link w:val="ae"/>
    <w:uiPriority w:val="99"/>
    <w:semiHidden/>
    <w:unhideWhenUsed/>
    <w:rsid w:val="005629EA"/>
    <w:pPr>
      <w:spacing w:line="240" w:lineRule="auto"/>
    </w:pPr>
    <w:rPr>
      <w:sz w:val="20"/>
      <w:szCs w:val="20"/>
    </w:rPr>
  </w:style>
  <w:style w:type="character" w:customStyle="1" w:styleId="ae">
    <w:name w:val="Текст примечания Знак"/>
    <w:basedOn w:val="a0"/>
    <w:link w:val="ad"/>
    <w:uiPriority w:val="99"/>
    <w:semiHidden/>
    <w:rsid w:val="005629EA"/>
    <w:rPr>
      <w:kern w:val="0"/>
      <w:sz w:val="20"/>
      <w:szCs w:val="20"/>
      <w14:ligatures w14:val="none"/>
    </w:rPr>
  </w:style>
  <w:style w:type="paragraph" w:styleId="af">
    <w:name w:val="annotation subject"/>
    <w:basedOn w:val="ad"/>
    <w:next w:val="ad"/>
    <w:link w:val="af0"/>
    <w:uiPriority w:val="99"/>
    <w:semiHidden/>
    <w:unhideWhenUsed/>
    <w:rsid w:val="005629EA"/>
    <w:rPr>
      <w:b/>
      <w:bCs/>
    </w:rPr>
  </w:style>
  <w:style w:type="character" w:customStyle="1" w:styleId="af0">
    <w:name w:val="Тема примечания Знак"/>
    <w:basedOn w:val="ae"/>
    <w:link w:val="af"/>
    <w:uiPriority w:val="99"/>
    <w:semiHidden/>
    <w:rsid w:val="005629EA"/>
    <w:rPr>
      <w:b/>
      <w:bCs/>
      <w:kern w:val="0"/>
      <w:sz w:val="20"/>
      <w:szCs w:val="20"/>
      <w14:ligatures w14:val="none"/>
    </w:rPr>
  </w:style>
  <w:style w:type="paragraph" w:styleId="af1">
    <w:name w:val="Balloon Text"/>
    <w:basedOn w:val="a"/>
    <w:link w:val="af2"/>
    <w:uiPriority w:val="99"/>
    <w:semiHidden/>
    <w:unhideWhenUsed/>
    <w:rsid w:val="005629E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5629EA"/>
    <w:rPr>
      <w:rFonts w:ascii="Segoe UI" w:hAnsi="Segoe UI" w:cs="Segoe UI"/>
      <w:kern w:val="0"/>
      <w:sz w:val="18"/>
      <w:szCs w:val="18"/>
      <w14:ligatures w14:val="none"/>
    </w:rPr>
  </w:style>
  <w:style w:type="table" w:customStyle="1" w:styleId="11">
    <w:name w:val="Сетка таблицы1"/>
    <w:basedOn w:val="a1"/>
    <w:next w:val="af3"/>
    <w:uiPriority w:val="59"/>
    <w:rsid w:val="002C14A4"/>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f3">
    <w:name w:val="Table Grid"/>
    <w:basedOn w:val="a1"/>
    <w:uiPriority w:val="39"/>
    <w:rsid w:val="002C1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69167A"/>
    <w:rPr>
      <w:color w:val="0563C1" w:themeColor="hyperlink"/>
      <w:u w:val="single"/>
    </w:rPr>
  </w:style>
  <w:style w:type="character" w:customStyle="1" w:styleId="12">
    <w:name w:val="Неразрешенное упоминание1"/>
    <w:basedOn w:val="a0"/>
    <w:uiPriority w:val="99"/>
    <w:semiHidden/>
    <w:unhideWhenUsed/>
    <w:rsid w:val="006916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urvancev@vniio.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941</Words>
  <Characters>5365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Урванцев</dc:creator>
  <cp:keywords/>
  <dc:description/>
  <cp:lastModifiedBy>Притыковская Елена Вениаминовна</cp:lastModifiedBy>
  <cp:revision>4</cp:revision>
  <cp:lastPrinted>2026-07-14T09:13:00Z</cp:lastPrinted>
  <dcterms:created xsi:type="dcterms:W3CDTF">2026-07-21T13:46:00Z</dcterms:created>
  <dcterms:modified xsi:type="dcterms:W3CDTF">2026-07-22T07:50:00Z</dcterms:modified>
</cp:coreProperties>
</file>