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F3F" w:rsidRDefault="000C0F3F" w:rsidP="00B92439">
      <w:pPr>
        <w:pStyle w:val="a3"/>
        <w:rPr>
          <w:sz w:val="23"/>
          <w:szCs w:val="23"/>
        </w:rPr>
      </w:pPr>
      <w:r>
        <w:rPr>
          <w:sz w:val="23"/>
          <w:szCs w:val="23"/>
        </w:rPr>
        <w:t xml:space="preserve">Государственный контракт № </w:t>
      </w:r>
      <w:r w:rsidR="003A6533">
        <w:rPr>
          <w:sz w:val="23"/>
          <w:szCs w:val="23"/>
        </w:rPr>
        <w:t>34</w:t>
      </w:r>
    </w:p>
    <w:p w:rsidR="00132461" w:rsidRDefault="000C0F3F" w:rsidP="004606E1">
      <w:pPr>
        <w:pStyle w:val="a3"/>
        <w:rPr>
          <w:color w:val="000000"/>
          <w:spacing w:val="-4"/>
          <w:w w:val="101"/>
          <w:sz w:val="24"/>
        </w:rPr>
      </w:pPr>
      <w:r>
        <w:rPr>
          <w:color w:val="000000"/>
          <w:spacing w:val="-4"/>
          <w:w w:val="101"/>
          <w:sz w:val="24"/>
        </w:rPr>
        <w:t xml:space="preserve">на оказание услуг по поверке </w:t>
      </w:r>
      <w:r w:rsidR="003D7712">
        <w:rPr>
          <w:color w:val="000000"/>
          <w:spacing w:val="-4"/>
          <w:w w:val="101"/>
          <w:sz w:val="24"/>
        </w:rPr>
        <w:t>средств измерений</w:t>
      </w:r>
    </w:p>
    <w:p w:rsidR="0062610F" w:rsidRDefault="0062610F" w:rsidP="0062610F">
      <w:pPr>
        <w:widowControl w:val="0"/>
        <w:autoSpaceDE w:val="0"/>
        <w:autoSpaceDN w:val="0"/>
        <w:adjustRightInd w:val="0"/>
        <w:spacing w:after="0" w:line="240" w:lineRule="auto"/>
        <w:ind w:firstLine="709"/>
        <w:jc w:val="center"/>
        <w:rPr>
          <w:rFonts w:ascii="Times New Roman" w:hAnsi="Times New Roman"/>
          <w:b/>
          <w:sz w:val="24"/>
          <w:szCs w:val="24"/>
        </w:rPr>
      </w:pPr>
    </w:p>
    <w:p w:rsidR="0062610F" w:rsidRPr="006D6C10" w:rsidRDefault="0062610F" w:rsidP="0062610F">
      <w:pPr>
        <w:widowControl w:val="0"/>
        <w:autoSpaceDE w:val="0"/>
        <w:autoSpaceDN w:val="0"/>
        <w:adjustRightInd w:val="0"/>
        <w:spacing w:after="0" w:line="240" w:lineRule="auto"/>
        <w:ind w:firstLine="709"/>
        <w:jc w:val="center"/>
        <w:rPr>
          <w:rFonts w:ascii="Times New Roman" w:hAnsi="Times New Roman"/>
          <w:b/>
          <w:sz w:val="24"/>
          <w:szCs w:val="24"/>
          <w:u w:val="single"/>
        </w:rPr>
      </w:pPr>
      <w:r w:rsidRPr="00D35863">
        <w:rPr>
          <w:rFonts w:ascii="Times New Roman" w:hAnsi="Times New Roman"/>
          <w:b/>
          <w:sz w:val="24"/>
          <w:szCs w:val="24"/>
        </w:rPr>
        <w:t>ИКЗ</w:t>
      </w:r>
      <w:r w:rsidRPr="00D35863">
        <w:rPr>
          <w:rFonts w:ascii="Times New Roman" w:hAnsi="Times New Roman"/>
          <w:b/>
          <w:sz w:val="24"/>
          <w:szCs w:val="24"/>
          <w:u w:val="single"/>
        </w:rPr>
        <w:t>2614209030195420501001003</w:t>
      </w:r>
      <w:r>
        <w:rPr>
          <w:rFonts w:ascii="Times New Roman" w:hAnsi="Times New Roman"/>
          <w:b/>
          <w:sz w:val="24"/>
          <w:szCs w:val="24"/>
          <w:u w:val="single"/>
        </w:rPr>
        <w:t>4</w:t>
      </w:r>
      <w:r w:rsidRPr="00D35863">
        <w:rPr>
          <w:rFonts w:ascii="Times New Roman" w:hAnsi="Times New Roman"/>
          <w:b/>
          <w:sz w:val="24"/>
          <w:szCs w:val="24"/>
          <w:u w:val="single"/>
        </w:rPr>
        <w:t>0000000244</w:t>
      </w:r>
    </w:p>
    <w:p w:rsidR="0062610F" w:rsidRPr="006D6C10" w:rsidRDefault="0062610F" w:rsidP="0062610F">
      <w:pPr>
        <w:widowControl w:val="0"/>
        <w:autoSpaceDE w:val="0"/>
        <w:autoSpaceDN w:val="0"/>
        <w:adjustRightInd w:val="0"/>
        <w:spacing w:after="0" w:line="240" w:lineRule="auto"/>
        <w:ind w:firstLine="709"/>
        <w:jc w:val="center"/>
        <w:rPr>
          <w:rFonts w:ascii="Times New Roman" w:hAnsi="Times New Roman"/>
          <w:b/>
          <w:sz w:val="24"/>
          <w:szCs w:val="24"/>
        </w:rPr>
      </w:pPr>
    </w:p>
    <w:p w:rsidR="00132461" w:rsidRDefault="00132461" w:rsidP="004606E1">
      <w:pPr>
        <w:pStyle w:val="a3"/>
        <w:rPr>
          <w:b w:val="0"/>
          <w:color w:val="000000"/>
          <w:spacing w:val="-4"/>
          <w:w w:val="101"/>
          <w:sz w:val="24"/>
        </w:rPr>
      </w:pPr>
    </w:p>
    <w:tbl>
      <w:tblPr>
        <w:tblW w:w="0" w:type="auto"/>
        <w:tblLook w:val="04A0"/>
      </w:tblPr>
      <w:tblGrid>
        <w:gridCol w:w="4697"/>
        <w:gridCol w:w="4874"/>
      </w:tblGrid>
      <w:tr w:rsidR="000C0F3F" w:rsidTr="000C0F3F">
        <w:trPr>
          <w:trHeight w:val="343"/>
        </w:trPr>
        <w:tc>
          <w:tcPr>
            <w:tcW w:w="4697" w:type="dxa"/>
            <w:hideMark/>
          </w:tcPr>
          <w:p w:rsidR="000C0F3F" w:rsidRDefault="000C0F3F">
            <w:pPr>
              <w:spacing w:after="0" w:line="240" w:lineRule="auto"/>
              <w:rPr>
                <w:rFonts w:ascii="Times New Roman" w:hAnsi="Times New Roman"/>
                <w:bCs/>
                <w:sz w:val="23"/>
                <w:szCs w:val="23"/>
                <w:lang w:val="en-US"/>
              </w:rPr>
            </w:pPr>
            <w:r>
              <w:rPr>
                <w:rFonts w:ascii="Times New Roman" w:hAnsi="Times New Roman"/>
                <w:bCs/>
                <w:sz w:val="23"/>
                <w:szCs w:val="23"/>
              </w:rPr>
              <w:t>г. Кемерово</w:t>
            </w:r>
          </w:p>
        </w:tc>
        <w:tc>
          <w:tcPr>
            <w:tcW w:w="4874" w:type="dxa"/>
            <w:hideMark/>
          </w:tcPr>
          <w:p w:rsidR="000C0F3F" w:rsidRDefault="004F7752" w:rsidP="0062610F">
            <w:pPr>
              <w:spacing w:after="0" w:line="240" w:lineRule="auto"/>
              <w:jc w:val="right"/>
              <w:rPr>
                <w:rFonts w:ascii="Times New Roman" w:hAnsi="Times New Roman"/>
                <w:bCs/>
                <w:sz w:val="23"/>
                <w:szCs w:val="23"/>
              </w:rPr>
            </w:pPr>
            <w:r>
              <w:rPr>
                <w:rFonts w:ascii="Times New Roman" w:hAnsi="Times New Roman"/>
                <w:bCs/>
                <w:sz w:val="23"/>
                <w:szCs w:val="23"/>
              </w:rPr>
              <w:t>« ____»___________20</w:t>
            </w:r>
            <w:r w:rsidR="00B92439">
              <w:rPr>
                <w:rFonts w:ascii="Times New Roman" w:hAnsi="Times New Roman"/>
                <w:bCs/>
                <w:sz w:val="23"/>
                <w:szCs w:val="23"/>
              </w:rPr>
              <w:t>2</w:t>
            </w:r>
            <w:r w:rsidR="0062610F">
              <w:rPr>
                <w:rFonts w:ascii="Times New Roman" w:hAnsi="Times New Roman"/>
                <w:bCs/>
                <w:sz w:val="23"/>
                <w:szCs w:val="23"/>
              </w:rPr>
              <w:t>6</w:t>
            </w:r>
            <w:r w:rsidR="000C0F3F">
              <w:rPr>
                <w:rFonts w:ascii="Times New Roman" w:hAnsi="Times New Roman"/>
                <w:bCs/>
                <w:sz w:val="23"/>
                <w:szCs w:val="23"/>
              </w:rPr>
              <w:t>г</w:t>
            </w:r>
          </w:p>
        </w:tc>
      </w:tr>
    </w:tbl>
    <w:p w:rsidR="0062610F" w:rsidRPr="006D6C10" w:rsidRDefault="0062610F" w:rsidP="0062610F">
      <w:pPr>
        <w:widowControl w:val="0"/>
        <w:autoSpaceDE w:val="0"/>
        <w:autoSpaceDN w:val="0"/>
        <w:adjustRightInd w:val="0"/>
        <w:spacing w:after="0" w:line="240" w:lineRule="auto"/>
        <w:ind w:firstLine="709"/>
        <w:jc w:val="both"/>
        <w:rPr>
          <w:rFonts w:ascii="Times New Roman" w:hAnsi="Times New Roman"/>
          <w:sz w:val="24"/>
          <w:szCs w:val="24"/>
        </w:rPr>
      </w:pPr>
      <w:r w:rsidRPr="006D6C10">
        <w:rPr>
          <w:rFonts w:ascii="Times New Roman" w:hAnsi="Times New Roman"/>
          <w:sz w:val="24"/>
          <w:szCs w:val="24"/>
        </w:rPr>
        <w:t xml:space="preserve">Федеральное казенное учреждение «Управление по конвоированию Главного управления Федеральной службы исполнения наказаний по Кемеровской области - Кузбассу» (далее – ФКУ УК ГУФСИН России по Кемеровской области - Кузбассу), выступающее от имени Российской Федерации, в целях обеспечения государственных нужд на 2026 год, именуемое в дальнейшем </w:t>
      </w:r>
      <w:r w:rsidR="001533A4" w:rsidRPr="001533A4">
        <w:rPr>
          <w:rFonts w:ascii="Times New Roman" w:hAnsi="Times New Roman"/>
          <w:b/>
          <w:sz w:val="24"/>
          <w:szCs w:val="24"/>
        </w:rPr>
        <w:t>З</w:t>
      </w:r>
      <w:r w:rsidRPr="006D6C10">
        <w:rPr>
          <w:rFonts w:ascii="Times New Roman" w:hAnsi="Times New Roman"/>
          <w:b/>
          <w:sz w:val="24"/>
          <w:szCs w:val="24"/>
        </w:rPr>
        <w:t>аказчик</w:t>
      </w:r>
      <w:r w:rsidRPr="006D6C10">
        <w:rPr>
          <w:rFonts w:ascii="Times New Roman" w:hAnsi="Times New Roman"/>
          <w:sz w:val="24"/>
          <w:szCs w:val="24"/>
        </w:rPr>
        <w:t>, в лице начальника Исаева Ильи Александровича</w:t>
      </w:r>
      <w:r w:rsidRPr="006D6C10">
        <w:rPr>
          <w:rStyle w:val="a6"/>
          <w:rFonts w:ascii="Times New Roman" w:hAnsi="Times New Roman"/>
          <w:sz w:val="24"/>
          <w:szCs w:val="24"/>
        </w:rPr>
        <w:t>, действующего на основании Устава</w:t>
      </w:r>
      <w:r w:rsidRPr="006D6C10">
        <w:rPr>
          <w:rFonts w:ascii="Times New Roman" w:hAnsi="Times New Roman"/>
          <w:sz w:val="24"/>
          <w:szCs w:val="24"/>
        </w:rPr>
        <w:t>,</w:t>
      </w:r>
      <w:r w:rsidR="000C0F3F" w:rsidRPr="00B438AA">
        <w:rPr>
          <w:rFonts w:ascii="Times New Roman" w:hAnsi="Times New Roman" w:cs="Times New Roman"/>
          <w:sz w:val="24"/>
          <w:szCs w:val="24"/>
        </w:rPr>
        <w:t xml:space="preserve"> с одной стороны, и</w:t>
      </w:r>
      <w:r>
        <w:rPr>
          <w:rFonts w:ascii="Times New Roman" w:hAnsi="Times New Roman" w:cs="Times New Roman"/>
          <w:sz w:val="24"/>
          <w:szCs w:val="24"/>
        </w:rPr>
        <w:t>_________________________________</w:t>
      </w:r>
      <w:r w:rsidR="005B24A4" w:rsidRPr="00B438AA">
        <w:rPr>
          <w:rFonts w:ascii="Times New Roman" w:hAnsi="Times New Roman" w:cs="Times New Roman"/>
          <w:sz w:val="24"/>
          <w:szCs w:val="24"/>
        </w:rPr>
        <w:t xml:space="preserve"> (далее – </w:t>
      </w:r>
      <w:r>
        <w:rPr>
          <w:rFonts w:ascii="Times New Roman" w:hAnsi="Times New Roman" w:cs="Times New Roman"/>
          <w:sz w:val="24"/>
          <w:szCs w:val="24"/>
        </w:rPr>
        <w:t>_____________</w:t>
      </w:r>
      <w:r w:rsidR="005B24A4" w:rsidRPr="00B438AA">
        <w:rPr>
          <w:rFonts w:ascii="Times New Roman" w:hAnsi="Times New Roman" w:cs="Times New Roman"/>
          <w:sz w:val="24"/>
          <w:szCs w:val="24"/>
        </w:rPr>
        <w:t xml:space="preserve">), именуемое в дальнейшем </w:t>
      </w:r>
      <w:r w:rsidR="005B24A4" w:rsidRPr="00B438AA">
        <w:rPr>
          <w:rFonts w:ascii="Times New Roman" w:hAnsi="Times New Roman" w:cs="Times New Roman"/>
          <w:b/>
          <w:sz w:val="24"/>
          <w:szCs w:val="24"/>
        </w:rPr>
        <w:t>Исполнитель</w:t>
      </w:r>
      <w:r w:rsidR="005B24A4" w:rsidRPr="00B438AA">
        <w:rPr>
          <w:rFonts w:ascii="Times New Roman" w:hAnsi="Times New Roman" w:cs="Times New Roman"/>
          <w:sz w:val="24"/>
          <w:szCs w:val="24"/>
        </w:rPr>
        <w:t xml:space="preserve">, в лице </w:t>
      </w:r>
      <w:r>
        <w:rPr>
          <w:rFonts w:ascii="Times New Roman" w:hAnsi="Times New Roman" w:cs="Times New Roman"/>
          <w:sz w:val="24"/>
          <w:szCs w:val="24"/>
        </w:rPr>
        <w:t>_____________________________</w:t>
      </w:r>
      <w:r w:rsidR="005B24A4" w:rsidRPr="00B438AA">
        <w:rPr>
          <w:rFonts w:ascii="Times New Roman" w:hAnsi="Times New Roman" w:cs="Times New Roman"/>
          <w:sz w:val="24"/>
          <w:szCs w:val="24"/>
        </w:rPr>
        <w:t xml:space="preserve">, действующей  на основании </w:t>
      </w:r>
      <w:r>
        <w:rPr>
          <w:rFonts w:ascii="Times New Roman" w:hAnsi="Times New Roman" w:cs="Times New Roman"/>
          <w:sz w:val="24"/>
          <w:szCs w:val="24"/>
        </w:rPr>
        <w:t>________________,</w:t>
      </w:r>
      <w:r w:rsidR="000C0F3F" w:rsidRPr="00B438AA">
        <w:rPr>
          <w:rFonts w:ascii="Times New Roman" w:hAnsi="Times New Roman" w:cs="Times New Roman"/>
          <w:sz w:val="24"/>
          <w:szCs w:val="24"/>
        </w:rPr>
        <w:t xml:space="preserve"> с другой стороны, совместно именуемые Стороны,  в соответствии  с Гражданским кодексом РФ, п.4 ч.1 ст. 93</w:t>
      </w:r>
      <w:r w:rsidR="004F7752" w:rsidRPr="00B438AA">
        <w:rPr>
          <w:rFonts w:ascii="Times New Roman" w:hAnsi="Times New Roman" w:cs="Times New Roman"/>
          <w:sz w:val="24"/>
          <w:szCs w:val="24"/>
        </w:rPr>
        <w:t xml:space="preserve"> «Осуществление закупки товара, работы или услуги на сумму, не превышающую </w:t>
      </w:r>
      <w:r w:rsidR="00B92439" w:rsidRPr="00B438AA">
        <w:rPr>
          <w:rFonts w:ascii="Times New Roman" w:hAnsi="Times New Roman" w:cs="Times New Roman"/>
          <w:sz w:val="24"/>
          <w:szCs w:val="24"/>
        </w:rPr>
        <w:t>шести</w:t>
      </w:r>
      <w:r w:rsidR="004F7752" w:rsidRPr="00B438AA">
        <w:rPr>
          <w:rFonts w:ascii="Times New Roman" w:hAnsi="Times New Roman" w:cs="Times New Roman"/>
          <w:sz w:val="24"/>
          <w:szCs w:val="24"/>
        </w:rPr>
        <w:t>ста тысяч рублей»</w:t>
      </w:r>
      <w:r w:rsidR="000C0F3F" w:rsidRPr="00B438AA">
        <w:rPr>
          <w:rFonts w:ascii="Times New Roman" w:hAnsi="Times New Roman" w:cs="Times New Roman"/>
          <w:sz w:val="24"/>
          <w:szCs w:val="24"/>
        </w:rPr>
        <w:t xml:space="preserve"> Федерального закона от 05.</w:t>
      </w:r>
      <w:r w:rsidR="000C0F3F" w:rsidRPr="000C0F3F">
        <w:rPr>
          <w:rFonts w:ascii="Times New Roman" w:hAnsi="Times New Roman" w:cs="Times New Roman"/>
          <w:sz w:val="24"/>
        </w:rPr>
        <w:t>04.2013 № 44-ФЗ «О контрактной системе в сфере закупок товаров, работ, услуг для обеспечения государственных и муниципальных нужд»,</w:t>
      </w:r>
      <w:r w:rsidRPr="006D6C10">
        <w:rPr>
          <w:rFonts w:ascii="Times New Roman" w:hAnsi="Times New Roman"/>
          <w:sz w:val="24"/>
          <w:szCs w:val="24"/>
        </w:rPr>
        <w:t xml:space="preserve">на основании итогового </w:t>
      </w:r>
      <w:r w:rsidRPr="006D6C10">
        <w:rPr>
          <w:rFonts w:ascii="Times New Roman" w:hAnsi="Times New Roman"/>
          <w:sz w:val="24"/>
          <w:szCs w:val="24"/>
          <w:shd w:val="clear" w:color="auto" w:fill="FFFFFF"/>
        </w:rPr>
        <w:t xml:space="preserve">протокола закупочной сессии </w:t>
      </w:r>
      <w:r w:rsidRPr="006D6C10">
        <w:rPr>
          <w:rFonts w:ascii="Times New Roman" w:hAnsi="Times New Roman"/>
          <w:sz w:val="24"/>
          <w:szCs w:val="24"/>
        </w:rPr>
        <w:t xml:space="preserve">от </w:t>
      </w:r>
      <w:r>
        <w:rPr>
          <w:rFonts w:ascii="Times New Roman" w:hAnsi="Times New Roman"/>
          <w:sz w:val="24"/>
          <w:szCs w:val="24"/>
        </w:rPr>
        <w:t>_________________</w:t>
      </w:r>
      <w:r w:rsidRPr="00D35863">
        <w:rPr>
          <w:rFonts w:ascii="Times New Roman" w:hAnsi="Times New Roman"/>
          <w:sz w:val="24"/>
          <w:szCs w:val="24"/>
        </w:rPr>
        <w:t xml:space="preserve">№ </w:t>
      </w:r>
      <w:r>
        <w:rPr>
          <w:rFonts w:ascii="Times New Roman" w:hAnsi="Times New Roman"/>
          <w:sz w:val="24"/>
          <w:szCs w:val="24"/>
        </w:rPr>
        <w:t>__________________________</w:t>
      </w:r>
      <w:r w:rsidRPr="006D6C10">
        <w:rPr>
          <w:rFonts w:ascii="Times New Roman" w:hAnsi="Times New Roman"/>
          <w:sz w:val="24"/>
          <w:szCs w:val="24"/>
        </w:rPr>
        <w:t>заключили настоящий государственный контракт (далее - Контракт) о нижеследующем:</w:t>
      </w:r>
    </w:p>
    <w:p w:rsidR="00484405" w:rsidRPr="00D94A3A" w:rsidRDefault="00484405" w:rsidP="000C0F3F">
      <w:pPr>
        <w:spacing w:after="0" w:line="240" w:lineRule="auto"/>
        <w:jc w:val="both"/>
        <w:rPr>
          <w:rFonts w:ascii="Times New Roman" w:hAnsi="Times New Roman" w:cs="Times New Roman"/>
          <w:sz w:val="24"/>
          <w:szCs w:val="24"/>
        </w:rPr>
      </w:pPr>
    </w:p>
    <w:p w:rsidR="000C0F3F" w:rsidRDefault="000C0F3F" w:rsidP="000C0F3F">
      <w:pPr>
        <w:spacing w:after="0" w:line="240" w:lineRule="auto"/>
        <w:jc w:val="center"/>
        <w:rPr>
          <w:rFonts w:ascii="Times New Roman" w:hAnsi="Times New Roman"/>
          <w:b/>
          <w:bCs/>
          <w:sz w:val="24"/>
          <w:szCs w:val="24"/>
        </w:rPr>
      </w:pPr>
      <w:r>
        <w:rPr>
          <w:rFonts w:ascii="Times New Roman" w:hAnsi="Times New Roman"/>
          <w:b/>
          <w:bCs/>
          <w:sz w:val="24"/>
          <w:szCs w:val="24"/>
        </w:rPr>
        <w:t>1.Предмет Контракта</w:t>
      </w:r>
    </w:p>
    <w:p w:rsidR="000C0F3F" w:rsidRPr="00DA1C22" w:rsidRDefault="000C0F3F" w:rsidP="006356C2">
      <w:pPr>
        <w:pStyle w:val="s16"/>
        <w:shd w:val="clear" w:color="auto" w:fill="FFFFFF"/>
        <w:spacing w:before="0" w:beforeAutospacing="0" w:after="0" w:afterAutospacing="0"/>
        <w:ind w:firstLine="709"/>
        <w:jc w:val="both"/>
      </w:pPr>
      <w:r>
        <w:t>1</w:t>
      </w:r>
      <w:r w:rsidRPr="00DA1C22">
        <w:t>.1</w:t>
      </w:r>
      <w:r w:rsidR="00DA1C22" w:rsidRPr="00DA1C22">
        <w:t>.</w:t>
      </w:r>
      <w:r w:rsidRPr="00DA1C22">
        <w:t xml:space="preserve"> Исполнитель в рамках исполнения контракта обязуется провести поверку </w:t>
      </w:r>
      <w:r w:rsidR="003D7712">
        <w:t>средств измерений</w:t>
      </w:r>
      <w:r w:rsidRPr="00DA1C22">
        <w:t xml:space="preserve">в соответствии </w:t>
      </w:r>
      <w:r w:rsidR="00751124" w:rsidRPr="00DA1C22">
        <w:t>со ст. 13 </w:t>
      </w:r>
      <w:r w:rsidRPr="00DA1C22">
        <w:t>Федеральн</w:t>
      </w:r>
      <w:r w:rsidR="00751124" w:rsidRPr="00DA1C22">
        <w:t>ого закона</w:t>
      </w:r>
      <w:r w:rsidRPr="00DA1C22">
        <w:t xml:space="preserve"> от 26.06.2008 № 102-ФЗ «Об обеспечении единства измерений»</w:t>
      </w:r>
      <w:r w:rsidRPr="00DA1C22">
        <w:rPr>
          <w:kern w:val="36"/>
        </w:rPr>
        <w:t>,</w:t>
      </w:r>
      <w:r w:rsidR="006676EE">
        <w:t xml:space="preserve"> а </w:t>
      </w:r>
      <w:r w:rsidRPr="00DA1C22">
        <w:t xml:space="preserve">Заказчик обязуется обеспечить приемку и оплату оказанных услуг, согласно Техническому заданию (приложение №1) и условиям Контракта (ОКПД2 </w:t>
      </w:r>
      <w:r w:rsidR="005E032A" w:rsidRPr="00DA1C22">
        <w:t>7</w:t>
      </w:r>
      <w:r w:rsidR="00C179A0">
        <w:t>1</w:t>
      </w:r>
      <w:r w:rsidR="005E032A" w:rsidRPr="00DA1C22">
        <w:t>.12.40.12</w:t>
      </w:r>
      <w:r w:rsidR="00F521A1">
        <w:t>0</w:t>
      </w:r>
      <w:r w:rsidRPr="00DA1C22">
        <w:t>).</w:t>
      </w:r>
    </w:p>
    <w:p w:rsidR="000C0F3F" w:rsidRDefault="000C0F3F" w:rsidP="000C0F3F">
      <w:pPr>
        <w:pStyle w:val="a8"/>
        <w:numPr>
          <w:ilvl w:val="0"/>
          <w:numId w:val="1"/>
        </w:numPr>
        <w:spacing w:after="0" w:line="240" w:lineRule="auto"/>
        <w:jc w:val="center"/>
        <w:rPr>
          <w:rFonts w:ascii="Times New Roman" w:hAnsi="Times New Roman"/>
          <w:b/>
          <w:bCs/>
          <w:sz w:val="24"/>
          <w:szCs w:val="24"/>
        </w:rPr>
      </w:pPr>
      <w:r>
        <w:rPr>
          <w:rFonts w:ascii="Times New Roman" w:hAnsi="Times New Roman"/>
          <w:b/>
          <w:bCs/>
          <w:sz w:val="24"/>
          <w:szCs w:val="24"/>
        </w:rPr>
        <w:t>Права и обязанности Сторон</w:t>
      </w:r>
    </w:p>
    <w:p w:rsidR="000C0F3F" w:rsidRDefault="000C0F3F" w:rsidP="000C0F3F">
      <w:pPr>
        <w:pStyle w:val="10"/>
        <w:spacing w:line="240" w:lineRule="auto"/>
        <w:ind w:firstLine="708"/>
        <w:rPr>
          <w:b/>
          <w:noProof/>
          <w:szCs w:val="24"/>
        </w:rPr>
      </w:pPr>
      <w:r>
        <w:rPr>
          <w:b/>
          <w:noProof/>
          <w:szCs w:val="24"/>
        </w:rPr>
        <w:t>2.1. Заказчик обязуется:</w:t>
      </w:r>
    </w:p>
    <w:p w:rsidR="000C0F3F" w:rsidRDefault="000C0F3F" w:rsidP="000C0F3F">
      <w:pPr>
        <w:pStyle w:val="10"/>
        <w:spacing w:line="240" w:lineRule="auto"/>
        <w:ind w:firstLine="708"/>
        <w:rPr>
          <w:noProof/>
          <w:szCs w:val="24"/>
        </w:rPr>
      </w:pPr>
      <w:r>
        <w:rPr>
          <w:noProof/>
          <w:szCs w:val="24"/>
        </w:rPr>
        <w:t>2.1.1. </w:t>
      </w:r>
      <w:r>
        <w:rPr>
          <w:szCs w:val="24"/>
        </w:rPr>
        <w:t>Осуществлять контроль за обеспечением Исполнителем оказания услуг в соответствии с Контрактом.</w:t>
      </w:r>
    </w:p>
    <w:p w:rsidR="000C0F3F" w:rsidRDefault="000C0F3F" w:rsidP="000C0F3F">
      <w:pPr>
        <w:pStyle w:val="a7"/>
        <w:ind w:firstLine="708"/>
        <w:jc w:val="both"/>
        <w:rPr>
          <w:rFonts w:ascii="Times New Roman" w:hAnsi="Times New Roman"/>
          <w:noProof/>
          <w:sz w:val="24"/>
          <w:szCs w:val="24"/>
        </w:rPr>
      </w:pPr>
      <w:r>
        <w:rPr>
          <w:rFonts w:ascii="Times New Roman" w:hAnsi="Times New Roman"/>
          <w:noProof/>
          <w:sz w:val="24"/>
          <w:szCs w:val="24"/>
        </w:rPr>
        <w:t>2.1.2. Обеспечить приемку оказанных услуг согласно техническому заданию и условиями настоящего Контракта.</w:t>
      </w:r>
    </w:p>
    <w:p w:rsidR="000C0F3F" w:rsidRDefault="000C0F3F" w:rsidP="000C0F3F">
      <w:pPr>
        <w:pStyle w:val="10"/>
        <w:spacing w:line="240" w:lineRule="auto"/>
        <w:ind w:firstLine="708"/>
        <w:rPr>
          <w:noProof/>
          <w:szCs w:val="24"/>
        </w:rPr>
      </w:pPr>
      <w:r>
        <w:rPr>
          <w:noProof/>
          <w:szCs w:val="24"/>
        </w:rPr>
        <w:t>2.1.3. Обеспечить оплату оказанных услуг в соответствии с условиями раздела3 Контракта, после подписания акта приемки выполненных услуг</w:t>
      </w:r>
      <w:r w:rsidR="00E71869">
        <w:rPr>
          <w:noProof/>
          <w:szCs w:val="24"/>
        </w:rPr>
        <w:t xml:space="preserve"> или УПД</w:t>
      </w:r>
      <w:r>
        <w:rPr>
          <w:noProof/>
          <w:szCs w:val="24"/>
        </w:rPr>
        <w:t>.</w:t>
      </w:r>
    </w:p>
    <w:p w:rsidR="000C0F3F" w:rsidRDefault="000C0F3F" w:rsidP="000C0F3F">
      <w:pPr>
        <w:pStyle w:val="10"/>
        <w:spacing w:line="240" w:lineRule="auto"/>
        <w:ind w:firstLine="708"/>
        <w:rPr>
          <w:noProof/>
          <w:szCs w:val="24"/>
        </w:rPr>
      </w:pPr>
      <w:r>
        <w:rPr>
          <w:noProof/>
          <w:szCs w:val="24"/>
        </w:rPr>
        <w:t>2.1.4. В случае расторжения Контракта (по любым основаниям) оплатить Исполнителю стоимость оказанных услуг, фактически оказанных на момент расторжения Контракта, при условии отсутствия претензий по их качеству, на основании подписанных Исполнителем и Заказчиком без замечаний актов приемки выпо</w:t>
      </w:r>
      <w:r w:rsidR="00D31566">
        <w:rPr>
          <w:noProof/>
          <w:szCs w:val="24"/>
        </w:rPr>
        <w:t>лненных услуг.</w:t>
      </w:r>
    </w:p>
    <w:p w:rsidR="000C0F3F" w:rsidRDefault="000C0F3F" w:rsidP="000C0F3F">
      <w:pPr>
        <w:pStyle w:val="a7"/>
        <w:ind w:firstLine="708"/>
        <w:jc w:val="both"/>
        <w:rPr>
          <w:rFonts w:ascii="Times New Roman" w:hAnsi="Times New Roman"/>
          <w:noProof/>
          <w:sz w:val="24"/>
          <w:szCs w:val="24"/>
        </w:rPr>
      </w:pPr>
      <w:r>
        <w:rPr>
          <w:rFonts w:ascii="Times New Roman" w:hAnsi="Times New Roman"/>
          <w:noProof/>
          <w:sz w:val="24"/>
          <w:szCs w:val="24"/>
        </w:rPr>
        <w:t>2.1.5. Выполнять иные обязанности, предусмотренные законодательством Российской Федерации и Контрактом.</w:t>
      </w:r>
    </w:p>
    <w:p w:rsidR="000C0F3F" w:rsidRDefault="000C0F3F" w:rsidP="000C0F3F">
      <w:pPr>
        <w:pStyle w:val="10"/>
        <w:spacing w:line="240" w:lineRule="auto"/>
        <w:ind w:firstLine="708"/>
        <w:rPr>
          <w:noProof/>
          <w:szCs w:val="24"/>
        </w:rPr>
      </w:pPr>
      <w:r>
        <w:rPr>
          <w:noProof/>
          <w:szCs w:val="24"/>
        </w:rPr>
        <w:t>2.1.6.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rsidR="000C0F3F" w:rsidRDefault="000C0F3F" w:rsidP="000C0F3F">
      <w:pPr>
        <w:pStyle w:val="10"/>
        <w:spacing w:line="240" w:lineRule="auto"/>
        <w:ind w:firstLine="708"/>
        <w:rPr>
          <w:noProof/>
          <w:szCs w:val="24"/>
        </w:rPr>
      </w:pPr>
      <w:r>
        <w:rPr>
          <w:noProof/>
          <w:szCs w:val="24"/>
        </w:rPr>
        <w:t xml:space="preserve">2.1.7. Составом комиссии для проведения экспертизы  оказанных услуг из числа сотрудников учреждения провести экспертизу оказанных услуг по факту принятия оказанных услуг. По итогам проведения экспертизы оказания услуг Заказчик оформляет заключение о проведении экспертизы оказанных услуг.  </w:t>
      </w:r>
    </w:p>
    <w:p w:rsidR="000C0F3F" w:rsidRDefault="000C0F3F" w:rsidP="000C0F3F">
      <w:pPr>
        <w:pStyle w:val="a7"/>
        <w:ind w:firstLine="708"/>
        <w:jc w:val="both"/>
        <w:rPr>
          <w:rFonts w:ascii="Times New Roman" w:hAnsi="Times New Roman"/>
          <w:b/>
          <w:noProof/>
          <w:sz w:val="24"/>
          <w:szCs w:val="24"/>
        </w:rPr>
      </w:pPr>
      <w:r>
        <w:rPr>
          <w:rFonts w:ascii="Times New Roman" w:hAnsi="Times New Roman"/>
          <w:b/>
          <w:noProof/>
          <w:sz w:val="24"/>
          <w:szCs w:val="24"/>
        </w:rPr>
        <w:t>2.2. Заказчик имеет право:</w:t>
      </w:r>
    </w:p>
    <w:p w:rsidR="000C0F3F" w:rsidRDefault="000C0F3F" w:rsidP="000C0F3F">
      <w:pPr>
        <w:tabs>
          <w:tab w:val="left" w:pos="709"/>
        </w:tabs>
        <w:spacing w:after="0" w:line="240" w:lineRule="auto"/>
        <w:jc w:val="both"/>
        <w:rPr>
          <w:rFonts w:ascii="Times New Roman" w:eastAsia="Arial Unicode MS" w:hAnsi="Times New Roman"/>
          <w:sz w:val="24"/>
          <w:szCs w:val="24"/>
        </w:rPr>
      </w:pPr>
      <w:r>
        <w:rPr>
          <w:rFonts w:ascii="Times New Roman" w:hAnsi="Times New Roman"/>
          <w:noProof/>
          <w:sz w:val="24"/>
          <w:szCs w:val="24"/>
        </w:rPr>
        <w:lastRenderedPageBreak/>
        <w:tab/>
        <w:t>2.2.1. </w:t>
      </w:r>
      <w:r>
        <w:rPr>
          <w:rFonts w:ascii="Times New Roman" w:hAnsi="Times New Roman"/>
          <w:sz w:val="24"/>
          <w:szCs w:val="24"/>
        </w:rPr>
        <w:t>Определять лиц, непосредственно участвующих в контроле за осуществлением оказания услуг Исполнителем и (или) лиц, участвующих в приемке оказанных услуг.</w:t>
      </w:r>
    </w:p>
    <w:p w:rsidR="000C0F3F" w:rsidRDefault="000C0F3F" w:rsidP="000C0F3F">
      <w:pPr>
        <w:pStyle w:val="a7"/>
        <w:ind w:firstLine="708"/>
        <w:jc w:val="both"/>
        <w:rPr>
          <w:rFonts w:ascii="Times New Roman" w:eastAsia="Times New Roman" w:hAnsi="Times New Roman"/>
          <w:sz w:val="24"/>
          <w:szCs w:val="24"/>
        </w:rPr>
      </w:pPr>
      <w:r>
        <w:rPr>
          <w:rFonts w:ascii="Times New Roman" w:hAnsi="Times New Roman"/>
          <w:noProof/>
          <w:sz w:val="24"/>
          <w:szCs w:val="24"/>
        </w:rPr>
        <w:t xml:space="preserve">2.2.2. </w:t>
      </w:r>
      <w:r>
        <w:rPr>
          <w:rFonts w:ascii="Times New Roman" w:hAnsi="Times New Roman"/>
          <w:sz w:val="24"/>
          <w:szCs w:val="24"/>
        </w:rPr>
        <w:t>Привлечь независимых экспертов (экспертную организацию), выбор которых (ой) осуществляется в соответствии с требованиями законодательства Российской Федерации, для оценки (экспертизы) показателей качества и безопасности оказанных услуг, установленных в</w:t>
      </w:r>
      <w:r>
        <w:rPr>
          <w:rFonts w:ascii="Times New Roman" w:hAnsi="Times New Roman"/>
          <w:noProof/>
          <w:sz w:val="24"/>
          <w:szCs w:val="24"/>
        </w:rPr>
        <w:t xml:space="preserve"> нормативных и технических документах</w:t>
      </w:r>
      <w:r>
        <w:rPr>
          <w:rFonts w:ascii="Times New Roman" w:hAnsi="Times New Roman"/>
          <w:sz w:val="24"/>
          <w:szCs w:val="24"/>
        </w:rPr>
        <w:t xml:space="preserve"> и настоящем Контракте, в ходе приемки оказанных услуг. </w:t>
      </w:r>
    </w:p>
    <w:p w:rsidR="000C0F3F" w:rsidRDefault="000C0F3F" w:rsidP="000C0F3F">
      <w:pPr>
        <w:pStyle w:val="a7"/>
        <w:ind w:firstLine="708"/>
        <w:jc w:val="both"/>
        <w:rPr>
          <w:rFonts w:ascii="Times New Roman" w:hAnsi="Times New Roman"/>
          <w:noProof/>
          <w:sz w:val="24"/>
          <w:szCs w:val="24"/>
        </w:rPr>
      </w:pPr>
      <w:r>
        <w:rPr>
          <w:rFonts w:ascii="Times New Roman" w:hAnsi="Times New Roman"/>
          <w:noProof/>
          <w:sz w:val="24"/>
          <w:szCs w:val="24"/>
        </w:rPr>
        <w:t>2.2.3. Требовать своевременного устранения выявленных недостатков оказанных услуг, несоответствующих по качеству и безопасности, показателям содержащимся в нормативных и технических документах, и настоящем Контракте.</w:t>
      </w:r>
    </w:p>
    <w:p w:rsidR="000C0F3F" w:rsidRDefault="00EC7158" w:rsidP="000C0F3F">
      <w:pPr>
        <w:pStyle w:val="a7"/>
        <w:ind w:firstLine="708"/>
        <w:jc w:val="both"/>
        <w:rPr>
          <w:rFonts w:ascii="Times New Roman" w:hAnsi="Times New Roman"/>
          <w:noProof/>
          <w:sz w:val="24"/>
          <w:szCs w:val="24"/>
        </w:rPr>
      </w:pPr>
      <w:r>
        <w:rPr>
          <w:rFonts w:ascii="Times New Roman" w:hAnsi="Times New Roman"/>
          <w:noProof/>
          <w:sz w:val="24"/>
          <w:szCs w:val="24"/>
        </w:rPr>
        <w:t xml:space="preserve">2.2.4  </w:t>
      </w:r>
      <w:r w:rsidR="000C0F3F">
        <w:rPr>
          <w:rFonts w:ascii="Times New Roman" w:hAnsi="Times New Roman"/>
          <w:noProof/>
          <w:sz w:val="24"/>
          <w:szCs w:val="24"/>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0C0F3F" w:rsidRDefault="000C0F3F" w:rsidP="000C0F3F">
      <w:pPr>
        <w:pStyle w:val="a7"/>
        <w:ind w:firstLine="708"/>
        <w:jc w:val="both"/>
        <w:rPr>
          <w:rFonts w:ascii="Times New Roman" w:hAnsi="Times New Roman"/>
          <w:noProof/>
          <w:sz w:val="24"/>
          <w:szCs w:val="24"/>
        </w:rPr>
      </w:pPr>
      <w:r>
        <w:rPr>
          <w:rFonts w:ascii="Times New Roman" w:hAnsi="Times New Roman"/>
          <w:noProof/>
          <w:sz w:val="24"/>
          <w:szCs w:val="24"/>
        </w:rPr>
        <w:t>2.2.5.  Отказаться от исполнения Контракта, потребовать возмещения убытков в случае нарушения Исполнителем условий Контракта о сроках оказания услуг и качестве оказанных услуг.</w:t>
      </w:r>
    </w:p>
    <w:p w:rsidR="000C0F3F" w:rsidRPr="00EC7158" w:rsidRDefault="000C0F3F" w:rsidP="000C0F3F">
      <w:pPr>
        <w:pStyle w:val="a7"/>
        <w:ind w:firstLine="708"/>
        <w:jc w:val="both"/>
        <w:rPr>
          <w:rFonts w:ascii="Times New Roman" w:hAnsi="Times New Roman" w:cs="Times New Roman"/>
          <w:noProof/>
          <w:color w:val="FF0000"/>
          <w:sz w:val="24"/>
          <w:szCs w:val="24"/>
        </w:rPr>
      </w:pPr>
      <w:r>
        <w:rPr>
          <w:rFonts w:ascii="Times New Roman" w:hAnsi="Times New Roman"/>
          <w:noProof/>
          <w:sz w:val="24"/>
          <w:szCs w:val="24"/>
        </w:rPr>
        <w:t>2.2.6. Предъявить претензию по качеству и объему выполненных услуг в течени</w:t>
      </w:r>
      <w:r w:rsidR="00E85AC1">
        <w:rPr>
          <w:rFonts w:ascii="Times New Roman" w:hAnsi="Times New Roman"/>
          <w:noProof/>
          <w:sz w:val="24"/>
          <w:szCs w:val="24"/>
        </w:rPr>
        <w:t>е</w:t>
      </w:r>
      <w:r w:rsidR="00E71869">
        <w:rPr>
          <w:rFonts w:ascii="Times New Roman" w:hAnsi="Times New Roman"/>
          <w:noProof/>
          <w:sz w:val="24"/>
          <w:szCs w:val="24"/>
        </w:rPr>
        <w:t>7 (семи) рабочих</w:t>
      </w:r>
      <w:r w:rsidRPr="00EC7158">
        <w:rPr>
          <w:rFonts w:ascii="Times New Roman" w:hAnsi="Times New Roman" w:cs="Times New Roman"/>
          <w:noProof/>
          <w:sz w:val="24"/>
          <w:szCs w:val="24"/>
        </w:rPr>
        <w:t xml:space="preserve"> дней с момента </w:t>
      </w:r>
      <w:r w:rsidR="00E85AC1" w:rsidRPr="00EC7158">
        <w:rPr>
          <w:rFonts w:ascii="Times New Roman" w:hAnsi="Times New Roman" w:cs="Times New Roman"/>
          <w:sz w:val="24"/>
          <w:szCs w:val="24"/>
        </w:rPr>
        <w:t xml:space="preserve">поверки </w:t>
      </w:r>
      <w:r w:rsidR="00E71869">
        <w:rPr>
          <w:rFonts w:ascii="Times New Roman" w:hAnsi="Times New Roman" w:cs="Times New Roman"/>
          <w:sz w:val="24"/>
          <w:szCs w:val="24"/>
        </w:rPr>
        <w:t>средств измерения</w:t>
      </w:r>
      <w:r w:rsidRPr="00EC7158">
        <w:rPr>
          <w:rFonts w:ascii="Times New Roman" w:hAnsi="Times New Roman" w:cs="Times New Roman"/>
          <w:noProof/>
          <w:sz w:val="24"/>
          <w:szCs w:val="24"/>
        </w:rPr>
        <w:t>.</w:t>
      </w:r>
    </w:p>
    <w:p w:rsidR="00EC7158" w:rsidRDefault="000C0F3F" w:rsidP="00EC7158">
      <w:pPr>
        <w:pStyle w:val="a7"/>
        <w:ind w:firstLine="708"/>
        <w:jc w:val="both"/>
        <w:rPr>
          <w:rFonts w:ascii="Times New Roman" w:hAnsi="Times New Roman"/>
          <w:noProof/>
          <w:sz w:val="24"/>
          <w:szCs w:val="24"/>
        </w:rPr>
      </w:pPr>
      <w:r w:rsidRPr="00EC7158">
        <w:rPr>
          <w:rFonts w:ascii="Times New Roman" w:hAnsi="Times New Roman" w:cs="Times New Roman"/>
          <w:noProof/>
          <w:sz w:val="24"/>
          <w:szCs w:val="24"/>
        </w:rPr>
        <w:t xml:space="preserve">2.2.7. Взыскивать пеню и штраф, а также требовать возмещения убытков в соответствии с </w:t>
      </w:r>
      <w:r w:rsidR="00EC7158">
        <w:rPr>
          <w:rFonts w:ascii="Times New Roman" w:hAnsi="Times New Roman" w:cs="Times New Roman"/>
          <w:noProof/>
          <w:sz w:val="24"/>
          <w:szCs w:val="24"/>
        </w:rPr>
        <w:t>Постановлением</w:t>
      </w:r>
      <w:r w:rsidR="00EC7158" w:rsidRPr="00EC7158">
        <w:rPr>
          <w:rFonts w:ascii="Times New Roman" w:hAnsi="Times New Roman" w:cs="Times New Roman"/>
          <w:noProof/>
          <w:sz w:val="24"/>
          <w:szCs w:val="24"/>
        </w:rPr>
        <w:t xml:space="preserve"> правительства от </w:t>
      </w:r>
      <w:r w:rsidR="004F7752">
        <w:rPr>
          <w:rFonts w:ascii="Times New Roman" w:hAnsi="Times New Roman" w:cs="Times New Roman"/>
          <w:bCs/>
          <w:sz w:val="24"/>
          <w:szCs w:val="24"/>
        </w:rPr>
        <w:t>30.08.2017 №</w:t>
      </w:r>
      <w:r w:rsidR="00EC7158" w:rsidRPr="00EC7158">
        <w:rPr>
          <w:rFonts w:ascii="Times New Roman" w:hAnsi="Times New Roman" w:cs="Times New Roman"/>
          <w:bCs/>
          <w:sz w:val="24"/>
          <w:szCs w:val="24"/>
        </w:rPr>
        <w:t>1042</w:t>
      </w:r>
      <w:r w:rsidR="00EC717B">
        <w:rPr>
          <w:rFonts w:ascii="Times New Roman" w:hAnsi="Times New Roman" w:cs="Times New Roman"/>
          <w:bCs/>
          <w:sz w:val="24"/>
          <w:szCs w:val="24"/>
        </w:rPr>
        <w:t xml:space="preserve">. </w:t>
      </w:r>
    </w:p>
    <w:p w:rsidR="000C0F3F" w:rsidRDefault="000C0F3F" w:rsidP="000C0F3F">
      <w:pPr>
        <w:pStyle w:val="10"/>
        <w:spacing w:line="240" w:lineRule="auto"/>
        <w:ind w:firstLine="708"/>
        <w:rPr>
          <w:b/>
          <w:noProof/>
          <w:szCs w:val="24"/>
        </w:rPr>
      </w:pPr>
      <w:r>
        <w:rPr>
          <w:b/>
          <w:noProof/>
          <w:szCs w:val="24"/>
        </w:rPr>
        <w:t>2.3. Исполнитель обязуется:</w:t>
      </w:r>
    </w:p>
    <w:p w:rsidR="000C0F3F" w:rsidRDefault="000C0F3F" w:rsidP="000C0F3F">
      <w:pPr>
        <w:pStyle w:val="10"/>
        <w:spacing w:line="240" w:lineRule="auto"/>
        <w:ind w:firstLine="708"/>
        <w:rPr>
          <w:noProof/>
          <w:szCs w:val="24"/>
        </w:rPr>
      </w:pPr>
      <w:r>
        <w:rPr>
          <w:noProof/>
          <w:szCs w:val="24"/>
        </w:rPr>
        <w:t>2.3.1. Обеспечить соответствие оказанных услуг требованиям законодательства, нормативных и технических документов, иных актов заказчика и условиям Контракта.</w:t>
      </w:r>
    </w:p>
    <w:p w:rsidR="000C0F3F" w:rsidRDefault="000C0F3F" w:rsidP="000C0F3F">
      <w:pPr>
        <w:pStyle w:val="10"/>
        <w:spacing w:line="240" w:lineRule="auto"/>
        <w:ind w:firstLine="708"/>
        <w:rPr>
          <w:noProof/>
          <w:szCs w:val="24"/>
        </w:rPr>
      </w:pPr>
      <w:r>
        <w:rPr>
          <w:noProof/>
          <w:szCs w:val="24"/>
        </w:rPr>
        <w:t>2.3.2. Оказать услуги, по показателям качества и безопасности соответствующие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0C0F3F" w:rsidRDefault="000C0F3F" w:rsidP="000C0F3F">
      <w:pPr>
        <w:pStyle w:val="10"/>
        <w:spacing w:line="240" w:lineRule="auto"/>
        <w:ind w:firstLine="708"/>
        <w:rPr>
          <w:noProof/>
          <w:szCs w:val="24"/>
        </w:rPr>
      </w:pPr>
      <w:r>
        <w:rPr>
          <w:noProof/>
          <w:szCs w:val="24"/>
        </w:rPr>
        <w:t>2.3.3. Оказать услуги в порядке и в сроки, указанные в разделе 4 Контракта и в техническом задании.</w:t>
      </w:r>
    </w:p>
    <w:p w:rsidR="000C0F3F" w:rsidRDefault="000C0F3F" w:rsidP="000C0F3F">
      <w:pPr>
        <w:pStyle w:val="10"/>
        <w:spacing w:line="240" w:lineRule="auto"/>
        <w:ind w:firstLine="708"/>
        <w:rPr>
          <w:noProof/>
          <w:szCs w:val="24"/>
        </w:rPr>
      </w:pPr>
      <w:r>
        <w:rPr>
          <w:noProof/>
          <w:szCs w:val="24"/>
        </w:rPr>
        <w:t xml:space="preserve">2.3.4. Передать Заказчику </w:t>
      </w:r>
      <w:r w:rsidR="00E85AC1">
        <w:rPr>
          <w:noProof/>
          <w:szCs w:val="24"/>
        </w:rPr>
        <w:t>паспорта на об</w:t>
      </w:r>
      <w:r w:rsidR="00795634">
        <w:rPr>
          <w:noProof/>
          <w:szCs w:val="24"/>
        </w:rPr>
        <w:t>орудование с отметкой о поверке после окончания расчетов за выполненные услуги.</w:t>
      </w:r>
    </w:p>
    <w:p w:rsidR="000C0F3F" w:rsidRDefault="000C0F3F" w:rsidP="000C0F3F">
      <w:pPr>
        <w:pStyle w:val="3"/>
        <w:rPr>
          <w:noProof/>
          <w:color w:val="FF0000"/>
        </w:rPr>
      </w:pPr>
      <w:r>
        <w:rPr>
          <w:noProof/>
        </w:rPr>
        <w:t>2.3.5. Передать Заказчику платежные и иные документы в порядке и на условиях, установленных пунктом 4.3. Контракта.</w:t>
      </w:r>
    </w:p>
    <w:p w:rsidR="000C0F3F" w:rsidRDefault="000C0F3F" w:rsidP="000C0F3F">
      <w:pPr>
        <w:pStyle w:val="a7"/>
        <w:ind w:firstLine="708"/>
        <w:jc w:val="both"/>
        <w:rPr>
          <w:rFonts w:ascii="Times New Roman" w:hAnsi="Times New Roman"/>
          <w:sz w:val="24"/>
          <w:szCs w:val="24"/>
        </w:rPr>
      </w:pPr>
      <w:r>
        <w:rPr>
          <w:rFonts w:ascii="Times New Roman" w:hAnsi="Times New Roman"/>
          <w:sz w:val="24"/>
          <w:szCs w:val="24"/>
        </w:rPr>
        <w:t>2.3.6. В случае нарушения условий Контракта о сроках оказания услуг и качестве оказанных услуг возместить убытки, в порядке и на условиях, предусмотренных пунктом 5.6.  Контракта.</w:t>
      </w:r>
    </w:p>
    <w:p w:rsidR="000C0F3F" w:rsidRDefault="000C0F3F" w:rsidP="000C0F3F">
      <w:pPr>
        <w:pStyle w:val="a7"/>
        <w:ind w:firstLine="708"/>
        <w:jc w:val="both"/>
        <w:rPr>
          <w:rFonts w:ascii="Times New Roman" w:hAnsi="Times New Roman"/>
          <w:sz w:val="24"/>
          <w:szCs w:val="24"/>
        </w:rPr>
      </w:pPr>
      <w:r>
        <w:rPr>
          <w:rFonts w:ascii="Times New Roman" w:hAnsi="Times New Roman"/>
          <w:sz w:val="24"/>
          <w:szCs w:val="24"/>
        </w:rPr>
        <w:t>2.3.7. Обеспечить осуществление Заказчиком контроля за исполнением Контракта, в том числе на отдельных этапах его исполнения.</w:t>
      </w:r>
    </w:p>
    <w:p w:rsidR="000C0F3F" w:rsidRDefault="000C0F3F" w:rsidP="000C0F3F">
      <w:pPr>
        <w:pStyle w:val="3"/>
        <w:rPr>
          <w:noProof/>
        </w:rPr>
      </w:pPr>
      <w:r>
        <w:rPr>
          <w:noProof/>
        </w:rPr>
        <w:t>2.3.8. Выполнять иные обязанности, предусмотренные законодательством Российской Федерации и Контрактом.</w:t>
      </w:r>
    </w:p>
    <w:p w:rsidR="00242472" w:rsidRDefault="000C0F3F" w:rsidP="00484405">
      <w:pPr>
        <w:pStyle w:val="a7"/>
        <w:ind w:firstLine="708"/>
        <w:jc w:val="both"/>
        <w:rPr>
          <w:rFonts w:ascii="Times New Roman" w:hAnsi="Times New Roman"/>
          <w:sz w:val="24"/>
          <w:szCs w:val="24"/>
        </w:rPr>
      </w:pPr>
      <w:r>
        <w:rPr>
          <w:rFonts w:ascii="Times New Roman" w:hAnsi="Times New Roman"/>
          <w:sz w:val="24"/>
          <w:szCs w:val="24"/>
        </w:rPr>
        <w:t>2.3.9.  Гарантировать высокое качество выполняемых услуг в соответствии с Контрактом.</w:t>
      </w:r>
    </w:p>
    <w:p w:rsidR="000C0F3F" w:rsidRDefault="000C0F3F" w:rsidP="000C0F3F">
      <w:pPr>
        <w:pStyle w:val="a7"/>
        <w:ind w:firstLine="708"/>
        <w:jc w:val="both"/>
        <w:rPr>
          <w:rFonts w:ascii="Times New Roman" w:hAnsi="Times New Roman"/>
          <w:b/>
          <w:noProof/>
          <w:sz w:val="24"/>
          <w:szCs w:val="24"/>
        </w:rPr>
      </w:pPr>
      <w:r>
        <w:rPr>
          <w:rFonts w:ascii="Times New Roman" w:hAnsi="Times New Roman"/>
          <w:b/>
          <w:noProof/>
          <w:sz w:val="24"/>
          <w:szCs w:val="24"/>
        </w:rPr>
        <w:t>2.4. Исполнитель вправе:</w:t>
      </w:r>
    </w:p>
    <w:p w:rsidR="000C0F3F" w:rsidRDefault="000C0F3F" w:rsidP="000C0F3F">
      <w:pPr>
        <w:pStyle w:val="a7"/>
        <w:ind w:firstLine="708"/>
        <w:jc w:val="both"/>
        <w:rPr>
          <w:rFonts w:ascii="Times New Roman" w:hAnsi="Times New Roman"/>
          <w:noProof/>
          <w:sz w:val="24"/>
          <w:szCs w:val="24"/>
        </w:rPr>
      </w:pPr>
      <w:r>
        <w:rPr>
          <w:rFonts w:ascii="Times New Roman" w:hAnsi="Times New Roman"/>
          <w:noProof/>
          <w:sz w:val="24"/>
          <w:szCs w:val="24"/>
        </w:rPr>
        <w:t>2.4.1. Требовать оплату за оказанные услуги в соответствии с условиями Контракта.</w:t>
      </w:r>
    </w:p>
    <w:p w:rsidR="001653C1" w:rsidRDefault="000C0F3F" w:rsidP="006D0B7E">
      <w:pPr>
        <w:pStyle w:val="a7"/>
        <w:ind w:firstLine="708"/>
        <w:jc w:val="both"/>
        <w:rPr>
          <w:rFonts w:ascii="Times New Roman" w:hAnsi="Times New Roman"/>
          <w:bCs/>
          <w:sz w:val="24"/>
          <w:szCs w:val="24"/>
        </w:rPr>
      </w:pPr>
      <w:r>
        <w:rPr>
          <w:rFonts w:ascii="Times New Roman" w:hAnsi="Times New Roman"/>
          <w:noProof/>
          <w:sz w:val="24"/>
          <w:szCs w:val="24"/>
        </w:rPr>
        <w:t xml:space="preserve">2.4.2. Требовать уплату пеней, а также возмещения убытков, согласно Постановлению правительства от </w:t>
      </w:r>
      <w:r w:rsidR="004F7752">
        <w:rPr>
          <w:rFonts w:ascii="Times New Roman" w:hAnsi="Times New Roman"/>
          <w:bCs/>
          <w:sz w:val="24"/>
          <w:szCs w:val="24"/>
        </w:rPr>
        <w:t>30.08.2017 №</w:t>
      </w:r>
      <w:r w:rsidR="006D0B7E" w:rsidRPr="004B6E31">
        <w:rPr>
          <w:rFonts w:ascii="Times New Roman" w:hAnsi="Times New Roman"/>
          <w:bCs/>
          <w:sz w:val="24"/>
          <w:szCs w:val="24"/>
        </w:rPr>
        <w:t>1042</w:t>
      </w:r>
      <w:r w:rsidR="00BE5336">
        <w:rPr>
          <w:rFonts w:ascii="Times New Roman" w:hAnsi="Times New Roman"/>
          <w:bCs/>
          <w:sz w:val="24"/>
          <w:szCs w:val="24"/>
        </w:rPr>
        <w:t>.</w:t>
      </w:r>
    </w:p>
    <w:p w:rsidR="00A5552F" w:rsidRDefault="00A5552F" w:rsidP="006D0B7E">
      <w:pPr>
        <w:pStyle w:val="a7"/>
        <w:ind w:firstLine="708"/>
        <w:jc w:val="both"/>
        <w:rPr>
          <w:rFonts w:ascii="Times New Roman" w:hAnsi="Times New Roman"/>
          <w:bCs/>
          <w:sz w:val="24"/>
          <w:szCs w:val="24"/>
        </w:rPr>
      </w:pPr>
    </w:p>
    <w:p w:rsidR="00BE44EF" w:rsidRPr="00B92439" w:rsidRDefault="000C0F3F" w:rsidP="00B92439">
      <w:pPr>
        <w:numPr>
          <w:ilvl w:val="0"/>
          <w:numId w:val="1"/>
        </w:numPr>
        <w:spacing w:after="0" w:line="240" w:lineRule="auto"/>
        <w:jc w:val="center"/>
        <w:rPr>
          <w:rFonts w:ascii="Times New Roman" w:hAnsi="Times New Roman"/>
          <w:b/>
          <w:bCs/>
          <w:sz w:val="24"/>
          <w:szCs w:val="24"/>
        </w:rPr>
      </w:pPr>
      <w:r>
        <w:rPr>
          <w:rFonts w:ascii="Times New Roman" w:hAnsi="Times New Roman"/>
          <w:b/>
          <w:bCs/>
          <w:sz w:val="24"/>
          <w:szCs w:val="24"/>
        </w:rPr>
        <w:t>Цена Контракта и порядок расчетов</w:t>
      </w:r>
    </w:p>
    <w:p w:rsidR="000C0F3F" w:rsidRDefault="000C0F3F" w:rsidP="000C0F3F">
      <w:pPr>
        <w:spacing w:after="0" w:line="240" w:lineRule="auto"/>
        <w:ind w:firstLine="708"/>
        <w:jc w:val="both"/>
        <w:rPr>
          <w:rFonts w:ascii="Times New Roman" w:hAnsi="Times New Roman"/>
          <w:b/>
          <w:sz w:val="24"/>
          <w:szCs w:val="24"/>
        </w:rPr>
      </w:pPr>
      <w:r>
        <w:rPr>
          <w:rFonts w:ascii="Times New Roman" w:hAnsi="Times New Roman"/>
          <w:noProof/>
          <w:sz w:val="24"/>
          <w:szCs w:val="24"/>
        </w:rPr>
        <w:t>3.1. Цена Контракта составляет</w:t>
      </w:r>
      <w:r w:rsidR="00D31566">
        <w:rPr>
          <w:rFonts w:ascii="Times New Roman" w:hAnsi="Times New Roman"/>
          <w:b/>
          <w:color w:val="000000"/>
          <w:spacing w:val="-3"/>
          <w:sz w:val="24"/>
          <w:szCs w:val="24"/>
        </w:rPr>
        <w:t>___________</w:t>
      </w:r>
      <w:r w:rsidR="007E34D8">
        <w:rPr>
          <w:rFonts w:ascii="Times New Roman" w:hAnsi="Times New Roman"/>
          <w:b/>
          <w:color w:val="000000"/>
          <w:spacing w:val="-3"/>
          <w:sz w:val="24"/>
          <w:szCs w:val="24"/>
        </w:rPr>
        <w:t xml:space="preserve"> рублей (</w:t>
      </w:r>
      <w:r w:rsidR="00D31566">
        <w:rPr>
          <w:rFonts w:ascii="Times New Roman" w:hAnsi="Times New Roman"/>
          <w:b/>
          <w:color w:val="000000"/>
          <w:spacing w:val="-3"/>
          <w:sz w:val="24"/>
          <w:szCs w:val="24"/>
        </w:rPr>
        <w:t>________________________</w:t>
      </w:r>
      <w:r w:rsidR="00DE4B88">
        <w:rPr>
          <w:rFonts w:ascii="Times New Roman" w:hAnsi="Times New Roman"/>
          <w:b/>
          <w:color w:val="000000"/>
          <w:spacing w:val="-3"/>
          <w:sz w:val="24"/>
          <w:szCs w:val="24"/>
        </w:rPr>
        <w:t xml:space="preserve">рублей </w:t>
      </w:r>
      <w:r w:rsidR="00D31566">
        <w:rPr>
          <w:rFonts w:ascii="Times New Roman" w:hAnsi="Times New Roman"/>
          <w:b/>
          <w:color w:val="000000"/>
          <w:spacing w:val="-3"/>
          <w:sz w:val="24"/>
          <w:szCs w:val="24"/>
        </w:rPr>
        <w:t xml:space="preserve">______ </w:t>
      </w:r>
      <w:r w:rsidR="009C23B7">
        <w:rPr>
          <w:rFonts w:ascii="Times New Roman" w:hAnsi="Times New Roman"/>
          <w:b/>
          <w:color w:val="000000"/>
          <w:spacing w:val="-3"/>
          <w:sz w:val="24"/>
          <w:szCs w:val="24"/>
        </w:rPr>
        <w:t>копеек)</w:t>
      </w:r>
      <w:r>
        <w:rPr>
          <w:rFonts w:ascii="Times New Roman" w:hAnsi="Times New Roman"/>
          <w:color w:val="000000"/>
          <w:spacing w:val="-3"/>
          <w:sz w:val="24"/>
          <w:szCs w:val="24"/>
        </w:rPr>
        <w:t xml:space="preserve">, </w:t>
      </w:r>
      <w:r w:rsidR="004C73A5">
        <w:rPr>
          <w:rFonts w:ascii="Times New Roman" w:hAnsi="Times New Roman"/>
          <w:color w:val="000000"/>
          <w:spacing w:val="-3"/>
          <w:sz w:val="24"/>
          <w:szCs w:val="24"/>
        </w:rPr>
        <w:t xml:space="preserve">в т.ч. ндс/ </w:t>
      </w:r>
      <w:r w:rsidR="009D52D6">
        <w:rPr>
          <w:rFonts w:ascii="Times New Roman" w:hAnsi="Times New Roman"/>
          <w:color w:val="000000"/>
          <w:spacing w:val="-3"/>
          <w:sz w:val="24"/>
          <w:szCs w:val="24"/>
        </w:rPr>
        <w:t xml:space="preserve">НДС </w:t>
      </w:r>
      <w:r w:rsidR="00B92439">
        <w:rPr>
          <w:rFonts w:ascii="Times New Roman" w:hAnsi="Times New Roman"/>
          <w:color w:val="000000"/>
          <w:spacing w:val="-3"/>
          <w:sz w:val="24"/>
          <w:szCs w:val="24"/>
        </w:rPr>
        <w:t>не облагается</w:t>
      </w:r>
      <w:r w:rsidR="009D52D6">
        <w:rPr>
          <w:rFonts w:ascii="Times New Roman" w:hAnsi="Times New Roman"/>
          <w:color w:val="000000"/>
          <w:spacing w:val="-3"/>
          <w:sz w:val="24"/>
          <w:szCs w:val="24"/>
        </w:rPr>
        <w:t>в соответствии с налоговым законодательством РФ</w:t>
      </w:r>
      <w:proofErr w:type="gramStart"/>
      <w:r w:rsidR="00DE4B88">
        <w:rPr>
          <w:rFonts w:ascii="Times New Roman" w:hAnsi="Times New Roman"/>
          <w:color w:val="000000"/>
          <w:spacing w:val="-3"/>
          <w:sz w:val="24"/>
          <w:szCs w:val="24"/>
        </w:rPr>
        <w:t>,</w:t>
      </w:r>
      <w:r>
        <w:rPr>
          <w:rFonts w:ascii="Times New Roman" w:hAnsi="Times New Roman"/>
          <w:noProof/>
          <w:sz w:val="24"/>
          <w:szCs w:val="24"/>
        </w:rPr>
        <w:t>и</w:t>
      </w:r>
      <w:proofErr w:type="gramEnd"/>
      <w:r>
        <w:rPr>
          <w:rFonts w:ascii="Times New Roman" w:hAnsi="Times New Roman"/>
          <w:noProof/>
          <w:sz w:val="24"/>
          <w:szCs w:val="24"/>
        </w:rPr>
        <w:t xml:space="preserve"> включает в себя стоимость услуги, расходы на страхование, уплату таможенных пошлин, налогов, сборов и другие обязательные платежи, взимаемые с Исполнителя в связи с исполнением обязательств по Контракту. </w:t>
      </w:r>
    </w:p>
    <w:p w:rsidR="000C0F3F" w:rsidRDefault="000C0F3F" w:rsidP="000C0F3F">
      <w:pPr>
        <w:pStyle w:val="a4"/>
        <w:ind w:firstLine="708"/>
        <w:rPr>
          <w:sz w:val="24"/>
        </w:rPr>
      </w:pPr>
      <w:r>
        <w:rPr>
          <w:sz w:val="24"/>
        </w:rPr>
        <w:lastRenderedPageBreak/>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оказываемых услуг и иных условий исполнения Контракта.</w:t>
      </w:r>
    </w:p>
    <w:p w:rsidR="005A3906" w:rsidRDefault="000C0F3F" w:rsidP="005A3906">
      <w:pPr>
        <w:pStyle w:val="3"/>
      </w:pPr>
      <w:r>
        <w:t xml:space="preserve">3.3. </w:t>
      </w:r>
      <w:r w:rsidR="005A3906" w:rsidRPr="00AC5222">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w:t>
      </w:r>
      <w:r w:rsidR="000B59F4">
        <w:t xml:space="preserve"> из федерального бюджета на 202</w:t>
      </w:r>
      <w:r w:rsidR="00D31566">
        <w:t>6</w:t>
      </w:r>
      <w:r w:rsidR="005A3906" w:rsidRPr="00AC5222">
        <w:t xml:space="preserve"> год денежных средств на расчетный счет </w:t>
      </w:r>
      <w:r w:rsidR="00555212">
        <w:t>Исполнителя</w:t>
      </w:r>
      <w:r w:rsidR="005A3906" w:rsidRPr="00AC5222">
        <w:t xml:space="preserve">, по главе 320, </w:t>
      </w:r>
      <w:r w:rsidR="009D52D6" w:rsidRPr="007813F5">
        <w:t>разделу (подразделу) 0305, целевой статье 42</w:t>
      </w:r>
      <w:r w:rsidR="009D52D6">
        <w:t>4</w:t>
      </w:r>
      <w:r w:rsidR="009D52D6" w:rsidRPr="007813F5">
        <w:t>0</w:t>
      </w:r>
      <w:r w:rsidR="009D52D6">
        <w:t>6</w:t>
      </w:r>
      <w:r w:rsidR="009D52D6" w:rsidRPr="007813F5">
        <w:t>90049, виду расходов 24</w:t>
      </w:r>
      <w:r w:rsidR="00387683">
        <w:t>4</w:t>
      </w:r>
      <w:r w:rsidR="009D52D6" w:rsidRPr="007813F5">
        <w:t xml:space="preserve"> на расчетный счет Поставщика, указанный   в Контракте, </w:t>
      </w:r>
      <w:r w:rsidR="009D52D6" w:rsidRPr="007813F5">
        <w:rPr>
          <w:shd w:val="clear" w:color="auto" w:fill="FFFFFF"/>
        </w:rPr>
        <w:t xml:space="preserve">не </w:t>
      </w:r>
      <w:r w:rsidR="009D52D6" w:rsidRPr="008733D8">
        <w:rPr>
          <w:shd w:val="clear" w:color="auto" w:fill="FFFFFF"/>
        </w:rPr>
        <w:t>позднее 10 (десяти) рабочих дней с даты</w:t>
      </w:r>
      <w:r w:rsidR="005A3906" w:rsidRPr="004B6E31">
        <w:t xml:space="preserve">подписания акта </w:t>
      </w:r>
      <w:r w:rsidR="004C73A5">
        <w:t xml:space="preserve">приемки </w:t>
      </w:r>
      <w:r w:rsidR="005A3906">
        <w:t>оказанных услуг на основании выставленногосчета</w:t>
      </w:r>
      <w:r w:rsidR="004F7752">
        <w:t xml:space="preserve"> (счет-фактуры)</w:t>
      </w:r>
      <w:r w:rsidR="000945EC">
        <w:t xml:space="preserve"> или универсального передаточного документа (УПД)</w:t>
      </w:r>
      <w:r w:rsidR="005A3906" w:rsidRPr="004B6E31">
        <w:t xml:space="preserve">. Датой оплаты считается дата перечисления денежных средств на расчетный счет </w:t>
      </w:r>
      <w:r w:rsidR="005A3906">
        <w:t>Исполнителя</w:t>
      </w:r>
      <w:r w:rsidR="005A3906" w:rsidRPr="004B6E31">
        <w:t>. Форма оплаты – безналичный расчет.</w:t>
      </w:r>
    </w:p>
    <w:p w:rsidR="004F7752" w:rsidRDefault="004F7752" w:rsidP="004F7752">
      <w:pPr>
        <w:pStyle w:val="3"/>
      </w:pPr>
      <w:r>
        <w:t xml:space="preserve">Сумма настоящего контракта, подлежащая уплате </w:t>
      </w:r>
      <w:r w:rsidR="001533A4">
        <w:t>З</w:t>
      </w:r>
      <w: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533A4">
        <w:t>З</w:t>
      </w:r>
      <w:r>
        <w:t>аказчиком.</w:t>
      </w:r>
    </w:p>
    <w:p w:rsidR="000C0F3F" w:rsidRDefault="000C0F3F" w:rsidP="000C0F3F">
      <w:pPr>
        <w:pStyle w:val="2"/>
        <w:spacing w:line="240" w:lineRule="auto"/>
        <w:ind w:firstLine="708"/>
        <w:rPr>
          <w:noProof/>
          <w:spacing w:val="2"/>
          <w:szCs w:val="24"/>
        </w:rPr>
      </w:pPr>
      <w:r>
        <w:rPr>
          <w:noProof/>
          <w:spacing w:val="2"/>
          <w:szCs w:val="24"/>
        </w:rPr>
        <w:t>3.4. Обязательства по оплате оказанных услуг считаются выполненными в день списания денежных средств со счетов Заказчика.</w:t>
      </w:r>
    </w:p>
    <w:p w:rsidR="000C0F3F" w:rsidRDefault="000C0F3F" w:rsidP="000C0F3F">
      <w:pPr>
        <w:pStyle w:val="a7"/>
        <w:ind w:firstLine="708"/>
        <w:jc w:val="both"/>
        <w:rPr>
          <w:rFonts w:ascii="Times New Roman" w:hAnsi="Times New Roman"/>
          <w:sz w:val="24"/>
          <w:szCs w:val="24"/>
        </w:rPr>
      </w:pPr>
      <w:r>
        <w:rPr>
          <w:rFonts w:ascii="Times New Roman" w:hAnsi="Times New Roman"/>
          <w:sz w:val="24"/>
          <w:szCs w:val="24"/>
        </w:rPr>
        <w:t>3.5. В случае изменения банковских реквизитов Исполнитель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736988" w:rsidRDefault="000C0F3F" w:rsidP="00B92439">
      <w:pPr>
        <w:pStyle w:val="a7"/>
        <w:ind w:firstLine="708"/>
        <w:jc w:val="both"/>
        <w:rPr>
          <w:rFonts w:ascii="Times New Roman" w:hAnsi="Times New Roman"/>
          <w:sz w:val="24"/>
          <w:szCs w:val="24"/>
        </w:rPr>
      </w:pPr>
      <w:r>
        <w:rPr>
          <w:rFonts w:ascii="Times New Roman" w:hAnsi="Times New Roman"/>
          <w:sz w:val="24"/>
          <w:szCs w:val="24"/>
        </w:rPr>
        <w:t>3.6. Услуги</w:t>
      </w:r>
      <w:r w:rsidR="005A3906">
        <w:rPr>
          <w:rFonts w:ascii="Times New Roman" w:hAnsi="Times New Roman"/>
          <w:sz w:val="24"/>
          <w:szCs w:val="24"/>
        </w:rPr>
        <w:t>,</w:t>
      </w:r>
      <w:r>
        <w:rPr>
          <w:rFonts w:ascii="Times New Roman" w:hAnsi="Times New Roman"/>
          <w:sz w:val="24"/>
          <w:szCs w:val="24"/>
        </w:rPr>
        <w:t xml:space="preserve"> оказанные Исполнителем с отклонением от требований нормативно-правовых актов, иных исходных данных и (или) с иными недостатками не подлежат оплате Заказчиком до устранения Исполнителем обнаруженных недостатков.</w:t>
      </w:r>
    </w:p>
    <w:p w:rsidR="002A63D5" w:rsidRDefault="002A63D5" w:rsidP="00B92439">
      <w:pPr>
        <w:pStyle w:val="a7"/>
        <w:ind w:firstLine="708"/>
        <w:jc w:val="both"/>
        <w:rPr>
          <w:rFonts w:ascii="Times New Roman" w:hAnsi="Times New Roman"/>
          <w:sz w:val="24"/>
          <w:szCs w:val="24"/>
        </w:rPr>
      </w:pPr>
    </w:p>
    <w:p w:rsidR="000C0F3F" w:rsidRDefault="000C0F3F" w:rsidP="000C0F3F">
      <w:pPr>
        <w:pStyle w:val="10"/>
        <w:numPr>
          <w:ilvl w:val="0"/>
          <w:numId w:val="1"/>
        </w:numPr>
        <w:spacing w:line="240" w:lineRule="auto"/>
        <w:contextualSpacing/>
        <w:jc w:val="center"/>
        <w:rPr>
          <w:b/>
          <w:szCs w:val="24"/>
        </w:rPr>
      </w:pPr>
      <w:r>
        <w:rPr>
          <w:b/>
          <w:szCs w:val="24"/>
        </w:rPr>
        <w:t>Сроки и порядок оказания услуг</w:t>
      </w:r>
    </w:p>
    <w:p w:rsidR="000C0F3F" w:rsidRDefault="000C0F3F" w:rsidP="000C0F3F">
      <w:pPr>
        <w:pStyle w:val="2"/>
        <w:spacing w:line="240" w:lineRule="auto"/>
        <w:ind w:firstLine="708"/>
        <w:rPr>
          <w:szCs w:val="24"/>
        </w:rPr>
      </w:pPr>
      <w:r>
        <w:rPr>
          <w:noProof/>
          <w:szCs w:val="24"/>
        </w:rPr>
        <w:t xml:space="preserve">4.1. Исполнитель обязуется </w:t>
      </w:r>
      <w:r>
        <w:rPr>
          <w:szCs w:val="24"/>
        </w:rPr>
        <w:t>оказать Заказчику услуги, предусмотренные предметом Контракта, в количестве, по цене, адресу</w:t>
      </w:r>
      <w:r w:rsidR="00535719">
        <w:rPr>
          <w:szCs w:val="24"/>
        </w:rPr>
        <w:t>,</w:t>
      </w:r>
      <w:r>
        <w:rPr>
          <w:szCs w:val="24"/>
        </w:rPr>
        <w:t xml:space="preserve"> согласованному с Исполнителем</w:t>
      </w:r>
      <w:r w:rsidR="00535719">
        <w:rPr>
          <w:szCs w:val="24"/>
        </w:rPr>
        <w:t>,</w:t>
      </w:r>
      <w:r>
        <w:rPr>
          <w:szCs w:val="24"/>
        </w:rPr>
        <w:t xml:space="preserve"> и в сроки, предусмотренные настоящим Контрактом и техническим заданием.</w:t>
      </w:r>
    </w:p>
    <w:p w:rsidR="000C0F3F" w:rsidRDefault="000C0F3F" w:rsidP="000C0F3F">
      <w:pPr>
        <w:pStyle w:val="2"/>
        <w:spacing w:line="240" w:lineRule="auto"/>
        <w:ind w:firstLine="708"/>
        <w:rPr>
          <w:noProof/>
          <w:szCs w:val="24"/>
        </w:rPr>
      </w:pPr>
      <w:r>
        <w:rPr>
          <w:szCs w:val="24"/>
        </w:rPr>
        <w:t xml:space="preserve">4.2. Заказчик предоставляет Исполнителю заявку на проведение </w:t>
      </w:r>
      <w:r w:rsidR="009E2214">
        <w:rPr>
          <w:szCs w:val="24"/>
        </w:rPr>
        <w:t>поверки</w:t>
      </w:r>
      <w:r>
        <w:rPr>
          <w:szCs w:val="24"/>
        </w:rPr>
        <w:t xml:space="preserve"> по мере потребности выполнения таких услуг.</w:t>
      </w:r>
    </w:p>
    <w:p w:rsidR="000C0F3F" w:rsidRDefault="000C0F3F" w:rsidP="000C0F3F">
      <w:pPr>
        <w:pStyle w:val="a7"/>
        <w:ind w:firstLine="708"/>
        <w:jc w:val="both"/>
        <w:rPr>
          <w:rFonts w:ascii="Times New Roman" w:hAnsi="Times New Roman"/>
          <w:sz w:val="24"/>
          <w:szCs w:val="24"/>
        </w:rPr>
      </w:pPr>
      <w:r>
        <w:rPr>
          <w:rFonts w:ascii="Times New Roman" w:hAnsi="Times New Roman"/>
          <w:sz w:val="24"/>
          <w:szCs w:val="24"/>
        </w:rPr>
        <w:t>4.3. Исполнитель передает Заказчику относящуюся к работам документацию:</w:t>
      </w:r>
    </w:p>
    <w:p w:rsidR="000C0F3F" w:rsidRPr="002A63D5" w:rsidRDefault="005647C1" w:rsidP="000C0F3F">
      <w:pPr>
        <w:pStyle w:val="a7"/>
        <w:ind w:firstLine="708"/>
        <w:jc w:val="both"/>
        <w:rPr>
          <w:rFonts w:ascii="Times New Roman" w:hAnsi="Times New Roman" w:cs="Times New Roman"/>
          <w:sz w:val="24"/>
          <w:szCs w:val="24"/>
        </w:rPr>
      </w:pPr>
      <w:r>
        <w:rPr>
          <w:rFonts w:ascii="Times New Roman" w:hAnsi="Times New Roman"/>
          <w:sz w:val="24"/>
          <w:szCs w:val="24"/>
        </w:rPr>
        <w:t>счет/ счет- фактуру</w:t>
      </w:r>
      <w:r w:rsidRPr="002A63D5">
        <w:rPr>
          <w:rFonts w:ascii="Times New Roman" w:hAnsi="Times New Roman" w:cs="Times New Roman"/>
          <w:sz w:val="24"/>
          <w:szCs w:val="24"/>
        </w:rPr>
        <w:t>/</w:t>
      </w:r>
      <w:r w:rsidR="002A63D5" w:rsidRPr="002A63D5">
        <w:rPr>
          <w:rFonts w:ascii="Times New Roman" w:hAnsi="Times New Roman" w:cs="Times New Roman"/>
          <w:sz w:val="24"/>
          <w:szCs w:val="24"/>
        </w:rPr>
        <w:t xml:space="preserve">, акт приемки выполненных услуг, </w:t>
      </w:r>
      <w:r w:rsidR="00DA5ADF" w:rsidRPr="002A63D5">
        <w:rPr>
          <w:rFonts w:ascii="Times New Roman" w:hAnsi="Times New Roman" w:cs="Times New Roman"/>
          <w:sz w:val="24"/>
          <w:szCs w:val="24"/>
        </w:rPr>
        <w:t>универсальный передаточный документ (УПД)</w:t>
      </w:r>
      <w:r w:rsidR="002A63D5">
        <w:rPr>
          <w:rFonts w:ascii="Times New Roman" w:hAnsi="Times New Roman" w:cs="Times New Roman"/>
          <w:sz w:val="24"/>
          <w:szCs w:val="24"/>
        </w:rPr>
        <w:t>.</w:t>
      </w:r>
    </w:p>
    <w:p w:rsidR="000C0F3F" w:rsidRDefault="000C0F3F" w:rsidP="000C0F3F">
      <w:pPr>
        <w:pStyle w:val="a7"/>
        <w:ind w:firstLine="708"/>
        <w:jc w:val="both"/>
        <w:rPr>
          <w:rFonts w:ascii="Times New Roman" w:hAnsi="Times New Roman"/>
          <w:sz w:val="24"/>
          <w:szCs w:val="24"/>
        </w:rPr>
      </w:pPr>
      <w:r>
        <w:rPr>
          <w:rFonts w:ascii="Times New Roman" w:hAnsi="Times New Roman"/>
          <w:sz w:val="24"/>
          <w:szCs w:val="24"/>
        </w:rPr>
        <w:t xml:space="preserve">4.4. В случае если документы, указанные в пункте 4.3. Контракта, не переданы Исполнителем Заказчику одновременно </w:t>
      </w:r>
      <w:r w:rsidR="000945EC">
        <w:rPr>
          <w:rFonts w:ascii="Times New Roman" w:hAnsi="Times New Roman"/>
          <w:sz w:val="24"/>
          <w:szCs w:val="24"/>
        </w:rPr>
        <w:t>с оказанием услуг, услуги считаю</w:t>
      </w:r>
      <w:r>
        <w:rPr>
          <w:rFonts w:ascii="Times New Roman" w:hAnsi="Times New Roman"/>
          <w:sz w:val="24"/>
          <w:szCs w:val="24"/>
        </w:rPr>
        <w:t>тся не оказанными и приемке не подлежат.</w:t>
      </w:r>
    </w:p>
    <w:p w:rsidR="000C0F3F" w:rsidRDefault="000C0F3F" w:rsidP="00D94A3A">
      <w:pPr>
        <w:pStyle w:val="a7"/>
        <w:ind w:firstLine="708"/>
        <w:jc w:val="both"/>
        <w:rPr>
          <w:rFonts w:ascii="Times New Roman" w:hAnsi="Times New Roman"/>
          <w:sz w:val="24"/>
          <w:szCs w:val="24"/>
        </w:rPr>
      </w:pPr>
      <w:r>
        <w:rPr>
          <w:rFonts w:ascii="Times New Roman" w:hAnsi="Times New Roman"/>
          <w:sz w:val="24"/>
          <w:szCs w:val="24"/>
        </w:rPr>
        <w:t>4.5. Обязательство Исполнителя по оказанию услуг считаются исполненными с момента подписания Заказчиком без замечаний акта приемки выполненных услуг, по факту оказания услуг.</w:t>
      </w:r>
    </w:p>
    <w:p w:rsidR="002A63D5" w:rsidRDefault="002A63D5" w:rsidP="00D94A3A">
      <w:pPr>
        <w:pStyle w:val="a7"/>
        <w:ind w:firstLine="708"/>
        <w:jc w:val="both"/>
        <w:rPr>
          <w:rFonts w:ascii="Times New Roman" w:hAnsi="Times New Roman"/>
          <w:sz w:val="24"/>
          <w:szCs w:val="24"/>
        </w:rPr>
      </w:pPr>
    </w:p>
    <w:p w:rsidR="00A5552F" w:rsidRPr="00B92439" w:rsidRDefault="000C0F3F" w:rsidP="00B92439">
      <w:pPr>
        <w:widowControl w:val="0"/>
        <w:numPr>
          <w:ilvl w:val="0"/>
          <w:numId w:val="1"/>
        </w:numPr>
        <w:snapToGrid w:val="0"/>
        <w:spacing w:after="0"/>
        <w:ind w:right="-71"/>
        <w:contextualSpacing/>
        <w:jc w:val="center"/>
        <w:rPr>
          <w:rFonts w:ascii="Times New Roman" w:hAnsi="Times New Roman"/>
          <w:b/>
          <w:noProof/>
          <w:sz w:val="24"/>
          <w:szCs w:val="24"/>
        </w:rPr>
      </w:pPr>
      <w:r>
        <w:rPr>
          <w:rFonts w:ascii="Times New Roman" w:hAnsi="Times New Roman"/>
          <w:b/>
          <w:noProof/>
          <w:sz w:val="24"/>
          <w:szCs w:val="24"/>
        </w:rPr>
        <w:t>Порядок проведения экспертизы оказанной услуги</w:t>
      </w:r>
    </w:p>
    <w:p w:rsidR="000C0F3F" w:rsidRDefault="000C0F3F" w:rsidP="000C0F3F">
      <w:pPr>
        <w:spacing w:after="0" w:line="240" w:lineRule="auto"/>
        <w:ind w:firstLine="708"/>
        <w:jc w:val="both"/>
        <w:rPr>
          <w:rFonts w:ascii="Times New Roman" w:hAnsi="Times New Roman"/>
          <w:noProof/>
          <w:sz w:val="24"/>
          <w:szCs w:val="24"/>
        </w:rPr>
      </w:pPr>
      <w:r>
        <w:rPr>
          <w:rFonts w:ascii="Times New Roman" w:hAnsi="Times New Roman"/>
          <w:noProof/>
          <w:sz w:val="24"/>
          <w:szCs w:val="24"/>
        </w:rPr>
        <w:t xml:space="preserve">5.1. </w:t>
      </w:r>
      <w:r w:rsidR="00E3572F">
        <w:rPr>
          <w:rFonts w:ascii="Times New Roman" w:hAnsi="Times New Roman"/>
          <w:noProof/>
          <w:sz w:val="24"/>
          <w:szCs w:val="24"/>
        </w:rPr>
        <w:t>З</w:t>
      </w:r>
      <w:r>
        <w:rPr>
          <w:rFonts w:ascii="Times New Roman" w:hAnsi="Times New Roman"/>
          <w:noProof/>
          <w:sz w:val="24"/>
          <w:szCs w:val="24"/>
        </w:rPr>
        <w:t>аказчик своими силами проводит экспертизу указанной услуги на ее соответствие условиям Контракта, нормативной  документации</w:t>
      </w:r>
      <w:r>
        <w:rPr>
          <w:rFonts w:ascii="Times New Roman" w:hAnsi="Times New Roman"/>
          <w:i/>
          <w:noProof/>
          <w:sz w:val="24"/>
          <w:szCs w:val="24"/>
        </w:rPr>
        <w:t>.</w:t>
      </w:r>
      <w:r>
        <w:rPr>
          <w:rFonts w:ascii="Times New Roman" w:hAnsi="Times New Roman"/>
          <w:noProof/>
          <w:sz w:val="24"/>
          <w:szCs w:val="24"/>
        </w:rPr>
        <w:t xml:space="preserve"> Под качеством оказанной услуги   в Контракте понимается качество которое в момент проведения экспертизы,  характеризуется фактическими значениями качествен</w:t>
      </w:r>
      <w:r w:rsidR="00B51BDC">
        <w:rPr>
          <w:rFonts w:ascii="Times New Roman" w:hAnsi="Times New Roman"/>
          <w:noProof/>
          <w:sz w:val="24"/>
          <w:szCs w:val="24"/>
        </w:rPr>
        <w:t>н</w:t>
      </w:r>
      <w:r>
        <w:rPr>
          <w:rFonts w:ascii="Times New Roman" w:hAnsi="Times New Roman"/>
          <w:noProof/>
          <w:sz w:val="24"/>
          <w:szCs w:val="24"/>
        </w:rPr>
        <w:t>ых   характеристик и оценивается на соответствие параметрам и характеристикам, приведенным в Контракте.</w:t>
      </w:r>
    </w:p>
    <w:p w:rsidR="000C0F3F" w:rsidRDefault="000C0F3F" w:rsidP="000C0F3F">
      <w:pPr>
        <w:widowControl w:val="0"/>
        <w:tabs>
          <w:tab w:val="left" w:pos="1134"/>
        </w:tabs>
        <w:autoSpaceDE w:val="0"/>
        <w:autoSpaceDN w:val="0"/>
        <w:spacing w:after="0" w:line="240" w:lineRule="auto"/>
        <w:ind w:firstLine="709"/>
        <w:jc w:val="both"/>
        <w:rPr>
          <w:rFonts w:ascii="Times New Roman" w:hAnsi="Times New Roman"/>
          <w:noProof/>
          <w:sz w:val="24"/>
          <w:szCs w:val="24"/>
        </w:rPr>
      </w:pPr>
      <w:r>
        <w:rPr>
          <w:rFonts w:ascii="Times New Roman" w:hAnsi="Times New Roman"/>
          <w:noProof/>
          <w:sz w:val="24"/>
          <w:szCs w:val="24"/>
        </w:rPr>
        <w:t xml:space="preserve">5.2. </w:t>
      </w:r>
      <w:r w:rsidR="00E3572F">
        <w:rPr>
          <w:rFonts w:ascii="Times New Roman" w:hAnsi="Times New Roman"/>
          <w:noProof/>
          <w:sz w:val="24"/>
          <w:szCs w:val="24"/>
        </w:rPr>
        <w:t>З</w:t>
      </w:r>
      <w:r>
        <w:rPr>
          <w:rFonts w:ascii="Times New Roman" w:hAnsi="Times New Roman"/>
          <w:noProof/>
          <w:sz w:val="24"/>
          <w:szCs w:val="24"/>
        </w:rPr>
        <w:t xml:space="preserve">заказчик приступает к проведению экспертизы  с момента оказания услуги </w:t>
      </w:r>
      <w:r w:rsidR="000E58D1">
        <w:rPr>
          <w:rFonts w:ascii="Times New Roman" w:hAnsi="Times New Roman"/>
          <w:noProof/>
          <w:sz w:val="24"/>
          <w:szCs w:val="24"/>
        </w:rPr>
        <w:lastRenderedPageBreak/>
        <w:t xml:space="preserve">Исполнителем в течение 3 дней. </w:t>
      </w:r>
    </w:p>
    <w:p w:rsidR="000C0F3F" w:rsidRDefault="000C0F3F" w:rsidP="000C0F3F">
      <w:pPr>
        <w:spacing w:after="0" w:line="240" w:lineRule="auto"/>
        <w:ind w:firstLine="709"/>
        <w:jc w:val="both"/>
        <w:rPr>
          <w:rFonts w:ascii="Times New Roman" w:hAnsi="Times New Roman"/>
          <w:noProof/>
          <w:sz w:val="24"/>
          <w:szCs w:val="24"/>
        </w:rPr>
      </w:pPr>
      <w:r>
        <w:rPr>
          <w:rFonts w:ascii="Times New Roman" w:hAnsi="Times New Roman"/>
          <w:noProof/>
          <w:sz w:val="24"/>
          <w:szCs w:val="24"/>
        </w:rPr>
        <w:t>5.3. Место проведения экспертизы – ФКУ УК ГУФСИН России по Кемеровской области</w:t>
      </w:r>
      <w:r w:rsidR="00386969">
        <w:rPr>
          <w:rFonts w:ascii="Times New Roman" w:hAnsi="Times New Roman"/>
          <w:noProof/>
          <w:sz w:val="24"/>
          <w:szCs w:val="24"/>
        </w:rPr>
        <w:t xml:space="preserve"> – Кузбассу</w:t>
      </w:r>
      <w:r>
        <w:rPr>
          <w:rFonts w:ascii="Times New Roman" w:hAnsi="Times New Roman"/>
          <w:noProof/>
          <w:sz w:val="24"/>
          <w:szCs w:val="24"/>
        </w:rPr>
        <w:t>, г. Кемерово, ул. Назарова,1.</w:t>
      </w:r>
    </w:p>
    <w:p w:rsidR="000C0F3F" w:rsidRDefault="000C0F3F" w:rsidP="000C0F3F">
      <w:pPr>
        <w:widowControl w:val="0"/>
        <w:snapToGrid w:val="0"/>
        <w:spacing w:after="0" w:line="240" w:lineRule="auto"/>
        <w:ind w:right="-71" w:firstLine="720"/>
        <w:contextualSpacing/>
        <w:jc w:val="both"/>
        <w:rPr>
          <w:rFonts w:ascii="Times New Roman" w:hAnsi="Times New Roman"/>
          <w:noProof/>
          <w:sz w:val="24"/>
          <w:szCs w:val="24"/>
        </w:rPr>
      </w:pPr>
      <w:r>
        <w:rPr>
          <w:rFonts w:ascii="Times New Roman" w:hAnsi="Times New Roman"/>
          <w:noProof/>
          <w:sz w:val="24"/>
          <w:szCs w:val="24"/>
        </w:rPr>
        <w:t xml:space="preserve">5.4. Результаты экспертизы оформляются в виде заключения, которое составляется и подписывается представителями </w:t>
      </w:r>
      <w:r w:rsidR="00E3572F">
        <w:rPr>
          <w:rFonts w:ascii="Times New Roman" w:hAnsi="Times New Roman"/>
          <w:noProof/>
          <w:sz w:val="24"/>
          <w:szCs w:val="24"/>
        </w:rPr>
        <w:t>З</w:t>
      </w:r>
      <w:r>
        <w:rPr>
          <w:rFonts w:ascii="Times New Roman" w:hAnsi="Times New Roman"/>
          <w:noProof/>
          <w:sz w:val="24"/>
          <w:szCs w:val="24"/>
        </w:rPr>
        <w:t>аказчика.</w:t>
      </w:r>
    </w:p>
    <w:p w:rsidR="000C0F3F" w:rsidRDefault="000C0F3F" w:rsidP="000C0F3F">
      <w:pPr>
        <w:widowControl w:val="0"/>
        <w:snapToGrid w:val="0"/>
        <w:spacing w:after="0" w:line="240" w:lineRule="auto"/>
        <w:ind w:right="-71" w:firstLine="720"/>
        <w:contextualSpacing/>
        <w:jc w:val="both"/>
        <w:rPr>
          <w:rFonts w:ascii="Times New Roman" w:hAnsi="Times New Roman"/>
          <w:noProof/>
          <w:sz w:val="24"/>
          <w:szCs w:val="24"/>
        </w:rPr>
      </w:pPr>
      <w:r>
        <w:rPr>
          <w:rFonts w:ascii="Times New Roman" w:hAnsi="Times New Roman"/>
          <w:noProof/>
          <w:sz w:val="24"/>
          <w:szCs w:val="24"/>
        </w:rPr>
        <w:t xml:space="preserve">5.5. В случае выявления по результатам экспертизы несоответствия качества оказанной услуги условиям Контракта, не препятствующего приемке оказанной услуги , в заключении указываются предложения об устранении данных нарушений </w:t>
      </w:r>
      <w:r>
        <w:rPr>
          <w:rFonts w:ascii="Times New Roman" w:hAnsi="Times New Roman"/>
          <w:noProof/>
          <w:sz w:val="24"/>
          <w:szCs w:val="24"/>
        </w:rPr>
        <w:br/>
        <w:t>и срок их устранения.</w:t>
      </w:r>
    </w:p>
    <w:p w:rsidR="000C0F3F" w:rsidRDefault="000C0F3F" w:rsidP="00D94A3A">
      <w:pPr>
        <w:spacing w:after="0" w:line="240" w:lineRule="auto"/>
        <w:ind w:firstLine="709"/>
        <w:jc w:val="both"/>
        <w:rPr>
          <w:rFonts w:ascii="Times New Roman" w:hAnsi="Times New Roman"/>
          <w:sz w:val="24"/>
          <w:szCs w:val="24"/>
        </w:rPr>
      </w:pPr>
      <w:r>
        <w:rPr>
          <w:rFonts w:ascii="Times New Roman" w:hAnsi="Times New Roman"/>
          <w:noProof/>
          <w:sz w:val="24"/>
          <w:szCs w:val="24"/>
        </w:rPr>
        <w:t xml:space="preserve">5.6. </w:t>
      </w:r>
      <w:r>
        <w:rPr>
          <w:rFonts w:ascii="Times New Roman" w:hAnsi="Times New Roman"/>
          <w:sz w:val="24"/>
          <w:szCs w:val="24"/>
        </w:rPr>
        <w:t xml:space="preserve">При установлении по результатам экспертизы соответствия качества оказанной услуги условиям Контракта уполномоченные представители Поставщика и </w:t>
      </w:r>
      <w:r w:rsidR="00E3572F">
        <w:rPr>
          <w:rFonts w:ascii="Times New Roman" w:hAnsi="Times New Roman"/>
          <w:sz w:val="24"/>
          <w:szCs w:val="24"/>
        </w:rPr>
        <w:t>З</w:t>
      </w:r>
      <w:r>
        <w:rPr>
          <w:rFonts w:ascii="Times New Roman" w:hAnsi="Times New Roman"/>
          <w:sz w:val="24"/>
          <w:szCs w:val="24"/>
        </w:rPr>
        <w:t>аказчика незамедлительно приступают к его приему-передаче.</w:t>
      </w:r>
    </w:p>
    <w:p w:rsidR="000C0F3F" w:rsidRDefault="000C0F3F" w:rsidP="000C0F3F">
      <w:pPr>
        <w:pStyle w:val="a7"/>
        <w:numPr>
          <w:ilvl w:val="0"/>
          <w:numId w:val="1"/>
        </w:numPr>
        <w:jc w:val="center"/>
        <w:rPr>
          <w:rFonts w:ascii="Times New Roman" w:hAnsi="Times New Roman"/>
          <w:b/>
          <w:sz w:val="24"/>
          <w:szCs w:val="24"/>
        </w:rPr>
      </w:pPr>
      <w:r>
        <w:rPr>
          <w:rFonts w:ascii="Times New Roman" w:hAnsi="Times New Roman"/>
          <w:b/>
          <w:sz w:val="24"/>
          <w:szCs w:val="24"/>
        </w:rPr>
        <w:t>Ответственность сторон</w:t>
      </w:r>
    </w:p>
    <w:p w:rsidR="004C73A5" w:rsidRDefault="004F7752" w:rsidP="004C73A5">
      <w:pPr>
        <w:spacing w:after="0" w:line="240" w:lineRule="auto"/>
        <w:ind w:firstLine="709"/>
        <w:jc w:val="both"/>
        <w:rPr>
          <w:rFonts w:ascii="Times New Roman" w:hAnsi="Times New Roman"/>
          <w:sz w:val="24"/>
          <w:szCs w:val="24"/>
        </w:rPr>
      </w:pPr>
      <w:r>
        <w:rPr>
          <w:rFonts w:ascii="Times New Roman" w:hAnsi="Times New Roman"/>
          <w:noProof/>
          <w:sz w:val="24"/>
          <w:szCs w:val="24"/>
        </w:rPr>
        <w:t xml:space="preserve">6.1. </w:t>
      </w:r>
      <w:r w:rsidR="004C73A5" w:rsidRPr="006D6C10">
        <w:rPr>
          <w:rFonts w:ascii="Times New Roman" w:hAnsi="Times New Roman"/>
          <w:sz w:val="24"/>
          <w:szCs w:val="24"/>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bookmarkStart w:id="0" w:name="sub_1072"/>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6.2. </w:t>
      </w:r>
      <w:r w:rsidRPr="006D6C10">
        <w:rPr>
          <w:rFonts w:ascii="Times New Roman" w:hAnsi="Times New Roman"/>
          <w:sz w:val="24"/>
          <w:szCs w:val="24"/>
        </w:rPr>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bookmarkStart w:id="1" w:name="sub_1073"/>
      <w:bookmarkEnd w:id="0"/>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6.3. </w:t>
      </w:r>
      <w:r w:rsidRPr="006D6C10">
        <w:rPr>
          <w:rFonts w:ascii="Times New Roman" w:hAnsi="Times New Roman"/>
          <w:sz w:val="24"/>
          <w:szCs w:val="24"/>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2" w:name="sub_1074"/>
      <w:bookmarkEnd w:id="1"/>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6.4. </w:t>
      </w:r>
      <w:r w:rsidRPr="006D6C10">
        <w:rPr>
          <w:rFonts w:ascii="Times New Roman" w:hAnsi="Times New Roman"/>
          <w:sz w:val="24"/>
          <w:szCs w:val="24"/>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6" w:history="1">
        <w:r w:rsidRPr="006D6C10">
          <w:rPr>
            <w:rStyle w:val="ad"/>
            <w:rFonts w:ascii="Times New Roman" w:hAnsi="Times New Roman"/>
            <w:b w:val="0"/>
            <w:sz w:val="24"/>
            <w:szCs w:val="24"/>
          </w:rPr>
          <w:t>ключевой ставки</w:t>
        </w:r>
      </w:hyperlink>
      <w:r w:rsidRPr="006D6C10">
        <w:rPr>
          <w:rFonts w:ascii="Times New Roman" w:hAnsi="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r w:rsidRPr="006D6C10">
        <w:rPr>
          <w:rFonts w:ascii="Times New Roman" w:hAnsi="Times New Roman"/>
          <w:sz w:val="24"/>
          <w:szCs w:val="24"/>
          <w:vertAlign w:val="superscript"/>
        </w:rPr>
        <w:t> </w:t>
      </w:r>
      <w:r w:rsidRPr="006D6C10">
        <w:rPr>
          <w:rFonts w:ascii="Times New Roman" w:hAnsi="Times New Roman"/>
          <w:sz w:val="24"/>
          <w:szCs w:val="24"/>
        </w:rPr>
        <w:t>.</w:t>
      </w:r>
      <w:bookmarkStart w:id="3" w:name="sub_1075"/>
      <w:bookmarkEnd w:id="2"/>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6.5. </w:t>
      </w:r>
      <w:r w:rsidRPr="006D6C10">
        <w:rPr>
          <w:rFonts w:ascii="Times New Roman" w:hAnsi="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7" w:history="1">
        <w:r w:rsidRPr="006D6C10">
          <w:rPr>
            <w:rStyle w:val="ad"/>
            <w:rFonts w:ascii="Times New Roman" w:hAnsi="Times New Roman"/>
            <w:b w:val="0"/>
            <w:sz w:val="24"/>
            <w:szCs w:val="24"/>
          </w:rPr>
          <w:t>Правилами</w:t>
        </w:r>
      </w:hyperlink>
      <w:r w:rsidRPr="006D6C10">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8" w:history="1">
        <w:r w:rsidRPr="006D6C10">
          <w:rPr>
            <w:rStyle w:val="ad"/>
            <w:rFonts w:ascii="Times New Roman" w:hAnsi="Times New Roman"/>
            <w:b w:val="0"/>
            <w:sz w:val="24"/>
            <w:szCs w:val="24"/>
          </w:rPr>
          <w:t>постановлением</w:t>
        </w:r>
      </w:hyperlink>
      <w:r w:rsidRPr="006D6C10">
        <w:rPr>
          <w:rFonts w:ascii="Times New Roman" w:hAnsi="Times New Roman"/>
          <w:sz w:val="24"/>
          <w:szCs w:val="24"/>
        </w:rPr>
        <w:t xml:space="preserve"> Правительства Российской Федерации от 30 августа 2017 г. N 1042</w:t>
      </w:r>
      <w:r w:rsidRPr="006D6C10">
        <w:rPr>
          <w:rFonts w:ascii="Times New Roman" w:hAnsi="Times New Roman"/>
          <w:sz w:val="24"/>
          <w:szCs w:val="24"/>
          <w:vertAlign w:val="superscript"/>
        </w:rPr>
        <w:t> </w:t>
      </w:r>
      <w:r w:rsidRPr="006D6C10">
        <w:rPr>
          <w:rFonts w:ascii="Times New Roman" w:hAnsi="Times New Roman"/>
          <w:sz w:val="24"/>
          <w:szCs w:val="24"/>
        </w:rPr>
        <w:t>(далее - Правила), и составляет 10 процентов</w:t>
      </w:r>
      <w:r w:rsidRPr="006D6C10">
        <w:rPr>
          <w:rFonts w:ascii="Times New Roman" w:hAnsi="Times New Roman"/>
          <w:sz w:val="24"/>
          <w:szCs w:val="24"/>
          <w:vertAlign w:val="superscript"/>
        </w:rPr>
        <w:t> </w:t>
      </w:r>
      <w:r w:rsidRPr="006D6C10">
        <w:rPr>
          <w:rFonts w:ascii="Times New Roman" w:hAnsi="Times New Roman"/>
          <w:sz w:val="24"/>
          <w:szCs w:val="24"/>
        </w:rPr>
        <w:t xml:space="preserve"> цены Контракта.</w:t>
      </w:r>
      <w:bookmarkStart w:id="4" w:name="sub_1076"/>
      <w:bookmarkEnd w:id="3"/>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6.6. </w:t>
      </w:r>
      <w:r w:rsidRPr="006D6C10">
        <w:rPr>
          <w:rFonts w:ascii="Times New Roman" w:hAnsi="Times New Roman"/>
          <w:sz w:val="24"/>
          <w:szCs w:val="24"/>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6D6C10">
          <w:rPr>
            <w:rStyle w:val="ad"/>
            <w:rFonts w:ascii="Times New Roman" w:hAnsi="Times New Roman"/>
            <w:b w:val="0"/>
            <w:sz w:val="24"/>
            <w:szCs w:val="24"/>
          </w:rPr>
          <w:t>Правилами</w:t>
        </w:r>
      </w:hyperlink>
      <w:r w:rsidRPr="006D6C10">
        <w:rPr>
          <w:rFonts w:ascii="Times New Roman" w:hAnsi="Times New Roman"/>
          <w:sz w:val="24"/>
          <w:szCs w:val="24"/>
        </w:rPr>
        <w:t xml:space="preserve"> и составляет </w:t>
      </w:r>
      <w:r w:rsidRPr="006D6C10">
        <w:rPr>
          <w:rFonts w:ascii="Times New Roman" w:hAnsi="Times New Roman"/>
          <w:bCs/>
          <w:sz w:val="24"/>
          <w:szCs w:val="24"/>
        </w:rPr>
        <w:t xml:space="preserve">1000,00  </w:t>
      </w:r>
      <w:r w:rsidRPr="006D6C10">
        <w:rPr>
          <w:rFonts w:ascii="Times New Roman" w:hAnsi="Times New Roman"/>
          <w:sz w:val="24"/>
          <w:szCs w:val="24"/>
        </w:rPr>
        <w:t>(одна тысяча рублей 00 копеек).</w:t>
      </w:r>
      <w:bookmarkEnd w:id="4"/>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6.7. </w:t>
      </w:r>
      <w:r w:rsidRPr="006D6C10">
        <w:rPr>
          <w:rFonts w:ascii="Times New Roman" w:hAnsi="Times New Roman"/>
          <w:sz w:val="24"/>
          <w:szCs w:val="24"/>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bookmarkStart w:id="5" w:name="sub_1712"/>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6.8. </w:t>
      </w:r>
      <w:r w:rsidRPr="006D6C10">
        <w:rPr>
          <w:rFonts w:ascii="Times New Roman" w:hAnsi="Times New Roman"/>
          <w:sz w:val="24"/>
          <w:szCs w:val="24"/>
        </w:rPr>
        <w:t xml:space="preserve">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w:t>
      </w:r>
      <w:hyperlink r:id="rId10" w:history="1">
        <w:r w:rsidRPr="006D6C10">
          <w:rPr>
            <w:rStyle w:val="ad"/>
            <w:rFonts w:ascii="Times New Roman" w:hAnsi="Times New Roman"/>
            <w:b w:val="0"/>
            <w:sz w:val="24"/>
            <w:szCs w:val="24"/>
          </w:rPr>
          <w:t>ключевой ставки</w:t>
        </w:r>
      </w:hyperlink>
      <w:r w:rsidRPr="006D6C10">
        <w:rPr>
          <w:rFonts w:ascii="Times New Roman" w:hAnsi="Times New Roman"/>
          <w:sz w:val="24"/>
          <w:szCs w:val="24"/>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bookmarkStart w:id="6" w:name="sub_1713"/>
      <w:bookmarkEnd w:id="5"/>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6.9. </w:t>
      </w:r>
      <w:r w:rsidRPr="006D6C10">
        <w:rPr>
          <w:rFonts w:ascii="Times New Roman" w:hAnsi="Times New Roman"/>
          <w:sz w:val="24"/>
          <w:szCs w:val="24"/>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w:t>
      </w:r>
      <w:hyperlink r:id="rId11" w:history="1">
        <w:r w:rsidRPr="006D6C10">
          <w:rPr>
            <w:rStyle w:val="ad"/>
            <w:rFonts w:ascii="Times New Roman" w:hAnsi="Times New Roman"/>
            <w:b w:val="0"/>
            <w:sz w:val="24"/>
            <w:szCs w:val="24"/>
          </w:rPr>
          <w:t>Правилами</w:t>
        </w:r>
      </w:hyperlink>
      <w:r w:rsidRPr="006D6C10">
        <w:rPr>
          <w:rFonts w:ascii="Times New Roman" w:hAnsi="Times New Roman"/>
          <w:sz w:val="24"/>
          <w:szCs w:val="24"/>
        </w:rPr>
        <w:t xml:space="preserve">и составляет </w:t>
      </w:r>
      <w:bookmarkStart w:id="7" w:name="sub_1714"/>
      <w:bookmarkEnd w:id="6"/>
      <w:r w:rsidRPr="006D6C10">
        <w:rPr>
          <w:rFonts w:ascii="Times New Roman" w:hAnsi="Times New Roman"/>
          <w:sz w:val="24"/>
          <w:szCs w:val="24"/>
        </w:rPr>
        <w:t>1000,00 (одна тысяча рублей 00 копеек).</w:t>
      </w:r>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6.10. </w:t>
      </w:r>
      <w:r w:rsidRPr="006D6C10">
        <w:rPr>
          <w:rFonts w:ascii="Times New Roman" w:hAnsi="Times New Roman"/>
          <w:sz w:val="24"/>
          <w:szCs w:val="24"/>
        </w:rPr>
        <w:t>Применение неустойки (штрафа, пени) не освобождает Стороны от исполнения обязательств по настоящему Контракту.</w:t>
      </w:r>
      <w:bookmarkStart w:id="8" w:name="sub_1715"/>
      <w:bookmarkEnd w:id="7"/>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6.11. </w:t>
      </w:r>
      <w:r w:rsidRPr="006D6C10">
        <w:rPr>
          <w:rFonts w:ascii="Times New Roman" w:hAnsi="Times New Roman"/>
          <w:sz w:val="24"/>
          <w:szCs w:val="24"/>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bookmarkStart w:id="9" w:name="sub_1716"/>
      <w:bookmarkEnd w:id="8"/>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6.12. </w:t>
      </w:r>
      <w:r w:rsidRPr="006D6C10">
        <w:rPr>
          <w:rFonts w:ascii="Times New Roman" w:hAnsi="Times New Roman"/>
          <w:sz w:val="24"/>
          <w:szCs w:val="24"/>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bookmarkStart w:id="10" w:name="sub_1717"/>
      <w:bookmarkEnd w:id="9"/>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6.13. </w:t>
      </w:r>
      <w:r w:rsidRPr="006D6C10">
        <w:rPr>
          <w:rFonts w:ascii="Times New Roman" w:hAnsi="Times New Roman"/>
          <w:sz w:val="24"/>
          <w:szCs w:val="24"/>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6.14. </w:t>
      </w:r>
      <w:r w:rsidRPr="006D6C10">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6.15. </w:t>
      </w:r>
      <w:r w:rsidRPr="006D6C10">
        <w:rPr>
          <w:rFonts w:ascii="Times New Roman" w:hAnsi="Times New Roman"/>
          <w:sz w:val="24"/>
          <w:szCs w:val="24"/>
        </w:rPr>
        <w:t xml:space="preserve">В случае начисления Заказчиком поставщику неустойку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10 дней со дня направления требования. </w:t>
      </w:r>
    </w:p>
    <w:p w:rsidR="004C73A5"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6.16. </w:t>
      </w:r>
      <w:r w:rsidRPr="006D6C10">
        <w:rPr>
          <w:rFonts w:ascii="Times New Roman" w:hAnsi="Times New Roman"/>
          <w:sz w:val="24"/>
          <w:szCs w:val="24"/>
        </w:rPr>
        <w:t>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При этом исполнение обязательства Поставщика по перечислению неустойки (штрафа, пени) и (или) убытков в доход бюджета возлагается на Заказчика.</w:t>
      </w:r>
    </w:p>
    <w:p w:rsidR="004C73A5" w:rsidRPr="006D6C10" w:rsidRDefault="004C73A5" w:rsidP="004C73A5">
      <w:pPr>
        <w:spacing w:after="0" w:line="240" w:lineRule="auto"/>
        <w:ind w:firstLine="709"/>
        <w:jc w:val="both"/>
        <w:rPr>
          <w:rFonts w:ascii="Times New Roman" w:hAnsi="Times New Roman"/>
          <w:sz w:val="24"/>
          <w:szCs w:val="24"/>
        </w:rPr>
      </w:pPr>
      <w:r>
        <w:rPr>
          <w:rFonts w:ascii="Times New Roman" w:hAnsi="Times New Roman"/>
          <w:sz w:val="24"/>
          <w:szCs w:val="24"/>
        </w:rPr>
        <w:t xml:space="preserve">6.17. </w:t>
      </w:r>
      <w:r w:rsidRPr="006D6C10">
        <w:rPr>
          <w:rFonts w:ascii="Times New Roman" w:hAnsi="Times New Roman"/>
          <w:sz w:val="24"/>
          <w:szCs w:val="24"/>
        </w:rPr>
        <w:t>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 6.16.</w:t>
      </w:r>
    </w:p>
    <w:p w:rsidR="004C73A5" w:rsidRPr="004C73A5" w:rsidRDefault="004C73A5" w:rsidP="004C73A5">
      <w:pPr>
        <w:pStyle w:val="a8"/>
        <w:numPr>
          <w:ilvl w:val="1"/>
          <w:numId w:val="4"/>
        </w:numPr>
        <w:spacing w:after="0" w:line="240" w:lineRule="auto"/>
        <w:ind w:left="0" w:firstLine="709"/>
        <w:jc w:val="both"/>
        <w:rPr>
          <w:rFonts w:ascii="Times New Roman" w:hAnsi="Times New Roman"/>
          <w:sz w:val="24"/>
          <w:szCs w:val="24"/>
        </w:rPr>
      </w:pPr>
      <w:r w:rsidRPr="004C73A5">
        <w:rPr>
          <w:rFonts w:ascii="Times New Roman" w:hAnsi="Times New Roman"/>
          <w:sz w:val="24"/>
          <w:szCs w:val="24"/>
        </w:rPr>
        <w:t xml:space="preserve">Вред, причиненный третьим лицам по вине Поставщика при исполнении обязательств по контракту, возмещается за его счет. </w:t>
      </w:r>
      <w:bookmarkEnd w:id="10"/>
    </w:p>
    <w:p w:rsidR="00FA111D" w:rsidRPr="006E7434" w:rsidRDefault="00FA111D" w:rsidP="004C73A5">
      <w:pPr>
        <w:spacing w:after="0" w:line="240" w:lineRule="auto"/>
        <w:ind w:firstLine="708"/>
        <w:jc w:val="both"/>
        <w:rPr>
          <w:rFonts w:ascii="Times New Roman" w:eastAsia="Times New Roman" w:hAnsi="Times New Roman" w:cs="Times New Roman"/>
          <w:sz w:val="24"/>
          <w:szCs w:val="24"/>
        </w:rPr>
      </w:pPr>
    </w:p>
    <w:p w:rsidR="000C0F3F" w:rsidRPr="00A5552F" w:rsidRDefault="000C0F3F" w:rsidP="00A5552F">
      <w:pPr>
        <w:pStyle w:val="a8"/>
        <w:widowControl w:val="0"/>
        <w:numPr>
          <w:ilvl w:val="0"/>
          <w:numId w:val="1"/>
        </w:numPr>
        <w:autoSpaceDE w:val="0"/>
        <w:autoSpaceDN w:val="0"/>
        <w:adjustRightInd w:val="0"/>
        <w:spacing w:after="0" w:line="240" w:lineRule="auto"/>
        <w:jc w:val="center"/>
        <w:rPr>
          <w:rFonts w:ascii="Times New Roman" w:hAnsi="Times New Roman"/>
          <w:b/>
          <w:sz w:val="24"/>
          <w:szCs w:val="24"/>
        </w:rPr>
      </w:pPr>
      <w:r w:rsidRPr="00A5552F">
        <w:rPr>
          <w:rFonts w:ascii="Times New Roman" w:hAnsi="Times New Roman"/>
          <w:b/>
          <w:sz w:val="24"/>
          <w:szCs w:val="24"/>
        </w:rPr>
        <w:t>Форс-мажорные обстоятельства</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7.1. Сторона освобождается от ответственности за частичное или полное</w:t>
      </w:r>
      <w:r>
        <w:rPr>
          <w:rFonts w:ascii="Times New Roman" w:hAnsi="Times New Roman"/>
          <w:sz w:val="24"/>
          <w:szCs w:val="24"/>
        </w:rPr>
        <w:br/>
        <w:t>неисполнение обязательств по Контракту, если такое неисполнение является</w:t>
      </w:r>
      <w:r>
        <w:rPr>
          <w:rFonts w:ascii="Times New Roman" w:hAnsi="Times New Roman"/>
          <w:sz w:val="24"/>
          <w:szCs w:val="24"/>
        </w:rPr>
        <w:br/>
        <w:t>следствием обстоятельств непреодолимой силы, включая землетрясение,</w:t>
      </w:r>
      <w:r>
        <w:rPr>
          <w:rFonts w:ascii="Times New Roman" w:hAnsi="Times New Roman"/>
          <w:sz w:val="24"/>
          <w:szCs w:val="24"/>
        </w:rPr>
        <w:br/>
        <w:t>наводнение, пожар, тайфун, ураган и другие стихийные бедствия, военные</w:t>
      </w:r>
      <w:r>
        <w:rPr>
          <w:rFonts w:ascii="Times New Roman" w:hAnsi="Times New Roman"/>
          <w:sz w:val="24"/>
          <w:szCs w:val="24"/>
        </w:rPr>
        <w:br/>
        <w:t>действия, массовые заболевания и действия органов государственной власти и</w:t>
      </w:r>
      <w:r>
        <w:rPr>
          <w:rFonts w:ascii="Times New Roman" w:hAnsi="Times New Roman"/>
          <w:sz w:val="24"/>
          <w:szCs w:val="24"/>
        </w:rPr>
        <w:br/>
        <w:t>управления, влияющие на возможность исполнения Сторонами своих обязательств</w:t>
      </w:r>
      <w:r>
        <w:rPr>
          <w:rFonts w:ascii="Times New Roman" w:hAnsi="Times New Roman"/>
          <w:sz w:val="24"/>
          <w:szCs w:val="24"/>
        </w:rPr>
        <w:br/>
        <w:t>по Контракту.</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Pr>
          <w:rFonts w:ascii="Times New Roman" w:hAnsi="Times New Roman"/>
          <w:sz w:val="24"/>
          <w:szCs w:val="24"/>
        </w:rPr>
        <w:lastRenderedPageBreak/>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653C1" w:rsidRDefault="000C0F3F" w:rsidP="00793857">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C0F3F" w:rsidRPr="00A5552F" w:rsidRDefault="000C0F3F" w:rsidP="00A5552F">
      <w:pPr>
        <w:pStyle w:val="a8"/>
        <w:widowControl w:val="0"/>
        <w:numPr>
          <w:ilvl w:val="0"/>
          <w:numId w:val="1"/>
        </w:numPr>
        <w:autoSpaceDE w:val="0"/>
        <w:autoSpaceDN w:val="0"/>
        <w:adjustRightInd w:val="0"/>
        <w:spacing w:after="0" w:line="240" w:lineRule="auto"/>
        <w:jc w:val="center"/>
        <w:rPr>
          <w:rFonts w:ascii="Times New Roman" w:hAnsi="Times New Roman"/>
          <w:b/>
          <w:sz w:val="24"/>
          <w:szCs w:val="24"/>
        </w:rPr>
      </w:pPr>
      <w:r w:rsidRPr="00A5552F">
        <w:rPr>
          <w:rFonts w:ascii="Times New Roman" w:hAnsi="Times New Roman"/>
          <w:b/>
          <w:sz w:val="24"/>
          <w:szCs w:val="24"/>
        </w:rPr>
        <w:t>Изменение, расторжение Контракта</w:t>
      </w:r>
    </w:p>
    <w:p w:rsidR="001533A4" w:rsidRPr="006D6C10" w:rsidRDefault="000C0F3F" w:rsidP="001533A4">
      <w:pPr>
        <w:spacing w:after="0" w:line="240" w:lineRule="auto"/>
        <w:ind w:firstLine="709"/>
        <w:jc w:val="both"/>
        <w:rPr>
          <w:rFonts w:ascii="Times New Roman" w:hAnsi="Times New Roman"/>
          <w:sz w:val="24"/>
          <w:szCs w:val="24"/>
        </w:rPr>
      </w:pPr>
      <w:r>
        <w:rPr>
          <w:rFonts w:ascii="Times New Roman" w:hAnsi="Times New Roman"/>
          <w:sz w:val="24"/>
          <w:szCs w:val="24"/>
        </w:rPr>
        <w:t xml:space="preserve">8.1. </w:t>
      </w:r>
      <w:r w:rsidR="001533A4" w:rsidRPr="006D6C10">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1533A4" w:rsidRPr="006D6C10" w:rsidRDefault="001533A4" w:rsidP="001533A4">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6D6C10">
        <w:rPr>
          <w:rFonts w:ascii="Times New Roman" w:hAnsi="Times New Roman"/>
          <w:sz w:val="24"/>
          <w:szCs w:val="24"/>
        </w:rPr>
        <w:t xml:space="preserve">.2.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w:t>
      </w:r>
      <w:hyperlink r:id="rId12" w:history="1">
        <w:r w:rsidRPr="006D6C10">
          <w:rPr>
            <w:rStyle w:val="ad"/>
            <w:rFonts w:ascii="Times New Roman" w:hAnsi="Times New Roman"/>
            <w:b w:val="0"/>
            <w:sz w:val="24"/>
            <w:szCs w:val="24"/>
          </w:rPr>
          <w:t>гражданским законодательством</w:t>
        </w:r>
      </w:hyperlink>
      <w:r w:rsidRPr="006D6C10">
        <w:rPr>
          <w:rFonts w:ascii="Times New Roman" w:hAnsi="Times New Roman"/>
          <w:sz w:val="24"/>
          <w:szCs w:val="24"/>
        </w:rPr>
        <w:t xml:space="preserve">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bookmarkStart w:id="11" w:name="sub_1113"/>
    </w:p>
    <w:p w:rsidR="001533A4" w:rsidRPr="006D6C10" w:rsidRDefault="001533A4" w:rsidP="001533A4">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6D6C10">
        <w:rPr>
          <w:rFonts w:ascii="Times New Roman" w:hAnsi="Times New Roman"/>
          <w:sz w:val="24"/>
          <w:szCs w:val="24"/>
        </w:rPr>
        <w:t xml:space="preserve">.3. Информация </w:t>
      </w:r>
      <w:r>
        <w:rPr>
          <w:rFonts w:ascii="Times New Roman" w:hAnsi="Times New Roman"/>
          <w:sz w:val="24"/>
          <w:szCs w:val="24"/>
        </w:rPr>
        <w:t>обИсполнителе</w:t>
      </w:r>
      <w:r w:rsidRPr="006D6C10">
        <w:rPr>
          <w:rFonts w:ascii="Times New Roman" w:hAnsi="Times New Roman"/>
          <w:sz w:val="24"/>
          <w:szCs w:val="24"/>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13" w:history="1">
        <w:r w:rsidRPr="006D6C10">
          <w:rPr>
            <w:rStyle w:val="ad"/>
            <w:rFonts w:ascii="Times New Roman" w:hAnsi="Times New Roman"/>
            <w:b w:val="0"/>
            <w:sz w:val="24"/>
            <w:szCs w:val="24"/>
          </w:rPr>
          <w:t>Законом</w:t>
        </w:r>
      </w:hyperlink>
      <w:r w:rsidRPr="006D6C10">
        <w:rPr>
          <w:rFonts w:ascii="Times New Roman" w:hAnsi="Times New Roman"/>
          <w:sz w:val="24"/>
          <w:szCs w:val="24"/>
        </w:rPr>
        <w:t xml:space="preserve"> N 44-ФЗ порядке в реестр недобросовестных поставщиков (подрядчиков, исполнителей).</w:t>
      </w:r>
      <w:bookmarkStart w:id="12" w:name="sub_1114"/>
      <w:bookmarkEnd w:id="11"/>
    </w:p>
    <w:p w:rsidR="001533A4" w:rsidRPr="006D6C10" w:rsidRDefault="001533A4" w:rsidP="001533A4">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rPr>
        <w:t>8</w:t>
      </w:r>
      <w:r w:rsidRPr="006D6C10">
        <w:rPr>
          <w:rFonts w:ascii="Times New Roman" w:hAnsi="Times New Roman"/>
          <w:sz w:val="24"/>
          <w:szCs w:val="24"/>
        </w:rPr>
        <w:t xml:space="preserve">.4. </w:t>
      </w:r>
      <w:bookmarkStart w:id="13" w:name="sub_1115"/>
      <w:bookmarkEnd w:id="12"/>
      <w:r w:rsidRPr="006D6C10">
        <w:rPr>
          <w:rFonts w:ascii="Times New Roman" w:hAnsi="Times New Roman"/>
          <w:sz w:val="24"/>
          <w:szCs w:val="24"/>
          <w:shd w:val="clear" w:color="auto" w:fill="FFFFFF"/>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533A4" w:rsidRPr="006D6C10" w:rsidRDefault="001533A4" w:rsidP="001533A4">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6D6C10">
        <w:rPr>
          <w:rFonts w:ascii="Times New Roman" w:hAnsi="Times New Roman"/>
          <w:sz w:val="24"/>
          <w:szCs w:val="24"/>
        </w:rPr>
        <w:t>.5. Изменение условий настоящего Контракта при его исполнении не допускается, за исключением случаев, предусмотренных</w:t>
      </w:r>
      <w:hyperlink r:id="rId14" w:history="1">
        <w:r w:rsidRPr="006D6C10">
          <w:rPr>
            <w:rStyle w:val="ad"/>
            <w:rFonts w:ascii="Times New Roman" w:hAnsi="Times New Roman"/>
            <w:b w:val="0"/>
            <w:sz w:val="24"/>
            <w:szCs w:val="24"/>
          </w:rPr>
          <w:t>статьей 95</w:t>
        </w:r>
      </w:hyperlink>
      <w:r w:rsidRPr="006D6C10">
        <w:rPr>
          <w:rFonts w:ascii="Times New Roman" w:hAnsi="Times New Roman"/>
          <w:sz w:val="24"/>
          <w:szCs w:val="24"/>
        </w:rPr>
        <w:t xml:space="preserve"> Закона N 44-ФЗ</w:t>
      </w:r>
      <w:bookmarkEnd w:id="13"/>
      <w:r w:rsidRPr="006D6C10">
        <w:rPr>
          <w:rFonts w:ascii="Times New Roman" w:hAnsi="Times New Roman"/>
          <w:sz w:val="24"/>
          <w:szCs w:val="24"/>
        </w:rPr>
        <w:t>.</w:t>
      </w:r>
    </w:p>
    <w:p w:rsidR="001533A4" w:rsidRPr="006D6C10" w:rsidRDefault="001533A4" w:rsidP="001533A4">
      <w:pPr>
        <w:spacing w:after="0" w:line="240" w:lineRule="auto"/>
        <w:ind w:firstLine="709"/>
        <w:jc w:val="both"/>
        <w:rPr>
          <w:rFonts w:ascii="Times New Roman" w:hAnsi="Times New Roman"/>
          <w:sz w:val="24"/>
          <w:szCs w:val="24"/>
        </w:rPr>
      </w:pPr>
      <w:r>
        <w:rPr>
          <w:rFonts w:ascii="Times New Roman" w:hAnsi="Times New Roman"/>
          <w:noProof/>
          <w:sz w:val="24"/>
          <w:szCs w:val="24"/>
        </w:rPr>
        <w:t>8</w:t>
      </w:r>
      <w:r w:rsidRPr="006D6C10">
        <w:rPr>
          <w:rFonts w:ascii="Times New Roman" w:hAnsi="Times New Roman"/>
          <w:noProof/>
          <w:sz w:val="24"/>
          <w:szCs w:val="24"/>
        </w:rPr>
        <w:t xml:space="preserve">.6. </w:t>
      </w:r>
      <w:r w:rsidRPr="006D6C10">
        <w:rPr>
          <w:rFonts w:ascii="Times New Roman" w:hAnsi="Times New Roman"/>
          <w:sz w:val="24"/>
          <w:szCs w:val="24"/>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1533A4" w:rsidRPr="006D6C10" w:rsidRDefault="001533A4" w:rsidP="001533A4">
      <w:pPr>
        <w:spacing w:after="0" w:line="240" w:lineRule="auto"/>
        <w:ind w:firstLine="709"/>
        <w:jc w:val="both"/>
        <w:rPr>
          <w:rFonts w:ascii="Times New Roman" w:hAnsi="Times New Roman"/>
          <w:sz w:val="24"/>
          <w:szCs w:val="24"/>
        </w:rPr>
      </w:pPr>
      <w:r>
        <w:rPr>
          <w:rFonts w:ascii="Times New Roman" w:hAnsi="Times New Roman"/>
          <w:noProof/>
          <w:sz w:val="24"/>
          <w:szCs w:val="24"/>
        </w:rPr>
        <w:t>8</w:t>
      </w:r>
      <w:r w:rsidRPr="006D6C10">
        <w:rPr>
          <w:rFonts w:ascii="Times New Roman" w:hAnsi="Times New Roman"/>
          <w:noProof/>
          <w:sz w:val="24"/>
          <w:szCs w:val="24"/>
        </w:rPr>
        <w:t>.7. З</w:t>
      </w:r>
      <w:r w:rsidRPr="006D6C10">
        <w:rPr>
          <w:rFonts w:ascii="Times New Roman" w:hAnsi="Times New Roman"/>
          <w:sz w:val="24"/>
          <w:szCs w:val="24"/>
        </w:rPr>
        <w:t xml:space="preserve">аказчик вправе принять решение </w:t>
      </w:r>
      <w:proofErr w:type="gramStart"/>
      <w:r w:rsidRPr="006D6C10">
        <w:rPr>
          <w:rFonts w:ascii="Times New Roman" w:hAnsi="Times New Roman"/>
          <w:sz w:val="24"/>
          <w:szCs w:val="24"/>
        </w:rPr>
        <w:t>об одностороннем отказе от исполнения Контракта в соответствии с гражданским законодательством в случае</w:t>
      </w:r>
      <w:proofErr w:type="gramEnd"/>
      <w:r w:rsidRPr="006D6C10">
        <w:rPr>
          <w:rFonts w:ascii="Times New Roman" w:hAnsi="Times New Roman"/>
          <w:sz w:val="24"/>
          <w:szCs w:val="24"/>
        </w:rPr>
        <w:t xml:space="preserve"> неисполнения (ненадлежащего исполнения) </w:t>
      </w:r>
      <w:r>
        <w:rPr>
          <w:rFonts w:ascii="Times New Roman" w:hAnsi="Times New Roman"/>
          <w:sz w:val="24"/>
          <w:szCs w:val="24"/>
        </w:rPr>
        <w:t>Исполнителем</w:t>
      </w:r>
      <w:r w:rsidRPr="006D6C10">
        <w:rPr>
          <w:rFonts w:ascii="Times New Roman" w:hAnsi="Times New Roman"/>
          <w:sz w:val="24"/>
          <w:szCs w:val="24"/>
        </w:rPr>
        <w:t xml:space="preserve"> обязательств, предусмотренных действующим законодательством Российской Федерации  и Контрактом.</w:t>
      </w:r>
    </w:p>
    <w:p w:rsidR="001533A4" w:rsidRPr="006D6C10" w:rsidRDefault="001533A4" w:rsidP="001533A4">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8</w:t>
      </w:r>
      <w:r w:rsidRPr="006D6C10">
        <w:rPr>
          <w:rFonts w:ascii="Times New Roman" w:hAnsi="Times New Roman"/>
          <w:sz w:val="24"/>
          <w:szCs w:val="24"/>
        </w:rPr>
        <w:t xml:space="preserve">.8. </w:t>
      </w:r>
      <w:r>
        <w:rPr>
          <w:rFonts w:ascii="Times New Roman" w:hAnsi="Times New Roman"/>
          <w:sz w:val="24"/>
          <w:szCs w:val="24"/>
        </w:rPr>
        <w:t>Исполнитель</w:t>
      </w:r>
      <w:r w:rsidRPr="006D6C10">
        <w:rPr>
          <w:rFonts w:ascii="Times New Roman" w:hAnsi="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p>
    <w:p w:rsidR="001533A4" w:rsidRPr="006D6C10" w:rsidRDefault="001533A4" w:rsidP="001533A4">
      <w:pPr>
        <w:widowControl w:val="0"/>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sz w:val="24"/>
          <w:szCs w:val="24"/>
        </w:rPr>
        <w:t>8</w:t>
      </w:r>
      <w:r w:rsidRPr="006D6C10">
        <w:rPr>
          <w:rFonts w:ascii="Times New Roman" w:hAnsi="Times New Roman"/>
          <w:sz w:val="24"/>
          <w:szCs w:val="24"/>
        </w:rPr>
        <w:t xml:space="preserve">.9.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w:t>
      </w:r>
      <w:r>
        <w:rPr>
          <w:rFonts w:ascii="Times New Roman" w:hAnsi="Times New Roman"/>
          <w:sz w:val="24"/>
          <w:szCs w:val="24"/>
        </w:rPr>
        <w:t>З</w:t>
      </w:r>
      <w:r w:rsidRPr="006D6C10">
        <w:rPr>
          <w:rFonts w:ascii="Times New Roman" w:hAnsi="Times New Roman"/>
          <w:sz w:val="24"/>
          <w:szCs w:val="24"/>
        </w:rPr>
        <w:t xml:space="preserve">аказчика, фактически поставленного на момент расторжения Контракта. </w:t>
      </w:r>
    </w:p>
    <w:p w:rsidR="001533A4" w:rsidRPr="006D6C10" w:rsidRDefault="001533A4" w:rsidP="001533A4">
      <w:pPr>
        <w:widowControl w:val="0"/>
        <w:spacing w:after="0" w:line="240" w:lineRule="auto"/>
        <w:ind w:right="-71" w:firstLine="720"/>
        <w:contextualSpacing/>
        <w:jc w:val="both"/>
        <w:rPr>
          <w:rFonts w:ascii="Times New Roman" w:hAnsi="Times New Roman"/>
          <w:noProof/>
          <w:snapToGrid w:val="0"/>
          <w:sz w:val="24"/>
          <w:szCs w:val="24"/>
        </w:rPr>
      </w:pPr>
      <w:r>
        <w:rPr>
          <w:rFonts w:ascii="Times New Roman" w:hAnsi="Times New Roman"/>
          <w:noProof/>
          <w:snapToGrid w:val="0"/>
          <w:sz w:val="24"/>
          <w:szCs w:val="24"/>
        </w:rPr>
        <w:t>8</w:t>
      </w:r>
      <w:r w:rsidRPr="006D6C10">
        <w:rPr>
          <w:rFonts w:ascii="Times New Roman" w:hAnsi="Times New Roman"/>
          <w:noProof/>
          <w:snapToGrid w:val="0"/>
          <w:sz w:val="24"/>
          <w:szCs w:val="24"/>
        </w:rPr>
        <w:t xml:space="preserve">.10.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w:t>
      </w:r>
      <w:r w:rsidRPr="006D6C10">
        <w:rPr>
          <w:rFonts w:ascii="Times New Roman" w:hAnsi="Times New Roman"/>
          <w:noProof/>
          <w:snapToGrid w:val="0"/>
          <w:sz w:val="24"/>
          <w:szCs w:val="24"/>
        </w:rPr>
        <w:lastRenderedPageBreak/>
        <w:t xml:space="preserve">невозможным полностью или частично, обязательство прекращается полностью или в соответствующей части. </w:t>
      </w:r>
    </w:p>
    <w:p w:rsidR="000C0F3F" w:rsidRPr="00BE44EF" w:rsidRDefault="001533A4" w:rsidP="001533A4">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9. </w:t>
      </w:r>
      <w:r w:rsidR="000C0F3F" w:rsidRPr="00BE44EF">
        <w:rPr>
          <w:rFonts w:ascii="Times New Roman" w:hAnsi="Times New Roman"/>
          <w:b/>
          <w:sz w:val="24"/>
          <w:szCs w:val="24"/>
        </w:rPr>
        <w:t>Порядок разрешения споров</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113C38">
        <w:rPr>
          <w:rFonts w:ascii="Times New Roman" w:hAnsi="Times New Roman"/>
          <w:sz w:val="24"/>
          <w:szCs w:val="24"/>
        </w:rPr>
        <w:t xml:space="preserve">Кемеровской области </w:t>
      </w:r>
      <w:r>
        <w:rPr>
          <w:rFonts w:ascii="Times New Roman" w:hAnsi="Times New Roman"/>
          <w:sz w:val="24"/>
          <w:szCs w:val="24"/>
        </w:rPr>
        <w:t>в порядке, предусмотренном законодательством Российской Федерации.</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9.2. Досудебный порядок урегулирования споров, предусматривающий направление претензии контрагенту, является обязательным.</w:t>
      </w:r>
    </w:p>
    <w:p w:rsidR="000C0F3F" w:rsidRDefault="000C0F3F" w:rsidP="00D94A3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Сторона, которой предъявлена претензия, обязана рассмотреть такую претензию в течение </w:t>
      </w:r>
      <w:r w:rsidR="008E5E1E">
        <w:rPr>
          <w:rFonts w:ascii="Times New Roman" w:hAnsi="Times New Roman"/>
          <w:sz w:val="24"/>
          <w:szCs w:val="24"/>
        </w:rPr>
        <w:t>7 (семи</w:t>
      </w:r>
      <w:r>
        <w:rPr>
          <w:rFonts w:ascii="Times New Roman" w:hAnsi="Times New Roman"/>
          <w:sz w:val="24"/>
          <w:szCs w:val="24"/>
        </w:rPr>
        <w:t xml:space="preserve">) </w:t>
      </w:r>
      <w:r w:rsidR="008E5E1E">
        <w:rPr>
          <w:rFonts w:ascii="Times New Roman" w:hAnsi="Times New Roman"/>
          <w:sz w:val="24"/>
          <w:szCs w:val="24"/>
        </w:rPr>
        <w:t>рабочих</w:t>
      </w:r>
      <w:r>
        <w:rPr>
          <w:rFonts w:ascii="Times New Roman" w:hAnsi="Times New Roman"/>
          <w:sz w:val="24"/>
          <w:szCs w:val="24"/>
        </w:rPr>
        <w:t xml:space="preserve"> дней с момента ее получения и сообщить о своем решении другой Стороне путем направления ответа в письменной форме.</w:t>
      </w:r>
    </w:p>
    <w:p w:rsidR="000C0F3F" w:rsidRDefault="000C0F3F" w:rsidP="000C0F3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10. Прочие условия</w:t>
      </w:r>
    </w:p>
    <w:p w:rsidR="001533A4" w:rsidRPr="006D6C10" w:rsidRDefault="000C0F3F" w:rsidP="001533A4">
      <w:pPr>
        <w:widowControl w:val="0"/>
        <w:tabs>
          <w:tab w:val="num"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10.1</w:t>
      </w:r>
      <w:r w:rsidR="001533A4" w:rsidRPr="006D6C10">
        <w:rPr>
          <w:rFonts w:ascii="Times New Roman" w:hAnsi="Times New Roman"/>
          <w:sz w:val="24"/>
          <w:szCs w:val="24"/>
          <w:shd w:val="clear" w:color="auto" w:fill="FFFFFF"/>
        </w:rPr>
        <w:t>Настоящий Контракт составлен в форме электронного документа, подписанного усиленными электронными подписями Сторон</w:t>
      </w:r>
      <w:r w:rsidR="001533A4" w:rsidRPr="006D6C10">
        <w:rPr>
          <w:rFonts w:ascii="Times New Roman" w:hAnsi="Times New Roman"/>
          <w:sz w:val="24"/>
          <w:szCs w:val="24"/>
        </w:rPr>
        <w:t xml:space="preserve">, распечатан в 1 экземпляре для Заказчика. </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10.2.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10.3.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10.4. Во всем остальном, что не предусмотрено Контрактом, Стороны руководствуются законодательством Российской Федерации.</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10.5. Приложения к Контракту, являющиеся его неотъемлемой частью:</w:t>
      </w:r>
    </w:p>
    <w:p w:rsidR="000C0F3F" w:rsidRDefault="000C0F3F" w:rsidP="000C0F3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Прило</w:t>
      </w:r>
      <w:r w:rsidR="001533A4">
        <w:rPr>
          <w:rFonts w:ascii="Times New Roman" w:hAnsi="Times New Roman"/>
          <w:sz w:val="24"/>
          <w:szCs w:val="24"/>
        </w:rPr>
        <w:t>жение № 1 - техническое задание.</w:t>
      </w:r>
    </w:p>
    <w:p w:rsidR="006C00AC" w:rsidRDefault="006C00AC" w:rsidP="006C00AC">
      <w:pPr>
        <w:shd w:val="clear" w:color="auto" w:fill="FFFFFF"/>
        <w:spacing w:after="0" w:line="240" w:lineRule="auto"/>
        <w:ind w:firstLine="709"/>
        <w:jc w:val="center"/>
        <w:textAlignment w:val="baseline"/>
        <w:outlineLvl w:val="2"/>
        <w:rPr>
          <w:rFonts w:ascii="Times New Roman" w:hAnsi="Times New Roman"/>
          <w:b/>
          <w:spacing w:val="2"/>
          <w:sz w:val="24"/>
          <w:szCs w:val="24"/>
        </w:rPr>
      </w:pPr>
      <w:r>
        <w:rPr>
          <w:rFonts w:ascii="Times New Roman" w:hAnsi="Times New Roman"/>
          <w:b/>
          <w:spacing w:val="2"/>
          <w:sz w:val="24"/>
          <w:szCs w:val="24"/>
        </w:rPr>
        <w:t>11</w:t>
      </w:r>
      <w:r w:rsidRPr="007313E7">
        <w:rPr>
          <w:rFonts w:ascii="Times New Roman" w:hAnsi="Times New Roman"/>
          <w:b/>
          <w:spacing w:val="2"/>
          <w:sz w:val="24"/>
          <w:szCs w:val="24"/>
        </w:rPr>
        <w:t>. Антикоррупционная оговорка</w:t>
      </w:r>
    </w:p>
    <w:p w:rsidR="006C00AC" w:rsidRPr="007313E7" w:rsidRDefault="006C00AC" w:rsidP="006C00AC">
      <w:pPr>
        <w:shd w:val="clear" w:color="auto" w:fill="FFFFFF"/>
        <w:spacing w:after="0" w:line="240" w:lineRule="auto"/>
        <w:ind w:firstLine="709"/>
        <w:jc w:val="both"/>
        <w:textAlignment w:val="baseline"/>
        <w:rPr>
          <w:rFonts w:ascii="Times New Roman" w:hAnsi="Times New Roman"/>
          <w:spacing w:val="2"/>
          <w:sz w:val="24"/>
          <w:szCs w:val="24"/>
        </w:rPr>
      </w:pPr>
      <w:r>
        <w:rPr>
          <w:rFonts w:ascii="Times New Roman" w:hAnsi="Times New Roman"/>
          <w:spacing w:val="2"/>
          <w:sz w:val="24"/>
          <w:szCs w:val="24"/>
        </w:rPr>
        <w:t>11</w:t>
      </w:r>
      <w:r w:rsidRPr="007313E7">
        <w:rPr>
          <w:rFonts w:ascii="Times New Roman" w:hAnsi="Times New Roman"/>
          <w:spacing w:val="2"/>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C00AC" w:rsidRPr="007313E7" w:rsidRDefault="006C00AC" w:rsidP="006C00AC">
      <w:pPr>
        <w:shd w:val="clear" w:color="auto" w:fill="FFFFFF"/>
        <w:spacing w:after="0" w:line="240" w:lineRule="auto"/>
        <w:ind w:firstLine="709"/>
        <w:jc w:val="both"/>
        <w:textAlignment w:val="baseline"/>
        <w:rPr>
          <w:rFonts w:ascii="Times New Roman" w:hAnsi="Times New Roman"/>
          <w:spacing w:val="2"/>
          <w:sz w:val="24"/>
          <w:szCs w:val="24"/>
        </w:rPr>
      </w:pPr>
      <w:r w:rsidRPr="007313E7">
        <w:rPr>
          <w:rFonts w:ascii="Times New Roman" w:hAnsi="Times New Roman"/>
          <w:spacing w:val="2"/>
          <w:sz w:val="24"/>
          <w:szCs w:val="24"/>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Государственного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C00AC" w:rsidRPr="007313E7" w:rsidRDefault="006C00AC" w:rsidP="006C00AC">
      <w:pPr>
        <w:shd w:val="clear" w:color="auto" w:fill="FFFFFF"/>
        <w:spacing w:after="0" w:line="240" w:lineRule="auto"/>
        <w:ind w:firstLine="709"/>
        <w:jc w:val="both"/>
        <w:textAlignment w:val="baseline"/>
        <w:rPr>
          <w:rFonts w:ascii="Times New Roman" w:hAnsi="Times New Roman"/>
          <w:spacing w:val="2"/>
          <w:sz w:val="24"/>
          <w:szCs w:val="24"/>
        </w:rPr>
      </w:pPr>
      <w:r>
        <w:rPr>
          <w:rFonts w:ascii="Times New Roman" w:hAnsi="Times New Roman"/>
          <w:spacing w:val="2"/>
          <w:sz w:val="24"/>
          <w:szCs w:val="24"/>
        </w:rPr>
        <w:t>11</w:t>
      </w:r>
      <w:r w:rsidRPr="007313E7">
        <w:rPr>
          <w:rFonts w:ascii="Times New Roman" w:hAnsi="Times New Roman"/>
          <w:spacing w:val="2"/>
          <w:sz w:val="24"/>
          <w:szCs w:val="24"/>
        </w:rPr>
        <w:t>.2. В случае возникновения у Стороны подозрений, что произошло или может произойти нарушени</w:t>
      </w:r>
      <w:r>
        <w:rPr>
          <w:rFonts w:ascii="Times New Roman" w:hAnsi="Times New Roman"/>
          <w:spacing w:val="2"/>
          <w:sz w:val="24"/>
          <w:szCs w:val="24"/>
        </w:rPr>
        <w:t>е каких-либо положений пункта 11</w:t>
      </w:r>
      <w:r w:rsidRPr="007313E7">
        <w:rPr>
          <w:rFonts w:ascii="Times New Roman" w:hAnsi="Times New Roman"/>
          <w:spacing w:val="2"/>
          <w:sz w:val="24"/>
          <w:szCs w:val="24"/>
        </w:rPr>
        <w:t>.1. контракта, соответствующая Сторона обязуется уведомить об этом другую Сторону в письменной форме.</w:t>
      </w:r>
    </w:p>
    <w:p w:rsidR="006C00AC" w:rsidRPr="007313E7" w:rsidRDefault="006C00AC" w:rsidP="006C00AC">
      <w:pPr>
        <w:shd w:val="clear" w:color="auto" w:fill="FFFFFF"/>
        <w:spacing w:after="0" w:line="240" w:lineRule="auto"/>
        <w:ind w:firstLine="709"/>
        <w:jc w:val="both"/>
        <w:textAlignment w:val="baseline"/>
        <w:rPr>
          <w:rFonts w:ascii="Times New Roman" w:hAnsi="Times New Roman"/>
          <w:spacing w:val="2"/>
          <w:sz w:val="24"/>
          <w:szCs w:val="24"/>
        </w:rPr>
      </w:pPr>
      <w:r w:rsidRPr="007313E7">
        <w:rPr>
          <w:rFonts w:ascii="Times New Roman" w:hAnsi="Times New Roman"/>
          <w:spacing w:val="2"/>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Pr>
          <w:rFonts w:ascii="Times New Roman" w:hAnsi="Times New Roman"/>
          <w:spacing w:val="2"/>
          <w:sz w:val="24"/>
          <w:szCs w:val="24"/>
        </w:rPr>
        <w:t>е каких-либо положений пункта 11</w:t>
      </w:r>
      <w:r w:rsidRPr="007313E7">
        <w:rPr>
          <w:rFonts w:ascii="Times New Roman" w:hAnsi="Times New Roman"/>
          <w:spacing w:val="2"/>
          <w:sz w:val="24"/>
          <w:szCs w:val="24"/>
        </w:rPr>
        <w:t>.1.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C00AC" w:rsidRPr="007313E7" w:rsidRDefault="006C00AC" w:rsidP="006C00AC">
      <w:pPr>
        <w:shd w:val="clear" w:color="auto" w:fill="FFFFFF"/>
        <w:spacing w:after="0" w:line="240" w:lineRule="auto"/>
        <w:ind w:firstLine="709"/>
        <w:jc w:val="both"/>
        <w:textAlignment w:val="baseline"/>
        <w:rPr>
          <w:rFonts w:ascii="Times New Roman" w:hAnsi="Times New Roman"/>
          <w:spacing w:val="2"/>
          <w:sz w:val="24"/>
          <w:szCs w:val="24"/>
        </w:rPr>
      </w:pPr>
      <w:r w:rsidRPr="007313E7">
        <w:rPr>
          <w:rFonts w:ascii="Times New Roman" w:hAnsi="Times New Roman"/>
          <w:spacing w:val="2"/>
          <w:sz w:val="24"/>
          <w:szCs w:val="24"/>
        </w:rPr>
        <w:lastRenderedPageBreak/>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E44EF" w:rsidRDefault="006C00AC" w:rsidP="00B92439">
      <w:pPr>
        <w:shd w:val="clear" w:color="auto" w:fill="FFFFFF"/>
        <w:spacing w:after="0" w:line="240" w:lineRule="auto"/>
        <w:ind w:firstLine="709"/>
        <w:jc w:val="both"/>
        <w:textAlignment w:val="baseline"/>
        <w:rPr>
          <w:rFonts w:ascii="Times New Roman" w:hAnsi="Times New Roman"/>
          <w:spacing w:val="2"/>
          <w:sz w:val="24"/>
          <w:szCs w:val="24"/>
        </w:rPr>
      </w:pPr>
      <w:r>
        <w:rPr>
          <w:rFonts w:ascii="Times New Roman" w:hAnsi="Times New Roman"/>
          <w:spacing w:val="2"/>
          <w:sz w:val="24"/>
          <w:szCs w:val="24"/>
        </w:rPr>
        <w:t>11</w:t>
      </w:r>
      <w:r w:rsidRPr="007313E7">
        <w:rPr>
          <w:rFonts w:ascii="Times New Roman" w:hAnsi="Times New Roman"/>
          <w:spacing w:val="2"/>
          <w:sz w:val="24"/>
          <w:szCs w:val="24"/>
        </w:rPr>
        <w:t>.3. В случае нарушения одной Стороной обязательств воздерживаться от запреще</w:t>
      </w:r>
      <w:r>
        <w:rPr>
          <w:rFonts w:ascii="Times New Roman" w:hAnsi="Times New Roman"/>
          <w:spacing w:val="2"/>
          <w:sz w:val="24"/>
          <w:szCs w:val="24"/>
        </w:rPr>
        <w:t>нных в пункте 11</w:t>
      </w:r>
      <w:r w:rsidRPr="007313E7">
        <w:rPr>
          <w:rFonts w:ascii="Times New Roman" w:hAnsi="Times New Roman"/>
          <w:spacing w:val="2"/>
          <w:sz w:val="24"/>
          <w:szCs w:val="24"/>
        </w:rPr>
        <w:t>.1.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Государственного контракта в одностороннем порядке полностью или в части, направив письменное уведомление о расторжении.</w:t>
      </w:r>
    </w:p>
    <w:p w:rsidR="000C0F3F" w:rsidRDefault="006C00AC" w:rsidP="000C0F3F">
      <w:pPr>
        <w:widowControl w:val="0"/>
        <w:autoSpaceDE w:val="0"/>
        <w:autoSpaceDN w:val="0"/>
        <w:adjustRightInd w:val="0"/>
        <w:spacing w:after="0" w:line="240" w:lineRule="auto"/>
        <w:ind w:firstLine="708"/>
        <w:jc w:val="center"/>
        <w:rPr>
          <w:rFonts w:ascii="Times New Roman" w:hAnsi="Times New Roman"/>
          <w:b/>
          <w:sz w:val="24"/>
          <w:szCs w:val="24"/>
        </w:rPr>
      </w:pPr>
      <w:r>
        <w:rPr>
          <w:rFonts w:ascii="Times New Roman" w:hAnsi="Times New Roman"/>
          <w:b/>
          <w:sz w:val="24"/>
          <w:szCs w:val="24"/>
        </w:rPr>
        <w:t>12</w:t>
      </w:r>
      <w:r w:rsidR="000C0F3F">
        <w:rPr>
          <w:rFonts w:ascii="Times New Roman" w:hAnsi="Times New Roman"/>
          <w:b/>
          <w:sz w:val="24"/>
          <w:szCs w:val="24"/>
        </w:rPr>
        <w:t>. Срок действия Контракта</w:t>
      </w:r>
    </w:p>
    <w:p w:rsidR="007C6197" w:rsidRDefault="006C00AC" w:rsidP="007C6197">
      <w:pPr>
        <w:widowControl w:val="0"/>
        <w:tabs>
          <w:tab w:val="num" w:pos="0"/>
        </w:tabs>
        <w:autoSpaceDE w:val="0"/>
        <w:autoSpaceDN w:val="0"/>
        <w:adjustRightInd w:val="0"/>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rPr>
        <w:t>12</w:t>
      </w:r>
      <w:r w:rsidR="000C0F3F">
        <w:rPr>
          <w:rFonts w:ascii="Times New Roman" w:hAnsi="Times New Roman"/>
          <w:sz w:val="24"/>
          <w:szCs w:val="24"/>
        </w:rPr>
        <w:t xml:space="preserve">.1. </w:t>
      </w:r>
      <w:r w:rsidR="007C6197" w:rsidRPr="006D6C10">
        <w:rPr>
          <w:rFonts w:ascii="Times New Roman" w:hAnsi="Times New Roman"/>
          <w:sz w:val="24"/>
          <w:szCs w:val="24"/>
          <w:shd w:val="clear" w:color="auto" w:fill="FFFFFF"/>
        </w:rPr>
        <w:t>Настоящий Контракт вступает в силу с даты его заключения обеими Сторонами и действует до 18.12.2026,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C6197" w:rsidRPr="006D6C10" w:rsidRDefault="007C6197" w:rsidP="007C6197">
      <w:pPr>
        <w:widowControl w:val="0"/>
        <w:tabs>
          <w:tab w:val="num" w:pos="0"/>
        </w:tabs>
        <w:autoSpaceDE w:val="0"/>
        <w:autoSpaceDN w:val="0"/>
        <w:adjustRightInd w:val="0"/>
        <w:spacing w:after="0" w:line="240" w:lineRule="auto"/>
        <w:ind w:firstLine="709"/>
        <w:jc w:val="both"/>
        <w:rPr>
          <w:rFonts w:ascii="Times New Roman" w:hAnsi="Times New Roman"/>
          <w:sz w:val="24"/>
          <w:szCs w:val="24"/>
          <w:shd w:val="clear" w:color="auto" w:fill="FFFFFF"/>
        </w:rPr>
      </w:pPr>
    </w:p>
    <w:p w:rsidR="000C0F3F" w:rsidRDefault="000C0F3F" w:rsidP="007C6197">
      <w:pPr>
        <w:widowControl w:val="0"/>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1</w:t>
      </w:r>
      <w:r w:rsidR="003B62C7">
        <w:rPr>
          <w:rFonts w:ascii="Times New Roman" w:hAnsi="Times New Roman"/>
          <w:b/>
          <w:sz w:val="24"/>
          <w:szCs w:val="24"/>
        </w:rPr>
        <w:t>3</w:t>
      </w:r>
      <w:r>
        <w:rPr>
          <w:rFonts w:ascii="Times New Roman" w:hAnsi="Times New Roman"/>
          <w:b/>
          <w:sz w:val="24"/>
          <w:szCs w:val="24"/>
        </w:rPr>
        <w:t>. Юридические адреса, банковские и отгрузочные реквизиты Сторон на момент подписания Контракта</w:t>
      </w:r>
    </w:p>
    <w:tbl>
      <w:tblPr>
        <w:tblW w:w="10423" w:type="dxa"/>
        <w:tblInd w:w="-459" w:type="dxa"/>
        <w:tblLayout w:type="fixed"/>
        <w:tblLook w:val="01E0"/>
      </w:tblPr>
      <w:tblGrid>
        <w:gridCol w:w="4472"/>
        <w:gridCol w:w="1765"/>
        <w:gridCol w:w="3544"/>
        <w:gridCol w:w="642"/>
      </w:tblGrid>
      <w:tr w:rsidR="000C0F3F" w:rsidRPr="0062694B" w:rsidTr="0087204D">
        <w:trPr>
          <w:trHeight w:val="111"/>
        </w:trPr>
        <w:tc>
          <w:tcPr>
            <w:tcW w:w="4472" w:type="dxa"/>
          </w:tcPr>
          <w:p w:rsidR="000C0F3F" w:rsidRPr="0062694B" w:rsidRDefault="000C0F3F">
            <w:pPr>
              <w:spacing w:after="0" w:line="240" w:lineRule="auto"/>
              <w:rPr>
                <w:rFonts w:ascii="Times New Roman" w:hAnsi="Times New Roman"/>
                <w:b/>
                <w:sz w:val="24"/>
                <w:szCs w:val="24"/>
              </w:rPr>
            </w:pPr>
          </w:p>
        </w:tc>
        <w:tc>
          <w:tcPr>
            <w:tcW w:w="5951" w:type="dxa"/>
            <w:gridSpan w:val="3"/>
          </w:tcPr>
          <w:p w:rsidR="000C0F3F" w:rsidRPr="0062694B" w:rsidRDefault="000C0F3F">
            <w:pPr>
              <w:spacing w:after="0" w:line="240" w:lineRule="auto"/>
              <w:jc w:val="center"/>
              <w:rPr>
                <w:rFonts w:ascii="Times New Roman" w:hAnsi="Times New Roman"/>
                <w:b/>
                <w:sz w:val="24"/>
                <w:szCs w:val="24"/>
              </w:rPr>
            </w:pPr>
          </w:p>
        </w:tc>
      </w:tr>
      <w:tr w:rsidR="007C6197" w:rsidRPr="0062694B" w:rsidTr="007C6197">
        <w:trPr>
          <w:gridAfter w:val="1"/>
          <w:wAfter w:w="642" w:type="dxa"/>
          <w:trHeight w:val="106"/>
        </w:trPr>
        <w:tc>
          <w:tcPr>
            <w:tcW w:w="6237" w:type="dxa"/>
            <w:gridSpan w:val="2"/>
            <w:hideMark/>
          </w:tcPr>
          <w:tbl>
            <w:tblPr>
              <w:tblW w:w="19424" w:type="dxa"/>
              <w:tblLayout w:type="fixed"/>
              <w:tblLook w:val="04A0"/>
            </w:tblPr>
            <w:tblGrid>
              <w:gridCol w:w="19424"/>
            </w:tblGrid>
            <w:tr w:rsidR="007C6197" w:rsidRPr="00C67BB8" w:rsidTr="008A6948">
              <w:trPr>
                <w:trHeight w:val="497"/>
              </w:trPr>
              <w:tc>
                <w:tcPr>
                  <w:tcW w:w="5353" w:type="dxa"/>
                </w:tcPr>
                <w:p w:rsidR="007C6197" w:rsidRPr="00C67BB8" w:rsidRDefault="007C6197" w:rsidP="007C6197">
                  <w:pPr>
                    <w:tabs>
                      <w:tab w:val="num" w:pos="0"/>
                    </w:tabs>
                    <w:spacing w:after="0" w:line="240" w:lineRule="auto"/>
                    <w:rPr>
                      <w:rFonts w:ascii="Times New Roman" w:hAnsi="Times New Roman"/>
                      <w:b/>
                      <w:bCs/>
                      <w:sz w:val="24"/>
                      <w:szCs w:val="24"/>
                    </w:rPr>
                  </w:pPr>
                  <w:r w:rsidRPr="00C67BB8">
                    <w:rPr>
                      <w:rFonts w:ascii="Times New Roman" w:hAnsi="Times New Roman"/>
                      <w:b/>
                      <w:bCs/>
                      <w:sz w:val="24"/>
                      <w:szCs w:val="24"/>
                    </w:rPr>
                    <w:t>Заказчик</w:t>
                  </w:r>
                </w:p>
                <w:p w:rsidR="00E259F4" w:rsidRDefault="00E259F4" w:rsidP="007C6197">
                  <w:pPr>
                    <w:tabs>
                      <w:tab w:val="num" w:pos="0"/>
                    </w:tabs>
                    <w:spacing w:after="0" w:line="240" w:lineRule="auto"/>
                    <w:rPr>
                      <w:rFonts w:ascii="Times New Roman" w:hAnsi="Times New Roman"/>
                      <w:b/>
                      <w:bCs/>
                      <w:sz w:val="24"/>
                      <w:szCs w:val="24"/>
                    </w:rPr>
                  </w:pPr>
                  <w:r>
                    <w:rPr>
                      <w:rFonts w:ascii="Times New Roman" w:hAnsi="Times New Roman"/>
                      <w:b/>
                      <w:bCs/>
                      <w:sz w:val="24"/>
                      <w:szCs w:val="24"/>
                    </w:rPr>
                    <w:t xml:space="preserve">ФКУ УК ГУФСИН России  </w:t>
                  </w:r>
                  <w:r w:rsidR="007C6197" w:rsidRPr="00C67BB8">
                    <w:rPr>
                      <w:rFonts w:ascii="Times New Roman" w:hAnsi="Times New Roman"/>
                      <w:b/>
                      <w:bCs/>
                      <w:sz w:val="24"/>
                      <w:szCs w:val="24"/>
                    </w:rPr>
                    <w:t xml:space="preserve">по Кемеровской области </w:t>
                  </w:r>
                </w:p>
                <w:p w:rsidR="007C6197" w:rsidRPr="00C67BB8" w:rsidRDefault="007C6197" w:rsidP="007C6197">
                  <w:pPr>
                    <w:tabs>
                      <w:tab w:val="num" w:pos="0"/>
                    </w:tabs>
                    <w:spacing w:after="0" w:line="240" w:lineRule="auto"/>
                    <w:rPr>
                      <w:rFonts w:ascii="Times New Roman" w:hAnsi="Times New Roman"/>
                      <w:b/>
                      <w:bCs/>
                      <w:sz w:val="24"/>
                      <w:szCs w:val="24"/>
                    </w:rPr>
                  </w:pPr>
                  <w:r w:rsidRPr="00C67BB8">
                    <w:rPr>
                      <w:rFonts w:ascii="Times New Roman" w:hAnsi="Times New Roman"/>
                      <w:b/>
                      <w:bCs/>
                      <w:sz w:val="24"/>
                      <w:szCs w:val="24"/>
                    </w:rPr>
                    <w:t>- Кузбассу</w:t>
                  </w:r>
                </w:p>
              </w:tc>
            </w:tr>
            <w:tr w:rsidR="007C6197" w:rsidRPr="00C67BB8" w:rsidTr="008A6948">
              <w:tc>
                <w:tcPr>
                  <w:tcW w:w="5353" w:type="dxa"/>
                </w:tcPr>
                <w:p w:rsidR="00E259F4"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 xml:space="preserve">Юридический адрес: 650001, Кемеровская область </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 Кузбасс, г. Кемерово, ул. Назарова д. 1</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Фактический адрес:</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 xml:space="preserve">650001, Кемеровская область – Кузбасс, </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г. Кемерово, ул. Назарова д. 1</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Тел. 8 (3842) 77-41-61</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 xml:space="preserve">Эл. адрес </w:t>
                  </w:r>
                  <w:r w:rsidRPr="00C67BB8">
                    <w:rPr>
                      <w:rFonts w:ascii="Times New Roman" w:hAnsi="Times New Roman"/>
                      <w:sz w:val="24"/>
                      <w:szCs w:val="24"/>
                      <w:lang w:val="en-US"/>
                    </w:rPr>
                    <w:t>uk</w:t>
                  </w:r>
                  <w:r w:rsidRPr="00C67BB8">
                    <w:rPr>
                      <w:rFonts w:ascii="Times New Roman" w:hAnsi="Times New Roman"/>
                      <w:sz w:val="24"/>
                      <w:szCs w:val="24"/>
                    </w:rPr>
                    <w:t>@42.</w:t>
                  </w:r>
                  <w:r w:rsidRPr="00C67BB8">
                    <w:rPr>
                      <w:rFonts w:ascii="Times New Roman" w:hAnsi="Times New Roman"/>
                      <w:sz w:val="24"/>
                      <w:szCs w:val="24"/>
                      <w:lang w:val="en-US"/>
                    </w:rPr>
                    <w:t>fsin</w:t>
                  </w:r>
                  <w:r w:rsidRPr="00C67BB8">
                    <w:rPr>
                      <w:rFonts w:ascii="Times New Roman" w:hAnsi="Times New Roman"/>
                      <w:sz w:val="24"/>
                      <w:szCs w:val="24"/>
                    </w:rPr>
                    <w:t>.</w:t>
                  </w:r>
                  <w:r w:rsidRPr="00C67BB8">
                    <w:rPr>
                      <w:rFonts w:ascii="Times New Roman" w:hAnsi="Times New Roman"/>
                      <w:sz w:val="24"/>
                      <w:szCs w:val="24"/>
                      <w:lang w:val="en-US"/>
                    </w:rPr>
                    <w:t>gov</w:t>
                  </w:r>
                  <w:r w:rsidRPr="00C67BB8">
                    <w:rPr>
                      <w:rFonts w:ascii="Times New Roman" w:hAnsi="Times New Roman"/>
                      <w:sz w:val="24"/>
                      <w:szCs w:val="24"/>
                    </w:rPr>
                    <w:t>.</w:t>
                  </w:r>
                  <w:r w:rsidRPr="00C67BB8">
                    <w:rPr>
                      <w:rFonts w:ascii="Times New Roman" w:hAnsi="Times New Roman"/>
                      <w:sz w:val="24"/>
                      <w:szCs w:val="24"/>
                      <w:lang w:val="en-US"/>
                    </w:rPr>
                    <w:t>ru</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ИНН 4209030195</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КПП 420501001</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Банковские реквизиты:</w:t>
                  </w:r>
                </w:p>
                <w:p w:rsidR="00E259F4" w:rsidRDefault="007C6197" w:rsidP="007C6197">
                  <w:pPr>
                    <w:spacing w:after="0" w:line="240" w:lineRule="auto"/>
                    <w:rPr>
                      <w:rFonts w:ascii="Times New Roman" w:hAnsi="Times New Roman"/>
                      <w:sz w:val="24"/>
                      <w:szCs w:val="24"/>
                      <w:u w:val="single"/>
                    </w:rPr>
                  </w:pPr>
                  <w:r w:rsidRPr="00C67BB8">
                    <w:rPr>
                      <w:rFonts w:ascii="Times New Roman" w:hAnsi="Times New Roman"/>
                      <w:sz w:val="24"/>
                      <w:szCs w:val="24"/>
                      <w:u w:val="single"/>
                    </w:rPr>
                    <w:t>ОКЦ №1 СибГУ Банка России//</w:t>
                  </w:r>
                </w:p>
                <w:p w:rsidR="007C6197" w:rsidRPr="00C67BB8" w:rsidRDefault="007C6197" w:rsidP="007C6197">
                  <w:pPr>
                    <w:spacing w:after="0" w:line="240" w:lineRule="auto"/>
                    <w:rPr>
                      <w:rFonts w:ascii="Times New Roman" w:hAnsi="Times New Roman"/>
                      <w:sz w:val="24"/>
                      <w:szCs w:val="24"/>
                      <w:u w:val="single"/>
                    </w:rPr>
                  </w:pPr>
                  <w:r w:rsidRPr="00C67BB8">
                    <w:rPr>
                      <w:rFonts w:ascii="Times New Roman" w:hAnsi="Times New Roman"/>
                      <w:sz w:val="24"/>
                      <w:szCs w:val="24"/>
                      <w:u w:val="single"/>
                    </w:rPr>
                    <w:t>УФК по Новосибирской области, г. Новосибирск</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БИК 015004950</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л/с № 03391097370</w:t>
                  </w:r>
                </w:p>
                <w:p w:rsidR="007C6197" w:rsidRPr="00C67BB8" w:rsidRDefault="007C6197" w:rsidP="007C6197">
                  <w:pPr>
                    <w:spacing w:after="0" w:line="240" w:lineRule="auto"/>
                    <w:rPr>
                      <w:rFonts w:ascii="Times New Roman" w:hAnsi="Times New Roman"/>
                      <w:sz w:val="24"/>
                      <w:szCs w:val="24"/>
                    </w:rPr>
                  </w:pPr>
                  <w:proofErr w:type="gramStart"/>
                  <w:r w:rsidRPr="00C67BB8">
                    <w:rPr>
                      <w:rFonts w:ascii="Times New Roman" w:hAnsi="Times New Roman"/>
                      <w:sz w:val="24"/>
                      <w:szCs w:val="24"/>
                    </w:rPr>
                    <w:t>р</w:t>
                  </w:r>
                  <w:proofErr w:type="gramEnd"/>
                  <w:r w:rsidRPr="00C67BB8">
                    <w:rPr>
                      <w:rFonts w:ascii="Times New Roman" w:hAnsi="Times New Roman"/>
                      <w:sz w:val="24"/>
                      <w:szCs w:val="24"/>
                    </w:rPr>
                    <w:t>/сч  03211643000000015106</w:t>
                  </w:r>
                </w:p>
                <w:p w:rsidR="00E259F4"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 xml:space="preserve">единый казначейский счет </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(номер счета банка получателя): 40102810445370000043</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ОКПО – 08921900;</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ОКВЭД 84.23.4</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ОКТМО 32701000</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ОГРН  1024200715835</w:t>
                  </w:r>
                </w:p>
                <w:p w:rsidR="007C6197" w:rsidRPr="00C67BB8" w:rsidRDefault="007C6197" w:rsidP="007C6197">
                  <w:pPr>
                    <w:spacing w:after="0" w:line="240" w:lineRule="auto"/>
                    <w:rPr>
                      <w:rFonts w:ascii="Times New Roman" w:hAnsi="Times New Roman"/>
                      <w:sz w:val="24"/>
                      <w:szCs w:val="24"/>
                    </w:rPr>
                  </w:pPr>
                  <w:r w:rsidRPr="00C67BB8">
                    <w:rPr>
                      <w:rFonts w:ascii="Times New Roman" w:hAnsi="Times New Roman"/>
                      <w:sz w:val="24"/>
                      <w:szCs w:val="24"/>
                    </w:rPr>
                    <w:t>ОКАТО 32401364000</w:t>
                  </w:r>
                </w:p>
                <w:p w:rsidR="007C6197" w:rsidRPr="00C67BB8" w:rsidRDefault="007C6197" w:rsidP="007C6197">
                  <w:pPr>
                    <w:pStyle w:val="a7"/>
                    <w:ind w:firstLine="35"/>
                    <w:rPr>
                      <w:rFonts w:ascii="Times New Roman" w:hAnsi="Times New Roman"/>
                      <w:b/>
                      <w:sz w:val="24"/>
                      <w:szCs w:val="24"/>
                    </w:rPr>
                  </w:pPr>
                  <w:r w:rsidRPr="00C67BB8">
                    <w:rPr>
                      <w:rFonts w:ascii="Times New Roman" w:hAnsi="Times New Roman"/>
                      <w:b/>
                      <w:sz w:val="24"/>
                      <w:szCs w:val="24"/>
                    </w:rPr>
                    <w:t>Заказчик:</w:t>
                  </w:r>
                </w:p>
              </w:tc>
            </w:tr>
            <w:tr w:rsidR="007C6197" w:rsidRPr="00C67BB8" w:rsidTr="008A6948">
              <w:tc>
                <w:tcPr>
                  <w:tcW w:w="5353" w:type="dxa"/>
                </w:tcPr>
                <w:p w:rsidR="007C6197" w:rsidRPr="00C67BB8" w:rsidRDefault="007C6197" w:rsidP="007C6197">
                  <w:pPr>
                    <w:widowControl w:val="0"/>
                    <w:tabs>
                      <w:tab w:val="num" w:pos="0"/>
                    </w:tabs>
                    <w:spacing w:after="0" w:line="240" w:lineRule="auto"/>
                    <w:jc w:val="both"/>
                    <w:rPr>
                      <w:rFonts w:ascii="Times New Roman" w:hAnsi="Times New Roman"/>
                      <w:sz w:val="24"/>
                      <w:szCs w:val="24"/>
                    </w:rPr>
                  </w:pPr>
                  <w:r w:rsidRPr="00C67BB8">
                    <w:rPr>
                      <w:rFonts w:ascii="Times New Roman" w:hAnsi="Times New Roman"/>
                      <w:sz w:val="24"/>
                      <w:szCs w:val="24"/>
                    </w:rPr>
                    <w:t xml:space="preserve">Начальник ФКУ УК ГУФСИН </w:t>
                  </w:r>
                </w:p>
                <w:p w:rsidR="007C6197" w:rsidRPr="00C67BB8" w:rsidRDefault="007C6197" w:rsidP="007C6197">
                  <w:pPr>
                    <w:widowControl w:val="0"/>
                    <w:tabs>
                      <w:tab w:val="num" w:pos="0"/>
                    </w:tabs>
                    <w:spacing w:after="0" w:line="240" w:lineRule="auto"/>
                    <w:jc w:val="both"/>
                    <w:rPr>
                      <w:rFonts w:ascii="Times New Roman" w:hAnsi="Times New Roman"/>
                      <w:sz w:val="24"/>
                      <w:szCs w:val="24"/>
                    </w:rPr>
                  </w:pPr>
                  <w:r w:rsidRPr="00C67BB8">
                    <w:rPr>
                      <w:rFonts w:ascii="Times New Roman" w:hAnsi="Times New Roman"/>
                      <w:sz w:val="24"/>
                      <w:szCs w:val="24"/>
                    </w:rPr>
                    <w:t xml:space="preserve">России по Кемеровской области – Кузбассу </w:t>
                  </w:r>
                </w:p>
                <w:p w:rsidR="007C6197" w:rsidRPr="00C67BB8" w:rsidRDefault="007C6197" w:rsidP="007C6197">
                  <w:pPr>
                    <w:widowControl w:val="0"/>
                    <w:tabs>
                      <w:tab w:val="num" w:pos="0"/>
                    </w:tabs>
                    <w:spacing w:after="0" w:line="240" w:lineRule="auto"/>
                    <w:jc w:val="both"/>
                    <w:rPr>
                      <w:rFonts w:ascii="Times New Roman" w:hAnsi="Times New Roman"/>
                      <w:sz w:val="24"/>
                      <w:szCs w:val="24"/>
                    </w:rPr>
                  </w:pPr>
                </w:p>
                <w:p w:rsidR="007C6197" w:rsidRPr="00C67BB8" w:rsidRDefault="007C6197" w:rsidP="007C6197">
                  <w:pPr>
                    <w:widowControl w:val="0"/>
                    <w:tabs>
                      <w:tab w:val="num" w:pos="0"/>
                    </w:tabs>
                    <w:spacing w:after="0" w:line="240" w:lineRule="auto"/>
                    <w:jc w:val="both"/>
                    <w:rPr>
                      <w:rFonts w:ascii="Times New Roman" w:hAnsi="Times New Roman"/>
                      <w:sz w:val="24"/>
                      <w:szCs w:val="24"/>
                    </w:rPr>
                  </w:pPr>
                  <w:r w:rsidRPr="00C67BB8">
                    <w:rPr>
                      <w:rFonts w:ascii="Times New Roman" w:hAnsi="Times New Roman"/>
                      <w:sz w:val="24"/>
                      <w:szCs w:val="24"/>
                    </w:rPr>
                    <w:t>__________________  И.А. Исаев</w:t>
                  </w:r>
                </w:p>
              </w:tc>
            </w:tr>
          </w:tbl>
          <w:p w:rsidR="007C6197" w:rsidRDefault="007C6197" w:rsidP="007C6197"/>
        </w:tc>
        <w:tc>
          <w:tcPr>
            <w:tcW w:w="3544" w:type="dxa"/>
            <w:hideMark/>
          </w:tcPr>
          <w:p w:rsidR="007C6197" w:rsidRPr="0062694B" w:rsidRDefault="007C6197" w:rsidP="007C6197">
            <w:pPr>
              <w:pStyle w:val="a7"/>
              <w:rPr>
                <w:rFonts w:ascii="Times New Roman" w:hAnsi="Times New Roman"/>
                <w:b/>
                <w:sz w:val="24"/>
                <w:szCs w:val="24"/>
              </w:rPr>
            </w:pPr>
            <w:r w:rsidRPr="0062694B">
              <w:rPr>
                <w:rFonts w:ascii="Times New Roman" w:hAnsi="Times New Roman"/>
                <w:b/>
                <w:sz w:val="24"/>
                <w:szCs w:val="24"/>
              </w:rPr>
              <w:t xml:space="preserve"> Исполнитель:</w:t>
            </w:r>
          </w:p>
        </w:tc>
      </w:tr>
    </w:tbl>
    <w:p w:rsidR="001E00BE" w:rsidRDefault="001E00BE" w:rsidP="000C0F3F">
      <w:pPr>
        <w:pStyle w:val="ConsPlusNormal"/>
        <w:widowControl/>
        <w:ind w:firstLine="0"/>
        <w:jc w:val="right"/>
        <w:rPr>
          <w:rFonts w:ascii="Times New Roman" w:hAnsi="Times New Roman" w:cs="Times New Roman"/>
          <w:sz w:val="24"/>
          <w:szCs w:val="24"/>
        </w:rPr>
      </w:pPr>
    </w:p>
    <w:p w:rsidR="001E00BE" w:rsidRDefault="001E00BE" w:rsidP="000C0F3F">
      <w:pPr>
        <w:pStyle w:val="ConsPlusNormal"/>
        <w:widowControl/>
        <w:ind w:firstLine="0"/>
        <w:jc w:val="right"/>
        <w:rPr>
          <w:rFonts w:ascii="Times New Roman" w:hAnsi="Times New Roman" w:cs="Times New Roman"/>
          <w:sz w:val="24"/>
          <w:szCs w:val="24"/>
        </w:rPr>
      </w:pPr>
    </w:p>
    <w:p w:rsidR="001E00BE" w:rsidRDefault="001E00BE" w:rsidP="000C0F3F">
      <w:pPr>
        <w:pStyle w:val="ConsPlusNormal"/>
        <w:widowControl/>
        <w:ind w:firstLine="0"/>
        <w:jc w:val="right"/>
        <w:rPr>
          <w:rFonts w:ascii="Times New Roman" w:hAnsi="Times New Roman" w:cs="Times New Roman"/>
          <w:sz w:val="24"/>
          <w:szCs w:val="24"/>
        </w:rPr>
      </w:pPr>
    </w:p>
    <w:p w:rsidR="001E00BE" w:rsidRDefault="001E00BE" w:rsidP="000C0F3F">
      <w:pPr>
        <w:pStyle w:val="ConsPlusNormal"/>
        <w:widowControl/>
        <w:ind w:firstLine="0"/>
        <w:jc w:val="right"/>
        <w:rPr>
          <w:rFonts w:ascii="Times New Roman" w:hAnsi="Times New Roman" w:cs="Times New Roman"/>
          <w:sz w:val="24"/>
          <w:szCs w:val="24"/>
        </w:rPr>
      </w:pPr>
    </w:p>
    <w:p w:rsidR="001E00BE" w:rsidRDefault="001E00BE" w:rsidP="000C0F3F">
      <w:pPr>
        <w:pStyle w:val="ConsPlusNormal"/>
        <w:widowControl/>
        <w:ind w:firstLine="0"/>
        <w:jc w:val="right"/>
        <w:rPr>
          <w:rFonts w:ascii="Times New Roman" w:hAnsi="Times New Roman" w:cs="Times New Roman"/>
          <w:sz w:val="24"/>
          <w:szCs w:val="24"/>
        </w:rPr>
      </w:pPr>
    </w:p>
    <w:p w:rsidR="000C0F3F" w:rsidRDefault="000C0F3F" w:rsidP="000C0F3F">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C0F3F" w:rsidRDefault="000C0F3F" w:rsidP="000C0F3F">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к Государственному контракту</w:t>
      </w:r>
    </w:p>
    <w:p w:rsidR="000C0F3F" w:rsidRDefault="00063A5D" w:rsidP="000C0F3F">
      <w:pPr>
        <w:spacing w:line="240" w:lineRule="auto"/>
        <w:jc w:val="right"/>
        <w:rPr>
          <w:rFonts w:ascii="Calibri" w:hAnsi="Calibri" w:cs="Times New Roman"/>
          <w:sz w:val="24"/>
          <w:szCs w:val="24"/>
        </w:rPr>
      </w:pPr>
      <w:r>
        <w:rPr>
          <w:rFonts w:ascii="Times New Roman" w:hAnsi="Times New Roman"/>
          <w:sz w:val="24"/>
          <w:szCs w:val="24"/>
        </w:rPr>
        <w:t>№ 34</w:t>
      </w:r>
      <w:r w:rsidR="000C0F3F">
        <w:rPr>
          <w:rFonts w:ascii="Times New Roman" w:hAnsi="Times New Roman"/>
          <w:sz w:val="24"/>
          <w:szCs w:val="24"/>
        </w:rPr>
        <w:t xml:space="preserve"> от "___" </w:t>
      </w:r>
      <w:r w:rsidR="000C0F3F" w:rsidRPr="00793857">
        <w:rPr>
          <w:rFonts w:ascii="Times New Roman" w:hAnsi="Times New Roman" w:cs="Times New Roman"/>
          <w:sz w:val="24"/>
          <w:szCs w:val="24"/>
        </w:rPr>
        <w:t>_______ 20</w:t>
      </w:r>
      <w:r w:rsidR="0062694B">
        <w:rPr>
          <w:rFonts w:ascii="Times New Roman" w:hAnsi="Times New Roman" w:cs="Times New Roman"/>
          <w:sz w:val="24"/>
          <w:szCs w:val="24"/>
        </w:rPr>
        <w:t>2</w:t>
      </w:r>
      <w:r w:rsidR="001E00BE">
        <w:rPr>
          <w:rFonts w:ascii="Times New Roman" w:hAnsi="Times New Roman" w:cs="Times New Roman"/>
          <w:sz w:val="24"/>
          <w:szCs w:val="24"/>
        </w:rPr>
        <w:t>6</w:t>
      </w:r>
      <w:r w:rsidR="000C0F3F" w:rsidRPr="00793857">
        <w:rPr>
          <w:rFonts w:ascii="Times New Roman" w:hAnsi="Times New Roman" w:cs="Times New Roman"/>
          <w:sz w:val="24"/>
          <w:szCs w:val="24"/>
        </w:rPr>
        <w:t>г.</w:t>
      </w:r>
    </w:p>
    <w:p w:rsidR="000C0F3F" w:rsidRDefault="000C0F3F" w:rsidP="000C0F3F">
      <w:pPr>
        <w:spacing w:line="240" w:lineRule="auto"/>
        <w:jc w:val="center"/>
        <w:rPr>
          <w:rFonts w:ascii="Times New Roman" w:hAnsi="Times New Roman"/>
          <w:sz w:val="24"/>
          <w:szCs w:val="24"/>
        </w:rPr>
      </w:pPr>
      <w:r>
        <w:rPr>
          <w:rFonts w:ascii="Times New Roman" w:hAnsi="Times New Roman"/>
          <w:sz w:val="24"/>
          <w:szCs w:val="24"/>
        </w:rPr>
        <w:t xml:space="preserve">ТЕХНИЧЕСКОЕ ЗАДАНИЕ </w:t>
      </w:r>
    </w:p>
    <w:p w:rsidR="00995E79" w:rsidRDefault="002261CE" w:rsidP="000C0F3F">
      <w:pPr>
        <w:pStyle w:val="ConsPlusNormal"/>
        <w:widowControl/>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0C0F3F" w:rsidRPr="003D4577">
        <w:rPr>
          <w:rFonts w:ascii="Times New Roman" w:hAnsi="Times New Roman" w:cs="Times New Roman"/>
          <w:bCs/>
          <w:sz w:val="24"/>
          <w:szCs w:val="24"/>
        </w:rPr>
        <w:t xml:space="preserve">Услуга по поверке </w:t>
      </w:r>
      <w:r w:rsidR="00995E79">
        <w:rPr>
          <w:rFonts w:ascii="Times New Roman" w:hAnsi="Times New Roman" w:cs="Times New Roman"/>
          <w:bCs/>
          <w:sz w:val="24"/>
          <w:szCs w:val="24"/>
        </w:rPr>
        <w:t>свредств измерений (</w:t>
      </w:r>
      <w:r w:rsidR="00B9501F">
        <w:rPr>
          <w:rFonts w:ascii="Times New Roman" w:hAnsi="Times New Roman" w:cs="Times New Roman"/>
          <w:sz w:val="24"/>
          <w:szCs w:val="24"/>
        </w:rPr>
        <w:t>манометров технических</w:t>
      </w:r>
      <w:r w:rsidR="00995E79">
        <w:rPr>
          <w:rFonts w:ascii="Times New Roman" w:hAnsi="Times New Roman" w:cs="Times New Roman"/>
          <w:sz w:val="24"/>
          <w:szCs w:val="24"/>
        </w:rPr>
        <w:t xml:space="preserve">) </w:t>
      </w:r>
      <w:r w:rsidR="000C0F3F" w:rsidRPr="003D4577">
        <w:rPr>
          <w:rFonts w:ascii="Times New Roman" w:hAnsi="Times New Roman" w:cs="Times New Roman"/>
          <w:bCs/>
          <w:sz w:val="24"/>
          <w:szCs w:val="24"/>
        </w:rPr>
        <w:t xml:space="preserve">оказывается согласно Федеральному закону от 26.06.2008 №102-ФЗ «Об </w:t>
      </w:r>
      <w:r w:rsidR="00F07F6B">
        <w:rPr>
          <w:rFonts w:ascii="Times New Roman" w:hAnsi="Times New Roman" w:cs="Times New Roman"/>
          <w:bCs/>
          <w:sz w:val="24"/>
          <w:szCs w:val="24"/>
        </w:rPr>
        <w:t>обеспечении единства измерений»</w:t>
      </w:r>
      <w:r w:rsidR="00995E79">
        <w:rPr>
          <w:rFonts w:ascii="Times New Roman" w:hAnsi="Times New Roman" w:cs="Times New Roman"/>
          <w:bCs/>
          <w:sz w:val="24"/>
          <w:szCs w:val="24"/>
        </w:rPr>
        <w:t>.</w:t>
      </w:r>
    </w:p>
    <w:p w:rsidR="002261CE" w:rsidRDefault="002261CE" w:rsidP="000C0F3F">
      <w:pPr>
        <w:pStyle w:val="ConsPlusNormal"/>
        <w:widowControl/>
        <w:ind w:firstLine="708"/>
        <w:jc w:val="both"/>
        <w:rPr>
          <w:rFonts w:ascii="Times New Roman" w:hAnsi="Times New Roman" w:cs="Times New Roman"/>
          <w:bCs/>
          <w:sz w:val="24"/>
          <w:szCs w:val="24"/>
        </w:rPr>
      </w:pPr>
      <w:r w:rsidRPr="002261CE">
        <w:rPr>
          <w:rFonts w:ascii="Times New Roman" w:hAnsi="Times New Roman" w:cs="Times New Roman"/>
          <w:bCs/>
          <w:sz w:val="24"/>
          <w:szCs w:val="24"/>
        </w:rPr>
        <w:t>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2261CE" w:rsidRDefault="002261CE" w:rsidP="000C0F3F">
      <w:pPr>
        <w:pStyle w:val="ConsPlusNormal"/>
        <w:widowControl/>
        <w:ind w:firstLine="708"/>
        <w:jc w:val="both"/>
        <w:rPr>
          <w:rFonts w:ascii="Times New Roman" w:hAnsi="Times New Roman" w:cs="Times New Roman"/>
          <w:bCs/>
          <w:sz w:val="24"/>
          <w:szCs w:val="24"/>
        </w:rPr>
      </w:pPr>
      <w:r w:rsidRPr="002261CE">
        <w:rPr>
          <w:rFonts w:ascii="Times New Roman" w:hAnsi="Times New Roman" w:cs="Times New Roman"/>
          <w:bCs/>
          <w:sz w:val="24"/>
          <w:szCs w:val="24"/>
        </w:rPr>
        <w:t>Результаты поверки средств измерений удостоверяются знаком поверки, и (или) свидетельством о поверке, и (или) записью в паспорте (формуляре) средства измерений, заверяемой подписью поверителя и знаком поверки. Конструкция средства измерений должна обеспечивать возможность нанесения знака поверки в месте, доступном для просмотра. Если особенности конструкции или условия эксплуатации средства измерений не позволяют нанести знак поверки непосредственно на средство измерений, он наносится на свидетельство о поверке или в паспорт (формуляр).</w:t>
      </w:r>
    </w:p>
    <w:p w:rsidR="00793857" w:rsidRDefault="002261CE" w:rsidP="002261CE">
      <w:pPr>
        <w:pStyle w:val="ConsPlusNormal"/>
        <w:widowControl/>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6C00AC">
        <w:rPr>
          <w:rFonts w:ascii="Times New Roman" w:hAnsi="Times New Roman" w:cs="Times New Roman"/>
          <w:bCs/>
          <w:sz w:val="24"/>
          <w:szCs w:val="24"/>
        </w:rPr>
        <w:t xml:space="preserve">Срок оказания услуги </w:t>
      </w:r>
      <w:r w:rsidR="00F07F6B">
        <w:rPr>
          <w:rFonts w:ascii="Times New Roman" w:hAnsi="Times New Roman" w:cs="Times New Roman"/>
          <w:bCs/>
          <w:sz w:val="24"/>
          <w:szCs w:val="24"/>
        </w:rPr>
        <w:t xml:space="preserve">– </w:t>
      </w:r>
      <w:r w:rsidR="00145B73" w:rsidRPr="00145B73">
        <w:rPr>
          <w:rFonts w:ascii="Times New Roman" w:hAnsi="Times New Roman" w:cs="Times New Roman"/>
          <w:bCs/>
          <w:sz w:val="24"/>
          <w:szCs w:val="24"/>
        </w:rPr>
        <w:t xml:space="preserve">в течение </w:t>
      </w:r>
      <w:r w:rsidR="00711C83">
        <w:rPr>
          <w:rFonts w:ascii="Times New Roman" w:hAnsi="Times New Roman" w:cs="Times New Roman"/>
          <w:bCs/>
          <w:sz w:val="24"/>
          <w:szCs w:val="24"/>
        </w:rPr>
        <w:t>1</w:t>
      </w:r>
      <w:r w:rsidR="00145B73" w:rsidRPr="00145B73">
        <w:rPr>
          <w:rFonts w:ascii="Times New Roman" w:hAnsi="Times New Roman" w:cs="Times New Roman"/>
          <w:bCs/>
          <w:sz w:val="24"/>
          <w:szCs w:val="24"/>
        </w:rPr>
        <w:t>5(пят</w:t>
      </w:r>
      <w:r w:rsidR="00711C83">
        <w:rPr>
          <w:rFonts w:ascii="Times New Roman" w:hAnsi="Times New Roman" w:cs="Times New Roman"/>
          <w:bCs/>
          <w:sz w:val="24"/>
          <w:szCs w:val="24"/>
        </w:rPr>
        <w:t>надцати</w:t>
      </w:r>
      <w:bookmarkStart w:id="14" w:name="_GoBack"/>
      <w:bookmarkEnd w:id="14"/>
      <w:r w:rsidR="00145B73" w:rsidRPr="00145B73">
        <w:rPr>
          <w:rFonts w:ascii="Times New Roman" w:hAnsi="Times New Roman" w:cs="Times New Roman"/>
          <w:bCs/>
          <w:sz w:val="24"/>
          <w:szCs w:val="24"/>
        </w:rPr>
        <w:t xml:space="preserve">) рабочих </w:t>
      </w:r>
      <w:r w:rsidR="00F07F6B" w:rsidRPr="00145B73">
        <w:rPr>
          <w:rFonts w:ascii="Times New Roman" w:hAnsi="Times New Roman" w:cs="Times New Roman"/>
          <w:bCs/>
          <w:sz w:val="24"/>
          <w:szCs w:val="24"/>
        </w:rPr>
        <w:t xml:space="preserve">дней с </w:t>
      </w:r>
      <w:r w:rsidR="00D95B20">
        <w:rPr>
          <w:rFonts w:ascii="Times New Roman" w:hAnsi="Times New Roman" w:cs="Times New Roman"/>
          <w:bCs/>
          <w:sz w:val="24"/>
          <w:szCs w:val="24"/>
        </w:rPr>
        <w:t>даты отправки письменной заявки Заказчиком.</w:t>
      </w:r>
    </w:p>
    <w:p w:rsidR="000C0F3F" w:rsidRDefault="002261CE" w:rsidP="002261CE">
      <w:pPr>
        <w:pStyle w:val="ConsPlusNormal"/>
        <w:widowControl/>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0C0F3F">
        <w:rPr>
          <w:rFonts w:ascii="Times New Roman" w:hAnsi="Times New Roman" w:cs="Times New Roman"/>
          <w:bCs/>
          <w:sz w:val="24"/>
          <w:szCs w:val="24"/>
        </w:rPr>
        <w:t xml:space="preserve">Сдача-приемка осуществляется подписанием </w:t>
      </w:r>
      <w:r>
        <w:rPr>
          <w:rFonts w:ascii="Times New Roman" w:hAnsi="Times New Roman" w:cs="Times New Roman"/>
          <w:bCs/>
          <w:sz w:val="24"/>
          <w:szCs w:val="24"/>
        </w:rPr>
        <w:t xml:space="preserve">акта приемки выполненных услуг. </w:t>
      </w:r>
      <w:r w:rsidR="000C0F3F">
        <w:rPr>
          <w:rFonts w:ascii="Times New Roman" w:hAnsi="Times New Roman" w:cs="Times New Roman"/>
          <w:bCs/>
          <w:sz w:val="24"/>
          <w:szCs w:val="24"/>
        </w:rPr>
        <w:t>Исполнитель должен гарантировать высокое качество услуги и ее соответствие условиям Контракта.</w:t>
      </w:r>
    </w:p>
    <w:p w:rsidR="00736988" w:rsidRDefault="002261CE" w:rsidP="000C0F3F">
      <w:pPr>
        <w:pStyle w:val="ConsPlusNormal"/>
        <w:widowControl/>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736988">
        <w:rPr>
          <w:rFonts w:ascii="Times New Roman" w:hAnsi="Times New Roman" w:cs="Times New Roman"/>
          <w:bCs/>
          <w:sz w:val="24"/>
          <w:szCs w:val="24"/>
        </w:rPr>
        <w:t xml:space="preserve">Место оказания услуги: г. Кемерово, </w:t>
      </w:r>
      <w:r w:rsidR="009B567B">
        <w:rPr>
          <w:rFonts w:ascii="Times New Roman" w:hAnsi="Times New Roman" w:cs="Times New Roman"/>
          <w:bCs/>
          <w:sz w:val="24"/>
          <w:szCs w:val="24"/>
        </w:rPr>
        <w:t>ул. Назарова д.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tblPr>
      <w:tblGrid>
        <w:gridCol w:w="769"/>
        <w:gridCol w:w="2997"/>
        <w:gridCol w:w="1417"/>
        <w:gridCol w:w="1292"/>
        <w:gridCol w:w="1579"/>
        <w:gridCol w:w="1517"/>
      </w:tblGrid>
      <w:tr w:rsidR="00F07F6B" w:rsidTr="00380A3F">
        <w:tc>
          <w:tcPr>
            <w:tcW w:w="769" w:type="dxa"/>
            <w:tcBorders>
              <w:top w:val="single" w:sz="4" w:space="0" w:color="000000"/>
              <w:left w:val="single" w:sz="4" w:space="0" w:color="000000"/>
              <w:bottom w:val="single" w:sz="4" w:space="0" w:color="000000"/>
              <w:right w:val="single" w:sz="4" w:space="0" w:color="000000"/>
            </w:tcBorders>
            <w:hideMark/>
          </w:tcPr>
          <w:p w:rsidR="00F07F6B" w:rsidRDefault="00F07F6B" w:rsidP="0062694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№п/п</w:t>
            </w:r>
          </w:p>
        </w:tc>
        <w:tc>
          <w:tcPr>
            <w:tcW w:w="2997" w:type="dxa"/>
            <w:tcBorders>
              <w:top w:val="single" w:sz="4" w:space="0" w:color="000000"/>
              <w:left w:val="single" w:sz="4" w:space="0" w:color="000000"/>
              <w:bottom w:val="single" w:sz="4" w:space="0" w:color="000000"/>
              <w:right w:val="single" w:sz="4" w:space="0" w:color="000000"/>
            </w:tcBorders>
            <w:hideMark/>
          </w:tcPr>
          <w:p w:rsidR="00F07F6B" w:rsidRDefault="00F07F6B" w:rsidP="0062694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Наименование</w:t>
            </w:r>
          </w:p>
        </w:tc>
        <w:tc>
          <w:tcPr>
            <w:tcW w:w="1417" w:type="dxa"/>
            <w:tcBorders>
              <w:top w:val="single" w:sz="4" w:space="0" w:color="000000"/>
              <w:left w:val="single" w:sz="4" w:space="0" w:color="000000"/>
              <w:bottom w:val="single" w:sz="4" w:space="0" w:color="000000"/>
              <w:right w:val="single" w:sz="4" w:space="0" w:color="000000"/>
            </w:tcBorders>
            <w:hideMark/>
          </w:tcPr>
          <w:p w:rsidR="00F07F6B" w:rsidRDefault="00F07F6B" w:rsidP="00B9501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292" w:type="dxa"/>
            <w:tcBorders>
              <w:top w:val="single" w:sz="4" w:space="0" w:color="000000"/>
              <w:left w:val="single" w:sz="4" w:space="0" w:color="000000"/>
              <w:bottom w:val="single" w:sz="4" w:space="0" w:color="000000"/>
              <w:right w:val="single" w:sz="4" w:space="0" w:color="000000"/>
            </w:tcBorders>
          </w:tcPr>
          <w:p w:rsidR="00F07F6B" w:rsidRDefault="00F07F6B" w:rsidP="00B9501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579" w:type="dxa"/>
            <w:tcBorders>
              <w:top w:val="single" w:sz="4" w:space="0" w:color="000000"/>
              <w:left w:val="single" w:sz="4" w:space="0" w:color="000000"/>
              <w:bottom w:val="single" w:sz="4" w:space="0" w:color="000000"/>
              <w:right w:val="single" w:sz="4" w:space="0" w:color="000000"/>
            </w:tcBorders>
            <w:hideMark/>
          </w:tcPr>
          <w:p w:rsidR="00F07F6B" w:rsidRDefault="00F07F6B" w:rsidP="00B9501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за единицу, руб. </w:t>
            </w:r>
          </w:p>
        </w:tc>
        <w:tc>
          <w:tcPr>
            <w:tcW w:w="1517" w:type="dxa"/>
            <w:tcBorders>
              <w:top w:val="single" w:sz="4" w:space="0" w:color="000000"/>
              <w:left w:val="single" w:sz="4" w:space="0" w:color="000000"/>
              <w:bottom w:val="single" w:sz="4" w:space="0" w:color="000000"/>
              <w:right w:val="single" w:sz="4" w:space="0" w:color="000000"/>
            </w:tcBorders>
            <w:hideMark/>
          </w:tcPr>
          <w:p w:rsidR="00F07F6B" w:rsidRDefault="00F07F6B" w:rsidP="00B9501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руб. </w:t>
            </w:r>
          </w:p>
        </w:tc>
      </w:tr>
      <w:tr w:rsidR="00F07F6B" w:rsidTr="001A55CE">
        <w:trPr>
          <w:trHeight w:val="716"/>
        </w:trPr>
        <w:tc>
          <w:tcPr>
            <w:tcW w:w="769" w:type="dxa"/>
            <w:tcBorders>
              <w:top w:val="single" w:sz="4" w:space="0" w:color="000000"/>
              <w:left w:val="single" w:sz="4" w:space="0" w:color="000000"/>
              <w:bottom w:val="single" w:sz="4" w:space="0" w:color="000000"/>
              <w:right w:val="single" w:sz="4" w:space="0" w:color="000000"/>
            </w:tcBorders>
            <w:hideMark/>
          </w:tcPr>
          <w:p w:rsidR="00F07F6B" w:rsidRDefault="00F07F6B" w:rsidP="0062694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997" w:type="dxa"/>
            <w:tcBorders>
              <w:top w:val="single" w:sz="4" w:space="0" w:color="000000"/>
              <w:left w:val="single" w:sz="4" w:space="0" w:color="000000"/>
              <w:bottom w:val="single" w:sz="4" w:space="0" w:color="000000"/>
              <w:right w:val="single" w:sz="4" w:space="0" w:color="000000"/>
            </w:tcBorders>
            <w:hideMark/>
          </w:tcPr>
          <w:p w:rsidR="00F07F6B" w:rsidRDefault="00F07F6B" w:rsidP="0062694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Поверка манометров технических</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07F6B" w:rsidRDefault="000A4BD1" w:rsidP="00B9501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32</w:t>
            </w:r>
          </w:p>
        </w:tc>
        <w:tc>
          <w:tcPr>
            <w:tcW w:w="1292" w:type="dxa"/>
            <w:tcBorders>
              <w:top w:val="single" w:sz="4" w:space="0" w:color="000000"/>
              <w:left w:val="single" w:sz="4" w:space="0" w:color="000000"/>
              <w:bottom w:val="single" w:sz="4" w:space="0" w:color="000000"/>
              <w:right w:val="single" w:sz="4" w:space="0" w:color="000000"/>
            </w:tcBorders>
          </w:tcPr>
          <w:p w:rsidR="00F07F6B" w:rsidRDefault="00F07F6B" w:rsidP="00B9501F">
            <w:pPr>
              <w:pStyle w:val="ConsPlusNormal"/>
              <w:widowControl/>
              <w:ind w:firstLine="0"/>
              <w:jc w:val="center"/>
              <w:rPr>
                <w:rFonts w:ascii="Times New Roman" w:hAnsi="Times New Roman" w:cs="Times New Roman"/>
                <w:sz w:val="24"/>
                <w:szCs w:val="24"/>
              </w:rPr>
            </w:pPr>
          </w:p>
          <w:p w:rsidR="00F07F6B" w:rsidRDefault="00F07F6B" w:rsidP="00B9501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Шт.</w:t>
            </w:r>
          </w:p>
        </w:tc>
        <w:tc>
          <w:tcPr>
            <w:tcW w:w="1579" w:type="dxa"/>
            <w:tcBorders>
              <w:top w:val="single" w:sz="4" w:space="0" w:color="000000"/>
              <w:left w:val="single" w:sz="4" w:space="0" w:color="000000"/>
              <w:bottom w:val="single" w:sz="4" w:space="0" w:color="000000"/>
              <w:right w:val="single" w:sz="4" w:space="0" w:color="000000"/>
            </w:tcBorders>
            <w:vAlign w:val="center"/>
          </w:tcPr>
          <w:p w:rsidR="00F07F6B" w:rsidRDefault="00F07F6B" w:rsidP="00B9501F">
            <w:pPr>
              <w:pStyle w:val="ConsPlusNormal"/>
              <w:widowControl/>
              <w:ind w:firstLine="0"/>
              <w:jc w:val="center"/>
              <w:rPr>
                <w:rFonts w:ascii="Times New Roman" w:hAnsi="Times New Roman" w:cs="Times New Roman"/>
                <w:sz w:val="24"/>
                <w:szCs w:val="24"/>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F07F6B" w:rsidRDefault="00F07F6B" w:rsidP="00B9501F">
            <w:pPr>
              <w:pStyle w:val="ConsPlusNormal"/>
              <w:widowControl/>
              <w:ind w:firstLine="0"/>
              <w:jc w:val="center"/>
              <w:rPr>
                <w:rFonts w:ascii="Times New Roman" w:hAnsi="Times New Roman" w:cs="Times New Roman"/>
                <w:sz w:val="24"/>
                <w:szCs w:val="24"/>
              </w:rPr>
            </w:pPr>
          </w:p>
        </w:tc>
      </w:tr>
      <w:tr w:rsidR="00491ACC" w:rsidTr="001C18F8">
        <w:tc>
          <w:tcPr>
            <w:tcW w:w="769" w:type="dxa"/>
            <w:tcBorders>
              <w:top w:val="single" w:sz="4" w:space="0" w:color="000000"/>
              <w:left w:val="single" w:sz="4" w:space="0" w:color="000000"/>
              <w:bottom w:val="single" w:sz="4" w:space="0" w:color="000000"/>
              <w:right w:val="single" w:sz="4" w:space="0" w:color="000000"/>
            </w:tcBorders>
          </w:tcPr>
          <w:p w:rsidR="00491ACC" w:rsidRDefault="00491ACC" w:rsidP="0062694B">
            <w:pPr>
              <w:pStyle w:val="ConsPlusNormal"/>
              <w:widowControl/>
              <w:ind w:firstLine="0"/>
              <w:rPr>
                <w:rFonts w:ascii="Times New Roman" w:hAnsi="Times New Roman" w:cs="Times New Roman"/>
                <w:sz w:val="24"/>
                <w:szCs w:val="24"/>
              </w:rPr>
            </w:pPr>
          </w:p>
        </w:tc>
        <w:tc>
          <w:tcPr>
            <w:tcW w:w="7285" w:type="dxa"/>
            <w:gridSpan w:val="4"/>
            <w:tcBorders>
              <w:top w:val="single" w:sz="4" w:space="0" w:color="000000"/>
              <w:left w:val="single" w:sz="4" w:space="0" w:color="000000"/>
              <w:bottom w:val="single" w:sz="4" w:space="0" w:color="000000"/>
              <w:right w:val="single" w:sz="4" w:space="0" w:color="000000"/>
            </w:tcBorders>
            <w:hideMark/>
          </w:tcPr>
          <w:p w:rsidR="00491ACC" w:rsidRDefault="00491ACC" w:rsidP="0062694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Итого:</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491ACC" w:rsidRDefault="00491ACC" w:rsidP="00B9501F">
            <w:pPr>
              <w:pStyle w:val="ConsPlusNormal"/>
              <w:widowControl/>
              <w:ind w:firstLine="0"/>
              <w:jc w:val="center"/>
              <w:rPr>
                <w:rFonts w:ascii="Times New Roman" w:hAnsi="Times New Roman" w:cs="Times New Roman"/>
                <w:sz w:val="24"/>
                <w:szCs w:val="24"/>
              </w:rPr>
            </w:pPr>
          </w:p>
        </w:tc>
      </w:tr>
    </w:tbl>
    <w:p w:rsidR="000C0F3F" w:rsidRDefault="00793857" w:rsidP="0043385B">
      <w:pPr>
        <w:pStyle w:val="ConsPlusNormal"/>
        <w:widowControl/>
        <w:ind w:firstLine="708"/>
        <w:jc w:val="both"/>
        <w:rPr>
          <w:rFonts w:ascii="Times New Roman" w:hAnsi="Times New Roman"/>
          <w:color w:val="000000"/>
          <w:spacing w:val="-3"/>
          <w:sz w:val="24"/>
          <w:szCs w:val="24"/>
        </w:rPr>
      </w:pPr>
      <w:r w:rsidRPr="00793857">
        <w:rPr>
          <w:rFonts w:ascii="Times New Roman" w:hAnsi="Times New Roman"/>
          <w:noProof/>
          <w:sz w:val="24"/>
          <w:szCs w:val="24"/>
        </w:rPr>
        <w:t>Итого стоимость услуг составляет</w:t>
      </w:r>
      <w:r w:rsidR="001A55CE">
        <w:rPr>
          <w:rFonts w:ascii="Times New Roman" w:hAnsi="Times New Roman"/>
          <w:b/>
          <w:color w:val="000000"/>
          <w:spacing w:val="-3"/>
          <w:sz w:val="24"/>
          <w:szCs w:val="24"/>
        </w:rPr>
        <w:t>__________________</w:t>
      </w:r>
      <w:r w:rsidR="00B97DFE">
        <w:rPr>
          <w:rFonts w:ascii="Times New Roman" w:hAnsi="Times New Roman"/>
          <w:b/>
          <w:color w:val="000000"/>
          <w:spacing w:val="-3"/>
          <w:sz w:val="24"/>
          <w:szCs w:val="24"/>
        </w:rPr>
        <w:t xml:space="preserve"> рублей (</w:t>
      </w:r>
      <w:r w:rsidR="001A55CE">
        <w:rPr>
          <w:rFonts w:ascii="Times New Roman" w:hAnsi="Times New Roman"/>
          <w:b/>
          <w:color w:val="000000"/>
          <w:spacing w:val="-3"/>
          <w:sz w:val="24"/>
          <w:szCs w:val="24"/>
        </w:rPr>
        <w:t>___________________</w:t>
      </w:r>
      <w:r w:rsidR="00B97DFE">
        <w:rPr>
          <w:rFonts w:ascii="Times New Roman" w:hAnsi="Times New Roman"/>
          <w:b/>
          <w:color w:val="000000"/>
          <w:spacing w:val="-3"/>
          <w:sz w:val="24"/>
          <w:szCs w:val="24"/>
        </w:rPr>
        <w:t xml:space="preserve"> рублей </w:t>
      </w:r>
      <w:r w:rsidR="001A55CE">
        <w:rPr>
          <w:rFonts w:ascii="Times New Roman" w:hAnsi="Times New Roman"/>
          <w:b/>
          <w:color w:val="000000"/>
          <w:spacing w:val="-3"/>
          <w:sz w:val="24"/>
          <w:szCs w:val="24"/>
        </w:rPr>
        <w:t>____</w:t>
      </w:r>
      <w:r w:rsidR="00B97DFE">
        <w:rPr>
          <w:rFonts w:ascii="Times New Roman" w:hAnsi="Times New Roman"/>
          <w:b/>
          <w:color w:val="000000"/>
          <w:spacing w:val="-3"/>
          <w:sz w:val="24"/>
          <w:szCs w:val="24"/>
        </w:rPr>
        <w:t>копеек)</w:t>
      </w:r>
      <w:r w:rsidR="00B97DFE">
        <w:rPr>
          <w:rFonts w:ascii="Times New Roman" w:hAnsi="Times New Roman"/>
          <w:color w:val="000000"/>
          <w:spacing w:val="-3"/>
          <w:sz w:val="24"/>
          <w:szCs w:val="24"/>
        </w:rPr>
        <w:t xml:space="preserve">, </w:t>
      </w:r>
      <w:r w:rsidR="001A55CE">
        <w:rPr>
          <w:rFonts w:ascii="Times New Roman" w:hAnsi="Times New Roman"/>
          <w:color w:val="000000"/>
          <w:spacing w:val="-3"/>
          <w:sz w:val="24"/>
          <w:szCs w:val="24"/>
        </w:rPr>
        <w:t xml:space="preserve">в т.ч. НДС/ </w:t>
      </w:r>
      <w:r w:rsidR="00FE5326">
        <w:rPr>
          <w:rFonts w:ascii="Times New Roman" w:hAnsi="Times New Roman"/>
          <w:color w:val="000000"/>
          <w:spacing w:val="-3"/>
          <w:sz w:val="24"/>
          <w:szCs w:val="24"/>
        </w:rPr>
        <w:t>НДС не облагается</w:t>
      </w:r>
      <w:r w:rsidR="0043385B">
        <w:rPr>
          <w:rFonts w:ascii="Times New Roman" w:hAnsi="Times New Roman"/>
          <w:color w:val="000000"/>
          <w:spacing w:val="-3"/>
          <w:sz w:val="24"/>
          <w:szCs w:val="24"/>
        </w:rPr>
        <w:t>.</w:t>
      </w:r>
    </w:p>
    <w:p w:rsidR="0043385B" w:rsidRDefault="0043385B" w:rsidP="0043385B">
      <w:pPr>
        <w:pStyle w:val="ConsPlusNormal"/>
        <w:widowControl/>
        <w:ind w:firstLine="708"/>
        <w:jc w:val="both"/>
        <w:rPr>
          <w:sz w:val="24"/>
          <w:szCs w:val="24"/>
        </w:rPr>
      </w:pPr>
    </w:p>
    <w:tbl>
      <w:tblPr>
        <w:tblW w:w="10114" w:type="dxa"/>
        <w:tblInd w:w="108" w:type="dxa"/>
        <w:tblLook w:val="04A0"/>
      </w:tblPr>
      <w:tblGrid>
        <w:gridCol w:w="5387"/>
        <w:gridCol w:w="4727"/>
      </w:tblGrid>
      <w:tr w:rsidR="000C0F3F" w:rsidTr="00262EDD">
        <w:tc>
          <w:tcPr>
            <w:tcW w:w="5387" w:type="dxa"/>
            <w:hideMark/>
          </w:tcPr>
          <w:p w:rsidR="000C0F3F" w:rsidRPr="00D76868" w:rsidRDefault="000C0F3F">
            <w:pPr>
              <w:pStyle w:val="ConsPlusNormal"/>
              <w:widowControl/>
              <w:ind w:firstLine="0"/>
              <w:jc w:val="both"/>
              <w:rPr>
                <w:rFonts w:ascii="Times New Roman" w:hAnsi="Times New Roman" w:cs="Times New Roman"/>
                <w:sz w:val="24"/>
                <w:szCs w:val="24"/>
              </w:rPr>
            </w:pPr>
            <w:r w:rsidRPr="00D76868">
              <w:rPr>
                <w:rFonts w:ascii="Times New Roman" w:hAnsi="Times New Roman" w:cs="Times New Roman"/>
                <w:sz w:val="24"/>
                <w:szCs w:val="24"/>
              </w:rPr>
              <w:t>Заказчик</w:t>
            </w:r>
          </w:p>
          <w:p w:rsidR="00711C83" w:rsidRPr="00C67BB8" w:rsidRDefault="00711C83" w:rsidP="00711C83">
            <w:pPr>
              <w:widowControl w:val="0"/>
              <w:tabs>
                <w:tab w:val="num" w:pos="0"/>
              </w:tabs>
              <w:spacing w:after="0" w:line="240" w:lineRule="auto"/>
              <w:jc w:val="both"/>
              <w:rPr>
                <w:rFonts w:ascii="Times New Roman" w:hAnsi="Times New Roman"/>
                <w:sz w:val="24"/>
                <w:szCs w:val="24"/>
              </w:rPr>
            </w:pPr>
            <w:r w:rsidRPr="00C67BB8">
              <w:rPr>
                <w:rFonts w:ascii="Times New Roman" w:hAnsi="Times New Roman"/>
                <w:sz w:val="24"/>
                <w:szCs w:val="24"/>
              </w:rPr>
              <w:t xml:space="preserve">Начальник ФКУ УК ГУФСИН </w:t>
            </w:r>
          </w:p>
          <w:p w:rsidR="00711C83" w:rsidRPr="00C67BB8" w:rsidRDefault="00711C83" w:rsidP="00711C83">
            <w:pPr>
              <w:widowControl w:val="0"/>
              <w:tabs>
                <w:tab w:val="num" w:pos="0"/>
              </w:tabs>
              <w:spacing w:after="0" w:line="240" w:lineRule="auto"/>
              <w:jc w:val="both"/>
              <w:rPr>
                <w:rFonts w:ascii="Times New Roman" w:hAnsi="Times New Roman"/>
                <w:sz w:val="24"/>
                <w:szCs w:val="24"/>
              </w:rPr>
            </w:pPr>
            <w:r w:rsidRPr="00C67BB8">
              <w:rPr>
                <w:rFonts w:ascii="Times New Roman" w:hAnsi="Times New Roman"/>
                <w:sz w:val="24"/>
                <w:szCs w:val="24"/>
              </w:rPr>
              <w:t xml:space="preserve">России по Кемеровской области – Кузбассу </w:t>
            </w:r>
          </w:p>
          <w:p w:rsidR="00711C83" w:rsidRPr="00C67BB8" w:rsidRDefault="00711C83" w:rsidP="00711C83">
            <w:pPr>
              <w:widowControl w:val="0"/>
              <w:tabs>
                <w:tab w:val="num" w:pos="0"/>
              </w:tabs>
              <w:spacing w:after="0" w:line="240" w:lineRule="auto"/>
              <w:jc w:val="both"/>
              <w:rPr>
                <w:rFonts w:ascii="Times New Roman" w:hAnsi="Times New Roman"/>
                <w:sz w:val="24"/>
                <w:szCs w:val="24"/>
              </w:rPr>
            </w:pPr>
          </w:p>
          <w:p w:rsidR="00711C83" w:rsidRDefault="00711C83" w:rsidP="00711C83">
            <w:pPr>
              <w:pStyle w:val="ConsPlusNormal"/>
              <w:widowControl/>
              <w:ind w:firstLine="0"/>
              <w:jc w:val="both"/>
              <w:rPr>
                <w:rFonts w:ascii="Times New Roman" w:hAnsi="Times New Roman" w:cs="Times New Roman"/>
                <w:sz w:val="24"/>
                <w:szCs w:val="24"/>
              </w:rPr>
            </w:pPr>
            <w:r w:rsidRPr="00C67BB8">
              <w:rPr>
                <w:rFonts w:ascii="Times New Roman" w:hAnsi="Times New Roman"/>
                <w:sz w:val="24"/>
                <w:szCs w:val="24"/>
              </w:rPr>
              <w:t>__________________  И.А. Исаев</w:t>
            </w:r>
          </w:p>
          <w:p w:rsidR="000C0F3F" w:rsidRPr="00D76868" w:rsidRDefault="000C0F3F" w:rsidP="00711C83">
            <w:pPr>
              <w:pStyle w:val="ConsPlusNormal"/>
              <w:widowControl/>
              <w:ind w:firstLine="0"/>
              <w:jc w:val="both"/>
              <w:rPr>
                <w:rFonts w:ascii="Times New Roman" w:hAnsi="Times New Roman" w:cs="Times New Roman"/>
                <w:sz w:val="24"/>
                <w:szCs w:val="24"/>
              </w:rPr>
            </w:pPr>
            <w:r w:rsidRPr="00D76868">
              <w:rPr>
                <w:rFonts w:ascii="Times New Roman" w:hAnsi="Times New Roman" w:cs="Times New Roman"/>
                <w:sz w:val="24"/>
                <w:szCs w:val="24"/>
              </w:rPr>
              <w:t>М.П.</w:t>
            </w:r>
          </w:p>
        </w:tc>
        <w:tc>
          <w:tcPr>
            <w:tcW w:w="4727" w:type="dxa"/>
            <w:hideMark/>
          </w:tcPr>
          <w:p w:rsidR="000C0F3F" w:rsidRPr="00D76868" w:rsidRDefault="000C0F3F">
            <w:pPr>
              <w:pStyle w:val="ConsPlusNormal"/>
              <w:widowControl/>
              <w:ind w:firstLine="0"/>
              <w:jc w:val="both"/>
              <w:rPr>
                <w:rFonts w:ascii="Times New Roman" w:hAnsi="Times New Roman" w:cs="Times New Roman"/>
                <w:sz w:val="24"/>
                <w:szCs w:val="24"/>
              </w:rPr>
            </w:pPr>
            <w:r w:rsidRPr="00D76868">
              <w:rPr>
                <w:rFonts w:ascii="Times New Roman" w:hAnsi="Times New Roman" w:cs="Times New Roman"/>
                <w:sz w:val="24"/>
                <w:szCs w:val="24"/>
              </w:rPr>
              <w:t>Исполнитель</w:t>
            </w:r>
          </w:p>
          <w:p w:rsidR="00491ACC" w:rsidRDefault="00491ACC" w:rsidP="00491ACC">
            <w:pPr>
              <w:pStyle w:val="ConsPlusNormal"/>
              <w:widowControl/>
              <w:ind w:firstLine="0"/>
              <w:rPr>
                <w:rFonts w:ascii="Times New Roman" w:hAnsi="Times New Roman" w:cs="Times New Roman"/>
                <w:sz w:val="24"/>
                <w:szCs w:val="24"/>
              </w:rPr>
            </w:pPr>
          </w:p>
          <w:p w:rsidR="00711C83" w:rsidRDefault="00711C83" w:rsidP="00491ACC">
            <w:pPr>
              <w:pStyle w:val="ConsPlusNormal"/>
              <w:widowControl/>
              <w:ind w:firstLine="0"/>
              <w:rPr>
                <w:rFonts w:ascii="Times New Roman" w:hAnsi="Times New Roman" w:cs="Times New Roman"/>
                <w:sz w:val="24"/>
                <w:szCs w:val="24"/>
              </w:rPr>
            </w:pPr>
          </w:p>
          <w:p w:rsidR="00711C83" w:rsidRDefault="00491ACC" w:rsidP="00711C83">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__________________/ </w:t>
            </w:r>
          </w:p>
          <w:p w:rsidR="000C0F3F" w:rsidRDefault="0062694B" w:rsidP="00711C83">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М.П.</w:t>
            </w:r>
          </w:p>
        </w:tc>
      </w:tr>
    </w:tbl>
    <w:p w:rsidR="00D76868" w:rsidRDefault="00D76868" w:rsidP="00AF560F"/>
    <w:p w:rsidR="00D76868" w:rsidRDefault="00D76868" w:rsidP="00D76868">
      <w:pPr>
        <w:pStyle w:val="ConsPlusNormal"/>
        <w:widowControl/>
        <w:ind w:firstLine="708"/>
        <w:jc w:val="both"/>
        <w:rPr>
          <w:rFonts w:ascii="Times New Roman" w:hAnsi="Times New Roman" w:cs="Times New Roman"/>
          <w:bCs/>
          <w:sz w:val="24"/>
          <w:szCs w:val="24"/>
        </w:rPr>
        <w:sectPr w:rsidR="00D76868" w:rsidSect="000162B9">
          <w:pgSz w:w="11906" w:h="16838"/>
          <w:pgMar w:top="709" w:right="850" w:bottom="709" w:left="1701" w:header="708" w:footer="708" w:gutter="0"/>
          <w:cols w:space="708"/>
          <w:docGrid w:linePitch="360"/>
        </w:sectPr>
      </w:pPr>
    </w:p>
    <w:p w:rsidR="00453D56" w:rsidRDefault="00453D56" w:rsidP="0043385B">
      <w:pPr>
        <w:sectPr w:rsidR="00453D56" w:rsidSect="00453D56">
          <w:pgSz w:w="16838" w:h="11906" w:orient="landscape"/>
          <w:pgMar w:top="1701" w:right="1134" w:bottom="851" w:left="1134" w:header="709" w:footer="709" w:gutter="0"/>
          <w:cols w:space="708"/>
          <w:docGrid w:linePitch="360"/>
        </w:sectPr>
      </w:pPr>
    </w:p>
    <w:p w:rsidR="00D76868" w:rsidRDefault="00D76868" w:rsidP="0043385B"/>
    <w:sectPr w:rsidR="00D76868" w:rsidSect="007A7A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6F7A"/>
    <w:multiLevelType w:val="hybridMultilevel"/>
    <w:tmpl w:val="65C24348"/>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C823E43"/>
    <w:multiLevelType w:val="multilevel"/>
    <w:tmpl w:val="AE08134E"/>
    <w:lvl w:ilvl="0">
      <w:start w:val="6"/>
      <w:numFmt w:val="decimal"/>
      <w:lvlText w:val="%1."/>
      <w:lvlJc w:val="left"/>
      <w:pPr>
        <w:ind w:left="480" w:hanging="480"/>
      </w:pPr>
      <w:rPr>
        <w:rFonts w:hint="default"/>
      </w:rPr>
    </w:lvl>
    <w:lvl w:ilvl="1">
      <w:start w:val="18"/>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67D64C03"/>
    <w:multiLevelType w:val="multilevel"/>
    <w:tmpl w:val="92C64244"/>
    <w:lvl w:ilvl="0">
      <w:start w:val="3"/>
      <w:numFmt w:val="decimal"/>
      <w:lvlText w:val="%1."/>
      <w:lvlJc w:val="left"/>
      <w:pPr>
        <w:ind w:left="2345" w:hanging="360"/>
      </w:pPr>
      <w:rPr>
        <w:rFonts w:hint="default"/>
        <w:b/>
      </w:rPr>
    </w:lvl>
    <w:lvl w:ilvl="1">
      <w:start w:val="1"/>
      <w:numFmt w:val="decimal"/>
      <w:isLgl/>
      <w:lvlText w:val="%1.%2."/>
      <w:lvlJc w:val="left"/>
      <w:pPr>
        <w:ind w:left="1836" w:hanging="1410"/>
      </w:pPr>
      <w:rPr>
        <w:rFonts w:hint="default"/>
        <w:b w:val="0"/>
      </w:rPr>
    </w:lvl>
    <w:lvl w:ilvl="2">
      <w:start w:val="1"/>
      <w:numFmt w:val="decimal"/>
      <w:isLgl/>
      <w:lvlText w:val="%1.%2.%3."/>
      <w:lvlJc w:val="left"/>
      <w:pPr>
        <w:ind w:left="3395" w:hanging="1410"/>
      </w:pPr>
      <w:rPr>
        <w:rFonts w:hint="default"/>
      </w:rPr>
    </w:lvl>
    <w:lvl w:ilvl="3">
      <w:start w:val="1"/>
      <w:numFmt w:val="decimal"/>
      <w:isLgl/>
      <w:lvlText w:val="%1.%2.%3.%4."/>
      <w:lvlJc w:val="left"/>
      <w:pPr>
        <w:ind w:left="3395" w:hanging="1410"/>
      </w:pPr>
      <w:rPr>
        <w:rFonts w:hint="default"/>
      </w:rPr>
    </w:lvl>
    <w:lvl w:ilvl="4">
      <w:start w:val="1"/>
      <w:numFmt w:val="decimal"/>
      <w:isLgl/>
      <w:lvlText w:val="%1.%2.%3.%4.%5."/>
      <w:lvlJc w:val="left"/>
      <w:pPr>
        <w:ind w:left="3395" w:hanging="1410"/>
      </w:pPr>
      <w:rPr>
        <w:rFonts w:hint="default"/>
      </w:rPr>
    </w:lvl>
    <w:lvl w:ilvl="5">
      <w:start w:val="1"/>
      <w:numFmt w:val="decimal"/>
      <w:isLgl/>
      <w:lvlText w:val="%1.%2.%3.%4.%5.%6."/>
      <w:lvlJc w:val="left"/>
      <w:pPr>
        <w:ind w:left="3395" w:hanging="141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useFELayout/>
  </w:compat>
  <w:rsids>
    <w:rsidRoot w:val="000C0F3F"/>
    <w:rsid w:val="00006E71"/>
    <w:rsid w:val="00010242"/>
    <w:rsid w:val="000162B9"/>
    <w:rsid w:val="000267C1"/>
    <w:rsid w:val="00035503"/>
    <w:rsid w:val="000360BE"/>
    <w:rsid w:val="000466BE"/>
    <w:rsid w:val="000618F9"/>
    <w:rsid w:val="00063A5D"/>
    <w:rsid w:val="00082558"/>
    <w:rsid w:val="00082AA7"/>
    <w:rsid w:val="00090E04"/>
    <w:rsid w:val="000945EC"/>
    <w:rsid w:val="000A0853"/>
    <w:rsid w:val="000A4BD1"/>
    <w:rsid w:val="000A4FD8"/>
    <w:rsid w:val="000B59F4"/>
    <w:rsid w:val="000C0F3F"/>
    <w:rsid w:val="000C1407"/>
    <w:rsid w:val="000D41C6"/>
    <w:rsid w:val="000E58D1"/>
    <w:rsid w:val="00113C38"/>
    <w:rsid w:val="00132461"/>
    <w:rsid w:val="00145B73"/>
    <w:rsid w:val="001533A4"/>
    <w:rsid w:val="001653C1"/>
    <w:rsid w:val="00166081"/>
    <w:rsid w:val="001672D9"/>
    <w:rsid w:val="00174549"/>
    <w:rsid w:val="0018627A"/>
    <w:rsid w:val="00195314"/>
    <w:rsid w:val="001A55CE"/>
    <w:rsid w:val="001C18F8"/>
    <w:rsid w:val="001D3F84"/>
    <w:rsid w:val="001E00BE"/>
    <w:rsid w:val="001F715B"/>
    <w:rsid w:val="002207CE"/>
    <w:rsid w:val="002261CE"/>
    <w:rsid w:val="002315A5"/>
    <w:rsid w:val="00242472"/>
    <w:rsid w:val="00262EDD"/>
    <w:rsid w:val="002A1CDC"/>
    <w:rsid w:val="002A2797"/>
    <w:rsid w:val="002A63D5"/>
    <w:rsid w:val="002B08B4"/>
    <w:rsid w:val="00310B73"/>
    <w:rsid w:val="00330A08"/>
    <w:rsid w:val="00336A9C"/>
    <w:rsid w:val="003647BB"/>
    <w:rsid w:val="00380A3F"/>
    <w:rsid w:val="00386969"/>
    <w:rsid w:val="00387683"/>
    <w:rsid w:val="003A6533"/>
    <w:rsid w:val="003B62C7"/>
    <w:rsid w:val="003C6441"/>
    <w:rsid w:val="003D4577"/>
    <w:rsid w:val="003D7712"/>
    <w:rsid w:val="003D7A7F"/>
    <w:rsid w:val="003F115F"/>
    <w:rsid w:val="003F69F5"/>
    <w:rsid w:val="004110F6"/>
    <w:rsid w:val="0043385B"/>
    <w:rsid w:val="00440320"/>
    <w:rsid w:val="00453D56"/>
    <w:rsid w:val="004606E1"/>
    <w:rsid w:val="00466B7A"/>
    <w:rsid w:val="00474E35"/>
    <w:rsid w:val="00484405"/>
    <w:rsid w:val="0049139B"/>
    <w:rsid w:val="00491ACC"/>
    <w:rsid w:val="0049459D"/>
    <w:rsid w:val="004C5B88"/>
    <w:rsid w:val="004C73A5"/>
    <w:rsid w:val="004D0B70"/>
    <w:rsid w:val="004E0542"/>
    <w:rsid w:val="004F5771"/>
    <w:rsid w:val="004F7752"/>
    <w:rsid w:val="0053075A"/>
    <w:rsid w:val="00535719"/>
    <w:rsid w:val="00546120"/>
    <w:rsid w:val="00555212"/>
    <w:rsid w:val="005647C1"/>
    <w:rsid w:val="00565C10"/>
    <w:rsid w:val="0056753C"/>
    <w:rsid w:val="00594280"/>
    <w:rsid w:val="005A208D"/>
    <w:rsid w:val="005A3906"/>
    <w:rsid w:val="005B1898"/>
    <w:rsid w:val="005B24A4"/>
    <w:rsid w:val="005E032A"/>
    <w:rsid w:val="005E290E"/>
    <w:rsid w:val="00601005"/>
    <w:rsid w:val="00603B78"/>
    <w:rsid w:val="006111BF"/>
    <w:rsid w:val="0062610F"/>
    <w:rsid w:val="0062694B"/>
    <w:rsid w:val="00633BAA"/>
    <w:rsid w:val="006356C2"/>
    <w:rsid w:val="006676EE"/>
    <w:rsid w:val="00670181"/>
    <w:rsid w:val="00674207"/>
    <w:rsid w:val="006852DA"/>
    <w:rsid w:val="006B3D77"/>
    <w:rsid w:val="006C00AC"/>
    <w:rsid w:val="006D0B7E"/>
    <w:rsid w:val="006F65FB"/>
    <w:rsid w:val="00711C83"/>
    <w:rsid w:val="00736988"/>
    <w:rsid w:val="0074200B"/>
    <w:rsid w:val="00751124"/>
    <w:rsid w:val="0077274B"/>
    <w:rsid w:val="00776CD2"/>
    <w:rsid w:val="00793857"/>
    <w:rsid w:val="0079484F"/>
    <w:rsid w:val="00795634"/>
    <w:rsid w:val="007A1F0B"/>
    <w:rsid w:val="007A7A9A"/>
    <w:rsid w:val="007C30B9"/>
    <w:rsid w:val="007C6197"/>
    <w:rsid w:val="007E34D8"/>
    <w:rsid w:val="00802D24"/>
    <w:rsid w:val="008134E0"/>
    <w:rsid w:val="00820EDF"/>
    <w:rsid w:val="0082472B"/>
    <w:rsid w:val="00852509"/>
    <w:rsid w:val="00857C93"/>
    <w:rsid w:val="00862B4E"/>
    <w:rsid w:val="0087204D"/>
    <w:rsid w:val="00872081"/>
    <w:rsid w:val="00877FAF"/>
    <w:rsid w:val="00880435"/>
    <w:rsid w:val="008B0B1A"/>
    <w:rsid w:val="008D217D"/>
    <w:rsid w:val="008D4553"/>
    <w:rsid w:val="008D66C8"/>
    <w:rsid w:val="008E07AD"/>
    <w:rsid w:val="008E5E1E"/>
    <w:rsid w:val="00921503"/>
    <w:rsid w:val="00950B63"/>
    <w:rsid w:val="00961957"/>
    <w:rsid w:val="0096495F"/>
    <w:rsid w:val="00995E79"/>
    <w:rsid w:val="00997CD1"/>
    <w:rsid w:val="009A151F"/>
    <w:rsid w:val="009A2FB8"/>
    <w:rsid w:val="009B34A7"/>
    <w:rsid w:val="009B567B"/>
    <w:rsid w:val="009C23B7"/>
    <w:rsid w:val="009D52D6"/>
    <w:rsid w:val="009E2214"/>
    <w:rsid w:val="009E6F53"/>
    <w:rsid w:val="009F5F14"/>
    <w:rsid w:val="00A054D6"/>
    <w:rsid w:val="00A155A1"/>
    <w:rsid w:val="00A17F38"/>
    <w:rsid w:val="00A27CE0"/>
    <w:rsid w:val="00A37FC5"/>
    <w:rsid w:val="00A4758E"/>
    <w:rsid w:val="00A5552F"/>
    <w:rsid w:val="00A60083"/>
    <w:rsid w:val="00A65937"/>
    <w:rsid w:val="00A857A7"/>
    <w:rsid w:val="00AD7B92"/>
    <w:rsid w:val="00AE438C"/>
    <w:rsid w:val="00AF560F"/>
    <w:rsid w:val="00B216E3"/>
    <w:rsid w:val="00B41D3A"/>
    <w:rsid w:val="00B438AA"/>
    <w:rsid w:val="00B44C76"/>
    <w:rsid w:val="00B51BDC"/>
    <w:rsid w:val="00B90A4D"/>
    <w:rsid w:val="00B92439"/>
    <w:rsid w:val="00B9501F"/>
    <w:rsid w:val="00B97DFE"/>
    <w:rsid w:val="00BB79C3"/>
    <w:rsid w:val="00BE44EF"/>
    <w:rsid w:val="00BE5336"/>
    <w:rsid w:val="00C179A0"/>
    <w:rsid w:val="00C540F3"/>
    <w:rsid w:val="00C713A3"/>
    <w:rsid w:val="00CA1CA5"/>
    <w:rsid w:val="00CC149B"/>
    <w:rsid w:val="00CC78B5"/>
    <w:rsid w:val="00CF4A7E"/>
    <w:rsid w:val="00D17CE1"/>
    <w:rsid w:val="00D31566"/>
    <w:rsid w:val="00D44EF2"/>
    <w:rsid w:val="00D70249"/>
    <w:rsid w:val="00D7551D"/>
    <w:rsid w:val="00D76035"/>
    <w:rsid w:val="00D76868"/>
    <w:rsid w:val="00D94A3A"/>
    <w:rsid w:val="00D94D9E"/>
    <w:rsid w:val="00D95B20"/>
    <w:rsid w:val="00D95C3D"/>
    <w:rsid w:val="00DA1C22"/>
    <w:rsid w:val="00DA5ADF"/>
    <w:rsid w:val="00DB7D97"/>
    <w:rsid w:val="00DC0F87"/>
    <w:rsid w:val="00DC3A53"/>
    <w:rsid w:val="00DD3FF5"/>
    <w:rsid w:val="00DD5ED1"/>
    <w:rsid w:val="00DE4B88"/>
    <w:rsid w:val="00DE546B"/>
    <w:rsid w:val="00E259F4"/>
    <w:rsid w:val="00E30E74"/>
    <w:rsid w:val="00E3572F"/>
    <w:rsid w:val="00E41153"/>
    <w:rsid w:val="00E43475"/>
    <w:rsid w:val="00E71869"/>
    <w:rsid w:val="00E85AC1"/>
    <w:rsid w:val="00E916FD"/>
    <w:rsid w:val="00EC5D30"/>
    <w:rsid w:val="00EC7158"/>
    <w:rsid w:val="00EC717B"/>
    <w:rsid w:val="00EF6295"/>
    <w:rsid w:val="00F019DC"/>
    <w:rsid w:val="00F02214"/>
    <w:rsid w:val="00F07F6B"/>
    <w:rsid w:val="00F148BC"/>
    <w:rsid w:val="00F14A6E"/>
    <w:rsid w:val="00F25B3C"/>
    <w:rsid w:val="00F521A1"/>
    <w:rsid w:val="00F528FD"/>
    <w:rsid w:val="00F77A86"/>
    <w:rsid w:val="00FA111D"/>
    <w:rsid w:val="00FA4435"/>
    <w:rsid w:val="00FB6E77"/>
    <w:rsid w:val="00FC19F0"/>
    <w:rsid w:val="00FC5BCF"/>
    <w:rsid w:val="00FD3043"/>
    <w:rsid w:val="00FE53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A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qFormat/>
    <w:rsid w:val="000C0F3F"/>
    <w:pPr>
      <w:spacing w:after="0" w:line="240" w:lineRule="auto"/>
      <w:jc w:val="center"/>
    </w:pPr>
    <w:rPr>
      <w:rFonts w:ascii="Times New Roman" w:eastAsia="Times New Roman" w:hAnsi="Times New Roman" w:cs="Times New Roman"/>
      <w:b/>
      <w:bCs/>
      <w:sz w:val="28"/>
      <w:szCs w:val="24"/>
    </w:rPr>
  </w:style>
  <w:style w:type="character" w:customStyle="1" w:styleId="1">
    <w:name w:val="Название Знак1"/>
    <w:basedOn w:val="a0"/>
    <w:link w:val="a3"/>
    <w:rsid w:val="000C0F3F"/>
    <w:rPr>
      <w:rFonts w:ascii="Times New Roman" w:eastAsia="Times New Roman" w:hAnsi="Times New Roman" w:cs="Times New Roman"/>
      <w:b/>
      <w:bCs/>
      <w:sz w:val="28"/>
      <w:szCs w:val="24"/>
    </w:rPr>
  </w:style>
  <w:style w:type="paragraph" w:styleId="a4">
    <w:name w:val="Body Text Indent"/>
    <w:basedOn w:val="a"/>
    <w:link w:val="a5"/>
    <w:semiHidden/>
    <w:unhideWhenUsed/>
    <w:rsid w:val="000C0F3F"/>
    <w:pPr>
      <w:spacing w:after="0" w:line="240" w:lineRule="auto"/>
      <w:ind w:firstLine="360"/>
      <w:jc w:val="both"/>
    </w:pPr>
    <w:rPr>
      <w:rFonts w:ascii="Times New Roman" w:eastAsia="Times New Roman" w:hAnsi="Times New Roman" w:cs="Times New Roman"/>
      <w:sz w:val="28"/>
      <w:szCs w:val="24"/>
    </w:rPr>
  </w:style>
  <w:style w:type="character" w:customStyle="1" w:styleId="a5">
    <w:name w:val="Основной текст с отступом Знак"/>
    <w:basedOn w:val="a0"/>
    <w:link w:val="a4"/>
    <w:semiHidden/>
    <w:rsid w:val="000C0F3F"/>
    <w:rPr>
      <w:rFonts w:ascii="Times New Roman" w:eastAsia="Times New Roman" w:hAnsi="Times New Roman" w:cs="Times New Roman"/>
      <w:sz w:val="28"/>
      <w:szCs w:val="24"/>
    </w:rPr>
  </w:style>
  <w:style w:type="paragraph" w:styleId="3">
    <w:name w:val="Body Text Indent 3"/>
    <w:basedOn w:val="a"/>
    <w:link w:val="30"/>
    <w:uiPriority w:val="99"/>
    <w:unhideWhenUsed/>
    <w:rsid w:val="000C0F3F"/>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0C0F3F"/>
    <w:rPr>
      <w:rFonts w:ascii="Times New Roman" w:eastAsia="Times New Roman" w:hAnsi="Times New Roman" w:cs="Times New Roman"/>
      <w:sz w:val="24"/>
      <w:szCs w:val="24"/>
    </w:rPr>
  </w:style>
  <w:style w:type="character" w:customStyle="1" w:styleId="a6">
    <w:name w:val="Без интервала Знак"/>
    <w:link w:val="a7"/>
    <w:uiPriority w:val="99"/>
    <w:locked/>
    <w:rsid w:val="000C0F3F"/>
  </w:style>
  <w:style w:type="paragraph" w:styleId="a7">
    <w:name w:val="No Spacing"/>
    <w:link w:val="a6"/>
    <w:uiPriority w:val="99"/>
    <w:qFormat/>
    <w:rsid w:val="000C0F3F"/>
    <w:pPr>
      <w:spacing w:after="0" w:line="240" w:lineRule="auto"/>
    </w:pPr>
  </w:style>
  <w:style w:type="paragraph" w:styleId="a8">
    <w:name w:val="List Paragraph"/>
    <w:basedOn w:val="a"/>
    <w:uiPriority w:val="34"/>
    <w:qFormat/>
    <w:rsid w:val="000C0F3F"/>
    <w:pPr>
      <w:ind w:left="720"/>
      <w:contextualSpacing/>
    </w:pPr>
    <w:rPr>
      <w:rFonts w:ascii="Calibri" w:eastAsia="Times New Roman" w:hAnsi="Calibri" w:cs="Times New Roman"/>
    </w:rPr>
  </w:style>
  <w:style w:type="paragraph" w:customStyle="1" w:styleId="10">
    <w:name w:val="Обычный1"/>
    <w:rsid w:val="000C0F3F"/>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2">
    <w:name w:val="Обычный2"/>
    <w:rsid w:val="000C0F3F"/>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ConsPlusNormal">
    <w:name w:val="ConsPlusNormal"/>
    <w:rsid w:val="000C0F3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alloon Text"/>
    <w:basedOn w:val="a"/>
    <w:link w:val="aa"/>
    <w:uiPriority w:val="99"/>
    <w:semiHidden/>
    <w:unhideWhenUsed/>
    <w:rsid w:val="000C0F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C0F3F"/>
    <w:rPr>
      <w:rFonts w:ascii="Tahoma" w:hAnsi="Tahoma" w:cs="Tahoma"/>
      <w:sz w:val="16"/>
      <w:szCs w:val="16"/>
    </w:rPr>
  </w:style>
  <w:style w:type="paragraph" w:customStyle="1" w:styleId="FR1">
    <w:name w:val="FR1"/>
    <w:rsid w:val="00D76868"/>
    <w:pPr>
      <w:widowControl w:val="0"/>
      <w:spacing w:before="700" w:after="0" w:line="240" w:lineRule="auto"/>
    </w:pPr>
    <w:rPr>
      <w:rFonts w:ascii="Times New Roman" w:eastAsia="Times New Roman" w:hAnsi="Times New Roman" w:cs="Times New Roman"/>
      <w:b/>
      <w:snapToGrid w:val="0"/>
      <w:sz w:val="28"/>
      <w:szCs w:val="20"/>
    </w:rPr>
  </w:style>
  <w:style w:type="paragraph" w:customStyle="1" w:styleId="s1">
    <w:name w:val="s_1"/>
    <w:basedOn w:val="a"/>
    <w:rsid w:val="00FA4435"/>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9C23B7"/>
    <w:rPr>
      <w:color w:val="0000FF" w:themeColor="hyperlink"/>
      <w:u w:val="single"/>
    </w:rPr>
  </w:style>
  <w:style w:type="paragraph" w:customStyle="1" w:styleId="s16">
    <w:name w:val="s_16"/>
    <w:basedOn w:val="a"/>
    <w:rsid w:val="00DA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DA1C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Название Знак"/>
    <w:rsid w:val="0062610F"/>
    <w:rPr>
      <w:rFonts w:ascii="Times New Roman" w:eastAsia="Times New Roman" w:hAnsi="Times New Roman" w:cs="Times New Roman"/>
      <w:b/>
      <w:bCs/>
      <w:sz w:val="28"/>
      <w:szCs w:val="24"/>
    </w:rPr>
  </w:style>
  <w:style w:type="character" w:customStyle="1" w:styleId="ad">
    <w:name w:val="Гипертекстовая ссылка"/>
    <w:uiPriority w:val="99"/>
    <w:rsid w:val="004C73A5"/>
    <w:rPr>
      <w:b/>
      <w:bCs/>
      <w:color w:val="106BBE"/>
    </w:rPr>
  </w:style>
</w:styles>
</file>

<file path=word/webSettings.xml><?xml version="1.0" encoding="utf-8"?>
<w:webSettings xmlns:r="http://schemas.openxmlformats.org/officeDocument/2006/relationships" xmlns:w="http://schemas.openxmlformats.org/wordprocessingml/2006/main">
  <w:divs>
    <w:div w:id="424232399">
      <w:bodyDiv w:val="1"/>
      <w:marLeft w:val="0"/>
      <w:marRight w:val="0"/>
      <w:marTop w:val="0"/>
      <w:marBottom w:val="0"/>
      <w:divBdr>
        <w:top w:val="none" w:sz="0" w:space="0" w:color="auto"/>
        <w:left w:val="none" w:sz="0" w:space="0" w:color="auto"/>
        <w:bottom w:val="none" w:sz="0" w:space="0" w:color="auto"/>
        <w:right w:val="none" w:sz="0" w:space="0" w:color="auto"/>
      </w:divBdr>
    </w:div>
    <w:div w:id="113718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document/redirect/71757358/0" TargetMode="External"/><Relationship Id="rId13" Type="http://schemas.openxmlformats.org/officeDocument/2006/relationships/hyperlink" Target="http://home.garant.ru/document/redirect/70353464/104" TargetMode="External"/><Relationship Id="rId3" Type="http://schemas.openxmlformats.org/officeDocument/2006/relationships/styles" Target="styles.xml"/><Relationship Id="rId7" Type="http://schemas.openxmlformats.org/officeDocument/2006/relationships/hyperlink" Target="http://home.garant.ru/document/redirect/71757358/1000" TargetMode="External"/><Relationship Id="rId12" Type="http://schemas.openxmlformats.org/officeDocument/2006/relationships/hyperlink" Target="http://home.garant.ru/document/redirect/10164072/5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home.garant.ru/document/redirect/10180094/100" TargetMode="External"/><Relationship Id="rId11" Type="http://schemas.openxmlformats.org/officeDocument/2006/relationships/hyperlink" Target="http://home.garant.ru/document/redirect/71757358/1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ome.garant.ru/document/redirect/10180094/100" TargetMode="External"/><Relationship Id="rId4" Type="http://schemas.openxmlformats.org/officeDocument/2006/relationships/settings" Target="settings.xml"/><Relationship Id="rId9" Type="http://schemas.openxmlformats.org/officeDocument/2006/relationships/hyperlink" Target="http://home.garant.ru/document/redirect/71757358/1000" TargetMode="External"/><Relationship Id="rId14" Type="http://schemas.openxmlformats.org/officeDocument/2006/relationships/hyperlink" Target="http://home.garant.ru/document/redirect/7035346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8AD1-C2FF-417F-A2F0-10876CEC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11</Pages>
  <Words>4342</Words>
  <Characters>24751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СУФД</cp:lastModifiedBy>
  <cp:revision>143</cp:revision>
  <cp:lastPrinted>2023-03-13T02:13:00Z</cp:lastPrinted>
  <dcterms:created xsi:type="dcterms:W3CDTF">2019-04-01T06:53:00Z</dcterms:created>
  <dcterms:modified xsi:type="dcterms:W3CDTF">2026-06-24T07:42:00Z</dcterms:modified>
</cp:coreProperties>
</file>