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47280B" w14:textId="38AB20FE" w:rsidR="007F2AAC" w:rsidRPr="00FE11E4" w:rsidRDefault="007F2AAC" w:rsidP="00FE11E4">
      <w:pPr>
        <w:jc w:val="center"/>
        <w:rPr>
          <w:rFonts w:cs="Times New Roman"/>
        </w:rPr>
      </w:pPr>
      <w:r w:rsidRPr="00FE11E4">
        <w:rPr>
          <w:rFonts w:cs="Times New Roman"/>
          <w:b/>
          <w:color w:val="000000"/>
        </w:rPr>
        <w:t xml:space="preserve">Договор поставки товара </w:t>
      </w:r>
      <w:r w:rsidRPr="00FE11E4">
        <w:rPr>
          <w:rFonts w:cs="Times New Roman"/>
          <w:b/>
          <w:bCs/>
          <w:color w:val="000000"/>
        </w:rPr>
        <w:t xml:space="preserve">№ </w:t>
      </w:r>
      <w:r w:rsidR="00090702">
        <w:rPr>
          <w:rFonts w:cs="Times New Roman"/>
          <w:b/>
          <w:bCs/>
          <w:color w:val="000000"/>
        </w:rPr>
        <w:t>2906</w:t>
      </w:r>
    </w:p>
    <w:p w14:paraId="32D81B05" w14:textId="21AA36E6" w:rsidR="007F2AAC" w:rsidRPr="00FE11E4" w:rsidRDefault="007F2AAC" w:rsidP="00FE11E4">
      <w:pPr>
        <w:jc w:val="both"/>
        <w:rPr>
          <w:rFonts w:cs="Times New Roman"/>
          <w:b/>
          <w:color w:val="000000"/>
          <w:shd w:val="clear" w:color="auto" w:fill="FFFFFF"/>
        </w:rPr>
      </w:pPr>
      <w:r w:rsidRPr="00FE11E4">
        <w:rPr>
          <w:rFonts w:cs="Times New Roman"/>
          <w:color w:val="000000"/>
        </w:rPr>
        <w:t>г. Тверь</w:t>
      </w:r>
      <w:r w:rsidRPr="00FE11E4">
        <w:rPr>
          <w:rFonts w:cs="Times New Roman"/>
          <w:color w:val="000000"/>
        </w:rPr>
        <w:tab/>
      </w:r>
      <w:r w:rsidR="00AA689E">
        <w:rPr>
          <w:rFonts w:cs="Times New Roman"/>
          <w:color w:val="000000"/>
        </w:rPr>
        <w:t xml:space="preserve">                                                                                                                </w:t>
      </w:r>
      <w:proofErr w:type="gramStart"/>
      <w:r w:rsidR="00AA689E">
        <w:rPr>
          <w:rFonts w:cs="Times New Roman"/>
          <w:color w:val="000000"/>
        </w:rPr>
        <w:t xml:space="preserve">   </w:t>
      </w:r>
      <w:r w:rsidRPr="00FE11E4">
        <w:rPr>
          <w:rFonts w:cs="Times New Roman"/>
          <w:color w:val="000000"/>
        </w:rPr>
        <w:t>«</w:t>
      </w:r>
      <w:proofErr w:type="gramEnd"/>
      <w:r w:rsidRPr="00FE11E4">
        <w:rPr>
          <w:rFonts w:cs="Times New Roman"/>
          <w:color w:val="000000"/>
        </w:rPr>
        <w:t xml:space="preserve">___ » </w:t>
      </w:r>
      <w:r w:rsidR="00FE11E4" w:rsidRPr="00FE11E4">
        <w:rPr>
          <w:rFonts w:cs="Times New Roman"/>
          <w:color w:val="000000"/>
        </w:rPr>
        <w:t>______</w:t>
      </w:r>
      <w:r w:rsidRPr="00FE11E4">
        <w:rPr>
          <w:rFonts w:cs="Times New Roman"/>
          <w:color w:val="000000"/>
        </w:rPr>
        <w:t xml:space="preserve"> 2026</w:t>
      </w:r>
      <w:r w:rsidRPr="00FE11E4">
        <w:rPr>
          <w:rFonts w:cs="Times New Roman"/>
          <w:color w:val="000000"/>
          <w:shd w:val="clear" w:color="auto" w:fill="FFFFFF"/>
        </w:rPr>
        <w:t xml:space="preserve"> г.</w:t>
      </w:r>
    </w:p>
    <w:p w14:paraId="27914D4F" w14:textId="77777777" w:rsidR="007F2AAC" w:rsidRPr="00FE11E4" w:rsidRDefault="007F2AAC" w:rsidP="00FE11E4">
      <w:pPr>
        <w:jc w:val="both"/>
        <w:rPr>
          <w:rFonts w:cs="Times New Roman"/>
          <w:b/>
          <w:color w:val="000000"/>
          <w:shd w:val="clear" w:color="auto" w:fill="FFFFFF"/>
        </w:rPr>
      </w:pPr>
    </w:p>
    <w:p w14:paraId="0C4F95E9" w14:textId="1B4269E5" w:rsidR="007F2AAC" w:rsidRPr="00FE11E4" w:rsidRDefault="00C105CF" w:rsidP="00FE11E4">
      <w:pPr>
        <w:ind w:firstLine="567"/>
        <w:jc w:val="both"/>
        <w:rPr>
          <w:rFonts w:cs="Times New Roman"/>
          <w:b/>
          <w:color w:val="000000"/>
        </w:rPr>
      </w:pPr>
      <w:r w:rsidRPr="00FE11E4">
        <w:rPr>
          <w:rFonts w:cs="Times New Roman"/>
          <w:b/>
          <w:color w:val="000000"/>
          <w:shd w:val="clear" w:color="auto" w:fill="FFFFFF"/>
        </w:rPr>
        <w:t>______</w:t>
      </w:r>
      <w:r w:rsidR="007F2AAC" w:rsidRPr="00FE11E4">
        <w:rPr>
          <w:rFonts w:cs="Times New Roman"/>
          <w:color w:val="000000"/>
          <w:shd w:val="clear" w:color="auto" w:fill="FFFFFF"/>
        </w:rPr>
        <w:t xml:space="preserve">, именуемое в дальнейшем «Поставщик», в лице </w:t>
      </w:r>
      <w:r w:rsidRPr="00FE11E4">
        <w:rPr>
          <w:rFonts w:cs="Times New Roman"/>
          <w:color w:val="000000"/>
          <w:shd w:val="clear" w:color="auto" w:fill="FFFFFF"/>
        </w:rPr>
        <w:t>_____</w:t>
      </w:r>
      <w:r w:rsidR="007F2AAC" w:rsidRPr="00FE11E4">
        <w:rPr>
          <w:rFonts w:cs="Times New Roman"/>
          <w:color w:val="000000"/>
          <w:shd w:val="clear" w:color="auto" w:fill="FFFFFF"/>
        </w:rPr>
        <w:t xml:space="preserve">, действующего на основании </w:t>
      </w:r>
      <w:r w:rsidRPr="00FE11E4">
        <w:rPr>
          <w:rFonts w:cs="Times New Roman"/>
          <w:color w:val="000000"/>
          <w:shd w:val="clear" w:color="auto" w:fill="FFFFFF"/>
        </w:rPr>
        <w:t>_____</w:t>
      </w:r>
      <w:r w:rsidR="007F2AAC" w:rsidRPr="00FE11E4">
        <w:rPr>
          <w:rFonts w:cs="Times New Roman"/>
          <w:color w:val="000000"/>
          <w:shd w:val="clear" w:color="auto" w:fill="FFFFFF"/>
        </w:rPr>
        <w:t>, с одной стороны, и</w:t>
      </w:r>
      <w:r w:rsidR="007F2AAC" w:rsidRPr="00FE11E4">
        <w:rPr>
          <w:rFonts w:cs="Times New Roman"/>
          <w:b/>
          <w:color w:val="000000"/>
          <w:shd w:val="clear" w:color="auto" w:fill="FFFFFF"/>
        </w:rPr>
        <w:t xml:space="preserve"> Федеральное государственное бюджетное учреждение науки Институт водных проблем Российской академии наук (ИВП РАН)</w:t>
      </w:r>
      <w:r w:rsidR="007F2AAC" w:rsidRPr="00FE11E4">
        <w:rPr>
          <w:rFonts w:cs="Times New Roman"/>
          <w:color w:val="000000"/>
          <w:shd w:val="clear" w:color="auto" w:fill="FFFFFF"/>
        </w:rPr>
        <w:t xml:space="preserve">, именуемое в дальнейшем «Покупатель», в лице руководителя филиала </w:t>
      </w:r>
      <w:proofErr w:type="spellStart"/>
      <w:r w:rsidR="007F2AAC" w:rsidRPr="00FE11E4">
        <w:rPr>
          <w:rFonts w:cs="Times New Roman"/>
          <w:color w:val="000000"/>
          <w:shd w:val="clear" w:color="auto" w:fill="FFFFFF"/>
        </w:rPr>
        <w:t>ИвНИС</w:t>
      </w:r>
      <w:proofErr w:type="spellEnd"/>
      <w:r w:rsidR="007F2AAC" w:rsidRPr="00FE11E4">
        <w:rPr>
          <w:rFonts w:cs="Times New Roman"/>
          <w:color w:val="000000"/>
          <w:shd w:val="clear" w:color="auto" w:fill="FFFFFF"/>
        </w:rPr>
        <w:t xml:space="preserve"> ИВП РАН Тимашова Александра Сергеевича, действующего на основании доверенности № 38 от 30.12.2025 г</w:t>
      </w:r>
      <w:r w:rsidR="007F2AAC" w:rsidRPr="00FE11E4">
        <w:rPr>
          <w:rFonts w:cs="Times New Roman"/>
          <w:bCs/>
          <w:color w:val="000000"/>
          <w:shd w:val="clear" w:color="auto" w:fill="FFFFFF"/>
        </w:rPr>
        <w:t>.</w:t>
      </w:r>
      <w:r w:rsidR="007F2AAC" w:rsidRPr="00FE11E4">
        <w:rPr>
          <w:rFonts w:cs="Times New Roman"/>
          <w:color w:val="000000"/>
          <w:shd w:val="clear" w:color="auto" w:fill="FFFFFF"/>
        </w:rPr>
        <w:t>, с другой стороны, вместе именуемые «Стороны», заключили настоящий Договор</w:t>
      </w:r>
      <w:r w:rsidR="007F2AAC" w:rsidRPr="00FE11E4">
        <w:rPr>
          <w:rFonts w:cs="Times New Roman"/>
          <w:color w:val="000000"/>
        </w:rPr>
        <w:t xml:space="preserve"> о нижеследующем:</w:t>
      </w:r>
    </w:p>
    <w:p w14:paraId="6436C6B0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</w:p>
    <w:p w14:paraId="24712CE0" w14:textId="77777777" w:rsidR="007F2AAC" w:rsidRPr="00FE11E4" w:rsidRDefault="007F2AAC" w:rsidP="00FE11E4">
      <w:pPr>
        <w:jc w:val="center"/>
        <w:rPr>
          <w:rFonts w:cs="Times New Roman"/>
          <w:color w:val="000000"/>
        </w:rPr>
      </w:pPr>
      <w:r w:rsidRPr="00FE11E4">
        <w:rPr>
          <w:rFonts w:cs="Times New Roman"/>
          <w:b/>
          <w:color w:val="000000"/>
        </w:rPr>
        <w:t>1. Предмет Договора</w:t>
      </w:r>
    </w:p>
    <w:p w14:paraId="24D3462C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1.1. Поставщик обязуется поставить Покупателю продукцию (далее Товар) согласно Спецификации (Приложение № 1) к Договору, а Покупатель обязуется принять Товар и оплатить Поставщику его стоимость в соответствии с условиями Договора (п.5.1.)</w:t>
      </w:r>
    </w:p>
    <w:p w14:paraId="5837D3AF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1.2. Наименование, ассортимент, количество, цена Товара, способы и срок поставки Товара указаны в Спецификации (Приложение № 1) являющейся неотъемлемой частью Договора.</w:t>
      </w:r>
    </w:p>
    <w:p w14:paraId="70C0C846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  <w:r w:rsidRPr="00FE11E4">
        <w:rPr>
          <w:rFonts w:cs="Times New Roman"/>
          <w:color w:val="000000"/>
        </w:rPr>
        <w:t xml:space="preserve">1.3. </w:t>
      </w:r>
      <w:r w:rsidRPr="00FE11E4">
        <w:rPr>
          <w:rFonts w:cs="Times New Roman"/>
        </w:rPr>
        <w:t>Все поставляемые Товары должны быть: новыми, то есть не бывшими в эксплуатации, не восстановленными, без дефектов, свободны от любых прав третьих лиц.</w:t>
      </w:r>
    </w:p>
    <w:p w14:paraId="2ED00E41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</w:p>
    <w:p w14:paraId="7EBFB1F2" w14:textId="77777777" w:rsidR="007F2AAC" w:rsidRPr="00FE11E4" w:rsidRDefault="007F2AAC" w:rsidP="00FE11E4">
      <w:pPr>
        <w:jc w:val="center"/>
        <w:rPr>
          <w:rFonts w:cs="Times New Roman"/>
          <w:color w:val="000000"/>
        </w:rPr>
      </w:pPr>
      <w:r w:rsidRPr="00FE11E4">
        <w:rPr>
          <w:rFonts w:cs="Times New Roman"/>
          <w:b/>
          <w:color w:val="000000"/>
        </w:rPr>
        <w:t>2. Порядок и условия поставки</w:t>
      </w:r>
    </w:p>
    <w:p w14:paraId="1B1A850E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 xml:space="preserve">2.1. Товар передается Покупателю согласно Спецификации (Приложение № 1) на склад по адресу: Тверская обл., г. Конаково, ул. </w:t>
      </w:r>
      <w:proofErr w:type="spellStart"/>
      <w:r w:rsidRPr="00FE11E4">
        <w:rPr>
          <w:rFonts w:cs="Times New Roman"/>
          <w:color w:val="000000"/>
        </w:rPr>
        <w:t>Белавинская</w:t>
      </w:r>
      <w:proofErr w:type="spellEnd"/>
      <w:r w:rsidRPr="00FE11E4">
        <w:rPr>
          <w:rFonts w:cs="Times New Roman"/>
          <w:color w:val="000000"/>
        </w:rPr>
        <w:t>, д. 61а. Обязанность Поставщика - поставить Товар, считается исполненной в момент передачи его в распоряжение Покупателя. Датой поставки Товара считается дата его передачи по накладной, подписанной уполномоченными представителями Сторон.</w:t>
      </w:r>
    </w:p>
    <w:p w14:paraId="636F328A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2.2. Право собственности и риски утраты и повреждения Товара переходят от Поставщика к Покупателю с момента передачи Товара Покупателю.</w:t>
      </w:r>
    </w:p>
    <w:p w14:paraId="3BF2CAC6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2.3. Поставщик обязан вместе с Товаром передать сопровождающую его документацию (счет на оплату, товарная накладная, счет-фактура, сертификаты качества и паспорта), оформленную в соответствии с действующим законодательством РФ в установленные сроки.</w:t>
      </w:r>
    </w:p>
    <w:p w14:paraId="6C59E452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2.4. Отгрузка Покупателю Товара осуществляется только при наличии доверенности с указанием наименования и количества получаемого Товара, а также при наличии паспорта у лица, получающего Товар.</w:t>
      </w:r>
    </w:p>
    <w:p w14:paraId="4F990830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 xml:space="preserve">2.5. В случае поставки Покупателю в рамках </w:t>
      </w:r>
      <w:r w:rsidRPr="00FE11E4">
        <w:rPr>
          <w:rFonts w:cs="Times New Roman"/>
          <w:color w:val="000000"/>
          <w:shd w:val="clear" w:color="auto" w:fill="FFFFFF"/>
        </w:rPr>
        <w:t>Договора</w:t>
      </w:r>
      <w:r w:rsidRPr="00FE11E4">
        <w:rPr>
          <w:rFonts w:cs="Times New Roman"/>
          <w:color w:val="000000"/>
        </w:rPr>
        <w:t xml:space="preserve"> Товаров (веществ), входящих в Перечень наркотических средств, психотропных веществ и их прекурсоров, подлежащих контролю в Российской Федерации, утвержденный Постановлением Правительства РФ от 30.06.1998 № 681, а также веществ, входящих в списки сильнодействующих и ядовитых веществ, утвержденных Постановлением правительства РФ от 29.12.2007 № 964, Покупатель обязуется использовать вышеуказанные вещества только по назначению и не использовать их в противозаконных целях, а также выполнять требования, предусмотренные законодательством РФ по их учету, хранению, утилизации и другим действиям, связанным с их оборотом. Покупатель несет полную административную и уголовную ответственность за невыполнение требований законодательства РФ по обороту вышеуказанных веществ.</w:t>
      </w:r>
    </w:p>
    <w:p w14:paraId="3CDBF094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</w:p>
    <w:p w14:paraId="5CA9411E" w14:textId="77777777" w:rsidR="007F2AAC" w:rsidRPr="00FE11E4" w:rsidRDefault="007F2AAC" w:rsidP="00FE11E4">
      <w:pPr>
        <w:jc w:val="center"/>
        <w:rPr>
          <w:rFonts w:cs="Times New Roman"/>
          <w:color w:val="000000"/>
        </w:rPr>
      </w:pPr>
      <w:r w:rsidRPr="00FE11E4">
        <w:rPr>
          <w:rFonts w:cs="Times New Roman"/>
          <w:b/>
          <w:color w:val="000000"/>
        </w:rPr>
        <w:t>3. Приемка Товара</w:t>
      </w:r>
    </w:p>
    <w:p w14:paraId="6434168E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3.1. Приемка Товара по количеству и качеству производится Покупателем в установленном порядке в соответствии с правилами приемки согласно «Инструкциям», утвержденным Постановлением Госарбитража при СМ СССР № П-6 от 15.06.1965 и № П-7 от 25.04.1966 (с изменениями и дополнениями) для данной категории Товара. Приемка Товара по количеству осуществляется непосредственно при отгрузке на складе Покупателя.</w:t>
      </w:r>
    </w:p>
    <w:p w14:paraId="3D522CB0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  <w:r w:rsidRPr="00FE11E4">
        <w:rPr>
          <w:rFonts w:cs="Times New Roman"/>
          <w:color w:val="000000"/>
        </w:rPr>
        <w:t xml:space="preserve">3.2. Качество Товара, передаваемого Покупателю, должно соответствовать требованиям действующих стандартов, ГОСТов, а также сертификатов качества и паспортов, прилагаемых к Товару. </w:t>
      </w:r>
      <w:r w:rsidRPr="00FE11E4">
        <w:rPr>
          <w:rFonts w:cs="Times New Roman"/>
          <w:color w:val="000000"/>
        </w:rPr>
        <w:br/>
        <w:t>3.3. Товар надлежащего качества, соответствующий требованиям ГОСТов и/или ТУ возврату и обмену, не подлежит.</w:t>
      </w:r>
    </w:p>
    <w:p w14:paraId="14893362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</w:p>
    <w:p w14:paraId="6E84E91A" w14:textId="77777777" w:rsidR="007F2AAC" w:rsidRPr="00FE11E4" w:rsidRDefault="007F2AAC" w:rsidP="00FE11E4">
      <w:pPr>
        <w:jc w:val="center"/>
        <w:rPr>
          <w:rFonts w:cs="Times New Roman"/>
          <w:color w:val="000000"/>
        </w:rPr>
      </w:pPr>
      <w:r w:rsidRPr="00FE11E4">
        <w:rPr>
          <w:rFonts w:cs="Times New Roman"/>
          <w:b/>
          <w:color w:val="000000"/>
        </w:rPr>
        <w:t>4. Цена Договора</w:t>
      </w:r>
    </w:p>
    <w:p w14:paraId="7BEF749E" w14:textId="4AE38C5D" w:rsidR="007F2AAC" w:rsidRPr="00FE11E4" w:rsidRDefault="007F2AAC" w:rsidP="00FE11E4">
      <w:pPr>
        <w:jc w:val="both"/>
        <w:rPr>
          <w:rFonts w:eastAsia="Calibri" w:cs="Times New Roman"/>
          <w:lang w:eastAsia="ar-SA" w:bidi="ar-SA"/>
        </w:rPr>
      </w:pPr>
      <w:r w:rsidRPr="00FE11E4">
        <w:rPr>
          <w:rFonts w:cs="Times New Roman"/>
          <w:color w:val="000000"/>
        </w:rPr>
        <w:lastRenderedPageBreak/>
        <w:t>4.1. Общая сумма (цена) Договора определяется как стоимость всего количества Товара, поставленного Покупателю за весь период действия Договора, и составляе</w:t>
      </w:r>
      <w:r w:rsidRPr="00FE11E4">
        <w:rPr>
          <w:rFonts w:cs="Times New Roman"/>
          <w:color w:val="000000"/>
          <w:shd w:val="clear" w:color="auto" w:fill="FFFFFF"/>
        </w:rPr>
        <w:t xml:space="preserve">т </w:t>
      </w:r>
      <w:r w:rsidR="00C105CF" w:rsidRPr="00FE11E4">
        <w:rPr>
          <w:rFonts w:cs="Times New Roman"/>
          <w:b/>
          <w:bCs/>
          <w:color w:val="000000"/>
          <w:shd w:val="clear" w:color="auto" w:fill="FFFFFF"/>
        </w:rPr>
        <w:t>_____</w:t>
      </w:r>
      <w:r w:rsidRPr="00FE11E4">
        <w:rPr>
          <w:rFonts w:cs="Times New Roman"/>
          <w:b/>
          <w:bCs/>
          <w:color w:val="000000"/>
          <w:shd w:val="clear" w:color="auto" w:fill="FFFFFF"/>
        </w:rPr>
        <w:t xml:space="preserve"> (</w:t>
      </w:r>
      <w:r w:rsidR="00C105CF" w:rsidRPr="00FE11E4">
        <w:rPr>
          <w:rFonts w:cs="Times New Roman"/>
          <w:b/>
          <w:bCs/>
          <w:color w:val="000000"/>
          <w:shd w:val="clear" w:color="auto" w:fill="FFFFFF"/>
        </w:rPr>
        <w:t>_______</w:t>
      </w:r>
      <w:r w:rsidRPr="00FE11E4">
        <w:rPr>
          <w:rFonts w:cs="Times New Roman"/>
          <w:b/>
          <w:bCs/>
          <w:color w:val="000000"/>
          <w:shd w:val="clear" w:color="auto" w:fill="FFFFFF"/>
        </w:rPr>
        <w:t xml:space="preserve">) рублей </w:t>
      </w:r>
      <w:r w:rsidR="00C105CF" w:rsidRPr="00FE11E4">
        <w:rPr>
          <w:rFonts w:cs="Times New Roman"/>
          <w:b/>
          <w:bCs/>
          <w:color w:val="000000"/>
          <w:shd w:val="clear" w:color="auto" w:fill="FFFFFF"/>
        </w:rPr>
        <w:t>___</w:t>
      </w:r>
      <w:r w:rsidRPr="00FE11E4">
        <w:rPr>
          <w:rFonts w:cs="Times New Roman"/>
          <w:b/>
          <w:bCs/>
          <w:color w:val="000000"/>
          <w:shd w:val="clear" w:color="auto" w:fill="FFFFFF"/>
        </w:rPr>
        <w:t xml:space="preserve"> копеек,</w:t>
      </w:r>
      <w:r w:rsidRPr="00FE11E4">
        <w:rPr>
          <w:rFonts w:cs="Times New Roman"/>
          <w:color w:val="000000"/>
          <w:shd w:val="clear" w:color="auto" w:fill="FFFFFF"/>
        </w:rPr>
        <w:t xml:space="preserve"> НДС </w:t>
      </w:r>
      <w:r w:rsidR="00C105CF" w:rsidRPr="00FE11E4">
        <w:rPr>
          <w:rFonts w:cs="Times New Roman"/>
          <w:color w:val="000000"/>
          <w:shd w:val="clear" w:color="auto" w:fill="FFFFFF"/>
        </w:rPr>
        <w:t>если необходимо.</w:t>
      </w:r>
      <w:r w:rsidRPr="00FE11E4">
        <w:rPr>
          <w:rFonts w:eastAsia="Calibri" w:cs="Times New Roman"/>
          <w:lang w:eastAsia="ar-SA" w:bidi="ar-SA"/>
        </w:rPr>
        <w:t xml:space="preserve"> </w:t>
      </w:r>
    </w:p>
    <w:p w14:paraId="2C59BA13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eastAsia="Calibri" w:cs="Times New Roman"/>
          <w:lang w:eastAsia="ar-SA" w:bidi="ar-SA"/>
        </w:rPr>
        <w:t xml:space="preserve">4.2. </w:t>
      </w:r>
      <w:r w:rsidRPr="00FE11E4">
        <w:rPr>
          <w:rFonts w:cs="Times New Roman"/>
          <w:color w:val="000000"/>
          <w:shd w:val="clear" w:color="auto" w:fill="FFFFFF"/>
        </w:rPr>
        <w:t xml:space="preserve">Цена Договора включает в себя все затраты, издержки и иные расходы Поставщика, связанные с исполнением Договора, в том числе, но не ограничиваясь: налоги, компенсацию транспортных расходов и </w:t>
      </w:r>
      <w:proofErr w:type="spellStart"/>
      <w:r w:rsidRPr="00FE11E4">
        <w:rPr>
          <w:rFonts w:cs="Times New Roman"/>
          <w:color w:val="000000"/>
          <w:shd w:val="clear" w:color="auto" w:fill="FFFFFF"/>
        </w:rPr>
        <w:t>т.д</w:t>
      </w:r>
      <w:proofErr w:type="spellEnd"/>
    </w:p>
    <w:p w14:paraId="09443B4E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  <w:r w:rsidRPr="00FE11E4">
        <w:rPr>
          <w:rFonts w:cs="Times New Roman"/>
          <w:color w:val="000000"/>
        </w:rPr>
        <w:t>4.3. Общая сумма (цена) Договора является твердой и не подлежит изменению в ходе исполнения Договора.</w:t>
      </w:r>
    </w:p>
    <w:p w14:paraId="19A3CEFE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</w:p>
    <w:p w14:paraId="3C48ADD5" w14:textId="77777777" w:rsidR="007F2AAC" w:rsidRPr="00FE11E4" w:rsidRDefault="007F2AAC" w:rsidP="00FE11E4">
      <w:pPr>
        <w:jc w:val="center"/>
        <w:rPr>
          <w:rFonts w:cs="Times New Roman"/>
          <w:color w:val="000000"/>
        </w:rPr>
      </w:pPr>
      <w:r w:rsidRPr="00FE11E4">
        <w:rPr>
          <w:rFonts w:cs="Times New Roman"/>
          <w:b/>
          <w:color w:val="000000"/>
        </w:rPr>
        <w:t>5. Расчеты</w:t>
      </w:r>
    </w:p>
    <w:p w14:paraId="4B4189C3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 xml:space="preserve">5.1. Покупатель производит 100% </w:t>
      </w:r>
      <w:proofErr w:type="spellStart"/>
      <w:r w:rsidRPr="00FE11E4">
        <w:rPr>
          <w:rFonts w:cs="Times New Roman"/>
          <w:color w:val="000000"/>
        </w:rPr>
        <w:t>постоплату</w:t>
      </w:r>
      <w:proofErr w:type="spellEnd"/>
      <w:r w:rsidRPr="00FE11E4">
        <w:rPr>
          <w:rFonts w:cs="Times New Roman"/>
          <w:color w:val="000000"/>
        </w:rPr>
        <w:t xml:space="preserve"> по Договору путем перечисления денежных средств на расчетный счет Поставщика, </w:t>
      </w:r>
      <w:r w:rsidRPr="00FE11E4">
        <w:rPr>
          <w:rFonts w:cs="Times New Roman"/>
          <w:color w:val="000000"/>
          <w:shd w:val="clear" w:color="auto" w:fill="FFFFFF"/>
        </w:rPr>
        <w:t xml:space="preserve">в течение </w:t>
      </w:r>
      <w:r w:rsidRPr="00FE11E4">
        <w:rPr>
          <w:rFonts w:cs="Times New Roman"/>
          <w:shd w:val="clear" w:color="auto" w:fill="FFFFFF"/>
        </w:rPr>
        <w:t xml:space="preserve">7 (семи) рабочих </w:t>
      </w:r>
      <w:r w:rsidRPr="00FE11E4">
        <w:rPr>
          <w:rFonts w:cs="Times New Roman"/>
          <w:color w:val="000000"/>
          <w:shd w:val="clear" w:color="auto" w:fill="FFFFFF"/>
        </w:rPr>
        <w:t>дней с момента поставки Товара Поставщиком, на основании выставленного счета и подписания Сторонами товарной накладной, Акта приемки товаров, работ, услуг / Универсального передаточного документа.</w:t>
      </w:r>
    </w:p>
    <w:p w14:paraId="2C4EDF53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  <w:r w:rsidRPr="00FE11E4">
        <w:rPr>
          <w:rFonts w:cs="Times New Roman"/>
          <w:color w:val="000000"/>
        </w:rPr>
        <w:t>5.2. Срок поставки Товара оговаривается Сторонами в Приложениях к Договору и зависит от наименования и характеристик Товара.</w:t>
      </w:r>
    </w:p>
    <w:p w14:paraId="68DA32B0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</w:p>
    <w:p w14:paraId="15D78B57" w14:textId="77777777" w:rsidR="007F2AAC" w:rsidRPr="00FE11E4" w:rsidRDefault="007F2AAC" w:rsidP="00FE11E4">
      <w:pPr>
        <w:jc w:val="center"/>
        <w:rPr>
          <w:rFonts w:cs="Times New Roman"/>
          <w:color w:val="000000"/>
        </w:rPr>
      </w:pPr>
      <w:r w:rsidRPr="00FE11E4">
        <w:rPr>
          <w:rFonts w:cs="Times New Roman"/>
          <w:b/>
          <w:color w:val="000000"/>
        </w:rPr>
        <w:t>6. Гарантийный срок</w:t>
      </w:r>
    </w:p>
    <w:p w14:paraId="090956AF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6.1. Поставщик гарантирует качество и надёжность поставляемого Товара в течение срока, указанного производителем в паспорте на поставляемый Товар.</w:t>
      </w:r>
    </w:p>
    <w:p w14:paraId="464F3564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6.2. При обнаружении производственных дефектов в Товаре при его приёмке, а также при эксплуатации в период гарантийного срока Поставщик обязуется за свой счёт устранить дефекты или заменить Товар.</w:t>
      </w:r>
    </w:p>
    <w:p w14:paraId="67C0118C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  <w:r w:rsidRPr="00FE11E4">
        <w:rPr>
          <w:rFonts w:cs="Times New Roman"/>
          <w:color w:val="000000"/>
        </w:rPr>
        <w:t>6.3. Срок устранения недостатков или замены Товара (доукомплектования) не более 60-ти календарных дней с момента возврата Товара Поставщику для замены или устранения недостатков. Возврат Товара производится силами и за счет Поставщика.</w:t>
      </w:r>
    </w:p>
    <w:p w14:paraId="4E6E07FE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</w:p>
    <w:p w14:paraId="6E3576D5" w14:textId="77777777" w:rsidR="007F2AAC" w:rsidRPr="00FE11E4" w:rsidRDefault="007F2AAC" w:rsidP="00FE11E4">
      <w:pPr>
        <w:jc w:val="center"/>
        <w:rPr>
          <w:rFonts w:cs="Times New Roman"/>
          <w:color w:val="000000"/>
        </w:rPr>
      </w:pPr>
      <w:r w:rsidRPr="00FE11E4">
        <w:rPr>
          <w:rFonts w:cs="Times New Roman"/>
          <w:b/>
          <w:color w:val="000000"/>
        </w:rPr>
        <w:t>7. Ответственность Сторон</w:t>
      </w:r>
    </w:p>
    <w:p w14:paraId="141CC83C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7.1. За невыполнение или ненадлежащее выполнение принятых на себя обязательств по Договору Стороны несут ответственность, предусмотренную действующим законодательством РФ.</w:t>
      </w:r>
    </w:p>
    <w:p w14:paraId="2F3A6D34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 xml:space="preserve">7.2. За нарушение Поставщиком сроков исполнения обязательств по поставке Товара, предусмотренных Договором, Покупатель вправе потребовать с Поставщика выплату неустойки в размере 0,01% от стоимости неисполненного обязательства, за каждый день просрочки, но не более цены Договора </w:t>
      </w:r>
    </w:p>
    <w:p w14:paraId="6F7C41B3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7.3. За нарушение Покупателем сроков исполнения обязательств по оплате Товара, предусмотренных Договором, Поставщик вправе потребовать с Покупателя выплату пеней в размере 0,1% от стоимости неисполненного обязательства, за каждый день просрочки, но не более цены Договора</w:t>
      </w:r>
    </w:p>
    <w:p w14:paraId="0CF159C1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7.4. Уплата пени не освобождает Стороны от дальнейшего выполнения принятых ими обязательств по Договору.</w:t>
      </w:r>
    </w:p>
    <w:p w14:paraId="220CFFFB" w14:textId="77777777" w:rsidR="007F2AAC" w:rsidRPr="00FE11E4" w:rsidRDefault="007F2AAC" w:rsidP="00FE11E4">
      <w:pPr>
        <w:jc w:val="center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br/>
      </w:r>
      <w:r w:rsidRPr="00FE11E4">
        <w:rPr>
          <w:rFonts w:cs="Times New Roman"/>
          <w:b/>
          <w:color w:val="000000"/>
        </w:rPr>
        <w:t>8. Разрешение споров</w:t>
      </w:r>
    </w:p>
    <w:p w14:paraId="67C502DE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  <w:r w:rsidRPr="00FE11E4">
        <w:rPr>
          <w:rFonts w:cs="Times New Roman"/>
          <w:color w:val="000000"/>
        </w:rPr>
        <w:t>8.1. Споры по Договору или в связи с его исполнением разрешаются путем переговоров. В случае не урегулирования споров и разногласий путем переговоров спор подлежит разрешению в Арбитражном суде г. Москвы.</w:t>
      </w:r>
    </w:p>
    <w:p w14:paraId="0C0BF1D1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</w:p>
    <w:p w14:paraId="4148995F" w14:textId="77777777" w:rsidR="007F2AAC" w:rsidRPr="00FE11E4" w:rsidRDefault="007F2AAC" w:rsidP="00FE11E4">
      <w:pPr>
        <w:jc w:val="center"/>
        <w:rPr>
          <w:rFonts w:cs="Times New Roman"/>
          <w:color w:val="000000"/>
        </w:rPr>
      </w:pPr>
      <w:r w:rsidRPr="00FE11E4">
        <w:rPr>
          <w:rFonts w:cs="Times New Roman"/>
          <w:b/>
          <w:color w:val="000000"/>
        </w:rPr>
        <w:t>9. Непреодолимая сила</w:t>
      </w:r>
    </w:p>
    <w:p w14:paraId="19309F11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9.1. Стороны не несут ответственность за неисполнение обязательств по Договору, если исполнение оказалось невозможным вследствие непреодолимой силы, т.е. форс-мажорных обстоятельств, возникших после заключения Договора, таких как: стихийные явления природного характера, войны или военные действия, которые начались после заключения Договора, а также запретительные акты органов государственной власти (управления), если эти обстоятельства и действия повлияли на исполнение Сторонами обязательств по Договору.</w:t>
      </w:r>
    </w:p>
    <w:p w14:paraId="79530293" w14:textId="77777777" w:rsidR="007F2AAC" w:rsidRPr="00FE11E4" w:rsidRDefault="007F2AAC" w:rsidP="00FE11E4">
      <w:pPr>
        <w:jc w:val="both"/>
        <w:rPr>
          <w:rFonts w:cs="Times New Roman"/>
        </w:rPr>
      </w:pPr>
      <w:r w:rsidRPr="00FE11E4">
        <w:rPr>
          <w:rFonts w:cs="Times New Roman"/>
          <w:color w:val="000000"/>
        </w:rPr>
        <w:t>9.2. При наступлении форс-мажорных обстоятельств, срок исполнения обязательств для Стороны, испытывающей воздействие форс-мажорных обстоятельств, отодвигается на срок их действия или ликвидации последствий.</w:t>
      </w:r>
    </w:p>
    <w:p w14:paraId="0096B279" w14:textId="77777777" w:rsidR="007F2AAC" w:rsidRPr="00FE11E4" w:rsidRDefault="007F2AAC" w:rsidP="00FE11E4">
      <w:pPr>
        <w:pStyle w:val="ac"/>
        <w:jc w:val="both"/>
        <w:rPr>
          <w:rFonts w:cs="Times New Roman"/>
          <w:color w:val="000000"/>
        </w:rPr>
      </w:pPr>
      <w:r w:rsidRPr="00FE11E4">
        <w:rPr>
          <w:rFonts w:cs="Times New Roman"/>
        </w:rPr>
        <w:lastRenderedPageBreak/>
        <w:t>9.3. Сторона, для которой возникли форс-мажорные обстоятельства, должна не позднее трех суток со дня их наступления письменно проинформировать другую Сторону об их наступлении и предположительном сроке прекращения и представить подтверждающие факт наступления форс-мажорных обстоятельств свидетельства из Торгово-промышленной палаты РФ или органов местной власти (управления).</w:t>
      </w:r>
    </w:p>
    <w:p w14:paraId="3049832E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  <w:r w:rsidRPr="00FE11E4">
        <w:rPr>
          <w:rFonts w:cs="Times New Roman"/>
          <w:color w:val="000000"/>
        </w:rPr>
        <w:t>9.4. Если форс-мажорные обстоятельства будут продолжаться более 2 (Двух) месяцев, любая Сторона вправе расторгнуть Договор в одностороннем порядке с предупреждением другой Стороны за 15 календарных дней. При этом ни одна из Сторон не имеет права требовать от другой Стороны возмещения убытков.</w:t>
      </w:r>
    </w:p>
    <w:p w14:paraId="0F3A5089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</w:p>
    <w:p w14:paraId="4B30480F" w14:textId="77777777" w:rsidR="007F2AAC" w:rsidRPr="00FE11E4" w:rsidRDefault="007F2AAC" w:rsidP="00FE11E4">
      <w:pPr>
        <w:jc w:val="center"/>
        <w:rPr>
          <w:rFonts w:cs="Times New Roman"/>
          <w:color w:val="000000"/>
        </w:rPr>
      </w:pPr>
      <w:r w:rsidRPr="00FE11E4">
        <w:rPr>
          <w:rFonts w:cs="Times New Roman"/>
          <w:b/>
          <w:color w:val="000000"/>
        </w:rPr>
        <w:t>10. Срок действия Договора</w:t>
      </w:r>
    </w:p>
    <w:p w14:paraId="1649570F" w14:textId="77777777" w:rsidR="007F2AAC" w:rsidRPr="00FE11E4" w:rsidRDefault="007F2AAC" w:rsidP="00FE11E4">
      <w:pPr>
        <w:jc w:val="both"/>
        <w:rPr>
          <w:rFonts w:cs="Times New Roman"/>
          <w:b/>
        </w:rPr>
      </w:pPr>
      <w:r w:rsidRPr="00FE11E4">
        <w:rPr>
          <w:rFonts w:cs="Times New Roman"/>
          <w:color w:val="000000"/>
        </w:rPr>
        <w:t xml:space="preserve">10.1. Договор действует с момента его подписания Сторонами и до полного исполнения Сторонами своих обязательств по Договору. </w:t>
      </w:r>
    </w:p>
    <w:p w14:paraId="169D8FF3" w14:textId="77777777" w:rsidR="007F2AAC" w:rsidRPr="00FE11E4" w:rsidRDefault="007F2AAC" w:rsidP="00FE11E4">
      <w:pPr>
        <w:jc w:val="both"/>
        <w:rPr>
          <w:rFonts w:cs="Times New Roman"/>
          <w:b/>
        </w:rPr>
      </w:pPr>
    </w:p>
    <w:p w14:paraId="35A82B47" w14:textId="77777777" w:rsidR="007F2AAC" w:rsidRPr="00FE11E4" w:rsidRDefault="007F2AAC" w:rsidP="00FE11E4">
      <w:pPr>
        <w:jc w:val="center"/>
        <w:rPr>
          <w:rFonts w:cs="Times New Roman"/>
        </w:rPr>
      </w:pPr>
      <w:r w:rsidRPr="00FE11E4">
        <w:rPr>
          <w:rFonts w:cs="Times New Roman"/>
          <w:b/>
        </w:rPr>
        <w:t>11. Антикоррупционная оговорка</w:t>
      </w:r>
    </w:p>
    <w:p w14:paraId="0F912002" w14:textId="77777777" w:rsidR="007F2AAC" w:rsidRPr="00FE11E4" w:rsidRDefault="007F2AAC" w:rsidP="00FE11E4">
      <w:pPr>
        <w:jc w:val="both"/>
        <w:rPr>
          <w:rFonts w:cs="Times New Roman"/>
        </w:rPr>
      </w:pPr>
      <w:r w:rsidRPr="00FE11E4">
        <w:rPr>
          <w:rFonts w:cs="Times New Roman"/>
        </w:rPr>
        <w:t>11.1. 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4D859EB4" w14:textId="77777777" w:rsidR="007F2AAC" w:rsidRPr="00FE11E4" w:rsidRDefault="007F2AAC" w:rsidP="00FE11E4">
      <w:pPr>
        <w:jc w:val="both"/>
        <w:rPr>
          <w:rFonts w:cs="Times New Roman"/>
        </w:rPr>
      </w:pPr>
      <w:r w:rsidRPr="00FE11E4">
        <w:rPr>
          <w:rFonts w:cs="Times New Roman"/>
        </w:rPr>
        <w:t>11.2. При исполнении своих обязательств по Договору Стороны, и аффилированные лица, работники или посредники не осуществляют действия, квалифицируемые применимым для целей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1A263F27" w14:textId="77777777" w:rsidR="007F2AAC" w:rsidRPr="00FE11E4" w:rsidRDefault="007F2AAC" w:rsidP="00FE11E4">
      <w:pPr>
        <w:jc w:val="both"/>
        <w:rPr>
          <w:rFonts w:cs="Times New Roman"/>
        </w:rPr>
      </w:pPr>
      <w:r w:rsidRPr="00FE11E4">
        <w:rPr>
          <w:rFonts w:cs="Times New Roman"/>
        </w:rPr>
        <w:t>11.3. В случае возникновения у Стороны подозрений, что произошло или может произойти нарушение каких-либо положений 11.1. и 11.2.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Договора другой Стороной, ее аффилированными лицами, работниками или посредниками.</w:t>
      </w:r>
    </w:p>
    <w:p w14:paraId="485173E3" w14:textId="77777777" w:rsidR="007F2AAC" w:rsidRPr="00FE11E4" w:rsidRDefault="007F2AAC" w:rsidP="00FE11E4">
      <w:pPr>
        <w:jc w:val="both"/>
        <w:rPr>
          <w:rFonts w:cs="Times New Roman"/>
        </w:rPr>
      </w:pPr>
      <w:r w:rsidRPr="00FE11E4">
        <w:rPr>
          <w:rFonts w:cs="Times New Roman"/>
        </w:rPr>
        <w:t>11.4. Каналы уведомления Покупателя о нарушениях каких-либо положений 11.1. и 11.2. Договора: iwapr@iwp.ru.</w:t>
      </w:r>
    </w:p>
    <w:p w14:paraId="77D7B88F" w14:textId="7E9CE4EB" w:rsidR="007F2AAC" w:rsidRPr="00FE11E4" w:rsidRDefault="007F2AAC" w:rsidP="00FE11E4">
      <w:pPr>
        <w:jc w:val="both"/>
        <w:rPr>
          <w:rFonts w:cs="Times New Roman"/>
        </w:rPr>
      </w:pPr>
      <w:r w:rsidRPr="00FE11E4">
        <w:rPr>
          <w:rFonts w:cs="Times New Roman"/>
        </w:rPr>
        <w:t xml:space="preserve">11.5. Каналы уведомления Поставщика о нарушениях каких-либо положений 11.1. и 11.2. Договора: </w:t>
      </w:r>
      <w:r w:rsidR="00C105CF" w:rsidRPr="00FE11E4">
        <w:rPr>
          <w:rFonts w:cs="Times New Roman"/>
        </w:rPr>
        <w:t>___________</w:t>
      </w:r>
      <w:r w:rsidRPr="00FE11E4">
        <w:rPr>
          <w:rFonts w:cs="Times New Roman"/>
        </w:rPr>
        <w:t>.</w:t>
      </w:r>
    </w:p>
    <w:p w14:paraId="29D031C6" w14:textId="77777777" w:rsidR="007F2AAC" w:rsidRPr="00FE11E4" w:rsidRDefault="007F2AAC" w:rsidP="00FE11E4">
      <w:pPr>
        <w:jc w:val="both"/>
        <w:rPr>
          <w:rFonts w:cs="Times New Roman"/>
        </w:rPr>
      </w:pPr>
      <w:r w:rsidRPr="00FE11E4">
        <w:rPr>
          <w:rFonts w:cs="Times New Roman"/>
        </w:rPr>
        <w:t>11.6. Сторона, получившая уведомление о нарушении каких-либо положений 11.1. и 11.2. Договора, обязана рассмотреть уведомление и сообщить другой Стороне об итогах его рассмотрения в течение 3 (трех) рабочих дней с даты получения письменного уведомления.</w:t>
      </w:r>
    </w:p>
    <w:p w14:paraId="33123B18" w14:textId="77777777" w:rsidR="007F2AAC" w:rsidRPr="00FE11E4" w:rsidRDefault="007F2AAC" w:rsidP="00FE11E4">
      <w:pPr>
        <w:jc w:val="both"/>
        <w:rPr>
          <w:rFonts w:cs="Times New Roman"/>
        </w:rPr>
      </w:pPr>
      <w:r w:rsidRPr="00FE11E4">
        <w:rPr>
          <w:rFonts w:cs="Times New Roman"/>
        </w:rPr>
        <w:t>11.7. Стороны гарантируют осуществление надлежащего разбирательства по фактам нарушения положений 11.1. и 11.2.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5D71CA1B" w14:textId="77777777" w:rsidR="007F2AAC" w:rsidRPr="00FE11E4" w:rsidRDefault="007F2AAC" w:rsidP="00FE11E4">
      <w:pPr>
        <w:jc w:val="both"/>
        <w:rPr>
          <w:rFonts w:cs="Times New Roman"/>
          <w:b/>
          <w:color w:val="000000"/>
        </w:rPr>
      </w:pPr>
      <w:r w:rsidRPr="00FE11E4">
        <w:rPr>
          <w:rFonts w:cs="Times New Roman"/>
        </w:rPr>
        <w:t>11.8. В случае подтверждения факта нарушения одной Стороной положений 11.1. и 11.2. Договора и/или неполучения другой Стороной информации об итогах рассмотрения уведомления о нарушении в соответствии с п.11.3. Договора, другая Сторона имеет право расторгнуть Договор в одностороннем внесудебном порядке путем направления письменного уведомления не позднее чем за 5 (пять) календарных дней до даты прекращения действия Договора, если запрет на одностороннее расторжение или иной порядок расторжения не следует из Положения о закупке, Документации о закупке или соответствующего применимого федерального закона.</w:t>
      </w:r>
    </w:p>
    <w:p w14:paraId="71634519" w14:textId="77777777" w:rsidR="007F2AAC" w:rsidRPr="00FE11E4" w:rsidRDefault="007F2AAC" w:rsidP="00FE11E4">
      <w:pPr>
        <w:jc w:val="center"/>
        <w:rPr>
          <w:rFonts w:cs="Times New Roman"/>
          <w:color w:val="000000"/>
        </w:rPr>
      </w:pPr>
      <w:r w:rsidRPr="00FE11E4">
        <w:rPr>
          <w:rFonts w:cs="Times New Roman"/>
          <w:b/>
          <w:color w:val="000000"/>
        </w:rPr>
        <w:t>12. Прочие условия</w:t>
      </w:r>
    </w:p>
    <w:p w14:paraId="085EC161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12.1. Договор составлен в двух экземплярах, имеющих одинаковую юридическую силу. Все последующие дополнения, приложения, спецификации и изменения к Договору составляются в двух экземплярах, подписываются Сторонами и являются его неотъемлемой частью.</w:t>
      </w:r>
    </w:p>
    <w:p w14:paraId="362D4BEE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lastRenderedPageBreak/>
        <w:t>12.2. Ни одна из Сторон не вправе передавать свои права и обязанности по Договору третьей стороне без письменного согласия другой Стороны.</w:t>
      </w:r>
    </w:p>
    <w:p w14:paraId="02C6AAF4" w14:textId="77777777" w:rsidR="007F2AAC" w:rsidRPr="00FE11E4" w:rsidRDefault="007F2AAC" w:rsidP="00FE11E4">
      <w:pPr>
        <w:jc w:val="both"/>
        <w:rPr>
          <w:rFonts w:cs="Times New Roman"/>
          <w:color w:val="000000"/>
        </w:rPr>
      </w:pPr>
      <w:r w:rsidRPr="00FE11E4">
        <w:rPr>
          <w:rFonts w:cs="Times New Roman"/>
          <w:color w:val="000000"/>
        </w:rPr>
        <w:t>12.3.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данного вида обязательства.</w:t>
      </w:r>
    </w:p>
    <w:p w14:paraId="1A98FCAE" w14:textId="77777777" w:rsidR="007F2AAC" w:rsidRPr="00FE11E4" w:rsidRDefault="007F2AAC" w:rsidP="00FE11E4">
      <w:pPr>
        <w:jc w:val="both"/>
        <w:rPr>
          <w:rFonts w:cs="Times New Roman"/>
          <w:color w:val="000000"/>
          <w:shd w:val="clear" w:color="auto" w:fill="FFFFFF"/>
        </w:rPr>
      </w:pPr>
      <w:r w:rsidRPr="00FE11E4">
        <w:rPr>
          <w:rFonts w:cs="Times New Roman"/>
          <w:color w:val="000000"/>
        </w:rPr>
        <w:t>12.4. Все изменения и дополнения по Договору должны производиться письменно и быть подписанными обеими Сторонами или их доверенными лицами.</w:t>
      </w:r>
    </w:p>
    <w:p w14:paraId="7A224EDD" w14:textId="77777777" w:rsidR="007F2AAC" w:rsidRPr="00FE11E4" w:rsidRDefault="007F2AAC" w:rsidP="00FE11E4">
      <w:pPr>
        <w:rPr>
          <w:rFonts w:cs="Times New Roman"/>
          <w:color w:val="000000"/>
          <w:shd w:val="clear" w:color="auto" w:fill="FFFFFF"/>
        </w:rPr>
      </w:pPr>
      <w:r w:rsidRPr="00FE11E4">
        <w:rPr>
          <w:rFonts w:cs="Times New Roman"/>
          <w:color w:val="000000"/>
          <w:shd w:val="clear" w:color="auto" w:fill="FFFFFF"/>
        </w:rPr>
        <w:t>12.5. К Договору прилагаются и являются его неотъемлемой частью:</w:t>
      </w:r>
    </w:p>
    <w:p w14:paraId="11387936" w14:textId="77777777" w:rsidR="007F2AAC" w:rsidRPr="00FE11E4" w:rsidRDefault="007F2AAC" w:rsidP="00FE11E4">
      <w:pPr>
        <w:jc w:val="both"/>
        <w:rPr>
          <w:rFonts w:cs="Times New Roman"/>
          <w:color w:val="000000"/>
          <w:shd w:val="clear" w:color="auto" w:fill="FFFFFF"/>
        </w:rPr>
      </w:pPr>
      <w:r w:rsidRPr="00FE11E4">
        <w:rPr>
          <w:rFonts w:cs="Times New Roman"/>
          <w:color w:val="000000"/>
          <w:shd w:val="clear" w:color="auto" w:fill="FFFFFF"/>
        </w:rPr>
        <w:t>Приложение № 1- Спецификация</w:t>
      </w:r>
    </w:p>
    <w:p w14:paraId="3E8EC916" w14:textId="77777777" w:rsidR="007F2AAC" w:rsidRPr="00FE11E4" w:rsidRDefault="007F2AAC" w:rsidP="00FE11E4">
      <w:pPr>
        <w:jc w:val="both"/>
        <w:rPr>
          <w:rFonts w:cs="Times New Roman"/>
          <w:color w:val="000000"/>
          <w:shd w:val="clear" w:color="auto" w:fill="FFFFFF"/>
        </w:rPr>
      </w:pPr>
    </w:p>
    <w:p w14:paraId="06C51AE0" w14:textId="77777777" w:rsidR="007F2AAC" w:rsidRPr="00FE11E4" w:rsidRDefault="007F2AAC" w:rsidP="00FE11E4">
      <w:pPr>
        <w:jc w:val="center"/>
        <w:rPr>
          <w:rFonts w:eastAsia="Times New Roman" w:cs="Times New Roman"/>
          <w:lang w:eastAsia="ru-RU" w:bidi="ru-RU"/>
        </w:rPr>
      </w:pPr>
      <w:r w:rsidRPr="00FE11E4">
        <w:rPr>
          <w:rFonts w:cs="Times New Roman"/>
          <w:b/>
          <w:color w:val="000000"/>
        </w:rPr>
        <w:t>13. Реквизиты Сторон</w:t>
      </w:r>
    </w:p>
    <w:tbl>
      <w:tblPr>
        <w:tblW w:w="107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76"/>
        <w:gridCol w:w="1987"/>
        <w:gridCol w:w="4619"/>
        <w:gridCol w:w="30"/>
      </w:tblGrid>
      <w:tr w:rsidR="007F2AAC" w:rsidRPr="00FE11E4" w14:paraId="34D4C7FF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A4BA99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b/>
                <w:bCs/>
                <w:lang w:eastAsia="ru-RU" w:bidi="ru-RU"/>
              </w:rPr>
            </w:pPr>
            <w:r w:rsidRPr="00FE11E4">
              <w:rPr>
                <w:rFonts w:eastAsia="Times New Roman" w:cs="Times New Roman"/>
                <w:b/>
                <w:bCs/>
                <w:lang w:eastAsia="ru-RU" w:bidi="ru-RU"/>
              </w:rPr>
              <w:t>Поставщик: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75467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snapToGrid w:val="0"/>
              <w:ind w:firstLine="400"/>
              <w:jc w:val="center"/>
              <w:rPr>
                <w:rFonts w:eastAsia="Times New Roman" w:cs="Times New Roman"/>
                <w:b/>
                <w:bCs/>
                <w:lang w:eastAsia="ru-RU" w:bidi="ru-RU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DBE93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  <w:b/>
                <w:bCs/>
              </w:rPr>
            </w:pPr>
            <w:r w:rsidRPr="00FE11E4">
              <w:rPr>
                <w:rFonts w:eastAsia="Times New Roman" w:cs="Times New Roman"/>
                <w:b/>
                <w:bCs/>
                <w:lang w:eastAsia="ru-RU" w:bidi="ru-RU"/>
              </w:rPr>
              <w:t>Покупатель:</w:t>
            </w:r>
          </w:p>
        </w:tc>
      </w:tr>
      <w:tr w:rsidR="007F2AAC" w:rsidRPr="00FE11E4" w14:paraId="75F03971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95D1F" w14:textId="6407066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466626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Полное наименование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8B42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Федеральное государственное бюджетное учреждение науки Институт водных проблем Российской академии наук</w:t>
            </w:r>
          </w:p>
        </w:tc>
      </w:tr>
      <w:tr w:rsidR="007F2AAC" w:rsidRPr="00FE11E4" w14:paraId="29CE4BE8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8FCF7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3D7A6E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Сокр. наименование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E9A9C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ИВП РАН</w:t>
            </w:r>
          </w:p>
        </w:tc>
      </w:tr>
      <w:tr w:rsidR="007F2AAC" w:rsidRPr="00FE11E4" w14:paraId="2F487AAA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42D939" w14:textId="7C8D8125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446A9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ИНН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8AE6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7701003690</w:t>
            </w:r>
          </w:p>
        </w:tc>
      </w:tr>
      <w:tr w:rsidR="007F2AAC" w:rsidRPr="00FE11E4" w14:paraId="7AF9C1F2" w14:textId="77777777" w:rsidTr="00CC1DB9">
        <w:trPr>
          <w:trHeight w:val="7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68ED2" w14:textId="5BA05F93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1D792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КПП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C83D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773601001</w:t>
            </w:r>
          </w:p>
        </w:tc>
      </w:tr>
      <w:tr w:rsidR="007F2AAC" w:rsidRPr="00FE11E4" w14:paraId="60AE6F4F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E2C2B" w14:textId="327F836A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1351A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Адрес места нахождения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F0B39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119333, г. Москва, ул. Губкина, д. 3</w:t>
            </w:r>
          </w:p>
        </w:tc>
      </w:tr>
      <w:tr w:rsidR="007F2AAC" w:rsidRPr="00FE11E4" w14:paraId="20E4FCEE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10F3B" w14:textId="60E13A65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E202A2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Контактное лицо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BD2C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Тимашов Александр Сергеевич</w:t>
            </w:r>
          </w:p>
        </w:tc>
      </w:tr>
      <w:tr w:rsidR="007F2AAC" w:rsidRPr="00FE11E4" w14:paraId="605A6DBB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C7F5EE" w14:textId="3B8A1A12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32592C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Электронная почта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398D1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tas@iwp.ru</w:t>
            </w:r>
          </w:p>
        </w:tc>
      </w:tr>
      <w:tr w:rsidR="007F2AAC" w:rsidRPr="00FE11E4" w14:paraId="545381CA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076AE" w14:textId="3C16F52A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59939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val="en-US"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Телефон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F965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val="en-US" w:eastAsia="ru-RU" w:bidi="ru-RU"/>
              </w:rPr>
              <w:t>+7 926 986-15-05</w:t>
            </w:r>
          </w:p>
        </w:tc>
      </w:tr>
      <w:tr w:rsidR="007F2AAC" w:rsidRPr="00FE11E4" w14:paraId="5E7845E0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70404" w14:textId="57C810D1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1DAED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Банк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AF41" w14:textId="41B1E390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ОКЦ №</w:t>
            </w:r>
            <w:r w:rsidR="00C105CF" w:rsidRPr="00FE11E4">
              <w:rPr>
                <w:rFonts w:eastAsia="Times New Roman" w:cs="Times New Roman"/>
                <w:lang w:eastAsia="ru-RU" w:bidi="ru-RU"/>
              </w:rPr>
              <w:t xml:space="preserve"> </w:t>
            </w:r>
            <w:r w:rsidRPr="00FE11E4">
              <w:rPr>
                <w:rFonts w:eastAsia="Times New Roman" w:cs="Times New Roman"/>
                <w:lang w:eastAsia="ru-RU" w:bidi="ru-RU"/>
              </w:rPr>
              <w:t>1 ГУ Банка России по ЦФО</w:t>
            </w:r>
          </w:p>
        </w:tc>
      </w:tr>
      <w:tr w:rsidR="007F2AAC" w:rsidRPr="00FE11E4" w14:paraId="7F43DCA7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1D868E" w14:textId="313A037C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BFC9CE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БИК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DC3F9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004525988</w:t>
            </w:r>
          </w:p>
        </w:tc>
      </w:tr>
      <w:tr w:rsidR="007F2AAC" w:rsidRPr="00FE11E4" w14:paraId="17E9F833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4F185" w14:textId="19A4728F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26916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к/с / л/с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64ECD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л/с 20736Ч18230</w:t>
            </w:r>
          </w:p>
        </w:tc>
      </w:tr>
      <w:tr w:rsidR="007F2AAC" w:rsidRPr="00FE11E4" w14:paraId="71F5823D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37B52" w14:textId="54CB8880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EB483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р/с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FB027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03214643000000017300</w:t>
            </w:r>
          </w:p>
        </w:tc>
      </w:tr>
      <w:tr w:rsidR="007F2AAC" w:rsidRPr="00FE11E4" w14:paraId="3F78038F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2463A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snapToGrid w:val="0"/>
              <w:ind w:firstLine="400"/>
              <w:jc w:val="center"/>
              <w:rPr>
                <w:rFonts w:eastAsia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D1AA0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ЕКС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5A32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40102810545370000003</w:t>
            </w:r>
          </w:p>
        </w:tc>
      </w:tr>
      <w:tr w:rsidR="007F2AAC" w:rsidRPr="00FE11E4" w14:paraId="5BF566A6" w14:textId="77777777" w:rsidTr="00CC1DB9">
        <w:trPr>
          <w:gridAfter w:val="1"/>
          <w:wAfter w:w="30" w:type="dxa"/>
        </w:trPr>
        <w:tc>
          <w:tcPr>
            <w:tcW w:w="40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2D6527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snapToGrid w:val="0"/>
              <w:ind w:firstLine="400"/>
              <w:jc w:val="center"/>
              <w:rPr>
                <w:rFonts w:eastAsia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8E9210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snapToGrid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46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864443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snapToGrid w:val="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</w:tr>
      <w:tr w:rsidR="007F2AAC" w:rsidRPr="00FE11E4" w14:paraId="5383F758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FE3DD" w14:textId="1F408B51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59544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Должность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C0E79" w14:textId="19392E4C" w:rsidR="007F2AAC" w:rsidRPr="00FE11E4" w:rsidRDefault="00C105CF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Р</w:t>
            </w:r>
            <w:r w:rsidR="007F2AAC" w:rsidRPr="00FE11E4">
              <w:rPr>
                <w:rFonts w:eastAsia="Times New Roman" w:cs="Times New Roman"/>
                <w:lang w:eastAsia="ru-RU" w:bidi="ru-RU"/>
              </w:rPr>
              <w:t xml:space="preserve">уководитель филиала </w:t>
            </w:r>
            <w:proofErr w:type="spellStart"/>
            <w:r w:rsidR="007F2AAC" w:rsidRPr="00FE11E4">
              <w:rPr>
                <w:rFonts w:eastAsia="Times New Roman" w:cs="Times New Roman"/>
                <w:lang w:eastAsia="ru-RU" w:bidi="ru-RU"/>
              </w:rPr>
              <w:t>ИвНИС</w:t>
            </w:r>
            <w:proofErr w:type="spellEnd"/>
            <w:r w:rsidR="007F2AAC" w:rsidRPr="00FE11E4">
              <w:rPr>
                <w:rFonts w:eastAsia="Times New Roman" w:cs="Times New Roman"/>
                <w:lang w:eastAsia="ru-RU" w:bidi="ru-RU"/>
              </w:rPr>
              <w:t xml:space="preserve"> ИВП РАН</w:t>
            </w:r>
          </w:p>
        </w:tc>
      </w:tr>
      <w:tr w:rsidR="007F2AAC" w:rsidRPr="00FE11E4" w14:paraId="0E06F0FE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B4DE70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snapToGrid w:val="0"/>
              <w:ind w:firstLine="400"/>
              <w:jc w:val="center"/>
              <w:rPr>
                <w:rFonts w:eastAsia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61EA5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Подпись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5D02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snapToGrid w:val="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</w:tr>
      <w:tr w:rsidR="007F2AAC" w:rsidRPr="00FE11E4" w14:paraId="2EF13717" w14:textId="77777777" w:rsidTr="00CC1DB9"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7FCE4" w14:textId="0A2D5CB9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ind w:firstLine="400"/>
              <w:jc w:val="center"/>
              <w:rPr>
                <w:rFonts w:eastAsia="Times New Roman" w:cs="Times New Roman"/>
                <w:lang w:eastAsia="ru-RU" w:bidi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8D8EA5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460"/>
              </w:tabs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ФИО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6254A" w14:textId="77777777" w:rsidR="007F2AAC" w:rsidRPr="00FE11E4" w:rsidRDefault="007F2AAC" w:rsidP="00FE11E4">
            <w:pPr>
              <w:widowControl w:val="0"/>
              <w:shd w:val="clear" w:color="auto" w:fill="FFFFFF"/>
              <w:tabs>
                <w:tab w:val="left" w:pos="37"/>
              </w:tabs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А.С. Тимашов</w:t>
            </w:r>
          </w:p>
        </w:tc>
      </w:tr>
    </w:tbl>
    <w:p w14:paraId="76DB3176" w14:textId="77777777" w:rsidR="007F2AAC" w:rsidRPr="00FE11E4" w:rsidRDefault="007F2AAC" w:rsidP="00FE11E4">
      <w:pPr>
        <w:jc w:val="both"/>
        <w:rPr>
          <w:rFonts w:cs="Times New Roman"/>
          <w:b/>
        </w:rPr>
      </w:pPr>
    </w:p>
    <w:p w14:paraId="52058057" w14:textId="77777777" w:rsidR="007F2AAC" w:rsidRPr="00FE11E4" w:rsidRDefault="007F2AAC" w:rsidP="00FE11E4">
      <w:pPr>
        <w:jc w:val="both"/>
        <w:rPr>
          <w:rFonts w:cs="Times New Roman"/>
          <w:b/>
        </w:rPr>
      </w:pPr>
    </w:p>
    <w:p w14:paraId="381968D7" w14:textId="77777777" w:rsidR="007F2AAC" w:rsidRPr="00FE11E4" w:rsidRDefault="007F2AAC" w:rsidP="00FE11E4">
      <w:pPr>
        <w:jc w:val="both"/>
        <w:rPr>
          <w:rFonts w:cs="Times New Roman"/>
          <w:b/>
        </w:rPr>
      </w:pPr>
    </w:p>
    <w:p w14:paraId="41D7D4C6" w14:textId="77777777" w:rsidR="007F2AAC" w:rsidRPr="00FE11E4" w:rsidRDefault="007F2AAC" w:rsidP="00FE11E4">
      <w:pPr>
        <w:jc w:val="both"/>
        <w:rPr>
          <w:rFonts w:cs="Times New Roman"/>
          <w:b/>
        </w:rPr>
      </w:pPr>
    </w:p>
    <w:p w14:paraId="100A9383" w14:textId="77777777" w:rsidR="007F2AAC" w:rsidRPr="00FE11E4" w:rsidRDefault="007F2AAC" w:rsidP="00FE11E4">
      <w:pPr>
        <w:jc w:val="both"/>
        <w:rPr>
          <w:rFonts w:cs="Times New Roman"/>
          <w:b/>
        </w:rPr>
      </w:pPr>
    </w:p>
    <w:p w14:paraId="00C9CB6E" w14:textId="77777777" w:rsidR="007F2AAC" w:rsidRPr="00FE11E4" w:rsidRDefault="007F2AAC" w:rsidP="00FE11E4">
      <w:pPr>
        <w:jc w:val="right"/>
        <w:rPr>
          <w:rFonts w:cs="Times New Roman"/>
          <w:b/>
        </w:rPr>
      </w:pPr>
    </w:p>
    <w:p w14:paraId="588DEF56" w14:textId="77777777" w:rsidR="007F2AAC" w:rsidRPr="00FE11E4" w:rsidRDefault="007F2AAC" w:rsidP="00FE11E4">
      <w:pPr>
        <w:jc w:val="right"/>
        <w:rPr>
          <w:rFonts w:cs="Times New Roman"/>
          <w:b/>
        </w:rPr>
      </w:pPr>
    </w:p>
    <w:p w14:paraId="58238ECF" w14:textId="77777777" w:rsidR="007F2AAC" w:rsidRPr="00FE11E4" w:rsidRDefault="007F2AAC" w:rsidP="00FE11E4">
      <w:pPr>
        <w:jc w:val="right"/>
        <w:rPr>
          <w:rFonts w:cs="Times New Roman"/>
          <w:b/>
        </w:rPr>
      </w:pPr>
    </w:p>
    <w:p w14:paraId="672A74F6" w14:textId="77777777" w:rsidR="007F2AAC" w:rsidRPr="00FE11E4" w:rsidRDefault="007F2AAC" w:rsidP="00FE11E4">
      <w:pPr>
        <w:jc w:val="right"/>
        <w:rPr>
          <w:rFonts w:cs="Times New Roman"/>
          <w:b/>
        </w:rPr>
      </w:pPr>
    </w:p>
    <w:p w14:paraId="62D5F26F" w14:textId="77777777" w:rsidR="007F2AAC" w:rsidRPr="00FE11E4" w:rsidRDefault="007F2AAC" w:rsidP="00FE11E4">
      <w:pPr>
        <w:jc w:val="right"/>
        <w:rPr>
          <w:rFonts w:cs="Times New Roman"/>
          <w:b/>
        </w:rPr>
      </w:pPr>
    </w:p>
    <w:p w14:paraId="44C269D6" w14:textId="77777777" w:rsidR="007F2AAC" w:rsidRPr="00FE11E4" w:rsidRDefault="007F2AAC" w:rsidP="00FE11E4">
      <w:pPr>
        <w:jc w:val="right"/>
        <w:rPr>
          <w:rFonts w:cs="Times New Roman"/>
          <w:b/>
        </w:rPr>
      </w:pPr>
    </w:p>
    <w:p w14:paraId="71630497" w14:textId="77777777" w:rsidR="007F2AAC" w:rsidRPr="00FE11E4" w:rsidRDefault="007F2AAC" w:rsidP="00FE11E4">
      <w:pPr>
        <w:rPr>
          <w:rFonts w:cs="Times New Roman"/>
        </w:rPr>
        <w:sectPr w:rsidR="007F2AAC" w:rsidRPr="00FE11E4" w:rsidSect="00C105CF">
          <w:footerReference w:type="default" r:id="rId6"/>
          <w:pgSz w:w="11906" w:h="16838"/>
          <w:pgMar w:top="720" w:right="720" w:bottom="720" w:left="720" w:header="567" w:footer="567" w:gutter="0"/>
          <w:cols w:space="720"/>
          <w:docGrid w:linePitch="600" w:charSpace="32768"/>
        </w:sectPr>
      </w:pPr>
    </w:p>
    <w:p w14:paraId="7EB40A7D" w14:textId="77777777" w:rsidR="007F2AAC" w:rsidRPr="00FE11E4" w:rsidRDefault="007F2AAC" w:rsidP="00FE11E4">
      <w:pPr>
        <w:jc w:val="right"/>
        <w:rPr>
          <w:rFonts w:cs="Times New Roman"/>
          <w:b/>
        </w:rPr>
      </w:pPr>
      <w:r w:rsidRPr="00FE11E4">
        <w:rPr>
          <w:rFonts w:cs="Times New Roman"/>
          <w:b/>
        </w:rPr>
        <w:lastRenderedPageBreak/>
        <w:t xml:space="preserve">Приложение № 1 </w:t>
      </w:r>
    </w:p>
    <w:p w14:paraId="5C036481" w14:textId="138F02AF" w:rsidR="007F2AAC" w:rsidRPr="00FE11E4" w:rsidRDefault="007F2AAC" w:rsidP="00FE11E4">
      <w:pPr>
        <w:jc w:val="right"/>
        <w:rPr>
          <w:rFonts w:cs="Times New Roman"/>
          <w:b/>
          <w:bCs/>
          <w:color w:val="000000"/>
        </w:rPr>
      </w:pPr>
      <w:r w:rsidRPr="00FE11E4">
        <w:rPr>
          <w:rFonts w:cs="Times New Roman"/>
          <w:b/>
        </w:rPr>
        <w:t xml:space="preserve">к Договору </w:t>
      </w:r>
      <w:r w:rsidRPr="00FE11E4">
        <w:rPr>
          <w:rFonts w:cs="Times New Roman"/>
          <w:b/>
          <w:bCs/>
          <w:color w:val="000000"/>
        </w:rPr>
        <w:t xml:space="preserve">№ </w:t>
      </w:r>
      <w:r w:rsidR="00A2682A">
        <w:rPr>
          <w:rFonts w:cs="Times New Roman"/>
          <w:b/>
          <w:bCs/>
          <w:color w:val="000000"/>
        </w:rPr>
        <w:t>2906</w:t>
      </w:r>
    </w:p>
    <w:p w14:paraId="093395E3" w14:textId="758FF4C9" w:rsidR="007F2AAC" w:rsidRPr="00FE11E4" w:rsidRDefault="007F2AAC" w:rsidP="00FE11E4">
      <w:pPr>
        <w:jc w:val="right"/>
        <w:rPr>
          <w:rFonts w:cs="Times New Roman"/>
          <w:b/>
          <w:bCs/>
          <w:color w:val="000000"/>
        </w:rPr>
      </w:pPr>
      <w:r w:rsidRPr="00FE11E4">
        <w:rPr>
          <w:rFonts w:cs="Times New Roman"/>
          <w:b/>
          <w:bCs/>
          <w:color w:val="000000"/>
        </w:rPr>
        <w:t xml:space="preserve">от «____» </w:t>
      </w:r>
      <w:r w:rsidR="00FE11E4">
        <w:rPr>
          <w:rFonts w:cs="Times New Roman"/>
          <w:b/>
          <w:bCs/>
          <w:color w:val="000000"/>
        </w:rPr>
        <w:t>________</w:t>
      </w:r>
      <w:r w:rsidRPr="00FE11E4">
        <w:rPr>
          <w:rFonts w:cs="Times New Roman"/>
          <w:b/>
          <w:bCs/>
          <w:color w:val="000000"/>
        </w:rPr>
        <w:t xml:space="preserve"> 2026 г.</w:t>
      </w:r>
    </w:p>
    <w:p w14:paraId="657AF436" w14:textId="55729A8E" w:rsidR="007F2AAC" w:rsidRDefault="007F2AAC" w:rsidP="00FE11E4">
      <w:pPr>
        <w:jc w:val="center"/>
        <w:rPr>
          <w:rFonts w:cs="Times New Roman"/>
          <w:b/>
          <w:bCs/>
          <w:color w:val="000000"/>
        </w:rPr>
      </w:pPr>
      <w:r w:rsidRPr="00FE11E4">
        <w:rPr>
          <w:rFonts w:cs="Times New Roman"/>
          <w:b/>
          <w:bCs/>
          <w:color w:val="000000"/>
        </w:rPr>
        <w:t>Спецификация</w:t>
      </w:r>
    </w:p>
    <w:p w14:paraId="28A0246F" w14:textId="77777777" w:rsidR="00FE11E4" w:rsidRPr="00AA689E" w:rsidRDefault="00FE11E4" w:rsidP="00FE11E4">
      <w:pPr>
        <w:jc w:val="center"/>
        <w:rPr>
          <w:rFonts w:cs="Times New Roman"/>
          <w:b/>
          <w:bCs/>
        </w:rPr>
      </w:pPr>
    </w:p>
    <w:tbl>
      <w:tblPr>
        <w:tblW w:w="0" w:type="auto"/>
        <w:tblInd w:w="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3"/>
        <w:gridCol w:w="5670"/>
        <w:gridCol w:w="425"/>
        <w:gridCol w:w="567"/>
        <w:gridCol w:w="1134"/>
        <w:gridCol w:w="709"/>
        <w:gridCol w:w="1517"/>
      </w:tblGrid>
      <w:tr w:rsidR="005940FE" w:rsidRPr="00FE11E4" w14:paraId="56688045" w14:textId="77777777" w:rsidTr="00D6161C">
        <w:trPr>
          <w:trHeight w:val="255"/>
        </w:trPr>
        <w:tc>
          <w:tcPr>
            <w:tcW w:w="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8F79D06" w14:textId="77777777" w:rsidR="005940FE" w:rsidRPr="00FE11E4" w:rsidRDefault="005940FE" w:rsidP="00FE11E4">
            <w:pPr>
              <w:autoSpaceDE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E11E4">
              <w:rPr>
                <w:rFonts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E4FCE1E" w14:textId="77777777" w:rsidR="005940FE" w:rsidRPr="00FE11E4" w:rsidRDefault="005940FE" w:rsidP="00FE11E4">
            <w:pPr>
              <w:autoSpaceDE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E11E4">
              <w:rPr>
                <w:rFonts w:cs="Times New Roman"/>
                <w:b/>
                <w:bCs/>
                <w:sz w:val="22"/>
                <w:szCs w:val="22"/>
              </w:rPr>
              <w:t>Товары (работы, услуги)</w:t>
            </w:r>
          </w:p>
        </w:tc>
        <w:tc>
          <w:tcPr>
            <w:tcW w:w="9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6A30DB2" w14:textId="7C9D1BD2" w:rsidR="005940FE" w:rsidRPr="00FE11E4" w:rsidRDefault="005940FE" w:rsidP="00FE11E4">
            <w:pPr>
              <w:autoSpaceDE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E11E4">
              <w:rPr>
                <w:rFonts w:cs="Times New Roman"/>
                <w:b/>
                <w:bCs/>
                <w:sz w:val="22"/>
                <w:szCs w:val="22"/>
              </w:rPr>
              <w:t>Кол</w:t>
            </w:r>
            <w:r w:rsidR="00FE11E4" w:rsidRPr="00FE11E4">
              <w:rPr>
                <w:rFonts w:cs="Times New Roman"/>
                <w:b/>
                <w:bCs/>
                <w:sz w:val="22"/>
                <w:szCs w:val="22"/>
              </w:rPr>
              <w:t>-</w:t>
            </w:r>
            <w:r w:rsidRPr="00FE11E4">
              <w:rPr>
                <w:rFonts w:cs="Times New Roman"/>
                <w:b/>
                <w:bCs/>
                <w:sz w:val="22"/>
                <w:szCs w:val="22"/>
              </w:rPr>
              <w:t>во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851335D" w14:textId="7D41BDE9" w:rsidR="005940FE" w:rsidRPr="00FE11E4" w:rsidRDefault="005940FE" w:rsidP="00FE11E4">
            <w:pPr>
              <w:autoSpaceDE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E11E4">
              <w:rPr>
                <w:rFonts w:cs="Times New Roman"/>
                <w:b/>
                <w:bCs/>
                <w:sz w:val="22"/>
                <w:szCs w:val="22"/>
              </w:rPr>
              <w:t>Цена</w:t>
            </w:r>
            <w:r w:rsidR="00FE11E4" w:rsidRPr="00FE11E4">
              <w:rPr>
                <w:rFonts w:cs="Times New Roman"/>
                <w:b/>
                <w:bCs/>
                <w:sz w:val="22"/>
                <w:szCs w:val="22"/>
              </w:rPr>
              <w:t>,</w:t>
            </w:r>
            <w:r w:rsidRPr="00FE11E4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E11E4">
              <w:rPr>
                <w:rFonts w:cs="Times New Roman"/>
                <w:b/>
                <w:bCs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E2C5E7D" w14:textId="77298796" w:rsidR="005940FE" w:rsidRPr="00FE11E4" w:rsidRDefault="005940FE" w:rsidP="00FE11E4">
            <w:pPr>
              <w:autoSpaceDE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E11E4">
              <w:rPr>
                <w:rFonts w:cs="Times New Roman"/>
                <w:b/>
                <w:bCs/>
                <w:sz w:val="22"/>
                <w:szCs w:val="22"/>
              </w:rPr>
              <w:t>НДС</w:t>
            </w:r>
          </w:p>
        </w:tc>
        <w:tc>
          <w:tcPr>
            <w:tcW w:w="1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731A3DF" w14:textId="334A5D38" w:rsidR="005940FE" w:rsidRPr="00FE11E4" w:rsidRDefault="005940FE" w:rsidP="00FE11E4">
            <w:pPr>
              <w:autoSpaceDE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E11E4">
              <w:rPr>
                <w:rFonts w:cs="Times New Roman"/>
                <w:b/>
                <w:bCs/>
                <w:sz w:val="22"/>
                <w:szCs w:val="22"/>
              </w:rPr>
              <w:t>Сумма</w:t>
            </w:r>
            <w:r w:rsidR="00FE11E4" w:rsidRPr="00FE11E4">
              <w:rPr>
                <w:rFonts w:cs="Times New Roman"/>
                <w:b/>
                <w:bCs/>
                <w:sz w:val="22"/>
                <w:szCs w:val="22"/>
              </w:rPr>
              <w:t>,</w:t>
            </w:r>
            <w:r w:rsidRPr="00FE11E4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E11E4">
              <w:rPr>
                <w:rFonts w:cs="Times New Roman"/>
                <w:b/>
                <w:bCs/>
                <w:sz w:val="22"/>
                <w:szCs w:val="22"/>
              </w:rPr>
              <w:t>руб</w:t>
            </w:r>
            <w:proofErr w:type="spellEnd"/>
          </w:p>
        </w:tc>
      </w:tr>
      <w:tr w:rsidR="00AA689E" w:rsidRPr="00FE11E4" w14:paraId="3ED49A73" w14:textId="77777777" w:rsidTr="00D6161C">
        <w:trPr>
          <w:trHeight w:val="25"/>
        </w:trPr>
        <w:tc>
          <w:tcPr>
            <w:tcW w:w="40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0DC43E" w14:textId="77777777" w:rsidR="005940FE" w:rsidRPr="00FE11E4" w:rsidRDefault="005940FE" w:rsidP="00FE11E4">
            <w:pPr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FE11E4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63E72D3" w14:textId="305798DB" w:rsidR="005940FE" w:rsidRPr="00FE11E4" w:rsidRDefault="00D6161C" w:rsidP="00D6161C">
            <w:pPr>
              <w:suppressAutoHyphens w:val="0"/>
              <w:jc w:val="both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D6161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ГСО Цветность 5000 гр.</w:t>
            </w:r>
            <w:r w:rsidR="00F9323E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proofErr w:type="spellStart"/>
            <w:r w:rsidRPr="00D6161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цв</w:t>
            </w:r>
            <w:proofErr w:type="spellEnd"/>
            <w:r w:rsidRPr="00D6161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., фон - 1M H2SO4 № 8214-2002 </w:t>
            </w:r>
            <w:proofErr w:type="spellStart"/>
            <w:r w:rsidRPr="00D6161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амп</w:t>
            </w:r>
            <w:proofErr w:type="spellEnd"/>
            <w:r w:rsidRPr="00D6161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(5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D6161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мл) Эко-аналитика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C7DB73" w14:textId="5B897F32" w:rsidR="005940FE" w:rsidRPr="00FE11E4" w:rsidRDefault="00D6161C" w:rsidP="00FE11E4">
            <w:pPr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23A999A" w14:textId="6D44838C" w:rsidR="005940FE" w:rsidRPr="00FE11E4" w:rsidRDefault="00D6161C" w:rsidP="00FE11E4">
            <w:pPr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ампул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D238615" w14:textId="59DD42D3" w:rsidR="005940FE" w:rsidRPr="00FE11E4" w:rsidRDefault="005940FE" w:rsidP="00FE11E4">
            <w:pPr>
              <w:autoSpaceDE w:val="0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6DBA500" w14:textId="7BC2D636" w:rsidR="005940FE" w:rsidRPr="00FE11E4" w:rsidRDefault="005940FE" w:rsidP="00FE11E4">
            <w:pPr>
              <w:autoSpaceDE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55D4E0" w14:textId="64414812" w:rsidR="005940FE" w:rsidRPr="00FE11E4" w:rsidRDefault="005940FE" w:rsidP="00FE11E4">
            <w:pPr>
              <w:autoSpaceDE w:val="0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A689E" w:rsidRPr="00FE11E4" w14:paraId="395BF95B" w14:textId="77777777" w:rsidTr="00D6161C">
        <w:trPr>
          <w:trHeight w:val="225"/>
        </w:trPr>
        <w:tc>
          <w:tcPr>
            <w:tcW w:w="40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35F807" w14:textId="77777777" w:rsidR="005940FE" w:rsidRPr="00FE11E4" w:rsidRDefault="005940FE" w:rsidP="00FE11E4">
            <w:pPr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FE11E4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48C24D2" w14:textId="0510960E" w:rsidR="005940FE" w:rsidRPr="00FE11E4" w:rsidRDefault="00C741E1" w:rsidP="00C741E1">
            <w:pPr>
              <w:suppressAutoHyphens w:val="0"/>
              <w:jc w:val="both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C741E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Вода </w:t>
            </w:r>
            <w:proofErr w:type="spellStart"/>
            <w:r w:rsidRPr="00C741E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деионизованная</w:t>
            </w:r>
            <w:proofErr w:type="spellEnd"/>
            <w:r w:rsidRPr="00C741E1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марка Б Канистра ПЭ 10л ОСТ 11 029.003-80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6D6740" w14:textId="42358303" w:rsidR="005940FE" w:rsidRPr="00FE11E4" w:rsidRDefault="00C741E1" w:rsidP="00FE11E4">
            <w:pPr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31EEFB9" w14:textId="258EB609" w:rsidR="005940FE" w:rsidRPr="00FE11E4" w:rsidRDefault="00C741E1" w:rsidP="00FE11E4">
            <w:pPr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кг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4DF4E37" w14:textId="1859703F" w:rsidR="005940FE" w:rsidRPr="00FE11E4" w:rsidRDefault="005940FE" w:rsidP="00FE11E4">
            <w:pPr>
              <w:autoSpaceDE w:val="0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5C89528" w14:textId="7CA0CE8C" w:rsidR="005940FE" w:rsidRPr="00FE11E4" w:rsidRDefault="005940FE" w:rsidP="00FE11E4">
            <w:pPr>
              <w:autoSpaceDE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B0EFF10" w14:textId="3776C7A3" w:rsidR="005940FE" w:rsidRPr="00FE11E4" w:rsidRDefault="005940FE" w:rsidP="00FE11E4">
            <w:pPr>
              <w:autoSpaceDE w:val="0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A689E" w:rsidRPr="00FE11E4" w14:paraId="49DD0354" w14:textId="77777777" w:rsidTr="00D6161C">
        <w:trPr>
          <w:trHeight w:val="25"/>
        </w:trPr>
        <w:tc>
          <w:tcPr>
            <w:tcW w:w="40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79EB4F" w14:textId="77777777" w:rsidR="005940FE" w:rsidRPr="00FE11E4" w:rsidRDefault="005940FE" w:rsidP="00FE11E4">
            <w:pPr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FE11E4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8FE215" w14:textId="2D94417E" w:rsidR="005940FE" w:rsidRPr="00FE11E4" w:rsidRDefault="004B01ED" w:rsidP="00FE11E4">
            <w:pPr>
              <w:suppressAutoHyphens w:val="0"/>
              <w:jc w:val="both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4B01E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Калий гидроокись ГОСТ 24363-80, изм. 1 (ХЧ 500 г)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BE11340" w14:textId="6EEA4A23" w:rsidR="005940FE" w:rsidRPr="00FE11E4" w:rsidRDefault="00C741E1" w:rsidP="00FE11E4">
            <w:pPr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4AC4D00" w14:textId="69FF7019" w:rsidR="005940FE" w:rsidRPr="00FE11E4" w:rsidRDefault="00C741E1" w:rsidP="00FE11E4">
            <w:pPr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кг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112CF2C" w14:textId="3A33E153" w:rsidR="005940FE" w:rsidRPr="00FE11E4" w:rsidRDefault="005940FE" w:rsidP="00FE11E4">
            <w:pPr>
              <w:autoSpaceDE w:val="0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9A27A1D" w14:textId="4020D7A8" w:rsidR="005940FE" w:rsidRPr="00FE11E4" w:rsidRDefault="005940FE" w:rsidP="00FE11E4">
            <w:pPr>
              <w:autoSpaceDE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9338E0A" w14:textId="62D57DAC" w:rsidR="005940FE" w:rsidRPr="00FE11E4" w:rsidRDefault="005940FE" w:rsidP="00FE11E4">
            <w:pPr>
              <w:autoSpaceDE w:val="0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940FE" w:rsidRPr="00FE11E4" w14:paraId="47C0F02A" w14:textId="77777777" w:rsidTr="00FE11E4">
        <w:trPr>
          <w:trHeight w:val="25"/>
        </w:trPr>
        <w:tc>
          <w:tcPr>
            <w:tcW w:w="8908" w:type="dxa"/>
            <w:gridSpan w:val="6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E63F028" w14:textId="6DF17E36" w:rsidR="005940FE" w:rsidRPr="00FE11E4" w:rsidRDefault="005940FE" w:rsidP="00FE11E4">
            <w:pPr>
              <w:autoSpaceDE w:val="0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  <w:r w:rsidRPr="00FE11E4">
              <w:rPr>
                <w:rFonts w:cs="Times New Roman"/>
                <w:b/>
                <w:bCs/>
                <w:sz w:val="22"/>
                <w:szCs w:val="22"/>
              </w:rPr>
              <w:t>ИТОГО</w:t>
            </w:r>
            <w:r w:rsidR="00940C82" w:rsidRPr="00FE11E4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5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0130FC" w14:textId="3F60B314" w:rsidR="005940FE" w:rsidRPr="00FE11E4" w:rsidRDefault="005940FE" w:rsidP="00FE11E4">
            <w:pPr>
              <w:autoSpaceDE w:val="0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14:paraId="4F800708" w14:textId="77777777" w:rsidR="00FE11E4" w:rsidRDefault="00FE11E4" w:rsidP="00FE11E4">
      <w:pPr>
        <w:jc w:val="both"/>
        <w:rPr>
          <w:rFonts w:cs="Times New Roman"/>
          <w:b/>
          <w:bCs/>
        </w:rPr>
      </w:pPr>
    </w:p>
    <w:p w14:paraId="5E2A57F4" w14:textId="359C7D4F" w:rsidR="00940C82" w:rsidRPr="00FE11E4" w:rsidRDefault="007F2AAC" w:rsidP="00FE11E4">
      <w:pPr>
        <w:jc w:val="both"/>
        <w:rPr>
          <w:rFonts w:eastAsia="Calibri" w:cs="Times New Roman"/>
          <w:lang w:eastAsia="ar-SA" w:bidi="ar-SA"/>
        </w:rPr>
      </w:pPr>
      <w:r w:rsidRPr="00FE11E4">
        <w:rPr>
          <w:rFonts w:cs="Times New Roman"/>
          <w:b/>
          <w:bCs/>
        </w:rPr>
        <w:t xml:space="preserve">ИТОГО: </w:t>
      </w:r>
      <w:r w:rsidR="00940C82" w:rsidRPr="00FE11E4">
        <w:rPr>
          <w:rFonts w:cs="Times New Roman"/>
          <w:b/>
          <w:bCs/>
          <w:color w:val="000000"/>
          <w:shd w:val="clear" w:color="auto" w:fill="FFFFFF"/>
        </w:rPr>
        <w:t>_____ (_______) рублей ___ копеек,</w:t>
      </w:r>
      <w:r w:rsidR="00940C82" w:rsidRPr="00FE11E4">
        <w:rPr>
          <w:rFonts w:cs="Times New Roman"/>
          <w:color w:val="000000"/>
          <w:shd w:val="clear" w:color="auto" w:fill="FFFFFF"/>
        </w:rPr>
        <w:t xml:space="preserve"> НДС если необходимо.</w:t>
      </w:r>
      <w:r w:rsidR="00940C82" w:rsidRPr="00FE11E4">
        <w:rPr>
          <w:rFonts w:eastAsia="Calibri" w:cs="Times New Roman"/>
          <w:lang w:eastAsia="ar-SA" w:bidi="ar-SA"/>
        </w:rPr>
        <w:t xml:space="preserve"> </w:t>
      </w:r>
    </w:p>
    <w:p w14:paraId="1FE1D53F" w14:textId="197D1092" w:rsidR="007F2AAC" w:rsidRPr="00FE11E4" w:rsidRDefault="007F2AAC" w:rsidP="00FE11E4">
      <w:pPr>
        <w:jc w:val="both"/>
        <w:rPr>
          <w:rFonts w:cs="Times New Roman"/>
          <w:b/>
          <w:bCs/>
        </w:rPr>
      </w:pPr>
    </w:p>
    <w:p w14:paraId="35BEA775" w14:textId="10244BC1" w:rsidR="007F2AAC" w:rsidRPr="00FE11E4" w:rsidRDefault="007F2AAC" w:rsidP="00FE11E4">
      <w:pPr>
        <w:jc w:val="both"/>
        <w:rPr>
          <w:rFonts w:cs="Times New Roman"/>
        </w:rPr>
      </w:pPr>
      <w:r w:rsidRPr="00FE11E4">
        <w:rPr>
          <w:rFonts w:cs="Times New Roman"/>
        </w:rPr>
        <w:t>Срок поставки Товара: 3</w:t>
      </w:r>
      <w:r w:rsidR="00FE11E4" w:rsidRPr="00FE11E4">
        <w:rPr>
          <w:rFonts w:cs="Times New Roman"/>
        </w:rPr>
        <w:t>0</w:t>
      </w:r>
      <w:r w:rsidRPr="00FE11E4">
        <w:rPr>
          <w:rFonts w:cs="Times New Roman"/>
        </w:rPr>
        <w:t xml:space="preserve"> рабочих дней с даты подписания Договора.</w:t>
      </w:r>
    </w:p>
    <w:p w14:paraId="6E2AF79C" w14:textId="66494545" w:rsidR="007F2AAC" w:rsidRPr="00FE11E4" w:rsidRDefault="007F2AAC" w:rsidP="00FE11E4">
      <w:pPr>
        <w:jc w:val="both"/>
        <w:rPr>
          <w:rFonts w:cs="Times New Roman"/>
          <w:b/>
          <w:bCs/>
          <w:color w:val="000000"/>
        </w:rPr>
      </w:pPr>
      <w:r w:rsidRPr="00FE11E4">
        <w:rPr>
          <w:rFonts w:cs="Times New Roman"/>
        </w:rPr>
        <w:t xml:space="preserve">Условия доставки Товара: Доставка Товара производится силами Поставщика по адресу: Тверская область, г. Конаково, ул. </w:t>
      </w:r>
      <w:proofErr w:type="spellStart"/>
      <w:r w:rsidRPr="00FE11E4">
        <w:rPr>
          <w:rFonts w:cs="Times New Roman"/>
        </w:rPr>
        <w:t>Белавинская</w:t>
      </w:r>
      <w:proofErr w:type="spellEnd"/>
      <w:r w:rsidRPr="00FE11E4">
        <w:rPr>
          <w:rFonts w:cs="Times New Roman"/>
        </w:rPr>
        <w:t>, д. 61А по рабочим дням с 10.00</w:t>
      </w:r>
      <w:r w:rsidR="00AA689E">
        <w:rPr>
          <w:rFonts w:cs="Times New Roman"/>
        </w:rPr>
        <w:t xml:space="preserve"> до </w:t>
      </w:r>
      <w:r w:rsidRPr="00FE11E4">
        <w:rPr>
          <w:rFonts w:cs="Times New Roman"/>
        </w:rPr>
        <w:t>17.00 часов.</w:t>
      </w:r>
    </w:p>
    <w:p w14:paraId="5F600AAC" w14:textId="77777777" w:rsidR="007F2AAC" w:rsidRPr="00FE11E4" w:rsidRDefault="007F2AAC" w:rsidP="00FE11E4">
      <w:pPr>
        <w:jc w:val="both"/>
        <w:rPr>
          <w:rFonts w:cs="Times New Roman"/>
          <w:b/>
          <w:bCs/>
          <w:color w:val="00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3"/>
        <w:gridCol w:w="1847"/>
        <w:gridCol w:w="4561"/>
      </w:tblGrid>
      <w:tr w:rsidR="007F2AAC" w:rsidRPr="00FE11E4" w14:paraId="722A8952" w14:textId="77777777" w:rsidTr="00C105CF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66386" w14:textId="77777777" w:rsidR="007F2AAC" w:rsidRPr="00FE11E4" w:rsidRDefault="007F2AAC" w:rsidP="00FE11E4">
            <w:pPr>
              <w:widowControl w:val="0"/>
              <w:suppressAutoHyphens w:val="0"/>
              <w:jc w:val="center"/>
              <w:rPr>
                <w:rFonts w:eastAsia="Courier New" w:cs="Times New Roman"/>
                <w:b/>
                <w:bCs/>
                <w:color w:val="000000"/>
                <w:lang w:eastAsia="ru-RU" w:bidi="ru-RU"/>
              </w:rPr>
            </w:pPr>
            <w:r w:rsidRPr="00FE11E4">
              <w:rPr>
                <w:rFonts w:eastAsia="Courier New" w:cs="Times New Roman"/>
                <w:b/>
                <w:bCs/>
                <w:color w:val="000000"/>
                <w:lang w:eastAsia="ru-RU" w:bidi="ru-RU"/>
              </w:rPr>
              <w:t>Поставщик: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A4ADFE" w14:textId="77777777" w:rsidR="007F2AAC" w:rsidRPr="00FE11E4" w:rsidRDefault="007F2AAC" w:rsidP="00FE11E4">
            <w:pPr>
              <w:widowControl w:val="0"/>
              <w:suppressAutoHyphens w:val="0"/>
              <w:snapToGrid w:val="0"/>
              <w:jc w:val="center"/>
              <w:rPr>
                <w:rFonts w:eastAsia="Courier New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3F0D2" w14:textId="77777777" w:rsidR="007F2AAC" w:rsidRPr="00FE11E4" w:rsidRDefault="007F2AAC" w:rsidP="00FE11E4">
            <w:pPr>
              <w:widowControl w:val="0"/>
              <w:suppressAutoHyphens w:val="0"/>
              <w:jc w:val="center"/>
              <w:rPr>
                <w:rFonts w:cs="Times New Roman"/>
                <w:b/>
                <w:bCs/>
              </w:rPr>
            </w:pPr>
            <w:r w:rsidRPr="00FE11E4">
              <w:rPr>
                <w:rFonts w:eastAsia="Courier New" w:cs="Times New Roman"/>
                <w:b/>
                <w:bCs/>
                <w:color w:val="000000"/>
                <w:lang w:eastAsia="ru-RU" w:bidi="ru-RU"/>
              </w:rPr>
              <w:t>Покупатель:</w:t>
            </w:r>
          </w:p>
        </w:tc>
      </w:tr>
      <w:tr w:rsidR="007F2AAC" w:rsidRPr="00FE11E4" w14:paraId="46AC20B8" w14:textId="77777777" w:rsidTr="00C105CF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2F13E" w14:textId="1A44102C" w:rsidR="007F2AAC" w:rsidRPr="00FE11E4" w:rsidRDefault="007F2AAC" w:rsidP="00FE11E4">
            <w:pPr>
              <w:widowControl w:val="0"/>
              <w:suppressAutoHyphens w:val="0"/>
              <w:jc w:val="center"/>
              <w:rPr>
                <w:rFonts w:eastAsia="Courier New" w:cs="Times New Roman"/>
                <w:color w:val="000000"/>
                <w:lang w:eastAsia="ru-RU" w:bidi="ru-RU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DCB6F" w14:textId="77777777" w:rsidR="007F2AAC" w:rsidRPr="00FE11E4" w:rsidRDefault="007F2AAC" w:rsidP="00FE11E4">
            <w:pPr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Courier New" w:cs="Times New Roman"/>
                <w:color w:val="000000"/>
                <w:lang w:eastAsia="ru-RU" w:bidi="ru-RU"/>
              </w:rPr>
              <w:t>Должность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169FF" w14:textId="1729A536" w:rsidR="007F2AAC" w:rsidRPr="00FE11E4" w:rsidRDefault="00C105CF" w:rsidP="00FE11E4">
            <w:pPr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Р</w:t>
            </w:r>
            <w:r w:rsidR="007F2AAC" w:rsidRPr="00FE11E4">
              <w:rPr>
                <w:rFonts w:eastAsia="Times New Roman" w:cs="Times New Roman"/>
                <w:lang w:eastAsia="ru-RU" w:bidi="ru-RU"/>
              </w:rPr>
              <w:t xml:space="preserve">уководитель филиала </w:t>
            </w:r>
            <w:proofErr w:type="spellStart"/>
            <w:r w:rsidR="007F2AAC" w:rsidRPr="00FE11E4">
              <w:rPr>
                <w:rFonts w:eastAsia="Times New Roman" w:cs="Times New Roman"/>
                <w:lang w:eastAsia="ru-RU" w:bidi="ru-RU"/>
              </w:rPr>
              <w:t>ИвНИС</w:t>
            </w:r>
            <w:proofErr w:type="spellEnd"/>
            <w:r w:rsidR="007F2AAC" w:rsidRPr="00FE11E4">
              <w:rPr>
                <w:rFonts w:eastAsia="Times New Roman" w:cs="Times New Roman"/>
                <w:lang w:eastAsia="ru-RU" w:bidi="ru-RU"/>
              </w:rPr>
              <w:t xml:space="preserve"> ИВП РАН</w:t>
            </w:r>
          </w:p>
        </w:tc>
      </w:tr>
      <w:tr w:rsidR="007F2AAC" w:rsidRPr="00FE11E4" w14:paraId="4CA70429" w14:textId="77777777" w:rsidTr="00C105CF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01ED1" w14:textId="77777777" w:rsidR="007F2AAC" w:rsidRPr="00FE11E4" w:rsidRDefault="007F2AAC" w:rsidP="00FE11E4">
            <w:pPr>
              <w:widowControl w:val="0"/>
              <w:suppressAutoHyphens w:val="0"/>
              <w:snapToGrid w:val="0"/>
              <w:jc w:val="center"/>
              <w:rPr>
                <w:rFonts w:eastAsia="Courier New" w:cs="Times New Roman"/>
                <w:color w:val="000000"/>
                <w:lang w:eastAsia="ru-RU" w:bidi="ru-RU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B07F2" w14:textId="77777777" w:rsidR="007F2AAC" w:rsidRPr="00FE11E4" w:rsidRDefault="007F2AAC" w:rsidP="00FE11E4">
            <w:pPr>
              <w:widowControl w:val="0"/>
              <w:suppressAutoHyphens w:val="0"/>
              <w:jc w:val="center"/>
              <w:rPr>
                <w:rFonts w:eastAsia="Courier New" w:cs="Times New Roman"/>
                <w:color w:val="000000"/>
                <w:lang w:eastAsia="ru-RU" w:bidi="ru-RU"/>
              </w:rPr>
            </w:pPr>
            <w:r w:rsidRPr="00FE11E4">
              <w:rPr>
                <w:rFonts w:eastAsia="Courier New" w:cs="Times New Roman"/>
                <w:color w:val="000000"/>
                <w:lang w:eastAsia="ru-RU" w:bidi="ru-RU"/>
              </w:rPr>
              <w:t>Подпись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CCED0" w14:textId="77777777" w:rsidR="007F2AAC" w:rsidRPr="00FE11E4" w:rsidRDefault="007F2AAC" w:rsidP="00FE11E4">
            <w:pPr>
              <w:widowControl w:val="0"/>
              <w:suppressAutoHyphens w:val="0"/>
              <w:snapToGrid w:val="0"/>
              <w:jc w:val="center"/>
              <w:rPr>
                <w:rFonts w:eastAsia="Courier New" w:cs="Times New Roman"/>
                <w:color w:val="000000"/>
                <w:lang w:eastAsia="ru-RU" w:bidi="ru-RU"/>
              </w:rPr>
            </w:pPr>
          </w:p>
        </w:tc>
      </w:tr>
      <w:tr w:rsidR="007F2AAC" w:rsidRPr="00FE11E4" w14:paraId="3849D7BA" w14:textId="77777777" w:rsidTr="00C105CF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789D0" w14:textId="402D298C" w:rsidR="007F2AAC" w:rsidRPr="00FE11E4" w:rsidRDefault="007F2AAC" w:rsidP="00FE11E4">
            <w:pPr>
              <w:widowControl w:val="0"/>
              <w:suppressAutoHyphens w:val="0"/>
              <w:jc w:val="center"/>
              <w:rPr>
                <w:rFonts w:eastAsia="Courier New" w:cs="Times New Roman"/>
                <w:color w:val="000000"/>
                <w:lang w:eastAsia="ru-RU" w:bidi="ru-RU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EC023" w14:textId="77777777" w:rsidR="007F2AAC" w:rsidRPr="00FE11E4" w:rsidRDefault="007F2AAC" w:rsidP="00FE11E4">
            <w:pPr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ru-RU"/>
              </w:rPr>
            </w:pPr>
            <w:r w:rsidRPr="00FE11E4">
              <w:rPr>
                <w:rFonts w:eastAsia="Courier New" w:cs="Times New Roman"/>
                <w:color w:val="000000"/>
                <w:lang w:eastAsia="ru-RU" w:bidi="ru-RU"/>
              </w:rPr>
              <w:t>ФИО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D4CF" w14:textId="77777777" w:rsidR="007F2AAC" w:rsidRPr="00FE11E4" w:rsidRDefault="007F2AAC" w:rsidP="00FE11E4">
            <w:pPr>
              <w:widowControl w:val="0"/>
              <w:suppressAutoHyphens w:val="0"/>
              <w:jc w:val="center"/>
              <w:rPr>
                <w:rFonts w:cs="Times New Roman"/>
              </w:rPr>
            </w:pPr>
            <w:r w:rsidRPr="00FE11E4">
              <w:rPr>
                <w:rFonts w:eastAsia="Times New Roman" w:cs="Times New Roman"/>
                <w:lang w:eastAsia="ru-RU" w:bidi="ru-RU"/>
              </w:rPr>
              <w:t>А.С. Тимашов</w:t>
            </w:r>
          </w:p>
        </w:tc>
      </w:tr>
    </w:tbl>
    <w:p w14:paraId="03E5BBD6" w14:textId="77777777" w:rsidR="007F2AAC" w:rsidRPr="00FE11E4" w:rsidRDefault="007F2AAC" w:rsidP="00FE11E4">
      <w:pPr>
        <w:jc w:val="both"/>
        <w:rPr>
          <w:rFonts w:cs="Times New Roman"/>
        </w:rPr>
      </w:pPr>
    </w:p>
    <w:sectPr w:rsidR="007F2AAC" w:rsidRPr="00FE11E4" w:rsidSect="00FE11E4">
      <w:footerReference w:type="default" r:id="rId7"/>
      <w:pgSz w:w="11906" w:h="16838"/>
      <w:pgMar w:top="720" w:right="720" w:bottom="720" w:left="720" w:header="567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D5C09" w14:textId="77777777" w:rsidR="002064D5" w:rsidRDefault="002064D5">
      <w:r>
        <w:separator/>
      </w:r>
    </w:p>
  </w:endnote>
  <w:endnote w:type="continuationSeparator" w:id="0">
    <w:p w14:paraId="08B69204" w14:textId="77777777" w:rsidR="002064D5" w:rsidRDefault="0020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A6815" w14:textId="77777777" w:rsidR="007F2AAC" w:rsidRDefault="007F2AAC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5FB5B" w14:textId="77777777" w:rsidR="007F2AAC" w:rsidRDefault="007F2AAC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F96F2" w14:textId="77777777" w:rsidR="002064D5" w:rsidRDefault="002064D5">
      <w:r>
        <w:separator/>
      </w:r>
    </w:p>
  </w:footnote>
  <w:footnote w:type="continuationSeparator" w:id="0">
    <w:p w14:paraId="15D1D4C1" w14:textId="77777777" w:rsidR="002064D5" w:rsidRDefault="002064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10"/>
    <w:rsid w:val="000045D8"/>
    <w:rsid w:val="00090702"/>
    <w:rsid w:val="0019608A"/>
    <w:rsid w:val="002064D5"/>
    <w:rsid w:val="00363261"/>
    <w:rsid w:val="00404004"/>
    <w:rsid w:val="00440949"/>
    <w:rsid w:val="00474822"/>
    <w:rsid w:val="004808F0"/>
    <w:rsid w:val="00484EC4"/>
    <w:rsid w:val="004B01ED"/>
    <w:rsid w:val="005609CA"/>
    <w:rsid w:val="005940FE"/>
    <w:rsid w:val="007F2AAC"/>
    <w:rsid w:val="00940C82"/>
    <w:rsid w:val="00A1219D"/>
    <w:rsid w:val="00A2682A"/>
    <w:rsid w:val="00AA689E"/>
    <w:rsid w:val="00AC58B6"/>
    <w:rsid w:val="00C105CF"/>
    <w:rsid w:val="00C741E1"/>
    <w:rsid w:val="00CA5F8D"/>
    <w:rsid w:val="00CC1DB9"/>
    <w:rsid w:val="00D6161C"/>
    <w:rsid w:val="00E16B1D"/>
    <w:rsid w:val="00E33110"/>
    <w:rsid w:val="00E57FCD"/>
    <w:rsid w:val="00F139A3"/>
    <w:rsid w:val="00F83BC0"/>
    <w:rsid w:val="00F9323E"/>
    <w:rsid w:val="00FE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90D808"/>
  <w15:chartTrackingRefBased/>
  <w15:docId w15:val="{A53E869A-EE5D-4146-87E3-53F78026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11">
    <w:name w:val="Основной шрифт абзаца11"/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3">
    <w:name w:val="Текст примечания Знак"/>
    <w:rPr>
      <w:sz w:val="20"/>
      <w:szCs w:val="18"/>
    </w:rPr>
  </w:style>
  <w:style w:type="character" w:customStyle="1" w:styleId="a4">
    <w:name w:val="Тема примечания Знак"/>
    <w:rPr>
      <w:b/>
      <w:bCs/>
      <w:sz w:val="20"/>
      <w:szCs w:val="18"/>
    </w:rPr>
  </w:style>
  <w:style w:type="character" w:customStyle="1" w:styleId="a5">
    <w:name w:val="Текст выноски Знак"/>
    <w:rPr>
      <w:rFonts w:ascii="Tahoma" w:hAnsi="Tahoma" w:cs="Tahoma"/>
      <w:sz w:val="16"/>
      <w:szCs w:val="14"/>
    </w:rPr>
  </w:style>
  <w:style w:type="character" w:customStyle="1" w:styleId="a6">
    <w:name w:val="Символ нумерации"/>
  </w:style>
  <w:style w:type="paragraph" w:customStyle="1" w:styleId="90">
    <w:name w:val="Заголовок9"/>
    <w:basedOn w:val="a"/>
    <w:next w:val="a7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a9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110">
    <w:name w:val="Указатель11"/>
    <w:basedOn w:val="a"/>
    <w:pPr>
      <w:suppressLineNumbers/>
    </w:pPr>
    <w:rPr>
      <w:rFonts w:cs="Lucida Sans"/>
    </w:rPr>
  </w:style>
  <w:style w:type="paragraph" w:customStyle="1" w:styleId="80">
    <w:name w:val="Заголовок8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00">
    <w:name w:val="Указатель10"/>
    <w:basedOn w:val="a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91">
    <w:name w:val="Указатель9"/>
    <w:basedOn w:val="a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81">
    <w:name w:val="Указатель8"/>
    <w:basedOn w:val="a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71">
    <w:name w:val="Указатель7"/>
    <w:basedOn w:val="a"/>
    <w:pPr>
      <w:suppressLineNumbers/>
    </w:pPr>
    <w:rPr>
      <w:rFonts w:cs="Arial"/>
    </w:rPr>
  </w:style>
  <w:style w:type="paragraph" w:customStyle="1" w:styleId="40">
    <w:name w:val="Заголовок4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61">
    <w:name w:val="Указатель6"/>
    <w:basedOn w:val="a"/>
    <w:pPr>
      <w:suppressLineNumbers/>
    </w:pPr>
    <w:rPr>
      <w:rFonts w:cs="Arial"/>
    </w:rPr>
  </w:style>
  <w:style w:type="paragraph" w:customStyle="1" w:styleId="30">
    <w:name w:val="Заголовок3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20">
    <w:name w:val="Заголовок2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13">
    <w:name w:val="Заголовок1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17">
    <w:name w:val="Текст примечания1"/>
    <w:basedOn w:val="a"/>
    <w:rPr>
      <w:sz w:val="20"/>
      <w:szCs w:val="18"/>
    </w:rPr>
  </w:style>
  <w:style w:type="paragraph" w:customStyle="1" w:styleId="18">
    <w:name w:val="Тема примечания1"/>
    <w:basedOn w:val="17"/>
    <w:rPr>
      <w:b/>
      <w:bCs/>
    </w:r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4"/>
    </w:r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footer"/>
    <w:basedOn w:val="a"/>
    <w:pPr>
      <w:suppressLineNumbers/>
      <w:tabs>
        <w:tab w:val="center" w:pos="4677"/>
        <w:tab w:val="right" w:pos="9354"/>
      </w:tabs>
    </w:p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List Paragraph"/>
    <w:basedOn w:val="a"/>
    <w:qFormat/>
    <w:pPr>
      <w:suppressAutoHyphens w:val="0"/>
      <w:spacing w:after="80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1961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Николаев</dc:creator>
  <cp:keywords/>
  <cp:lastModifiedBy>Sitnik.KC@gmail.com</cp:lastModifiedBy>
  <cp:revision>12</cp:revision>
  <cp:lastPrinted>2024-08-08T06:36:00Z</cp:lastPrinted>
  <dcterms:created xsi:type="dcterms:W3CDTF">2026-07-27T09:32:00Z</dcterms:created>
  <dcterms:modified xsi:type="dcterms:W3CDTF">2026-07-27T09:58:00Z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