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A3300" w14:textId="77777777" w:rsidR="00FF3B9A" w:rsidRDefault="00FF3B9A" w:rsidP="00FF3B9A">
      <w:pPr>
        <w:jc w:val="right"/>
      </w:pPr>
    </w:p>
    <w:p w14:paraId="2FBA3301" w14:textId="77777777" w:rsidR="00FF3B9A" w:rsidRDefault="00FF3B9A" w:rsidP="00FF3B9A">
      <w:pPr>
        <w:jc w:val="right"/>
      </w:pPr>
    </w:p>
    <w:p w14:paraId="2FBA3302" w14:textId="77777777" w:rsidR="00FF3B9A" w:rsidRDefault="00FF3B9A" w:rsidP="00FF3B9A">
      <w:pPr>
        <w:jc w:val="right"/>
      </w:pPr>
    </w:p>
    <w:p w14:paraId="2FBA3303" w14:textId="77777777" w:rsidR="00FF3B9A" w:rsidRPr="00B97A88" w:rsidRDefault="00FF3B9A" w:rsidP="00FF3B9A">
      <w:pPr>
        <w:jc w:val="center"/>
        <w:rPr>
          <w:b/>
        </w:rPr>
      </w:pPr>
      <w:r w:rsidRPr="00B97A88">
        <w:rPr>
          <w:b/>
        </w:rPr>
        <w:t>ТЕХНИЧЕСКОЕ ЗАДАНИЕ</w:t>
      </w:r>
    </w:p>
    <w:p w14:paraId="2FBA3304" w14:textId="77777777" w:rsidR="00FF3B9A" w:rsidRPr="009C40B4" w:rsidRDefault="00FF3B9A" w:rsidP="00FF3B9A">
      <w:pPr>
        <w:jc w:val="right"/>
      </w:pPr>
    </w:p>
    <w:p w14:paraId="2FBA3305" w14:textId="4BB5C79D" w:rsidR="00FF3B9A" w:rsidRPr="005A2B50" w:rsidRDefault="00273973" w:rsidP="00310857">
      <w:pPr>
        <w:jc w:val="both"/>
        <w:rPr>
          <w:color w:val="000000"/>
        </w:rPr>
      </w:pPr>
      <w:r>
        <w:rPr>
          <w:sz w:val="28"/>
        </w:rPr>
        <w:t xml:space="preserve">   </w:t>
      </w:r>
      <w:r w:rsidR="00FF3B9A" w:rsidRPr="00B97A88">
        <w:rPr>
          <w:b/>
          <w:bCs/>
        </w:rPr>
        <w:t xml:space="preserve">1. </w:t>
      </w:r>
      <w:r w:rsidR="00FF3B9A" w:rsidRPr="00E40526">
        <w:rPr>
          <w:b/>
          <w:bCs/>
        </w:rPr>
        <w:t xml:space="preserve">Предмет договора, краткое наименование оказываемых услуг: </w:t>
      </w:r>
      <w:r w:rsidR="00310857" w:rsidRPr="00310857">
        <w:rPr>
          <w:color w:val="000000"/>
        </w:rPr>
        <w:t>Оказание услуг по ремонту медицинского оборудования с заменой запасных частей, имеющегося у Заказчика</w:t>
      </w:r>
    </w:p>
    <w:p w14:paraId="2FBA3306" w14:textId="77777777" w:rsidR="00FF3B9A" w:rsidRPr="00B97A88" w:rsidRDefault="00FF3B9A" w:rsidP="00FF3B9A">
      <w:pPr>
        <w:jc w:val="both"/>
        <w:rPr>
          <w:b/>
          <w:bCs/>
          <w:color w:val="000000"/>
        </w:rPr>
      </w:pPr>
    </w:p>
    <w:p w14:paraId="2FBA3307" w14:textId="77777777" w:rsidR="00FF3B9A" w:rsidRPr="00B97A88" w:rsidRDefault="00FF3B9A" w:rsidP="00FF3B9A">
      <w:pPr>
        <w:jc w:val="both"/>
        <w:rPr>
          <w:b/>
        </w:rPr>
      </w:pPr>
      <w:r w:rsidRPr="00B97A88">
        <w:rPr>
          <w:b/>
        </w:rPr>
        <w:t>2. Требования к объему работ по ремонту:</w:t>
      </w:r>
    </w:p>
    <w:p w14:paraId="2FBA3308" w14:textId="77777777" w:rsidR="00735A94" w:rsidRDefault="00735A94"/>
    <w:tbl>
      <w:tblPr>
        <w:tblW w:w="10466" w:type="dxa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8898"/>
        <w:gridCol w:w="616"/>
      </w:tblGrid>
      <w:tr w:rsidR="00F37156" w:rsidRPr="00F37156" w14:paraId="693D1881" w14:textId="77777777" w:rsidTr="00E061A4">
        <w:trPr>
          <w:trHeight w:val="255"/>
        </w:trPr>
        <w:tc>
          <w:tcPr>
            <w:tcW w:w="952" w:type="dxa"/>
            <w:noWrap/>
            <w:hideMark/>
          </w:tcPr>
          <w:p w14:paraId="3A7BD5B3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Артикул</w:t>
            </w:r>
          </w:p>
        </w:tc>
        <w:tc>
          <w:tcPr>
            <w:tcW w:w="8898" w:type="dxa"/>
            <w:noWrap/>
            <w:hideMark/>
          </w:tcPr>
          <w:p w14:paraId="3BC20DA4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Название/Список работ/Список з/ч</w:t>
            </w:r>
          </w:p>
        </w:tc>
        <w:tc>
          <w:tcPr>
            <w:tcW w:w="616" w:type="dxa"/>
            <w:noWrap/>
            <w:hideMark/>
          </w:tcPr>
          <w:p w14:paraId="1E922FB6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Кол-во</w:t>
            </w:r>
          </w:p>
        </w:tc>
      </w:tr>
      <w:tr w:rsidR="00F37156" w:rsidRPr="00F37156" w14:paraId="58228276" w14:textId="77777777" w:rsidTr="00E061A4">
        <w:trPr>
          <w:trHeight w:val="255"/>
        </w:trPr>
        <w:tc>
          <w:tcPr>
            <w:tcW w:w="952" w:type="dxa"/>
            <w:noWrap/>
            <w:hideMark/>
          </w:tcPr>
          <w:p w14:paraId="67E20053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GA673</w:t>
            </w:r>
          </w:p>
        </w:tc>
        <w:tc>
          <w:tcPr>
            <w:tcW w:w="8898" w:type="dxa"/>
            <w:noWrap/>
            <w:hideMark/>
          </w:tcPr>
          <w:p w14:paraId="64336CD5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 xml:space="preserve">ACCULAN 3TI ОСЦИЛЛИРУЮЩАЯ ПИЛА  сер. номер </w:t>
            </w:r>
            <w:r w:rsidRPr="00F37156">
              <w:rPr>
                <w:b/>
                <w:sz w:val="20"/>
                <w:szCs w:val="20"/>
              </w:rPr>
              <w:t>8507</w:t>
            </w:r>
          </w:p>
        </w:tc>
        <w:tc>
          <w:tcPr>
            <w:tcW w:w="616" w:type="dxa"/>
            <w:noWrap/>
            <w:hideMark/>
          </w:tcPr>
          <w:p w14:paraId="23E30AD0" w14:textId="77777777" w:rsidR="00F37156" w:rsidRPr="00F37156" w:rsidRDefault="00F37156" w:rsidP="00F37156">
            <w:pPr>
              <w:jc w:val="right"/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1</w:t>
            </w:r>
          </w:p>
        </w:tc>
      </w:tr>
      <w:tr w:rsidR="00F37156" w:rsidRPr="00F37156" w14:paraId="78BA0D8E" w14:textId="77777777" w:rsidTr="00E061A4">
        <w:trPr>
          <w:trHeight w:val="255"/>
        </w:trPr>
        <w:tc>
          <w:tcPr>
            <w:tcW w:w="952" w:type="dxa"/>
            <w:noWrap/>
            <w:hideMark/>
          </w:tcPr>
          <w:p w14:paraId="3EF3CBD9" w14:textId="77777777" w:rsidR="00F37156" w:rsidRPr="00F37156" w:rsidRDefault="00F37156" w:rsidP="00F37156">
            <w:pPr>
              <w:rPr>
                <w:sz w:val="20"/>
                <w:szCs w:val="20"/>
              </w:rPr>
            </w:pPr>
          </w:p>
        </w:tc>
        <w:tc>
          <w:tcPr>
            <w:tcW w:w="8898" w:type="dxa"/>
            <w:noWrap/>
            <w:hideMark/>
          </w:tcPr>
          <w:p w14:paraId="29E01BA6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Ремонт  с заменой запасных частей GA673 включает:</w:t>
            </w:r>
          </w:p>
          <w:p w14:paraId="159184A7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полная разборка, диагностика</w:t>
            </w:r>
          </w:p>
          <w:p w14:paraId="0A9AA9E0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 xml:space="preserve">- очистка всех компонентов (УЗ мойка, пескоструйная обработка) </w:t>
            </w:r>
          </w:p>
          <w:p w14:paraId="6A73BA7C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замена сервисного набора(сальники, резиновые уплотнения, подшипники) и запчастей:</w:t>
            </w:r>
          </w:p>
          <w:tbl>
            <w:tblPr>
              <w:tblW w:w="7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8"/>
              <w:gridCol w:w="4286"/>
              <w:gridCol w:w="708"/>
              <w:gridCol w:w="993"/>
            </w:tblGrid>
            <w:tr w:rsidR="00F37156" w:rsidRPr="00F37156" w14:paraId="5E4F9AD1" w14:textId="77777777" w:rsidTr="00FC569F">
              <w:trPr>
                <w:trHeight w:val="300"/>
              </w:trPr>
              <w:tc>
                <w:tcPr>
                  <w:tcW w:w="1228" w:type="dxa"/>
                  <w:noWrap/>
                  <w:hideMark/>
                </w:tcPr>
                <w:p w14:paraId="74C60527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Артикул</w:t>
                  </w:r>
                </w:p>
              </w:tc>
              <w:tc>
                <w:tcPr>
                  <w:tcW w:w="4286" w:type="dxa"/>
                  <w:noWrap/>
                  <w:hideMark/>
                </w:tcPr>
                <w:p w14:paraId="6BC0AEC3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Наименование з/ч</w:t>
                  </w:r>
                </w:p>
              </w:tc>
              <w:tc>
                <w:tcPr>
                  <w:tcW w:w="708" w:type="dxa"/>
                  <w:noWrap/>
                  <w:hideMark/>
                </w:tcPr>
                <w:p w14:paraId="59FD69F2" w14:textId="77777777" w:rsidR="00F37156" w:rsidRPr="00F37156" w:rsidRDefault="00F37156" w:rsidP="00F3715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14:paraId="69D65389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ед.</w:t>
                  </w:r>
                </w:p>
              </w:tc>
            </w:tr>
            <w:tr w:rsidR="00F37156" w:rsidRPr="00F37156" w14:paraId="44697FB1" w14:textId="77777777" w:rsidTr="00FC569F">
              <w:trPr>
                <w:trHeight w:val="300"/>
              </w:trPr>
              <w:tc>
                <w:tcPr>
                  <w:tcW w:w="1228" w:type="dxa"/>
                  <w:noWrap/>
                  <w:hideMark/>
                </w:tcPr>
                <w:p w14:paraId="2EF31AEB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BMR-ATS-KIT2</w:t>
                  </w:r>
                </w:p>
              </w:tc>
              <w:tc>
                <w:tcPr>
                  <w:tcW w:w="4286" w:type="dxa"/>
                  <w:noWrap/>
                  <w:hideMark/>
                </w:tcPr>
                <w:p w14:paraId="3F5C7ECA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F37156">
                    <w:rPr>
                      <w:color w:val="000000"/>
                      <w:sz w:val="20"/>
                      <w:szCs w:val="20"/>
                    </w:rPr>
                    <w:t>Сервисн.набор</w:t>
                  </w:r>
                  <w:proofErr w:type="spellEnd"/>
                  <w:r w:rsidRPr="00F37156">
                    <w:rPr>
                      <w:color w:val="000000"/>
                      <w:sz w:val="20"/>
                      <w:szCs w:val="20"/>
                    </w:rPr>
                    <w:t xml:space="preserve"> ЗЧ для GA673</w:t>
                  </w:r>
                </w:p>
              </w:tc>
              <w:tc>
                <w:tcPr>
                  <w:tcW w:w="708" w:type="dxa"/>
                  <w:noWrap/>
                  <w:hideMark/>
                </w:tcPr>
                <w:p w14:paraId="5A78E7EB" w14:textId="77777777" w:rsidR="00F37156" w:rsidRPr="00F37156" w:rsidRDefault="00F37156" w:rsidP="00F3715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14:paraId="6B6608B9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</w:tr>
            <w:tr w:rsidR="00F37156" w:rsidRPr="00F37156" w14:paraId="66ECBAAE" w14:textId="77777777" w:rsidTr="00FC569F">
              <w:trPr>
                <w:trHeight w:val="80"/>
              </w:trPr>
              <w:tc>
                <w:tcPr>
                  <w:tcW w:w="1228" w:type="dxa"/>
                  <w:noWrap/>
                  <w:hideMark/>
                </w:tcPr>
                <w:p w14:paraId="1E548517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sz w:val="20"/>
                      <w:szCs w:val="20"/>
                    </w:rPr>
                    <w:t>GA673202</w:t>
                  </w:r>
                </w:p>
              </w:tc>
              <w:tc>
                <w:tcPr>
                  <w:tcW w:w="4286" w:type="dxa"/>
                  <w:noWrap/>
                  <w:hideMark/>
                </w:tcPr>
                <w:p w14:paraId="2B828A64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ГОЛОВКА ПИЛЫ</w:t>
                  </w:r>
                </w:p>
              </w:tc>
              <w:tc>
                <w:tcPr>
                  <w:tcW w:w="708" w:type="dxa"/>
                  <w:noWrap/>
                  <w:hideMark/>
                </w:tcPr>
                <w:p w14:paraId="4A03D94C" w14:textId="77777777" w:rsidR="00F37156" w:rsidRPr="00F37156" w:rsidRDefault="00F37156" w:rsidP="00F3715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14:paraId="10B41094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</w:tr>
            <w:tr w:rsidR="00F37156" w:rsidRPr="00F37156" w14:paraId="511E819D" w14:textId="77777777" w:rsidTr="00FC569F">
              <w:trPr>
                <w:trHeight w:val="140"/>
              </w:trPr>
              <w:tc>
                <w:tcPr>
                  <w:tcW w:w="1228" w:type="dxa"/>
                  <w:noWrap/>
                  <w:hideMark/>
                </w:tcPr>
                <w:p w14:paraId="22C298E7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sz w:val="20"/>
                      <w:szCs w:val="20"/>
                    </w:rPr>
                    <w:t>GA673227</w:t>
                  </w:r>
                </w:p>
              </w:tc>
              <w:tc>
                <w:tcPr>
                  <w:tcW w:w="4286" w:type="dxa"/>
                  <w:noWrap/>
                  <w:hideMark/>
                </w:tcPr>
                <w:p w14:paraId="1E709AC8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ШТОК</w:t>
                  </w:r>
                </w:p>
              </w:tc>
              <w:tc>
                <w:tcPr>
                  <w:tcW w:w="708" w:type="dxa"/>
                  <w:noWrap/>
                  <w:hideMark/>
                </w:tcPr>
                <w:p w14:paraId="60EE9B5C" w14:textId="77777777" w:rsidR="00F37156" w:rsidRPr="00F37156" w:rsidRDefault="00F37156" w:rsidP="00F37156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3" w:type="dxa"/>
                  <w:noWrap/>
                  <w:hideMark/>
                </w:tcPr>
                <w:p w14:paraId="3CCAF4CF" w14:textId="77777777" w:rsidR="00F37156" w:rsidRPr="00F37156" w:rsidRDefault="00F37156" w:rsidP="00F3715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37156">
                    <w:rPr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</w:tr>
          </w:tbl>
          <w:p w14:paraId="1A5F4AC4" w14:textId="77777777" w:rsidR="00F37156" w:rsidRPr="00F37156" w:rsidRDefault="00F37156" w:rsidP="00F37156">
            <w:pPr>
              <w:tabs>
                <w:tab w:val="left" w:pos="1620"/>
              </w:tabs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замена смазки</w:t>
            </w:r>
          </w:p>
          <w:p w14:paraId="54C3F5CD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сборка</w:t>
            </w:r>
          </w:p>
          <w:p w14:paraId="7CB9A6F1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 xml:space="preserve"> - общая проверка работоспособности оборудования в соответствии с требованиями производителя оборудования.</w:t>
            </w:r>
          </w:p>
          <w:p w14:paraId="794653D9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маркировка следующей даты технического обслуживания</w:t>
            </w:r>
          </w:p>
          <w:p w14:paraId="1A0BA60B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заключение о состоянии оборудования, возможных ошибках эксплуатации</w:t>
            </w:r>
          </w:p>
        </w:tc>
        <w:tc>
          <w:tcPr>
            <w:tcW w:w="616" w:type="dxa"/>
            <w:noWrap/>
            <w:hideMark/>
          </w:tcPr>
          <w:p w14:paraId="4BEDB15D" w14:textId="77777777" w:rsidR="00F37156" w:rsidRPr="00F37156" w:rsidRDefault="00F37156" w:rsidP="00F37156">
            <w:pPr>
              <w:jc w:val="right"/>
              <w:rPr>
                <w:sz w:val="20"/>
                <w:szCs w:val="20"/>
              </w:rPr>
            </w:pPr>
          </w:p>
        </w:tc>
      </w:tr>
      <w:tr w:rsidR="00F37156" w:rsidRPr="00F37156" w14:paraId="7F9BC590" w14:textId="77777777" w:rsidTr="00E061A4">
        <w:trPr>
          <w:trHeight w:val="255"/>
        </w:trPr>
        <w:tc>
          <w:tcPr>
            <w:tcW w:w="952" w:type="dxa"/>
            <w:noWrap/>
            <w:hideMark/>
          </w:tcPr>
          <w:p w14:paraId="14A6F973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900086</w:t>
            </w:r>
          </w:p>
        </w:tc>
        <w:tc>
          <w:tcPr>
            <w:tcW w:w="8898" w:type="dxa"/>
            <w:noWrap/>
            <w:hideMark/>
          </w:tcPr>
          <w:p w14:paraId="64BC63CD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 xml:space="preserve">Кусачки </w:t>
            </w:r>
            <w:proofErr w:type="spellStart"/>
            <w:r w:rsidRPr="00F37156">
              <w:rPr>
                <w:sz w:val="20"/>
                <w:szCs w:val="20"/>
              </w:rPr>
              <w:t>Керисона</w:t>
            </w:r>
            <w:proofErr w:type="spellEnd"/>
          </w:p>
        </w:tc>
        <w:tc>
          <w:tcPr>
            <w:tcW w:w="616" w:type="dxa"/>
            <w:noWrap/>
            <w:hideMark/>
          </w:tcPr>
          <w:p w14:paraId="2A4DA410" w14:textId="77777777" w:rsidR="00F37156" w:rsidRPr="00F37156" w:rsidRDefault="00F37156" w:rsidP="00F37156">
            <w:pPr>
              <w:jc w:val="right"/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3</w:t>
            </w:r>
          </w:p>
        </w:tc>
      </w:tr>
      <w:tr w:rsidR="00F37156" w:rsidRPr="00F37156" w14:paraId="3BDAB6F6" w14:textId="77777777" w:rsidTr="00E061A4">
        <w:trPr>
          <w:trHeight w:val="255"/>
        </w:trPr>
        <w:tc>
          <w:tcPr>
            <w:tcW w:w="952" w:type="dxa"/>
            <w:noWrap/>
            <w:hideMark/>
          </w:tcPr>
          <w:p w14:paraId="15F717A8" w14:textId="77777777" w:rsidR="00F37156" w:rsidRPr="00F37156" w:rsidRDefault="00F37156" w:rsidP="00F37156">
            <w:pPr>
              <w:rPr>
                <w:sz w:val="20"/>
                <w:szCs w:val="20"/>
              </w:rPr>
            </w:pPr>
          </w:p>
        </w:tc>
        <w:tc>
          <w:tcPr>
            <w:tcW w:w="8898" w:type="dxa"/>
            <w:noWrap/>
            <w:hideMark/>
          </w:tcPr>
          <w:p w14:paraId="435342B3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Ремонт включает:</w:t>
            </w:r>
          </w:p>
          <w:p w14:paraId="6C32AF7B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анализ состояния</w:t>
            </w:r>
          </w:p>
          <w:p w14:paraId="6F82F572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разборка</w:t>
            </w:r>
          </w:p>
          <w:p w14:paraId="0E0F08AF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пескоструйная обработка</w:t>
            </w:r>
          </w:p>
          <w:p w14:paraId="71CCD532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слесарная обработка</w:t>
            </w:r>
          </w:p>
          <w:p w14:paraId="5A1BE522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полирование</w:t>
            </w:r>
          </w:p>
          <w:p w14:paraId="7B3240DC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замена изношенных деталей</w:t>
            </w:r>
          </w:p>
          <w:p w14:paraId="51EF2D42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lastRenderedPageBreak/>
              <w:t>- подгонка рабочих частей</w:t>
            </w:r>
          </w:p>
          <w:p w14:paraId="5FA82833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заточка</w:t>
            </w:r>
          </w:p>
          <w:p w14:paraId="511B0398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смазка</w:t>
            </w:r>
          </w:p>
          <w:p w14:paraId="1465BA9C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сборка</w:t>
            </w:r>
          </w:p>
          <w:p w14:paraId="1DB4A4BA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ультразвуковая мойка</w:t>
            </w:r>
          </w:p>
          <w:p w14:paraId="362033EF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тестирование</w:t>
            </w:r>
          </w:p>
          <w:p w14:paraId="0C7532CA" w14:textId="77777777" w:rsidR="00F37156" w:rsidRPr="00F37156" w:rsidRDefault="00F37156" w:rsidP="00F37156">
            <w:pPr>
              <w:rPr>
                <w:bCs/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 xml:space="preserve">- маркировка артикула и даты ремонта </w:t>
            </w:r>
          </w:p>
          <w:p w14:paraId="072A367E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bCs/>
                <w:sz w:val="20"/>
                <w:szCs w:val="20"/>
              </w:rPr>
              <w:t>- упаковка</w:t>
            </w:r>
          </w:p>
        </w:tc>
        <w:tc>
          <w:tcPr>
            <w:tcW w:w="616" w:type="dxa"/>
            <w:noWrap/>
            <w:hideMark/>
          </w:tcPr>
          <w:p w14:paraId="797941B5" w14:textId="77777777" w:rsidR="00F37156" w:rsidRPr="00F37156" w:rsidRDefault="00F37156" w:rsidP="00F37156">
            <w:pPr>
              <w:jc w:val="right"/>
              <w:rPr>
                <w:sz w:val="20"/>
                <w:szCs w:val="20"/>
              </w:rPr>
            </w:pPr>
          </w:p>
        </w:tc>
      </w:tr>
      <w:tr w:rsidR="00F37156" w:rsidRPr="00F37156" w14:paraId="02182868" w14:textId="77777777" w:rsidTr="00E061A4">
        <w:trPr>
          <w:trHeight w:val="25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9DF19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FK903R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092DB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KERRISON РАЗБОРН.130ГР.ВВЕРХ 180MM 4MM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AE0F" w14:textId="77777777" w:rsidR="00F37156" w:rsidRPr="00F37156" w:rsidRDefault="00F37156" w:rsidP="00F37156">
            <w:pPr>
              <w:jc w:val="right"/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1</w:t>
            </w:r>
          </w:p>
        </w:tc>
      </w:tr>
      <w:tr w:rsidR="00F37156" w:rsidRPr="00F37156" w14:paraId="7668B307" w14:textId="77777777" w:rsidTr="00E061A4">
        <w:trPr>
          <w:trHeight w:val="268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2BEAC" w14:textId="77777777" w:rsidR="00F37156" w:rsidRPr="00F37156" w:rsidRDefault="00F37156" w:rsidP="00F37156">
            <w:pPr>
              <w:rPr>
                <w:sz w:val="20"/>
                <w:szCs w:val="20"/>
              </w:rPr>
            </w:pP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C2B8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Ремонт включает:</w:t>
            </w:r>
          </w:p>
          <w:p w14:paraId="00E015E4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анализ состояния</w:t>
            </w:r>
          </w:p>
          <w:p w14:paraId="2FB487D9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разборка</w:t>
            </w:r>
          </w:p>
          <w:p w14:paraId="3BCC5644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пескоструйная обработка</w:t>
            </w:r>
          </w:p>
          <w:p w14:paraId="29164A28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слесарная обработка</w:t>
            </w:r>
          </w:p>
          <w:p w14:paraId="57279B6C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полирование</w:t>
            </w:r>
          </w:p>
          <w:p w14:paraId="25827599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замена изношенных деталей</w:t>
            </w:r>
          </w:p>
          <w:p w14:paraId="18E62F9F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подгонка рабочих частей</w:t>
            </w:r>
          </w:p>
          <w:p w14:paraId="51BDB3B6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заточка</w:t>
            </w:r>
          </w:p>
          <w:p w14:paraId="75A43BDC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смазка</w:t>
            </w:r>
          </w:p>
          <w:p w14:paraId="38995298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сборка</w:t>
            </w:r>
          </w:p>
          <w:p w14:paraId="6D026BCE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ультразвуковая мойка</w:t>
            </w:r>
          </w:p>
          <w:p w14:paraId="10EEAED5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тестирование</w:t>
            </w:r>
          </w:p>
          <w:p w14:paraId="2FB5D18F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 xml:space="preserve">- маркировка артикула и даты ремонта </w:t>
            </w:r>
          </w:p>
          <w:p w14:paraId="6D352CEB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упаковка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928A3" w14:textId="77777777" w:rsidR="00F37156" w:rsidRPr="00F37156" w:rsidRDefault="00F37156" w:rsidP="00F37156">
            <w:pPr>
              <w:jc w:val="right"/>
              <w:rPr>
                <w:sz w:val="20"/>
                <w:szCs w:val="20"/>
              </w:rPr>
            </w:pPr>
          </w:p>
        </w:tc>
      </w:tr>
      <w:tr w:rsidR="00F37156" w:rsidRPr="00F37156" w14:paraId="00F95721" w14:textId="77777777" w:rsidTr="00E061A4">
        <w:trPr>
          <w:trHeight w:val="255"/>
        </w:trPr>
        <w:tc>
          <w:tcPr>
            <w:tcW w:w="952" w:type="dxa"/>
            <w:noWrap/>
            <w:hideMark/>
          </w:tcPr>
          <w:p w14:paraId="29A90E21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900086</w:t>
            </w:r>
          </w:p>
        </w:tc>
        <w:tc>
          <w:tcPr>
            <w:tcW w:w="8898" w:type="dxa"/>
            <w:noWrap/>
            <w:hideMark/>
          </w:tcPr>
          <w:p w14:paraId="558FC1C2" w14:textId="77777777" w:rsidR="00F37156" w:rsidRPr="00F37156" w:rsidRDefault="00F37156" w:rsidP="00F37156">
            <w:pPr>
              <w:rPr>
                <w:sz w:val="22"/>
                <w:szCs w:val="22"/>
              </w:rPr>
            </w:pPr>
            <w:proofErr w:type="spellStart"/>
            <w:r w:rsidRPr="00F37156">
              <w:rPr>
                <w:bCs/>
                <w:sz w:val="22"/>
                <w:szCs w:val="22"/>
              </w:rPr>
              <w:t>Медтроник</w:t>
            </w:r>
            <w:proofErr w:type="spellEnd"/>
          </w:p>
        </w:tc>
        <w:tc>
          <w:tcPr>
            <w:tcW w:w="616" w:type="dxa"/>
            <w:noWrap/>
            <w:hideMark/>
          </w:tcPr>
          <w:p w14:paraId="07090B0B" w14:textId="77777777" w:rsidR="00F37156" w:rsidRPr="00F37156" w:rsidRDefault="00F37156" w:rsidP="00F37156">
            <w:pPr>
              <w:jc w:val="right"/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1</w:t>
            </w:r>
          </w:p>
        </w:tc>
      </w:tr>
      <w:tr w:rsidR="00F37156" w:rsidRPr="00F37156" w14:paraId="10E30A86" w14:textId="77777777" w:rsidTr="00E061A4">
        <w:trPr>
          <w:trHeight w:val="3456"/>
        </w:trPr>
        <w:tc>
          <w:tcPr>
            <w:tcW w:w="952" w:type="dxa"/>
            <w:noWrap/>
            <w:hideMark/>
          </w:tcPr>
          <w:p w14:paraId="78902DF4" w14:textId="77777777" w:rsidR="00F37156" w:rsidRPr="00F37156" w:rsidRDefault="00F37156" w:rsidP="00F37156">
            <w:pPr>
              <w:rPr>
                <w:sz w:val="20"/>
                <w:szCs w:val="20"/>
              </w:rPr>
            </w:pPr>
          </w:p>
        </w:tc>
        <w:tc>
          <w:tcPr>
            <w:tcW w:w="8898" w:type="dxa"/>
            <w:noWrap/>
            <w:hideMark/>
          </w:tcPr>
          <w:p w14:paraId="4E3FE6D9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Ремонт включает:</w:t>
            </w:r>
          </w:p>
          <w:p w14:paraId="0487E5EE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анализ состояния</w:t>
            </w:r>
          </w:p>
          <w:p w14:paraId="6C8C9FCB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разборка</w:t>
            </w:r>
          </w:p>
          <w:p w14:paraId="69DB21C2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пескоструйная обработка</w:t>
            </w:r>
          </w:p>
          <w:p w14:paraId="16AB08CA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слесарная обработка</w:t>
            </w:r>
          </w:p>
          <w:p w14:paraId="3A7CE3C8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полирование</w:t>
            </w:r>
          </w:p>
          <w:p w14:paraId="643B448C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замена изношенных деталей</w:t>
            </w:r>
          </w:p>
          <w:p w14:paraId="50C1A758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подгонка рабочих частей</w:t>
            </w:r>
          </w:p>
          <w:p w14:paraId="303DB7CE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заточка</w:t>
            </w:r>
          </w:p>
          <w:p w14:paraId="4AC135B3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смазка</w:t>
            </w:r>
          </w:p>
          <w:p w14:paraId="7135E206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сборка</w:t>
            </w:r>
          </w:p>
          <w:p w14:paraId="3B2D03C1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ультразвуковая мойка</w:t>
            </w:r>
          </w:p>
          <w:p w14:paraId="48F5DB74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тестирование</w:t>
            </w:r>
          </w:p>
          <w:p w14:paraId="1AF0D0E7" w14:textId="77777777" w:rsidR="00F37156" w:rsidRP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 xml:space="preserve">- маркировка артикула и даты ремонта </w:t>
            </w:r>
          </w:p>
          <w:p w14:paraId="092C2729" w14:textId="77777777" w:rsidR="00F37156" w:rsidRDefault="00F37156" w:rsidP="00F37156">
            <w:pPr>
              <w:rPr>
                <w:sz w:val="20"/>
                <w:szCs w:val="20"/>
              </w:rPr>
            </w:pPr>
            <w:r w:rsidRPr="00F37156">
              <w:rPr>
                <w:sz w:val="20"/>
                <w:szCs w:val="20"/>
              </w:rPr>
              <w:t>- упаковка</w:t>
            </w:r>
          </w:p>
          <w:p w14:paraId="238AE6A4" w14:textId="77777777" w:rsidR="005A2B50" w:rsidRPr="00F37156" w:rsidRDefault="005A2B50" w:rsidP="00F37156">
            <w:pPr>
              <w:rPr>
                <w:sz w:val="20"/>
                <w:szCs w:val="20"/>
              </w:rPr>
            </w:pPr>
          </w:p>
        </w:tc>
        <w:tc>
          <w:tcPr>
            <w:tcW w:w="616" w:type="dxa"/>
            <w:noWrap/>
            <w:hideMark/>
          </w:tcPr>
          <w:p w14:paraId="22BEE850" w14:textId="77777777" w:rsidR="00F37156" w:rsidRPr="00F37156" w:rsidRDefault="00F37156" w:rsidP="00F37156">
            <w:pPr>
              <w:jc w:val="right"/>
              <w:rPr>
                <w:sz w:val="20"/>
                <w:szCs w:val="20"/>
              </w:rPr>
            </w:pPr>
          </w:p>
        </w:tc>
      </w:tr>
      <w:tr w:rsidR="00E061A4" w:rsidRPr="00F37156" w14:paraId="19D43624" w14:textId="77777777" w:rsidTr="00E061A4">
        <w:trPr>
          <w:trHeight w:val="92"/>
        </w:trPr>
        <w:tc>
          <w:tcPr>
            <w:tcW w:w="952" w:type="dxa"/>
            <w:noWrap/>
          </w:tcPr>
          <w:p w14:paraId="6659BA9C" w14:textId="4B9CC13B" w:rsidR="00E061A4" w:rsidRPr="00E061A4" w:rsidRDefault="00E061A4" w:rsidP="00E061A4">
            <w:pPr>
              <w:rPr>
                <w:sz w:val="20"/>
                <w:szCs w:val="20"/>
              </w:rPr>
            </w:pPr>
            <w:r w:rsidRPr="005979B1">
              <w:rPr>
                <w:b/>
                <w:bCs/>
                <w:sz w:val="22"/>
                <w:szCs w:val="22"/>
              </w:rPr>
              <w:lastRenderedPageBreak/>
              <w:t>GA672</w:t>
            </w:r>
          </w:p>
        </w:tc>
        <w:tc>
          <w:tcPr>
            <w:tcW w:w="8898" w:type="dxa"/>
            <w:noWrap/>
          </w:tcPr>
          <w:p w14:paraId="1B58CFA9" w14:textId="7CBAF287" w:rsidR="00E061A4" w:rsidRPr="00F37156" w:rsidRDefault="00E061A4" w:rsidP="00E061A4">
            <w:pPr>
              <w:rPr>
                <w:sz w:val="20"/>
                <w:szCs w:val="20"/>
              </w:rPr>
            </w:pPr>
            <w:r w:rsidRPr="005979B1">
              <w:rPr>
                <w:b/>
                <w:bCs/>
                <w:sz w:val="22"/>
                <w:szCs w:val="22"/>
                <w:lang w:val="en-US"/>
              </w:rPr>
              <w:t>ACCULAN</w:t>
            </w:r>
            <w:r w:rsidRPr="005979B1">
              <w:rPr>
                <w:b/>
                <w:bCs/>
                <w:sz w:val="22"/>
                <w:szCs w:val="22"/>
              </w:rPr>
              <w:t xml:space="preserve"> 3</w:t>
            </w:r>
            <w:r w:rsidRPr="005979B1">
              <w:rPr>
                <w:b/>
                <w:bCs/>
                <w:sz w:val="22"/>
                <w:szCs w:val="22"/>
                <w:lang w:val="en-US"/>
              </w:rPr>
              <w:t>TI</w:t>
            </w:r>
            <w:r w:rsidRPr="005979B1">
              <w:rPr>
                <w:b/>
                <w:bCs/>
                <w:sz w:val="22"/>
                <w:szCs w:val="22"/>
              </w:rPr>
              <w:t xml:space="preserve"> </w:t>
            </w:r>
            <w:r w:rsidRPr="005979B1">
              <w:rPr>
                <w:rFonts w:hint="eastAsia"/>
                <w:b/>
                <w:bCs/>
                <w:sz w:val="22"/>
                <w:szCs w:val="22"/>
              </w:rPr>
              <w:t>ДРЕЛЬ</w:t>
            </w:r>
            <w:r w:rsidRPr="005979B1">
              <w:rPr>
                <w:b/>
                <w:bCs/>
                <w:sz w:val="22"/>
                <w:szCs w:val="22"/>
              </w:rPr>
              <w:t xml:space="preserve"> </w:t>
            </w:r>
            <w:r w:rsidRPr="005979B1">
              <w:rPr>
                <w:rFonts w:hint="eastAsia"/>
                <w:b/>
                <w:bCs/>
                <w:sz w:val="22"/>
                <w:szCs w:val="22"/>
              </w:rPr>
              <w:t>И</w:t>
            </w:r>
            <w:r w:rsidRPr="005979B1">
              <w:rPr>
                <w:b/>
                <w:bCs/>
                <w:sz w:val="22"/>
                <w:szCs w:val="22"/>
              </w:rPr>
              <w:t xml:space="preserve"> </w:t>
            </w:r>
            <w:r w:rsidRPr="005979B1">
              <w:rPr>
                <w:rFonts w:hint="eastAsia"/>
                <w:b/>
                <w:bCs/>
                <w:sz w:val="22"/>
                <w:szCs w:val="22"/>
              </w:rPr>
              <w:t>РИМЕР</w:t>
            </w:r>
            <w:r w:rsidRPr="005979B1">
              <w:rPr>
                <w:b/>
                <w:bCs/>
                <w:sz w:val="22"/>
                <w:szCs w:val="22"/>
              </w:rPr>
              <w:t xml:space="preserve"> (</w:t>
            </w:r>
            <w:r w:rsidRPr="005712FD">
              <w:rPr>
                <w:b/>
                <w:bCs/>
                <w:sz w:val="22"/>
                <w:szCs w:val="22"/>
              </w:rPr>
              <w:t>сер</w:t>
            </w:r>
            <w:r w:rsidRPr="005979B1">
              <w:rPr>
                <w:b/>
                <w:bCs/>
                <w:sz w:val="22"/>
                <w:szCs w:val="22"/>
              </w:rPr>
              <w:t xml:space="preserve">. № </w:t>
            </w:r>
            <w:r>
              <w:rPr>
                <w:b/>
                <w:bCs/>
                <w:sz w:val="22"/>
                <w:szCs w:val="22"/>
              </w:rPr>
              <w:t>5563</w:t>
            </w:r>
            <w:r w:rsidRPr="005979B1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16" w:type="dxa"/>
            <w:noWrap/>
          </w:tcPr>
          <w:p w14:paraId="392349D5" w14:textId="430E36BF" w:rsidR="00E061A4" w:rsidRPr="00F37156" w:rsidRDefault="00E061A4" w:rsidP="00E061A4">
            <w:pPr>
              <w:jc w:val="right"/>
              <w:rPr>
                <w:sz w:val="20"/>
                <w:szCs w:val="20"/>
              </w:rPr>
            </w:pPr>
            <w:r w:rsidRPr="005712FD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061A4" w:rsidRPr="00F37156" w14:paraId="154A5A48" w14:textId="77777777" w:rsidTr="00E061A4">
        <w:trPr>
          <w:trHeight w:val="127"/>
        </w:trPr>
        <w:tc>
          <w:tcPr>
            <w:tcW w:w="952" w:type="dxa"/>
            <w:noWrap/>
          </w:tcPr>
          <w:p w14:paraId="64030FB0" w14:textId="77777777" w:rsidR="00E061A4" w:rsidRPr="00F37156" w:rsidRDefault="00E061A4" w:rsidP="00E061A4">
            <w:pPr>
              <w:rPr>
                <w:sz w:val="20"/>
                <w:szCs w:val="20"/>
              </w:rPr>
            </w:pPr>
          </w:p>
        </w:tc>
        <w:tc>
          <w:tcPr>
            <w:tcW w:w="8898" w:type="dxa"/>
            <w:noWrap/>
          </w:tcPr>
          <w:p w14:paraId="135719B4" w14:textId="77777777" w:rsidR="00E061A4" w:rsidRPr="005712FD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>Ремонт с заменой запасных частей включает:</w:t>
            </w:r>
          </w:p>
          <w:p w14:paraId="0F81B97A" w14:textId="77777777" w:rsidR="00E061A4" w:rsidRPr="005712FD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>- полная разборка, диагностика,</w:t>
            </w:r>
          </w:p>
          <w:p w14:paraId="7EB541CD" w14:textId="77777777" w:rsidR="00E061A4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 xml:space="preserve">- очистка всех компонентов (УЗ мойка, пескоструйная обработка) </w:t>
            </w:r>
          </w:p>
          <w:p w14:paraId="0AAA566E" w14:textId="3E2C1ED3" w:rsidR="00E061A4" w:rsidRPr="005712FD" w:rsidRDefault="00E061A4" w:rsidP="00E0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ремонт статора </w:t>
            </w:r>
            <w:r w:rsidRPr="00E061A4">
              <w:rPr>
                <w:sz w:val="22"/>
                <w:szCs w:val="22"/>
              </w:rPr>
              <w:t>GA672RE500</w:t>
            </w:r>
          </w:p>
          <w:p w14:paraId="43C25E4D" w14:textId="77777777" w:rsidR="00E061A4" w:rsidRPr="005712FD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>- замена запасных частей:</w:t>
            </w:r>
          </w:p>
          <w:tbl>
            <w:tblPr>
              <w:tblW w:w="86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81"/>
              <w:gridCol w:w="725"/>
              <w:gridCol w:w="605"/>
              <w:gridCol w:w="5261"/>
            </w:tblGrid>
            <w:tr w:rsidR="00E061A4" w:rsidRPr="005979B1" w14:paraId="1228BA98" w14:textId="77777777" w:rsidTr="005E2F66">
              <w:trPr>
                <w:trHeight w:val="300"/>
                <w:jc w:val="center"/>
              </w:trPr>
              <w:tc>
                <w:tcPr>
                  <w:tcW w:w="2081" w:type="dxa"/>
                  <w:shd w:val="clear" w:color="auto" w:fill="auto"/>
                  <w:noWrap/>
                  <w:hideMark/>
                </w:tcPr>
                <w:p w14:paraId="12A88D7C" w14:textId="77777777" w:rsidR="00E061A4" w:rsidRPr="005712FD" w:rsidRDefault="00E061A4" w:rsidP="00E061A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712FD">
                    <w:rPr>
                      <w:b/>
                      <w:bCs/>
                      <w:color w:val="000000"/>
                      <w:sz w:val="22"/>
                      <w:szCs w:val="22"/>
                    </w:rPr>
                    <w:t>Артикул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hideMark/>
                </w:tcPr>
                <w:p w14:paraId="67489BE5" w14:textId="77777777" w:rsidR="00E061A4" w:rsidRPr="005712FD" w:rsidRDefault="00E061A4" w:rsidP="00E061A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712FD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605" w:type="dxa"/>
                  <w:shd w:val="clear" w:color="auto" w:fill="auto"/>
                  <w:noWrap/>
                  <w:hideMark/>
                </w:tcPr>
                <w:p w14:paraId="679195D4" w14:textId="77777777" w:rsidR="00E061A4" w:rsidRPr="005712FD" w:rsidRDefault="00E061A4" w:rsidP="00E061A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712FD">
                    <w:rPr>
                      <w:b/>
                      <w:bCs/>
                      <w:color w:val="000000"/>
                      <w:sz w:val="22"/>
                      <w:szCs w:val="22"/>
                    </w:rPr>
                    <w:t>Ед.</w:t>
                  </w:r>
                </w:p>
              </w:tc>
              <w:tc>
                <w:tcPr>
                  <w:tcW w:w="5261" w:type="dxa"/>
                  <w:shd w:val="clear" w:color="auto" w:fill="auto"/>
                  <w:noWrap/>
                  <w:hideMark/>
                </w:tcPr>
                <w:p w14:paraId="572DC699" w14:textId="77777777" w:rsidR="00E061A4" w:rsidRPr="005712FD" w:rsidRDefault="00E061A4" w:rsidP="00E061A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712FD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E061A4" w:rsidRPr="005979B1" w14:paraId="513F4288" w14:textId="77777777" w:rsidTr="00E061A4">
              <w:trPr>
                <w:trHeight w:val="138"/>
                <w:jc w:val="center"/>
              </w:trPr>
              <w:tc>
                <w:tcPr>
                  <w:tcW w:w="2081" w:type="dxa"/>
                  <w:shd w:val="clear" w:color="auto" w:fill="auto"/>
                  <w:noWrap/>
                </w:tcPr>
                <w:p w14:paraId="3F8B18FC" w14:textId="77777777" w:rsidR="00E061A4" w:rsidRPr="00C654C8" w:rsidRDefault="00E061A4" w:rsidP="00E061A4">
                  <w:pPr>
                    <w:rPr>
                      <w:sz w:val="22"/>
                      <w:szCs w:val="22"/>
                    </w:rPr>
                  </w:pPr>
                  <w:r w:rsidRPr="000B212D">
                    <w:rPr>
                      <w:sz w:val="22"/>
                      <w:szCs w:val="22"/>
                    </w:rPr>
                    <w:t>BMR-ATS-KIT1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</w:tcPr>
                <w:p w14:paraId="564A4520" w14:textId="77777777" w:rsidR="00E061A4" w:rsidRPr="00C654C8" w:rsidRDefault="00E061A4" w:rsidP="00E061A4">
                  <w:pPr>
                    <w:rPr>
                      <w:sz w:val="22"/>
                      <w:szCs w:val="22"/>
                    </w:rPr>
                  </w:pPr>
                  <w:r w:rsidRPr="00C654C8">
                    <w:t>1</w:t>
                  </w:r>
                </w:p>
              </w:tc>
              <w:tc>
                <w:tcPr>
                  <w:tcW w:w="605" w:type="dxa"/>
                  <w:shd w:val="clear" w:color="auto" w:fill="auto"/>
                  <w:noWrap/>
                </w:tcPr>
                <w:p w14:paraId="7A4AC4B2" w14:textId="77777777" w:rsidR="00E061A4" w:rsidRPr="00C654C8" w:rsidRDefault="00E061A4" w:rsidP="00E061A4">
                  <w:pPr>
                    <w:rPr>
                      <w:sz w:val="22"/>
                      <w:szCs w:val="22"/>
                    </w:rPr>
                  </w:pPr>
                  <w:r w:rsidRPr="00C654C8">
                    <w:t>ШТ</w:t>
                  </w:r>
                </w:p>
              </w:tc>
              <w:tc>
                <w:tcPr>
                  <w:tcW w:w="5261" w:type="dxa"/>
                  <w:shd w:val="clear" w:color="auto" w:fill="auto"/>
                  <w:noWrap/>
                </w:tcPr>
                <w:p w14:paraId="2168EC55" w14:textId="77777777" w:rsidR="00E061A4" w:rsidRPr="00C654C8" w:rsidRDefault="00E061A4" w:rsidP="00E061A4">
                  <w:proofErr w:type="spellStart"/>
                  <w:r w:rsidRPr="000B212D">
                    <w:t>Сервисн.набор</w:t>
                  </w:r>
                  <w:proofErr w:type="spellEnd"/>
                  <w:r w:rsidRPr="000B212D">
                    <w:t xml:space="preserve"> ЗЧ для GA671/GA672</w:t>
                  </w:r>
                </w:p>
              </w:tc>
            </w:tr>
          </w:tbl>
          <w:p w14:paraId="02E84A74" w14:textId="77777777" w:rsidR="00E061A4" w:rsidRPr="005712FD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>- сборка</w:t>
            </w:r>
          </w:p>
          <w:p w14:paraId="247CFEF6" w14:textId="77777777" w:rsidR="00E061A4" w:rsidRPr="005712FD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>- тестирование в соответствии с регламентом производителя оборудования.</w:t>
            </w:r>
          </w:p>
          <w:p w14:paraId="647DB385" w14:textId="6A4DED65" w:rsidR="00E061A4" w:rsidRPr="00F37156" w:rsidRDefault="00E061A4" w:rsidP="00E061A4">
            <w:pPr>
              <w:rPr>
                <w:sz w:val="20"/>
                <w:szCs w:val="20"/>
              </w:rPr>
            </w:pPr>
            <w:r w:rsidRPr="005712FD">
              <w:rPr>
                <w:sz w:val="22"/>
                <w:szCs w:val="22"/>
              </w:rPr>
              <w:t>- маркировка следующей даты технического обслуживания</w:t>
            </w:r>
          </w:p>
        </w:tc>
        <w:tc>
          <w:tcPr>
            <w:tcW w:w="616" w:type="dxa"/>
            <w:noWrap/>
          </w:tcPr>
          <w:p w14:paraId="455CD453" w14:textId="77777777" w:rsidR="00E061A4" w:rsidRPr="00F37156" w:rsidRDefault="00E061A4" w:rsidP="00E061A4">
            <w:pPr>
              <w:jc w:val="right"/>
              <w:rPr>
                <w:sz w:val="20"/>
                <w:szCs w:val="20"/>
              </w:rPr>
            </w:pPr>
          </w:p>
        </w:tc>
      </w:tr>
      <w:tr w:rsidR="00E061A4" w:rsidRPr="00F37156" w14:paraId="0D854589" w14:textId="77777777" w:rsidTr="00E061A4">
        <w:trPr>
          <w:trHeight w:val="127"/>
        </w:trPr>
        <w:tc>
          <w:tcPr>
            <w:tcW w:w="952" w:type="dxa"/>
            <w:noWrap/>
          </w:tcPr>
          <w:p w14:paraId="3FC42401" w14:textId="7BFF095C" w:rsidR="00E061A4" w:rsidRPr="00F37156" w:rsidRDefault="00E061A4" w:rsidP="00E061A4">
            <w:pPr>
              <w:rPr>
                <w:sz w:val="20"/>
                <w:szCs w:val="20"/>
              </w:rPr>
            </w:pPr>
            <w:r w:rsidRPr="005979B1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GA675</w:t>
            </w:r>
          </w:p>
        </w:tc>
        <w:tc>
          <w:tcPr>
            <w:tcW w:w="8898" w:type="dxa"/>
            <w:noWrap/>
          </w:tcPr>
          <w:p w14:paraId="62A61B2B" w14:textId="0216F634" w:rsidR="00E061A4" w:rsidRPr="00F37156" w:rsidRDefault="00E061A4" w:rsidP="00E061A4">
            <w:pPr>
              <w:rPr>
                <w:sz w:val="20"/>
                <w:szCs w:val="20"/>
              </w:rPr>
            </w:pPr>
            <w:r w:rsidRPr="005979B1">
              <w:rPr>
                <w:b/>
                <w:bCs/>
                <w:sz w:val="22"/>
                <w:szCs w:val="22"/>
              </w:rPr>
              <w:t xml:space="preserve">ACCULAN 3TI </w:t>
            </w:r>
            <w:r w:rsidRPr="005979B1">
              <w:rPr>
                <w:rFonts w:hint="eastAsia"/>
                <w:b/>
                <w:bCs/>
                <w:sz w:val="22"/>
                <w:szCs w:val="22"/>
              </w:rPr>
              <w:t>КРЫШКА</w:t>
            </w:r>
            <w:r w:rsidRPr="005979B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6" w:type="dxa"/>
            <w:noWrap/>
          </w:tcPr>
          <w:p w14:paraId="196D348A" w14:textId="45EFCC08" w:rsidR="00E061A4" w:rsidRPr="00F37156" w:rsidRDefault="00E061A4" w:rsidP="00E061A4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E061A4" w:rsidRPr="00F37156" w14:paraId="76C7568B" w14:textId="77777777" w:rsidTr="00E061A4">
        <w:trPr>
          <w:trHeight w:val="104"/>
        </w:trPr>
        <w:tc>
          <w:tcPr>
            <w:tcW w:w="952" w:type="dxa"/>
            <w:noWrap/>
          </w:tcPr>
          <w:p w14:paraId="0686EE87" w14:textId="77777777" w:rsidR="00E061A4" w:rsidRPr="00F37156" w:rsidRDefault="00E061A4" w:rsidP="00E061A4">
            <w:pPr>
              <w:rPr>
                <w:sz w:val="20"/>
                <w:szCs w:val="20"/>
              </w:rPr>
            </w:pPr>
          </w:p>
        </w:tc>
        <w:tc>
          <w:tcPr>
            <w:tcW w:w="8898" w:type="dxa"/>
            <w:noWrap/>
          </w:tcPr>
          <w:p w14:paraId="1B733005" w14:textId="77777777" w:rsidR="00E061A4" w:rsidRPr="005712FD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>Ремонт с заменой запасных частей включает:</w:t>
            </w:r>
          </w:p>
          <w:p w14:paraId="2D05E385" w14:textId="77777777" w:rsidR="00E061A4" w:rsidRPr="005712FD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>- полная разборка, диагностика,</w:t>
            </w:r>
          </w:p>
          <w:p w14:paraId="55F62587" w14:textId="77777777" w:rsidR="00E061A4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 xml:space="preserve">- очистка всех компонентов (УЗ мойка, пескоструйная обработка) </w:t>
            </w:r>
          </w:p>
          <w:p w14:paraId="5F0A9F6E" w14:textId="77777777" w:rsidR="00E061A4" w:rsidRDefault="00E061A4" w:rsidP="00E06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замена запасных частей:</w:t>
            </w:r>
          </w:p>
          <w:tbl>
            <w:tblPr>
              <w:tblW w:w="86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81"/>
              <w:gridCol w:w="725"/>
              <w:gridCol w:w="605"/>
              <w:gridCol w:w="5261"/>
            </w:tblGrid>
            <w:tr w:rsidR="00E061A4" w:rsidRPr="005712FD" w14:paraId="6641DE32" w14:textId="77777777" w:rsidTr="005E2F66">
              <w:trPr>
                <w:trHeight w:val="300"/>
                <w:jc w:val="center"/>
              </w:trPr>
              <w:tc>
                <w:tcPr>
                  <w:tcW w:w="2081" w:type="dxa"/>
                  <w:shd w:val="clear" w:color="auto" w:fill="auto"/>
                  <w:noWrap/>
                  <w:hideMark/>
                </w:tcPr>
                <w:p w14:paraId="359334AD" w14:textId="77777777" w:rsidR="00E061A4" w:rsidRPr="005712FD" w:rsidRDefault="00E061A4" w:rsidP="00E061A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712FD">
                    <w:rPr>
                      <w:b/>
                      <w:bCs/>
                      <w:color w:val="000000"/>
                      <w:sz w:val="22"/>
                      <w:szCs w:val="22"/>
                    </w:rPr>
                    <w:t>Артикул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  <w:hideMark/>
                </w:tcPr>
                <w:p w14:paraId="6B589208" w14:textId="77777777" w:rsidR="00E061A4" w:rsidRPr="005712FD" w:rsidRDefault="00E061A4" w:rsidP="00E061A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712FD">
                    <w:rPr>
                      <w:b/>
                      <w:bCs/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605" w:type="dxa"/>
                  <w:shd w:val="clear" w:color="auto" w:fill="auto"/>
                  <w:noWrap/>
                  <w:hideMark/>
                </w:tcPr>
                <w:p w14:paraId="3FE73E28" w14:textId="77777777" w:rsidR="00E061A4" w:rsidRPr="005712FD" w:rsidRDefault="00E061A4" w:rsidP="00E061A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712FD">
                    <w:rPr>
                      <w:b/>
                      <w:bCs/>
                      <w:color w:val="000000"/>
                      <w:sz w:val="22"/>
                      <w:szCs w:val="22"/>
                    </w:rPr>
                    <w:t>Ед.</w:t>
                  </w:r>
                </w:p>
              </w:tc>
              <w:tc>
                <w:tcPr>
                  <w:tcW w:w="5261" w:type="dxa"/>
                  <w:shd w:val="clear" w:color="auto" w:fill="auto"/>
                  <w:noWrap/>
                  <w:hideMark/>
                </w:tcPr>
                <w:p w14:paraId="25486B1C" w14:textId="77777777" w:rsidR="00E061A4" w:rsidRPr="005712FD" w:rsidRDefault="00E061A4" w:rsidP="00E061A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712FD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</w:tr>
            <w:tr w:rsidR="00E061A4" w:rsidRPr="00C654C8" w14:paraId="13B409C9" w14:textId="77777777" w:rsidTr="005E2F66">
              <w:trPr>
                <w:trHeight w:val="397"/>
                <w:jc w:val="center"/>
              </w:trPr>
              <w:tc>
                <w:tcPr>
                  <w:tcW w:w="2081" w:type="dxa"/>
                  <w:shd w:val="clear" w:color="auto" w:fill="auto"/>
                  <w:noWrap/>
                </w:tcPr>
                <w:p w14:paraId="07F619E1" w14:textId="77777777" w:rsidR="00E061A4" w:rsidRPr="00C654C8" w:rsidRDefault="00E061A4" w:rsidP="00E061A4">
                  <w:pPr>
                    <w:rPr>
                      <w:sz w:val="22"/>
                      <w:szCs w:val="22"/>
                    </w:rPr>
                  </w:pPr>
                  <w:r w:rsidRPr="000B212D">
                    <w:t xml:space="preserve">GA675 </w:t>
                  </w:r>
                </w:p>
              </w:tc>
              <w:tc>
                <w:tcPr>
                  <w:tcW w:w="725" w:type="dxa"/>
                  <w:shd w:val="clear" w:color="auto" w:fill="auto"/>
                  <w:noWrap/>
                </w:tcPr>
                <w:p w14:paraId="074B8DEE" w14:textId="77777777" w:rsidR="00E061A4" w:rsidRPr="00C654C8" w:rsidRDefault="00E061A4" w:rsidP="00E061A4">
                  <w:pPr>
                    <w:rPr>
                      <w:sz w:val="22"/>
                      <w:szCs w:val="22"/>
                    </w:rPr>
                  </w:pPr>
                  <w:r w:rsidRPr="00C654C8">
                    <w:t>1</w:t>
                  </w:r>
                </w:p>
              </w:tc>
              <w:tc>
                <w:tcPr>
                  <w:tcW w:w="605" w:type="dxa"/>
                  <w:shd w:val="clear" w:color="auto" w:fill="auto"/>
                  <w:noWrap/>
                </w:tcPr>
                <w:p w14:paraId="789097FC" w14:textId="77777777" w:rsidR="00E061A4" w:rsidRPr="00C654C8" w:rsidRDefault="00E061A4" w:rsidP="00E061A4">
                  <w:pPr>
                    <w:rPr>
                      <w:sz w:val="22"/>
                      <w:szCs w:val="22"/>
                    </w:rPr>
                  </w:pPr>
                  <w:r w:rsidRPr="00C654C8">
                    <w:t>ШТ</w:t>
                  </w:r>
                </w:p>
              </w:tc>
              <w:tc>
                <w:tcPr>
                  <w:tcW w:w="5261" w:type="dxa"/>
                  <w:shd w:val="clear" w:color="auto" w:fill="auto"/>
                  <w:noWrap/>
                </w:tcPr>
                <w:p w14:paraId="5E23850C" w14:textId="77777777" w:rsidR="00E061A4" w:rsidRPr="00C654C8" w:rsidRDefault="00E061A4" w:rsidP="00E061A4">
                  <w:pPr>
                    <w:rPr>
                      <w:sz w:val="22"/>
                      <w:szCs w:val="22"/>
                    </w:rPr>
                  </w:pPr>
                  <w:r w:rsidRPr="000B212D">
                    <w:t>ACCULAN КРЫШКА</w:t>
                  </w:r>
                </w:p>
              </w:tc>
            </w:tr>
          </w:tbl>
          <w:p w14:paraId="7CE8111F" w14:textId="77777777" w:rsidR="00E061A4" w:rsidRPr="00C654C8" w:rsidRDefault="00E061A4" w:rsidP="00E061A4">
            <w:pPr>
              <w:rPr>
                <w:sz w:val="22"/>
                <w:szCs w:val="22"/>
              </w:rPr>
            </w:pPr>
          </w:p>
          <w:p w14:paraId="6DE5DFCC" w14:textId="77777777" w:rsidR="00E061A4" w:rsidRPr="005712FD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>- сборка</w:t>
            </w:r>
          </w:p>
          <w:p w14:paraId="26C799F6" w14:textId="77777777" w:rsidR="00E061A4" w:rsidRPr="005712FD" w:rsidRDefault="00E061A4" w:rsidP="00E061A4">
            <w:pPr>
              <w:rPr>
                <w:sz w:val="22"/>
                <w:szCs w:val="22"/>
              </w:rPr>
            </w:pPr>
            <w:r w:rsidRPr="005712FD">
              <w:rPr>
                <w:sz w:val="22"/>
                <w:szCs w:val="22"/>
              </w:rPr>
              <w:t>- тестирование в соответствии с регламентом производителя оборудования.</w:t>
            </w:r>
          </w:p>
          <w:p w14:paraId="01795C22" w14:textId="526A27CA" w:rsidR="00E061A4" w:rsidRPr="00F37156" w:rsidRDefault="00E061A4" w:rsidP="00E061A4">
            <w:pPr>
              <w:rPr>
                <w:sz w:val="20"/>
                <w:szCs w:val="20"/>
              </w:rPr>
            </w:pPr>
            <w:r w:rsidRPr="005712FD">
              <w:rPr>
                <w:sz w:val="22"/>
                <w:szCs w:val="22"/>
              </w:rPr>
              <w:t>- маркировка следующей даты технического обслуживания</w:t>
            </w:r>
          </w:p>
        </w:tc>
        <w:tc>
          <w:tcPr>
            <w:tcW w:w="616" w:type="dxa"/>
            <w:noWrap/>
          </w:tcPr>
          <w:p w14:paraId="27D02279" w14:textId="77777777" w:rsidR="00E061A4" w:rsidRPr="00F37156" w:rsidRDefault="00E061A4" w:rsidP="00E061A4">
            <w:pPr>
              <w:jc w:val="right"/>
              <w:rPr>
                <w:sz w:val="20"/>
                <w:szCs w:val="20"/>
              </w:rPr>
            </w:pPr>
          </w:p>
        </w:tc>
      </w:tr>
    </w:tbl>
    <w:p w14:paraId="2FBA333B" w14:textId="77777777" w:rsidR="00FF3B9A" w:rsidRPr="00B97A88" w:rsidRDefault="00FF3B9A" w:rsidP="00FF3B9A">
      <w:pPr>
        <w:jc w:val="both"/>
        <w:rPr>
          <w:b/>
        </w:rPr>
      </w:pPr>
      <w:r w:rsidRPr="00B97A88">
        <w:rPr>
          <w:b/>
        </w:rPr>
        <w:t>3. Сведения о включенных в цену договора расходах:</w:t>
      </w:r>
    </w:p>
    <w:p w14:paraId="2FBA333C" w14:textId="77777777" w:rsidR="00FF3B9A" w:rsidRPr="00B97A88" w:rsidRDefault="00FF3B9A" w:rsidP="00FF3B9A">
      <w:pPr>
        <w:spacing w:line="276" w:lineRule="auto"/>
        <w:jc w:val="both"/>
      </w:pPr>
      <w:r w:rsidRPr="00B97A88">
        <w:rPr>
          <w:b/>
        </w:rPr>
        <w:t xml:space="preserve">Цена договора </w:t>
      </w:r>
      <w:r w:rsidRPr="00B97A88">
        <w:t>включает в себя все издержки, связанные с исполнением договора, а также налоги, сборы, пошлины и иные обязательные платежи, которые были выплачены или подлежат выплате, стоимость ремонта, запасных частей, перечисленных выше, выезд инженера.  Расходы на приобретение фактически поставленных запасных частей, расходуемых принадлежностей, расходных материалов, а также их доставка. Сборка и разборка оборудования, настройка оборудования, другие расходы, которые потребуются при выполнении обязательств в соответствии с условиями настоящего предмета договора. Гарантийные обязательства.</w:t>
      </w:r>
    </w:p>
    <w:p w14:paraId="2FBA333D" w14:textId="77777777" w:rsidR="00FF3B9A" w:rsidRPr="00B97A88" w:rsidRDefault="00FF3B9A" w:rsidP="00FF3B9A">
      <w:pPr>
        <w:spacing w:line="276" w:lineRule="auto"/>
        <w:jc w:val="both"/>
      </w:pPr>
    </w:p>
    <w:p w14:paraId="2FBA333E" w14:textId="77777777" w:rsidR="00FF3B9A" w:rsidRPr="00B97A88" w:rsidRDefault="00FF3B9A" w:rsidP="00FF3B9A">
      <w:pPr>
        <w:jc w:val="both"/>
      </w:pPr>
      <w:r w:rsidRPr="00B97A88">
        <w:rPr>
          <w:b/>
        </w:rPr>
        <w:t xml:space="preserve">4. </w:t>
      </w:r>
      <w:r w:rsidRPr="00B97A88">
        <w:rPr>
          <w:b/>
          <w:bCs/>
        </w:rPr>
        <w:t>Срок и условия оплаты выполненных работ</w:t>
      </w:r>
      <w:r w:rsidRPr="00B97A88">
        <w:rPr>
          <w:bCs/>
        </w:rPr>
        <w:t>:</w:t>
      </w:r>
      <w:r w:rsidRPr="00B97A88">
        <w:t xml:space="preserve"> в безналичной форме, в российских рублях, авансовый платеж не предусмотрен. </w:t>
      </w:r>
    </w:p>
    <w:p w14:paraId="2FBA333F" w14:textId="58A11896" w:rsidR="00FF3B9A" w:rsidRPr="00B97A88" w:rsidRDefault="00FF3B9A" w:rsidP="00FF3B9A">
      <w:pPr>
        <w:jc w:val="both"/>
        <w:rPr>
          <w:b/>
          <w:bCs/>
        </w:rPr>
      </w:pPr>
      <w:r w:rsidRPr="00B97A88">
        <w:lastRenderedPageBreak/>
        <w:t xml:space="preserve">Оплата работ производится по факту выполнения работ, на основании подписанных Сторонами актов выполненных работ, в течение </w:t>
      </w:r>
      <w:r w:rsidR="003A02E2" w:rsidRPr="003A02E2">
        <w:t>90</w:t>
      </w:r>
      <w:r w:rsidRPr="00B97A88">
        <w:t xml:space="preserve"> календарных дней от даты получения Заказчиком от Участника размещения заказа, с которым будет заключен договор, надлежащим образом оформленных счетов и счетов-фактур. </w:t>
      </w:r>
    </w:p>
    <w:p w14:paraId="2FBA3340" w14:textId="77777777" w:rsidR="00FF3B9A" w:rsidRPr="00B97A88" w:rsidRDefault="00FF3B9A" w:rsidP="00FF3B9A">
      <w:pPr>
        <w:pStyle w:val="a6"/>
        <w:tabs>
          <w:tab w:val="num" w:pos="0"/>
        </w:tabs>
        <w:rPr>
          <w:rStyle w:val="7"/>
          <w:i w:val="0"/>
          <w:sz w:val="24"/>
          <w:szCs w:val="24"/>
        </w:rPr>
      </w:pPr>
    </w:p>
    <w:p w14:paraId="2FBA3341" w14:textId="77777777" w:rsidR="007A065D" w:rsidRDefault="007A065D" w:rsidP="007A065D">
      <w:r>
        <w:rPr>
          <w:b/>
          <w:bCs/>
        </w:rPr>
        <w:t>5</w:t>
      </w:r>
      <w:r w:rsidRPr="00B40638">
        <w:rPr>
          <w:b/>
          <w:bCs/>
        </w:rPr>
        <w:t>.</w:t>
      </w:r>
      <w:r>
        <w:rPr>
          <w:b/>
          <w:bCs/>
        </w:rPr>
        <w:t xml:space="preserve"> </w:t>
      </w:r>
      <w:r w:rsidRPr="00B40638">
        <w:rPr>
          <w:b/>
          <w:bCs/>
        </w:rPr>
        <w:t xml:space="preserve"> Место выполнения работ:</w:t>
      </w:r>
      <w:r w:rsidRPr="00B97A88">
        <w:rPr>
          <w:rStyle w:val="7"/>
          <w:i w:val="0"/>
        </w:rPr>
        <w:t xml:space="preserve"> </w:t>
      </w:r>
      <w:r>
        <w:t>сервисный центр Исполнителя.</w:t>
      </w:r>
      <w:r w:rsidRPr="007A065D">
        <w:t xml:space="preserve"> </w:t>
      </w:r>
      <w:r>
        <w:t xml:space="preserve">Исполнитель должен иметь лицензию на проведение ТО мед. оборудования, а </w:t>
      </w:r>
      <w:proofErr w:type="gramStart"/>
      <w:r>
        <w:t>так же</w:t>
      </w:r>
      <w:proofErr w:type="gramEnd"/>
      <w:r>
        <w:t xml:space="preserve">  быть авторизован для проведения ремонта  указанного оборудования от  завода изготовителя. Специалисты Исполнителя должны иметь сертификаты завода изготовителя на выполнения данного вида робот.</w:t>
      </w:r>
    </w:p>
    <w:p w14:paraId="2FBA3342" w14:textId="77777777" w:rsidR="00E15937" w:rsidRDefault="00E15937" w:rsidP="007A065D"/>
    <w:p w14:paraId="2FBA3343" w14:textId="5DF2058F" w:rsidR="007A065D" w:rsidRDefault="00E15937" w:rsidP="007A065D">
      <w:pPr>
        <w:jc w:val="both"/>
      </w:pPr>
      <w:r>
        <w:rPr>
          <w:b/>
          <w:iCs/>
        </w:rPr>
        <w:t>6.</w:t>
      </w:r>
      <w:r w:rsidR="007A065D" w:rsidRPr="00B40638">
        <w:rPr>
          <w:b/>
          <w:iCs/>
        </w:rPr>
        <w:t xml:space="preserve"> </w:t>
      </w:r>
      <w:r w:rsidR="007A065D" w:rsidRPr="00605585">
        <w:rPr>
          <w:b/>
          <w:iCs/>
        </w:rPr>
        <w:t>Срок выполнения работ:</w:t>
      </w:r>
      <w:r w:rsidR="007A065D" w:rsidRPr="00605585">
        <w:rPr>
          <w:rStyle w:val="7"/>
          <w:i w:val="0"/>
        </w:rPr>
        <w:t xml:space="preserve"> </w:t>
      </w:r>
      <w:r w:rsidR="007A065D">
        <w:t xml:space="preserve">не более </w:t>
      </w:r>
      <w:r w:rsidR="006B2C49">
        <w:t>3</w:t>
      </w:r>
      <w:r w:rsidR="007B4C2D" w:rsidRPr="007B4C2D">
        <w:t>0</w:t>
      </w:r>
      <w:r w:rsidR="007A065D">
        <w:t xml:space="preserve"> (</w:t>
      </w:r>
      <w:r w:rsidR="006B2C49">
        <w:t>тридцати</w:t>
      </w:r>
      <w:r w:rsidR="007A065D" w:rsidRPr="00605585">
        <w:t>) календарных дней</w:t>
      </w:r>
      <w:r w:rsidR="007A065D" w:rsidRPr="00605585">
        <w:rPr>
          <w:bCs/>
          <w:iCs/>
        </w:rPr>
        <w:t xml:space="preserve"> с</w:t>
      </w:r>
      <w:r w:rsidR="007A065D" w:rsidRPr="00605585">
        <w:t xml:space="preserve"> момента заключения договора.</w:t>
      </w:r>
    </w:p>
    <w:p w14:paraId="2FBA3344" w14:textId="77777777" w:rsidR="00E15937" w:rsidRPr="00B97A88" w:rsidRDefault="00E15937" w:rsidP="007A065D">
      <w:pPr>
        <w:jc w:val="both"/>
      </w:pPr>
    </w:p>
    <w:p w14:paraId="2FBA3345" w14:textId="77777777" w:rsidR="00FF3B9A" w:rsidRPr="00B40638" w:rsidRDefault="00E15937" w:rsidP="00B40638">
      <w:pPr>
        <w:jc w:val="both"/>
        <w:rPr>
          <w:b/>
          <w:iCs/>
        </w:rPr>
      </w:pPr>
      <w:r>
        <w:rPr>
          <w:b/>
          <w:iCs/>
        </w:rPr>
        <w:t>7</w:t>
      </w:r>
      <w:r w:rsidR="00FF3B9A" w:rsidRPr="00B40638">
        <w:rPr>
          <w:b/>
          <w:iCs/>
        </w:rPr>
        <w:t xml:space="preserve">. Требования к безопасности выполнения работ: </w:t>
      </w:r>
    </w:p>
    <w:p w14:paraId="2FBA3346" w14:textId="77777777" w:rsidR="00FF3B9A" w:rsidRPr="00B97A88" w:rsidRDefault="00FF3B9A" w:rsidP="00FF3B9A">
      <w:pPr>
        <w:jc w:val="both"/>
      </w:pPr>
      <w:r w:rsidRPr="00B97A88">
        <w:t xml:space="preserve">Вся полнота ответственности при выполнении работ по соблюдению норм, правил по технике безопасности и пожарной безопасности возлагается на Участника. Оказание услуг, выполнение работ должны осуществляться при соблюдении законодательства Российской Федерации по охране труда, а также иных нормативных правовых актов, установленных Перечнем видов нормативных правовых актов, утвержденных постановлением Правительства Российской Федерации от 23 мая 2000 года N 399 "О нормативных правовых актах, содержащих государственные нормативные требования охраны труда". </w:t>
      </w:r>
    </w:p>
    <w:p w14:paraId="2FBA3347" w14:textId="77777777" w:rsidR="00FF3B9A" w:rsidRPr="00B40638" w:rsidRDefault="00E15937" w:rsidP="00B40638">
      <w:pPr>
        <w:jc w:val="both"/>
        <w:rPr>
          <w:b/>
          <w:iCs/>
        </w:rPr>
      </w:pPr>
      <w:r>
        <w:rPr>
          <w:b/>
          <w:iCs/>
        </w:rPr>
        <w:t>8</w:t>
      </w:r>
      <w:r w:rsidR="00FF3B9A" w:rsidRPr="00B40638">
        <w:rPr>
          <w:b/>
          <w:iCs/>
        </w:rPr>
        <w:t>. Требования к качеству выполняемых работ, оказываемых услуг:</w:t>
      </w:r>
    </w:p>
    <w:p w14:paraId="2FBA3348" w14:textId="77777777" w:rsidR="00FF3B9A" w:rsidRPr="00B97A88" w:rsidRDefault="00E15937" w:rsidP="00FF3B9A">
      <w:pPr>
        <w:pStyle w:val="a4"/>
        <w:tabs>
          <w:tab w:val="left" w:pos="709"/>
        </w:tabs>
        <w:ind w:left="0"/>
        <w:rPr>
          <w:lang w:eastAsia="ar-SA"/>
        </w:rPr>
      </w:pPr>
      <w:r>
        <w:t>8</w:t>
      </w:r>
      <w:r w:rsidR="00FF3B9A" w:rsidRPr="00B97A88">
        <w:t xml:space="preserve">.1. </w:t>
      </w:r>
      <w:r w:rsidR="00FF3B9A" w:rsidRPr="00B97A88">
        <w:rPr>
          <w:bCs/>
        </w:rPr>
        <w:t xml:space="preserve">Срок предоставления гарантий качества выполненных работ </w:t>
      </w:r>
      <w:r w:rsidR="00FF3B9A" w:rsidRPr="00605585">
        <w:rPr>
          <w:lang w:eastAsia="ar-SA"/>
        </w:rPr>
        <w:t xml:space="preserve">не менее </w:t>
      </w:r>
      <w:r w:rsidR="006C418B" w:rsidRPr="00605585">
        <w:rPr>
          <w:lang w:eastAsia="ar-SA"/>
        </w:rPr>
        <w:t>6</w:t>
      </w:r>
      <w:r w:rsidR="00FF3B9A" w:rsidRPr="00605585">
        <w:rPr>
          <w:lang w:eastAsia="ar-SA"/>
        </w:rPr>
        <w:t xml:space="preserve"> месяцев</w:t>
      </w:r>
      <w:r w:rsidR="00FF3B9A" w:rsidRPr="00B97A88">
        <w:rPr>
          <w:lang w:eastAsia="ar-SA"/>
        </w:rPr>
        <w:t xml:space="preserve"> </w:t>
      </w:r>
      <w:r w:rsidR="00FF3B9A" w:rsidRPr="00B97A88">
        <w:rPr>
          <w:bCs/>
        </w:rPr>
        <w:t xml:space="preserve">с момента двустороннего подписания акта выполненных работ. </w:t>
      </w:r>
    </w:p>
    <w:p w14:paraId="2FBA3349" w14:textId="77777777" w:rsidR="00FF3B9A" w:rsidRPr="00B97A88" w:rsidRDefault="00E15937" w:rsidP="00FF3B9A">
      <w:pPr>
        <w:jc w:val="both"/>
      </w:pPr>
      <w:r>
        <w:t>8.2</w:t>
      </w:r>
      <w:r w:rsidR="00FF3B9A" w:rsidRPr="00B97A88">
        <w:t xml:space="preserve">. </w:t>
      </w:r>
      <w:r w:rsidR="00FF3B9A" w:rsidRPr="006C418B">
        <w:t xml:space="preserve">В случае наступления гарантийных обязательств, в результате эксплуатации и технического </w:t>
      </w:r>
      <w:bookmarkStart w:id="0" w:name="_GoBack"/>
      <w:bookmarkEnd w:id="0"/>
      <w:r w:rsidR="00FF3B9A" w:rsidRPr="006C418B">
        <w:t>обслуживания, Участник производит ремонт безвозмездно, в срок не более 30 рабочих с дней с момента возникновения таких обязательств</w:t>
      </w:r>
      <w:r w:rsidR="00FF3B9A" w:rsidRPr="00605585">
        <w:t xml:space="preserve">. </w:t>
      </w:r>
      <w:r w:rsidR="006C418B" w:rsidRPr="00605585">
        <w:t xml:space="preserve">В случае увеличения срока </w:t>
      </w:r>
      <w:proofErr w:type="spellStart"/>
      <w:r w:rsidR="006C418B" w:rsidRPr="00605585">
        <w:t>ремонта,при</w:t>
      </w:r>
      <w:proofErr w:type="spellEnd"/>
      <w:r w:rsidR="006C418B" w:rsidRPr="00605585">
        <w:t xml:space="preserve"> необходимости выполнения работ на заводе изготовителе, исполнитель обязан предоставить аналогичное подменное оборудование на время гарантийного ремонта .</w:t>
      </w:r>
    </w:p>
    <w:p w14:paraId="2FBA334A" w14:textId="77777777" w:rsidR="00FF3B9A" w:rsidRPr="00B97A88" w:rsidRDefault="00FF3B9A" w:rsidP="00FF3B9A">
      <w:pPr>
        <w:jc w:val="both"/>
        <w:rPr>
          <w:highlight w:val="yellow"/>
        </w:rPr>
      </w:pPr>
    </w:p>
    <w:p w14:paraId="2FBA334B" w14:textId="77777777" w:rsidR="007A065D" w:rsidRDefault="00E15937" w:rsidP="007A065D">
      <w:r>
        <w:rPr>
          <w:b/>
          <w:bCs/>
        </w:rPr>
        <w:t>9</w:t>
      </w:r>
      <w:r w:rsidR="00FF3B9A" w:rsidRPr="00B40638">
        <w:rPr>
          <w:b/>
          <w:bCs/>
        </w:rPr>
        <w:t>. Место выполнения работ:</w:t>
      </w:r>
      <w:r w:rsidR="00FF3B9A" w:rsidRPr="00B97A88">
        <w:rPr>
          <w:rStyle w:val="7"/>
          <w:i w:val="0"/>
        </w:rPr>
        <w:t xml:space="preserve"> </w:t>
      </w:r>
      <w:r w:rsidR="007A065D">
        <w:t>сервисный центр Исполнителя.</w:t>
      </w:r>
      <w:r w:rsidR="007A065D" w:rsidRPr="007A065D">
        <w:t xml:space="preserve"> </w:t>
      </w:r>
      <w:r w:rsidR="007A065D">
        <w:t xml:space="preserve">Исполнитель должен иметь лицензию на проведение ТО мед. оборудования, а </w:t>
      </w:r>
      <w:proofErr w:type="gramStart"/>
      <w:r w:rsidR="007A065D">
        <w:t>так же</w:t>
      </w:r>
      <w:proofErr w:type="gramEnd"/>
      <w:r w:rsidR="007A065D">
        <w:t xml:space="preserve">  быть авторизован для проведения ремонта  указанного оборудования от  завода изготовителя. Специалисты Исполнителя должны иметь сертификаты завода изготовителя на выполнения данного вида робот.</w:t>
      </w:r>
    </w:p>
    <w:p w14:paraId="2FBA334C" w14:textId="77777777" w:rsidR="00FF3B9A" w:rsidRPr="00B97A88" w:rsidRDefault="00FF3B9A" w:rsidP="00FF3B9A">
      <w:pPr>
        <w:jc w:val="both"/>
        <w:outlineLvl w:val="0"/>
        <w:rPr>
          <w:b/>
        </w:rPr>
      </w:pPr>
    </w:p>
    <w:p w14:paraId="2FBA334D" w14:textId="2D428E03" w:rsidR="00FF3B9A" w:rsidRPr="00B97A88" w:rsidRDefault="00E15937" w:rsidP="00FF3B9A">
      <w:pPr>
        <w:jc w:val="both"/>
      </w:pPr>
      <w:r>
        <w:rPr>
          <w:b/>
          <w:iCs/>
        </w:rPr>
        <w:t>10</w:t>
      </w:r>
      <w:r w:rsidR="00FF3B9A" w:rsidRPr="00B40638">
        <w:rPr>
          <w:b/>
          <w:iCs/>
        </w:rPr>
        <w:t xml:space="preserve">. </w:t>
      </w:r>
      <w:r w:rsidR="00FF3B9A" w:rsidRPr="00605585">
        <w:rPr>
          <w:b/>
          <w:iCs/>
        </w:rPr>
        <w:t>Срок выполнения работ:</w:t>
      </w:r>
      <w:r w:rsidR="00FF3B9A" w:rsidRPr="00605585">
        <w:rPr>
          <w:rStyle w:val="7"/>
          <w:i w:val="0"/>
        </w:rPr>
        <w:t xml:space="preserve"> </w:t>
      </w:r>
      <w:r w:rsidR="007A065D">
        <w:t xml:space="preserve">не более </w:t>
      </w:r>
      <w:r w:rsidR="00B6679A">
        <w:t>3</w:t>
      </w:r>
      <w:r w:rsidR="00D62759" w:rsidRPr="00D62759">
        <w:t>0 (</w:t>
      </w:r>
      <w:r w:rsidR="00B6679A">
        <w:t>тридцати</w:t>
      </w:r>
      <w:r w:rsidR="00D62759" w:rsidRPr="00D62759">
        <w:t>)</w:t>
      </w:r>
      <w:r w:rsidR="00FF3B9A" w:rsidRPr="00605585">
        <w:t xml:space="preserve"> календарных дней</w:t>
      </w:r>
      <w:r w:rsidR="00FF3B9A" w:rsidRPr="00605585">
        <w:rPr>
          <w:bCs/>
          <w:iCs/>
        </w:rPr>
        <w:t xml:space="preserve"> </w:t>
      </w:r>
      <w:r w:rsidR="00B40638" w:rsidRPr="00605585">
        <w:rPr>
          <w:bCs/>
          <w:iCs/>
        </w:rPr>
        <w:t>с</w:t>
      </w:r>
      <w:r w:rsidR="00FF3B9A" w:rsidRPr="00605585">
        <w:t xml:space="preserve"> момента заключения договора.</w:t>
      </w:r>
    </w:p>
    <w:p w14:paraId="2FBA334E" w14:textId="77777777" w:rsidR="00FF3B9A" w:rsidRDefault="00FF3B9A" w:rsidP="00273973"/>
    <w:p w14:paraId="2FBA334F" w14:textId="77777777" w:rsidR="00273973" w:rsidRDefault="00273973" w:rsidP="00273973">
      <w:pPr>
        <w:rPr>
          <w:rFonts w:asciiTheme="minorHAnsi" w:hAnsiTheme="minorHAnsi" w:cs="Helv"/>
          <w:color w:val="000000"/>
        </w:rPr>
      </w:pPr>
    </w:p>
    <w:p w14:paraId="2FBA3350" w14:textId="77777777" w:rsidR="00273973" w:rsidRPr="00735A94" w:rsidRDefault="00273973"/>
    <w:sectPr w:rsidR="00273973" w:rsidRPr="00735A94" w:rsidSect="00E061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D1A6D9A"/>
    <w:multiLevelType w:val="hybridMultilevel"/>
    <w:tmpl w:val="56D494CC"/>
    <w:lvl w:ilvl="0" w:tplc="FFFFFFFF">
      <w:start w:val="4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CF70BC1"/>
    <w:multiLevelType w:val="multilevel"/>
    <w:tmpl w:val="A4F03A2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4E"/>
    <w:rsid w:val="00004F9F"/>
    <w:rsid w:val="000467A3"/>
    <w:rsid w:val="00051962"/>
    <w:rsid w:val="000862B5"/>
    <w:rsid w:val="00102722"/>
    <w:rsid w:val="00113B70"/>
    <w:rsid w:val="00115F8D"/>
    <w:rsid w:val="001240AB"/>
    <w:rsid w:val="00151C53"/>
    <w:rsid w:val="00197022"/>
    <w:rsid w:val="001A1F16"/>
    <w:rsid w:val="001C2942"/>
    <w:rsid w:val="001C569E"/>
    <w:rsid w:val="00273973"/>
    <w:rsid w:val="002D2A19"/>
    <w:rsid w:val="00310857"/>
    <w:rsid w:val="003A02E2"/>
    <w:rsid w:val="004274F5"/>
    <w:rsid w:val="0049207E"/>
    <w:rsid w:val="00495F21"/>
    <w:rsid w:val="004C1488"/>
    <w:rsid w:val="004D797A"/>
    <w:rsid w:val="00514FBE"/>
    <w:rsid w:val="005A03B4"/>
    <w:rsid w:val="005A2B50"/>
    <w:rsid w:val="005E489C"/>
    <w:rsid w:val="00605585"/>
    <w:rsid w:val="006B2C49"/>
    <w:rsid w:val="006C418B"/>
    <w:rsid w:val="00735A94"/>
    <w:rsid w:val="0074523B"/>
    <w:rsid w:val="00752AB4"/>
    <w:rsid w:val="007874BD"/>
    <w:rsid w:val="007A065D"/>
    <w:rsid w:val="007A20D8"/>
    <w:rsid w:val="007B4C2D"/>
    <w:rsid w:val="00840A25"/>
    <w:rsid w:val="008622D1"/>
    <w:rsid w:val="00891F10"/>
    <w:rsid w:val="008A2462"/>
    <w:rsid w:val="008C616B"/>
    <w:rsid w:val="009320BF"/>
    <w:rsid w:val="00935B52"/>
    <w:rsid w:val="009628C5"/>
    <w:rsid w:val="00990513"/>
    <w:rsid w:val="009A7F30"/>
    <w:rsid w:val="009E1578"/>
    <w:rsid w:val="00A07C5E"/>
    <w:rsid w:val="00A219AC"/>
    <w:rsid w:val="00A35FDF"/>
    <w:rsid w:val="00A60AB7"/>
    <w:rsid w:val="00A749F3"/>
    <w:rsid w:val="00AA3266"/>
    <w:rsid w:val="00AE0126"/>
    <w:rsid w:val="00B1413A"/>
    <w:rsid w:val="00B40638"/>
    <w:rsid w:val="00B60645"/>
    <w:rsid w:val="00B6679A"/>
    <w:rsid w:val="00B84217"/>
    <w:rsid w:val="00BC7FC8"/>
    <w:rsid w:val="00BD70AE"/>
    <w:rsid w:val="00C32208"/>
    <w:rsid w:val="00C8235E"/>
    <w:rsid w:val="00CA6284"/>
    <w:rsid w:val="00CC7182"/>
    <w:rsid w:val="00D0362D"/>
    <w:rsid w:val="00D51AF9"/>
    <w:rsid w:val="00D61CBD"/>
    <w:rsid w:val="00D62759"/>
    <w:rsid w:val="00D9004E"/>
    <w:rsid w:val="00E061A4"/>
    <w:rsid w:val="00E15937"/>
    <w:rsid w:val="00E40526"/>
    <w:rsid w:val="00E478AC"/>
    <w:rsid w:val="00E65C51"/>
    <w:rsid w:val="00EE1D3E"/>
    <w:rsid w:val="00EE7D56"/>
    <w:rsid w:val="00EF0F30"/>
    <w:rsid w:val="00F35CB5"/>
    <w:rsid w:val="00F37156"/>
    <w:rsid w:val="00F51026"/>
    <w:rsid w:val="00FA22D9"/>
    <w:rsid w:val="00FF2E21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A3300"/>
  <w15:docId w15:val="{DE4960BF-43C1-4D43-B820-CA69902D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23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749F3"/>
    <w:pPr>
      <w:keepNext/>
      <w:numPr>
        <w:ilvl w:val="1"/>
        <w:numId w:val="1"/>
      </w:numPr>
      <w:suppressAutoHyphens/>
      <w:jc w:val="center"/>
      <w:outlineLvl w:val="1"/>
    </w:pPr>
    <w:rPr>
      <w:b/>
      <w:color w:val="000000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749F3"/>
    <w:rPr>
      <w:b/>
      <w:color w:val="000000"/>
      <w:sz w:val="28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273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older">
    <w:name w:val="bolder"/>
    <w:rsid w:val="00FF3B9A"/>
  </w:style>
  <w:style w:type="paragraph" w:customStyle="1" w:styleId="1">
    <w:name w:val="Стиль1"/>
    <w:basedOn w:val="a"/>
    <w:qFormat/>
    <w:rsid w:val="00FF3B9A"/>
    <w:pPr>
      <w:keepNext/>
      <w:keepLines/>
      <w:widowControl w:val="0"/>
      <w:numPr>
        <w:numId w:val="2"/>
      </w:numPr>
      <w:suppressLineNumbers/>
      <w:suppressAutoHyphens/>
      <w:spacing w:before="120"/>
    </w:pPr>
    <w:rPr>
      <w:b/>
      <w:sz w:val="28"/>
      <w:szCs w:val="20"/>
      <w:lang w:val="x-none" w:eastAsia="x-none"/>
    </w:rPr>
  </w:style>
  <w:style w:type="paragraph" w:customStyle="1" w:styleId="21">
    <w:name w:val="Стиль2"/>
    <w:basedOn w:val="22"/>
    <w:qFormat/>
    <w:rsid w:val="00FF3B9A"/>
    <w:pPr>
      <w:keepNext/>
      <w:keepLines/>
      <w:widowControl w:val="0"/>
      <w:numPr>
        <w:ilvl w:val="1"/>
      </w:numPr>
      <w:suppressLineNumbers/>
      <w:tabs>
        <w:tab w:val="num" w:pos="0"/>
        <w:tab w:val="num" w:pos="432"/>
      </w:tabs>
      <w:suppressAutoHyphens/>
      <w:spacing w:before="120"/>
      <w:ind w:left="432" w:hanging="432"/>
      <w:contextualSpacing w:val="0"/>
      <w:jc w:val="both"/>
    </w:pPr>
    <w:rPr>
      <w:b/>
      <w:szCs w:val="20"/>
    </w:rPr>
  </w:style>
  <w:style w:type="paragraph" w:styleId="a4">
    <w:name w:val="List Paragraph"/>
    <w:basedOn w:val="a"/>
    <w:link w:val="a5"/>
    <w:uiPriority w:val="34"/>
    <w:qFormat/>
    <w:rsid w:val="00FF3B9A"/>
    <w:pPr>
      <w:spacing w:after="60"/>
      <w:ind w:left="720"/>
      <w:contextualSpacing/>
      <w:jc w:val="both"/>
    </w:pPr>
  </w:style>
  <w:style w:type="paragraph" w:customStyle="1" w:styleId="a6">
    <w:name w:val="Пункт"/>
    <w:basedOn w:val="a"/>
    <w:link w:val="10"/>
    <w:rsid w:val="00FF3B9A"/>
    <w:pPr>
      <w:tabs>
        <w:tab w:val="num" w:pos="1980"/>
      </w:tabs>
      <w:ind w:left="1404" w:hanging="504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10">
    <w:name w:val="Пункт Знак1"/>
    <w:link w:val="a6"/>
    <w:locked/>
    <w:rsid w:val="00FF3B9A"/>
    <w:rPr>
      <w:rFonts w:eastAsia="Calibri"/>
      <w:lang w:val="x-none" w:eastAsia="x-none"/>
    </w:rPr>
  </w:style>
  <w:style w:type="character" w:customStyle="1" w:styleId="7">
    <w:name w:val="Знак Знак7"/>
    <w:rsid w:val="00FF3B9A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a5">
    <w:name w:val="Абзац списка Знак"/>
    <w:link w:val="a4"/>
    <w:uiPriority w:val="34"/>
    <w:locked/>
    <w:rsid w:val="00FF3B9A"/>
    <w:rPr>
      <w:sz w:val="24"/>
      <w:szCs w:val="24"/>
    </w:rPr>
  </w:style>
  <w:style w:type="paragraph" w:styleId="22">
    <w:name w:val="List Number 2"/>
    <w:basedOn w:val="a"/>
    <w:uiPriority w:val="99"/>
    <w:semiHidden/>
    <w:unhideWhenUsed/>
    <w:rsid w:val="00FF3B9A"/>
    <w:pPr>
      <w:tabs>
        <w:tab w:val="num" w:pos="432"/>
      </w:tabs>
      <w:ind w:left="432" w:hanging="432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E3004-7A86-4FB9-8FF0-5B07591A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770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B.Braun Medical LLC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BBMRU</dc:creator>
  <cp:lastModifiedBy>Ефимова Любовь Сергеевна</cp:lastModifiedBy>
  <cp:revision>5</cp:revision>
  <cp:lastPrinted>2016-08-26T09:28:00Z</cp:lastPrinted>
  <dcterms:created xsi:type="dcterms:W3CDTF">2026-04-14T13:43:00Z</dcterms:created>
  <dcterms:modified xsi:type="dcterms:W3CDTF">2026-06-02T06:44:00Z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2025-02-20T14:29:53Z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0c571190-5a6e-44e3-9019-edec1a630e46</vt:lpwstr>
  </property>
  <property fmtid="{D5CDD505-2E9C-101B-9397-08002B2CF9AE}" pid="8" name="MSIP_Label_a8de25a8-ef47-40a7-b7ec-c38f3edc2acf_ContentBits">
    <vt:lpwstr>0</vt:lpwstr>
  </property>
</Properties>
</file>