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FD2E1" w14:textId="77777777" w:rsidR="00B808A2" w:rsidRPr="00D23D70" w:rsidRDefault="00B808A2" w:rsidP="00612FAE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D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Описание объекта закупки</w:t>
      </w:r>
    </w:p>
    <w:p w14:paraId="3D39E7F1" w14:textId="7E176D41" w:rsidR="00B808A2" w:rsidRPr="00D23D70" w:rsidRDefault="00B808A2" w:rsidP="00612FAE">
      <w:pPr>
        <w:shd w:val="clear" w:color="auto" w:fill="FFFFFF"/>
        <w:tabs>
          <w:tab w:val="left" w:pos="851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23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 оказание комплекса услуг по предмету: обеспечение </w:t>
      </w:r>
      <w:r w:rsidR="007900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сувенирной </w:t>
      </w:r>
      <w:r w:rsidR="007900BC" w:rsidRPr="00D23D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брендированной</w:t>
      </w:r>
      <w:r w:rsidR="007900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наградной, наградной брендированной и печатной</w:t>
      </w:r>
      <w:r w:rsidRPr="00D23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продукцией </w:t>
      </w:r>
      <w:r w:rsidR="00544FC2" w:rsidRPr="00D23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D23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рамках образовательного мероприятия «Воспитание начинается с меня»</w:t>
      </w:r>
    </w:p>
    <w:p w14:paraId="7183D919" w14:textId="77777777" w:rsidR="00B808A2" w:rsidRPr="00D23D70" w:rsidRDefault="00B808A2" w:rsidP="00612FAE">
      <w:pPr>
        <w:shd w:val="clear" w:color="auto" w:fill="FFFFFF"/>
        <w:tabs>
          <w:tab w:val="left" w:pos="851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6372B546" w14:textId="3020F3BF" w:rsidR="007F4B12" w:rsidRPr="007F4B12" w:rsidRDefault="00B808A2" w:rsidP="00612F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B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Оказание комплекса услуг по предмету: </w:t>
      </w:r>
      <w:r w:rsidRPr="007F4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брендированной продукцией </w:t>
      </w:r>
      <w:r w:rsidR="00612F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F4B12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образовательного мероприятия «</w:t>
      </w:r>
      <w:r w:rsidRPr="007F4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начинается с меня</w:t>
      </w:r>
      <w:r w:rsidRPr="007F4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– </w:t>
      </w:r>
      <w:r w:rsidR="00A9432C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  <w:r w:rsidRPr="007F4B1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3CA1F61" w14:textId="5C22CADE" w:rsidR="007F4B12" w:rsidRPr="007F4B12" w:rsidRDefault="007F4B12" w:rsidP="00612FAE">
      <w:pPr>
        <w:pStyle w:val="a7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B12">
        <w:rPr>
          <w:rFonts w:ascii="Times New Roman" w:eastAsia="Times New Roman" w:hAnsi="Times New Roman" w:cs="Times New Roman"/>
          <w:b/>
          <w:sz w:val="24"/>
          <w:szCs w:val="24"/>
        </w:rPr>
        <w:t xml:space="preserve">ОКПД-2: </w:t>
      </w:r>
      <w:bookmarkStart w:id="0" w:name="_Hlk223539530"/>
      <w:r w:rsidRPr="007F4B12">
        <w:rPr>
          <w:rFonts w:ascii="Times New Roman" w:eastAsia="Times New Roman" w:hAnsi="Times New Roman" w:cs="Times New Roman"/>
          <w:sz w:val="24"/>
          <w:szCs w:val="24"/>
        </w:rPr>
        <w:t>18.12.19.190 - услуги печатные прочие, не включенные в другие группировки.</w:t>
      </w:r>
      <w:bookmarkEnd w:id="0"/>
    </w:p>
    <w:p w14:paraId="1744725D" w14:textId="6DBC10B6" w:rsidR="007F4B12" w:rsidRPr="007F4B12" w:rsidRDefault="007F4B12" w:rsidP="00612FAE">
      <w:pPr>
        <w:pStyle w:val="a7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B12">
        <w:rPr>
          <w:rFonts w:ascii="Times New Roman" w:eastAsia="Times New Roman" w:hAnsi="Times New Roman" w:cs="Times New Roman"/>
          <w:b/>
          <w:sz w:val="24"/>
          <w:szCs w:val="24"/>
        </w:rPr>
        <w:t xml:space="preserve">КТРУ: </w:t>
      </w:r>
      <w:r w:rsidRPr="007F4B12">
        <w:rPr>
          <w:rFonts w:ascii="Times New Roman" w:eastAsia="Times New Roman" w:hAnsi="Times New Roman" w:cs="Times New Roman"/>
          <w:sz w:val="24"/>
          <w:szCs w:val="24"/>
        </w:rPr>
        <w:t>подходящего кода КТРУ, описание объекта закупки было осуществлено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F4B12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1 части 1 статьи 33 Федерального закона от 05.04.2013 № 44-ФЗ.</w:t>
      </w:r>
    </w:p>
    <w:p w14:paraId="4705D719" w14:textId="56338BED" w:rsidR="00B808A2" w:rsidRPr="007F4B12" w:rsidRDefault="00B808A2" w:rsidP="00612F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4B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Место проведения </w:t>
      </w:r>
      <w:r w:rsidR="00A9432C" w:rsidRPr="00D23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образовательного мероприятия «Воспитание начинается </w:t>
      </w:r>
      <w:r w:rsidR="00A943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="00A9432C" w:rsidRPr="00D23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меня»</w:t>
      </w:r>
      <w:r w:rsidR="00A943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(далее – </w:t>
      </w:r>
      <w:r w:rsidRPr="007F4B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</w:t>
      </w:r>
      <w:r w:rsidR="00A943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е)</w:t>
      </w:r>
      <w:r w:rsidRPr="007F4B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7F4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Федерация, </w:t>
      </w:r>
      <w:r w:rsidR="00704085" w:rsidRPr="007F4B12">
        <w:rPr>
          <w:rFonts w:ascii="Times New Roman" w:hAnsi="Times New Roman" w:cs="Times New Roman"/>
          <w:color w:val="000000" w:themeColor="text1"/>
          <w:sz w:val="24"/>
          <w:szCs w:val="24"/>
        </w:rPr>
        <w:t>Ставропольский край, г</w:t>
      </w:r>
      <w:r w:rsidR="00CA1512" w:rsidRPr="007F4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ород-курорт </w:t>
      </w:r>
      <w:r w:rsidR="00704085" w:rsidRPr="007F4B12">
        <w:rPr>
          <w:rFonts w:ascii="Times New Roman" w:hAnsi="Times New Roman" w:cs="Times New Roman"/>
          <w:color w:val="000000" w:themeColor="text1"/>
          <w:sz w:val="24"/>
          <w:szCs w:val="24"/>
        </w:rPr>
        <w:t>Пятигорск,</w:t>
      </w:r>
      <w:r w:rsidR="00CA1512" w:rsidRPr="007F4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1512" w:rsidRPr="007F4B12">
        <w:rPr>
          <w:rFonts w:ascii="Times New Roman" w:hAnsi="Times New Roman" w:cs="Times New Roman"/>
          <w:color w:val="000000" w:themeColor="text1"/>
          <w:sz w:val="24"/>
          <w:szCs w:val="24"/>
        </w:rPr>
        <w:t>г.о</w:t>
      </w:r>
      <w:proofErr w:type="spellEnd"/>
      <w:r w:rsidR="00CA1512" w:rsidRPr="007F4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Пятигорск, Пионерская ул., </w:t>
      </w:r>
      <w:proofErr w:type="spellStart"/>
      <w:r w:rsidR="00CA1512" w:rsidRPr="007F4B12">
        <w:rPr>
          <w:rFonts w:ascii="Times New Roman" w:hAnsi="Times New Roman" w:cs="Times New Roman"/>
          <w:color w:val="000000" w:themeColor="text1"/>
          <w:sz w:val="24"/>
          <w:szCs w:val="24"/>
        </w:rPr>
        <w:t>зд</w:t>
      </w:r>
      <w:proofErr w:type="spellEnd"/>
      <w:r w:rsidR="00CA1512" w:rsidRPr="007F4B12">
        <w:rPr>
          <w:rFonts w:ascii="Times New Roman" w:hAnsi="Times New Roman" w:cs="Times New Roman"/>
          <w:color w:val="000000" w:themeColor="text1"/>
          <w:sz w:val="24"/>
          <w:szCs w:val="24"/>
        </w:rPr>
        <w:t>. 8в.</w:t>
      </w:r>
    </w:p>
    <w:p w14:paraId="4619AE27" w14:textId="784D0D62" w:rsidR="00B808A2" w:rsidRPr="00D23D70" w:rsidRDefault="00B808A2" w:rsidP="00612F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23D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Сроки проведения Мероприятия: </w:t>
      </w:r>
      <w:r w:rsidRPr="00D23D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</w:t>
      </w:r>
      <w:r w:rsidR="00704085" w:rsidRPr="00D23D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27.06</w:t>
      </w:r>
      <w:r w:rsidRPr="00D23D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704085" w:rsidRPr="00D23D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23D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г. по </w:t>
      </w:r>
      <w:r w:rsidR="00704085" w:rsidRPr="00D23D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30.06.2026 г.</w:t>
      </w:r>
    </w:p>
    <w:p w14:paraId="623AE05D" w14:textId="614897D8" w:rsidR="00B808A2" w:rsidRPr="00D23D70" w:rsidRDefault="00B808A2" w:rsidP="00612F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D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Сроки оказания услуг: </w:t>
      </w: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даты заключения Контракта по </w:t>
      </w:r>
      <w:r w:rsidR="00FD2034"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>07.07.2026 г.</w:t>
      </w:r>
    </w:p>
    <w:p w14:paraId="07BE3398" w14:textId="25D503B6" w:rsidR="00B808A2" w:rsidRPr="00D23D70" w:rsidRDefault="00B808A2" w:rsidP="00612F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Лица, принимающие участие в Мероприятии</w:t>
      </w: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участники Мероприятия): </w:t>
      </w:r>
      <w:r w:rsidR="00FD2034"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специалисты в сфере воспитания </w:t>
      </w: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04085"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04085"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>двести</w:t>
      </w: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>) человек.</w:t>
      </w:r>
    </w:p>
    <w:p w14:paraId="26CDFF99" w14:textId="02EE1B87" w:rsidR="00B808A2" w:rsidRPr="00D23D70" w:rsidRDefault="00B808A2" w:rsidP="00612F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1 (одного) рабочего дня с даты заключения Контракта Заказчик направляет Исполнителю на адрес электронной почты, указанный в </w:t>
      </w:r>
      <w:r w:rsidR="007F4B12">
        <w:rPr>
          <w:rFonts w:ascii="Times New Roman" w:hAnsi="Times New Roman" w:cs="Times New Roman"/>
          <w:color w:val="000000" w:themeColor="text1"/>
          <w:sz w:val="24"/>
          <w:szCs w:val="24"/>
        </w:rPr>
        <w:t>реквизитах</w:t>
      </w: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 брендбук Заказчика.</w:t>
      </w:r>
    </w:p>
    <w:p w14:paraId="47D35EF5" w14:textId="2A651051" w:rsidR="00B808A2" w:rsidRPr="00D23D70" w:rsidRDefault="00B808A2" w:rsidP="00612F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подготовке и оформлении в рамках настоящего Описания объекта закупки любых материалов, содержащих текст (программ и прочих материалов, указанных </w:t>
      </w:r>
      <w:r w:rsidR="003D5042"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настоящем Описании объекта закупки), необходимо придерживаться правил современного русского литературного</w:t>
      </w:r>
      <w:r w:rsidR="00704085"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>и технического языка, обеспечить отсутствие орфографических, стилистических, речевых</w:t>
      </w:r>
      <w:r w:rsidR="00105BB2"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пунктуационных ошибок, а также достоверность фактов, излагаемых </w:t>
      </w:r>
      <w:r w:rsidR="00544FC2"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>в материалах.</w:t>
      </w:r>
    </w:p>
    <w:p w14:paraId="12EEB6B2" w14:textId="73E8421C" w:rsidR="00B808A2" w:rsidRPr="00D23D70" w:rsidRDefault="00B808A2" w:rsidP="00612F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>Вся информация, подлежащая согласованию с Заказчиком, направляется Исполнителем приложениями к сопроводительным письмам. Сопроводительные письма должны быть оформлены</w:t>
      </w:r>
      <w:r w:rsidR="00704085"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официальном бланке Исполнителя и подписаны лицом, имеющим полномочия на осуществление данных действий. Согласование информации посредством ссылок невозможно, если иное </w:t>
      </w:r>
      <w:r w:rsidR="00612F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>не установлено настоящим Описание объекта закупки.</w:t>
      </w:r>
    </w:p>
    <w:p w14:paraId="6AE38E66" w14:textId="77777777" w:rsidR="00B808A2" w:rsidRPr="00D23D70" w:rsidRDefault="00B808A2" w:rsidP="00612F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>Представ</w:t>
      </w:r>
      <w:bookmarkStart w:id="1" w:name="_GoBack"/>
      <w:bookmarkEnd w:id="1"/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>ленные Исполнителем Заказчику на повторное и последующее согласования (при наличии необходимости в таком согласовании) в рамках настоящего Описания объекта закупки любые материалы не должны иметь недостатков, замечаний, которые Заказчик требовал устранить ранее (при получении от Исполнителя предыдущего варианта материалов).</w:t>
      </w:r>
    </w:p>
    <w:p w14:paraId="36DAC0B0" w14:textId="77777777" w:rsidR="00B808A2" w:rsidRPr="00D23D70" w:rsidRDefault="00B808A2" w:rsidP="00612F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вправе отказать Исполнителю в приемке представленных материалов </w:t>
      </w: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случае несоответствия их требованиям Заказчика и/или </w:t>
      </w:r>
      <w:proofErr w:type="spellStart"/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>неустранения</w:t>
      </w:r>
      <w:proofErr w:type="spellEnd"/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Исполнителем недостатков/замечаний, на которые ранее указал Заказчик.</w:t>
      </w:r>
    </w:p>
    <w:p w14:paraId="011EED7E" w14:textId="5972FEA0" w:rsidR="00B808A2" w:rsidRPr="00D23D70" w:rsidRDefault="00B808A2" w:rsidP="00612F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повторного </w:t>
      </w:r>
      <w:proofErr w:type="spellStart"/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>неустранения</w:t>
      </w:r>
      <w:proofErr w:type="spellEnd"/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Исполнителем замечаний, которые </w:t>
      </w: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уже указывались Заказчиком ранее, в установленный Заказчиком срок, будет иметь место риск злоупотребления правом со стороны Исполнителя в виде затягивания сроков оказания услуг </w:t>
      </w:r>
      <w:r w:rsidR="00544FC2"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>по Контракту, что может быть основанием для последующего применения мер ответственности, предусмотренных Контрактом.</w:t>
      </w:r>
    </w:p>
    <w:p w14:paraId="1A89AE2D" w14:textId="61541BB5" w:rsidR="00B808A2" w:rsidRDefault="00B808A2" w:rsidP="00612F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D70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Требования, предъявляемые к оказываемым услугам в ходе исполнения обязательств:</w:t>
      </w:r>
    </w:p>
    <w:p w14:paraId="72B7D866" w14:textId="77777777" w:rsidR="00EC1899" w:rsidRPr="00D23D70" w:rsidRDefault="00EC1899" w:rsidP="00612FA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2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6664"/>
        <w:gridCol w:w="2982"/>
      </w:tblGrid>
      <w:tr w:rsidR="00D23D70" w:rsidRPr="00D23D70" w14:paraId="306EF7CC" w14:textId="77777777" w:rsidTr="00612FAE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F0E" w14:textId="77777777" w:rsidR="00B808A2" w:rsidRPr="00D23D70" w:rsidRDefault="00B808A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2" w:name="_Hlk230256893"/>
            <w:r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3EBD" w14:textId="77777777" w:rsidR="00B808A2" w:rsidRPr="00D23D70" w:rsidRDefault="00B808A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Требования, предъявляемые к поставляемым товарам, выполняемым работам, оказываемым услугам в ходе исполнения обязательств по оказанию комплекса услуг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8ECD" w14:textId="77777777" w:rsidR="00B808A2" w:rsidRPr="00D23D70" w:rsidRDefault="00B808A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Состав отчетной документации</w:t>
            </w:r>
          </w:p>
        </w:tc>
      </w:tr>
      <w:tr w:rsidR="00D23D70" w:rsidRPr="00D23D70" w14:paraId="29A363DE" w14:textId="77777777" w:rsidTr="00612FAE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1A79" w14:textId="77777777" w:rsidR="00B808A2" w:rsidRPr="00D23D70" w:rsidRDefault="00B808A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6F7C" w14:textId="4429FB43" w:rsidR="00B808A2" w:rsidRPr="00D23D70" w:rsidRDefault="00B808A2" w:rsidP="00612FAE">
            <w:pPr>
              <w:pStyle w:val="a7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3D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Оказание комплекса услуг по обеспечению Мероприятия </w:t>
            </w:r>
            <w:r w:rsidR="00C024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сувенирной </w:t>
            </w:r>
            <w:r w:rsidRPr="00D23D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брендированной</w:t>
            </w:r>
            <w:r w:rsidR="00C024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наградной, наградной брендированной и печатной продукцией</w:t>
            </w:r>
            <w:r w:rsidR="003D4289" w:rsidRPr="00D23D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527BAC96" w14:textId="47D63790" w:rsidR="00B808A2" w:rsidRPr="00C02407" w:rsidRDefault="00C02407" w:rsidP="00612FA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1.1. </w:t>
            </w:r>
            <w:r w:rsidR="00B808A2" w:rsidRPr="00C02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Исполнитель должен изготовить следующую сувенирную</w:t>
            </w:r>
            <w:r w:rsidR="00A112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брендированную</w:t>
            </w:r>
            <w:r w:rsidR="00B808A2" w:rsidRPr="00C02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продукцию:</w:t>
            </w:r>
          </w:p>
          <w:p w14:paraId="6D98CD26" w14:textId="14A0C62F" w:rsidR="00B808A2" w:rsidRPr="00C02407" w:rsidRDefault="00C02407" w:rsidP="00612FA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1.1.1. </w:t>
            </w:r>
            <w:r w:rsidR="00312651" w:rsidRPr="00C024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Футболка </w:t>
            </w:r>
            <w:r w:rsidR="00647F63" w:rsidRPr="00C024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брендированная </w:t>
            </w:r>
            <w:r w:rsidR="00CA1512" w:rsidRPr="00C024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(для участников Мероприятия)</w:t>
            </w:r>
            <w:r w:rsidR="00B808A2" w:rsidRPr="00C024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312651" w:rsidRPr="00C024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200</w:t>
            </w:r>
            <w:r w:rsidR="00B808A2" w:rsidRPr="00C024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312651" w:rsidRPr="00C024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двести</w:t>
            </w:r>
            <w:r w:rsidR="00B808A2" w:rsidRPr="00C024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 штук.</w:t>
            </w:r>
          </w:p>
          <w:p w14:paraId="744765CE" w14:textId="2EBCAEC3" w:rsidR="0080467E" w:rsidRPr="00D23D70" w:rsidRDefault="00312651" w:rsidP="00612FAE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Характеристики:</w:t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футболка с коротким рукавом, круглым вырезом горловины</w:t>
            </w:r>
            <w:r w:rsidR="0056239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наличием пришивного тканевого лейбла по нижнему краю передней части футболки.</w:t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40AD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Длина рукава </w:t>
            </w:r>
            <w:r w:rsidR="004340AD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от плечевого шва не менее 18 (восемнадцати) см</w:t>
            </w:r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не более 30 (тридцати) см</w:t>
            </w:r>
            <w:r w:rsidR="004340AD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56239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Плотность изделия: не менее 310 (трехсот десяти) г/м²</w:t>
            </w:r>
            <w:r w:rsidR="001D4B0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не более 350 (трехсот пятидесяти) г/м². </w:t>
            </w:r>
            <w:r w:rsidR="0056239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изделия: хлопок не менее 90 (девяноста) %</w:t>
            </w:r>
            <w:r w:rsidR="00F75F5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56239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может быть изменён по согласованию</w:t>
            </w:r>
            <w:r w:rsidR="00F75F5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239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Заказчиком).</w:t>
            </w:r>
            <w:r w:rsidR="00226A32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239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утеплителя, покрой </w:t>
            </w:r>
            <w:proofErr w:type="spellStart"/>
            <w:r w:rsidR="0056239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оверсайз</w:t>
            </w:r>
            <w:proofErr w:type="spellEnd"/>
            <w:r w:rsidR="0056239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Декоративные элементы: отсутствуют. Размер тканевого лейбла: не менее 3,5х10 см</w:t>
            </w:r>
            <w:r w:rsidR="00226A32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не более 5,5х12 см (</w:t>
            </w:r>
            <w:proofErr w:type="spellStart"/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ШхД</w:t>
            </w:r>
            <w:proofErr w:type="spellEnd"/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56239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Материал тканевого лейбла: полиэстер или хлопок. </w:t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изделия</w:t>
            </w:r>
            <w:r w:rsidR="00F75F5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  <w:r w:rsidR="0056239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Заказчиком. </w:t>
            </w:r>
            <w:r w:rsidR="00F75F5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Нанесение текста/</w:t>
            </w:r>
            <w:r w:rsidR="0056239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изображений: на изделие наносится 5 (пят</w:t>
            </w:r>
            <w:r w:rsidR="00226A32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изображений/</w:t>
            </w:r>
            <w:r w:rsidR="00226A32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элементов текста. Места нанесений: передняя </w:t>
            </w:r>
            <w:r w:rsidR="00F75F5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задняя части изделия, рукава, тканевый лейбл. Метод нанесения – шелкография</w:t>
            </w:r>
            <w:r w:rsidR="0056239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и/или сублимация</w:t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Размер</w:t>
            </w:r>
            <w:r w:rsidR="0080467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 </w:t>
            </w:r>
            <w:r w:rsidR="00F75F5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80467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цветность</w:t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нанесений: </w:t>
            </w:r>
          </w:p>
          <w:p w14:paraId="727C2B0E" w14:textId="36D13210" w:rsidR="0080467E" w:rsidRPr="00D23D70" w:rsidRDefault="00562399" w:rsidP="00612FAE">
            <w:pPr>
              <w:pStyle w:val="a7"/>
              <w:numPr>
                <w:ilvl w:val="0"/>
                <w:numId w:val="4"/>
              </w:num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нанесения </w:t>
            </w:r>
            <w:r w:rsidR="000F34FC" w:rsidRPr="00D23D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 передней части изделия</w:t>
            </w:r>
            <w:r w:rsidR="0080467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5х8 см</w:t>
            </w:r>
            <w:r w:rsidR="001D4B0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не более 6х14 см (</w:t>
            </w:r>
            <w:proofErr w:type="spellStart"/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ШхД</w:t>
            </w:r>
            <w:proofErr w:type="spellEnd"/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0467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цветность нанесения: </w:t>
            </w:r>
            <w:r w:rsidR="009E677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26A3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2+0 и не более 4+0;</w:t>
            </w:r>
          </w:p>
          <w:p w14:paraId="0514723F" w14:textId="4B9672B1" w:rsidR="0080467E" w:rsidRPr="00D23D70" w:rsidRDefault="00562399" w:rsidP="00612FAE">
            <w:pPr>
              <w:pStyle w:val="a7"/>
              <w:numPr>
                <w:ilvl w:val="0"/>
                <w:numId w:val="4"/>
              </w:num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нанесения</w:t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F34FC" w:rsidRPr="00D23D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 правом и левом рукаве</w:t>
            </w:r>
            <w:r w:rsidR="0080467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7х7 см </w:t>
            </w:r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не более 12х12 см (</w:t>
            </w:r>
            <w:proofErr w:type="spellStart"/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ДхШ</w:t>
            </w:r>
            <w:proofErr w:type="spellEnd"/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0467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цветность нанесения: </w:t>
            </w:r>
            <w:r w:rsidR="009E677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26A3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2+0 и не более 4+0;</w:t>
            </w:r>
          </w:p>
          <w:p w14:paraId="6127FB43" w14:textId="23BAF56B" w:rsidR="0080467E" w:rsidRPr="00D23D70" w:rsidRDefault="00562399" w:rsidP="00612FAE">
            <w:pPr>
              <w:pStyle w:val="a7"/>
              <w:numPr>
                <w:ilvl w:val="0"/>
                <w:numId w:val="4"/>
              </w:num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нанесения </w:t>
            </w:r>
            <w:r w:rsidR="000F34FC" w:rsidRPr="00D23D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 задней части изделия</w:t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21х29 см </w:t>
            </w:r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не более 42х60 см (</w:t>
            </w:r>
            <w:proofErr w:type="spellStart"/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ДхШ</w:t>
            </w:r>
            <w:proofErr w:type="spellEnd"/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0467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цветность нанесения: </w:t>
            </w:r>
            <w:r w:rsidR="009E677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26A3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2+0 и не более 4+0;</w:t>
            </w:r>
          </w:p>
          <w:p w14:paraId="6DB85F3B" w14:textId="2AA6F721" w:rsidR="000F34FC" w:rsidRPr="00D23D70" w:rsidRDefault="00562399" w:rsidP="00612FAE">
            <w:pPr>
              <w:pStyle w:val="a7"/>
              <w:numPr>
                <w:ilvl w:val="0"/>
                <w:numId w:val="4"/>
              </w:num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нанесения </w:t>
            </w:r>
            <w:r w:rsidR="000F34FC" w:rsidRPr="00D23D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 тканевом лейбле</w:t>
            </w:r>
            <w:r w:rsidR="0080467E" w:rsidRPr="00D23D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менее </w:t>
            </w:r>
            <w:r w:rsidR="00160010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9х2</w:t>
            </w:r>
            <w:r w:rsidR="000F34FC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 </w:t>
            </w:r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не более 5х11,5 см (</w:t>
            </w:r>
            <w:proofErr w:type="spellStart"/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ДхШ</w:t>
            </w:r>
            <w:proofErr w:type="spellEnd"/>
            <w:r w:rsidR="00CB3BDE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60010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цветность нанесения: </w:t>
            </w:r>
            <w:r w:rsidR="00226A3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2+0 и не более 4+0.</w:t>
            </w:r>
          </w:p>
          <w:p w14:paraId="356188ED" w14:textId="4EABB005" w:rsidR="00C02407" w:rsidRDefault="00312651" w:rsidP="00612FA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согласованию с Заказчиком количество нанесений текста/изображения может быть изменено. По согласованию </w:t>
            </w:r>
            <w:r w:rsidR="003D428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Заказчиком метод нанесения может быть изменен. Заказчик передает Исполнителю </w:t>
            </w:r>
            <w:r w:rsidR="00160010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размеры изделий </w:t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  <w:r w:rsidR="007F4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7F4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одного</w:t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рабоч</w:t>
            </w:r>
            <w:r w:rsidR="007F4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</w:t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</w:t>
            </w:r>
            <w:r w:rsidR="007F4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даты заключения Контракта. Футболка должна быть с маркировкой. Маркировка на товарном ярлыке должна указывать информацию об изделии, а именно: размер, состав, </w:t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символы по уходу </w:t>
            </w:r>
            <w:r w:rsidR="003D428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изделием. Упаковка футболки должна состоять из полиэтиленового пакета квадратной формы </w:t>
            </w:r>
            <w:r w:rsidR="003D428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клеевым клапаном (клапаном и внутренней клейкой полосой), обеспечивающей плотное прикрепление клапана </w:t>
            </w:r>
            <w:r w:rsidR="003D4289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материалу пакета, а также на упаковку должна быть нанесена индивидуальная символика с указанием размера изделия.</w:t>
            </w:r>
            <w:r w:rsidR="00B808A2" w:rsidRPr="00D23D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7F37B4A" w14:textId="6383563D" w:rsidR="00B808A2" w:rsidRPr="00C02407" w:rsidRDefault="00C02407" w:rsidP="00612FAE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1.1.2.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808A2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Открытка брендированная</w:t>
            </w:r>
            <w:r w:rsidR="00CA1512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(для участников Мероприятия) </w:t>
            </w:r>
            <w:r w:rsidR="00B808A2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 w:rsidR="00312651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200</w:t>
            </w:r>
            <w:r w:rsidR="00B808A2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312651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двести</w:t>
            </w:r>
            <w:r w:rsidR="00B808A2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 штук.</w:t>
            </w:r>
          </w:p>
          <w:p w14:paraId="53813CCC" w14:textId="09CB93BC" w:rsidR="00786BDC" w:rsidRPr="00D23D70" w:rsidRDefault="00B808A2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Характеристики: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формат</w:t>
            </w:r>
            <w:r w:rsidR="00786BD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А6, материал</w:t>
            </w:r>
            <w:r w:rsidR="00786BD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бумага</w:t>
            </w:r>
            <w:r w:rsidR="00FD2034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матовая, плотность</w:t>
            </w:r>
            <w:r w:rsidR="00786BD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менее 300</w:t>
            </w:r>
            <w:r w:rsidR="00FD2034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(трехсот)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г/м²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не более 350 (трехсот пятидесяти) г/м²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Метод нанесения изображений/текста</w:t>
            </w:r>
            <w:r w:rsidR="00786BD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86BD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полноцветная двухсторонняя печать (4+4).</w:t>
            </w:r>
          </w:p>
          <w:p w14:paraId="382FCE9A" w14:textId="196A566F" w:rsidR="00B808A2" w:rsidRPr="00D23D70" w:rsidRDefault="00C02407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1.1.3. </w:t>
            </w:r>
            <w:proofErr w:type="spellStart"/>
            <w:r w:rsidR="00B808A2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Стикерпак</w:t>
            </w:r>
            <w:proofErr w:type="spellEnd"/>
            <w:r w:rsidR="00B808A2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брендированный</w:t>
            </w:r>
            <w:r w:rsidR="00CA1512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(для участников Мероприятия) </w:t>
            </w:r>
            <w:r w:rsidR="00B808A2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 w:rsidR="00302B10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200</w:t>
            </w:r>
            <w:r w:rsidR="00B808A2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302B10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двести</w:t>
            </w:r>
            <w:r w:rsidR="00B808A2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 штук.</w:t>
            </w:r>
          </w:p>
          <w:p w14:paraId="1D15CD4D" w14:textId="71782962" w:rsidR="00B808A2" w:rsidRPr="00D23D70" w:rsidRDefault="00B808A2" w:rsidP="00612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Характеристики: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набор объемных многоразовых стикеров-наклеек. Размер </w:t>
            </w:r>
            <w:proofErr w:type="spellStart"/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стикерпака</w:t>
            </w:r>
            <w:proofErr w:type="spellEnd"/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А7. Количество наклеек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стикерпаке</w:t>
            </w:r>
            <w:proofErr w:type="spellEnd"/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 (пят</w:t>
            </w:r>
            <w:r w:rsidR="00226A3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штук. Каждая наклейка в </w:t>
            </w:r>
            <w:proofErr w:type="spellStart"/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стикерпаке</w:t>
            </w:r>
            <w:proofErr w:type="spellEnd"/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имеет эпоксидное покрытие. </w:t>
            </w:r>
            <w:r w:rsidR="00AB3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анесени</w:t>
            </w:r>
            <w:r w:rsidR="00AB3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изображений/</w:t>
            </w:r>
            <w:r w:rsidR="00226A3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текста: полноцветная печать (метод нанесения может быть изменен по согласованию с Заказчиком).</w:t>
            </w:r>
          </w:p>
          <w:p w14:paraId="3DA2F2E0" w14:textId="62369C5D" w:rsidR="000574BC" w:rsidRPr="00D23D70" w:rsidRDefault="000574BC" w:rsidP="00612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C024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1.4. </w:t>
            </w:r>
            <w:r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Брошюра «Аудиоспектакль «Ценности» </w:t>
            </w:r>
            <w:r w:rsidR="00647F63"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="00647F63" w:rsidRPr="00D23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(для участников Мероприятия) </w:t>
            </w:r>
            <w:r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– 200 (двести) штук.</w:t>
            </w:r>
          </w:p>
          <w:p w14:paraId="736A5ECE" w14:textId="517B7F32" w:rsidR="00786BDC" w:rsidRPr="00D23D70" w:rsidRDefault="000574BC" w:rsidP="00612FA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Характеристики: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Брошюра, состоящая из 2 (двух) листов </w:t>
            </w:r>
            <w:r w:rsidR="00786BD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(4 (четыре) страницы). Способ скрепления: скоба металлическая. Ориентация: книжная. Нанесение: полноцветная двухсторонняя печать (4+4)</w:t>
            </w:r>
            <w:r w:rsidR="00786BD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786BDC" w:rsidRPr="00D23D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Размер </w:t>
            </w:r>
            <w:r w:rsidR="00160010" w:rsidRPr="00D23D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786BDC" w:rsidRPr="00D23D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сложенном виде: 7х10 см (</w:t>
            </w:r>
            <w:proofErr w:type="spellStart"/>
            <w:r w:rsidR="00786BDC" w:rsidRPr="00D23D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ШхВ</w:t>
            </w:r>
            <w:proofErr w:type="spellEnd"/>
            <w:r w:rsidR="00786BDC" w:rsidRPr="00D23D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). Размер в развернутом виде: 14х10 см (</w:t>
            </w:r>
            <w:proofErr w:type="spellStart"/>
            <w:r w:rsidR="00786BDC" w:rsidRPr="00D23D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ШхВ</w:t>
            </w:r>
            <w:proofErr w:type="spellEnd"/>
            <w:r w:rsidR="00786BDC" w:rsidRPr="00D23D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). Материал: матовая мелованная бумага плотностью не менее 130 (ста тридцати) г/м</w:t>
            </w:r>
            <w:r w:rsidR="00786BDC" w:rsidRPr="00D23D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9E6779" w:rsidRPr="00D23D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9E6779" w:rsidRPr="00D23D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 не более 150 (ста тридцати) г/м</w:t>
            </w:r>
            <w:r w:rsidR="009E6779" w:rsidRPr="00D23D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786BDC" w:rsidRPr="00D23D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7A78DCFD" w14:textId="77777777" w:rsidR="00647F63" w:rsidRPr="00D23D70" w:rsidRDefault="00647F63" w:rsidP="00612FA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871D744" w14:textId="7BADE6EA" w:rsidR="00B808A2" w:rsidRPr="00D23D70" w:rsidRDefault="00C02407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1.2. </w:t>
            </w:r>
            <w:r w:rsidR="00B808A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Исполнитель должен предоставить следующую наградную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наградную брендированную</w:t>
            </w:r>
            <w:r w:rsidR="00B808A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продукцию: </w:t>
            </w:r>
          </w:p>
          <w:p w14:paraId="725C32CD" w14:textId="68D8BBF6" w:rsidR="00B808A2" w:rsidRPr="00D23D70" w:rsidRDefault="00C02407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1.2.1. </w:t>
            </w:r>
            <w:r w:rsidR="00B808A2"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Книга</w:t>
            </w:r>
            <w:r w:rsidR="00302B10"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(для активных участников Мероприятия)</w:t>
            </w:r>
            <w:r w:rsidR="00B808A2"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– 20 (двадцать) штук.</w:t>
            </w:r>
          </w:p>
          <w:p w14:paraId="5615E047" w14:textId="77AFC716" w:rsidR="00B808A2" w:rsidRPr="00D23D70" w:rsidRDefault="00B808A2" w:rsidP="00612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Характеристики: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печатное издание книги/литературного произведения. Язык издания: русский. Тип обложки: твердый или мягкий переплёт. Цветность обложки – не менее 4+0. Формат издания – не менее А5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не более А4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Количество страниц – не менее 120 (ста двадцати)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не более 250 (двухсот пятидесяти)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Тип сбора книги – 7Б/7БЦ шитый. Страницы выполнены из офсетной бумаги плотностью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 менее 80</w:t>
            </w:r>
            <w:r w:rsidR="006E537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(восьмидесяти)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г/м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не более 160</w:t>
            </w:r>
            <w:r w:rsidR="006E537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(ста шестидесяти)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г/м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Допускается наличие цветных или ч/б иллюстраций. Жанры и направления: нон-фикшн (менеджмент, биографии, воспитание и образование,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саморазвитие и психология, исследования, искусство). 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Книги должны быть упакованы в обечайку или пакет с нанесенным логотипом Заказчика согласно брендбуку. Список книг согласовывается с Заказчиком в течение 1 (одного) рабочего дня с даты заключения Контракта. По согласованию 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Заказчиком жанры и направления могут быть изменены.</w:t>
            </w:r>
            <w:r w:rsidR="001763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Список активных участников Мероприятия для выдачи книги предоставляется Заказчиком.</w:t>
            </w:r>
          </w:p>
          <w:p w14:paraId="465AA514" w14:textId="343B0574" w:rsidR="000C77F8" w:rsidRPr="00D23D70" w:rsidRDefault="000C77F8" w:rsidP="00612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72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C02407" w:rsidRPr="005572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5572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.2.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Внешний аккумулятор брендированный</w:t>
            </w:r>
            <w:r w:rsidR="003309F1"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309F1"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(для активных участников Мероприятия)</w:t>
            </w:r>
            <w:r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– 1</w:t>
            </w:r>
            <w:r w:rsidR="008B5F04"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8B5F04"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десять</w:t>
            </w:r>
            <w:r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 штук.</w:t>
            </w:r>
          </w:p>
          <w:p w14:paraId="213B641A" w14:textId="270CB6C0" w:rsidR="000C77F8" w:rsidRPr="00D23D70" w:rsidRDefault="000C77F8" w:rsidP="00612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Характеристики:</w:t>
            </w:r>
            <w:r w:rsidR="00F308FF" w:rsidRPr="00D23D70">
              <w:rPr>
                <w:color w:val="000000" w:themeColor="text1"/>
              </w:rPr>
              <w:t xml:space="preserve"> </w:t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Размер аккумулятора: 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менее 8х6х2 см </w:t>
            </w:r>
            <w:r w:rsidR="00226A3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не более </w:t>
            </w:r>
            <w:r w:rsidR="00226A3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="00226A3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="00226A3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см </w:t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ДхШхВ</w:t>
            </w:r>
            <w:proofErr w:type="spellEnd"/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). Материал </w:t>
            </w:r>
            <w:r w:rsidR="006E537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пластик, полиуретан. Аккумулятор мощностью </w:t>
            </w:r>
            <w:r w:rsidR="00786BD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менее </w:t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6E537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(десят</w:t>
            </w:r>
            <w:r w:rsidR="00786BD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6E537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не более</w:t>
            </w:r>
            <w:r w:rsidR="00226A3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(двадцати) Вт</w:t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Вход: 5V-2A / 9V-1.67A. Выход: 7.5Вт/10Вт. В комплект кабель USB и инструкция. Размер нанесения изображения/текста: не менее 5х4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 не более 7х6 см</w:t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ДхШ</w:t>
            </w:r>
            <w:proofErr w:type="spellEnd"/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). Цветность нанесения: 2+0 (цветность нанесения может быть изменена по согласованию с Заказчиком). Метод нанесения: УФ-печать. Материал, размер нанесения, цветность и метод нанесения по согласованию с Заказчиком могут быть изменены.</w:t>
            </w:r>
            <w:r w:rsidR="001763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Список активных участников Мероприятия для выдачи внешнего аккумулятора брендированного предоставляется Заказчиком.</w:t>
            </w:r>
          </w:p>
          <w:p w14:paraId="0FA0D3B0" w14:textId="42062A36" w:rsidR="000C77F8" w:rsidRPr="00D23D70" w:rsidRDefault="000C77F8" w:rsidP="00612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72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C02407" w:rsidRPr="005572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5572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.3.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Ежедневник брендированный</w:t>
            </w:r>
            <w:r w:rsidR="003309F1"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(для активных участников Мероприятия) –</w:t>
            </w:r>
            <w:r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1</w:t>
            </w:r>
            <w:r w:rsidR="008B5F04"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8B5F04"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десять</w:t>
            </w:r>
            <w:r w:rsidRPr="00D23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 штук.</w:t>
            </w:r>
          </w:p>
          <w:p w14:paraId="7FEC347F" w14:textId="29CF5E18" w:rsidR="000C77F8" w:rsidRDefault="000C77F8" w:rsidP="00612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Характеристики:</w:t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Формат: А5 (148х210 мм</w:t>
            </w:r>
            <w:r w:rsidR="006E537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E5372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6E5372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ДхШ</w:t>
            </w:r>
            <w:proofErr w:type="spellEnd"/>
            <w:r w:rsidR="006E5372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). Обложка: твердая, материал — искусственная кожа. Внутренний блок: офсетная бумага плотностью не менее 80</w:t>
            </w:r>
            <w:r w:rsidR="006E537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(восьмидесяти)</w:t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г/м²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не более 120 (ста двадцати) г/м²</w:t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линовка – линия/клетка. Количество листов: не менее 96</w:t>
            </w:r>
            <w:r w:rsidR="006E537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(девяноста шести)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</w:t>
            </w:r>
            <w:r w:rsidR="001D4B0C" w:rsidRPr="00D23D70">
              <w:rPr>
                <w:color w:val="000000" w:themeColor="text1"/>
              </w:rPr>
              <w:t xml:space="preserve"> 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более 192 (ста девяноста двух)</w:t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Закладка-</w:t>
            </w:r>
            <w:proofErr w:type="spellStart"/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ляссе</w:t>
            </w:r>
            <w:proofErr w:type="spellEnd"/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Размер нанесения изображения/текста: не менее 6х6 см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не более 10х10 см</w:t>
            </w:r>
            <w:r w:rsidR="006E537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E5372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6E5372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ДхШ</w:t>
            </w:r>
            <w:proofErr w:type="spellEnd"/>
            <w:r w:rsidR="006E5372" w:rsidRPr="00D2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Цветность нанесения: не менее 2+0</w:t>
            </w:r>
            <w:r w:rsidR="00226A3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не более 4+0</w:t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(цветность нанесения может быть изменена по согласованию 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Заказчиком). Метод нанесения: УФ-печать. Материал, размер нанесения, цветность и метод нанесения по согласованию </w:t>
            </w:r>
            <w:r w:rsidR="001D4B0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F308FF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Заказчиком могут быть изменены.</w:t>
            </w:r>
            <w:r w:rsidR="001763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Список активных участников Мероприятия для выдачи ежедневника брендированного предоставляется Заказчиком.</w:t>
            </w:r>
          </w:p>
          <w:p w14:paraId="44312584" w14:textId="33232271" w:rsidR="00C02407" w:rsidRDefault="00C02407" w:rsidP="00612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6436C48" w14:textId="033B7E7C" w:rsidR="00C02407" w:rsidRPr="00D23D70" w:rsidRDefault="00C02407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A32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 должен предоставить следующую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печатную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продукцию: </w:t>
            </w:r>
          </w:p>
          <w:p w14:paraId="5502FC3A" w14:textId="0AEECA9E" w:rsidR="00A3232D" w:rsidRPr="00144006" w:rsidRDefault="00A3232D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40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1.3.1 </w:t>
            </w:r>
            <w:r w:rsidR="009D7A5E" w:rsidRPr="001440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r w:rsidRPr="001440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ропис</w:t>
            </w:r>
            <w:r w:rsidR="009D7A5E" w:rsidRPr="001440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</w:t>
            </w:r>
            <w:r w:rsidRPr="001440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формата А5</w:t>
            </w:r>
            <w:r w:rsidR="00D82F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для участников Мероприятия,</w:t>
            </w:r>
            <w:r w:rsidR="009D7A5E" w:rsidRPr="001440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тираж – </w:t>
            </w:r>
            <w:r w:rsidRPr="001440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200 (двухсот) штук.  </w:t>
            </w:r>
          </w:p>
          <w:p w14:paraId="6E9324D8" w14:textId="7A72D39D" w:rsidR="00A3232D" w:rsidRPr="00A3232D" w:rsidRDefault="00A3232D" w:rsidP="00612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Характеристики:</w:t>
            </w:r>
            <w:r w:rsidRPr="00A32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тип переплета/крепления: скрепка. </w:t>
            </w:r>
            <w:r w:rsidRPr="00A32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3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Обложка и подложка: материал – мелованная бумага; плотность – не менее 200 (двухсот) г/м² и не более 250 (двухсот пятидесяти) г/м²; цветность – 4+0; покрытие – </w:t>
            </w:r>
            <w:proofErr w:type="spellStart"/>
            <w:r w:rsidRPr="00A3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ламинация</w:t>
            </w:r>
            <w:proofErr w:type="spellEnd"/>
            <w:r w:rsidRPr="00A3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Soft</w:t>
            </w:r>
            <w:proofErr w:type="spellEnd"/>
            <w:r w:rsidRPr="00A3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Touch</w:t>
            </w:r>
            <w:proofErr w:type="spellEnd"/>
            <w:r w:rsidRPr="00A3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(матовая </w:t>
            </w:r>
            <w:proofErr w:type="spellStart"/>
            <w:r w:rsidRPr="00A3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ламинация</w:t>
            </w:r>
            <w:proofErr w:type="spellEnd"/>
            <w:r w:rsidRPr="00A3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тактильным эффектом «мягкого прикосновения»). Внутренний блок: материал – офсетная бумага, плотность не менее 70 (семидесяти) г/м² и не более 100 (ста) г/м²; цветность: 4+4.</w:t>
            </w:r>
            <w:r w:rsidR="003D5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590D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листов: не</w:t>
            </w:r>
            <w:r w:rsidR="003D5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D590D" w:rsidRPr="003D5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менее 15 листов</w:t>
            </w:r>
            <w:r w:rsidR="003D590D">
              <w:t xml:space="preserve"> </w:t>
            </w:r>
            <w:r w:rsidR="003D5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3D590D" w:rsidRPr="003D5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более 25</w:t>
            </w:r>
            <w:r w:rsidR="003D5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CD2A75F" w14:textId="77777777" w:rsidR="00C02407" w:rsidRPr="00D23D70" w:rsidRDefault="00C02407" w:rsidP="00612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1B4FE9B" w14:textId="59B50720" w:rsidR="00302B10" w:rsidRPr="00D23D70" w:rsidRDefault="00A3232D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1.4. 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Заказчик в течение 1 (одного) рабочего дня с даты заключения Контракта направляет Исполнителю дизайн-макеты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прописей, 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сувенирной брендированной и наградной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брендированной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</w:t>
            </w:r>
            <w:r w:rsidR="003A0865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(за исключением п. 1.3.1. таблицы Описания объекта закупки) 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</w:t>
            </w:r>
            <w:r w:rsidR="003A0865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настоящей таблицей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Описания объекта закупки. </w:t>
            </w:r>
          </w:p>
          <w:p w14:paraId="405055B8" w14:textId="22715C5E" w:rsidR="00302B10" w:rsidRPr="00D23D70" w:rsidRDefault="00A3232D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1.5. 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3 (трех) рабочих дней с даты получения дизайн-макетов Исполнитель разрабатывает и направляет технические характеристики на каждую позицию сувенирной брендированной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наградной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брендированной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прописей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A0865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(за исключением п. 1.3.1. таблицы Описания объекта закупки) 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согласование Заказчиком.</w:t>
            </w:r>
          </w:p>
          <w:p w14:paraId="64F54ECE" w14:textId="08376BF1" w:rsidR="00302B10" w:rsidRPr="00D23D70" w:rsidRDefault="00A3232D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1.5.1. 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несогласования Заказчиком представленных технических характеристик Исполнитель должен внести необходимые правки в срок не позднее 1 (одного) дня с даты получения соответствующих требований от Заказчика. </w:t>
            </w:r>
          </w:p>
          <w:p w14:paraId="73714F9C" w14:textId="06FFEE18" w:rsidR="00302B10" w:rsidRPr="00D23D70" w:rsidRDefault="00A3232D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1.6. 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3 (трех) рабочих дней с даты согласования Заказчиком технических характеристик Исполнитель изготавливает и передает Заказчику (г. Москва, ул. Усачева, </w:t>
            </w:r>
            <w:r w:rsidR="00650831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 64, под. 4) на согласование сигнальные образцы сувенирной брендированной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наградной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брендированной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прописей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за исключением наименований, описанных в п. </w:t>
            </w:r>
            <w:r w:rsidR="00650831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1.3.1.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таблицы Описания объекта закупки, которые должны полностью отвечать требованиям, установленным Описанием объекта закупки.</w:t>
            </w:r>
          </w:p>
          <w:p w14:paraId="1973AF9C" w14:textId="4F2AFEBB" w:rsidR="00302B10" w:rsidRPr="00D23D70" w:rsidRDefault="00A3232D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1.6.1. 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несогласования Заказчиком представленных сигнальных образцов Исполнитель должен внести необходимые правки в срок не позднее 1 (одного) рабочего дня с даты получения соответствующих требований от Заказчика. Предоставление сигнальных образцов, имеющих замечания </w:t>
            </w:r>
            <w:r w:rsidR="00650831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правки, на которые уже указал Заказчик, не допускается </w:t>
            </w:r>
            <w:r w:rsidR="003D504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будет расценено Заказчиком как сознательное затягивание Исполнителем срока исполнения Контракта.</w:t>
            </w:r>
          </w:p>
          <w:p w14:paraId="579BAB0F" w14:textId="41E27918" w:rsidR="00B808A2" w:rsidRDefault="00A3232D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1.7. 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Сигнальные образцы входят в общий тираж изготавливаемой продукции. После согласования сигнальные образцы в составе </w:t>
            </w:r>
            <w:r w:rsidR="00302B10" w:rsidRPr="00F24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общего тиража выдаются Исполнителем </w:t>
            </w:r>
            <w:r w:rsidR="00650831" w:rsidRPr="00F24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302B10" w:rsidRPr="00F24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 Мероприятии в соответствии с п. </w:t>
            </w:r>
            <w:r w:rsidRPr="00F24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  <w:r w:rsidR="002163E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02B10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таблицы Описания объекта закупки.</w:t>
            </w:r>
          </w:p>
          <w:p w14:paraId="09FE5344" w14:textId="76D1DEA2" w:rsidR="00A3232D" w:rsidRPr="00D23D70" w:rsidRDefault="00A3232D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1.8.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Исполнитель должен обеспечить доставку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сувенирной брендированной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наградной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брендированной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прописей (далее вместе – Продукция)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27 июня 2026 года до 12:00 по местному времени в место проведения Мероприятия в составе и количестве, предусмотренным настоящим разделом таблицы Описания объекта закупки. Доставка в ночное время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(с 21:00 (МСК) до 7:00 (МСК)) недопустима.</w:t>
            </w:r>
          </w:p>
          <w:p w14:paraId="7CCD11FE" w14:textId="73EEAAF5" w:rsidR="00A3232D" w:rsidRPr="00D23D70" w:rsidRDefault="00A3232D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1.9.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объем услуг включены: поставка, разгрузка, транспортировка Продукции и выдача участникам в месте проведения Мероприятия.</w:t>
            </w:r>
          </w:p>
          <w:p w14:paraId="6238499D" w14:textId="22A0E984" w:rsidR="00A3232D" w:rsidRPr="00D23D70" w:rsidRDefault="00A3232D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1.10.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случае наличия брака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Исполнитель обязан предоставить замену не позднее чем на следующий рабочий день после обнаружения брака.</w:t>
            </w:r>
          </w:p>
          <w:p w14:paraId="246CEE1E" w14:textId="20D81824" w:rsidR="00A3232D" w:rsidRPr="00D23D70" w:rsidRDefault="00A3232D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1.11.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 несет ответственность за всякого рода порчу и/или потерю товарного вида Продукции вследствие некачественной упаковки, транспортировки или несоблюдения инструкции по хранению. </w:t>
            </w:r>
          </w:p>
          <w:p w14:paraId="01F7C5D3" w14:textId="392B598E" w:rsidR="00A3232D" w:rsidRPr="00D23D70" w:rsidRDefault="00A3232D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1.12.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Исполнителю необходимо сформировать ведомость выдачи Продукции (далее – ведомость), которая должна быть оформлена в виде таблицы и содержать следующие столбцы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для заполнения:</w:t>
            </w:r>
          </w:p>
          <w:p w14:paraId="196CE9B9" w14:textId="4A238735" w:rsidR="00A3232D" w:rsidRPr="00D23D70" w:rsidRDefault="00F24EC6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  <w:r w:rsidR="00A32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  <w:r w:rsidR="00A3232D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п/п;</w:t>
            </w:r>
          </w:p>
          <w:p w14:paraId="024F2F49" w14:textId="2FEBB86E" w:rsidR="00A3232D" w:rsidRPr="00D23D70" w:rsidRDefault="00F24EC6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1.12.</w:t>
            </w:r>
            <w:r w:rsidR="00A32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A3232D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фамилия, имя, отчество получателя;</w:t>
            </w:r>
          </w:p>
          <w:p w14:paraId="32D5BC2B" w14:textId="3A6350ED" w:rsidR="00A3232D" w:rsidRPr="00D23D70" w:rsidRDefault="00F24EC6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1.12.</w:t>
            </w:r>
            <w:r w:rsidR="00A32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A3232D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наименование Продукции;</w:t>
            </w:r>
          </w:p>
          <w:p w14:paraId="4CA07D63" w14:textId="03B16C4B" w:rsidR="00A3232D" w:rsidRPr="00D23D70" w:rsidRDefault="00F24EC6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1.12.</w:t>
            </w:r>
            <w:r w:rsidR="00A32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A3232D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дата выдачи;</w:t>
            </w:r>
          </w:p>
          <w:p w14:paraId="43F71F8C" w14:textId="770EAC2E" w:rsidR="00A3232D" w:rsidRDefault="00F24EC6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1.12.</w:t>
            </w:r>
            <w:r w:rsidR="00A32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A3232D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подпись участника Мероприятия.</w:t>
            </w:r>
          </w:p>
          <w:p w14:paraId="7A821CDD" w14:textId="186BEFFB" w:rsidR="00A3232D" w:rsidRPr="00D23D70" w:rsidRDefault="00F24EC6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  <w:r w:rsidR="00A32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A3232D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Копия ведомости должна быть передана Заказчику </w:t>
            </w:r>
            <w:r w:rsidR="00A3232D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 составе отчетной документации.</w:t>
            </w:r>
          </w:p>
          <w:p w14:paraId="26CF7928" w14:textId="77777777" w:rsidR="00A3232D" w:rsidRDefault="00F24EC6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3232D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A3232D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В случае, если по окончании Мероприятия имеются остатки Продукции, Исполнитель должен передать Заказчику остатки </w:t>
            </w:r>
            <w:r w:rsidR="00A32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Продукции</w:t>
            </w:r>
            <w:r w:rsidR="00A3232D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день предоставления отчетной документации по адресу: </w:t>
            </w:r>
            <w:r w:rsidR="00A3232D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Саввинская набережная, д. 25</w:t>
            </w:r>
            <w:r w:rsidR="00A3232D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Прием-передача остатков </w:t>
            </w:r>
            <w:r w:rsidR="00A32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3232D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родукции фиксируется актом приема-передачи материальных ценностей, скрепляется подписью и печатью Сторон.</w:t>
            </w:r>
          </w:p>
          <w:p w14:paraId="13053462" w14:textId="25D383C8" w:rsidR="00B3763D" w:rsidRPr="00D23D70" w:rsidRDefault="00B3763D" w:rsidP="00612FAE">
            <w:pPr>
              <w:pStyle w:val="a7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1.15. </w:t>
            </w:r>
            <w:r w:rsidRPr="00B376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Исполнитель по согласованию с Заказчиком вправе изменить технические характеристики изделия, состав и цвет изделия, размер, метод и цветность нанесения в соответствии с брендбуком Заказчика. Предложенные характеристики не должны нести ухудшения итогового вида изделия и удешевлять его изначальную стоимость.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CDAE" w14:textId="550D24EA" w:rsidR="00226296" w:rsidRDefault="00B808A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 качестве приложения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итоговый отчет должны быть включены:</w:t>
            </w:r>
          </w:p>
          <w:p w14:paraId="4E765262" w14:textId="77777777" w:rsidR="00C15825" w:rsidRDefault="00C15825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44E0331" w14:textId="1B61BB5D" w:rsidR="00C15825" w:rsidRDefault="00C15825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документы, подтверждающие направление Заказчиком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брендбука Заказчика;</w:t>
            </w:r>
          </w:p>
          <w:p w14:paraId="0F5D9D21" w14:textId="77777777" w:rsidR="00C15825" w:rsidRPr="00D23D70" w:rsidRDefault="00C15825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8BE5797" w14:textId="563CF0BD" w:rsidR="00226296" w:rsidRPr="00D23D70" w:rsidRDefault="00B808A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документы, подтверждающие </w:t>
            </w:r>
            <w:r w:rsidR="00930AB8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направление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Заказчиком информации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размерам </w:t>
            </w:r>
            <w:r w:rsidR="00226296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футболок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1A4D7C2" w14:textId="77777777" w:rsidR="00930AB8" w:rsidRPr="00D23D70" w:rsidRDefault="00930AB8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AD95C8C" w14:textId="3C3E283D" w:rsidR="00226296" w:rsidRPr="00D23D70" w:rsidRDefault="00B808A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документы, подтверждающие направление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Заказчиком дизайн-макетов каждого вида </w:t>
            </w:r>
            <w:r w:rsidR="00174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родукции</w:t>
            </w:r>
            <w:r w:rsidR="00930AB8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(за исключением п. 1.3.1. таблицы Описания объекта закупки);</w:t>
            </w:r>
          </w:p>
          <w:p w14:paraId="5A857693" w14:textId="77777777" w:rsidR="00930AB8" w:rsidRPr="00D23D70" w:rsidRDefault="00930AB8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E05FEC4" w14:textId="3FC58C25" w:rsidR="00226296" w:rsidRPr="00D23D70" w:rsidRDefault="00B808A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документы, подтверждающие согласование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с Заказчиком сигнальных образцов </w:t>
            </w:r>
            <w:r w:rsidR="00174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родукции</w:t>
            </w:r>
            <w:r w:rsidR="006B353E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930AB8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(за исключением</w:t>
            </w:r>
            <w:r w:rsidR="002163E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 1.3.1.</w:t>
            </w:r>
            <w:r w:rsidR="006B353E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163EC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таблицы Описания объекта закупки</w:t>
            </w:r>
            <w:r w:rsidR="00930AB8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D4A82F5" w14:textId="77777777" w:rsidR="00930AB8" w:rsidRPr="00D23D70" w:rsidRDefault="00930AB8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31A19D7" w14:textId="08E52839" w:rsidR="00226296" w:rsidRPr="00D23D70" w:rsidRDefault="00B808A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фотографии каждого вида </w:t>
            </w:r>
            <w:r w:rsidR="00174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родукции;</w:t>
            </w:r>
          </w:p>
          <w:p w14:paraId="3E5D9DB1" w14:textId="77777777" w:rsidR="00930AB8" w:rsidRPr="00D23D70" w:rsidRDefault="00930AB8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87B8764" w14:textId="28776313" w:rsidR="00226296" w:rsidRPr="00D23D70" w:rsidRDefault="00B808A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документы, подтверждающие направление Заказчику </w:t>
            </w:r>
            <w:r w:rsidR="00544FC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согласование списка книг;</w:t>
            </w:r>
          </w:p>
          <w:p w14:paraId="0720863B" w14:textId="77777777" w:rsidR="00930AB8" w:rsidRPr="00D23D70" w:rsidRDefault="00930AB8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6B42377" w14:textId="4CB7DC4F" w:rsidR="007F4B12" w:rsidRDefault="00B808A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– документы, подтверждающие согласование Заказчиком списка книг;</w:t>
            </w:r>
            <w:r w:rsidR="007F4B12"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48BA8E7" w14:textId="77777777" w:rsidR="00C15825" w:rsidRDefault="00C15825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DB00A3C" w14:textId="783A7CEC" w:rsidR="007F4B12" w:rsidRDefault="007F4B1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документы, подтверждающие оказание услуг (договоры субподряда, акты или УПД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и/или чеки);</w:t>
            </w:r>
          </w:p>
          <w:p w14:paraId="76D76AE8" w14:textId="77777777" w:rsidR="007F4B12" w:rsidRPr="00D23D70" w:rsidRDefault="007F4B1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5857EF4" w14:textId="412D4C2E" w:rsidR="007F4B12" w:rsidRDefault="007F4B1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документы, подтверждающие доставку и выдачу (ведомости) брендированной продукции;</w:t>
            </w:r>
          </w:p>
          <w:p w14:paraId="01D04AF8" w14:textId="77777777" w:rsidR="007F4B12" w:rsidRPr="00D23D70" w:rsidRDefault="007F4B1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D644AB5" w14:textId="77777777" w:rsidR="007F4B12" w:rsidRPr="00D23D70" w:rsidRDefault="007F4B1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иные документы, подтверждающие исполнение обязательств.</w:t>
            </w:r>
          </w:p>
          <w:p w14:paraId="710F3CAC" w14:textId="77777777" w:rsidR="00B808A2" w:rsidRPr="00D23D70" w:rsidRDefault="00B808A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977550" w14:textId="77777777" w:rsidR="00B808A2" w:rsidRPr="00D23D70" w:rsidRDefault="00B808A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Перечень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не является исчерпывающим, </w:t>
            </w:r>
            <w:r w:rsidRPr="00D23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требованию Заказчика Исполнитель должен предоставить иные документы, подтверждающие оказание услуг.</w:t>
            </w:r>
          </w:p>
          <w:p w14:paraId="7D7C6E60" w14:textId="77777777" w:rsidR="00B808A2" w:rsidRPr="00D23D70" w:rsidRDefault="00B808A2" w:rsidP="0061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bookmarkEnd w:id="2"/>
    </w:tbl>
    <w:p w14:paraId="5C5A5176" w14:textId="77777777" w:rsidR="00612FAE" w:rsidRDefault="00612FAE" w:rsidP="00612FAE">
      <w:pPr>
        <w:spacing w:after="0" w:line="276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9C4E8" w14:textId="77777777" w:rsidR="00612FAE" w:rsidRDefault="00612FAE" w:rsidP="00612FAE">
      <w:pPr>
        <w:spacing w:after="0" w:line="276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3B782" w14:textId="77777777" w:rsidR="00612FAE" w:rsidRDefault="00612FAE" w:rsidP="00612FAE">
      <w:pPr>
        <w:spacing w:after="0" w:line="276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03384" w14:textId="74A3B27F" w:rsidR="00612FAE" w:rsidRDefault="00612FAE" w:rsidP="00612FAE">
      <w:pPr>
        <w:spacing w:after="0" w:line="276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57B530F5" w14:textId="77777777" w:rsidR="00612FAE" w:rsidRDefault="00612FAE" w:rsidP="00612FAE">
      <w:pPr>
        <w:spacing w:after="0" w:line="276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Описанию объекта закупки   </w:t>
      </w:r>
    </w:p>
    <w:p w14:paraId="5D241752" w14:textId="77777777" w:rsidR="00612FAE" w:rsidRDefault="00612FAE" w:rsidP="00612F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9F8958" w14:textId="77777777" w:rsidR="00612FAE" w:rsidRDefault="00612FAE" w:rsidP="00612F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ОТЧЕТНОЙ ДОКУМЕНТАЦИИ ОБ ИСПОЛНЕНИИ КОНТРАКТА</w:t>
      </w:r>
    </w:p>
    <w:p w14:paraId="1F64C5AB" w14:textId="77777777" w:rsidR="00612FAE" w:rsidRDefault="00612FAE" w:rsidP="00612F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FFFCA5" w14:textId="77777777" w:rsidR="00612FAE" w:rsidRDefault="00612FAE" w:rsidP="00612FAE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ОТЧЕТНАЯ ДОКУМЕНТАЦИЯ</w:t>
      </w:r>
    </w:p>
    <w:p w14:paraId="328C49BE" w14:textId="77777777" w:rsidR="00612FAE" w:rsidRDefault="00612FAE" w:rsidP="00612FAE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ИСПОЛНЕНИИ КОНТРАКТА</w:t>
      </w:r>
    </w:p>
    <w:p w14:paraId="4AF5C4FB" w14:textId="77777777" w:rsidR="00612FAE" w:rsidRDefault="00612FAE" w:rsidP="00612FAE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192AB8C" w14:textId="77777777" w:rsidR="00612FAE" w:rsidRDefault="00612FAE" w:rsidP="00612FA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________ от «___» ___________ 20_ г</w:t>
      </w:r>
    </w:p>
    <w:p w14:paraId="02CBF5F3" w14:textId="77777777" w:rsidR="00612FAE" w:rsidRDefault="00612FAE" w:rsidP="00612FAE">
      <w:pPr>
        <w:widowControl w:val="0"/>
        <w:pBdr>
          <w:bottom w:val="single" w:sz="12" w:space="1" w:color="000000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5A727D1" w14:textId="77777777" w:rsidR="00612FAE" w:rsidRDefault="00612FAE" w:rsidP="00612FAE">
      <w:pPr>
        <w:widowControl w:val="0"/>
        <w:pBdr>
          <w:bottom w:val="single" w:sz="12" w:space="1" w:color="000000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8AF7423" w14:textId="77777777" w:rsidR="00612FAE" w:rsidRDefault="00612FAE" w:rsidP="00612FA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5E07532E" w14:textId="77777777" w:rsidR="00612FAE" w:rsidRDefault="00612FAE" w:rsidP="00612F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00612FAE" w14:paraId="0C3AD95A" w14:textId="77777777" w:rsidTr="00612FAE">
        <w:trPr>
          <w:jc w:val="center"/>
        </w:trPr>
        <w:tc>
          <w:tcPr>
            <w:tcW w:w="9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5A0EFE33" w14:textId="77777777" w:rsidR="00612FAE" w:rsidRDefault="00612FA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предмета Контракта:</w:t>
            </w:r>
            <w:bookmarkStart w:id="3" w:name="_heading=h.1ksv4uv"/>
            <w:bookmarkEnd w:id="3"/>
          </w:p>
        </w:tc>
      </w:tr>
      <w:tr w:rsidR="00612FAE" w14:paraId="4817F210" w14:textId="77777777" w:rsidTr="00612FAE">
        <w:trPr>
          <w:trHeight w:val="696"/>
          <w:jc w:val="center"/>
        </w:trPr>
        <w:tc>
          <w:tcPr>
            <w:tcW w:w="9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B0F79C" w14:textId="77777777" w:rsidR="00612FAE" w:rsidRDefault="00612FA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Указывается полное название услуги в соответствии с Контрактом</w:t>
            </w:r>
          </w:p>
        </w:tc>
      </w:tr>
    </w:tbl>
    <w:p w14:paraId="59AE3A36" w14:textId="77777777" w:rsidR="00612FAE" w:rsidRDefault="00612FAE" w:rsidP="00612F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00612FAE" w14:paraId="5DB5F5D4" w14:textId="77777777" w:rsidTr="00612FAE">
        <w:trPr>
          <w:jc w:val="center"/>
        </w:trPr>
        <w:tc>
          <w:tcPr>
            <w:tcW w:w="9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0BFC00C3" w14:textId="77777777" w:rsidR="00612FAE" w:rsidRDefault="00612FA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</w:tr>
      <w:tr w:rsidR="00612FAE" w14:paraId="00F8EAF0" w14:textId="77777777" w:rsidTr="00612FAE">
        <w:trPr>
          <w:trHeight w:val="949"/>
          <w:jc w:val="center"/>
        </w:trPr>
        <w:tc>
          <w:tcPr>
            <w:tcW w:w="9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A4C0AD" w14:textId="77777777" w:rsidR="00612FAE" w:rsidRDefault="00612FA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Указывается полное наименование Заказчика в соответствии с Контрактом</w:t>
            </w:r>
          </w:p>
          <w:p w14:paraId="53806D96" w14:textId="77777777" w:rsidR="00612FAE" w:rsidRDefault="00612FA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59ABB0" w14:textId="77777777" w:rsidR="00612FAE" w:rsidRDefault="00612FAE" w:rsidP="00612F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C691C" w14:textId="77777777" w:rsidR="00612FAE" w:rsidRDefault="00612FAE" w:rsidP="00612F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00612FAE" w14:paraId="0DC82480" w14:textId="77777777" w:rsidTr="00612FAE">
        <w:trPr>
          <w:jc w:val="center"/>
        </w:trPr>
        <w:tc>
          <w:tcPr>
            <w:tcW w:w="9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03F94B3D" w14:textId="77777777" w:rsidR="00612FAE" w:rsidRDefault="00612FA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  <w:bookmarkStart w:id="4" w:name="_heading=h.44sinio"/>
            <w:bookmarkEnd w:id="4"/>
          </w:p>
        </w:tc>
      </w:tr>
      <w:tr w:rsidR="00612FAE" w14:paraId="1B43FA4C" w14:textId="77777777" w:rsidTr="00612FAE">
        <w:trPr>
          <w:trHeight w:val="949"/>
          <w:jc w:val="center"/>
        </w:trPr>
        <w:tc>
          <w:tcPr>
            <w:tcW w:w="9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2D04F6" w14:textId="77777777" w:rsidR="00612FAE" w:rsidRDefault="00612FA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Указывается полное наименование Исполнителя в соответствии с Контрактом</w:t>
            </w:r>
          </w:p>
          <w:p w14:paraId="24242FA1" w14:textId="77777777" w:rsidR="00612FAE" w:rsidRDefault="00612FA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E6020A" w14:textId="77777777" w:rsidR="00612FAE" w:rsidRDefault="00612FAE" w:rsidP="00612F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8F79A" w14:textId="77777777" w:rsidR="00612FAE" w:rsidRDefault="00612FAE" w:rsidP="00612FA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6F8ABD" w14:textId="77777777" w:rsidR="00612FAE" w:rsidRDefault="00612FAE" w:rsidP="00612FA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УТВЕРЖДЕНА</w:t>
      </w:r>
    </w:p>
    <w:p w14:paraId="652A4C8D" w14:textId="77777777" w:rsidR="00612FAE" w:rsidRDefault="00612FAE" w:rsidP="00612F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69" w:type="pct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395"/>
        <w:gridCol w:w="5869"/>
      </w:tblGrid>
      <w:tr w:rsidR="00612FAE" w14:paraId="3B149ED4" w14:textId="77777777" w:rsidTr="00612FAE">
        <w:trPr>
          <w:jc w:val="center"/>
        </w:trPr>
        <w:tc>
          <w:tcPr>
            <w:tcW w:w="23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9989" w14:textId="77777777" w:rsidR="00612FAE" w:rsidRDefault="00612FA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9EE37" w14:textId="77777777" w:rsidR="00612FAE" w:rsidRDefault="00612FA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12FAE" w14:paraId="5C4631A2" w14:textId="77777777" w:rsidTr="00612FAE">
        <w:trPr>
          <w:jc w:val="center"/>
        </w:trPr>
        <w:tc>
          <w:tcPr>
            <w:tcW w:w="23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059B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7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17C9D5F1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7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Федеральное государственное бюджетное учреждение «Российский детско-юношеский центр»</w:t>
            </w:r>
          </w:p>
          <w:p w14:paraId="35212EBB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7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0A8DE7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7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F2CC2F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7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8FE4D1" w14:textId="77777777" w:rsidR="00612FAE" w:rsidRDefault="00612FAE">
            <w:pPr>
              <w:widowControl w:val="0"/>
              <w:tabs>
                <w:tab w:val="left" w:pos="851"/>
              </w:tabs>
              <w:spacing w:after="0" w:line="240" w:lineRule="auto"/>
              <w:ind w:left="741"/>
              <w:rPr>
                <w:rFonts w:ascii="Times New Roman" w:eastAsia="Times New Roman" w:hAnsi="Times New Roman" w:cs="Arial Unicode MS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Arial Unicode MS"/>
                <w:i/>
                <w:color w:val="000000"/>
                <w:sz w:val="24"/>
                <w:szCs w:val="24"/>
                <w:lang w:bidi="ru-RU"/>
              </w:rPr>
              <w:t xml:space="preserve">Должность </w:t>
            </w:r>
          </w:p>
          <w:p w14:paraId="2449F32E" w14:textId="77777777" w:rsidR="00612FAE" w:rsidRDefault="00612FAE">
            <w:pPr>
              <w:widowControl w:val="0"/>
              <w:tabs>
                <w:tab w:val="left" w:pos="851"/>
              </w:tabs>
              <w:spacing w:after="0" w:line="240" w:lineRule="auto"/>
              <w:ind w:left="741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bidi="ru-RU"/>
              </w:rPr>
            </w:pPr>
          </w:p>
          <w:p w14:paraId="4402E99A" w14:textId="77777777" w:rsidR="00612FAE" w:rsidRDefault="00612FAE">
            <w:pPr>
              <w:widowControl w:val="0"/>
              <w:tabs>
                <w:tab w:val="left" w:pos="851"/>
              </w:tabs>
              <w:spacing w:after="0" w:line="240" w:lineRule="auto"/>
              <w:ind w:left="741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bidi="ru-RU"/>
              </w:rPr>
              <w:t>__________________________ ФИО</w:t>
            </w:r>
          </w:p>
          <w:p w14:paraId="3EC89422" w14:textId="77777777" w:rsidR="00612FAE" w:rsidRDefault="00612FAE">
            <w:pPr>
              <w:autoSpaceDE w:val="0"/>
              <w:autoSpaceDN w:val="0"/>
              <w:adjustRightInd w:val="0"/>
              <w:spacing w:after="0" w:line="276" w:lineRule="auto"/>
              <w:ind w:left="7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bidi="ru-RU"/>
              </w:rPr>
              <w:t>Подписано ЭЦП</w:t>
            </w:r>
          </w:p>
        </w:tc>
        <w:tc>
          <w:tcPr>
            <w:tcW w:w="2605" w:type="pct"/>
          </w:tcPr>
          <w:p w14:paraId="2FE7B85D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  <w:p w14:paraId="6798A3B8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622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__________________________ </w:t>
            </w:r>
          </w:p>
          <w:p w14:paraId="65CDC52C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«________________»</w:t>
            </w:r>
          </w:p>
          <w:p w14:paraId="22122871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A62967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8F30A7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4A6783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71D532" w14:textId="77777777" w:rsidR="00612FAE" w:rsidRDefault="00612FAE">
            <w:pPr>
              <w:widowControl w:val="0"/>
              <w:tabs>
                <w:tab w:val="left" w:pos="851"/>
              </w:tabs>
              <w:spacing w:after="0" w:line="240" w:lineRule="auto"/>
              <w:ind w:left="622"/>
              <w:rPr>
                <w:rFonts w:ascii="Times New Roman" w:eastAsia="Times New Roman" w:hAnsi="Times New Roman" w:cs="Arial Unicode MS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Arial Unicode MS"/>
                <w:i/>
                <w:color w:val="000000"/>
                <w:sz w:val="24"/>
                <w:szCs w:val="24"/>
                <w:lang w:bidi="ru-RU"/>
              </w:rPr>
              <w:t xml:space="preserve">Должность </w:t>
            </w:r>
          </w:p>
          <w:p w14:paraId="190CB961" w14:textId="77777777" w:rsidR="00612FAE" w:rsidRDefault="00612FAE">
            <w:pPr>
              <w:widowControl w:val="0"/>
              <w:tabs>
                <w:tab w:val="left" w:pos="851"/>
              </w:tabs>
              <w:spacing w:after="0" w:line="240" w:lineRule="auto"/>
              <w:ind w:left="622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bidi="ru-RU"/>
              </w:rPr>
            </w:pPr>
          </w:p>
          <w:p w14:paraId="18308C64" w14:textId="77777777" w:rsidR="00612FAE" w:rsidRDefault="00612FAE">
            <w:pPr>
              <w:widowControl w:val="0"/>
              <w:tabs>
                <w:tab w:val="left" w:pos="851"/>
              </w:tabs>
              <w:spacing w:after="0" w:line="240" w:lineRule="auto"/>
              <w:ind w:left="622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bidi="ru-RU"/>
              </w:rPr>
              <w:t>__________________________ ФИО</w:t>
            </w:r>
          </w:p>
          <w:p w14:paraId="19869D1D" w14:textId="77777777" w:rsidR="00612FAE" w:rsidRDefault="00612FAE">
            <w:pPr>
              <w:autoSpaceDE w:val="0"/>
              <w:autoSpaceDN w:val="0"/>
              <w:adjustRightInd w:val="0"/>
              <w:spacing w:after="0" w:line="276" w:lineRule="auto"/>
              <w:ind w:left="700" w:hanging="14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bidi="ru-RU"/>
              </w:rPr>
              <w:t>Подписано ЭЦП</w:t>
            </w:r>
          </w:p>
        </w:tc>
      </w:tr>
    </w:tbl>
    <w:p w14:paraId="0BEAF45D" w14:textId="77777777" w:rsidR="00612FAE" w:rsidRDefault="00612FAE" w:rsidP="00612FAE">
      <w:pPr>
        <w:widowControl w:val="0"/>
        <w:tabs>
          <w:tab w:val="left" w:pos="851"/>
        </w:tabs>
        <w:spacing w:after="0" w:line="276" w:lineRule="auto"/>
        <w:ind w:right="-3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AD4576" w14:textId="77777777" w:rsidR="00612FAE" w:rsidRDefault="00612FAE" w:rsidP="00612FA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454EAA1E" w14:textId="77777777" w:rsidR="00612FAE" w:rsidRDefault="00612FAE" w:rsidP="00612FAE">
      <w:pPr>
        <w:spacing w:after="0" w:line="276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75E10A1A" w14:textId="77777777" w:rsidR="00612FAE" w:rsidRDefault="00612FAE" w:rsidP="00612FAE">
      <w:pPr>
        <w:spacing w:after="0" w:line="276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Описанию объекта закупки   </w:t>
      </w:r>
    </w:p>
    <w:p w14:paraId="554D730B" w14:textId="77777777" w:rsidR="00612FAE" w:rsidRDefault="00612FAE" w:rsidP="00612FAE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743408B" w14:textId="77777777" w:rsidR="00612FAE" w:rsidRDefault="00612FAE" w:rsidP="00612FAE">
      <w:pPr>
        <w:widowControl w:val="0"/>
        <w:spacing w:before="120"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отчетной документации об исполнении Контракта</w:t>
      </w:r>
    </w:p>
    <w:p w14:paraId="0A0FDC48" w14:textId="77777777" w:rsidR="00612FAE" w:rsidRDefault="00612FAE" w:rsidP="00612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Отчетная документация в бумажном виде:</w:t>
      </w:r>
    </w:p>
    <w:p w14:paraId="1D826A16" w14:textId="77777777" w:rsidR="00612FAE" w:rsidRDefault="00612FAE" w:rsidP="00612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Должна быть распечатана на одной стороне бумажного носителя формата А4;</w:t>
      </w:r>
    </w:p>
    <w:p w14:paraId="2F2C7CC0" w14:textId="77777777" w:rsidR="00612FAE" w:rsidRDefault="00612FAE" w:rsidP="00612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Должна быть прошита или сброшюрована, скреплена печатью 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подписью руководителя организации Исполнителя, указано общее количество листов;</w:t>
      </w:r>
    </w:p>
    <w:p w14:paraId="58BA9269" w14:textId="77777777" w:rsidR="00612FAE" w:rsidRDefault="00612FAE" w:rsidP="00612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Может состоять из нескольких томов (частей), каждый том (часть) не более 250 (двухсот пятидесяти) листов;</w:t>
      </w:r>
    </w:p>
    <w:p w14:paraId="088FBCFC" w14:textId="77777777" w:rsidR="00612FAE" w:rsidRDefault="00612FAE" w:rsidP="00612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 момента получения Заказчиком хранится в архиве Заказчика.</w:t>
      </w:r>
    </w:p>
    <w:p w14:paraId="0D51C62C" w14:textId="77777777" w:rsidR="00612FAE" w:rsidRDefault="00612FAE" w:rsidP="00612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Отчетная документация в электронном виде:</w:t>
      </w:r>
    </w:p>
    <w:p w14:paraId="152C496C" w14:textId="77777777" w:rsidR="00612FAE" w:rsidRDefault="00612FAE" w:rsidP="00612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Должна быть представлена на твердотельном–носителе USB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внешнем жестком диске (HDD)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0979FE" w14:textId="77777777" w:rsidR="00612FAE" w:rsidRDefault="00612FAE" w:rsidP="00612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Должна быть в редактируемом формате и/или в формате сканированного документа.</w:t>
      </w:r>
    </w:p>
    <w:p w14:paraId="0999E33D" w14:textId="77777777" w:rsidR="00612FAE" w:rsidRDefault="00612FAE" w:rsidP="00612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и содержание отчетной документации в бумажном и электронном виде:</w:t>
      </w:r>
    </w:p>
    <w:p w14:paraId="6FAF4617" w14:textId="77777777" w:rsidR="00612FAE" w:rsidRDefault="00612FAE" w:rsidP="00612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Титульный лист, содержащий наименование Заказчика и Исполнителя, номер Контракта (оформляется в соответствии с формой в Приложении № 1 к Описанию объекта закупки);</w:t>
      </w:r>
    </w:p>
    <w:p w14:paraId="3220E3A2" w14:textId="77777777" w:rsidR="00612FAE" w:rsidRDefault="00612FAE" w:rsidP="00612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Лист с оглавлением включает в себя полный перечень разделов отчета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приложений к нему с указанием соответствующих номеров страниц;</w:t>
      </w:r>
    </w:p>
    <w:p w14:paraId="32C97A52" w14:textId="2B8E2369" w:rsidR="00612FAE" w:rsidRDefault="00612FAE" w:rsidP="00612F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Содержательная часть отчета включает в себя подробную справку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 оказании Услуг в соответствии с Описанием объекта закупки к Контракту, содержащую последовательное описание порядка оказания Услуг с конкретными количественными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качественными показателями, с приложением отчетной документации по каждому пункту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требуемой отчетной документацией в Описании объекта закупки. Фото–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видеоматериалы представляются на твердотельном накопителе USB или на внешнем жестком диске (HDD). Отчетная документация по каждому пункту представляется в виде копий оригиналов документов (например, эскизы, дизайн–макеты, договоры, акты, билеты, перечень участников, список экспертов, меню и иные документы), подтверждающих объем исполненных обязательств.</w:t>
      </w:r>
    </w:p>
    <w:p w14:paraId="766665AA" w14:textId="77777777" w:rsidR="00612FAE" w:rsidRDefault="00612FAE" w:rsidP="00612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Требования к приложениям отчетной документации:</w:t>
      </w:r>
    </w:p>
    <w:p w14:paraId="51572EB5" w14:textId="77777777" w:rsidR="00612FAE" w:rsidRDefault="00612FAE" w:rsidP="00612FAE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Прилагаются документы, которые позволяют 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надлежащего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добросовестного исполнения обязательств по Контракту.</w:t>
      </w:r>
    </w:p>
    <w:p w14:paraId="18A7AAA6" w14:textId="77777777" w:rsidR="00612FAE" w:rsidRDefault="00612FAE" w:rsidP="00612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В составе прилагаемых документов могут быть: копии договоров и актов приемки оказанных услуг, копии, ведомостей, справок, поясняющих писем, актов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прочих документов, подтверждающих в соответствии с действующим законодательством Российской Федерации и сложившейся практикой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–правовых отношений по закупке товаров, выполнение соответствующих видов работ (оказание услуг).</w:t>
      </w:r>
    </w:p>
    <w:tbl>
      <w:tblPr>
        <w:tblW w:w="5369" w:type="pct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395"/>
        <w:gridCol w:w="5869"/>
      </w:tblGrid>
      <w:tr w:rsidR="00612FAE" w14:paraId="026C2B50" w14:textId="77777777" w:rsidTr="00612FAE">
        <w:trPr>
          <w:jc w:val="center"/>
        </w:trPr>
        <w:tc>
          <w:tcPr>
            <w:tcW w:w="23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5670" w14:textId="77777777" w:rsidR="00612FAE" w:rsidRDefault="00612FA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BC43" w14:textId="77777777" w:rsidR="00612FAE" w:rsidRDefault="00612FA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12FAE" w14:paraId="36004EBC" w14:textId="77777777" w:rsidTr="00612FAE">
        <w:trPr>
          <w:jc w:val="center"/>
        </w:trPr>
        <w:tc>
          <w:tcPr>
            <w:tcW w:w="23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4ECB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5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74C97419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59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Федеральное государственное бюджетное учреждение «Российский детско-юношеский центр»</w:t>
            </w:r>
          </w:p>
          <w:p w14:paraId="6F77D64F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5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6593B3" w14:textId="77777777" w:rsidR="00612FAE" w:rsidRDefault="00612FAE">
            <w:pPr>
              <w:widowControl w:val="0"/>
              <w:tabs>
                <w:tab w:val="left" w:pos="851"/>
              </w:tabs>
              <w:spacing w:after="0" w:line="240" w:lineRule="auto"/>
              <w:ind w:left="599"/>
              <w:rPr>
                <w:rFonts w:ascii="Times New Roman" w:eastAsia="Times New Roman" w:hAnsi="Times New Roman" w:cs="Arial Unicode MS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Arial Unicode MS"/>
                <w:i/>
                <w:color w:val="000000"/>
                <w:sz w:val="24"/>
                <w:szCs w:val="24"/>
                <w:lang w:bidi="ru-RU"/>
              </w:rPr>
              <w:t xml:space="preserve">Должность </w:t>
            </w:r>
          </w:p>
          <w:p w14:paraId="4AE035BC" w14:textId="77777777" w:rsidR="00612FAE" w:rsidRDefault="00612FAE">
            <w:pPr>
              <w:widowControl w:val="0"/>
              <w:tabs>
                <w:tab w:val="left" w:pos="851"/>
              </w:tabs>
              <w:spacing w:after="0" w:line="240" w:lineRule="auto"/>
              <w:ind w:left="599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bidi="ru-RU"/>
              </w:rPr>
            </w:pPr>
          </w:p>
          <w:p w14:paraId="167A42DE" w14:textId="77777777" w:rsidR="00612FAE" w:rsidRDefault="00612FAE">
            <w:pPr>
              <w:widowControl w:val="0"/>
              <w:tabs>
                <w:tab w:val="left" w:pos="851"/>
              </w:tabs>
              <w:spacing w:after="0" w:line="240" w:lineRule="auto"/>
              <w:ind w:left="59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bidi="ru-RU"/>
              </w:rPr>
              <w:t>__________________________ ФИО</w:t>
            </w:r>
            <w:r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bidi="ru-RU"/>
              </w:rPr>
              <w:br/>
              <w:t>Подписано ЭЦП</w:t>
            </w:r>
          </w:p>
        </w:tc>
        <w:tc>
          <w:tcPr>
            <w:tcW w:w="2605" w:type="pct"/>
          </w:tcPr>
          <w:p w14:paraId="6B6402C2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  <w:p w14:paraId="76CAAA95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622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__________________________ </w:t>
            </w:r>
          </w:p>
          <w:p w14:paraId="57FF1BBA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«________________»</w:t>
            </w:r>
          </w:p>
          <w:p w14:paraId="70D78350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D57E9D" w14:textId="77777777" w:rsidR="00612FAE" w:rsidRDefault="00612FAE">
            <w:pPr>
              <w:tabs>
                <w:tab w:val="left" w:pos="851"/>
              </w:tabs>
              <w:spacing w:after="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670BE7" w14:textId="77777777" w:rsidR="00612FAE" w:rsidRDefault="00612FAE">
            <w:pPr>
              <w:widowControl w:val="0"/>
              <w:tabs>
                <w:tab w:val="left" w:pos="851"/>
              </w:tabs>
              <w:spacing w:after="0" w:line="240" w:lineRule="auto"/>
              <w:ind w:left="622"/>
              <w:rPr>
                <w:rFonts w:ascii="Times New Roman" w:eastAsia="Times New Roman" w:hAnsi="Times New Roman" w:cs="Arial Unicode MS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Arial Unicode MS"/>
                <w:i/>
                <w:color w:val="000000"/>
                <w:sz w:val="24"/>
                <w:szCs w:val="24"/>
                <w:lang w:bidi="ru-RU"/>
              </w:rPr>
              <w:t xml:space="preserve">Должность </w:t>
            </w:r>
          </w:p>
          <w:p w14:paraId="67405F9A" w14:textId="77777777" w:rsidR="00612FAE" w:rsidRDefault="00612FAE">
            <w:pPr>
              <w:widowControl w:val="0"/>
              <w:tabs>
                <w:tab w:val="left" w:pos="851"/>
              </w:tabs>
              <w:spacing w:after="0" w:line="240" w:lineRule="auto"/>
              <w:ind w:left="622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bidi="ru-RU"/>
              </w:rPr>
            </w:pPr>
          </w:p>
          <w:p w14:paraId="2BA08A1D" w14:textId="77777777" w:rsidR="00612FAE" w:rsidRDefault="00612FAE">
            <w:pPr>
              <w:widowControl w:val="0"/>
              <w:tabs>
                <w:tab w:val="left" w:pos="851"/>
              </w:tabs>
              <w:spacing w:after="0" w:line="240" w:lineRule="auto"/>
              <w:ind w:left="622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bidi="ru-RU"/>
              </w:rPr>
              <w:t>__________________________ ФИО</w:t>
            </w:r>
          </w:p>
          <w:p w14:paraId="48DF34FB" w14:textId="77777777" w:rsidR="00612FAE" w:rsidRDefault="00612FAE">
            <w:pPr>
              <w:widowControl w:val="0"/>
              <w:tabs>
                <w:tab w:val="left" w:pos="851"/>
              </w:tabs>
              <w:spacing w:after="0" w:line="240" w:lineRule="auto"/>
              <w:ind w:left="62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bidi="ru-RU"/>
              </w:rPr>
              <w:t>Подписано ЭЦП</w:t>
            </w:r>
          </w:p>
        </w:tc>
      </w:tr>
    </w:tbl>
    <w:p w14:paraId="44D95C10" w14:textId="77777777" w:rsidR="00612FAE" w:rsidRDefault="00612FAE" w:rsidP="00612FAE">
      <w:pPr>
        <w:widowControl w:val="0"/>
        <w:tabs>
          <w:tab w:val="left" w:pos="851"/>
        </w:tabs>
        <w:spacing w:after="0" w:line="276" w:lineRule="auto"/>
        <w:ind w:right="-3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5F84981" w14:textId="77777777" w:rsidR="005B6F71" w:rsidRPr="00D23D70" w:rsidRDefault="005B6F71" w:rsidP="00B808A2">
      <w:pPr>
        <w:rPr>
          <w:color w:val="000000" w:themeColor="text1"/>
        </w:rPr>
      </w:pPr>
    </w:p>
    <w:sectPr w:rsidR="005B6F71" w:rsidRPr="00D23D70" w:rsidSect="00612FAE">
      <w:pgSz w:w="11906" w:h="16838"/>
      <w:pgMar w:top="709" w:right="707" w:bottom="127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1B29"/>
    <w:multiLevelType w:val="multilevel"/>
    <w:tmpl w:val="6D408D68"/>
    <w:lvl w:ilvl="0">
      <w:start w:val="4"/>
      <w:numFmt w:val="decimal"/>
      <w:lvlText w:val="%1."/>
      <w:lvlJc w:val="left"/>
      <w:pPr>
        <w:ind w:left="598" w:hanging="390"/>
      </w:pPr>
    </w:lvl>
    <w:lvl w:ilvl="1">
      <w:start w:val="1"/>
      <w:numFmt w:val="decimal"/>
      <w:lvlText w:val="%1.%2."/>
      <w:lvlJc w:val="left"/>
      <w:pPr>
        <w:ind w:left="1779" w:hanging="720"/>
      </w:pPr>
    </w:lvl>
    <w:lvl w:ilvl="2">
      <w:start w:val="1"/>
      <w:numFmt w:val="decimal"/>
      <w:lvlText w:val="%1.%2.%3."/>
      <w:lvlJc w:val="left"/>
      <w:pPr>
        <w:ind w:left="2630" w:hanging="720"/>
      </w:pPr>
    </w:lvl>
    <w:lvl w:ilvl="3">
      <w:start w:val="1"/>
      <w:numFmt w:val="decimal"/>
      <w:lvlText w:val="%1.%2.%3.%4."/>
      <w:lvlJc w:val="left"/>
      <w:pPr>
        <w:ind w:left="3841" w:hanging="1080"/>
      </w:pPr>
    </w:lvl>
    <w:lvl w:ilvl="4">
      <w:start w:val="1"/>
      <w:numFmt w:val="decimal"/>
      <w:lvlText w:val="%1.%2.%3.%4.%5."/>
      <w:lvlJc w:val="left"/>
      <w:pPr>
        <w:ind w:left="4692" w:hanging="1080"/>
      </w:pPr>
    </w:lvl>
    <w:lvl w:ilvl="5">
      <w:start w:val="1"/>
      <w:numFmt w:val="decimal"/>
      <w:lvlText w:val="%1.%2.%3.%4.%5.%6."/>
      <w:lvlJc w:val="left"/>
      <w:pPr>
        <w:ind w:left="5903" w:hanging="1440"/>
      </w:pPr>
    </w:lvl>
    <w:lvl w:ilvl="6">
      <w:start w:val="1"/>
      <w:numFmt w:val="decimal"/>
      <w:lvlText w:val="%1.%2.%3.%4.%5.%6.%7."/>
      <w:lvlJc w:val="left"/>
      <w:pPr>
        <w:ind w:left="6754" w:hanging="1440"/>
      </w:pPr>
    </w:lvl>
    <w:lvl w:ilvl="7">
      <w:start w:val="1"/>
      <w:numFmt w:val="decimal"/>
      <w:lvlText w:val="%1.%2.%3.%4.%5.%6.%7.%8."/>
      <w:lvlJc w:val="left"/>
      <w:pPr>
        <w:ind w:left="7965" w:hanging="1800"/>
      </w:pPr>
    </w:lvl>
    <w:lvl w:ilvl="8">
      <w:start w:val="1"/>
      <w:numFmt w:val="decimal"/>
      <w:lvlText w:val="%1.%2.%3.%4.%5.%6.%7.%8.%9."/>
      <w:lvlJc w:val="left"/>
      <w:pPr>
        <w:ind w:left="8816" w:hanging="1800"/>
      </w:pPr>
    </w:lvl>
  </w:abstractNum>
  <w:abstractNum w:abstractNumId="1" w15:restartNumberingAfterBreak="0">
    <w:nsid w:val="115171BF"/>
    <w:multiLevelType w:val="multilevel"/>
    <w:tmpl w:val="3D1487D0"/>
    <w:lvl w:ilvl="0">
      <w:start w:val="1"/>
      <w:numFmt w:val="decimal"/>
      <w:lvlText w:val="%1."/>
      <w:lvlJc w:val="left"/>
      <w:pPr>
        <w:ind w:left="522" w:hanging="422"/>
      </w:pPr>
      <w:rPr>
        <w:rFonts w:hint="default"/>
        <w:b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1" w:hanging="9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908" w:hanging="9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03" w:hanging="9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97" w:hanging="9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92" w:hanging="9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686" w:hanging="9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381" w:hanging="960"/>
      </w:pPr>
      <w:rPr>
        <w:rFonts w:hint="default"/>
        <w:lang w:val="en-US" w:eastAsia="en-US" w:bidi="ar-SA"/>
      </w:rPr>
    </w:lvl>
  </w:abstractNum>
  <w:abstractNum w:abstractNumId="2" w15:restartNumberingAfterBreak="0">
    <w:nsid w:val="122E32AF"/>
    <w:multiLevelType w:val="multilevel"/>
    <w:tmpl w:val="2820B9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21457A55"/>
    <w:multiLevelType w:val="hybridMultilevel"/>
    <w:tmpl w:val="B6542926"/>
    <w:lvl w:ilvl="0" w:tplc="BAFCD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C6E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CD0F9E"/>
    <w:multiLevelType w:val="multilevel"/>
    <w:tmpl w:val="B4E658D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78" w:hanging="4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eastAsia="Times New Roman" w:hint="default"/>
        <w:b/>
        <w:color w:val="auto"/>
      </w:rPr>
    </w:lvl>
  </w:abstractNum>
  <w:abstractNum w:abstractNumId="6" w15:restartNumberingAfterBreak="0">
    <w:nsid w:val="534C4E70"/>
    <w:multiLevelType w:val="multilevel"/>
    <w:tmpl w:val="57887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A05417A"/>
    <w:multiLevelType w:val="multilevel"/>
    <w:tmpl w:val="49D03E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68"/>
    <w:rsid w:val="00022E25"/>
    <w:rsid w:val="00025914"/>
    <w:rsid w:val="000574BC"/>
    <w:rsid w:val="00057D5F"/>
    <w:rsid w:val="000C77F8"/>
    <w:rsid w:val="000E2BF1"/>
    <w:rsid w:val="000F34FC"/>
    <w:rsid w:val="00105BB2"/>
    <w:rsid w:val="00144006"/>
    <w:rsid w:val="00155AD2"/>
    <w:rsid w:val="00160010"/>
    <w:rsid w:val="00173FE6"/>
    <w:rsid w:val="001748EC"/>
    <w:rsid w:val="001763F1"/>
    <w:rsid w:val="0019475A"/>
    <w:rsid w:val="00195620"/>
    <w:rsid w:val="001D4B0C"/>
    <w:rsid w:val="002163EC"/>
    <w:rsid w:val="00226296"/>
    <w:rsid w:val="00226A32"/>
    <w:rsid w:val="00253DB4"/>
    <w:rsid w:val="00281468"/>
    <w:rsid w:val="00302B10"/>
    <w:rsid w:val="00312651"/>
    <w:rsid w:val="00312C7E"/>
    <w:rsid w:val="003309F1"/>
    <w:rsid w:val="003A0865"/>
    <w:rsid w:val="003D4289"/>
    <w:rsid w:val="003D5042"/>
    <w:rsid w:val="003D590D"/>
    <w:rsid w:val="00400757"/>
    <w:rsid w:val="0041035F"/>
    <w:rsid w:val="004326C1"/>
    <w:rsid w:val="004340AD"/>
    <w:rsid w:val="00457375"/>
    <w:rsid w:val="004623DB"/>
    <w:rsid w:val="004E1C6D"/>
    <w:rsid w:val="00501502"/>
    <w:rsid w:val="0053050F"/>
    <w:rsid w:val="00544FC2"/>
    <w:rsid w:val="005572FC"/>
    <w:rsid w:val="00562399"/>
    <w:rsid w:val="005B6F71"/>
    <w:rsid w:val="00612FAE"/>
    <w:rsid w:val="00647F63"/>
    <w:rsid w:val="00650831"/>
    <w:rsid w:val="00655026"/>
    <w:rsid w:val="006B353E"/>
    <w:rsid w:val="006E5372"/>
    <w:rsid w:val="00704085"/>
    <w:rsid w:val="0075613E"/>
    <w:rsid w:val="00786BDC"/>
    <w:rsid w:val="007900BC"/>
    <w:rsid w:val="007F4B12"/>
    <w:rsid w:val="0080467E"/>
    <w:rsid w:val="008B5F04"/>
    <w:rsid w:val="00915606"/>
    <w:rsid w:val="00930AB8"/>
    <w:rsid w:val="009D7A5E"/>
    <w:rsid w:val="009E6779"/>
    <w:rsid w:val="00A112DB"/>
    <w:rsid w:val="00A3232D"/>
    <w:rsid w:val="00A76B86"/>
    <w:rsid w:val="00A9432C"/>
    <w:rsid w:val="00AB3DEB"/>
    <w:rsid w:val="00B35B74"/>
    <w:rsid w:val="00B3763D"/>
    <w:rsid w:val="00B808A2"/>
    <w:rsid w:val="00BA373B"/>
    <w:rsid w:val="00C02407"/>
    <w:rsid w:val="00C15825"/>
    <w:rsid w:val="00C90F89"/>
    <w:rsid w:val="00CA1512"/>
    <w:rsid w:val="00CB3BDE"/>
    <w:rsid w:val="00CB7143"/>
    <w:rsid w:val="00CC4E41"/>
    <w:rsid w:val="00CC740D"/>
    <w:rsid w:val="00D23D70"/>
    <w:rsid w:val="00D3602A"/>
    <w:rsid w:val="00D82F6F"/>
    <w:rsid w:val="00E46A58"/>
    <w:rsid w:val="00EC1899"/>
    <w:rsid w:val="00F24EC6"/>
    <w:rsid w:val="00F308FF"/>
    <w:rsid w:val="00F70832"/>
    <w:rsid w:val="00F75F5C"/>
    <w:rsid w:val="00FD2034"/>
    <w:rsid w:val="00F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7476"/>
  <w15:chartTrackingRefBased/>
  <w15:docId w15:val="{345547D2-BBC0-4E84-A825-6B109B97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8A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1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1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1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14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14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14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14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14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14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1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1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1468"/>
    <w:rPr>
      <w:i/>
      <w:iCs/>
      <w:color w:val="404040" w:themeColor="text1" w:themeTint="BF"/>
    </w:rPr>
  </w:style>
  <w:style w:type="paragraph" w:styleId="a7">
    <w:name w:val="List Paragraph"/>
    <w:aliases w:val="Num Bullet 1,Bullet Number,Индексы,it_List1,Светлый список - Акцент 51,Абзац2,Абзац 2,Абзац списка литеральный,асз.Списка,FooterText,numbered,Абзац основного текста,SL_Абзац списка,Нумерованый список,ТЗ список,Paragraphe de liste1,lp1,UL,lp"/>
    <w:basedOn w:val="a"/>
    <w:link w:val="a8"/>
    <w:uiPriority w:val="34"/>
    <w:qFormat/>
    <w:rsid w:val="0028146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8146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81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8146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81468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Num Bullet 1 Знак,Bullet Number Знак,Индексы Знак,it_List1 Знак,Светлый список - Акцент 51 Знак,Абзац2 Знак,Абзац 2 Знак,Абзац списка литеральный Знак,асз.Списка Знак,FooterText Знак,numbered Знак,Абзац основного текста Знак,lp1 Знак"/>
    <w:link w:val="a7"/>
    <w:uiPriority w:val="34"/>
    <w:qFormat/>
    <w:rsid w:val="00B808A2"/>
  </w:style>
  <w:style w:type="paragraph" w:styleId="ad">
    <w:name w:val="Balloon Text"/>
    <w:basedOn w:val="a"/>
    <w:link w:val="ae"/>
    <w:uiPriority w:val="99"/>
    <w:semiHidden/>
    <w:unhideWhenUsed/>
    <w:rsid w:val="00930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0AB8"/>
    <w:rPr>
      <w:rFonts w:ascii="Segoe UI" w:hAnsi="Segoe UI" w:cs="Segoe UI"/>
      <w:kern w:val="0"/>
      <w:sz w:val="18"/>
      <w:szCs w:val="18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02591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591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25914"/>
    <w:rPr>
      <w:kern w:val="0"/>
      <w:sz w:val="20"/>
      <w:szCs w:val="20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591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2591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8</Pages>
  <Words>2823</Words>
  <Characters>16093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Толстухин Кирилл Константинович</dc:creator>
  <cp:keywords/>
  <dc:description/>
  <cp:lastModifiedBy>UserBobkov</cp:lastModifiedBy>
  <cp:revision>21</cp:revision>
  <cp:lastPrinted>2026-05-21T13:46:00Z</cp:lastPrinted>
  <dcterms:created xsi:type="dcterms:W3CDTF">2026-05-22T13:31:00Z</dcterms:created>
  <dcterms:modified xsi:type="dcterms:W3CDTF">2026-06-04T08:10:00Z</dcterms:modified>
</cp:coreProperties>
</file>