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4D0A" w:rsidRDefault="00954D0A" w:rsidP="00954D0A">
      <w:pPr>
        <w:jc w:val="center"/>
        <w:rPr>
          <w:b/>
          <w:sz w:val="23"/>
          <w:szCs w:val="23"/>
        </w:rPr>
      </w:pPr>
      <w:bookmarkStart w:id="0" w:name="_GoBack"/>
      <w:bookmarkEnd w:id="0"/>
      <w:r w:rsidRPr="00954D0A">
        <w:rPr>
          <w:b/>
          <w:sz w:val="23"/>
          <w:szCs w:val="23"/>
        </w:rPr>
        <w:t xml:space="preserve">Приложение по форме заказчика </w:t>
      </w:r>
    </w:p>
    <w:p w:rsidR="00404BC5" w:rsidRDefault="00954D0A" w:rsidP="00954D0A">
      <w:pPr>
        <w:jc w:val="center"/>
        <w:rPr>
          <w:b/>
          <w:sz w:val="23"/>
          <w:szCs w:val="23"/>
        </w:rPr>
      </w:pPr>
      <w:r>
        <w:rPr>
          <w:b/>
          <w:sz w:val="23"/>
          <w:szCs w:val="23"/>
        </w:rPr>
        <w:t>к э</w:t>
      </w:r>
      <w:r w:rsidRPr="00954D0A">
        <w:rPr>
          <w:b/>
          <w:sz w:val="23"/>
          <w:szCs w:val="23"/>
        </w:rPr>
        <w:t>лектронн</w:t>
      </w:r>
      <w:r>
        <w:rPr>
          <w:b/>
          <w:sz w:val="23"/>
          <w:szCs w:val="23"/>
        </w:rPr>
        <w:t>ому</w:t>
      </w:r>
      <w:r w:rsidRPr="00954D0A">
        <w:rPr>
          <w:b/>
          <w:sz w:val="23"/>
          <w:szCs w:val="23"/>
        </w:rPr>
        <w:t xml:space="preserve"> контракт</w:t>
      </w:r>
      <w:r>
        <w:rPr>
          <w:b/>
          <w:sz w:val="23"/>
          <w:szCs w:val="23"/>
        </w:rPr>
        <w:t>у</w:t>
      </w:r>
      <w:r w:rsidRPr="00954D0A">
        <w:rPr>
          <w:b/>
          <w:sz w:val="23"/>
          <w:szCs w:val="23"/>
        </w:rPr>
        <w:t xml:space="preserve"> по форме ЕАТ </w:t>
      </w:r>
      <w:r>
        <w:rPr>
          <w:b/>
          <w:sz w:val="23"/>
          <w:szCs w:val="23"/>
        </w:rPr>
        <w:t>26ЕП-44-26</w:t>
      </w:r>
      <w:r w:rsidRPr="00954D0A">
        <w:rPr>
          <w:b/>
          <w:sz w:val="23"/>
          <w:szCs w:val="23"/>
        </w:rPr>
        <w:t xml:space="preserve"> </w:t>
      </w:r>
    </w:p>
    <w:p w:rsidR="00954D0A" w:rsidRDefault="00954D0A" w:rsidP="00954D0A">
      <w:pPr>
        <w:jc w:val="center"/>
        <w:rPr>
          <w:b/>
          <w:sz w:val="24"/>
          <w:szCs w:val="24"/>
        </w:rPr>
      </w:pPr>
    </w:p>
    <w:p w:rsidR="00404BC5" w:rsidRPr="00404BC5" w:rsidRDefault="00404BC5" w:rsidP="00404BC5">
      <w:pPr>
        <w:jc w:val="center"/>
        <w:rPr>
          <w:b/>
          <w:sz w:val="24"/>
          <w:szCs w:val="24"/>
        </w:rPr>
      </w:pPr>
      <w:r w:rsidRPr="00404BC5">
        <w:rPr>
          <w:b/>
          <w:sz w:val="24"/>
          <w:szCs w:val="24"/>
        </w:rPr>
        <w:t>ИКЗ 261526000270752600100100370000000244</w:t>
      </w:r>
    </w:p>
    <w:p w:rsidR="00295947" w:rsidRDefault="00295947">
      <w:pPr>
        <w:pStyle w:val="ConsPlusNormal"/>
        <w:jc w:val="center"/>
        <w:rPr>
          <w:rFonts w:ascii="Times New Roman" w:hAnsi="Times New Roman" w:cs="Times New Roman"/>
          <w:sz w:val="23"/>
          <w:szCs w:val="23"/>
        </w:rPr>
      </w:pPr>
    </w:p>
    <w:p w:rsidR="00295947" w:rsidRDefault="00295947">
      <w:pPr>
        <w:pStyle w:val="ConsPlusNormal"/>
        <w:ind w:firstLine="540"/>
        <w:jc w:val="both"/>
        <w:rPr>
          <w:rFonts w:ascii="Times New Roman" w:hAnsi="Times New Roman" w:cs="Times New Roman"/>
          <w:sz w:val="23"/>
          <w:szCs w:val="23"/>
        </w:rPr>
      </w:pPr>
    </w:p>
    <w:p w:rsidR="00295947" w:rsidRDefault="00BD66C6">
      <w:pPr>
        <w:pStyle w:val="ConsPlusNormal"/>
        <w:jc w:val="both"/>
        <w:rPr>
          <w:rFonts w:ascii="Times New Roman" w:hAnsi="Times New Roman" w:cs="Times New Roman"/>
          <w:sz w:val="23"/>
          <w:szCs w:val="23"/>
        </w:rPr>
      </w:pPr>
      <w:r>
        <w:rPr>
          <w:rFonts w:ascii="Times New Roman" w:hAnsi="Times New Roman" w:cs="Times New Roman"/>
          <w:sz w:val="23"/>
          <w:szCs w:val="23"/>
        </w:rPr>
        <w:t>г. Нижний Новгород</w:t>
      </w:r>
      <w:r>
        <w:rPr>
          <w:rFonts w:ascii="Times New Roman" w:hAnsi="Times New Roman" w:cs="Times New Roman"/>
          <w:sz w:val="23"/>
          <w:szCs w:val="23"/>
        </w:rPr>
        <w:tab/>
      </w:r>
      <w:r>
        <w:rPr>
          <w:rFonts w:ascii="Times New Roman" w:hAnsi="Times New Roman" w:cs="Times New Roman"/>
          <w:sz w:val="23"/>
          <w:szCs w:val="23"/>
        </w:rPr>
        <w:tab/>
        <w:t xml:space="preserve">     </w:t>
      </w:r>
      <w:r>
        <w:rPr>
          <w:rFonts w:ascii="Times New Roman" w:hAnsi="Times New Roman" w:cs="Times New Roman"/>
          <w:sz w:val="23"/>
          <w:szCs w:val="23"/>
        </w:rPr>
        <w:tab/>
      </w:r>
      <w:r>
        <w:rPr>
          <w:rFonts w:ascii="Times New Roman" w:hAnsi="Times New Roman" w:cs="Times New Roman"/>
          <w:sz w:val="23"/>
          <w:szCs w:val="23"/>
        </w:rPr>
        <w:tab/>
        <w:t xml:space="preserve"> </w:t>
      </w:r>
      <w:r>
        <w:rPr>
          <w:rFonts w:ascii="Times New Roman" w:hAnsi="Times New Roman" w:cs="Times New Roman"/>
          <w:sz w:val="23"/>
          <w:szCs w:val="23"/>
        </w:rPr>
        <w:tab/>
        <w:t xml:space="preserve">                                             </w:t>
      </w:r>
      <w:proofErr w:type="gramStart"/>
      <w:r>
        <w:rPr>
          <w:rFonts w:ascii="Times New Roman" w:hAnsi="Times New Roman" w:cs="Times New Roman"/>
          <w:sz w:val="23"/>
          <w:szCs w:val="23"/>
        </w:rPr>
        <w:t xml:space="preserve">   «</w:t>
      </w:r>
      <w:proofErr w:type="gramEnd"/>
      <w:r>
        <w:rPr>
          <w:rFonts w:ascii="Times New Roman" w:hAnsi="Times New Roman" w:cs="Times New Roman"/>
          <w:sz w:val="23"/>
          <w:szCs w:val="23"/>
        </w:rPr>
        <w:t xml:space="preserve">___» __________ </w:t>
      </w:r>
      <w:r w:rsidR="00044AE6">
        <w:rPr>
          <w:rFonts w:ascii="Times New Roman" w:hAnsi="Times New Roman" w:cs="Times New Roman"/>
          <w:sz w:val="23"/>
          <w:szCs w:val="23"/>
        </w:rPr>
        <w:t>2026</w:t>
      </w:r>
      <w:r>
        <w:rPr>
          <w:rFonts w:ascii="Times New Roman" w:hAnsi="Times New Roman" w:cs="Times New Roman"/>
          <w:sz w:val="23"/>
          <w:szCs w:val="23"/>
        </w:rPr>
        <w:t xml:space="preserve"> г.</w:t>
      </w:r>
    </w:p>
    <w:p w:rsidR="00295947" w:rsidRDefault="00295947">
      <w:pPr>
        <w:pStyle w:val="ConsPlusNormal"/>
        <w:rPr>
          <w:rFonts w:ascii="Times New Roman" w:hAnsi="Times New Roman" w:cs="Times New Roman"/>
          <w:sz w:val="23"/>
          <w:szCs w:val="23"/>
        </w:rPr>
      </w:pPr>
    </w:p>
    <w:p w:rsidR="00295947" w:rsidRDefault="00BD66C6">
      <w:pPr>
        <w:pStyle w:val="ConsPlusNormal"/>
        <w:ind w:firstLine="567"/>
        <w:jc w:val="both"/>
        <w:rPr>
          <w:rFonts w:ascii="Times New Roman" w:hAnsi="Times New Roman" w:cs="Times New Roman"/>
          <w:sz w:val="23"/>
          <w:szCs w:val="23"/>
        </w:rPr>
      </w:pPr>
      <w:r>
        <w:rPr>
          <w:rFonts w:ascii="Times New Roman" w:hAnsi="Times New Roman" w:cs="Times New Roman"/>
          <w:b/>
          <w:sz w:val="23"/>
          <w:szCs w:val="23"/>
        </w:rPr>
        <w:t>Федеральное государственное бюджетное образовательное учреждение высшего образования «Нижегородский государственный архитектурно-строительный университет»</w:t>
      </w:r>
      <w:r>
        <w:rPr>
          <w:rFonts w:ascii="Times New Roman" w:hAnsi="Times New Roman" w:cs="Times New Roman"/>
          <w:sz w:val="23"/>
          <w:szCs w:val="23"/>
        </w:rPr>
        <w:t xml:space="preserve"> (ННГАСУ), именуемое в дальнейшем «Заказчик», в лице Ректора Щеголева Дмитрия Львовича, действующего на основании Устава, с одной стороны, и </w:t>
      </w:r>
    </w:p>
    <w:p w:rsidR="00510BB7" w:rsidRPr="00510BB7" w:rsidRDefault="002936D6" w:rsidP="00510BB7">
      <w:pPr>
        <w:ind w:firstLine="426"/>
        <w:jc w:val="both"/>
        <w:rPr>
          <w:rFonts w:eastAsia="Calibri"/>
          <w:sz w:val="23"/>
          <w:szCs w:val="23"/>
          <w:lang w:eastAsia="en-US"/>
        </w:rPr>
      </w:pPr>
      <w:r>
        <w:rPr>
          <w:rFonts w:eastAsia="Calibri"/>
          <w:sz w:val="23"/>
          <w:szCs w:val="23"/>
          <w:lang w:eastAsia="en-US"/>
        </w:rPr>
        <w:t>_________________________</w:t>
      </w:r>
      <w:r w:rsidR="00044AE6" w:rsidRPr="00044AE6">
        <w:rPr>
          <w:rFonts w:eastAsia="Calibri"/>
          <w:sz w:val="23"/>
          <w:szCs w:val="23"/>
          <w:lang w:eastAsia="en-US"/>
        </w:rPr>
        <w:t xml:space="preserve">, именуемое в дальнейшем «Исполнитель», в лице </w:t>
      </w:r>
      <w:r>
        <w:rPr>
          <w:rFonts w:eastAsia="Calibri"/>
          <w:sz w:val="23"/>
          <w:szCs w:val="23"/>
          <w:lang w:eastAsia="en-US"/>
        </w:rPr>
        <w:t>_______________________</w:t>
      </w:r>
      <w:r w:rsidR="00044AE6" w:rsidRPr="00044AE6">
        <w:rPr>
          <w:rFonts w:eastAsia="Calibri"/>
          <w:sz w:val="23"/>
          <w:szCs w:val="23"/>
          <w:lang w:eastAsia="en-US"/>
        </w:rPr>
        <w:t xml:space="preserve">, действующего на основании </w:t>
      </w:r>
      <w:r>
        <w:rPr>
          <w:rFonts w:eastAsia="Calibri"/>
          <w:sz w:val="23"/>
          <w:szCs w:val="23"/>
          <w:lang w:eastAsia="en-US"/>
        </w:rPr>
        <w:t>________________________</w:t>
      </w:r>
      <w:r w:rsidR="00044AE6" w:rsidRPr="00044AE6">
        <w:rPr>
          <w:rFonts w:eastAsia="Calibri"/>
          <w:sz w:val="23"/>
          <w:szCs w:val="23"/>
          <w:lang w:eastAsia="en-US"/>
        </w:rPr>
        <w:t>,</w:t>
      </w:r>
      <w:r w:rsidR="00BD66C6">
        <w:rPr>
          <w:rFonts w:eastAsia="Calibri"/>
          <w:sz w:val="23"/>
          <w:szCs w:val="23"/>
          <w:lang w:eastAsia="en-US"/>
        </w:rPr>
        <w:t xml:space="preserve"> с другой стороны, </w:t>
      </w:r>
      <w:r w:rsidR="00510BB7" w:rsidRPr="00510BB7">
        <w:rPr>
          <w:rFonts w:eastAsia="Calibri"/>
          <w:sz w:val="23"/>
          <w:szCs w:val="23"/>
          <w:lang w:eastAsia="en-US"/>
        </w:rPr>
        <w:t xml:space="preserve">далее вместе именуемые «Стороны», заключили настоящий </w:t>
      </w:r>
      <w:r w:rsidR="00404BC5">
        <w:rPr>
          <w:rFonts w:eastAsia="Calibri"/>
          <w:sz w:val="23"/>
          <w:szCs w:val="23"/>
          <w:lang w:eastAsia="en-US"/>
        </w:rPr>
        <w:t>Контракт</w:t>
      </w:r>
      <w:r w:rsidR="00510BB7" w:rsidRPr="00510BB7">
        <w:rPr>
          <w:rFonts w:eastAsia="Calibri"/>
          <w:sz w:val="23"/>
          <w:szCs w:val="23"/>
          <w:lang w:eastAsia="en-US"/>
        </w:rPr>
        <w:t xml:space="preserve"> на основании п. </w:t>
      </w:r>
      <w:r w:rsidR="00404BC5">
        <w:rPr>
          <w:rFonts w:eastAsia="Calibri"/>
          <w:sz w:val="23"/>
          <w:szCs w:val="23"/>
          <w:lang w:eastAsia="en-US"/>
        </w:rPr>
        <w:t>4</w:t>
      </w:r>
      <w:r w:rsidR="00510BB7" w:rsidRPr="00510BB7">
        <w:rPr>
          <w:rFonts w:eastAsia="Calibri"/>
          <w:sz w:val="23"/>
          <w:szCs w:val="23"/>
          <w:lang w:eastAsia="en-US"/>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о нижеследующем:</w:t>
      </w:r>
    </w:p>
    <w:p w:rsidR="00295947" w:rsidRDefault="00295947" w:rsidP="00510BB7">
      <w:pPr>
        <w:ind w:firstLine="426"/>
        <w:jc w:val="both"/>
        <w:rPr>
          <w:sz w:val="23"/>
          <w:szCs w:val="23"/>
        </w:rPr>
      </w:pPr>
    </w:p>
    <w:p w:rsidR="00295947" w:rsidRDefault="00BD66C6">
      <w:pPr>
        <w:pStyle w:val="ConsPlusNormal"/>
        <w:jc w:val="center"/>
        <w:outlineLvl w:val="0"/>
        <w:rPr>
          <w:rFonts w:ascii="Times New Roman" w:hAnsi="Times New Roman" w:cs="Times New Roman"/>
          <w:b/>
          <w:sz w:val="23"/>
          <w:szCs w:val="23"/>
        </w:rPr>
      </w:pPr>
      <w:r>
        <w:rPr>
          <w:rFonts w:ascii="Times New Roman" w:hAnsi="Times New Roman" w:cs="Times New Roman"/>
          <w:b/>
          <w:sz w:val="23"/>
          <w:szCs w:val="23"/>
        </w:rPr>
        <w:t xml:space="preserve">1. Предмет </w:t>
      </w:r>
      <w:r w:rsidR="00404BC5">
        <w:rPr>
          <w:rFonts w:ascii="Times New Roman" w:hAnsi="Times New Roman" w:cs="Times New Roman"/>
          <w:b/>
          <w:sz w:val="23"/>
          <w:szCs w:val="23"/>
        </w:rPr>
        <w:t>контракт</w:t>
      </w:r>
      <w:r>
        <w:rPr>
          <w:rFonts w:ascii="Times New Roman" w:hAnsi="Times New Roman" w:cs="Times New Roman"/>
          <w:b/>
          <w:sz w:val="23"/>
          <w:szCs w:val="23"/>
        </w:rPr>
        <w:t>а</w:t>
      </w:r>
    </w:p>
    <w:p w:rsidR="00295947" w:rsidRDefault="00BD66C6">
      <w:pPr>
        <w:ind w:firstLine="567"/>
        <w:jc w:val="both"/>
        <w:rPr>
          <w:sz w:val="23"/>
          <w:szCs w:val="23"/>
        </w:rPr>
      </w:pPr>
      <w:r>
        <w:rPr>
          <w:sz w:val="23"/>
          <w:szCs w:val="23"/>
        </w:rPr>
        <w:t xml:space="preserve">1.1. В соответствии с </w:t>
      </w:r>
      <w:r w:rsidR="00404BC5">
        <w:rPr>
          <w:sz w:val="23"/>
          <w:szCs w:val="23"/>
        </w:rPr>
        <w:t>Контракт</w:t>
      </w:r>
      <w:r>
        <w:rPr>
          <w:sz w:val="23"/>
          <w:szCs w:val="23"/>
        </w:rPr>
        <w:t xml:space="preserve">ом Исполнитель обязуется по заданию Заказчика оказать </w:t>
      </w:r>
      <w:r w:rsidR="00404BC5" w:rsidRPr="00404BC5">
        <w:rPr>
          <w:sz w:val="23"/>
          <w:szCs w:val="23"/>
        </w:rPr>
        <w:t xml:space="preserve">услуги по </w:t>
      </w:r>
      <w:proofErr w:type="gramStart"/>
      <w:r w:rsidR="00404BC5" w:rsidRPr="00404BC5">
        <w:rPr>
          <w:sz w:val="23"/>
          <w:szCs w:val="23"/>
        </w:rPr>
        <w:t>перевозке  участников</w:t>
      </w:r>
      <w:proofErr w:type="gramEnd"/>
      <w:r w:rsidR="00404BC5" w:rsidRPr="00404BC5">
        <w:rPr>
          <w:sz w:val="23"/>
          <w:szCs w:val="23"/>
        </w:rPr>
        <w:t xml:space="preserve"> студенческой смены в СОЛ «</w:t>
      </w:r>
      <w:proofErr w:type="spellStart"/>
      <w:r w:rsidR="00404BC5" w:rsidRPr="00404BC5">
        <w:rPr>
          <w:sz w:val="23"/>
          <w:szCs w:val="23"/>
        </w:rPr>
        <w:t>Чкаловец</w:t>
      </w:r>
      <w:proofErr w:type="spellEnd"/>
      <w:r w:rsidR="00404BC5" w:rsidRPr="00404BC5">
        <w:rPr>
          <w:sz w:val="23"/>
          <w:szCs w:val="23"/>
        </w:rPr>
        <w:t xml:space="preserve">» </w:t>
      </w:r>
      <w:r>
        <w:rPr>
          <w:sz w:val="23"/>
          <w:szCs w:val="23"/>
        </w:rPr>
        <w:t xml:space="preserve">(далее по тексту – «Услуги»), а </w:t>
      </w:r>
      <w:r>
        <w:rPr>
          <w:bCs/>
          <w:sz w:val="23"/>
          <w:szCs w:val="23"/>
        </w:rPr>
        <w:t>Заказчик</w:t>
      </w:r>
      <w:r>
        <w:rPr>
          <w:sz w:val="23"/>
          <w:szCs w:val="23"/>
        </w:rPr>
        <w:t xml:space="preserve"> обязуется оплатить эти услуги в порядке и сроки, указанные в </w:t>
      </w:r>
      <w:r w:rsidR="00404BC5">
        <w:rPr>
          <w:sz w:val="23"/>
          <w:szCs w:val="23"/>
        </w:rPr>
        <w:t>Контракт</w:t>
      </w:r>
      <w:r>
        <w:rPr>
          <w:sz w:val="23"/>
          <w:szCs w:val="23"/>
        </w:rPr>
        <w:t>е.</w:t>
      </w:r>
    </w:p>
    <w:p w:rsidR="00295947" w:rsidRDefault="00BD66C6">
      <w:pPr>
        <w:ind w:firstLine="567"/>
        <w:jc w:val="both"/>
        <w:rPr>
          <w:sz w:val="23"/>
          <w:szCs w:val="23"/>
        </w:rPr>
      </w:pPr>
      <w:r w:rsidRPr="00404BC5">
        <w:rPr>
          <w:sz w:val="23"/>
          <w:szCs w:val="23"/>
          <w:highlight w:val="yellow"/>
        </w:rPr>
        <w:t>1.2. Количественный состав</w:t>
      </w:r>
      <w:r w:rsidR="00404BC5">
        <w:rPr>
          <w:sz w:val="23"/>
          <w:szCs w:val="23"/>
          <w:highlight w:val="yellow"/>
        </w:rPr>
        <w:t xml:space="preserve"> пассажиров указан в </w:t>
      </w:r>
      <w:r w:rsidRPr="00404BC5">
        <w:rPr>
          <w:sz w:val="23"/>
          <w:szCs w:val="23"/>
          <w:highlight w:val="yellow"/>
        </w:rPr>
        <w:t>Приложени</w:t>
      </w:r>
      <w:r w:rsidR="00404BC5">
        <w:rPr>
          <w:sz w:val="23"/>
          <w:szCs w:val="23"/>
          <w:highlight w:val="yellow"/>
        </w:rPr>
        <w:t>и</w:t>
      </w:r>
      <w:r w:rsidRPr="00404BC5">
        <w:rPr>
          <w:sz w:val="23"/>
          <w:szCs w:val="23"/>
          <w:highlight w:val="yellow"/>
        </w:rPr>
        <w:t xml:space="preserve"> №1</w:t>
      </w:r>
      <w:r w:rsidR="001D01FA">
        <w:rPr>
          <w:sz w:val="23"/>
          <w:szCs w:val="23"/>
          <w:highlight w:val="yellow"/>
        </w:rPr>
        <w:t xml:space="preserve"> (техническое задание)</w:t>
      </w:r>
      <w:r w:rsidRPr="00404BC5">
        <w:rPr>
          <w:sz w:val="23"/>
          <w:szCs w:val="23"/>
          <w:highlight w:val="yellow"/>
        </w:rPr>
        <w:t xml:space="preserve"> к настоящему </w:t>
      </w:r>
      <w:r w:rsidR="00404BC5" w:rsidRPr="00404BC5">
        <w:rPr>
          <w:sz w:val="23"/>
          <w:szCs w:val="23"/>
          <w:highlight w:val="yellow"/>
        </w:rPr>
        <w:t>контракт</w:t>
      </w:r>
      <w:r w:rsidRPr="00404BC5">
        <w:rPr>
          <w:sz w:val="23"/>
          <w:szCs w:val="23"/>
          <w:highlight w:val="yellow"/>
        </w:rPr>
        <w:t>у.</w:t>
      </w:r>
    </w:p>
    <w:p w:rsidR="00295947" w:rsidRDefault="00BD66C6">
      <w:pPr>
        <w:pStyle w:val="ConsPlusNormal"/>
        <w:ind w:firstLine="540"/>
        <w:jc w:val="center"/>
        <w:rPr>
          <w:rFonts w:ascii="Times New Roman" w:hAnsi="Times New Roman" w:cs="Times New Roman"/>
          <w:b/>
          <w:sz w:val="23"/>
          <w:szCs w:val="23"/>
        </w:rPr>
      </w:pPr>
      <w:r>
        <w:rPr>
          <w:rFonts w:ascii="Times New Roman" w:hAnsi="Times New Roman" w:cs="Times New Roman"/>
          <w:b/>
          <w:sz w:val="23"/>
          <w:szCs w:val="23"/>
        </w:rPr>
        <w:t xml:space="preserve">2. Цена </w:t>
      </w:r>
      <w:r w:rsidR="00404BC5">
        <w:rPr>
          <w:rFonts w:ascii="Times New Roman" w:hAnsi="Times New Roman" w:cs="Times New Roman"/>
          <w:b/>
          <w:sz w:val="23"/>
          <w:szCs w:val="23"/>
        </w:rPr>
        <w:t>контракт</w:t>
      </w:r>
      <w:r>
        <w:rPr>
          <w:rFonts w:ascii="Times New Roman" w:hAnsi="Times New Roman" w:cs="Times New Roman"/>
          <w:b/>
          <w:sz w:val="23"/>
          <w:szCs w:val="23"/>
        </w:rPr>
        <w:t>а и порядок расчетов</w:t>
      </w:r>
    </w:p>
    <w:p w:rsidR="00295947" w:rsidRDefault="00BD66C6">
      <w:pPr>
        <w:widowControl/>
        <w:shd w:val="clear" w:color="auto" w:fill="FFFFFF"/>
        <w:autoSpaceDE/>
        <w:autoSpaceDN/>
        <w:adjustRightInd/>
        <w:ind w:firstLine="540"/>
        <w:jc w:val="both"/>
        <w:rPr>
          <w:sz w:val="23"/>
          <w:szCs w:val="23"/>
        </w:rPr>
      </w:pPr>
      <w:bookmarkStart w:id="1" w:name="Par31"/>
      <w:bookmarkEnd w:id="1"/>
      <w:r>
        <w:rPr>
          <w:sz w:val="23"/>
          <w:szCs w:val="23"/>
        </w:rPr>
        <w:t xml:space="preserve">2.1. Валюта настоящего </w:t>
      </w:r>
      <w:r w:rsidR="00404BC5">
        <w:rPr>
          <w:sz w:val="23"/>
          <w:szCs w:val="23"/>
        </w:rPr>
        <w:t>Контракт</w:t>
      </w:r>
      <w:r>
        <w:rPr>
          <w:sz w:val="23"/>
          <w:szCs w:val="23"/>
        </w:rPr>
        <w:t>а – российский рубль.</w:t>
      </w:r>
    </w:p>
    <w:p w:rsidR="00295947" w:rsidRDefault="00BD66C6">
      <w:pPr>
        <w:widowControl/>
        <w:shd w:val="clear" w:color="auto" w:fill="FFFFFF"/>
        <w:autoSpaceDE/>
        <w:autoSpaceDN/>
        <w:adjustRightInd/>
        <w:ind w:firstLine="540"/>
        <w:jc w:val="both"/>
        <w:rPr>
          <w:b/>
          <w:sz w:val="23"/>
          <w:szCs w:val="23"/>
        </w:rPr>
      </w:pPr>
      <w:r>
        <w:rPr>
          <w:sz w:val="23"/>
          <w:szCs w:val="23"/>
        </w:rPr>
        <w:t xml:space="preserve">Цена </w:t>
      </w:r>
      <w:r w:rsidR="00404BC5">
        <w:rPr>
          <w:sz w:val="23"/>
          <w:szCs w:val="23"/>
        </w:rPr>
        <w:t>Контракт</w:t>
      </w:r>
      <w:r>
        <w:rPr>
          <w:sz w:val="23"/>
          <w:szCs w:val="23"/>
        </w:rPr>
        <w:t xml:space="preserve">а </w:t>
      </w:r>
      <w:r w:rsidR="00AF134E">
        <w:rPr>
          <w:sz w:val="23"/>
          <w:szCs w:val="23"/>
        </w:rPr>
        <w:t xml:space="preserve">в соответствии </w:t>
      </w:r>
      <w:r w:rsidR="00AF134E" w:rsidRPr="00404BC5">
        <w:rPr>
          <w:sz w:val="23"/>
          <w:szCs w:val="23"/>
          <w:highlight w:val="yellow"/>
        </w:rPr>
        <w:t>с Калькуляцией (Приложение №2)</w:t>
      </w:r>
      <w:r w:rsidR="00AF134E">
        <w:rPr>
          <w:sz w:val="23"/>
          <w:szCs w:val="23"/>
        </w:rPr>
        <w:t xml:space="preserve"> </w:t>
      </w:r>
      <w:r>
        <w:rPr>
          <w:sz w:val="23"/>
          <w:szCs w:val="23"/>
        </w:rPr>
        <w:t xml:space="preserve">составляет </w:t>
      </w:r>
      <w:r w:rsidR="002936D6">
        <w:rPr>
          <w:b/>
          <w:sz w:val="23"/>
          <w:szCs w:val="23"/>
        </w:rPr>
        <w:t>___________________________</w:t>
      </w:r>
      <w:r>
        <w:rPr>
          <w:b/>
          <w:sz w:val="23"/>
          <w:szCs w:val="23"/>
        </w:rPr>
        <w:t xml:space="preserve">, </w:t>
      </w:r>
      <w:r w:rsidR="00044AE6" w:rsidRPr="00044AE6">
        <w:rPr>
          <w:sz w:val="23"/>
          <w:szCs w:val="23"/>
        </w:rPr>
        <w:t>НДС</w:t>
      </w:r>
      <w:r w:rsidR="00404BC5">
        <w:rPr>
          <w:sz w:val="23"/>
          <w:szCs w:val="23"/>
        </w:rPr>
        <w:t>________</w:t>
      </w:r>
      <w:r w:rsidRPr="00044AE6">
        <w:rPr>
          <w:sz w:val="23"/>
          <w:szCs w:val="23"/>
        </w:rPr>
        <w:t>.</w:t>
      </w:r>
    </w:p>
    <w:p w:rsidR="00295947" w:rsidRDefault="00510BB7">
      <w:pPr>
        <w:widowControl/>
        <w:shd w:val="clear" w:color="auto" w:fill="FFFFFF"/>
        <w:autoSpaceDE/>
        <w:autoSpaceDN/>
        <w:adjustRightInd/>
        <w:ind w:firstLine="540"/>
        <w:jc w:val="both"/>
        <w:rPr>
          <w:sz w:val="23"/>
          <w:szCs w:val="23"/>
        </w:rPr>
      </w:pPr>
      <w:r>
        <w:rPr>
          <w:sz w:val="23"/>
          <w:szCs w:val="23"/>
        </w:rPr>
        <w:t>2.2</w:t>
      </w:r>
      <w:r w:rsidR="00BD66C6">
        <w:rPr>
          <w:sz w:val="23"/>
          <w:szCs w:val="23"/>
        </w:rPr>
        <w:t xml:space="preserve">. Цена </w:t>
      </w:r>
      <w:r w:rsidR="00404BC5">
        <w:rPr>
          <w:sz w:val="23"/>
          <w:szCs w:val="23"/>
        </w:rPr>
        <w:t>контракт</w:t>
      </w:r>
      <w:r w:rsidR="00BD66C6">
        <w:rPr>
          <w:sz w:val="23"/>
          <w:szCs w:val="23"/>
        </w:rPr>
        <w:t>а включает в себя все расходы Исполнителя, связанные с оказанием услуг, расходы на уплату налогов, сборов, пошлин, иных платежей, которые являются обязательными в силу закона.</w:t>
      </w:r>
    </w:p>
    <w:p w:rsidR="00295947" w:rsidRDefault="00510BB7">
      <w:pPr>
        <w:widowControl/>
        <w:shd w:val="clear" w:color="auto" w:fill="FFFFFF"/>
        <w:autoSpaceDE/>
        <w:autoSpaceDN/>
        <w:adjustRightInd/>
        <w:ind w:firstLine="540"/>
        <w:jc w:val="both"/>
        <w:rPr>
          <w:b/>
          <w:sz w:val="23"/>
          <w:szCs w:val="23"/>
        </w:rPr>
      </w:pPr>
      <w:r>
        <w:rPr>
          <w:sz w:val="23"/>
          <w:szCs w:val="23"/>
        </w:rPr>
        <w:t>2.3</w:t>
      </w:r>
      <w:r w:rsidR="00BD66C6">
        <w:rPr>
          <w:sz w:val="23"/>
          <w:szCs w:val="23"/>
        </w:rPr>
        <w:t xml:space="preserve">. Аванс по настоящему </w:t>
      </w:r>
      <w:r w:rsidR="00404BC5">
        <w:rPr>
          <w:sz w:val="23"/>
          <w:szCs w:val="23"/>
        </w:rPr>
        <w:t>Контракт</w:t>
      </w:r>
      <w:r w:rsidR="00BD66C6">
        <w:rPr>
          <w:sz w:val="23"/>
          <w:szCs w:val="23"/>
        </w:rPr>
        <w:t xml:space="preserve">у </w:t>
      </w:r>
      <w:r w:rsidR="00BD66C6">
        <w:rPr>
          <w:b/>
          <w:sz w:val="23"/>
          <w:szCs w:val="23"/>
        </w:rPr>
        <w:t xml:space="preserve">не предусмотрен. </w:t>
      </w:r>
    </w:p>
    <w:p w:rsidR="00295947" w:rsidRDefault="00BD66C6">
      <w:pPr>
        <w:widowControl/>
        <w:shd w:val="clear" w:color="auto" w:fill="FFFFFF"/>
        <w:autoSpaceDE/>
        <w:autoSpaceDN/>
        <w:adjustRightInd/>
        <w:ind w:firstLine="540"/>
        <w:jc w:val="both"/>
        <w:rPr>
          <w:sz w:val="23"/>
          <w:szCs w:val="23"/>
        </w:rPr>
      </w:pPr>
      <w:r>
        <w:rPr>
          <w:sz w:val="23"/>
          <w:szCs w:val="23"/>
        </w:rPr>
        <w:t>2.</w:t>
      </w:r>
      <w:r w:rsidR="00510BB7">
        <w:rPr>
          <w:sz w:val="23"/>
          <w:szCs w:val="23"/>
        </w:rPr>
        <w:t>4</w:t>
      </w:r>
      <w:r>
        <w:rPr>
          <w:sz w:val="23"/>
          <w:szCs w:val="23"/>
        </w:rPr>
        <w:t xml:space="preserve">. Расчет по </w:t>
      </w:r>
      <w:r w:rsidR="00404BC5">
        <w:rPr>
          <w:sz w:val="23"/>
          <w:szCs w:val="23"/>
        </w:rPr>
        <w:t>контракт</w:t>
      </w:r>
      <w:r>
        <w:rPr>
          <w:sz w:val="23"/>
          <w:szCs w:val="23"/>
        </w:rPr>
        <w:t xml:space="preserve">у производится после сдачи Исполнителем и приемки Заказчиком оказанных услуг, оформленных актом оказанных услуг, </w:t>
      </w:r>
      <w:r>
        <w:rPr>
          <w:b/>
          <w:sz w:val="23"/>
          <w:szCs w:val="23"/>
        </w:rPr>
        <w:t>в срок не позднее 7 (Семи) рабочих дней</w:t>
      </w:r>
      <w:r>
        <w:rPr>
          <w:sz w:val="23"/>
          <w:szCs w:val="23"/>
        </w:rPr>
        <w:t xml:space="preserve"> на основании счета на оплату оказанных услуг.</w:t>
      </w:r>
    </w:p>
    <w:p w:rsidR="00295947" w:rsidRDefault="00510BB7">
      <w:pPr>
        <w:widowControl/>
        <w:shd w:val="clear" w:color="auto" w:fill="FFFFFF"/>
        <w:autoSpaceDE/>
        <w:autoSpaceDN/>
        <w:adjustRightInd/>
        <w:ind w:firstLine="540"/>
        <w:jc w:val="both"/>
        <w:rPr>
          <w:sz w:val="23"/>
          <w:szCs w:val="23"/>
        </w:rPr>
      </w:pPr>
      <w:r>
        <w:rPr>
          <w:sz w:val="23"/>
          <w:szCs w:val="23"/>
        </w:rPr>
        <w:t>2.5</w:t>
      </w:r>
      <w:r w:rsidR="00BD66C6">
        <w:rPr>
          <w:sz w:val="23"/>
          <w:szCs w:val="23"/>
        </w:rPr>
        <w:t>. Оплата оказанных Исполнителем услуг производится путем безналичного перечисления денежных средств на расчетный счет Исполнителя. Дата выполнения Заказчиком своего обязательства по оплате услуг считается дата списания денежных средств с расчетного счета Заказчика.</w:t>
      </w:r>
    </w:p>
    <w:p w:rsidR="00295947" w:rsidRDefault="00510BB7">
      <w:pPr>
        <w:widowControl/>
        <w:shd w:val="clear" w:color="auto" w:fill="FFFFFF"/>
        <w:autoSpaceDE/>
        <w:autoSpaceDN/>
        <w:adjustRightInd/>
        <w:ind w:firstLine="540"/>
        <w:jc w:val="both"/>
        <w:rPr>
          <w:sz w:val="23"/>
          <w:szCs w:val="23"/>
        </w:rPr>
      </w:pPr>
      <w:r>
        <w:rPr>
          <w:sz w:val="23"/>
          <w:szCs w:val="23"/>
        </w:rPr>
        <w:t>2.6</w:t>
      </w:r>
      <w:r w:rsidR="00BD66C6">
        <w:rPr>
          <w:sz w:val="23"/>
          <w:szCs w:val="23"/>
        </w:rPr>
        <w:t xml:space="preserve">. В случае изменения расчетного счета Исполнителя, он обязан в однодневный срок в письменной форме предоставить Заказчику новые реквизиты с указанием расчетного счета. В противном случае все риски, связанные с перечислением Заказчиком денежных средств на указанный в настоящем </w:t>
      </w:r>
      <w:r w:rsidR="00404BC5">
        <w:rPr>
          <w:sz w:val="23"/>
          <w:szCs w:val="23"/>
        </w:rPr>
        <w:t>Контракт</w:t>
      </w:r>
      <w:r w:rsidR="00BD66C6">
        <w:rPr>
          <w:sz w:val="23"/>
          <w:szCs w:val="23"/>
        </w:rPr>
        <w:t>е счет Исполнителя, несет Исполнитель.</w:t>
      </w:r>
    </w:p>
    <w:p w:rsidR="00295947" w:rsidRDefault="00510BB7">
      <w:pPr>
        <w:widowControl/>
        <w:shd w:val="clear" w:color="auto" w:fill="FFFFFF"/>
        <w:autoSpaceDE/>
        <w:autoSpaceDN/>
        <w:adjustRightInd/>
        <w:ind w:firstLine="540"/>
        <w:jc w:val="both"/>
        <w:rPr>
          <w:sz w:val="23"/>
          <w:szCs w:val="23"/>
        </w:rPr>
      </w:pPr>
      <w:r>
        <w:rPr>
          <w:sz w:val="23"/>
          <w:szCs w:val="23"/>
        </w:rPr>
        <w:t>2.7</w:t>
      </w:r>
      <w:r w:rsidR="00BD66C6">
        <w:rPr>
          <w:sz w:val="23"/>
          <w:szCs w:val="23"/>
        </w:rPr>
        <w:t xml:space="preserve">. Оплата производится за счет средств </w:t>
      </w:r>
      <w:r w:rsidR="00D9631E">
        <w:rPr>
          <w:sz w:val="23"/>
          <w:szCs w:val="23"/>
        </w:rPr>
        <w:t>бюджетных учреждений</w:t>
      </w:r>
      <w:r w:rsidR="00BD66C6">
        <w:rPr>
          <w:sz w:val="23"/>
          <w:szCs w:val="23"/>
        </w:rPr>
        <w:t>.</w:t>
      </w:r>
    </w:p>
    <w:p w:rsidR="00295947" w:rsidRDefault="00295947">
      <w:pPr>
        <w:widowControl/>
        <w:shd w:val="clear" w:color="auto" w:fill="FFFFFF"/>
        <w:autoSpaceDE/>
        <w:autoSpaceDN/>
        <w:adjustRightInd/>
        <w:ind w:firstLine="540"/>
        <w:jc w:val="both"/>
        <w:rPr>
          <w:sz w:val="23"/>
          <w:szCs w:val="23"/>
        </w:rPr>
      </w:pPr>
    </w:p>
    <w:p w:rsidR="00295947" w:rsidRDefault="00BD66C6">
      <w:pPr>
        <w:pStyle w:val="ConsPlusNormal"/>
        <w:jc w:val="center"/>
        <w:outlineLvl w:val="0"/>
        <w:rPr>
          <w:rFonts w:ascii="Times New Roman" w:hAnsi="Times New Roman" w:cs="Times New Roman"/>
          <w:b/>
          <w:sz w:val="23"/>
          <w:szCs w:val="23"/>
        </w:rPr>
      </w:pPr>
      <w:r>
        <w:rPr>
          <w:rFonts w:ascii="Times New Roman" w:hAnsi="Times New Roman" w:cs="Times New Roman"/>
          <w:b/>
          <w:sz w:val="23"/>
          <w:szCs w:val="23"/>
        </w:rPr>
        <w:t>3. Права и обязанности сторон</w:t>
      </w:r>
    </w:p>
    <w:p w:rsidR="00295947" w:rsidRDefault="00BD66C6">
      <w:pPr>
        <w:pStyle w:val="ConsPlusNormal"/>
        <w:ind w:firstLine="567"/>
        <w:jc w:val="both"/>
        <w:rPr>
          <w:rFonts w:ascii="Times New Roman" w:hAnsi="Times New Roman" w:cs="Times New Roman"/>
          <w:b/>
          <w:color w:val="000000"/>
          <w:sz w:val="23"/>
          <w:szCs w:val="23"/>
        </w:rPr>
      </w:pPr>
      <w:r>
        <w:rPr>
          <w:rFonts w:ascii="Times New Roman" w:hAnsi="Times New Roman" w:cs="Times New Roman"/>
          <w:b/>
          <w:color w:val="000000"/>
          <w:sz w:val="23"/>
          <w:szCs w:val="23"/>
        </w:rPr>
        <w:t xml:space="preserve">3.1. Исполнитель обязан: </w:t>
      </w:r>
    </w:p>
    <w:p w:rsidR="00295947" w:rsidRDefault="00BD66C6">
      <w:pPr>
        <w:pStyle w:val="ConsPlusNormal"/>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3.1.1. Оказать Услуги, в количестве, в срок и на условиях, предусмотренных </w:t>
      </w:r>
      <w:r w:rsidR="00404BC5">
        <w:rPr>
          <w:rFonts w:ascii="Times New Roman" w:hAnsi="Times New Roman" w:cs="Times New Roman"/>
          <w:color w:val="000000"/>
          <w:sz w:val="23"/>
          <w:szCs w:val="23"/>
        </w:rPr>
        <w:t>Контракт</w:t>
      </w:r>
      <w:r>
        <w:rPr>
          <w:rFonts w:ascii="Times New Roman" w:hAnsi="Times New Roman" w:cs="Times New Roman"/>
          <w:color w:val="000000"/>
          <w:sz w:val="23"/>
          <w:szCs w:val="23"/>
        </w:rPr>
        <w:t>ом.</w:t>
      </w:r>
    </w:p>
    <w:p w:rsidR="00295947" w:rsidRDefault="00BD66C6">
      <w:pPr>
        <w:pStyle w:val="ConsPlusNormal"/>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3.1.2. Обеспечить соответствие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404BC5">
        <w:rPr>
          <w:rFonts w:ascii="Times New Roman" w:hAnsi="Times New Roman" w:cs="Times New Roman"/>
          <w:color w:val="000000"/>
          <w:sz w:val="23"/>
          <w:szCs w:val="23"/>
        </w:rPr>
        <w:t>Контракт</w:t>
      </w:r>
      <w:r>
        <w:rPr>
          <w:rFonts w:ascii="Times New Roman" w:hAnsi="Times New Roman" w:cs="Times New Roman"/>
          <w:color w:val="000000"/>
          <w:sz w:val="23"/>
          <w:szCs w:val="23"/>
        </w:rPr>
        <w:t>ом.</w:t>
      </w:r>
    </w:p>
    <w:p w:rsidR="00295947" w:rsidRDefault="00BD66C6">
      <w:pPr>
        <w:pStyle w:val="ConsPlusNormal"/>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3.1.3. Обеспечить за свой счет устранение выявленных недостатков оказанных Услуг или </w:t>
      </w:r>
      <w:r>
        <w:rPr>
          <w:rFonts w:ascii="Times New Roman" w:hAnsi="Times New Roman" w:cs="Times New Roman"/>
          <w:color w:val="000000"/>
          <w:sz w:val="23"/>
          <w:szCs w:val="23"/>
        </w:rPr>
        <w:lastRenderedPageBreak/>
        <w:t xml:space="preserve">осуществить их замену в порядке и на условиях, предусмотренных </w:t>
      </w:r>
      <w:r w:rsidR="00404BC5">
        <w:rPr>
          <w:rFonts w:ascii="Times New Roman" w:hAnsi="Times New Roman" w:cs="Times New Roman"/>
          <w:color w:val="000000"/>
          <w:sz w:val="23"/>
          <w:szCs w:val="23"/>
        </w:rPr>
        <w:t>Контракт</w:t>
      </w:r>
      <w:r>
        <w:rPr>
          <w:rFonts w:ascii="Times New Roman" w:hAnsi="Times New Roman" w:cs="Times New Roman"/>
          <w:color w:val="000000"/>
          <w:sz w:val="23"/>
          <w:szCs w:val="23"/>
        </w:rPr>
        <w:t>ом</w:t>
      </w:r>
      <w:bookmarkStart w:id="2" w:name="P1502"/>
      <w:bookmarkEnd w:id="2"/>
      <w:r>
        <w:rPr>
          <w:rFonts w:ascii="Times New Roman" w:hAnsi="Times New Roman" w:cs="Times New Roman"/>
          <w:color w:val="000000"/>
          <w:sz w:val="23"/>
          <w:szCs w:val="23"/>
        </w:rPr>
        <w:t>.</w:t>
      </w:r>
    </w:p>
    <w:p w:rsidR="00295947" w:rsidRDefault="00BD66C6">
      <w:pPr>
        <w:pStyle w:val="ConsPlusNormal"/>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3.1.4. Предоставлять Заказчику по его требованию документы, относящиеся к предмету </w:t>
      </w:r>
      <w:r w:rsidR="00404BC5">
        <w:rPr>
          <w:rFonts w:ascii="Times New Roman" w:hAnsi="Times New Roman" w:cs="Times New Roman"/>
          <w:color w:val="000000"/>
          <w:sz w:val="23"/>
          <w:szCs w:val="23"/>
        </w:rPr>
        <w:t>Контракт</w:t>
      </w:r>
      <w:r>
        <w:rPr>
          <w:rFonts w:ascii="Times New Roman" w:hAnsi="Times New Roman" w:cs="Times New Roman"/>
          <w:color w:val="000000"/>
          <w:sz w:val="23"/>
          <w:szCs w:val="23"/>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404BC5">
        <w:rPr>
          <w:rFonts w:ascii="Times New Roman" w:hAnsi="Times New Roman" w:cs="Times New Roman"/>
          <w:color w:val="000000"/>
          <w:sz w:val="23"/>
          <w:szCs w:val="23"/>
        </w:rPr>
        <w:t>Контракт</w:t>
      </w:r>
      <w:r>
        <w:rPr>
          <w:rFonts w:ascii="Times New Roman" w:hAnsi="Times New Roman" w:cs="Times New Roman"/>
          <w:color w:val="000000"/>
          <w:sz w:val="23"/>
          <w:szCs w:val="23"/>
        </w:rPr>
        <w:t>а.</w:t>
      </w:r>
    </w:p>
    <w:p w:rsidR="00295947" w:rsidRDefault="00BD66C6">
      <w:pPr>
        <w:pStyle w:val="ConsPlusNormal"/>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3.1.5. Исполнитель в целях исполнения обязательств по настоящему </w:t>
      </w:r>
      <w:r w:rsidR="00404BC5">
        <w:rPr>
          <w:rFonts w:ascii="Times New Roman" w:hAnsi="Times New Roman" w:cs="Times New Roman"/>
          <w:color w:val="000000"/>
          <w:sz w:val="23"/>
          <w:szCs w:val="23"/>
        </w:rPr>
        <w:t>Контракт</w:t>
      </w:r>
      <w:r>
        <w:rPr>
          <w:rFonts w:ascii="Times New Roman" w:hAnsi="Times New Roman" w:cs="Times New Roman"/>
          <w:color w:val="000000"/>
          <w:sz w:val="23"/>
          <w:szCs w:val="23"/>
        </w:rPr>
        <w:t>у, дает согласие на осуществление проверок Министерством науки и высшего образования Российской Федерации и уполномоченным органом государственного финансового контроля.</w:t>
      </w:r>
    </w:p>
    <w:p w:rsidR="00295947" w:rsidRDefault="00BD66C6">
      <w:pPr>
        <w:pStyle w:val="ConsPlusNormal"/>
        <w:ind w:firstLine="567"/>
        <w:jc w:val="both"/>
        <w:rPr>
          <w:rFonts w:ascii="Times New Roman" w:hAnsi="Times New Roman" w:cs="Times New Roman"/>
          <w:b/>
          <w:color w:val="000000"/>
          <w:sz w:val="23"/>
          <w:szCs w:val="23"/>
        </w:rPr>
      </w:pPr>
      <w:bookmarkStart w:id="3" w:name="P1507"/>
      <w:bookmarkStart w:id="4" w:name="P1505"/>
      <w:bookmarkEnd w:id="3"/>
      <w:bookmarkEnd w:id="4"/>
      <w:r>
        <w:rPr>
          <w:rFonts w:ascii="Times New Roman" w:hAnsi="Times New Roman" w:cs="Times New Roman"/>
          <w:b/>
          <w:color w:val="000000"/>
          <w:sz w:val="23"/>
          <w:szCs w:val="23"/>
        </w:rPr>
        <w:t>3.2. Исполнитель вправе:</w:t>
      </w:r>
    </w:p>
    <w:p w:rsidR="00295947" w:rsidRDefault="00BD66C6">
      <w:pPr>
        <w:pStyle w:val="ConsPlusNormal"/>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3.2.1. Требовать от Заказчика произвести приемку оказанных Услуг в порядке и в сроки, предусмотренные </w:t>
      </w:r>
      <w:r w:rsidR="00404BC5">
        <w:rPr>
          <w:rFonts w:ascii="Times New Roman" w:hAnsi="Times New Roman" w:cs="Times New Roman"/>
          <w:color w:val="000000"/>
          <w:sz w:val="23"/>
          <w:szCs w:val="23"/>
        </w:rPr>
        <w:t>Контракт</w:t>
      </w:r>
      <w:r>
        <w:rPr>
          <w:rFonts w:ascii="Times New Roman" w:hAnsi="Times New Roman" w:cs="Times New Roman"/>
          <w:color w:val="000000"/>
          <w:sz w:val="23"/>
          <w:szCs w:val="23"/>
        </w:rPr>
        <w:t>ом</w:t>
      </w:r>
      <w:bookmarkStart w:id="5" w:name="P1518"/>
      <w:bookmarkEnd w:id="5"/>
      <w:r>
        <w:rPr>
          <w:rFonts w:ascii="Times New Roman" w:hAnsi="Times New Roman" w:cs="Times New Roman"/>
          <w:color w:val="000000"/>
          <w:sz w:val="23"/>
          <w:szCs w:val="23"/>
        </w:rPr>
        <w:t>.</w:t>
      </w:r>
    </w:p>
    <w:p w:rsidR="00295947" w:rsidRDefault="00BD66C6">
      <w:pPr>
        <w:pStyle w:val="ConsPlusNormal"/>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3.2.2. Требовать своевременной оплаты на условиях, установленных </w:t>
      </w:r>
      <w:r w:rsidR="00404BC5">
        <w:rPr>
          <w:rFonts w:ascii="Times New Roman" w:hAnsi="Times New Roman" w:cs="Times New Roman"/>
          <w:color w:val="000000"/>
          <w:sz w:val="23"/>
          <w:szCs w:val="23"/>
        </w:rPr>
        <w:t>Контракт</w:t>
      </w:r>
      <w:r>
        <w:rPr>
          <w:rFonts w:ascii="Times New Roman" w:hAnsi="Times New Roman" w:cs="Times New Roman"/>
          <w:color w:val="000000"/>
          <w:sz w:val="23"/>
          <w:szCs w:val="23"/>
        </w:rPr>
        <w:t xml:space="preserve">ом, надлежащим образом оказанных и принятых Заказчиком </w:t>
      </w:r>
      <w:bookmarkStart w:id="6" w:name="P1519"/>
      <w:bookmarkEnd w:id="6"/>
      <w:r>
        <w:rPr>
          <w:rFonts w:ascii="Times New Roman" w:hAnsi="Times New Roman" w:cs="Times New Roman"/>
          <w:color w:val="000000"/>
          <w:sz w:val="23"/>
          <w:szCs w:val="23"/>
        </w:rPr>
        <w:t>Услуг.</w:t>
      </w:r>
    </w:p>
    <w:p w:rsidR="00295947" w:rsidRDefault="00BD66C6">
      <w:pPr>
        <w:pStyle w:val="ConsPlusNormal"/>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3.2.3. Требовать возмещения убытков, уплаты неустоек (штрафов, пеней) в соответствии с </w:t>
      </w:r>
      <w:bookmarkStart w:id="7" w:name="P1521"/>
      <w:bookmarkEnd w:id="7"/>
      <w:r>
        <w:rPr>
          <w:rFonts w:ascii="Times New Roman" w:hAnsi="Times New Roman" w:cs="Times New Roman"/>
          <w:color w:val="000000"/>
          <w:sz w:val="23"/>
          <w:szCs w:val="23"/>
        </w:rPr>
        <w:t>Законодательством Российской Федерации.</w:t>
      </w:r>
    </w:p>
    <w:p w:rsidR="00295947" w:rsidRDefault="00BD66C6">
      <w:pPr>
        <w:pStyle w:val="ConsPlusNormal"/>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3.2.4. Принять решение об одностороннем отказе от исполнения </w:t>
      </w:r>
      <w:r w:rsidR="00404BC5">
        <w:rPr>
          <w:rFonts w:ascii="Times New Roman" w:hAnsi="Times New Roman" w:cs="Times New Roman"/>
          <w:color w:val="000000"/>
          <w:sz w:val="23"/>
          <w:szCs w:val="23"/>
        </w:rPr>
        <w:t>Контракт</w:t>
      </w:r>
      <w:r>
        <w:rPr>
          <w:rFonts w:ascii="Times New Roman" w:hAnsi="Times New Roman" w:cs="Times New Roman"/>
          <w:color w:val="000000"/>
          <w:sz w:val="23"/>
          <w:szCs w:val="23"/>
        </w:rPr>
        <w:t xml:space="preserve">а в соответствии с гражданским законодательством и условиями настоящего </w:t>
      </w:r>
      <w:r w:rsidR="00404BC5">
        <w:rPr>
          <w:rFonts w:ascii="Times New Roman" w:hAnsi="Times New Roman" w:cs="Times New Roman"/>
          <w:color w:val="000000"/>
          <w:sz w:val="23"/>
          <w:szCs w:val="23"/>
        </w:rPr>
        <w:t>Контракт</w:t>
      </w:r>
      <w:r>
        <w:rPr>
          <w:rFonts w:ascii="Times New Roman" w:hAnsi="Times New Roman" w:cs="Times New Roman"/>
          <w:color w:val="000000"/>
          <w:sz w:val="23"/>
          <w:szCs w:val="23"/>
        </w:rPr>
        <w:t>а.</w:t>
      </w:r>
    </w:p>
    <w:p w:rsidR="00295947" w:rsidRDefault="00BD66C6">
      <w:pPr>
        <w:pStyle w:val="ConsPlusNormal"/>
        <w:ind w:firstLine="567"/>
        <w:jc w:val="both"/>
        <w:rPr>
          <w:rFonts w:ascii="Times New Roman" w:hAnsi="Times New Roman" w:cs="Times New Roman"/>
          <w:b/>
          <w:color w:val="000000"/>
          <w:sz w:val="23"/>
          <w:szCs w:val="23"/>
        </w:rPr>
      </w:pPr>
      <w:r>
        <w:rPr>
          <w:rFonts w:ascii="Times New Roman" w:hAnsi="Times New Roman" w:cs="Times New Roman"/>
          <w:b/>
          <w:color w:val="000000"/>
          <w:sz w:val="23"/>
          <w:szCs w:val="23"/>
        </w:rPr>
        <w:t>3.3. Заказчик обязан:</w:t>
      </w:r>
    </w:p>
    <w:p w:rsidR="00295947" w:rsidRDefault="00BD66C6">
      <w:pPr>
        <w:pStyle w:val="ConsPlusNormal"/>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3.3.1. Обеспечить своевременную приемку и оплату оказанных Услуг надлежащего качества в порядке и сроки, предусмотренные </w:t>
      </w:r>
      <w:r w:rsidR="00404BC5">
        <w:rPr>
          <w:rFonts w:ascii="Times New Roman" w:hAnsi="Times New Roman" w:cs="Times New Roman"/>
          <w:color w:val="000000"/>
          <w:sz w:val="23"/>
          <w:szCs w:val="23"/>
        </w:rPr>
        <w:t>Контракт</w:t>
      </w:r>
      <w:r>
        <w:rPr>
          <w:rFonts w:ascii="Times New Roman" w:hAnsi="Times New Roman" w:cs="Times New Roman"/>
          <w:color w:val="000000"/>
          <w:sz w:val="23"/>
          <w:szCs w:val="23"/>
        </w:rPr>
        <w:t>ом</w:t>
      </w:r>
      <w:bookmarkStart w:id="8" w:name="P1525"/>
      <w:bookmarkEnd w:id="8"/>
      <w:r>
        <w:rPr>
          <w:rFonts w:ascii="Times New Roman" w:hAnsi="Times New Roman" w:cs="Times New Roman"/>
          <w:color w:val="000000"/>
          <w:sz w:val="23"/>
          <w:szCs w:val="23"/>
        </w:rPr>
        <w:t>.</w:t>
      </w:r>
    </w:p>
    <w:p w:rsidR="00295947" w:rsidRDefault="00BD66C6">
      <w:pPr>
        <w:pStyle w:val="ConsPlusNormal"/>
        <w:ind w:firstLine="567"/>
        <w:jc w:val="both"/>
        <w:rPr>
          <w:rFonts w:ascii="Times New Roman" w:hAnsi="Times New Roman" w:cs="Times New Roman"/>
          <w:b/>
          <w:color w:val="000000"/>
          <w:sz w:val="23"/>
          <w:szCs w:val="23"/>
        </w:rPr>
      </w:pPr>
      <w:bookmarkStart w:id="9" w:name="P1529"/>
      <w:bookmarkEnd w:id="9"/>
      <w:r>
        <w:rPr>
          <w:rFonts w:ascii="Times New Roman" w:hAnsi="Times New Roman" w:cs="Times New Roman"/>
          <w:b/>
          <w:color w:val="000000"/>
          <w:sz w:val="23"/>
          <w:szCs w:val="23"/>
        </w:rPr>
        <w:t>3.4. Заказчик вправе:</w:t>
      </w:r>
    </w:p>
    <w:p w:rsidR="00295947" w:rsidRDefault="00BD66C6">
      <w:pPr>
        <w:pStyle w:val="ConsPlusNormal"/>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3.4.1. Требовать от Исполнителя надлежащего исполнения обязательств по </w:t>
      </w:r>
      <w:r w:rsidR="00404BC5">
        <w:rPr>
          <w:rFonts w:ascii="Times New Roman" w:hAnsi="Times New Roman" w:cs="Times New Roman"/>
          <w:color w:val="000000"/>
          <w:sz w:val="23"/>
          <w:szCs w:val="23"/>
        </w:rPr>
        <w:t>Контракт</w:t>
      </w:r>
      <w:r>
        <w:rPr>
          <w:rFonts w:ascii="Times New Roman" w:hAnsi="Times New Roman" w:cs="Times New Roman"/>
          <w:color w:val="000000"/>
          <w:sz w:val="23"/>
          <w:szCs w:val="23"/>
        </w:rPr>
        <w:t>у.</w:t>
      </w:r>
    </w:p>
    <w:p w:rsidR="00295947" w:rsidRDefault="00BD66C6">
      <w:pPr>
        <w:pStyle w:val="ConsPlusNormal"/>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3.4.2. Требовать от Исполнителя своевременного устранения недостатков, выявленных как в ходе приемки, так и в течение гарантийного периода.</w:t>
      </w:r>
    </w:p>
    <w:p w:rsidR="00295947" w:rsidRDefault="00BD66C6">
      <w:pPr>
        <w:tabs>
          <w:tab w:val="left" w:pos="851"/>
          <w:tab w:val="left" w:pos="993"/>
        </w:tabs>
        <w:ind w:firstLine="567"/>
        <w:rPr>
          <w:color w:val="000000"/>
          <w:sz w:val="23"/>
          <w:szCs w:val="23"/>
        </w:rPr>
      </w:pPr>
      <w:r>
        <w:rPr>
          <w:color w:val="000000"/>
          <w:sz w:val="23"/>
          <w:szCs w:val="23"/>
        </w:rPr>
        <w:t xml:space="preserve">3.4.3. Отказаться от приемки и оплаты </w:t>
      </w:r>
      <w:r>
        <w:rPr>
          <w:sz w:val="23"/>
          <w:szCs w:val="23"/>
        </w:rPr>
        <w:t>оказанных Услуг</w:t>
      </w:r>
      <w:r>
        <w:rPr>
          <w:color w:val="000000"/>
          <w:sz w:val="23"/>
          <w:szCs w:val="23"/>
        </w:rPr>
        <w:t xml:space="preserve">, не соответствующего условиям </w:t>
      </w:r>
      <w:r w:rsidR="00404BC5">
        <w:rPr>
          <w:color w:val="000000"/>
          <w:sz w:val="23"/>
          <w:szCs w:val="23"/>
        </w:rPr>
        <w:t>Контракт</w:t>
      </w:r>
      <w:r>
        <w:rPr>
          <w:color w:val="000000"/>
          <w:sz w:val="23"/>
          <w:szCs w:val="23"/>
        </w:rPr>
        <w:t>а.</w:t>
      </w:r>
    </w:p>
    <w:p w:rsidR="00295947" w:rsidRDefault="00BD66C6">
      <w:pPr>
        <w:tabs>
          <w:tab w:val="left" w:pos="851"/>
          <w:tab w:val="left" w:pos="993"/>
        </w:tabs>
        <w:ind w:firstLine="567"/>
        <w:rPr>
          <w:color w:val="000000"/>
          <w:sz w:val="23"/>
          <w:szCs w:val="23"/>
        </w:rPr>
      </w:pPr>
      <w:r>
        <w:rPr>
          <w:color w:val="000000"/>
          <w:sz w:val="23"/>
          <w:szCs w:val="23"/>
        </w:rPr>
        <w:t>3.4.4. Требовать уплаты неустоек (штрафов, пеней) в соответствии с Законодательством Российской Федерации.</w:t>
      </w:r>
    </w:p>
    <w:p w:rsidR="00295947" w:rsidRDefault="00BD66C6">
      <w:pPr>
        <w:tabs>
          <w:tab w:val="left" w:pos="851"/>
          <w:tab w:val="left" w:pos="993"/>
        </w:tabs>
        <w:ind w:firstLine="567"/>
        <w:rPr>
          <w:color w:val="000000"/>
          <w:sz w:val="23"/>
          <w:szCs w:val="23"/>
        </w:rPr>
      </w:pPr>
      <w:r>
        <w:rPr>
          <w:color w:val="000000"/>
          <w:sz w:val="23"/>
          <w:szCs w:val="23"/>
        </w:rPr>
        <w:t xml:space="preserve">3.4.5. Принять решение об одностороннем отказе от исполнения </w:t>
      </w:r>
      <w:r w:rsidR="00404BC5">
        <w:rPr>
          <w:color w:val="000000"/>
          <w:sz w:val="23"/>
          <w:szCs w:val="23"/>
        </w:rPr>
        <w:t>Контракт</w:t>
      </w:r>
      <w:r>
        <w:rPr>
          <w:color w:val="000000"/>
          <w:sz w:val="23"/>
          <w:szCs w:val="23"/>
        </w:rPr>
        <w:t xml:space="preserve">а в соответствии с гражданским законодательством и условиями настоящего </w:t>
      </w:r>
      <w:r w:rsidR="00404BC5">
        <w:rPr>
          <w:color w:val="000000"/>
          <w:sz w:val="23"/>
          <w:szCs w:val="23"/>
        </w:rPr>
        <w:t>Контракт</w:t>
      </w:r>
      <w:r>
        <w:rPr>
          <w:color w:val="000000"/>
          <w:sz w:val="23"/>
          <w:szCs w:val="23"/>
        </w:rPr>
        <w:t>а.</w:t>
      </w:r>
    </w:p>
    <w:p w:rsidR="00295947" w:rsidRDefault="00BD66C6">
      <w:pPr>
        <w:pStyle w:val="ConsPlusNormal"/>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3.5. Обязательства Заказчика по оплате считаются исполненными в момент списания денежных средств со счета Заказчика в адрес Исполнителя. </w:t>
      </w:r>
    </w:p>
    <w:p w:rsidR="00295947" w:rsidRDefault="00295947">
      <w:pPr>
        <w:pStyle w:val="ConsPlusNormal"/>
        <w:ind w:firstLine="540"/>
        <w:jc w:val="both"/>
        <w:rPr>
          <w:rFonts w:ascii="Times New Roman" w:hAnsi="Times New Roman" w:cs="Times New Roman"/>
          <w:sz w:val="23"/>
          <w:szCs w:val="23"/>
        </w:rPr>
      </w:pPr>
    </w:p>
    <w:p w:rsidR="00295947" w:rsidRDefault="00BD66C6">
      <w:pPr>
        <w:pStyle w:val="ConsPlusNormal"/>
        <w:jc w:val="center"/>
        <w:rPr>
          <w:rFonts w:ascii="Times New Roman" w:hAnsi="Times New Roman" w:cs="Times New Roman"/>
          <w:b/>
          <w:sz w:val="23"/>
          <w:szCs w:val="23"/>
        </w:rPr>
      </w:pPr>
      <w:r>
        <w:rPr>
          <w:rFonts w:ascii="Times New Roman" w:hAnsi="Times New Roman" w:cs="Times New Roman"/>
          <w:b/>
          <w:sz w:val="23"/>
          <w:szCs w:val="23"/>
        </w:rPr>
        <w:t>4. Сроки оказания Услуг</w:t>
      </w:r>
    </w:p>
    <w:p w:rsidR="00295947" w:rsidRDefault="00BD66C6">
      <w:pPr>
        <w:ind w:firstLine="567"/>
        <w:jc w:val="both"/>
        <w:rPr>
          <w:sz w:val="23"/>
          <w:szCs w:val="23"/>
        </w:rPr>
      </w:pPr>
      <w:r w:rsidRPr="001A0FF6">
        <w:rPr>
          <w:sz w:val="23"/>
          <w:szCs w:val="23"/>
          <w:highlight w:val="yellow"/>
        </w:rPr>
        <w:t xml:space="preserve">4.1. Срок оказания Услуг: </w:t>
      </w:r>
      <w:bookmarkStart w:id="10" w:name="_Hlk64476778"/>
      <w:r w:rsidRPr="001A0FF6">
        <w:rPr>
          <w:sz w:val="23"/>
          <w:szCs w:val="23"/>
          <w:highlight w:val="yellow"/>
        </w:rPr>
        <w:t>с «</w:t>
      </w:r>
      <w:r w:rsidR="00D9631E" w:rsidRPr="001A0FF6">
        <w:rPr>
          <w:sz w:val="23"/>
          <w:szCs w:val="23"/>
          <w:highlight w:val="yellow"/>
        </w:rPr>
        <w:t>14</w:t>
      </w:r>
      <w:r w:rsidRPr="001A0FF6">
        <w:rPr>
          <w:sz w:val="23"/>
          <w:szCs w:val="23"/>
          <w:highlight w:val="yellow"/>
        </w:rPr>
        <w:t xml:space="preserve">» </w:t>
      </w:r>
      <w:r w:rsidR="00D9631E" w:rsidRPr="001A0FF6">
        <w:rPr>
          <w:sz w:val="23"/>
          <w:szCs w:val="23"/>
          <w:highlight w:val="yellow"/>
        </w:rPr>
        <w:t>августа</w:t>
      </w:r>
      <w:r w:rsidRPr="001A0FF6">
        <w:rPr>
          <w:sz w:val="23"/>
          <w:szCs w:val="23"/>
          <w:highlight w:val="yellow"/>
        </w:rPr>
        <w:t xml:space="preserve"> </w:t>
      </w:r>
      <w:r w:rsidR="00044AE6" w:rsidRPr="001A0FF6">
        <w:rPr>
          <w:sz w:val="23"/>
          <w:szCs w:val="23"/>
          <w:highlight w:val="yellow"/>
        </w:rPr>
        <w:t>2026 г. по «2</w:t>
      </w:r>
      <w:r w:rsidR="00D9631E" w:rsidRPr="001A0FF6">
        <w:rPr>
          <w:sz w:val="23"/>
          <w:szCs w:val="23"/>
          <w:highlight w:val="yellow"/>
        </w:rPr>
        <w:t>8</w:t>
      </w:r>
      <w:r w:rsidRPr="001A0FF6">
        <w:rPr>
          <w:sz w:val="23"/>
          <w:szCs w:val="23"/>
          <w:highlight w:val="yellow"/>
        </w:rPr>
        <w:t xml:space="preserve">» </w:t>
      </w:r>
      <w:r w:rsidR="00D9631E" w:rsidRPr="001A0FF6">
        <w:rPr>
          <w:sz w:val="23"/>
          <w:szCs w:val="23"/>
          <w:highlight w:val="yellow"/>
        </w:rPr>
        <w:t>августа</w:t>
      </w:r>
      <w:r w:rsidRPr="001A0FF6">
        <w:rPr>
          <w:sz w:val="23"/>
          <w:szCs w:val="23"/>
          <w:highlight w:val="yellow"/>
        </w:rPr>
        <w:t xml:space="preserve"> </w:t>
      </w:r>
      <w:r w:rsidR="00044AE6" w:rsidRPr="001A0FF6">
        <w:rPr>
          <w:sz w:val="23"/>
          <w:szCs w:val="23"/>
          <w:highlight w:val="yellow"/>
        </w:rPr>
        <w:t>2026</w:t>
      </w:r>
      <w:r w:rsidRPr="001A0FF6">
        <w:rPr>
          <w:sz w:val="23"/>
          <w:szCs w:val="23"/>
          <w:highlight w:val="yellow"/>
        </w:rPr>
        <w:t xml:space="preserve"> г.</w:t>
      </w:r>
    </w:p>
    <w:bookmarkEnd w:id="10"/>
    <w:p w:rsidR="00295947" w:rsidRDefault="00BD66C6">
      <w:pPr>
        <w:pStyle w:val="ConsPlusNormal"/>
        <w:ind w:firstLine="567"/>
        <w:jc w:val="both"/>
        <w:rPr>
          <w:rFonts w:ascii="Times New Roman" w:hAnsi="Times New Roman" w:cs="Times New Roman"/>
          <w:color w:val="FF0000"/>
          <w:sz w:val="23"/>
          <w:szCs w:val="23"/>
        </w:rPr>
      </w:pPr>
      <w:r>
        <w:rPr>
          <w:rFonts w:ascii="Times New Roman" w:hAnsi="Times New Roman" w:cs="Times New Roman"/>
          <w:sz w:val="23"/>
          <w:szCs w:val="23"/>
        </w:rPr>
        <w:t xml:space="preserve">4.2. Услуги оказываются, в соответствии с условиями </w:t>
      </w:r>
      <w:r w:rsidR="00404BC5">
        <w:rPr>
          <w:rFonts w:ascii="Times New Roman" w:hAnsi="Times New Roman" w:cs="Times New Roman"/>
          <w:sz w:val="23"/>
          <w:szCs w:val="23"/>
        </w:rPr>
        <w:t>Контракт</w:t>
      </w:r>
      <w:r>
        <w:rPr>
          <w:rFonts w:ascii="Times New Roman" w:hAnsi="Times New Roman" w:cs="Times New Roman"/>
          <w:sz w:val="23"/>
          <w:szCs w:val="23"/>
        </w:rPr>
        <w:t>а.</w:t>
      </w:r>
    </w:p>
    <w:p w:rsidR="00295947" w:rsidRDefault="00295947">
      <w:pPr>
        <w:pStyle w:val="ConsPlusNormal"/>
        <w:jc w:val="both"/>
        <w:rPr>
          <w:rFonts w:ascii="Times New Roman" w:hAnsi="Times New Roman" w:cs="Times New Roman"/>
          <w:sz w:val="23"/>
          <w:szCs w:val="23"/>
        </w:rPr>
      </w:pPr>
    </w:p>
    <w:p w:rsidR="00295947" w:rsidRDefault="00BD66C6">
      <w:pPr>
        <w:pStyle w:val="ConsPlusNormal"/>
        <w:jc w:val="center"/>
        <w:rPr>
          <w:rFonts w:ascii="Times New Roman" w:hAnsi="Times New Roman" w:cs="Times New Roman"/>
          <w:b/>
          <w:sz w:val="23"/>
          <w:szCs w:val="23"/>
        </w:rPr>
      </w:pPr>
      <w:r>
        <w:rPr>
          <w:rFonts w:ascii="Times New Roman" w:hAnsi="Times New Roman" w:cs="Times New Roman"/>
          <w:b/>
          <w:sz w:val="23"/>
          <w:szCs w:val="23"/>
        </w:rPr>
        <w:t>5. Порядок сдачи-приемки оказанных услуг</w:t>
      </w:r>
    </w:p>
    <w:p w:rsidR="00295947" w:rsidRDefault="00BD66C6">
      <w:pPr>
        <w:widowControl/>
        <w:autoSpaceDE/>
        <w:autoSpaceDN/>
        <w:adjustRightInd/>
        <w:ind w:firstLine="567"/>
        <w:jc w:val="both"/>
        <w:rPr>
          <w:sz w:val="23"/>
          <w:szCs w:val="23"/>
        </w:rPr>
      </w:pPr>
      <w:r>
        <w:rPr>
          <w:sz w:val="23"/>
          <w:szCs w:val="23"/>
        </w:rPr>
        <w:t>5.1. Исполнитель определяет технологию оказания услуг самостоятельно, соблюдая обязательные требования нормативных документов.</w:t>
      </w:r>
    </w:p>
    <w:p w:rsidR="00295947" w:rsidRDefault="00BD66C6">
      <w:pPr>
        <w:widowControl/>
        <w:autoSpaceDE/>
        <w:autoSpaceDN/>
        <w:adjustRightInd/>
        <w:ind w:firstLine="567"/>
        <w:jc w:val="both"/>
        <w:rPr>
          <w:sz w:val="23"/>
          <w:szCs w:val="23"/>
        </w:rPr>
      </w:pPr>
      <w:r>
        <w:rPr>
          <w:sz w:val="23"/>
          <w:szCs w:val="23"/>
        </w:rPr>
        <w:t>5.2. Исполнитель вправе привлекать к оказанию услуг любых третьих лиц (</w:t>
      </w:r>
      <w:proofErr w:type="spellStart"/>
      <w:r>
        <w:rPr>
          <w:sz w:val="23"/>
          <w:szCs w:val="23"/>
        </w:rPr>
        <w:t>субисполнителей</w:t>
      </w:r>
      <w:proofErr w:type="spellEnd"/>
      <w:r>
        <w:rPr>
          <w:sz w:val="23"/>
          <w:szCs w:val="23"/>
        </w:rPr>
        <w:t>) без дополнительного согласования с Заказчиком.</w:t>
      </w:r>
    </w:p>
    <w:p w:rsidR="00295947" w:rsidRDefault="00BD66C6">
      <w:pPr>
        <w:widowControl/>
        <w:autoSpaceDE/>
        <w:autoSpaceDN/>
        <w:adjustRightInd/>
        <w:ind w:firstLine="567"/>
        <w:jc w:val="both"/>
        <w:rPr>
          <w:sz w:val="23"/>
          <w:szCs w:val="23"/>
        </w:rPr>
      </w:pPr>
      <w:r>
        <w:rPr>
          <w:sz w:val="23"/>
          <w:szCs w:val="23"/>
        </w:rPr>
        <w:t xml:space="preserve">Исполнитель несет перед Заказчиком ответственность за последствия неисполнения или ненадлежащего исполнения обязательств </w:t>
      </w:r>
      <w:proofErr w:type="spellStart"/>
      <w:r>
        <w:rPr>
          <w:sz w:val="23"/>
          <w:szCs w:val="23"/>
        </w:rPr>
        <w:t>субисполнителем</w:t>
      </w:r>
      <w:proofErr w:type="spellEnd"/>
      <w:r>
        <w:rPr>
          <w:sz w:val="23"/>
          <w:szCs w:val="23"/>
        </w:rPr>
        <w:t xml:space="preserve"> в соответствии с правилами пункта 1 статьи 313 и статьи 403 ГК РФ.</w:t>
      </w:r>
    </w:p>
    <w:p w:rsidR="00295947" w:rsidRDefault="00BD66C6">
      <w:pPr>
        <w:widowControl/>
        <w:autoSpaceDE/>
        <w:autoSpaceDN/>
        <w:adjustRightInd/>
        <w:ind w:firstLine="567"/>
        <w:jc w:val="both"/>
        <w:rPr>
          <w:sz w:val="23"/>
          <w:szCs w:val="23"/>
        </w:rPr>
      </w:pPr>
      <w:r>
        <w:rPr>
          <w:sz w:val="23"/>
          <w:szCs w:val="23"/>
        </w:rPr>
        <w:t xml:space="preserve">5.3. По факту оказания услуг Исполнитель не позднее </w:t>
      </w:r>
      <w:r>
        <w:rPr>
          <w:b/>
          <w:sz w:val="23"/>
          <w:szCs w:val="23"/>
        </w:rPr>
        <w:t>3 (Трех) рабочих дней</w:t>
      </w:r>
      <w:r>
        <w:rPr>
          <w:sz w:val="23"/>
          <w:szCs w:val="23"/>
        </w:rPr>
        <w:t xml:space="preserve"> предоставляет Зака</w:t>
      </w:r>
      <w:r w:rsidR="00E5697F">
        <w:rPr>
          <w:sz w:val="23"/>
          <w:szCs w:val="23"/>
        </w:rPr>
        <w:t>зчику акт оказанных услуг, счет</w:t>
      </w:r>
      <w:r>
        <w:rPr>
          <w:sz w:val="23"/>
          <w:szCs w:val="23"/>
        </w:rPr>
        <w:t xml:space="preserve"> и счет-фактуру (при наличии).</w:t>
      </w:r>
    </w:p>
    <w:p w:rsidR="00295947" w:rsidRDefault="00BD66C6">
      <w:pPr>
        <w:widowControl/>
        <w:autoSpaceDE/>
        <w:autoSpaceDN/>
        <w:adjustRightInd/>
        <w:ind w:firstLine="567"/>
        <w:jc w:val="both"/>
        <w:rPr>
          <w:sz w:val="23"/>
          <w:szCs w:val="23"/>
        </w:rPr>
      </w:pPr>
      <w:r>
        <w:rPr>
          <w:sz w:val="23"/>
          <w:szCs w:val="23"/>
        </w:rPr>
        <w:t xml:space="preserve">5.4. Заказчик осуществляет приемку оказанных услуг и устанавливает их соответствие объему, качеству и иным требованиям, установленным </w:t>
      </w:r>
      <w:r w:rsidR="00404BC5">
        <w:rPr>
          <w:sz w:val="23"/>
          <w:szCs w:val="23"/>
        </w:rPr>
        <w:t>Контракт</w:t>
      </w:r>
      <w:r>
        <w:rPr>
          <w:sz w:val="23"/>
          <w:szCs w:val="23"/>
        </w:rPr>
        <w:t>ом.</w:t>
      </w:r>
    </w:p>
    <w:p w:rsidR="00295947" w:rsidRDefault="00BD66C6">
      <w:pPr>
        <w:widowControl/>
        <w:autoSpaceDE/>
        <w:autoSpaceDN/>
        <w:adjustRightInd/>
        <w:ind w:firstLine="567"/>
        <w:jc w:val="both"/>
        <w:rPr>
          <w:sz w:val="23"/>
          <w:szCs w:val="23"/>
        </w:rPr>
      </w:pPr>
      <w:r>
        <w:rPr>
          <w:sz w:val="23"/>
          <w:szCs w:val="23"/>
        </w:rPr>
        <w:t xml:space="preserve">5.5. По решению Заказчика для приемки результатов исполнения </w:t>
      </w:r>
      <w:r w:rsidR="00404BC5">
        <w:rPr>
          <w:sz w:val="23"/>
          <w:szCs w:val="23"/>
        </w:rPr>
        <w:t>контракт</w:t>
      </w:r>
      <w:r>
        <w:rPr>
          <w:sz w:val="23"/>
          <w:szCs w:val="23"/>
        </w:rPr>
        <w:t>а (его отдельных этапов) может создаваться приемочная комиссия. Приемочная комиссия должна состоять не менее чем из пяти членов. Председателем приемочной комиссии является руководитель структурного подразделения Заказчика (инициатор закупки) или уполномоченный им работник.</w:t>
      </w:r>
    </w:p>
    <w:p w:rsidR="00295947" w:rsidRDefault="00BD66C6">
      <w:pPr>
        <w:widowControl/>
        <w:autoSpaceDE/>
        <w:autoSpaceDN/>
        <w:adjustRightInd/>
        <w:ind w:firstLine="567"/>
        <w:jc w:val="both"/>
        <w:rPr>
          <w:sz w:val="23"/>
          <w:szCs w:val="23"/>
        </w:rPr>
      </w:pPr>
      <w:r>
        <w:rPr>
          <w:sz w:val="23"/>
          <w:szCs w:val="23"/>
        </w:rPr>
        <w:t xml:space="preserve">5.6. Обязательства Исполнителя по настоящему </w:t>
      </w:r>
      <w:r w:rsidR="00404BC5">
        <w:rPr>
          <w:sz w:val="23"/>
          <w:szCs w:val="23"/>
        </w:rPr>
        <w:t>Контракт</w:t>
      </w:r>
      <w:r>
        <w:rPr>
          <w:sz w:val="23"/>
          <w:szCs w:val="23"/>
        </w:rPr>
        <w:t>у считаются выполненными после подписания Сторонами акта оказания услуг.</w:t>
      </w:r>
    </w:p>
    <w:p w:rsidR="00295947" w:rsidRDefault="00E5697F">
      <w:pPr>
        <w:widowControl/>
        <w:autoSpaceDE/>
        <w:autoSpaceDN/>
        <w:adjustRightInd/>
        <w:ind w:firstLine="567"/>
        <w:jc w:val="both"/>
        <w:rPr>
          <w:sz w:val="23"/>
          <w:szCs w:val="23"/>
        </w:rPr>
      </w:pPr>
      <w:r>
        <w:rPr>
          <w:sz w:val="23"/>
          <w:szCs w:val="23"/>
        </w:rPr>
        <w:lastRenderedPageBreak/>
        <w:t xml:space="preserve">5.7. </w:t>
      </w:r>
      <w:r w:rsidR="00BD66C6">
        <w:rPr>
          <w:sz w:val="23"/>
          <w:szCs w:val="23"/>
        </w:rPr>
        <w:t xml:space="preserve">Заказчик обязуется в течение </w:t>
      </w:r>
      <w:r w:rsidR="00E869D3" w:rsidRPr="00E869D3">
        <w:rPr>
          <w:b/>
          <w:sz w:val="23"/>
          <w:szCs w:val="23"/>
        </w:rPr>
        <w:t>5</w:t>
      </w:r>
      <w:r w:rsidR="00BD66C6" w:rsidRPr="00D9631E">
        <w:rPr>
          <w:b/>
          <w:sz w:val="23"/>
          <w:szCs w:val="23"/>
        </w:rPr>
        <w:t xml:space="preserve"> (</w:t>
      </w:r>
      <w:r w:rsidR="00E869D3">
        <w:rPr>
          <w:b/>
          <w:sz w:val="23"/>
          <w:szCs w:val="23"/>
        </w:rPr>
        <w:t>Пяти</w:t>
      </w:r>
      <w:r w:rsidR="00BD66C6" w:rsidRPr="00D9631E">
        <w:rPr>
          <w:b/>
          <w:sz w:val="23"/>
          <w:szCs w:val="23"/>
        </w:rPr>
        <w:t>) рабочих дней</w:t>
      </w:r>
      <w:r w:rsidR="00BD66C6">
        <w:rPr>
          <w:sz w:val="23"/>
          <w:szCs w:val="23"/>
        </w:rPr>
        <w:t xml:space="preserve"> рассмотреть и подписать представленный Акт оказания услуг и возвратить один экземпляр Исполнителю, либо в тот же срок предоставить письменный мотивированный отказ от его подписания. </w:t>
      </w:r>
    </w:p>
    <w:p w:rsidR="00295947" w:rsidRDefault="00BD66C6">
      <w:pPr>
        <w:widowControl/>
        <w:autoSpaceDE/>
        <w:autoSpaceDN/>
        <w:adjustRightInd/>
        <w:ind w:firstLine="567"/>
        <w:jc w:val="both"/>
        <w:rPr>
          <w:sz w:val="23"/>
          <w:szCs w:val="23"/>
        </w:rPr>
      </w:pPr>
      <w:r>
        <w:rPr>
          <w:sz w:val="23"/>
          <w:szCs w:val="23"/>
        </w:rPr>
        <w:t>5.8. При наличии мотивированного отказа от приемки оказанных услуг, Сторонами в течение 1 (Одного) рабочего дня со дня получения Заказчиком уведомления от Исполнителя о получении мотивированного отказа, составляется акт с перечнем замечаний и сроками их устранения, по устранению которых проводится повторная приемка. О приёмке оказанных услуг в таком случае составляется Акт оказания услуг с учётом устранённых замечаний.</w:t>
      </w:r>
    </w:p>
    <w:p w:rsidR="00295947" w:rsidRDefault="00BD66C6">
      <w:pPr>
        <w:widowControl/>
        <w:autoSpaceDE/>
        <w:autoSpaceDN/>
        <w:adjustRightInd/>
        <w:ind w:firstLine="567"/>
        <w:jc w:val="both"/>
        <w:rPr>
          <w:sz w:val="23"/>
          <w:szCs w:val="23"/>
        </w:rPr>
      </w:pPr>
      <w:r>
        <w:rPr>
          <w:sz w:val="23"/>
          <w:szCs w:val="23"/>
        </w:rPr>
        <w:t>5.9. В случае ненадлежащего оказания услуг Исполнитель не вправе ссылаться на то, что Заказчик не осуществлял должный контроль и надзор за их оказанием.</w:t>
      </w:r>
    </w:p>
    <w:p w:rsidR="00295947" w:rsidRDefault="00BD66C6">
      <w:pPr>
        <w:widowControl/>
        <w:autoSpaceDE/>
        <w:autoSpaceDN/>
        <w:adjustRightInd/>
        <w:ind w:firstLine="567"/>
        <w:jc w:val="both"/>
        <w:rPr>
          <w:sz w:val="23"/>
          <w:szCs w:val="23"/>
        </w:rPr>
      </w:pPr>
      <w:r>
        <w:rPr>
          <w:sz w:val="23"/>
          <w:szCs w:val="23"/>
        </w:rPr>
        <w:t xml:space="preserve">5.10. Для приемки представленных результатов исполнения </w:t>
      </w:r>
      <w:r w:rsidR="00404BC5">
        <w:rPr>
          <w:sz w:val="23"/>
          <w:szCs w:val="23"/>
        </w:rPr>
        <w:t>контракт</w:t>
      </w:r>
      <w:r>
        <w:rPr>
          <w:sz w:val="23"/>
          <w:szCs w:val="23"/>
        </w:rPr>
        <w:t>а (его отдельных этапов), заключенного по результатам закупки, Заказчик вправе провести экспертизу. Срок прове</w:t>
      </w:r>
      <w:r w:rsidR="00E5697F">
        <w:rPr>
          <w:sz w:val="23"/>
          <w:szCs w:val="23"/>
        </w:rPr>
        <w:t xml:space="preserve">дении экспертизы составляет 14 </w:t>
      </w:r>
      <w:r>
        <w:rPr>
          <w:sz w:val="23"/>
          <w:szCs w:val="23"/>
        </w:rPr>
        <w:t>(Четырнадцать) рабочих дней.</w:t>
      </w:r>
    </w:p>
    <w:p w:rsidR="00295947" w:rsidRDefault="00BD66C6">
      <w:pPr>
        <w:widowControl/>
        <w:autoSpaceDE/>
        <w:autoSpaceDN/>
        <w:adjustRightInd/>
        <w:ind w:firstLine="567"/>
        <w:jc w:val="both"/>
        <w:rPr>
          <w:sz w:val="23"/>
          <w:szCs w:val="23"/>
        </w:rPr>
      </w:pPr>
      <w:r>
        <w:rPr>
          <w:sz w:val="23"/>
          <w:szCs w:val="23"/>
        </w:rPr>
        <w:t xml:space="preserve">5.11. Экспертиза представленных результатов исполнения </w:t>
      </w:r>
      <w:r w:rsidR="00404BC5">
        <w:rPr>
          <w:sz w:val="23"/>
          <w:szCs w:val="23"/>
        </w:rPr>
        <w:t>контракт</w:t>
      </w:r>
      <w:r>
        <w:rPr>
          <w:sz w:val="23"/>
          <w:szCs w:val="23"/>
        </w:rPr>
        <w:t xml:space="preserve">а (его отдельных этапов) проводится на предмет их соответствия условиям </w:t>
      </w:r>
      <w:r w:rsidR="00404BC5">
        <w:rPr>
          <w:sz w:val="23"/>
          <w:szCs w:val="23"/>
        </w:rPr>
        <w:t>контракт</w:t>
      </w:r>
      <w:r>
        <w:rPr>
          <w:sz w:val="23"/>
          <w:szCs w:val="23"/>
        </w:rPr>
        <w:t xml:space="preserve">а. Экспертиза результатов исполнения </w:t>
      </w:r>
      <w:r w:rsidR="00404BC5">
        <w:rPr>
          <w:sz w:val="23"/>
          <w:szCs w:val="23"/>
        </w:rPr>
        <w:t>контракт</w:t>
      </w:r>
      <w:r>
        <w:rPr>
          <w:sz w:val="23"/>
          <w:szCs w:val="23"/>
        </w:rPr>
        <w:t xml:space="preserve">а может проводиться Заказчиком своими силами или к ее проведению могут привлекаться независимые эксперты, экспертные организации. Для проведения экспертизы независимые эксперты, экспертные организации имеют право запрашивать у Заказчика и Исполнителя </w:t>
      </w:r>
      <w:r w:rsidR="00404BC5">
        <w:rPr>
          <w:sz w:val="23"/>
          <w:szCs w:val="23"/>
        </w:rPr>
        <w:t>контракт</w:t>
      </w:r>
      <w:r>
        <w:rPr>
          <w:sz w:val="23"/>
          <w:szCs w:val="23"/>
        </w:rPr>
        <w:t xml:space="preserve">а дополнительные материалы, относящиеся к предмету </w:t>
      </w:r>
      <w:r w:rsidR="00404BC5">
        <w:rPr>
          <w:sz w:val="23"/>
          <w:szCs w:val="23"/>
        </w:rPr>
        <w:t>контракт</w:t>
      </w:r>
      <w:r>
        <w:rPr>
          <w:sz w:val="23"/>
          <w:szCs w:val="23"/>
        </w:rPr>
        <w:t xml:space="preserve">а и его результату. Результаты экспертизы оформляются в виде заключения, которое подписывается независимым экспертом, уполномоченным представителем экспертной организации. </w:t>
      </w:r>
    </w:p>
    <w:p w:rsidR="00295947" w:rsidRDefault="00BD66C6">
      <w:pPr>
        <w:widowControl/>
        <w:autoSpaceDE/>
        <w:autoSpaceDN/>
        <w:adjustRightInd/>
        <w:ind w:firstLine="567"/>
        <w:jc w:val="both"/>
        <w:rPr>
          <w:sz w:val="23"/>
          <w:szCs w:val="23"/>
        </w:rPr>
      </w:pPr>
      <w:r>
        <w:rPr>
          <w:sz w:val="23"/>
          <w:szCs w:val="23"/>
        </w:rPr>
        <w:t>5.12. В случае привлечения экспертов срок приемки оказанных услуг продляется на время проведения экспертизы, но не более чем на 14 (Четырнадцать) рабочих дней.</w:t>
      </w:r>
    </w:p>
    <w:p w:rsidR="00295947" w:rsidRDefault="00BD66C6">
      <w:pPr>
        <w:widowControl/>
        <w:autoSpaceDE/>
        <w:autoSpaceDN/>
        <w:adjustRightInd/>
        <w:ind w:firstLine="567"/>
        <w:jc w:val="both"/>
        <w:rPr>
          <w:sz w:val="23"/>
          <w:szCs w:val="23"/>
        </w:rPr>
      </w:pPr>
      <w:r>
        <w:rPr>
          <w:sz w:val="23"/>
          <w:szCs w:val="23"/>
        </w:rPr>
        <w:t>5.13.</w:t>
      </w:r>
      <w:r w:rsidR="00D9631E">
        <w:rPr>
          <w:sz w:val="23"/>
          <w:szCs w:val="23"/>
        </w:rPr>
        <w:t xml:space="preserve"> </w:t>
      </w:r>
      <w:r>
        <w:rPr>
          <w:sz w:val="23"/>
          <w:szCs w:val="23"/>
        </w:rPr>
        <w:t xml:space="preserve">Заказчик вправе не отказывать в приемке результатов отдельного этапа исполнения </w:t>
      </w:r>
      <w:r w:rsidR="00404BC5">
        <w:rPr>
          <w:sz w:val="23"/>
          <w:szCs w:val="23"/>
        </w:rPr>
        <w:t>контракт</w:t>
      </w:r>
      <w:r>
        <w:rPr>
          <w:sz w:val="23"/>
          <w:szCs w:val="23"/>
        </w:rPr>
        <w:t xml:space="preserve">а либо выполненной работы или оказанной услуги в случае выявления </w:t>
      </w:r>
      <w:r w:rsidR="00E5697F">
        <w:rPr>
          <w:sz w:val="23"/>
          <w:szCs w:val="23"/>
        </w:rPr>
        <w:t xml:space="preserve">несоответствия этих </w:t>
      </w:r>
      <w:proofErr w:type="gramStart"/>
      <w:r w:rsidR="00E5697F">
        <w:rPr>
          <w:sz w:val="23"/>
          <w:szCs w:val="23"/>
        </w:rPr>
        <w:t>результатов</w:t>
      </w:r>
      <w:proofErr w:type="gramEnd"/>
      <w:r w:rsidR="00E5697F">
        <w:rPr>
          <w:sz w:val="23"/>
          <w:szCs w:val="23"/>
        </w:rPr>
        <w:t xml:space="preserve"> </w:t>
      </w:r>
      <w:r>
        <w:rPr>
          <w:sz w:val="23"/>
          <w:szCs w:val="23"/>
        </w:rPr>
        <w:t xml:space="preserve">либо этих товара, работы, услуги условиям </w:t>
      </w:r>
      <w:r w:rsidR="00404BC5">
        <w:rPr>
          <w:sz w:val="23"/>
          <w:szCs w:val="23"/>
        </w:rPr>
        <w:t>контракт</w:t>
      </w:r>
      <w:r>
        <w:rPr>
          <w:sz w:val="23"/>
          <w:szCs w:val="23"/>
        </w:rPr>
        <w:t>а, если выявленное несоответствие не препятствует приемке этих результатов либо этих товара, работы, услуги и устранено Исполнителем.</w:t>
      </w:r>
    </w:p>
    <w:p w:rsidR="00295947" w:rsidRDefault="00BD66C6">
      <w:pPr>
        <w:widowControl/>
        <w:tabs>
          <w:tab w:val="left" w:pos="1134"/>
        </w:tabs>
        <w:autoSpaceDE/>
        <w:autoSpaceDN/>
        <w:adjustRightInd/>
        <w:ind w:firstLine="567"/>
        <w:jc w:val="both"/>
        <w:rPr>
          <w:sz w:val="23"/>
          <w:szCs w:val="23"/>
        </w:rPr>
      </w:pPr>
      <w:r>
        <w:rPr>
          <w:sz w:val="23"/>
          <w:szCs w:val="23"/>
        </w:rPr>
        <w:t xml:space="preserve">5.14. Акт оказанных услуг, оформленный в соответствии с условиями </w:t>
      </w:r>
      <w:r w:rsidR="00404BC5">
        <w:rPr>
          <w:sz w:val="23"/>
          <w:szCs w:val="23"/>
        </w:rPr>
        <w:t>Контракт</w:t>
      </w:r>
      <w:r>
        <w:rPr>
          <w:sz w:val="23"/>
          <w:szCs w:val="23"/>
        </w:rPr>
        <w:t>а, явля</w:t>
      </w:r>
      <w:r w:rsidR="00D9631E">
        <w:rPr>
          <w:sz w:val="23"/>
          <w:szCs w:val="23"/>
        </w:rPr>
        <w:t>е</w:t>
      </w:r>
      <w:r>
        <w:rPr>
          <w:sz w:val="23"/>
          <w:szCs w:val="23"/>
        </w:rPr>
        <w:t>тся документ</w:t>
      </w:r>
      <w:r w:rsidR="00D9631E">
        <w:rPr>
          <w:sz w:val="23"/>
          <w:szCs w:val="23"/>
        </w:rPr>
        <w:t>ом</w:t>
      </w:r>
      <w:r>
        <w:rPr>
          <w:sz w:val="23"/>
          <w:szCs w:val="23"/>
        </w:rPr>
        <w:t xml:space="preserve"> о приёмке результатов исполнения </w:t>
      </w:r>
      <w:r w:rsidR="00404BC5">
        <w:rPr>
          <w:sz w:val="23"/>
          <w:szCs w:val="23"/>
        </w:rPr>
        <w:t>Контракт</w:t>
      </w:r>
      <w:r>
        <w:rPr>
          <w:sz w:val="23"/>
          <w:szCs w:val="23"/>
        </w:rPr>
        <w:t>а.</w:t>
      </w:r>
    </w:p>
    <w:p w:rsidR="00295947" w:rsidRDefault="00BD66C6">
      <w:pPr>
        <w:widowControl/>
        <w:tabs>
          <w:tab w:val="left" w:pos="1134"/>
        </w:tabs>
        <w:autoSpaceDE/>
        <w:autoSpaceDN/>
        <w:adjustRightInd/>
        <w:ind w:firstLine="567"/>
        <w:jc w:val="both"/>
        <w:rPr>
          <w:sz w:val="23"/>
          <w:szCs w:val="23"/>
        </w:rPr>
      </w:pPr>
      <w:r>
        <w:rPr>
          <w:bCs/>
          <w:sz w:val="23"/>
          <w:szCs w:val="23"/>
        </w:rPr>
        <w:t xml:space="preserve">5.15. По окончании срока действия настоящего </w:t>
      </w:r>
      <w:r w:rsidR="00404BC5">
        <w:rPr>
          <w:bCs/>
          <w:sz w:val="23"/>
          <w:szCs w:val="23"/>
        </w:rPr>
        <w:t>Контракт</w:t>
      </w:r>
      <w:r>
        <w:rPr>
          <w:bCs/>
          <w:sz w:val="23"/>
          <w:szCs w:val="23"/>
        </w:rPr>
        <w:t xml:space="preserve">а Исполнитель направляет Заказчику Акт сверки взаиморасчетов по настоящему </w:t>
      </w:r>
      <w:r w:rsidR="00404BC5">
        <w:rPr>
          <w:bCs/>
          <w:sz w:val="23"/>
          <w:szCs w:val="23"/>
        </w:rPr>
        <w:t>Контракт</w:t>
      </w:r>
      <w:r>
        <w:rPr>
          <w:bCs/>
          <w:sz w:val="23"/>
          <w:szCs w:val="23"/>
        </w:rPr>
        <w:t xml:space="preserve">у, который Заказчик обязан </w:t>
      </w:r>
      <w:r>
        <w:rPr>
          <w:b/>
          <w:bCs/>
          <w:sz w:val="23"/>
          <w:szCs w:val="23"/>
        </w:rPr>
        <w:t>в течение 10 (десять) календарных дней</w:t>
      </w:r>
      <w:r>
        <w:rPr>
          <w:bCs/>
          <w:sz w:val="23"/>
          <w:szCs w:val="23"/>
        </w:rPr>
        <w:t xml:space="preserve"> с даты получения надлежаще подписать и предоставить Исполнителю.</w:t>
      </w:r>
    </w:p>
    <w:p w:rsidR="00295947" w:rsidRDefault="00295947">
      <w:pPr>
        <w:pStyle w:val="ConsPlusNormal"/>
        <w:ind w:left="-420" w:firstLine="420"/>
        <w:jc w:val="both"/>
        <w:rPr>
          <w:rFonts w:ascii="Times New Roman" w:hAnsi="Times New Roman" w:cs="Times New Roman"/>
          <w:sz w:val="23"/>
          <w:szCs w:val="23"/>
        </w:rPr>
      </w:pPr>
    </w:p>
    <w:p w:rsidR="00295947" w:rsidRDefault="00BD66C6">
      <w:pPr>
        <w:pStyle w:val="ConsPlusNormal"/>
        <w:jc w:val="center"/>
        <w:outlineLvl w:val="0"/>
        <w:rPr>
          <w:rFonts w:ascii="Times New Roman" w:hAnsi="Times New Roman" w:cs="Times New Roman"/>
          <w:b/>
          <w:sz w:val="23"/>
          <w:szCs w:val="23"/>
        </w:rPr>
      </w:pPr>
      <w:r>
        <w:rPr>
          <w:rFonts w:ascii="Times New Roman" w:hAnsi="Times New Roman" w:cs="Times New Roman"/>
          <w:b/>
          <w:sz w:val="23"/>
          <w:szCs w:val="23"/>
        </w:rPr>
        <w:t>6. Ответственность сторон и гарантии</w:t>
      </w:r>
    </w:p>
    <w:p w:rsidR="00295947" w:rsidRDefault="00BD66C6">
      <w:pPr>
        <w:pStyle w:val="ConsPlusNormal"/>
        <w:tabs>
          <w:tab w:val="left" w:pos="993"/>
        </w:tabs>
        <w:ind w:firstLine="567"/>
        <w:jc w:val="both"/>
        <w:rPr>
          <w:rFonts w:ascii="Times New Roman" w:hAnsi="Times New Roman" w:cs="Times New Roman"/>
          <w:sz w:val="23"/>
          <w:szCs w:val="23"/>
        </w:rPr>
      </w:pPr>
      <w:r>
        <w:rPr>
          <w:rFonts w:ascii="Times New Roman" w:hAnsi="Times New Roman" w:cs="Times New Roman"/>
          <w:sz w:val="23"/>
          <w:szCs w:val="23"/>
        </w:rPr>
        <w:t xml:space="preserve">6.1. Стороны несут ответственность за неисполнение или ненадлежащее исполнение условий настоящего </w:t>
      </w:r>
      <w:r w:rsidR="00404BC5">
        <w:rPr>
          <w:rFonts w:ascii="Times New Roman" w:hAnsi="Times New Roman" w:cs="Times New Roman"/>
          <w:sz w:val="23"/>
          <w:szCs w:val="23"/>
        </w:rPr>
        <w:t>Контракт</w:t>
      </w:r>
      <w:r>
        <w:rPr>
          <w:rFonts w:ascii="Times New Roman" w:hAnsi="Times New Roman" w:cs="Times New Roman"/>
          <w:sz w:val="23"/>
          <w:szCs w:val="23"/>
        </w:rPr>
        <w:t>а в соответствии с действующим законодательством.</w:t>
      </w:r>
    </w:p>
    <w:p w:rsidR="00295947" w:rsidRDefault="00BD66C6">
      <w:pPr>
        <w:pStyle w:val="ConsPlusNormal"/>
        <w:tabs>
          <w:tab w:val="left" w:pos="993"/>
        </w:tabs>
        <w:ind w:firstLine="567"/>
        <w:jc w:val="both"/>
        <w:rPr>
          <w:rFonts w:ascii="Times New Roman" w:hAnsi="Times New Roman" w:cs="Times New Roman"/>
          <w:sz w:val="23"/>
          <w:szCs w:val="23"/>
        </w:rPr>
      </w:pPr>
      <w:r>
        <w:rPr>
          <w:rFonts w:ascii="Times New Roman" w:hAnsi="Times New Roman" w:cs="Times New Roman"/>
          <w:sz w:val="23"/>
          <w:szCs w:val="23"/>
        </w:rPr>
        <w:t xml:space="preserve">6.2. Размер штрафов устанавливается </w:t>
      </w:r>
      <w:r w:rsidR="00404BC5">
        <w:rPr>
          <w:rFonts w:ascii="Times New Roman" w:hAnsi="Times New Roman" w:cs="Times New Roman"/>
          <w:sz w:val="23"/>
          <w:szCs w:val="23"/>
        </w:rPr>
        <w:t>Контракт</w:t>
      </w:r>
      <w:r>
        <w:rPr>
          <w:rFonts w:ascii="Times New Roman" w:hAnsi="Times New Roman" w:cs="Times New Roman"/>
          <w:sz w:val="23"/>
          <w:szCs w:val="23"/>
        </w:rPr>
        <w:t xml:space="preserve">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w:t>
      </w:r>
      <w:r w:rsidR="00404BC5">
        <w:rPr>
          <w:rFonts w:ascii="Times New Roman" w:hAnsi="Times New Roman" w:cs="Times New Roman"/>
          <w:sz w:val="23"/>
          <w:szCs w:val="23"/>
        </w:rPr>
        <w:t>Контракт</w:t>
      </w:r>
      <w:r>
        <w:rPr>
          <w:rFonts w:ascii="Times New Roman" w:hAnsi="Times New Roman" w:cs="Times New Roman"/>
          <w:sz w:val="23"/>
          <w:szCs w:val="23"/>
        </w:rPr>
        <w:t>ом (за исключением просрочки исполнения обязательств заказчиком,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№1063» (далее – Постановление № 1042).</w:t>
      </w:r>
    </w:p>
    <w:p w:rsidR="00295947" w:rsidRDefault="00BD66C6">
      <w:pPr>
        <w:ind w:firstLine="567"/>
        <w:jc w:val="both"/>
        <w:rPr>
          <w:sz w:val="23"/>
          <w:szCs w:val="23"/>
        </w:rPr>
      </w:pPr>
      <w:r>
        <w:rPr>
          <w:sz w:val="23"/>
          <w:szCs w:val="23"/>
        </w:rPr>
        <w:t xml:space="preserve">6.3. За неисполнение или ненадлежащее исполнение обязательств по настоящему </w:t>
      </w:r>
      <w:r w:rsidR="00404BC5">
        <w:rPr>
          <w:sz w:val="23"/>
          <w:szCs w:val="23"/>
        </w:rPr>
        <w:t>Контракт</w:t>
      </w:r>
      <w:r>
        <w:rPr>
          <w:sz w:val="23"/>
          <w:szCs w:val="23"/>
        </w:rPr>
        <w:t xml:space="preserve">у Стороны несут ответственность, предусмотренную действующим законодательством Российской Федерации и условиями </w:t>
      </w:r>
      <w:r w:rsidR="00404BC5">
        <w:rPr>
          <w:sz w:val="23"/>
          <w:szCs w:val="23"/>
        </w:rPr>
        <w:t>Контракт</w:t>
      </w:r>
      <w:r>
        <w:rPr>
          <w:sz w:val="23"/>
          <w:szCs w:val="23"/>
        </w:rPr>
        <w:t>а.</w:t>
      </w:r>
    </w:p>
    <w:p w:rsidR="00295947" w:rsidRDefault="00BD66C6">
      <w:pPr>
        <w:ind w:firstLine="567"/>
        <w:jc w:val="both"/>
        <w:rPr>
          <w:b/>
          <w:sz w:val="23"/>
          <w:szCs w:val="23"/>
        </w:rPr>
      </w:pPr>
      <w:r>
        <w:rPr>
          <w:sz w:val="23"/>
          <w:szCs w:val="23"/>
        </w:rPr>
        <w:t xml:space="preserve">6.4. В случае просрочки исполнения </w:t>
      </w:r>
      <w:r>
        <w:rPr>
          <w:b/>
          <w:sz w:val="23"/>
          <w:szCs w:val="23"/>
        </w:rPr>
        <w:t xml:space="preserve">Заказчиком </w:t>
      </w:r>
      <w:r>
        <w:rPr>
          <w:sz w:val="23"/>
          <w:szCs w:val="23"/>
        </w:rPr>
        <w:t xml:space="preserve">обязательств, предусмотренных </w:t>
      </w:r>
      <w:r w:rsidR="00404BC5">
        <w:rPr>
          <w:sz w:val="23"/>
          <w:szCs w:val="23"/>
        </w:rPr>
        <w:t>контракт</w:t>
      </w:r>
      <w:r>
        <w:rPr>
          <w:sz w:val="23"/>
          <w:szCs w:val="23"/>
        </w:rPr>
        <w:t xml:space="preserve">ом, а также в иных случаях неисполнения или ненадлежащего исполнения заказчиком обязательств, предусмотренных </w:t>
      </w:r>
      <w:r w:rsidR="00404BC5">
        <w:rPr>
          <w:color w:val="000000"/>
          <w:sz w:val="23"/>
          <w:szCs w:val="23"/>
        </w:rPr>
        <w:t>контракт</w:t>
      </w:r>
      <w:r>
        <w:rPr>
          <w:color w:val="000000"/>
          <w:sz w:val="23"/>
          <w:szCs w:val="23"/>
        </w:rPr>
        <w:t xml:space="preserve">ом, </w:t>
      </w:r>
      <w:r>
        <w:rPr>
          <w:sz w:val="23"/>
          <w:szCs w:val="23"/>
        </w:rPr>
        <w:t>Исполнитель</w:t>
      </w:r>
      <w:r>
        <w:rPr>
          <w:color w:val="000000"/>
          <w:sz w:val="23"/>
          <w:szCs w:val="23"/>
        </w:rPr>
        <w:t xml:space="preserve"> вправе потребовать уплаты неустоек (штрафов, пеней). </w:t>
      </w:r>
    </w:p>
    <w:p w:rsidR="00295947" w:rsidRDefault="00BD66C6">
      <w:pPr>
        <w:ind w:firstLine="567"/>
        <w:jc w:val="both"/>
        <w:rPr>
          <w:b/>
          <w:sz w:val="23"/>
          <w:szCs w:val="23"/>
        </w:rPr>
      </w:pPr>
      <w:r>
        <w:rPr>
          <w:color w:val="000000"/>
          <w:sz w:val="23"/>
          <w:szCs w:val="23"/>
        </w:rPr>
        <w:t xml:space="preserve">6.5. Пеня начисляется за каждый день просрочки исполнения Заказчиком обязательства, предусмотренного </w:t>
      </w:r>
      <w:r w:rsidR="00404BC5">
        <w:rPr>
          <w:color w:val="000000"/>
          <w:sz w:val="23"/>
          <w:szCs w:val="23"/>
        </w:rPr>
        <w:t>контракт</w:t>
      </w:r>
      <w:r>
        <w:rPr>
          <w:color w:val="000000"/>
          <w:sz w:val="23"/>
          <w:szCs w:val="23"/>
        </w:rPr>
        <w:t xml:space="preserve">ом, начиная со дня, следующего после дня истечения установленного </w:t>
      </w:r>
      <w:r w:rsidR="00404BC5">
        <w:rPr>
          <w:color w:val="000000"/>
          <w:sz w:val="23"/>
          <w:szCs w:val="23"/>
        </w:rPr>
        <w:t>контракт</w:t>
      </w:r>
      <w:r>
        <w:rPr>
          <w:color w:val="000000"/>
          <w:sz w:val="23"/>
          <w:szCs w:val="23"/>
        </w:rPr>
        <w:t xml:space="preserve">ом срока исполнения обязательства. Такая пеня устанавливается </w:t>
      </w:r>
      <w:r w:rsidR="00404BC5">
        <w:rPr>
          <w:color w:val="000000"/>
          <w:sz w:val="23"/>
          <w:szCs w:val="23"/>
        </w:rPr>
        <w:t>контракт</w:t>
      </w:r>
      <w:r>
        <w:rPr>
          <w:color w:val="000000"/>
          <w:sz w:val="23"/>
          <w:szCs w:val="23"/>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95947" w:rsidRDefault="00BD66C6">
      <w:pPr>
        <w:ind w:firstLine="567"/>
        <w:jc w:val="both"/>
        <w:rPr>
          <w:b/>
          <w:sz w:val="23"/>
          <w:szCs w:val="23"/>
        </w:rPr>
      </w:pPr>
      <w:r>
        <w:rPr>
          <w:color w:val="000000"/>
          <w:sz w:val="23"/>
          <w:szCs w:val="23"/>
        </w:rPr>
        <w:t xml:space="preserve">6.6. За каждый факт неисполнения Заказчиком обязательств, предусмотренных </w:t>
      </w:r>
      <w:r w:rsidR="00404BC5">
        <w:rPr>
          <w:color w:val="000000"/>
          <w:sz w:val="23"/>
          <w:szCs w:val="23"/>
        </w:rPr>
        <w:t>контракт</w:t>
      </w:r>
      <w:r>
        <w:rPr>
          <w:color w:val="000000"/>
          <w:sz w:val="23"/>
          <w:szCs w:val="23"/>
        </w:rPr>
        <w:t xml:space="preserve">ом, за исключением просрочки исполнения обязательств, предусмотренных </w:t>
      </w:r>
      <w:r w:rsidR="00404BC5">
        <w:rPr>
          <w:color w:val="000000"/>
          <w:sz w:val="23"/>
          <w:szCs w:val="23"/>
        </w:rPr>
        <w:t>контракт</w:t>
      </w:r>
      <w:r>
        <w:rPr>
          <w:color w:val="000000"/>
          <w:sz w:val="23"/>
          <w:szCs w:val="23"/>
        </w:rPr>
        <w:t>ом, размер штрафа устанавливается в следующем порядке:</w:t>
      </w:r>
    </w:p>
    <w:p w:rsidR="00295947" w:rsidRDefault="00BD66C6">
      <w:pPr>
        <w:ind w:firstLine="567"/>
        <w:jc w:val="both"/>
        <w:rPr>
          <w:b/>
          <w:sz w:val="23"/>
          <w:szCs w:val="23"/>
        </w:rPr>
      </w:pPr>
      <w:r>
        <w:rPr>
          <w:color w:val="000000"/>
          <w:sz w:val="23"/>
          <w:szCs w:val="23"/>
        </w:rPr>
        <w:t xml:space="preserve">а) </w:t>
      </w:r>
      <w:r>
        <w:rPr>
          <w:b/>
          <w:color w:val="000000"/>
          <w:sz w:val="23"/>
          <w:szCs w:val="23"/>
        </w:rPr>
        <w:t>1000 рублей</w:t>
      </w:r>
      <w:r>
        <w:rPr>
          <w:color w:val="000000"/>
          <w:sz w:val="23"/>
          <w:szCs w:val="23"/>
        </w:rPr>
        <w:t xml:space="preserve">, если цена </w:t>
      </w:r>
      <w:r w:rsidR="00404BC5">
        <w:rPr>
          <w:color w:val="000000"/>
          <w:sz w:val="23"/>
          <w:szCs w:val="23"/>
        </w:rPr>
        <w:t>контракт</w:t>
      </w:r>
      <w:r>
        <w:rPr>
          <w:color w:val="000000"/>
          <w:sz w:val="23"/>
          <w:szCs w:val="23"/>
        </w:rPr>
        <w:t xml:space="preserve">а </w:t>
      </w:r>
      <w:r>
        <w:rPr>
          <w:b/>
          <w:color w:val="000000"/>
          <w:sz w:val="23"/>
          <w:szCs w:val="23"/>
        </w:rPr>
        <w:t>не</w:t>
      </w:r>
      <w:r>
        <w:rPr>
          <w:b/>
          <w:sz w:val="23"/>
          <w:szCs w:val="23"/>
        </w:rPr>
        <w:t xml:space="preserve"> превышает 3 млн. рублей</w:t>
      </w:r>
      <w:r>
        <w:rPr>
          <w:sz w:val="23"/>
          <w:szCs w:val="23"/>
        </w:rPr>
        <w:t xml:space="preserve"> (включительно);</w:t>
      </w:r>
    </w:p>
    <w:p w:rsidR="00295947" w:rsidRDefault="00BD66C6">
      <w:pPr>
        <w:ind w:firstLine="567"/>
        <w:jc w:val="both"/>
        <w:rPr>
          <w:sz w:val="23"/>
          <w:szCs w:val="23"/>
        </w:rPr>
      </w:pPr>
      <w:r>
        <w:rPr>
          <w:sz w:val="23"/>
          <w:szCs w:val="23"/>
        </w:rPr>
        <w:t xml:space="preserve">б) 5000 рублей, если цена </w:t>
      </w:r>
      <w:r w:rsidR="00404BC5">
        <w:rPr>
          <w:sz w:val="23"/>
          <w:szCs w:val="23"/>
        </w:rPr>
        <w:t>контракт</w:t>
      </w:r>
      <w:r>
        <w:rPr>
          <w:sz w:val="23"/>
          <w:szCs w:val="23"/>
        </w:rPr>
        <w:t>а превышает 3 млн. рублей.</w:t>
      </w:r>
    </w:p>
    <w:p w:rsidR="00295947" w:rsidRDefault="00BD66C6">
      <w:pPr>
        <w:ind w:firstLine="567"/>
        <w:jc w:val="both"/>
        <w:rPr>
          <w:b/>
          <w:sz w:val="23"/>
          <w:szCs w:val="23"/>
        </w:rPr>
      </w:pPr>
      <w:r>
        <w:rPr>
          <w:sz w:val="23"/>
          <w:szCs w:val="23"/>
        </w:rPr>
        <w:t xml:space="preserve">6.7. В случае просрочки исполнения </w:t>
      </w:r>
      <w:r>
        <w:rPr>
          <w:b/>
          <w:sz w:val="23"/>
          <w:szCs w:val="23"/>
        </w:rPr>
        <w:t>Исполнителем</w:t>
      </w:r>
      <w:r>
        <w:rPr>
          <w:sz w:val="23"/>
          <w:szCs w:val="23"/>
        </w:rPr>
        <w:t xml:space="preserve"> обязательств (в том числе гарантийного обязательства), предусмотренных </w:t>
      </w:r>
      <w:r w:rsidR="00404BC5">
        <w:rPr>
          <w:sz w:val="23"/>
          <w:szCs w:val="23"/>
        </w:rPr>
        <w:t>контракт</w:t>
      </w:r>
      <w:r>
        <w:rPr>
          <w:sz w:val="23"/>
          <w:szCs w:val="23"/>
        </w:rPr>
        <w:t xml:space="preserve">ом, а также в иных случаях неисполнения или ненадлежащего исполнения Исполнителем обязательств, предусмотренных </w:t>
      </w:r>
      <w:r w:rsidR="00404BC5">
        <w:rPr>
          <w:sz w:val="23"/>
          <w:szCs w:val="23"/>
        </w:rPr>
        <w:t>контракт</w:t>
      </w:r>
      <w:r>
        <w:rPr>
          <w:sz w:val="23"/>
          <w:szCs w:val="23"/>
        </w:rPr>
        <w:t>ом, Заказчик вправе направить Исполнителю требование об уплате неустоек (штрафов, пеней).</w:t>
      </w:r>
    </w:p>
    <w:p w:rsidR="00295947" w:rsidRDefault="00BD66C6">
      <w:pPr>
        <w:ind w:firstLine="567"/>
        <w:jc w:val="both"/>
        <w:rPr>
          <w:b/>
          <w:sz w:val="23"/>
          <w:szCs w:val="23"/>
        </w:rPr>
      </w:pPr>
      <w:r>
        <w:rPr>
          <w:sz w:val="23"/>
          <w:szCs w:val="23"/>
        </w:rPr>
        <w:t xml:space="preserve">6.8. Пеня начисляется за каждый день просрочки исполнения Исполнителем  обязательства, предусмотренного </w:t>
      </w:r>
      <w:r w:rsidR="00404BC5">
        <w:rPr>
          <w:sz w:val="23"/>
          <w:szCs w:val="23"/>
        </w:rPr>
        <w:t>контракт</w:t>
      </w:r>
      <w:r>
        <w:rPr>
          <w:sz w:val="23"/>
          <w:szCs w:val="23"/>
        </w:rPr>
        <w:t xml:space="preserve">ом, начиная со дня, следующего после дня истечения установленного </w:t>
      </w:r>
      <w:r w:rsidR="00404BC5">
        <w:rPr>
          <w:sz w:val="23"/>
          <w:szCs w:val="23"/>
        </w:rPr>
        <w:t>контракт</w:t>
      </w:r>
      <w:r>
        <w:rPr>
          <w:sz w:val="23"/>
          <w:szCs w:val="23"/>
        </w:rPr>
        <w:t xml:space="preserve">ом срока исполнения обязательства, и устанавливается </w:t>
      </w:r>
      <w:r w:rsidR="00404BC5">
        <w:rPr>
          <w:sz w:val="23"/>
          <w:szCs w:val="23"/>
        </w:rPr>
        <w:t>контракт</w:t>
      </w:r>
      <w:r>
        <w:rPr>
          <w:sz w:val="23"/>
          <w:szCs w:val="23"/>
        </w:rPr>
        <w:t xml:space="preserve">ом в размере одной трехсотой действующей на дату уплаты пени ключевой ставки Центрального банка Российской Федерации от цены </w:t>
      </w:r>
      <w:r w:rsidR="00404BC5">
        <w:rPr>
          <w:sz w:val="23"/>
          <w:szCs w:val="23"/>
        </w:rPr>
        <w:t>контракт</w:t>
      </w:r>
      <w:r>
        <w:rPr>
          <w:sz w:val="23"/>
          <w:szCs w:val="23"/>
        </w:rPr>
        <w:t xml:space="preserve">а (отдельного этапа исполнения </w:t>
      </w:r>
      <w:r w:rsidR="00404BC5">
        <w:rPr>
          <w:sz w:val="23"/>
          <w:szCs w:val="23"/>
        </w:rPr>
        <w:t>контракт</w:t>
      </w:r>
      <w:r>
        <w:rPr>
          <w:sz w:val="23"/>
          <w:szCs w:val="23"/>
        </w:rPr>
        <w:t xml:space="preserve">а), уменьшенной на сумму, пропорциональную объему обязательств, предусмотренных </w:t>
      </w:r>
      <w:r w:rsidR="00404BC5">
        <w:rPr>
          <w:sz w:val="23"/>
          <w:szCs w:val="23"/>
        </w:rPr>
        <w:t>контракт</w:t>
      </w:r>
      <w:r>
        <w:rPr>
          <w:sz w:val="23"/>
          <w:szCs w:val="23"/>
        </w:rPr>
        <w:t xml:space="preserve">ом (соответствующим отдельным этапом исполнения </w:t>
      </w:r>
      <w:r w:rsidR="00404BC5">
        <w:rPr>
          <w:sz w:val="23"/>
          <w:szCs w:val="23"/>
        </w:rPr>
        <w:t>контракт</w:t>
      </w:r>
      <w:r>
        <w:rPr>
          <w:sz w:val="23"/>
          <w:szCs w:val="23"/>
        </w:rPr>
        <w:t>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95947" w:rsidRDefault="00BD66C6">
      <w:pPr>
        <w:ind w:firstLine="567"/>
        <w:jc w:val="both"/>
        <w:rPr>
          <w:b/>
          <w:sz w:val="23"/>
          <w:szCs w:val="23"/>
        </w:rPr>
      </w:pPr>
      <w:r>
        <w:rPr>
          <w:sz w:val="23"/>
          <w:szCs w:val="23"/>
        </w:rPr>
        <w:t xml:space="preserve">6.9. За каждый факт неисполнения или ненадлежащего исполнения Исполнителем обязательств, предусмотренных </w:t>
      </w:r>
      <w:r w:rsidR="00404BC5">
        <w:rPr>
          <w:sz w:val="23"/>
          <w:szCs w:val="23"/>
        </w:rPr>
        <w:t>контракт</w:t>
      </w:r>
      <w:r>
        <w:rPr>
          <w:sz w:val="23"/>
          <w:szCs w:val="23"/>
        </w:rPr>
        <w:t xml:space="preserve">ом, за исключением просрочки исполнения обязательств (в том числе гарантийного обязательства), предусмотренных </w:t>
      </w:r>
      <w:r w:rsidR="00404BC5">
        <w:rPr>
          <w:sz w:val="23"/>
          <w:szCs w:val="23"/>
        </w:rPr>
        <w:t>контракт</w:t>
      </w:r>
      <w:r>
        <w:rPr>
          <w:sz w:val="23"/>
          <w:szCs w:val="23"/>
        </w:rPr>
        <w:t xml:space="preserve">ом, </w:t>
      </w:r>
      <w:r w:rsidR="00E5697F">
        <w:rPr>
          <w:sz w:val="23"/>
          <w:szCs w:val="23"/>
        </w:rPr>
        <w:t>размер штрафа устанавливается в</w:t>
      </w:r>
      <w:r>
        <w:rPr>
          <w:sz w:val="23"/>
          <w:szCs w:val="23"/>
        </w:rPr>
        <w:t xml:space="preserve"> размере 1 процента цены </w:t>
      </w:r>
      <w:r w:rsidR="00404BC5">
        <w:rPr>
          <w:sz w:val="23"/>
          <w:szCs w:val="23"/>
        </w:rPr>
        <w:t>контракт</w:t>
      </w:r>
      <w:r>
        <w:rPr>
          <w:sz w:val="23"/>
          <w:szCs w:val="23"/>
        </w:rPr>
        <w:t xml:space="preserve">а (этапа), но не более 5 тыс. рублей и не менее 1 тыс. рублей. </w:t>
      </w:r>
    </w:p>
    <w:p w:rsidR="00295947" w:rsidRDefault="00BD66C6">
      <w:pPr>
        <w:ind w:firstLine="567"/>
        <w:jc w:val="both"/>
        <w:rPr>
          <w:b/>
          <w:sz w:val="23"/>
          <w:szCs w:val="23"/>
        </w:rPr>
      </w:pPr>
      <w:r>
        <w:rPr>
          <w:sz w:val="23"/>
          <w:szCs w:val="23"/>
        </w:rPr>
        <w:t>6.10. Общая сумма начисленных штрафов за неисполнение или ненадл</w:t>
      </w:r>
      <w:r w:rsidR="00E5697F">
        <w:rPr>
          <w:sz w:val="23"/>
          <w:szCs w:val="23"/>
        </w:rPr>
        <w:t xml:space="preserve">ежащее исполнение Исполнителем </w:t>
      </w:r>
      <w:r>
        <w:rPr>
          <w:sz w:val="23"/>
          <w:szCs w:val="23"/>
        </w:rPr>
        <w:t xml:space="preserve">обязательств, предусмотренных </w:t>
      </w:r>
      <w:r w:rsidR="00404BC5">
        <w:rPr>
          <w:sz w:val="23"/>
          <w:szCs w:val="23"/>
        </w:rPr>
        <w:t>контракт</w:t>
      </w:r>
      <w:r>
        <w:rPr>
          <w:sz w:val="23"/>
          <w:szCs w:val="23"/>
        </w:rPr>
        <w:t xml:space="preserve">ом, не может превышать цену </w:t>
      </w:r>
      <w:r w:rsidR="00404BC5">
        <w:rPr>
          <w:sz w:val="23"/>
          <w:szCs w:val="23"/>
        </w:rPr>
        <w:t>контракт</w:t>
      </w:r>
      <w:r>
        <w:rPr>
          <w:sz w:val="23"/>
          <w:szCs w:val="23"/>
        </w:rPr>
        <w:t>а.</w:t>
      </w:r>
    </w:p>
    <w:p w:rsidR="00295947" w:rsidRDefault="00BD66C6">
      <w:pPr>
        <w:ind w:firstLine="567"/>
        <w:jc w:val="both"/>
        <w:rPr>
          <w:b/>
          <w:sz w:val="23"/>
          <w:szCs w:val="23"/>
        </w:rPr>
      </w:pPr>
      <w:r>
        <w:rPr>
          <w:sz w:val="23"/>
          <w:szCs w:val="23"/>
        </w:rPr>
        <w:t xml:space="preserve">6.11. Общая сумма начисленных штрафов за ненадлежащее исполнение Заказчиком обязательств, предусмотренных </w:t>
      </w:r>
      <w:r w:rsidR="00404BC5">
        <w:rPr>
          <w:sz w:val="23"/>
          <w:szCs w:val="23"/>
        </w:rPr>
        <w:t>контракт</w:t>
      </w:r>
      <w:r>
        <w:rPr>
          <w:sz w:val="23"/>
          <w:szCs w:val="23"/>
        </w:rPr>
        <w:t xml:space="preserve">ом, не может превышать цену </w:t>
      </w:r>
      <w:r w:rsidR="00404BC5">
        <w:rPr>
          <w:sz w:val="23"/>
          <w:szCs w:val="23"/>
        </w:rPr>
        <w:t>контракт</w:t>
      </w:r>
      <w:r>
        <w:rPr>
          <w:sz w:val="23"/>
          <w:szCs w:val="23"/>
        </w:rPr>
        <w:t>а.</w:t>
      </w:r>
    </w:p>
    <w:p w:rsidR="00295947" w:rsidRDefault="00BD66C6">
      <w:pPr>
        <w:ind w:firstLine="567"/>
        <w:jc w:val="both"/>
        <w:rPr>
          <w:b/>
          <w:sz w:val="23"/>
          <w:szCs w:val="23"/>
        </w:rPr>
      </w:pPr>
      <w:r>
        <w:rPr>
          <w:sz w:val="23"/>
          <w:szCs w:val="23"/>
        </w:rPr>
        <w:t xml:space="preserve">6.12. В случае если законодательством Российской Федерации установлен иной порядок начисления штрафа, чем порядок, предусмотренный настоящим </w:t>
      </w:r>
      <w:r w:rsidR="00404BC5">
        <w:rPr>
          <w:sz w:val="23"/>
          <w:szCs w:val="23"/>
        </w:rPr>
        <w:t>контракт</w:t>
      </w:r>
      <w:r>
        <w:rPr>
          <w:sz w:val="23"/>
          <w:szCs w:val="23"/>
        </w:rPr>
        <w:t xml:space="preserve">ом, размер такого штрафа и порядок его начисления устанавливается </w:t>
      </w:r>
      <w:r w:rsidR="00404BC5">
        <w:rPr>
          <w:sz w:val="23"/>
          <w:szCs w:val="23"/>
        </w:rPr>
        <w:t>контракт</w:t>
      </w:r>
      <w:r>
        <w:rPr>
          <w:sz w:val="23"/>
          <w:szCs w:val="23"/>
        </w:rPr>
        <w:t>ом в соответствии с законодательством Российской Федерации.</w:t>
      </w:r>
    </w:p>
    <w:p w:rsidR="00295947" w:rsidRDefault="00BD66C6">
      <w:pPr>
        <w:ind w:firstLine="567"/>
        <w:jc w:val="both"/>
        <w:rPr>
          <w:b/>
          <w:sz w:val="23"/>
          <w:szCs w:val="23"/>
        </w:rPr>
      </w:pPr>
      <w:r>
        <w:rPr>
          <w:sz w:val="23"/>
          <w:szCs w:val="23"/>
        </w:rPr>
        <w:t xml:space="preserve">6.13.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04BC5">
        <w:rPr>
          <w:sz w:val="23"/>
          <w:szCs w:val="23"/>
        </w:rPr>
        <w:t>контракт</w:t>
      </w:r>
      <w:r>
        <w:rPr>
          <w:sz w:val="23"/>
          <w:szCs w:val="23"/>
        </w:rPr>
        <w:t>ом, произошло вследствие непреодолимой силы или по вине другой стороны.</w:t>
      </w:r>
    </w:p>
    <w:p w:rsidR="00295947" w:rsidRDefault="00BD66C6">
      <w:pPr>
        <w:ind w:right="26" w:firstLine="567"/>
        <w:contextualSpacing/>
        <w:jc w:val="both"/>
        <w:rPr>
          <w:sz w:val="23"/>
          <w:szCs w:val="23"/>
        </w:rPr>
      </w:pPr>
      <w:r>
        <w:rPr>
          <w:sz w:val="23"/>
          <w:szCs w:val="23"/>
        </w:rPr>
        <w:t xml:space="preserve">6.14. В случае неисполнения Исполнителем требований Заказчика об уплате неустойки (штрафа, пени), сумма неустоек (штрафов, пеней) может быть удержана Заказчиком из суммы окончательного расчета по </w:t>
      </w:r>
      <w:r w:rsidR="00404BC5">
        <w:rPr>
          <w:sz w:val="23"/>
          <w:szCs w:val="23"/>
        </w:rPr>
        <w:t>Контракт</w:t>
      </w:r>
      <w:r>
        <w:rPr>
          <w:sz w:val="23"/>
          <w:szCs w:val="23"/>
        </w:rPr>
        <w:t>у.</w:t>
      </w:r>
    </w:p>
    <w:p w:rsidR="00295947" w:rsidRDefault="00295947">
      <w:pPr>
        <w:ind w:right="26"/>
        <w:contextualSpacing/>
        <w:jc w:val="both"/>
        <w:rPr>
          <w:sz w:val="23"/>
          <w:szCs w:val="23"/>
        </w:rPr>
      </w:pPr>
    </w:p>
    <w:p w:rsidR="00295947" w:rsidRDefault="00BD66C6">
      <w:pPr>
        <w:spacing w:line="20" w:lineRule="atLeast"/>
        <w:ind w:firstLine="540"/>
        <w:jc w:val="center"/>
        <w:rPr>
          <w:b/>
          <w:sz w:val="23"/>
          <w:szCs w:val="23"/>
        </w:rPr>
      </w:pPr>
      <w:r>
        <w:rPr>
          <w:b/>
          <w:sz w:val="23"/>
          <w:szCs w:val="23"/>
        </w:rPr>
        <w:t>7. Форс-мажорные обстоятельства</w:t>
      </w:r>
    </w:p>
    <w:p w:rsidR="00295947" w:rsidRDefault="00BD66C6">
      <w:pPr>
        <w:ind w:firstLine="567"/>
        <w:jc w:val="both"/>
        <w:rPr>
          <w:color w:val="000000"/>
          <w:sz w:val="23"/>
          <w:szCs w:val="23"/>
        </w:rPr>
      </w:pPr>
      <w:r>
        <w:rPr>
          <w:sz w:val="23"/>
          <w:szCs w:val="23"/>
        </w:rPr>
        <w:t xml:space="preserve">7.1. </w:t>
      </w:r>
      <w:r>
        <w:rPr>
          <w:color w:val="000000"/>
          <w:sz w:val="23"/>
          <w:szCs w:val="23"/>
        </w:rPr>
        <w:t xml:space="preserve">Стороны не несут ответственность за полное или частичное неисполнение предусмотренных </w:t>
      </w:r>
      <w:r w:rsidR="00404BC5">
        <w:rPr>
          <w:color w:val="000000"/>
          <w:sz w:val="23"/>
          <w:szCs w:val="23"/>
        </w:rPr>
        <w:t>Контракт</w:t>
      </w:r>
      <w:r>
        <w:rPr>
          <w:color w:val="000000"/>
          <w:sz w:val="23"/>
          <w:szCs w:val="23"/>
        </w:rPr>
        <w:t xml:space="preserve">ом обязательств, если такое неисполнение связано с обстоятельствами непреодолимой силы, а именно наводнения, пожара, землетрясения, диверсии, военных действий, блокад, эпидемий, а также обстоятельств, ставших следствием предписаний, приказов или иного административного вмешательства со стороны правительства, или каких-либо других постановлений, административных или правительственных ограничений, препятствующих надлежащему исполнению обязательств по </w:t>
      </w:r>
      <w:r w:rsidR="00404BC5">
        <w:rPr>
          <w:color w:val="000000"/>
          <w:sz w:val="23"/>
          <w:szCs w:val="23"/>
        </w:rPr>
        <w:t>Контракт</w:t>
      </w:r>
      <w:r>
        <w:rPr>
          <w:color w:val="000000"/>
          <w:sz w:val="23"/>
          <w:szCs w:val="23"/>
        </w:rPr>
        <w:t xml:space="preserve">у, а также других чрезвычайных обстоятельств, которые возникли после заключения </w:t>
      </w:r>
      <w:r w:rsidR="00404BC5">
        <w:rPr>
          <w:color w:val="000000"/>
          <w:sz w:val="23"/>
          <w:szCs w:val="23"/>
        </w:rPr>
        <w:t>Контракт</w:t>
      </w:r>
      <w:r>
        <w:rPr>
          <w:color w:val="000000"/>
          <w:sz w:val="23"/>
          <w:szCs w:val="23"/>
        </w:rPr>
        <w:t xml:space="preserve">а и непосредственно повлияли на исполнение его Сторонами своих обязательств, а также которые Стороны </w:t>
      </w:r>
      <w:r w:rsidR="00404BC5">
        <w:rPr>
          <w:color w:val="000000"/>
          <w:sz w:val="23"/>
          <w:szCs w:val="23"/>
        </w:rPr>
        <w:t>Контракт</w:t>
      </w:r>
      <w:r>
        <w:rPr>
          <w:color w:val="000000"/>
          <w:sz w:val="23"/>
          <w:szCs w:val="23"/>
        </w:rPr>
        <w:t xml:space="preserve">а были не в состоянии предвидеть и предотвратить.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 Стороны обязаны письменно в срок не позднее 14 (Четырнадцати) календарных дней с момента их наступления в письменной форме известить и предоставить другой Стороне необходимые документы уполномоченных государственных органов или доказать, что эти обстоятельства действительно имели место, в противном случае условия </w:t>
      </w:r>
      <w:r w:rsidR="00404BC5">
        <w:rPr>
          <w:color w:val="000000"/>
          <w:sz w:val="23"/>
          <w:szCs w:val="23"/>
        </w:rPr>
        <w:t>Контракт</w:t>
      </w:r>
      <w:r>
        <w:rPr>
          <w:color w:val="000000"/>
          <w:sz w:val="23"/>
          <w:szCs w:val="23"/>
        </w:rPr>
        <w:t>а должны быть выполнены без изменений.</w:t>
      </w:r>
    </w:p>
    <w:p w:rsidR="00295947" w:rsidRDefault="00BD66C6">
      <w:pPr>
        <w:ind w:firstLine="567"/>
        <w:jc w:val="both"/>
        <w:rPr>
          <w:color w:val="000000"/>
          <w:sz w:val="23"/>
          <w:szCs w:val="23"/>
        </w:rPr>
      </w:pPr>
      <w:r>
        <w:rPr>
          <w:color w:val="000000"/>
          <w:sz w:val="23"/>
          <w:szCs w:val="23"/>
        </w:rPr>
        <w:t xml:space="preserve">7.2. При наступлении форс-мажорных обстоятельств, указанных в пункте 7.1. Стороны будут руководствоваться «Положением о порядке свидетельствования Торгово-промышленной палатой Российской Федерации обстоятельств непреодолимой силы (форс-мажор)» и Постановлением Совета Торгово-промышленной палатой Российской Федерации от 24.06.2021 № 7-2 "Об утверждении Положения о свидетельствовании уполномоченными торгово-промышленными палатами обстоятельств непреодолимой силы по </w:t>
      </w:r>
      <w:r w:rsidR="00404BC5">
        <w:rPr>
          <w:color w:val="000000"/>
          <w:sz w:val="23"/>
          <w:szCs w:val="23"/>
        </w:rPr>
        <w:t>контракт</w:t>
      </w:r>
      <w:r>
        <w:rPr>
          <w:color w:val="000000"/>
          <w:sz w:val="23"/>
          <w:szCs w:val="23"/>
        </w:rPr>
        <w:t>ам (контрактам), заключенным в рамках внутрироссийской экономической деятельности".</w:t>
      </w:r>
    </w:p>
    <w:p w:rsidR="00295947" w:rsidRDefault="00BD66C6">
      <w:pPr>
        <w:ind w:firstLine="567"/>
        <w:jc w:val="both"/>
        <w:rPr>
          <w:color w:val="000000"/>
          <w:sz w:val="23"/>
          <w:szCs w:val="23"/>
        </w:rPr>
      </w:pPr>
      <w:r>
        <w:rPr>
          <w:color w:val="000000"/>
          <w:sz w:val="23"/>
          <w:szCs w:val="23"/>
        </w:rPr>
        <w:t xml:space="preserve">7.3. При наступлении таких обстоятельств, срок исполнения обязательств по </w:t>
      </w:r>
      <w:r w:rsidR="00404BC5">
        <w:rPr>
          <w:color w:val="000000"/>
          <w:sz w:val="23"/>
          <w:szCs w:val="23"/>
        </w:rPr>
        <w:t>Контракт</w:t>
      </w:r>
      <w:r>
        <w:rPr>
          <w:color w:val="000000"/>
          <w:sz w:val="23"/>
          <w:szCs w:val="23"/>
        </w:rPr>
        <w:t xml:space="preserve">у отодвигается соразмерно времени действия данных обстоятельств, поскольку эти обстоятельства значительно влияют на исполнение </w:t>
      </w:r>
      <w:r w:rsidR="00404BC5">
        <w:rPr>
          <w:sz w:val="23"/>
          <w:szCs w:val="23"/>
        </w:rPr>
        <w:t>Контракт</w:t>
      </w:r>
      <w:r>
        <w:rPr>
          <w:color w:val="000000"/>
          <w:sz w:val="23"/>
          <w:szCs w:val="23"/>
        </w:rPr>
        <w:t xml:space="preserve">а в срок. </w:t>
      </w:r>
    </w:p>
    <w:p w:rsidR="00295947" w:rsidRDefault="00BD66C6">
      <w:pPr>
        <w:spacing w:line="20" w:lineRule="atLeast"/>
        <w:ind w:firstLine="567"/>
        <w:jc w:val="both"/>
        <w:rPr>
          <w:sz w:val="23"/>
          <w:szCs w:val="23"/>
        </w:rPr>
      </w:pPr>
      <w:r>
        <w:rPr>
          <w:color w:val="000000"/>
          <w:sz w:val="23"/>
          <w:szCs w:val="23"/>
        </w:rPr>
        <w:t xml:space="preserve">7.4. Если форс-мажорные обстоятельства сохраняются свыше одного месяца, то Заказчик имеет право расторгнуть настоящий </w:t>
      </w:r>
      <w:r w:rsidR="00404BC5">
        <w:rPr>
          <w:color w:val="000000"/>
          <w:sz w:val="23"/>
          <w:szCs w:val="23"/>
        </w:rPr>
        <w:t>Контракт</w:t>
      </w:r>
      <w:r>
        <w:rPr>
          <w:color w:val="000000"/>
          <w:sz w:val="23"/>
          <w:szCs w:val="23"/>
        </w:rPr>
        <w:t xml:space="preserve"> без обращения в суд, и в этом случае ни одна из Сторон не вправе требовать возмещения убытков</w:t>
      </w:r>
      <w:r>
        <w:rPr>
          <w:sz w:val="23"/>
          <w:szCs w:val="23"/>
        </w:rPr>
        <w:t>.</w:t>
      </w:r>
    </w:p>
    <w:p w:rsidR="00295947" w:rsidRDefault="00295947">
      <w:pPr>
        <w:spacing w:line="20" w:lineRule="atLeast"/>
        <w:ind w:firstLine="540"/>
        <w:jc w:val="both"/>
        <w:rPr>
          <w:sz w:val="23"/>
          <w:szCs w:val="23"/>
        </w:rPr>
      </w:pPr>
    </w:p>
    <w:p w:rsidR="00295947" w:rsidRDefault="00BD66C6">
      <w:pPr>
        <w:spacing w:line="20" w:lineRule="atLeast"/>
        <w:ind w:firstLine="540"/>
        <w:jc w:val="center"/>
        <w:rPr>
          <w:b/>
          <w:sz w:val="23"/>
          <w:szCs w:val="23"/>
        </w:rPr>
      </w:pPr>
      <w:r>
        <w:rPr>
          <w:b/>
          <w:sz w:val="23"/>
          <w:szCs w:val="23"/>
        </w:rPr>
        <w:t>8. Порядок разрешения споров</w:t>
      </w:r>
    </w:p>
    <w:p w:rsidR="00295947" w:rsidRDefault="00BD66C6">
      <w:pPr>
        <w:ind w:firstLine="567"/>
        <w:jc w:val="both"/>
        <w:rPr>
          <w:color w:val="000000"/>
          <w:sz w:val="23"/>
          <w:szCs w:val="23"/>
        </w:rPr>
      </w:pPr>
      <w:r>
        <w:rPr>
          <w:sz w:val="23"/>
          <w:szCs w:val="23"/>
        </w:rPr>
        <w:t xml:space="preserve">8.1. Все споры, возникающие между Сторонами в связи с исполнением настоящего </w:t>
      </w:r>
      <w:r w:rsidR="00404BC5">
        <w:rPr>
          <w:sz w:val="23"/>
          <w:szCs w:val="23"/>
        </w:rPr>
        <w:t>Контракт</w:t>
      </w:r>
      <w:r>
        <w:rPr>
          <w:sz w:val="23"/>
          <w:szCs w:val="23"/>
        </w:rPr>
        <w:t>а, разрешаются путем переговоров.</w:t>
      </w:r>
      <w:r>
        <w:rPr>
          <w:color w:val="000000"/>
          <w:sz w:val="23"/>
          <w:szCs w:val="23"/>
        </w:rPr>
        <w:t xml:space="preserve"> Стороны устанавливают, что все возможные претензии по настоящему </w:t>
      </w:r>
      <w:r w:rsidR="00404BC5">
        <w:rPr>
          <w:color w:val="000000"/>
          <w:sz w:val="23"/>
          <w:szCs w:val="23"/>
        </w:rPr>
        <w:t>Контракт</w:t>
      </w:r>
      <w:r>
        <w:rPr>
          <w:color w:val="000000"/>
          <w:sz w:val="23"/>
          <w:szCs w:val="23"/>
        </w:rPr>
        <w:t>у должны быть рассмотрены сторонами в течение 5 (Пяти) дней от даты получения претензии.</w:t>
      </w:r>
    </w:p>
    <w:p w:rsidR="00295947" w:rsidRDefault="00BD66C6">
      <w:pPr>
        <w:shd w:val="clear" w:color="auto" w:fill="FFFFFF"/>
        <w:spacing w:line="240" w:lineRule="exact"/>
        <w:ind w:firstLine="567"/>
        <w:jc w:val="both"/>
        <w:rPr>
          <w:color w:val="000000"/>
          <w:spacing w:val="-3"/>
          <w:sz w:val="23"/>
          <w:szCs w:val="23"/>
        </w:rPr>
      </w:pPr>
      <w:r>
        <w:rPr>
          <w:spacing w:val="-1"/>
          <w:sz w:val="23"/>
          <w:szCs w:val="23"/>
        </w:rPr>
        <w:t xml:space="preserve">8.2. В случае если Стороны не смогут прийти к соглашению, все споры или разногласия, которые могут возникнуть из настоящего </w:t>
      </w:r>
      <w:r w:rsidR="00404BC5">
        <w:rPr>
          <w:spacing w:val="-1"/>
          <w:sz w:val="23"/>
          <w:szCs w:val="23"/>
        </w:rPr>
        <w:t>Контракт</w:t>
      </w:r>
      <w:r>
        <w:rPr>
          <w:spacing w:val="-1"/>
          <w:sz w:val="23"/>
          <w:szCs w:val="23"/>
        </w:rPr>
        <w:t>а или в связи с ним, подлежат рассмотрению в Арбитражном суде Нижегородской области в соответствии с законодательством Российской Федерации</w:t>
      </w:r>
      <w:r>
        <w:rPr>
          <w:color w:val="000000"/>
          <w:spacing w:val="-3"/>
          <w:sz w:val="23"/>
          <w:szCs w:val="23"/>
        </w:rPr>
        <w:t>.</w:t>
      </w:r>
    </w:p>
    <w:p w:rsidR="00295947" w:rsidRDefault="00295947">
      <w:pPr>
        <w:spacing w:line="20" w:lineRule="atLeast"/>
        <w:ind w:firstLine="540"/>
        <w:jc w:val="both"/>
        <w:rPr>
          <w:sz w:val="23"/>
          <w:szCs w:val="23"/>
        </w:rPr>
      </w:pPr>
    </w:p>
    <w:p w:rsidR="00295947" w:rsidRDefault="00BD66C6">
      <w:pPr>
        <w:spacing w:line="20" w:lineRule="atLeast"/>
        <w:ind w:firstLine="540"/>
        <w:jc w:val="center"/>
        <w:rPr>
          <w:b/>
          <w:sz w:val="23"/>
          <w:szCs w:val="23"/>
        </w:rPr>
      </w:pPr>
      <w:r>
        <w:rPr>
          <w:b/>
          <w:sz w:val="23"/>
          <w:szCs w:val="23"/>
        </w:rPr>
        <w:t xml:space="preserve">9. Срок действия </w:t>
      </w:r>
      <w:r w:rsidR="00404BC5">
        <w:rPr>
          <w:b/>
          <w:sz w:val="23"/>
          <w:szCs w:val="23"/>
        </w:rPr>
        <w:t>Контракт</w:t>
      </w:r>
      <w:r>
        <w:rPr>
          <w:b/>
          <w:sz w:val="23"/>
          <w:szCs w:val="23"/>
        </w:rPr>
        <w:t>а</w:t>
      </w:r>
    </w:p>
    <w:p w:rsidR="00295947" w:rsidRDefault="00BD66C6">
      <w:pPr>
        <w:spacing w:line="20" w:lineRule="atLeast"/>
        <w:ind w:firstLine="567"/>
        <w:jc w:val="both"/>
        <w:rPr>
          <w:sz w:val="23"/>
          <w:szCs w:val="23"/>
        </w:rPr>
      </w:pPr>
      <w:r>
        <w:rPr>
          <w:sz w:val="23"/>
          <w:szCs w:val="23"/>
        </w:rPr>
        <w:t xml:space="preserve">9.1 </w:t>
      </w:r>
      <w:r w:rsidR="00404BC5">
        <w:rPr>
          <w:sz w:val="23"/>
          <w:szCs w:val="23"/>
        </w:rPr>
        <w:t>Контракт</w:t>
      </w:r>
      <w:r>
        <w:rPr>
          <w:sz w:val="23"/>
          <w:szCs w:val="23"/>
        </w:rPr>
        <w:t xml:space="preserve"> вступает в силу со дня его подписания Сторонами и действует до </w:t>
      </w:r>
      <w:r w:rsidRPr="00D9631E">
        <w:rPr>
          <w:b/>
          <w:sz w:val="23"/>
          <w:szCs w:val="23"/>
          <w:highlight w:val="yellow"/>
        </w:rPr>
        <w:t>«1</w:t>
      </w:r>
      <w:r w:rsidR="00546B8C">
        <w:rPr>
          <w:b/>
          <w:sz w:val="23"/>
          <w:szCs w:val="23"/>
          <w:highlight w:val="yellow"/>
        </w:rPr>
        <w:t>6</w:t>
      </w:r>
      <w:r w:rsidRPr="00D9631E">
        <w:rPr>
          <w:b/>
          <w:sz w:val="23"/>
          <w:szCs w:val="23"/>
          <w:highlight w:val="yellow"/>
        </w:rPr>
        <w:t xml:space="preserve">» </w:t>
      </w:r>
      <w:r w:rsidR="00546B8C">
        <w:rPr>
          <w:b/>
          <w:sz w:val="23"/>
          <w:szCs w:val="23"/>
          <w:highlight w:val="yellow"/>
        </w:rPr>
        <w:t>сентября</w:t>
      </w:r>
      <w:r w:rsidRPr="00D9631E">
        <w:rPr>
          <w:b/>
          <w:sz w:val="23"/>
          <w:szCs w:val="23"/>
          <w:highlight w:val="yellow"/>
        </w:rPr>
        <w:t xml:space="preserve"> </w:t>
      </w:r>
      <w:r w:rsidR="00044AE6" w:rsidRPr="00D9631E">
        <w:rPr>
          <w:b/>
          <w:sz w:val="23"/>
          <w:szCs w:val="23"/>
          <w:highlight w:val="yellow"/>
        </w:rPr>
        <w:t>2026</w:t>
      </w:r>
      <w:r w:rsidRPr="00D9631E">
        <w:rPr>
          <w:b/>
          <w:sz w:val="23"/>
          <w:szCs w:val="23"/>
          <w:highlight w:val="yellow"/>
        </w:rPr>
        <w:t xml:space="preserve"> г</w:t>
      </w:r>
      <w:r w:rsidR="00B248FB">
        <w:rPr>
          <w:b/>
          <w:sz w:val="23"/>
          <w:szCs w:val="23"/>
          <w:highlight w:val="yellow"/>
        </w:rPr>
        <w:t>ода</w:t>
      </w:r>
      <w:r>
        <w:rPr>
          <w:sz w:val="23"/>
          <w:szCs w:val="23"/>
        </w:rPr>
        <w:t xml:space="preserve"> или до полного исполнения своих обязательств сторонами.</w:t>
      </w:r>
    </w:p>
    <w:p w:rsidR="00295947" w:rsidRDefault="00BD66C6">
      <w:pPr>
        <w:spacing w:line="20" w:lineRule="atLeast"/>
        <w:ind w:firstLine="567"/>
        <w:jc w:val="both"/>
        <w:rPr>
          <w:sz w:val="23"/>
          <w:szCs w:val="23"/>
        </w:rPr>
      </w:pPr>
      <w:r>
        <w:rPr>
          <w:sz w:val="23"/>
          <w:szCs w:val="23"/>
        </w:rPr>
        <w:t xml:space="preserve">9.2. Окончание срока действия </w:t>
      </w:r>
      <w:r w:rsidR="00404BC5">
        <w:rPr>
          <w:sz w:val="23"/>
          <w:szCs w:val="23"/>
        </w:rPr>
        <w:t>Контракт</w:t>
      </w:r>
      <w:r>
        <w:rPr>
          <w:sz w:val="23"/>
          <w:szCs w:val="23"/>
        </w:rPr>
        <w:t xml:space="preserve">а не влечет прекращение неисполненных обязательств Сторон по </w:t>
      </w:r>
      <w:r w:rsidR="00404BC5">
        <w:rPr>
          <w:sz w:val="23"/>
          <w:szCs w:val="23"/>
        </w:rPr>
        <w:t>Контракт</w:t>
      </w:r>
      <w:r>
        <w:rPr>
          <w:sz w:val="23"/>
          <w:szCs w:val="23"/>
        </w:rPr>
        <w:t xml:space="preserve">у, в том числе в части выплаты неустойки, исполнения гарантийных обязательств </w:t>
      </w:r>
      <w:r>
        <w:rPr>
          <w:color w:val="000000"/>
          <w:sz w:val="23"/>
          <w:szCs w:val="23"/>
        </w:rPr>
        <w:t>Исполнителя.</w:t>
      </w:r>
    </w:p>
    <w:p w:rsidR="00295947" w:rsidRDefault="00295947">
      <w:pPr>
        <w:spacing w:line="20" w:lineRule="atLeast"/>
        <w:ind w:firstLine="540"/>
        <w:jc w:val="both"/>
        <w:rPr>
          <w:sz w:val="23"/>
          <w:szCs w:val="23"/>
        </w:rPr>
      </w:pPr>
    </w:p>
    <w:p w:rsidR="00295947" w:rsidRDefault="00BD66C6">
      <w:pPr>
        <w:spacing w:line="20" w:lineRule="atLeast"/>
        <w:ind w:firstLine="540"/>
        <w:jc w:val="center"/>
        <w:rPr>
          <w:b/>
          <w:sz w:val="23"/>
          <w:szCs w:val="23"/>
        </w:rPr>
      </w:pPr>
      <w:r>
        <w:rPr>
          <w:b/>
          <w:sz w:val="23"/>
          <w:szCs w:val="23"/>
        </w:rPr>
        <w:t>10. Антикоррупционная оговорка</w:t>
      </w:r>
    </w:p>
    <w:p w:rsidR="00295947" w:rsidRDefault="00BD66C6">
      <w:pPr>
        <w:ind w:firstLine="567"/>
        <w:jc w:val="both"/>
        <w:rPr>
          <w:color w:val="000000"/>
          <w:sz w:val="23"/>
          <w:szCs w:val="23"/>
        </w:rPr>
      </w:pPr>
      <w:r>
        <w:rPr>
          <w:sz w:val="23"/>
          <w:szCs w:val="23"/>
        </w:rPr>
        <w:t xml:space="preserve">10.1. При исполнении своих обязательств по </w:t>
      </w:r>
      <w:r w:rsidR="00404BC5">
        <w:rPr>
          <w:sz w:val="23"/>
          <w:szCs w:val="23"/>
        </w:rPr>
        <w:t>Контракт</w:t>
      </w:r>
      <w:r>
        <w:rPr>
          <w:sz w:val="23"/>
          <w:szCs w:val="23"/>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295947" w:rsidRDefault="00BD66C6">
      <w:pPr>
        <w:ind w:firstLine="567"/>
        <w:jc w:val="both"/>
        <w:rPr>
          <w:color w:val="000000"/>
          <w:sz w:val="23"/>
          <w:szCs w:val="23"/>
        </w:rPr>
      </w:pPr>
      <w:r>
        <w:rPr>
          <w:sz w:val="23"/>
          <w:szCs w:val="23"/>
        </w:rPr>
        <w:t xml:space="preserve">10.2. При исполнении своих обязательств по </w:t>
      </w:r>
      <w:r w:rsidR="00404BC5">
        <w:rPr>
          <w:sz w:val="23"/>
          <w:szCs w:val="23"/>
        </w:rPr>
        <w:t>Контракт</w:t>
      </w:r>
      <w:r>
        <w:rPr>
          <w:sz w:val="23"/>
          <w:szCs w:val="23"/>
        </w:rPr>
        <w:t xml:space="preserve">у Стороны, их аффилированные лица, работники или посредники не осуществляют действия, квалифицируемые применимым для целей </w:t>
      </w:r>
      <w:r w:rsidR="00404BC5">
        <w:rPr>
          <w:sz w:val="23"/>
          <w:szCs w:val="23"/>
        </w:rPr>
        <w:t>Контракт</w:t>
      </w:r>
      <w:r>
        <w:rPr>
          <w:sz w:val="23"/>
          <w:szCs w:val="23"/>
        </w:rPr>
        <w:t>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rsidR="00295947" w:rsidRDefault="00BD66C6">
      <w:pPr>
        <w:ind w:firstLine="567"/>
        <w:jc w:val="both"/>
        <w:rPr>
          <w:color w:val="000000"/>
          <w:sz w:val="23"/>
          <w:szCs w:val="23"/>
        </w:rPr>
      </w:pPr>
      <w:r>
        <w:rPr>
          <w:sz w:val="23"/>
          <w:szCs w:val="23"/>
        </w:rPr>
        <w:t xml:space="preserve">10.3. В случае возникновения у Стороны подозрений, что произошло или может произойти нарушение каких-либо положений настоящего раздела </w:t>
      </w:r>
      <w:r w:rsidR="00404BC5">
        <w:rPr>
          <w:sz w:val="23"/>
          <w:szCs w:val="23"/>
        </w:rPr>
        <w:t>Контракт</w:t>
      </w:r>
      <w:r>
        <w:rPr>
          <w:sz w:val="23"/>
          <w:szCs w:val="23"/>
        </w:rPr>
        <w:t xml:space="preserve">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w:t>
      </w:r>
      <w:r w:rsidR="00404BC5">
        <w:rPr>
          <w:sz w:val="23"/>
          <w:szCs w:val="23"/>
        </w:rPr>
        <w:t>Контракт</w:t>
      </w:r>
      <w:r>
        <w:rPr>
          <w:sz w:val="23"/>
          <w:szCs w:val="23"/>
        </w:rPr>
        <w:t>у до получения подтверждения, что нарушения не произошло или не произойдет. Это подтверждение должно быть направлено в течение десяти рабочих дней со дня направления письменного уведомления.</w:t>
      </w:r>
    </w:p>
    <w:p w:rsidR="00295947" w:rsidRDefault="00BD66C6">
      <w:pPr>
        <w:ind w:firstLine="567"/>
        <w:jc w:val="both"/>
        <w:rPr>
          <w:color w:val="000000"/>
          <w:sz w:val="23"/>
          <w:szCs w:val="23"/>
        </w:rPr>
      </w:pPr>
      <w:r>
        <w:rPr>
          <w:sz w:val="23"/>
          <w:szCs w:val="23"/>
        </w:rPr>
        <w:t xml:space="preserve">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w:t>
      </w:r>
      <w:r w:rsidR="00404BC5">
        <w:rPr>
          <w:sz w:val="23"/>
          <w:szCs w:val="23"/>
        </w:rPr>
        <w:t>Контракт</w:t>
      </w:r>
      <w:r>
        <w:rPr>
          <w:sz w:val="23"/>
          <w:szCs w:val="23"/>
        </w:rPr>
        <w:t>а другой Стороной, ее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путём.</w:t>
      </w:r>
    </w:p>
    <w:p w:rsidR="00295947" w:rsidRDefault="00BD66C6">
      <w:pPr>
        <w:ind w:firstLine="567"/>
        <w:jc w:val="both"/>
        <w:rPr>
          <w:sz w:val="23"/>
          <w:szCs w:val="23"/>
        </w:rPr>
      </w:pPr>
      <w:r>
        <w:rPr>
          <w:sz w:val="23"/>
          <w:szCs w:val="23"/>
        </w:rPr>
        <w:t xml:space="preserve">10.5. В случае нарушения одной Стороной обязательств воздерживаться от запрещённых в настоящем разделе </w:t>
      </w:r>
      <w:r w:rsidR="00404BC5">
        <w:rPr>
          <w:sz w:val="23"/>
          <w:szCs w:val="23"/>
        </w:rPr>
        <w:t>Контракт</w:t>
      </w:r>
      <w:r>
        <w:rPr>
          <w:sz w:val="23"/>
          <w:szCs w:val="23"/>
        </w:rPr>
        <w:t xml:space="preserve">а действий и (или)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w:t>
      </w:r>
      <w:r w:rsidR="00404BC5">
        <w:rPr>
          <w:sz w:val="23"/>
          <w:szCs w:val="23"/>
        </w:rPr>
        <w:t>Контракт</w:t>
      </w:r>
      <w:r>
        <w:rPr>
          <w:sz w:val="23"/>
          <w:szCs w:val="23"/>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404BC5">
        <w:rPr>
          <w:sz w:val="23"/>
          <w:szCs w:val="23"/>
        </w:rPr>
        <w:t>Контракт</w:t>
      </w:r>
      <w:r>
        <w:rPr>
          <w:sz w:val="23"/>
          <w:szCs w:val="23"/>
        </w:rPr>
        <w:t xml:space="preserve"> в соответствии с положениями настоящего раздела </w:t>
      </w:r>
      <w:r w:rsidR="00404BC5">
        <w:rPr>
          <w:sz w:val="23"/>
          <w:szCs w:val="23"/>
        </w:rPr>
        <w:t>Контракт</w:t>
      </w:r>
      <w:r>
        <w:rPr>
          <w:sz w:val="23"/>
          <w:szCs w:val="23"/>
        </w:rPr>
        <w:t>а, вправе требовать возмещения реального ущерба, возникшего в результате такого расторжения.</w:t>
      </w:r>
    </w:p>
    <w:p w:rsidR="00295947" w:rsidRDefault="00295947">
      <w:pPr>
        <w:ind w:firstLine="567"/>
        <w:jc w:val="both"/>
        <w:rPr>
          <w:sz w:val="23"/>
          <w:szCs w:val="23"/>
        </w:rPr>
      </w:pPr>
    </w:p>
    <w:p w:rsidR="00295947" w:rsidRDefault="00BD66C6">
      <w:pPr>
        <w:spacing w:line="20" w:lineRule="atLeast"/>
        <w:jc w:val="center"/>
        <w:rPr>
          <w:sz w:val="23"/>
          <w:szCs w:val="23"/>
        </w:rPr>
      </w:pPr>
      <w:r>
        <w:rPr>
          <w:b/>
          <w:sz w:val="23"/>
          <w:szCs w:val="23"/>
        </w:rPr>
        <w:t xml:space="preserve">11. Порядок изменения и расторжения </w:t>
      </w:r>
      <w:r w:rsidR="00404BC5">
        <w:rPr>
          <w:b/>
          <w:sz w:val="23"/>
          <w:szCs w:val="23"/>
        </w:rPr>
        <w:t>Контракт</w:t>
      </w:r>
      <w:r>
        <w:rPr>
          <w:b/>
          <w:sz w:val="23"/>
          <w:szCs w:val="23"/>
        </w:rPr>
        <w:t>а</w:t>
      </w:r>
    </w:p>
    <w:p w:rsidR="00295947" w:rsidRDefault="00BD66C6">
      <w:pPr>
        <w:ind w:firstLine="567"/>
        <w:jc w:val="both"/>
        <w:rPr>
          <w:sz w:val="23"/>
          <w:szCs w:val="23"/>
        </w:rPr>
      </w:pPr>
      <w:r>
        <w:rPr>
          <w:sz w:val="23"/>
          <w:szCs w:val="23"/>
        </w:rPr>
        <w:t xml:space="preserve">11.1. Любые изменения и дополнения к настоящему </w:t>
      </w:r>
      <w:r w:rsidR="00404BC5">
        <w:rPr>
          <w:sz w:val="23"/>
          <w:szCs w:val="23"/>
        </w:rPr>
        <w:t>Контракт</w:t>
      </w:r>
      <w:r>
        <w:rPr>
          <w:sz w:val="23"/>
          <w:szCs w:val="23"/>
        </w:rPr>
        <w:t>у имеют силу только в том случае, если они оформлены в письменном виде и подписаны обеими Сторонами.</w:t>
      </w:r>
    </w:p>
    <w:p w:rsidR="00295947" w:rsidRDefault="00510BB7">
      <w:pPr>
        <w:ind w:firstLine="567"/>
        <w:jc w:val="both"/>
        <w:rPr>
          <w:sz w:val="23"/>
          <w:szCs w:val="23"/>
        </w:rPr>
      </w:pPr>
      <w:r>
        <w:rPr>
          <w:sz w:val="23"/>
          <w:szCs w:val="23"/>
        </w:rPr>
        <w:t>11.2</w:t>
      </w:r>
      <w:r w:rsidR="00BD66C6">
        <w:rPr>
          <w:sz w:val="23"/>
          <w:szCs w:val="23"/>
        </w:rPr>
        <w:t xml:space="preserve">. Настоящий </w:t>
      </w:r>
      <w:r w:rsidR="00404BC5">
        <w:rPr>
          <w:sz w:val="23"/>
          <w:szCs w:val="23"/>
        </w:rPr>
        <w:t>Контракт</w:t>
      </w:r>
      <w:r w:rsidR="00BD66C6">
        <w:rPr>
          <w:sz w:val="23"/>
          <w:szCs w:val="23"/>
        </w:rPr>
        <w:t xml:space="preserve"> может быть расторгнут в следующих случаях:</w:t>
      </w:r>
    </w:p>
    <w:p w:rsidR="00295947" w:rsidRDefault="00BD66C6">
      <w:pPr>
        <w:ind w:firstLine="567"/>
        <w:jc w:val="both"/>
        <w:rPr>
          <w:sz w:val="23"/>
          <w:szCs w:val="23"/>
        </w:rPr>
      </w:pPr>
      <w:r>
        <w:rPr>
          <w:sz w:val="23"/>
          <w:szCs w:val="23"/>
        </w:rPr>
        <w:t xml:space="preserve">1. По соглашению Сторон, оформляемому дополнительным соглашением о расторжении </w:t>
      </w:r>
      <w:r w:rsidR="00404BC5">
        <w:rPr>
          <w:sz w:val="23"/>
          <w:szCs w:val="23"/>
        </w:rPr>
        <w:t>Контракт</w:t>
      </w:r>
      <w:r>
        <w:rPr>
          <w:sz w:val="23"/>
          <w:szCs w:val="23"/>
        </w:rPr>
        <w:t xml:space="preserve">а, которое становится неотъемлемой частью настоящего </w:t>
      </w:r>
      <w:r w:rsidR="00404BC5">
        <w:rPr>
          <w:sz w:val="23"/>
          <w:szCs w:val="23"/>
        </w:rPr>
        <w:t>Контракт</w:t>
      </w:r>
      <w:r>
        <w:rPr>
          <w:sz w:val="23"/>
          <w:szCs w:val="23"/>
        </w:rPr>
        <w:t xml:space="preserve">а. </w:t>
      </w:r>
    </w:p>
    <w:p w:rsidR="00295947" w:rsidRDefault="00BD66C6">
      <w:pPr>
        <w:ind w:firstLine="567"/>
        <w:jc w:val="both"/>
        <w:rPr>
          <w:sz w:val="23"/>
          <w:szCs w:val="23"/>
        </w:rPr>
      </w:pPr>
      <w:r>
        <w:rPr>
          <w:sz w:val="23"/>
          <w:szCs w:val="23"/>
        </w:rPr>
        <w:t xml:space="preserve">2. По решению суда в случае существенного нарушения </w:t>
      </w:r>
      <w:r w:rsidR="00404BC5">
        <w:rPr>
          <w:sz w:val="23"/>
          <w:szCs w:val="23"/>
        </w:rPr>
        <w:t>Контракт</w:t>
      </w:r>
      <w:r>
        <w:rPr>
          <w:sz w:val="23"/>
          <w:szCs w:val="23"/>
        </w:rPr>
        <w:t>а другой Стороной.</w:t>
      </w:r>
    </w:p>
    <w:p w:rsidR="00295947" w:rsidRDefault="00BD66C6">
      <w:pPr>
        <w:ind w:firstLine="567"/>
        <w:jc w:val="both"/>
        <w:rPr>
          <w:sz w:val="23"/>
          <w:szCs w:val="23"/>
        </w:rPr>
      </w:pPr>
      <w:r>
        <w:rPr>
          <w:sz w:val="23"/>
          <w:szCs w:val="23"/>
        </w:rPr>
        <w:t xml:space="preserve">3. В связи с односторонним отказом Стороны от исполнения </w:t>
      </w:r>
      <w:r w:rsidR="00404BC5">
        <w:rPr>
          <w:sz w:val="23"/>
          <w:szCs w:val="23"/>
        </w:rPr>
        <w:t>Контракт</w:t>
      </w:r>
      <w:r>
        <w:rPr>
          <w:sz w:val="23"/>
          <w:szCs w:val="23"/>
        </w:rPr>
        <w:t>а в соответствии с гражданским законодательством.</w:t>
      </w:r>
    </w:p>
    <w:p w:rsidR="00295947" w:rsidRDefault="00510BB7">
      <w:pPr>
        <w:ind w:firstLine="567"/>
        <w:jc w:val="both"/>
        <w:rPr>
          <w:sz w:val="23"/>
          <w:szCs w:val="23"/>
        </w:rPr>
      </w:pPr>
      <w:r>
        <w:rPr>
          <w:sz w:val="23"/>
          <w:szCs w:val="23"/>
        </w:rPr>
        <w:t>11.3</w:t>
      </w:r>
      <w:r w:rsidR="00BD66C6">
        <w:rPr>
          <w:sz w:val="23"/>
          <w:szCs w:val="23"/>
        </w:rPr>
        <w:t xml:space="preserve">. Основаниями для одностороннего отказа от исполнения </w:t>
      </w:r>
      <w:r w:rsidR="00404BC5">
        <w:rPr>
          <w:sz w:val="23"/>
          <w:szCs w:val="23"/>
        </w:rPr>
        <w:t>Контракт</w:t>
      </w:r>
      <w:r w:rsidR="00BD66C6">
        <w:rPr>
          <w:sz w:val="23"/>
          <w:szCs w:val="23"/>
        </w:rPr>
        <w:t>а Заказчиком являются следующие случаи:</w:t>
      </w:r>
    </w:p>
    <w:p w:rsidR="00295947" w:rsidRDefault="00BD66C6">
      <w:pPr>
        <w:ind w:firstLine="567"/>
        <w:jc w:val="both"/>
        <w:rPr>
          <w:sz w:val="23"/>
          <w:szCs w:val="23"/>
        </w:rPr>
      </w:pPr>
      <w:r>
        <w:rPr>
          <w:sz w:val="23"/>
          <w:szCs w:val="23"/>
        </w:rPr>
        <w:t xml:space="preserve">1. Отказ </w:t>
      </w:r>
      <w:r>
        <w:rPr>
          <w:color w:val="000000"/>
          <w:sz w:val="23"/>
          <w:szCs w:val="23"/>
        </w:rPr>
        <w:t>Исполнителя</w:t>
      </w:r>
      <w:r w:rsidR="00E5697F">
        <w:rPr>
          <w:sz w:val="23"/>
          <w:szCs w:val="23"/>
        </w:rPr>
        <w:t xml:space="preserve"> оказанных Услуг Заказчику</w:t>
      </w:r>
      <w:r>
        <w:rPr>
          <w:sz w:val="23"/>
          <w:szCs w:val="23"/>
        </w:rPr>
        <w:t xml:space="preserve">. </w:t>
      </w:r>
    </w:p>
    <w:p w:rsidR="00295947" w:rsidRDefault="00BD66C6">
      <w:pPr>
        <w:ind w:firstLine="567"/>
        <w:jc w:val="both"/>
        <w:rPr>
          <w:sz w:val="23"/>
          <w:szCs w:val="23"/>
        </w:rPr>
      </w:pPr>
      <w:r>
        <w:rPr>
          <w:sz w:val="23"/>
          <w:szCs w:val="23"/>
        </w:rPr>
        <w:t xml:space="preserve">2. Невыполнение </w:t>
      </w:r>
      <w:r>
        <w:rPr>
          <w:color w:val="000000"/>
          <w:sz w:val="23"/>
          <w:szCs w:val="23"/>
        </w:rPr>
        <w:t>Исполнителем</w:t>
      </w:r>
      <w:r>
        <w:rPr>
          <w:sz w:val="23"/>
          <w:szCs w:val="23"/>
        </w:rPr>
        <w:t xml:space="preserve"> в разумный срок требований Заказчика о качестве оказанных Услугах.</w:t>
      </w:r>
    </w:p>
    <w:p w:rsidR="00295947" w:rsidRDefault="00BD66C6">
      <w:pPr>
        <w:ind w:firstLine="567"/>
        <w:jc w:val="both"/>
        <w:rPr>
          <w:sz w:val="23"/>
          <w:szCs w:val="23"/>
        </w:rPr>
      </w:pPr>
      <w:r>
        <w:rPr>
          <w:sz w:val="23"/>
          <w:szCs w:val="23"/>
        </w:rPr>
        <w:t xml:space="preserve">3. Неоднократное нарушение </w:t>
      </w:r>
      <w:r>
        <w:rPr>
          <w:color w:val="000000"/>
          <w:sz w:val="23"/>
          <w:szCs w:val="23"/>
        </w:rPr>
        <w:t>Исполнителем</w:t>
      </w:r>
      <w:r w:rsidR="00E5697F">
        <w:rPr>
          <w:sz w:val="23"/>
          <w:szCs w:val="23"/>
        </w:rPr>
        <w:t xml:space="preserve"> сроков оказанных Услуг</w:t>
      </w:r>
      <w:r>
        <w:rPr>
          <w:sz w:val="23"/>
          <w:szCs w:val="23"/>
        </w:rPr>
        <w:t>.</w:t>
      </w:r>
    </w:p>
    <w:p w:rsidR="00295947" w:rsidRDefault="00510BB7">
      <w:pPr>
        <w:ind w:firstLine="567"/>
        <w:jc w:val="both"/>
        <w:rPr>
          <w:sz w:val="23"/>
          <w:szCs w:val="23"/>
        </w:rPr>
      </w:pPr>
      <w:r>
        <w:rPr>
          <w:sz w:val="23"/>
          <w:szCs w:val="23"/>
        </w:rPr>
        <w:t>11.4</w:t>
      </w:r>
      <w:r w:rsidR="00BD66C6">
        <w:rPr>
          <w:sz w:val="23"/>
          <w:szCs w:val="23"/>
        </w:rPr>
        <w:t xml:space="preserve">. Если в ходе исполнения </w:t>
      </w:r>
      <w:r w:rsidR="00404BC5">
        <w:rPr>
          <w:sz w:val="23"/>
          <w:szCs w:val="23"/>
        </w:rPr>
        <w:t>Контракт</w:t>
      </w:r>
      <w:r w:rsidR="00BD66C6">
        <w:rPr>
          <w:sz w:val="23"/>
          <w:szCs w:val="23"/>
        </w:rPr>
        <w:t xml:space="preserve">а установлено, что </w:t>
      </w:r>
      <w:r w:rsidR="00BD66C6">
        <w:rPr>
          <w:color w:val="000000"/>
          <w:sz w:val="23"/>
          <w:szCs w:val="23"/>
        </w:rPr>
        <w:t>Исполнитель</w:t>
      </w:r>
      <w:r w:rsidR="00BD66C6">
        <w:rPr>
          <w:sz w:val="23"/>
          <w:szCs w:val="23"/>
        </w:rPr>
        <w:t xml:space="preserve"> и/или оказанные Услуги не соответствуют </w:t>
      </w:r>
      <w:r w:rsidR="008C535E">
        <w:rPr>
          <w:sz w:val="23"/>
          <w:szCs w:val="23"/>
        </w:rPr>
        <w:t xml:space="preserve">требованиям действующего законодательства, необходимым для оказания услуг по настоящему </w:t>
      </w:r>
      <w:r w:rsidR="00404BC5">
        <w:rPr>
          <w:sz w:val="23"/>
          <w:szCs w:val="23"/>
        </w:rPr>
        <w:t>Контракт</w:t>
      </w:r>
      <w:r w:rsidR="008C535E">
        <w:rPr>
          <w:sz w:val="23"/>
          <w:szCs w:val="23"/>
        </w:rPr>
        <w:t>у.</w:t>
      </w:r>
    </w:p>
    <w:p w:rsidR="00295947" w:rsidRDefault="00510BB7">
      <w:pPr>
        <w:ind w:firstLine="567"/>
        <w:jc w:val="both"/>
        <w:rPr>
          <w:sz w:val="23"/>
          <w:szCs w:val="23"/>
        </w:rPr>
      </w:pPr>
      <w:r>
        <w:rPr>
          <w:sz w:val="23"/>
          <w:szCs w:val="23"/>
        </w:rPr>
        <w:t>11.5</w:t>
      </w:r>
      <w:r w:rsidR="00BD66C6">
        <w:rPr>
          <w:sz w:val="23"/>
          <w:szCs w:val="23"/>
        </w:rPr>
        <w:t xml:space="preserve">. Основаниями для одностороннего отказа от исполнения </w:t>
      </w:r>
      <w:r w:rsidR="00404BC5">
        <w:rPr>
          <w:sz w:val="23"/>
          <w:szCs w:val="23"/>
        </w:rPr>
        <w:t>Контракт</w:t>
      </w:r>
      <w:r w:rsidR="00BD66C6">
        <w:rPr>
          <w:sz w:val="23"/>
          <w:szCs w:val="23"/>
        </w:rPr>
        <w:t xml:space="preserve">а </w:t>
      </w:r>
      <w:r w:rsidR="00BD66C6">
        <w:rPr>
          <w:color w:val="000000"/>
          <w:sz w:val="23"/>
          <w:szCs w:val="23"/>
        </w:rPr>
        <w:t>Исполнителем</w:t>
      </w:r>
      <w:r w:rsidR="00BD66C6">
        <w:rPr>
          <w:sz w:val="23"/>
          <w:szCs w:val="23"/>
        </w:rPr>
        <w:t xml:space="preserve"> являются следующие случаи:</w:t>
      </w:r>
    </w:p>
    <w:p w:rsidR="00295947" w:rsidRDefault="00BD66C6">
      <w:pPr>
        <w:ind w:firstLine="567"/>
        <w:jc w:val="both"/>
        <w:rPr>
          <w:sz w:val="23"/>
          <w:szCs w:val="23"/>
        </w:rPr>
      </w:pPr>
      <w:r>
        <w:rPr>
          <w:sz w:val="23"/>
          <w:szCs w:val="23"/>
        </w:rPr>
        <w:t xml:space="preserve">1. Неоднократное нарушение Заказчиком сроков оплаты оказанных Услуг </w:t>
      </w:r>
    </w:p>
    <w:p w:rsidR="00295947" w:rsidRDefault="00BD66C6">
      <w:pPr>
        <w:ind w:firstLine="567"/>
        <w:jc w:val="both"/>
        <w:rPr>
          <w:sz w:val="23"/>
          <w:szCs w:val="23"/>
        </w:rPr>
      </w:pPr>
      <w:r>
        <w:rPr>
          <w:sz w:val="23"/>
          <w:szCs w:val="23"/>
        </w:rPr>
        <w:t>2. Неоднократный необоснованный о</w:t>
      </w:r>
      <w:r w:rsidR="00E5697F">
        <w:rPr>
          <w:sz w:val="23"/>
          <w:szCs w:val="23"/>
        </w:rPr>
        <w:t>тказ от приемки оказанных Услуг</w:t>
      </w:r>
      <w:r>
        <w:rPr>
          <w:sz w:val="23"/>
          <w:szCs w:val="23"/>
        </w:rPr>
        <w:t>.</w:t>
      </w:r>
    </w:p>
    <w:p w:rsidR="00295947" w:rsidRDefault="00510BB7">
      <w:pPr>
        <w:ind w:firstLine="567"/>
        <w:jc w:val="both"/>
        <w:rPr>
          <w:sz w:val="23"/>
          <w:szCs w:val="23"/>
        </w:rPr>
      </w:pPr>
      <w:r>
        <w:rPr>
          <w:sz w:val="23"/>
          <w:szCs w:val="23"/>
        </w:rPr>
        <w:t>11.6</w:t>
      </w:r>
      <w:r w:rsidR="00BD66C6">
        <w:rPr>
          <w:sz w:val="23"/>
          <w:szCs w:val="23"/>
        </w:rPr>
        <w:t xml:space="preserve">. Заказчик до принятия решения об одностороннем отказе от исполнения </w:t>
      </w:r>
      <w:r w:rsidR="00404BC5">
        <w:rPr>
          <w:sz w:val="23"/>
          <w:szCs w:val="23"/>
        </w:rPr>
        <w:t>Контракт</w:t>
      </w:r>
      <w:r w:rsidR="00BD66C6">
        <w:rPr>
          <w:sz w:val="23"/>
          <w:szCs w:val="23"/>
        </w:rPr>
        <w:t>а вправе провести экспертизу оказанных Услуг с привлечением экспертов, экспертных организаций.</w:t>
      </w:r>
    </w:p>
    <w:p w:rsidR="00295947" w:rsidRDefault="00510BB7">
      <w:pPr>
        <w:ind w:firstLine="567"/>
        <w:jc w:val="both"/>
        <w:rPr>
          <w:sz w:val="23"/>
          <w:szCs w:val="23"/>
        </w:rPr>
      </w:pPr>
      <w:r>
        <w:rPr>
          <w:sz w:val="23"/>
          <w:szCs w:val="23"/>
        </w:rPr>
        <w:t>11.7</w:t>
      </w:r>
      <w:r w:rsidR="00BD66C6">
        <w:rPr>
          <w:sz w:val="23"/>
          <w:szCs w:val="23"/>
        </w:rPr>
        <w:t xml:space="preserve">. Если Заказчиком проведена экспертиза оказанных Услуг с привлечением экспертов, экспертных организаций, решение об одностороннем отказе от исполнения </w:t>
      </w:r>
      <w:r w:rsidR="00404BC5">
        <w:rPr>
          <w:sz w:val="23"/>
          <w:szCs w:val="23"/>
        </w:rPr>
        <w:t>Контракт</w:t>
      </w:r>
      <w:r w:rsidR="00BD66C6">
        <w:rPr>
          <w:sz w:val="23"/>
          <w:szCs w:val="23"/>
        </w:rPr>
        <w:t xml:space="preserve">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w:t>
      </w:r>
      <w:r w:rsidR="00404BC5">
        <w:rPr>
          <w:sz w:val="23"/>
          <w:szCs w:val="23"/>
        </w:rPr>
        <w:t>Контракт</w:t>
      </w:r>
      <w:r w:rsidR="00BD66C6">
        <w:rPr>
          <w:sz w:val="23"/>
          <w:szCs w:val="23"/>
        </w:rPr>
        <w:t xml:space="preserve">а, послужившие основанием для одностороннего отказа Заказчика от исполнения </w:t>
      </w:r>
      <w:r w:rsidR="00404BC5">
        <w:rPr>
          <w:sz w:val="23"/>
          <w:szCs w:val="23"/>
        </w:rPr>
        <w:t>Контракт</w:t>
      </w:r>
      <w:r w:rsidR="00BD66C6">
        <w:rPr>
          <w:sz w:val="23"/>
          <w:szCs w:val="23"/>
        </w:rPr>
        <w:t>а.</w:t>
      </w:r>
    </w:p>
    <w:p w:rsidR="00295947" w:rsidRDefault="00510BB7">
      <w:pPr>
        <w:spacing w:line="20" w:lineRule="atLeast"/>
        <w:ind w:firstLine="540"/>
        <w:jc w:val="both"/>
        <w:rPr>
          <w:sz w:val="23"/>
          <w:szCs w:val="23"/>
        </w:rPr>
      </w:pPr>
      <w:r>
        <w:rPr>
          <w:sz w:val="23"/>
          <w:szCs w:val="23"/>
        </w:rPr>
        <w:t>11.8</w:t>
      </w:r>
      <w:r w:rsidR="00BD66C6">
        <w:rPr>
          <w:sz w:val="23"/>
          <w:szCs w:val="23"/>
        </w:rPr>
        <w:t xml:space="preserve">. В случае подтверждения результатами экспертизы нарушений </w:t>
      </w:r>
      <w:r w:rsidR="00404BC5">
        <w:rPr>
          <w:sz w:val="23"/>
          <w:szCs w:val="23"/>
        </w:rPr>
        <w:t>Контракт</w:t>
      </w:r>
      <w:r w:rsidR="00BD66C6">
        <w:rPr>
          <w:sz w:val="23"/>
          <w:szCs w:val="23"/>
        </w:rPr>
        <w:t xml:space="preserve">а, послуживших основанием для одностороннего отказа, расходы по проведению экспертизы возлагаются на </w:t>
      </w:r>
      <w:r w:rsidR="00BD66C6">
        <w:rPr>
          <w:color w:val="000000"/>
          <w:sz w:val="23"/>
          <w:szCs w:val="23"/>
        </w:rPr>
        <w:t>Исполнителя.</w:t>
      </w:r>
    </w:p>
    <w:p w:rsidR="00295947" w:rsidRDefault="00295947">
      <w:pPr>
        <w:spacing w:line="20" w:lineRule="atLeast"/>
        <w:ind w:firstLine="540"/>
        <w:jc w:val="both"/>
        <w:rPr>
          <w:sz w:val="23"/>
          <w:szCs w:val="23"/>
        </w:rPr>
      </w:pPr>
    </w:p>
    <w:p w:rsidR="00295947" w:rsidRDefault="00BD66C6">
      <w:pPr>
        <w:ind w:firstLine="709"/>
        <w:jc w:val="center"/>
        <w:rPr>
          <w:b/>
          <w:bCs/>
          <w:sz w:val="23"/>
          <w:szCs w:val="23"/>
        </w:rPr>
      </w:pPr>
      <w:r>
        <w:rPr>
          <w:b/>
          <w:bCs/>
          <w:sz w:val="23"/>
          <w:szCs w:val="23"/>
        </w:rPr>
        <w:t>12. Прочие условия</w:t>
      </w:r>
    </w:p>
    <w:p w:rsidR="00295947" w:rsidRDefault="00BD66C6">
      <w:pPr>
        <w:ind w:firstLine="567"/>
        <w:jc w:val="both"/>
        <w:rPr>
          <w:color w:val="000000"/>
          <w:sz w:val="23"/>
          <w:szCs w:val="23"/>
        </w:rPr>
      </w:pPr>
      <w:r>
        <w:rPr>
          <w:sz w:val="23"/>
          <w:szCs w:val="23"/>
        </w:rPr>
        <w:t xml:space="preserve">12.1. </w:t>
      </w:r>
      <w:r>
        <w:rPr>
          <w:color w:val="000000"/>
          <w:sz w:val="23"/>
          <w:szCs w:val="23"/>
        </w:rPr>
        <w:t xml:space="preserve">Настоящий </w:t>
      </w:r>
      <w:r w:rsidR="00404BC5">
        <w:rPr>
          <w:color w:val="000000"/>
          <w:sz w:val="23"/>
          <w:szCs w:val="23"/>
        </w:rPr>
        <w:t>Контракт</w:t>
      </w:r>
      <w:r>
        <w:rPr>
          <w:color w:val="000000"/>
          <w:sz w:val="23"/>
          <w:szCs w:val="23"/>
        </w:rPr>
        <w:t xml:space="preserve"> составлен на русском языке.</w:t>
      </w:r>
    </w:p>
    <w:p w:rsidR="00295947" w:rsidRDefault="00BD66C6">
      <w:pPr>
        <w:ind w:firstLine="567"/>
        <w:jc w:val="both"/>
        <w:rPr>
          <w:color w:val="000000"/>
          <w:sz w:val="23"/>
          <w:szCs w:val="23"/>
        </w:rPr>
      </w:pPr>
      <w:r>
        <w:rPr>
          <w:color w:val="000000"/>
          <w:sz w:val="23"/>
          <w:szCs w:val="23"/>
        </w:rPr>
        <w:t xml:space="preserve">12.2. Настоящий </w:t>
      </w:r>
      <w:r w:rsidR="00404BC5">
        <w:rPr>
          <w:color w:val="000000"/>
          <w:sz w:val="23"/>
          <w:szCs w:val="23"/>
        </w:rPr>
        <w:t>Контракт</w:t>
      </w:r>
      <w:r>
        <w:rPr>
          <w:color w:val="000000"/>
          <w:sz w:val="23"/>
          <w:szCs w:val="23"/>
        </w:rPr>
        <w:t xml:space="preserve"> заключается </w:t>
      </w:r>
      <w:r>
        <w:rPr>
          <w:b/>
          <w:color w:val="000000"/>
          <w:sz w:val="23"/>
          <w:szCs w:val="23"/>
        </w:rPr>
        <w:t>в письменной форме</w:t>
      </w:r>
      <w:r>
        <w:rPr>
          <w:color w:val="000000"/>
          <w:sz w:val="23"/>
          <w:szCs w:val="23"/>
        </w:rPr>
        <w:t xml:space="preserve"> на бумажном носителе в 2 (двух) экземплярах, по одному для каждой из Сторон, подписывается и скрепляется печатями. Оба экземпляра имеют одинаковую юридическую силу.</w:t>
      </w:r>
    </w:p>
    <w:p w:rsidR="00295947" w:rsidRDefault="00BD66C6">
      <w:pPr>
        <w:ind w:firstLine="567"/>
        <w:jc w:val="both"/>
        <w:rPr>
          <w:color w:val="000000"/>
          <w:sz w:val="23"/>
          <w:szCs w:val="23"/>
        </w:rPr>
      </w:pPr>
      <w:r>
        <w:rPr>
          <w:color w:val="000000"/>
          <w:sz w:val="23"/>
          <w:szCs w:val="23"/>
        </w:rPr>
        <w:t xml:space="preserve">12.3. Стороны обязуются обеспечить конфиденциальность сведений, относящихся к предмету настоящего </w:t>
      </w:r>
      <w:r w:rsidR="00404BC5">
        <w:rPr>
          <w:color w:val="000000"/>
          <w:sz w:val="23"/>
          <w:szCs w:val="23"/>
        </w:rPr>
        <w:t>Контракт</w:t>
      </w:r>
      <w:r>
        <w:rPr>
          <w:color w:val="000000"/>
          <w:sz w:val="23"/>
          <w:szCs w:val="23"/>
        </w:rPr>
        <w:t>а, ходу его исполнения. Каждая из Сторон обязуется публиковать или передавать третьим лицам сведения, признанные конфиденциальными, только с согласия другой Стороны.</w:t>
      </w:r>
    </w:p>
    <w:p w:rsidR="00295947" w:rsidRDefault="00BD66C6">
      <w:pPr>
        <w:ind w:firstLine="567"/>
        <w:jc w:val="both"/>
        <w:rPr>
          <w:color w:val="000000"/>
          <w:sz w:val="23"/>
          <w:szCs w:val="23"/>
        </w:rPr>
      </w:pPr>
      <w:r>
        <w:rPr>
          <w:color w:val="000000"/>
          <w:sz w:val="23"/>
          <w:szCs w:val="23"/>
        </w:rPr>
        <w:t xml:space="preserve">12.4. Все уведомления (в том числе счета, счет-фактуры или товарной накладной (УПД) </w:t>
      </w:r>
      <w:proofErr w:type="spellStart"/>
      <w:r>
        <w:rPr>
          <w:color w:val="000000"/>
          <w:sz w:val="23"/>
          <w:szCs w:val="23"/>
        </w:rPr>
        <w:t>и.т.д</w:t>
      </w:r>
      <w:proofErr w:type="spellEnd"/>
      <w:r>
        <w:rPr>
          <w:color w:val="000000"/>
          <w:sz w:val="23"/>
          <w:szCs w:val="23"/>
        </w:rPr>
        <w:t xml:space="preserve">) в рамках настоящего </w:t>
      </w:r>
      <w:r w:rsidR="00404BC5">
        <w:rPr>
          <w:color w:val="000000"/>
          <w:sz w:val="23"/>
          <w:szCs w:val="23"/>
        </w:rPr>
        <w:t>Контракт</w:t>
      </w:r>
      <w:r>
        <w:rPr>
          <w:color w:val="000000"/>
          <w:sz w:val="23"/>
          <w:szCs w:val="23"/>
        </w:rPr>
        <w:t>а должны направляться Сторонами в письменном виде с использованием электронной почты.</w:t>
      </w:r>
    </w:p>
    <w:p w:rsidR="00295947" w:rsidRDefault="00BD66C6">
      <w:pPr>
        <w:pStyle w:val="aff6"/>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 xml:space="preserve">12.5. 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и/или по адресам, согласованным Сторонами в </w:t>
      </w:r>
      <w:r w:rsidR="00404BC5">
        <w:rPr>
          <w:rFonts w:ascii="Times New Roman" w:eastAsia="Times New Roman" w:hAnsi="Times New Roman" w:cs="Times New Roman"/>
          <w:color w:val="000000"/>
          <w:sz w:val="23"/>
          <w:szCs w:val="23"/>
          <w:lang w:eastAsia="ru-RU"/>
        </w:rPr>
        <w:t>Контракт</w:t>
      </w:r>
      <w:r>
        <w:rPr>
          <w:rFonts w:ascii="Times New Roman" w:eastAsia="Times New Roman" w:hAnsi="Times New Roman" w:cs="Times New Roman"/>
          <w:color w:val="000000"/>
          <w:sz w:val="23"/>
          <w:szCs w:val="23"/>
          <w:lang w:eastAsia="ru-RU"/>
        </w:rPr>
        <w:t xml:space="preserve">е, а также риск отсутствия по указанному адресу своего органа или представителя. </w:t>
      </w:r>
    </w:p>
    <w:p w:rsidR="00295947" w:rsidRDefault="00BD66C6">
      <w:pPr>
        <w:pStyle w:val="aff6"/>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 xml:space="preserve">12.6. Сообщения, доставленные по адресу, указанному в ЕГРЮЛ и/или </w:t>
      </w:r>
      <w:proofErr w:type="gramStart"/>
      <w:r>
        <w:rPr>
          <w:rFonts w:ascii="Times New Roman" w:eastAsia="Times New Roman" w:hAnsi="Times New Roman" w:cs="Times New Roman"/>
          <w:color w:val="000000"/>
          <w:sz w:val="23"/>
          <w:szCs w:val="23"/>
          <w:lang w:eastAsia="ru-RU"/>
        </w:rPr>
        <w:t>по адресам</w:t>
      </w:r>
      <w:proofErr w:type="gramEnd"/>
      <w:r>
        <w:rPr>
          <w:rFonts w:ascii="Times New Roman" w:eastAsia="Times New Roman" w:hAnsi="Times New Roman" w:cs="Times New Roman"/>
          <w:color w:val="000000"/>
          <w:sz w:val="23"/>
          <w:szCs w:val="23"/>
          <w:lang w:eastAsia="ru-RU"/>
        </w:rPr>
        <w:t xml:space="preserve"> согласованным Сторонами в </w:t>
      </w:r>
      <w:r w:rsidR="00404BC5">
        <w:rPr>
          <w:rFonts w:ascii="Times New Roman" w:eastAsia="Times New Roman" w:hAnsi="Times New Roman" w:cs="Times New Roman"/>
          <w:color w:val="000000"/>
          <w:sz w:val="23"/>
          <w:szCs w:val="23"/>
          <w:lang w:eastAsia="ru-RU"/>
        </w:rPr>
        <w:t>Контракт</w:t>
      </w:r>
      <w:r>
        <w:rPr>
          <w:rFonts w:ascii="Times New Roman" w:eastAsia="Times New Roman" w:hAnsi="Times New Roman" w:cs="Times New Roman"/>
          <w:color w:val="000000"/>
          <w:sz w:val="23"/>
          <w:szCs w:val="23"/>
          <w:lang w:eastAsia="ru-RU"/>
        </w:rPr>
        <w:t>е, считаются полученными юридическим лицом, даже если оно не находится по указанному адресу.</w:t>
      </w:r>
    </w:p>
    <w:p w:rsidR="00295947" w:rsidRDefault="00BD66C6">
      <w:pPr>
        <w:pStyle w:val="aff6"/>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 xml:space="preserve">12.7. Уполномоченные представители Сторон, ответственные за взаимодействие Сторон при исполнении Сторонами своих обязательств по </w:t>
      </w:r>
      <w:r w:rsidR="00404BC5">
        <w:rPr>
          <w:rFonts w:ascii="Times New Roman" w:eastAsia="Times New Roman" w:hAnsi="Times New Roman" w:cs="Times New Roman"/>
          <w:color w:val="000000"/>
          <w:sz w:val="23"/>
          <w:szCs w:val="23"/>
          <w:lang w:eastAsia="ru-RU"/>
        </w:rPr>
        <w:t>Контракт</w:t>
      </w:r>
      <w:r>
        <w:rPr>
          <w:rFonts w:ascii="Times New Roman" w:eastAsia="Times New Roman" w:hAnsi="Times New Roman" w:cs="Times New Roman"/>
          <w:color w:val="000000"/>
          <w:sz w:val="23"/>
          <w:szCs w:val="23"/>
          <w:lang w:eastAsia="ru-RU"/>
        </w:rPr>
        <w:t xml:space="preserve">у, в том числе </w:t>
      </w:r>
      <w:r w:rsidR="004E1CB9">
        <w:rPr>
          <w:rFonts w:ascii="Times New Roman" w:eastAsia="Times New Roman" w:hAnsi="Times New Roman" w:cs="Times New Roman"/>
          <w:color w:val="000000"/>
          <w:sz w:val="23"/>
          <w:szCs w:val="23"/>
          <w:lang w:eastAsia="ru-RU"/>
        </w:rPr>
        <w:t xml:space="preserve">электронная почта </w:t>
      </w:r>
      <w:r>
        <w:rPr>
          <w:rFonts w:ascii="Times New Roman" w:eastAsia="Times New Roman" w:hAnsi="Times New Roman" w:cs="Times New Roman"/>
          <w:color w:val="000000"/>
          <w:sz w:val="23"/>
          <w:szCs w:val="23"/>
          <w:lang w:eastAsia="ru-RU"/>
        </w:rPr>
        <w:t xml:space="preserve">представителей, указаны Сторонами в Разделе 13 настоящего </w:t>
      </w:r>
      <w:r w:rsidR="00404BC5">
        <w:rPr>
          <w:rFonts w:ascii="Times New Roman" w:eastAsia="Times New Roman" w:hAnsi="Times New Roman" w:cs="Times New Roman"/>
          <w:color w:val="000000"/>
          <w:sz w:val="23"/>
          <w:szCs w:val="23"/>
          <w:lang w:eastAsia="ru-RU"/>
        </w:rPr>
        <w:t>Контракт</w:t>
      </w:r>
      <w:r>
        <w:rPr>
          <w:rFonts w:ascii="Times New Roman" w:eastAsia="Times New Roman" w:hAnsi="Times New Roman" w:cs="Times New Roman"/>
          <w:color w:val="000000"/>
          <w:sz w:val="23"/>
          <w:szCs w:val="23"/>
          <w:lang w:eastAsia="ru-RU"/>
        </w:rPr>
        <w:t>а.</w:t>
      </w:r>
    </w:p>
    <w:p w:rsidR="00295947" w:rsidRDefault="00BD66C6">
      <w:pPr>
        <w:pStyle w:val="aff6"/>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12.8. При исполнении </w:t>
      </w:r>
      <w:r w:rsidR="00404BC5">
        <w:rPr>
          <w:rFonts w:ascii="Times New Roman" w:eastAsia="Times New Roman" w:hAnsi="Times New Roman" w:cs="Times New Roman"/>
          <w:sz w:val="23"/>
          <w:szCs w:val="23"/>
          <w:lang w:eastAsia="ru-RU"/>
        </w:rPr>
        <w:t>Контракт</w:t>
      </w:r>
      <w:r>
        <w:rPr>
          <w:rFonts w:ascii="Times New Roman" w:eastAsia="Times New Roman" w:hAnsi="Times New Roman" w:cs="Times New Roman"/>
          <w:sz w:val="23"/>
          <w:szCs w:val="23"/>
          <w:lang w:eastAsia="ru-RU"/>
        </w:rPr>
        <w:t xml:space="preserve">а не допускается перемена Исполнителя, за исключением случаев, если новый Исполнитель является правопреемником Исполнителя по </w:t>
      </w:r>
      <w:r w:rsidR="00404BC5">
        <w:rPr>
          <w:rFonts w:ascii="Times New Roman" w:eastAsia="Times New Roman" w:hAnsi="Times New Roman" w:cs="Times New Roman"/>
          <w:sz w:val="23"/>
          <w:szCs w:val="23"/>
          <w:lang w:eastAsia="ru-RU"/>
        </w:rPr>
        <w:t>Контракт</w:t>
      </w:r>
      <w:r>
        <w:rPr>
          <w:rFonts w:ascii="Times New Roman" w:eastAsia="Times New Roman" w:hAnsi="Times New Roman" w:cs="Times New Roman"/>
          <w:sz w:val="23"/>
          <w:szCs w:val="23"/>
          <w:lang w:eastAsia="ru-RU"/>
        </w:rPr>
        <w:t>у вследствие реорганизации юридического лица в форме преобразования, слияния или присоединения.</w:t>
      </w:r>
    </w:p>
    <w:p w:rsidR="00295947" w:rsidRDefault="00BD66C6">
      <w:pPr>
        <w:ind w:firstLine="567"/>
        <w:jc w:val="both"/>
        <w:rPr>
          <w:sz w:val="23"/>
          <w:szCs w:val="23"/>
        </w:rPr>
      </w:pPr>
      <w:r>
        <w:rPr>
          <w:color w:val="000000"/>
          <w:sz w:val="23"/>
          <w:szCs w:val="23"/>
        </w:rPr>
        <w:t xml:space="preserve">12.9. Нижеперечисленные документы образуют приложения к настоящему </w:t>
      </w:r>
      <w:r w:rsidR="00404BC5">
        <w:rPr>
          <w:color w:val="000000"/>
          <w:sz w:val="23"/>
          <w:szCs w:val="23"/>
        </w:rPr>
        <w:t>Контракт</w:t>
      </w:r>
      <w:r>
        <w:rPr>
          <w:color w:val="000000"/>
          <w:sz w:val="23"/>
          <w:szCs w:val="23"/>
        </w:rPr>
        <w:t>у и являются его неотъемлемой частью:</w:t>
      </w:r>
    </w:p>
    <w:p w:rsidR="00295947" w:rsidRDefault="00AF134E" w:rsidP="00AF134E">
      <w:pPr>
        <w:tabs>
          <w:tab w:val="left" w:pos="1134"/>
        </w:tabs>
        <w:ind w:firstLine="567"/>
        <w:jc w:val="both"/>
        <w:rPr>
          <w:sz w:val="23"/>
          <w:szCs w:val="23"/>
        </w:rPr>
      </w:pPr>
      <w:r>
        <w:rPr>
          <w:rFonts w:eastAsia="Calibri"/>
          <w:sz w:val="23"/>
          <w:szCs w:val="23"/>
        </w:rPr>
        <w:t xml:space="preserve">Приложение № 2 – </w:t>
      </w:r>
      <w:r w:rsidR="001D01FA">
        <w:rPr>
          <w:rFonts w:eastAsia="Calibri"/>
          <w:sz w:val="23"/>
          <w:szCs w:val="23"/>
        </w:rPr>
        <w:t>Калькуля</w:t>
      </w:r>
      <w:r w:rsidR="00683127">
        <w:rPr>
          <w:rFonts w:eastAsia="Calibri"/>
          <w:sz w:val="23"/>
          <w:szCs w:val="23"/>
        </w:rPr>
        <w:t>ция</w:t>
      </w:r>
      <w:r>
        <w:rPr>
          <w:rFonts w:eastAsia="Calibri"/>
          <w:sz w:val="23"/>
          <w:szCs w:val="23"/>
        </w:rPr>
        <w:t>.</w:t>
      </w:r>
      <w:r>
        <w:rPr>
          <w:rFonts w:eastAsia="Calibri"/>
          <w:sz w:val="23"/>
          <w:szCs w:val="23"/>
        </w:rPr>
        <w:br/>
      </w:r>
    </w:p>
    <w:p w:rsidR="00295947" w:rsidRDefault="00BD66C6">
      <w:pPr>
        <w:ind w:firstLine="709"/>
        <w:jc w:val="center"/>
        <w:outlineLvl w:val="0"/>
        <w:rPr>
          <w:b/>
          <w:bCs/>
          <w:sz w:val="23"/>
          <w:szCs w:val="23"/>
        </w:rPr>
      </w:pPr>
      <w:r>
        <w:rPr>
          <w:b/>
          <w:bCs/>
          <w:sz w:val="23"/>
          <w:szCs w:val="23"/>
        </w:rPr>
        <w:t>13. Адреса, реквизиты и подписи Сторон</w:t>
      </w:r>
    </w:p>
    <w:p w:rsidR="00295947" w:rsidRDefault="00295947">
      <w:pPr>
        <w:jc w:val="right"/>
        <w:rPr>
          <w:rFonts w:eastAsia="Calibri"/>
          <w:sz w:val="23"/>
          <w:szCs w:val="23"/>
        </w:rPr>
      </w:pPr>
    </w:p>
    <w:p w:rsidR="00295947" w:rsidRDefault="00295947">
      <w:pPr>
        <w:jc w:val="right"/>
        <w:rPr>
          <w:rFonts w:eastAsia="Calibri"/>
          <w:sz w:val="23"/>
          <w:szCs w:val="23"/>
        </w:rPr>
      </w:pPr>
    </w:p>
    <w:tbl>
      <w:tblPr>
        <w:tblW w:w="5000" w:type="pct"/>
        <w:tblLook w:val="04A0" w:firstRow="1" w:lastRow="0" w:firstColumn="1" w:lastColumn="0" w:noHBand="0" w:noVBand="1"/>
      </w:tblPr>
      <w:tblGrid>
        <w:gridCol w:w="4610"/>
        <w:gridCol w:w="394"/>
        <w:gridCol w:w="5200"/>
      </w:tblGrid>
      <w:tr w:rsidR="00295947" w:rsidTr="00044AE6">
        <w:tc>
          <w:tcPr>
            <w:tcW w:w="2259" w:type="pct"/>
          </w:tcPr>
          <w:p w:rsidR="00295947" w:rsidRDefault="00BD66C6">
            <w:pPr>
              <w:rPr>
                <w:b/>
                <w:sz w:val="23"/>
                <w:szCs w:val="23"/>
              </w:rPr>
            </w:pPr>
            <w:r>
              <w:rPr>
                <w:b/>
                <w:sz w:val="23"/>
                <w:szCs w:val="23"/>
              </w:rPr>
              <w:t xml:space="preserve">Заказчик: </w:t>
            </w:r>
          </w:p>
          <w:p w:rsidR="00295947" w:rsidRDefault="00BD66C6">
            <w:pPr>
              <w:rPr>
                <w:b/>
                <w:sz w:val="23"/>
                <w:szCs w:val="23"/>
              </w:rPr>
            </w:pPr>
            <w:r>
              <w:rPr>
                <w:b/>
                <w:sz w:val="23"/>
                <w:szCs w:val="23"/>
              </w:rPr>
              <w:t>Федеральное государственное бюджетное образовательное учреждение высшего образования «Нижегородский государственный архитектурно-строительный университет»</w:t>
            </w:r>
          </w:p>
        </w:tc>
        <w:tc>
          <w:tcPr>
            <w:tcW w:w="193" w:type="pct"/>
          </w:tcPr>
          <w:p w:rsidR="00295947" w:rsidRDefault="00295947">
            <w:pPr>
              <w:rPr>
                <w:b/>
                <w:sz w:val="23"/>
                <w:szCs w:val="23"/>
              </w:rPr>
            </w:pPr>
          </w:p>
        </w:tc>
        <w:tc>
          <w:tcPr>
            <w:tcW w:w="2549" w:type="pct"/>
          </w:tcPr>
          <w:p w:rsidR="00295947" w:rsidRDefault="00BD66C6">
            <w:pPr>
              <w:rPr>
                <w:b/>
                <w:sz w:val="23"/>
                <w:szCs w:val="23"/>
              </w:rPr>
            </w:pPr>
            <w:r>
              <w:rPr>
                <w:b/>
                <w:sz w:val="23"/>
                <w:szCs w:val="23"/>
              </w:rPr>
              <w:t xml:space="preserve">Исполнитель: </w:t>
            </w:r>
          </w:p>
          <w:p w:rsidR="00295947" w:rsidRDefault="00295947">
            <w:pPr>
              <w:rPr>
                <w:b/>
                <w:sz w:val="23"/>
                <w:szCs w:val="23"/>
              </w:rPr>
            </w:pPr>
          </w:p>
        </w:tc>
      </w:tr>
      <w:tr w:rsidR="00295947" w:rsidTr="00044AE6">
        <w:tc>
          <w:tcPr>
            <w:tcW w:w="2259" w:type="pct"/>
          </w:tcPr>
          <w:p w:rsidR="00044AE6" w:rsidRPr="00F9072F" w:rsidRDefault="00044AE6" w:rsidP="00044AE6">
            <w:pPr>
              <w:pStyle w:val="afb"/>
              <w:rPr>
                <w:sz w:val="22"/>
                <w:szCs w:val="22"/>
              </w:rPr>
            </w:pPr>
            <w:r w:rsidRPr="00F9072F">
              <w:t xml:space="preserve">Юридический и почтовый адрес: </w:t>
            </w:r>
          </w:p>
          <w:p w:rsidR="00044AE6" w:rsidRPr="00F9072F" w:rsidRDefault="00044AE6" w:rsidP="00044AE6">
            <w:pPr>
              <w:pStyle w:val="afb"/>
              <w:rPr>
                <w:sz w:val="22"/>
                <w:szCs w:val="22"/>
              </w:rPr>
            </w:pPr>
            <w:r w:rsidRPr="00F9072F">
              <w:t xml:space="preserve">603000, г. </w:t>
            </w:r>
            <w:proofErr w:type="spellStart"/>
            <w:r w:rsidRPr="00F9072F">
              <w:t>Н.Новгород</w:t>
            </w:r>
            <w:proofErr w:type="spellEnd"/>
            <w:r w:rsidRPr="00F9072F">
              <w:t>, ул. Ильинская, 65</w:t>
            </w:r>
          </w:p>
          <w:p w:rsidR="00044AE6" w:rsidRPr="00F9072F" w:rsidRDefault="00044AE6" w:rsidP="00044AE6">
            <w:pPr>
              <w:pStyle w:val="afb"/>
              <w:rPr>
                <w:sz w:val="22"/>
                <w:szCs w:val="22"/>
              </w:rPr>
            </w:pPr>
            <w:r w:rsidRPr="00F9072F">
              <w:t>Электронная почта: rector@nngasu.ru</w:t>
            </w:r>
          </w:p>
          <w:p w:rsidR="00044AE6" w:rsidRPr="00F9072F" w:rsidRDefault="00044AE6" w:rsidP="00044AE6">
            <w:pPr>
              <w:pStyle w:val="afb"/>
              <w:rPr>
                <w:sz w:val="22"/>
                <w:szCs w:val="22"/>
              </w:rPr>
            </w:pPr>
            <w:r w:rsidRPr="00F9072F">
              <w:t>ОГРН 1025203021007</w:t>
            </w:r>
          </w:p>
          <w:p w:rsidR="00044AE6" w:rsidRPr="00F9072F" w:rsidRDefault="00044AE6" w:rsidP="00044AE6">
            <w:pPr>
              <w:pStyle w:val="afb"/>
              <w:rPr>
                <w:sz w:val="22"/>
                <w:szCs w:val="22"/>
              </w:rPr>
            </w:pPr>
            <w:r w:rsidRPr="00F9072F">
              <w:t>ИНН 5260002707</w:t>
            </w:r>
          </w:p>
          <w:p w:rsidR="00044AE6" w:rsidRPr="00F9072F" w:rsidRDefault="00044AE6" w:rsidP="00044AE6">
            <w:pPr>
              <w:pStyle w:val="afb"/>
              <w:rPr>
                <w:sz w:val="22"/>
                <w:szCs w:val="22"/>
              </w:rPr>
            </w:pPr>
            <w:r w:rsidRPr="00F9072F">
              <w:t>КПП 526001001</w:t>
            </w:r>
          </w:p>
          <w:p w:rsidR="00044AE6" w:rsidRPr="00F9072F" w:rsidRDefault="00044AE6" w:rsidP="00044AE6">
            <w:pPr>
              <w:pStyle w:val="afb"/>
              <w:rPr>
                <w:sz w:val="22"/>
                <w:szCs w:val="22"/>
              </w:rPr>
            </w:pPr>
            <w:r w:rsidRPr="00F9072F">
              <w:t>л/с 20326X11930</w:t>
            </w:r>
          </w:p>
          <w:p w:rsidR="00044AE6" w:rsidRPr="00F9072F" w:rsidRDefault="00044AE6" w:rsidP="00044AE6">
            <w:pPr>
              <w:pStyle w:val="afb"/>
              <w:rPr>
                <w:sz w:val="22"/>
                <w:szCs w:val="22"/>
              </w:rPr>
            </w:pPr>
            <w:r w:rsidRPr="00F9072F">
              <w:t>УФК по Нижегородской области (ННГАСУ, л/с 20326X11930)</w:t>
            </w:r>
          </w:p>
          <w:p w:rsidR="00044AE6" w:rsidRPr="00F9072F" w:rsidRDefault="00044AE6" w:rsidP="00044AE6">
            <w:pPr>
              <w:pStyle w:val="afb"/>
              <w:rPr>
                <w:sz w:val="22"/>
                <w:szCs w:val="22"/>
              </w:rPr>
            </w:pPr>
            <w:r w:rsidRPr="00F9072F">
              <w:t>Номер счета получателя средств:</w:t>
            </w:r>
          </w:p>
          <w:p w:rsidR="00044AE6" w:rsidRPr="00F9072F" w:rsidRDefault="00044AE6" w:rsidP="00044AE6">
            <w:pPr>
              <w:pStyle w:val="afb"/>
              <w:rPr>
                <w:sz w:val="22"/>
                <w:szCs w:val="22"/>
              </w:rPr>
            </w:pPr>
            <w:r w:rsidRPr="00F9072F">
              <w:t>Казначейский счет 03214643000000013200</w:t>
            </w:r>
          </w:p>
          <w:p w:rsidR="00044AE6" w:rsidRPr="00F9072F" w:rsidRDefault="00044AE6" w:rsidP="00044AE6">
            <w:pPr>
              <w:pStyle w:val="afb"/>
              <w:rPr>
                <w:sz w:val="22"/>
                <w:szCs w:val="22"/>
              </w:rPr>
            </w:pPr>
            <w:r w:rsidRPr="00F9072F">
              <w:rPr>
                <w:rFonts w:eastAsia="Almarai"/>
                <w:bCs/>
                <w:color w:val="333333"/>
                <w:shd w:val="clear" w:color="auto" w:fill="FFFFFF"/>
              </w:rPr>
              <w:t xml:space="preserve">ОКЦ №1 ВВГУ Банка России </w:t>
            </w:r>
          </w:p>
          <w:p w:rsidR="00044AE6" w:rsidRPr="00F9072F" w:rsidRDefault="00044AE6" w:rsidP="00044AE6">
            <w:pPr>
              <w:pStyle w:val="afb"/>
              <w:rPr>
                <w:sz w:val="22"/>
                <w:szCs w:val="22"/>
              </w:rPr>
            </w:pPr>
            <w:r w:rsidRPr="00F9072F">
              <w:t>//УФК по Нижегородский области г. Нижний Новгород,</w:t>
            </w:r>
          </w:p>
          <w:p w:rsidR="00044AE6" w:rsidRPr="00F9072F" w:rsidRDefault="00044AE6" w:rsidP="00044AE6">
            <w:pPr>
              <w:pStyle w:val="afb"/>
              <w:rPr>
                <w:sz w:val="22"/>
                <w:szCs w:val="22"/>
              </w:rPr>
            </w:pPr>
            <w:r w:rsidRPr="00F9072F">
              <w:t>Единый казначейский счет 40102810745370000024</w:t>
            </w:r>
            <w:r w:rsidRPr="00F9072F">
              <w:br/>
              <w:t>БИК 012202102</w:t>
            </w:r>
          </w:p>
          <w:p w:rsidR="00044AE6" w:rsidRPr="00F9072F" w:rsidRDefault="00044AE6" w:rsidP="00044AE6">
            <w:pPr>
              <w:pStyle w:val="afb"/>
              <w:rPr>
                <w:sz w:val="22"/>
                <w:szCs w:val="22"/>
              </w:rPr>
            </w:pPr>
            <w:r w:rsidRPr="00F9072F">
              <w:t>ОКТМО 22701000</w:t>
            </w:r>
          </w:p>
          <w:p w:rsidR="00295947" w:rsidRDefault="00BD66C6">
            <w:pPr>
              <w:rPr>
                <w:b/>
                <w:sz w:val="23"/>
                <w:szCs w:val="23"/>
              </w:rPr>
            </w:pPr>
            <w:r>
              <w:rPr>
                <w:sz w:val="23"/>
                <w:szCs w:val="23"/>
              </w:rPr>
              <w:tab/>
            </w:r>
          </w:p>
        </w:tc>
        <w:tc>
          <w:tcPr>
            <w:tcW w:w="193" w:type="pct"/>
          </w:tcPr>
          <w:p w:rsidR="00295947" w:rsidRDefault="00295947">
            <w:pPr>
              <w:rPr>
                <w:sz w:val="23"/>
                <w:szCs w:val="23"/>
              </w:rPr>
            </w:pPr>
          </w:p>
        </w:tc>
        <w:tc>
          <w:tcPr>
            <w:tcW w:w="2549" w:type="pct"/>
          </w:tcPr>
          <w:p w:rsidR="00295947" w:rsidRDefault="00295947" w:rsidP="001D01FA">
            <w:pPr>
              <w:rPr>
                <w:sz w:val="23"/>
                <w:szCs w:val="23"/>
              </w:rPr>
            </w:pPr>
          </w:p>
        </w:tc>
      </w:tr>
      <w:tr w:rsidR="00295947" w:rsidTr="00044AE6">
        <w:tc>
          <w:tcPr>
            <w:tcW w:w="2259" w:type="pct"/>
          </w:tcPr>
          <w:p w:rsidR="00295947" w:rsidRDefault="00295947">
            <w:pPr>
              <w:jc w:val="right"/>
              <w:rPr>
                <w:sz w:val="23"/>
                <w:szCs w:val="23"/>
              </w:rPr>
            </w:pPr>
          </w:p>
          <w:p w:rsidR="00295947" w:rsidRDefault="00BD66C6">
            <w:pPr>
              <w:jc w:val="both"/>
              <w:rPr>
                <w:b/>
                <w:sz w:val="23"/>
                <w:szCs w:val="23"/>
              </w:rPr>
            </w:pPr>
            <w:r>
              <w:rPr>
                <w:b/>
                <w:sz w:val="23"/>
                <w:szCs w:val="23"/>
              </w:rPr>
              <w:t>От Заказчика:</w:t>
            </w:r>
          </w:p>
          <w:p w:rsidR="00295947" w:rsidRDefault="00BD66C6">
            <w:pPr>
              <w:rPr>
                <w:sz w:val="23"/>
                <w:szCs w:val="23"/>
              </w:rPr>
            </w:pPr>
            <w:r>
              <w:rPr>
                <w:sz w:val="23"/>
                <w:szCs w:val="23"/>
              </w:rPr>
              <w:t>Ректор</w:t>
            </w:r>
          </w:p>
          <w:p w:rsidR="00295947" w:rsidRDefault="00295947">
            <w:pPr>
              <w:rPr>
                <w:sz w:val="23"/>
                <w:szCs w:val="23"/>
              </w:rPr>
            </w:pPr>
          </w:p>
          <w:p w:rsidR="00295947" w:rsidRDefault="00295947">
            <w:pPr>
              <w:rPr>
                <w:sz w:val="23"/>
                <w:szCs w:val="23"/>
              </w:rPr>
            </w:pPr>
          </w:p>
          <w:p w:rsidR="00295947" w:rsidRDefault="00295947">
            <w:pPr>
              <w:rPr>
                <w:sz w:val="23"/>
                <w:szCs w:val="23"/>
              </w:rPr>
            </w:pPr>
          </w:p>
          <w:p w:rsidR="00295947" w:rsidRDefault="00BD66C6">
            <w:pPr>
              <w:rPr>
                <w:sz w:val="23"/>
                <w:szCs w:val="23"/>
              </w:rPr>
            </w:pPr>
            <w:r>
              <w:rPr>
                <w:sz w:val="23"/>
                <w:szCs w:val="23"/>
              </w:rPr>
              <w:t>_____________________ Д.Л. Щеголев</w:t>
            </w:r>
          </w:p>
          <w:p w:rsidR="00295947" w:rsidRDefault="00BD66C6">
            <w:pPr>
              <w:rPr>
                <w:sz w:val="23"/>
                <w:szCs w:val="23"/>
              </w:rPr>
            </w:pPr>
            <w:proofErr w:type="spellStart"/>
            <w:r>
              <w:rPr>
                <w:sz w:val="23"/>
                <w:szCs w:val="23"/>
              </w:rPr>
              <w:t>м.п</w:t>
            </w:r>
            <w:proofErr w:type="spellEnd"/>
            <w:r>
              <w:rPr>
                <w:sz w:val="23"/>
                <w:szCs w:val="23"/>
              </w:rPr>
              <w:t>.</w:t>
            </w:r>
            <w:r>
              <w:rPr>
                <w:sz w:val="23"/>
                <w:szCs w:val="23"/>
              </w:rPr>
              <w:tab/>
            </w:r>
          </w:p>
        </w:tc>
        <w:tc>
          <w:tcPr>
            <w:tcW w:w="193" w:type="pct"/>
          </w:tcPr>
          <w:p w:rsidR="00295947" w:rsidRDefault="00295947">
            <w:pPr>
              <w:jc w:val="right"/>
              <w:rPr>
                <w:sz w:val="23"/>
                <w:szCs w:val="23"/>
              </w:rPr>
            </w:pPr>
          </w:p>
          <w:p w:rsidR="00295947" w:rsidRDefault="00295947">
            <w:pPr>
              <w:jc w:val="right"/>
              <w:rPr>
                <w:sz w:val="23"/>
                <w:szCs w:val="23"/>
              </w:rPr>
            </w:pPr>
          </w:p>
        </w:tc>
        <w:tc>
          <w:tcPr>
            <w:tcW w:w="2549" w:type="pct"/>
          </w:tcPr>
          <w:p w:rsidR="00295947" w:rsidRDefault="00295947">
            <w:pPr>
              <w:jc w:val="right"/>
              <w:rPr>
                <w:sz w:val="23"/>
                <w:szCs w:val="23"/>
              </w:rPr>
            </w:pPr>
          </w:p>
          <w:p w:rsidR="00295947" w:rsidRDefault="00BD66C6">
            <w:pPr>
              <w:jc w:val="both"/>
              <w:rPr>
                <w:b/>
                <w:sz w:val="23"/>
                <w:szCs w:val="23"/>
              </w:rPr>
            </w:pPr>
            <w:r>
              <w:rPr>
                <w:b/>
                <w:sz w:val="23"/>
                <w:szCs w:val="23"/>
              </w:rPr>
              <w:t>От Исполнителя:</w:t>
            </w:r>
          </w:p>
          <w:p w:rsidR="00295947" w:rsidRDefault="00295947">
            <w:pPr>
              <w:rPr>
                <w:sz w:val="23"/>
                <w:szCs w:val="23"/>
              </w:rPr>
            </w:pPr>
          </w:p>
          <w:p w:rsidR="001D01FA" w:rsidRDefault="001D01FA">
            <w:pPr>
              <w:rPr>
                <w:sz w:val="23"/>
                <w:szCs w:val="23"/>
              </w:rPr>
            </w:pPr>
          </w:p>
          <w:p w:rsidR="001D01FA" w:rsidRDefault="00044AE6" w:rsidP="001D01FA">
            <w:pPr>
              <w:rPr>
                <w:sz w:val="23"/>
                <w:szCs w:val="23"/>
              </w:rPr>
            </w:pPr>
            <w:r>
              <w:rPr>
                <w:sz w:val="23"/>
                <w:szCs w:val="23"/>
              </w:rPr>
              <w:br/>
            </w:r>
            <w:r w:rsidR="00BD66C6">
              <w:rPr>
                <w:sz w:val="23"/>
                <w:szCs w:val="23"/>
              </w:rPr>
              <w:t xml:space="preserve">_____________________ </w:t>
            </w:r>
          </w:p>
          <w:p w:rsidR="00295947" w:rsidRDefault="00BD66C6" w:rsidP="001D01FA">
            <w:pPr>
              <w:rPr>
                <w:sz w:val="23"/>
                <w:szCs w:val="23"/>
              </w:rPr>
            </w:pPr>
            <w:proofErr w:type="spellStart"/>
            <w:r>
              <w:rPr>
                <w:sz w:val="23"/>
                <w:szCs w:val="23"/>
              </w:rPr>
              <w:t>м.п</w:t>
            </w:r>
            <w:proofErr w:type="spellEnd"/>
            <w:r>
              <w:rPr>
                <w:sz w:val="23"/>
                <w:szCs w:val="23"/>
              </w:rPr>
              <w:t>.</w:t>
            </w:r>
            <w:r>
              <w:rPr>
                <w:sz w:val="23"/>
                <w:szCs w:val="23"/>
              </w:rPr>
              <w:tab/>
            </w:r>
          </w:p>
        </w:tc>
      </w:tr>
    </w:tbl>
    <w:p w:rsidR="00295947" w:rsidRDefault="00295947">
      <w:pPr>
        <w:jc w:val="right"/>
        <w:rPr>
          <w:b/>
          <w:sz w:val="23"/>
          <w:szCs w:val="23"/>
        </w:rPr>
      </w:pPr>
    </w:p>
    <w:p w:rsidR="001D01FA" w:rsidRDefault="00BD66C6" w:rsidP="001D01FA">
      <w:pPr>
        <w:spacing w:line="360" w:lineRule="auto"/>
        <w:ind w:firstLine="7371"/>
        <w:rPr>
          <w:b/>
          <w:sz w:val="23"/>
          <w:szCs w:val="23"/>
        </w:rPr>
      </w:pPr>
      <w:r>
        <w:rPr>
          <w:b/>
          <w:sz w:val="23"/>
          <w:szCs w:val="23"/>
        </w:rPr>
        <w:br w:type="column"/>
      </w:r>
      <w:r w:rsidR="001D01FA">
        <w:rPr>
          <w:b/>
          <w:sz w:val="23"/>
          <w:szCs w:val="23"/>
        </w:rPr>
        <w:t>Приложение № 1</w:t>
      </w:r>
    </w:p>
    <w:p w:rsidR="001D01FA" w:rsidRDefault="001D01FA" w:rsidP="001D01FA">
      <w:pPr>
        <w:spacing w:line="360" w:lineRule="auto"/>
        <w:ind w:firstLine="7371"/>
        <w:rPr>
          <w:b/>
          <w:sz w:val="23"/>
          <w:szCs w:val="23"/>
        </w:rPr>
      </w:pPr>
      <w:r>
        <w:rPr>
          <w:b/>
          <w:sz w:val="23"/>
          <w:szCs w:val="23"/>
        </w:rPr>
        <w:t>к Контракту № __________</w:t>
      </w:r>
    </w:p>
    <w:p w:rsidR="001D01FA" w:rsidRDefault="001D01FA" w:rsidP="001D01FA">
      <w:pPr>
        <w:spacing w:line="360" w:lineRule="auto"/>
        <w:ind w:firstLine="7371"/>
        <w:rPr>
          <w:sz w:val="23"/>
          <w:szCs w:val="23"/>
        </w:rPr>
      </w:pPr>
      <w:r>
        <w:rPr>
          <w:sz w:val="23"/>
          <w:szCs w:val="23"/>
        </w:rPr>
        <w:t>от «___» __________ 2026 г.</w:t>
      </w:r>
    </w:p>
    <w:p w:rsidR="001D01FA" w:rsidRDefault="001D01FA" w:rsidP="001D01FA">
      <w:pPr>
        <w:jc w:val="both"/>
        <w:rPr>
          <w:b/>
          <w:sz w:val="23"/>
          <w:szCs w:val="23"/>
        </w:rPr>
      </w:pPr>
    </w:p>
    <w:p w:rsidR="001D01FA" w:rsidRDefault="001D01FA" w:rsidP="001D01FA">
      <w:pPr>
        <w:jc w:val="center"/>
        <w:rPr>
          <w:b/>
          <w:sz w:val="23"/>
          <w:szCs w:val="23"/>
        </w:rPr>
      </w:pPr>
      <w:r>
        <w:rPr>
          <w:b/>
          <w:sz w:val="23"/>
          <w:szCs w:val="23"/>
        </w:rPr>
        <w:t>Техническое задание</w:t>
      </w:r>
    </w:p>
    <w:p w:rsidR="00E869D3" w:rsidRPr="00E869D3" w:rsidRDefault="00E869D3" w:rsidP="00E869D3">
      <w:pPr>
        <w:widowControl/>
        <w:numPr>
          <w:ilvl w:val="0"/>
          <w:numId w:val="28"/>
        </w:numPr>
        <w:shd w:val="clear" w:color="auto" w:fill="FFFFFF"/>
        <w:autoSpaceDE/>
        <w:autoSpaceDN/>
        <w:adjustRightInd/>
        <w:spacing w:after="160" w:line="450" w:lineRule="atLeast"/>
        <w:ind w:left="0" w:firstLine="0"/>
        <w:outlineLvl w:val="2"/>
        <w:rPr>
          <w:bCs/>
          <w:color w:val="0F1115"/>
          <w:sz w:val="24"/>
          <w:szCs w:val="24"/>
        </w:rPr>
      </w:pPr>
      <w:r w:rsidRPr="00E869D3">
        <w:rPr>
          <w:bCs/>
          <w:color w:val="0F1115"/>
          <w:sz w:val="24"/>
          <w:szCs w:val="24"/>
        </w:rPr>
        <w:t>1. Общие положения и предмет закупки</w:t>
      </w:r>
    </w:p>
    <w:p w:rsidR="00E869D3" w:rsidRPr="00E869D3" w:rsidRDefault="00E869D3" w:rsidP="00E869D3">
      <w:pPr>
        <w:widowControl/>
        <w:shd w:val="clear" w:color="auto" w:fill="FFFFFF"/>
        <w:autoSpaceDE/>
        <w:autoSpaceDN/>
        <w:adjustRightInd/>
        <w:jc w:val="both"/>
        <w:rPr>
          <w:color w:val="0F1115"/>
          <w:sz w:val="24"/>
          <w:szCs w:val="24"/>
        </w:rPr>
      </w:pPr>
      <w:r w:rsidRPr="00E869D3">
        <w:rPr>
          <w:color w:val="0F1115"/>
          <w:sz w:val="24"/>
          <w:szCs w:val="24"/>
        </w:rPr>
        <w:t>1.1. Исполнитель обязуется оказать услуги по перевозке участников студенческой смены в СОЛ «</w:t>
      </w:r>
      <w:proofErr w:type="spellStart"/>
      <w:r w:rsidRPr="00E869D3">
        <w:rPr>
          <w:color w:val="0F1115"/>
          <w:sz w:val="24"/>
          <w:szCs w:val="24"/>
        </w:rPr>
        <w:t>Чкаловец</w:t>
      </w:r>
      <w:proofErr w:type="spellEnd"/>
      <w:r w:rsidRPr="00E869D3">
        <w:rPr>
          <w:color w:val="0F1115"/>
          <w:sz w:val="24"/>
          <w:szCs w:val="24"/>
        </w:rPr>
        <w:t>» строго в соответствии с </w:t>
      </w:r>
      <w:r w:rsidRPr="00E869D3">
        <w:rPr>
          <w:bCs/>
          <w:color w:val="0F1115"/>
          <w:sz w:val="24"/>
          <w:szCs w:val="24"/>
        </w:rPr>
        <w:t>Графиком перевозок (Раздел 8)</w:t>
      </w:r>
      <w:r w:rsidRPr="00E869D3">
        <w:rPr>
          <w:color w:val="0F1115"/>
          <w:sz w:val="24"/>
          <w:szCs w:val="24"/>
        </w:rPr>
        <w:t> настоящего ТЗ.</w:t>
      </w:r>
      <w:r w:rsidRPr="00E869D3">
        <w:rPr>
          <w:color w:val="0F1115"/>
          <w:sz w:val="24"/>
          <w:szCs w:val="24"/>
        </w:rPr>
        <w:br/>
        <w:t>1.2. Любое отступление от параметров, указанных в Разделе 8 (дата, маршрут, количество пассажиров), допускается </w:t>
      </w:r>
      <w:r w:rsidRPr="00E869D3">
        <w:rPr>
          <w:bCs/>
          <w:color w:val="0F1115"/>
          <w:sz w:val="24"/>
          <w:szCs w:val="24"/>
        </w:rPr>
        <w:t xml:space="preserve">только на основании письменного согласования </w:t>
      </w:r>
      <w:r w:rsidRPr="00E869D3">
        <w:rPr>
          <w:bCs/>
          <w:iCs/>
          <w:color w:val="0F1115"/>
          <w:sz w:val="24"/>
          <w:szCs w:val="24"/>
        </w:rPr>
        <w:t>(по электронной почте)</w:t>
      </w:r>
      <w:r w:rsidRPr="00E869D3">
        <w:rPr>
          <w:bCs/>
          <w:color w:val="0F1115"/>
          <w:sz w:val="24"/>
          <w:szCs w:val="24"/>
        </w:rPr>
        <w:t xml:space="preserve"> с Заказчиком</w:t>
      </w:r>
      <w:r w:rsidRPr="00E869D3">
        <w:rPr>
          <w:color w:val="0F1115"/>
          <w:sz w:val="24"/>
          <w:szCs w:val="24"/>
        </w:rPr>
        <w:t>.</w:t>
      </w:r>
      <w:r w:rsidRPr="00E869D3">
        <w:rPr>
          <w:color w:val="0F1115"/>
          <w:sz w:val="24"/>
          <w:szCs w:val="24"/>
        </w:rPr>
        <w:br/>
      </w:r>
      <w:r w:rsidRPr="00E869D3">
        <w:rPr>
          <w:bCs/>
          <w:iCs/>
          <w:color w:val="0F1115"/>
          <w:sz w:val="24"/>
          <w:szCs w:val="24"/>
        </w:rPr>
        <w:t>1.3. Заказчик вправе в одностороннем порядке изменить время отправления, указанное в Графике (Раздел 8), письменно уведомив (по электронной почте) Исполнителя не позднее чем за 1 (один) календарный день до даты рейса. Исполнитель обязуется обеспечить подачу автобуса к новому времени отправления. Изменение времени отправления не влечёт за собой изменение цены контракта и не является основанием для отказа от исполнения обязательств.</w:t>
      </w:r>
      <w:r w:rsidRPr="00E869D3">
        <w:rPr>
          <w:color w:val="0F1115"/>
          <w:sz w:val="24"/>
          <w:szCs w:val="24"/>
        </w:rPr>
        <w:br/>
        <w:t>1.4. Все требования настоящего ТЗ являются </w:t>
      </w:r>
      <w:r w:rsidRPr="00E869D3">
        <w:rPr>
          <w:bCs/>
          <w:color w:val="0F1115"/>
          <w:sz w:val="24"/>
          <w:szCs w:val="24"/>
        </w:rPr>
        <w:t>обязательными и безусловными</w:t>
      </w:r>
      <w:r w:rsidRPr="00E869D3">
        <w:rPr>
          <w:color w:val="0F1115"/>
          <w:sz w:val="24"/>
          <w:szCs w:val="24"/>
        </w:rPr>
        <w:t>. Оказание услуг с отклонением от любого из нижеперечисленных пунктов признается </w:t>
      </w:r>
      <w:r w:rsidRPr="00E869D3">
        <w:rPr>
          <w:bCs/>
          <w:color w:val="0F1115"/>
          <w:sz w:val="24"/>
          <w:szCs w:val="24"/>
        </w:rPr>
        <w:t>ненадлежащим исполнением обязательств</w:t>
      </w:r>
      <w:r w:rsidRPr="00E869D3">
        <w:rPr>
          <w:color w:val="0F1115"/>
          <w:sz w:val="24"/>
          <w:szCs w:val="24"/>
        </w:rPr>
        <w:t>.</w:t>
      </w:r>
    </w:p>
    <w:p w:rsidR="00E869D3" w:rsidRPr="00E869D3" w:rsidRDefault="00E869D3" w:rsidP="00E869D3">
      <w:pPr>
        <w:widowControl/>
        <w:shd w:val="clear" w:color="auto" w:fill="FFFFFF"/>
        <w:autoSpaceDE/>
        <w:autoSpaceDN/>
        <w:adjustRightInd/>
        <w:jc w:val="both"/>
        <w:rPr>
          <w:b/>
          <w:bCs/>
          <w:iCs/>
          <w:sz w:val="24"/>
          <w:szCs w:val="24"/>
        </w:rPr>
      </w:pPr>
      <w:r w:rsidRPr="00E869D3">
        <w:rPr>
          <w:bCs/>
          <w:iCs/>
          <w:color w:val="0F1115"/>
          <w:sz w:val="24"/>
          <w:szCs w:val="24"/>
        </w:rPr>
        <w:t>1.5. Контакты Заказчика для всех уведомлений и согласований:</w:t>
      </w:r>
      <w:r w:rsidRPr="00E869D3">
        <w:rPr>
          <w:b/>
          <w:bCs/>
          <w:iCs/>
          <w:sz w:val="24"/>
          <w:szCs w:val="24"/>
        </w:rPr>
        <w:br/>
      </w:r>
      <w:r w:rsidRPr="00E869D3">
        <w:rPr>
          <w:bCs/>
          <w:iCs/>
          <w:sz w:val="24"/>
          <w:szCs w:val="24"/>
        </w:rPr>
        <w:t>– электронная почта: </w:t>
      </w:r>
      <w:r w:rsidRPr="00E869D3">
        <w:rPr>
          <w:bCs/>
          <w:iCs/>
          <w:color w:val="0F1115"/>
          <w:sz w:val="24"/>
          <w:szCs w:val="24"/>
        </w:rPr>
        <w:t>tyatyh_iv@nngasu.ru</w:t>
      </w:r>
      <w:r w:rsidRPr="00E869D3">
        <w:rPr>
          <w:bCs/>
          <w:iCs/>
          <w:sz w:val="24"/>
          <w:szCs w:val="24"/>
        </w:rPr>
        <w:t>;</w:t>
      </w:r>
      <w:r w:rsidRPr="00E869D3">
        <w:rPr>
          <w:bCs/>
          <w:iCs/>
          <w:sz w:val="24"/>
          <w:szCs w:val="24"/>
        </w:rPr>
        <w:br/>
        <w:t>– телефон: </w:t>
      </w:r>
      <w:r w:rsidRPr="00E869D3">
        <w:rPr>
          <w:bCs/>
          <w:iCs/>
          <w:color w:val="0F1115"/>
          <w:sz w:val="24"/>
          <w:szCs w:val="24"/>
        </w:rPr>
        <w:t>430-12-51</w:t>
      </w:r>
      <w:r w:rsidRPr="00E869D3">
        <w:rPr>
          <w:bCs/>
          <w:iCs/>
          <w:sz w:val="24"/>
          <w:szCs w:val="24"/>
        </w:rPr>
        <w:t>.</w:t>
      </w:r>
      <w:r w:rsidRPr="00E869D3">
        <w:rPr>
          <w:bCs/>
          <w:iCs/>
          <w:sz w:val="24"/>
          <w:szCs w:val="24"/>
        </w:rPr>
        <w:br/>
        <w:t>Все уведомления и согласования по электронной почте имеют силу письменных документов при условии подтверждения получения стороной. Исполнитель обязан использовать только эти контакты для связи по вопросам исполнения ТЗ.</w:t>
      </w:r>
    </w:p>
    <w:p w:rsidR="00E869D3" w:rsidRPr="00E869D3" w:rsidRDefault="00E869D3" w:rsidP="00E869D3">
      <w:pPr>
        <w:widowControl/>
        <w:numPr>
          <w:ilvl w:val="0"/>
          <w:numId w:val="28"/>
        </w:numPr>
        <w:shd w:val="clear" w:color="auto" w:fill="FFFFFF"/>
        <w:autoSpaceDE/>
        <w:autoSpaceDN/>
        <w:adjustRightInd/>
        <w:spacing w:after="160" w:line="450" w:lineRule="atLeast"/>
        <w:ind w:left="0" w:firstLine="0"/>
        <w:outlineLvl w:val="2"/>
        <w:rPr>
          <w:bCs/>
          <w:color w:val="0F1115"/>
          <w:sz w:val="24"/>
          <w:szCs w:val="24"/>
        </w:rPr>
      </w:pPr>
      <w:r w:rsidRPr="00E869D3">
        <w:rPr>
          <w:bCs/>
          <w:color w:val="0F1115"/>
          <w:sz w:val="24"/>
          <w:szCs w:val="24"/>
        </w:rPr>
        <w:t>2. Требования к транспортным средствам (автобусам)</w:t>
      </w:r>
    </w:p>
    <w:p w:rsidR="00E869D3" w:rsidRPr="00E869D3" w:rsidRDefault="00E869D3" w:rsidP="00E869D3">
      <w:pPr>
        <w:widowControl/>
        <w:shd w:val="clear" w:color="auto" w:fill="FFFFFF"/>
        <w:autoSpaceDE/>
        <w:autoSpaceDN/>
        <w:adjustRightInd/>
        <w:rPr>
          <w:color w:val="0F1115"/>
          <w:sz w:val="24"/>
          <w:szCs w:val="24"/>
        </w:rPr>
      </w:pPr>
      <w:r w:rsidRPr="00E869D3">
        <w:rPr>
          <w:color w:val="0F1115"/>
          <w:sz w:val="24"/>
          <w:szCs w:val="24"/>
        </w:rPr>
        <w:t>2.1. </w:t>
      </w:r>
      <w:r w:rsidRPr="00E869D3">
        <w:rPr>
          <w:bCs/>
          <w:color w:val="0F1115"/>
          <w:sz w:val="24"/>
          <w:szCs w:val="24"/>
        </w:rPr>
        <w:t>Категория и возраст:</w:t>
      </w:r>
    </w:p>
    <w:p w:rsidR="00E869D3" w:rsidRPr="00E869D3" w:rsidRDefault="00E869D3" w:rsidP="00E869D3">
      <w:pPr>
        <w:widowControl/>
        <w:numPr>
          <w:ilvl w:val="0"/>
          <w:numId w:val="17"/>
        </w:numPr>
        <w:shd w:val="clear" w:color="auto" w:fill="FFFFFF"/>
        <w:autoSpaceDE/>
        <w:autoSpaceDN/>
        <w:adjustRightInd/>
        <w:spacing w:after="160" w:line="259" w:lineRule="auto"/>
        <w:rPr>
          <w:color w:val="0F1115"/>
          <w:sz w:val="24"/>
          <w:szCs w:val="24"/>
        </w:rPr>
      </w:pPr>
      <w:r w:rsidRPr="00E869D3">
        <w:rPr>
          <w:color w:val="0F1115"/>
          <w:sz w:val="24"/>
          <w:szCs w:val="24"/>
        </w:rPr>
        <w:t>Автобусы класса М2 или М3 (категория D).</w:t>
      </w:r>
    </w:p>
    <w:p w:rsidR="00E869D3" w:rsidRPr="00E869D3" w:rsidRDefault="00E869D3" w:rsidP="00E869D3">
      <w:pPr>
        <w:widowControl/>
        <w:numPr>
          <w:ilvl w:val="0"/>
          <w:numId w:val="17"/>
        </w:numPr>
        <w:shd w:val="clear" w:color="auto" w:fill="FFFFFF"/>
        <w:autoSpaceDE/>
        <w:autoSpaceDN/>
        <w:adjustRightInd/>
        <w:spacing w:after="160" w:line="259" w:lineRule="auto"/>
        <w:rPr>
          <w:color w:val="0F1115"/>
          <w:sz w:val="24"/>
          <w:szCs w:val="24"/>
        </w:rPr>
      </w:pPr>
      <w:r w:rsidRPr="00E869D3">
        <w:rPr>
          <w:bCs/>
          <w:color w:val="0F1115"/>
          <w:sz w:val="24"/>
          <w:szCs w:val="24"/>
        </w:rPr>
        <w:t>Год выпуска автобуса — не ранее 2022 года</w:t>
      </w:r>
      <w:r w:rsidRPr="00E869D3">
        <w:rPr>
          <w:color w:val="0F1115"/>
          <w:sz w:val="24"/>
          <w:szCs w:val="24"/>
        </w:rPr>
        <w:t>.</w:t>
      </w:r>
    </w:p>
    <w:p w:rsidR="00E869D3" w:rsidRPr="00E869D3" w:rsidRDefault="00E869D3" w:rsidP="00E869D3">
      <w:pPr>
        <w:widowControl/>
        <w:numPr>
          <w:ilvl w:val="0"/>
          <w:numId w:val="17"/>
        </w:numPr>
        <w:shd w:val="clear" w:color="auto" w:fill="FFFFFF"/>
        <w:autoSpaceDE/>
        <w:autoSpaceDN/>
        <w:adjustRightInd/>
        <w:spacing w:after="160" w:line="259" w:lineRule="auto"/>
        <w:rPr>
          <w:color w:val="0F1115"/>
          <w:sz w:val="24"/>
          <w:szCs w:val="24"/>
        </w:rPr>
      </w:pPr>
      <w:r w:rsidRPr="00E869D3">
        <w:rPr>
          <w:color w:val="0F1115"/>
          <w:sz w:val="24"/>
          <w:szCs w:val="24"/>
        </w:rPr>
        <w:t xml:space="preserve">Класс </w:t>
      </w:r>
      <w:proofErr w:type="spellStart"/>
      <w:r w:rsidRPr="00E869D3">
        <w:rPr>
          <w:color w:val="0F1115"/>
          <w:sz w:val="24"/>
          <w:szCs w:val="24"/>
        </w:rPr>
        <w:t>экологичности</w:t>
      </w:r>
      <w:proofErr w:type="spellEnd"/>
      <w:r w:rsidRPr="00E869D3">
        <w:rPr>
          <w:color w:val="0F1115"/>
          <w:sz w:val="24"/>
          <w:szCs w:val="24"/>
        </w:rPr>
        <w:t xml:space="preserve"> двигателя — не ниже </w:t>
      </w:r>
      <w:r w:rsidRPr="00E869D3">
        <w:rPr>
          <w:bCs/>
          <w:color w:val="0F1115"/>
          <w:sz w:val="24"/>
          <w:szCs w:val="24"/>
        </w:rPr>
        <w:t>Евро-5</w:t>
      </w:r>
      <w:r w:rsidRPr="00E869D3">
        <w:rPr>
          <w:color w:val="0F1115"/>
          <w:sz w:val="24"/>
          <w:szCs w:val="24"/>
        </w:rPr>
        <w:t>.</w:t>
      </w:r>
    </w:p>
    <w:p w:rsidR="00E869D3" w:rsidRPr="00E869D3" w:rsidRDefault="00E869D3" w:rsidP="00E869D3">
      <w:pPr>
        <w:widowControl/>
        <w:shd w:val="clear" w:color="auto" w:fill="FFFFFF"/>
        <w:autoSpaceDE/>
        <w:autoSpaceDN/>
        <w:adjustRightInd/>
        <w:rPr>
          <w:color w:val="0F1115"/>
          <w:sz w:val="24"/>
          <w:szCs w:val="24"/>
        </w:rPr>
      </w:pPr>
      <w:r w:rsidRPr="00E869D3">
        <w:rPr>
          <w:color w:val="0F1115"/>
          <w:sz w:val="24"/>
          <w:szCs w:val="24"/>
        </w:rPr>
        <w:t>2.2. </w:t>
      </w:r>
      <w:r w:rsidRPr="00E869D3">
        <w:rPr>
          <w:bCs/>
          <w:color w:val="0F1115"/>
          <w:sz w:val="24"/>
          <w:szCs w:val="24"/>
        </w:rPr>
        <w:t>Техническая оснащенность (безусловные требования):</w:t>
      </w:r>
    </w:p>
    <w:p w:rsidR="00E869D3" w:rsidRPr="00E869D3" w:rsidRDefault="00E869D3" w:rsidP="00E869D3">
      <w:pPr>
        <w:widowControl/>
        <w:numPr>
          <w:ilvl w:val="0"/>
          <w:numId w:val="18"/>
        </w:numPr>
        <w:shd w:val="clear" w:color="auto" w:fill="FFFFFF"/>
        <w:autoSpaceDE/>
        <w:autoSpaceDN/>
        <w:adjustRightInd/>
        <w:spacing w:after="160" w:line="259" w:lineRule="auto"/>
        <w:jc w:val="both"/>
        <w:rPr>
          <w:color w:val="0F1115"/>
          <w:sz w:val="24"/>
          <w:szCs w:val="24"/>
        </w:rPr>
      </w:pPr>
      <w:r w:rsidRPr="00E869D3">
        <w:rPr>
          <w:color w:val="0F1115"/>
          <w:sz w:val="24"/>
          <w:szCs w:val="24"/>
        </w:rPr>
        <w:t>Все посадочные места </w:t>
      </w:r>
      <w:r w:rsidRPr="00E869D3">
        <w:rPr>
          <w:bCs/>
          <w:color w:val="0F1115"/>
          <w:sz w:val="24"/>
          <w:szCs w:val="24"/>
        </w:rPr>
        <w:t>в обязательном порядке</w:t>
      </w:r>
      <w:r w:rsidRPr="00E869D3">
        <w:rPr>
          <w:color w:val="0F1115"/>
          <w:sz w:val="24"/>
          <w:szCs w:val="24"/>
        </w:rPr>
        <w:t> оснащены исправными ремнями безопасности (независимо от конструкции, проверка фактическая).</w:t>
      </w:r>
    </w:p>
    <w:p w:rsidR="00E869D3" w:rsidRPr="00E869D3" w:rsidRDefault="00E869D3" w:rsidP="00E869D3">
      <w:pPr>
        <w:widowControl/>
        <w:numPr>
          <w:ilvl w:val="0"/>
          <w:numId w:val="18"/>
        </w:numPr>
        <w:shd w:val="clear" w:color="auto" w:fill="FFFFFF"/>
        <w:autoSpaceDE/>
        <w:autoSpaceDN/>
        <w:adjustRightInd/>
        <w:spacing w:after="160" w:line="259" w:lineRule="auto"/>
        <w:jc w:val="both"/>
        <w:rPr>
          <w:color w:val="0F1115"/>
          <w:sz w:val="24"/>
          <w:szCs w:val="24"/>
        </w:rPr>
      </w:pPr>
      <w:r w:rsidRPr="00E869D3">
        <w:rPr>
          <w:color w:val="0F1115"/>
          <w:sz w:val="24"/>
          <w:szCs w:val="24"/>
        </w:rPr>
        <w:t>Наличие </w:t>
      </w:r>
      <w:r w:rsidRPr="00E869D3">
        <w:rPr>
          <w:bCs/>
          <w:color w:val="0F1115"/>
          <w:sz w:val="24"/>
          <w:szCs w:val="24"/>
        </w:rPr>
        <w:t>работающего климат-контроля (кондиционера)</w:t>
      </w:r>
      <w:r w:rsidRPr="00E869D3">
        <w:rPr>
          <w:color w:val="0F1115"/>
          <w:sz w:val="24"/>
          <w:szCs w:val="24"/>
        </w:rPr>
        <w:t> в салоне, обеспечивающего температуру воздуха не выше </w:t>
      </w:r>
      <w:r w:rsidRPr="00E869D3">
        <w:rPr>
          <w:bCs/>
          <w:color w:val="0F1115"/>
          <w:sz w:val="24"/>
          <w:szCs w:val="24"/>
        </w:rPr>
        <w:t>+24°С</w:t>
      </w:r>
      <w:r w:rsidRPr="00E869D3">
        <w:rPr>
          <w:color w:val="0F1115"/>
          <w:sz w:val="24"/>
          <w:szCs w:val="24"/>
        </w:rPr>
        <w:t> при наружной температуре выше +20°С.</w:t>
      </w:r>
    </w:p>
    <w:p w:rsidR="00E869D3" w:rsidRPr="00E869D3" w:rsidRDefault="00E869D3" w:rsidP="00E869D3">
      <w:pPr>
        <w:widowControl/>
        <w:numPr>
          <w:ilvl w:val="0"/>
          <w:numId w:val="18"/>
        </w:numPr>
        <w:shd w:val="clear" w:color="auto" w:fill="FFFFFF"/>
        <w:autoSpaceDE/>
        <w:autoSpaceDN/>
        <w:adjustRightInd/>
        <w:spacing w:after="160" w:line="259" w:lineRule="auto"/>
        <w:jc w:val="both"/>
        <w:rPr>
          <w:color w:val="0F1115"/>
          <w:sz w:val="24"/>
          <w:szCs w:val="24"/>
        </w:rPr>
      </w:pPr>
      <w:r w:rsidRPr="00E869D3">
        <w:rPr>
          <w:color w:val="0F1115"/>
          <w:sz w:val="24"/>
          <w:szCs w:val="24"/>
        </w:rPr>
        <w:t>Наличие </w:t>
      </w:r>
      <w:r w:rsidRPr="00E869D3">
        <w:rPr>
          <w:bCs/>
          <w:color w:val="0F1115"/>
          <w:sz w:val="24"/>
          <w:szCs w:val="24"/>
        </w:rPr>
        <w:t>исправного громкоговорителя (микрофона)</w:t>
      </w:r>
      <w:r w:rsidRPr="00E869D3">
        <w:rPr>
          <w:color w:val="0F1115"/>
          <w:sz w:val="24"/>
          <w:szCs w:val="24"/>
        </w:rPr>
        <w:t> для объявлений водителя.</w:t>
      </w:r>
    </w:p>
    <w:p w:rsidR="00E869D3" w:rsidRPr="00E869D3" w:rsidRDefault="00E869D3" w:rsidP="00E869D3">
      <w:pPr>
        <w:widowControl/>
        <w:numPr>
          <w:ilvl w:val="0"/>
          <w:numId w:val="18"/>
        </w:numPr>
        <w:shd w:val="clear" w:color="auto" w:fill="FFFFFF"/>
        <w:autoSpaceDE/>
        <w:autoSpaceDN/>
        <w:adjustRightInd/>
        <w:spacing w:after="160" w:line="259" w:lineRule="auto"/>
        <w:jc w:val="both"/>
        <w:rPr>
          <w:color w:val="0F1115"/>
          <w:sz w:val="24"/>
          <w:szCs w:val="24"/>
        </w:rPr>
      </w:pPr>
      <w:r w:rsidRPr="00E869D3">
        <w:rPr>
          <w:color w:val="0F1115"/>
          <w:sz w:val="24"/>
          <w:szCs w:val="24"/>
        </w:rPr>
        <w:t>Наличие багажного отделения (отсека) достаточного объема для размещения ручной клади 55 пассажиров.</w:t>
      </w:r>
    </w:p>
    <w:p w:rsidR="00E869D3" w:rsidRPr="00E869D3" w:rsidRDefault="00E869D3" w:rsidP="00E869D3">
      <w:pPr>
        <w:widowControl/>
        <w:shd w:val="clear" w:color="auto" w:fill="FFFFFF"/>
        <w:autoSpaceDE/>
        <w:autoSpaceDN/>
        <w:adjustRightInd/>
        <w:rPr>
          <w:color w:val="0F1115"/>
          <w:sz w:val="24"/>
          <w:szCs w:val="24"/>
        </w:rPr>
      </w:pPr>
      <w:r w:rsidRPr="00E869D3">
        <w:rPr>
          <w:color w:val="0F1115"/>
          <w:sz w:val="24"/>
          <w:szCs w:val="24"/>
        </w:rPr>
        <w:t>2.3. </w:t>
      </w:r>
      <w:r w:rsidRPr="00E869D3">
        <w:rPr>
          <w:bCs/>
          <w:color w:val="0F1115"/>
          <w:sz w:val="24"/>
          <w:szCs w:val="24"/>
        </w:rPr>
        <w:t>Санитарные нормы (строгий запрет):</w:t>
      </w:r>
    </w:p>
    <w:p w:rsidR="00E869D3" w:rsidRPr="00E869D3" w:rsidRDefault="00E869D3" w:rsidP="00E869D3">
      <w:pPr>
        <w:widowControl/>
        <w:numPr>
          <w:ilvl w:val="0"/>
          <w:numId w:val="19"/>
        </w:numPr>
        <w:shd w:val="clear" w:color="auto" w:fill="FFFFFF"/>
        <w:autoSpaceDE/>
        <w:autoSpaceDN/>
        <w:adjustRightInd/>
        <w:spacing w:after="160" w:line="259" w:lineRule="auto"/>
        <w:jc w:val="both"/>
        <w:rPr>
          <w:color w:val="0F1115"/>
          <w:sz w:val="24"/>
          <w:szCs w:val="24"/>
        </w:rPr>
      </w:pPr>
      <w:r w:rsidRPr="00E869D3">
        <w:rPr>
          <w:color w:val="0F1115"/>
          <w:sz w:val="24"/>
          <w:szCs w:val="24"/>
        </w:rPr>
        <w:t>Салон должен быть подвергнут </w:t>
      </w:r>
      <w:r w:rsidRPr="00E869D3">
        <w:rPr>
          <w:bCs/>
          <w:color w:val="0F1115"/>
          <w:sz w:val="24"/>
          <w:szCs w:val="24"/>
        </w:rPr>
        <w:t>влажной уборке непосредственно перед каждым рейсом</w:t>
      </w:r>
      <w:r w:rsidRPr="00E869D3">
        <w:rPr>
          <w:color w:val="0F1115"/>
          <w:sz w:val="24"/>
          <w:szCs w:val="24"/>
        </w:rPr>
        <w:t>.</w:t>
      </w:r>
    </w:p>
    <w:p w:rsidR="00E869D3" w:rsidRPr="00E869D3" w:rsidRDefault="00E869D3" w:rsidP="00E869D3">
      <w:pPr>
        <w:widowControl/>
        <w:numPr>
          <w:ilvl w:val="0"/>
          <w:numId w:val="19"/>
        </w:numPr>
        <w:shd w:val="clear" w:color="auto" w:fill="FFFFFF"/>
        <w:autoSpaceDE/>
        <w:autoSpaceDN/>
        <w:adjustRightInd/>
        <w:spacing w:after="160" w:line="259" w:lineRule="auto"/>
        <w:jc w:val="both"/>
        <w:rPr>
          <w:color w:val="0F1115"/>
          <w:sz w:val="24"/>
          <w:szCs w:val="24"/>
        </w:rPr>
      </w:pPr>
      <w:r w:rsidRPr="00E869D3">
        <w:rPr>
          <w:bCs/>
          <w:color w:val="0F1115"/>
          <w:sz w:val="24"/>
          <w:szCs w:val="24"/>
        </w:rPr>
        <w:t>Категорически запрещается</w:t>
      </w:r>
      <w:r w:rsidRPr="00E869D3">
        <w:rPr>
          <w:color w:val="0F1115"/>
          <w:sz w:val="24"/>
          <w:szCs w:val="24"/>
        </w:rPr>
        <w:t> наличие любых посторонних запахов (табака, алкоголя, химии, плесени, животных). При выявлении запаха представителем Заказчика автобус </w:t>
      </w:r>
      <w:r w:rsidRPr="00E869D3">
        <w:rPr>
          <w:bCs/>
          <w:color w:val="0F1115"/>
          <w:sz w:val="24"/>
          <w:szCs w:val="24"/>
        </w:rPr>
        <w:t>не допускается</w:t>
      </w:r>
      <w:r w:rsidRPr="00E869D3">
        <w:rPr>
          <w:color w:val="0F1115"/>
          <w:sz w:val="24"/>
          <w:szCs w:val="24"/>
        </w:rPr>
        <w:t> к рейсу без замены.</w:t>
      </w:r>
    </w:p>
    <w:p w:rsidR="00E869D3" w:rsidRPr="00E869D3" w:rsidRDefault="00E869D3" w:rsidP="00E869D3">
      <w:pPr>
        <w:widowControl/>
        <w:shd w:val="clear" w:color="auto" w:fill="FFFFFF"/>
        <w:autoSpaceDE/>
        <w:autoSpaceDN/>
        <w:adjustRightInd/>
        <w:rPr>
          <w:color w:val="0F1115"/>
          <w:sz w:val="24"/>
          <w:szCs w:val="24"/>
        </w:rPr>
      </w:pPr>
      <w:r w:rsidRPr="00E869D3">
        <w:rPr>
          <w:color w:val="0F1115"/>
          <w:sz w:val="24"/>
          <w:szCs w:val="24"/>
        </w:rPr>
        <w:t>2.4. </w:t>
      </w:r>
      <w:r w:rsidRPr="00E869D3">
        <w:rPr>
          <w:bCs/>
          <w:color w:val="0F1115"/>
          <w:sz w:val="24"/>
          <w:szCs w:val="24"/>
        </w:rPr>
        <w:t>Топливо:</w:t>
      </w:r>
    </w:p>
    <w:p w:rsidR="00E869D3" w:rsidRPr="00E869D3" w:rsidRDefault="00E869D3" w:rsidP="00E869D3">
      <w:pPr>
        <w:widowControl/>
        <w:numPr>
          <w:ilvl w:val="0"/>
          <w:numId w:val="20"/>
        </w:numPr>
        <w:shd w:val="clear" w:color="auto" w:fill="FFFFFF"/>
        <w:autoSpaceDE/>
        <w:autoSpaceDN/>
        <w:adjustRightInd/>
        <w:spacing w:after="160" w:line="259" w:lineRule="auto"/>
        <w:jc w:val="both"/>
        <w:rPr>
          <w:color w:val="0F1115"/>
          <w:sz w:val="24"/>
          <w:szCs w:val="24"/>
        </w:rPr>
      </w:pPr>
      <w:r w:rsidRPr="00E869D3">
        <w:rPr>
          <w:color w:val="0F1115"/>
          <w:sz w:val="24"/>
          <w:szCs w:val="24"/>
        </w:rPr>
        <w:t>Бак автобуса на момент подачи под посадку должен быть заполнен </w:t>
      </w:r>
      <w:r w:rsidRPr="00E869D3">
        <w:rPr>
          <w:bCs/>
          <w:color w:val="0F1115"/>
          <w:sz w:val="24"/>
          <w:szCs w:val="24"/>
        </w:rPr>
        <w:t>не менее чем на 90%</w:t>
      </w:r>
      <w:r w:rsidRPr="00E869D3">
        <w:rPr>
          <w:color w:val="0F1115"/>
          <w:sz w:val="24"/>
          <w:szCs w:val="24"/>
        </w:rPr>
        <w:t> от вместимости. Остаток не менее чем на 90% от полной вместимости топливного бака согласно паспорту ТС.</w:t>
      </w:r>
    </w:p>
    <w:p w:rsidR="00E869D3" w:rsidRPr="00E869D3" w:rsidRDefault="00E869D3" w:rsidP="00E869D3">
      <w:pPr>
        <w:widowControl/>
        <w:shd w:val="clear" w:color="auto" w:fill="FFFFFF"/>
        <w:autoSpaceDE/>
        <w:autoSpaceDN/>
        <w:adjustRightInd/>
        <w:rPr>
          <w:color w:val="0F1115"/>
          <w:sz w:val="24"/>
          <w:szCs w:val="24"/>
        </w:rPr>
      </w:pPr>
      <w:r w:rsidRPr="00E869D3">
        <w:rPr>
          <w:color w:val="0F1115"/>
          <w:sz w:val="24"/>
          <w:szCs w:val="24"/>
        </w:rPr>
        <w:t>2.5. </w:t>
      </w:r>
      <w:r w:rsidRPr="00E869D3">
        <w:rPr>
          <w:bCs/>
          <w:color w:val="0F1115"/>
          <w:sz w:val="24"/>
          <w:szCs w:val="24"/>
        </w:rPr>
        <w:t>Резервирование:</w:t>
      </w:r>
    </w:p>
    <w:p w:rsidR="00E869D3" w:rsidRPr="00E869D3" w:rsidRDefault="00E869D3" w:rsidP="00E869D3">
      <w:pPr>
        <w:widowControl/>
        <w:numPr>
          <w:ilvl w:val="0"/>
          <w:numId w:val="21"/>
        </w:numPr>
        <w:shd w:val="clear" w:color="auto" w:fill="FFFFFF"/>
        <w:autoSpaceDE/>
        <w:autoSpaceDN/>
        <w:adjustRightInd/>
        <w:spacing w:after="160" w:line="259" w:lineRule="auto"/>
        <w:jc w:val="both"/>
        <w:rPr>
          <w:color w:val="0F1115"/>
          <w:sz w:val="24"/>
          <w:szCs w:val="24"/>
        </w:rPr>
      </w:pPr>
      <w:r w:rsidRPr="00E869D3">
        <w:rPr>
          <w:color w:val="0F1115"/>
          <w:sz w:val="24"/>
          <w:szCs w:val="24"/>
        </w:rPr>
        <w:t xml:space="preserve">Исполнитель обязан </w:t>
      </w:r>
      <w:r w:rsidRPr="00E869D3">
        <w:rPr>
          <w:bCs/>
          <w:sz w:val="24"/>
          <w:szCs w:val="24"/>
        </w:rPr>
        <w:t>иметь в радиусе 30 км от любой точки маршрута следования, но не далее 30 км от места фактического нахождения пассажиров в момент вызова </w:t>
      </w:r>
      <w:r w:rsidRPr="00E869D3">
        <w:rPr>
          <w:bCs/>
          <w:color w:val="0F1115"/>
          <w:sz w:val="24"/>
          <w:szCs w:val="24"/>
        </w:rPr>
        <w:t>резервный исправный автобус</w:t>
      </w:r>
      <w:r w:rsidRPr="00E869D3">
        <w:rPr>
          <w:bCs/>
          <w:sz w:val="24"/>
          <w:szCs w:val="24"/>
        </w:rPr>
        <w:t>,</w:t>
      </w:r>
      <w:r w:rsidRPr="00E869D3">
        <w:rPr>
          <w:color w:val="0F1115"/>
          <w:sz w:val="24"/>
          <w:szCs w:val="24"/>
        </w:rPr>
        <w:t xml:space="preserve"> соответствующий всем требованиям Раздел 2, готовый к немедленной замене.</w:t>
      </w:r>
    </w:p>
    <w:p w:rsidR="00E869D3" w:rsidRPr="00E869D3" w:rsidRDefault="00E869D3" w:rsidP="00E869D3">
      <w:pPr>
        <w:widowControl/>
        <w:numPr>
          <w:ilvl w:val="0"/>
          <w:numId w:val="28"/>
        </w:numPr>
        <w:shd w:val="clear" w:color="auto" w:fill="FFFFFF"/>
        <w:autoSpaceDE/>
        <w:autoSpaceDN/>
        <w:adjustRightInd/>
        <w:spacing w:after="160" w:line="450" w:lineRule="atLeast"/>
        <w:ind w:left="0" w:firstLine="0"/>
        <w:outlineLvl w:val="2"/>
        <w:rPr>
          <w:bCs/>
          <w:color w:val="0F1115"/>
          <w:sz w:val="24"/>
          <w:szCs w:val="24"/>
        </w:rPr>
      </w:pPr>
      <w:r w:rsidRPr="00E869D3">
        <w:rPr>
          <w:bCs/>
          <w:color w:val="0F1115"/>
          <w:sz w:val="24"/>
          <w:szCs w:val="24"/>
        </w:rPr>
        <w:t>3. Требования к водителю (экипажу)</w:t>
      </w:r>
    </w:p>
    <w:p w:rsidR="00E869D3" w:rsidRPr="00E869D3" w:rsidRDefault="00E869D3" w:rsidP="00E869D3">
      <w:pPr>
        <w:widowControl/>
        <w:shd w:val="clear" w:color="auto" w:fill="FFFFFF"/>
        <w:autoSpaceDE/>
        <w:autoSpaceDN/>
        <w:adjustRightInd/>
        <w:rPr>
          <w:color w:val="0F1115"/>
          <w:sz w:val="24"/>
          <w:szCs w:val="24"/>
        </w:rPr>
      </w:pPr>
      <w:r w:rsidRPr="00E869D3">
        <w:rPr>
          <w:color w:val="0F1115"/>
          <w:sz w:val="24"/>
          <w:szCs w:val="24"/>
        </w:rPr>
        <w:t>3.1. </w:t>
      </w:r>
      <w:r w:rsidRPr="00E869D3">
        <w:rPr>
          <w:bCs/>
          <w:color w:val="0F1115"/>
          <w:sz w:val="24"/>
          <w:szCs w:val="24"/>
        </w:rPr>
        <w:t>Квалификация и стаж:</w:t>
      </w:r>
    </w:p>
    <w:p w:rsidR="00E869D3" w:rsidRPr="00E869D3" w:rsidRDefault="00E869D3" w:rsidP="00E869D3">
      <w:pPr>
        <w:widowControl/>
        <w:numPr>
          <w:ilvl w:val="0"/>
          <w:numId w:val="22"/>
        </w:numPr>
        <w:shd w:val="clear" w:color="auto" w:fill="FFFFFF"/>
        <w:autoSpaceDE/>
        <w:autoSpaceDN/>
        <w:adjustRightInd/>
        <w:spacing w:after="160" w:line="259" w:lineRule="auto"/>
        <w:jc w:val="both"/>
        <w:rPr>
          <w:color w:val="0F1115"/>
          <w:sz w:val="24"/>
          <w:szCs w:val="24"/>
        </w:rPr>
      </w:pPr>
      <w:r w:rsidRPr="00E869D3">
        <w:rPr>
          <w:color w:val="0F1115"/>
          <w:sz w:val="24"/>
          <w:szCs w:val="24"/>
        </w:rPr>
        <w:t>Водительское удостоверение категории «D» со стажем управления пассажирским автотранспортом (категория D) </w:t>
      </w:r>
      <w:r w:rsidRPr="00E869D3">
        <w:rPr>
          <w:bCs/>
          <w:color w:val="0F1115"/>
          <w:sz w:val="24"/>
          <w:szCs w:val="24"/>
        </w:rPr>
        <w:t>не менее 3 (трех) лет</w:t>
      </w:r>
      <w:r w:rsidRPr="00E869D3">
        <w:rPr>
          <w:color w:val="0F1115"/>
          <w:sz w:val="24"/>
          <w:szCs w:val="24"/>
        </w:rPr>
        <w:t>.</w:t>
      </w:r>
    </w:p>
    <w:p w:rsidR="00E869D3" w:rsidRPr="00E869D3" w:rsidRDefault="00E869D3" w:rsidP="00E869D3">
      <w:pPr>
        <w:widowControl/>
        <w:numPr>
          <w:ilvl w:val="0"/>
          <w:numId w:val="22"/>
        </w:numPr>
        <w:shd w:val="clear" w:color="auto" w:fill="FFFFFF"/>
        <w:autoSpaceDE/>
        <w:autoSpaceDN/>
        <w:adjustRightInd/>
        <w:spacing w:after="160" w:line="259" w:lineRule="auto"/>
        <w:rPr>
          <w:color w:val="0F1115"/>
          <w:sz w:val="24"/>
          <w:szCs w:val="24"/>
        </w:rPr>
      </w:pPr>
      <w:r w:rsidRPr="00E869D3">
        <w:rPr>
          <w:color w:val="0F1115"/>
          <w:sz w:val="24"/>
          <w:szCs w:val="24"/>
        </w:rPr>
        <w:t>Отсутствие в течение последних 2 лет:</w:t>
      </w:r>
    </w:p>
    <w:p w:rsidR="00E869D3" w:rsidRPr="00E869D3" w:rsidRDefault="00E869D3" w:rsidP="00E869D3">
      <w:pPr>
        <w:widowControl/>
        <w:numPr>
          <w:ilvl w:val="1"/>
          <w:numId w:val="22"/>
        </w:numPr>
        <w:shd w:val="clear" w:color="auto" w:fill="FFFFFF"/>
        <w:autoSpaceDE/>
        <w:autoSpaceDN/>
        <w:adjustRightInd/>
        <w:spacing w:after="160" w:line="259" w:lineRule="auto"/>
        <w:rPr>
          <w:color w:val="0F1115"/>
          <w:sz w:val="24"/>
          <w:szCs w:val="24"/>
        </w:rPr>
      </w:pPr>
      <w:r w:rsidRPr="00E869D3">
        <w:rPr>
          <w:color w:val="0F1115"/>
          <w:sz w:val="24"/>
          <w:szCs w:val="24"/>
        </w:rPr>
        <w:t>лишений права управления ТС за управление в состоянии опьянения;</w:t>
      </w:r>
    </w:p>
    <w:p w:rsidR="00E869D3" w:rsidRPr="00E869D3" w:rsidRDefault="00E869D3" w:rsidP="00E869D3">
      <w:pPr>
        <w:widowControl/>
        <w:numPr>
          <w:ilvl w:val="1"/>
          <w:numId w:val="22"/>
        </w:numPr>
        <w:shd w:val="clear" w:color="auto" w:fill="FFFFFF"/>
        <w:autoSpaceDE/>
        <w:autoSpaceDN/>
        <w:adjustRightInd/>
        <w:spacing w:after="160" w:line="259" w:lineRule="auto"/>
        <w:rPr>
          <w:color w:val="0F1115"/>
          <w:sz w:val="24"/>
          <w:szCs w:val="24"/>
        </w:rPr>
      </w:pPr>
      <w:r w:rsidRPr="00E869D3">
        <w:rPr>
          <w:color w:val="0F1115"/>
          <w:sz w:val="24"/>
          <w:szCs w:val="24"/>
        </w:rPr>
        <w:t>ДТП с пострадавшими по вине водителя.</w:t>
      </w:r>
    </w:p>
    <w:p w:rsidR="00E869D3" w:rsidRPr="00E869D3" w:rsidRDefault="00E869D3" w:rsidP="00E869D3">
      <w:pPr>
        <w:widowControl/>
        <w:shd w:val="clear" w:color="auto" w:fill="FFFFFF"/>
        <w:autoSpaceDE/>
        <w:autoSpaceDN/>
        <w:adjustRightInd/>
        <w:rPr>
          <w:color w:val="0F1115"/>
          <w:sz w:val="24"/>
          <w:szCs w:val="24"/>
        </w:rPr>
      </w:pPr>
      <w:r w:rsidRPr="00E869D3">
        <w:rPr>
          <w:color w:val="0F1115"/>
          <w:sz w:val="24"/>
          <w:szCs w:val="24"/>
        </w:rPr>
        <w:t>3.2. </w:t>
      </w:r>
      <w:r w:rsidRPr="00E869D3">
        <w:rPr>
          <w:bCs/>
          <w:color w:val="0F1115"/>
          <w:sz w:val="24"/>
          <w:szCs w:val="24"/>
        </w:rPr>
        <w:t>Действия до рейса:</w:t>
      </w:r>
    </w:p>
    <w:p w:rsidR="00E869D3" w:rsidRPr="00E869D3" w:rsidRDefault="00E869D3" w:rsidP="00E869D3">
      <w:pPr>
        <w:widowControl/>
        <w:numPr>
          <w:ilvl w:val="0"/>
          <w:numId w:val="23"/>
        </w:numPr>
        <w:shd w:val="clear" w:color="auto" w:fill="FFFFFF"/>
        <w:autoSpaceDE/>
        <w:autoSpaceDN/>
        <w:adjustRightInd/>
        <w:spacing w:after="160" w:line="259" w:lineRule="auto"/>
        <w:jc w:val="both"/>
        <w:rPr>
          <w:color w:val="0F1115"/>
          <w:sz w:val="24"/>
          <w:szCs w:val="24"/>
        </w:rPr>
      </w:pPr>
      <w:r w:rsidRPr="00E869D3">
        <w:rPr>
          <w:color w:val="0F1115"/>
          <w:sz w:val="24"/>
          <w:szCs w:val="24"/>
        </w:rPr>
        <w:t>Автобус </w:t>
      </w:r>
      <w:r w:rsidRPr="00E869D3">
        <w:rPr>
          <w:bCs/>
          <w:color w:val="0F1115"/>
          <w:sz w:val="24"/>
          <w:szCs w:val="24"/>
        </w:rPr>
        <w:t>обязан</w:t>
      </w:r>
      <w:r w:rsidRPr="00E869D3">
        <w:rPr>
          <w:color w:val="0F1115"/>
          <w:sz w:val="24"/>
          <w:szCs w:val="24"/>
        </w:rPr>
        <w:t> прибыть к месту подачи </w:t>
      </w:r>
      <w:r w:rsidRPr="00E869D3">
        <w:rPr>
          <w:bCs/>
          <w:color w:val="0F1115"/>
          <w:sz w:val="24"/>
          <w:szCs w:val="24"/>
        </w:rPr>
        <w:t>не позднее чем за 45 (сорок пять) минут</w:t>
      </w:r>
      <w:r w:rsidRPr="00E869D3">
        <w:rPr>
          <w:color w:val="0F1115"/>
          <w:sz w:val="24"/>
          <w:szCs w:val="24"/>
        </w:rPr>
        <w:t> до времени отправления, указанного в Графике (с учётом возможных изменений по п. 1.3).</w:t>
      </w:r>
    </w:p>
    <w:p w:rsidR="00E869D3" w:rsidRPr="00E869D3" w:rsidRDefault="00E869D3" w:rsidP="00E869D3">
      <w:pPr>
        <w:widowControl/>
        <w:shd w:val="clear" w:color="auto" w:fill="FFFFFF"/>
        <w:autoSpaceDE/>
        <w:autoSpaceDN/>
        <w:adjustRightInd/>
        <w:rPr>
          <w:color w:val="0F1115"/>
          <w:sz w:val="24"/>
          <w:szCs w:val="24"/>
        </w:rPr>
      </w:pPr>
      <w:r w:rsidRPr="00E869D3">
        <w:rPr>
          <w:color w:val="0F1115"/>
          <w:sz w:val="24"/>
          <w:szCs w:val="24"/>
        </w:rPr>
        <w:t>3.3. </w:t>
      </w:r>
      <w:r w:rsidRPr="00E869D3">
        <w:rPr>
          <w:bCs/>
          <w:color w:val="0F1115"/>
          <w:sz w:val="24"/>
          <w:szCs w:val="24"/>
        </w:rPr>
        <w:t>Запреты во время рейса:</w:t>
      </w:r>
    </w:p>
    <w:p w:rsidR="00E869D3" w:rsidRPr="00E869D3" w:rsidRDefault="00E869D3" w:rsidP="00E869D3">
      <w:pPr>
        <w:widowControl/>
        <w:numPr>
          <w:ilvl w:val="0"/>
          <w:numId w:val="24"/>
        </w:numPr>
        <w:shd w:val="clear" w:color="auto" w:fill="FFFFFF"/>
        <w:autoSpaceDE/>
        <w:autoSpaceDN/>
        <w:adjustRightInd/>
        <w:spacing w:after="160" w:line="259" w:lineRule="auto"/>
        <w:jc w:val="both"/>
        <w:rPr>
          <w:color w:val="0F1115"/>
          <w:sz w:val="24"/>
          <w:szCs w:val="24"/>
        </w:rPr>
      </w:pPr>
      <w:r w:rsidRPr="00E869D3">
        <w:rPr>
          <w:color w:val="0F1115"/>
          <w:sz w:val="24"/>
          <w:szCs w:val="24"/>
        </w:rPr>
        <w:t xml:space="preserve">Курение (включая </w:t>
      </w:r>
      <w:proofErr w:type="spellStart"/>
      <w:r w:rsidRPr="00E869D3">
        <w:rPr>
          <w:color w:val="0F1115"/>
          <w:sz w:val="24"/>
          <w:szCs w:val="24"/>
        </w:rPr>
        <w:t>вейпы</w:t>
      </w:r>
      <w:proofErr w:type="spellEnd"/>
      <w:r w:rsidRPr="00E869D3">
        <w:rPr>
          <w:color w:val="0F1115"/>
          <w:sz w:val="24"/>
          <w:szCs w:val="24"/>
        </w:rPr>
        <w:t>/электронные сигареты) — </w:t>
      </w:r>
      <w:r w:rsidRPr="00E869D3">
        <w:rPr>
          <w:bCs/>
          <w:color w:val="0F1115"/>
          <w:sz w:val="24"/>
          <w:szCs w:val="24"/>
        </w:rPr>
        <w:t>запрещено</w:t>
      </w:r>
      <w:r w:rsidRPr="00E869D3">
        <w:rPr>
          <w:color w:val="0F1115"/>
          <w:sz w:val="24"/>
          <w:szCs w:val="24"/>
        </w:rPr>
        <w:t> в салоне и кабине, а также в радиусе 10 метров от автобуса во время посадки/высадки.</w:t>
      </w:r>
    </w:p>
    <w:p w:rsidR="00E869D3" w:rsidRPr="00E869D3" w:rsidRDefault="00E869D3" w:rsidP="00E869D3">
      <w:pPr>
        <w:widowControl/>
        <w:numPr>
          <w:ilvl w:val="0"/>
          <w:numId w:val="24"/>
        </w:numPr>
        <w:shd w:val="clear" w:color="auto" w:fill="FFFFFF"/>
        <w:autoSpaceDE/>
        <w:autoSpaceDN/>
        <w:adjustRightInd/>
        <w:spacing w:after="160" w:line="259" w:lineRule="auto"/>
        <w:jc w:val="both"/>
        <w:rPr>
          <w:color w:val="0F1115"/>
          <w:sz w:val="24"/>
          <w:szCs w:val="24"/>
        </w:rPr>
      </w:pPr>
      <w:r w:rsidRPr="00E869D3">
        <w:rPr>
          <w:color w:val="0F1115"/>
          <w:sz w:val="24"/>
          <w:szCs w:val="24"/>
        </w:rPr>
        <w:t>Использование мобильного телефона без системы «</w:t>
      </w:r>
      <w:proofErr w:type="spellStart"/>
      <w:r w:rsidRPr="00E869D3">
        <w:rPr>
          <w:color w:val="0F1115"/>
          <w:sz w:val="24"/>
          <w:szCs w:val="24"/>
        </w:rPr>
        <w:t>hands-free</w:t>
      </w:r>
      <w:proofErr w:type="spellEnd"/>
      <w:r w:rsidRPr="00E869D3">
        <w:rPr>
          <w:color w:val="0F1115"/>
          <w:sz w:val="24"/>
          <w:szCs w:val="24"/>
        </w:rPr>
        <w:t>» во время движения — </w:t>
      </w:r>
      <w:r w:rsidRPr="00E869D3">
        <w:rPr>
          <w:bCs/>
          <w:color w:val="0F1115"/>
          <w:sz w:val="24"/>
          <w:szCs w:val="24"/>
        </w:rPr>
        <w:t>запрещено</w:t>
      </w:r>
      <w:r w:rsidRPr="00E869D3">
        <w:rPr>
          <w:color w:val="0F1115"/>
          <w:sz w:val="24"/>
          <w:szCs w:val="24"/>
        </w:rPr>
        <w:t>.</w:t>
      </w:r>
    </w:p>
    <w:p w:rsidR="00E869D3" w:rsidRPr="00E869D3" w:rsidRDefault="00E869D3" w:rsidP="00E869D3">
      <w:pPr>
        <w:widowControl/>
        <w:numPr>
          <w:ilvl w:val="0"/>
          <w:numId w:val="24"/>
        </w:numPr>
        <w:shd w:val="clear" w:color="auto" w:fill="FFFFFF"/>
        <w:autoSpaceDE/>
        <w:autoSpaceDN/>
        <w:adjustRightInd/>
        <w:spacing w:after="160" w:line="259" w:lineRule="auto"/>
        <w:rPr>
          <w:color w:val="0F1115"/>
          <w:sz w:val="24"/>
          <w:szCs w:val="24"/>
        </w:rPr>
      </w:pPr>
      <w:r w:rsidRPr="00E869D3">
        <w:rPr>
          <w:color w:val="0F1115"/>
          <w:sz w:val="24"/>
          <w:szCs w:val="24"/>
        </w:rPr>
        <w:t>Употребление пищи/напитков (кроме воды) за рулем во время движения — </w:t>
      </w:r>
      <w:r w:rsidRPr="00E869D3">
        <w:rPr>
          <w:bCs/>
          <w:color w:val="0F1115"/>
          <w:sz w:val="24"/>
          <w:szCs w:val="24"/>
        </w:rPr>
        <w:t>запрещено</w:t>
      </w:r>
      <w:r w:rsidRPr="00E869D3">
        <w:rPr>
          <w:color w:val="0F1115"/>
          <w:sz w:val="24"/>
          <w:szCs w:val="24"/>
        </w:rPr>
        <w:t>.</w:t>
      </w:r>
    </w:p>
    <w:p w:rsidR="00E869D3" w:rsidRPr="00E869D3" w:rsidRDefault="00E869D3" w:rsidP="00E869D3">
      <w:pPr>
        <w:widowControl/>
        <w:shd w:val="clear" w:color="auto" w:fill="FFFFFF"/>
        <w:autoSpaceDE/>
        <w:autoSpaceDN/>
        <w:adjustRightInd/>
        <w:rPr>
          <w:bCs/>
          <w:sz w:val="24"/>
          <w:szCs w:val="24"/>
        </w:rPr>
      </w:pPr>
      <w:r w:rsidRPr="00E869D3">
        <w:rPr>
          <w:bCs/>
          <w:sz w:val="24"/>
          <w:szCs w:val="24"/>
        </w:rPr>
        <w:t xml:space="preserve">3.4. Водитель обязан иметь при себе оформленный путевой лист с отметками о прохождении </w:t>
      </w:r>
      <w:proofErr w:type="spellStart"/>
      <w:r w:rsidRPr="00E869D3">
        <w:rPr>
          <w:bCs/>
          <w:sz w:val="24"/>
          <w:szCs w:val="24"/>
        </w:rPr>
        <w:t>предрейсового</w:t>
      </w:r>
      <w:proofErr w:type="spellEnd"/>
      <w:r w:rsidRPr="00E869D3">
        <w:rPr>
          <w:bCs/>
          <w:sz w:val="24"/>
          <w:szCs w:val="24"/>
        </w:rPr>
        <w:t xml:space="preserve"> медосмотра и технического осмотра.</w:t>
      </w:r>
    </w:p>
    <w:p w:rsidR="00E869D3" w:rsidRPr="00E869D3" w:rsidRDefault="00E869D3" w:rsidP="00E869D3">
      <w:pPr>
        <w:widowControl/>
        <w:numPr>
          <w:ilvl w:val="0"/>
          <w:numId w:val="28"/>
        </w:numPr>
        <w:shd w:val="clear" w:color="auto" w:fill="FFFFFF"/>
        <w:autoSpaceDE/>
        <w:autoSpaceDN/>
        <w:adjustRightInd/>
        <w:spacing w:after="160" w:line="450" w:lineRule="atLeast"/>
        <w:ind w:left="0" w:firstLine="0"/>
        <w:outlineLvl w:val="2"/>
        <w:rPr>
          <w:bCs/>
          <w:color w:val="0F1115"/>
          <w:sz w:val="24"/>
          <w:szCs w:val="24"/>
        </w:rPr>
      </w:pPr>
      <w:r w:rsidRPr="00E869D3">
        <w:rPr>
          <w:bCs/>
          <w:color w:val="0F1115"/>
          <w:sz w:val="24"/>
          <w:szCs w:val="24"/>
        </w:rPr>
        <w:t>4. Документация и порядок допуска к рейсу</w:t>
      </w:r>
    </w:p>
    <w:p w:rsidR="00E869D3" w:rsidRPr="00E869D3" w:rsidRDefault="00E869D3" w:rsidP="00E869D3">
      <w:pPr>
        <w:widowControl/>
        <w:shd w:val="clear" w:color="auto" w:fill="FFFFFF"/>
        <w:autoSpaceDE/>
        <w:autoSpaceDN/>
        <w:adjustRightInd/>
        <w:jc w:val="both"/>
        <w:rPr>
          <w:color w:val="0F1115"/>
          <w:sz w:val="24"/>
          <w:szCs w:val="24"/>
        </w:rPr>
      </w:pPr>
      <w:r w:rsidRPr="00E869D3">
        <w:rPr>
          <w:color w:val="0F1115"/>
          <w:sz w:val="24"/>
          <w:szCs w:val="24"/>
        </w:rPr>
        <w:t>4.1. </w:t>
      </w:r>
      <w:r w:rsidRPr="00E869D3">
        <w:rPr>
          <w:bCs/>
          <w:color w:val="0F1115"/>
          <w:sz w:val="24"/>
          <w:szCs w:val="24"/>
        </w:rPr>
        <w:t>Допуск автобуса к рейсу производится только при наличии</w:t>
      </w:r>
      <w:r w:rsidRPr="00E869D3">
        <w:rPr>
          <w:color w:val="0F1115"/>
          <w:sz w:val="24"/>
          <w:szCs w:val="24"/>
        </w:rPr>
        <w:t xml:space="preserve"> следующего комплекта документов, предоставленных Заказчику </w:t>
      </w:r>
      <w:r w:rsidRPr="00E869D3">
        <w:rPr>
          <w:bCs/>
          <w:color w:val="0F1115"/>
          <w:sz w:val="24"/>
          <w:szCs w:val="24"/>
        </w:rPr>
        <w:t>письменно (по электронной почте) за 2 (два) рабочих дня до даты рейса</w:t>
      </w:r>
      <w:r w:rsidRPr="00E869D3">
        <w:rPr>
          <w:color w:val="0F1115"/>
          <w:sz w:val="24"/>
          <w:szCs w:val="24"/>
        </w:rPr>
        <w:t> в виде скан-копий:</w:t>
      </w:r>
    </w:p>
    <w:p w:rsidR="00E869D3" w:rsidRPr="00E869D3" w:rsidRDefault="00E869D3" w:rsidP="00E869D3">
      <w:pPr>
        <w:widowControl/>
        <w:numPr>
          <w:ilvl w:val="0"/>
          <w:numId w:val="25"/>
        </w:numPr>
        <w:shd w:val="clear" w:color="auto" w:fill="FFFFFF"/>
        <w:autoSpaceDE/>
        <w:autoSpaceDN/>
        <w:adjustRightInd/>
        <w:spacing w:after="160" w:line="259" w:lineRule="auto"/>
        <w:rPr>
          <w:color w:val="0F1115"/>
          <w:sz w:val="24"/>
          <w:szCs w:val="24"/>
        </w:rPr>
      </w:pPr>
      <w:r w:rsidRPr="00E869D3">
        <w:rPr>
          <w:color w:val="0F1115"/>
          <w:sz w:val="24"/>
          <w:szCs w:val="24"/>
        </w:rPr>
        <w:t>Свидетельство о регистрации ТС;</w:t>
      </w:r>
    </w:p>
    <w:p w:rsidR="00E869D3" w:rsidRPr="00E869D3" w:rsidRDefault="00E869D3" w:rsidP="00E869D3">
      <w:pPr>
        <w:widowControl/>
        <w:numPr>
          <w:ilvl w:val="0"/>
          <w:numId w:val="25"/>
        </w:numPr>
        <w:shd w:val="clear" w:color="auto" w:fill="FFFFFF"/>
        <w:autoSpaceDE/>
        <w:autoSpaceDN/>
        <w:adjustRightInd/>
        <w:spacing w:after="160" w:line="259" w:lineRule="auto"/>
        <w:rPr>
          <w:color w:val="0F1115"/>
          <w:sz w:val="24"/>
          <w:szCs w:val="24"/>
        </w:rPr>
      </w:pPr>
      <w:r w:rsidRPr="00E869D3">
        <w:rPr>
          <w:color w:val="0F1115"/>
          <w:sz w:val="24"/>
          <w:szCs w:val="24"/>
        </w:rPr>
        <w:t>Действующая диагностическая карта (техосмотр);</w:t>
      </w:r>
    </w:p>
    <w:p w:rsidR="00E869D3" w:rsidRPr="00E869D3" w:rsidRDefault="00E869D3" w:rsidP="00E869D3">
      <w:pPr>
        <w:widowControl/>
        <w:numPr>
          <w:ilvl w:val="0"/>
          <w:numId w:val="25"/>
        </w:numPr>
        <w:shd w:val="clear" w:color="auto" w:fill="FFFFFF"/>
        <w:autoSpaceDE/>
        <w:autoSpaceDN/>
        <w:adjustRightInd/>
        <w:spacing w:after="160" w:line="259" w:lineRule="auto"/>
        <w:rPr>
          <w:color w:val="0F1115"/>
          <w:sz w:val="24"/>
          <w:szCs w:val="24"/>
        </w:rPr>
      </w:pPr>
      <w:r w:rsidRPr="00E869D3">
        <w:rPr>
          <w:color w:val="0F1115"/>
          <w:sz w:val="24"/>
          <w:szCs w:val="24"/>
        </w:rPr>
        <w:t>Полис ОСАГО и ДСАГО (при необходимости);</w:t>
      </w:r>
    </w:p>
    <w:p w:rsidR="00E869D3" w:rsidRPr="00E869D3" w:rsidRDefault="00E869D3" w:rsidP="00E869D3">
      <w:pPr>
        <w:widowControl/>
        <w:numPr>
          <w:ilvl w:val="0"/>
          <w:numId w:val="25"/>
        </w:numPr>
        <w:shd w:val="clear" w:color="auto" w:fill="FFFFFF"/>
        <w:autoSpaceDE/>
        <w:autoSpaceDN/>
        <w:adjustRightInd/>
        <w:spacing w:after="160" w:line="259" w:lineRule="auto"/>
        <w:rPr>
          <w:color w:val="0F1115"/>
          <w:sz w:val="24"/>
          <w:szCs w:val="24"/>
        </w:rPr>
      </w:pPr>
      <w:r w:rsidRPr="00E869D3">
        <w:rPr>
          <w:color w:val="0F1115"/>
          <w:sz w:val="24"/>
          <w:szCs w:val="24"/>
        </w:rPr>
        <w:t>Копия водительского удостоверения водителя, назначенного на рейс.</w:t>
      </w:r>
    </w:p>
    <w:p w:rsidR="00E869D3" w:rsidRPr="00E869D3" w:rsidRDefault="00E869D3" w:rsidP="00E869D3">
      <w:pPr>
        <w:widowControl/>
        <w:shd w:val="clear" w:color="auto" w:fill="FFFFFF"/>
        <w:autoSpaceDE/>
        <w:autoSpaceDN/>
        <w:adjustRightInd/>
        <w:rPr>
          <w:bCs/>
          <w:color w:val="0F1115"/>
          <w:sz w:val="24"/>
          <w:szCs w:val="24"/>
        </w:rPr>
      </w:pPr>
      <w:r w:rsidRPr="00E869D3">
        <w:rPr>
          <w:color w:val="0F1115"/>
          <w:sz w:val="24"/>
          <w:szCs w:val="24"/>
        </w:rPr>
        <w:t>4.2. </w:t>
      </w:r>
      <w:r w:rsidRPr="00E869D3">
        <w:rPr>
          <w:bCs/>
          <w:color w:val="0F1115"/>
          <w:sz w:val="24"/>
          <w:szCs w:val="24"/>
        </w:rPr>
        <w:t>За 2 (два) рабочих дня до даты первого рейса Исполнитель обязан письменно (по электронной почте) сообщить Заказчику:</w:t>
      </w:r>
    </w:p>
    <w:p w:rsidR="00E869D3" w:rsidRPr="00E869D3" w:rsidRDefault="00E869D3" w:rsidP="00E869D3">
      <w:pPr>
        <w:widowControl/>
        <w:numPr>
          <w:ilvl w:val="0"/>
          <w:numId w:val="25"/>
        </w:numPr>
        <w:shd w:val="clear" w:color="auto" w:fill="FFFFFF"/>
        <w:autoSpaceDE/>
        <w:autoSpaceDN/>
        <w:adjustRightInd/>
        <w:spacing w:after="160" w:line="259" w:lineRule="auto"/>
        <w:rPr>
          <w:bCs/>
          <w:sz w:val="24"/>
          <w:szCs w:val="24"/>
        </w:rPr>
      </w:pPr>
      <w:r w:rsidRPr="00E869D3">
        <w:rPr>
          <w:bCs/>
          <w:sz w:val="24"/>
          <w:szCs w:val="24"/>
        </w:rPr>
        <w:t>государственные номера всех автобусов, выделяемых по графику;</w:t>
      </w:r>
    </w:p>
    <w:p w:rsidR="00E869D3" w:rsidRPr="00E869D3" w:rsidRDefault="00E869D3" w:rsidP="00E869D3">
      <w:pPr>
        <w:widowControl/>
        <w:numPr>
          <w:ilvl w:val="0"/>
          <w:numId w:val="25"/>
        </w:numPr>
        <w:shd w:val="clear" w:color="auto" w:fill="FFFFFF"/>
        <w:autoSpaceDE/>
        <w:autoSpaceDN/>
        <w:adjustRightInd/>
        <w:spacing w:after="160" w:line="259" w:lineRule="auto"/>
        <w:rPr>
          <w:bCs/>
          <w:sz w:val="24"/>
          <w:szCs w:val="24"/>
        </w:rPr>
      </w:pPr>
      <w:r w:rsidRPr="00E869D3">
        <w:rPr>
          <w:bCs/>
          <w:sz w:val="24"/>
          <w:szCs w:val="24"/>
        </w:rPr>
        <w:t>ФИО и контактные телефоны всех водителей.</w:t>
      </w:r>
      <w:r w:rsidRPr="00E869D3">
        <w:rPr>
          <w:color w:val="0F1115"/>
          <w:sz w:val="24"/>
          <w:szCs w:val="24"/>
        </w:rPr>
        <w:br/>
        <w:t>4.3. </w:t>
      </w:r>
      <w:r w:rsidRPr="00E869D3">
        <w:rPr>
          <w:iCs/>
          <w:color w:val="0F1115"/>
          <w:sz w:val="24"/>
          <w:szCs w:val="24"/>
        </w:rPr>
        <w:t>Нарушение срока предоставления данных указанных Заказчиком в п. 4.2 расценивается как нарушение условий контракта.</w:t>
      </w:r>
    </w:p>
    <w:p w:rsidR="00E869D3" w:rsidRPr="00E869D3" w:rsidRDefault="00E869D3" w:rsidP="00E869D3">
      <w:pPr>
        <w:widowControl/>
        <w:numPr>
          <w:ilvl w:val="0"/>
          <w:numId w:val="28"/>
        </w:numPr>
        <w:shd w:val="clear" w:color="auto" w:fill="FFFFFF"/>
        <w:autoSpaceDE/>
        <w:autoSpaceDN/>
        <w:adjustRightInd/>
        <w:spacing w:after="160" w:line="450" w:lineRule="atLeast"/>
        <w:ind w:left="0" w:firstLine="0"/>
        <w:outlineLvl w:val="2"/>
        <w:rPr>
          <w:bCs/>
          <w:color w:val="0F1115"/>
          <w:sz w:val="24"/>
          <w:szCs w:val="24"/>
        </w:rPr>
      </w:pPr>
      <w:r w:rsidRPr="00E869D3">
        <w:rPr>
          <w:bCs/>
          <w:color w:val="0F1115"/>
          <w:sz w:val="24"/>
          <w:szCs w:val="24"/>
        </w:rPr>
        <w:t>5. Порядок действий при неисправностях (замена)</w:t>
      </w:r>
    </w:p>
    <w:p w:rsidR="00E869D3" w:rsidRPr="00E869D3" w:rsidRDefault="00E869D3" w:rsidP="00E869D3">
      <w:pPr>
        <w:widowControl/>
        <w:shd w:val="clear" w:color="auto" w:fill="FFFFFF"/>
        <w:autoSpaceDE/>
        <w:autoSpaceDN/>
        <w:adjustRightInd/>
        <w:jc w:val="both"/>
        <w:rPr>
          <w:color w:val="0F1115"/>
          <w:sz w:val="24"/>
          <w:szCs w:val="24"/>
        </w:rPr>
      </w:pPr>
      <w:r w:rsidRPr="00E869D3">
        <w:rPr>
          <w:color w:val="0F1115"/>
          <w:sz w:val="24"/>
          <w:szCs w:val="24"/>
        </w:rPr>
        <w:t>5.1. При поломке, ДТП или невозможности продолжения движения (вне зависимости от причины) Исполнитель обязан с момента уведомления Заказчика о поломке/ДТП (по телефону или электронной почте) обеспечить прибытие резервного автобуса к месту локализации пассажиров не позднее 1 (одного) часа с момента вызова.</w:t>
      </w:r>
    </w:p>
    <w:p w:rsidR="00E869D3" w:rsidRPr="00E869D3" w:rsidRDefault="00E869D3" w:rsidP="00E869D3">
      <w:pPr>
        <w:widowControl/>
        <w:shd w:val="clear" w:color="auto" w:fill="FFFFFF"/>
        <w:autoSpaceDE/>
        <w:autoSpaceDN/>
        <w:adjustRightInd/>
        <w:jc w:val="both"/>
        <w:rPr>
          <w:color w:val="0F1115"/>
          <w:sz w:val="24"/>
          <w:szCs w:val="24"/>
        </w:rPr>
      </w:pPr>
      <w:r w:rsidRPr="00E869D3">
        <w:rPr>
          <w:color w:val="0F1115"/>
          <w:sz w:val="24"/>
          <w:szCs w:val="24"/>
        </w:rPr>
        <w:t>5.2. </w:t>
      </w:r>
      <w:r w:rsidRPr="00E869D3">
        <w:rPr>
          <w:bCs/>
          <w:color w:val="0F1115"/>
          <w:sz w:val="24"/>
          <w:szCs w:val="24"/>
        </w:rPr>
        <w:t>Если резервный автобус не прибыл в течение 1 часа</w:t>
      </w:r>
      <w:r w:rsidRPr="00E869D3">
        <w:rPr>
          <w:color w:val="0F1115"/>
          <w:sz w:val="24"/>
          <w:szCs w:val="24"/>
        </w:rPr>
        <w:t>, услуга по данному рейсу признается </w:t>
      </w:r>
      <w:proofErr w:type="spellStart"/>
      <w:r w:rsidRPr="00E869D3">
        <w:rPr>
          <w:bCs/>
          <w:color w:val="0F1115"/>
          <w:sz w:val="24"/>
          <w:szCs w:val="24"/>
        </w:rPr>
        <w:t>неоказанной</w:t>
      </w:r>
      <w:proofErr w:type="spellEnd"/>
      <w:r w:rsidRPr="00E869D3">
        <w:rPr>
          <w:bCs/>
          <w:color w:val="0F1115"/>
          <w:sz w:val="24"/>
          <w:szCs w:val="24"/>
        </w:rPr>
        <w:t xml:space="preserve"> в полном объеме</w:t>
      </w:r>
      <w:r w:rsidRPr="00E869D3">
        <w:rPr>
          <w:color w:val="0F1115"/>
          <w:sz w:val="24"/>
          <w:szCs w:val="24"/>
        </w:rPr>
        <w:t>, акт приемки по данному рейсу не подписывается, а оплата за этот рейс </w:t>
      </w:r>
      <w:r w:rsidRPr="00E869D3">
        <w:rPr>
          <w:bCs/>
          <w:color w:val="0F1115"/>
          <w:sz w:val="24"/>
          <w:szCs w:val="24"/>
        </w:rPr>
        <w:t>не производится</w:t>
      </w:r>
      <w:r w:rsidRPr="00E869D3">
        <w:rPr>
          <w:color w:val="0F1115"/>
          <w:sz w:val="24"/>
          <w:szCs w:val="24"/>
        </w:rPr>
        <w:t>.</w:t>
      </w:r>
    </w:p>
    <w:p w:rsidR="00E869D3" w:rsidRPr="00E869D3" w:rsidRDefault="00E869D3" w:rsidP="00E869D3">
      <w:pPr>
        <w:widowControl/>
        <w:numPr>
          <w:ilvl w:val="0"/>
          <w:numId w:val="28"/>
        </w:numPr>
        <w:shd w:val="clear" w:color="auto" w:fill="FFFFFF"/>
        <w:autoSpaceDE/>
        <w:autoSpaceDN/>
        <w:adjustRightInd/>
        <w:spacing w:after="160" w:line="450" w:lineRule="atLeast"/>
        <w:ind w:left="0" w:firstLine="0"/>
        <w:outlineLvl w:val="2"/>
        <w:rPr>
          <w:bCs/>
          <w:color w:val="0F1115"/>
          <w:sz w:val="24"/>
          <w:szCs w:val="24"/>
        </w:rPr>
      </w:pPr>
      <w:r w:rsidRPr="00E869D3">
        <w:rPr>
          <w:bCs/>
          <w:color w:val="0F1115"/>
          <w:sz w:val="24"/>
          <w:szCs w:val="24"/>
        </w:rPr>
        <w:t xml:space="preserve">6. Критерии срыва рейса </w:t>
      </w:r>
    </w:p>
    <w:p w:rsidR="00E869D3" w:rsidRPr="00E869D3" w:rsidRDefault="00E869D3" w:rsidP="00E869D3">
      <w:pPr>
        <w:widowControl/>
        <w:shd w:val="clear" w:color="auto" w:fill="FFFFFF"/>
        <w:autoSpaceDE/>
        <w:autoSpaceDN/>
        <w:adjustRightInd/>
        <w:jc w:val="both"/>
        <w:rPr>
          <w:color w:val="0F1115"/>
          <w:sz w:val="24"/>
          <w:szCs w:val="24"/>
        </w:rPr>
      </w:pPr>
      <w:r w:rsidRPr="00E869D3">
        <w:rPr>
          <w:color w:val="0F1115"/>
          <w:sz w:val="24"/>
          <w:szCs w:val="24"/>
        </w:rPr>
        <w:t>6.1. Услуга по конкретному рейсу признается </w:t>
      </w:r>
      <w:proofErr w:type="spellStart"/>
      <w:r w:rsidRPr="00E869D3">
        <w:rPr>
          <w:bCs/>
          <w:color w:val="0F1115"/>
          <w:sz w:val="24"/>
          <w:szCs w:val="24"/>
        </w:rPr>
        <w:t>неоказанной</w:t>
      </w:r>
      <w:proofErr w:type="spellEnd"/>
      <w:r w:rsidRPr="00E869D3">
        <w:rPr>
          <w:bCs/>
          <w:color w:val="0F1115"/>
          <w:sz w:val="24"/>
          <w:szCs w:val="24"/>
        </w:rPr>
        <w:t xml:space="preserve"> (срыв рейса)</w:t>
      </w:r>
      <w:r w:rsidRPr="00E869D3">
        <w:rPr>
          <w:color w:val="0F1115"/>
          <w:sz w:val="24"/>
          <w:szCs w:val="24"/>
        </w:rPr>
        <w:t> при наступлении хотя бы одного из следующих событий:</w:t>
      </w:r>
    </w:p>
    <w:p w:rsidR="00E869D3" w:rsidRPr="00E869D3" w:rsidRDefault="00E869D3" w:rsidP="00E869D3">
      <w:pPr>
        <w:widowControl/>
        <w:numPr>
          <w:ilvl w:val="0"/>
          <w:numId w:val="26"/>
        </w:numPr>
        <w:shd w:val="clear" w:color="auto" w:fill="FFFFFF"/>
        <w:autoSpaceDE/>
        <w:autoSpaceDN/>
        <w:adjustRightInd/>
        <w:spacing w:after="160" w:line="259" w:lineRule="auto"/>
        <w:jc w:val="both"/>
        <w:rPr>
          <w:color w:val="0F1115"/>
          <w:sz w:val="24"/>
          <w:szCs w:val="24"/>
        </w:rPr>
      </w:pPr>
      <w:r w:rsidRPr="00E869D3">
        <w:rPr>
          <w:color w:val="0F1115"/>
          <w:sz w:val="24"/>
          <w:szCs w:val="24"/>
        </w:rPr>
        <w:t>Опоздание автобуса к месту посадки относительно времени отправления, указанного в Графике (с учётом изменений по п. 1.3), </w:t>
      </w:r>
      <w:r w:rsidRPr="00E869D3">
        <w:rPr>
          <w:bCs/>
          <w:color w:val="0F1115"/>
          <w:sz w:val="24"/>
          <w:szCs w:val="24"/>
        </w:rPr>
        <w:t>на 15 и более минут</w:t>
      </w:r>
      <w:r w:rsidRPr="00E869D3">
        <w:rPr>
          <w:color w:val="0F1115"/>
          <w:sz w:val="24"/>
          <w:szCs w:val="24"/>
        </w:rPr>
        <w:t>.</w:t>
      </w:r>
    </w:p>
    <w:p w:rsidR="00E869D3" w:rsidRPr="00E869D3" w:rsidRDefault="00E869D3" w:rsidP="00E869D3">
      <w:pPr>
        <w:widowControl/>
        <w:numPr>
          <w:ilvl w:val="0"/>
          <w:numId w:val="26"/>
        </w:numPr>
        <w:shd w:val="clear" w:color="auto" w:fill="FFFFFF"/>
        <w:autoSpaceDE/>
        <w:autoSpaceDN/>
        <w:adjustRightInd/>
        <w:spacing w:after="160" w:line="259" w:lineRule="auto"/>
        <w:jc w:val="both"/>
        <w:rPr>
          <w:color w:val="0F1115"/>
          <w:sz w:val="24"/>
          <w:szCs w:val="24"/>
        </w:rPr>
      </w:pPr>
      <w:r w:rsidRPr="00E869D3">
        <w:rPr>
          <w:color w:val="0F1115"/>
          <w:sz w:val="24"/>
          <w:szCs w:val="24"/>
        </w:rPr>
        <w:t xml:space="preserve">Подача автобуса, не соответствующего требованиям Раздела 2 (в </w:t>
      </w:r>
      <w:proofErr w:type="spellStart"/>
      <w:r w:rsidRPr="00E869D3">
        <w:rPr>
          <w:color w:val="0F1115"/>
          <w:sz w:val="24"/>
          <w:szCs w:val="24"/>
        </w:rPr>
        <w:t>т.ч</w:t>
      </w:r>
      <w:proofErr w:type="spellEnd"/>
      <w:r w:rsidRPr="00E869D3">
        <w:rPr>
          <w:color w:val="0F1115"/>
          <w:sz w:val="24"/>
          <w:szCs w:val="24"/>
        </w:rPr>
        <w:t>. по вместимости, </w:t>
      </w:r>
      <w:r w:rsidRPr="00E869D3">
        <w:rPr>
          <w:bCs/>
          <w:sz w:val="24"/>
          <w:szCs w:val="24"/>
        </w:rPr>
        <w:t>работоспособности климат-контроля (кондиционера)</w:t>
      </w:r>
      <w:r w:rsidRPr="00E869D3">
        <w:rPr>
          <w:color w:val="0F1115"/>
          <w:sz w:val="24"/>
          <w:szCs w:val="24"/>
        </w:rPr>
        <w:t>, чистоте).</w:t>
      </w:r>
    </w:p>
    <w:p w:rsidR="00E869D3" w:rsidRPr="00E869D3" w:rsidRDefault="00E869D3" w:rsidP="00E869D3">
      <w:pPr>
        <w:widowControl/>
        <w:numPr>
          <w:ilvl w:val="0"/>
          <w:numId w:val="26"/>
        </w:numPr>
        <w:shd w:val="clear" w:color="auto" w:fill="FFFFFF"/>
        <w:autoSpaceDE/>
        <w:autoSpaceDN/>
        <w:adjustRightInd/>
        <w:spacing w:after="160" w:line="259" w:lineRule="auto"/>
        <w:jc w:val="both"/>
        <w:rPr>
          <w:color w:val="0F1115"/>
          <w:sz w:val="24"/>
          <w:szCs w:val="24"/>
        </w:rPr>
      </w:pPr>
      <w:r w:rsidRPr="00E869D3">
        <w:rPr>
          <w:color w:val="0F1115"/>
          <w:sz w:val="24"/>
          <w:szCs w:val="24"/>
        </w:rPr>
        <w:t xml:space="preserve">Допуск к управлению водителя, не соответствующего требованиям Раздела 3. </w:t>
      </w:r>
    </w:p>
    <w:p w:rsidR="00E869D3" w:rsidRPr="00E869D3" w:rsidRDefault="00E869D3" w:rsidP="00E869D3">
      <w:pPr>
        <w:widowControl/>
        <w:numPr>
          <w:ilvl w:val="0"/>
          <w:numId w:val="26"/>
        </w:numPr>
        <w:shd w:val="clear" w:color="auto" w:fill="FFFFFF"/>
        <w:autoSpaceDE/>
        <w:autoSpaceDN/>
        <w:adjustRightInd/>
        <w:spacing w:after="160" w:line="259" w:lineRule="auto"/>
        <w:jc w:val="both"/>
        <w:rPr>
          <w:color w:val="0F1115"/>
          <w:sz w:val="24"/>
          <w:szCs w:val="24"/>
        </w:rPr>
      </w:pPr>
      <w:r w:rsidRPr="00E869D3">
        <w:rPr>
          <w:color w:val="0F1115"/>
          <w:sz w:val="24"/>
          <w:szCs w:val="24"/>
        </w:rPr>
        <w:t xml:space="preserve">Отказ водителя от прохождения (или </w:t>
      </w:r>
      <w:proofErr w:type="spellStart"/>
      <w:r w:rsidRPr="00E869D3">
        <w:rPr>
          <w:color w:val="0F1115"/>
          <w:sz w:val="24"/>
          <w:szCs w:val="24"/>
        </w:rPr>
        <w:t>непрохождение</w:t>
      </w:r>
      <w:proofErr w:type="spellEnd"/>
      <w:r w:rsidRPr="00E869D3">
        <w:rPr>
          <w:color w:val="0F1115"/>
          <w:sz w:val="24"/>
          <w:szCs w:val="24"/>
        </w:rPr>
        <w:t xml:space="preserve">) </w:t>
      </w:r>
      <w:proofErr w:type="spellStart"/>
      <w:r w:rsidRPr="00E869D3">
        <w:rPr>
          <w:color w:val="0F1115"/>
          <w:sz w:val="24"/>
          <w:szCs w:val="24"/>
        </w:rPr>
        <w:t>предрейсового</w:t>
      </w:r>
      <w:proofErr w:type="spellEnd"/>
      <w:r w:rsidRPr="00E869D3">
        <w:rPr>
          <w:color w:val="0F1115"/>
          <w:sz w:val="24"/>
          <w:szCs w:val="24"/>
        </w:rPr>
        <w:t xml:space="preserve"> медосмотра/техосмотра.</w:t>
      </w:r>
    </w:p>
    <w:p w:rsidR="00E869D3" w:rsidRPr="00E869D3" w:rsidRDefault="00E869D3" w:rsidP="00E869D3">
      <w:pPr>
        <w:widowControl/>
        <w:numPr>
          <w:ilvl w:val="0"/>
          <w:numId w:val="26"/>
        </w:numPr>
        <w:shd w:val="clear" w:color="auto" w:fill="FFFFFF"/>
        <w:autoSpaceDE/>
        <w:autoSpaceDN/>
        <w:adjustRightInd/>
        <w:spacing w:after="160" w:line="259" w:lineRule="auto"/>
        <w:jc w:val="both"/>
        <w:rPr>
          <w:color w:val="0F1115"/>
          <w:sz w:val="24"/>
          <w:szCs w:val="24"/>
        </w:rPr>
      </w:pPr>
      <w:r w:rsidRPr="00E869D3">
        <w:rPr>
          <w:color w:val="0F1115"/>
          <w:sz w:val="24"/>
          <w:szCs w:val="24"/>
        </w:rPr>
        <w:t>Замена автобуса в пути следования (поломка) с нарушением срока, установленного в п. 5.1. При наступлении срыва рейса Заказчик составляет </w:t>
      </w:r>
      <w:r w:rsidRPr="00E869D3">
        <w:rPr>
          <w:bCs/>
          <w:color w:val="0F1115"/>
          <w:sz w:val="24"/>
          <w:szCs w:val="24"/>
        </w:rPr>
        <w:t>односторонний акт о неоказании услуги</w:t>
      </w:r>
      <w:r w:rsidRPr="00E869D3">
        <w:rPr>
          <w:color w:val="0F1115"/>
          <w:sz w:val="24"/>
          <w:szCs w:val="24"/>
        </w:rPr>
        <w:t> без участия Исполнителя, который служит основанием для применения штрафных санкций.</w:t>
      </w:r>
    </w:p>
    <w:p w:rsidR="00E869D3" w:rsidRPr="00E869D3" w:rsidRDefault="00E869D3" w:rsidP="00E869D3">
      <w:pPr>
        <w:widowControl/>
        <w:numPr>
          <w:ilvl w:val="0"/>
          <w:numId w:val="28"/>
        </w:numPr>
        <w:shd w:val="clear" w:color="auto" w:fill="FFFFFF"/>
        <w:autoSpaceDE/>
        <w:autoSpaceDN/>
        <w:adjustRightInd/>
        <w:spacing w:after="160" w:line="450" w:lineRule="atLeast"/>
        <w:ind w:left="0" w:firstLine="0"/>
        <w:outlineLvl w:val="2"/>
        <w:rPr>
          <w:bCs/>
          <w:color w:val="0F1115"/>
          <w:sz w:val="24"/>
          <w:szCs w:val="24"/>
        </w:rPr>
      </w:pPr>
      <w:r w:rsidRPr="00E869D3">
        <w:rPr>
          <w:bCs/>
          <w:color w:val="0F1115"/>
          <w:sz w:val="24"/>
          <w:szCs w:val="24"/>
        </w:rPr>
        <w:t>7. Нормативные акты (обязательное исполнение)</w:t>
      </w:r>
    </w:p>
    <w:p w:rsidR="00E869D3" w:rsidRPr="00E869D3" w:rsidRDefault="00E869D3" w:rsidP="00E869D3">
      <w:pPr>
        <w:widowControl/>
        <w:shd w:val="clear" w:color="auto" w:fill="FFFFFF"/>
        <w:autoSpaceDE/>
        <w:autoSpaceDN/>
        <w:adjustRightInd/>
        <w:jc w:val="both"/>
        <w:rPr>
          <w:color w:val="0F1115"/>
          <w:sz w:val="24"/>
          <w:szCs w:val="24"/>
        </w:rPr>
      </w:pPr>
      <w:r w:rsidRPr="00E869D3">
        <w:rPr>
          <w:color w:val="0F1115"/>
          <w:sz w:val="24"/>
          <w:szCs w:val="24"/>
        </w:rPr>
        <w:t>7.1. Услуги должны строго соответствовать требованиям следующих документов в актуальных редакциях:</w:t>
      </w:r>
    </w:p>
    <w:p w:rsidR="00E869D3" w:rsidRPr="00E869D3" w:rsidRDefault="00E869D3" w:rsidP="00E869D3">
      <w:pPr>
        <w:widowControl/>
        <w:numPr>
          <w:ilvl w:val="0"/>
          <w:numId w:val="27"/>
        </w:numPr>
        <w:shd w:val="clear" w:color="auto" w:fill="FFFFFF"/>
        <w:autoSpaceDE/>
        <w:autoSpaceDN/>
        <w:adjustRightInd/>
        <w:spacing w:after="160" w:line="259" w:lineRule="auto"/>
        <w:jc w:val="both"/>
        <w:rPr>
          <w:color w:val="0F1115"/>
          <w:sz w:val="24"/>
          <w:szCs w:val="24"/>
        </w:rPr>
      </w:pPr>
      <w:r w:rsidRPr="00E869D3">
        <w:rPr>
          <w:color w:val="0F1115"/>
          <w:sz w:val="24"/>
          <w:szCs w:val="24"/>
        </w:rPr>
        <w:t>196-ФЗ «О безопасности дорожного движения»;</w:t>
      </w:r>
    </w:p>
    <w:p w:rsidR="00E869D3" w:rsidRPr="00E869D3" w:rsidRDefault="00E869D3" w:rsidP="00E869D3">
      <w:pPr>
        <w:widowControl/>
        <w:numPr>
          <w:ilvl w:val="0"/>
          <w:numId w:val="27"/>
        </w:numPr>
        <w:shd w:val="clear" w:color="auto" w:fill="FFFFFF"/>
        <w:autoSpaceDE/>
        <w:autoSpaceDN/>
        <w:adjustRightInd/>
        <w:spacing w:after="160" w:line="259" w:lineRule="auto"/>
        <w:jc w:val="both"/>
        <w:rPr>
          <w:color w:val="0F1115"/>
          <w:sz w:val="24"/>
          <w:szCs w:val="24"/>
        </w:rPr>
      </w:pPr>
      <w:r w:rsidRPr="00E869D3">
        <w:rPr>
          <w:color w:val="0F1115"/>
          <w:sz w:val="24"/>
          <w:szCs w:val="24"/>
        </w:rPr>
        <w:t>16-ФЗ «О транспортной безопасности»;</w:t>
      </w:r>
    </w:p>
    <w:p w:rsidR="00E869D3" w:rsidRPr="00E869D3" w:rsidRDefault="00E869D3" w:rsidP="00E869D3">
      <w:pPr>
        <w:widowControl/>
        <w:numPr>
          <w:ilvl w:val="0"/>
          <w:numId w:val="27"/>
        </w:numPr>
        <w:shd w:val="clear" w:color="auto" w:fill="FFFFFF"/>
        <w:autoSpaceDE/>
        <w:autoSpaceDN/>
        <w:adjustRightInd/>
        <w:spacing w:after="160" w:line="259" w:lineRule="auto"/>
        <w:jc w:val="both"/>
        <w:rPr>
          <w:color w:val="0F1115"/>
          <w:sz w:val="24"/>
          <w:szCs w:val="24"/>
        </w:rPr>
      </w:pPr>
      <w:r w:rsidRPr="00E869D3">
        <w:rPr>
          <w:color w:val="0F1115"/>
          <w:sz w:val="24"/>
          <w:szCs w:val="24"/>
        </w:rPr>
        <w:t>Приказ Минтранса № 145 (Правила обеспечения безопасности перевозок);</w:t>
      </w:r>
    </w:p>
    <w:p w:rsidR="00E869D3" w:rsidRPr="00E869D3" w:rsidRDefault="00E869D3" w:rsidP="00E869D3">
      <w:pPr>
        <w:widowControl/>
        <w:numPr>
          <w:ilvl w:val="0"/>
          <w:numId w:val="27"/>
        </w:numPr>
        <w:shd w:val="clear" w:color="auto" w:fill="FFFFFF"/>
        <w:autoSpaceDE/>
        <w:autoSpaceDN/>
        <w:adjustRightInd/>
        <w:spacing w:after="160" w:line="259" w:lineRule="auto"/>
        <w:jc w:val="both"/>
        <w:rPr>
          <w:color w:val="0F1115"/>
          <w:sz w:val="24"/>
          <w:szCs w:val="24"/>
        </w:rPr>
      </w:pPr>
      <w:r w:rsidRPr="00E869D3">
        <w:rPr>
          <w:color w:val="0F1115"/>
          <w:sz w:val="24"/>
          <w:szCs w:val="24"/>
        </w:rPr>
        <w:t>Приказ Минздрава № 344н (о медосмотрах);</w:t>
      </w:r>
    </w:p>
    <w:p w:rsidR="00E869D3" w:rsidRPr="00E869D3" w:rsidRDefault="00E869D3" w:rsidP="00E869D3">
      <w:pPr>
        <w:widowControl/>
        <w:numPr>
          <w:ilvl w:val="0"/>
          <w:numId w:val="27"/>
        </w:numPr>
        <w:shd w:val="clear" w:color="auto" w:fill="FFFFFF"/>
        <w:autoSpaceDE/>
        <w:autoSpaceDN/>
        <w:adjustRightInd/>
        <w:spacing w:after="160" w:line="259" w:lineRule="auto"/>
        <w:jc w:val="both"/>
        <w:rPr>
          <w:color w:val="0F1115"/>
          <w:sz w:val="24"/>
          <w:szCs w:val="24"/>
        </w:rPr>
      </w:pPr>
      <w:proofErr w:type="spellStart"/>
      <w:r w:rsidRPr="00E869D3">
        <w:rPr>
          <w:color w:val="0F1115"/>
          <w:sz w:val="24"/>
          <w:szCs w:val="24"/>
        </w:rPr>
        <w:t>Техрегламент</w:t>
      </w:r>
      <w:proofErr w:type="spellEnd"/>
      <w:r w:rsidRPr="00E869D3">
        <w:rPr>
          <w:color w:val="0F1115"/>
          <w:sz w:val="24"/>
          <w:szCs w:val="24"/>
        </w:rPr>
        <w:t xml:space="preserve"> ТР ТС 018/2011 («О безопасности колесных ТС»);</w:t>
      </w:r>
    </w:p>
    <w:p w:rsidR="00E869D3" w:rsidRPr="00E869D3" w:rsidRDefault="00E869D3" w:rsidP="00E869D3">
      <w:pPr>
        <w:widowControl/>
        <w:numPr>
          <w:ilvl w:val="0"/>
          <w:numId w:val="27"/>
        </w:numPr>
        <w:shd w:val="clear" w:color="auto" w:fill="FFFFFF"/>
        <w:autoSpaceDE/>
        <w:autoSpaceDN/>
        <w:adjustRightInd/>
        <w:spacing w:after="160" w:line="259" w:lineRule="auto"/>
        <w:jc w:val="both"/>
        <w:rPr>
          <w:color w:val="0F1115"/>
          <w:sz w:val="24"/>
          <w:szCs w:val="24"/>
        </w:rPr>
      </w:pPr>
      <w:r w:rsidRPr="00E869D3">
        <w:rPr>
          <w:color w:val="0F1115"/>
          <w:sz w:val="24"/>
          <w:szCs w:val="24"/>
        </w:rPr>
        <w:t>ГОСТ 33997-2016 (безопасность в эксплуатации);</w:t>
      </w:r>
    </w:p>
    <w:p w:rsidR="00E869D3" w:rsidRPr="00E869D3" w:rsidRDefault="00E869D3" w:rsidP="00E869D3">
      <w:pPr>
        <w:widowControl/>
        <w:numPr>
          <w:ilvl w:val="0"/>
          <w:numId w:val="27"/>
        </w:numPr>
        <w:shd w:val="clear" w:color="auto" w:fill="FFFFFF"/>
        <w:autoSpaceDE/>
        <w:autoSpaceDN/>
        <w:adjustRightInd/>
        <w:spacing w:after="160" w:line="259" w:lineRule="auto"/>
        <w:jc w:val="both"/>
        <w:rPr>
          <w:color w:val="0F1115"/>
          <w:sz w:val="24"/>
          <w:szCs w:val="24"/>
        </w:rPr>
      </w:pPr>
      <w:r w:rsidRPr="00E869D3">
        <w:rPr>
          <w:color w:val="0F1115"/>
          <w:sz w:val="24"/>
          <w:szCs w:val="24"/>
        </w:rPr>
        <w:t>ПДД РФ.</w:t>
      </w:r>
    </w:p>
    <w:p w:rsidR="00E869D3" w:rsidRPr="00E869D3" w:rsidRDefault="00E869D3" w:rsidP="00E869D3">
      <w:pPr>
        <w:widowControl/>
        <w:numPr>
          <w:ilvl w:val="0"/>
          <w:numId w:val="28"/>
        </w:numPr>
        <w:shd w:val="clear" w:color="auto" w:fill="FFFFFF"/>
        <w:autoSpaceDE/>
        <w:autoSpaceDN/>
        <w:adjustRightInd/>
        <w:spacing w:after="160" w:line="450" w:lineRule="atLeast"/>
        <w:ind w:left="0" w:firstLine="0"/>
        <w:outlineLvl w:val="2"/>
        <w:rPr>
          <w:bCs/>
          <w:color w:val="0F1115"/>
          <w:sz w:val="24"/>
          <w:szCs w:val="24"/>
        </w:rPr>
      </w:pPr>
      <w:r w:rsidRPr="00E869D3">
        <w:rPr>
          <w:bCs/>
          <w:color w:val="0F1115"/>
          <w:sz w:val="24"/>
          <w:szCs w:val="24"/>
        </w:rPr>
        <w:t>8. График перевозок</w:t>
      </w:r>
    </w:p>
    <w:p w:rsidR="00E869D3" w:rsidRPr="00E869D3" w:rsidRDefault="00E869D3" w:rsidP="00E869D3">
      <w:pPr>
        <w:widowControl/>
        <w:shd w:val="clear" w:color="auto" w:fill="FFFFFF"/>
        <w:autoSpaceDE/>
        <w:autoSpaceDN/>
        <w:adjustRightInd/>
        <w:jc w:val="both"/>
        <w:rPr>
          <w:color w:val="0F1115"/>
          <w:sz w:val="24"/>
          <w:szCs w:val="24"/>
        </w:rPr>
      </w:pPr>
      <w:r w:rsidRPr="00E869D3">
        <w:rPr>
          <w:iCs/>
          <w:color w:val="0F1115"/>
          <w:sz w:val="24"/>
          <w:szCs w:val="24"/>
        </w:rPr>
        <w:t>8.1. Примечание: Время в графе «Время отправления» — это время </w:t>
      </w:r>
      <w:r w:rsidRPr="00E869D3">
        <w:rPr>
          <w:bCs/>
          <w:iCs/>
          <w:color w:val="0F1115"/>
          <w:sz w:val="24"/>
          <w:szCs w:val="24"/>
        </w:rPr>
        <w:t>фактического отправления автобуса</w:t>
      </w:r>
      <w:r w:rsidRPr="00E869D3">
        <w:rPr>
          <w:iCs/>
          <w:color w:val="0F1115"/>
          <w:sz w:val="24"/>
          <w:szCs w:val="24"/>
        </w:rPr>
        <w:t> от бордюра (закрытие дверей и начало движения). Время прибытия водителя и открытия дверей — на 45 минут до отправления автобуса. Заказчик вправе изменить время отправления с уведомлением за 1 день (п. 1.3).</w:t>
      </w:r>
    </w:p>
    <w:tbl>
      <w:tblPr>
        <w:tblStyle w:val="4"/>
        <w:tblW w:w="0" w:type="auto"/>
        <w:tblLook w:val="04A0" w:firstRow="1" w:lastRow="0" w:firstColumn="1" w:lastColumn="0" w:noHBand="0" w:noVBand="1"/>
      </w:tblPr>
      <w:tblGrid>
        <w:gridCol w:w="446"/>
        <w:gridCol w:w="1405"/>
        <w:gridCol w:w="2100"/>
        <w:gridCol w:w="2352"/>
        <w:gridCol w:w="2382"/>
        <w:gridCol w:w="1509"/>
      </w:tblGrid>
      <w:tr w:rsidR="00E869D3" w:rsidRPr="00E869D3" w:rsidTr="006A6A77">
        <w:tc>
          <w:tcPr>
            <w:tcW w:w="0" w:type="auto"/>
            <w:hideMark/>
          </w:tcPr>
          <w:p w:rsidR="00E869D3" w:rsidRPr="00E869D3" w:rsidRDefault="00E869D3" w:rsidP="00E869D3">
            <w:pPr>
              <w:widowControl/>
              <w:autoSpaceDE/>
              <w:autoSpaceDN/>
              <w:adjustRightInd/>
              <w:spacing w:line="375" w:lineRule="atLeast"/>
              <w:rPr>
                <w:rFonts w:ascii="Times New Roman" w:eastAsia="Calibri" w:hAnsi="Times New Roman"/>
                <w:sz w:val="24"/>
                <w:szCs w:val="24"/>
              </w:rPr>
            </w:pPr>
            <w:r w:rsidRPr="00E869D3">
              <w:rPr>
                <w:rFonts w:ascii="Times New Roman" w:eastAsia="Calibri" w:hAnsi="Times New Roman"/>
                <w:sz w:val="24"/>
                <w:szCs w:val="24"/>
              </w:rPr>
              <w:t>№</w:t>
            </w:r>
          </w:p>
        </w:tc>
        <w:tc>
          <w:tcPr>
            <w:tcW w:w="0" w:type="auto"/>
            <w:hideMark/>
          </w:tcPr>
          <w:p w:rsidR="00E869D3" w:rsidRPr="00E869D3" w:rsidRDefault="00E869D3" w:rsidP="00E869D3">
            <w:pPr>
              <w:widowControl/>
              <w:autoSpaceDE/>
              <w:autoSpaceDN/>
              <w:adjustRightInd/>
              <w:spacing w:line="375" w:lineRule="atLeast"/>
              <w:rPr>
                <w:rFonts w:ascii="Times New Roman" w:eastAsia="Calibri" w:hAnsi="Times New Roman"/>
                <w:sz w:val="24"/>
                <w:szCs w:val="24"/>
              </w:rPr>
            </w:pPr>
            <w:r w:rsidRPr="00E869D3">
              <w:rPr>
                <w:rFonts w:ascii="Times New Roman" w:eastAsia="Calibri" w:hAnsi="Times New Roman"/>
                <w:sz w:val="24"/>
                <w:szCs w:val="24"/>
              </w:rPr>
              <w:t>Дата (строго)</w:t>
            </w:r>
          </w:p>
        </w:tc>
        <w:tc>
          <w:tcPr>
            <w:tcW w:w="0" w:type="auto"/>
            <w:hideMark/>
          </w:tcPr>
          <w:p w:rsidR="00E869D3" w:rsidRPr="00E869D3" w:rsidRDefault="00E869D3" w:rsidP="00E869D3">
            <w:pPr>
              <w:widowControl/>
              <w:autoSpaceDE/>
              <w:autoSpaceDN/>
              <w:adjustRightInd/>
              <w:spacing w:line="375" w:lineRule="atLeast"/>
              <w:rPr>
                <w:rFonts w:ascii="Times New Roman" w:eastAsia="Calibri" w:hAnsi="Times New Roman"/>
                <w:sz w:val="24"/>
                <w:szCs w:val="24"/>
              </w:rPr>
            </w:pPr>
            <w:r w:rsidRPr="00E869D3">
              <w:rPr>
                <w:rFonts w:ascii="Times New Roman" w:eastAsia="Calibri" w:hAnsi="Times New Roman"/>
                <w:sz w:val="24"/>
                <w:szCs w:val="24"/>
              </w:rPr>
              <w:t>Время отправления (строго)</w:t>
            </w:r>
          </w:p>
        </w:tc>
        <w:tc>
          <w:tcPr>
            <w:tcW w:w="0" w:type="auto"/>
            <w:hideMark/>
          </w:tcPr>
          <w:p w:rsidR="00E869D3" w:rsidRPr="00E869D3" w:rsidRDefault="00E869D3" w:rsidP="00E869D3">
            <w:pPr>
              <w:widowControl/>
              <w:autoSpaceDE/>
              <w:autoSpaceDN/>
              <w:adjustRightInd/>
              <w:spacing w:line="375" w:lineRule="atLeast"/>
              <w:rPr>
                <w:rFonts w:ascii="Times New Roman" w:eastAsia="Calibri" w:hAnsi="Times New Roman"/>
                <w:sz w:val="24"/>
                <w:szCs w:val="24"/>
              </w:rPr>
            </w:pPr>
            <w:r w:rsidRPr="00E869D3">
              <w:rPr>
                <w:rFonts w:ascii="Times New Roman" w:eastAsia="Calibri" w:hAnsi="Times New Roman"/>
                <w:sz w:val="24"/>
                <w:szCs w:val="24"/>
              </w:rPr>
              <w:t>Место отправления</w:t>
            </w:r>
          </w:p>
        </w:tc>
        <w:tc>
          <w:tcPr>
            <w:tcW w:w="0" w:type="auto"/>
            <w:hideMark/>
          </w:tcPr>
          <w:p w:rsidR="00E869D3" w:rsidRPr="00E869D3" w:rsidRDefault="00E869D3" w:rsidP="00E869D3">
            <w:pPr>
              <w:widowControl/>
              <w:autoSpaceDE/>
              <w:autoSpaceDN/>
              <w:adjustRightInd/>
              <w:spacing w:line="375" w:lineRule="atLeast"/>
              <w:rPr>
                <w:rFonts w:ascii="Times New Roman" w:eastAsia="Calibri" w:hAnsi="Times New Roman"/>
                <w:sz w:val="24"/>
                <w:szCs w:val="24"/>
              </w:rPr>
            </w:pPr>
            <w:r w:rsidRPr="00E869D3">
              <w:rPr>
                <w:rFonts w:ascii="Times New Roman" w:eastAsia="Calibri" w:hAnsi="Times New Roman"/>
                <w:sz w:val="24"/>
                <w:szCs w:val="24"/>
              </w:rPr>
              <w:t>Место прибытия</w:t>
            </w:r>
          </w:p>
        </w:tc>
        <w:tc>
          <w:tcPr>
            <w:tcW w:w="0" w:type="auto"/>
            <w:hideMark/>
          </w:tcPr>
          <w:p w:rsidR="00E869D3" w:rsidRPr="00E869D3" w:rsidRDefault="00E869D3" w:rsidP="00E869D3">
            <w:pPr>
              <w:widowControl/>
              <w:autoSpaceDE/>
              <w:autoSpaceDN/>
              <w:adjustRightInd/>
              <w:spacing w:line="375" w:lineRule="atLeast"/>
              <w:rPr>
                <w:rFonts w:ascii="Times New Roman" w:eastAsia="Calibri" w:hAnsi="Times New Roman"/>
                <w:sz w:val="24"/>
                <w:szCs w:val="24"/>
              </w:rPr>
            </w:pPr>
            <w:r w:rsidRPr="00E869D3">
              <w:rPr>
                <w:rFonts w:ascii="Times New Roman" w:eastAsia="Calibri" w:hAnsi="Times New Roman"/>
                <w:sz w:val="24"/>
                <w:szCs w:val="24"/>
              </w:rPr>
              <w:t>Кол-во чел. (строго)</w:t>
            </w:r>
          </w:p>
        </w:tc>
      </w:tr>
      <w:tr w:rsidR="00E869D3" w:rsidRPr="00E869D3" w:rsidTr="006A6A77">
        <w:tc>
          <w:tcPr>
            <w:tcW w:w="0" w:type="auto"/>
            <w:hideMark/>
          </w:tcPr>
          <w:p w:rsidR="00E869D3" w:rsidRPr="00E869D3" w:rsidRDefault="00E869D3" w:rsidP="00E869D3">
            <w:pPr>
              <w:widowControl/>
              <w:autoSpaceDE/>
              <w:autoSpaceDN/>
              <w:adjustRightInd/>
              <w:spacing w:line="375" w:lineRule="atLeast"/>
              <w:rPr>
                <w:rFonts w:ascii="Times New Roman" w:eastAsia="Calibri" w:hAnsi="Times New Roman"/>
                <w:sz w:val="24"/>
                <w:szCs w:val="24"/>
              </w:rPr>
            </w:pPr>
            <w:r w:rsidRPr="00E869D3">
              <w:rPr>
                <w:rFonts w:ascii="Times New Roman" w:eastAsia="Calibri" w:hAnsi="Times New Roman"/>
                <w:sz w:val="24"/>
                <w:szCs w:val="24"/>
              </w:rPr>
              <w:t>1</w:t>
            </w:r>
          </w:p>
        </w:tc>
        <w:tc>
          <w:tcPr>
            <w:tcW w:w="0" w:type="auto"/>
            <w:hideMark/>
          </w:tcPr>
          <w:p w:rsidR="00E869D3" w:rsidRPr="00E869D3" w:rsidRDefault="00E869D3" w:rsidP="00E869D3">
            <w:pPr>
              <w:widowControl/>
              <w:autoSpaceDE/>
              <w:autoSpaceDN/>
              <w:adjustRightInd/>
              <w:spacing w:line="375" w:lineRule="atLeast"/>
              <w:rPr>
                <w:rFonts w:ascii="Times New Roman" w:eastAsia="Calibri" w:hAnsi="Times New Roman"/>
                <w:sz w:val="24"/>
                <w:szCs w:val="24"/>
              </w:rPr>
            </w:pPr>
            <w:r w:rsidRPr="00E869D3">
              <w:rPr>
                <w:rFonts w:ascii="Times New Roman" w:eastAsia="Calibri" w:hAnsi="Times New Roman"/>
                <w:sz w:val="24"/>
                <w:szCs w:val="24"/>
              </w:rPr>
              <w:t>14.08.2026</w:t>
            </w:r>
          </w:p>
        </w:tc>
        <w:tc>
          <w:tcPr>
            <w:tcW w:w="0" w:type="auto"/>
            <w:hideMark/>
          </w:tcPr>
          <w:p w:rsidR="00E869D3" w:rsidRPr="00E869D3" w:rsidRDefault="00E869D3" w:rsidP="00E869D3">
            <w:pPr>
              <w:widowControl/>
              <w:autoSpaceDE/>
              <w:autoSpaceDN/>
              <w:adjustRightInd/>
              <w:spacing w:line="375" w:lineRule="atLeast"/>
              <w:rPr>
                <w:rFonts w:ascii="Times New Roman" w:eastAsia="Calibri" w:hAnsi="Times New Roman"/>
                <w:sz w:val="24"/>
                <w:szCs w:val="24"/>
              </w:rPr>
            </w:pPr>
            <w:r w:rsidRPr="00E869D3">
              <w:rPr>
                <w:rFonts w:ascii="Times New Roman" w:eastAsia="Calibri" w:hAnsi="Times New Roman"/>
                <w:sz w:val="24"/>
                <w:szCs w:val="24"/>
              </w:rPr>
              <w:t>14:30</w:t>
            </w:r>
          </w:p>
        </w:tc>
        <w:tc>
          <w:tcPr>
            <w:tcW w:w="0" w:type="auto"/>
            <w:hideMark/>
          </w:tcPr>
          <w:p w:rsidR="00E869D3" w:rsidRPr="00E869D3" w:rsidRDefault="00E869D3" w:rsidP="00E869D3">
            <w:pPr>
              <w:widowControl/>
              <w:autoSpaceDE/>
              <w:autoSpaceDN/>
              <w:adjustRightInd/>
              <w:spacing w:line="375" w:lineRule="atLeast"/>
              <w:rPr>
                <w:rFonts w:ascii="Times New Roman" w:eastAsia="Calibri" w:hAnsi="Times New Roman"/>
                <w:sz w:val="24"/>
                <w:szCs w:val="24"/>
              </w:rPr>
            </w:pPr>
            <w:r w:rsidRPr="00E869D3">
              <w:rPr>
                <w:rFonts w:ascii="Times New Roman" w:eastAsia="Calibri" w:hAnsi="Times New Roman"/>
                <w:sz w:val="24"/>
                <w:szCs w:val="24"/>
              </w:rPr>
              <w:t xml:space="preserve">г. </w:t>
            </w:r>
            <w:proofErr w:type="spellStart"/>
            <w:r w:rsidRPr="00E869D3">
              <w:rPr>
                <w:rFonts w:ascii="Times New Roman" w:eastAsia="Calibri" w:hAnsi="Times New Roman"/>
                <w:sz w:val="24"/>
                <w:szCs w:val="24"/>
              </w:rPr>
              <w:t>Н.Новгород</w:t>
            </w:r>
            <w:proofErr w:type="spellEnd"/>
            <w:r w:rsidRPr="00E869D3">
              <w:rPr>
                <w:rFonts w:ascii="Times New Roman" w:eastAsia="Calibri" w:hAnsi="Times New Roman"/>
                <w:sz w:val="24"/>
                <w:szCs w:val="24"/>
              </w:rPr>
              <w:t>, ул. Ильинская, д.65</w:t>
            </w:r>
          </w:p>
        </w:tc>
        <w:tc>
          <w:tcPr>
            <w:tcW w:w="0" w:type="auto"/>
            <w:hideMark/>
          </w:tcPr>
          <w:p w:rsidR="00E869D3" w:rsidRPr="00E869D3" w:rsidRDefault="00E869D3" w:rsidP="00E869D3">
            <w:pPr>
              <w:widowControl/>
              <w:autoSpaceDE/>
              <w:autoSpaceDN/>
              <w:adjustRightInd/>
              <w:spacing w:line="375" w:lineRule="atLeast"/>
              <w:rPr>
                <w:rFonts w:ascii="Times New Roman" w:eastAsia="Calibri" w:hAnsi="Times New Roman"/>
                <w:sz w:val="24"/>
                <w:szCs w:val="24"/>
              </w:rPr>
            </w:pPr>
            <w:r w:rsidRPr="00E869D3">
              <w:rPr>
                <w:rFonts w:ascii="Times New Roman" w:eastAsia="Calibri" w:hAnsi="Times New Roman"/>
                <w:sz w:val="24"/>
                <w:szCs w:val="24"/>
              </w:rPr>
              <w:t>СОЛ «</w:t>
            </w:r>
            <w:proofErr w:type="spellStart"/>
            <w:r w:rsidRPr="00E869D3">
              <w:rPr>
                <w:rFonts w:ascii="Times New Roman" w:eastAsia="Calibri" w:hAnsi="Times New Roman"/>
                <w:sz w:val="24"/>
                <w:szCs w:val="24"/>
              </w:rPr>
              <w:t>Чкаловец</w:t>
            </w:r>
            <w:proofErr w:type="spellEnd"/>
            <w:r w:rsidRPr="00E869D3">
              <w:rPr>
                <w:rFonts w:ascii="Times New Roman" w:eastAsia="Calibri" w:hAnsi="Times New Roman"/>
                <w:sz w:val="24"/>
                <w:szCs w:val="24"/>
              </w:rPr>
              <w:t>» (Городецкий р-н)</w:t>
            </w:r>
          </w:p>
        </w:tc>
        <w:tc>
          <w:tcPr>
            <w:tcW w:w="0" w:type="auto"/>
            <w:hideMark/>
          </w:tcPr>
          <w:p w:rsidR="00E869D3" w:rsidRPr="00E869D3" w:rsidRDefault="00E869D3" w:rsidP="00E869D3">
            <w:pPr>
              <w:widowControl/>
              <w:autoSpaceDE/>
              <w:autoSpaceDN/>
              <w:adjustRightInd/>
              <w:spacing w:line="375" w:lineRule="atLeast"/>
              <w:rPr>
                <w:rFonts w:ascii="Times New Roman" w:eastAsia="Calibri" w:hAnsi="Times New Roman"/>
                <w:sz w:val="24"/>
                <w:szCs w:val="24"/>
              </w:rPr>
            </w:pPr>
            <w:r w:rsidRPr="00E869D3">
              <w:rPr>
                <w:rFonts w:ascii="Times New Roman" w:eastAsia="Calibri" w:hAnsi="Times New Roman"/>
                <w:sz w:val="24"/>
                <w:szCs w:val="24"/>
              </w:rPr>
              <w:t>55</w:t>
            </w:r>
          </w:p>
        </w:tc>
      </w:tr>
      <w:tr w:rsidR="00E869D3" w:rsidRPr="00E869D3" w:rsidTr="006A6A77">
        <w:tc>
          <w:tcPr>
            <w:tcW w:w="0" w:type="auto"/>
            <w:hideMark/>
          </w:tcPr>
          <w:p w:rsidR="00E869D3" w:rsidRPr="00E869D3" w:rsidRDefault="00E869D3" w:rsidP="00E869D3">
            <w:pPr>
              <w:widowControl/>
              <w:autoSpaceDE/>
              <w:autoSpaceDN/>
              <w:adjustRightInd/>
              <w:spacing w:line="375" w:lineRule="atLeast"/>
              <w:rPr>
                <w:rFonts w:ascii="Times New Roman" w:eastAsia="Calibri" w:hAnsi="Times New Roman"/>
                <w:sz w:val="24"/>
                <w:szCs w:val="24"/>
              </w:rPr>
            </w:pPr>
            <w:r w:rsidRPr="00E869D3">
              <w:rPr>
                <w:rFonts w:ascii="Times New Roman" w:eastAsia="Calibri" w:hAnsi="Times New Roman"/>
                <w:sz w:val="24"/>
                <w:szCs w:val="24"/>
              </w:rPr>
              <w:t>2</w:t>
            </w:r>
          </w:p>
        </w:tc>
        <w:tc>
          <w:tcPr>
            <w:tcW w:w="0" w:type="auto"/>
            <w:hideMark/>
          </w:tcPr>
          <w:p w:rsidR="00E869D3" w:rsidRPr="00E869D3" w:rsidRDefault="00E869D3" w:rsidP="00E869D3">
            <w:pPr>
              <w:widowControl/>
              <w:autoSpaceDE/>
              <w:autoSpaceDN/>
              <w:adjustRightInd/>
              <w:spacing w:line="375" w:lineRule="atLeast"/>
              <w:rPr>
                <w:rFonts w:ascii="Times New Roman" w:eastAsia="Calibri" w:hAnsi="Times New Roman"/>
                <w:sz w:val="24"/>
                <w:szCs w:val="24"/>
              </w:rPr>
            </w:pPr>
            <w:r w:rsidRPr="00E869D3">
              <w:rPr>
                <w:rFonts w:ascii="Times New Roman" w:eastAsia="Calibri" w:hAnsi="Times New Roman"/>
                <w:sz w:val="24"/>
                <w:szCs w:val="24"/>
              </w:rPr>
              <w:t>19.08.2026</w:t>
            </w:r>
          </w:p>
        </w:tc>
        <w:tc>
          <w:tcPr>
            <w:tcW w:w="0" w:type="auto"/>
            <w:hideMark/>
          </w:tcPr>
          <w:p w:rsidR="00E869D3" w:rsidRPr="00E869D3" w:rsidRDefault="00E869D3" w:rsidP="00E869D3">
            <w:pPr>
              <w:widowControl/>
              <w:autoSpaceDE/>
              <w:autoSpaceDN/>
              <w:adjustRightInd/>
              <w:spacing w:line="375" w:lineRule="atLeast"/>
              <w:rPr>
                <w:rFonts w:ascii="Times New Roman" w:eastAsia="Calibri" w:hAnsi="Times New Roman"/>
                <w:sz w:val="24"/>
                <w:szCs w:val="24"/>
              </w:rPr>
            </w:pPr>
            <w:r w:rsidRPr="00E869D3">
              <w:rPr>
                <w:rFonts w:ascii="Times New Roman" w:eastAsia="Calibri" w:hAnsi="Times New Roman"/>
                <w:sz w:val="24"/>
                <w:szCs w:val="24"/>
              </w:rPr>
              <w:t>09:30</w:t>
            </w:r>
          </w:p>
        </w:tc>
        <w:tc>
          <w:tcPr>
            <w:tcW w:w="0" w:type="auto"/>
            <w:hideMark/>
          </w:tcPr>
          <w:p w:rsidR="00E869D3" w:rsidRPr="00E869D3" w:rsidRDefault="00E869D3" w:rsidP="00E869D3">
            <w:pPr>
              <w:widowControl/>
              <w:autoSpaceDE/>
              <w:autoSpaceDN/>
              <w:adjustRightInd/>
              <w:spacing w:line="375" w:lineRule="atLeast"/>
              <w:rPr>
                <w:rFonts w:ascii="Times New Roman" w:eastAsia="Calibri" w:hAnsi="Times New Roman"/>
                <w:sz w:val="24"/>
                <w:szCs w:val="24"/>
              </w:rPr>
            </w:pPr>
            <w:r w:rsidRPr="00E869D3">
              <w:rPr>
                <w:rFonts w:ascii="Times New Roman" w:eastAsia="Calibri" w:hAnsi="Times New Roman"/>
                <w:sz w:val="24"/>
                <w:szCs w:val="24"/>
              </w:rPr>
              <w:t>СОЛ «</w:t>
            </w:r>
            <w:proofErr w:type="spellStart"/>
            <w:r w:rsidRPr="00E869D3">
              <w:rPr>
                <w:rFonts w:ascii="Times New Roman" w:eastAsia="Calibri" w:hAnsi="Times New Roman"/>
                <w:sz w:val="24"/>
                <w:szCs w:val="24"/>
              </w:rPr>
              <w:t>Чкаловец</w:t>
            </w:r>
            <w:proofErr w:type="spellEnd"/>
            <w:r w:rsidRPr="00E869D3">
              <w:rPr>
                <w:rFonts w:ascii="Times New Roman" w:eastAsia="Calibri" w:hAnsi="Times New Roman"/>
                <w:sz w:val="24"/>
                <w:szCs w:val="24"/>
              </w:rPr>
              <w:t>»</w:t>
            </w:r>
          </w:p>
        </w:tc>
        <w:tc>
          <w:tcPr>
            <w:tcW w:w="0" w:type="auto"/>
            <w:hideMark/>
          </w:tcPr>
          <w:p w:rsidR="00E869D3" w:rsidRPr="00E869D3" w:rsidRDefault="00E869D3" w:rsidP="00E869D3">
            <w:pPr>
              <w:widowControl/>
              <w:autoSpaceDE/>
              <w:autoSpaceDN/>
              <w:adjustRightInd/>
              <w:spacing w:line="375" w:lineRule="atLeast"/>
              <w:rPr>
                <w:rFonts w:ascii="Times New Roman" w:eastAsia="Calibri" w:hAnsi="Times New Roman"/>
                <w:sz w:val="24"/>
                <w:szCs w:val="24"/>
              </w:rPr>
            </w:pPr>
            <w:r w:rsidRPr="00E869D3">
              <w:rPr>
                <w:rFonts w:ascii="Times New Roman" w:eastAsia="Calibri" w:hAnsi="Times New Roman"/>
                <w:sz w:val="24"/>
                <w:szCs w:val="24"/>
              </w:rPr>
              <w:t>г. Городец</w:t>
            </w:r>
          </w:p>
        </w:tc>
        <w:tc>
          <w:tcPr>
            <w:tcW w:w="0" w:type="auto"/>
            <w:hideMark/>
          </w:tcPr>
          <w:p w:rsidR="00E869D3" w:rsidRPr="00E869D3" w:rsidRDefault="00E869D3" w:rsidP="00E869D3">
            <w:pPr>
              <w:widowControl/>
              <w:autoSpaceDE/>
              <w:autoSpaceDN/>
              <w:adjustRightInd/>
              <w:spacing w:line="375" w:lineRule="atLeast"/>
              <w:rPr>
                <w:rFonts w:ascii="Times New Roman" w:eastAsia="Calibri" w:hAnsi="Times New Roman"/>
                <w:sz w:val="24"/>
                <w:szCs w:val="24"/>
              </w:rPr>
            </w:pPr>
            <w:r w:rsidRPr="00E869D3">
              <w:rPr>
                <w:rFonts w:ascii="Times New Roman" w:eastAsia="Calibri" w:hAnsi="Times New Roman"/>
                <w:sz w:val="24"/>
                <w:szCs w:val="24"/>
              </w:rPr>
              <w:t>55</w:t>
            </w:r>
          </w:p>
        </w:tc>
      </w:tr>
      <w:tr w:rsidR="00E869D3" w:rsidRPr="00E869D3" w:rsidTr="006A6A77">
        <w:tc>
          <w:tcPr>
            <w:tcW w:w="0" w:type="auto"/>
            <w:hideMark/>
          </w:tcPr>
          <w:p w:rsidR="00E869D3" w:rsidRPr="00E869D3" w:rsidRDefault="00E869D3" w:rsidP="00E869D3">
            <w:pPr>
              <w:widowControl/>
              <w:autoSpaceDE/>
              <w:autoSpaceDN/>
              <w:adjustRightInd/>
              <w:spacing w:line="375" w:lineRule="atLeast"/>
              <w:rPr>
                <w:rFonts w:ascii="Times New Roman" w:eastAsia="Calibri" w:hAnsi="Times New Roman"/>
                <w:sz w:val="24"/>
                <w:szCs w:val="24"/>
              </w:rPr>
            </w:pPr>
            <w:r w:rsidRPr="00E869D3">
              <w:rPr>
                <w:rFonts w:ascii="Times New Roman" w:eastAsia="Calibri" w:hAnsi="Times New Roman"/>
                <w:sz w:val="24"/>
                <w:szCs w:val="24"/>
              </w:rPr>
              <w:t>3</w:t>
            </w:r>
          </w:p>
        </w:tc>
        <w:tc>
          <w:tcPr>
            <w:tcW w:w="0" w:type="auto"/>
            <w:hideMark/>
          </w:tcPr>
          <w:p w:rsidR="00E869D3" w:rsidRPr="00E869D3" w:rsidRDefault="00E869D3" w:rsidP="00E869D3">
            <w:pPr>
              <w:widowControl/>
              <w:autoSpaceDE/>
              <w:autoSpaceDN/>
              <w:adjustRightInd/>
              <w:spacing w:line="375" w:lineRule="atLeast"/>
              <w:rPr>
                <w:rFonts w:ascii="Times New Roman" w:eastAsia="Calibri" w:hAnsi="Times New Roman"/>
                <w:sz w:val="24"/>
                <w:szCs w:val="24"/>
              </w:rPr>
            </w:pPr>
            <w:r w:rsidRPr="00E869D3">
              <w:rPr>
                <w:rFonts w:ascii="Times New Roman" w:eastAsia="Calibri" w:hAnsi="Times New Roman"/>
                <w:sz w:val="24"/>
                <w:szCs w:val="24"/>
              </w:rPr>
              <w:t>19.08.2026</w:t>
            </w:r>
          </w:p>
        </w:tc>
        <w:tc>
          <w:tcPr>
            <w:tcW w:w="0" w:type="auto"/>
            <w:hideMark/>
          </w:tcPr>
          <w:p w:rsidR="00E869D3" w:rsidRPr="00E869D3" w:rsidRDefault="00E869D3" w:rsidP="00E869D3">
            <w:pPr>
              <w:widowControl/>
              <w:autoSpaceDE/>
              <w:autoSpaceDN/>
              <w:adjustRightInd/>
              <w:spacing w:line="375" w:lineRule="atLeast"/>
              <w:rPr>
                <w:rFonts w:ascii="Times New Roman" w:eastAsia="Calibri" w:hAnsi="Times New Roman"/>
                <w:sz w:val="24"/>
                <w:szCs w:val="24"/>
              </w:rPr>
            </w:pPr>
            <w:r w:rsidRPr="00E869D3">
              <w:rPr>
                <w:rFonts w:ascii="Times New Roman" w:eastAsia="Calibri" w:hAnsi="Times New Roman"/>
                <w:sz w:val="24"/>
                <w:szCs w:val="24"/>
              </w:rPr>
              <w:t>12:30</w:t>
            </w:r>
          </w:p>
        </w:tc>
        <w:tc>
          <w:tcPr>
            <w:tcW w:w="0" w:type="auto"/>
            <w:hideMark/>
          </w:tcPr>
          <w:p w:rsidR="00E869D3" w:rsidRPr="00E869D3" w:rsidRDefault="00E869D3" w:rsidP="00E869D3">
            <w:pPr>
              <w:widowControl/>
              <w:autoSpaceDE/>
              <w:autoSpaceDN/>
              <w:adjustRightInd/>
              <w:spacing w:line="375" w:lineRule="atLeast"/>
              <w:rPr>
                <w:rFonts w:ascii="Times New Roman" w:eastAsia="Calibri" w:hAnsi="Times New Roman"/>
                <w:sz w:val="24"/>
                <w:szCs w:val="24"/>
              </w:rPr>
            </w:pPr>
            <w:r w:rsidRPr="00E869D3">
              <w:rPr>
                <w:rFonts w:ascii="Times New Roman" w:eastAsia="Calibri" w:hAnsi="Times New Roman"/>
                <w:sz w:val="24"/>
                <w:szCs w:val="24"/>
              </w:rPr>
              <w:t>г. Городец</w:t>
            </w:r>
          </w:p>
        </w:tc>
        <w:tc>
          <w:tcPr>
            <w:tcW w:w="0" w:type="auto"/>
            <w:hideMark/>
          </w:tcPr>
          <w:p w:rsidR="00E869D3" w:rsidRPr="00E869D3" w:rsidRDefault="00E869D3" w:rsidP="00E869D3">
            <w:pPr>
              <w:widowControl/>
              <w:autoSpaceDE/>
              <w:autoSpaceDN/>
              <w:adjustRightInd/>
              <w:spacing w:line="375" w:lineRule="atLeast"/>
              <w:rPr>
                <w:rFonts w:ascii="Times New Roman" w:eastAsia="Calibri" w:hAnsi="Times New Roman"/>
                <w:sz w:val="24"/>
                <w:szCs w:val="24"/>
              </w:rPr>
            </w:pPr>
            <w:r w:rsidRPr="00E869D3">
              <w:rPr>
                <w:rFonts w:ascii="Times New Roman" w:eastAsia="Calibri" w:hAnsi="Times New Roman"/>
                <w:sz w:val="24"/>
                <w:szCs w:val="24"/>
              </w:rPr>
              <w:t>СОЛ «</w:t>
            </w:r>
            <w:proofErr w:type="spellStart"/>
            <w:r w:rsidRPr="00E869D3">
              <w:rPr>
                <w:rFonts w:ascii="Times New Roman" w:eastAsia="Calibri" w:hAnsi="Times New Roman"/>
                <w:sz w:val="24"/>
                <w:szCs w:val="24"/>
              </w:rPr>
              <w:t>Чкаловец</w:t>
            </w:r>
            <w:proofErr w:type="spellEnd"/>
            <w:r w:rsidRPr="00E869D3">
              <w:rPr>
                <w:rFonts w:ascii="Times New Roman" w:eastAsia="Calibri" w:hAnsi="Times New Roman"/>
                <w:sz w:val="24"/>
                <w:szCs w:val="24"/>
              </w:rPr>
              <w:t>»</w:t>
            </w:r>
          </w:p>
        </w:tc>
        <w:tc>
          <w:tcPr>
            <w:tcW w:w="0" w:type="auto"/>
            <w:hideMark/>
          </w:tcPr>
          <w:p w:rsidR="00E869D3" w:rsidRPr="00E869D3" w:rsidRDefault="00E869D3" w:rsidP="00E869D3">
            <w:pPr>
              <w:widowControl/>
              <w:autoSpaceDE/>
              <w:autoSpaceDN/>
              <w:adjustRightInd/>
              <w:spacing w:line="375" w:lineRule="atLeast"/>
              <w:rPr>
                <w:rFonts w:ascii="Times New Roman" w:eastAsia="Calibri" w:hAnsi="Times New Roman"/>
                <w:sz w:val="24"/>
                <w:szCs w:val="24"/>
              </w:rPr>
            </w:pPr>
            <w:r w:rsidRPr="00E869D3">
              <w:rPr>
                <w:rFonts w:ascii="Times New Roman" w:eastAsia="Calibri" w:hAnsi="Times New Roman"/>
                <w:sz w:val="24"/>
                <w:szCs w:val="24"/>
              </w:rPr>
              <w:t>55</w:t>
            </w:r>
          </w:p>
        </w:tc>
      </w:tr>
      <w:tr w:rsidR="00E869D3" w:rsidRPr="00E869D3" w:rsidTr="006A6A77">
        <w:tc>
          <w:tcPr>
            <w:tcW w:w="0" w:type="auto"/>
            <w:hideMark/>
          </w:tcPr>
          <w:p w:rsidR="00E869D3" w:rsidRPr="00E869D3" w:rsidRDefault="00E869D3" w:rsidP="00E869D3">
            <w:pPr>
              <w:widowControl/>
              <w:autoSpaceDE/>
              <w:autoSpaceDN/>
              <w:adjustRightInd/>
              <w:spacing w:line="375" w:lineRule="atLeast"/>
              <w:rPr>
                <w:rFonts w:ascii="Times New Roman" w:eastAsia="Calibri" w:hAnsi="Times New Roman"/>
                <w:sz w:val="24"/>
                <w:szCs w:val="24"/>
              </w:rPr>
            </w:pPr>
            <w:r w:rsidRPr="00E869D3">
              <w:rPr>
                <w:rFonts w:ascii="Times New Roman" w:eastAsia="Calibri" w:hAnsi="Times New Roman"/>
                <w:sz w:val="24"/>
                <w:szCs w:val="24"/>
              </w:rPr>
              <w:t>4</w:t>
            </w:r>
          </w:p>
        </w:tc>
        <w:tc>
          <w:tcPr>
            <w:tcW w:w="0" w:type="auto"/>
            <w:hideMark/>
          </w:tcPr>
          <w:p w:rsidR="00E869D3" w:rsidRPr="00E869D3" w:rsidRDefault="00E869D3" w:rsidP="00E869D3">
            <w:pPr>
              <w:widowControl/>
              <w:autoSpaceDE/>
              <w:autoSpaceDN/>
              <w:adjustRightInd/>
              <w:spacing w:line="375" w:lineRule="atLeast"/>
              <w:rPr>
                <w:rFonts w:ascii="Times New Roman" w:eastAsia="Calibri" w:hAnsi="Times New Roman"/>
                <w:sz w:val="24"/>
                <w:szCs w:val="24"/>
              </w:rPr>
            </w:pPr>
            <w:r w:rsidRPr="00E869D3">
              <w:rPr>
                <w:rFonts w:ascii="Times New Roman" w:eastAsia="Calibri" w:hAnsi="Times New Roman"/>
                <w:sz w:val="24"/>
                <w:szCs w:val="24"/>
              </w:rPr>
              <w:t>21.08.2026</w:t>
            </w:r>
          </w:p>
        </w:tc>
        <w:tc>
          <w:tcPr>
            <w:tcW w:w="0" w:type="auto"/>
            <w:hideMark/>
          </w:tcPr>
          <w:p w:rsidR="00E869D3" w:rsidRPr="00E869D3" w:rsidRDefault="00E869D3" w:rsidP="00E869D3">
            <w:pPr>
              <w:widowControl/>
              <w:autoSpaceDE/>
              <w:autoSpaceDN/>
              <w:adjustRightInd/>
              <w:spacing w:line="375" w:lineRule="atLeast"/>
              <w:rPr>
                <w:rFonts w:ascii="Times New Roman" w:eastAsia="Calibri" w:hAnsi="Times New Roman"/>
                <w:sz w:val="24"/>
                <w:szCs w:val="24"/>
              </w:rPr>
            </w:pPr>
            <w:r w:rsidRPr="00E869D3">
              <w:rPr>
                <w:rFonts w:ascii="Times New Roman" w:eastAsia="Calibri" w:hAnsi="Times New Roman"/>
                <w:sz w:val="24"/>
                <w:szCs w:val="24"/>
              </w:rPr>
              <w:t>14:30</w:t>
            </w:r>
          </w:p>
        </w:tc>
        <w:tc>
          <w:tcPr>
            <w:tcW w:w="0" w:type="auto"/>
            <w:hideMark/>
          </w:tcPr>
          <w:p w:rsidR="00E869D3" w:rsidRPr="00E869D3" w:rsidRDefault="00E869D3" w:rsidP="00E869D3">
            <w:pPr>
              <w:widowControl/>
              <w:autoSpaceDE/>
              <w:autoSpaceDN/>
              <w:adjustRightInd/>
              <w:spacing w:line="375" w:lineRule="atLeast"/>
              <w:rPr>
                <w:rFonts w:ascii="Times New Roman" w:eastAsia="Calibri" w:hAnsi="Times New Roman"/>
                <w:sz w:val="24"/>
                <w:szCs w:val="24"/>
              </w:rPr>
            </w:pPr>
            <w:r w:rsidRPr="00E869D3">
              <w:rPr>
                <w:rFonts w:ascii="Times New Roman" w:eastAsia="Calibri" w:hAnsi="Times New Roman"/>
                <w:sz w:val="24"/>
                <w:szCs w:val="24"/>
              </w:rPr>
              <w:t xml:space="preserve">г. </w:t>
            </w:r>
            <w:proofErr w:type="spellStart"/>
            <w:r w:rsidRPr="00E869D3">
              <w:rPr>
                <w:rFonts w:ascii="Times New Roman" w:eastAsia="Calibri" w:hAnsi="Times New Roman"/>
                <w:sz w:val="24"/>
                <w:szCs w:val="24"/>
              </w:rPr>
              <w:t>Н.Новгород</w:t>
            </w:r>
            <w:proofErr w:type="spellEnd"/>
            <w:r w:rsidRPr="00E869D3">
              <w:rPr>
                <w:rFonts w:ascii="Times New Roman" w:eastAsia="Calibri" w:hAnsi="Times New Roman"/>
                <w:sz w:val="24"/>
                <w:szCs w:val="24"/>
              </w:rPr>
              <w:t>, ул. Ильинская, д.65</w:t>
            </w:r>
          </w:p>
        </w:tc>
        <w:tc>
          <w:tcPr>
            <w:tcW w:w="0" w:type="auto"/>
            <w:hideMark/>
          </w:tcPr>
          <w:p w:rsidR="00E869D3" w:rsidRPr="00E869D3" w:rsidRDefault="00E869D3" w:rsidP="00E869D3">
            <w:pPr>
              <w:widowControl/>
              <w:autoSpaceDE/>
              <w:autoSpaceDN/>
              <w:adjustRightInd/>
              <w:spacing w:line="375" w:lineRule="atLeast"/>
              <w:rPr>
                <w:rFonts w:ascii="Times New Roman" w:eastAsia="Calibri" w:hAnsi="Times New Roman"/>
                <w:sz w:val="24"/>
                <w:szCs w:val="24"/>
              </w:rPr>
            </w:pPr>
            <w:r w:rsidRPr="00E869D3">
              <w:rPr>
                <w:rFonts w:ascii="Times New Roman" w:eastAsia="Calibri" w:hAnsi="Times New Roman"/>
                <w:sz w:val="24"/>
                <w:szCs w:val="24"/>
              </w:rPr>
              <w:t>СОЛ «</w:t>
            </w:r>
            <w:proofErr w:type="spellStart"/>
            <w:r w:rsidRPr="00E869D3">
              <w:rPr>
                <w:rFonts w:ascii="Times New Roman" w:eastAsia="Calibri" w:hAnsi="Times New Roman"/>
                <w:sz w:val="24"/>
                <w:szCs w:val="24"/>
              </w:rPr>
              <w:t>Чкаловец</w:t>
            </w:r>
            <w:proofErr w:type="spellEnd"/>
            <w:r w:rsidRPr="00E869D3">
              <w:rPr>
                <w:rFonts w:ascii="Times New Roman" w:eastAsia="Calibri" w:hAnsi="Times New Roman"/>
                <w:sz w:val="24"/>
                <w:szCs w:val="24"/>
              </w:rPr>
              <w:t>»</w:t>
            </w:r>
          </w:p>
        </w:tc>
        <w:tc>
          <w:tcPr>
            <w:tcW w:w="0" w:type="auto"/>
            <w:hideMark/>
          </w:tcPr>
          <w:p w:rsidR="00E869D3" w:rsidRPr="00E869D3" w:rsidRDefault="00E869D3" w:rsidP="00E869D3">
            <w:pPr>
              <w:widowControl/>
              <w:autoSpaceDE/>
              <w:autoSpaceDN/>
              <w:adjustRightInd/>
              <w:spacing w:line="375" w:lineRule="atLeast"/>
              <w:rPr>
                <w:rFonts w:ascii="Times New Roman" w:eastAsia="Calibri" w:hAnsi="Times New Roman"/>
                <w:sz w:val="24"/>
                <w:szCs w:val="24"/>
              </w:rPr>
            </w:pPr>
            <w:r w:rsidRPr="00E869D3">
              <w:rPr>
                <w:rFonts w:ascii="Times New Roman" w:eastAsia="Calibri" w:hAnsi="Times New Roman"/>
                <w:sz w:val="24"/>
                <w:szCs w:val="24"/>
              </w:rPr>
              <w:t>55</w:t>
            </w:r>
          </w:p>
        </w:tc>
      </w:tr>
      <w:tr w:rsidR="00E869D3" w:rsidRPr="00E869D3" w:rsidTr="006A6A77">
        <w:tc>
          <w:tcPr>
            <w:tcW w:w="0" w:type="auto"/>
            <w:hideMark/>
          </w:tcPr>
          <w:p w:rsidR="00E869D3" w:rsidRPr="00E869D3" w:rsidRDefault="00E869D3" w:rsidP="00E869D3">
            <w:pPr>
              <w:widowControl/>
              <w:autoSpaceDE/>
              <w:autoSpaceDN/>
              <w:adjustRightInd/>
              <w:spacing w:line="375" w:lineRule="atLeast"/>
              <w:rPr>
                <w:rFonts w:ascii="Times New Roman" w:eastAsia="Calibri" w:hAnsi="Times New Roman"/>
                <w:sz w:val="24"/>
                <w:szCs w:val="24"/>
              </w:rPr>
            </w:pPr>
            <w:r w:rsidRPr="00E869D3">
              <w:rPr>
                <w:rFonts w:ascii="Times New Roman" w:eastAsia="Calibri" w:hAnsi="Times New Roman"/>
                <w:sz w:val="24"/>
                <w:szCs w:val="24"/>
              </w:rPr>
              <w:t>5</w:t>
            </w:r>
          </w:p>
        </w:tc>
        <w:tc>
          <w:tcPr>
            <w:tcW w:w="0" w:type="auto"/>
            <w:hideMark/>
          </w:tcPr>
          <w:p w:rsidR="00E869D3" w:rsidRPr="00E869D3" w:rsidRDefault="00E869D3" w:rsidP="00E869D3">
            <w:pPr>
              <w:widowControl/>
              <w:autoSpaceDE/>
              <w:autoSpaceDN/>
              <w:adjustRightInd/>
              <w:spacing w:line="375" w:lineRule="atLeast"/>
              <w:rPr>
                <w:rFonts w:ascii="Times New Roman" w:eastAsia="Calibri" w:hAnsi="Times New Roman"/>
                <w:sz w:val="24"/>
                <w:szCs w:val="24"/>
              </w:rPr>
            </w:pPr>
            <w:r w:rsidRPr="00E869D3">
              <w:rPr>
                <w:rFonts w:ascii="Times New Roman" w:eastAsia="Calibri" w:hAnsi="Times New Roman"/>
                <w:sz w:val="24"/>
                <w:szCs w:val="24"/>
              </w:rPr>
              <w:t>21.08.2026</w:t>
            </w:r>
          </w:p>
        </w:tc>
        <w:tc>
          <w:tcPr>
            <w:tcW w:w="0" w:type="auto"/>
            <w:hideMark/>
          </w:tcPr>
          <w:p w:rsidR="00E869D3" w:rsidRPr="00E869D3" w:rsidRDefault="00E869D3" w:rsidP="00E869D3">
            <w:pPr>
              <w:widowControl/>
              <w:autoSpaceDE/>
              <w:autoSpaceDN/>
              <w:adjustRightInd/>
              <w:spacing w:line="375" w:lineRule="atLeast"/>
              <w:rPr>
                <w:rFonts w:ascii="Times New Roman" w:eastAsia="Calibri" w:hAnsi="Times New Roman"/>
                <w:sz w:val="24"/>
                <w:szCs w:val="24"/>
              </w:rPr>
            </w:pPr>
            <w:r w:rsidRPr="00E869D3">
              <w:rPr>
                <w:rFonts w:ascii="Times New Roman" w:eastAsia="Calibri" w:hAnsi="Times New Roman"/>
                <w:sz w:val="24"/>
                <w:szCs w:val="24"/>
              </w:rPr>
              <w:t>16:30</w:t>
            </w:r>
          </w:p>
        </w:tc>
        <w:tc>
          <w:tcPr>
            <w:tcW w:w="0" w:type="auto"/>
            <w:hideMark/>
          </w:tcPr>
          <w:p w:rsidR="00E869D3" w:rsidRPr="00E869D3" w:rsidRDefault="00E869D3" w:rsidP="00E869D3">
            <w:pPr>
              <w:widowControl/>
              <w:autoSpaceDE/>
              <w:autoSpaceDN/>
              <w:adjustRightInd/>
              <w:spacing w:line="375" w:lineRule="atLeast"/>
              <w:rPr>
                <w:rFonts w:ascii="Times New Roman" w:eastAsia="Calibri" w:hAnsi="Times New Roman"/>
                <w:sz w:val="24"/>
                <w:szCs w:val="24"/>
              </w:rPr>
            </w:pPr>
            <w:r w:rsidRPr="00E869D3">
              <w:rPr>
                <w:rFonts w:ascii="Times New Roman" w:eastAsia="Calibri" w:hAnsi="Times New Roman"/>
                <w:sz w:val="24"/>
                <w:szCs w:val="24"/>
              </w:rPr>
              <w:t>СОЛ «</w:t>
            </w:r>
            <w:proofErr w:type="spellStart"/>
            <w:r w:rsidRPr="00E869D3">
              <w:rPr>
                <w:rFonts w:ascii="Times New Roman" w:eastAsia="Calibri" w:hAnsi="Times New Roman"/>
                <w:sz w:val="24"/>
                <w:szCs w:val="24"/>
              </w:rPr>
              <w:t>Чкаловец</w:t>
            </w:r>
            <w:proofErr w:type="spellEnd"/>
            <w:r w:rsidRPr="00E869D3">
              <w:rPr>
                <w:rFonts w:ascii="Times New Roman" w:eastAsia="Calibri" w:hAnsi="Times New Roman"/>
                <w:sz w:val="24"/>
                <w:szCs w:val="24"/>
              </w:rPr>
              <w:t>»</w:t>
            </w:r>
          </w:p>
        </w:tc>
        <w:tc>
          <w:tcPr>
            <w:tcW w:w="0" w:type="auto"/>
            <w:hideMark/>
          </w:tcPr>
          <w:p w:rsidR="00E869D3" w:rsidRPr="00E869D3" w:rsidRDefault="00E869D3" w:rsidP="00E869D3">
            <w:pPr>
              <w:widowControl/>
              <w:autoSpaceDE/>
              <w:autoSpaceDN/>
              <w:adjustRightInd/>
              <w:spacing w:line="375" w:lineRule="atLeast"/>
              <w:rPr>
                <w:rFonts w:ascii="Times New Roman" w:eastAsia="Calibri" w:hAnsi="Times New Roman"/>
                <w:sz w:val="24"/>
                <w:szCs w:val="24"/>
              </w:rPr>
            </w:pPr>
            <w:r w:rsidRPr="00E869D3">
              <w:rPr>
                <w:rFonts w:ascii="Times New Roman" w:eastAsia="Calibri" w:hAnsi="Times New Roman"/>
                <w:sz w:val="24"/>
                <w:szCs w:val="24"/>
              </w:rPr>
              <w:t xml:space="preserve">г. </w:t>
            </w:r>
            <w:proofErr w:type="spellStart"/>
            <w:r w:rsidRPr="00E869D3">
              <w:rPr>
                <w:rFonts w:ascii="Times New Roman" w:eastAsia="Calibri" w:hAnsi="Times New Roman"/>
                <w:sz w:val="24"/>
                <w:szCs w:val="24"/>
              </w:rPr>
              <w:t>Н.Новгород</w:t>
            </w:r>
            <w:proofErr w:type="spellEnd"/>
            <w:r w:rsidRPr="00E869D3">
              <w:rPr>
                <w:rFonts w:ascii="Times New Roman" w:eastAsia="Calibri" w:hAnsi="Times New Roman"/>
                <w:sz w:val="24"/>
                <w:szCs w:val="24"/>
              </w:rPr>
              <w:t>, ул. Ильинская, д.65</w:t>
            </w:r>
          </w:p>
        </w:tc>
        <w:tc>
          <w:tcPr>
            <w:tcW w:w="0" w:type="auto"/>
            <w:hideMark/>
          </w:tcPr>
          <w:p w:rsidR="00E869D3" w:rsidRPr="00E869D3" w:rsidRDefault="00E869D3" w:rsidP="00E869D3">
            <w:pPr>
              <w:widowControl/>
              <w:autoSpaceDE/>
              <w:autoSpaceDN/>
              <w:adjustRightInd/>
              <w:spacing w:line="375" w:lineRule="atLeast"/>
              <w:rPr>
                <w:rFonts w:ascii="Times New Roman" w:eastAsia="Calibri" w:hAnsi="Times New Roman"/>
                <w:sz w:val="24"/>
                <w:szCs w:val="24"/>
              </w:rPr>
            </w:pPr>
            <w:r w:rsidRPr="00E869D3">
              <w:rPr>
                <w:rFonts w:ascii="Times New Roman" w:eastAsia="Calibri" w:hAnsi="Times New Roman"/>
                <w:sz w:val="24"/>
                <w:szCs w:val="24"/>
              </w:rPr>
              <w:t>30</w:t>
            </w:r>
          </w:p>
        </w:tc>
      </w:tr>
      <w:tr w:rsidR="00E869D3" w:rsidRPr="00E869D3" w:rsidTr="006A6A77">
        <w:tc>
          <w:tcPr>
            <w:tcW w:w="0" w:type="auto"/>
            <w:hideMark/>
          </w:tcPr>
          <w:p w:rsidR="00E869D3" w:rsidRPr="00E869D3" w:rsidRDefault="00E869D3" w:rsidP="00E869D3">
            <w:pPr>
              <w:widowControl/>
              <w:autoSpaceDE/>
              <w:autoSpaceDN/>
              <w:adjustRightInd/>
              <w:spacing w:line="375" w:lineRule="atLeast"/>
              <w:rPr>
                <w:rFonts w:ascii="Times New Roman" w:eastAsia="Calibri" w:hAnsi="Times New Roman"/>
                <w:sz w:val="24"/>
                <w:szCs w:val="24"/>
              </w:rPr>
            </w:pPr>
            <w:r w:rsidRPr="00E869D3">
              <w:rPr>
                <w:rFonts w:ascii="Times New Roman" w:eastAsia="Calibri" w:hAnsi="Times New Roman"/>
                <w:sz w:val="24"/>
                <w:szCs w:val="24"/>
              </w:rPr>
              <w:t>6</w:t>
            </w:r>
          </w:p>
        </w:tc>
        <w:tc>
          <w:tcPr>
            <w:tcW w:w="0" w:type="auto"/>
            <w:hideMark/>
          </w:tcPr>
          <w:p w:rsidR="00E869D3" w:rsidRPr="00E869D3" w:rsidRDefault="00E869D3" w:rsidP="00E869D3">
            <w:pPr>
              <w:widowControl/>
              <w:autoSpaceDE/>
              <w:autoSpaceDN/>
              <w:adjustRightInd/>
              <w:spacing w:line="375" w:lineRule="atLeast"/>
              <w:rPr>
                <w:rFonts w:ascii="Times New Roman" w:eastAsia="Calibri" w:hAnsi="Times New Roman"/>
                <w:sz w:val="24"/>
                <w:szCs w:val="24"/>
              </w:rPr>
            </w:pPr>
            <w:r w:rsidRPr="00E869D3">
              <w:rPr>
                <w:rFonts w:ascii="Times New Roman" w:eastAsia="Calibri" w:hAnsi="Times New Roman"/>
                <w:sz w:val="24"/>
                <w:szCs w:val="24"/>
              </w:rPr>
              <w:t>28.08.2026</w:t>
            </w:r>
          </w:p>
        </w:tc>
        <w:tc>
          <w:tcPr>
            <w:tcW w:w="0" w:type="auto"/>
            <w:hideMark/>
          </w:tcPr>
          <w:p w:rsidR="00E869D3" w:rsidRPr="00E869D3" w:rsidRDefault="00E869D3" w:rsidP="00E869D3">
            <w:pPr>
              <w:widowControl/>
              <w:autoSpaceDE/>
              <w:autoSpaceDN/>
              <w:adjustRightInd/>
              <w:spacing w:line="375" w:lineRule="atLeast"/>
              <w:rPr>
                <w:rFonts w:ascii="Times New Roman" w:eastAsia="Calibri" w:hAnsi="Times New Roman"/>
                <w:sz w:val="24"/>
                <w:szCs w:val="24"/>
              </w:rPr>
            </w:pPr>
            <w:r w:rsidRPr="00E869D3">
              <w:rPr>
                <w:rFonts w:ascii="Times New Roman" w:eastAsia="Calibri" w:hAnsi="Times New Roman"/>
                <w:sz w:val="24"/>
                <w:szCs w:val="24"/>
              </w:rPr>
              <w:t>08:30</w:t>
            </w:r>
          </w:p>
        </w:tc>
        <w:tc>
          <w:tcPr>
            <w:tcW w:w="0" w:type="auto"/>
            <w:hideMark/>
          </w:tcPr>
          <w:p w:rsidR="00E869D3" w:rsidRPr="00E869D3" w:rsidRDefault="00E869D3" w:rsidP="00E869D3">
            <w:pPr>
              <w:widowControl/>
              <w:autoSpaceDE/>
              <w:autoSpaceDN/>
              <w:adjustRightInd/>
              <w:spacing w:line="375" w:lineRule="atLeast"/>
              <w:rPr>
                <w:rFonts w:ascii="Times New Roman" w:eastAsia="Calibri" w:hAnsi="Times New Roman"/>
                <w:sz w:val="24"/>
                <w:szCs w:val="24"/>
              </w:rPr>
            </w:pPr>
            <w:r w:rsidRPr="00E869D3">
              <w:rPr>
                <w:rFonts w:ascii="Times New Roman" w:eastAsia="Calibri" w:hAnsi="Times New Roman"/>
                <w:sz w:val="24"/>
                <w:szCs w:val="24"/>
              </w:rPr>
              <w:t>СОЛ «</w:t>
            </w:r>
            <w:proofErr w:type="spellStart"/>
            <w:r w:rsidRPr="00E869D3">
              <w:rPr>
                <w:rFonts w:ascii="Times New Roman" w:eastAsia="Calibri" w:hAnsi="Times New Roman"/>
                <w:sz w:val="24"/>
                <w:szCs w:val="24"/>
              </w:rPr>
              <w:t>Чкаловец</w:t>
            </w:r>
            <w:proofErr w:type="spellEnd"/>
            <w:r w:rsidRPr="00E869D3">
              <w:rPr>
                <w:rFonts w:ascii="Times New Roman" w:eastAsia="Calibri" w:hAnsi="Times New Roman"/>
                <w:sz w:val="24"/>
                <w:szCs w:val="24"/>
              </w:rPr>
              <w:t>»</w:t>
            </w:r>
          </w:p>
        </w:tc>
        <w:tc>
          <w:tcPr>
            <w:tcW w:w="0" w:type="auto"/>
            <w:hideMark/>
          </w:tcPr>
          <w:p w:rsidR="00E869D3" w:rsidRPr="00E869D3" w:rsidRDefault="00E869D3" w:rsidP="00E869D3">
            <w:pPr>
              <w:widowControl/>
              <w:autoSpaceDE/>
              <w:autoSpaceDN/>
              <w:adjustRightInd/>
              <w:spacing w:line="375" w:lineRule="atLeast"/>
              <w:rPr>
                <w:rFonts w:ascii="Times New Roman" w:eastAsia="Calibri" w:hAnsi="Times New Roman"/>
                <w:sz w:val="24"/>
                <w:szCs w:val="24"/>
              </w:rPr>
            </w:pPr>
            <w:r w:rsidRPr="00E869D3">
              <w:rPr>
                <w:rFonts w:ascii="Times New Roman" w:eastAsia="Calibri" w:hAnsi="Times New Roman"/>
                <w:sz w:val="24"/>
                <w:szCs w:val="24"/>
              </w:rPr>
              <w:t xml:space="preserve">г. </w:t>
            </w:r>
            <w:proofErr w:type="spellStart"/>
            <w:r w:rsidRPr="00E869D3">
              <w:rPr>
                <w:rFonts w:ascii="Times New Roman" w:eastAsia="Calibri" w:hAnsi="Times New Roman"/>
                <w:sz w:val="24"/>
                <w:szCs w:val="24"/>
              </w:rPr>
              <w:t>Н.Новгород</w:t>
            </w:r>
            <w:proofErr w:type="spellEnd"/>
            <w:r w:rsidRPr="00E869D3">
              <w:rPr>
                <w:rFonts w:ascii="Times New Roman" w:eastAsia="Calibri" w:hAnsi="Times New Roman"/>
                <w:sz w:val="24"/>
                <w:szCs w:val="24"/>
              </w:rPr>
              <w:t>, ул. Ильинская, д.65</w:t>
            </w:r>
          </w:p>
        </w:tc>
        <w:tc>
          <w:tcPr>
            <w:tcW w:w="0" w:type="auto"/>
            <w:hideMark/>
          </w:tcPr>
          <w:p w:rsidR="00E869D3" w:rsidRPr="00E869D3" w:rsidRDefault="00E869D3" w:rsidP="00E869D3">
            <w:pPr>
              <w:widowControl/>
              <w:autoSpaceDE/>
              <w:autoSpaceDN/>
              <w:adjustRightInd/>
              <w:spacing w:line="375" w:lineRule="atLeast"/>
              <w:rPr>
                <w:rFonts w:ascii="Times New Roman" w:eastAsia="Calibri" w:hAnsi="Times New Roman"/>
                <w:sz w:val="24"/>
                <w:szCs w:val="24"/>
              </w:rPr>
            </w:pPr>
            <w:r w:rsidRPr="00E869D3">
              <w:rPr>
                <w:rFonts w:ascii="Times New Roman" w:eastAsia="Calibri" w:hAnsi="Times New Roman"/>
                <w:sz w:val="24"/>
                <w:szCs w:val="24"/>
              </w:rPr>
              <w:t>55</w:t>
            </w:r>
          </w:p>
        </w:tc>
      </w:tr>
    </w:tbl>
    <w:p w:rsidR="00E869D3" w:rsidRPr="00E869D3" w:rsidRDefault="00811126" w:rsidP="00E869D3">
      <w:pPr>
        <w:widowControl/>
        <w:autoSpaceDE/>
        <w:autoSpaceDN/>
        <w:adjustRightInd/>
        <w:rPr>
          <w:rFonts w:eastAsia="Calibri"/>
          <w:sz w:val="24"/>
          <w:szCs w:val="24"/>
          <w:lang w:eastAsia="en-US"/>
        </w:rPr>
      </w:pPr>
      <w:r>
        <w:rPr>
          <w:rFonts w:eastAsia="Calibri"/>
          <w:sz w:val="24"/>
          <w:szCs w:val="24"/>
          <w:lang w:eastAsia="en-US"/>
        </w:rPr>
        <w:pict>
          <v:rect id="_x0000_i1025" style="width:0;height:.75pt" o:hralign="center" o:hrstd="t" o:hr="t" fillcolor="#a0a0a0" stroked="f"/>
        </w:pict>
      </w:r>
    </w:p>
    <w:p w:rsidR="00E869D3" w:rsidRPr="00E869D3" w:rsidRDefault="00E869D3" w:rsidP="00E869D3">
      <w:pPr>
        <w:widowControl/>
        <w:numPr>
          <w:ilvl w:val="0"/>
          <w:numId w:val="28"/>
        </w:numPr>
        <w:shd w:val="clear" w:color="auto" w:fill="FFFFFF"/>
        <w:autoSpaceDE/>
        <w:autoSpaceDN/>
        <w:adjustRightInd/>
        <w:spacing w:after="160" w:line="450" w:lineRule="atLeast"/>
        <w:ind w:left="0" w:firstLine="0"/>
        <w:outlineLvl w:val="2"/>
        <w:rPr>
          <w:bCs/>
          <w:color w:val="0F1115"/>
          <w:sz w:val="24"/>
          <w:szCs w:val="24"/>
        </w:rPr>
      </w:pPr>
      <w:r w:rsidRPr="00E869D3">
        <w:rPr>
          <w:bCs/>
          <w:color w:val="0F1115"/>
          <w:sz w:val="24"/>
          <w:szCs w:val="24"/>
        </w:rPr>
        <w:t>9. Приемка оказанных услуг:</w:t>
      </w:r>
    </w:p>
    <w:p w:rsidR="00E869D3" w:rsidRPr="00E869D3" w:rsidRDefault="00E869D3" w:rsidP="00E869D3">
      <w:pPr>
        <w:widowControl/>
        <w:autoSpaceDE/>
        <w:autoSpaceDN/>
        <w:adjustRightInd/>
        <w:spacing w:line="259" w:lineRule="auto"/>
        <w:jc w:val="both"/>
        <w:rPr>
          <w:iCs/>
          <w:sz w:val="24"/>
          <w:szCs w:val="24"/>
        </w:rPr>
      </w:pPr>
      <w:r w:rsidRPr="00E869D3">
        <w:rPr>
          <w:iCs/>
          <w:sz w:val="24"/>
          <w:szCs w:val="24"/>
        </w:rPr>
        <w:t>9.1 </w:t>
      </w:r>
      <w:proofErr w:type="gramStart"/>
      <w:r w:rsidRPr="00E869D3">
        <w:rPr>
          <w:iCs/>
          <w:sz w:val="24"/>
          <w:szCs w:val="24"/>
        </w:rPr>
        <w:t>В</w:t>
      </w:r>
      <w:proofErr w:type="gramEnd"/>
      <w:r w:rsidRPr="00E869D3">
        <w:rPr>
          <w:iCs/>
          <w:sz w:val="24"/>
          <w:szCs w:val="24"/>
        </w:rPr>
        <w:t xml:space="preserve"> течение 3 (трёх) рабочих дней после окончания всех рейсов, указанных в Графике (Раздел 8), Исполнитель оформляет </w:t>
      </w:r>
      <w:r w:rsidRPr="00E869D3">
        <w:rPr>
          <w:bCs/>
          <w:iCs/>
          <w:sz w:val="24"/>
          <w:szCs w:val="24"/>
        </w:rPr>
        <w:t>акт приёмки оказанных услуг</w:t>
      </w:r>
      <w:r w:rsidRPr="00E869D3">
        <w:rPr>
          <w:iCs/>
          <w:sz w:val="24"/>
          <w:szCs w:val="24"/>
        </w:rPr>
        <w:t> в двух экземплярах, подписывает их со своей стороны и направляет Заказчику акт приёмки оказанных услуг (2 экз.) на бумажном носителе.</w:t>
      </w:r>
    </w:p>
    <w:p w:rsidR="00E869D3" w:rsidRPr="00E869D3" w:rsidRDefault="00E869D3" w:rsidP="00E869D3">
      <w:pPr>
        <w:widowControl/>
        <w:autoSpaceDE/>
        <w:autoSpaceDN/>
        <w:adjustRightInd/>
        <w:spacing w:line="259" w:lineRule="auto"/>
        <w:jc w:val="both"/>
        <w:rPr>
          <w:iCs/>
          <w:sz w:val="24"/>
          <w:szCs w:val="24"/>
        </w:rPr>
      </w:pPr>
      <w:r w:rsidRPr="00E869D3">
        <w:rPr>
          <w:iCs/>
          <w:sz w:val="24"/>
          <w:szCs w:val="24"/>
        </w:rPr>
        <w:t>Документы отдаются лично либо направляются Заказчику почтовым отправлением с уведомлением о вручении или курьерской службой по адресу Заказчика (реквизиты указываются в контракте). Датой предоставления документов считается дата получения их Заказчиком.</w:t>
      </w:r>
    </w:p>
    <w:p w:rsidR="00E869D3" w:rsidRPr="00E869D3" w:rsidRDefault="00E869D3" w:rsidP="00E869D3">
      <w:pPr>
        <w:widowControl/>
        <w:autoSpaceDE/>
        <w:autoSpaceDN/>
        <w:adjustRightInd/>
        <w:spacing w:line="259" w:lineRule="auto"/>
        <w:jc w:val="both"/>
        <w:rPr>
          <w:bCs/>
          <w:iCs/>
          <w:sz w:val="24"/>
          <w:szCs w:val="24"/>
        </w:rPr>
      </w:pPr>
      <w:r w:rsidRPr="00E869D3">
        <w:rPr>
          <w:bCs/>
          <w:iCs/>
          <w:sz w:val="24"/>
          <w:szCs w:val="24"/>
        </w:rPr>
        <w:t>9.2.</w:t>
      </w:r>
      <w:r w:rsidRPr="00E869D3">
        <w:rPr>
          <w:iCs/>
          <w:sz w:val="24"/>
          <w:szCs w:val="24"/>
        </w:rPr>
        <w:t> Заказчик в течение </w:t>
      </w:r>
      <w:r w:rsidRPr="00E869D3">
        <w:rPr>
          <w:bCs/>
          <w:iCs/>
          <w:sz w:val="24"/>
          <w:szCs w:val="24"/>
        </w:rPr>
        <w:t>5 (пяти) рабочих дней</w:t>
      </w:r>
      <w:r w:rsidRPr="00E869D3">
        <w:rPr>
          <w:iCs/>
          <w:sz w:val="24"/>
          <w:szCs w:val="24"/>
        </w:rPr>
        <w:t> с момента получения актов рассматривает их, подписывает со своей стороны и возвращает один экземпляр Исполнителю. Подписанный сторонами акт приёмки является основанием для окончательного расчёта по контракту. Оплата производится в сроки, установленные контрактом, после подписания акта.</w:t>
      </w:r>
    </w:p>
    <w:p w:rsidR="00E869D3" w:rsidRPr="00E869D3" w:rsidRDefault="00E869D3" w:rsidP="00E869D3">
      <w:pPr>
        <w:widowControl/>
        <w:autoSpaceDE/>
        <w:autoSpaceDN/>
        <w:adjustRightInd/>
        <w:spacing w:line="259" w:lineRule="auto"/>
        <w:jc w:val="both"/>
        <w:rPr>
          <w:rFonts w:eastAsia="Calibri"/>
          <w:i/>
          <w:sz w:val="22"/>
          <w:szCs w:val="22"/>
          <w:lang w:eastAsia="en-US"/>
        </w:rPr>
      </w:pPr>
      <w:r w:rsidRPr="00E869D3">
        <w:rPr>
          <w:bCs/>
          <w:iCs/>
          <w:sz w:val="24"/>
          <w:szCs w:val="24"/>
        </w:rPr>
        <w:t>9.3.</w:t>
      </w:r>
      <w:r w:rsidRPr="00E869D3">
        <w:rPr>
          <w:iCs/>
          <w:sz w:val="24"/>
          <w:szCs w:val="24"/>
        </w:rPr>
        <w:t> По отдельному запросу Заказчика (направленному по электронной почте) Исполнитель обязан в течение </w:t>
      </w:r>
      <w:r w:rsidRPr="00E869D3">
        <w:rPr>
          <w:bCs/>
          <w:iCs/>
          <w:sz w:val="24"/>
          <w:szCs w:val="24"/>
        </w:rPr>
        <w:t>1 рабочего дня</w:t>
      </w:r>
      <w:r w:rsidRPr="00E869D3">
        <w:rPr>
          <w:iCs/>
          <w:sz w:val="24"/>
          <w:szCs w:val="24"/>
        </w:rPr>
        <w:t> предоставить скан-копии путевых листов, справок о прохождении техосмотра и иных документов, подтверждающих оказание услуг по каждому рейсу. Оригиналы этих документов хранятся у Исполнителя и могут быть затребованы Заказчиком при проведении проверок.</w:t>
      </w:r>
      <w:r w:rsidRPr="00E869D3">
        <w:rPr>
          <w:rFonts w:eastAsia="Calibri"/>
          <w:i/>
          <w:color w:val="0F1115"/>
          <w:sz w:val="24"/>
          <w:szCs w:val="24"/>
          <w:lang w:eastAsia="en-US"/>
        </w:rPr>
        <w:br/>
      </w:r>
    </w:p>
    <w:p w:rsidR="001D01FA" w:rsidRPr="00FF58E5" w:rsidRDefault="001D01FA" w:rsidP="00FF58E5">
      <w:pPr>
        <w:widowControl/>
        <w:autoSpaceDE/>
        <w:autoSpaceDN/>
        <w:adjustRightInd/>
        <w:spacing w:line="259" w:lineRule="auto"/>
        <w:rPr>
          <w:b/>
          <w:sz w:val="24"/>
          <w:szCs w:val="24"/>
        </w:rPr>
      </w:pPr>
    </w:p>
    <w:tbl>
      <w:tblPr>
        <w:tblW w:w="5000" w:type="pct"/>
        <w:tblLook w:val="04A0" w:firstRow="1" w:lastRow="0" w:firstColumn="1" w:lastColumn="0" w:noHBand="0" w:noVBand="1"/>
      </w:tblPr>
      <w:tblGrid>
        <w:gridCol w:w="4610"/>
        <w:gridCol w:w="394"/>
        <w:gridCol w:w="5200"/>
      </w:tblGrid>
      <w:tr w:rsidR="001D01FA" w:rsidRPr="00FF58E5" w:rsidTr="00D97A92">
        <w:tc>
          <w:tcPr>
            <w:tcW w:w="2259" w:type="pct"/>
          </w:tcPr>
          <w:p w:rsidR="001D01FA" w:rsidRPr="00FF58E5" w:rsidRDefault="001D01FA" w:rsidP="00D97A92">
            <w:pPr>
              <w:jc w:val="right"/>
              <w:rPr>
                <w:sz w:val="24"/>
                <w:szCs w:val="24"/>
              </w:rPr>
            </w:pPr>
          </w:p>
          <w:p w:rsidR="001D01FA" w:rsidRPr="00FF58E5" w:rsidRDefault="001D01FA" w:rsidP="00D97A92">
            <w:pPr>
              <w:jc w:val="both"/>
              <w:rPr>
                <w:b/>
                <w:sz w:val="24"/>
                <w:szCs w:val="24"/>
              </w:rPr>
            </w:pPr>
            <w:r w:rsidRPr="00FF58E5">
              <w:rPr>
                <w:b/>
                <w:sz w:val="24"/>
                <w:szCs w:val="24"/>
              </w:rPr>
              <w:t>От Заказчика:</w:t>
            </w:r>
          </w:p>
          <w:p w:rsidR="001D01FA" w:rsidRPr="00FF58E5" w:rsidRDefault="001D01FA" w:rsidP="00D97A92">
            <w:pPr>
              <w:rPr>
                <w:sz w:val="24"/>
                <w:szCs w:val="24"/>
              </w:rPr>
            </w:pPr>
            <w:r w:rsidRPr="00FF58E5">
              <w:rPr>
                <w:sz w:val="24"/>
                <w:szCs w:val="24"/>
              </w:rPr>
              <w:t>Ректор</w:t>
            </w:r>
          </w:p>
          <w:p w:rsidR="001D01FA" w:rsidRPr="00FF58E5" w:rsidRDefault="001D01FA" w:rsidP="00D97A92">
            <w:pPr>
              <w:rPr>
                <w:sz w:val="24"/>
                <w:szCs w:val="24"/>
              </w:rPr>
            </w:pPr>
          </w:p>
          <w:p w:rsidR="001D01FA" w:rsidRPr="00FF58E5" w:rsidRDefault="001D01FA" w:rsidP="00D97A92">
            <w:pPr>
              <w:rPr>
                <w:sz w:val="24"/>
                <w:szCs w:val="24"/>
              </w:rPr>
            </w:pPr>
          </w:p>
          <w:p w:rsidR="001D01FA" w:rsidRPr="00FF58E5" w:rsidRDefault="001D01FA" w:rsidP="00D97A92">
            <w:pPr>
              <w:rPr>
                <w:sz w:val="24"/>
                <w:szCs w:val="24"/>
              </w:rPr>
            </w:pPr>
          </w:p>
          <w:p w:rsidR="001D01FA" w:rsidRPr="00FF58E5" w:rsidRDefault="001D01FA" w:rsidP="00FF58E5">
            <w:pPr>
              <w:rPr>
                <w:sz w:val="24"/>
                <w:szCs w:val="24"/>
              </w:rPr>
            </w:pPr>
            <w:r w:rsidRPr="00FF58E5">
              <w:rPr>
                <w:sz w:val="24"/>
                <w:szCs w:val="24"/>
              </w:rPr>
              <w:t>_____________________ Д.Л. Щеголев</w:t>
            </w:r>
            <w:r w:rsidRPr="00FF58E5">
              <w:rPr>
                <w:sz w:val="24"/>
                <w:szCs w:val="24"/>
              </w:rPr>
              <w:tab/>
            </w:r>
          </w:p>
        </w:tc>
        <w:tc>
          <w:tcPr>
            <w:tcW w:w="193" w:type="pct"/>
          </w:tcPr>
          <w:p w:rsidR="001D01FA" w:rsidRPr="00FF58E5" w:rsidRDefault="001D01FA" w:rsidP="00D97A92">
            <w:pPr>
              <w:jc w:val="right"/>
              <w:rPr>
                <w:sz w:val="24"/>
                <w:szCs w:val="24"/>
              </w:rPr>
            </w:pPr>
          </w:p>
          <w:p w:rsidR="001D01FA" w:rsidRPr="00FF58E5" w:rsidRDefault="001D01FA" w:rsidP="00D97A92">
            <w:pPr>
              <w:jc w:val="right"/>
              <w:rPr>
                <w:sz w:val="24"/>
                <w:szCs w:val="24"/>
              </w:rPr>
            </w:pPr>
          </w:p>
        </w:tc>
        <w:tc>
          <w:tcPr>
            <w:tcW w:w="2549" w:type="pct"/>
          </w:tcPr>
          <w:p w:rsidR="001D01FA" w:rsidRPr="00FF58E5" w:rsidRDefault="001D01FA" w:rsidP="00D97A92">
            <w:pPr>
              <w:jc w:val="right"/>
              <w:rPr>
                <w:sz w:val="24"/>
                <w:szCs w:val="24"/>
              </w:rPr>
            </w:pPr>
          </w:p>
          <w:p w:rsidR="001D01FA" w:rsidRPr="00FF58E5" w:rsidRDefault="001D01FA" w:rsidP="00D97A92">
            <w:pPr>
              <w:jc w:val="both"/>
              <w:rPr>
                <w:b/>
                <w:sz w:val="24"/>
                <w:szCs w:val="24"/>
              </w:rPr>
            </w:pPr>
            <w:r w:rsidRPr="00FF58E5">
              <w:rPr>
                <w:b/>
                <w:sz w:val="24"/>
                <w:szCs w:val="24"/>
              </w:rPr>
              <w:t>От Исполнителя:</w:t>
            </w:r>
          </w:p>
          <w:p w:rsidR="001D01FA" w:rsidRPr="00FF58E5" w:rsidRDefault="001D01FA" w:rsidP="00D97A92">
            <w:pPr>
              <w:rPr>
                <w:sz w:val="24"/>
                <w:szCs w:val="24"/>
              </w:rPr>
            </w:pPr>
            <w:r w:rsidRPr="00FF58E5">
              <w:rPr>
                <w:sz w:val="24"/>
                <w:szCs w:val="24"/>
              </w:rPr>
              <w:br/>
            </w:r>
          </w:p>
          <w:p w:rsidR="00FF58E5" w:rsidRPr="00FF58E5" w:rsidRDefault="001D01FA" w:rsidP="00FF58E5">
            <w:pPr>
              <w:rPr>
                <w:sz w:val="24"/>
                <w:szCs w:val="24"/>
              </w:rPr>
            </w:pPr>
            <w:r w:rsidRPr="00FF58E5">
              <w:rPr>
                <w:sz w:val="24"/>
                <w:szCs w:val="24"/>
              </w:rPr>
              <w:br/>
            </w:r>
          </w:p>
          <w:p w:rsidR="001D01FA" w:rsidRPr="00FF58E5" w:rsidRDefault="001D01FA" w:rsidP="00D97A92">
            <w:pPr>
              <w:rPr>
                <w:sz w:val="24"/>
                <w:szCs w:val="24"/>
              </w:rPr>
            </w:pPr>
          </w:p>
        </w:tc>
      </w:tr>
    </w:tbl>
    <w:p w:rsidR="00E869D3" w:rsidRDefault="00E869D3" w:rsidP="00197FF5">
      <w:pPr>
        <w:spacing w:line="360" w:lineRule="auto"/>
        <w:ind w:firstLine="7371"/>
        <w:rPr>
          <w:b/>
          <w:sz w:val="23"/>
          <w:szCs w:val="23"/>
        </w:rPr>
      </w:pPr>
    </w:p>
    <w:p w:rsidR="00E869D3" w:rsidRDefault="00E869D3" w:rsidP="00197FF5">
      <w:pPr>
        <w:spacing w:line="360" w:lineRule="auto"/>
        <w:ind w:firstLine="7371"/>
        <w:rPr>
          <w:b/>
          <w:sz w:val="23"/>
          <w:szCs w:val="23"/>
        </w:rPr>
      </w:pPr>
    </w:p>
    <w:p w:rsidR="00E869D3" w:rsidRDefault="00E869D3" w:rsidP="00197FF5">
      <w:pPr>
        <w:spacing w:line="360" w:lineRule="auto"/>
        <w:ind w:firstLine="7371"/>
        <w:rPr>
          <w:b/>
          <w:sz w:val="23"/>
          <w:szCs w:val="23"/>
        </w:rPr>
      </w:pPr>
    </w:p>
    <w:p w:rsidR="00E869D3" w:rsidRDefault="00E869D3" w:rsidP="00197FF5">
      <w:pPr>
        <w:spacing w:line="360" w:lineRule="auto"/>
        <w:ind w:firstLine="7371"/>
        <w:rPr>
          <w:b/>
          <w:sz w:val="23"/>
          <w:szCs w:val="23"/>
        </w:rPr>
      </w:pPr>
    </w:p>
    <w:p w:rsidR="00E869D3" w:rsidRDefault="00E869D3" w:rsidP="00197FF5">
      <w:pPr>
        <w:spacing w:line="360" w:lineRule="auto"/>
        <w:ind w:firstLine="7371"/>
        <w:rPr>
          <w:b/>
          <w:sz w:val="23"/>
          <w:szCs w:val="23"/>
        </w:rPr>
      </w:pPr>
    </w:p>
    <w:p w:rsidR="00197FF5" w:rsidRDefault="00197FF5" w:rsidP="00197FF5">
      <w:pPr>
        <w:spacing w:line="360" w:lineRule="auto"/>
        <w:ind w:firstLine="7371"/>
        <w:rPr>
          <w:b/>
          <w:sz w:val="23"/>
          <w:szCs w:val="23"/>
        </w:rPr>
      </w:pPr>
      <w:r>
        <w:rPr>
          <w:b/>
          <w:sz w:val="23"/>
          <w:szCs w:val="23"/>
        </w:rPr>
        <w:t>Приложение № 2</w:t>
      </w:r>
    </w:p>
    <w:p w:rsidR="00197FF5" w:rsidRDefault="00197FF5" w:rsidP="00197FF5">
      <w:pPr>
        <w:spacing w:line="360" w:lineRule="auto"/>
        <w:ind w:firstLine="7371"/>
        <w:rPr>
          <w:b/>
          <w:sz w:val="23"/>
          <w:szCs w:val="23"/>
        </w:rPr>
      </w:pPr>
      <w:r>
        <w:rPr>
          <w:b/>
          <w:sz w:val="23"/>
          <w:szCs w:val="23"/>
        </w:rPr>
        <w:t xml:space="preserve">к </w:t>
      </w:r>
      <w:r w:rsidR="00404BC5">
        <w:rPr>
          <w:b/>
          <w:sz w:val="23"/>
          <w:szCs w:val="23"/>
        </w:rPr>
        <w:t>Контракт</w:t>
      </w:r>
      <w:r>
        <w:rPr>
          <w:b/>
          <w:sz w:val="23"/>
          <w:szCs w:val="23"/>
        </w:rPr>
        <w:t>у № __________</w:t>
      </w:r>
    </w:p>
    <w:p w:rsidR="00197FF5" w:rsidRDefault="00197FF5" w:rsidP="00197FF5">
      <w:pPr>
        <w:spacing w:line="360" w:lineRule="auto"/>
        <w:ind w:firstLine="7371"/>
        <w:rPr>
          <w:sz w:val="23"/>
          <w:szCs w:val="23"/>
        </w:rPr>
      </w:pPr>
      <w:r>
        <w:rPr>
          <w:sz w:val="23"/>
          <w:szCs w:val="23"/>
        </w:rPr>
        <w:t>от «___» __________ 2026 г.</w:t>
      </w:r>
    </w:p>
    <w:p w:rsidR="00197FF5" w:rsidRDefault="00197FF5" w:rsidP="00197FF5">
      <w:pPr>
        <w:jc w:val="both"/>
        <w:rPr>
          <w:b/>
          <w:sz w:val="23"/>
          <w:szCs w:val="23"/>
        </w:rPr>
      </w:pPr>
    </w:p>
    <w:p w:rsidR="00197FF5" w:rsidRDefault="001D01FA" w:rsidP="00197FF5">
      <w:pPr>
        <w:jc w:val="center"/>
        <w:rPr>
          <w:b/>
          <w:sz w:val="23"/>
          <w:szCs w:val="23"/>
        </w:rPr>
      </w:pPr>
      <w:r>
        <w:rPr>
          <w:b/>
          <w:sz w:val="23"/>
          <w:szCs w:val="23"/>
        </w:rPr>
        <w:t>Калькуляция</w:t>
      </w:r>
    </w:p>
    <w:p w:rsidR="007B1CFE" w:rsidRDefault="007B1CFE" w:rsidP="00197FF5">
      <w:pPr>
        <w:jc w:val="center"/>
        <w:rPr>
          <w:b/>
          <w:sz w:val="23"/>
          <w:szCs w:val="23"/>
        </w:rPr>
      </w:pPr>
    </w:p>
    <w:tbl>
      <w:tblPr>
        <w:tblStyle w:val="afc"/>
        <w:tblW w:w="0" w:type="auto"/>
        <w:tblLook w:val="04A0" w:firstRow="1" w:lastRow="0" w:firstColumn="1" w:lastColumn="0" w:noHBand="0" w:noVBand="1"/>
      </w:tblPr>
      <w:tblGrid>
        <w:gridCol w:w="482"/>
        <w:gridCol w:w="1987"/>
        <w:gridCol w:w="3915"/>
        <w:gridCol w:w="872"/>
        <w:gridCol w:w="699"/>
        <w:gridCol w:w="928"/>
        <w:gridCol w:w="1311"/>
      </w:tblGrid>
      <w:tr w:rsidR="00683127" w:rsidRPr="00A506BD" w:rsidTr="00A506BD">
        <w:tc>
          <w:tcPr>
            <w:tcW w:w="0" w:type="auto"/>
          </w:tcPr>
          <w:p w:rsidR="007B1CFE" w:rsidRPr="00A506BD" w:rsidRDefault="007B1CFE" w:rsidP="00A506BD">
            <w:pPr>
              <w:jc w:val="center"/>
            </w:pPr>
            <w:r w:rsidRPr="00A506BD">
              <w:rPr>
                <w:b/>
              </w:rPr>
              <w:t xml:space="preserve">№ </w:t>
            </w:r>
            <w:proofErr w:type="spellStart"/>
            <w:r w:rsidRPr="00A506BD">
              <w:rPr>
                <w:b/>
              </w:rPr>
              <w:t>пп</w:t>
            </w:r>
            <w:proofErr w:type="spellEnd"/>
          </w:p>
        </w:tc>
        <w:tc>
          <w:tcPr>
            <w:tcW w:w="0" w:type="auto"/>
          </w:tcPr>
          <w:p w:rsidR="007B1CFE" w:rsidRPr="00A506BD" w:rsidRDefault="007B1CFE" w:rsidP="00A506BD">
            <w:pPr>
              <w:jc w:val="center"/>
            </w:pPr>
            <w:r w:rsidRPr="00A506BD">
              <w:rPr>
                <w:b/>
              </w:rPr>
              <w:t>Наименование услуги</w:t>
            </w:r>
          </w:p>
        </w:tc>
        <w:tc>
          <w:tcPr>
            <w:tcW w:w="3915" w:type="dxa"/>
          </w:tcPr>
          <w:p w:rsidR="007B1CFE" w:rsidRPr="00A506BD" w:rsidRDefault="007B1CFE" w:rsidP="00A506BD">
            <w:pPr>
              <w:jc w:val="center"/>
            </w:pPr>
            <w:r w:rsidRPr="00A506BD">
              <w:rPr>
                <w:b/>
              </w:rPr>
              <w:t>Описание и характеристики услуги</w:t>
            </w:r>
          </w:p>
        </w:tc>
        <w:tc>
          <w:tcPr>
            <w:tcW w:w="872" w:type="dxa"/>
          </w:tcPr>
          <w:p w:rsidR="007B1CFE" w:rsidRPr="00A506BD" w:rsidRDefault="007B1CFE" w:rsidP="00A506BD">
            <w:pPr>
              <w:jc w:val="center"/>
            </w:pPr>
            <w:r w:rsidRPr="00A506BD">
              <w:rPr>
                <w:b/>
              </w:rPr>
              <w:t>Ед. изм.</w:t>
            </w:r>
          </w:p>
        </w:tc>
        <w:tc>
          <w:tcPr>
            <w:tcW w:w="699" w:type="dxa"/>
          </w:tcPr>
          <w:p w:rsidR="007B1CFE" w:rsidRPr="00A506BD" w:rsidRDefault="007B1CFE" w:rsidP="00A506BD">
            <w:pPr>
              <w:jc w:val="center"/>
            </w:pPr>
            <w:r w:rsidRPr="00A506BD">
              <w:rPr>
                <w:b/>
              </w:rPr>
              <w:t>Кол</w:t>
            </w:r>
            <w:r w:rsidR="00683127" w:rsidRPr="00A506BD">
              <w:rPr>
                <w:b/>
              </w:rPr>
              <w:t>-</w:t>
            </w:r>
            <w:r w:rsidRPr="00A506BD">
              <w:rPr>
                <w:b/>
              </w:rPr>
              <w:t>во</w:t>
            </w:r>
          </w:p>
        </w:tc>
        <w:tc>
          <w:tcPr>
            <w:tcW w:w="928" w:type="dxa"/>
          </w:tcPr>
          <w:p w:rsidR="007B1CFE" w:rsidRPr="00A506BD" w:rsidRDefault="007B1CFE" w:rsidP="00A506BD">
            <w:pPr>
              <w:jc w:val="center"/>
            </w:pPr>
            <w:r w:rsidRPr="00A506BD">
              <w:rPr>
                <w:b/>
              </w:rPr>
              <w:t>Цена за ед., руб.</w:t>
            </w:r>
          </w:p>
        </w:tc>
        <w:tc>
          <w:tcPr>
            <w:tcW w:w="0" w:type="auto"/>
          </w:tcPr>
          <w:p w:rsidR="007B1CFE" w:rsidRPr="00A506BD" w:rsidRDefault="007B1CFE" w:rsidP="00A506BD">
            <w:pPr>
              <w:jc w:val="center"/>
            </w:pPr>
            <w:r w:rsidRPr="00A506BD">
              <w:rPr>
                <w:b/>
              </w:rPr>
              <w:t>Стоимость, руб.</w:t>
            </w:r>
          </w:p>
        </w:tc>
      </w:tr>
      <w:tr w:rsidR="00A506BD" w:rsidRPr="00A506BD" w:rsidTr="00A506BD">
        <w:tc>
          <w:tcPr>
            <w:tcW w:w="0" w:type="auto"/>
            <w:vAlign w:val="center"/>
          </w:tcPr>
          <w:p w:rsidR="00A506BD" w:rsidRPr="00A506BD" w:rsidRDefault="00A506BD" w:rsidP="00A506BD">
            <w:pPr>
              <w:widowControl/>
              <w:autoSpaceDE/>
              <w:autoSpaceDN/>
              <w:adjustRightInd/>
              <w:rPr>
                <w:color w:val="0F1115"/>
                <w:sz w:val="23"/>
                <w:szCs w:val="23"/>
              </w:rPr>
            </w:pPr>
            <w:r w:rsidRPr="00A506BD">
              <w:rPr>
                <w:color w:val="0F1115"/>
                <w:sz w:val="23"/>
                <w:szCs w:val="23"/>
              </w:rPr>
              <w:t>1</w:t>
            </w:r>
          </w:p>
        </w:tc>
        <w:tc>
          <w:tcPr>
            <w:tcW w:w="0" w:type="auto"/>
            <w:vAlign w:val="center"/>
          </w:tcPr>
          <w:p w:rsidR="00A506BD" w:rsidRDefault="001D01FA" w:rsidP="00A506BD">
            <w:pPr>
              <w:rPr>
                <w:color w:val="0F1115"/>
                <w:sz w:val="23"/>
                <w:szCs w:val="23"/>
              </w:rPr>
            </w:pPr>
            <w:r w:rsidRPr="001D01FA">
              <w:rPr>
                <w:color w:val="0F1115"/>
                <w:sz w:val="23"/>
                <w:szCs w:val="23"/>
              </w:rPr>
              <w:t>Услуги по перевозке пассажиров автобусами</w:t>
            </w:r>
          </w:p>
          <w:p w:rsidR="001D01FA" w:rsidRPr="00A506BD" w:rsidRDefault="001D01FA" w:rsidP="00A506BD">
            <w:pPr>
              <w:rPr>
                <w:color w:val="0F1115"/>
                <w:sz w:val="23"/>
                <w:szCs w:val="23"/>
              </w:rPr>
            </w:pPr>
            <w:r>
              <w:rPr>
                <w:color w:val="0F1115"/>
                <w:sz w:val="23"/>
                <w:szCs w:val="23"/>
              </w:rPr>
              <w:t xml:space="preserve">ОКПД: </w:t>
            </w:r>
            <w:r w:rsidRPr="001D01FA">
              <w:rPr>
                <w:color w:val="0F1115"/>
                <w:sz w:val="23"/>
                <w:szCs w:val="23"/>
              </w:rPr>
              <w:t>49.39.32.000</w:t>
            </w:r>
          </w:p>
        </w:tc>
        <w:tc>
          <w:tcPr>
            <w:tcW w:w="3915" w:type="dxa"/>
            <w:vAlign w:val="center"/>
          </w:tcPr>
          <w:p w:rsidR="00A506BD" w:rsidRPr="001D01FA" w:rsidRDefault="00747280" w:rsidP="00A506BD">
            <w:pPr>
              <w:rPr>
                <w:color w:val="0F1115"/>
                <w:sz w:val="23"/>
                <w:szCs w:val="23"/>
              </w:rPr>
            </w:pPr>
            <w:r>
              <w:rPr>
                <w:color w:val="0F1115"/>
                <w:sz w:val="23"/>
                <w:szCs w:val="23"/>
              </w:rPr>
              <w:t>У</w:t>
            </w:r>
            <w:r w:rsidR="001D01FA" w:rsidRPr="001D01FA">
              <w:rPr>
                <w:color w:val="0F1115"/>
                <w:sz w:val="23"/>
                <w:szCs w:val="23"/>
              </w:rPr>
              <w:t>слуги по перевозке участников студенческой смены в СОЛ «</w:t>
            </w:r>
            <w:proofErr w:type="spellStart"/>
            <w:r w:rsidR="001D01FA" w:rsidRPr="001D01FA">
              <w:rPr>
                <w:color w:val="0F1115"/>
                <w:sz w:val="23"/>
                <w:szCs w:val="23"/>
              </w:rPr>
              <w:t>Чкаловец</w:t>
            </w:r>
            <w:proofErr w:type="spellEnd"/>
            <w:r w:rsidR="001D01FA" w:rsidRPr="001D01FA">
              <w:rPr>
                <w:color w:val="0F1115"/>
                <w:sz w:val="23"/>
                <w:szCs w:val="23"/>
              </w:rPr>
              <w:t>»</w:t>
            </w:r>
          </w:p>
        </w:tc>
        <w:tc>
          <w:tcPr>
            <w:tcW w:w="872" w:type="dxa"/>
            <w:vAlign w:val="center"/>
          </w:tcPr>
          <w:p w:rsidR="00A506BD" w:rsidRPr="00A506BD" w:rsidRDefault="00A506BD" w:rsidP="00A506BD">
            <w:pPr>
              <w:rPr>
                <w:color w:val="0F1115"/>
                <w:sz w:val="23"/>
                <w:szCs w:val="23"/>
              </w:rPr>
            </w:pPr>
            <w:r w:rsidRPr="00A506BD">
              <w:rPr>
                <w:color w:val="0F1115"/>
                <w:sz w:val="23"/>
                <w:szCs w:val="23"/>
              </w:rPr>
              <w:t>услуга</w:t>
            </w:r>
          </w:p>
        </w:tc>
        <w:tc>
          <w:tcPr>
            <w:tcW w:w="699" w:type="dxa"/>
            <w:vAlign w:val="center"/>
          </w:tcPr>
          <w:p w:rsidR="00A506BD" w:rsidRPr="00A506BD" w:rsidRDefault="00A506BD" w:rsidP="00A506BD">
            <w:pPr>
              <w:jc w:val="center"/>
              <w:rPr>
                <w:color w:val="0F1115"/>
                <w:sz w:val="23"/>
                <w:szCs w:val="23"/>
              </w:rPr>
            </w:pPr>
            <w:r w:rsidRPr="00A506BD">
              <w:rPr>
                <w:color w:val="0F1115"/>
                <w:sz w:val="23"/>
                <w:szCs w:val="23"/>
              </w:rPr>
              <w:t>1</w:t>
            </w:r>
          </w:p>
        </w:tc>
        <w:tc>
          <w:tcPr>
            <w:tcW w:w="928" w:type="dxa"/>
            <w:vAlign w:val="center"/>
          </w:tcPr>
          <w:p w:rsidR="00A506BD" w:rsidRPr="00A506BD" w:rsidRDefault="00A506BD" w:rsidP="002936D6">
            <w:pPr>
              <w:jc w:val="center"/>
              <w:rPr>
                <w:color w:val="0F1115"/>
                <w:sz w:val="23"/>
                <w:szCs w:val="23"/>
              </w:rPr>
            </w:pPr>
          </w:p>
        </w:tc>
        <w:tc>
          <w:tcPr>
            <w:tcW w:w="0" w:type="auto"/>
            <w:vAlign w:val="center"/>
          </w:tcPr>
          <w:p w:rsidR="00A506BD" w:rsidRPr="00A506BD" w:rsidRDefault="00A506BD" w:rsidP="00A506BD">
            <w:pPr>
              <w:jc w:val="center"/>
              <w:rPr>
                <w:color w:val="0F1115"/>
                <w:sz w:val="23"/>
                <w:szCs w:val="23"/>
              </w:rPr>
            </w:pPr>
          </w:p>
        </w:tc>
      </w:tr>
      <w:tr w:rsidR="00753319" w:rsidRPr="00A506BD" w:rsidTr="00683127">
        <w:tc>
          <w:tcPr>
            <w:tcW w:w="0" w:type="auto"/>
            <w:gridSpan w:val="6"/>
          </w:tcPr>
          <w:p w:rsidR="00753319" w:rsidRPr="00A506BD" w:rsidRDefault="00753319" w:rsidP="00A506BD">
            <w:pPr>
              <w:jc w:val="right"/>
              <w:rPr>
                <w:b/>
              </w:rPr>
            </w:pPr>
            <w:r w:rsidRPr="00A506BD">
              <w:rPr>
                <w:b/>
              </w:rPr>
              <w:t>Итого:</w:t>
            </w:r>
          </w:p>
        </w:tc>
        <w:tc>
          <w:tcPr>
            <w:tcW w:w="0" w:type="auto"/>
          </w:tcPr>
          <w:p w:rsidR="00753319" w:rsidRPr="00A506BD" w:rsidRDefault="00753319" w:rsidP="00A506BD">
            <w:pPr>
              <w:jc w:val="center"/>
              <w:rPr>
                <w:b/>
              </w:rPr>
            </w:pPr>
          </w:p>
        </w:tc>
      </w:tr>
    </w:tbl>
    <w:p w:rsidR="007B1CFE" w:rsidRDefault="007B1CFE" w:rsidP="00197FF5">
      <w:pPr>
        <w:jc w:val="center"/>
        <w:rPr>
          <w:b/>
          <w:sz w:val="23"/>
          <w:szCs w:val="23"/>
        </w:rPr>
      </w:pPr>
    </w:p>
    <w:p w:rsidR="00197FF5" w:rsidRDefault="00197FF5" w:rsidP="00197FF5">
      <w:pPr>
        <w:tabs>
          <w:tab w:val="left" w:pos="10348"/>
        </w:tabs>
        <w:ind w:left="-142" w:right="141"/>
        <w:jc w:val="both"/>
        <w:rPr>
          <w:b/>
          <w:sz w:val="23"/>
          <w:szCs w:val="23"/>
        </w:rPr>
      </w:pPr>
      <w:r>
        <w:rPr>
          <w:b/>
          <w:sz w:val="23"/>
          <w:szCs w:val="23"/>
        </w:rPr>
        <w:t xml:space="preserve">Итого: </w:t>
      </w:r>
      <w:r w:rsidR="002936D6">
        <w:rPr>
          <w:b/>
          <w:sz w:val="23"/>
          <w:szCs w:val="23"/>
        </w:rPr>
        <w:t>____________________</w:t>
      </w:r>
      <w:r w:rsidR="00747280">
        <w:rPr>
          <w:b/>
          <w:sz w:val="23"/>
          <w:szCs w:val="23"/>
        </w:rPr>
        <w:t>, в том числе НДС_______________________</w:t>
      </w:r>
      <w:r>
        <w:rPr>
          <w:sz w:val="23"/>
          <w:szCs w:val="23"/>
        </w:rPr>
        <w:br/>
      </w:r>
      <w:r>
        <w:rPr>
          <w:sz w:val="23"/>
          <w:szCs w:val="23"/>
        </w:rPr>
        <w:br/>
      </w:r>
    </w:p>
    <w:tbl>
      <w:tblPr>
        <w:tblW w:w="5000" w:type="pct"/>
        <w:tblLook w:val="04A0" w:firstRow="1" w:lastRow="0" w:firstColumn="1" w:lastColumn="0" w:noHBand="0" w:noVBand="1"/>
      </w:tblPr>
      <w:tblGrid>
        <w:gridCol w:w="4610"/>
        <w:gridCol w:w="394"/>
        <w:gridCol w:w="5200"/>
      </w:tblGrid>
      <w:tr w:rsidR="00197FF5" w:rsidTr="00197FF5">
        <w:tc>
          <w:tcPr>
            <w:tcW w:w="2259" w:type="pct"/>
          </w:tcPr>
          <w:p w:rsidR="00197FF5" w:rsidRDefault="00197FF5" w:rsidP="00197FF5">
            <w:pPr>
              <w:jc w:val="right"/>
              <w:rPr>
                <w:sz w:val="23"/>
                <w:szCs w:val="23"/>
              </w:rPr>
            </w:pPr>
          </w:p>
          <w:p w:rsidR="00197FF5" w:rsidRDefault="00197FF5" w:rsidP="00197FF5">
            <w:pPr>
              <w:jc w:val="both"/>
              <w:rPr>
                <w:b/>
                <w:sz w:val="23"/>
                <w:szCs w:val="23"/>
              </w:rPr>
            </w:pPr>
            <w:r>
              <w:rPr>
                <w:b/>
                <w:sz w:val="23"/>
                <w:szCs w:val="23"/>
              </w:rPr>
              <w:t>От Заказчика:</w:t>
            </w:r>
          </w:p>
          <w:p w:rsidR="00197FF5" w:rsidRDefault="00197FF5" w:rsidP="00197FF5">
            <w:pPr>
              <w:rPr>
                <w:sz w:val="23"/>
                <w:szCs w:val="23"/>
              </w:rPr>
            </w:pPr>
            <w:r>
              <w:rPr>
                <w:sz w:val="23"/>
                <w:szCs w:val="23"/>
              </w:rPr>
              <w:t>Ректор</w:t>
            </w:r>
          </w:p>
          <w:p w:rsidR="00197FF5" w:rsidRDefault="00197FF5" w:rsidP="00197FF5">
            <w:pPr>
              <w:rPr>
                <w:sz w:val="23"/>
                <w:szCs w:val="23"/>
              </w:rPr>
            </w:pPr>
          </w:p>
          <w:p w:rsidR="00197FF5" w:rsidRDefault="00197FF5" w:rsidP="00197FF5">
            <w:pPr>
              <w:rPr>
                <w:sz w:val="23"/>
                <w:szCs w:val="23"/>
              </w:rPr>
            </w:pPr>
          </w:p>
          <w:p w:rsidR="00197FF5" w:rsidRDefault="00197FF5" w:rsidP="00197FF5">
            <w:pPr>
              <w:rPr>
                <w:sz w:val="23"/>
                <w:szCs w:val="23"/>
              </w:rPr>
            </w:pPr>
          </w:p>
          <w:p w:rsidR="00197FF5" w:rsidRDefault="00197FF5" w:rsidP="00197FF5">
            <w:pPr>
              <w:rPr>
                <w:sz w:val="23"/>
                <w:szCs w:val="23"/>
              </w:rPr>
            </w:pPr>
            <w:r>
              <w:rPr>
                <w:sz w:val="23"/>
                <w:szCs w:val="23"/>
              </w:rPr>
              <w:t>_____________________ Д.Л. Щеголев</w:t>
            </w:r>
          </w:p>
          <w:p w:rsidR="00197FF5" w:rsidRDefault="00197FF5" w:rsidP="00197FF5">
            <w:pPr>
              <w:rPr>
                <w:sz w:val="23"/>
                <w:szCs w:val="23"/>
              </w:rPr>
            </w:pPr>
            <w:proofErr w:type="spellStart"/>
            <w:r>
              <w:rPr>
                <w:sz w:val="23"/>
                <w:szCs w:val="23"/>
              </w:rPr>
              <w:t>м.п</w:t>
            </w:r>
            <w:proofErr w:type="spellEnd"/>
            <w:r>
              <w:rPr>
                <w:sz w:val="23"/>
                <w:szCs w:val="23"/>
              </w:rPr>
              <w:t>.</w:t>
            </w:r>
            <w:r>
              <w:rPr>
                <w:sz w:val="23"/>
                <w:szCs w:val="23"/>
              </w:rPr>
              <w:tab/>
            </w:r>
          </w:p>
        </w:tc>
        <w:tc>
          <w:tcPr>
            <w:tcW w:w="193" w:type="pct"/>
          </w:tcPr>
          <w:p w:rsidR="00197FF5" w:rsidRDefault="00197FF5" w:rsidP="00197FF5">
            <w:pPr>
              <w:jc w:val="right"/>
              <w:rPr>
                <w:sz w:val="23"/>
                <w:szCs w:val="23"/>
              </w:rPr>
            </w:pPr>
          </w:p>
          <w:p w:rsidR="00197FF5" w:rsidRDefault="00197FF5" w:rsidP="00197FF5">
            <w:pPr>
              <w:jc w:val="right"/>
              <w:rPr>
                <w:sz w:val="23"/>
                <w:szCs w:val="23"/>
              </w:rPr>
            </w:pPr>
          </w:p>
        </w:tc>
        <w:tc>
          <w:tcPr>
            <w:tcW w:w="2549" w:type="pct"/>
          </w:tcPr>
          <w:p w:rsidR="00197FF5" w:rsidRDefault="00197FF5" w:rsidP="00197FF5">
            <w:pPr>
              <w:jc w:val="right"/>
              <w:rPr>
                <w:sz w:val="23"/>
                <w:szCs w:val="23"/>
              </w:rPr>
            </w:pPr>
          </w:p>
          <w:p w:rsidR="00197FF5" w:rsidRDefault="00197FF5" w:rsidP="00197FF5">
            <w:pPr>
              <w:jc w:val="both"/>
              <w:rPr>
                <w:b/>
                <w:sz w:val="23"/>
                <w:szCs w:val="23"/>
              </w:rPr>
            </w:pPr>
            <w:r>
              <w:rPr>
                <w:b/>
                <w:sz w:val="23"/>
                <w:szCs w:val="23"/>
              </w:rPr>
              <w:t>От Исполнителя:</w:t>
            </w:r>
          </w:p>
          <w:p w:rsidR="00197FF5" w:rsidRDefault="00197FF5" w:rsidP="00197FF5">
            <w:pPr>
              <w:rPr>
                <w:sz w:val="23"/>
                <w:szCs w:val="23"/>
              </w:rPr>
            </w:pPr>
            <w:r>
              <w:rPr>
                <w:sz w:val="23"/>
                <w:szCs w:val="23"/>
              </w:rPr>
              <w:br/>
            </w:r>
          </w:p>
          <w:p w:rsidR="00197FF5" w:rsidRDefault="00197FF5" w:rsidP="00197FF5">
            <w:pPr>
              <w:rPr>
                <w:sz w:val="23"/>
                <w:szCs w:val="23"/>
              </w:rPr>
            </w:pPr>
            <w:r>
              <w:rPr>
                <w:sz w:val="23"/>
                <w:szCs w:val="23"/>
              </w:rPr>
              <w:br/>
              <w:t xml:space="preserve">_____________________ </w:t>
            </w:r>
            <w:r w:rsidR="002936D6">
              <w:rPr>
                <w:sz w:val="23"/>
                <w:szCs w:val="23"/>
              </w:rPr>
              <w:t>/</w:t>
            </w:r>
            <w:r w:rsidRPr="00044AE6">
              <w:rPr>
                <w:sz w:val="23"/>
                <w:szCs w:val="23"/>
              </w:rPr>
              <w:t xml:space="preserve"> </w:t>
            </w:r>
          </w:p>
          <w:p w:rsidR="00197FF5" w:rsidRDefault="00197FF5" w:rsidP="00197FF5">
            <w:pPr>
              <w:rPr>
                <w:sz w:val="23"/>
                <w:szCs w:val="23"/>
              </w:rPr>
            </w:pPr>
            <w:proofErr w:type="spellStart"/>
            <w:r>
              <w:rPr>
                <w:sz w:val="23"/>
                <w:szCs w:val="23"/>
              </w:rPr>
              <w:t>м.п</w:t>
            </w:r>
            <w:proofErr w:type="spellEnd"/>
            <w:r>
              <w:rPr>
                <w:sz w:val="23"/>
                <w:szCs w:val="23"/>
              </w:rPr>
              <w:t>.</w:t>
            </w:r>
            <w:r>
              <w:rPr>
                <w:sz w:val="23"/>
                <w:szCs w:val="23"/>
              </w:rPr>
              <w:tab/>
            </w:r>
          </w:p>
        </w:tc>
      </w:tr>
    </w:tbl>
    <w:p w:rsidR="00197FF5" w:rsidRDefault="00197FF5" w:rsidP="00197FF5">
      <w:pPr>
        <w:tabs>
          <w:tab w:val="left" w:pos="10348"/>
        </w:tabs>
        <w:ind w:left="-142" w:right="141"/>
        <w:jc w:val="both"/>
        <w:rPr>
          <w:b/>
          <w:sz w:val="23"/>
          <w:szCs w:val="23"/>
        </w:rPr>
      </w:pPr>
    </w:p>
    <w:sectPr w:rsidR="00197FF5">
      <w:footerReference w:type="default" r:id="rId7"/>
      <w:pgSz w:w="11905" w:h="16837"/>
      <w:pgMar w:top="964" w:right="567" w:bottom="964" w:left="1134" w:header="425" w:footer="72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4BC5" w:rsidRDefault="00404BC5">
      <w:r>
        <w:separator/>
      </w:r>
    </w:p>
  </w:endnote>
  <w:endnote w:type="continuationSeparator" w:id="0">
    <w:p w:rsidR="00404BC5" w:rsidRDefault="00404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等线 Light">
    <w:altName w:val="Segoe Print"/>
    <w:charset w:val="00"/>
    <w:family w:val="auto"/>
    <w:pitch w:val="default"/>
  </w:font>
  <w:font w:name="Almarai">
    <w:altName w:val="Segoe Print"/>
    <w:charset w:val="00"/>
    <w:family w:val="auto"/>
    <w:pitch w:val="default"/>
  </w:font>
  <w:font w:name="DengXian">
    <w:altName w:val="等线"/>
    <w:panose1 w:val="02010600030101010101"/>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6932762"/>
    </w:sdtPr>
    <w:sdtEndPr/>
    <w:sdtContent>
      <w:p w:rsidR="00404BC5" w:rsidRDefault="00404BC5">
        <w:pPr>
          <w:pStyle w:val="af9"/>
          <w:jc w:val="right"/>
        </w:pPr>
        <w:r>
          <w:fldChar w:fldCharType="begin"/>
        </w:r>
        <w:r>
          <w:instrText>PAGE   \* MERGEFORMAT</w:instrText>
        </w:r>
        <w:r>
          <w:fldChar w:fldCharType="separate"/>
        </w:r>
        <w:r w:rsidR="00811126">
          <w:rPr>
            <w:noProof/>
          </w:rPr>
          <w:t>1</w:t>
        </w:r>
        <w:r>
          <w:fldChar w:fldCharType="end"/>
        </w:r>
      </w:p>
    </w:sdtContent>
  </w:sdt>
  <w:p w:rsidR="00404BC5" w:rsidRDefault="00404BC5">
    <w:pPr>
      <w:pStyle w:val="af9"/>
      <w:jc w:val="right"/>
      <w:rPr>
        <w:i/>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4BC5" w:rsidRDefault="00404BC5">
      <w:r>
        <w:separator/>
      </w:r>
    </w:p>
  </w:footnote>
  <w:footnote w:type="continuationSeparator" w:id="0">
    <w:p w:rsidR="00404BC5" w:rsidRDefault="00404B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7404C"/>
    <w:multiLevelType w:val="multilevel"/>
    <w:tmpl w:val="BC9C5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BC20E6"/>
    <w:multiLevelType w:val="multilevel"/>
    <w:tmpl w:val="7C3A4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5F18EB"/>
    <w:multiLevelType w:val="hybridMultilevel"/>
    <w:tmpl w:val="B81483D4"/>
    <w:lvl w:ilvl="0" w:tplc="FA2E8462">
      <w:start w:val="1"/>
      <w:numFmt w:val="decimal"/>
      <w:lvlText w:val="%1."/>
      <w:lvlJc w:val="right"/>
      <w:pPr>
        <w:ind w:left="749" w:hanging="360"/>
      </w:pPr>
      <w:rPr>
        <w:rFonts w:hint="default"/>
      </w:r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3" w15:restartNumberingAfterBreak="0">
    <w:nsid w:val="0E852FDD"/>
    <w:multiLevelType w:val="hybridMultilevel"/>
    <w:tmpl w:val="B9EE74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CA5283"/>
    <w:multiLevelType w:val="hybridMultilevel"/>
    <w:tmpl w:val="B81483D4"/>
    <w:lvl w:ilvl="0" w:tplc="FA2E8462">
      <w:start w:val="1"/>
      <w:numFmt w:val="decimal"/>
      <w:lvlText w:val="%1."/>
      <w:lvlJc w:val="right"/>
      <w:pPr>
        <w:ind w:left="749" w:hanging="360"/>
      </w:pPr>
      <w:rPr>
        <w:rFonts w:hint="default"/>
      </w:r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5" w15:restartNumberingAfterBreak="0">
    <w:nsid w:val="13EB643C"/>
    <w:multiLevelType w:val="hybridMultilevel"/>
    <w:tmpl w:val="B81483D4"/>
    <w:lvl w:ilvl="0" w:tplc="FA2E8462">
      <w:start w:val="1"/>
      <w:numFmt w:val="decimal"/>
      <w:lvlText w:val="%1."/>
      <w:lvlJc w:val="right"/>
      <w:pPr>
        <w:ind w:left="749" w:hanging="360"/>
      </w:pPr>
      <w:rPr>
        <w:rFonts w:hint="default"/>
      </w:r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6" w15:restartNumberingAfterBreak="0">
    <w:nsid w:val="191F9B93"/>
    <w:multiLevelType w:val="multilevel"/>
    <w:tmpl w:val="191F9B9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307A65A3"/>
    <w:multiLevelType w:val="hybridMultilevel"/>
    <w:tmpl w:val="B81483D4"/>
    <w:lvl w:ilvl="0" w:tplc="FA2E8462">
      <w:start w:val="1"/>
      <w:numFmt w:val="decimal"/>
      <w:lvlText w:val="%1."/>
      <w:lvlJc w:val="right"/>
      <w:pPr>
        <w:ind w:left="749" w:hanging="360"/>
      </w:pPr>
      <w:rPr>
        <w:rFonts w:hint="default"/>
      </w:r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8" w15:restartNumberingAfterBreak="0">
    <w:nsid w:val="36E6625E"/>
    <w:multiLevelType w:val="multilevel"/>
    <w:tmpl w:val="04AECA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0F762D"/>
    <w:multiLevelType w:val="multilevel"/>
    <w:tmpl w:val="C3320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EF4151"/>
    <w:multiLevelType w:val="multilevel"/>
    <w:tmpl w:val="39EF4151"/>
    <w:lvl w:ilvl="0">
      <w:start w:val="1"/>
      <w:numFmt w:val="bullet"/>
      <w:pStyle w:val="a0"/>
      <w:lvlText w:val=""/>
      <w:lvlJc w:val="left"/>
      <w:pPr>
        <w:tabs>
          <w:tab w:val="left" w:pos="720"/>
        </w:tabs>
        <w:ind w:left="720" w:hanging="360"/>
      </w:pPr>
      <w:rPr>
        <w:rFonts w:ascii="Wingdings 2" w:hAnsi="Wingdings 2" w:hint="default"/>
      </w:rPr>
    </w:lvl>
    <w:lvl w:ilvl="1">
      <w:start w:val="1"/>
      <w:numFmt w:val="bullet"/>
      <w:lvlText w:val=""/>
      <w:lvlJc w:val="left"/>
      <w:pPr>
        <w:tabs>
          <w:tab w:val="left" w:pos="1440"/>
        </w:tabs>
        <w:ind w:left="1440" w:hanging="360"/>
      </w:pPr>
      <w:rPr>
        <w:rFonts w:ascii="Wingdings 2" w:hAnsi="Wingdings 2" w:hint="default"/>
      </w:rPr>
    </w:lvl>
    <w:lvl w:ilvl="2">
      <w:start w:val="1"/>
      <w:numFmt w:val="bullet"/>
      <w:lvlText w:val=""/>
      <w:lvlJc w:val="left"/>
      <w:pPr>
        <w:tabs>
          <w:tab w:val="left" w:pos="2160"/>
        </w:tabs>
        <w:ind w:left="2160" w:hanging="360"/>
      </w:pPr>
      <w:rPr>
        <w:rFonts w:ascii="Wingdings 2" w:hAnsi="Wingdings 2" w:hint="default"/>
      </w:rPr>
    </w:lvl>
    <w:lvl w:ilvl="3">
      <w:start w:val="1"/>
      <w:numFmt w:val="bullet"/>
      <w:lvlText w:val=""/>
      <w:lvlJc w:val="left"/>
      <w:pPr>
        <w:tabs>
          <w:tab w:val="left" w:pos="2880"/>
        </w:tabs>
        <w:ind w:left="2880" w:hanging="360"/>
      </w:pPr>
      <w:rPr>
        <w:rFonts w:ascii="Wingdings 2" w:hAnsi="Wingdings 2" w:hint="default"/>
      </w:rPr>
    </w:lvl>
    <w:lvl w:ilvl="4">
      <w:start w:val="1"/>
      <w:numFmt w:val="bullet"/>
      <w:lvlText w:val=""/>
      <w:lvlJc w:val="left"/>
      <w:pPr>
        <w:tabs>
          <w:tab w:val="left" w:pos="3600"/>
        </w:tabs>
        <w:ind w:left="3600" w:hanging="360"/>
      </w:pPr>
      <w:rPr>
        <w:rFonts w:ascii="Wingdings 2" w:hAnsi="Wingdings 2" w:hint="default"/>
      </w:rPr>
    </w:lvl>
    <w:lvl w:ilvl="5">
      <w:start w:val="1"/>
      <w:numFmt w:val="bullet"/>
      <w:lvlText w:val=""/>
      <w:lvlJc w:val="left"/>
      <w:pPr>
        <w:tabs>
          <w:tab w:val="left" w:pos="4320"/>
        </w:tabs>
        <w:ind w:left="4320" w:hanging="360"/>
      </w:pPr>
      <w:rPr>
        <w:rFonts w:ascii="Wingdings 2" w:hAnsi="Wingdings 2" w:hint="default"/>
      </w:rPr>
    </w:lvl>
    <w:lvl w:ilvl="6">
      <w:start w:val="1"/>
      <w:numFmt w:val="bullet"/>
      <w:lvlText w:val=""/>
      <w:lvlJc w:val="left"/>
      <w:pPr>
        <w:tabs>
          <w:tab w:val="left" w:pos="5040"/>
        </w:tabs>
        <w:ind w:left="5040" w:hanging="360"/>
      </w:pPr>
      <w:rPr>
        <w:rFonts w:ascii="Wingdings 2" w:hAnsi="Wingdings 2" w:hint="default"/>
      </w:rPr>
    </w:lvl>
    <w:lvl w:ilvl="7">
      <w:start w:val="1"/>
      <w:numFmt w:val="bullet"/>
      <w:lvlText w:val=""/>
      <w:lvlJc w:val="left"/>
      <w:pPr>
        <w:tabs>
          <w:tab w:val="left" w:pos="5760"/>
        </w:tabs>
        <w:ind w:left="5760" w:hanging="360"/>
      </w:pPr>
      <w:rPr>
        <w:rFonts w:ascii="Wingdings 2" w:hAnsi="Wingdings 2" w:hint="default"/>
      </w:rPr>
    </w:lvl>
    <w:lvl w:ilvl="8">
      <w:start w:val="1"/>
      <w:numFmt w:val="bullet"/>
      <w:lvlText w:val=""/>
      <w:lvlJc w:val="left"/>
      <w:pPr>
        <w:tabs>
          <w:tab w:val="left" w:pos="6480"/>
        </w:tabs>
        <w:ind w:left="6480" w:hanging="360"/>
      </w:pPr>
      <w:rPr>
        <w:rFonts w:ascii="Wingdings 2" w:hAnsi="Wingdings 2" w:hint="default"/>
      </w:rPr>
    </w:lvl>
  </w:abstractNum>
  <w:abstractNum w:abstractNumId="11" w15:restartNumberingAfterBreak="0">
    <w:nsid w:val="3DED5DDF"/>
    <w:multiLevelType w:val="multilevel"/>
    <w:tmpl w:val="15BAF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9C71DF"/>
    <w:multiLevelType w:val="hybridMultilevel"/>
    <w:tmpl w:val="B81483D4"/>
    <w:lvl w:ilvl="0" w:tplc="FA2E8462">
      <w:start w:val="1"/>
      <w:numFmt w:val="decimal"/>
      <w:lvlText w:val="%1."/>
      <w:lvlJc w:val="right"/>
      <w:pPr>
        <w:ind w:left="749" w:hanging="360"/>
      </w:pPr>
      <w:rPr>
        <w:rFonts w:hint="default"/>
      </w:r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13" w15:restartNumberingAfterBreak="0">
    <w:nsid w:val="43C93B0B"/>
    <w:multiLevelType w:val="hybridMultilevel"/>
    <w:tmpl w:val="B81483D4"/>
    <w:lvl w:ilvl="0" w:tplc="FA2E8462">
      <w:start w:val="1"/>
      <w:numFmt w:val="decimal"/>
      <w:lvlText w:val="%1."/>
      <w:lvlJc w:val="right"/>
      <w:pPr>
        <w:ind w:left="749" w:hanging="360"/>
      </w:pPr>
      <w:rPr>
        <w:rFonts w:hint="default"/>
      </w:r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14" w15:restartNumberingAfterBreak="0">
    <w:nsid w:val="444B447E"/>
    <w:multiLevelType w:val="multilevel"/>
    <w:tmpl w:val="9BDA7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615786"/>
    <w:multiLevelType w:val="hybridMultilevel"/>
    <w:tmpl w:val="1000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9404371"/>
    <w:multiLevelType w:val="hybridMultilevel"/>
    <w:tmpl w:val="B81483D4"/>
    <w:lvl w:ilvl="0" w:tplc="FA2E8462">
      <w:start w:val="1"/>
      <w:numFmt w:val="decimal"/>
      <w:lvlText w:val="%1."/>
      <w:lvlJc w:val="right"/>
      <w:pPr>
        <w:ind w:left="749" w:hanging="360"/>
      </w:pPr>
      <w:rPr>
        <w:rFonts w:hint="default"/>
      </w:r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17" w15:restartNumberingAfterBreak="0">
    <w:nsid w:val="64323028"/>
    <w:multiLevelType w:val="hybridMultilevel"/>
    <w:tmpl w:val="B81483D4"/>
    <w:lvl w:ilvl="0" w:tplc="FA2E8462">
      <w:start w:val="1"/>
      <w:numFmt w:val="decimal"/>
      <w:lvlText w:val="%1."/>
      <w:lvlJc w:val="right"/>
      <w:pPr>
        <w:ind w:left="749" w:hanging="360"/>
      </w:pPr>
      <w:rPr>
        <w:rFonts w:hint="default"/>
      </w:r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18" w15:restartNumberingAfterBreak="0">
    <w:nsid w:val="64491181"/>
    <w:multiLevelType w:val="hybridMultilevel"/>
    <w:tmpl w:val="B81483D4"/>
    <w:lvl w:ilvl="0" w:tplc="FA2E8462">
      <w:start w:val="1"/>
      <w:numFmt w:val="decimal"/>
      <w:lvlText w:val="%1."/>
      <w:lvlJc w:val="right"/>
      <w:pPr>
        <w:ind w:left="749" w:hanging="360"/>
      </w:pPr>
      <w:rPr>
        <w:rFonts w:hint="default"/>
      </w:r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19" w15:restartNumberingAfterBreak="0">
    <w:nsid w:val="64A44572"/>
    <w:multiLevelType w:val="hybridMultilevel"/>
    <w:tmpl w:val="B81483D4"/>
    <w:lvl w:ilvl="0" w:tplc="FA2E8462">
      <w:start w:val="1"/>
      <w:numFmt w:val="decimal"/>
      <w:lvlText w:val="%1."/>
      <w:lvlJc w:val="right"/>
      <w:pPr>
        <w:ind w:left="749" w:hanging="360"/>
      </w:pPr>
      <w:rPr>
        <w:rFonts w:hint="default"/>
      </w:r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20" w15:restartNumberingAfterBreak="0">
    <w:nsid w:val="6B171CC9"/>
    <w:multiLevelType w:val="multilevel"/>
    <w:tmpl w:val="1304F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317CEA"/>
    <w:multiLevelType w:val="multilevel"/>
    <w:tmpl w:val="6B317CE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pStyle w:va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C64120C"/>
    <w:multiLevelType w:val="multilevel"/>
    <w:tmpl w:val="034013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A6265C"/>
    <w:multiLevelType w:val="multilevel"/>
    <w:tmpl w:val="85824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7733E3"/>
    <w:multiLevelType w:val="multilevel"/>
    <w:tmpl w:val="7D26C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7A971F2"/>
    <w:multiLevelType w:val="multilevel"/>
    <w:tmpl w:val="46660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7E138E0"/>
    <w:multiLevelType w:val="hybridMultilevel"/>
    <w:tmpl w:val="6C64C6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CEC3B34"/>
    <w:multiLevelType w:val="multilevel"/>
    <w:tmpl w:val="0A4E9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0"/>
  </w:num>
  <w:num w:numId="3">
    <w:abstractNumId w:val="6"/>
  </w:num>
  <w:num w:numId="4">
    <w:abstractNumId w:val="7"/>
  </w:num>
  <w:num w:numId="5">
    <w:abstractNumId w:val="12"/>
  </w:num>
  <w:num w:numId="6">
    <w:abstractNumId w:val="19"/>
  </w:num>
  <w:num w:numId="7">
    <w:abstractNumId w:val="2"/>
  </w:num>
  <w:num w:numId="8">
    <w:abstractNumId w:val="16"/>
  </w:num>
  <w:num w:numId="9">
    <w:abstractNumId w:val="13"/>
  </w:num>
  <w:num w:numId="10">
    <w:abstractNumId w:val="4"/>
  </w:num>
  <w:num w:numId="11">
    <w:abstractNumId w:val="18"/>
  </w:num>
  <w:num w:numId="12">
    <w:abstractNumId w:val="17"/>
  </w:num>
  <w:num w:numId="13">
    <w:abstractNumId w:val="5"/>
  </w:num>
  <w:num w:numId="14">
    <w:abstractNumId w:val="3"/>
  </w:num>
  <w:num w:numId="15">
    <w:abstractNumId w:val="26"/>
  </w:num>
  <w:num w:numId="16">
    <w:abstractNumId w:val="15"/>
  </w:num>
  <w:num w:numId="17">
    <w:abstractNumId w:val="1"/>
  </w:num>
  <w:num w:numId="18">
    <w:abstractNumId w:val="24"/>
  </w:num>
  <w:num w:numId="19">
    <w:abstractNumId w:val="20"/>
  </w:num>
  <w:num w:numId="20">
    <w:abstractNumId w:val="14"/>
  </w:num>
  <w:num w:numId="21">
    <w:abstractNumId w:val="11"/>
  </w:num>
  <w:num w:numId="22">
    <w:abstractNumId w:val="8"/>
  </w:num>
  <w:num w:numId="23">
    <w:abstractNumId w:val="22"/>
  </w:num>
  <w:num w:numId="24">
    <w:abstractNumId w:val="27"/>
  </w:num>
  <w:num w:numId="25">
    <w:abstractNumId w:val="0"/>
  </w:num>
  <w:num w:numId="26">
    <w:abstractNumId w:val="25"/>
  </w:num>
  <w:num w:numId="27">
    <w:abstractNumId w:val="9"/>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3CB"/>
    <w:rsid w:val="00011CCD"/>
    <w:rsid w:val="00043782"/>
    <w:rsid w:val="00044AE6"/>
    <w:rsid w:val="00050328"/>
    <w:rsid w:val="000754EE"/>
    <w:rsid w:val="000828B2"/>
    <w:rsid w:val="000B1313"/>
    <w:rsid w:val="00116974"/>
    <w:rsid w:val="00121053"/>
    <w:rsid w:val="00183119"/>
    <w:rsid w:val="00197FF5"/>
    <w:rsid w:val="001A0FF6"/>
    <w:rsid w:val="001D01FA"/>
    <w:rsid w:val="001D5B3A"/>
    <w:rsid w:val="00200871"/>
    <w:rsid w:val="002179F5"/>
    <w:rsid w:val="00265164"/>
    <w:rsid w:val="00266CAA"/>
    <w:rsid w:val="002936D6"/>
    <w:rsid w:val="00295947"/>
    <w:rsid w:val="00295C62"/>
    <w:rsid w:val="002B080B"/>
    <w:rsid w:val="002B7190"/>
    <w:rsid w:val="002C15DB"/>
    <w:rsid w:val="002C26F3"/>
    <w:rsid w:val="00315F26"/>
    <w:rsid w:val="0033673F"/>
    <w:rsid w:val="00340D8C"/>
    <w:rsid w:val="00366217"/>
    <w:rsid w:val="00367CF5"/>
    <w:rsid w:val="003733A1"/>
    <w:rsid w:val="00393ECD"/>
    <w:rsid w:val="003B00E1"/>
    <w:rsid w:val="003B5013"/>
    <w:rsid w:val="003C50DD"/>
    <w:rsid w:val="003F74B3"/>
    <w:rsid w:val="00404BC5"/>
    <w:rsid w:val="00443D47"/>
    <w:rsid w:val="004C4991"/>
    <w:rsid w:val="004D75A2"/>
    <w:rsid w:val="004E1CB9"/>
    <w:rsid w:val="00510BB7"/>
    <w:rsid w:val="0054044E"/>
    <w:rsid w:val="00546B8C"/>
    <w:rsid w:val="005727A9"/>
    <w:rsid w:val="0058614B"/>
    <w:rsid w:val="005A24F9"/>
    <w:rsid w:val="005B3E4C"/>
    <w:rsid w:val="005B79FE"/>
    <w:rsid w:val="005E5DA3"/>
    <w:rsid w:val="006237D0"/>
    <w:rsid w:val="00636C09"/>
    <w:rsid w:val="00665B9F"/>
    <w:rsid w:val="00683127"/>
    <w:rsid w:val="00685823"/>
    <w:rsid w:val="006B73CB"/>
    <w:rsid w:val="006D7566"/>
    <w:rsid w:val="00726255"/>
    <w:rsid w:val="00747280"/>
    <w:rsid w:val="00753319"/>
    <w:rsid w:val="00763344"/>
    <w:rsid w:val="007B1CFE"/>
    <w:rsid w:val="007B4F7E"/>
    <w:rsid w:val="007D065C"/>
    <w:rsid w:val="00811126"/>
    <w:rsid w:val="00824893"/>
    <w:rsid w:val="00857F00"/>
    <w:rsid w:val="00864B90"/>
    <w:rsid w:val="008A4C48"/>
    <w:rsid w:val="008B4DF3"/>
    <w:rsid w:val="008C535E"/>
    <w:rsid w:val="008F01D1"/>
    <w:rsid w:val="008F41C0"/>
    <w:rsid w:val="00914931"/>
    <w:rsid w:val="009229E9"/>
    <w:rsid w:val="00954D0A"/>
    <w:rsid w:val="00957727"/>
    <w:rsid w:val="00962854"/>
    <w:rsid w:val="009737EF"/>
    <w:rsid w:val="00994C29"/>
    <w:rsid w:val="00995FB4"/>
    <w:rsid w:val="009A1841"/>
    <w:rsid w:val="009E02C8"/>
    <w:rsid w:val="009E11C4"/>
    <w:rsid w:val="00A14374"/>
    <w:rsid w:val="00A506BD"/>
    <w:rsid w:val="00A84AB1"/>
    <w:rsid w:val="00AC4EC9"/>
    <w:rsid w:val="00AE07E6"/>
    <w:rsid w:val="00AF134E"/>
    <w:rsid w:val="00AF18BB"/>
    <w:rsid w:val="00AF27EB"/>
    <w:rsid w:val="00B013D6"/>
    <w:rsid w:val="00B03E08"/>
    <w:rsid w:val="00B248FB"/>
    <w:rsid w:val="00B5204F"/>
    <w:rsid w:val="00B73140"/>
    <w:rsid w:val="00BB29DD"/>
    <w:rsid w:val="00BD175B"/>
    <w:rsid w:val="00BD66C6"/>
    <w:rsid w:val="00BF60B8"/>
    <w:rsid w:val="00C212E0"/>
    <w:rsid w:val="00C215D6"/>
    <w:rsid w:val="00C233A3"/>
    <w:rsid w:val="00C62E6C"/>
    <w:rsid w:val="00C70AFC"/>
    <w:rsid w:val="00CA510A"/>
    <w:rsid w:val="00CB51BF"/>
    <w:rsid w:val="00D031FA"/>
    <w:rsid w:val="00D16617"/>
    <w:rsid w:val="00D42194"/>
    <w:rsid w:val="00D47C20"/>
    <w:rsid w:val="00D9267A"/>
    <w:rsid w:val="00D9631E"/>
    <w:rsid w:val="00DD1CD6"/>
    <w:rsid w:val="00DE7C7A"/>
    <w:rsid w:val="00DF0D83"/>
    <w:rsid w:val="00E03B58"/>
    <w:rsid w:val="00E21D2D"/>
    <w:rsid w:val="00E3776F"/>
    <w:rsid w:val="00E5697F"/>
    <w:rsid w:val="00E7076F"/>
    <w:rsid w:val="00E869D3"/>
    <w:rsid w:val="00E91E18"/>
    <w:rsid w:val="00EA741E"/>
    <w:rsid w:val="00EA7703"/>
    <w:rsid w:val="00EB19D6"/>
    <w:rsid w:val="00ED5DE2"/>
    <w:rsid w:val="00EE1C6A"/>
    <w:rsid w:val="00EE768A"/>
    <w:rsid w:val="00F02CE4"/>
    <w:rsid w:val="00F06DC3"/>
    <w:rsid w:val="00F5393D"/>
    <w:rsid w:val="00F76481"/>
    <w:rsid w:val="00F9072F"/>
    <w:rsid w:val="00FB2E1A"/>
    <w:rsid w:val="00FF58E5"/>
    <w:rsid w:val="10A77105"/>
    <w:rsid w:val="1BF5140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DC97597"/>
  <w15:docId w15:val="{8B8CC0BB-7939-4829-994F-9941027C7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22" w:qFormat="1"/>
    <w:lsdException w:name="Emphasis" w:uiPriority="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autoSpaceDE w:val="0"/>
      <w:autoSpaceDN w:val="0"/>
      <w:adjustRightInd w:val="0"/>
    </w:pPr>
    <w:rPr>
      <w:rFonts w:eastAsia="Times New Roman"/>
    </w:rPr>
  </w:style>
  <w:style w:type="paragraph" w:styleId="1">
    <w:name w:val="heading 1"/>
    <w:basedOn w:val="a1"/>
    <w:next w:val="a1"/>
    <w:link w:val="10"/>
    <w:uiPriority w:val="9"/>
    <w:qFormat/>
    <w:pPr>
      <w:keepNext/>
      <w:widowControl/>
      <w:autoSpaceDE/>
      <w:autoSpaceDN/>
      <w:adjustRightInd/>
      <w:spacing w:before="240" w:after="60"/>
      <w:jc w:val="both"/>
      <w:outlineLvl w:val="0"/>
    </w:pPr>
    <w:rPr>
      <w:rFonts w:ascii="Calibri Light" w:hAnsi="Calibri Light"/>
      <w:b/>
      <w:bCs/>
      <w:kern w:val="32"/>
      <w:sz w:val="32"/>
      <w:szCs w:val="32"/>
      <w:lang w:eastAsia="en-US"/>
    </w:rPr>
  </w:style>
  <w:style w:type="paragraph" w:styleId="2">
    <w:name w:val="heading 2"/>
    <w:basedOn w:val="a1"/>
    <w:next w:val="a1"/>
    <w:link w:val="20"/>
    <w:qFormat/>
    <w:pPr>
      <w:keepNext/>
      <w:widowControl/>
      <w:autoSpaceDE/>
      <w:autoSpaceDN/>
      <w:adjustRightInd/>
      <w:spacing w:before="240" w:after="60"/>
      <w:jc w:val="both"/>
      <w:outlineLvl w:val="1"/>
    </w:pPr>
    <w:rPr>
      <w:rFonts w:ascii="Arial" w:hAnsi="Arial" w:cs="Arial"/>
      <w:b/>
      <w:bCs/>
      <w:i/>
      <w:iCs/>
      <w:sz w:val="28"/>
      <w:szCs w:val="28"/>
    </w:rPr>
  </w:style>
  <w:style w:type="paragraph" w:styleId="3">
    <w:name w:val="heading 3"/>
    <w:basedOn w:val="a1"/>
    <w:next w:val="a1"/>
    <w:link w:val="30"/>
    <w:qFormat/>
    <w:pPr>
      <w:keepNext/>
      <w:numPr>
        <w:ilvl w:val="2"/>
        <w:numId w:val="1"/>
      </w:numPr>
      <w:suppressAutoHyphens/>
      <w:autoSpaceDE/>
      <w:autoSpaceDN/>
      <w:adjustRightInd/>
      <w:jc w:val="both"/>
      <w:outlineLvl w:val="2"/>
    </w:pPr>
    <w:rPr>
      <w:rFonts w:eastAsia="Lucida Sans Unicode" w:cs="Mangal"/>
      <w:b/>
      <w:bCs/>
      <w:kern w:val="1"/>
      <w:sz w:val="21"/>
      <w:szCs w:val="24"/>
      <w:lang w:eastAsia="hi-IN" w:bidi="hi-I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FollowedHyperlink"/>
    <w:uiPriority w:val="99"/>
    <w:semiHidden/>
    <w:unhideWhenUsed/>
    <w:qFormat/>
    <w:rPr>
      <w:color w:val="954F72"/>
      <w:u w:val="single"/>
    </w:rPr>
  </w:style>
  <w:style w:type="character" w:styleId="a6">
    <w:name w:val="footnote reference"/>
    <w:qFormat/>
    <w:rPr>
      <w:vertAlign w:val="superscript"/>
    </w:rPr>
  </w:style>
  <w:style w:type="character" w:styleId="a7">
    <w:name w:val="Emphasis"/>
    <w:qFormat/>
    <w:rPr>
      <w:i/>
      <w:iCs/>
    </w:rPr>
  </w:style>
  <w:style w:type="character" w:styleId="a8">
    <w:name w:val="Hyperlink"/>
    <w:uiPriority w:val="99"/>
    <w:qFormat/>
    <w:rPr>
      <w:color w:val="0000FF"/>
      <w:u w:val="single"/>
    </w:rPr>
  </w:style>
  <w:style w:type="character" w:styleId="a9">
    <w:name w:val="page number"/>
    <w:basedOn w:val="a2"/>
    <w:qFormat/>
  </w:style>
  <w:style w:type="character" w:styleId="aa">
    <w:name w:val="Strong"/>
    <w:uiPriority w:val="22"/>
    <w:qFormat/>
    <w:rPr>
      <w:b/>
      <w:bCs/>
    </w:rPr>
  </w:style>
  <w:style w:type="paragraph" w:styleId="ab">
    <w:name w:val="Balloon Text"/>
    <w:basedOn w:val="a1"/>
    <w:link w:val="ac"/>
    <w:uiPriority w:val="99"/>
    <w:semiHidden/>
    <w:unhideWhenUsed/>
    <w:qFormat/>
    <w:rPr>
      <w:rFonts w:ascii="Segoe UI" w:hAnsi="Segoe UI" w:cs="Segoe UI"/>
      <w:sz w:val="18"/>
      <w:szCs w:val="18"/>
    </w:rPr>
  </w:style>
  <w:style w:type="paragraph" w:styleId="21">
    <w:name w:val="Body Text 2"/>
    <w:basedOn w:val="a1"/>
    <w:link w:val="22"/>
    <w:qFormat/>
    <w:pPr>
      <w:widowControl/>
      <w:autoSpaceDE/>
      <w:autoSpaceDN/>
      <w:adjustRightInd/>
      <w:spacing w:after="120" w:line="480" w:lineRule="auto"/>
    </w:pPr>
    <w:rPr>
      <w:rFonts w:ascii="Calibri" w:eastAsia="Calibri" w:hAnsi="Calibri"/>
      <w:sz w:val="22"/>
      <w:szCs w:val="22"/>
      <w:lang w:eastAsia="en-US"/>
    </w:rPr>
  </w:style>
  <w:style w:type="paragraph" w:styleId="ad">
    <w:name w:val="Document Map"/>
    <w:basedOn w:val="a1"/>
    <w:link w:val="ae"/>
    <w:uiPriority w:val="99"/>
    <w:semiHidden/>
    <w:unhideWhenUsed/>
    <w:qFormat/>
    <w:pPr>
      <w:widowControl/>
      <w:shd w:val="clear" w:color="auto" w:fill="000080"/>
      <w:autoSpaceDE/>
      <w:autoSpaceDN/>
      <w:adjustRightInd/>
    </w:pPr>
    <w:rPr>
      <w:rFonts w:ascii="Tahoma" w:hAnsi="Tahoma" w:cs="Tahoma"/>
    </w:rPr>
  </w:style>
  <w:style w:type="paragraph" w:styleId="af">
    <w:name w:val="footnote text"/>
    <w:basedOn w:val="a1"/>
    <w:link w:val="af0"/>
  </w:style>
  <w:style w:type="paragraph" w:styleId="af1">
    <w:name w:val="header"/>
    <w:basedOn w:val="a1"/>
    <w:link w:val="af2"/>
    <w:uiPriority w:val="99"/>
    <w:pPr>
      <w:tabs>
        <w:tab w:val="center" w:pos="4677"/>
        <w:tab w:val="right" w:pos="9355"/>
      </w:tabs>
    </w:pPr>
  </w:style>
  <w:style w:type="paragraph" w:styleId="af3">
    <w:name w:val="Body Text"/>
    <w:basedOn w:val="a1"/>
    <w:link w:val="af4"/>
    <w:qFormat/>
    <w:pPr>
      <w:widowControl/>
      <w:autoSpaceDE/>
      <w:autoSpaceDN/>
      <w:adjustRightInd/>
      <w:spacing w:after="120"/>
      <w:jc w:val="both"/>
    </w:pPr>
    <w:rPr>
      <w:sz w:val="24"/>
      <w:szCs w:val="24"/>
    </w:rPr>
  </w:style>
  <w:style w:type="paragraph" w:styleId="af5">
    <w:name w:val="Body Text Indent"/>
    <w:basedOn w:val="a1"/>
    <w:link w:val="af6"/>
    <w:qFormat/>
    <w:pPr>
      <w:widowControl/>
      <w:autoSpaceDE/>
      <w:autoSpaceDN/>
      <w:adjustRightInd/>
      <w:spacing w:after="120"/>
      <w:ind w:left="283"/>
      <w:jc w:val="both"/>
    </w:pPr>
    <w:rPr>
      <w:rFonts w:eastAsia="Calibri"/>
      <w:sz w:val="22"/>
      <w:szCs w:val="22"/>
      <w:lang w:eastAsia="en-US"/>
    </w:rPr>
  </w:style>
  <w:style w:type="paragraph" w:styleId="af7">
    <w:name w:val="Title"/>
    <w:basedOn w:val="a1"/>
    <w:next w:val="a1"/>
    <w:link w:val="af8"/>
    <w:qFormat/>
    <w:pPr>
      <w:contextualSpacing/>
    </w:pPr>
    <w:rPr>
      <w:rFonts w:asciiTheme="majorHAnsi" w:eastAsiaTheme="majorEastAsia" w:hAnsiTheme="majorHAnsi" w:cstheme="majorBidi"/>
      <w:spacing w:val="-10"/>
      <w:kern w:val="28"/>
      <w:sz w:val="56"/>
      <w:szCs w:val="56"/>
    </w:rPr>
  </w:style>
  <w:style w:type="paragraph" w:styleId="af9">
    <w:name w:val="footer"/>
    <w:basedOn w:val="a1"/>
    <w:link w:val="afa"/>
    <w:uiPriority w:val="99"/>
    <w:pPr>
      <w:tabs>
        <w:tab w:val="center" w:pos="4677"/>
        <w:tab w:val="right" w:pos="9355"/>
      </w:tabs>
    </w:pPr>
  </w:style>
  <w:style w:type="paragraph" w:styleId="afb">
    <w:name w:val="Normal (Web)"/>
    <w:basedOn w:val="a1"/>
    <w:uiPriority w:val="99"/>
    <w:unhideWhenUsed/>
    <w:qFormat/>
    <w:rPr>
      <w:sz w:val="24"/>
      <w:szCs w:val="24"/>
    </w:rPr>
  </w:style>
  <w:style w:type="paragraph" w:styleId="31">
    <w:name w:val="Body Text 3"/>
    <w:basedOn w:val="a1"/>
    <w:link w:val="32"/>
    <w:qFormat/>
    <w:pPr>
      <w:widowControl/>
      <w:autoSpaceDE/>
      <w:autoSpaceDN/>
      <w:adjustRightInd/>
      <w:spacing w:after="120"/>
      <w:jc w:val="both"/>
    </w:pPr>
    <w:rPr>
      <w:sz w:val="16"/>
      <w:szCs w:val="16"/>
    </w:rPr>
  </w:style>
  <w:style w:type="paragraph" w:styleId="23">
    <w:name w:val="Body Text Indent 2"/>
    <w:basedOn w:val="a1"/>
    <w:link w:val="24"/>
    <w:qFormat/>
    <w:pPr>
      <w:widowControl/>
      <w:autoSpaceDE/>
      <w:autoSpaceDN/>
      <w:adjustRightInd/>
      <w:spacing w:after="120" w:line="480" w:lineRule="auto"/>
      <w:ind w:left="283"/>
      <w:jc w:val="both"/>
    </w:pPr>
    <w:rPr>
      <w:rFonts w:eastAsia="Calibri"/>
      <w:sz w:val="22"/>
      <w:szCs w:val="22"/>
      <w:lang w:eastAsia="en-US"/>
    </w:rPr>
  </w:style>
  <w:style w:type="table" w:styleId="afc">
    <w:name w:val="Table Grid"/>
    <w:basedOn w:val="a3"/>
    <w:uiPriority w:val="59"/>
    <w:pPr>
      <w:widowControl w:val="0"/>
      <w:autoSpaceDE w:val="0"/>
      <w:autoSpaceDN w:val="0"/>
      <w:adjustRightInd w:val="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2"/>
    <w:link w:val="1"/>
    <w:uiPriority w:val="9"/>
    <w:rPr>
      <w:rFonts w:ascii="Calibri Light" w:eastAsia="Times New Roman" w:hAnsi="Calibri Light" w:cs="Times New Roman"/>
      <w:b/>
      <w:bCs/>
      <w:kern w:val="32"/>
      <w:sz w:val="32"/>
      <w:szCs w:val="32"/>
    </w:rPr>
  </w:style>
  <w:style w:type="character" w:customStyle="1" w:styleId="20">
    <w:name w:val="Заголовок 2 Знак"/>
    <w:basedOn w:val="a2"/>
    <w:link w:val="2"/>
    <w:qFormat/>
    <w:rPr>
      <w:rFonts w:ascii="Arial" w:eastAsia="Times New Roman" w:hAnsi="Arial" w:cs="Arial"/>
      <w:b/>
      <w:bCs/>
      <w:i/>
      <w:iCs/>
      <w:sz w:val="28"/>
      <w:szCs w:val="28"/>
      <w:lang w:eastAsia="ru-RU"/>
    </w:rPr>
  </w:style>
  <w:style w:type="character" w:customStyle="1" w:styleId="30">
    <w:name w:val="Заголовок 3 Знак"/>
    <w:basedOn w:val="a2"/>
    <w:link w:val="3"/>
    <w:rPr>
      <w:rFonts w:ascii="Times New Roman" w:eastAsia="Lucida Sans Unicode" w:hAnsi="Times New Roman" w:cs="Mangal"/>
      <w:b/>
      <w:bCs/>
      <w:kern w:val="1"/>
      <w:sz w:val="21"/>
      <w:szCs w:val="24"/>
      <w:lang w:eastAsia="hi-IN" w:bidi="hi-IN"/>
    </w:rPr>
  </w:style>
  <w:style w:type="paragraph" w:customStyle="1" w:styleId="ConsPlusNormal">
    <w:name w:val="ConsPlusNormal"/>
    <w:link w:val="ConsPlusNormal0"/>
    <w:qFormat/>
    <w:pPr>
      <w:widowControl w:val="0"/>
      <w:autoSpaceDE w:val="0"/>
      <w:autoSpaceDN w:val="0"/>
      <w:adjustRightInd w:val="0"/>
    </w:pPr>
    <w:rPr>
      <w:rFonts w:ascii="Arial" w:eastAsia="Times New Roman" w:hAnsi="Arial" w:cs="Arial"/>
    </w:rPr>
  </w:style>
  <w:style w:type="paragraph" w:customStyle="1" w:styleId="ConsPlusNonformat">
    <w:name w:val="ConsPlusNonformat"/>
    <w:qFormat/>
    <w:pPr>
      <w:widowControl w:val="0"/>
      <w:autoSpaceDE w:val="0"/>
      <w:autoSpaceDN w:val="0"/>
      <w:adjustRightInd w:val="0"/>
    </w:pPr>
    <w:rPr>
      <w:rFonts w:ascii="Courier New" w:eastAsia="Times New Roman" w:hAnsi="Courier New" w:cs="Courier New"/>
    </w:rPr>
  </w:style>
  <w:style w:type="character" w:customStyle="1" w:styleId="22">
    <w:name w:val="Основной текст 2 Знак"/>
    <w:basedOn w:val="a2"/>
    <w:link w:val="21"/>
    <w:rPr>
      <w:rFonts w:ascii="Calibri" w:eastAsia="Calibri" w:hAnsi="Calibri" w:cs="Times New Roman"/>
    </w:rPr>
  </w:style>
  <w:style w:type="character" w:customStyle="1" w:styleId="af0">
    <w:name w:val="Текст сноски Знак"/>
    <w:basedOn w:val="a2"/>
    <w:link w:val="af"/>
    <w:qFormat/>
    <w:rPr>
      <w:rFonts w:ascii="Times New Roman" w:eastAsia="Times New Roman" w:hAnsi="Times New Roman" w:cs="Times New Roman"/>
      <w:sz w:val="20"/>
      <w:szCs w:val="20"/>
      <w:lang w:eastAsia="ru-RU"/>
    </w:rPr>
  </w:style>
  <w:style w:type="character" w:customStyle="1" w:styleId="blk">
    <w:name w:val="blk"/>
    <w:basedOn w:val="a2"/>
    <w:qFormat/>
  </w:style>
  <w:style w:type="character" w:customStyle="1" w:styleId="af2">
    <w:name w:val="Верхний колонтитул Знак"/>
    <w:basedOn w:val="a2"/>
    <w:link w:val="af1"/>
    <w:uiPriority w:val="99"/>
    <w:rPr>
      <w:rFonts w:ascii="Times New Roman" w:eastAsia="Times New Roman" w:hAnsi="Times New Roman" w:cs="Times New Roman"/>
      <w:sz w:val="20"/>
      <w:szCs w:val="20"/>
      <w:lang w:eastAsia="ru-RU"/>
    </w:rPr>
  </w:style>
  <w:style w:type="character" w:customStyle="1" w:styleId="afa">
    <w:name w:val="Нижний колонтитул Знак"/>
    <w:basedOn w:val="a2"/>
    <w:link w:val="af9"/>
    <w:uiPriority w:val="99"/>
    <w:rPr>
      <w:rFonts w:ascii="Times New Roman" w:eastAsia="Times New Roman" w:hAnsi="Times New Roman" w:cs="Times New Roman"/>
      <w:sz w:val="20"/>
      <w:szCs w:val="20"/>
      <w:lang w:eastAsia="ru-RU"/>
    </w:rPr>
  </w:style>
  <w:style w:type="paragraph" w:customStyle="1" w:styleId="msonormalmailrucssattributepostfixmailrucssattributepostfixmailrucssattributepostfixmailrucssattributepostfixmailrucssattributepostfix">
    <w:name w:val="msonormalmailrucssattributepostfixmailrucssattributepostfixmailrucssattributepostfixmailrucssattributepostfix_mailru_css_attribute_postfix"/>
    <w:basedOn w:val="a1"/>
    <w:pPr>
      <w:widowControl/>
      <w:autoSpaceDE/>
      <w:autoSpaceDN/>
      <w:adjustRightInd/>
      <w:spacing w:before="100" w:beforeAutospacing="1" w:after="100" w:afterAutospacing="1"/>
    </w:pPr>
    <w:rPr>
      <w:rFonts w:eastAsia="Calibri"/>
      <w:sz w:val="24"/>
      <w:szCs w:val="24"/>
    </w:rPr>
  </w:style>
  <w:style w:type="paragraph" w:styleId="afd">
    <w:name w:val="List Paragraph"/>
    <w:basedOn w:val="a1"/>
    <w:uiPriority w:val="34"/>
    <w:qFormat/>
    <w:pPr>
      <w:widowControl/>
      <w:autoSpaceDE/>
      <w:autoSpaceDN/>
      <w:adjustRightInd/>
      <w:spacing w:after="200" w:line="276" w:lineRule="auto"/>
      <w:ind w:left="720"/>
      <w:contextualSpacing/>
    </w:pPr>
    <w:rPr>
      <w:rFonts w:ascii="Calibri" w:hAnsi="Calibri"/>
      <w:sz w:val="22"/>
      <w:szCs w:val="22"/>
    </w:rPr>
  </w:style>
  <w:style w:type="character" w:customStyle="1" w:styleId="ac">
    <w:name w:val="Текст выноски Знак"/>
    <w:basedOn w:val="a2"/>
    <w:link w:val="ab"/>
    <w:uiPriority w:val="99"/>
    <w:semiHidden/>
    <w:qFormat/>
    <w:rPr>
      <w:rFonts w:ascii="Segoe UI" w:eastAsia="Times New Roman" w:hAnsi="Segoe UI" w:cs="Segoe UI"/>
      <w:sz w:val="18"/>
      <w:szCs w:val="18"/>
      <w:lang w:eastAsia="ru-RU"/>
    </w:rPr>
  </w:style>
  <w:style w:type="paragraph" w:styleId="afe">
    <w:name w:val="No Spacing"/>
    <w:uiPriority w:val="99"/>
    <w:qFormat/>
    <w:rPr>
      <w:rFonts w:ascii="Calibri" w:eastAsia="Calibri" w:hAnsi="Calibri"/>
      <w:sz w:val="22"/>
      <w:szCs w:val="22"/>
      <w:lang w:eastAsia="en-US"/>
    </w:rPr>
  </w:style>
  <w:style w:type="character" w:customStyle="1" w:styleId="ConsPlusNormal0">
    <w:name w:val="ConsPlusNormal Знак"/>
    <w:link w:val="ConsPlusNormal"/>
    <w:qFormat/>
    <w:locked/>
    <w:rPr>
      <w:rFonts w:ascii="Arial" w:eastAsia="Times New Roman" w:hAnsi="Arial" w:cs="Arial"/>
      <w:sz w:val="20"/>
      <w:szCs w:val="20"/>
      <w:lang w:eastAsia="ru-RU"/>
    </w:rPr>
  </w:style>
  <w:style w:type="paragraph" w:customStyle="1" w:styleId="aff">
    <w:name w:val="Знак Знак Знак Знак Знак Знак Знак Знак"/>
    <w:basedOn w:val="a1"/>
    <w:next w:val="afb"/>
    <w:link w:val="11"/>
    <w:qFormat/>
    <w:pPr>
      <w:widowControl/>
      <w:suppressAutoHyphens/>
      <w:autoSpaceDE/>
      <w:autoSpaceDN/>
      <w:adjustRightInd/>
      <w:spacing w:before="150"/>
      <w:jc w:val="both"/>
    </w:pPr>
    <w:rPr>
      <w:rFonts w:ascii="Calibri" w:eastAsia="Calibri" w:hAnsi="Calibri"/>
      <w:sz w:val="22"/>
      <w:szCs w:val="22"/>
      <w:lang w:eastAsia="ar-SA"/>
    </w:rPr>
  </w:style>
  <w:style w:type="paragraph" w:customStyle="1" w:styleId="a">
    <w:name w:val="Текст ТД"/>
    <w:basedOn w:val="a1"/>
    <w:link w:val="aff0"/>
    <w:qFormat/>
    <w:pPr>
      <w:widowControl/>
      <w:numPr>
        <w:numId w:val="1"/>
      </w:numPr>
      <w:spacing w:after="200"/>
      <w:jc w:val="both"/>
    </w:pPr>
    <w:rPr>
      <w:rFonts w:eastAsia="Calibri"/>
      <w:sz w:val="24"/>
      <w:szCs w:val="24"/>
      <w:lang w:eastAsia="en-US"/>
    </w:rPr>
  </w:style>
  <w:style w:type="character" w:customStyle="1" w:styleId="aff0">
    <w:name w:val="Текст ТД Знак"/>
    <w:link w:val="a"/>
    <w:qFormat/>
    <w:rPr>
      <w:rFonts w:ascii="Times New Roman" w:eastAsia="Calibri" w:hAnsi="Times New Roman" w:cs="Times New Roman"/>
      <w:sz w:val="24"/>
      <w:szCs w:val="24"/>
    </w:rPr>
  </w:style>
  <w:style w:type="character" w:customStyle="1" w:styleId="25">
    <w:name w:val="Название Знак2"/>
    <w:qFormat/>
    <w:locked/>
    <w:rPr>
      <w:rFonts w:ascii="Arial" w:eastAsia="Calibri" w:hAnsi="Arial"/>
      <w:b/>
      <w:sz w:val="22"/>
      <w:lang w:val="ru-RU" w:eastAsia="en-US" w:bidi="ar-SA"/>
    </w:rPr>
  </w:style>
  <w:style w:type="character" w:customStyle="1" w:styleId="af4">
    <w:name w:val="Основной текст Знак"/>
    <w:basedOn w:val="a2"/>
    <w:link w:val="af3"/>
    <w:qFormat/>
    <w:rPr>
      <w:rFonts w:ascii="Times New Roman" w:eastAsia="Times New Roman" w:hAnsi="Times New Roman" w:cs="Times New Roman"/>
      <w:sz w:val="24"/>
      <w:szCs w:val="24"/>
      <w:lang w:eastAsia="ru-RU"/>
    </w:rPr>
  </w:style>
  <w:style w:type="paragraph" w:customStyle="1" w:styleId="33">
    <w:name w:val="Стиль3 Знак Знак"/>
    <w:basedOn w:val="23"/>
    <w:link w:val="34"/>
    <w:qFormat/>
    <w:pPr>
      <w:widowControl w:val="0"/>
      <w:tabs>
        <w:tab w:val="left" w:pos="227"/>
      </w:tabs>
      <w:adjustRightInd w:val="0"/>
      <w:spacing w:before="120" w:after="0" w:line="240" w:lineRule="auto"/>
      <w:ind w:left="0"/>
      <w:textAlignment w:val="baseline"/>
    </w:pPr>
    <w:rPr>
      <w:rFonts w:eastAsia="Times New Roman"/>
      <w:sz w:val="24"/>
      <w:szCs w:val="20"/>
      <w:lang w:eastAsia="ru-RU"/>
    </w:rPr>
  </w:style>
  <w:style w:type="character" w:customStyle="1" w:styleId="34">
    <w:name w:val="Стиль3 Знак Знак Знак"/>
    <w:link w:val="33"/>
    <w:qFormat/>
    <w:locked/>
    <w:rPr>
      <w:rFonts w:ascii="Times New Roman" w:eastAsia="Times New Roman" w:hAnsi="Times New Roman" w:cs="Times New Roman"/>
      <w:sz w:val="24"/>
      <w:szCs w:val="20"/>
      <w:lang w:eastAsia="ru-RU"/>
    </w:rPr>
  </w:style>
  <w:style w:type="character" w:customStyle="1" w:styleId="32">
    <w:name w:val="Основной текст 3 Знак"/>
    <w:basedOn w:val="a2"/>
    <w:link w:val="31"/>
    <w:qFormat/>
    <w:rPr>
      <w:rFonts w:ascii="Times New Roman" w:eastAsia="Times New Roman" w:hAnsi="Times New Roman" w:cs="Times New Roman"/>
      <w:sz w:val="16"/>
      <w:szCs w:val="16"/>
      <w:lang w:eastAsia="ru-RU"/>
    </w:rPr>
  </w:style>
  <w:style w:type="paragraph" w:customStyle="1" w:styleId="ConsNormal">
    <w:name w:val="ConsNormal"/>
    <w:qFormat/>
    <w:pPr>
      <w:widowControl w:val="0"/>
      <w:autoSpaceDE w:val="0"/>
      <w:autoSpaceDN w:val="0"/>
      <w:adjustRightInd w:val="0"/>
      <w:ind w:firstLine="720"/>
    </w:pPr>
    <w:rPr>
      <w:rFonts w:ascii="Arial" w:eastAsia="Times New Roman" w:hAnsi="Arial" w:cs="Arial"/>
    </w:rPr>
  </w:style>
  <w:style w:type="character" w:customStyle="1" w:styleId="24">
    <w:name w:val="Основной текст с отступом 2 Знак"/>
    <w:basedOn w:val="a2"/>
    <w:link w:val="23"/>
    <w:qFormat/>
    <w:rPr>
      <w:rFonts w:ascii="Times New Roman" w:eastAsia="Calibri" w:hAnsi="Times New Roman" w:cs="Times New Roman"/>
    </w:rPr>
  </w:style>
  <w:style w:type="paragraph" w:customStyle="1" w:styleId="aff1">
    <w:name w:val="Знак"/>
    <w:basedOn w:val="a1"/>
    <w:qFormat/>
    <w:pPr>
      <w:widowControl/>
      <w:autoSpaceDE/>
      <w:autoSpaceDN/>
      <w:adjustRightInd/>
      <w:spacing w:before="100" w:beforeAutospacing="1" w:after="100" w:afterAutospacing="1" w:line="276" w:lineRule="auto"/>
      <w:jc w:val="both"/>
    </w:pPr>
    <w:rPr>
      <w:rFonts w:ascii="Tahoma" w:eastAsia="Calibri" w:hAnsi="Tahoma"/>
      <w:lang w:val="en-US" w:eastAsia="en-US"/>
    </w:rPr>
  </w:style>
  <w:style w:type="paragraph" w:customStyle="1" w:styleId="WW-2">
    <w:name w:val="WW-Основной текст 2"/>
    <w:basedOn w:val="a1"/>
    <w:qFormat/>
    <w:pPr>
      <w:suppressAutoHyphens/>
      <w:autoSpaceDN/>
      <w:adjustRightInd/>
      <w:spacing w:after="120" w:line="480" w:lineRule="auto"/>
      <w:jc w:val="both"/>
    </w:pPr>
    <w:rPr>
      <w:rFonts w:eastAsia="Calibri"/>
      <w:sz w:val="22"/>
      <w:szCs w:val="22"/>
      <w:lang w:eastAsia="ar-SA"/>
    </w:rPr>
  </w:style>
  <w:style w:type="character" w:customStyle="1" w:styleId="aff2">
    <w:name w:val="Цветовое выделение"/>
    <w:qFormat/>
    <w:rPr>
      <w:b/>
      <w:bCs/>
      <w:color w:val="26282F"/>
      <w:sz w:val="26"/>
      <w:szCs w:val="26"/>
    </w:rPr>
  </w:style>
  <w:style w:type="paragraph" w:customStyle="1" w:styleId="35">
    <w:name w:val="Знак Знак3 Знак Знак"/>
    <w:basedOn w:val="a1"/>
    <w:pPr>
      <w:widowControl/>
      <w:autoSpaceDE/>
      <w:autoSpaceDN/>
      <w:adjustRightInd/>
      <w:spacing w:before="100" w:beforeAutospacing="1" w:after="100" w:afterAutospacing="1" w:line="276" w:lineRule="auto"/>
      <w:jc w:val="both"/>
    </w:pPr>
    <w:rPr>
      <w:rFonts w:ascii="Tahoma" w:eastAsia="Calibri" w:hAnsi="Tahoma"/>
      <w:lang w:val="en-US" w:eastAsia="en-US"/>
    </w:rPr>
  </w:style>
  <w:style w:type="paragraph" w:customStyle="1" w:styleId="a0">
    <w:name w:val="a0"/>
    <w:basedOn w:val="a1"/>
    <w:qFormat/>
    <w:pPr>
      <w:widowControl/>
      <w:numPr>
        <w:numId w:val="2"/>
      </w:numPr>
      <w:adjustRightInd/>
      <w:spacing w:after="200"/>
      <w:jc w:val="both"/>
    </w:pPr>
    <w:rPr>
      <w:rFonts w:eastAsia="Calibri"/>
      <w:sz w:val="22"/>
      <w:szCs w:val="22"/>
      <w:lang w:eastAsia="en-US"/>
    </w:rPr>
  </w:style>
  <w:style w:type="table" w:customStyle="1" w:styleId="12">
    <w:name w:val="Сетка таблицы1"/>
    <w:basedOn w:val="a3"/>
    <w:uiPriority w:val="5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name w:val="Основной текст с отступом Знак"/>
    <w:basedOn w:val="a2"/>
    <w:link w:val="af5"/>
    <w:qFormat/>
    <w:rPr>
      <w:rFonts w:ascii="Times New Roman" w:eastAsia="Calibri" w:hAnsi="Times New Roman" w:cs="Times New Roman"/>
    </w:rPr>
  </w:style>
  <w:style w:type="character" w:customStyle="1" w:styleId="texthead1">
    <w:name w:val="texthead1"/>
    <w:qFormat/>
    <w:rPr>
      <w:rFonts w:ascii="Tahoma" w:hAnsi="Tahoma" w:cs="Tahoma"/>
      <w:color w:val="4D5962"/>
      <w:sz w:val="27"/>
      <w:szCs w:val="27"/>
    </w:rPr>
  </w:style>
  <w:style w:type="paragraph" w:customStyle="1" w:styleId="msonormalcxspmiddle">
    <w:name w:val="msonormalcxspmiddle"/>
    <w:basedOn w:val="a1"/>
    <w:qFormat/>
    <w:pPr>
      <w:widowControl/>
      <w:autoSpaceDE/>
      <w:autoSpaceDN/>
      <w:adjustRightInd/>
      <w:spacing w:before="100" w:beforeAutospacing="1" w:after="100" w:afterAutospacing="1"/>
      <w:jc w:val="both"/>
    </w:pPr>
    <w:rPr>
      <w:sz w:val="24"/>
      <w:szCs w:val="24"/>
    </w:rPr>
  </w:style>
  <w:style w:type="character" w:customStyle="1" w:styleId="apple-converted-space">
    <w:name w:val="apple-converted-space"/>
    <w:basedOn w:val="a2"/>
    <w:qFormat/>
  </w:style>
  <w:style w:type="paragraph" w:customStyle="1" w:styleId="13">
    <w:name w:val="Без интервала1"/>
    <w:qFormat/>
    <w:rPr>
      <w:rFonts w:ascii="Calibri" w:eastAsia="Times New Roman" w:hAnsi="Calibri"/>
      <w:sz w:val="22"/>
      <w:szCs w:val="22"/>
      <w:lang w:eastAsia="en-US"/>
    </w:rPr>
  </w:style>
  <w:style w:type="character" w:customStyle="1" w:styleId="11">
    <w:name w:val="Обычный (веб) Знак1"/>
    <w:link w:val="aff"/>
    <w:qFormat/>
    <w:rPr>
      <w:rFonts w:ascii="Calibri" w:eastAsia="Calibri" w:hAnsi="Calibri" w:cs="Times New Roman"/>
      <w:lang w:eastAsia="ar-SA"/>
    </w:rPr>
  </w:style>
  <w:style w:type="character" w:customStyle="1" w:styleId="T3">
    <w:name w:val="T3"/>
    <w:qFormat/>
    <w:rPr>
      <w:rFonts w:ascii="Times New Roman" w:hAnsi="Times New Roman"/>
      <w:sz w:val="24"/>
    </w:rPr>
  </w:style>
  <w:style w:type="character" w:customStyle="1" w:styleId="iceouttxt5">
    <w:name w:val="iceouttxt5"/>
    <w:qFormat/>
    <w:rPr>
      <w:rFonts w:ascii="Arial" w:hAnsi="Arial" w:cs="Arial" w:hint="default"/>
      <w:color w:val="666666"/>
      <w:sz w:val="17"/>
      <w:szCs w:val="17"/>
    </w:rPr>
  </w:style>
  <w:style w:type="character" w:customStyle="1" w:styleId="FontStyle12">
    <w:name w:val="Font Style12"/>
    <w:qFormat/>
    <w:rPr>
      <w:rFonts w:ascii="Times New Roman" w:hAnsi="Times New Roman" w:cs="Times New Roman"/>
      <w:sz w:val="26"/>
      <w:szCs w:val="26"/>
    </w:rPr>
  </w:style>
  <w:style w:type="character" w:customStyle="1" w:styleId="iceouttxt6">
    <w:name w:val="iceouttxt6"/>
    <w:qFormat/>
    <w:rPr>
      <w:rFonts w:ascii="Arial" w:hAnsi="Arial" w:cs="Arial" w:hint="default"/>
      <w:color w:val="666666"/>
      <w:sz w:val="17"/>
      <w:szCs w:val="17"/>
    </w:rPr>
  </w:style>
  <w:style w:type="character" w:customStyle="1" w:styleId="iceouttxt4">
    <w:name w:val="iceouttxt4"/>
    <w:basedOn w:val="a2"/>
    <w:qFormat/>
  </w:style>
  <w:style w:type="paragraph" w:customStyle="1" w:styleId="14">
    <w:name w:val="Абзац списка1"/>
    <w:basedOn w:val="a1"/>
    <w:link w:val="aff3"/>
    <w:qFormat/>
    <w:pPr>
      <w:widowControl/>
      <w:autoSpaceDE/>
      <w:autoSpaceDN/>
      <w:adjustRightInd/>
      <w:ind w:left="720"/>
      <w:contextualSpacing/>
    </w:pPr>
    <w:rPr>
      <w:rFonts w:eastAsia="Calibri"/>
      <w:sz w:val="24"/>
      <w:szCs w:val="24"/>
    </w:rPr>
  </w:style>
  <w:style w:type="paragraph" w:customStyle="1" w:styleId="26">
    <w:name w:val="Абзац списка2"/>
    <w:basedOn w:val="a1"/>
    <w:qFormat/>
    <w:pPr>
      <w:widowControl/>
      <w:autoSpaceDE/>
      <w:autoSpaceDN/>
      <w:adjustRightInd/>
      <w:ind w:left="720"/>
      <w:contextualSpacing/>
    </w:pPr>
    <w:rPr>
      <w:rFonts w:eastAsia="Calibri"/>
      <w:sz w:val="24"/>
      <w:szCs w:val="24"/>
    </w:rPr>
  </w:style>
  <w:style w:type="paragraph" w:customStyle="1" w:styleId="Times12">
    <w:name w:val="Times 12"/>
    <w:basedOn w:val="a1"/>
    <w:qFormat/>
    <w:pPr>
      <w:widowControl/>
      <w:overflowPunct w:val="0"/>
      <w:adjustRightInd/>
      <w:ind w:firstLine="567"/>
      <w:jc w:val="both"/>
    </w:pPr>
    <w:rPr>
      <w:rFonts w:eastAsia="Calibri"/>
      <w:sz w:val="24"/>
      <w:szCs w:val="24"/>
    </w:rPr>
  </w:style>
  <w:style w:type="paragraph" w:customStyle="1" w:styleId="rvps1">
    <w:name w:val="rvps1"/>
    <w:basedOn w:val="a1"/>
    <w:qFormat/>
    <w:pPr>
      <w:widowControl/>
      <w:autoSpaceDE/>
      <w:autoSpaceDN/>
      <w:adjustRightInd/>
      <w:jc w:val="center"/>
    </w:pPr>
    <w:rPr>
      <w:sz w:val="24"/>
      <w:szCs w:val="24"/>
    </w:rPr>
  </w:style>
  <w:style w:type="paragraph" w:customStyle="1" w:styleId="Default">
    <w:name w:val="Default"/>
    <w:link w:val="Default0"/>
    <w:qFormat/>
    <w:pPr>
      <w:autoSpaceDE w:val="0"/>
      <w:autoSpaceDN w:val="0"/>
      <w:adjustRightInd w:val="0"/>
    </w:pPr>
    <w:rPr>
      <w:rFonts w:eastAsia="Calibri"/>
      <w:color w:val="000000"/>
      <w:sz w:val="24"/>
      <w:szCs w:val="24"/>
      <w:lang w:eastAsia="en-US"/>
    </w:rPr>
  </w:style>
  <w:style w:type="character" w:customStyle="1" w:styleId="Default0">
    <w:name w:val="Default Знак"/>
    <w:link w:val="Default"/>
    <w:qFormat/>
    <w:locked/>
    <w:rPr>
      <w:rFonts w:ascii="Times New Roman" w:eastAsia="Calibri" w:hAnsi="Times New Roman" w:cs="Times New Roman"/>
      <w:color w:val="000000"/>
      <w:sz w:val="24"/>
      <w:szCs w:val="24"/>
    </w:rPr>
  </w:style>
  <w:style w:type="paragraph" w:customStyle="1" w:styleId="rvps9">
    <w:name w:val="rvps9"/>
    <w:basedOn w:val="a1"/>
    <w:qFormat/>
    <w:pPr>
      <w:widowControl/>
      <w:autoSpaceDE/>
      <w:autoSpaceDN/>
      <w:adjustRightInd/>
      <w:jc w:val="both"/>
    </w:pPr>
    <w:rPr>
      <w:sz w:val="24"/>
      <w:szCs w:val="24"/>
    </w:rPr>
  </w:style>
  <w:style w:type="paragraph" w:customStyle="1" w:styleId="Iauiue">
    <w:name w:val="Iau?iue"/>
    <w:qFormat/>
    <w:rPr>
      <w:rFonts w:eastAsia="Times New Roman"/>
      <w:lang w:val="en-US"/>
    </w:rPr>
  </w:style>
  <w:style w:type="character" w:customStyle="1" w:styleId="210">
    <w:name w:val="Заголовок 2 Знак1"/>
    <w:rPr>
      <w:b/>
      <w:bCs/>
      <w:sz w:val="36"/>
      <w:szCs w:val="24"/>
      <w:lang w:val="ru-RU" w:eastAsia="ru-RU" w:bidi="ar-SA"/>
    </w:rPr>
  </w:style>
  <w:style w:type="character" w:customStyle="1" w:styleId="UnresolvedMention">
    <w:name w:val="Unresolved Mention"/>
    <w:uiPriority w:val="99"/>
    <w:semiHidden/>
    <w:unhideWhenUsed/>
    <w:qFormat/>
    <w:rPr>
      <w:color w:val="605E5C"/>
      <w:shd w:val="clear" w:color="auto" w:fill="E1DFDD"/>
    </w:rPr>
  </w:style>
  <w:style w:type="character" w:customStyle="1" w:styleId="af8">
    <w:name w:val="Заголовок Знак"/>
    <w:basedOn w:val="a2"/>
    <w:link w:val="af7"/>
    <w:qFormat/>
    <w:rPr>
      <w:rFonts w:asciiTheme="majorHAnsi" w:eastAsiaTheme="majorEastAsia" w:hAnsiTheme="majorHAnsi" w:cstheme="majorBidi"/>
      <w:spacing w:val="-10"/>
      <w:kern w:val="28"/>
      <w:sz w:val="56"/>
      <w:szCs w:val="56"/>
      <w:lang w:eastAsia="ru-RU"/>
    </w:rPr>
  </w:style>
  <w:style w:type="paragraph" w:customStyle="1" w:styleId="Web">
    <w:name w:val="Обычный (Web)"/>
    <w:basedOn w:val="a1"/>
    <w:next w:val="afb"/>
    <w:qFormat/>
    <w:pPr>
      <w:widowControl/>
      <w:suppressAutoHyphens/>
      <w:autoSpaceDE/>
      <w:autoSpaceDN/>
      <w:adjustRightInd/>
      <w:spacing w:before="150"/>
      <w:jc w:val="both"/>
    </w:pPr>
    <w:rPr>
      <w:rFonts w:ascii="Calibri" w:eastAsia="Calibri" w:hAnsi="Calibri"/>
      <w:sz w:val="22"/>
      <w:szCs w:val="22"/>
      <w:lang w:eastAsia="ar-SA"/>
    </w:rPr>
  </w:style>
  <w:style w:type="table" w:customStyle="1" w:styleId="27">
    <w:name w:val="Сетка таблицы2"/>
    <w:basedOn w:val="a3"/>
    <w:uiPriority w:val="5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8">
    <w:name w:val="Без интервала2"/>
    <w:qFormat/>
    <w:rPr>
      <w:rFonts w:ascii="Calibri" w:eastAsia="Times New Roman" w:hAnsi="Calibri"/>
      <w:sz w:val="22"/>
      <w:szCs w:val="22"/>
      <w:lang w:eastAsia="en-US"/>
    </w:rPr>
  </w:style>
  <w:style w:type="paragraph" w:customStyle="1" w:styleId="msonormal0">
    <w:name w:val="msonormal"/>
    <w:basedOn w:val="a1"/>
    <w:qFormat/>
    <w:pPr>
      <w:widowControl/>
      <w:autoSpaceDE/>
      <w:autoSpaceDN/>
      <w:adjustRightInd/>
      <w:spacing w:before="100" w:beforeAutospacing="1" w:after="100" w:afterAutospacing="1"/>
    </w:pPr>
    <w:rPr>
      <w:sz w:val="24"/>
      <w:szCs w:val="24"/>
    </w:rPr>
  </w:style>
  <w:style w:type="character" w:customStyle="1" w:styleId="ae">
    <w:name w:val="Схема документа Знак"/>
    <w:basedOn w:val="a2"/>
    <w:link w:val="ad"/>
    <w:uiPriority w:val="99"/>
    <w:semiHidden/>
    <w:qFormat/>
    <w:rPr>
      <w:rFonts w:ascii="Tahoma" w:eastAsia="Times New Roman" w:hAnsi="Tahoma" w:cs="Tahoma"/>
      <w:sz w:val="20"/>
      <w:szCs w:val="20"/>
      <w:shd w:val="clear" w:color="auto" w:fill="000080"/>
      <w:lang w:eastAsia="ru-RU"/>
    </w:rPr>
  </w:style>
  <w:style w:type="paragraph" w:customStyle="1" w:styleId="msonormalmrcssattr">
    <w:name w:val="msonormal_mr_css_attr"/>
    <w:basedOn w:val="a1"/>
    <w:qFormat/>
    <w:pPr>
      <w:widowControl/>
      <w:autoSpaceDE/>
      <w:autoSpaceDN/>
      <w:adjustRightInd/>
      <w:spacing w:before="100" w:beforeAutospacing="1" w:after="100" w:afterAutospacing="1"/>
    </w:pPr>
    <w:rPr>
      <w:sz w:val="24"/>
      <w:szCs w:val="24"/>
    </w:rPr>
  </w:style>
  <w:style w:type="character" w:customStyle="1" w:styleId="aff3">
    <w:name w:val="Абзац списка Знак"/>
    <w:link w:val="14"/>
    <w:qFormat/>
    <w:locked/>
    <w:rPr>
      <w:rFonts w:ascii="Times New Roman" w:eastAsia="Calibri" w:hAnsi="Times New Roman" w:cs="Times New Roman"/>
      <w:sz w:val="24"/>
      <w:szCs w:val="24"/>
      <w:lang w:eastAsia="ru-RU"/>
    </w:rPr>
  </w:style>
  <w:style w:type="character" w:customStyle="1" w:styleId="js-phone-number">
    <w:name w:val="js-phone-number"/>
    <w:basedOn w:val="a2"/>
    <w:qFormat/>
  </w:style>
  <w:style w:type="character" w:customStyle="1" w:styleId="aff4">
    <w:name w:val="Основной текст + Полужирный"/>
    <w:qFormat/>
    <w:rPr>
      <w:rFonts w:cs="Times New Roman"/>
      <w:b/>
      <w:bCs/>
      <w:sz w:val="19"/>
      <w:szCs w:val="19"/>
      <w:lang w:bidi="ar-SA"/>
    </w:rPr>
  </w:style>
  <w:style w:type="character" w:customStyle="1" w:styleId="aff5">
    <w:name w:val="АД_Основной текст Знак"/>
    <w:link w:val="aff6"/>
    <w:qFormat/>
    <w:locked/>
    <w:rPr>
      <w:sz w:val="24"/>
      <w:szCs w:val="24"/>
    </w:rPr>
  </w:style>
  <w:style w:type="paragraph" w:customStyle="1" w:styleId="aff6">
    <w:name w:val="АД_Основной текст"/>
    <w:basedOn w:val="a1"/>
    <w:link w:val="aff5"/>
    <w:qFormat/>
    <w:pPr>
      <w:widowControl/>
      <w:autoSpaceDE/>
      <w:autoSpaceDN/>
      <w:adjustRightInd/>
      <w:ind w:firstLine="567"/>
      <w:jc w:val="both"/>
    </w:pPr>
    <w:rPr>
      <w:rFonts w:asciiTheme="minorHAnsi" w:eastAsiaTheme="minorHAnsi" w:hAnsiTheme="minorHAnsi" w:cstheme="minorBidi"/>
      <w:sz w:val="24"/>
      <w:szCs w:val="24"/>
      <w:lang w:eastAsia="en-US"/>
    </w:rPr>
  </w:style>
  <w:style w:type="paragraph" w:customStyle="1" w:styleId="msolistparagraph0">
    <w:name w:val="msolistparagraph"/>
    <w:qFormat/>
    <w:pPr>
      <w:ind w:left="720"/>
      <w:contextualSpacing/>
    </w:pPr>
    <w:rPr>
      <w:rFonts w:ascii="Calibri" w:hAnsi="Calibri"/>
      <w:lang w:val="en-US" w:eastAsia="zh-CN"/>
    </w:rPr>
  </w:style>
  <w:style w:type="character" w:customStyle="1" w:styleId="1539">
    <w:name w:val="1539"/>
    <w:qFormat/>
  </w:style>
  <w:style w:type="table" w:customStyle="1" w:styleId="TableNormal">
    <w:name w:val="Table Normal"/>
    <w:uiPriority w:val="2"/>
    <w:semiHidden/>
    <w:unhideWhenUsed/>
    <w:qFormat/>
    <w:rsid w:val="00AF27E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F9072F"/>
    <w:pPr>
      <w:autoSpaceDE/>
      <w:autoSpaceDN/>
      <w:adjustRightInd/>
      <w:ind w:left="120"/>
      <w:jc w:val="center"/>
    </w:pPr>
    <w:rPr>
      <w:sz w:val="22"/>
      <w:szCs w:val="22"/>
      <w:lang w:eastAsia="en-US"/>
    </w:rPr>
  </w:style>
  <w:style w:type="character" w:customStyle="1" w:styleId="ofieldchar">
    <w:name w:val="ofieldchar"/>
    <w:basedOn w:val="a2"/>
    <w:rsid w:val="007B1CFE"/>
  </w:style>
  <w:style w:type="character" w:customStyle="1" w:styleId="ofieldtext">
    <w:name w:val="ofieldtext"/>
    <w:basedOn w:val="a2"/>
    <w:rsid w:val="007B1CFE"/>
  </w:style>
  <w:style w:type="table" w:customStyle="1" w:styleId="36">
    <w:name w:val="Сетка таблицы3"/>
    <w:basedOn w:val="a3"/>
    <w:next w:val="afc"/>
    <w:uiPriority w:val="39"/>
    <w:rsid w:val="00FF58E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3"/>
    <w:next w:val="afc"/>
    <w:uiPriority w:val="39"/>
    <w:rsid w:val="00E869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834380">
      <w:bodyDiv w:val="1"/>
      <w:marLeft w:val="0"/>
      <w:marRight w:val="0"/>
      <w:marTop w:val="0"/>
      <w:marBottom w:val="0"/>
      <w:divBdr>
        <w:top w:val="none" w:sz="0" w:space="0" w:color="auto"/>
        <w:left w:val="none" w:sz="0" w:space="0" w:color="auto"/>
        <w:bottom w:val="none" w:sz="0" w:space="0" w:color="auto"/>
        <w:right w:val="none" w:sz="0" w:space="0" w:color="auto"/>
      </w:divBdr>
    </w:div>
    <w:div w:id="21046476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12</Pages>
  <Words>5086</Words>
  <Characters>28994</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Солдатенко Татьяна Викторовна</dc:creator>
  <cp:lastModifiedBy>Маковская Людмила Николаевна</cp:lastModifiedBy>
  <cp:revision>4</cp:revision>
  <cp:lastPrinted>2026-04-22T08:34:00Z</cp:lastPrinted>
  <dcterms:created xsi:type="dcterms:W3CDTF">2026-08-04T06:04:00Z</dcterms:created>
  <dcterms:modified xsi:type="dcterms:W3CDTF">2026-08-04T06:11:00Z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3A1E1A894EE94DD48CCBADEBAAC9908A_13</vt:lpwstr>
  </property>
</Properties>
</file>