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39" w:rsidRPr="00B032C1" w:rsidRDefault="00B032C1" w:rsidP="00B032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2C1">
        <w:rPr>
          <w:rFonts w:ascii="Times New Roman" w:hAnsi="Times New Roman" w:cs="Times New Roman"/>
          <w:b/>
          <w:sz w:val="26"/>
          <w:szCs w:val="26"/>
        </w:rPr>
        <w:t>Техническое задание:</w:t>
      </w:r>
    </w:p>
    <w:p w:rsidR="00B032C1" w:rsidRDefault="004E66DD" w:rsidP="00B032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Товар</w:t>
      </w:r>
      <w:r w:rsidR="00B032C1">
        <w:rPr>
          <w:rFonts w:ascii="Times New Roman" w:hAnsi="Times New Roman" w:cs="Times New Roman"/>
          <w:sz w:val="26"/>
          <w:szCs w:val="26"/>
        </w:rPr>
        <w:t xml:space="preserve">: </w:t>
      </w:r>
      <w:r w:rsidR="0095436A">
        <w:rPr>
          <w:rFonts w:ascii="Times New Roman" w:hAnsi="Times New Roman" w:cs="Times New Roman"/>
          <w:sz w:val="26"/>
          <w:szCs w:val="26"/>
        </w:rPr>
        <w:t>Хозяйственные</w:t>
      </w:r>
      <w:r w:rsidR="004E0A7D">
        <w:rPr>
          <w:rFonts w:ascii="Times New Roman" w:hAnsi="Times New Roman" w:cs="Times New Roman"/>
          <w:sz w:val="26"/>
          <w:szCs w:val="26"/>
        </w:rPr>
        <w:t xml:space="preserve"> товары</w:t>
      </w:r>
    </w:p>
    <w:p w:rsidR="00B032C1" w:rsidRPr="00C06B17" w:rsidRDefault="00B032C1" w:rsidP="00B032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Единица измерения: </w:t>
      </w:r>
      <w:r w:rsidR="004E66DD">
        <w:rPr>
          <w:rFonts w:ascii="Times New Roman" w:hAnsi="Times New Roman" w:cs="Times New Roman"/>
          <w:sz w:val="26"/>
          <w:szCs w:val="26"/>
        </w:rPr>
        <w:t>шт./</w:t>
      </w:r>
      <w:proofErr w:type="spellStart"/>
      <w:r w:rsidR="00BC3683">
        <w:rPr>
          <w:rFonts w:ascii="Times New Roman" w:hAnsi="Times New Roman" w:cs="Times New Roman"/>
          <w:sz w:val="26"/>
          <w:szCs w:val="26"/>
        </w:rPr>
        <w:t>рул</w:t>
      </w:r>
      <w:proofErr w:type="spellEnd"/>
      <w:r w:rsidR="00A85B16">
        <w:rPr>
          <w:rFonts w:ascii="Times New Roman" w:hAnsi="Times New Roman" w:cs="Times New Roman"/>
          <w:sz w:val="26"/>
          <w:szCs w:val="26"/>
        </w:rPr>
        <w:t>/пар</w:t>
      </w:r>
      <w:r w:rsidR="004E66DD">
        <w:rPr>
          <w:rFonts w:ascii="Times New Roman" w:hAnsi="Times New Roman" w:cs="Times New Roman"/>
          <w:sz w:val="26"/>
          <w:szCs w:val="26"/>
        </w:rPr>
        <w:t>.</w:t>
      </w:r>
    </w:p>
    <w:p w:rsidR="00B032C1" w:rsidRPr="00C06B17" w:rsidRDefault="00B032C1" w:rsidP="00B032C1">
      <w:pPr>
        <w:rPr>
          <w:rFonts w:ascii="Times New Roman" w:hAnsi="Times New Roman" w:cs="Times New Roman"/>
          <w:b/>
          <w:sz w:val="26"/>
          <w:szCs w:val="26"/>
        </w:rPr>
      </w:pPr>
      <w:r w:rsidRPr="00C06B17">
        <w:rPr>
          <w:rFonts w:ascii="Times New Roman" w:hAnsi="Times New Roman" w:cs="Times New Roman"/>
          <w:b/>
          <w:sz w:val="26"/>
          <w:szCs w:val="26"/>
        </w:rPr>
        <w:t>Подробные характеристики:</w:t>
      </w:r>
    </w:p>
    <w:p w:rsidR="00181246" w:rsidRDefault="00181246" w:rsidP="00B0502F">
      <w:pPr>
        <w:pStyle w:val="a3"/>
        <w:rPr>
          <w:rStyle w:val="name-link"/>
          <w:rFonts w:ascii="Times New Roman" w:hAnsi="Times New Roman" w:cs="Times New Roman"/>
          <w:sz w:val="26"/>
          <w:szCs w:val="26"/>
        </w:rPr>
      </w:pPr>
    </w:p>
    <w:p w:rsidR="00FC6868" w:rsidRPr="00C7455C" w:rsidRDefault="00FC6868" w:rsidP="00FC6868">
      <w:pPr>
        <w:pStyle w:val="a3"/>
        <w:numPr>
          <w:ilvl w:val="0"/>
          <w:numId w:val="1"/>
        </w:numPr>
        <w:rPr>
          <w:rStyle w:val="name-link"/>
          <w:rFonts w:ascii="Times New Roman" w:hAnsi="Times New Roman" w:cs="Times New Roman"/>
          <w:sz w:val="26"/>
          <w:szCs w:val="26"/>
        </w:rPr>
      </w:pPr>
      <w:r w:rsidRPr="00C7455C">
        <w:rPr>
          <w:rStyle w:val="name-link"/>
          <w:rFonts w:ascii="Times New Roman" w:hAnsi="Times New Roman" w:cs="Times New Roman"/>
          <w:sz w:val="26"/>
          <w:szCs w:val="26"/>
        </w:rPr>
        <w:t xml:space="preserve">Мешки для мусора 30 л, черные, в рулоне 30 шт., ПНД </w:t>
      </w:r>
      <w:r w:rsidR="00EF7DC7">
        <w:rPr>
          <w:rStyle w:val="name-link"/>
          <w:rFonts w:ascii="Times New Roman" w:hAnsi="Times New Roman" w:cs="Times New Roman"/>
          <w:sz w:val="26"/>
          <w:szCs w:val="26"/>
        </w:rPr>
        <w:t>7</w:t>
      </w:r>
      <w:r w:rsidRPr="00C7455C">
        <w:rPr>
          <w:rStyle w:val="name-link"/>
          <w:rFonts w:ascii="Times New Roman" w:hAnsi="Times New Roman" w:cs="Times New Roman"/>
          <w:sz w:val="26"/>
          <w:szCs w:val="26"/>
        </w:rPr>
        <w:t xml:space="preserve"> мкм, </w:t>
      </w:r>
      <w:r w:rsidR="00EF7DC7">
        <w:rPr>
          <w:rStyle w:val="name-link"/>
          <w:rFonts w:ascii="Times New Roman" w:hAnsi="Times New Roman" w:cs="Times New Roman"/>
          <w:sz w:val="26"/>
          <w:szCs w:val="26"/>
        </w:rPr>
        <w:t>48</w:t>
      </w:r>
      <w:r>
        <w:rPr>
          <w:rStyle w:val="name-link"/>
          <w:rFonts w:ascii="Times New Roman" w:hAnsi="Times New Roman" w:cs="Times New Roman"/>
          <w:sz w:val="26"/>
          <w:szCs w:val="26"/>
        </w:rPr>
        <w:t>*</w:t>
      </w:r>
      <w:r w:rsidR="00EF7DC7">
        <w:rPr>
          <w:rStyle w:val="name-link"/>
          <w:rFonts w:ascii="Times New Roman" w:hAnsi="Times New Roman" w:cs="Times New Roman"/>
          <w:sz w:val="26"/>
          <w:szCs w:val="26"/>
        </w:rPr>
        <w:t>55</w:t>
      </w:r>
      <w:r w:rsidRPr="00C7455C">
        <w:rPr>
          <w:rStyle w:val="name-link"/>
          <w:rFonts w:ascii="Times New Roman" w:hAnsi="Times New Roman" w:cs="Times New Roman"/>
          <w:sz w:val="26"/>
          <w:szCs w:val="26"/>
        </w:rPr>
        <w:t xml:space="preserve">см – </w:t>
      </w:r>
      <w:r w:rsidR="007C0272">
        <w:rPr>
          <w:rStyle w:val="name-link"/>
          <w:rFonts w:ascii="Times New Roman" w:hAnsi="Times New Roman" w:cs="Times New Roman"/>
          <w:sz w:val="26"/>
          <w:szCs w:val="26"/>
        </w:rPr>
        <w:t>8</w:t>
      </w:r>
      <w:r>
        <w:rPr>
          <w:rStyle w:val="name-link"/>
          <w:rFonts w:ascii="Times New Roman" w:hAnsi="Times New Roman" w:cs="Times New Roman"/>
          <w:sz w:val="26"/>
          <w:szCs w:val="26"/>
        </w:rPr>
        <w:t xml:space="preserve"> </w:t>
      </w:r>
      <w:r w:rsidR="007C0272">
        <w:rPr>
          <w:rStyle w:val="name-link"/>
          <w:rFonts w:ascii="Times New Roman" w:hAnsi="Times New Roman" w:cs="Times New Roman"/>
          <w:sz w:val="26"/>
          <w:szCs w:val="26"/>
        </w:rPr>
        <w:t>шт.</w:t>
      </w:r>
      <w:r>
        <w:rPr>
          <w:rStyle w:val="name-link"/>
          <w:rFonts w:ascii="Times New Roman" w:hAnsi="Times New Roman" w:cs="Times New Roman"/>
          <w:sz w:val="26"/>
          <w:szCs w:val="26"/>
        </w:rPr>
        <w:t>;</w:t>
      </w:r>
      <w:r w:rsidRPr="00C7455C">
        <w:rPr>
          <w:rStyle w:val="name-link"/>
          <w:rFonts w:ascii="Times New Roman" w:hAnsi="Times New Roman" w:cs="Times New Roman"/>
          <w:sz w:val="26"/>
          <w:szCs w:val="26"/>
        </w:rPr>
        <w:t xml:space="preserve">  </w:t>
      </w:r>
    </w:p>
    <w:p w:rsidR="00FC6868" w:rsidRPr="00C7455C" w:rsidRDefault="00181246" w:rsidP="00FC6868">
      <w:pPr>
        <w:pStyle w:val="a3"/>
        <w:numPr>
          <w:ilvl w:val="0"/>
          <w:numId w:val="1"/>
        </w:numPr>
        <w:rPr>
          <w:rStyle w:val="name-link"/>
          <w:rFonts w:ascii="Times New Roman" w:hAnsi="Times New Roman" w:cs="Times New Roman"/>
          <w:sz w:val="26"/>
          <w:szCs w:val="26"/>
        </w:rPr>
      </w:pPr>
      <w:r w:rsidRPr="00C7455C">
        <w:rPr>
          <w:rStyle w:val="name-link"/>
          <w:rFonts w:ascii="Times New Roman" w:hAnsi="Times New Roman" w:cs="Times New Roman"/>
          <w:sz w:val="26"/>
          <w:szCs w:val="26"/>
        </w:rPr>
        <w:t xml:space="preserve">Мешки для мусора 120л., </w:t>
      </w:r>
      <w:r w:rsidR="00FC6868">
        <w:rPr>
          <w:rStyle w:val="name-link"/>
          <w:rFonts w:ascii="Times New Roman" w:hAnsi="Times New Roman" w:cs="Times New Roman"/>
          <w:sz w:val="26"/>
          <w:szCs w:val="26"/>
        </w:rPr>
        <w:t>черные</w:t>
      </w:r>
      <w:r w:rsidR="008B53C9" w:rsidRPr="00C7455C">
        <w:rPr>
          <w:rStyle w:val="name-link"/>
          <w:rFonts w:ascii="Times New Roman" w:hAnsi="Times New Roman" w:cs="Times New Roman"/>
          <w:sz w:val="26"/>
          <w:szCs w:val="26"/>
        </w:rPr>
        <w:t xml:space="preserve">, </w:t>
      </w:r>
      <w:r w:rsidR="00B62233" w:rsidRPr="00C7455C">
        <w:rPr>
          <w:rStyle w:val="name-link"/>
          <w:rFonts w:ascii="Times New Roman" w:hAnsi="Times New Roman" w:cs="Times New Roman"/>
          <w:sz w:val="26"/>
          <w:szCs w:val="26"/>
        </w:rPr>
        <w:t xml:space="preserve">в рулоне 10 шт., особо прочные, </w:t>
      </w:r>
      <w:r w:rsidR="007C0272">
        <w:rPr>
          <w:rStyle w:val="name-link"/>
          <w:rFonts w:ascii="Times New Roman" w:hAnsi="Times New Roman" w:cs="Times New Roman"/>
          <w:sz w:val="26"/>
          <w:szCs w:val="26"/>
        </w:rPr>
        <w:t>ПВД, 40 мкм, 70*110 см</w:t>
      </w:r>
      <w:bookmarkStart w:id="0" w:name="_GoBack"/>
      <w:bookmarkEnd w:id="0"/>
      <w:r w:rsidRPr="00C7455C">
        <w:rPr>
          <w:rStyle w:val="name-link"/>
          <w:rFonts w:ascii="Times New Roman" w:hAnsi="Times New Roman" w:cs="Times New Roman"/>
          <w:sz w:val="26"/>
          <w:szCs w:val="26"/>
        </w:rPr>
        <w:t xml:space="preserve"> -  </w:t>
      </w:r>
      <w:r w:rsidR="00FC6868">
        <w:rPr>
          <w:rStyle w:val="name-link"/>
          <w:rFonts w:ascii="Times New Roman" w:hAnsi="Times New Roman" w:cs="Times New Roman"/>
          <w:sz w:val="26"/>
          <w:szCs w:val="26"/>
        </w:rPr>
        <w:t>1</w:t>
      </w:r>
      <w:r w:rsidR="007C0272">
        <w:rPr>
          <w:rStyle w:val="name-link"/>
          <w:rFonts w:ascii="Times New Roman" w:hAnsi="Times New Roman" w:cs="Times New Roman"/>
          <w:sz w:val="26"/>
          <w:szCs w:val="26"/>
        </w:rPr>
        <w:t>0 шт</w:t>
      </w:r>
      <w:r w:rsidR="00B62233" w:rsidRPr="00C7455C">
        <w:rPr>
          <w:rStyle w:val="name-link"/>
          <w:rFonts w:ascii="Times New Roman" w:hAnsi="Times New Roman" w:cs="Times New Roman"/>
          <w:sz w:val="26"/>
          <w:szCs w:val="26"/>
        </w:rPr>
        <w:t>.</w:t>
      </w:r>
      <w:r w:rsidR="00FC6868">
        <w:rPr>
          <w:rStyle w:val="name-link"/>
          <w:rFonts w:ascii="Times New Roman" w:hAnsi="Times New Roman" w:cs="Times New Roman"/>
          <w:sz w:val="26"/>
          <w:szCs w:val="26"/>
        </w:rPr>
        <w:t>;</w:t>
      </w:r>
    </w:p>
    <w:p w:rsidR="00FC6868" w:rsidRDefault="00FC6868" w:rsidP="00FC6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Мыло </w:t>
      </w:r>
      <w:r w:rsidR="007C0272">
        <w:rPr>
          <w:rFonts w:ascii="Times New Roman" w:hAnsi="Times New Roman" w:cs="Times New Roman"/>
          <w:sz w:val="26"/>
          <w:szCs w:val="26"/>
        </w:rPr>
        <w:t>хозяйственное 72%, 200 г, в упаковке</w:t>
      </w:r>
      <w:r w:rsidR="008B53C9" w:rsidRPr="006D1A82">
        <w:rPr>
          <w:rFonts w:ascii="Times New Roman" w:hAnsi="Times New Roman" w:cs="Times New Roman"/>
          <w:sz w:val="26"/>
          <w:szCs w:val="26"/>
        </w:rPr>
        <w:t xml:space="preserve"> – </w:t>
      </w:r>
      <w:r w:rsidR="007C0272">
        <w:rPr>
          <w:rFonts w:ascii="Times New Roman" w:hAnsi="Times New Roman" w:cs="Times New Roman"/>
          <w:sz w:val="26"/>
          <w:szCs w:val="26"/>
        </w:rPr>
        <w:t>6</w:t>
      </w:r>
      <w:r w:rsidR="008B53C9" w:rsidRPr="006D1A82">
        <w:rPr>
          <w:rFonts w:ascii="Times New Roman" w:hAnsi="Times New Roman" w:cs="Times New Roman"/>
          <w:sz w:val="26"/>
          <w:szCs w:val="26"/>
        </w:rPr>
        <w:t xml:space="preserve"> шт.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C0272" w:rsidRDefault="007C0272" w:rsidP="007C0272">
      <w:pPr>
        <w:pStyle w:val="a3"/>
        <w:numPr>
          <w:ilvl w:val="0"/>
          <w:numId w:val="1"/>
        </w:numPr>
        <w:rPr>
          <w:rStyle w:val="name-link"/>
          <w:rFonts w:ascii="Times New Roman" w:hAnsi="Times New Roman" w:cs="Times New Roman"/>
          <w:sz w:val="26"/>
          <w:szCs w:val="26"/>
        </w:rPr>
      </w:pPr>
      <w:proofErr w:type="gramStart"/>
      <w:r>
        <w:rPr>
          <w:rStyle w:val="name-link"/>
          <w:rFonts w:ascii="Times New Roman" w:hAnsi="Times New Roman" w:cs="Times New Roman"/>
          <w:sz w:val="26"/>
          <w:szCs w:val="26"/>
        </w:rPr>
        <w:t>Средство</w:t>
      </w:r>
      <w:proofErr w:type="gramEnd"/>
      <w:r>
        <w:rPr>
          <w:rStyle w:val="name-link"/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name-link"/>
          <w:rFonts w:ascii="Times New Roman" w:hAnsi="Times New Roman" w:cs="Times New Roman"/>
          <w:sz w:val="26"/>
          <w:szCs w:val="26"/>
        </w:rPr>
        <w:t>чистящее для раковин, 480 г, «Пемолюкс»</w:t>
      </w:r>
      <w:r>
        <w:rPr>
          <w:rStyle w:val="name-link"/>
          <w:rFonts w:ascii="Times New Roman" w:hAnsi="Times New Roman" w:cs="Times New Roman"/>
          <w:sz w:val="26"/>
          <w:szCs w:val="26"/>
        </w:rPr>
        <w:t xml:space="preserve"> – 4 шт.;</w:t>
      </w:r>
    </w:p>
    <w:p w:rsidR="007C0272" w:rsidRDefault="007C0272" w:rsidP="007C0272">
      <w:pPr>
        <w:pStyle w:val="a3"/>
        <w:numPr>
          <w:ilvl w:val="0"/>
          <w:numId w:val="1"/>
        </w:numPr>
        <w:rPr>
          <w:rStyle w:val="name-link"/>
          <w:rFonts w:ascii="Times New Roman" w:hAnsi="Times New Roman" w:cs="Times New Roman"/>
          <w:sz w:val="26"/>
          <w:szCs w:val="26"/>
        </w:rPr>
      </w:pPr>
      <w:r>
        <w:rPr>
          <w:rStyle w:val="name-link"/>
          <w:rFonts w:ascii="Times New Roman" w:hAnsi="Times New Roman" w:cs="Times New Roman"/>
          <w:sz w:val="26"/>
          <w:szCs w:val="26"/>
        </w:rPr>
        <w:t xml:space="preserve">Перчатки хозяйственные латексные, х/б напыление, плотные, размер М – </w:t>
      </w:r>
      <w:r>
        <w:rPr>
          <w:rStyle w:val="name-link"/>
          <w:rFonts w:ascii="Times New Roman" w:hAnsi="Times New Roman" w:cs="Times New Roman"/>
          <w:sz w:val="26"/>
          <w:szCs w:val="26"/>
        </w:rPr>
        <w:t>10</w:t>
      </w:r>
      <w:r>
        <w:rPr>
          <w:rStyle w:val="name-link"/>
          <w:rFonts w:ascii="Times New Roman" w:hAnsi="Times New Roman" w:cs="Times New Roman"/>
          <w:sz w:val="26"/>
          <w:szCs w:val="26"/>
        </w:rPr>
        <w:t xml:space="preserve"> пар;</w:t>
      </w:r>
    </w:p>
    <w:p w:rsidR="007C0272" w:rsidRDefault="007C0272" w:rsidP="007C0272">
      <w:pPr>
        <w:pStyle w:val="a3"/>
        <w:numPr>
          <w:ilvl w:val="0"/>
          <w:numId w:val="1"/>
        </w:numPr>
        <w:rPr>
          <w:rStyle w:val="name-link"/>
          <w:rFonts w:ascii="Times New Roman" w:hAnsi="Times New Roman" w:cs="Times New Roman"/>
          <w:sz w:val="26"/>
          <w:szCs w:val="26"/>
        </w:rPr>
      </w:pPr>
      <w:r>
        <w:rPr>
          <w:rStyle w:val="name-link"/>
          <w:rFonts w:ascii="Times New Roman" w:hAnsi="Times New Roman" w:cs="Times New Roman"/>
          <w:sz w:val="26"/>
          <w:szCs w:val="26"/>
        </w:rPr>
        <w:t xml:space="preserve">Освежитель воздуха аэрозольный, 300 мл – </w:t>
      </w:r>
      <w:r>
        <w:rPr>
          <w:rStyle w:val="name-link"/>
          <w:rFonts w:ascii="Times New Roman" w:hAnsi="Times New Roman" w:cs="Times New Roman"/>
          <w:sz w:val="26"/>
          <w:szCs w:val="26"/>
        </w:rPr>
        <w:t xml:space="preserve">8 </w:t>
      </w:r>
      <w:r>
        <w:rPr>
          <w:rStyle w:val="name-link"/>
          <w:rFonts w:ascii="Times New Roman" w:hAnsi="Times New Roman" w:cs="Times New Roman"/>
          <w:sz w:val="26"/>
          <w:szCs w:val="26"/>
        </w:rPr>
        <w:t>шт.;</w:t>
      </w:r>
    </w:p>
    <w:p w:rsidR="00FC6868" w:rsidRDefault="00BC3683" w:rsidP="00FC6868">
      <w:pPr>
        <w:pStyle w:val="a3"/>
        <w:numPr>
          <w:ilvl w:val="0"/>
          <w:numId w:val="1"/>
        </w:numPr>
        <w:rPr>
          <w:rStyle w:val="name-link"/>
          <w:rFonts w:ascii="Times New Roman" w:hAnsi="Times New Roman" w:cs="Times New Roman"/>
          <w:sz w:val="26"/>
          <w:szCs w:val="26"/>
        </w:rPr>
      </w:pPr>
      <w:proofErr w:type="gramStart"/>
      <w:r>
        <w:rPr>
          <w:rStyle w:val="name-link"/>
          <w:rFonts w:ascii="Times New Roman" w:hAnsi="Times New Roman" w:cs="Times New Roman"/>
          <w:sz w:val="26"/>
          <w:szCs w:val="26"/>
        </w:rPr>
        <w:t>Средство</w:t>
      </w:r>
      <w:proofErr w:type="gramEnd"/>
      <w:r>
        <w:rPr>
          <w:rStyle w:val="name-link"/>
          <w:rFonts w:ascii="Times New Roman" w:hAnsi="Times New Roman" w:cs="Times New Roman"/>
          <w:sz w:val="26"/>
          <w:szCs w:val="26"/>
        </w:rPr>
        <w:t xml:space="preserve"> дезинфицирующее </w:t>
      </w:r>
      <w:r w:rsidR="007C0272">
        <w:rPr>
          <w:rStyle w:val="name-link"/>
          <w:rFonts w:ascii="Times New Roman" w:hAnsi="Times New Roman" w:cs="Times New Roman"/>
          <w:sz w:val="26"/>
          <w:szCs w:val="26"/>
        </w:rPr>
        <w:t>1 л д</w:t>
      </w:r>
      <w:r w:rsidR="006F0FC6">
        <w:rPr>
          <w:rStyle w:val="name-link"/>
          <w:rFonts w:ascii="Times New Roman" w:hAnsi="Times New Roman" w:cs="Times New Roman"/>
          <w:sz w:val="26"/>
          <w:szCs w:val="26"/>
        </w:rPr>
        <w:t xml:space="preserve">ля </w:t>
      </w:r>
      <w:r>
        <w:rPr>
          <w:rStyle w:val="name-link"/>
          <w:rFonts w:ascii="Times New Roman" w:hAnsi="Times New Roman" w:cs="Times New Roman"/>
          <w:sz w:val="26"/>
          <w:szCs w:val="26"/>
        </w:rPr>
        <w:t>унитаза</w:t>
      </w:r>
      <w:r w:rsidR="001F790C">
        <w:rPr>
          <w:rStyle w:val="name-link"/>
          <w:rFonts w:ascii="Times New Roman" w:hAnsi="Times New Roman" w:cs="Times New Roman"/>
          <w:sz w:val="26"/>
          <w:szCs w:val="26"/>
        </w:rPr>
        <w:t xml:space="preserve"> –</w:t>
      </w:r>
      <w:r w:rsidR="00EF7DC7">
        <w:rPr>
          <w:rStyle w:val="name-link"/>
          <w:rFonts w:ascii="Times New Roman" w:hAnsi="Times New Roman" w:cs="Times New Roman"/>
          <w:sz w:val="26"/>
          <w:szCs w:val="26"/>
        </w:rPr>
        <w:t xml:space="preserve"> </w:t>
      </w:r>
      <w:r w:rsidR="007C0272">
        <w:rPr>
          <w:rStyle w:val="name-link"/>
          <w:rFonts w:ascii="Times New Roman" w:hAnsi="Times New Roman" w:cs="Times New Roman"/>
          <w:sz w:val="26"/>
          <w:szCs w:val="26"/>
        </w:rPr>
        <w:t>8</w:t>
      </w:r>
      <w:r w:rsidR="001F790C">
        <w:rPr>
          <w:rStyle w:val="name-link"/>
          <w:rFonts w:ascii="Times New Roman" w:hAnsi="Times New Roman" w:cs="Times New Roman"/>
          <w:sz w:val="26"/>
          <w:szCs w:val="26"/>
        </w:rPr>
        <w:t xml:space="preserve"> шт.;</w:t>
      </w:r>
    </w:p>
    <w:p w:rsidR="001F790C" w:rsidRPr="00C7455C" w:rsidRDefault="00E972D1" w:rsidP="00FC6868">
      <w:pPr>
        <w:pStyle w:val="a3"/>
        <w:numPr>
          <w:ilvl w:val="0"/>
          <w:numId w:val="1"/>
        </w:numPr>
        <w:rPr>
          <w:rStyle w:val="name-link"/>
          <w:rFonts w:ascii="Times New Roman" w:hAnsi="Times New Roman" w:cs="Times New Roman"/>
          <w:sz w:val="26"/>
          <w:szCs w:val="26"/>
        </w:rPr>
      </w:pPr>
      <w:r>
        <w:rPr>
          <w:rStyle w:val="name-link"/>
          <w:rFonts w:ascii="Times New Roman" w:hAnsi="Times New Roman" w:cs="Times New Roman"/>
          <w:sz w:val="26"/>
          <w:szCs w:val="26"/>
        </w:rPr>
        <w:t>Бумага туалетная</w:t>
      </w:r>
      <w:r w:rsidR="00C01E71">
        <w:rPr>
          <w:rStyle w:val="name-link"/>
          <w:rFonts w:ascii="Times New Roman" w:hAnsi="Times New Roman" w:cs="Times New Roman"/>
          <w:sz w:val="26"/>
          <w:szCs w:val="26"/>
        </w:rPr>
        <w:t xml:space="preserve">, </w:t>
      </w:r>
      <w:r w:rsidR="007C0272">
        <w:rPr>
          <w:rStyle w:val="name-link"/>
          <w:rFonts w:ascii="Times New Roman" w:hAnsi="Times New Roman" w:cs="Times New Roman"/>
          <w:sz w:val="26"/>
          <w:szCs w:val="26"/>
        </w:rPr>
        <w:t>однослойная, цвет белый, тиснение, перфорация, длина намотки от 51 м до 54м. – 150 шт.</w:t>
      </w:r>
    </w:p>
    <w:p w:rsidR="00FE7343" w:rsidRDefault="00FE7343" w:rsidP="00DC4F65">
      <w:pPr>
        <w:pStyle w:val="a3"/>
        <w:rPr>
          <w:rStyle w:val="name-link"/>
          <w:rFonts w:ascii="Times New Roman" w:hAnsi="Times New Roman" w:cs="Times New Roman"/>
          <w:sz w:val="26"/>
          <w:szCs w:val="26"/>
        </w:rPr>
      </w:pPr>
    </w:p>
    <w:p w:rsidR="00181246" w:rsidRPr="00F8600E" w:rsidRDefault="00181246" w:rsidP="00181246">
      <w:pPr>
        <w:pStyle w:val="a3"/>
        <w:rPr>
          <w:rStyle w:val="name-link"/>
          <w:rFonts w:ascii="Times New Roman" w:hAnsi="Times New Roman" w:cs="Times New Roman"/>
          <w:sz w:val="26"/>
          <w:szCs w:val="26"/>
        </w:rPr>
      </w:pPr>
    </w:p>
    <w:p w:rsidR="00181246" w:rsidRPr="00181246" w:rsidRDefault="00181246" w:rsidP="00181246">
      <w:pPr>
        <w:ind w:left="360"/>
        <w:rPr>
          <w:rFonts w:ascii="Times New Roman" w:hAnsi="Times New Roman" w:cs="Times New Roman"/>
          <w:sz w:val="26"/>
          <w:szCs w:val="26"/>
        </w:rPr>
      </w:pPr>
      <w:r w:rsidRPr="00181246">
        <w:rPr>
          <w:rFonts w:ascii="Times New Roman" w:hAnsi="Times New Roman" w:cs="Times New Roman"/>
          <w:sz w:val="26"/>
          <w:szCs w:val="26"/>
        </w:rPr>
        <w:t xml:space="preserve">Дополнительная информация: </w:t>
      </w:r>
    </w:p>
    <w:p w:rsidR="00181246" w:rsidRPr="00181246" w:rsidRDefault="00181246" w:rsidP="00181246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r w:rsidRPr="00181246">
        <w:rPr>
          <w:rFonts w:ascii="Times New Roman" w:hAnsi="Times New Roman" w:cs="Times New Roman"/>
          <w:sz w:val="26"/>
          <w:szCs w:val="26"/>
        </w:rPr>
        <w:t>дрес  поставки</w:t>
      </w:r>
      <w:proofErr w:type="gramEnd"/>
      <w:r w:rsidRPr="00181246">
        <w:rPr>
          <w:rFonts w:ascii="Times New Roman" w:hAnsi="Times New Roman" w:cs="Times New Roman"/>
          <w:sz w:val="26"/>
          <w:szCs w:val="26"/>
        </w:rPr>
        <w:t xml:space="preserve"> товара – г. Мурманск, ул. Коминтерна, д.7, оф. 502</w:t>
      </w:r>
      <w:r w:rsidR="000565D0">
        <w:rPr>
          <w:rFonts w:ascii="Times New Roman" w:hAnsi="Times New Roman" w:cs="Times New Roman"/>
          <w:sz w:val="26"/>
          <w:szCs w:val="26"/>
        </w:rPr>
        <w:t>.</w:t>
      </w:r>
    </w:p>
    <w:p w:rsidR="00181246" w:rsidRPr="00181246" w:rsidRDefault="00181246" w:rsidP="00181246">
      <w:pPr>
        <w:pStyle w:val="a3"/>
        <w:rPr>
          <w:rFonts w:ascii="Times New Roman" w:hAnsi="Times New Roman" w:cs="Times New Roman"/>
          <w:sz w:val="26"/>
          <w:szCs w:val="26"/>
        </w:rPr>
      </w:pPr>
      <w:r w:rsidRPr="00181246">
        <w:rPr>
          <w:rFonts w:ascii="Times New Roman" w:hAnsi="Times New Roman" w:cs="Times New Roman"/>
          <w:sz w:val="26"/>
          <w:szCs w:val="26"/>
        </w:rPr>
        <w:t xml:space="preserve">Срок поставки не позднее </w:t>
      </w:r>
      <w:r w:rsidR="007C0272">
        <w:rPr>
          <w:rFonts w:ascii="Times New Roman" w:hAnsi="Times New Roman" w:cs="Times New Roman"/>
          <w:sz w:val="26"/>
          <w:szCs w:val="26"/>
        </w:rPr>
        <w:t>17 августа 2026</w:t>
      </w:r>
      <w:r w:rsidRPr="00181246">
        <w:rPr>
          <w:rFonts w:ascii="Times New Roman" w:hAnsi="Times New Roman" w:cs="Times New Roman"/>
          <w:sz w:val="26"/>
          <w:szCs w:val="26"/>
        </w:rPr>
        <w:t xml:space="preserve"> года</w:t>
      </w:r>
      <w:r w:rsidR="000565D0">
        <w:rPr>
          <w:rFonts w:ascii="Times New Roman" w:hAnsi="Times New Roman" w:cs="Times New Roman"/>
          <w:sz w:val="26"/>
          <w:szCs w:val="26"/>
        </w:rPr>
        <w:t>.</w:t>
      </w:r>
    </w:p>
    <w:p w:rsidR="00940A72" w:rsidRPr="00940A72" w:rsidRDefault="00940A72" w:rsidP="00940A72">
      <w:pPr>
        <w:ind w:left="360"/>
        <w:rPr>
          <w:rStyle w:val="name-link"/>
          <w:rFonts w:ascii="Times New Roman" w:hAnsi="Times New Roman" w:cs="Times New Roman"/>
          <w:sz w:val="26"/>
          <w:szCs w:val="26"/>
        </w:rPr>
      </w:pPr>
    </w:p>
    <w:sectPr w:rsidR="00940A72" w:rsidRPr="00940A72" w:rsidSect="00940A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B1773"/>
    <w:multiLevelType w:val="hybridMultilevel"/>
    <w:tmpl w:val="73504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3FC"/>
    <w:multiLevelType w:val="hybridMultilevel"/>
    <w:tmpl w:val="C6E8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C34D8"/>
    <w:multiLevelType w:val="multilevel"/>
    <w:tmpl w:val="03C4EF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2C1"/>
    <w:rsid w:val="00013226"/>
    <w:rsid w:val="000227E8"/>
    <w:rsid w:val="00030BBF"/>
    <w:rsid w:val="00055ADA"/>
    <w:rsid w:val="000565D0"/>
    <w:rsid w:val="00064E72"/>
    <w:rsid w:val="000A23AC"/>
    <w:rsid w:val="000B21C9"/>
    <w:rsid w:val="000C761F"/>
    <w:rsid w:val="001208A4"/>
    <w:rsid w:val="00125DFE"/>
    <w:rsid w:val="00126DC3"/>
    <w:rsid w:val="00176CF4"/>
    <w:rsid w:val="00181246"/>
    <w:rsid w:val="00186E24"/>
    <w:rsid w:val="00193364"/>
    <w:rsid w:val="00197D07"/>
    <w:rsid w:val="001A0447"/>
    <w:rsid w:val="001C01F0"/>
    <w:rsid w:val="001C2578"/>
    <w:rsid w:val="001E1D15"/>
    <w:rsid w:val="001F790C"/>
    <w:rsid w:val="00225B1C"/>
    <w:rsid w:val="00281722"/>
    <w:rsid w:val="002B5802"/>
    <w:rsid w:val="002E103B"/>
    <w:rsid w:val="0030013E"/>
    <w:rsid w:val="00310AD2"/>
    <w:rsid w:val="00323339"/>
    <w:rsid w:val="00327E2B"/>
    <w:rsid w:val="00340C8A"/>
    <w:rsid w:val="003471D6"/>
    <w:rsid w:val="00357710"/>
    <w:rsid w:val="003679CC"/>
    <w:rsid w:val="003B2FF3"/>
    <w:rsid w:val="003D61EA"/>
    <w:rsid w:val="0040425F"/>
    <w:rsid w:val="0042695E"/>
    <w:rsid w:val="0043647E"/>
    <w:rsid w:val="004366B5"/>
    <w:rsid w:val="00437A40"/>
    <w:rsid w:val="00465F6D"/>
    <w:rsid w:val="00480BB4"/>
    <w:rsid w:val="00482A85"/>
    <w:rsid w:val="00497E61"/>
    <w:rsid w:val="004A5390"/>
    <w:rsid w:val="004B6EA2"/>
    <w:rsid w:val="004C4FCF"/>
    <w:rsid w:val="004D4424"/>
    <w:rsid w:val="004E0A7D"/>
    <w:rsid w:val="004E66DD"/>
    <w:rsid w:val="00513096"/>
    <w:rsid w:val="005160A8"/>
    <w:rsid w:val="0053067F"/>
    <w:rsid w:val="00557EF9"/>
    <w:rsid w:val="0056633C"/>
    <w:rsid w:val="0057460F"/>
    <w:rsid w:val="005B1C94"/>
    <w:rsid w:val="005C7386"/>
    <w:rsid w:val="005D27C2"/>
    <w:rsid w:val="005E0C9C"/>
    <w:rsid w:val="005E7E80"/>
    <w:rsid w:val="005F53FA"/>
    <w:rsid w:val="00615910"/>
    <w:rsid w:val="0067128D"/>
    <w:rsid w:val="00684FB1"/>
    <w:rsid w:val="00690C6F"/>
    <w:rsid w:val="006A2B6C"/>
    <w:rsid w:val="006B4A76"/>
    <w:rsid w:val="006D1A82"/>
    <w:rsid w:val="006F0FC6"/>
    <w:rsid w:val="006F390D"/>
    <w:rsid w:val="006F61E1"/>
    <w:rsid w:val="0070605B"/>
    <w:rsid w:val="00707874"/>
    <w:rsid w:val="007536CB"/>
    <w:rsid w:val="007859F5"/>
    <w:rsid w:val="007A5470"/>
    <w:rsid w:val="007C0272"/>
    <w:rsid w:val="007C292A"/>
    <w:rsid w:val="007D46E6"/>
    <w:rsid w:val="007F406A"/>
    <w:rsid w:val="008249A0"/>
    <w:rsid w:val="0084521B"/>
    <w:rsid w:val="008646E0"/>
    <w:rsid w:val="008647C8"/>
    <w:rsid w:val="00881EDA"/>
    <w:rsid w:val="008A3787"/>
    <w:rsid w:val="008B53C9"/>
    <w:rsid w:val="008D544F"/>
    <w:rsid w:val="008E2D0B"/>
    <w:rsid w:val="008F5060"/>
    <w:rsid w:val="009028CA"/>
    <w:rsid w:val="00940A72"/>
    <w:rsid w:val="00942FBF"/>
    <w:rsid w:val="0095436A"/>
    <w:rsid w:val="00957102"/>
    <w:rsid w:val="00972066"/>
    <w:rsid w:val="009E17E4"/>
    <w:rsid w:val="00A25043"/>
    <w:rsid w:val="00A761C9"/>
    <w:rsid w:val="00A85B16"/>
    <w:rsid w:val="00A860CC"/>
    <w:rsid w:val="00A87B54"/>
    <w:rsid w:val="00A9241C"/>
    <w:rsid w:val="00AB22AD"/>
    <w:rsid w:val="00AC5BB3"/>
    <w:rsid w:val="00AE2D1C"/>
    <w:rsid w:val="00AE30BA"/>
    <w:rsid w:val="00AE3968"/>
    <w:rsid w:val="00B00D8B"/>
    <w:rsid w:val="00B02CA7"/>
    <w:rsid w:val="00B032C1"/>
    <w:rsid w:val="00B0502F"/>
    <w:rsid w:val="00B06F3C"/>
    <w:rsid w:val="00B471B5"/>
    <w:rsid w:val="00B62233"/>
    <w:rsid w:val="00BC3683"/>
    <w:rsid w:val="00BF0436"/>
    <w:rsid w:val="00C01E71"/>
    <w:rsid w:val="00C06B17"/>
    <w:rsid w:val="00C07656"/>
    <w:rsid w:val="00C10394"/>
    <w:rsid w:val="00C15DCA"/>
    <w:rsid w:val="00C44DA9"/>
    <w:rsid w:val="00C7455C"/>
    <w:rsid w:val="00C76F99"/>
    <w:rsid w:val="00C97737"/>
    <w:rsid w:val="00CB243A"/>
    <w:rsid w:val="00CC19B4"/>
    <w:rsid w:val="00CD476E"/>
    <w:rsid w:val="00CF047E"/>
    <w:rsid w:val="00D2462E"/>
    <w:rsid w:val="00D269B8"/>
    <w:rsid w:val="00D714D6"/>
    <w:rsid w:val="00D82B25"/>
    <w:rsid w:val="00D8577F"/>
    <w:rsid w:val="00D950DF"/>
    <w:rsid w:val="00D95A5C"/>
    <w:rsid w:val="00DC0990"/>
    <w:rsid w:val="00DC4F65"/>
    <w:rsid w:val="00E12754"/>
    <w:rsid w:val="00E972D1"/>
    <w:rsid w:val="00EA50D2"/>
    <w:rsid w:val="00EA60CC"/>
    <w:rsid w:val="00EE1FEB"/>
    <w:rsid w:val="00EF7DC7"/>
    <w:rsid w:val="00F06158"/>
    <w:rsid w:val="00F35432"/>
    <w:rsid w:val="00F502FC"/>
    <w:rsid w:val="00F60427"/>
    <w:rsid w:val="00F64698"/>
    <w:rsid w:val="00F8600E"/>
    <w:rsid w:val="00F90E0D"/>
    <w:rsid w:val="00FC440D"/>
    <w:rsid w:val="00FC6868"/>
    <w:rsid w:val="00FE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EE5D0-0269-481F-B134-8D5238FA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DD"/>
    <w:pPr>
      <w:ind w:left="720"/>
      <w:contextualSpacing/>
    </w:pPr>
  </w:style>
  <w:style w:type="character" w:customStyle="1" w:styleId="name-link">
    <w:name w:val="name-link"/>
    <w:basedOn w:val="a0"/>
    <w:rsid w:val="004E66DD"/>
  </w:style>
  <w:style w:type="character" w:customStyle="1" w:styleId="tooltip">
    <w:name w:val="tooltip"/>
    <w:basedOn w:val="a0"/>
    <w:rsid w:val="00D8577F"/>
  </w:style>
  <w:style w:type="paragraph" w:styleId="a4">
    <w:name w:val="Balloon Text"/>
    <w:basedOn w:val="a"/>
    <w:link w:val="a5"/>
    <w:uiPriority w:val="99"/>
    <w:semiHidden/>
    <w:unhideWhenUsed/>
    <w:rsid w:val="00B0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2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3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9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DIKoposova</dc:creator>
  <cp:lastModifiedBy>Галина В. Рашина</cp:lastModifiedBy>
  <cp:revision>40</cp:revision>
  <cp:lastPrinted>2026-07-29T12:02:00Z</cp:lastPrinted>
  <dcterms:created xsi:type="dcterms:W3CDTF">2020-10-01T12:12:00Z</dcterms:created>
  <dcterms:modified xsi:type="dcterms:W3CDTF">2026-07-29T12:02:00Z</dcterms:modified>
</cp:coreProperties>
</file>