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r w:rsidRPr="00D76688">
        <w:rPr>
          <w:rFonts w:ascii="Times New Roman" w:eastAsia="Times New Roman" w:hAnsi="Times New Roman"/>
          <w:sz w:val="24"/>
          <w:szCs w:val="24"/>
        </w:rPr>
        <w:t>«</w:t>
      </w:r>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4367A09D" w:rsidR="00855E78" w:rsidRDefault="002443B0"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 в лице ____________________________, действующего на основании _______________, с одной стороны, и ____</w:t>
      </w:r>
      <w:r w:rsidRPr="006B3BE6">
        <w:rPr>
          <w:rFonts w:ascii="Times New Roman" w:hAnsi="Times New Roman"/>
          <w:sz w:val="24"/>
          <w:szCs w:val="24"/>
        </w:rPr>
        <w:t xml:space="preserve">, именуемый в дальнейшем «Поставщик», в лице </w:t>
      </w:r>
      <w:r>
        <w:rPr>
          <w:rFonts w:ascii="Times New Roman" w:hAnsi="Times New Roman"/>
          <w:sz w:val="24"/>
          <w:szCs w:val="24"/>
        </w:rPr>
        <w:t>______________________,</w:t>
      </w:r>
      <w:r w:rsidRPr="006B3BE6">
        <w:rPr>
          <w:rFonts w:ascii="Times New Roman" w:hAnsi="Times New Roman"/>
          <w:sz w:val="24"/>
          <w:szCs w:val="24"/>
        </w:rPr>
        <w:t xml:space="preserve"> действующего</w:t>
      </w:r>
      <w:r w:rsidRPr="00D76688">
        <w:rPr>
          <w:rFonts w:ascii="Times New Roman" w:hAnsi="Times New Roman"/>
          <w:sz w:val="24"/>
          <w:szCs w:val="24"/>
        </w:rPr>
        <w:t xml:space="preserve"> на основании </w:t>
      </w:r>
      <w:r>
        <w:rPr>
          <w:rFonts w:ascii="Times New Roman" w:hAnsi="Times New Roman"/>
          <w:sz w:val="24"/>
          <w:szCs w:val="24"/>
        </w:rPr>
        <w:t>___</w:t>
      </w:r>
      <w:r w:rsidRPr="00613679">
        <w:rPr>
          <w:rFonts w:ascii="Times New Roman" w:hAnsi="Times New Roman"/>
          <w:sz w:val="24"/>
          <w:szCs w:val="24"/>
        </w:rPr>
        <w:t xml:space="preserve">, с другой стороны, в дальнейшем вместе именуемые «Стороны», </w:t>
      </w:r>
      <w:r>
        <w:rPr>
          <w:rFonts w:ascii="Times New Roman" w:hAnsi="Times New Roman"/>
          <w:sz w:val="24"/>
          <w:szCs w:val="24"/>
        </w:rPr>
        <w:t>на основании п. 5</w:t>
      </w:r>
      <w:r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Pr="00613679">
        <w:rPr>
          <w:rFonts w:ascii="Times New Roman" w:hAnsi="Times New Roman"/>
          <w:sz w:val="24"/>
          <w:szCs w:val="24"/>
        </w:rPr>
        <w:t>агрегатора</w:t>
      </w:r>
      <w:proofErr w:type="spellEnd"/>
      <w:r w:rsidRPr="00613679">
        <w:rPr>
          <w:rFonts w:ascii="Times New Roman" w:hAnsi="Times New Roman"/>
          <w:sz w:val="24"/>
          <w:szCs w:val="24"/>
        </w:rPr>
        <w:t xml:space="preserve"> торговли (далее – ЕАТ) по итогам проведения закупочной сессии (итоговый</w:t>
      </w:r>
      <w:r>
        <w:rPr>
          <w:rFonts w:ascii="Times New Roman" w:hAnsi="Times New Roman"/>
          <w:sz w:val="24"/>
          <w:szCs w:val="24"/>
        </w:rPr>
        <w:t xml:space="preserve"> протокол закупочной сессии от ___ </w:t>
      </w:r>
      <w:r w:rsidRPr="00613679">
        <w:rPr>
          <w:rFonts w:ascii="Times New Roman" w:hAnsi="Times New Roman"/>
          <w:sz w:val="24"/>
          <w:szCs w:val="24"/>
        </w:rPr>
        <w:t xml:space="preserve">№ </w:t>
      </w:r>
      <w:r>
        <w:rPr>
          <w:rFonts w:ascii="Times New Roman" w:hAnsi="Times New Roman"/>
          <w:sz w:val="24"/>
          <w:szCs w:val="24"/>
        </w:rPr>
        <w:t>_____</w:t>
      </w:r>
      <w:r w:rsidRPr="00613679">
        <w:rPr>
          <w:rFonts w:ascii="Times New Roman" w:hAnsi="Times New Roman"/>
          <w:sz w:val="24"/>
          <w:szCs w:val="24"/>
        </w:rPr>
        <w:t>) настоящий договор (далее – Договор) о нижеследующем</w:t>
      </w:r>
      <w:r w:rsidR="00613679" w:rsidRPr="00613679">
        <w:rPr>
          <w:rFonts w:ascii="Times New Roman" w:hAnsi="Times New Roman"/>
          <w:sz w:val="24"/>
          <w:szCs w:val="24"/>
        </w:rPr>
        <w:t>:</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w:t>
      </w:r>
      <w:r w:rsidRPr="00D76688">
        <w:lastRenderedPageBreak/>
        <w:t xml:space="preserve">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lastRenderedPageBreak/>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29AFAA81"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xml:space="preserve">, ул. Соколовская, стр. 1А, ФГБВОУ </w:t>
      </w:r>
      <w:proofErr w:type="gramStart"/>
      <w:r w:rsidR="0017773F" w:rsidRPr="00D76688">
        <w:t>ВО</w:t>
      </w:r>
      <w:proofErr w:type="gramEnd"/>
      <w:r w:rsidR="0017773F" w:rsidRPr="00D76688">
        <w:t xml:space="preserve">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xml:space="preserve">) </w:t>
      </w:r>
      <w:r w:rsidR="000B3F74">
        <w:t>календарных</w:t>
      </w:r>
      <w:r w:rsidR="00A02F6F" w:rsidRPr="00A02F6F">
        <w:t xml:space="preserve">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3A35950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 xml:space="preserve">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w:t>
      </w:r>
      <w:r w:rsidR="003C0244">
        <w:rPr>
          <w:rFonts w:ascii="Times New Roman" w:hAnsi="Times New Roman"/>
          <w:sz w:val="24"/>
          <w:szCs w:val="24"/>
        </w:rPr>
        <w:t xml:space="preserve">(двадцати) </w:t>
      </w:r>
      <w:r w:rsidRPr="00D76688">
        <w:rPr>
          <w:rFonts w:ascii="Times New Roman" w:hAnsi="Times New Roman"/>
          <w:sz w:val="24"/>
          <w:szCs w:val="24"/>
        </w:rPr>
        <w:t>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10.3. В случае возникновения у Стороны обоснованных подозрений, что произошло или может произойти нарушение каких-либо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10.5. Стороны гарантируют осуществление надлежащего разбирательства по фактам нарушения положений п.п.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1720E6FE" w14:textId="217B8AB4" w:rsidR="00707980" w:rsidRDefault="00707980" w:rsidP="00B64B47">
      <w:pPr>
        <w:ind w:firstLine="567"/>
        <w:jc w:val="both"/>
        <w:rPr>
          <w:rFonts w:ascii="Times New Roman" w:hAnsi="Times New Roman"/>
          <w:sz w:val="24"/>
          <w:szCs w:val="24"/>
        </w:rPr>
      </w:pPr>
    </w:p>
    <w:p w14:paraId="1B84EB6B" w14:textId="77777777" w:rsidR="00707980" w:rsidRDefault="00707980" w:rsidP="00B64B47">
      <w:pPr>
        <w:ind w:firstLine="567"/>
        <w:jc w:val="both"/>
        <w:rPr>
          <w:rFonts w:ascii="Times New Roman" w:hAnsi="Times New Roman"/>
          <w:sz w:val="24"/>
          <w:szCs w:val="24"/>
        </w:rPr>
      </w:pPr>
    </w:p>
    <w:p w14:paraId="79C1DA44" w14:textId="44A217F1"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w:t>
      </w:r>
      <w:proofErr w:type="gramStart"/>
      <w:r w:rsidRPr="00D76688">
        <w:rPr>
          <w:rFonts w:ascii="Times New Roman" w:hAnsi="Times New Roman"/>
          <w:sz w:val="24"/>
          <w:szCs w:val="24"/>
        </w:rPr>
        <w:t>ВО</w:t>
      </w:r>
      <w:proofErr w:type="gramEnd"/>
      <w:r w:rsidRPr="00D76688">
        <w:rPr>
          <w:rFonts w:ascii="Times New Roman" w:hAnsi="Times New Roman"/>
          <w:sz w:val="24"/>
          <w:szCs w:val="24"/>
        </w:rPr>
        <w:t xml:space="preserve"> «Академия гражданской защиты МЧС России», </w:t>
      </w:r>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7288C9EC"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р/с </w:t>
      </w:r>
      <w:r w:rsidR="003C0244" w:rsidRPr="003C0244">
        <w:rPr>
          <w:rFonts w:ascii="Times New Roman" w:hAnsi="Times New Roman"/>
          <w:sz w:val="24"/>
          <w:szCs w:val="24"/>
        </w:rPr>
        <w:t>03214643000000013234</w:t>
      </w:r>
      <w:r w:rsidRPr="00D76688">
        <w:rPr>
          <w:rFonts w:ascii="Times New Roman" w:hAnsi="Times New Roman"/>
          <w:sz w:val="24"/>
          <w:szCs w:val="24"/>
        </w:rPr>
        <w:t xml:space="preserve">, БИК </w:t>
      </w:r>
      <w:r w:rsidR="003C0244" w:rsidRPr="003C0244">
        <w:rPr>
          <w:rFonts w:ascii="Times New Roman" w:hAnsi="Times New Roman"/>
          <w:sz w:val="24"/>
          <w:szCs w:val="24"/>
        </w:rPr>
        <w:t>012202102</w:t>
      </w:r>
      <w:r>
        <w:rPr>
          <w:rFonts w:ascii="Times New Roman" w:hAnsi="Times New Roman"/>
          <w:sz w:val="24"/>
          <w:szCs w:val="24"/>
        </w:rPr>
        <w:t xml:space="preserve">, </w:t>
      </w:r>
      <w:r w:rsidRPr="00D76688">
        <w:rPr>
          <w:rFonts w:ascii="Times New Roman" w:hAnsi="Times New Roman"/>
          <w:sz w:val="24"/>
          <w:szCs w:val="24"/>
        </w:rPr>
        <w:t xml:space="preserve">к/с </w:t>
      </w:r>
      <w:r w:rsidR="003C0244" w:rsidRPr="003C0244">
        <w:rPr>
          <w:rFonts w:ascii="Times New Roman" w:hAnsi="Times New Roman"/>
          <w:sz w:val="24"/>
          <w:szCs w:val="24"/>
        </w:rPr>
        <w:t>40102810745370000024</w:t>
      </w:r>
      <w:r w:rsidR="003C0244">
        <w:rPr>
          <w:rFonts w:ascii="Times New Roman" w:hAnsi="Times New Roman"/>
          <w:sz w:val="24"/>
          <w:szCs w:val="24"/>
        </w:rPr>
        <w:t xml:space="preserve">, ОКТМО </w:t>
      </w:r>
      <w:r w:rsidR="003C0244" w:rsidRPr="003C0244">
        <w:rPr>
          <w:rFonts w:ascii="Times New Roman" w:hAnsi="Times New Roman"/>
          <w:sz w:val="24"/>
          <w:szCs w:val="24"/>
        </w:rPr>
        <w:t>46783000</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9"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10"/>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7DBAFDA3"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Pr="00571D9B" w:rsidRDefault="00932588" w:rsidP="00E24A43">
      <w:pPr>
        <w:rPr>
          <w:rFonts w:ascii="Times New Roman" w:hAnsi="Times New Roman"/>
          <w:sz w:val="22"/>
          <w:szCs w:val="24"/>
        </w:rPr>
      </w:pPr>
    </w:p>
    <w:p w14:paraId="004DCA77" w14:textId="77777777" w:rsidR="00A13F00" w:rsidRPr="00A13F00" w:rsidRDefault="00A13F00" w:rsidP="00A13F00">
      <w:pPr>
        <w:widowControl/>
        <w:suppressAutoHyphens w:val="0"/>
        <w:autoSpaceDN/>
        <w:jc w:val="center"/>
        <w:textAlignment w:val="auto"/>
        <w:rPr>
          <w:rFonts w:ascii="Times New Roman" w:eastAsia="Times New Roman" w:hAnsi="Times New Roman"/>
          <w:b/>
          <w:bCs/>
          <w:kern w:val="0"/>
          <w:sz w:val="24"/>
          <w:szCs w:val="24"/>
        </w:rPr>
      </w:pPr>
      <w:r w:rsidRPr="00A13F00">
        <w:rPr>
          <w:rFonts w:ascii="Times New Roman" w:eastAsia="Times New Roman" w:hAnsi="Times New Roman"/>
          <w:b/>
          <w:bCs/>
          <w:kern w:val="0"/>
          <w:sz w:val="24"/>
          <w:szCs w:val="24"/>
        </w:rPr>
        <w:t>Техническое задание</w:t>
      </w:r>
    </w:p>
    <w:p w14:paraId="435CE995" w14:textId="77777777" w:rsidR="00A13F00" w:rsidRPr="00A13F00" w:rsidRDefault="00A13F00" w:rsidP="00A13F00">
      <w:pPr>
        <w:widowControl/>
        <w:suppressAutoHyphens w:val="0"/>
        <w:autoSpaceDN/>
        <w:jc w:val="center"/>
        <w:textAlignment w:val="auto"/>
        <w:rPr>
          <w:rFonts w:ascii="Times New Roman" w:eastAsia="Times New Roman" w:hAnsi="Times New Roman"/>
          <w:bCs/>
          <w:kern w:val="0"/>
          <w:sz w:val="24"/>
          <w:szCs w:val="24"/>
        </w:rPr>
      </w:pPr>
      <w:r w:rsidRPr="00A13F00">
        <w:rPr>
          <w:rFonts w:ascii="Times New Roman" w:eastAsia="Times New Roman" w:hAnsi="Times New Roman"/>
          <w:bCs/>
          <w:kern w:val="0"/>
          <w:sz w:val="24"/>
          <w:szCs w:val="24"/>
        </w:rPr>
        <w:t xml:space="preserve">на поставку материальных средств для нужд ФГБВОУ </w:t>
      </w:r>
      <w:proofErr w:type="gramStart"/>
      <w:r w:rsidRPr="00A13F00">
        <w:rPr>
          <w:rFonts w:ascii="Times New Roman" w:eastAsia="Times New Roman" w:hAnsi="Times New Roman"/>
          <w:bCs/>
          <w:kern w:val="0"/>
          <w:sz w:val="24"/>
          <w:szCs w:val="24"/>
        </w:rPr>
        <w:t>ВО</w:t>
      </w:r>
      <w:proofErr w:type="gramEnd"/>
      <w:r w:rsidRPr="00A13F00">
        <w:rPr>
          <w:rFonts w:ascii="Times New Roman" w:eastAsia="Times New Roman" w:hAnsi="Times New Roman"/>
          <w:bCs/>
          <w:kern w:val="0"/>
          <w:sz w:val="24"/>
          <w:szCs w:val="24"/>
        </w:rPr>
        <w:t xml:space="preserve"> «Академия гражданской защиты МЧС России»</w:t>
      </w:r>
    </w:p>
    <w:p w14:paraId="5E79D55E" w14:textId="77777777" w:rsidR="00A13F00" w:rsidRPr="00A13F00" w:rsidRDefault="00A13F00" w:rsidP="00A13F00">
      <w:pPr>
        <w:widowControl/>
        <w:suppressAutoHyphens w:val="0"/>
        <w:autoSpaceDN/>
        <w:jc w:val="center"/>
        <w:textAlignment w:val="auto"/>
        <w:rPr>
          <w:rFonts w:ascii="Times New Roman" w:eastAsia="Times New Roman" w:hAnsi="Times New Roman"/>
          <w:bCs/>
          <w:kern w:val="0"/>
          <w:sz w:val="24"/>
          <w:szCs w:val="24"/>
        </w:rPr>
      </w:pPr>
    </w:p>
    <w:p w14:paraId="02FB5004" w14:textId="77777777" w:rsidR="00A13F00" w:rsidRPr="00A13F00" w:rsidRDefault="00A13F00" w:rsidP="00A13F00">
      <w:pPr>
        <w:widowControl/>
        <w:suppressAutoHyphens w:val="0"/>
        <w:autoSpaceDN/>
        <w:jc w:val="both"/>
        <w:textAlignment w:val="auto"/>
        <w:rPr>
          <w:rFonts w:ascii="Times New Roman" w:eastAsia="Times New Roman" w:hAnsi="Times New Roman"/>
          <w:bCs/>
          <w:kern w:val="0"/>
          <w:sz w:val="24"/>
          <w:szCs w:val="24"/>
        </w:rPr>
      </w:pPr>
      <w:r w:rsidRPr="00A13F00">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A13F00">
        <w:rPr>
          <w:rFonts w:ascii="Times New Roman" w:eastAsia="Times New Roman" w:hAnsi="Times New Roman"/>
          <w:bCs/>
          <w:kern w:val="0"/>
          <w:sz w:val="24"/>
          <w:szCs w:val="24"/>
        </w:rPr>
        <w:t>Новогорск</w:t>
      </w:r>
      <w:proofErr w:type="spellEnd"/>
      <w:r w:rsidRPr="00A13F00">
        <w:rPr>
          <w:rFonts w:ascii="Times New Roman" w:eastAsia="Times New Roman" w:hAnsi="Times New Roman"/>
          <w:bCs/>
          <w:kern w:val="0"/>
          <w:sz w:val="24"/>
          <w:szCs w:val="24"/>
        </w:rPr>
        <w:t xml:space="preserve">, ул. Соколовская, </w:t>
      </w:r>
      <w:proofErr w:type="spellStart"/>
      <w:proofErr w:type="gramStart"/>
      <w:r w:rsidRPr="00A13F00">
        <w:rPr>
          <w:rFonts w:ascii="Times New Roman" w:eastAsia="Times New Roman" w:hAnsi="Times New Roman"/>
          <w:bCs/>
          <w:kern w:val="0"/>
          <w:sz w:val="24"/>
          <w:szCs w:val="24"/>
        </w:rPr>
        <w:t>стр</w:t>
      </w:r>
      <w:proofErr w:type="spellEnd"/>
      <w:proofErr w:type="gramEnd"/>
      <w:r w:rsidRPr="00A13F00">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w:t>
      </w:r>
      <w:r w:rsidRPr="00A13F00">
        <w:rPr>
          <w:rFonts w:ascii="Times New Roman" w:eastAsia="Times New Roman" w:hAnsi="Times New Roman"/>
          <w:bCs/>
          <w:kern w:val="0"/>
          <w:sz w:val="24"/>
          <w:szCs w:val="24"/>
        </w:rPr>
        <w:t>и</w:t>
      </w:r>
      <w:r w:rsidRPr="00A13F00">
        <w:rPr>
          <w:rFonts w:ascii="Times New Roman" w:eastAsia="Times New Roman" w:hAnsi="Times New Roman"/>
          <w:bCs/>
          <w:kern w:val="0"/>
          <w:sz w:val="24"/>
          <w:szCs w:val="24"/>
        </w:rPr>
        <w:t>цам) по московскому времени.</w:t>
      </w:r>
    </w:p>
    <w:p w14:paraId="7E396D42" w14:textId="77777777" w:rsidR="00A13F00" w:rsidRDefault="00A13F00" w:rsidP="00A13F00">
      <w:pPr>
        <w:widowControl/>
        <w:suppressAutoHyphens w:val="0"/>
        <w:autoSpaceDN/>
        <w:jc w:val="both"/>
        <w:textAlignment w:val="auto"/>
        <w:rPr>
          <w:rFonts w:ascii="Times New Roman" w:eastAsia="Times New Roman" w:hAnsi="Times New Roman"/>
          <w:bCs/>
          <w:kern w:val="0"/>
          <w:sz w:val="24"/>
          <w:szCs w:val="24"/>
        </w:rPr>
      </w:pPr>
      <w:r w:rsidRPr="00A13F00">
        <w:rPr>
          <w:rFonts w:ascii="Times New Roman" w:eastAsia="Times New Roman" w:hAnsi="Times New Roman"/>
          <w:bCs/>
          <w:kern w:val="0"/>
          <w:sz w:val="24"/>
          <w:szCs w:val="24"/>
        </w:rPr>
        <w:t xml:space="preserve">Срок поставки Товара: </w:t>
      </w:r>
      <w:proofErr w:type="gramStart"/>
      <w:r w:rsidRPr="00A13F00">
        <w:rPr>
          <w:rFonts w:ascii="Times New Roman" w:eastAsia="Times New Roman" w:hAnsi="Times New Roman"/>
          <w:bCs/>
          <w:kern w:val="0"/>
          <w:sz w:val="24"/>
          <w:szCs w:val="24"/>
        </w:rPr>
        <w:t>с даты заключения</w:t>
      </w:r>
      <w:proofErr w:type="gramEnd"/>
      <w:r w:rsidRPr="00A13F00">
        <w:rPr>
          <w:rFonts w:ascii="Times New Roman" w:eastAsia="Times New Roman" w:hAnsi="Times New Roman"/>
          <w:bCs/>
          <w:kern w:val="0"/>
          <w:sz w:val="24"/>
          <w:szCs w:val="24"/>
        </w:rPr>
        <w:t xml:space="preserve"> договора в течение 5 (пяти) календарных дней.</w:t>
      </w:r>
    </w:p>
    <w:p w14:paraId="27E5B572" w14:textId="77777777" w:rsidR="00572C38" w:rsidRPr="00A13F00" w:rsidRDefault="00572C38" w:rsidP="00A13F00">
      <w:pPr>
        <w:widowControl/>
        <w:suppressAutoHyphens w:val="0"/>
        <w:autoSpaceDN/>
        <w:jc w:val="both"/>
        <w:textAlignment w:val="auto"/>
        <w:rPr>
          <w:rFonts w:ascii="Times New Roman" w:eastAsia="Times New Roman" w:hAnsi="Times New Roman"/>
          <w:bCs/>
          <w:kern w:val="0"/>
          <w:sz w:val="24"/>
          <w:szCs w:val="24"/>
        </w:rPr>
      </w:pPr>
    </w:p>
    <w:p w14:paraId="7C218BF0" w14:textId="77777777" w:rsidR="00A13F00" w:rsidRPr="00A13F00" w:rsidRDefault="00A13F00" w:rsidP="00A13F00">
      <w:pPr>
        <w:widowControl/>
        <w:suppressAutoHyphens w:val="0"/>
        <w:autoSpaceDN/>
        <w:ind w:right="2913"/>
        <w:jc w:val="both"/>
        <w:textAlignment w:val="auto"/>
        <w:rPr>
          <w:rFonts w:ascii="Times New Roman" w:eastAsia="Times New Roman" w:hAnsi="Times New Roman"/>
          <w:b/>
          <w:bCs/>
          <w:kern w:val="0"/>
          <w:sz w:val="24"/>
          <w:szCs w:val="24"/>
        </w:rPr>
      </w:pPr>
      <w:r w:rsidRPr="00A13F00">
        <w:rPr>
          <w:rFonts w:ascii="Times New Roman" w:eastAsia="Times New Roman" w:hAnsi="Times New Roman"/>
          <w:b/>
          <w:kern w:val="0"/>
          <w:sz w:val="24"/>
          <w:szCs w:val="24"/>
        </w:rPr>
        <w:t xml:space="preserve">Перечень товара: </w:t>
      </w:r>
    </w:p>
    <w:tbl>
      <w:tblPr>
        <w:tblpPr w:leftFromText="180" w:rightFromText="180" w:vertAnchor="text" w:tblpY="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991"/>
        <w:gridCol w:w="2552"/>
        <w:gridCol w:w="8505"/>
        <w:gridCol w:w="992"/>
        <w:gridCol w:w="992"/>
      </w:tblGrid>
      <w:tr w:rsidR="00A13F00" w:rsidRPr="00A13F00" w14:paraId="6B2B6C04" w14:textId="77777777" w:rsidTr="00A13F00">
        <w:trPr>
          <w:trHeight w:val="699"/>
        </w:trPr>
        <w:tc>
          <w:tcPr>
            <w:tcW w:w="527" w:type="dxa"/>
            <w:vAlign w:val="center"/>
          </w:tcPr>
          <w:p w14:paraId="2E027CFC"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 xml:space="preserve">№ </w:t>
            </w:r>
            <w:proofErr w:type="gramStart"/>
            <w:r w:rsidRPr="00A13F00">
              <w:rPr>
                <w:rFonts w:ascii="Times New Roman" w:eastAsia="Times New Roman" w:hAnsi="Times New Roman"/>
                <w:color w:val="000000"/>
                <w:kern w:val="0"/>
                <w:sz w:val="24"/>
                <w:szCs w:val="24"/>
              </w:rPr>
              <w:t>п</w:t>
            </w:r>
            <w:proofErr w:type="gramEnd"/>
            <w:r w:rsidRPr="00A13F00">
              <w:rPr>
                <w:rFonts w:ascii="Times New Roman" w:eastAsia="Times New Roman" w:hAnsi="Times New Roman"/>
                <w:color w:val="000000"/>
                <w:kern w:val="0"/>
                <w:sz w:val="24"/>
                <w:szCs w:val="24"/>
              </w:rPr>
              <w:t>/п</w:t>
            </w:r>
          </w:p>
        </w:tc>
        <w:tc>
          <w:tcPr>
            <w:tcW w:w="1991" w:type="dxa"/>
            <w:vAlign w:val="center"/>
          </w:tcPr>
          <w:p w14:paraId="3081A0B2"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Наименование товара</w:t>
            </w:r>
          </w:p>
        </w:tc>
        <w:tc>
          <w:tcPr>
            <w:tcW w:w="2552" w:type="dxa"/>
            <w:vAlign w:val="center"/>
          </w:tcPr>
          <w:p w14:paraId="77FE9BA3" w14:textId="77777777" w:rsidR="00A13F00" w:rsidRPr="00A13F00" w:rsidRDefault="00A13F00" w:rsidP="00A13F00">
            <w:pPr>
              <w:widowControl/>
              <w:suppressAutoHyphens w:val="0"/>
              <w:autoSpaceDN/>
              <w:jc w:val="center"/>
              <w:textAlignment w:val="auto"/>
              <w:rPr>
                <w:rFonts w:ascii="Times New Roman" w:eastAsia="Times New Roman" w:hAnsi="Times New Roman"/>
                <w:bCs/>
                <w:color w:val="000000"/>
                <w:kern w:val="0"/>
                <w:sz w:val="24"/>
                <w:szCs w:val="24"/>
              </w:rPr>
            </w:pPr>
            <w:r w:rsidRPr="00A13F00">
              <w:rPr>
                <w:rFonts w:ascii="Times New Roman" w:eastAsia="Times New Roman" w:hAnsi="Times New Roman"/>
                <w:bCs/>
                <w:color w:val="000000"/>
                <w:kern w:val="0"/>
                <w:sz w:val="24"/>
                <w:szCs w:val="24"/>
              </w:rPr>
              <w:t>Код ОКПД</w:t>
            </w:r>
            <w:proofErr w:type="gramStart"/>
            <w:r w:rsidRPr="00A13F00">
              <w:rPr>
                <w:rFonts w:ascii="Times New Roman" w:eastAsia="Times New Roman" w:hAnsi="Times New Roman"/>
                <w:bCs/>
                <w:color w:val="000000"/>
                <w:kern w:val="0"/>
                <w:sz w:val="24"/>
                <w:szCs w:val="24"/>
              </w:rPr>
              <w:t>2</w:t>
            </w:r>
            <w:proofErr w:type="gramEnd"/>
            <w:r w:rsidRPr="00A13F00">
              <w:rPr>
                <w:rFonts w:ascii="Times New Roman" w:eastAsia="Times New Roman" w:hAnsi="Times New Roman"/>
                <w:bCs/>
                <w:color w:val="000000"/>
                <w:kern w:val="0"/>
                <w:sz w:val="24"/>
                <w:szCs w:val="24"/>
              </w:rPr>
              <w:t>/КТРУ</w:t>
            </w:r>
          </w:p>
        </w:tc>
        <w:tc>
          <w:tcPr>
            <w:tcW w:w="8505" w:type="dxa"/>
            <w:vAlign w:val="center"/>
          </w:tcPr>
          <w:p w14:paraId="7DA5A749"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bCs/>
                <w:color w:val="000000"/>
                <w:kern w:val="0"/>
                <w:sz w:val="24"/>
                <w:szCs w:val="24"/>
              </w:rPr>
              <w:t>Технические характеристики</w:t>
            </w:r>
          </w:p>
          <w:p w14:paraId="570F8B16" w14:textId="77777777" w:rsidR="00A13F00" w:rsidRPr="00A13F00" w:rsidRDefault="00A13F00" w:rsidP="00A13F00">
            <w:pPr>
              <w:widowControl/>
              <w:suppressAutoHyphens w:val="0"/>
              <w:autoSpaceDN/>
              <w:jc w:val="center"/>
              <w:textAlignment w:val="auto"/>
              <w:rPr>
                <w:rFonts w:ascii="Times New Roman" w:eastAsia="Times New Roman" w:hAnsi="Times New Roman"/>
                <w:kern w:val="0"/>
                <w:sz w:val="24"/>
                <w:szCs w:val="24"/>
              </w:rPr>
            </w:pPr>
          </w:p>
        </w:tc>
        <w:tc>
          <w:tcPr>
            <w:tcW w:w="992" w:type="dxa"/>
            <w:vAlign w:val="center"/>
          </w:tcPr>
          <w:p w14:paraId="62077245" w14:textId="77777777" w:rsidR="00A13F00" w:rsidRPr="00A13F00" w:rsidRDefault="00A13F00" w:rsidP="00A13F00">
            <w:pPr>
              <w:widowControl/>
              <w:suppressAutoHyphens w:val="0"/>
              <w:autoSpaceDN/>
              <w:jc w:val="center"/>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Ед. изм.</w:t>
            </w:r>
          </w:p>
        </w:tc>
        <w:tc>
          <w:tcPr>
            <w:tcW w:w="992" w:type="dxa"/>
            <w:vAlign w:val="center"/>
          </w:tcPr>
          <w:p w14:paraId="52B7AB17" w14:textId="77777777" w:rsidR="00A13F00" w:rsidRPr="00A13F00" w:rsidRDefault="00A13F00" w:rsidP="00A13F00">
            <w:pPr>
              <w:widowControl/>
              <w:suppressAutoHyphens w:val="0"/>
              <w:autoSpaceDN/>
              <w:jc w:val="center"/>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Кол-во</w:t>
            </w:r>
          </w:p>
        </w:tc>
      </w:tr>
      <w:tr w:rsidR="00A13F00" w:rsidRPr="00A13F00" w14:paraId="2E4ACECF" w14:textId="77777777" w:rsidTr="00A13F00">
        <w:trPr>
          <w:trHeight w:val="1426"/>
        </w:trPr>
        <w:tc>
          <w:tcPr>
            <w:tcW w:w="527" w:type="dxa"/>
          </w:tcPr>
          <w:p w14:paraId="7BDBCD69"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lang w:val="en-US"/>
              </w:rPr>
            </w:pPr>
            <w:r w:rsidRPr="00A13F00">
              <w:rPr>
                <w:rFonts w:ascii="Times New Roman" w:eastAsia="Times New Roman" w:hAnsi="Times New Roman"/>
                <w:color w:val="000000"/>
                <w:kern w:val="0"/>
                <w:sz w:val="24"/>
                <w:szCs w:val="24"/>
              </w:rPr>
              <w:t>1</w:t>
            </w:r>
          </w:p>
        </w:tc>
        <w:tc>
          <w:tcPr>
            <w:tcW w:w="1991" w:type="dxa"/>
          </w:tcPr>
          <w:p w14:paraId="3A642E01" w14:textId="1AD52C69" w:rsidR="00A13F00" w:rsidRPr="00A13F00" w:rsidRDefault="00A13F00" w:rsidP="00A13F00">
            <w:pPr>
              <w:widowControl/>
              <w:suppressAutoHyphens w:val="0"/>
              <w:autoSpaceDN/>
              <w:textAlignment w:val="auto"/>
              <w:rPr>
                <w:rFonts w:ascii="Times New Roman" w:eastAsia="Times New Roman" w:hAnsi="Times New Roman"/>
                <w:color w:val="000000"/>
                <w:kern w:val="0"/>
                <w:sz w:val="24"/>
                <w:szCs w:val="24"/>
              </w:rPr>
            </w:pPr>
            <w:proofErr w:type="spellStart"/>
            <w:r w:rsidRPr="00A13F00">
              <w:rPr>
                <w:rFonts w:ascii="Times New Roman" w:eastAsia="Times New Roman" w:hAnsi="Times New Roman"/>
                <w:color w:val="000000"/>
                <w:kern w:val="0"/>
                <w:sz w:val="24"/>
                <w:szCs w:val="24"/>
              </w:rPr>
              <w:t>Мотокоса</w:t>
            </w:r>
            <w:proofErr w:type="spellEnd"/>
            <w:r>
              <w:rPr>
                <w:rFonts w:ascii="Times New Roman" w:eastAsia="Times New Roman" w:hAnsi="Times New Roman"/>
                <w:color w:val="000000"/>
                <w:kern w:val="0"/>
                <w:sz w:val="24"/>
                <w:szCs w:val="24"/>
              </w:rPr>
              <w:br/>
            </w:r>
            <w:r w:rsidRPr="00A13F00">
              <w:rPr>
                <w:rFonts w:ascii="Times New Roman" w:eastAsia="Times New Roman" w:hAnsi="Times New Roman"/>
                <w:color w:val="000000"/>
                <w:kern w:val="0"/>
                <w:sz w:val="24"/>
                <w:szCs w:val="24"/>
              </w:rPr>
              <w:t>бенз</w:t>
            </w:r>
            <w:r w:rsidRPr="00A13F00">
              <w:rPr>
                <w:rFonts w:ascii="Times New Roman" w:eastAsia="Times New Roman" w:hAnsi="Times New Roman"/>
                <w:color w:val="000000"/>
                <w:kern w:val="0"/>
                <w:sz w:val="24"/>
                <w:szCs w:val="24"/>
              </w:rPr>
              <w:t>и</w:t>
            </w:r>
            <w:r w:rsidRPr="00A13F00">
              <w:rPr>
                <w:rFonts w:ascii="Times New Roman" w:eastAsia="Times New Roman" w:hAnsi="Times New Roman"/>
                <w:color w:val="000000"/>
                <w:kern w:val="0"/>
                <w:sz w:val="24"/>
                <w:szCs w:val="24"/>
              </w:rPr>
              <w:t xml:space="preserve">новая </w:t>
            </w:r>
          </w:p>
        </w:tc>
        <w:tc>
          <w:tcPr>
            <w:tcW w:w="2552" w:type="dxa"/>
          </w:tcPr>
          <w:p w14:paraId="3045B5C1" w14:textId="77777777" w:rsidR="00A13F00" w:rsidRPr="00A13F00" w:rsidRDefault="00A13F00" w:rsidP="00A13F00">
            <w:pPr>
              <w:widowControl/>
              <w:suppressAutoHyphens w:val="0"/>
              <w:autoSpaceDN/>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 xml:space="preserve">28.30.40.000/ </w:t>
            </w:r>
            <w:r w:rsidRPr="00A13F00">
              <w:rPr>
                <w:rFonts w:ascii="Times New Roman" w:eastAsia="Times New Roman" w:hAnsi="Times New Roman"/>
                <w:kern w:val="0"/>
                <w:sz w:val="24"/>
                <w:szCs w:val="24"/>
              </w:rPr>
              <w:t xml:space="preserve">    </w:t>
            </w:r>
            <w:r w:rsidRPr="00A13F00">
              <w:rPr>
                <w:rFonts w:ascii="Times New Roman" w:eastAsia="Times New Roman" w:hAnsi="Times New Roman"/>
                <w:color w:val="000000"/>
                <w:kern w:val="0"/>
                <w:sz w:val="24"/>
                <w:szCs w:val="24"/>
              </w:rPr>
              <w:t xml:space="preserve">28.30.40.000-00000004 — </w:t>
            </w:r>
            <w:r w:rsidRPr="00A13F00">
              <w:rPr>
                <w:rFonts w:ascii="Times New Roman" w:eastAsia="Times New Roman" w:hAnsi="Times New Roman"/>
                <w:kern w:val="0"/>
                <w:sz w:val="24"/>
                <w:szCs w:val="24"/>
              </w:rPr>
              <w:t xml:space="preserve">   </w:t>
            </w:r>
            <w:r w:rsidRPr="00A13F00">
              <w:rPr>
                <w:rFonts w:ascii="Times New Roman" w:eastAsia="Times New Roman" w:hAnsi="Times New Roman"/>
                <w:color w:val="000000"/>
                <w:kern w:val="0"/>
                <w:sz w:val="24"/>
                <w:szCs w:val="24"/>
              </w:rPr>
              <w:t>Газ</w:t>
            </w:r>
            <w:r w:rsidRPr="00A13F00">
              <w:rPr>
                <w:rFonts w:ascii="Times New Roman" w:eastAsia="Times New Roman" w:hAnsi="Times New Roman"/>
                <w:color w:val="000000"/>
                <w:kern w:val="0"/>
                <w:sz w:val="24"/>
                <w:szCs w:val="24"/>
              </w:rPr>
              <w:t>о</w:t>
            </w:r>
            <w:r w:rsidRPr="00A13F00">
              <w:rPr>
                <w:rFonts w:ascii="Times New Roman" w:eastAsia="Times New Roman" w:hAnsi="Times New Roman"/>
                <w:color w:val="000000"/>
                <w:kern w:val="0"/>
                <w:sz w:val="24"/>
                <w:szCs w:val="24"/>
              </w:rPr>
              <w:t>нокосилка</w:t>
            </w:r>
          </w:p>
        </w:tc>
        <w:tc>
          <w:tcPr>
            <w:tcW w:w="8505" w:type="dxa"/>
            <w:shd w:val="clear" w:color="auto" w:fill="auto"/>
            <w:vAlign w:val="center"/>
          </w:tcPr>
          <w:p w14:paraId="7D5A7B56" w14:textId="77777777" w:rsidR="00A13F00" w:rsidRPr="00A13F00" w:rsidRDefault="00A13F00" w:rsidP="00A13F00">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A13F00">
              <w:rPr>
                <w:rFonts w:ascii="Times New Roman" w:eastAsia="Times New Roman" w:hAnsi="Times New Roman"/>
                <w:color w:val="000000"/>
                <w:kern w:val="0"/>
                <w:sz w:val="24"/>
                <w:szCs w:val="24"/>
              </w:rPr>
              <w:t>Мощность (</w:t>
            </w:r>
            <w:proofErr w:type="spellStart"/>
            <w:r w:rsidRPr="00A13F00">
              <w:rPr>
                <w:rFonts w:ascii="Times New Roman" w:eastAsia="Times New Roman" w:hAnsi="Times New Roman"/>
                <w:color w:val="000000"/>
                <w:kern w:val="0"/>
                <w:sz w:val="24"/>
                <w:szCs w:val="24"/>
              </w:rPr>
              <w:t>л.с</w:t>
            </w:r>
            <w:proofErr w:type="spellEnd"/>
            <w:r w:rsidRPr="00A13F00">
              <w:rPr>
                <w:rFonts w:ascii="Times New Roman" w:eastAsia="Times New Roman" w:hAnsi="Times New Roman"/>
                <w:color w:val="000000"/>
                <w:kern w:val="0"/>
                <w:sz w:val="24"/>
                <w:szCs w:val="24"/>
              </w:rPr>
              <w:t xml:space="preserve">.) - 3.3, </w:t>
            </w:r>
            <w:proofErr w:type="spellStart"/>
            <w:r w:rsidRPr="00A13F00">
              <w:rPr>
                <w:rFonts w:ascii="Times New Roman" w:eastAsia="Times New Roman" w:hAnsi="Times New Roman"/>
                <w:color w:val="000000"/>
                <w:kern w:val="0"/>
                <w:sz w:val="24"/>
                <w:szCs w:val="24"/>
              </w:rPr>
              <w:t>тактность</w:t>
            </w:r>
            <w:proofErr w:type="spellEnd"/>
            <w:r w:rsidRPr="00A13F00">
              <w:rPr>
                <w:rFonts w:ascii="Times New Roman" w:eastAsia="Times New Roman" w:hAnsi="Times New Roman"/>
                <w:color w:val="000000"/>
                <w:kern w:val="0"/>
                <w:sz w:val="24"/>
                <w:szCs w:val="24"/>
              </w:rPr>
              <w:t xml:space="preserve"> бензинового двигателя - 2-тактный, объем дв</w:t>
            </w:r>
            <w:r w:rsidRPr="00A13F00">
              <w:rPr>
                <w:rFonts w:ascii="Times New Roman" w:eastAsia="Times New Roman" w:hAnsi="Times New Roman"/>
                <w:color w:val="000000"/>
                <w:kern w:val="0"/>
                <w:sz w:val="24"/>
                <w:szCs w:val="24"/>
              </w:rPr>
              <w:t>и</w:t>
            </w:r>
            <w:r w:rsidRPr="00A13F00">
              <w:rPr>
                <w:rFonts w:ascii="Times New Roman" w:eastAsia="Times New Roman" w:hAnsi="Times New Roman"/>
                <w:color w:val="000000"/>
                <w:kern w:val="0"/>
                <w:sz w:val="24"/>
                <w:szCs w:val="24"/>
              </w:rPr>
              <w:t>гателя (см³) - 51.7, приводной вал - жесткий, режущий элемент - диск пильный, леска, антивибрационная система - да, тип продукта - триммер бензиновый, р</w:t>
            </w:r>
            <w:r w:rsidRPr="00A13F00">
              <w:rPr>
                <w:rFonts w:ascii="Times New Roman" w:eastAsia="Times New Roman" w:hAnsi="Times New Roman"/>
                <w:color w:val="000000"/>
                <w:kern w:val="0"/>
                <w:sz w:val="24"/>
                <w:szCs w:val="24"/>
              </w:rPr>
              <w:t>е</w:t>
            </w:r>
            <w:r w:rsidRPr="00A13F00">
              <w:rPr>
                <w:rFonts w:ascii="Times New Roman" w:eastAsia="Times New Roman" w:hAnsi="Times New Roman"/>
                <w:color w:val="000000"/>
                <w:kern w:val="0"/>
                <w:sz w:val="24"/>
                <w:szCs w:val="24"/>
              </w:rPr>
              <w:t>комендуемая площадь обработки (м²) - 1200, функция скаш</w:t>
            </w:r>
            <w:r w:rsidRPr="00A13F00">
              <w:rPr>
                <w:rFonts w:ascii="Times New Roman" w:eastAsia="Times New Roman" w:hAnsi="Times New Roman"/>
                <w:color w:val="000000"/>
                <w:kern w:val="0"/>
                <w:sz w:val="24"/>
                <w:szCs w:val="24"/>
              </w:rPr>
              <w:t>и</w:t>
            </w:r>
            <w:r w:rsidRPr="00A13F00">
              <w:rPr>
                <w:rFonts w:ascii="Times New Roman" w:eastAsia="Times New Roman" w:hAnsi="Times New Roman"/>
                <w:color w:val="000000"/>
                <w:kern w:val="0"/>
                <w:sz w:val="24"/>
                <w:szCs w:val="24"/>
              </w:rPr>
              <w:t>вания по контуру - нет, ширина скашивания (см) - 43, ширина скашивания лески (см) - 43, ширина скашивания ножа (см) - 25.5, тип двигателя - бензиновый, объем картера для ма</w:t>
            </w:r>
            <w:r w:rsidRPr="00A13F00">
              <w:rPr>
                <w:rFonts w:ascii="Times New Roman" w:eastAsia="Times New Roman" w:hAnsi="Times New Roman"/>
                <w:color w:val="000000"/>
                <w:kern w:val="0"/>
                <w:sz w:val="24"/>
                <w:szCs w:val="24"/>
              </w:rPr>
              <w:t>с</w:t>
            </w:r>
            <w:r w:rsidRPr="00A13F00">
              <w:rPr>
                <w:rFonts w:ascii="Times New Roman" w:eastAsia="Times New Roman" w:hAnsi="Times New Roman"/>
                <w:color w:val="000000"/>
                <w:kern w:val="0"/>
                <w:sz w:val="24"/>
                <w:szCs w:val="24"/>
              </w:rPr>
              <w:t>ла (л) - 0</w:t>
            </w:r>
            <w:proofErr w:type="gramEnd"/>
            <w:r w:rsidRPr="00A13F00">
              <w:rPr>
                <w:rFonts w:ascii="Times New Roman" w:eastAsia="Times New Roman" w:hAnsi="Times New Roman"/>
                <w:color w:val="000000"/>
                <w:kern w:val="0"/>
                <w:sz w:val="24"/>
                <w:szCs w:val="24"/>
              </w:rPr>
              <w:t xml:space="preserve">, </w:t>
            </w:r>
            <w:proofErr w:type="gramStart"/>
            <w:r w:rsidRPr="00A13F00">
              <w:rPr>
                <w:rFonts w:ascii="Times New Roman" w:eastAsia="Times New Roman" w:hAnsi="Times New Roman"/>
                <w:color w:val="000000"/>
                <w:kern w:val="0"/>
                <w:sz w:val="24"/>
                <w:szCs w:val="24"/>
              </w:rPr>
              <w:t>ножи в комплекте - да, диаметр лески (мм) - 2.4, способ подачи лески - ручной, расположение двигателя - с вер</w:t>
            </w:r>
            <w:r w:rsidRPr="00A13F00">
              <w:rPr>
                <w:rFonts w:ascii="Times New Roman" w:eastAsia="Times New Roman" w:hAnsi="Times New Roman"/>
                <w:color w:val="000000"/>
                <w:kern w:val="0"/>
                <w:sz w:val="24"/>
                <w:szCs w:val="24"/>
              </w:rPr>
              <w:t>х</w:t>
            </w:r>
            <w:r w:rsidRPr="00A13F00">
              <w:rPr>
                <w:rFonts w:ascii="Times New Roman" w:eastAsia="Times New Roman" w:hAnsi="Times New Roman"/>
                <w:color w:val="000000"/>
                <w:kern w:val="0"/>
                <w:sz w:val="24"/>
                <w:szCs w:val="24"/>
              </w:rPr>
              <w:t>ним расположением, ремень в комплекте - нет, аксессуары в комплекте - леска, нож, монтажный комплект, вес - 7.635, тип ремня - ремень, тип шта</w:t>
            </w:r>
            <w:r w:rsidRPr="00A13F00">
              <w:rPr>
                <w:rFonts w:ascii="Times New Roman" w:eastAsia="Times New Roman" w:hAnsi="Times New Roman"/>
                <w:color w:val="000000"/>
                <w:kern w:val="0"/>
                <w:sz w:val="24"/>
                <w:szCs w:val="24"/>
              </w:rPr>
              <w:t>н</w:t>
            </w:r>
            <w:r w:rsidRPr="00A13F00">
              <w:rPr>
                <w:rFonts w:ascii="Times New Roman" w:eastAsia="Times New Roman" w:hAnsi="Times New Roman"/>
                <w:color w:val="000000"/>
                <w:kern w:val="0"/>
                <w:sz w:val="24"/>
                <w:szCs w:val="24"/>
              </w:rPr>
              <w:t>ги - цельный.</w:t>
            </w:r>
            <w:proofErr w:type="gramEnd"/>
          </w:p>
        </w:tc>
        <w:tc>
          <w:tcPr>
            <w:tcW w:w="992" w:type="dxa"/>
          </w:tcPr>
          <w:p w14:paraId="133A845C"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шт.</w:t>
            </w:r>
          </w:p>
        </w:tc>
        <w:tc>
          <w:tcPr>
            <w:tcW w:w="992" w:type="dxa"/>
          </w:tcPr>
          <w:p w14:paraId="46F48979"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2</w:t>
            </w:r>
          </w:p>
        </w:tc>
      </w:tr>
      <w:tr w:rsidR="00A13F00" w:rsidRPr="00A13F00" w14:paraId="1E0722A2" w14:textId="77777777" w:rsidTr="00572C38">
        <w:trPr>
          <w:trHeight w:val="557"/>
        </w:trPr>
        <w:tc>
          <w:tcPr>
            <w:tcW w:w="527" w:type="dxa"/>
          </w:tcPr>
          <w:p w14:paraId="06ECAB9A"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2</w:t>
            </w:r>
          </w:p>
        </w:tc>
        <w:tc>
          <w:tcPr>
            <w:tcW w:w="1991" w:type="dxa"/>
          </w:tcPr>
          <w:p w14:paraId="407FE29A" w14:textId="7F15677F" w:rsidR="00A13F00" w:rsidRPr="00A13F00" w:rsidRDefault="00A13F00" w:rsidP="00A13F00">
            <w:pPr>
              <w:widowControl/>
              <w:suppressAutoHyphens w:val="0"/>
              <w:autoSpaceDN/>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 xml:space="preserve">Газонокосилка бензиновая </w:t>
            </w:r>
            <w:r>
              <w:rPr>
                <w:rFonts w:ascii="Times New Roman" w:eastAsia="Times New Roman" w:hAnsi="Times New Roman"/>
                <w:color w:val="000000"/>
                <w:kern w:val="0"/>
                <w:sz w:val="24"/>
                <w:szCs w:val="24"/>
              </w:rPr>
              <w:br/>
            </w:r>
            <w:r w:rsidRPr="00A13F00">
              <w:rPr>
                <w:rFonts w:ascii="Times New Roman" w:eastAsia="Times New Roman" w:hAnsi="Times New Roman"/>
                <w:color w:val="000000"/>
                <w:kern w:val="0"/>
                <w:sz w:val="24"/>
                <w:szCs w:val="24"/>
              </w:rPr>
              <w:t>с</w:t>
            </w:r>
            <w:r w:rsidRPr="00A13F00">
              <w:rPr>
                <w:rFonts w:ascii="Times New Roman" w:eastAsia="Times New Roman" w:hAnsi="Times New Roman"/>
                <w:color w:val="000000"/>
                <w:kern w:val="0"/>
                <w:sz w:val="24"/>
                <w:szCs w:val="24"/>
              </w:rPr>
              <w:t>а</w:t>
            </w:r>
            <w:r w:rsidRPr="00A13F00">
              <w:rPr>
                <w:rFonts w:ascii="Times New Roman" w:eastAsia="Times New Roman" w:hAnsi="Times New Roman"/>
                <w:color w:val="000000"/>
                <w:kern w:val="0"/>
                <w:sz w:val="24"/>
                <w:szCs w:val="24"/>
              </w:rPr>
              <w:t>моходная</w:t>
            </w:r>
          </w:p>
        </w:tc>
        <w:tc>
          <w:tcPr>
            <w:tcW w:w="2552" w:type="dxa"/>
          </w:tcPr>
          <w:p w14:paraId="0524F581" w14:textId="77777777" w:rsidR="00A13F00" w:rsidRPr="00A13F00" w:rsidRDefault="00A13F00" w:rsidP="00A13F00">
            <w:pPr>
              <w:widowControl/>
              <w:suppressAutoHyphens w:val="0"/>
              <w:autoSpaceDN/>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 xml:space="preserve">28.30.40.000 / </w:t>
            </w:r>
            <w:r w:rsidRPr="00A13F00">
              <w:rPr>
                <w:rFonts w:ascii="Times New Roman" w:eastAsia="Times New Roman" w:hAnsi="Times New Roman"/>
                <w:kern w:val="0"/>
                <w:sz w:val="24"/>
                <w:szCs w:val="24"/>
              </w:rPr>
              <w:t xml:space="preserve">    </w:t>
            </w:r>
            <w:r w:rsidRPr="00A13F00">
              <w:rPr>
                <w:rFonts w:ascii="Times New Roman" w:eastAsia="Times New Roman" w:hAnsi="Times New Roman"/>
                <w:color w:val="000000"/>
                <w:kern w:val="0"/>
                <w:sz w:val="24"/>
                <w:szCs w:val="24"/>
              </w:rPr>
              <w:t xml:space="preserve">28.30.40.000-00000010 — </w:t>
            </w:r>
            <w:r w:rsidRPr="00A13F00">
              <w:rPr>
                <w:rFonts w:ascii="Times New Roman" w:eastAsia="Times New Roman" w:hAnsi="Times New Roman"/>
                <w:kern w:val="0"/>
                <w:sz w:val="24"/>
                <w:szCs w:val="24"/>
              </w:rPr>
              <w:t xml:space="preserve">  </w:t>
            </w:r>
            <w:r w:rsidRPr="00A13F00">
              <w:rPr>
                <w:rFonts w:ascii="Times New Roman" w:eastAsia="Times New Roman" w:hAnsi="Times New Roman"/>
                <w:color w:val="000000"/>
                <w:kern w:val="0"/>
                <w:sz w:val="24"/>
                <w:szCs w:val="24"/>
              </w:rPr>
              <w:t>Газ</w:t>
            </w:r>
            <w:r w:rsidRPr="00A13F00">
              <w:rPr>
                <w:rFonts w:ascii="Times New Roman" w:eastAsia="Times New Roman" w:hAnsi="Times New Roman"/>
                <w:color w:val="000000"/>
                <w:kern w:val="0"/>
                <w:sz w:val="24"/>
                <w:szCs w:val="24"/>
              </w:rPr>
              <w:t>о</w:t>
            </w:r>
            <w:r w:rsidRPr="00A13F00">
              <w:rPr>
                <w:rFonts w:ascii="Times New Roman" w:eastAsia="Times New Roman" w:hAnsi="Times New Roman"/>
                <w:color w:val="000000"/>
                <w:kern w:val="0"/>
                <w:sz w:val="24"/>
                <w:szCs w:val="24"/>
              </w:rPr>
              <w:t>нокосилка</w:t>
            </w:r>
          </w:p>
        </w:tc>
        <w:tc>
          <w:tcPr>
            <w:tcW w:w="8505" w:type="dxa"/>
            <w:shd w:val="clear" w:color="auto" w:fill="auto"/>
            <w:vAlign w:val="center"/>
          </w:tcPr>
          <w:p w14:paraId="75EB1B3E" w14:textId="77777777" w:rsidR="00A13F00" w:rsidRPr="00A13F00" w:rsidRDefault="00A13F00" w:rsidP="00A13F00">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A13F00">
              <w:rPr>
                <w:rFonts w:ascii="Times New Roman" w:eastAsia="Times New Roman" w:hAnsi="Times New Roman"/>
                <w:color w:val="000000"/>
                <w:kern w:val="0"/>
                <w:sz w:val="24"/>
                <w:szCs w:val="24"/>
              </w:rPr>
              <w:t>Мощность (</w:t>
            </w:r>
            <w:proofErr w:type="spellStart"/>
            <w:r w:rsidRPr="00A13F00">
              <w:rPr>
                <w:rFonts w:ascii="Times New Roman" w:eastAsia="Times New Roman" w:hAnsi="Times New Roman"/>
                <w:color w:val="000000"/>
                <w:kern w:val="0"/>
                <w:sz w:val="24"/>
                <w:szCs w:val="24"/>
              </w:rPr>
              <w:t>л.с</w:t>
            </w:r>
            <w:proofErr w:type="spellEnd"/>
            <w:r w:rsidRPr="00A13F00">
              <w:rPr>
                <w:rFonts w:ascii="Times New Roman" w:eastAsia="Times New Roman" w:hAnsi="Times New Roman"/>
                <w:color w:val="000000"/>
                <w:kern w:val="0"/>
                <w:sz w:val="24"/>
                <w:szCs w:val="24"/>
              </w:rPr>
              <w:t xml:space="preserve">.) - 6, ширина скашивания (см) - 53, система привода - задний, функция мульчирования - да, объем </w:t>
            </w:r>
            <w:proofErr w:type="spellStart"/>
            <w:r w:rsidRPr="00A13F00">
              <w:rPr>
                <w:rFonts w:ascii="Times New Roman" w:eastAsia="Times New Roman" w:hAnsi="Times New Roman"/>
                <w:color w:val="000000"/>
                <w:kern w:val="0"/>
                <w:sz w:val="24"/>
                <w:szCs w:val="24"/>
              </w:rPr>
              <w:t>травосборника</w:t>
            </w:r>
            <w:proofErr w:type="spellEnd"/>
            <w:r w:rsidRPr="00A13F00">
              <w:rPr>
                <w:rFonts w:ascii="Times New Roman" w:eastAsia="Times New Roman" w:hAnsi="Times New Roman"/>
                <w:color w:val="000000"/>
                <w:kern w:val="0"/>
                <w:sz w:val="24"/>
                <w:szCs w:val="24"/>
              </w:rPr>
              <w:t xml:space="preserve"> (л) - 65, регулировка в</w:t>
            </w:r>
            <w:r w:rsidRPr="00A13F00">
              <w:rPr>
                <w:rFonts w:ascii="Times New Roman" w:eastAsia="Times New Roman" w:hAnsi="Times New Roman"/>
                <w:color w:val="000000"/>
                <w:kern w:val="0"/>
                <w:sz w:val="24"/>
                <w:szCs w:val="24"/>
              </w:rPr>
              <w:t>ы</w:t>
            </w:r>
            <w:r w:rsidRPr="00A13F00">
              <w:rPr>
                <w:rFonts w:ascii="Times New Roman" w:eastAsia="Times New Roman" w:hAnsi="Times New Roman"/>
                <w:color w:val="000000"/>
                <w:kern w:val="0"/>
                <w:sz w:val="24"/>
                <w:szCs w:val="24"/>
              </w:rPr>
              <w:t xml:space="preserve">соты скашивания - да, количество режимов высоты скашивания - 10, </w:t>
            </w:r>
            <w:proofErr w:type="spellStart"/>
            <w:r w:rsidRPr="00A13F00">
              <w:rPr>
                <w:rFonts w:ascii="Times New Roman" w:eastAsia="Times New Roman" w:hAnsi="Times New Roman"/>
                <w:color w:val="000000"/>
                <w:kern w:val="0"/>
                <w:sz w:val="24"/>
                <w:szCs w:val="24"/>
              </w:rPr>
              <w:t>трав</w:t>
            </w:r>
            <w:r w:rsidRPr="00A13F00">
              <w:rPr>
                <w:rFonts w:ascii="Times New Roman" w:eastAsia="Times New Roman" w:hAnsi="Times New Roman"/>
                <w:color w:val="000000"/>
                <w:kern w:val="0"/>
                <w:sz w:val="24"/>
                <w:szCs w:val="24"/>
              </w:rPr>
              <w:t>о</w:t>
            </w:r>
            <w:r w:rsidRPr="00A13F00">
              <w:rPr>
                <w:rFonts w:ascii="Times New Roman" w:eastAsia="Times New Roman" w:hAnsi="Times New Roman"/>
                <w:color w:val="000000"/>
                <w:kern w:val="0"/>
                <w:sz w:val="24"/>
                <w:szCs w:val="24"/>
              </w:rPr>
              <w:t>сборник</w:t>
            </w:r>
            <w:proofErr w:type="spellEnd"/>
            <w:r w:rsidRPr="00A13F00">
              <w:rPr>
                <w:rFonts w:ascii="Times New Roman" w:eastAsia="Times New Roman" w:hAnsi="Times New Roman"/>
                <w:color w:val="000000"/>
                <w:kern w:val="0"/>
                <w:sz w:val="24"/>
                <w:szCs w:val="24"/>
              </w:rPr>
              <w:t xml:space="preserve"> в комплекте - да, рекомендуемая площадь обработки (м²) - 1200, тип запуска - ручной, тип двигателя - бензиновый, объем двигателя (см³) - 165, тип </w:t>
            </w:r>
            <w:proofErr w:type="spellStart"/>
            <w:r w:rsidRPr="00A13F00">
              <w:rPr>
                <w:rFonts w:ascii="Times New Roman" w:eastAsia="Times New Roman" w:hAnsi="Times New Roman"/>
                <w:color w:val="000000"/>
                <w:kern w:val="0"/>
                <w:sz w:val="24"/>
                <w:szCs w:val="24"/>
              </w:rPr>
              <w:t>трав</w:t>
            </w:r>
            <w:r w:rsidRPr="00A13F00">
              <w:rPr>
                <w:rFonts w:ascii="Times New Roman" w:eastAsia="Times New Roman" w:hAnsi="Times New Roman"/>
                <w:color w:val="000000"/>
                <w:kern w:val="0"/>
                <w:sz w:val="24"/>
                <w:szCs w:val="24"/>
              </w:rPr>
              <w:t>о</w:t>
            </w:r>
            <w:r w:rsidRPr="00A13F00">
              <w:rPr>
                <w:rFonts w:ascii="Times New Roman" w:eastAsia="Times New Roman" w:hAnsi="Times New Roman"/>
                <w:color w:val="000000"/>
                <w:kern w:val="0"/>
                <w:sz w:val="24"/>
                <w:szCs w:val="24"/>
              </w:rPr>
              <w:t>сборника</w:t>
            </w:r>
            <w:proofErr w:type="spellEnd"/>
            <w:r w:rsidRPr="00A13F00">
              <w:rPr>
                <w:rFonts w:ascii="Times New Roman" w:eastAsia="Times New Roman" w:hAnsi="Times New Roman"/>
                <w:color w:val="000000"/>
                <w:kern w:val="0"/>
                <w:sz w:val="24"/>
                <w:szCs w:val="24"/>
              </w:rPr>
              <w:t xml:space="preserve"> - ткань/пластик, материал </w:t>
            </w:r>
            <w:proofErr w:type="spellStart"/>
            <w:r w:rsidRPr="00A13F00">
              <w:rPr>
                <w:rFonts w:ascii="Times New Roman" w:eastAsia="Times New Roman" w:hAnsi="Times New Roman"/>
                <w:color w:val="000000"/>
                <w:kern w:val="0"/>
                <w:sz w:val="24"/>
                <w:szCs w:val="24"/>
              </w:rPr>
              <w:t>травосборника</w:t>
            </w:r>
            <w:proofErr w:type="spellEnd"/>
            <w:r w:rsidRPr="00A13F00">
              <w:rPr>
                <w:rFonts w:ascii="Times New Roman" w:eastAsia="Times New Roman" w:hAnsi="Times New Roman"/>
                <w:color w:val="000000"/>
                <w:kern w:val="0"/>
                <w:sz w:val="24"/>
                <w:szCs w:val="24"/>
              </w:rPr>
              <w:t xml:space="preserve"> - полипропилен и ткань, и</w:t>
            </w:r>
            <w:r w:rsidRPr="00A13F00">
              <w:rPr>
                <w:rFonts w:ascii="Times New Roman" w:eastAsia="Times New Roman" w:hAnsi="Times New Roman"/>
                <w:color w:val="000000"/>
                <w:kern w:val="0"/>
                <w:sz w:val="24"/>
                <w:szCs w:val="24"/>
              </w:rPr>
              <w:t>н</w:t>
            </w:r>
            <w:r w:rsidRPr="00A13F00">
              <w:rPr>
                <w:rFonts w:ascii="Times New Roman" w:eastAsia="Times New Roman" w:hAnsi="Times New Roman"/>
                <w:color w:val="000000"/>
                <w:kern w:val="0"/>
                <w:sz w:val="24"/>
                <w:szCs w:val="24"/>
              </w:rPr>
              <w:t>дикатор з</w:t>
            </w:r>
            <w:r w:rsidRPr="00A13F00">
              <w:rPr>
                <w:rFonts w:ascii="Times New Roman" w:eastAsia="Times New Roman" w:hAnsi="Times New Roman"/>
                <w:color w:val="000000"/>
                <w:kern w:val="0"/>
                <w:sz w:val="24"/>
                <w:szCs w:val="24"/>
              </w:rPr>
              <w:t>а</w:t>
            </w:r>
            <w:r w:rsidRPr="00A13F00">
              <w:rPr>
                <w:rFonts w:ascii="Times New Roman" w:eastAsia="Times New Roman" w:hAnsi="Times New Roman"/>
                <w:color w:val="000000"/>
                <w:kern w:val="0"/>
                <w:sz w:val="24"/>
                <w:szCs w:val="24"/>
              </w:rPr>
              <w:t xml:space="preserve">полнения </w:t>
            </w:r>
            <w:proofErr w:type="spellStart"/>
            <w:r w:rsidRPr="00A13F00">
              <w:rPr>
                <w:rFonts w:ascii="Times New Roman" w:eastAsia="Times New Roman" w:hAnsi="Times New Roman"/>
                <w:color w:val="000000"/>
                <w:kern w:val="0"/>
                <w:sz w:val="24"/>
                <w:szCs w:val="24"/>
              </w:rPr>
              <w:t>травосборника</w:t>
            </w:r>
            <w:proofErr w:type="spellEnd"/>
            <w:r w:rsidRPr="00A13F00">
              <w:rPr>
                <w:rFonts w:ascii="Times New Roman" w:eastAsia="Times New Roman" w:hAnsi="Times New Roman"/>
                <w:color w:val="000000"/>
                <w:kern w:val="0"/>
                <w:sz w:val="24"/>
                <w:szCs w:val="24"/>
              </w:rPr>
              <w:t xml:space="preserve"> - да, максимальная</w:t>
            </w:r>
            <w:proofErr w:type="gramEnd"/>
            <w:r w:rsidRPr="00A13F00">
              <w:rPr>
                <w:rFonts w:ascii="Times New Roman" w:eastAsia="Times New Roman" w:hAnsi="Times New Roman"/>
                <w:color w:val="000000"/>
                <w:kern w:val="0"/>
                <w:sz w:val="24"/>
                <w:szCs w:val="24"/>
              </w:rPr>
              <w:t xml:space="preserve"> </w:t>
            </w:r>
            <w:proofErr w:type="gramStart"/>
            <w:r w:rsidRPr="00A13F00">
              <w:rPr>
                <w:rFonts w:ascii="Times New Roman" w:eastAsia="Times New Roman" w:hAnsi="Times New Roman"/>
                <w:color w:val="000000"/>
                <w:kern w:val="0"/>
                <w:sz w:val="24"/>
                <w:szCs w:val="24"/>
              </w:rPr>
              <w:t>высота скашивания (см) - 7.5, минимальная высота скашивания (см) - 25, объем ка</w:t>
            </w:r>
            <w:r w:rsidRPr="00A13F00">
              <w:rPr>
                <w:rFonts w:ascii="Times New Roman" w:eastAsia="Times New Roman" w:hAnsi="Times New Roman"/>
                <w:color w:val="000000"/>
                <w:kern w:val="0"/>
                <w:sz w:val="24"/>
                <w:szCs w:val="24"/>
              </w:rPr>
              <w:t>р</w:t>
            </w:r>
            <w:r w:rsidRPr="00A13F00">
              <w:rPr>
                <w:rFonts w:ascii="Times New Roman" w:eastAsia="Times New Roman" w:hAnsi="Times New Roman"/>
                <w:color w:val="000000"/>
                <w:kern w:val="0"/>
                <w:sz w:val="24"/>
                <w:szCs w:val="24"/>
              </w:rPr>
              <w:t>тера для масла (л) - 0.4, объем топливного бака (л) - 0.9, тип выброса - задний и боковой, материал корпуса - сталь, регулируемая по высоте рукоятка - да, складная рукоятка - да, уровень шума (дБ) - 94, диаметр задних колес (см) - 28, диаметр передних колес (см) - 20.5, колеса на подшипниках - да, облегчает перемещение машины, аксе</w:t>
            </w:r>
            <w:r w:rsidRPr="00A13F00">
              <w:rPr>
                <w:rFonts w:ascii="Times New Roman" w:eastAsia="Times New Roman" w:hAnsi="Times New Roman"/>
                <w:color w:val="000000"/>
                <w:kern w:val="0"/>
                <w:sz w:val="24"/>
                <w:szCs w:val="24"/>
              </w:rPr>
              <w:t>с</w:t>
            </w:r>
            <w:r w:rsidRPr="00A13F00">
              <w:rPr>
                <w:rFonts w:ascii="Times New Roman" w:eastAsia="Times New Roman" w:hAnsi="Times New Roman"/>
                <w:color w:val="000000"/>
                <w:kern w:val="0"/>
                <w:sz w:val="24"/>
                <w:szCs w:val="24"/>
              </w:rPr>
              <w:t>суары в комплекте</w:t>
            </w:r>
            <w:proofErr w:type="gramEnd"/>
            <w:r w:rsidRPr="00A13F00">
              <w:rPr>
                <w:rFonts w:ascii="Times New Roman" w:eastAsia="Times New Roman" w:hAnsi="Times New Roman"/>
                <w:color w:val="000000"/>
                <w:kern w:val="0"/>
                <w:sz w:val="24"/>
                <w:szCs w:val="24"/>
              </w:rPr>
              <w:t xml:space="preserve"> - 2-й нож, вес - 34.855.</w:t>
            </w:r>
          </w:p>
        </w:tc>
        <w:tc>
          <w:tcPr>
            <w:tcW w:w="992" w:type="dxa"/>
          </w:tcPr>
          <w:p w14:paraId="5781215E"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шт.</w:t>
            </w:r>
          </w:p>
        </w:tc>
        <w:tc>
          <w:tcPr>
            <w:tcW w:w="992" w:type="dxa"/>
          </w:tcPr>
          <w:p w14:paraId="0FE9F921" w14:textId="77777777" w:rsidR="00A13F00" w:rsidRPr="00A13F00" w:rsidRDefault="00A13F00" w:rsidP="00A13F00">
            <w:pPr>
              <w:widowControl/>
              <w:suppressAutoHyphens w:val="0"/>
              <w:autoSpaceDN/>
              <w:jc w:val="center"/>
              <w:textAlignment w:val="auto"/>
              <w:rPr>
                <w:rFonts w:ascii="Times New Roman" w:eastAsia="Times New Roman" w:hAnsi="Times New Roman"/>
                <w:color w:val="000000"/>
                <w:kern w:val="0"/>
                <w:sz w:val="24"/>
                <w:szCs w:val="24"/>
              </w:rPr>
            </w:pPr>
            <w:r w:rsidRPr="00A13F00">
              <w:rPr>
                <w:rFonts w:ascii="Times New Roman" w:eastAsia="Times New Roman" w:hAnsi="Times New Roman"/>
                <w:color w:val="000000"/>
                <w:kern w:val="0"/>
                <w:sz w:val="24"/>
                <w:szCs w:val="24"/>
              </w:rPr>
              <w:t>1</w:t>
            </w:r>
          </w:p>
        </w:tc>
      </w:tr>
    </w:tbl>
    <w:p w14:paraId="7FE61888" w14:textId="77777777" w:rsidR="00A13F00" w:rsidRDefault="00A13F00" w:rsidP="00A13F00">
      <w:pPr>
        <w:keepNext/>
        <w:keepLines/>
        <w:suppressLineNumbers/>
        <w:tabs>
          <w:tab w:val="num" w:pos="252"/>
        </w:tabs>
        <w:suppressAutoHyphens w:val="0"/>
        <w:autoSpaceDN/>
        <w:ind w:firstLine="567"/>
        <w:jc w:val="both"/>
        <w:textAlignment w:val="auto"/>
        <w:rPr>
          <w:rFonts w:ascii="Times New Roman" w:eastAsia="Times New Roman" w:hAnsi="Times New Roman"/>
          <w:b/>
          <w:kern w:val="0"/>
          <w:sz w:val="24"/>
          <w:szCs w:val="24"/>
        </w:rPr>
      </w:pPr>
    </w:p>
    <w:p w14:paraId="12C86ACF" w14:textId="77777777" w:rsidR="00A13F00" w:rsidRPr="00A13F00" w:rsidRDefault="00A13F00" w:rsidP="00A13F00">
      <w:pPr>
        <w:keepNext/>
        <w:keepLines/>
        <w:suppressLineNumbers/>
        <w:tabs>
          <w:tab w:val="num" w:pos="252"/>
        </w:tabs>
        <w:suppressAutoHyphens w:val="0"/>
        <w:autoSpaceDN/>
        <w:ind w:firstLine="567"/>
        <w:jc w:val="both"/>
        <w:textAlignment w:val="auto"/>
        <w:rPr>
          <w:rFonts w:ascii="Times New Roman" w:eastAsia="Times New Roman" w:hAnsi="Times New Roman"/>
          <w:b/>
          <w:kern w:val="0"/>
          <w:sz w:val="24"/>
          <w:szCs w:val="24"/>
        </w:rPr>
      </w:pPr>
      <w:r w:rsidRPr="00A13F00">
        <w:rPr>
          <w:rFonts w:ascii="Times New Roman" w:eastAsia="Times New Roman" w:hAnsi="Times New Roman"/>
          <w:b/>
          <w:kern w:val="0"/>
          <w:sz w:val="24"/>
          <w:szCs w:val="24"/>
        </w:rPr>
        <w:t>Общие треб</w:t>
      </w:r>
      <w:r w:rsidRPr="00A13F00">
        <w:rPr>
          <w:rFonts w:ascii="Times New Roman" w:eastAsia="Times New Roman" w:hAnsi="Times New Roman"/>
          <w:b/>
          <w:kern w:val="0"/>
          <w:sz w:val="24"/>
          <w:szCs w:val="24"/>
        </w:rPr>
        <w:t>о</w:t>
      </w:r>
      <w:r w:rsidRPr="00A13F00">
        <w:rPr>
          <w:rFonts w:ascii="Times New Roman" w:eastAsia="Times New Roman" w:hAnsi="Times New Roman"/>
          <w:b/>
          <w:kern w:val="0"/>
          <w:sz w:val="24"/>
          <w:szCs w:val="24"/>
        </w:rPr>
        <w:t>вания к поставке товара.</w:t>
      </w:r>
    </w:p>
    <w:p w14:paraId="2DB64564"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Поставщик поставляет товары Заказчику собственным транспортом или с привлечением транспорта третьих лиц за свой счет. Все виды погр</w:t>
      </w:r>
      <w:r w:rsidRPr="00A13F00">
        <w:rPr>
          <w:rFonts w:ascii="Times New Roman" w:eastAsia="Times New Roman" w:hAnsi="Times New Roman"/>
          <w:kern w:val="0"/>
          <w:sz w:val="24"/>
          <w:szCs w:val="24"/>
        </w:rPr>
        <w:t>у</w:t>
      </w:r>
      <w:r w:rsidRPr="00A13F00">
        <w:rPr>
          <w:rFonts w:ascii="Times New Roman" w:eastAsia="Times New Roman" w:hAnsi="Times New Roman"/>
          <w:kern w:val="0"/>
          <w:sz w:val="24"/>
          <w:szCs w:val="24"/>
        </w:rPr>
        <w:t>зо-разгрузочных работ осуществляются Поставщиком собственными техническими средствами или за свой счет.</w:t>
      </w:r>
    </w:p>
    <w:p w14:paraId="4490DE07"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proofErr w:type="gramStart"/>
      <w:r w:rsidRPr="00A13F00">
        <w:rPr>
          <w:rFonts w:ascii="Times New Roman" w:eastAsia="Times New Roman" w:hAnsi="Times New Roman"/>
          <w:kern w:val="0"/>
          <w:sz w:val="24"/>
          <w:szCs w:val="24"/>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04A27E13"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Упаковка и маркировка товара должны соответствовать требованиям действующих нормативных документов Российской Федерации, а уп</w:t>
      </w:r>
      <w:r w:rsidRPr="00A13F00">
        <w:rPr>
          <w:rFonts w:ascii="Times New Roman" w:eastAsia="Times New Roman" w:hAnsi="Times New Roman"/>
          <w:kern w:val="0"/>
          <w:sz w:val="24"/>
          <w:szCs w:val="24"/>
        </w:rPr>
        <w:t>а</w:t>
      </w:r>
      <w:r w:rsidRPr="00A13F00">
        <w:rPr>
          <w:rFonts w:ascii="Times New Roman" w:eastAsia="Times New Roman" w:hAnsi="Times New Roman"/>
          <w:kern w:val="0"/>
          <w:sz w:val="24"/>
          <w:szCs w:val="24"/>
        </w:rPr>
        <w:t>ковка и маркировка импортного товара – международным стандартам упаковки.</w:t>
      </w:r>
    </w:p>
    <w:p w14:paraId="68CB55F9"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Маркировка товара должна содержать: наименование изделия, наименование фирмы-изготовителя, юридический адрес изготовителя, дату в</w:t>
      </w:r>
      <w:r w:rsidRPr="00A13F00">
        <w:rPr>
          <w:rFonts w:ascii="Times New Roman" w:eastAsia="Times New Roman" w:hAnsi="Times New Roman"/>
          <w:kern w:val="0"/>
          <w:sz w:val="24"/>
          <w:szCs w:val="24"/>
        </w:rPr>
        <w:t>ы</w:t>
      </w:r>
      <w:r w:rsidRPr="00A13F00">
        <w:rPr>
          <w:rFonts w:ascii="Times New Roman" w:eastAsia="Times New Roman" w:hAnsi="Times New Roman"/>
          <w:kern w:val="0"/>
          <w:sz w:val="24"/>
          <w:szCs w:val="24"/>
        </w:rPr>
        <w:t>пуска и гарантийный срок службы.</w:t>
      </w:r>
    </w:p>
    <w:p w14:paraId="5BAE1EB3"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Маркировка упаковки должна строго соответствовать маркировке товара.</w:t>
      </w:r>
    </w:p>
    <w:p w14:paraId="41DCB2C9"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Упаковка должна обеспечивать сохранность товара при транспортировке и погрузочно-разгрузочных работах.</w:t>
      </w:r>
    </w:p>
    <w:p w14:paraId="4AC3A93A" w14:textId="77777777" w:rsidR="00A13F00" w:rsidRPr="00A13F00" w:rsidRDefault="00A13F00" w:rsidP="00A13F00">
      <w:pPr>
        <w:keepNext/>
        <w:keepLines/>
        <w:suppressLineNumbers/>
        <w:tabs>
          <w:tab w:val="num" w:pos="252"/>
        </w:tabs>
        <w:suppressAutoHyphens w:val="0"/>
        <w:autoSpaceDN/>
        <w:ind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Поставщик обязан согласовать с Заказчиком время и дату поставки товара. Приемка товара производится в будние дни с понедельника по пя</w:t>
      </w:r>
      <w:r w:rsidRPr="00A13F00">
        <w:rPr>
          <w:rFonts w:ascii="Times New Roman" w:eastAsia="Times New Roman" w:hAnsi="Times New Roman"/>
          <w:kern w:val="0"/>
          <w:sz w:val="24"/>
          <w:szCs w:val="24"/>
        </w:rPr>
        <w:t>т</w:t>
      </w:r>
      <w:r w:rsidRPr="00A13F00">
        <w:rPr>
          <w:rFonts w:ascii="Times New Roman" w:eastAsia="Times New Roman" w:hAnsi="Times New Roman"/>
          <w:kern w:val="0"/>
          <w:sz w:val="24"/>
          <w:szCs w:val="24"/>
        </w:rPr>
        <w:t>ницу с 09.00 до 16.00, обед с 13.00 до 14.00.</w:t>
      </w:r>
    </w:p>
    <w:p w14:paraId="4F3FF89A" w14:textId="77777777" w:rsidR="00A13F00" w:rsidRPr="00A13F00" w:rsidRDefault="00A13F00" w:rsidP="00A13F00">
      <w:pPr>
        <w:widowControl/>
        <w:suppressAutoHyphens w:val="0"/>
        <w:autoSpaceDN/>
        <w:ind w:firstLine="567"/>
        <w:jc w:val="both"/>
        <w:textAlignment w:val="auto"/>
        <w:rPr>
          <w:rFonts w:ascii="Times New Roman" w:eastAsia="Times New Roman" w:hAnsi="Times New Roman"/>
          <w:b/>
          <w:kern w:val="0"/>
          <w:sz w:val="24"/>
          <w:szCs w:val="24"/>
        </w:rPr>
      </w:pPr>
      <w:r w:rsidRPr="00A13F00">
        <w:rPr>
          <w:rFonts w:ascii="Times New Roman" w:eastAsia="Times New Roman" w:hAnsi="Times New Roman"/>
          <w:b/>
          <w:kern w:val="0"/>
          <w:sz w:val="24"/>
          <w:szCs w:val="24"/>
        </w:rPr>
        <w:t>Гарантийные обязательства.</w:t>
      </w:r>
    </w:p>
    <w:p w14:paraId="64310050" w14:textId="77777777" w:rsidR="00A13F00" w:rsidRPr="00A13F00" w:rsidRDefault="00A13F00" w:rsidP="00A13F00">
      <w:pPr>
        <w:widowControl/>
        <w:suppressAutoHyphens w:val="0"/>
        <w:autoSpaceDN/>
        <w:ind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Поставщик гарантирует, что поставляемый товар соответствует требованиям, установленным Контрактом и настоящим Техническим заданием.</w:t>
      </w:r>
    </w:p>
    <w:p w14:paraId="46E5EB22" w14:textId="77777777" w:rsidR="00A13F00" w:rsidRPr="00A13F00" w:rsidRDefault="00A13F00" w:rsidP="00A13F00">
      <w:pPr>
        <w:widowControl/>
        <w:suppressAutoHyphens w:val="0"/>
        <w:autoSpaceDN/>
        <w:ind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 xml:space="preserve">Требования к гарантийному сроку товара: не менее 24 месяцев </w:t>
      </w:r>
      <w:proofErr w:type="gramStart"/>
      <w:r w:rsidRPr="00A13F00">
        <w:rPr>
          <w:rFonts w:ascii="Times New Roman" w:eastAsia="Times New Roman" w:hAnsi="Times New Roman"/>
          <w:kern w:val="0"/>
          <w:sz w:val="24"/>
          <w:szCs w:val="24"/>
        </w:rPr>
        <w:t>с даты подписания</w:t>
      </w:r>
      <w:proofErr w:type="gramEnd"/>
      <w:r w:rsidRPr="00A13F00">
        <w:rPr>
          <w:rFonts w:ascii="Times New Roman" w:eastAsia="Times New Roman" w:hAnsi="Times New Roman"/>
          <w:kern w:val="0"/>
          <w:sz w:val="24"/>
          <w:szCs w:val="24"/>
        </w:rPr>
        <w:t xml:space="preserve"> Сторонами документов. Предоставление такой гарантии осуществляется вместе с поставкой товара. </w:t>
      </w:r>
    </w:p>
    <w:p w14:paraId="7D7A4AAB"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b/>
          <w:kern w:val="0"/>
          <w:sz w:val="24"/>
          <w:szCs w:val="24"/>
        </w:rPr>
      </w:pPr>
      <w:r w:rsidRPr="00A13F00">
        <w:rPr>
          <w:rFonts w:ascii="Times New Roman" w:eastAsia="Times New Roman" w:hAnsi="Times New Roman"/>
          <w:b/>
          <w:kern w:val="0"/>
          <w:sz w:val="24"/>
          <w:szCs w:val="24"/>
        </w:rPr>
        <w:t>Общие требования к качеству товара.</w:t>
      </w:r>
    </w:p>
    <w:p w14:paraId="578F81B9"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 xml:space="preserve">Поставляемый товар должен соответствовать требованиям, установленным законодательством Российской Федерации. </w:t>
      </w:r>
    </w:p>
    <w:p w14:paraId="37707CEF"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7175B7C9"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w:t>
      </w:r>
      <w:r w:rsidRPr="00A13F00">
        <w:rPr>
          <w:rFonts w:ascii="Times New Roman" w:eastAsia="Times New Roman" w:hAnsi="Times New Roman"/>
          <w:kern w:val="0"/>
          <w:sz w:val="24"/>
          <w:szCs w:val="24"/>
        </w:rPr>
        <w:t>е</w:t>
      </w:r>
      <w:r w:rsidRPr="00A13F00">
        <w:rPr>
          <w:rFonts w:ascii="Times New Roman" w:eastAsia="Times New Roman" w:hAnsi="Times New Roman"/>
          <w:kern w:val="0"/>
          <w:sz w:val="24"/>
          <w:szCs w:val="24"/>
        </w:rPr>
        <w:t>дерации стандартам, техническим регламентам, санитарным и фитосанитарным нормам. Качество товара должно соответствовать ГОСТ, ТУ, Са</w:t>
      </w:r>
      <w:r w:rsidRPr="00A13F00">
        <w:rPr>
          <w:rFonts w:ascii="Times New Roman" w:eastAsia="Times New Roman" w:hAnsi="Times New Roman"/>
          <w:kern w:val="0"/>
          <w:sz w:val="24"/>
          <w:szCs w:val="24"/>
        </w:rPr>
        <w:t>н</w:t>
      </w:r>
      <w:r w:rsidRPr="00A13F00">
        <w:rPr>
          <w:rFonts w:ascii="Times New Roman" w:eastAsia="Times New Roman" w:hAnsi="Times New Roman"/>
          <w:kern w:val="0"/>
          <w:sz w:val="24"/>
          <w:szCs w:val="24"/>
        </w:rPr>
        <w:t>ПиН, иным нормативным документам, нормам безопасности, действующим в Российской Федерации на аналогичную и подобную продукцию. Кач</w:t>
      </w:r>
      <w:r w:rsidRPr="00A13F00">
        <w:rPr>
          <w:rFonts w:ascii="Times New Roman" w:eastAsia="Times New Roman" w:hAnsi="Times New Roman"/>
          <w:kern w:val="0"/>
          <w:sz w:val="24"/>
          <w:szCs w:val="24"/>
        </w:rPr>
        <w:t>е</w:t>
      </w:r>
      <w:r w:rsidRPr="00A13F00">
        <w:rPr>
          <w:rFonts w:ascii="Times New Roman" w:eastAsia="Times New Roman" w:hAnsi="Times New Roman"/>
          <w:kern w:val="0"/>
          <w:sz w:val="24"/>
          <w:szCs w:val="24"/>
        </w:rPr>
        <w:t>ство товара должно подтверждаться сертификатами качества или декларациями о соответствии, паспортами качества, в случае если такой товар по</w:t>
      </w:r>
      <w:r w:rsidRPr="00A13F00">
        <w:rPr>
          <w:rFonts w:ascii="Times New Roman" w:eastAsia="Times New Roman" w:hAnsi="Times New Roman"/>
          <w:kern w:val="0"/>
          <w:sz w:val="24"/>
          <w:szCs w:val="24"/>
        </w:rPr>
        <w:t>д</w:t>
      </w:r>
      <w:r w:rsidRPr="00A13F00">
        <w:rPr>
          <w:rFonts w:ascii="Times New Roman" w:eastAsia="Times New Roman" w:hAnsi="Times New Roman"/>
          <w:kern w:val="0"/>
          <w:sz w:val="24"/>
          <w:szCs w:val="24"/>
        </w:rPr>
        <w:t>лежит обязательной сертификации или декларированию. Указанные документы подлежат передаче Заказчику одновременно с передачей Тов</w:t>
      </w:r>
      <w:r w:rsidRPr="00A13F00">
        <w:rPr>
          <w:rFonts w:ascii="Times New Roman" w:eastAsia="Times New Roman" w:hAnsi="Times New Roman"/>
          <w:kern w:val="0"/>
          <w:sz w:val="24"/>
          <w:szCs w:val="24"/>
        </w:rPr>
        <w:t>а</w:t>
      </w:r>
      <w:r w:rsidRPr="00A13F00">
        <w:rPr>
          <w:rFonts w:ascii="Times New Roman" w:eastAsia="Times New Roman" w:hAnsi="Times New Roman"/>
          <w:kern w:val="0"/>
          <w:sz w:val="24"/>
          <w:szCs w:val="24"/>
        </w:rPr>
        <w:t>ра.</w:t>
      </w:r>
    </w:p>
    <w:p w14:paraId="4C18877D" w14:textId="77777777" w:rsidR="00A13F00" w:rsidRPr="00A13F00" w:rsidRDefault="00A13F00" w:rsidP="00A13F00">
      <w:pPr>
        <w:widowControl/>
        <w:suppressAutoHyphens w:val="0"/>
        <w:autoSpaceDN/>
        <w:ind w:right="-1" w:firstLine="567"/>
        <w:jc w:val="both"/>
        <w:textAlignment w:val="auto"/>
        <w:rPr>
          <w:rFonts w:ascii="Times New Roman" w:eastAsia="Times New Roman" w:hAnsi="Times New Roman"/>
          <w:kern w:val="0"/>
          <w:sz w:val="24"/>
          <w:szCs w:val="24"/>
        </w:rPr>
      </w:pPr>
      <w:r w:rsidRPr="00A13F00">
        <w:rPr>
          <w:rFonts w:ascii="Times New Roman" w:eastAsia="Times New Roman" w:hAnsi="Times New Roman"/>
          <w:kern w:val="0"/>
          <w:sz w:val="24"/>
          <w:szCs w:val="24"/>
        </w:rPr>
        <w:t>Поставляемый товар должен быть не ранее 2026 года выпуска, если иное не указано в спецификации на конкретный товар.</w:t>
      </w:r>
    </w:p>
    <w:p w14:paraId="7FE14030" w14:textId="77777777" w:rsidR="00571D9B" w:rsidRPr="00D76688" w:rsidRDefault="00571D9B"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626F7A43" w14:textId="705FD0F9"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2DA14D52" w:rsidR="003F7B0F" w:rsidRDefault="003F7B0F" w:rsidP="00A02F6F">
      <w:pPr>
        <w:jc w:val="center"/>
        <w:rPr>
          <w:rFonts w:ascii="Times New Roman" w:hAnsi="Times New Roman"/>
          <w:sz w:val="24"/>
          <w:szCs w:val="24"/>
        </w:rPr>
      </w:pPr>
      <w:r w:rsidRPr="00D76688">
        <w:rPr>
          <w:rFonts w:ascii="Times New Roman" w:hAnsi="Times New Roman"/>
          <w:sz w:val="24"/>
          <w:szCs w:val="24"/>
        </w:rPr>
        <w:t>ФГБВОУ ВО «Академия гражданской защиты МЧС России»</w:t>
      </w:r>
    </w:p>
    <w:p w14:paraId="201FFD4F" w14:textId="04ED125C" w:rsidR="00DE30A9" w:rsidRDefault="00DE30A9"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571D9B" w:rsidRPr="00DE30A9" w14:paraId="33ABF81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571D9B" w:rsidRPr="00DE30A9" w:rsidRDefault="00571D9B"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51EFFCD6" w:rsidR="00571D9B" w:rsidRPr="00571D9B" w:rsidRDefault="00572C38" w:rsidP="00571D9B">
            <w:pPr>
              <w:keepNext/>
              <w:keepLines/>
              <w:rPr>
                <w:rFonts w:ascii="Times New Roman" w:hAnsi="Times New Roman"/>
                <w:sz w:val="24"/>
                <w:szCs w:val="24"/>
              </w:rPr>
            </w:pPr>
            <w:proofErr w:type="spellStart"/>
            <w:r w:rsidRPr="00572C38">
              <w:rPr>
                <w:rFonts w:ascii="Times New Roman" w:hAnsi="Times New Roman"/>
                <w:sz w:val="24"/>
                <w:szCs w:val="24"/>
              </w:rPr>
              <w:t>Мотокоса</w:t>
            </w:r>
            <w:proofErr w:type="spellEnd"/>
            <w:r w:rsidRPr="00572C38">
              <w:rPr>
                <w:rFonts w:ascii="Times New Roman" w:hAnsi="Times New Roman"/>
                <w:sz w:val="24"/>
                <w:szCs w:val="24"/>
              </w:rPr>
              <w:t xml:space="preserve"> бензиновая</w:t>
            </w:r>
          </w:p>
        </w:tc>
        <w:tc>
          <w:tcPr>
            <w:tcW w:w="1210" w:type="dxa"/>
            <w:tcBorders>
              <w:top w:val="single" w:sz="4" w:space="0" w:color="auto"/>
              <w:left w:val="nil"/>
              <w:bottom w:val="single" w:sz="4" w:space="0" w:color="auto"/>
              <w:right w:val="single" w:sz="4" w:space="0" w:color="auto"/>
            </w:tcBorders>
            <w:noWrap/>
          </w:tcPr>
          <w:p w14:paraId="702E3C86" w14:textId="77777777" w:rsidR="00571D9B" w:rsidRPr="00DE30A9" w:rsidRDefault="00571D9B" w:rsidP="00DE30A9">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46BF7EBB" w:rsidR="00571D9B" w:rsidRPr="00DE30A9" w:rsidRDefault="00571D9B" w:rsidP="00DE30A9">
            <w:pPr>
              <w:keepNext/>
              <w:keepLines/>
              <w:jc w:val="center"/>
              <w:rPr>
                <w:rFonts w:ascii="Times New Roman" w:hAnsi="Times New Roman"/>
                <w:color w:val="000000"/>
                <w:sz w:val="24"/>
                <w:szCs w:val="24"/>
              </w:rPr>
            </w:pPr>
            <w:r>
              <w:rPr>
                <w:rFonts w:ascii="Times New Roman" w:hAnsi="Times New Roman"/>
                <w:color w:val="000000"/>
                <w:sz w:val="24"/>
                <w:szCs w:val="24"/>
              </w:rPr>
              <w:t>2</w:t>
            </w:r>
          </w:p>
        </w:tc>
        <w:tc>
          <w:tcPr>
            <w:tcW w:w="1699" w:type="dxa"/>
            <w:tcBorders>
              <w:top w:val="single" w:sz="4" w:space="0" w:color="auto"/>
              <w:left w:val="nil"/>
              <w:bottom w:val="single" w:sz="4" w:space="0" w:color="auto"/>
              <w:right w:val="single" w:sz="4" w:space="0" w:color="auto"/>
            </w:tcBorders>
            <w:noWrap/>
            <w:vAlign w:val="bottom"/>
          </w:tcPr>
          <w:p w14:paraId="5953F4D1" w14:textId="2E6663D2" w:rsidR="00571D9B" w:rsidRPr="00DE30A9" w:rsidRDefault="00571D9B"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4E3D696" w14:textId="47C6BDA6" w:rsidR="00571D9B" w:rsidRPr="00DE30A9" w:rsidRDefault="00571D9B" w:rsidP="00DE30A9">
            <w:pPr>
              <w:keepNext/>
              <w:keepLines/>
              <w:jc w:val="center"/>
              <w:rPr>
                <w:rFonts w:ascii="Times New Roman" w:hAnsi="Times New Roman"/>
                <w:sz w:val="24"/>
                <w:szCs w:val="24"/>
              </w:rPr>
            </w:pPr>
          </w:p>
        </w:tc>
      </w:tr>
      <w:tr w:rsidR="00571D9B" w:rsidRPr="00DE30A9" w14:paraId="58C77E4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571D9B" w:rsidRPr="00DE30A9" w:rsidRDefault="00571D9B"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7A10DBF7" w:rsidR="00571D9B" w:rsidRPr="00571D9B" w:rsidRDefault="00572C38" w:rsidP="00571D9B">
            <w:pPr>
              <w:keepNext/>
              <w:keepLines/>
              <w:rPr>
                <w:rFonts w:ascii="Times New Roman" w:hAnsi="Times New Roman"/>
                <w:sz w:val="24"/>
                <w:szCs w:val="24"/>
              </w:rPr>
            </w:pPr>
            <w:r w:rsidRPr="00572C38">
              <w:rPr>
                <w:rFonts w:ascii="Times New Roman" w:hAnsi="Times New Roman"/>
                <w:sz w:val="24"/>
                <w:szCs w:val="24"/>
              </w:rPr>
              <w:t>Газонокосилка бензиновая самоходная</w:t>
            </w:r>
          </w:p>
        </w:tc>
        <w:tc>
          <w:tcPr>
            <w:tcW w:w="1210" w:type="dxa"/>
            <w:tcBorders>
              <w:top w:val="single" w:sz="4" w:space="0" w:color="auto"/>
              <w:left w:val="nil"/>
              <w:bottom w:val="single" w:sz="4" w:space="0" w:color="auto"/>
              <w:right w:val="single" w:sz="4" w:space="0" w:color="auto"/>
            </w:tcBorders>
            <w:noWrap/>
          </w:tcPr>
          <w:p w14:paraId="5C95584A" w14:textId="5EC6F43C" w:rsidR="00571D9B" w:rsidRPr="00DE30A9" w:rsidRDefault="00571D9B" w:rsidP="00DE30A9">
            <w:pPr>
              <w:keepNext/>
              <w:keepLines/>
              <w:jc w:val="center"/>
              <w:rPr>
                <w:rFonts w:ascii="Times New Roman" w:hAnsi="Times New Roman"/>
                <w:b/>
                <w:color w:val="000000"/>
                <w:sz w:val="24"/>
                <w:szCs w:val="24"/>
              </w:rPr>
            </w:pPr>
            <w:bookmarkStart w:id="0" w:name="_GoBack"/>
            <w:bookmarkEnd w:id="0"/>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686905F1" w14:textId="3B6DAE77" w:rsidR="00571D9B" w:rsidRPr="00DE30A9" w:rsidRDefault="00571D9B" w:rsidP="00572C38">
            <w:pPr>
              <w:keepNext/>
              <w:keepLines/>
              <w:jc w:val="center"/>
              <w:rPr>
                <w:rFonts w:ascii="Times New Roman" w:hAnsi="Times New Roman"/>
                <w:color w:val="000000"/>
                <w:sz w:val="24"/>
                <w:szCs w:val="24"/>
              </w:rPr>
            </w:pPr>
            <w:r>
              <w:rPr>
                <w:rFonts w:ascii="Times New Roman" w:hAnsi="Times New Roman"/>
                <w:color w:val="000000"/>
                <w:sz w:val="24"/>
                <w:szCs w:val="24"/>
              </w:rPr>
              <w:t>1</w:t>
            </w:r>
          </w:p>
        </w:tc>
        <w:tc>
          <w:tcPr>
            <w:tcW w:w="1699" w:type="dxa"/>
            <w:tcBorders>
              <w:top w:val="single" w:sz="4" w:space="0" w:color="auto"/>
              <w:left w:val="nil"/>
              <w:bottom w:val="single" w:sz="4" w:space="0" w:color="auto"/>
              <w:right w:val="single" w:sz="4" w:space="0" w:color="auto"/>
            </w:tcBorders>
            <w:noWrap/>
            <w:vAlign w:val="bottom"/>
          </w:tcPr>
          <w:p w14:paraId="2015E072" w14:textId="6D7F6EF0" w:rsidR="00571D9B" w:rsidRPr="00DE30A9" w:rsidRDefault="00571D9B"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2502C7E" w14:textId="291032F3" w:rsidR="00571D9B" w:rsidRPr="00DE30A9" w:rsidRDefault="00571D9B" w:rsidP="00DE30A9">
            <w:pPr>
              <w:keepNext/>
              <w:keepLines/>
              <w:jc w:val="center"/>
              <w:rPr>
                <w:rFonts w:ascii="Times New Roman" w:hAnsi="Times New Roman"/>
                <w:sz w:val="24"/>
                <w:szCs w:val="24"/>
              </w:rPr>
            </w:pPr>
          </w:p>
        </w:tc>
      </w:tr>
      <w:tr w:rsidR="00A053A1" w:rsidRPr="00DE30A9" w14:paraId="3ACDD650"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BA001A8" w14:textId="77777777" w:rsidR="00A053A1" w:rsidRPr="00DE30A9" w:rsidRDefault="00A053A1" w:rsidP="00A053A1">
            <w:pPr>
              <w:keepNext/>
              <w:keepLines/>
              <w:jc w:val="center"/>
              <w:rPr>
                <w:rFonts w:ascii="Times New Roman" w:hAnsi="Times New Roman"/>
                <w:color w:val="000000"/>
                <w:sz w:val="24"/>
                <w:szCs w:val="24"/>
              </w:rPr>
            </w:pPr>
          </w:p>
        </w:tc>
        <w:tc>
          <w:tcPr>
            <w:tcW w:w="3828" w:type="dxa"/>
            <w:tcBorders>
              <w:top w:val="single" w:sz="4" w:space="0" w:color="auto"/>
              <w:left w:val="nil"/>
              <w:bottom w:val="single" w:sz="4" w:space="0" w:color="auto"/>
              <w:right w:val="single" w:sz="4" w:space="0" w:color="auto"/>
            </w:tcBorders>
            <w:noWrap/>
          </w:tcPr>
          <w:p w14:paraId="146C2E73" w14:textId="77777777" w:rsidR="00A053A1" w:rsidRPr="00DE30A9" w:rsidRDefault="00A053A1" w:rsidP="00A053A1">
            <w:pPr>
              <w:keepNext/>
              <w:keepLines/>
              <w:rPr>
                <w:rFonts w:ascii="Times New Roman" w:hAnsi="Times New Roman"/>
                <w:sz w:val="24"/>
                <w:szCs w:val="24"/>
              </w:rPr>
            </w:pPr>
            <w:r w:rsidRPr="00DE30A9">
              <w:rPr>
                <w:rFonts w:ascii="Times New Roman" w:hAnsi="Times New Roman"/>
                <w:sz w:val="24"/>
                <w:szCs w:val="24"/>
              </w:rPr>
              <w:t>Итого:</w:t>
            </w:r>
          </w:p>
        </w:tc>
        <w:tc>
          <w:tcPr>
            <w:tcW w:w="1210" w:type="dxa"/>
            <w:tcBorders>
              <w:top w:val="single" w:sz="4" w:space="0" w:color="auto"/>
              <w:left w:val="nil"/>
              <w:bottom w:val="single" w:sz="4" w:space="0" w:color="auto"/>
              <w:right w:val="single" w:sz="4" w:space="0" w:color="auto"/>
            </w:tcBorders>
            <w:noWrap/>
          </w:tcPr>
          <w:p w14:paraId="153EAFE5" w14:textId="77777777" w:rsidR="00A053A1" w:rsidRPr="00DE30A9" w:rsidRDefault="00A053A1" w:rsidP="00A053A1">
            <w:pPr>
              <w:keepNext/>
              <w:keepLines/>
              <w:jc w:val="center"/>
              <w:rPr>
                <w:rFonts w:ascii="Times New Roman" w:hAnsi="Times New Roman"/>
                <w:sz w:val="24"/>
                <w:szCs w:val="24"/>
              </w:rPr>
            </w:pPr>
          </w:p>
        </w:tc>
        <w:tc>
          <w:tcPr>
            <w:tcW w:w="947" w:type="dxa"/>
            <w:tcBorders>
              <w:top w:val="single" w:sz="4" w:space="0" w:color="auto"/>
              <w:left w:val="nil"/>
              <w:bottom w:val="single" w:sz="4" w:space="0" w:color="auto"/>
              <w:right w:val="single" w:sz="4" w:space="0" w:color="auto"/>
            </w:tcBorders>
            <w:noWrap/>
          </w:tcPr>
          <w:p w14:paraId="20EEADEC" w14:textId="77777777" w:rsidR="00A053A1" w:rsidRPr="00DE30A9" w:rsidRDefault="00A053A1" w:rsidP="00A053A1">
            <w:pPr>
              <w:keepNext/>
              <w:keepLines/>
              <w:jc w:val="center"/>
              <w:rPr>
                <w:rFonts w:ascii="Times New Roman" w:hAnsi="Times New Roman"/>
                <w:sz w:val="24"/>
                <w:szCs w:val="24"/>
              </w:rPr>
            </w:pPr>
          </w:p>
        </w:tc>
        <w:tc>
          <w:tcPr>
            <w:tcW w:w="1699" w:type="dxa"/>
            <w:tcBorders>
              <w:top w:val="single" w:sz="4" w:space="0" w:color="auto"/>
              <w:left w:val="nil"/>
              <w:bottom w:val="single" w:sz="4" w:space="0" w:color="auto"/>
              <w:right w:val="single" w:sz="4" w:space="0" w:color="auto"/>
            </w:tcBorders>
            <w:noWrap/>
            <w:vAlign w:val="bottom"/>
          </w:tcPr>
          <w:p w14:paraId="7F930661"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68BAAA" w14:textId="077228EE" w:rsidR="00A053A1" w:rsidRPr="00DE30A9" w:rsidRDefault="00A053A1" w:rsidP="00A053A1">
            <w:pPr>
              <w:keepNext/>
              <w:keepLines/>
              <w:jc w:val="center"/>
              <w:rPr>
                <w:rFonts w:ascii="Times New Roman" w:hAnsi="Times New Roman"/>
                <w:sz w:val="24"/>
                <w:szCs w:val="24"/>
              </w:rPr>
            </w:pPr>
          </w:p>
        </w:tc>
      </w:tr>
      <w:tr w:rsidR="00A053A1" w:rsidRPr="00DE30A9" w14:paraId="33B06DA5" w14:textId="77777777" w:rsidTr="00A90E57">
        <w:trPr>
          <w:trHeight w:val="20"/>
          <w:jc w:val="center"/>
        </w:trPr>
        <w:tc>
          <w:tcPr>
            <w:tcW w:w="675" w:type="dxa"/>
            <w:noWrap/>
            <w:vAlign w:val="center"/>
          </w:tcPr>
          <w:p w14:paraId="05A38AA4" w14:textId="77777777" w:rsidR="00A053A1" w:rsidRPr="00DE30A9" w:rsidRDefault="00A053A1" w:rsidP="00A053A1">
            <w:pPr>
              <w:keepNext/>
              <w:keepLines/>
              <w:jc w:val="center"/>
              <w:rPr>
                <w:rFonts w:ascii="Times New Roman" w:hAnsi="Times New Roman"/>
                <w:color w:val="000000"/>
                <w:sz w:val="24"/>
                <w:szCs w:val="24"/>
              </w:rPr>
            </w:pPr>
          </w:p>
        </w:tc>
        <w:tc>
          <w:tcPr>
            <w:tcW w:w="3828" w:type="dxa"/>
            <w:noWrap/>
          </w:tcPr>
          <w:p w14:paraId="6E0A654E" w14:textId="77777777" w:rsidR="00A053A1" w:rsidRPr="00DE30A9" w:rsidRDefault="00A053A1" w:rsidP="00A053A1">
            <w:pPr>
              <w:keepNext/>
              <w:keepLines/>
              <w:rPr>
                <w:rFonts w:ascii="Times New Roman" w:hAnsi="Times New Roman"/>
                <w:sz w:val="24"/>
                <w:szCs w:val="24"/>
              </w:rPr>
            </w:pPr>
          </w:p>
        </w:tc>
        <w:tc>
          <w:tcPr>
            <w:tcW w:w="1210" w:type="dxa"/>
            <w:noWrap/>
          </w:tcPr>
          <w:p w14:paraId="1FDD563A" w14:textId="77777777" w:rsidR="00A053A1" w:rsidRPr="00DE30A9" w:rsidRDefault="00A053A1" w:rsidP="00A053A1">
            <w:pPr>
              <w:keepNext/>
              <w:keepLines/>
              <w:rPr>
                <w:rFonts w:ascii="Times New Roman" w:hAnsi="Times New Roman"/>
                <w:sz w:val="24"/>
                <w:szCs w:val="24"/>
              </w:rPr>
            </w:pPr>
          </w:p>
        </w:tc>
        <w:tc>
          <w:tcPr>
            <w:tcW w:w="947" w:type="dxa"/>
            <w:noWrap/>
          </w:tcPr>
          <w:p w14:paraId="0941B056" w14:textId="77777777" w:rsidR="00A053A1" w:rsidRPr="00DE30A9" w:rsidRDefault="00A053A1" w:rsidP="00A053A1">
            <w:pPr>
              <w:keepNext/>
              <w:keepLines/>
              <w:rPr>
                <w:rFonts w:ascii="Times New Roman" w:hAnsi="Times New Roman"/>
                <w:sz w:val="24"/>
                <w:szCs w:val="24"/>
              </w:rPr>
            </w:pPr>
          </w:p>
        </w:tc>
        <w:tc>
          <w:tcPr>
            <w:tcW w:w="1699" w:type="dxa"/>
            <w:noWrap/>
          </w:tcPr>
          <w:p w14:paraId="38168EBC" w14:textId="77777777" w:rsidR="00A053A1" w:rsidRPr="00DE30A9" w:rsidRDefault="00A053A1" w:rsidP="00A053A1">
            <w:pPr>
              <w:keepNext/>
              <w:keepLines/>
              <w:jc w:val="center"/>
              <w:rPr>
                <w:rFonts w:ascii="Times New Roman" w:hAnsi="Times New Roman"/>
                <w:color w:val="000000"/>
                <w:sz w:val="24"/>
                <w:szCs w:val="24"/>
              </w:rPr>
            </w:pPr>
          </w:p>
        </w:tc>
        <w:tc>
          <w:tcPr>
            <w:tcW w:w="2062" w:type="dxa"/>
            <w:noWrap/>
          </w:tcPr>
          <w:p w14:paraId="546EA4AD" w14:textId="77777777" w:rsidR="00A053A1" w:rsidRPr="00DE30A9" w:rsidRDefault="00A053A1" w:rsidP="00A053A1">
            <w:pPr>
              <w:keepNext/>
              <w:keepLines/>
              <w:jc w:val="center"/>
              <w:rPr>
                <w:rFonts w:ascii="Times New Roman" w:hAnsi="Times New Roman"/>
                <w:color w:val="000000"/>
                <w:sz w:val="24"/>
                <w:szCs w:val="24"/>
              </w:rPr>
            </w:pPr>
          </w:p>
        </w:tc>
      </w:tr>
    </w:tbl>
    <w:p w14:paraId="15E61117" w14:textId="77777777" w:rsidR="00DE30A9" w:rsidRDefault="00DE30A9" w:rsidP="00A02F6F">
      <w:pPr>
        <w:jc w:val="cente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1FC6324B" w14:textId="77777777" w:rsidR="002211B6" w:rsidRPr="00D76688" w:rsidRDefault="002211B6" w:rsidP="00A02F6F">
      <w:pPr>
        <w:jc w:val="center"/>
        <w:rPr>
          <w:rFonts w:ascii="Times New Roman" w:hAnsi="Times New Roman"/>
          <w:sz w:val="24"/>
          <w:szCs w:val="24"/>
        </w:rPr>
      </w:pPr>
    </w:p>
    <w:p w14:paraId="5B290F6D" w14:textId="5FD41937" w:rsidR="00B15533" w:rsidRPr="00DE30A9" w:rsidRDefault="00B15533" w:rsidP="00B15533">
      <w:pPr>
        <w:suppressAutoHyphens w:val="0"/>
        <w:rPr>
          <w:rFonts w:ascii="Times New Roman" w:hAnsi="Times New Roman"/>
          <w:sz w:val="24"/>
          <w:szCs w:val="24"/>
        </w:rPr>
      </w:pPr>
    </w:p>
    <w:p w14:paraId="057357F6" w14:textId="77777777" w:rsidR="00B15533" w:rsidRPr="00DE30A9" w:rsidRDefault="00B15533" w:rsidP="00B15533">
      <w:pPr>
        <w:rPr>
          <w:rFonts w:ascii="Times New Roman" w:hAnsi="Times New Roman"/>
          <w:sz w:val="24"/>
          <w:szCs w:val="24"/>
        </w:rPr>
      </w:pPr>
    </w:p>
    <w:p w14:paraId="30CB9E75" w14:textId="77777777" w:rsidR="00B15533" w:rsidRPr="00DE30A9" w:rsidRDefault="00B15533" w:rsidP="00B15533">
      <w:pPr>
        <w:rPr>
          <w:rFonts w:ascii="Times New Roman" w:hAnsi="Times New Roman"/>
          <w:sz w:val="24"/>
          <w:szCs w:val="24"/>
        </w:rPr>
      </w:pPr>
    </w:p>
    <w:p w14:paraId="7DF540F9" w14:textId="77777777" w:rsidR="00B15533" w:rsidRPr="00DE30A9" w:rsidRDefault="00B15533" w:rsidP="00B15533">
      <w:pPr>
        <w:rPr>
          <w:rFonts w:ascii="Times New Roman" w:hAnsi="Times New Roman"/>
          <w:sz w:val="24"/>
          <w:szCs w:val="24"/>
        </w:rPr>
      </w:pPr>
    </w:p>
    <w:p w14:paraId="28E8E2E8" w14:textId="77777777" w:rsidR="00B15533" w:rsidRPr="00DE30A9" w:rsidRDefault="00B15533" w:rsidP="00B15533">
      <w:pPr>
        <w:rPr>
          <w:rFonts w:ascii="Times New Roman" w:hAnsi="Times New Roman"/>
          <w:sz w:val="24"/>
          <w:szCs w:val="24"/>
        </w:rPr>
      </w:pPr>
    </w:p>
    <w:p w14:paraId="358B9135" w14:textId="77777777" w:rsidR="00B15533" w:rsidRPr="00DE30A9" w:rsidRDefault="00B15533" w:rsidP="00B15533">
      <w:pPr>
        <w:rPr>
          <w:rFonts w:ascii="Times New Roman" w:hAnsi="Times New Roman"/>
          <w:sz w:val="24"/>
          <w:szCs w:val="24"/>
        </w:rPr>
      </w:pPr>
    </w:p>
    <w:p w14:paraId="48400679" w14:textId="77777777" w:rsidR="00B15533" w:rsidRPr="00DE30A9" w:rsidRDefault="00B15533" w:rsidP="00B15533">
      <w:pPr>
        <w:rPr>
          <w:rFonts w:ascii="Times New Roman" w:hAnsi="Times New Roman"/>
          <w:sz w:val="24"/>
          <w:szCs w:val="24"/>
        </w:rPr>
      </w:pPr>
    </w:p>
    <w:p w14:paraId="56076758" w14:textId="090147E3" w:rsidR="0044444E" w:rsidRPr="00DE30A9" w:rsidRDefault="0044444E" w:rsidP="00B15533">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32671"/>
      <w:docPartObj>
        <w:docPartGallery w:val="Page Numbers (Bottom of Page)"/>
        <w:docPartUnique/>
      </w:docPartObj>
    </w:sdtPr>
    <w:sdtEndPr>
      <w:rPr>
        <w:rFonts w:ascii="Times New Roman" w:hAnsi="Times New Roman"/>
      </w:rPr>
    </w:sdtEndPr>
    <w:sdtContent>
      <w:p w14:paraId="1D3BC41F" w14:textId="5CD1C68A"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572C38">
          <w:rPr>
            <w:rFonts w:ascii="Times New Roman" w:hAnsi="Times New Roman"/>
            <w:noProof/>
          </w:rPr>
          <w:t>9</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016F"/>
    <w:rsid w:val="000B3F74"/>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46A14"/>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443B0"/>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0244"/>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1D9B"/>
    <w:rsid w:val="00572C38"/>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0C73"/>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053A1"/>
    <w:rsid w:val="00A11447"/>
    <w:rsid w:val="00A13F00"/>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B2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kr@agz.50.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A293C-40B1-475E-83C1-4BDC51389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4829</Words>
  <Characters>27529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Неводова Жанна Михайловна</cp:lastModifiedBy>
  <cp:revision>5</cp:revision>
  <cp:lastPrinted>2025-02-20T13:03:00Z</cp:lastPrinted>
  <dcterms:created xsi:type="dcterms:W3CDTF">2026-08-05T11:51:00Z</dcterms:created>
  <dcterms:modified xsi:type="dcterms:W3CDTF">2026-08-05T12:12:00Z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