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FD" w:rsidRDefault="00CC11FD">
      <w:pPr>
        <w:pStyle w:val="af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1FD" w:rsidRDefault="009F37B1">
      <w:pPr>
        <w:pStyle w:val="af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 № ______</w:t>
      </w:r>
    </w:p>
    <w:p w:rsidR="00887DA0" w:rsidRPr="00887DA0" w:rsidRDefault="00D0240F" w:rsidP="00887DA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E3D61">
        <w:rPr>
          <w:rFonts w:ascii="Times New Roman" w:hAnsi="Times New Roman" w:cs="Times New Roman"/>
          <w:b/>
          <w:sz w:val="24"/>
          <w:szCs w:val="24"/>
        </w:rPr>
        <w:t>поставку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EEC">
        <w:rPr>
          <w:rFonts w:ascii="Times New Roman" w:hAnsi="Times New Roman" w:cs="Times New Roman"/>
          <w:b/>
          <w:sz w:val="24"/>
          <w:szCs w:val="24"/>
        </w:rPr>
        <w:t xml:space="preserve">маски защитной </w:t>
      </w:r>
      <w:proofErr w:type="spellStart"/>
      <w:r w:rsidR="004061EB" w:rsidRPr="004061EB">
        <w:rPr>
          <w:rFonts w:ascii="Times New Roman" w:hAnsi="Times New Roman"/>
          <w:b/>
          <w:color w:val="000000"/>
          <w:sz w:val="24"/>
          <w:szCs w:val="24"/>
          <w:lang w:val="en-US" w:bidi="en-US"/>
        </w:rPr>
        <w:t>Jeta</w:t>
      </w:r>
      <w:proofErr w:type="spellEnd"/>
      <w:r w:rsidR="004061EB" w:rsidRPr="004061EB">
        <w:rPr>
          <w:rFonts w:ascii="Times New Roman" w:hAnsi="Times New Roman"/>
          <w:b/>
          <w:color w:val="000000"/>
          <w:sz w:val="24"/>
          <w:szCs w:val="24"/>
          <w:lang w:bidi="en-US"/>
        </w:rPr>
        <w:t xml:space="preserve"> </w:t>
      </w:r>
      <w:r w:rsidR="00887DA0" w:rsidRPr="00887DA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0B0405">
        <w:rPr>
          <w:rFonts w:ascii="Times New Roman" w:hAnsi="Times New Roman" w:cs="Times New Roman"/>
          <w:b/>
          <w:sz w:val="24"/>
          <w:szCs w:val="24"/>
        </w:rPr>
        <w:t>21</w:t>
      </w:r>
      <w:r w:rsidR="00887DA0" w:rsidRPr="00887DA0">
        <w:rPr>
          <w:rFonts w:ascii="Times New Roman" w:hAnsi="Times New Roman" w:cs="Times New Roman"/>
          <w:b/>
          <w:sz w:val="24"/>
          <w:szCs w:val="24"/>
        </w:rPr>
        <w:t xml:space="preserve"> ПСО ФПС ГПС</w:t>
      </w:r>
    </w:p>
    <w:p w:rsidR="003238B2" w:rsidRDefault="00887DA0" w:rsidP="00887DA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A0">
        <w:rPr>
          <w:rFonts w:ascii="Times New Roman" w:hAnsi="Times New Roman" w:cs="Times New Roman"/>
          <w:b/>
          <w:sz w:val="24"/>
          <w:szCs w:val="24"/>
        </w:rPr>
        <w:t>Главного управления МЧС России по Хабаровскому краю</w:t>
      </w:r>
    </w:p>
    <w:p w:rsidR="00CC11FD" w:rsidRPr="00BF6B07" w:rsidRDefault="009F37B1" w:rsidP="0083742B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07">
        <w:rPr>
          <w:rFonts w:ascii="Times New Roman" w:hAnsi="Times New Roman" w:cs="Times New Roman"/>
          <w:sz w:val="24"/>
          <w:szCs w:val="24"/>
        </w:rPr>
        <w:t xml:space="preserve">ИКЗ </w:t>
      </w:r>
      <w:r w:rsidR="001B28D7" w:rsidRPr="001B28D7">
        <w:rPr>
          <w:rFonts w:ascii="Times New Roman" w:hAnsi="Times New Roman" w:cs="Times New Roman"/>
          <w:sz w:val="24"/>
          <w:szCs w:val="24"/>
        </w:rPr>
        <w:t>261272112070027230100100250000000000</w:t>
      </w:r>
    </w:p>
    <w:p w:rsidR="00CC11FD" w:rsidRPr="00BF6B07" w:rsidRDefault="009F37B1">
      <w:pPr>
        <w:jc w:val="center"/>
        <w:rPr>
          <w:sz w:val="24"/>
          <w:szCs w:val="24"/>
        </w:rPr>
      </w:pPr>
      <w:r w:rsidRPr="00BF6B07">
        <w:rPr>
          <w:sz w:val="24"/>
          <w:szCs w:val="24"/>
        </w:rPr>
        <w:t>КБК 17703101040190049244</w:t>
      </w:r>
    </w:p>
    <w:p w:rsidR="00CC11FD" w:rsidRPr="00BF6B07" w:rsidRDefault="00CC11FD">
      <w:pPr>
        <w:jc w:val="center"/>
        <w:rPr>
          <w:sz w:val="24"/>
          <w:szCs w:val="24"/>
        </w:rPr>
      </w:pPr>
    </w:p>
    <w:p w:rsidR="00CC11FD" w:rsidRDefault="009F37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Хабаровск        </w:t>
      </w:r>
      <w:r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ab/>
        <w:t xml:space="preserve">                                              «____»__________202</w:t>
      </w:r>
      <w:r w:rsidR="008C01AE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CC11FD" w:rsidRDefault="009F37B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C11FD" w:rsidRDefault="009F37B1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краю, именуемое в дальнейшем Заказчик в лице </w:t>
      </w:r>
      <w:r w:rsidR="008C01AE">
        <w:rPr>
          <w:sz w:val="24"/>
          <w:szCs w:val="24"/>
        </w:rPr>
        <w:t>Н</w:t>
      </w:r>
      <w:r w:rsidR="003238B2" w:rsidRPr="00743265">
        <w:rPr>
          <w:sz w:val="24"/>
          <w:szCs w:val="24"/>
        </w:rPr>
        <w:t xml:space="preserve">ачальника Главного управления </w:t>
      </w:r>
      <w:proofErr w:type="spellStart"/>
      <w:r w:rsidR="008C01AE">
        <w:rPr>
          <w:sz w:val="24"/>
          <w:szCs w:val="24"/>
        </w:rPr>
        <w:t>Гибадулина</w:t>
      </w:r>
      <w:proofErr w:type="spellEnd"/>
      <w:r w:rsidR="008C01AE">
        <w:rPr>
          <w:sz w:val="24"/>
          <w:szCs w:val="24"/>
        </w:rPr>
        <w:t xml:space="preserve"> Матвея </w:t>
      </w:r>
      <w:proofErr w:type="spellStart"/>
      <w:r w:rsidR="008C01AE">
        <w:rPr>
          <w:sz w:val="24"/>
          <w:szCs w:val="24"/>
        </w:rPr>
        <w:t>Галиевича</w:t>
      </w:r>
      <w:proofErr w:type="spellEnd"/>
      <w:r w:rsidR="003238B2" w:rsidRPr="00743265">
        <w:rPr>
          <w:sz w:val="24"/>
          <w:szCs w:val="24"/>
        </w:rPr>
        <w:t xml:space="preserve">, действующего на основании </w:t>
      </w:r>
      <w:r w:rsidR="008C01AE">
        <w:rPr>
          <w:sz w:val="24"/>
          <w:szCs w:val="24"/>
        </w:rPr>
        <w:t>Положения</w:t>
      </w:r>
      <w:r w:rsidR="003238B2">
        <w:rPr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_________________________________, именуемое в дальнейшем «Поставщик»,  действующего на основании _____________________,  с другой стороны, вместе в дальнейшем именуемые Стороны, в соответствии с п.4 ч</w:t>
      </w:r>
      <w:proofErr w:type="gramEnd"/>
      <w:r>
        <w:rPr>
          <w:sz w:val="24"/>
          <w:szCs w:val="24"/>
        </w:rPr>
        <w:t>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  <w:r>
        <w:rPr>
          <w:b/>
          <w:snapToGrid w:val="0"/>
          <w:sz w:val="24"/>
          <w:szCs w:val="24"/>
        </w:rPr>
        <w:t xml:space="preserve">  </w:t>
      </w:r>
    </w:p>
    <w:p w:rsidR="00CC11FD" w:rsidRDefault="009F37B1">
      <w:pPr>
        <w:pStyle w:val="ac"/>
        <w:spacing w:after="0"/>
        <w:ind w:firstLine="720"/>
        <w:jc w:val="center"/>
        <w:outlineLvl w:val="2"/>
        <w:rPr>
          <w:b/>
          <w:szCs w:val="24"/>
        </w:rPr>
      </w:pPr>
      <w:r>
        <w:rPr>
          <w:b/>
          <w:szCs w:val="24"/>
        </w:rPr>
        <w:t>1. ПРЕДМЕТ КОНТРАКТА</w:t>
      </w:r>
    </w:p>
    <w:p w:rsidR="00CC11FD" w:rsidRDefault="009F37B1">
      <w:pPr>
        <w:ind w:firstLine="567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1.1. Поставщик обязуется поставить и передать Заказчику товар по наименованию, количеству и качеству согласно Техническому заданию (Приложение №1), являющимися неотъемлемой частью Контракта, а Заказчик (или уполномоченное им лицо) обязуется принять товар и обеспечить его оплату.</w:t>
      </w:r>
    </w:p>
    <w:p w:rsidR="00CC11FD" w:rsidRDefault="009F37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2. СРОКИ ПОСТАВКИ ТОВАРА</w:t>
      </w:r>
      <w:r>
        <w:rPr>
          <w:sz w:val="24"/>
          <w:szCs w:val="24"/>
        </w:rPr>
        <w:tab/>
      </w:r>
    </w:p>
    <w:p w:rsidR="00736BC7" w:rsidRDefault="009F37B1" w:rsidP="00736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Срок поставки товара: </w:t>
      </w:r>
      <w:r w:rsidR="00736BC7">
        <w:rPr>
          <w:sz w:val="24"/>
          <w:szCs w:val="24"/>
        </w:rPr>
        <w:t xml:space="preserve">по заявке Заказчика в течение </w:t>
      </w:r>
      <w:r w:rsidR="00F26A5B" w:rsidRPr="00F26A5B">
        <w:rPr>
          <w:sz w:val="24"/>
          <w:szCs w:val="24"/>
        </w:rPr>
        <w:t>10 (десяти</w:t>
      </w:r>
      <w:r w:rsidR="002F4573" w:rsidRPr="00F26A5B">
        <w:rPr>
          <w:sz w:val="24"/>
          <w:szCs w:val="24"/>
        </w:rPr>
        <w:t>)</w:t>
      </w:r>
      <w:r w:rsidR="00736BC7" w:rsidRPr="00F26A5B">
        <w:rPr>
          <w:sz w:val="24"/>
          <w:szCs w:val="24"/>
        </w:rPr>
        <w:t xml:space="preserve"> </w:t>
      </w:r>
      <w:r w:rsidR="00887DA0" w:rsidRPr="00F26A5B">
        <w:rPr>
          <w:sz w:val="24"/>
          <w:szCs w:val="24"/>
        </w:rPr>
        <w:t>календарных</w:t>
      </w:r>
      <w:r w:rsidR="00736BC7" w:rsidRPr="00F26A5B">
        <w:rPr>
          <w:sz w:val="24"/>
          <w:szCs w:val="24"/>
        </w:rPr>
        <w:t xml:space="preserve"> д</w:t>
      </w:r>
      <w:r w:rsidR="00887DA0" w:rsidRPr="00F26A5B">
        <w:rPr>
          <w:sz w:val="24"/>
          <w:szCs w:val="24"/>
        </w:rPr>
        <w:t>ней</w:t>
      </w:r>
      <w:r w:rsidR="00736BC7" w:rsidRPr="00F26A5B">
        <w:rPr>
          <w:sz w:val="24"/>
          <w:szCs w:val="24"/>
        </w:rPr>
        <w:t xml:space="preserve"> </w:t>
      </w:r>
      <w:r w:rsidR="00887DA0">
        <w:rPr>
          <w:sz w:val="24"/>
          <w:szCs w:val="24"/>
        </w:rPr>
        <w:t>со дня, следующего за днем заключения контракта.</w:t>
      </w:r>
    </w:p>
    <w:p w:rsidR="00CC11FD" w:rsidRDefault="009F37B1" w:rsidP="00736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Заказчик обязуется в течение </w:t>
      </w:r>
      <w:r w:rsidR="00310DF9">
        <w:rPr>
          <w:sz w:val="24"/>
          <w:szCs w:val="24"/>
        </w:rPr>
        <w:t>5</w:t>
      </w:r>
      <w:r>
        <w:rPr>
          <w:sz w:val="24"/>
          <w:szCs w:val="24"/>
        </w:rPr>
        <w:t xml:space="preserve"> (пяти) рабочих дней  со дня поставки  принять товар, либо предоставить мотивированный отказ. Сдача-приемка товара  производится  путем подписания акта приема-передачи (товарной накладной), счета и/или счета-фактуры полномочными представителями обеих сторон.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 xml:space="preserve">упает в силу с момента подписания и действует до </w:t>
      </w:r>
      <w:r w:rsidR="00D07EEC">
        <w:rPr>
          <w:sz w:val="24"/>
          <w:szCs w:val="24"/>
        </w:rPr>
        <w:t>15.07</w:t>
      </w:r>
      <w:r>
        <w:rPr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736BC7">
        <w:rPr>
          <w:color w:val="000000" w:themeColor="text1"/>
          <w:sz w:val="24"/>
          <w:szCs w:val="24"/>
        </w:rPr>
        <w:t>6</w:t>
      </w:r>
      <w:r w:rsidR="004061E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г.</w:t>
      </w:r>
    </w:p>
    <w:p w:rsidR="00CC11FD" w:rsidRDefault="009F37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ЦЕНА  КОНТРАКТА  И  ПОРЯДОК  РАСЧЕТОВ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Цена настоящего Контракта составляет</w:t>
      </w:r>
      <w:r>
        <w:rPr>
          <w:b/>
          <w:sz w:val="24"/>
          <w:szCs w:val="24"/>
        </w:rPr>
        <w:t xml:space="preserve"> _______ (Сумма прописью) рублей ____ копеек </w:t>
      </w:r>
      <w:r>
        <w:rPr>
          <w:b/>
          <w:color w:val="000000" w:themeColor="text1"/>
          <w:sz w:val="24"/>
          <w:szCs w:val="24"/>
        </w:rPr>
        <w:t>(</w:t>
      </w:r>
      <w:r>
        <w:rPr>
          <w:b/>
          <w:i/>
          <w:color w:val="000000" w:themeColor="text1"/>
          <w:sz w:val="24"/>
          <w:szCs w:val="24"/>
        </w:rPr>
        <w:t xml:space="preserve">НДС не </w:t>
      </w:r>
      <w:proofErr w:type="gramStart"/>
      <w:r>
        <w:rPr>
          <w:b/>
          <w:i/>
          <w:color w:val="000000" w:themeColor="text1"/>
          <w:sz w:val="24"/>
          <w:szCs w:val="24"/>
        </w:rPr>
        <w:t>облагается</w:t>
      </w:r>
      <w:proofErr w:type="gramEnd"/>
      <w:r>
        <w:rPr>
          <w:b/>
          <w:i/>
          <w:color w:val="000000" w:themeColor="text1"/>
          <w:sz w:val="24"/>
          <w:szCs w:val="24"/>
        </w:rPr>
        <w:t>/ в том числе НДС 2</w:t>
      </w:r>
      <w:r w:rsidR="00967936">
        <w:rPr>
          <w:b/>
          <w:i/>
          <w:color w:val="000000" w:themeColor="text1"/>
          <w:sz w:val="24"/>
          <w:szCs w:val="24"/>
        </w:rPr>
        <w:t>2</w:t>
      </w:r>
      <w:r>
        <w:rPr>
          <w:b/>
          <w:i/>
          <w:color w:val="000000" w:themeColor="text1"/>
          <w:sz w:val="24"/>
          <w:szCs w:val="24"/>
        </w:rPr>
        <w:t>%).</w:t>
      </w:r>
    </w:p>
    <w:p w:rsidR="00CC11FD" w:rsidRDefault="009F37B1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3.2.  Цена контракта является твердой и не изменяется на весь срок действия контракта.</w:t>
      </w:r>
    </w:p>
    <w:p w:rsidR="00CC11FD" w:rsidRDefault="009F37B1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3.3. Оплата по контракту осуществляется в безналичном порядке платежными поручениями на расчетный счет Поставщика, указанный в Контракте. </w:t>
      </w:r>
    </w:p>
    <w:p w:rsidR="00CC11FD" w:rsidRDefault="009F37B1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3.4. Товар оплачивается Заказчиком не позднее 10 рабочих дней со дня подписания документов о приемке на поставленный товар, представленных Поставщиком. </w:t>
      </w:r>
    </w:p>
    <w:p w:rsidR="00CC11FD" w:rsidRDefault="009F37B1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ОТВЕТСТВЕННОСТЬ  СТОРОН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4.2. </w:t>
      </w:r>
      <w:proofErr w:type="gramStart"/>
      <w:r>
        <w:rPr>
          <w:color w:val="000000" w:themeColor="text1"/>
          <w:sz w:val="24"/>
          <w:szCs w:val="24"/>
        </w:rPr>
        <w:t>В случае начисления Заказчиком Поставщику неустойки (штрафа, пени) и предъявления требования о возмещении убытков, Стороны подписывают Акт</w:t>
      </w:r>
      <w:r>
        <w:rPr>
          <w:sz w:val="24"/>
          <w:szCs w:val="24"/>
        </w:rPr>
        <w:t xml:space="preserve">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пени) и (или) возмещения убытков (уменьшения суммы оплаты по Контракту). </w:t>
      </w:r>
      <w:proofErr w:type="gramEnd"/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Контракту, исполнение обязательства Поставщика по перечислению неустойки (штрафа, пени) и (или) убытков в доход бюджета Российской Федерации возлагается на Заказчика. </w:t>
      </w:r>
    </w:p>
    <w:p w:rsidR="00CC11FD" w:rsidRDefault="009F37B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ПРОЧИЕ УСЛОВИЯ</w:t>
      </w:r>
    </w:p>
    <w:p w:rsidR="004061EB" w:rsidRDefault="004061EB">
      <w:pPr>
        <w:ind w:firstLine="720"/>
        <w:jc w:val="center"/>
        <w:rPr>
          <w:b/>
          <w:sz w:val="24"/>
          <w:szCs w:val="24"/>
        </w:rPr>
      </w:pP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Контракт считается исполненным после исполнения каждой из сторон последнего отдельного обязательства.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разногласий в оценке качества поставленного товара  и отказа Поставщика от исправления указанных Заказчиком недостатков, стороны вправе провести экспертизу для принятия окончательного решения о качестве товара. Все расходы, связанные с проведением экспертизы, оплачиваются инициатором проведения экспертизы. 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15 дней с момента ее получения. 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Поставщик обязан устранить все выявленные недостатки за свой счет, в установленный Заказчиком срок.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proofErr w:type="gramStart"/>
      <w:r>
        <w:rPr>
          <w:sz w:val="24"/>
          <w:szCs w:val="24"/>
        </w:rPr>
        <w:t xml:space="preserve">В случае не достижения взаимного согласия, возникшие из настоящего контракта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 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>упает в силу с момента его подписания и действует до полного исполнения Сторонами всех обязательств по настоящему контракту.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 Настоящий контракт составлен в 2 экземплярах, имеющих одинаковую юридическую силу, по одному для каждой из Сторон.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 Все приложения  к  контракту являются его неотъемлемой частью и имеют одинаковую юридическую силу.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5.10.  К настоящему контракту прилагается</w:t>
      </w:r>
    </w:p>
    <w:p w:rsidR="00CC11FD" w:rsidRDefault="009F3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Приложение №1:  Техническое задание.</w:t>
      </w:r>
    </w:p>
    <w:p w:rsidR="00CC11FD" w:rsidRDefault="009F3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№2:  Спецификация</w:t>
      </w:r>
      <w:r w:rsidR="00D07EEC">
        <w:rPr>
          <w:sz w:val="24"/>
          <w:szCs w:val="24"/>
        </w:rPr>
        <w:t>.</w:t>
      </w:r>
    </w:p>
    <w:p w:rsidR="004061EB" w:rsidRDefault="004061EB">
      <w:pPr>
        <w:ind w:firstLine="709"/>
        <w:jc w:val="both"/>
        <w:rPr>
          <w:sz w:val="24"/>
          <w:szCs w:val="24"/>
        </w:rPr>
      </w:pPr>
    </w:p>
    <w:p w:rsidR="00CC11FD" w:rsidRDefault="009F37B1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caps/>
          <w:sz w:val="24"/>
          <w:szCs w:val="24"/>
        </w:rPr>
        <w:t>Адреса  и  банковские  реквизиты  сторон</w:t>
      </w:r>
    </w:p>
    <w:p w:rsidR="00CC11FD" w:rsidRDefault="00CC11FD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CC11FD" w:rsidTr="003238B2">
        <w:tc>
          <w:tcPr>
            <w:tcW w:w="5140" w:type="dxa"/>
          </w:tcPr>
          <w:p w:rsidR="00CC11FD" w:rsidRDefault="009F37B1">
            <w:pPr>
              <w:pStyle w:val="ac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>
              <w:rPr>
                <w:b/>
                <w:caps/>
                <w:szCs w:val="24"/>
              </w:rPr>
              <w:t>ПОСТАВЩИК</w:t>
            </w:r>
            <w:r>
              <w:rPr>
                <w:b/>
                <w:szCs w:val="24"/>
              </w:rPr>
              <w:t xml:space="preserve">:   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</w:t>
            </w:r>
          </w:p>
        </w:tc>
        <w:tc>
          <w:tcPr>
            <w:tcW w:w="5141" w:type="dxa"/>
          </w:tcPr>
          <w:p w:rsidR="00CC11FD" w:rsidRDefault="009F37B1">
            <w:pPr>
              <w:ind w:left="105" w:right="-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:rsidR="00CC11FD" w:rsidRDefault="009F37B1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Главное управление МЧС России </w:t>
            </w:r>
          </w:p>
          <w:p w:rsidR="00CC11FD" w:rsidRDefault="009F37B1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Хабаровскому краю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680003, Хабаровский край 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>
              <w:rPr>
                <w:sz w:val="24"/>
                <w:szCs w:val="24"/>
              </w:rPr>
              <w:t xml:space="preserve"> 3а.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680003, Хабаровский край 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>
              <w:rPr>
                <w:sz w:val="24"/>
                <w:szCs w:val="24"/>
              </w:rPr>
              <w:t>, 3а.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(4212) </w:t>
            </w:r>
            <w:r w:rsidR="008C01AE">
              <w:rPr>
                <w:sz w:val="24"/>
                <w:szCs w:val="24"/>
              </w:rPr>
              <w:t>97-1</w:t>
            </w:r>
            <w:r>
              <w:rPr>
                <w:sz w:val="24"/>
                <w:szCs w:val="24"/>
              </w:rPr>
              <w:t>2</w:t>
            </w:r>
            <w:r w:rsidR="008C01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39</w:t>
            </w:r>
            <w:r w:rsidR="008C01AE">
              <w:rPr>
                <w:sz w:val="24"/>
                <w:szCs w:val="24"/>
              </w:rPr>
              <w:t>, 97-29-79</w:t>
            </w:r>
            <w:r>
              <w:rPr>
                <w:sz w:val="24"/>
                <w:szCs w:val="24"/>
              </w:rPr>
              <w:t>;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zakypkigy@27.mchs.gov.ru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2721120700 КПП 272301001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Приморскому краю (Главное управление МЧС России по Хабаровскому краю)</w:t>
            </w:r>
          </w:p>
          <w:p w:rsidR="00A32441" w:rsidRDefault="00A32441" w:rsidP="0075102C">
            <w:pPr>
              <w:ind w:left="105" w:right="-141"/>
              <w:rPr>
                <w:sz w:val="24"/>
                <w:szCs w:val="24"/>
              </w:rPr>
            </w:pPr>
            <w:r w:rsidRPr="00A32441">
              <w:rPr>
                <w:sz w:val="24"/>
                <w:szCs w:val="24"/>
              </w:rPr>
              <w:t>ОКЦ № 1 ДГУ Банка России//УФК по Приморскому краю, г. Владивосток,</w:t>
            </w:r>
            <w:r>
              <w:rPr>
                <w:sz w:val="24"/>
                <w:szCs w:val="24"/>
              </w:rPr>
              <w:t xml:space="preserve"> </w:t>
            </w:r>
          </w:p>
          <w:p w:rsidR="00CC11FD" w:rsidRDefault="009F37B1">
            <w:pPr>
              <w:ind w:left="105"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казначейский счет 03211643000000012006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счет  40102810545370000012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 w:rsidR="00A32441" w:rsidRPr="00A32441">
              <w:rPr>
                <w:sz w:val="24"/>
                <w:szCs w:val="24"/>
              </w:rPr>
              <w:t>010507002</w:t>
            </w:r>
            <w:r>
              <w:rPr>
                <w:sz w:val="24"/>
                <w:szCs w:val="24"/>
              </w:rPr>
              <w:t xml:space="preserve"> ОКТМО 08701000</w:t>
            </w:r>
          </w:p>
          <w:p w:rsidR="00CC11FD" w:rsidRDefault="00CC11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FD" w:rsidTr="003238B2">
        <w:trPr>
          <w:trHeight w:val="148"/>
        </w:trPr>
        <w:tc>
          <w:tcPr>
            <w:tcW w:w="5140" w:type="dxa"/>
          </w:tcPr>
          <w:p w:rsidR="00CC11FD" w:rsidRDefault="00CC11FD">
            <w:pPr>
              <w:rPr>
                <w:b/>
                <w:sz w:val="24"/>
                <w:szCs w:val="24"/>
              </w:rPr>
            </w:pPr>
          </w:p>
          <w:p w:rsidR="00CC11FD" w:rsidRDefault="009F3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_________________/________</w:t>
            </w:r>
          </w:p>
        </w:tc>
        <w:tc>
          <w:tcPr>
            <w:tcW w:w="5141" w:type="dxa"/>
          </w:tcPr>
          <w:p w:rsidR="00CC11FD" w:rsidRDefault="00CC11FD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</w:p>
          <w:p w:rsidR="00CC11FD" w:rsidRPr="003238B2" w:rsidRDefault="009F37B1" w:rsidP="008C01AE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 w:rsidR="008C01AE">
              <w:rPr>
                <w:b/>
                <w:sz w:val="24"/>
                <w:szCs w:val="24"/>
              </w:rPr>
              <w:t>М.Г. Гибадулин</w:t>
            </w:r>
          </w:p>
        </w:tc>
      </w:tr>
    </w:tbl>
    <w:p w:rsidR="00CC11FD" w:rsidRDefault="00CC11FD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8C01AE" w:rsidRDefault="008C01AE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B64F47" w:rsidRDefault="00B64F47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B64F47" w:rsidRDefault="00B64F47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CC11FD" w:rsidRDefault="009F37B1">
      <w:pPr>
        <w:spacing w:after="200" w:line="276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CC11FD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к контракту № ________  </w:t>
      </w:r>
    </w:p>
    <w:p w:rsidR="00CC11FD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 __________ 202</w:t>
      </w:r>
      <w:r w:rsidR="008C01AE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CC11FD" w:rsidRDefault="00CC11F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EEC" w:rsidRDefault="00D07EEC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253" w:rsidRDefault="00B04253" w:rsidP="00BF6B07">
      <w:pPr>
        <w:ind w:left="-709"/>
        <w:jc w:val="center"/>
        <w:rPr>
          <w:b/>
          <w:sz w:val="24"/>
          <w:szCs w:val="24"/>
        </w:rPr>
      </w:pPr>
    </w:p>
    <w:p w:rsidR="00F44AA4" w:rsidRDefault="00F44AA4" w:rsidP="00F44AA4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F44AA4" w:rsidRDefault="00F44AA4" w:rsidP="00F44AA4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F47" w:rsidRPr="00B64F47" w:rsidRDefault="00B64F47" w:rsidP="00B64F47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47">
        <w:rPr>
          <w:rFonts w:ascii="Times New Roman" w:hAnsi="Times New Roman" w:cs="Times New Roman"/>
          <w:b/>
          <w:sz w:val="24"/>
          <w:szCs w:val="24"/>
        </w:rPr>
        <w:t xml:space="preserve">на закупку </w:t>
      </w:r>
      <w:r w:rsidR="00D07EEC">
        <w:rPr>
          <w:rFonts w:ascii="Times New Roman" w:hAnsi="Times New Roman" w:cs="Times New Roman"/>
          <w:b/>
          <w:sz w:val="24"/>
          <w:szCs w:val="24"/>
        </w:rPr>
        <w:t>маски защитной</w:t>
      </w:r>
      <w:r w:rsidR="00D07EEC" w:rsidRPr="00D07EEC">
        <w:rPr>
          <w:rFonts w:ascii="Times New Roman" w:hAnsi="Times New Roman"/>
          <w:b/>
          <w:color w:val="000000"/>
          <w:sz w:val="24"/>
          <w:szCs w:val="24"/>
          <w:lang w:bidi="en-US"/>
        </w:rPr>
        <w:t xml:space="preserve"> </w:t>
      </w:r>
      <w:proofErr w:type="spellStart"/>
      <w:r w:rsidR="00D07EEC" w:rsidRPr="00D07EEC">
        <w:rPr>
          <w:rFonts w:ascii="Times New Roman" w:hAnsi="Times New Roman"/>
          <w:b/>
          <w:color w:val="000000"/>
          <w:sz w:val="24"/>
          <w:szCs w:val="24"/>
          <w:lang w:val="en-US" w:bidi="en-US"/>
        </w:rPr>
        <w:t>Jeta</w:t>
      </w:r>
      <w:proofErr w:type="spellEnd"/>
      <w:r w:rsidRPr="00B64F47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0B0405">
        <w:rPr>
          <w:rFonts w:ascii="Times New Roman" w:hAnsi="Times New Roman" w:cs="Times New Roman"/>
          <w:b/>
          <w:sz w:val="24"/>
          <w:szCs w:val="24"/>
        </w:rPr>
        <w:t>21</w:t>
      </w:r>
      <w:r w:rsidRPr="00B64F47">
        <w:rPr>
          <w:rFonts w:ascii="Times New Roman" w:hAnsi="Times New Roman" w:cs="Times New Roman"/>
          <w:b/>
          <w:sz w:val="24"/>
          <w:szCs w:val="24"/>
        </w:rPr>
        <w:t xml:space="preserve"> ПСО ФПС ГПС</w:t>
      </w:r>
    </w:p>
    <w:p w:rsidR="00F44AA4" w:rsidRDefault="00B64F47" w:rsidP="00B64F47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47">
        <w:rPr>
          <w:rFonts w:ascii="Times New Roman" w:hAnsi="Times New Roman" w:cs="Times New Roman"/>
          <w:b/>
          <w:sz w:val="24"/>
          <w:szCs w:val="24"/>
        </w:rPr>
        <w:t>Главного управления МЧС России по Хабаровскому краю</w:t>
      </w:r>
    </w:p>
    <w:p w:rsidR="00B64F47" w:rsidRPr="000B0405" w:rsidRDefault="00B64F47" w:rsidP="00B64F47">
      <w:pPr>
        <w:ind w:firstLine="709"/>
        <w:rPr>
          <w:rFonts w:eastAsia="Calibri"/>
          <w:b/>
          <w:sz w:val="24"/>
          <w:szCs w:val="24"/>
        </w:rPr>
      </w:pPr>
    </w:p>
    <w:p w:rsidR="00D07EEC" w:rsidRPr="00D07EEC" w:rsidRDefault="00D07EEC" w:rsidP="00D07EEC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07EEC">
        <w:rPr>
          <w:rFonts w:ascii="Times New Roman" w:hAnsi="Times New Roman"/>
          <w:sz w:val="24"/>
          <w:szCs w:val="24"/>
        </w:rPr>
        <w:t>Наименование товара, требуемого к поставке:</w:t>
      </w:r>
    </w:p>
    <w:p w:rsidR="00D07EEC" w:rsidRDefault="00D07EEC" w:rsidP="00D07EE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10268" w:type="dxa"/>
        <w:tblLook w:val="04A0" w:firstRow="1" w:lastRow="0" w:firstColumn="1" w:lastColumn="0" w:noHBand="0" w:noVBand="1"/>
      </w:tblPr>
      <w:tblGrid>
        <w:gridCol w:w="562"/>
        <w:gridCol w:w="4820"/>
        <w:gridCol w:w="2443"/>
        <w:gridCol w:w="2443"/>
      </w:tblGrid>
      <w:tr w:rsidR="00D07EEC" w:rsidRPr="003A0CE0" w:rsidTr="00AA3DEE">
        <w:tc>
          <w:tcPr>
            <w:tcW w:w="562" w:type="dxa"/>
            <w:vAlign w:val="center"/>
          </w:tcPr>
          <w:p w:rsidR="00D07EEC" w:rsidRPr="003A0CE0" w:rsidRDefault="00D07EEC" w:rsidP="00AA3DEE">
            <w:pPr>
              <w:spacing w:before="40"/>
              <w:rPr>
                <w:sz w:val="24"/>
                <w:szCs w:val="24"/>
                <w:lang w:bidi="he-IL"/>
              </w:rPr>
            </w:pPr>
            <w:r w:rsidRPr="003A0CE0">
              <w:rPr>
                <w:sz w:val="24"/>
                <w:szCs w:val="24"/>
                <w:lang w:bidi="he-IL"/>
              </w:rPr>
              <w:t>№</w:t>
            </w:r>
          </w:p>
          <w:p w:rsidR="00D07EEC" w:rsidRPr="003A0CE0" w:rsidRDefault="00D07EEC" w:rsidP="00AA3DEE">
            <w:pPr>
              <w:spacing w:before="40"/>
              <w:rPr>
                <w:sz w:val="24"/>
                <w:szCs w:val="24"/>
                <w:lang w:bidi="he-IL"/>
              </w:rPr>
            </w:pPr>
            <w:proofErr w:type="gramStart"/>
            <w:r w:rsidRPr="003A0CE0">
              <w:rPr>
                <w:sz w:val="24"/>
                <w:szCs w:val="24"/>
                <w:lang w:bidi="he-IL"/>
              </w:rPr>
              <w:t>п</w:t>
            </w:r>
            <w:proofErr w:type="gramEnd"/>
            <w:r w:rsidRPr="003A0CE0">
              <w:rPr>
                <w:sz w:val="24"/>
                <w:szCs w:val="24"/>
                <w:lang w:bidi="he-IL"/>
              </w:rPr>
              <w:t>/п</w:t>
            </w:r>
          </w:p>
        </w:tc>
        <w:tc>
          <w:tcPr>
            <w:tcW w:w="4820" w:type="dxa"/>
            <w:vAlign w:val="center"/>
          </w:tcPr>
          <w:p w:rsidR="00D07EEC" w:rsidRPr="003A0CE0" w:rsidRDefault="00D07EEC" w:rsidP="00AA3DEE">
            <w:pPr>
              <w:spacing w:before="40"/>
              <w:jc w:val="center"/>
              <w:rPr>
                <w:sz w:val="24"/>
                <w:szCs w:val="24"/>
                <w:lang w:bidi="he-IL"/>
              </w:rPr>
            </w:pPr>
            <w:r w:rsidRPr="003A0CE0">
              <w:rPr>
                <w:sz w:val="24"/>
                <w:szCs w:val="24"/>
                <w:lang w:bidi="he-IL"/>
              </w:rPr>
              <w:t>Наименование</w:t>
            </w:r>
          </w:p>
        </w:tc>
        <w:tc>
          <w:tcPr>
            <w:tcW w:w="2443" w:type="dxa"/>
            <w:vAlign w:val="center"/>
          </w:tcPr>
          <w:p w:rsidR="00D07EEC" w:rsidRPr="003A0CE0" w:rsidRDefault="00D07EEC" w:rsidP="00AA3DEE">
            <w:pPr>
              <w:spacing w:before="40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Ед. изм.</w:t>
            </w:r>
          </w:p>
        </w:tc>
        <w:tc>
          <w:tcPr>
            <w:tcW w:w="2443" w:type="dxa"/>
            <w:vAlign w:val="center"/>
          </w:tcPr>
          <w:p w:rsidR="00D07EEC" w:rsidRPr="003A0CE0" w:rsidRDefault="00D07EEC" w:rsidP="00AA3DEE">
            <w:pPr>
              <w:spacing w:before="40"/>
              <w:jc w:val="center"/>
              <w:rPr>
                <w:sz w:val="24"/>
                <w:szCs w:val="24"/>
                <w:lang w:bidi="he-IL"/>
              </w:rPr>
            </w:pPr>
            <w:r w:rsidRPr="003A0CE0">
              <w:rPr>
                <w:sz w:val="24"/>
                <w:szCs w:val="24"/>
                <w:lang w:bidi="he-IL"/>
              </w:rPr>
              <w:t>Количество</w:t>
            </w:r>
          </w:p>
        </w:tc>
      </w:tr>
      <w:tr w:rsidR="00D07EEC" w:rsidRPr="003A0CE0" w:rsidTr="00AA3DEE">
        <w:tc>
          <w:tcPr>
            <w:tcW w:w="562" w:type="dxa"/>
          </w:tcPr>
          <w:p w:rsidR="00D07EEC" w:rsidRPr="003A0CE0" w:rsidRDefault="00D07EEC" w:rsidP="00AA3DEE">
            <w:pPr>
              <w:spacing w:before="40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1</w:t>
            </w:r>
          </w:p>
        </w:tc>
        <w:tc>
          <w:tcPr>
            <w:tcW w:w="4820" w:type="dxa"/>
          </w:tcPr>
          <w:p w:rsidR="00D07EEC" w:rsidRPr="002B282E" w:rsidRDefault="00D07EEC" w:rsidP="00AA3DEE">
            <w:pPr>
              <w:spacing w:before="40"/>
              <w:rPr>
                <w:sz w:val="24"/>
                <w:szCs w:val="24"/>
                <w:lang w:bidi="he-IL"/>
              </w:rPr>
            </w:pPr>
            <w:proofErr w:type="spellStart"/>
            <w:r w:rsidRPr="002B282E">
              <w:rPr>
                <w:color w:val="000000"/>
                <w:sz w:val="24"/>
                <w:szCs w:val="24"/>
                <w:lang w:val="en-US" w:bidi="en-US"/>
              </w:rPr>
              <w:t>Jeta</w:t>
            </w:r>
            <w:proofErr w:type="spellEnd"/>
            <w:r w:rsidRPr="002B282E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2B282E">
              <w:rPr>
                <w:color w:val="000000"/>
                <w:sz w:val="24"/>
                <w:szCs w:val="24"/>
                <w:lang w:bidi="ru-RU"/>
              </w:rPr>
              <w:t xml:space="preserve">маска модель </w:t>
            </w:r>
            <w:r>
              <w:rPr>
                <w:color w:val="000000"/>
                <w:sz w:val="24"/>
                <w:szCs w:val="24"/>
                <w:lang w:bidi="ru-RU"/>
              </w:rPr>
              <w:t>6500 размер М</w:t>
            </w:r>
          </w:p>
        </w:tc>
        <w:tc>
          <w:tcPr>
            <w:tcW w:w="2443" w:type="dxa"/>
          </w:tcPr>
          <w:p w:rsidR="00D07EEC" w:rsidRPr="003A0CE0" w:rsidRDefault="00D07EEC" w:rsidP="00AA3DEE">
            <w:pPr>
              <w:spacing w:before="40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шт.</w:t>
            </w:r>
          </w:p>
        </w:tc>
        <w:tc>
          <w:tcPr>
            <w:tcW w:w="2443" w:type="dxa"/>
          </w:tcPr>
          <w:p w:rsidR="00D07EEC" w:rsidRPr="003A0CE0" w:rsidRDefault="00D07EEC" w:rsidP="00AA3DEE">
            <w:pPr>
              <w:spacing w:before="40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5</w:t>
            </w:r>
          </w:p>
        </w:tc>
      </w:tr>
    </w:tbl>
    <w:p w:rsidR="00D07EEC" w:rsidRDefault="00D07EEC" w:rsidP="00D07EE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7EEC" w:rsidRPr="00D07EEC" w:rsidRDefault="00D07EEC" w:rsidP="00D07EEC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07EEC">
        <w:rPr>
          <w:rFonts w:ascii="Times New Roman" w:hAnsi="Times New Roman"/>
          <w:sz w:val="24"/>
          <w:szCs w:val="24"/>
        </w:rPr>
        <w:t>Место поставки товара: г. Хабаровск, пр. Гаражный, 10а.</w:t>
      </w:r>
    </w:p>
    <w:p w:rsidR="00D07EEC" w:rsidRPr="00D07EEC" w:rsidRDefault="00D07EEC" w:rsidP="00D07EEC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07EEC">
        <w:rPr>
          <w:rFonts w:ascii="Times New Roman" w:hAnsi="Times New Roman"/>
          <w:sz w:val="24"/>
          <w:szCs w:val="24"/>
        </w:rPr>
        <w:t>Срок поставки: в течение 10 календарных дней с момента заключения контракта.</w:t>
      </w:r>
    </w:p>
    <w:p w:rsidR="00D07EEC" w:rsidRPr="00D07EEC" w:rsidRDefault="00D07EEC" w:rsidP="00D07EEC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D07EEC">
        <w:rPr>
          <w:rFonts w:ascii="Times New Roman" w:hAnsi="Times New Roman"/>
          <w:sz w:val="24"/>
          <w:szCs w:val="24"/>
        </w:rPr>
        <w:t>Поставленный товар должен быть новым и отвечать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Федерации.</w:t>
      </w:r>
    </w:p>
    <w:p w:rsidR="00D07EEC" w:rsidRPr="00D07EEC" w:rsidRDefault="00D07EEC" w:rsidP="00D07EEC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D07EEC">
        <w:rPr>
          <w:rFonts w:ascii="Times New Roman" w:hAnsi="Times New Roman"/>
          <w:sz w:val="24"/>
          <w:szCs w:val="24"/>
        </w:rPr>
        <w:t>Качество Товара должно соответствовать требованиям настоящего технического задания, действующим государственным стандартам, техническим требованиям, паспортным данным, медико-биологическим и санитарным нормам, установленным на данные виды продукции в Российской Федерации. Упаковка и маркировка должны соответствовать ГОСТу или ТУ и Спецификации.</w:t>
      </w:r>
    </w:p>
    <w:p w:rsidR="00D07EEC" w:rsidRPr="00D07EEC" w:rsidRDefault="00D07EEC" w:rsidP="00D07EEC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D07EEC">
        <w:rPr>
          <w:rFonts w:ascii="Times New Roman" w:hAnsi="Times New Roman"/>
          <w:sz w:val="24"/>
          <w:szCs w:val="24"/>
        </w:rPr>
        <w:t>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что подтверждается соответствующими документами (сертификаты соответствия, декларации о соответствии, санитарно-эпидемиологические заключения и т.д.).</w:t>
      </w:r>
    </w:p>
    <w:p w:rsidR="00D07EEC" w:rsidRPr="00D07EEC" w:rsidRDefault="00D07EEC" w:rsidP="00D07EEC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D07EEC">
        <w:rPr>
          <w:rFonts w:ascii="Times New Roman" w:hAnsi="Times New Roman"/>
          <w:sz w:val="24"/>
          <w:szCs w:val="24"/>
        </w:rPr>
        <w:t>Цена включает в себя стоимость Товара в полной комплектации, расходы, связанные с погрузо-разгрузочными работами,</w:t>
      </w:r>
      <w:bookmarkStart w:id="0" w:name="_GoBack"/>
      <w:bookmarkEnd w:id="0"/>
      <w:r w:rsidRPr="00D07EEC">
        <w:rPr>
          <w:rFonts w:ascii="Times New Roman" w:hAnsi="Times New Roman"/>
          <w:sz w:val="24"/>
          <w:szCs w:val="24"/>
        </w:rPr>
        <w:t xml:space="preserve"> транспортировкой, доставкой Товара до места передачи Заказчику, оформлением всех необходимых документов на Товар, уплату таможенных пошлин, налогов, сборов и другие обязательные платежи, связанные с исполнением Контракта.</w:t>
      </w:r>
    </w:p>
    <w:p w:rsidR="00D07EEC" w:rsidRDefault="00D07EEC" w:rsidP="00D07EEC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D07EEC">
        <w:rPr>
          <w:rFonts w:ascii="Times New Roman" w:hAnsi="Times New Roman"/>
          <w:sz w:val="24"/>
          <w:szCs w:val="24"/>
        </w:rPr>
        <w:t>Упаковка Товара в соответствии с требованиями ГОСТ, ТУ, обеспечивающая целостность и сохранность Товара от всякого рода повреждений при транспортировке всеми видами транспорта.</w:t>
      </w:r>
    </w:p>
    <w:p w:rsidR="00D07EEC" w:rsidRPr="00D07EEC" w:rsidRDefault="004061EB" w:rsidP="00D07EEC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лицо: Григорьев Артем Сергеевич</w:t>
      </w:r>
      <w:r w:rsidR="00D07EEC">
        <w:rPr>
          <w:rFonts w:ascii="Times New Roman" w:hAnsi="Times New Roman"/>
          <w:sz w:val="24"/>
          <w:szCs w:val="24"/>
        </w:rPr>
        <w:t>: +7-</w:t>
      </w:r>
      <w:r>
        <w:rPr>
          <w:rFonts w:ascii="Times New Roman" w:hAnsi="Times New Roman"/>
          <w:sz w:val="24"/>
          <w:szCs w:val="24"/>
        </w:rPr>
        <w:t>924-216-99-96.</w:t>
      </w:r>
    </w:p>
    <w:p w:rsidR="000B0405" w:rsidRPr="000B0405" w:rsidRDefault="000B0405" w:rsidP="000B0405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1AE" w:rsidRPr="0083742B" w:rsidRDefault="008C01AE" w:rsidP="00BF6B0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CC11FD" w:rsidRPr="0083742B" w:rsidTr="0075102C">
        <w:trPr>
          <w:trHeight w:val="993"/>
        </w:trPr>
        <w:tc>
          <w:tcPr>
            <w:tcW w:w="5169" w:type="dxa"/>
          </w:tcPr>
          <w:p w:rsidR="00CC11FD" w:rsidRPr="0083742B" w:rsidRDefault="009F37B1">
            <w:pPr>
              <w:rPr>
                <w:b/>
                <w:sz w:val="24"/>
                <w:szCs w:val="24"/>
              </w:rPr>
            </w:pPr>
            <w:r w:rsidRPr="0083742B">
              <w:rPr>
                <w:b/>
                <w:sz w:val="24"/>
                <w:szCs w:val="24"/>
              </w:rPr>
              <w:t xml:space="preserve">ПОСТАВЩИК: </w:t>
            </w:r>
          </w:p>
          <w:p w:rsidR="00BF6B07" w:rsidRPr="0083742B" w:rsidRDefault="00BF6B07">
            <w:pPr>
              <w:rPr>
                <w:b/>
                <w:sz w:val="24"/>
                <w:szCs w:val="24"/>
              </w:rPr>
            </w:pPr>
          </w:p>
          <w:p w:rsidR="00CC11FD" w:rsidRPr="0083742B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Pr="0083742B" w:rsidRDefault="009F37B1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 w:rsidRPr="0083742B">
              <w:rPr>
                <w:b/>
                <w:sz w:val="24"/>
                <w:szCs w:val="24"/>
              </w:rPr>
              <w:t>______________/ __________</w:t>
            </w:r>
          </w:p>
        </w:tc>
        <w:tc>
          <w:tcPr>
            <w:tcW w:w="5170" w:type="dxa"/>
          </w:tcPr>
          <w:p w:rsidR="00CC11FD" w:rsidRPr="0083742B" w:rsidRDefault="009F37B1">
            <w:pPr>
              <w:ind w:left="105"/>
              <w:rPr>
                <w:b/>
                <w:sz w:val="24"/>
                <w:szCs w:val="24"/>
              </w:rPr>
            </w:pPr>
            <w:r w:rsidRPr="0083742B">
              <w:rPr>
                <w:b/>
                <w:sz w:val="24"/>
                <w:szCs w:val="24"/>
              </w:rPr>
              <w:t xml:space="preserve">ЗАКАЗЧИК: </w:t>
            </w:r>
          </w:p>
          <w:p w:rsidR="00BF6B07" w:rsidRPr="0083742B" w:rsidRDefault="00BF6B07">
            <w:pPr>
              <w:ind w:left="105"/>
              <w:rPr>
                <w:b/>
                <w:sz w:val="24"/>
                <w:szCs w:val="24"/>
              </w:rPr>
            </w:pPr>
          </w:p>
          <w:p w:rsidR="00CC11FD" w:rsidRPr="0083742B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Pr="0083742B" w:rsidRDefault="009F37B1" w:rsidP="008C01AE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83742B">
              <w:rPr>
                <w:b/>
                <w:sz w:val="24"/>
                <w:szCs w:val="24"/>
              </w:rPr>
              <w:t xml:space="preserve">_______________/ </w:t>
            </w:r>
            <w:r w:rsidR="008C01AE">
              <w:rPr>
                <w:b/>
                <w:sz w:val="24"/>
                <w:szCs w:val="24"/>
              </w:rPr>
              <w:t>М.Г. Гибадулин</w:t>
            </w:r>
          </w:p>
        </w:tc>
      </w:tr>
    </w:tbl>
    <w:p w:rsidR="00CC11FD" w:rsidRDefault="00CC11FD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0B0405" w:rsidRDefault="000B040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D07EEC" w:rsidRDefault="00D07EEC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D07EEC" w:rsidRDefault="00D07EEC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D07EEC" w:rsidRDefault="00D07EEC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0B0405" w:rsidRDefault="000B040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F44AA4" w:rsidRDefault="00F44AA4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CC11FD" w:rsidRDefault="009F37B1">
      <w:pPr>
        <w:spacing w:after="200" w:line="276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CC11FD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к контракту № ________  </w:t>
      </w:r>
    </w:p>
    <w:p w:rsidR="00CC11FD" w:rsidRDefault="008C01AE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 __________ 2026</w:t>
      </w:r>
      <w:r w:rsidR="009F37B1">
        <w:rPr>
          <w:sz w:val="24"/>
          <w:szCs w:val="24"/>
        </w:rPr>
        <w:t xml:space="preserve"> г.</w:t>
      </w:r>
    </w:p>
    <w:p w:rsidR="00CC11FD" w:rsidRDefault="00CC11FD">
      <w:pPr>
        <w:jc w:val="center"/>
        <w:rPr>
          <w:b/>
          <w:sz w:val="26"/>
          <w:szCs w:val="26"/>
        </w:rPr>
      </w:pPr>
    </w:p>
    <w:p w:rsidR="00CC11FD" w:rsidRDefault="00CC11FD">
      <w:pPr>
        <w:jc w:val="center"/>
        <w:rPr>
          <w:b/>
          <w:sz w:val="26"/>
          <w:szCs w:val="26"/>
        </w:rPr>
      </w:pPr>
    </w:p>
    <w:p w:rsidR="004061EB" w:rsidRDefault="004061EB">
      <w:pPr>
        <w:jc w:val="center"/>
        <w:rPr>
          <w:b/>
          <w:sz w:val="26"/>
          <w:szCs w:val="26"/>
        </w:rPr>
      </w:pPr>
    </w:p>
    <w:p w:rsidR="00CC11FD" w:rsidRDefault="009F37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СПЕЦИФИКАЦИЯ</w:t>
      </w:r>
    </w:p>
    <w:p w:rsidR="00CC11FD" w:rsidRDefault="00CC11FD">
      <w:pPr>
        <w:jc w:val="center"/>
        <w:rPr>
          <w:b/>
          <w:sz w:val="26"/>
          <w:szCs w:val="26"/>
        </w:rPr>
      </w:pPr>
    </w:p>
    <w:tbl>
      <w:tblPr>
        <w:tblStyle w:val="a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03"/>
        <w:gridCol w:w="1061"/>
        <w:gridCol w:w="827"/>
        <w:gridCol w:w="1204"/>
        <w:gridCol w:w="7"/>
        <w:gridCol w:w="1323"/>
        <w:gridCol w:w="1822"/>
      </w:tblGrid>
      <w:tr w:rsidR="00CC11FD" w:rsidRPr="00F44AA4" w:rsidTr="00280F04">
        <w:trPr>
          <w:trHeight w:val="861"/>
        </w:trPr>
        <w:tc>
          <w:tcPr>
            <w:tcW w:w="568" w:type="dxa"/>
            <w:vAlign w:val="center"/>
          </w:tcPr>
          <w:p w:rsidR="00CC11FD" w:rsidRPr="00F44AA4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4A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03" w:type="dxa"/>
            <w:vAlign w:val="center"/>
          </w:tcPr>
          <w:p w:rsidR="00CC11FD" w:rsidRPr="00F44AA4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AA4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1061" w:type="dxa"/>
            <w:vAlign w:val="center"/>
          </w:tcPr>
          <w:p w:rsidR="00CC11FD" w:rsidRPr="00F44AA4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AA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27" w:type="dxa"/>
            <w:vAlign w:val="center"/>
          </w:tcPr>
          <w:p w:rsidR="00CC11FD" w:rsidRPr="00F44AA4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AA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04" w:type="dxa"/>
            <w:vAlign w:val="center"/>
          </w:tcPr>
          <w:p w:rsidR="00CC11FD" w:rsidRPr="00F44AA4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AA4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  <w:tc>
          <w:tcPr>
            <w:tcW w:w="1330" w:type="dxa"/>
            <w:gridSpan w:val="2"/>
            <w:vAlign w:val="center"/>
          </w:tcPr>
          <w:p w:rsidR="00CC11FD" w:rsidRPr="00F44AA4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AA4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822" w:type="dxa"/>
          </w:tcPr>
          <w:p w:rsidR="00CC11FD" w:rsidRPr="00F44AA4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AA4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</w:tr>
      <w:tr w:rsidR="001D2960" w:rsidTr="00F44AA4">
        <w:trPr>
          <w:trHeight w:val="528"/>
        </w:trPr>
        <w:tc>
          <w:tcPr>
            <w:tcW w:w="568" w:type="dxa"/>
            <w:vAlign w:val="center"/>
          </w:tcPr>
          <w:p w:rsidR="001D2960" w:rsidRPr="00B04253" w:rsidRDefault="001D2960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3" w:type="dxa"/>
            <w:vAlign w:val="center"/>
          </w:tcPr>
          <w:p w:rsidR="001D2960" w:rsidRPr="00F44AA4" w:rsidRDefault="004061EB" w:rsidP="00F44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B282E">
              <w:rPr>
                <w:color w:val="000000"/>
                <w:sz w:val="24"/>
                <w:szCs w:val="24"/>
                <w:lang w:val="en-US" w:bidi="en-US"/>
              </w:rPr>
              <w:t>Jeta</w:t>
            </w:r>
            <w:proofErr w:type="spellEnd"/>
            <w:r w:rsidRPr="002B282E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2B282E">
              <w:rPr>
                <w:color w:val="000000"/>
                <w:sz w:val="24"/>
                <w:szCs w:val="24"/>
                <w:lang w:bidi="ru-RU"/>
              </w:rPr>
              <w:t xml:space="preserve">маска модель </w:t>
            </w:r>
            <w:r>
              <w:rPr>
                <w:color w:val="000000"/>
                <w:sz w:val="24"/>
                <w:szCs w:val="24"/>
                <w:lang w:bidi="ru-RU"/>
              </w:rPr>
              <w:t>6500 размер М</w:t>
            </w:r>
          </w:p>
        </w:tc>
        <w:tc>
          <w:tcPr>
            <w:tcW w:w="1061" w:type="dxa"/>
            <w:vAlign w:val="center"/>
          </w:tcPr>
          <w:p w:rsidR="001D2960" w:rsidRPr="00F44AA4" w:rsidRDefault="00B64F4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27" w:type="dxa"/>
            <w:vAlign w:val="center"/>
          </w:tcPr>
          <w:p w:rsidR="001D2960" w:rsidRPr="00F44AA4" w:rsidRDefault="004061EB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4" w:type="dxa"/>
            <w:vAlign w:val="center"/>
          </w:tcPr>
          <w:p w:rsidR="001D2960" w:rsidRPr="00F44AA4" w:rsidRDefault="001D29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D2960" w:rsidRDefault="001D2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D2960" w:rsidRDefault="001D2960">
            <w:pPr>
              <w:jc w:val="center"/>
              <w:rPr>
                <w:sz w:val="24"/>
                <w:szCs w:val="24"/>
              </w:rPr>
            </w:pPr>
          </w:p>
        </w:tc>
      </w:tr>
      <w:tr w:rsidR="00CC11FD" w:rsidTr="00280F04">
        <w:trPr>
          <w:trHeight w:val="710"/>
        </w:trPr>
        <w:tc>
          <w:tcPr>
            <w:tcW w:w="568" w:type="dxa"/>
            <w:vAlign w:val="center"/>
          </w:tcPr>
          <w:p w:rsidR="00CC11FD" w:rsidRDefault="00CC11F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CC11FD" w:rsidRDefault="009F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C11FD" w:rsidRDefault="009F3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  <w:p w:rsidR="00CC11FD" w:rsidRDefault="00CC11F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CC11FD" w:rsidRDefault="00CC11F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CC11FD" w:rsidRDefault="00CC11F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CC11FD" w:rsidRDefault="00CC1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CC11FD" w:rsidRDefault="00CC1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CC11FD" w:rsidRDefault="00CC11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11FD" w:rsidRDefault="00CC11FD">
      <w:pPr>
        <w:jc w:val="center"/>
        <w:rPr>
          <w:b/>
          <w:sz w:val="24"/>
          <w:szCs w:val="24"/>
        </w:rPr>
      </w:pPr>
    </w:p>
    <w:p w:rsidR="00CC11FD" w:rsidRDefault="00CC11FD" w:rsidP="004061EB">
      <w:pPr>
        <w:pStyle w:val="af2"/>
        <w:rPr>
          <w:rFonts w:ascii="Times New Roman" w:hAnsi="Times New Roman" w:cs="Times New Roman"/>
          <w:sz w:val="24"/>
          <w:szCs w:val="24"/>
        </w:rPr>
      </w:pPr>
    </w:p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CC11FD">
        <w:trPr>
          <w:trHeight w:val="1543"/>
        </w:trPr>
        <w:tc>
          <w:tcPr>
            <w:tcW w:w="5169" w:type="dxa"/>
          </w:tcPr>
          <w:p w:rsidR="00CC11FD" w:rsidRDefault="00CC11FD">
            <w:pPr>
              <w:rPr>
                <w:b/>
                <w:sz w:val="24"/>
                <w:szCs w:val="24"/>
              </w:rPr>
            </w:pPr>
          </w:p>
          <w:p w:rsidR="00CC11FD" w:rsidRDefault="009F3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ПОСТАВЩИК: </w:t>
            </w: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______________/ _____________</w:t>
            </w:r>
          </w:p>
        </w:tc>
        <w:tc>
          <w:tcPr>
            <w:tcW w:w="5170" w:type="dxa"/>
          </w:tcPr>
          <w:p w:rsidR="00CC11FD" w:rsidRDefault="00CC11FD">
            <w:pPr>
              <w:ind w:left="105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Default="00CC11F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_______________/ </w:t>
            </w:r>
            <w:r w:rsidR="008C01AE">
              <w:rPr>
                <w:b/>
                <w:sz w:val="24"/>
                <w:szCs w:val="24"/>
              </w:rPr>
              <w:t>М.Г. Гибадулин</w:t>
            </w:r>
          </w:p>
          <w:p w:rsidR="00CC11FD" w:rsidRDefault="00CC11FD">
            <w:pPr>
              <w:ind w:left="105"/>
              <w:outlineLvl w:val="2"/>
              <w:rPr>
                <w:sz w:val="24"/>
                <w:szCs w:val="24"/>
              </w:rPr>
            </w:pPr>
          </w:p>
        </w:tc>
      </w:tr>
    </w:tbl>
    <w:p w:rsidR="00CC11FD" w:rsidRDefault="00CC11FD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sectPr w:rsidR="00CC11FD" w:rsidSect="003238B2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FD" w:rsidRDefault="009F37B1">
      <w:r>
        <w:separator/>
      </w:r>
    </w:p>
  </w:endnote>
  <w:endnote w:type="continuationSeparator" w:id="0">
    <w:p w:rsidR="00CC11FD" w:rsidRDefault="009F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FD" w:rsidRDefault="009F37B1">
      <w:r>
        <w:separator/>
      </w:r>
    </w:p>
  </w:footnote>
  <w:footnote w:type="continuationSeparator" w:id="0">
    <w:p w:rsidR="00CC11FD" w:rsidRDefault="009F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F9"/>
    <w:multiLevelType w:val="hybridMultilevel"/>
    <w:tmpl w:val="71AC71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226C1A"/>
    <w:multiLevelType w:val="hybridMultilevel"/>
    <w:tmpl w:val="B7AAAD28"/>
    <w:lvl w:ilvl="0" w:tplc="2796F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9871ED"/>
    <w:multiLevelType w:val="multilevel"/>
    <w:tmpl w:val="649871E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37B0"/>
    <w:rsid w:val="000129BB"/>
    <w:rsid w:val="00015EC1"/>
    <w:rsid w:val="00032EC4"/>
    <w:rsid w:val="00037A15"/>
    <w:rsid w:val="000404CC"/>
    <w:rsid w:val="0004488F"/>
    <w:rsid w:val="000457FA"/>
    <w:rsid w:val="000655FE"/>
    <w:rsid w:val="00073658"/>
    <w:rsid w:val="00073E34"/>
    <w:rsid w:val="00073FB9"/>
    <w:rsid w:val="0009123A"/>
    <w:rsid w:val="00095CD4"/>
    <w:rsid w:val="000A1C00"/>
    <w:rsid w:val="000B0405"/>
    <w:rsid w:val="000B0BD5"/>
    <w:rsid w:val="000D1BE3"/>
    <w:rsid w:val="000D6A14"/>
    <w:rsid w:val="000E54FD"/>
    <w:rsid w:val="000F0837"/>
    <w:rsid w:val="00100178"/>
    <w:rsid w:val="0010109C"/>
    <w:rsid w:val="00101A87"/>
    <w:rsid w:val="00111782"/>
    <w:rsid w:val="001169A0"/>
    <w:rsid w:val="001403C6"/>
    <w:rsid w:val="00146235"/>
    <w:rsid w:val="001501EE"/>
    <w:rsid w:val="001541B1"/>
    <w:rsid w:val="001662B6"/>
    <w:rsid w:val="001667A6"/>
    <w:rsid w:val="001742C3"/>
    <w:rsid w:val="00174735"/>
    <w:rsid w:val="00175D02"/>
    <w:rsid w:val="00186743"/>
    <w:rsid w:val="00190EB6"/>
    <w:rsid w:val="001A29D2"/>
    <w:rsid w:val="001B28D7"/>
    <w:rsid w:val="001B2D50"/>
    <w:rsid w:val="001B49D6"/>
    <w:rsid w:val="001B566F"/>
    <w:rsid w:val="001B5CFC"/>
    <w:rsid w:val="001C1EE5"/>
    <w:rsid w:val="001D0653"/>
    <w:rsid w:val="001D1868"/>
    <w:rsid w:val="001D1F8F"/>
    <w:rsid w:val="001D2960"/>
    <w:rsid w:val="001D501C"/>
    <w:rsid w:val="001D642E"/>
    <w:rsid w:val="001E4A96"/>
    <w:rsid w:val="001E648A"/>
    <w:rsid w:val="0021409E"/>
    <w:rsid w:val="00217DB6"/>
    <w:rsid w:val="0023394E"/>
    <w:rsid w:val="00237BBB"/>
    <w:rsid w:val="0024135E"/>
    <w:rsid w:val="00244BAD"/>
    <w:rsid w:val="0026192F"/>
    <w:rsid w:val="00280F04"/>
    <w:rsid w:val="00287E65"/>
    <w:rsid w:val="002926CD"/>
    <w:rsid w:val="0029512F"/>
    <w:rsid w:val="002A1C70"/>
    <w:rsid w:val="002B141F"/>
    <w:rsid w:val="002B573D"/>
    <w:rsid w:val="002C20AB"/>
    <w:rsid w:val="002E3D61"/>
    <w:rsid w:val="002E67E4"/>
    <w:rsid w:val="002F090E"/>
    <w:rsid w:val="002F39D2"/>
    <w:rsid w:val="002F4573"/>
    <w:rsid w:val="002F4825"/>
    <w:rsid w:val="002F5E24"/>
    <w:rsid w:val="003053C1"/>
    <w:rsid w:val="003064C1"/>
    <w:rsid w:val="00310DF9"/>
    <w:rsid w:val="003238B2"/>
    <w:rsid w:val="00325B7F"/>
    <w:rsid w:val="00327926"/>
    <w:rsid w:val="003355F7"/>
    <w:rsid w:val="00344709"/>
    <w:rsid w:val="00346FED"/>
    <w:rsid w:val="003511BF"/>
    <w:rsid w:val="00351EFA"/>
    <w:rsid w:val="00372D0F"/>
    <w:rsid w:val="00380327"/>
    <w:rsid w:val="003813AF"/>
    <w:rsid w:val="00381E15"/>
    <w:rsid w:val="00383D0A"/>
    <w:rsid w:val="00384D70"/>
    <w:rsid w:val="00386DCB"/>
    <w:rsid w:val="003946B5"/>
    <w:rsid w:val="003A1564"/>
    <w:rsid w:val="003A2062"/>
    <w:rsid w:val="003A2388"/>
    <w:rsid w:val="003A3B3B"/>
    <w:rsid w:val="003A75E0"/>
    <w:rsid w:val="003B520B"/>
    <w:rsid w:val="003C676B"/>
    <w:rsid w:val="003D148E"/>
    <w:rsid w:val="003D3BFE"/>
    <w:rsid w:val="003E04F2"/>
    <w:rsid w:val="003E7D28"/>
    <w:rsid w:val="003F52FA"/>
    <w:rsid w:val="0040161D"/>
    <w:rsid w:val="004036F2"/>
    <w:rsid w:val="004061EB"/>
    <w:rsid w:val="0041170B"/>
    <w:rsid w:val="00421F0A"/>
    <w:rsid w:val="00422B74"/>
    <w:rsid w:val="00423665"/>
    <w:rsid w:val="00452A0A"/>
    <w:rsid w:val="00452E57"/>
    <w:rsid w:val="004548E9"/>
    <w:rsid w:val="00463B89"/>
    <w:rsid w:val="004662D9"/>
    <w:rsid w:val="004775A8"/>
    <w:rsid w:val="00480A21"/>
    <w:rsid w:val="0049661D"/>
    <w:rsid w:val="004C1F95"/>
    <w:rsid w:val="004C5DE7"/>
    <w:rsid w:val="004D2F9E"/>
    <w:rsid w:val="004E1659"/>
    <w:rsid w:val="004F3FFE"/>
    <w:rsid w:val="004F779A"/>
    <w:rsid w:val="00510D56"/>
    <w:rsid w:val="00512C9A"/>
    <w:rsid w:val="00517D15"/>
    <w:rsid w:val="00521D55"/>
    <w:rsid w:val="005232FD"/>
    <w:rsid w:val="005302A3"/>
    <w:rsid w:val="00533FFF"/>
    <w:rsid w:val="00542AF9"/>
    <w:rsid w:val="00545105"/>
    <w:rsid w:val="00554FA5"/>
    <w:rsid w:val="005674E9"/>
    <w:rsid w:val="00571002"/>
    <w:rsid w:val="00572318"/>
    <w:rsid w:val="005778F6"/>
    <w:rsid w:val="00577B9D"/>
    <w:rsid w:val="00581BEF"/>
    <w:rsid w:val="00584AF3"/>
    <w:rsid w:val="00586D55"/>
    <w:rsid w:val="00591F6F"/>
    <w:rsid w:val="00593166"/>
    <w:rsid w:val="005A0A2B"/>
    <w:rsid w:val="005C0FBC"/>
    <w:rsid w:val="005C1D9D"/>
    <w:rsid w:val="005D36C8"/>
    <w:rsid w:val="005D50E2"/>
    <w:rsid w:val="005E5093"/>
    <w:rsid w:val="005E50B4"/>
    <w:rsid w:val="005F5471"/>
    <w:rsid w:val="005F6C7A"/>
    <w:rsid w:val="00604D09"/>
    <w:rsid w:val="006056E1"/>
    <w:rsid w:val="00606123"/>
    <w:rsid w:val="00610CEE"/>
    <w:rsid w:val="006300A8"/>
    <w:rsid w:val="0063568C"/>
    <w:rsid w:val="00637277"/>
    <w:rsid w:val="006435CE"/>
    <w:rsid w:val="0065174C"/>
    <w:rsid w:val="00653731"/>
    <w:rsid w:val="00661F9E"/>
    <w:rsid w:val="0066220A"/>
    <w:rsid w:val="00662FD6"/>
    <w:rsid w:val="00671D16"/>
    <w:rsid w:val="00681253"/>
    <w:rsid w:val="0068494D"/>
    <w:rsid w:val="006905BE"/>
    <w:rsid w:val="00692661"/>
    <w:rsid w:val="00696CF7"/>
    <w:rsid w:val="00697396"/>
    <w:rsid w:val="00697B50"/>
    <w:rsid w:val="006A26F1"/>
    <w:rsid w:val="006A313F"/>
    <w:rsid w:val="006A58FD"/>
    <w:rsid w:val="006B2C16"/>
    <w:rsid w:val="006C0467"/>
    <w:rsid w:val="006C27E2"/>
    <w:rsid w:val="006C483F"/>
    <w:rsid w:val="006C7066"/>
    <w:rsid w:val="006D7DC2"/>
    <w:rsid w:val="006E1F43"/>
    <w:rsid w:val="006E2793"/>
    <w:rsid w:val="006E35FB"/>
    <w:rsid w:val="006E7ABC"/>
    <w:rsid w:val="006F4413"/>
    <w:rsid w:val="006F5879"/>
    <w:rsid w:val="00711E00"/>
    <w:rsid w:val="00721BC3"/>
    <w:rsid w:val="007223CD"/>
    <w:rsid w:val="007273E1"/>
    <w:rsid w:val="0073050D"/>
    <w:rsid w:val="00733722"/>
    <w:rsid w:val="00734674"/>
    <w:rsid w:val="007363DE"/>
    <w:rsid w:val="00736BC7"/>
    <w:rsid w:val="00736EFE"/>
    <w:rsid w:val="007414AD"/>
    <w:rsid w:val="007436C7"/>
    <w:rsid w:val="00747BE5"/>
    <w:rsid w:val="0075102C"/>
    <w:rsid w:val="00753195"/>
    <w:rsid w:val="00754994"/>
    <w:rsid w:val="0076074C"/>
    <w:rsid w:val="00761860"/>
    <w:rsid w:val="00761A8C"/>
    <w:rsid w:val="00761C3D"/>
    <w:rsid w:val="00766301"/>
    <w:rsid w:val="00766F93"/>
    <w:rsid w:val="007710F9"/>
    <w:rsid w:val="00771F15"/>
    <w:rsid w:val="007740FA"/>
    <w:rsid w:val="007800FE"/>
    <w:rsid w:val="00782C16"/>
    <w:rsid w:val="0079730D"/>
    <w:rsid w:val="00797AAA"/>
    <w:rsid w:val="007A0E7D"/>
    <w:rsid w:val="007A0EE4"/>
    <w:rsid w:val="007A2EEC"/>
    <w:rsid w:val="007A4655"/>
    <w:rsid w:val="007A5DCC"/>
    <w:rsid w:val="007B2550"/>
    <w:rsid w:val="007C493F"/>
    <w:rsid w:val="007D03B6"/>
    <w:rsid w:val="007D6099"/>
    <w:rsid w:val="007E7EDF"/>
    <w:rsid w:val="007F548D"/>
    <w:rsid w:val="00801280"/>
    <w:rsid w:val="00801CC3"/>
    <w:rsid w:val="008022B8"/>
    <w:rsid w:val="00806F64"/>
    <w:rsid w:val="00812233"/>
    <w:rsid w:val="00815055"/>
    <w:rsid w:val="0082050F"/>
    <w:rsid w:val="00820799"/>
    <w:rsid w:val="00822D0D"/>
    <w:rsid w:val="00823291"/>
    <w:rsid w:val="00830422"/>
    <w:rsid w:val="00831A80"/>
    <w:rsid w:val="008336E6"/>
    <w:rsid w:val="00835720"/>
    <w:rsid w:val="00836485"/>
    <w:rsid w:val="008373EF"/>
    <w:rsid w:val="0083742B"/>
    <w:rsid w:val="00837D6B"/>
    <w:rsid w:val="00844EA4"/>
    <w:rsid w:val="00845CEA"/>
    <w:rsid w:val="00847D9C"/>
    <w:rsid w:val="008500DB"/>
    <w:rsid w:val="00880DC8"/>
    <w:rsid w:val="00887DA0"/>
    <w:rsid w:val="00893792"/>
    <w:rsid w:val="00896A83"/>
    <w:rsid w:val="008A13E9"/>
    <w:rsid w:val="008B76BC"/>
    <w:rsid w:val="008C01AE"/>
    <w:rsid w:val="008C40FD"/>
    <w:rsid w:val="008F1774"/>
    <w:rsid w:val="00902649"/>
    <w:rsid w:val="00903B42"/>
    <w:rsid w:val="00904DFA"/>
    <w:rsid w:val="00927CF7"/>
    <w:rsid w:val="009469A8"/>
    <w:rsid w:val="009501D3"/>
    <w:rsid w:val="0095187B"/>
    <w:rsid w:val="00955EFF"/>
    <w:rsid w:val="009616ED"/>
    <w:rsid w:val="00961899"/>
    <w:rsid w:val="00967936"/>
    <w:rsid w:val="00971314"/>
    <w:rsid w:val="00987381"/>
    <w:rsid w:val="009955E5"/>
    <w:rsid w:val="00995E0A"/>
    <w:rsid w:val="00997122"/>
    <w:rsid w:val="009A36D4"/>
    <w:rsid w:val="009A6807"/>
    <w:rsid w:val="009B1BA0"/>
    <w:rsid w:val="009D32FF"/>
    <w:rsid w:val="009D68E8"/>
    <w:rsid w:val="009F15D0"/>
    <w:rsid w:val="009F1717"/>
    <w:rsid w:val="009F37B1"/>
    <w:rsid w:val="009F57EE"/>
    <w:rsid w:val="009F6A9F"/>
    <w:rsid w:val="00A021F3"/>
    <w:rsid w:val="00A039C8"/>
    <w:rsid w:val="00A10DD7"/>
    <w:rsid w:val="00A10E1A"/>
    <w:rsid w:val="00A15D61"/>
    <w:rsid w:val="00A16B82"/>
    <w:rsid w:val="00A232E8"/>
    <w:rsid w:val="00A2595F"/>
    <w:rsid w:val="00A32441"/>
    <w:rsid w:val="00A32790"/>
    <w:rsid w:val="00A51222"/>
    <w:rsid w:val="00A65A1A"/>
    <w:rsid w:val="00A66B74"/>
    <w:rsid w:val="00A67B9E"/>
    <w:rsid w:val="00A7270E"/>
    <w:rsid w:val="00A74EF8"/>
    <w:rsid w:val="00A86F08"/>
    <w:rsid w:val="00A90027"/>
    <w:rsid w:val="00A979B0"/>
    <w:rsid w:val="00AA0F16"/>
    <w:rsid w:val="00AA69C0"/>
    <w:rsid w:val="00AB7751"/>
    <w:rsid w:val="00AB7A17"/>
    <w:rsid w:val="00AC09ED"/>
    <w:rsid w:val="00AC3F2D"/>
    <w:rsid w:val="00AC42A5"/>
    <w:rsid w:val="00AD0A0C"/>
    <w:rsid w:val="00AD2AFA"/>
    <w:rsid w:val="00AD4D08"/>
    <w:rsid w:val="00AD5A8B"/>
    <w:rsid w:val="00AD6C48"/>
    <w:rsid w:val="00AD7FDA"/>
    <w:rsid w:val="00AE04C3"/>
    <w:rsid w:val="00AE27AC"/>
    <w:rsid w:val="00AF0E18"/>
    <w:rsid w:val="00AF2398"/>
    <w:rsid w:val="00AF6B7A"/>
    <w:rsid w:val="00B00C55"/>
    <w:rsid w:val="00B04253"/>
    <w:rsid w:val="00B05ECF"/>
    <w:rsid w:val="00B109DF"/>
    <w:rsid w:val="00B174FC"/>
    <w:rsid w:val="00B2294F"/>
    <w:rsid w:val="00B32BFA"/>
    <w:rsid w:val="00B34313"/>
    <w:rsid w:val="00B3700C"/>
    <w:rsid w:val="00B5229B"/>
    <w:rsid w:val="00B6073F"/>
    <w:rsid w:val="00B64F47"/>
    <w:rsid w:val="00B7219E"/>
    <w:rsid w:val="00B76DF4"/>
    <w:rsid w:val="00B77D07"/>
    <w:rsid w:val="00B852FB"/>
    <w:rsid w:val="00B915B8"/>
    <w:rsid w:val="00BC551D"/>
    <w:rsid w:val="00BC6A45"/>
    <w:rsid w:val="00BD440B"/>
    <w:rsid w:val="00BD5479"/>
    <w:rsid w:val="00BD5637"/>
    <w:rsid w:val="00BE457F"/>
    <w:rsid w:val="00BF1D7E"/>
    <w:rsid w:val="00BF45BB"/>
    <w:rsid w:val="00BF6257"/>
    <w:rsid w:val="00BF6B07"/>
    <w:rsid w:val="00C05A27"/>
    <w:rsid w:val="00C12A7D"/>
    <w:rsid w:val="00C14B7F"/>
    <w:rsid w:val="00C2086F"/>
    <w:rsid w:val="00C25209"/>
    <w:rsid w:val="00C255C0"/>
    <w:rsid w:val="00C270BE"/>
    <w:rsid w:val="00C42F74"/>
    <w:rsid w:val="00C66D8B"/>
    <w:rsid w:val="00C8134F"/>
    <w:rsid w:val="00C96313"/>
    <w:rsid w:val="00C973CA"/>
    <w:rsid w:val="00C97D48"/>
    <w:rsid w:val="00CC11FD"/>
    <w:rsid w:val="00CC60E1"/>
    <w:rsid w:val="00CD10DE"/>
    <w:rsid w:val="00CD2DC7"/>
    <w:rsid w:val="00CD4EAB"/>
    <w:rsid w:val="00CD62C5"/>
    <w:rsid w:val="00CE0ABF"/>
    <w:rsid w:val="00CE5467"/>
    <w:rsid w:val="00CF176C"/>
    <w:rsid w:val="00CF7E7B"/>
    <w:rsid w:val="00D0240F"/>
    <w:rsid w:val="00D06456"/>
    <w:rsid w:val="00D07EEC"/>
    <w:rsid w:val="00D13342"/>
    <w:rsid w:val="00D15940"/>
    <w:rsid w:val="00D17F3A"/>
    <w:rsid w:val="00D462F2"/>
    <w:rsid w:val="00D6490E"/>
    <w:rsid w:val="00D84EF5"/>
    <w:rsid w:val="00D93C35"/>
    <w:rsid w:val="00D93DA5"/>
    <w:rsid w:val="00D95093"/>
    <w:rsid w:val="00DA1472"/>
    <w:rsid w:val="00DB1C12"/>
    <w:rsid w:val="00DB40B9"/>
    <w:rsid w:val="00DB4A9D"/>
    <w:rsid w:val="00DB4BFC"/>
    <w:rsid w:val="00DC1397"/>
    <w:rsid w:val="00DD0990"/>
    <w:rsid w:val="00DD189E"/>
    <w:rsid w:val="00DD354D"/>
    <w:rsid w:val="00DD3606"/>
    <w:rsid w:val="00DD5D06"/>
    <w:rsid w:val="00DE01DD"/>
    <w:rsid w:val="00DF7460"/>
    <w:rsid w:val="00DF757E"/>
    <w:rsid w:val="00E10FDF"/>
    <w:rsid w:val="00E11793"/>
    <w:rsid w:val="00E11C8E"/>
    <w:rsid w:val="00E22F36"/>
    <w:rsid w:val="00E23DB7"/>
    <w:rsid w:val="00E36FBB"/>
    <w:rsid w:val="00E4179B"/>
    <w:rsid w:val="00E44ABA"/>
    <w:rsid w:val="00E45407"/>
    <w:rsid w:val="00E47632"/>
    <w:rsid w:val="00E80A51"/>
    <w:rsid w:val="00E8471C"/>
    <w:rsid w:val="00E91235"/>
    <w:rsid w:val="00E93809"/>
    <w:rsid w:val="00EA3BE5"/>
    <w:rsid w:val="00EA5AF8"/>
    <w:rsid w:val="00EB4865"/>
    <w:rsid w:val="00EB641E"/>
    <w:rsid w:val="00EB7D3B"/>
    <w:rsid w:val="00EC7852"/>
    <w:rsid w:val="00ED76E7"/>
    <w:rsid w:val="00EE0BD3"/>
    <w:rsid w:val="00EE69F1"/>
    <w:rsid w:val="00EF15DE"/>
    <w:rsid w:val="00EF2D41"/>
    <w:rsid w:val="00EF5D78"/>
    <w:rsid w:val="00EF6153"/>
    <w:rsid w:val="00F00AE9"/>
    <w:rsid w:val="00F02353"/>
    <w:rsid w:val="00F1034B"/>
    <w:rsid w:val="00F21A5F"/>
    <w:rsid w:val="00F21DBE"/>
    <w:rsid w:val="00F26A5B"/>
    <w:rsid w:val="00F3167C"/>
    <w:rsid w:val="00F32B95"/>
    <w:rsid w:val="00F35003"/>
    <w:rsid w:val="00F44AA4"/>
    <w:rsid w:val="00F45D7C"/>
    <w:rsid w:val="00F478E6"/>
    <w:rsid w:val="00F60C5E"/>
    <w:rsid w:val="00F64555"/>
    <w:rsid w:val="00F64EC3"/>
    <w:rsid w:val="00F67B82"/>
    <w:rsid w:val="00F67CBC"/>
    <w:rsid w:val="00F72CA9"/>
    <w:rsid w:val="00F73D07"/>
    <w:rsid w:val="00F756A9"/>
    <w:rsid w:val="00F85A87"/>
    <w:rsid w:val="00F8742D"/>
    <w:rsid w:val="00F96525"/>
    <w:rsid w:val="00FA29FD"/>
    <w:rsid w:val="00FA60AC"/>
    <w:rsid w:val="00FB2F58"/>
    <w:rsid w:val="00FB7EAC"/>
    <w:rsid w:val="00FC58CD"/>
    <w:rsid w:val="00FD1955"/>
    <w:rsid w:val="00FD73BA"/>
    <w:rsid w:val="00FF5499"/>
    <w:rsid w:val="202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rsid w:val="00B04253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01A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01A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rsid w:val="00B04253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01A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01A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E9B9-C003-4FE8-93C5-FE934173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Соловьева</dc:creator>
  <cp:lastModifiedBy>Инженер - Иванова Н.А.</cp:lastModifiedBy>
  <cp:revision>12</cp:revision>
  <cp:lastPrinted>2024-09-27T07:49:00Z</cp:lastPrinted>
  <dcterms:created xsi:type="dcterms:W3CDTF">2026-02-04T23:57:00Z</dcterms:created>
  <dcterms:modified xsi:type="dcterms:W3CDTF">2026-05-26T05:38:00Z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711B0FF729E6441F896E5CACA8C61AAC_12</vt:lpwstr>
  </property>
</Properties>
</file>