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982CB" w14:textId="77777777" w:rsidR="004D0385" w:rsidRDefault="004D0385" w:rsidP="00F11802">
      <w:pPr>
        <w:jc w:val="right"/>
        <w:rPr>
          <w:rFonts w:ascii="Times New Roman" w:hAnsi="Times New Roman" w:cs="Times New Roman"/>
        </w:rPr>
      </w:pPr>
      <w:bookmarkStart w:id="0" w:name="P472"/>
      <w:bookmarkEnd w:id="0"/>
    </w:p>
    <w:p w14:paraId="09CF8C82" w14:textId="77777777" w:rsidR="004D0385" w:rsidRPr="004D0385" w:rsidRDefault="004D0385" w:rsidP="004D0385">
      <w:pPr>
        <w:jc w:val="center"/>
        <w:rPr>
          <w:rFonts w:ascii="Times New Roman" w:hAnsi="Times New Roman" w:cs="Times New Roman"/>
          <w:b/>
        </w:rPr>
      </w:pPr>
      <w:r w:rsidRPr="004D0385">
        <w:rPr>
          <w:rFonts w:ascii="Times New Roman" w:hAnsi="Times New Roman" w:cs="Times New Roman"/>
          <w:b/>
        </w:rPr>
        <w:t>КОНТРАКТ</w:t>
      </w:r>
    </w:p>
    <w:p w14:paraId="2088CB74" w14:textId="02B05402" w:rsidR="004D0385" w:rsidRPr="00C70FB6" w:rsidRDefault="004D0385" w:rsidP="00C70FB6">
      <w:pPr>
        <w:jc w:val="center"/>
        <w:rPr>
          <w:rFonts w:ascii="Times New Roman" w:hAnsi="Times New Roman" w:cs="Times New Roman"/>
          <w:b/>
        </w:rPr>
      </w:pPr>
      <w:r w:rsidRPr="004D0385">
        <w:rPr>
          <w:rFonts w:ascii="Times New Roman" w:hAnsi="Times New Roman" w:cs="Times New Roman"/>
          <w:b/>
        </w:rPr>
        <w:t xml:space="preserve">на оказание услуг на проведение специальной </w:t>
      </w:r>
      <w:r w:rsidR="00C70FB6">
        <w:rPr>
          <w:rFonts w:ascii="Times New Roman" w:hAnsi="Times New Roman" w:cs="Times New Roman"/>
          <w:b/>
        </w:rPr>
        <w:t>оценки условий труда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161"/>
        <w:gridCol w:w="5194"/>
      </w:tblGrid>
      <w:tr w:rsidR="004D0385" w:rsidRPr="004D0385" w14:paraId="64A83D95" w14:textId="77777777" w:rsidTr="006E506A">
        <w:tblPrEx>
          <w:tblCellMar>
            <w:top w:w="0" w:type="dxa"/>
            <w:bottom w:w="0" w:type="dxa"/>
          </w:tblCellMar>
        </w:tblPrEx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</w:tcPr>
          <w:p w14:paraId="3AF1F510" w14:textId="77777777" w:rsidR="004D0385" w:rsidRPr="004D0385" w:rsidRDefault="004D0385" w:rsidP="006E506A">
            <w:pPr>
              <w:pStyle w:val="afa"/>
              <w:rPr>
                <w:rFonts w:ascii="Times New Roman" w:hAnsi="Times New Roman" w:cs="Times New Roman"/>
                <w:color w:val="000000" w:themeColor="text1"/>
              </w:rPr>
            </w:pPr>
            <w:r w:rsidRPr="004D0385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14:paraId="6F532B12" w14:textId="77777777" w:rsidR="004D0385" w:rsidRPr="004D0385" w:rsidRDefault="004D0385" w:rsidP="006E506A">
            <w:pPr>
              <w:pStyle w:val="af9"/>
              <w:tabs>
                <w:tab w:val="left" w:pos="2160"/>
                <w:tab w:val="right" w:pos="5622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0385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        </w:t>
            </w:r>
            <w:proofErr w:type="gramStart"/>
            <w:r w:rsidRPr="004D0385">
              <w:rPr>
                <w:rFonts w:ascii="Times New Roman" w:hAnsi="Times New Roman" w:cs="Times New Roman"/>
                <w:color w:val="000000" w:themeColor="text1"/>
              </w:rPr>
              <w:t xml:space="preserve">«  </w:t>
            </w:r>
            <w:proofErr w:type="gramEnd"/>
            <w:r w:rsidRPr="004D0385">
              <w:rPr>
                <w:rFonts w:ascii="Times New Roman" w:hAnsi="Times New Roman" w:cs="Times New Roman"/>
                <w:color w:val="000000" w:themeColor="text1"/>
              </w:rPr>
              <w:t xml:space="preserve">  »         2026 г.                   </w:t>
            </w:r>
          </w:p>
        </w:tc>
      </w:tr>
    </w:tbl>
    <w:p w14:paraId="254F7AA3" w14:textId="77777777" w:rsidR="004D0385" w:rsidRPr="004D0385" w:rsidRDefault="004D0385" w:rsidP="004D03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07C34" w14:textId="77777777" w:rsidR="004D0385" w:rsidRPr="004D0385" w:rsidRDefault="004D0385" w:rsidP="004D038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Федеральное государственное бюджетное научное учреждение «Научно-исследовательский институт медицины труда имени академика Н.Ф. Измерова (ФГБНУ «НИИ МТ») в лице директора Бухтиярова И. В., действующего на основании Устава, именуемое в дальнейшем "Заказчик", с одной стороны и</w:t>
      </w:r>
    </w:p>
    <w:p w14:paraId="7A49D18C" w14:textId="77777777" w:rsidR="004D0385" w:rsidRPr="004D0385" w:rsidRDefault="004D0385" w:rsidP="004D038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_____________________________________________________, действующего на основании </w:t>
      </w:r>
      <w:r w:rsidRPr="004D0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 </w:t>
      </w:r>
      <w:r w:rsidRPr="004D0385">
        <w:rPr>
          <w:rStyle w:val="af7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наименование документа, подтверждающего полномочия)</w:t>
      </w:r>
      <w:r w:rsidRPr="004D0385">
        <w:rPr>
          <w:rStyle w:val="af7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именуемое в дальнейшем "Исполнитель", с другой стороны, а совместно именуемые "Стороны", с соблюдением требований  Гражданского кодекса Российской  Федерации, Федерального закона  от 05.04.2013 № 44-ФЗ «О контрактной системе  в сфере закупок товаров, работ, услуг для обеспечения  государственных (муниципальных) нужд»,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по результатам закупочной сессии на Едином </w:t>
      </w:r>
      <w:proofErr w:type="spell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агрегаторе</w:t>
      </w:r>
      <w:proofErr w:type="spellEnd"/>
      <w:r w:rsidRPr="004D038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торговли (протокол от «___» ________ 2026 № ______________)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eastAsia="ar-SA"/>
        </w:rPr>
        <w:t>,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заключили настоящий контракт о нижеследующем:</w:t>
      </w:r>
    </w:p>
    <w:p w14:paraId="7CF8CF08" w14:textId="77777777" w:rsidR="004D0385" w:rsidRPr="004D0385" w:rsidRDefault="004D0385" w:rsidP="00D73B3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100"/>
      <w:r w:rsidRPr="004D0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Предмет контракта</w:t>
      </w:r>
      <w:bookmarkEnd w:id="1"/>
    </w:p>
    <w:p w14:paraId="702B6AC0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101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1.1. Исполнитель обязуется по заданию Заказчика оказать услуги по проведению специальной оценки условий труда (далее- СОУТ) в организации Заказчика (далее- услуги, ОКПД-2 – 71.20.19.130), а Заказчик обязуется принять и оплатить услуги Исполнителя в соответствии с условиями настоящего контракта.</w:t>
      </w:r>
    </w:p>
    <w:p w14:paraId="4CAB49E6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102"/>
      <w:bookmarkEnd w:id="2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Специальная оценка условий труда проводится в соответствии с перечнем рабочих мест, указанным в </w:t>
      </w:r>
      <w:hyperlink r:id="rId5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техническом задании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 1), являющемся неотъемлемой частью настоящего контракта. Количество рабочих мест составляет </w:t>
      </w:r>
      <w:r w:rsidRPr="004D0385">
        <w:rPr>
          <w:rStyle w:val="af7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150</w:t>
      </w:r>
      <w:r w:rsidRPr="004D0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рабочих мест.</w:t>
      </w:r>
    </w:p>
    <w:p w14:paraId="623EEA06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104"/>
      <w:bookmarkEnd w:id="3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Исполнитель обязуется оказать услуги, предусмотренные </w:t>
      </w:r>
      <w:hyperlink w:anchor="sub_101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пунктом 1.1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контракта, в соответствии с </w:t>
      </w:r>
      <w:hyperlink r:id="rId6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Трудовым кодексом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РФ, </w:t>
      </w:r>
      <w:hyperlink r:id="rId7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28 декабря 2013 г. N 426-ФЗ "О специальной оценке условий труда", </w:t>
      </w:r>
      <w:hyperlink r:id="rId8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приказом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труда и социальной защиты РФ от 21 ноября 2023 г. N 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и иными действующими нормативными актами.</w:t>
      </w:r>
    </w:p>
    <w:bookmarkEnd w:id="4"/>
    <w:p w14:paraId="22A4D07B" w14:textId="77777777" w:rsidR="004D0385" w:rsidRPr="004D0385" w:rsidRDefault="004D0385" w:rsidP="004D03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DED288" w14:textId="77777777" w:rsidR="004D0385" w:rsidRPr="004D0385" w:rsidRDefault="004D0385" w:rsidP="00D73B3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200"/>
      <w:r w:rsidRPr="004D0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Права и обязанности сторон</w:t>
      </w:r>
      <w:bookmarkEnd w:id="5"/>
    </w:p>
    <w:p w14:paraId="2A3F68B3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201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2.1. Заказчик обязуется:</w:t>
      </w:r>
    </w:p>
    <w:p w14:paraId="5DA064D5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211"/>
      <w:bookmarkEnd w:id="6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2.1.1. Своевременно оплатить услуги Исполнителя в соответствии с условиями настоящего контракта.</w:t>
      </w:r>
    </w:p>
    <w:p w14:paraId="6D4915FE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212"/>
      <w:bookmarkEnd w:id="7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2.1.2. Обеспечить проведение Исполнителем специальной оценки условий труда.</w:t>
      </w:r>
    </w:p>
    <w:p w14:paraId="27DDB094" w14:textId="6CC2E22F" w:rsidR="004D0385" w:rsidRPr="004D0385" w:rsidRDefault="004D0385" w:rsidP="00481215">
      <w:pPr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bookmarkStart w:id="9" w:name="sub_2131"/>
      <w:bookmarkEnd w:id="8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2.1.3. В срок, не превышающий 5 календарных дня со дня заключения </w:t>
      </w:r>
      <w:proofErr w:type="gram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контракта,  предоставить</w:t>
      </w:r>
      <w:proofErr w:type="gramEnd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Исполнителю сведения, документы и информацию, которые характеризуют условия труда на рабочих местах  и необходимы для проведения СОУТ, а также разъяснения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предложений). </w:t>
      </w:r>
    </w:p>
    <w:p w14:paraId="7ECBE89E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sub_213"/>
      <w:bookmarkEnd w:id="9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2.1.4. Не предпринимать каких бы то ни было преднамеренных действий, направленных на сужение круга вопросов, подлежащих выяснению при проведении специальной оценки условий труда и влияющих на результаты ее проведения.</w:t>
      </w:r>
    </w:p>
    <w:p w14:paraId="6FA7E0D8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sub_215"/>
      <w:bookmarkEnd w:id="10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2.1.5. Обеспечить безопасные условия труда сотрудников Исполнителя, проводящих измерения в организации Заказчика.</w:t>
      </w:r>
    </w:p>
    <w:p w14:paraId="1669AA98" w14:textId="77777777" w:rsidR="004D0385" w:rsidRPr="004D0385" w:rsidRDefault="004D0385" w:rsidP="0048121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2.1.6. Обеспечивать возможность беспрепятственного вноса на территорию Заказчика и выноса с территории Заказчика оборудования, необходимого для проведения измерений (исследований) вредных и (или) опасных факторов производственной среды и трудового процесса;</w:t>
      </w:r>
    </w:p>
    <w:p w14:paraId="6EC240E3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sub_202"/>
      <w:bookmarkEnd w:id="11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2.2. Исполнитель обязуется:</w:t>
      </w:r>
    </w:p>
    <w:p w14:paraId="2D404318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sub_2212"/>
      <w:bookmarkEnd w:id="12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2.2.1. Не позднее чем через пять рабочих дней со дня заключения настоящего контракта передать в информационную систему учета сведения о полном наименовании, идентификационном номере налогоплательщика, коде причины постановки на учет в налоговом органе Заказчика и получить для предстоящей специальной оценки условий труда идентификационный номер, который присваивается информационной системой учета в автоматическом режиме.</w:t>
      </w:r>
    </w:p>
    <w:p w14:paraId="155AC8A9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sub_2213"/>
      <w:bookmarkEnd w:id="13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2.2.2. Сообщить указанный идентификационный номер Заказчику до начала выполнения работ по проведению специальной оценки условий труда.</w:t>
      </w:r>
    </w:p>
    <w:p w14:paraId="56D0C62C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sub_221"/>
      <w:bookmarkEnd w:id="14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2.2.3. Оказать Заказчику услуги, предусмотренные </w:t>
      </w:r>
      <w:hyperlink w:anchor="sub_101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пунктом 1.1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, в строгом соответствии с техническим заданием, являющимся неотъемлемой частью настоящего контракта (</w:t>
      </w:r>
      <w:hyperlink r:id="rId9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Приложение N 1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),  требованиями  законодательства Российской Федерации о СОУТ и иные обязанности, предусмотренные Контрактом</w:t>
      </w:r>
    </w:p>
    <w:p w14:paraId="224F6A77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sub_222"/>
      <w:bookmarkEnd w:id="15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2.2.4. Предоставлять по требованию Заказчика,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труда, а также давать работникам разъяснения по вопросам проведения специальной оценки условий труда на их рабочих местах.</w:t>
      </w:r>
    </w:p>
    <w:p w14:paraId="5BB420F5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sub_223"/>
      <w:bookmarkEnd w:id="16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2.2.5. Предоставлять по требованию Заказчика документы, подтверждающие его соответствие требованиям, установленным </w:t>
      </w:r>
      <w:hyperlink r:id="rId10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статьей 19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28 декабря 2013 г. N 426-ФЗ "О специальной оценке условий труда".</w:t>
      </w:r>
    </w:p>
    <w:p w14:paraId="28614D05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sub_2214"/>
      <w:bookmarkEnd w:id="17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2.2.6. Предоставлять по требованию Заказчика подтверждение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труда).</w:t>
      </w:r>
    </w:p>
    <w:p w14:paraId="37D46F84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sub_224"/>
      <w:bookmarkEnd w:id="18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2.2.7. Применять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 и соответствующие им средства измерений утвержденного типа, прошедшие поверку в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порядке, установленном законодательством Российской Федерации об обеспечении единства измерений (далее - поверка).</w:t>
      </w:r>
    </w:p>
    <w:p w14:paraId="6BC6E55B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sub_225"/>
      <w:bookmarkEnd w:id="19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2.2.8. 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услуг.</w:t>
      </w:r>
    </w:p>
    <w:p w14:paraId="4859BC0F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sub_226"/>
      <w:bookmarkEnd w:id="20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2.2.9. Не приступать к проведению специальной оценки условий труда либо приостанавливать ее проведение в случаях:</w:t>
      </w:r>
    </w:p>
    <w:bookmarkEnd w:id="21"/>
    <w:p w14:paraId="359069C9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непредоставления</w:t>
      </w:r>
      <w:proofErr w:type="spellEnd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Заказчиком сведений, документов и информации, предусмотренных </w:t>
      </w:r>
      <w:hyperlink w:anchor="sub_212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пунктом 2.1.2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, 2.1.3. настоящего контракта;</w:t>
      </w:r>
    </w:p>
    <w:p w14:paraId="003711CD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- отказа Заказчика обеспечить условия, необходимые для проведения исследований (испытаний) и измерений идентифицированных вредных и (или) опасных производственных факторов, в соответствии с настоящим контрактом.</w:t>
      </w:r>
    </w:p>
    <w:p w14:paraId="5BB2876A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sub_227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2.2.10. Хранить коммерческую и иную информацию ,  ставшую ему известной в связи с осуществлением деятельности в соответствии с </w:t>
      </w:r>
      <w:hyperlink r:id="rId11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28 декабря 2013 г. N 426-ФЗ "О специальной оценке условий труда".</w:t>
      </w:r>
    </w:p>
    <w:p w14:paraId="6B01D236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sub_228"/>
      <w:bookmarkEnd w:id="22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2.2.11. Своими силами и за свой счет устранять допущенные по вине Исполнителя недостатки, выявленные в процессе оказания услуг или при их приемке.</w:t>
      </w:r>
    </w:p>
    <w:p w14:paraId="3FEA4EA3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sub_229"/>
      <w:bookmarkEnd w:id="23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2.2.12. По окончании проведения специальной оценки условий труда выдать Заказчику следующие документы:</w:t>
      </w:r>
    </w:p>
    <w:bookmarkEnd w:id="24"/>
    <w:p w14:paraId="1AD7A825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- отчет о проведении специальной оценки условий труда;</w:t>
      </w:r>
    </w:p>
    <w:p w14:paraId="5E5A609E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- протоколы измерений и исследований уровней производственных факторов на рабочих местах;</w:t>
      </w:r>
    </w:p>
    <w:p w14:paraId="4C396AAF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- ведомости рабочих мест;</w:t>
      </w:r>
    </w:p>
    <w:p w14:paraId="51BE9AE2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- сводную ведомость результатов специальной оценки условий труда;</w:t>
      </w:r>
    </w:p>
    <w:p w14:paraId="1848ABBE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- карты специальной оценки условий труда;</w:t>
      </w:r>
    </w:p>
    <w:p w14:paraId="36F1511F" w14:textId="77777777" w:rsidR="004D0385" w:rsidRPr="004D0385" w:rsidRDefault="004D0385" w:rsidP="00B014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sub_2210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2.2.13. Исполнитель вправе страховать имущественную ответственность по обязательствам, возникающим вследствие причинения ущерба Заказчику и (или) работникам Заказчика, в отношении рабочих мест которых проводилась СОУТ.</w:t>
      </w:r>
    </w:p>
    <w:p w14:paraId="62C1D578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sub_203"/>
      <w:bookmarkEnd w:id="25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2.3. Заказчик имеет право:</w:t>
      </w:r>
    </w:p>
    <w:p w14:paraId="41275A2C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sub_231"/>
      <w:bookmarkEnd w:id="26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2.3.1. Требовать от Исполнителя обоснования результатов проведения специальной оценки условий труда.</w:t>
      </w:r>
    </w:p>
    <w:p w14:paraId="1DBB344F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sub_2215"/>
      <w:bookmarkEnd w:id="27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2.3.2. Требовать от Исполнителя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труда.</w:t>
      </w:r>
    </w:p>
    <w:p w14:paraId="31D28AE0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sub_232"/>
      <w:bookmarkEnd w:id="28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2.3.3. Обжаловать в порядке, установленном </w:t>
      </w:r>
      <w:hyperlink r:id="rId12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статьей 26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28 декабря 2013 г. N 426-ФЗ "О специальной оценке условий труда", действия (бездействие) Исполнителя.</w:t>
      </w:r>
    </w:p>
    <w:p w14:paraId="7526747C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sub_204"/>
      <w:bookmarkEnd w:id="29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2.4. Исполнитель имеет право:</w:t>
      </w:r>
    </w:p>
    <w:p w14:paraId="5F4FB354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sub_241"/>
      <w:bookmarkEnd w:id="30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2.4.1. Отказаться в порядке, установленном </w:t>
      </w:r>
      <w:hyperlink r:id="rId13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28 декабря 2013 г. N 426-ФЗ "О специальной оценке условий труда", от проведения специальной оценки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условий труда, если при ее проведении возникла либо может возникнуть угроза жизни или здоровью работников организации Заказчика.</w:t>
      </w:r>
    </w:p>
    <w:p w14:paraId="0F9F8824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sub_242"/>
      <w:bookmarkEnd w:id="31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2.4.2. Самостоятельно определять количественный и персональный состав специалистов для оказания услуг, предусмотренный условиями настоящего контракта.</w:t>
      </w:r>
    </w:p>
    <w:p w14:paraId="763692C2" w14:textId="77777777" w:rsidR="004D0385" w:rsidRPr="004D0385" w:rsidRDefault="004D0385" w:rsidP="00481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sub_243"/>
      <w:bookmarkEnd w:id="32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2.4.3. Запрашивать и получать у Заказчика (или его уполномоченного представителя) в письменном виде разъяснения по возникшим в ходе проведения специальной оценки условий труда вопросам.</w:t>
      </w:r>
      <w:bookmarkEnd w:id="33"/>
    </w:p>
    <w:p w14:paraId="26A919D5" w14:textId="77777777" w:rsidR="004D0385" w:rsidRPr="004D0385" w:rsidRDefault="004D0385" w:rsidP="003F2E2F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4" w:name="sub_300"/>
      <w:r w:rsidRPr="004D0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Цена контракта и порядок оплаты услуг</w:t>
      </w:r>
    </w:p>
    <w:p w14:paraId="4050D5DF" w14:textId="77777777" w:rsidR="004D0385" w:rsidRPr="004D0385" w:rsidRDefault="004D0385" w:rsidP="003F2E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proofErr w:type="gram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1.Цена</w:t>
      </w:r>
      <w:proofErr w:type="gramEnd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 составляет ___________ (____________________) руб. </w:t>
      </w:r>
      <w:bookmarkStart w:id="35" w:name="_Hlk489280623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 </w:t>
      </w:r>
      <w:bookmarkEnd w:id="35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коп., в том числе налог на добавленную стоимость -______ (________________), что составляет _________ (____________) руб. __ коп.  </w:t>
      </w:r>
    </w:p>
    <w:p w14:paraId="7829AF83" w14:textId="03A62103" w:rsidR="004D0385" w:rsidRPr="004D0385" w:rsidRDefault="004D0385" w:rsidP="003F2E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Цена Контракта является твердой </w:t>
      </w:r>
      <w:proofErr w:type="gram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на  весь</w:t>
      </w:r>
      <w:proofErr w:type="gramEnd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действия Контракта </w:t>
      </w:r>
    </w:p>
    <w:p w14:paraId="723F3D2E" w14:textId="6F6DC9F2" w:rsidR="004D0385" w:rsidRPr="004D0385" w:rsidRDefault="004D0385" w:rsidP="003F2E2F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3.3.</w:t>
      </w:r>
      <w:r w:rsidR="00DB0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Цена Контракта </w:t>
      </w:r>
      <w:proofErr w:type="gram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 все</w:t>
      </w:r>
      <w:proofErr w:type="gramEnd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расходы , связанные с выполнением Исполнителем обязательств по Контракту. В случае уменьшения, предусмотренного Контрактом количества оказываемых услуг,</w:t>
      </w:r>
      <w:r w:rsidR="00DB0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цена определяется исходя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из к</w:t>
      </w:r>
      <w:r w:rsidR="00DB0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оличества фактически оказанных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 и   стоимости единицы услуги, определяемой как   частное от деления цены </w:t>
      </w:r>
      <w:proofErr w:type="gram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  на</w:t>
      </w:r>
      <w:proofErr w:type="gramEnd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предусмотренное в Контракте  количество таких услуг.</w:t>
      </w:r>
    </w:p>
    <w:p w14:paraId="7F1B1301" w14:textId="77777777" w:rsidR="004D0385" w:rsidRPr="004D0385" w:rsidRDefault="004D0385" w:rsidP="003F2E2F">
      <w:pPr>
        <w:tabs>
          <w:tab w:val="left" w:pos="0"/>
          <w:tab w:val="left" w:pos="708"/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Оплата Услуг производится в форме безналичных расчетов.  </w:t>
      </w:r>
    </w:p>
    <w:p w14:paraId="4CB512F6" w14:textId="77777777" w:rsidR="004D0385" w:rsidRPr="004D0385" w:rsidRDefault="004D0385" w:rsidP="003F2E2F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" w:name="sub_302"/>
      <w:bookmarkEnd w:id="34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Оплата услуг производится путем перечисления денежных средств на  </w:t>
      </w:r>
      <w:bookmarkEnd w:id="36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расчетный счет Исполнителя в течение 7 календарных дней после подписания Заказчиком Акта приемки (унифицированная форма 0510452, утвержденная приказом Минфина России от 15.04.2021 г. № 61н) (далее – Акт приемки форма 0510452) согласно счету на оплату. Датой подписания считается дата утверждения документа о приемке руководителя Заказчика.</w:t>
      </w:r>
    </w:p>
    <w:p w14:paraId="59A53C1C" w14:textId="77777777" w:rsidR="004D0385" w:rsidRPr="004D0385" w:rsidRDefault="004D0385" w:rsidP="003F2E2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7" w:name="sub_303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Датой оплаты считается дата </w:t>
      </w:r>
      <w:r w:rsidRPr="004D0385">
        <w:rPr>
          <w:rStyle w:val="af7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списания денежных средств с расчетного счета Заказчика.</w:t>
      </w:r>
    </w:p>
    <w:bookmarkEnd w:id="37"/>
    <w:p w14:paraId="32FFE8B9" w14:textId="77777777" w:rsidR="004D0385" w:rsidRPr="004D0385" w:rsidRDefault="004D0385" w:rsidP="003F2E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3.4.В случае невозможности исполнения обязательств по Контракту, возникшей по вине Заказчика, оплате подлежат только фактически оказанные Исполнителем Услуги.</w:t>
      </w:r>
    </w:p>
    <w:p w14:paraId="1E8FBFED" w14:textId="0DEDDE2C" w:rsidR="004D0385" w:rsidRPr="004D0385" w:rsidRDefault="004D0385" w:rsidP="003F2E2F">
      <w:pPr>
        <w:tabs>
          <w:tab w:val="left" w:pos="0"/>
          <w:tab w:val="left" w:pos="708"/>
          <w:tab w:val="left" w:pos="851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</w:t>
      </w:r>
      <w:proofErr w:type="gramStart"/>
      <w:r w:rsidRPr="004D03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5.Оплата</w:t>
      </w:r>
      <w:proofErr w:type="gramEnd"/>
      <w:r w:rsidRPr="004D03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оказанных Услуг производится Заказчиком за счет средств субсидии на финансовое обеспечение выполнения государственного задания.</w:t>
      </w:r>
    </w:p>
    <w:p w14:paraId="0BC29BDA" w14:textId="77777777" w:rsidR="004D0385" w:rsidRPr="004D0385" w:rsidRDefault="004D0385" w:rsidP="004D03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E1A8E0" w14:textId="61E93B67" w:rsidR="004D0385" w:rsidRPr="004D0385" w:rsidRDefault="004D0385" w:rsidP="00DB07F6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" w:name="sub_400"/>
      <w:r w:rsidRPr="004D0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Срок оказания услуг и приемка оказанных услуг</w:t>
      </w:r>
      <w:bookmarkEnd w:id="38"/>
    </w:p>
    <w:p w14:paraId="4318796F" w14:textId="77777777" w:rsidR="004D0385" w:rsidRPr="004D0385" w:rsidRDefault="004D0385" w:rsidP="00DB07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9" w:name="sub_401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proofErr w:type="gram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1.Срок</w:t>
      </w:r>
      <w:proofErr w:type="gramEnd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оказания Услуг: в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течение 60 (шестидесяти ) рабочих дней со дня заключения Контракта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(включая сдачу отчета о проведении СОУТ в ФГИС СОУТ). 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 досрочное </w:t>
      </w:r>
      <w:proofErr w:type="gram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 услуги</w:t>
      </w:r>
      <w:proofErr w:type="gramEnd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0" w:name="sub_402"/>
      <w:bookmarkEnd w:id="39"/>
    </w:p>
    <w:p w14:paraId="1CF76BEC" w14:textId="77777777" w:rsidR="004D0385" w:rsidRPr="004D0385" w:rsidRDefault="004D0385" w:rsidP="00DB07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1" w:name="sub_500"/>
      <w:bookmarkEnd w:id="40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 Заказчик не позднее 3 (трех) рабочих дней с момента получения документов, указанных в п. 2.2.12. и Акта о приемке оказанных услуг    проверяет исполнение </w:t>
      </w:r>
      <w:proofErr w:type="gram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Исполнителем  условий</w:t>
      </w:r>
      <w:proofErr w:type="gramEnd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Контракта  на соответствие требованиям Контракта и по итогам приемки оформляет Акт приемки (форма 0510452). Приемка услуг осуществляется приемочной комиссией Заказчика. </w:t>
      </w:r>
    </w:p>
    <w:p w14:paraId="5AF3F2FB" w14:textId="77777777" w:rsidR="004D0385" w:rsidRPr="004D0385" w:rsidRDefault="004D0385" w:rsidP="00DB07F6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Акт приемки (форма 0510452) формируется на основании документов, подтверждающих оказание услуг, в соответствии с требованиями, предусмотренными </w:t>
      </w: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приказом Минфина России от 15 апреля 2021 г. № 61н, письмом Минфина России от 29 ноября 2024 г. № 02-06-06/120312. </w:t>
      </w:r>
    </w:p>
    <w:p w14:paraId="5BBD7481" w14:textId="77777777" w:rsidR="004D0385" w:rsidRPr="004D0385" w:rsidRDefault="004D0385" w:rsidP="00DB07F6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4.4. При выявлении недостатков, препятствующих приемке, Заказчик в срок, указанный в п. 4.2. настоящего контракта, направляет Исполнителю в письменной форме мотивированный отказ с перечнем выявленных недостатков, указанных в Акте приемки (форма 0510452), и срока для их устранения.</w:t>
      </w:r>
    </w:p>
    <w:p w14:paraId="0E2B533B" w14:textId="071BAD54" w:rsidR="004D0385" w:rsidRPr="00DB07F6" w:rsidRDefault="004D0385" w:rsidP="00DB07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7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Ответственность сторон</w:t>
      </w:r>
    </w:p>
    <w:p w14:paraId="2F24B429" w14:textId="77777777" w:rsidR="004D0385" w:rsidRPr="004D0385" w:rsidRDefault="004D0385" w:rsidP="00DB07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2" w:name="sub_501"/>
      <w:bookmarkEnd w:id="41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За неисполнение или ненадлежащее исполнение своих обязательств по настоящему контракту Стороны несут ответственность в соответствии с действующим </w:t>
      </w:r>
      <w:hyperlink r:id="rId14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14:paraId="2E204570" w14:textId="77777777" w:rsidR="004D0385" w:rsidRPr="004D0385" w:rsidRDefault="004D0385" w:rsidP="00DB07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3" w:name="sub_502"/>
      <w:bookmarkEnd w:id="42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bookmarkStart w:id="44" w:name="sub_503"/>
      <w:bookmarkEnd w:id="43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досрочного расторжения контракта по инициативе Заказчика по причинам, не зависящим от Исполнителя, Заказчик оплачивает Исполнителю фактически выполненные услуги.</w:t>
      </w:r>
    </w:p>
    <w:p w14:paraId="2714AA89" w14:textId="77777777" w:rsidR="004D0385" w:rsidRPr="004D0385" w:rsidRDefault="004D0385" w:rsidP="00DB07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5" w:name="sub_504"/>
      <w:bookmarkEnd w:id="44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В случае нарушения сроков оплаты услуг Исполнителя Заказчик уплачивает Исполнителю пени в размере 0,1 % от суммы, указанной в </w:t>
      </w:r>
      <w:hyperlink w:anchor="sub_301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пункте 3.1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контракта, за каждый день просрочки.</w:t>
      </w:r>
    </w:p>
    <w:p w14:paraId="5EDF233B" w14:textId="77777777" w:rsidR="004D0385" w:rsidRPr="004D0385" w:rsidRDefault="004D0385" w:rsidP="00DB07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" w:name="sub_505"/>
      <w:bookmarkEnd w:id="45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В случае нарушения срока выполнения услуг Исполнитель уплачивает Заказчику пени в размере 0,1 % от суммы, указанной в </w:t>
      </w:r>
      <w:hyperlink w:anchor="sub_301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пункте 3.1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контракта, за каждый день просрочки.</w:t>
      </w:r>
    </w:p>
    <w:bookmarkEnd w:id="46"/>
    <w:p w14:paraId="315789FE" w14:textId="044383EE" w:rsidR="004D0385" w:rsidRPr="004D0385" w:rsidRDefault="004D0385" w:rsidP="00DB07F6">
      <w:pPr>
        <w:numPr>
          <w:ilvl w:val="0"/>
          <w:numId w:val="9"/>
        </w:numPr>
        <w:tabs>
          <w:tab w:val="num" w:pos="0"/>
          <w:tab w:val="num" w:pos="389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5.6.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14:paraId="06559CE9" w14:textId="1F602B26" w:rsidR="004D0385" w:rsidRPr="004D0385" w:rsidRDefault="00D23320" w:rsidP="00DB07F6">
      <w:pPr>
        <w:numPr>
          <w:ilvl w:val="0"/>
          <w:numId w:val="9"/>
        </w:numPr>
        <w:tabs>
          <w:tab w:val="num" w:pos="0"/>
          <w:tab w:val="num" w:pos="389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7" w:name="sub_60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5.7. </w:t>
      </w:r>
      <w:r w:rsidR="004D0385"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D713CA3" w14:textId="77777777" w:rsidR="004D0385" w:rsidRPr="004D0385" w:rsidRDefault="004D0385" w:rsidP="004D0385">
      <w:pPr>
        <w:pStyle w:val="1"/>
        <w:tabs>
          <w:tab w:val="left" w:pos="690"/>
          <w:tab w:val="center" w:pos="51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                6. Порядок разрешения споров</w:t>
      </w:r>
      <w:bookmarkEnd w:id="47"/>
    </w:p>
    <w:p w14:paraId="1C2FF037" w14:textId="77777777" w:rsidR="004D0385" w:rsidRPr="004D0385" w:rsidRDefault="004D0385" w:rsidP="004D03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8" w:name="sub_601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6.1. Споры, которые могут возникнуть при исполнении условий настоящего контракта, Стороны будут стремиться разрешать путем переговоров.</w:t>
      </w:r>
    </w:p>
    <w:p w14:paraId="761F2DE4" w14:textId="77777777" w:rsidR="004D0385" w:rsidRPr="004D0385" w:rsidRDefault="004D0385" w:rsidP="004D03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" w:name="sub_602"/>
      <w:bookmarkEnd w:id="48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В случае </w:t>
      </w:r>
      <w:proofErr w:type="spellStart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недостижения</w:t>
      </w:r>
      <w:proofErr w:type="spellEnd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между Сторонами спор будет рассматриваться в судебном порядке в соответствии с действующим </w:t>
      </w:r>
      <w:hyperlink r:id="rId15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с соблюдением претензионного порядка.</w:t>
      </w:r>
    </w:p>
    <w:p w14:paraId="253081B6" w14:textId="77777777" w:rsidR="004D0385" w:rsidRPr="00224447" w:rsidRDefault="004D0385" w:rsidP="004D0385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0" w:name="sub_700"/>
      <w:bookmarkEnd w:id="49"/>
      <w:r w:rsidRPr="00224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Изменение, расторжение Контракта</w:t>
      </w:r>
    </w:p>
    <w:p w14:paraId="50ECDC96" w14:textId="5DF51C74" w:rsidR="004D0385" w:rsidRPr="004D0385" w:rsidRDefault="00224447" w:rsidP="002244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</w:t>
      </w:r>
      <w:r w:rsidR="004D0385"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 </w:t>
      </w:r>
    </w:p>
    <w:p w14:paraId="29D74C8C" w14:textId="1D628D14" w:rsidR="004D0385" w:rsidRPr="004D0385" w:rsidRDefault="00224447" w:rsidP="002244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7.2. </w:t>
      </w:r>
      <w:r w:rsidR="004D0385"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Все изменения и дополнения к настоящему контракту оформляются дополнительными соглашениями Сторон в письменной форме, которые являются неотъемлемой частью настоящего контракта.</w:t>
      </w:r>
    </w:p>
    <w:p w14:paraId="43A05979" w14:textId="78AB937C" w:rsidR="004D0385" w:rsidRPr="004D0385" w:rsidRDefault="004D0385" w:rsidP="00224447">
      <w:pPr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7.3. Расторжение настоящего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79953CC9" w14:textId="77777777" w:rsidR="004D0385" w:rsidRPr="004D0385" w:rsidRDefault="004D0385" w:rsidP="004D0385">
      <w:pPr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6D49F64F" w14:textId="77777777" w:rsidR="004D0385" w:rsidRPr="004D0385" w:rsidRDefault="004D0385" w:rsidP="00541D6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Заключительные положения</w:t>
      </w:r>
      <w:bookmarkEnd w:id="50"/>
    </w:p>
    <w:p w14:paraId="497B2850" w14:textId="77777777" w:rsidR="004D0385" w:rsidRPr="004D0385" w:rsidRDefault="004D0385" w:rsidP="006E50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1" w:name="sub_701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8.1. Настоящий контракт вступает в силу с момента его подписания Сторонами и действует до полного исполнения обязательств Сторонами.</w:t>
      </w:r>
    </w:p>
    <w:p w14:paraId="14C66965" w14:textId="77777777" w:rsidR="004D0385" w:rsidRPr="004D0385" w:rsidRDefault="004D0385" w:rsidP="006E50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2" w:name="sub_702"/>
      <w:bookmarkEnd w:id="51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8..2. Заявления, уведомления, извещения, требования или иные юридически значимые сообщения, с которыми контракт связывает гражданско-правовые последствия для Сторон настоящего контракта, влекут для этого лица такие последствия с момента доставки соответствующего сообщения Стороне или ее представителю.</w:t>
      </w:r>
    </w:p>
    <w:bookmarkEnd w:id="52"/>
    <w:p w14:paraId="1AC6037D" w14:textId="77777777" w:rsidR="004D0385" w:rsidRPr="004D0385" w:rsidRDefault="004D0385" w:rsidP="006E50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Стороны могут осуществлять электронный документооборот (ЭДО). Стороны признают обмен электронными документами (ЭД), который будет осуществляться в соответствии с законодательством Российской Федерации, в т. ч. Гражданским кодексом Российской Федерации, Налоговым кодексом Российской Федерации, Законом об электронной подписи, нормативными правовыми актами ФНС России и иными нормативными правовыми актами.  ЭД, подписанный усиленной квалифицированной электронной подписью (КЭП), равнозначен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случаев,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14:paraId="398083F0" w14:textId="77777777" w:rsidR="004D0385" w:rsidRPr="004D0385" w:rsidRDefault="004D0385" w:rsidP="006E50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3" w:name="sub_703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8.3. Должностные лица, ответственные за исполнение настоящего контракта:</w:t>
      </w:r>
    </w:p>
    <w:bookmarkEnd w:id="53"/>
    <w:p w14:paraId="12526A81" w14:textId="77777777" w:rsidR="004D0385" w:rsidRPr="004D0385" w:rsidRDefault="004D0385" w:rsidP="006E50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- со стороны Заказчика: ________________________________;</w:t>
      </w:r>
    </w:p>
    <w:p w14:paraId="7ECC81F2" w14:textId="77777777" w:rsidR="004D0385" w:rsidRPr="004D0385" w:rsidRDefault="004D0385" w:rsidP="006E50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- со стороны Исполнителя: ______________________________,</w:t>
      </w:r>
    </w:p>
    <w:p w14:paraId="06A20BC4" w14:textId="2C51AF15" w:rsidR="004D0385" w:rsidRPr="004D0385" w:rsidRDefault="00D963D6" w:rsidP="006E50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4" w:name="sub_704"/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D0385"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Во всем остальном, что не предусмотрено настоящим контрактом, подлежит применению действующее </w:t>
      </w:r>
      <w:hyperlink r:id="rId16" w:history="1">
        <w:r w:rsidR="004D0385"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гражданское законодательство</w:t>
        </w:r>
      </w:hyperlink>
      <w:r w:rsidR="004D0385"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14:paraId="11AA1295" w14:textId="77777777" w:rsidR="004D0385" w:rsidRPr="004D0385" w:rsidRDefault="004D0385" w:rsidP="006E50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5" w:name="sub_705"/>
      <w:bookmarkEnd w:id="54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8.5. Контракт составлен в двух экземплярах, имеющих одинаковую юридическую силу, - по одному для каждой из Сторон.</w:t>
      </w:r>
    </w:p>
    <w:p w14:paraId="44979055" w14:textId="77777777" w:rsidR="004D0385" w:rsidRPr="004D0385" w:rsidRDefault="004D0385" w:rsidP="006E50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6" w:name="sub_706"/>
      <w:bookmarkEnd w:id="55"/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>8.6. Неотъемлемой частью настоящего контракта является:</w:t>
      </w:r>
    </w:p>
    <w:bookmarkEnd w:id="56"/>
    <w:p w14:paraId="0588DB2F" w14:textId="77777777" w:rsidR="004D0385" w:rsidRPr="004D0385" w:rsidRDefault="004D0385" w:rsidP="006E50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" w:history="1">
        <w:r w:rsidRPr="004D0385">
          <w:rPr>
            <w:rStyle w:val="af8"/>
            <w:rFonts w:ascii="Times New Roman" w:hAnsi="Times New Roman"/>
            <w:color w:val="000000" w:themeColor="text1"/>
            <w:sz w:val="24"/>
            <w:szCs w:val="24"/>
          </w:rPr>
          <w:t>Приложение N 1</w:t>
        </w:r>
      </w:hyperlink>
      <w:r w:rsidRPr="004D0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Техническое задание на проведение специальной оценки условий труда.</w:t>
      </w:r>
    </w:p>
    <w:p w14:paraId="6E4D466E" w14:textId="60778803" w:rsidR="004D0385" w:rsidRPr="004D0385" w:rsidRDefault="00D963D6" w:rsidP="006B2E4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7" w:name="sub_800"/>
      <w:bookmarkStart w:id="58" w:name="_GoBack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4D0385" w:rsidRPr="004D0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Подписи и реквизиты Сторон</w:t>
      </w:r>
    </w:p>
    <w:bookmarkEnd w:id="57"/>
    <w:bookmarkEnd w:id="58"/>
    <w:p w14:paraId="302E03F7" w14:textId="5F0A4F0F" w:rsidR="004D0385" w:rsidRPr="004D0385" w:rsidRDefault="004D0385" w:rsidP="004D03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AD7A5" w14:textId="77777777" w:rsidR="004D0385" w:rsidRPr="004D0385" w:rsidRDefault="004D0385" w:rsidP="004D03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5100"/>
      </w:tblGrid>
      <w:tr w:rsidR="004D0385" w:rsidRPr="004D0385" w14:paraId="6C1A2074" w14:textId="77777777" w:rsidTr="006E506A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680FC8A1" w14:textId="77777777" w:rsidR="004D0385" w:rsidRPr="004D0385" w:rsidRDefault="004D0385" w:rsidP="006E506A">
            <w:pPr>
              <w:pStyle w:val="afa"/>
              <w:rPr>
                <w:rFonts w:ascii="Times New Roman" w:hAnsi="Times New Roman" w:cs="Times New Roman"/>
                <w:color w:val="000000" w:themeColor="text1"/>
              </w:rPr>
            </w:pPr>
            <w:r w:rsidRPr="004D0385">
              <w:rPr>
                <w:rFonts w:ascii="Times New Roman" w:hAnsi="Times New Roman" w:cs="Times New Roman"/>
                <w:color w:val="000000" w:themeColor="text1"/>
              </w:rPr>
              <w:t>Исполнитель</w:t>
            </w:r>
          </w:p>
          <w:p w14:paraId="4090B3B6" w14:textId="77777777" w:rsidR="004D0385" w:rsidRPr="004D0385" w:rsidRDefault="004D0385" w:rsidP="006E506A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4B2430" w14:textId="77777777" w:rsidR="004D0385" w:rsidRPr="004D0385" w:rsidRDefault="004D0385" w:rsidP="006E506A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B7FB75" w14:textId="77777777" w:rsidR="004D0385" w:rsidRPr="004D0385" w:rsidRDefault="004D0385" w:rsidP="006E506A">
            <w:pPr>
              <w:pStyle w:val="afa"/>
              <w:rPr>
                <w:rFonts w:ascii="Times New Roman" w:hAnsi="Times New Roman" w:cs="Times New Roman"/>
                <w:color w:val="000000" w:themeColor="text1"/>
              </w:rPr>
            </w:pPr>
            <w:r w:rsidRPr="004D0385">
              <w:rPr>
                <w:rFonts w:ascii="Times New Roman" w:hAnsi="Times New Roman" w:cs="Times New Roman"/>
                <w:color w:val="000000" w:themeColor="text1"/>
              </w:rPr>
              <w:t>М. П.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5036B648" w14:textId="77777777" w:rsidR="004D0385" w:rsidRPr="004D0385" w:rsidRDefault="004D0385" w:rsidP="006E506A">
            <w:pPr>
              <w:pStyle w:val="afa"/>
              <w:rPr>
                <w:rFonts w:ascii="Times New Roman" w:hAnsi="Times New Roman" w:cs="Times New Roman"/>
                <w:color w:val="000000" w:themeColor="text1"/>
              </w:rPr>
            </w:pPr>
            <w:r w:rsidRPr="004D0385">
              <w:rPr>
                <w:rFonts w:ascii="Times New Roman" w:hAnsi="Times New Roman" w:cs="Times New Roman"/>
                <w:color w:val="000000" w:themeColor="text1"/>
              </w:rPr>
              <w:t>Заказчик</w:t>
            </w:r>
          </w:p>
          <w:p w14:paraId="5DFBCEE2" w14:textId="77777777" w:rsidR="004D0385" w:rsidRPr="004D0385" w:rsidRDefault="004D0385" w:rsidP="006E506A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3C8F11" w14:textId="77777777" w:rsidR="004D0385" w:rsidRPr="004D0385" w:rsidRDefault="004D0385" w:rsidP="006E506A">
            <w:pPr>
              <w:pStyle w:val="afa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494648" w14:textId="77777777" w:rsidR="004D0385" w:rsidRPr="004D0385" w:rsidRDefault="004D0385" w:rsidP="006E506A">
            <w:pPr>
              <w:pStyle w:val="afa"/>
              <w:rPr>
                <w:rFonts w:ascii="Times New Roman" w:hAnsi="Times New Roman" w:cs="Times New Roman"/>
                <w:color w:val="000000" w:themeColor="text1"/>
              </w:rPr>
            </w:pPr>
            <w:r w:rsidRPr="004D0385">
              <w:rPr>
                <w:rFonts w:ascii="Times New Roman" w:hAnsi="Times New Roman" w:cs="Times New Roman"/>
                <w:color w:val="000000" w:themeColor="text1"/>
              </w:rPr>
              <w:t>М. П.</w:t>
            </w:r>
          </w:p>
        </w:tc>
      </w:tr>
    </w:tbl>
    <w:p w14:paraId="6398F8C8" w14:textId="00AC780F" w:rsidR="004D0385" w:rsidRDefault="004D0385" w:rsidP="004D0385">
      <w:pPr>
        <w:jc w:val="both"/>
        <w:rPr>
          <w:rFonts w:ascii="Times New Roman" w:hAnsi="Times New Roman" w:cs="Times New Roman"/>
        </w:rPr>
      </w:pPr>
    </w:p>
    <w:p w14:paraId="7F20FAE6" w14:textId="77777777" w:rsidR="004D0385" w:rsidRDefault="004D0385" w:rsidP="004D0385">
      <w:pPr>
        <w:jc w:val="both"/>
        <w:rPr>
          <w:rFonts w:ascii="Times New Roman" w:hAnsi="Times New Roman" w:cs="Times New Roman"/>
        </w:rPr>
      </w:pPr>
    </w:p>
    <w:p w14:paraId="7749774D" w14:textId="456B9A69" w:rsidR="00F11802" w:rsidRPr="00F11802" w:rsidRDefault="00F11802" w:rsidP="00F11802">
      <w:pPr>
        <w:jc w:val="right"/>
        <w:rPr>
          <w:rFonts w:ascii="Times New Roman" w:hAnsi="Times New Roman" w:cs="Times New Roman"/>
        </w:rPr>
      </w:pPr>
      <w:r w:rsidRPr="00F11802">
        <w:rPr>
          <w:rFonts w:ascii="Times New Roman" w:hAnsi="Times New Roman" w:cs="Times New Roman"/>
        </w:rPr>
        <w:t>Приложение № 1 к контракту</w:t>
      </w:r>
    </w:p>
    <w:p w14:paraId="72393F71" w14:textId="72D1D79C" w:rsidR="004749DC" w:rsidRPr="004749DC" w:rsidRDefault="004749DC" w:rsidP="004749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9DC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1943BB67" w14:textId="52F11345" w:rsidR="004749DC" w:rsidRPr="00B32272" w:rsidRDefault="004749DC" w:rsidP="004749DC">
      <w:pPr>
        <w:jc w:val="center"/>
        <w:rPr>
          <w:rFonts w:ascii="Times New Roman" w:hAnsi="Times New Roman" w:cs="Times New Roman"/>
          <w:b/>
          <w:bCs/>
        </w:rPr>
      </w:pPr>
      <w:r w:rsidRPr="00B32272">
        <w:rPr>
          <w:rFonts w:ascii="Times New Roman" w:hAnsi="Times New Roman" w:cs="Times New Roman"/>
          <w:b/>
          <w:bCs/>
        </w:rPr>
        <w:t>на оказание услуги по проведению специальной оценки условий труда для нужд ФГБНУ «НИИ МТ»</w:t>
      </w:r>
      <w:r w:rsidR="00F11802" w:rsidRPr="00B32272">
        <w:rPr>
          <w:rFonts w:ascii="Times New Roman" w:hAnsi="Times New Roman" w:cs="Times New Roman"/>
          <w:b/>
          <w:bCs/>
        </w:rPr>
        <w:t xml:space="preserve"> (ОКПД2:71.20.19.130)</w:t>
      </w:r>
    </w:p>
    <w:p w14:paraId="18C4402F" w14:textId="74E12401" w:rsidR="004749DC" w:rsidRPr="00B32272" w:rsidRDefault="00F11802" w:rsidP="00B3227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32272">
        <w:rPr>
          <w:rFonts w:ascii="Times New Roman" w:hAnsi="Times New Roman" w:cs="Times New Roman"/>
          <w:b/>
          <w:bCs/>
        </w:rPr>
        <w:t>1</w:t>
      </w:r>
      <w:r w:rsidR="00A83F31">
        <w:rPr>
          <w:rFonts w:ascii="Times New Roman" w:hAnsi="Times New Roman" w:cs="Times New Roman"/>
          <w:b/>
          <w:bCs/>
        </w:rPr>
        <w:t>.</w:t>
      </w:r>
      <w:r w:rsidR="00237699" w:rsidRPr="00B32272">
        <w:rPr>
          <w:rFonts w:ascii="Times New Roman" w:hAnsi="Times New Roman" w:cs="Times New Roman"/>
          <w:b/>
          <w:bCs/>
        </w:rPr>
        <w:t xml:space="preserve"> </w:t>
      </w:r>
      <w:r w:rsidR="00217644" w:rsidRPr="00B32272">
        <w:rPr>
          <w:rFonts w:ascii="Times New Roman" w:hAnsi="Times New Roman" w:cs="Times New Roman"/>
          <w:b/>
          <w:bCs/>
        </w:rPr>
        <w:t>П</w:t>
      </w:r>
      <w:r w:rsidR="004749DC" w:rsidRPr="00B32272">
        <w:rPr>
          <w:rFonts w:ascii="Times New Roman" w:hAnsi="Times New Roman" w:cs="Times New Roman"/>
          <w:b/>
          <w:bCs/>
        </w:rPr>
        <w:t xml:space="preserve">роведение </w:t>
      </w:r>
      <w:r w:rsidR="00237699" w:rsidRPr="00B32272">
        <w:rPr>
          <w:rFonts w:ascii="Times New Roman" w:hAnsi="Times New Roman" w:cs="Times New Roman"/>
          <w:b/>
          <w:bCs/>
        </w:rPr>
        <w:t xml:space="preserve">специальной оценки условий труда (далее – </w:t>
      </w:r>
      <w:r w:rsidR="004749DC" w:rsidRPr="00B32272">
        <w:rPr>
          <w:rFonts w:ascii="Times New Roman" w:hAnsi="Times New Roman" w:cs="Times New Roman"/>
          <w:b/>
          <w:bCs/>
        </w:rPr>
        <w:t>СОУТ</w:t>
      </w:r>
      <w:r w:rsidR="00237699" w:rsidRPr="00B32272">
        <w:rPr>
          <w:rFonts w:ascii="Times New Roman" w:hAnsi="Times New Roman" w:cs="Times New Roman"/>
          <w:b/>
          <w:bCs/>
        </w:rPr>
        <w:t>)</w:t>
      </w:r>
      <w:r w:rsidR="00B32272" w:rsidRPr="00B32272">
        <w:rPr>
          <w:rFonts w:ascii="Times New Roman" w:hAnsi="Times New Roman" w:cs="Times New Roman"/>
          <w:b/>
          <w:bCs/>
        </w:rPr>
        <w:t>, включает</w:t>
      </w:r>
      <w:r w:rsidR="004749DC" w:rsidRPr="00B32272">
        <w:rPr>
          <w:rFonts w:ascii="Times New Roman" w:hAnsi="Times New Roman" w:cs="Times New Roman"/>
          <w:b/>
          <w:bCs/>
        </w:rPr>
        <w:t>:</w:t>
      </w:r>
    </w:p>
    <w:p w14:paraId="3BDF07FE" w14:textId="33C95E2F" w:rsidR="004749DC" w:rsidRPr="00B32272" w:rsidRDefault="00F11802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1</w:t>
      </w:r>
      <w:r w:rsidR="00A83F31">
        <w:rPr>
          <w:rFonts w:ascii="Times New Roman" w:hAnsi="Times New Roman" w:cs="Times New Roman"/>
        </w:rPr>
        <w:t>.1.</w:t>
      </w:r>
      <w:r w:rsidR="006546D5">
        <w:rPr>
          <w:rFonts w:ascii="Times New Roman" w:hAnsi="Times New Roman" w:cs="Times New Roman"/>
        </w:rPr>
        <w:t xml:space="preserve"> П</w:t>
      </w:r>
      <w:r w:rsidR="004749DC" w:rsidRPr="00B32272">
        <w:rPr>
          <w:rFonts w:ascii="Times New Roman" w:hAnsi="Times New Roman" w:cs="Times New Roman"/>
        </w:rPr>
        <w:t xml:space="preserve">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</w:t>
      </w:r>
      <w:hyperlink r:id="rId18" w:history="1">
        <w:r w:rsidR="004749DC" w:rsidRPr="00B32272">
          <w:rPr>
            <w:rStyle w:val="ac"/>
            <w:rFonts w:ascii="Times New Roman" w:hAnsi="Times New Roman" w:cs="Times New Roman"/>
            <w:color w:val="auto"/>
            <w:u w:val="none"/>
          </w:rPr>
          <w:t>закона</w:t>
        </w:r>
      </w:hyperlink>
      <w:r w:rsidR="004749DC" w:rsidRPr="00B32272">
        <w:rPr>
          <w:rFonts w:ascii="Times New Roman" w:hAnsi="Times New Roman" w:cs="Times New Roman"/>
        </w:rPr>
        <w:t xml:space="preserve"> от 28.12.2013 N 426-ФЗ, </w:t>
      </w:r>
      <w:hyperlink r:id="rId19" w:history="1">
        <w:r w:rsidR="004749DC" w:rsidRPr="00B32272">
          <w:rPr>
            <w:rStyle w:val="ac"/>
            <w:rFonts w:ascii="Times New Roman" w:hAnsi="Times New Roman" w:cs="Times New Roman"/>
            <w:color w:val="auto"/>
            <w:u w:val="none"/>
          </w:rPr>
          <w:t>Приказа</w:t>
        </w:r>
      </w:hyperlink>
      <w:r w:rsidR="004749DC" w:rsidRPr="00B32272">
        <w:rPr>
          <w:rFonts w:ascii="Times New Roman" w:hAnsi="Times New Roman" w:cs="Times New Roman"/>
        </w:rPr>
        <w:t xml:space="preserve"> Минтруда России от 24.01.2014 N 33н.,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14:paraId="76426899" w14:textId="5C7712BA" w:rsidR="004749DC" w:rsidRPr="00B32272" w:rsidRDefault="00F11802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1</w:t>
      </w:r>
      <w:r w:rsidR="006546D5">
        <w:rPr>
          <w:rFonts w:ascii="Times New Roman" w:hAnsi="Times New Roman" w:cs="Times New Roman"/>
        </w:rPr>
        <w:t>.2. О</w:t>
      </w:r>
      <w:r w:rsidR="004749DC" w:rsidRPr="00B32272">
        <w:rPr>
          <w:rFonts w:ascii="Times New Roman" w:hAnsi="Times New Roman" w:cs="Times New Roman"/>
        </w:rPr>
        <w:t>формление экспертом заключения об отсутствии на рабочем месте вредных и (или) опасных производственных факторов (при наличии таких рабочих мест),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14:paraId="6CB3A0CD" w14:textId="425EFCF9" w:rsidR="004749DC" w:rsidRPr="00B32272" w:rsidRDefault="00F11802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1</w:t>
      </w:r>
      <w:r w:rsidR="006546D5">
        <w:rPr>
          <w:rFonts w:ascii="Times New Roman" w:hAnsi="Times New Roman" w:cs="Times New Roman"/>
        </w:rPr>
        <w:t>.3. О</w:t>
      </w:r>
      <w:r w:rsidR="004749DC" w:rsidRPr="00B32272">
        <w:rPr>
          <w:rFonts w:ascii="Times New Roman" w:hAnsi="Times New Roman" w:cs="Times New Roman"/>
        </w:rPr>
        <w:t xml:space="preserve">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</w:t>
      </w:r>
      <w:hyperlink r:id="rId20" w:history="1">
        <w:r w:rsidR="004749DC" w:rsidRPr="00B32272">
          <w:rPr>
            <w:rStyle w:val="ac"/>
            <w:rFonts w:ascii="Times New Roman" w:hAnsi="Times New Roman" w:cs="Times New Roman"/>
            <w:color w:val="auto"/>
            <w:u w:val="none"/>
          </w:rPr>
          <w:t>частях 1</w:t>
        </w:r>
      </w:hyperlink>
      <w:r w:rsidR="004749DC" w:rsidRPr="00B32272">
        <w:rPr>
          <w:rFonts w:ascii="Times New Roman" w:hAnsi="Times New Roman" w:cs="Times New Roman"/>
        </w:rPr>
        <w:t xml:space="preserve"> и </w:t>
      </w:r>
      <w:hyperlink r:id="rId21" w:history="1">
        <w:r w:rsidR="004749DC" w:rsidRPr="00B32272">
          <w:rPr>
            <w:rStyle w:val="ac"/>
            <w:rFonts w:ascii="Times New Roman" w:hAnsi="Times New Roman" w:cs="Times New Roman"/>
            <w:color w:val="auto"/>
            <w:u w:val="none"/>
          </w:rPr>
          <w:t>2 статьи 13</w:t>
        </w:r>
      </w:hyperlink>
      <w:r w:rsidR="004749DC" w:rsidRPr="00B32272">
        <w:rPr>
          <w:rFonts w:ascii="Times New Roman" w:hAnsi="Times New Roman" w:cs="Times New Roman"/>
        </w:rPr>
        <w:t xml:space="preserve"> Федерального закона от 28.12.2013 N 426-ФЗ в отношении каждого рабочего места;</w:t>
      </w:r>
    </w:p>
    <w:p w14:paraId="422CD5FA" w14:textId="0E490BAE" w:rsidR="004749DC" w:rsidRPr="00B32272" w:rsidRDefault="00F11802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1</w:t>
      </w:r>
      <w:r w:rsidR="006546D5">
        <w:rPr>
          <w:rFonts w:ascii="Times New Roman" w:hAnsi="Times New Roman" w:cs="Times New Roman"/>
        </w:rPr>
        <w:t>.4. С</w:t>
      </w:r>
      <w:r w:rsidR="004749DC" w:rsidRPr="00B32272">
        <w:rPr>
          <w:rFonts w:ascii="Times New Roman" w:hAnsi="Times New Roman" w:cs="Times New Roman"/>
        </w:rPr>
        <w:t>оставление перечня рабочих мест, на которых проводилась СОУТ, с учетом результатов идентификации вредных и (или) опасных производственных факторов;</w:t>
      </w:r>
    </w:p>
    <w:p w14:paraId="4D19BB40" w14:textId="77DF14A3" w:rsidR="004749DC" w:rsidRPr="00B32272" w:rsidRDefault="00F11802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1</w:t>
      </w:r>
      <w:r w:rsidR="006546D5">
        <w:rPr>
          <w:rFonts w:ascii="Times New Roman" w:hAnsi="Times New Roman" w:cs="Times New Roman"/>
        </w:rPr>
        <w:t>.5. П</w:t>
      </w:r>
      <w:r w:rsidR="004749DC" w:rsidRPr="00B32272">
        <w:rPr>
          <w:rFonts w:ascii="Times New Roman" w:hAnsi="Times New Roman" w:cs="Times New Roman"/>
        </w:rPr>
        <w:t>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условиях,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14:paraId="6F316183" w14:textId="58117E98" w:rsidR="004749DC" w:rsidRPr="00B32272" w:rsidRDefault="00F11802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1</w:t>
      </w:r>
      <w:r w:rsidR="006546D5">
        <w:rPr>
          <w:rFonts w:ascii="Times New Roman" w:hAnsi="Times New Roman" w:cs="Times New Roman"/>
        </w:rPr>
        <w:t>.6. О</w:t>
      </w:r>
      <w:r w:rsidR="004749DC" w:rsidRPr="00B32272">
        <w:rPr>
          <w:rFonts w:ascii="Times New Roman" w:hAnsi="Times New Roman" w:cs="Times New Roman"/>
        </w:rPr>
        <w:t>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14:paraId="5476C192" w14:textId="70CD1ADA" w:rsidR="004749DC" w:rsidRPr="00B32272" w:rsidRDefault="00F11802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1</w:t>
      </w:r>
      <w:r w:rsidR="006546D5">
        <w:rPr>
          <w:rFonts w:ascii="Times New Roman" w:hAnsi="Times New Roman" w:cs="Times New Roman"/>
        </w:rPr>
        <w:t>.7. П</w:t>
      </w:r>
      <w:r w:rsidR="004749DC" w:rsidRPr="00B32272">
        <w:rPr>
          <w:rFonts w:ascii="Times New Roman" w:hAnsi="Times New Roman" w:cs="Times New Roman"/>
        </w:rPr>
        <w:t>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</w:t>
      </w:r>
    </w:p>
    <w:p w14:paraId="6AECD5ED" w14:textId="264D83D6" w:rsidR="004749DC" w:rsidRPr="00B32272" w:rsidRDefault="00F11802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1</w:t>
      </w:r>
      <w:r w:rsidR="006546D5">
        <w:rPr>
          <w:rFonts w:ascii="Times New Roman" w:hAnsi="Times New Roman" w:cs="Times New Roman"/>
        </w:rPr>
        <w:t>.8. П</w:t>
      </w:r>
      <w:r w:rsidR="004749DC" w:rsidRPr="00B32272">
        <w:rPr>
          <w:rFonts w:ascii="Times New Roman" w:hAnsi="Times New Roman" w:cs="Times New Roman"/>
        </w:rPr>
        <w:t>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14:paraId="1AD7E7C6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проект сводной таблицы классов (подклассов) условий труда, установленных на рабочих местах;</w:t>
      </w:r>
    </w:p>
    <w:p w14:paraId="67E36860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14:paraId="1A2815BA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14:paraId="0ED634CC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14:paraId="4AB440BD" w14:textId="4FFFFB44" w:rsidR="004749DC" w:rsidRPr="00B32272" w:rsidRDefault="00F11802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1</w:t>
      </w:r>
      <w:r w:rsidR="006546D5">
        <w:rPr>
          <w:rFonts w:ascii="Times New Roman" w:hAnsi="Times New Roman" w:cs="Times New Roman"/>
        </w:rPr>
        <w:t>.9. С</w:t>
      </w:r>
      <w:r w:rsidR="004749DC" w:rsidRPr="00B32272">
        <w:rPr>
          <w:rFonts w:ascii="Times New Roman" w:hAnsi="Times New Roman" w:cs="Times New Roman"/>
        </w:rPr>
        <w:t xml:space="preserve">оставление и представление на бумажном и электронном носителях отчета о проведении СОУТ, оформленного по </w:t>
      </w:r>
      <w:hyperlink r:id="rId22" w:history="1">
        <w:r w:rsidR="004749DC" w:rsidRPr="00B32272">
          <w:rPr>
            <w:rStyle w:val="ac"/>
            <w:rFonts w:ascii="Times New Roman" w:hAnsi="Times New Roman" w:cs="Times New Roman"/>
            <w:color w:val="auto"/>
            <w:u w:val="none"/>
          </w:rPr>
          <w:t>форме</w:t>
        </w:r>
      </w:hyperlink>
      <w:r w:rsidR="004749DC" w:rsidRPr="00B32272">
        <w:rPr>
          <w:rFonts w:ascii="Times New Roman" w:hAnsi="Times New Roman" w:cs="Times New Roman"/>
        </w:rPr>
        <w:t>, утвержденной Приказом Минтруда России от 24.01.2014 N 33н,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14:paraId="00246935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 xml:space="preserve">сведения об организации, проводящей СОУТ, с приложением копий документов, подтверждающих ее соответствие установленным </w:t>
      </w:r>
      <w:hyperlink r:id="rId23" w:history="1">
        <w:r w:rsidRPr="00B32272">
          <w:rPr>
            <w:rStyle w:val="ac"/>
            <w:rFonts w:ascii="Times New Roman" w:hAnsi="Times New Roman" w:cs="Times New Roman"/>
            <w:color w:val="auto"/>
            <w:u w:val="none"/>
          </w:rPr>
          <w:t>статьей 19</w:t>
        </w:r>
      </w:hyperlink>
      <w:r w:rsidRPr="00B32272">
        <w:rPr>
          <w:rFonts w:ascii="Times New Roman" w:hAnsi="Times New Roman" w:cs="Times New Roman"/>
        </w:rPr>
        <w:t xml:space="preserve"> Федерального закона от 28.12.2013 N 426-ФЗ требованиям;</w:t>
      </w:r>
    </w:p>
    <w:p w14:paraId="0FE4C1DE" w14:textId="77777777" w:rsidR="004749DC" w:rsidRPr="00B32272" w:rsidRDefault="004749DC" w:rsidP="00B32272">
      <w:pPr>
        <w:spacing w:after="0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lastRenderedPageBreak/>
        <w:t>перечень рабочих мест, на которых проводилась СОУТ, с указанием вредных и (или) опасных производственных факторов;</w:t>
      </w:r>
    </w:p>
    <w:p w14:paraId="55EE0A2F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карты СОУТ;</w:t>
      </w:r>
    </w:p>
    <w:p w14:paraId="28099F8C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протоколы проведения исследований (испытаний) и измерений вредных и (или) опасных производственных факторов;</w:t>
      </w:r>
    </w:p>
    <w:p w14:paraId="143A8E2F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14:paraId="256D7020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сводную ведомость результатов проведения СОУТ;</w:t>
      </w:r>
    </w:p>
    <w:p w14:paraId="7273474D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перечень мероприятий по улучшению условий труда работников, на рабочих местах которых проводилась СОУТ;</w:t>
      </w:r>
    </w:p>
    <w:p w14:paraId="4B834058" w14:textId="77777777" w:rsidR="004749DC" w:rsidRPr="00B32272" w:rsidRDefault="004749DC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заключения эксперта организации, проводящей СОУТ.</w:t>
      </w:r>
    </w:p>
    <w:p w14:paraId="0548550D" w14:textId="05718502" w:rsidR="004749DC" w:rsidRPr="00B32272" w:rsidRDefault="00237699" w:rsidP="00B32272">
      <w:pPr>
        <w:spacing w:after="0"/>
        <w:jc w:val="both"/>
        <w:rPr>
          <w:rFonts w:ascii="Times New Roman" w:hAnsi="Times New Roman" w:cs="Times New Roman"/>
        </w:rPr>
      </w:pPr>
      <w:r w:rsidRPr="00B32272">
        <w:rPr>
          <w:rFonts w:ascii="Times New Roman" w:hAnsi="Times New Roman" w:cs="Times New Roman"/>
        </w:rPr>
        <w:t>1</w:t>
      </w:r>
      <w:r w:rsidR="00A83F31">
        <w:rPr>
          <w:rFonts w:ascii="Times New Roman" w:hAnsi="Times New Roman" w:cs="Times New Roman"/>
        </w:rPr>
        <w:t>.</w:t>
      </w:r>
      <w:r w:rsidR="006546D5">
        <w:rPr>
          <w:rFonts w:ascii="Times New Roman" w:hAnsi="Times New Roman" w:cs="Times New Roman"/>
        </w:rPr>
        <w:t>10. П</w:t>
      </w:r>
      <w:r w:rsidR="004749DC" w:rsidRPr="00B32272">
        <w:rPr>
          <w:rFonts w:ascii="Times New Roman" w:hAnsi="Times New Roman" w:cs="Times New Roman"/>
        </w:rPr>
        <w:t xml:space="preserve">одготовка сведений о результатах проведения СОУТ, предусмотренных </w:t>
      </w:r>
      <w:hyperlink r:id="rId24" w:history="1">
        <w:r w:rsidR="004749DC" w:rsidRPr="00B32272">
          <w:rPr>
            <w:rStyle w:val="ac"/>
            <w:rFonts w:ascii="Times New Roman" w:hAnsi="Times New Roman" w:cs="Times New Roman"/>
            <w:color w:val="auto"/>
            <w:u w:val="none"/>
          </w:rPr>
          <w:t>частью 2 статьи 18</w:t>
        </w:r>
      </w:hyperlink>
      <w:r w:rsidR="004749DC" w:rsidRPr="00B32272">
        <w:rPr>
          <w:rFonts w:ascii="Times New Roman" w:hAnsi="Times New Roman" w:cs="Times New Roman"/>
        </w:rPr>
        <w:t xml:space="preserve"> Федерального закона от 28.12.2013 N 426-ФЗ, и передача их во ФГИС СОУТ;</w:t>
      </w:r>
    </w:p>
    <w:p w14:paraId="13C75F01" w14:textId="372542AD" w:rsidR="004749DC" w:rsidRPr="00B32272" w:rsidRDefault="00A32CAF" w:rsidP="00B32272">
      <w:pPr>
        <w:spacing w:after="0"/>
        <w:jc w:val="both"/>
        <w:rPr>
          <w:rFonts w:ascii="Times New Roman" w:hAnsi="Times New Roman" w:cs="Times New Roman"/>
        </w:rPr>
      </w:pPr>
      <w:r w:rsidRPr="00A83F31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П</w:t>
      </w:r>
      <w:r w:rsidR="004749DC" w:rsidRPr="00B32272">
        <w:rPr>
          <w:rFonts w:ascii="Times New Roman" w:hAnsi="Times New Roman" w:cs="Times New Roman"/>
        </w:rPr>
        <w:t>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14:paraId="6294630E" w14:textId="064C6007" w:rsidR="004749DC" w:rsidRPr="00B32272" w:rsidRDefault="00A32CAF" w:rsidP="00D702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749DC" w:rsidRPr="00B32272">
        <w:rPr>
          <w:rFonts w:ascii="Times New Roman" w:hAnsi="Times New Roman" w:cs="Times New Roman"/>
        </w:rPr>
        <w:t xml:space="preserve">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</w:t>
      </w:r>
      <w:hyperlink r:id="rId25" w:history="1">
        <w:r w:rsidR="004749DC" w:rsidRPr="00B32272">
          <w:rPr>
            <w:rStyle w:val="ac"/>
            <w:rFonts w:ascii="Times New Roman" w:hAnsi="Times New Roman" w:cs="Times New Roman"/>
            <w:color w:val="auto"/>
            <w:u w:val="none"/>
          </w:rPr>
          <w:t>пунктами 1</w:t>
        </w:r>
      </w:hyperlink>
      <w:r w:rsidR="004749DC" w:rsidRPr="00B32272">
        <w:rPr>
          <w:rFonts w:ascii="Times New Roman" w:hAnsi="Times New Roman" w:cs="Times New Roman"/>
        </w:rPr>
        <w:t xml:space="preserve"> - </w:t>
      </w:r>
      <w:hyperlink r:id="rId26" w:history="1">
        <w:r w:rsidR="004749DC" w:rsidRPr="00B32272">
          <w:rPr>
            <w:rStyle w:val="ac"/>
            <w:rFonts w:ascii="Times New Roman" w:hAnsi="Times New Roman" w:cs="Times New Roman"/>
            <w:color w:val="auto"/>
            <w:u w:val="none"/>
          </w:rPr>
          <w:t>11</w:t>
        </w:r>
      </w:hyperlink>
      <w:r w:rsidR="004749DC" w:rsidRPr="00B32272">
        <w:rPr>
          <w:rFonts w:ascii="Times New Roman" w:hAnsi="Times New Roman" w:cs="Times New Roman"/>
        </w:rPr>
        <w:t xml:space="preserve"> и </w:t>
      </w:r>
      <w:hyperlink r:id="rId27" w:history="1">
        <w:r w:rsidR="004749DC" w:rsidRPr="00B32272">
          <w:rPr>
            <w:rStyle w:val="ac"/>
            <w:rFonts w:ascii="Times New Roman" w:hAnsi="Times New Roman" w:cs="Times New Roman"/>
            <w:color w:val="auto"/>
            <w:u w:val="none"/>
          </w:rPr>
          <w:t>15</w:t>
        </w:r>
      </w:hyperlink>
      <w:r w:rsidR="004749DC" w:rsidRPr="00B32272">
        <w:rPr>
          <w:rFonts w:ascii="Times New Roman" w:hAnsi="Times New Roman" w:cs="Times New Roman"/>
        </w:rPr>
        <w:t xml:space="preserve"> - </w:t>
      </w:r>
      <w:hyperlink r:id="rId28" w:history="1">
        <w:r w:rsidR="004749DC" w:rsidRPr="00B32272">
          <w:rPr>
            <w:rStyle w:val="ac"/>
            <w:rFonts w:ascii="Times New Roman" w:hAnsi="Times New Roman" w:cs="Times New Roman"/>
            <w:color w:val="auto"/>
            <w:u w:val="none"/>
          </w:rPr>
          <w:t>23 части 3 статьи 13</w:t>
        </w:r>
      </w:hyperlink>
      <w:r w:rsidR="004749DC" w:rsidRPr="00B32272">
        <w:rPr>
          <w:rFonts w:ascii="Times New Roman" w:hAnsi="Times New Roman" w:cs="Times New Roman"/>
        </w:rPr>
        <w:t xml:space="preserve"> Федерального закона от 28.12.2013 N 426-ФЗ.</w:t>
      </w:r>
    </w:p>
    <w:p w14:paraId="79D1A7FC" w14:textId="28F7C96A" w:rsidR="004749DC" w:rsidRPr="00B32272" w:rsidRDefault="00772A95" w:rsidP="00772A95">
      <w:pPr>
        <w:jc w:val="right"/>
        <w:rPr>
          <w:rFonts w:ascii="Times New Roman" w:hAnsi="Times New Roman" w:cs="Times New Roman"/>
        </w:rPr>
      </w:pPr>
      <w:bookmarkStart w:id="59" w:name="P755"/>
      <w:bookmarkEnd w:id="59"/>
      <w:r w:rsidRPr="00B32272">
        <w:rPr>
          <w:rFonts w:ascii="Times New Roman" w:hAnsi="Times New Roman" w:cs="Times New Roman"/>
        </w:rPr>
        <w:t>Таблица № 1</w:t>
      </w:r>
    </w:p>
    <w:p w14:paraId="0F071BC2" w14:textId="51EC260C" w:rsidR="004749DC" w:rsidRPr="00B32272" w:rsidRDefault="004749DC" w:rsidP="00772A9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60" w:name="P811"/>
      <w:bookmarkEnd w:id="60"/>
      <w:r w:rsidRPr="00B32272">
        <w:rPr>
          <w:rFonts w:ascii="Times New Roman" w:hAnsi="Times New Roman" w:cs="Times New Roman"/>
          <w:b/>
          <w:bCs/>
          <w:color w:val="000000" w:themeColor="text1"/>
        </w:rPr>
        <w:t>Перечень рабочих мест, подлежащих СОУТ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538"/>
        <w:gridCol w:w="5138"/>
        <w:gridCol w:w="2835"/>
      </w:tblGrid>
      <w:tr w:rsidR="004F4E49" w:rsidRPr="00B32272" w14:paraId="7AE6EFD5" w14:textId="77777777" w:rsidTr="00B32272">
        <w:tc>
          <w:tcPr>
            <w:tcW w:w="838" w:type="dxa"/>
            <w:shd w:val="clear" w:color="auto" w:fill="auto"/>
          </w:tcPr>
          <w:p w14:paraId="72A4FA07" w14:textId="77777777" w:rsidR="00DE1E15" w:rsidRDefault="00DE1E15" w:rsidP="00DE1E15">
            <w:pPr>
              <w:spacing w:after="0" w:line="240" w:lineRule="auto"/>
              <w:ind w:left="-101" w:right="-11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N </w:t>
            </w:r>
          </w:p>
          <w:p w14:paraId="627F088D" w14:textId="331974DC" w:rsidR="004F4E49" w:rsidRPr="00DE1E15" w:rsidRDefault="004F4E49" w:rsidP="00DE1E15">
            <w:pPr>
              <w:spacing w:after="0" w:line="240" w:lineRule="auto"/>
              <w:ind w:left="-101" w:right="-113"/>
              <w:jc w:val="center"/>
              <w:rPr>
                <w:rFonts w:ascii="Times New Roman" w:hAnsi="Times New Roman"/>
                <w:b/>
              </w:rPr>
            </w:pPr>
            <w:r w:rsidRPr="00DE1E15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14:paraId="3E77F69E" w14:textId="2F3DBA96" w:rsidR="004F4E49" w:rsidRPr="00DE1E15" w:rsidRDefault="00DE1E15" w:rsidP="00DE1E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F4E49" w:rsidRPr="00DE1E15">
              <w:rPr>
                <w:rFonts w:ascii="Times New Roman" w:hAnsi="Times New Roman"/>
                <w:b/>
              </w:rPr>
              <w:t>омер рабочего места</w:t>
            </w:r>
          </w:p>
        </w:tc>
        <w:tc>
          <w:tcPr>
            <w:tcW w:w="5138" w:type="dxa"/>
            <w:shd w:val="clear" w:color="auto" w:fill="auto"/>
          </w:tcPr>
          <w:p w14:paraId="1B3CECBC" w14:textId="49DC2B72" w:rsidR="004F4E49" w:rsidRPr="00DE1E15" w:rsidRDefault="00DE1E15" w:rsidP="00DE1E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F4E49" w:rsidRPr="00DE1E15">
              <w:rPr>
                <w:rFonts w:ascii="Times New Roman" w:hAnsi="Times New Roman"/>
                <w:b/>
              </w:rPr>
              <w:t>аименование и адрес подразделения</w:t>
            </w:r>
          </w:p>
        </w:tc>
        <w:tc>
          <w:tcPr>
            <w:tcW w:w="2835" w:type="dxa"/>
            <w:shd w:val="clear" w:color="auto" w:fill="auto"/>
          </w:tcPr>
          <w:p w14:paraId="0B5299E7" w14:textId="742EECF4" w:rsidR="004F4E49" w:rsidRPr="00DE1E15" w:rsidRDefault="00DE1E15" w:rsidP="00DE1E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F4E49" w:rsidRPr="00DE1E15">
              <w:rPr>
                <w:rFonts w:ascii="Times New Roman" w:hAnsi="Times New Roman"/>
                <w:b/>
              </w:rPr>
              <w:t>аименование должности</w:t>
            </w:r>
          </w:p>
        </w:tc>
      </w:tr>
      <w:tr w:rsidR="004F4E49" w:rsidRPr="00B32272" w14:paraId="66CDFF5A" w14:textId="77777777" w:rsidTr="00B32272">
        <w:tc>
          <w:tcPr>
            <w:tcW w:w="838" w:type="dxa"/>
            <w:shd w:val="clear" w:color="auto" w:fill="auto"/>
          </w:tcPr>
          <w:p w14:paraId="088BB212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23B2165" w14:textId="77777777" w:rsidR="004F4E49" w:rsidRPr="00B32272" w:rsidRDefault="004F4E49" w:rsidP="006E506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282</w:t>
            </w:r>
          </w:p>
        </w:tc>
        <w:tc>
          <w:tcPr>
            <w:tcW w:w="5138" w:type="dxa"/>
            <w:shd w:val="clear" w:color="auto" w:fill="auto"/>
          </w:tcPr>
          <w:p w14:paraId="617D1D1F" w14:textId="77777777" w:rsidR="004F4E49" w:rsidRPr="00B32272" w:rsidRDefault="004F4E49" w:rsidP="006E506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i/>
              </w:rPr>
            </w:pPr>
            <w:r w:rsidRPr="00B32272">
              <w:rPr>
                <w:rFonts w:ascii="Times New Roman" w:hAnsi="Times New Roman"/>
              </w:rPr>
              <w:t xml:space="preserve">Клиника профессиональных и производственно-обусловленных заболеваний </w:t>
            </w:r>
          </w:p>
          <w:p w14:paraId="17D30ACD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  <w:kern w:val="0"/>
                <w:lang w:eastAsia="en-US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</w:tcPr>
          <w:p w14:paraId="16521A77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главный врач</w:t>
            </w:r>
          </w:p>
        </w:tc>
      </w:tr>
      <w:tr w:rsidR="004F4E49" w:rsidRPr="00B32272" w14:paraId="5CB31D7F" w14:textId="77777777" w:rsidTr="00B32272">
        <w:tc>
          <w:tcPr>
            <w:tcW w:w="838" w:type="dxa"/>
            <w:shd w:val="clear" w:color="auto" w:fill="auto"/>
          </w:tcPr>
          <w:p w14:paraId="07C9FB69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ABEAB35" w14:textId="77777777" w:rsidR="004F4E49" w:rsidRPr="00B32272" w:rsidRDefault="004F4E49" w:rsidP="006E506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283</w:t>
            </w:r>
          </w:p>
        </w:tc>
        <w:tc>
          <w:tcPr>
            <w:tcW w:w="5138" w:type="dxa"/>
            <w:shd w:val="clear" w:color="auto" w:fill="auto"/>
          </w:tcPr>
          <w:p w14:paraId="2FBAF5B5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Клиника профессиональных и производственно-обусловленных заболеваний</w:t>
            </w:r>
          </w:p>
          <w:p w14:paraId="3270F859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</w:tcPr>
          <w:p w14:paraId="32F42EC6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заместитель главного врача по клинико-экспертной работе</w:t>
            </w:r>
          </w:p>
        </w:tc>
      </w:tr>
      <w:tr w:rsidR="004F4E49" w:rsidRPr="00B32272" w14:paraId="26808FF5" w14:textId="77777777" w:rsidTr="00B32272">
        <w:tc>
          <w:tcPr>
            <w:tcW w:w="838" w:type="dxa"/>
            <w:shd w:val="clear" w:color="auto" w:fill="auto"/>
          </w:tcPr>
          <w:p w14:paraId="5E7F7A7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B8ACFB8" w14:textId="77777777" w:rsidR="004F4E49" w:rsidRPr="00B32272" w:rsidRDefault="004F4E49" w:rsidP="006E506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286</w:t>
            </w:r>
          </w:p>
        </w:tc>
        <w:tc>
          <w:tcPr>
            <w:tcW w:w="5138" w:type="dxa"/>
            <w:shd w:val="clear" w:color="auto" w:fill="auto"/>
          </w:tcPr>
          <w:p w14:paraId="774FBC8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Общеклинический немедицинский персонал</w:t>
            </w:r>
          </w:p>
          <w:p w14:paraId="49007C75" w14:textId="7734448E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</w:t>
            </w:r>
            <w:r w:rsidR="00B32272" w:rsidRPr="00B32272">
              <w:rPr>
                <w:rFonts w:ascii="Times New Roman" w:hAnsi="Times New Roman"/>
              </w:rPr>
              <w:t>, 9-ая улица Соколиной Горы, д.</w:t>
            </w:r>
            <w:r w:rsidRPr="00B32272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B36042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ведущий специалист по кадрам</w:t>
            </w:r>
          </w:p>
        </w:tc>
      </w:tr>
      <w:tr w:rsidR="004F4E49" w:rsidRPr="00B32272" w14:paraId="06326516" w14:textId="77777777" w:rsidTr="00B32272">
        <w:tc>
          <w:tcPr>
            <w:tcW w:w="838" w:type="dxa"/>
            <w:shd w:val="clear" w:color="auto" w:fill="auto"/>
          </w:tcPr>
          <w:p w14:paraId="2D1F648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8603D33" w14:textId="77777777" w:rsidR="004F4E49" w:rsidRPr="00B32272" w:rsidRDefault="004F4E49" w:rsidP="006E506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287</w:t>
            </w:r>
          </w:p>
        </w:tc>
        <w:tc>
          <w:tcPr>
            <w:tcW w:w="5138" w:type="dxa"/>
            <w:shd w:val="clear" w:color="auto" w:fill="auto"/>
          </w:tcPr>
          <w:p w14:paraId="0F18A32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Общеклинический немедицинский персонал</w:t>
            </w:r>
          </w:p>
          <w:p w14:paraId="3F389A1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7B31C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специалист </w:t>
            </w:r>
          </w:p>
        </w:tc>
      </w:tr>
      <w:tr w:rsidR="004F4E49" w:rsidRPr="00B32272" w14:paraId="7DFD22F3" w14:textId="77777777" w:rsidTr="00B32272">
        <w:tc>
          <w:tcPr>
            <w:tcW w:w="838" w:type="dxa"/>
            <w:shd w:val="clear" w:color="auto" w:fill="auto"/>
          </w:tcPr>
          <w:p w14:paraId="565CA7C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B9D4C45" w14:textId="77777777" w:rsidR="004F4E49" w:rsidRPr="00B32272" w:rsidRDefault="004F4E49" w:rsidP="006E506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138" w:type="dxa"/>
            <w:shd w:val="clear" w:color="auto" w:fill="auto"/>
          </w:tcPr>
          <w:p w14:paraId="1C83B7C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Общеклинический немедицинский персонал</w:t>
            </w:r>
          </w:p>
          <w:p w14:paraId="042E166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1F11D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кассир</w:t>
            </w:r>
          </w:p>
        </w:tc>
      </w:tr>
      <w:tr w:rsidR="004F4E49" w:rsidRPr="00B32272" w14:paraId="08FBFB2C" w14:textId="77777777" w:rsidTr="00B32272">
        <w:tc>
          <w:tcPr>
            <w:tcW w:w="838" w:type="dxa"/>
            <w:shd w:val="clear" w:color="auto" w:fill="auto"/>
          </w:tcPr>
          <w:p w14:paraId="7332B232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AEB13F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296</w:t>
            </w:r>
          </w:p>
        </w:tc>
        <w:tc>
          <w:tcPr>
            <w:tcW w:w="5138" w:type="dxa"/>
            <w:shd w:val="clear" w:color="auto" w:fill="auto"/>
          </w:tcPr>
          <w:p w14:paraId="276A931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Общеклинический медицинский персонал</w:t>
            </w:r>
          </w:p>
          <w:p w14:paraId="3E99025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FC880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врач-методист</w:t>
            </w:r>
          </w:p>
        </w:tc>
      </w:tr>
      <w:tr w:rsidR="004F4E49" w:rsidRPr="00B32272" w14:paraId="3DE233FF" w14:textId="77777777" w:rsidTr="00B32272">
        <w:tc>
          <w:tcPr>
            <w:tcW w:w="838" w:type="dxa"/>
            <w:shd w:val="clear" w:color="auto" w:fill="auto"/>
          </w:tcPr>
          <w:p w14:paraId="45DF6D0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76749B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297</w:t>
            </w:r>
          </w:p>
        </w:tc>
        <w:tc>
          <w:tcPr>
            <w:tcW w:w="5138" w:type="dxa"/>
            <w:shd w:val="clear" w:color="auto" w:fill="auto"/>
          </w:tcPr>
          <w:p w14:paraId="4082C71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Общеклинический медицинский персонал</w:t>
            </w:r>
          </w:p>
          <w:p w14:paraId="741CBB9B" w14:textId="418650CC" w:rsidR="007E4716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</w:t>
            </w:r>
            <w:r w:rsidR="00B32272" w:rsidRPr="00B32272">
              <w:rPr>
                <w:rFonts w:ascii="Times New Roman" w:hAnsi="Times New Roman"/>
              </w:rPr>
              <w:t xml:space="preserve">, 9-ая улица Соколиной Горы, д. </w:t>
            </w:r>
            <w:r w:rsidRPr="00B32272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562BFD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фельдшер</w:t>
            </w:r>
          </w:p>
        </w:tc>
      </w:tr>
      <w:tr w:rsidR="004F4E49" w:rsidRPr="00B32272" w14:paraId="72564C9D" w14:textId="77777777" w:rsidTr="00B32272">
        <w:tc>
          <w:tcPr>
            <w:tcW w:w="838" w:type="dxa"/>
            <w:shd w:val="clear" w:color="auto" w:fill="auto"/>
          </w:tcPr>
          <w:p w14:paraId="29F1821F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119B9D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298</w:t>
            </w:r>
          </w:p>
        </w:tc>
        <w:tc>
          <w:tcPr>
            <w:tcW w:w="5138" w:type="dxa"/>
            <w:shd w:val="clear" w:color="auto" w:fill="auto"/>
          </w:tcPr>
          <w:p w14:paraId="42FBAAD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Общеклинический медицинский персонал</w:t>
            </w:r>
          </w:p>
          <w:p w14:paraId="4BD53732" w14:textId="77777777" w:rsidR="004F4E49" w:rsidRPr="00B32272" w:rsidRDefault="004F4E49" w:rsidP="006E50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B34B23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фельдшер</w:t>
            </w:r>
          </w:p>
        </w:tc>
      </w:tr>
      <w:tr w:rsidR="004F4E49" w:rsidRPr="00B32272" w14:paraId="73A76E94" w14:textId="77777777" w:rsidTr="00B32272">
        <w:tc>
          <w:tcPr>
            <w:tcW w:w="838" w:type="dxa"/>
            <w:shd w:val="clear" w:color="auto" w:fill="auto"/>
          </w:tcPr>
          <w:p w14:paraId="73C6072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F0CBD55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300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76C823D7" w14:textId="5A687A49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Отделение терапии и </w:t>
            </w:r>
            <w:proofErr w:type="spellStart"/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профпатологии</w:t>
            </w:r>
            <w:proofErr w:type="spellEnd"/>
          </w:p>
          <w:p w14:paraId="7713F79F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0F8D2A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заведующий отделением-врач-терапевт</w:t>
            </w:r>
          </w:p>
        </w:tc>
      </w:tr>
      <w:tr w:rsidR="004F4E49" w:rsidRPr="00B32272" w14:paraId="18FFA99C" w14:textId="77777777" w:rsidTr="00B32272">
        <w:tc>
          <w:tcPr>
            <w:tcW w:w="838" w:type="dxa"/>
            <w:shd w:val="clear" w:color="auto" w:fill="auto"/>
          </w:tcPr>
          <w:p w14:paraId="794A1A4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ADFE39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302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6A2B4683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 заболеваний нервной и скелетно-мышечной систем</w:t>
            </w:r>
          </w:p>
          <w:p w14:paraId="193CF8F1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26F7DD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заведующий отделением-врач-невролог</w:t>
            </w:r>
          </w:p>
        </w:tc>
      </w:tr>
      <w:tr w:rsidR="004F4E49" w:rsidRPr="00B32272" w14:paraId="5EAA32C1" w14:textId="77777777" w:rsidTr="00B32272">
        <w:tc>
          <w:tcPr>
            <w:tcW w:w="838" w:type="dxa"/>
            <w:shd w:val="clear" w:color="auto" w:fill="auto"/>
          </w:tcPr>
          <w:p w14:paraId="231A94B9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DC848E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308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17A0F17A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Клинико-диагностическая лаборатория</w:t>
            </w:r>
          </w:p>
          <w:p w14:paraId="145C93F7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105275, г.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A51883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заведующий отделением-врач-клинической лабораторной диагностики</w:t>
            </w:r>
          </w:p>
        </w:tc>
      </w:tr>
      <w:tr w:rsidR="004F4E49" w:rsidRPr="00B32272" w14:paraId="2EED167D" w14:textId="77777777" w:rsidTr="00B32272">
        <w:tc>
          <w:tcPr>
            <w:tcW w:w="838" w:type="dxa"/>
            <w:shd w:val="clear" w:color="auto" w:fill="auto"/>
          </w:tcPr>
          <w:p w14:paraId="4269F5C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6076B39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309 </w:t>
            </w:r>
          </w:p>
        </w:tc>
        <w:tc>
          <w:tcPr>
            <w:tcW w:w="5138" w:type="dxa"/>
            <w:shd w:val="clear" w:color="auto" w:fill="auto"/>
          </w:tcPr>
          <w:p w14:paraId="15A95AE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1D11FB4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E0DF8D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>лабораторной диагностики</w:t>
            </w:r>
          </w:p>
        </w:tc>
      </w:tr>
      <w:tr w:rsidR="004F4E49" w:rsidRPr="00B32272" w14:paraId="26AE5DF2" w14:textId="77777777" w:rsidTr="00B32272">
        <w:tc>
          <w:tcPr>
            <w:tcW w:w="838" w:type="dxa"/>
            <w:shd w:val="clear" w:color="auto" w:fill="auto"/>
          </w:tcPr>
          <w:p w14:paraId="5884935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114AFC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312</w:t>
            </w:r>
          </w:p>
        </w:tc>
        <w:tc>
          <w:tcPr>
            <w:tcW w:w="5138" w:type="dxa"/>
            <w:shd w:val="clear" w:color="auto" w:fill="auto"/>
          </w:tcPr>
          <w:p w14:paraId="41A8D40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04DA6C3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75DD0F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>лабораторной диагностики</w:t>
            </w:r>
          </w:p>
        </w:tc>
      </w:tr>
      <w:tr w:rsidR="004F4E49" w:rsidRPr="00B32272" w14:paraId="48753883" w14:textId="77777777" w:rsidTr="00B32272">
        <w:tc>
          <w:tcPr>
            <w:tcW w:w="838" w:type="dxa"/>
            <w:shd w:val="clear" w:color="auto" w:fill="auto"/>
          </w:tcPr>
          <w:p w14:paraId="0A56CA0F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E925D5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310</w:t>
            </w:r>
          </w:p>
        </w:tc>
        <w:tc>
          <w:tcPr>
            <w:tcW w:w="5138" w:type="dxa"/>
            <w:shd w:val="clear" w:color="auto" w:fill="auto"/>
          </w:tcPr>
          <w:p w14:paraId="1012CB4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3C0D87B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1C22F0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>лабораторной диагностики</w:t>
            </w:r>
          </w:p>
        </w:tc>
      </w:tr>
      <w:tr w:rsidR="004F4E49" w:rsidRPr="00B32272" w14:paraId="359216DA" w14:textId="77777777" w:rsidTr="00B32272">
        <w:tc>
          <w:tcPr>
            <w:tcW w:w="838" w:type="dxa"/>
            <w:shd w:val="clear" w:color="auto" w:fill="auto"/>
          </w:tcPr>
          <w:p w14:paraId="5405E60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155D490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314</w:t>
            </w:r>
          </w:p>
        </w:tc>
        <w:tc>
          <w:tcPr>
            <w:tcW w:w="5138" w:type="dxa"/>
            <w:shd w:val="clear" w:color="auto" w:fill="auto"/>
          </w:tcPr>
          <w:p w14:paraId="54C8592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250FFF0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B7DC7A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биолог</w:t>
            </w:r>
          </w:p>
        </w:tc>
      </w:tr>
      <w:tr w:rsidR="004F4E49" w:rsidRPr="00B32272" w14:paraId="27B22614" w14:textId="77777777" w:rsidTr="00B32272">
        <w:tc>
          <w:tcPr>
            <w:tcW w:w="838" w:type="dxa"/>
            <w:shd w:val="clear" w:color="auto" w:fill="auto"/>
          </w:tcPr>
          <w:p w14:paraId="40837DA4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F77CB4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315</w:t>
            </w:r>
          </w:p>
        </w:tc>
        <w:tc>
          <w:tcPr>
            <w:tcW w:w="5138" w:type="dxa"/>
            <w:shd w:val="clear" w:color="auto" w:fill="auto"/>
          </w:tcPr>
          <w:p w14:paraId="01BD4BD1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Клинико-диагностическая лаборатория</w:t>
            </w:r>
          </w:p>
          <w:p w14:paraId="5612442D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CE557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>лабораторной диагностики</w:t>
            </w:r>
          </w:p>
        </w:tc>
      </w:tr>
      <w:tr w:rsidR="004F4E49" w:rsidRPr="00B32272" w14:paraId="0E25BF6F" w14:textId="77777777" w:rsidTr="00B32272">
        <w:tc>
          <w:tcPr>
            <w:tcW w:w="838" w:type="dxa"/>
            <w:shd w:val="clear" w:color="auto" w:fill="auto"/>
          </w:tcPr>
          <w:p w14:paraId="786B914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1B20E1D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316</w:t>
            </w:r>
          </w:p>
        </w:tc>
        <w:tc>
          <w:tcPr>
            <w:tcW w:w="5138" w:type="dxa"/>
            <w:shd w:val="clear" w:color="auto" w:fill="auto"/>
          </w:tcPr>
          <w:p w14:paraId="36D451F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0A594BF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C53242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 xml:space="preserve">лабораторной диагностики  </w:t>
            </w:r>
          </w:p>
        </w:tc>
      </w:tr>
      <w:tr w:rsidR="004F4E49" w:rsidRPr="00B32272" w14:paraId="30C4E87B" w14:textId="77777777" w:rsidTr="00B32272">
        <w:tc>
          <w:tcPr>
            <w:tcW w:w="838" w:type="dxa"/>
            <w:shd w:val="clear" w:color="auto" w:fill="auto"/>
          </w:tcPr>
          <w:p w14:paraId="592DB44E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96AE9E7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317</w:t>
            </w:r>
          </w:p>
        </w:tc>
        <w:tc>
          <w:tcPr>
            <w:tcW w:w="5138" w:type="dxa"/>
            <w:shd w:val="clear" w:color="auto" w:fill="auto"/>
          </w:tcPr>
          <w:p w14:paraId="259C2D6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7386336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702EEB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>лабораторной диагностики</w:t>
            </w:r>
          </w:p>
        </w:tc>
      </w:tr>
      <w:tr w:rsidR="004F4E49" w:rsidRPr="00B32272" w14:paraId="1857E402" w14:textId="77777777" w:rsidTr="00B32272">
        <w:tc>
          <w:tcPr>
            <w:tcW w:w="838" w:type="dxa"/>
            <w:shd w:val="clear" w:color="auto" w:fill="auto"/>
          </w:tcPr>
          <w:p w14:paraId="0D177AF2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8D45B99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318</w:t>
            </w:r>
          </w:p>
        </w:tc>
        <w:tc>
          <w:tcPr>
            <w:tcW w:w="5138" w:type="dxa"/>
            <w:shd w:val="clear" w:color="auto" w:fill="auto"/>
          </w:tcPr>
          <w:p w14:paraId="65CAD39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312383D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84EBD3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врач-бактериолог</w:t>
            </w:r>
          </w:p>
        </w:tc>
      </w:tr>
      <w:tr w:rsidR="004F4E49" w:rsidRPr="00B32272" w14:paraId="00C3373D" w14:textId="77777777" w:rsidTr="00B32272">
        <w:tc>
          <w:tcPr>
            <w:tcW w:w="838" w:type="dxa"/>
            <w:shd w:val="clear" w:color="auto" w:fill="auto"/>
          </w:tcPr>
          <w:p w14:paraId="7ED2D8D8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9D5D88B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319,320</w:t>
            </w:r>
          </w:p>
        </w:tc>
        <w:tc>
          <w:tcPr>
            <w:tcW w:w="5138" w:type="dxa"/>
            <w:shd w:val="clear" w:color="auto" w:fill="auto"/>
          </w:tcPr>
          <w:p w14:paraId="1BE132ED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Клинико-диагностическая лаборатория</w:t>
            </w:r>
          </w:p>
          <w:p w14:paraId="296B6D44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4B81E7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 xml:space="preserve">лабораторной диагностики </w:t>
            </w:r>
          </w:p>
        </w:tc>
      </w:tr>
      <w:tr w:rsidR="004F4E49" w:rsidRPr="00B32272" w14:paraId="0D808B41" w14:textId="77777777" w:rsidTr="00B32272">
        <w:tc>
          <w:tcPr>
            <w:tcW w:w="838" w:type="dxa"/>
            <w:shd w:val="clear" w:color="auto" w:fill="auto"/>
          </w:tcPr>
          <w:p w14:paraId="5C2ADB1A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3245A45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321</w:t>
            </w:r>
          </w:p>
        </w:tc>
        <w:tc>
          <w:tcPr>
            <w:tcW w:w="5138" w:type="dxa"/>
            <w:shd w:val="clear" w:color="auto" w:fill="auto"/>
          </w:tcPr>
          <w:p w14:paraId="54A80EF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4E52E3F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01149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 xml:space="preserve">лабораторной диагностики </w:t>
            </w:r>
          </w:p>
        </w:tc>
      </w:tr>
      <w:tr w:rsidR="004F4E49" w:rsidRPr="00B32272" w14:paraId="0E31761F" w14:textId="77777777" w:rsidTr="00B32272">
        <w:tc>
          <w:tcPr>
            <w:tcW w:w="838" w:type="dxa"/>
            <w:shd w:val="clear" w:color="auto" w:fill="auto"/>
          </w:tcPr>
          <w:p w14:paraId="176AE34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A9DEA24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322</w:t>
            </w:r>
          </w:p>
        </w:tc>
        <w:tc>
          <w:tcPr>
            <w:tcW w:w="5138" w:type="dxa"/>
            <w:shd w:val="clear" w:color="auto" w:fill="auto"/>
          </w:tcPr>
          <w:p w14:paraId="172C4EA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D15187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>лабораторной диагностики</w:t>
            </w:r>
          </w:p>
        </w:tc>
      </w:tr>
      <w:tr w:rsidR="004F4E49" w:rsidRPr="00B32272" w14:paraId="5EE07F24" w14:textId="77777777" w:rsidTr="00B32272">
        <w:tc>
          <w:tcPr>
            <w:tcW w:w="838" w:type="dxa"/>
            <w:shd w:val="clear" w:color="auto" w:fill="auto"/>
          </w:tcPr>
          <w:p w14:paraId="1A8D411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806707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323,324</w:t>
            </w:r>
          </w:p>
        </w:tc>
        <w:tc>
          <w:tcPr>
            <w:tcW w:w="5138" w:type="dxa"/>
            <w:shd w:val="clear" w:color="auto" w:fill="auto"/>
          </w:tcPr>
          <w:p w14:paraId="6A16252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6E9D314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7822E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>лабораторной диагностики</w:t>
            </w:r>
          </w:p>
        </w:tc>
      </w:tr>
      <w:tr w:rsidR="004F4E49" w:rsidRPr="00B32272" w14:paraId="6577099A" w14:textId="77777777" w:rsidTr="00B32272">
        <w:tc>
          <w:tcPr>
            <w:tcW w:w="838" w:type="dxa"/>
            <w:shd w:val="clear" w:color="auto" w:fill="auto"/>
          </w:tcPr>
          <w:p w14:paraId="657A65E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3A39F3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325</w:t>
            </w:r>
          </w:p>
        </w:tc>
        <w:tc>
          <w:tcPr>
            <w:tcW w:w="5138" w:type="dxa"/>
            <w:shd w:val="clear" w:color="auto" w:fill="auto"/>
          </w:tcPr>
          <w:p w14:paraId="571ED99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558E57F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D0631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клинической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>лабораторной диагностики</w:t>
            </w:r>
          </w:p>
        </w:tc>
      </w:tr>
      <w:tr w:rsidR="004F4E49" w:rsidRPr="00B32272" w14:paraId="0A95D122" w14:textId="77777777" w:rsidTr="00B32272">
        <w:tc>
          <w:tcPr>
            <w:tcW w:w="838" w:type="dxa"/>
            <w:shd w:val="clear" w:color="auto" w:fill="auto"/>
          </w:tcPr>
          <w:p w14:paraId="22B85062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3F0879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327</w:t>
            </w:r>
          </w:p>
        </w:tc>
        <w:tc>
          <w:tcPr>
            <w:tcW w:w="5138" w:type="dxa"/>
            <w:shd w:val="clear" w:color="auto" w:fill="auto"/>
          </w:tcPr>
          <w:p w14:paraId="0D8F348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49DE019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F0F28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фельдшер-лаборант</w:t>
            </w:r>
          </w:p>
        </w:tc>
      </w:tr>
      <w:tr w:rsidR="004F4E49" w:rsidRPr="00B32272" w14:paraId="38E09181" w14:textId="77777777" w:rsidTr="00B32272">
        <w:tc>
          <w:tcPr>
            <w:tcW w:w="838" w:type="dxa"/>
            <w:shd w:val="clear" w:color="auto" w:fill="auto"/>
          </w:tcPr>
          <w:p w14:paraId="3084CAE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1682F84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328</w:t>
            </w:r>
          </w:p>
        </w:tc>
        <w:tc>
          <w:tcPr>
            <w:tcW w:w="5138" w:type="dxa"/>
            <w:shd w:val="clear" w:color="auto" w:fill="auto"/>
          </w:tcPr>
          <w:p w14:paraId="44F3DEF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Клинико-диагностическая лаборатория</w:t>
            </w:r>
          </w:p>
          <w:p w14:paraId="5ABDF8C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FCFF72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фельдшер-лаборант</w:t>
            </w:r>
          </w:p>
        </w:tc>
      </w:tr>
      <w:tr w:rsidR="004F4E49" w:rsidRPr="00B32272" w14:paraId="298B9F0D" w14:textId="77777777" w:rsidTr="00B32272">
        <w:trPr>
          <w:trHeight w:val="259"/>
        </w:trPr>
        <w:tc>
          <w:tcPr>
            <w:tcW w:w="838" w:type="dxa"/>
            <w:shd w:val="clear" w:color="auto" w:fill="auto"/>
          </w:tcPr>
          <w:p w14:paraId="1A3ADA9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EE03C00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329</w:t>
            </w:r>
          </w:p>
        </w:tc>
        <w:tc>
          <w:tcPr>
            <w:tcW w:w="5138" w:type="dxa"/>
            <w:shd w:val="clear" w:color="auto" w:fill="auto"/>
          </w:tcPr>
          <w:p w14:paraId="5B6ABCD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Клинико-диагностическая лаборатория </w:t>
            </w:r>
          </w:p>
          <w:p w14:paraId="28DB731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A7A1F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лаборант</w:t>
            </w:r>
          </w:p>
        </w:tc>
      </w:tr>
      <w:tr w:rsidR="004F4E49" w:rsidRPr="00B32272" w14:paraId="764EE6B3" w14:textId="77777777" w:rsidTr="00B32272">
        <w:tc>
          <w:tcPr>
            <w:tcW w:w="838" w:type="dxa"/>
            <w:shd w:val="clear" w:color="auto" w:fill="auto"/>
          </w:tcPr>
          <w:p w14:paraId="6C617A81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2A59D5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330</w:t>
            </w:r>
          </w:p>
        </w:tc>
        <w:tc>
          <w:tcPr>
            <w:tcW w:w="5138" w:type="dxa"/>
            <w:shd w:val="clear" w:color="auto" w:fill="auto"/>
          </w:tcPr>
          <w:p w14:paraId="569159B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Клинико-диагностическая лаборатория </w:t>
            </w:r>
          </w:p>
          <w:p w14:paraId="212C6062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7A5656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врач-патологоанатом</w:t>
            </w:r>
          </w:p>
        </w:tc>
      </w:tr>
      <w:tr w:rsidR="004F4E49" w:rsidRPr="00B32272" w14:paraId="5AA92205" w14:textId="77777777" w:rsidTr="00B32272">
        <w:tc>
          <w:tcPr>
            <w:tcW w:w="838" w:type="dxa"/>
            <w:shd w:val="clear" w:color="auto" w:fill="auto"/>
          </w:tcPr>
          <w:p w14:paraId="4BF5497A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C10AF4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333</w:t>
            </w:r>
          </w:p>
        </w:tc>
        <w:tc>
          <w:tcPr>
            <w:tcW w:w="5138" w:type="dxa"/>
            <w:shd w:val="clear" w:color="auto" w:fill="auto"/>
          </w:tcPr>
          <w:p w14:paraId="4720139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рентгенологических исследований и томографии</w:t>
            </w:r>
          </w:p>
          <w:p w14:paraId="349CBD4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155D4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заведующий отделением-врач-рентгенолог</w:t>
            </w:r>
          </w:p>
        </w:tc>
      </w:tr>
      <w:tr w:rsidR="004F4E49" w:rsidRPr="00B32272" w14:paraId="0F8B953A" w14:textId="77777777" w:rsidTr="00B32272">
        <w:tc>
          <w:tcPr>
            <w:tcW w:w="838" w:type="dxa"/>
            <w:shd w:val="clear" w:color="auto" w:fill="auto"/>
          </w:tcPr>
          <w:p w14:paraId="258B0BEF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2559BCD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336</w:t>
            </w:r>
          </w:p>
        </w:tc>
        <w:tc>
          <w:tcPr>
            <w:tcW w:w="5138" w:type="dxa"/>
            <w:shd w:val="clear" w:color="auto" w:fill="auto"/>
          </w:tcPr>
          <w:p w14:paraId="0946E85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рентгенологических исследований и томографии</w:t>
            </w:r>
          </w:p>
          <w:p w14:paraId="004CBF9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5E6669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врач-рентгенолог</w:t>
            </w:r>
          </w:p>
        </w:tc>
      </w:tr>
      <w:tr w:rsidR="004F4E49" w:rsidRPr="00B32272" w14:paraId="3D591B8A" w14:textId="77777777" w:rsidTr="00B32272">
        <w:tc>
          <w:tcPr>
            <w:tcW w:w="838" w:type="dxa"/>
            <w:shd w:val="clear" w:color="auto" w:fill="auto"/>
          </w:tcPr>
          <w:p w14:paraId="78E89414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D85C47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337</w:t>
            </w:r>
          </w:p>
        </w:tc>
        <w:tc>
          <w:tcPr>
            <w:tcW w:w="5138" w:type="dxa"/>
            <w:shd w:val="clear" w:color="auto" w:fill="auto"/>
          </w:tcPr>
          <w:p w14:paraId="5FCE029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рентгенологических исследований и томографии</w:t>
            </w:r>
          </w:p>
          <w:p w14:paraId="7D45FEA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47DF96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врач-рентгенолог</w:t>
            </w:r>
          </w:p>
        </w:tc>
      </w:tr>
      <w:tr w:rsidR="004F4E49" w:rsidRPr="00B32272" w14:paraId="271C5BD3" w14:textId="77777777" w:rsidTr="00B32272">
        <w:tc>
          <w:tcPr>
            <w:tcW w:w="838" w:type="dxa"/>
            <w:shd w:val="clear" w:color="auto" w:fill="auto"/>
          </w:tcPr>
          <w:p w14:paraId="1E8250C2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860D655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338</w:t>
            </w:r>
          </w:p>
        </w:tc>
        <w:tc>
          <w:tcPr>
            <w:tcW w:w="5138" w:type="dxa"/>
            <w:shd w:val="clear" w:color="auto" w:fill="auto"/>
          </w:tcPr>
          <w:p w14:paraId="060B22A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рентгенологических исследований и томографии</w:t>
            </w:r>
          </w:p>
          <w:p w14:paraId="743DBEE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D19A60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32272">
              <w:rPr>
                <w:rFonts w:ascii="Times New Roman" w:eastAsia="Times New Roman" w:hAnsi="Times New Roman"/>
                <w:lang w:eastAsia="ru-RU"/>
              </w:rPr>
              <w:t>рентгенолаборант</w:t>
            </w:r>
            <w:proofErr w:type="spellEnd"/>
          </w:p>
        </w:tc>
      </w:tr>
      <w:tr w:rsidR="004F4E49" w:rsidRPr="00B32272" w14:paraId="33CD6802" w14:textId="77777777" w:rsidTr="00B32272">
        <w:tc>
          <w:tcPr>
            <w:tcW w:w="838" w:type="dxa"/>
            <w:shd w:val="clear" w:color="auto" w:fill="auto"/>
          </w:tcPr>
          <w:p w14:paraId="05FB6660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893379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339</w:t>
            </w:r>
          </w:p>
        </w:tc>
        <w:tc>
          <w:tcPr>
            <w:tcW w:w="5138" w:type="dxa"/>
            <w:shd w:val="clear" w:color="auto" w:fill="auto"/>
          </w:tcPr>
          <w:p w14:paraId="62C9212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рентгенологических исследований и томографии</w:t>
            </w:r>
          </w:p>
          <w:p w14:paraId="5908D77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3DC578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32272">
              <w:rPr>
                <w:rFonts w:ascii="Times New Roman" w:eastAsia="Times New Roman" w:hAnsi="Times New Roman"/>
                <w:lang w:eastAsia="ru-RU"/>
              </w:rPr>
              <w:t>рентгенолаборант</w:t>
            </w:r>
            <w:proofErr w:type="spellEnd"/>
          </w:p>
        </w:tc>
      </w:tr>
      <w:tr w:rsidR="004F4E49" w:rsidRPr="00B32272" w14:paraId="627AFC54" w14:textId="77777777" w:rsidTr="00B32272">
        <w:tc>
          <w:tcPr>
            <w:tcW w:w="838" w:type="dxa"/>
            <w:shd w:val="clear" w:color="auto" w:fill="auto"/>
          </w:tcPr>
          <w:p w14:paraId="6A1BDF4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A519CBB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340</w:t>
            </w:r>
          </w:p>
        </w:tc>
        <w:tc>
          <w:tcPr>
            <w:tcW w:w="5138" w:type="dxa"/>
            <w:shd w:val="clear" w:color="auto" w:fill="auto"/>
          </w:tcPr>
          <w:p w14:paraId="37F6880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рентгенологических исследований и томографии</w:t>
            </w:r>
          </w:p>
          <w:p w14:paraId="07CD431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92CACD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32272">
              <w:rPr>
                <w:rFonts w:ascii="Times New Roman" w:eastAsia="Times New Roman" w:hAnsi="Times New Roman"/>
                <w:lang w:eastAsia="ru-RU"/>
              </w:rPr>
              <w:t>рентгенолаборант</w:t>
            </w:r>
            <w:proofErr w:type="spellEnd"/>
          </w:p>
        </w:tc>
      </w:tr>
      <w:tr w:rsidR="004F4E49" w:rsidRPr="00B32272" w14:paraId="4F9234A9" w14:textId="77777777" w:rsidTr="00B32272">
        <w:tc>
          <w:tcPr>
            <w:tcW w:w="838" w:type="dxa"/>
            <w:shd w:val="clear" w:color="auto" w:fill="auto"/>
          </w:tcPr>
          <w:p w14:paraId="232F04E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DDBB1F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341</w:t>
            </w:r>
          </w:p>
        </w:tc>
        <w:tc>
          <w:tcPr>
            <w:tcW w:w="5138" w:type="dxa"/>
            <w:shd w:val="clear" w:color="auto" w:fill="auto"/>
          </w:tcPr>
          <w:p w14:paraId="504806DC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763BF87D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B8DA0E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заведующий отделением-врач физической и 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lastRenderedPageBreak/>
              <w:t>реабилитационной медицины</w:t>
            </w:r>
          </w:p>
        </w:tc>
      </w:tr>
      <w:tr w:rsidR="004F4E49" w:rsidRPr="00B32272" w14:paraId="79A616BB" w14:textId="77777777" w:rsidTr="00B32272">
        <w:tc>
          <w:tcPr>
            <w:tcW w:w="838" w:type="dxa"/>
            <w:shd w:val="clear" w:color="auto" w:fill="auto"/>
          </w:tcPr>
          <w:p w14:paraId="36FB0EB0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86F40DD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342</w:t>
            </w:r>
          </w:p>
        </w:tc>
        <w:tc>
          <w:tcPr>
            <w:tcW w:w="5138" w:type="dxa"/>
            <w:shd w:val="clear" w:color="auto" w:fill="auto"/>
          </w:tcPr>
          <w:p w14:paraId="3F1850B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медицинской реабилитации</w:t>
            </w:r>
          </w:p>
          <w:p w14:paraId="22DCCAE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5FEA24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врач-физиотерапевт</w:t>
            </w:r>
          </w:p>
        </w:tc>
      </w:tr>
      <w:tr w:rsidR="004F4E49" w:rsidRPr="00B32272" w14:paraId="7B2FDFCE" w14:textId="77777777" w:rsidTr="00B32272">
        <w:tc>
          <w:tcPr>
            <w:tcW w:w="838" w:type="dxa"/>
            <w:shd w:val="clear" w:color="auto" w:fill="auto"/>
          </w:tcPr>
          <w:p w14:paraId="73C2F1DA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8C52405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343</w:t>
            </w:r>
          </w:p>
        </w:tc>
        <w:tc>
          <w:tcPr>
            <w:tcW w:w="5138" w:type="dxa"/>
            <w:shd w:val="clear" w:color="auto" w:fill="auto"/>
          </w:tcPr>
          <w:p w14:paraId="5E0395FA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4A9D8092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5A3855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травматолог-ортопед</w:t>
            </w:r>
          </w:p>
        </w:tc>
      </w:tr>
      <w:tr w:rsidR="004F4E49" w:rsidRPr="00B32272" w14:paraId="162121F2" w14:textId="77777777" w:rsidTr="00B32272">
        <w:tc>
          <w:tcPr>
            <w:tcW w:w="838" w:type="dxa"/>
            <w:shd w:val="clear" w:color="auto" w:fill="auto"/>
          </w:tcPr>
          <w:p w14:paraId="76A9D440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C40832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344</w:t>
            </w:r>
          </w:p>
        </w:tc>
        <w:tc>
          <w:tcPr>
            <w:tcW w:w="5138" w:type="dxa"/>
            <w:shd w:val="clear" w:color="auto" w:fill="auto"/>
          </w:tcPr>
          <w:p w14:paraId="01F52CC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медицинской реабилитации</w:t>
            </w:r>
          </w:p>
          <w:p w14:paraId="35C41A5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32ACEF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врач-невролог</w:t>
            </w:r>
          </w:p>
        </w:tc>
      </w:tr>
      <w:tr w:rsidR="004F4E49" w:rsidRPr="00B32272" w14:paraId="08B0A51F" w14:textId="77777777" w:rsidTr="00B32272">
        <w:tc>
          <w:tcPr>
            <w:tcW w:w="838" w:type="dxa"/>
            <w:shd w:val="clear" w:color="auto" w:fill="auto"/>
          </w:tcPr>
          <w:p w14:paraId="1020019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6E95B3D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345</w:t>
            </w:r>
          </w:p>
        </w:tc>
        <w:tc>
          <w:tcPr>
            <w:tcW w:w="5138" w:type="dxa"/>
            <w:shd w:val="clear" w:color="auto" w:fill="auto"/>
          </w:tcPr>
          <w:p w14:paraId="315E1026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009E453F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D32148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по лечебной физкультуре</w:t>
            </w:r>
          </w:p>
        </w:tc>
      </w:tr>
      <w:tr w:rsidR="004F4E49" w:rsidRPr="00B32272" w14:paraId="1A3C8689" w14:textId="77777777" w:rsidTr="00B32272">
        <w:tc>
          <w:tcPr>
            <w:tcW w:w="838" w:type="dxa"/>
            <w:shd w:val="clear" w:color="auto" w:fill="auto"/>
          </w:tcPr>
          <w:p w14:paraId="7BBB4CA8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B78C449" w14:textId="3ED846D4" w:rsidR="004F4E49" w:rsidRPr="00B32272" w:rsidRDefault="003608AA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430F1D14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35DB6C12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CDC648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 - терапевт</w:t>
            </w:r>
          </w:p>
        </w:tc>
      </w:tr>
      <w:tr w:rsidR="004F4E49" w:rsidRPr="00B32272" w14:paraId="70766241" w14:textId="77777777" w:rsidTr="00B32272">
        <w:tc>
          <w:tcPr>
            <w:tcW w:w="838" w:type="dxa"/>
            <w:shd w:val="clear" w:color="auto" w:fill="auto"/>
          </w:tcPr>
          <w:p w14:paraId="1F01E919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75827D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346</w:t>
            </w:r>
          </w:p>
        </w:tc>
        <w:tc>
          <w:tcPr>
            <w:tcW w:w="5138" w:type="dxa"/>
            <w:shd w:val="clear" w:color="auto" w:fill="auto"/>
          </w:tcPr>
          <w:p w14:paraId="7BFC5E8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медицинской реабилитации</w:t>
            </w:r>
          </w:p>
          <w:p w14:paraId="1BC4616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DA658B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</w:t>
            </w:r>
            <w:proofErr w:type="spellStart"/>
            <w:r w:rsidRPr="00B32272">
              <w:rPr>
                <w:rFonts w:ascii="Times New Roman" w:eastAsia="Times New Roman" w:hAnsi="Times New Roman"/>
                <w:lang w:eastAsia="ru-RU"/>
              </w:rPr>
              <w:t>рефлексотерапевт</w:t>
            </w:r>
            <w:proofErr w:type="spellEnd"/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</w:tr>
      <w:tr w:rsidR="004F4E49" w:rsidRPr="00B32272" w14:paraId="2B50550A" w14:textId="77777777" w:rsidTr="00B32272">
        <w:tc>
          <w:tcPr>
            <w:tcW w:w="838" w:type="dxa"/>
            <w:shd w:val="clear" w:color="auto" w:fill="auto"/>
          </w:tcPr>
          <w:p w14:paraId="08A452E0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30C0736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347</w:t>
            </w:r>
          </w:p>
        </w:tc>
        <w:tc>
          <w:tcPr>
            <w:tcW w:w="5138" w:type="dxa"/>
            <w:shd w:val="clear" w:color="auto" w:fill="auto"/>
          </w:tcPr>
          <w:p w14:paraId="1F7D6010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27DAF731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49E12E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врач мануальной терапии  </w:t>
            </w:r>
          </w:p>
        </w:tc>
      </w:tr>
      <w:tr w:rsidR="004F4E49" w:rsidRPr="00B32272" w14:paraId="37A8D9A0" w14:textId="77777777" w:rsidTr="00B32272">
        <w:tc>
          <w:tcPr>
            <w:tcW w:w="838" w:type="dxa"/>
            <w:shd w:val="clear" w:color="auto" w:fill="auto"/>
          </w:tcPr>
          <w:p w14:paraId="43DB245E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90F0BC8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6143C521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7FEE7C25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1D8CA0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</w:rPr>
              <w:t>врач физической и реабилитационной медицины</w:t>
            </w:r>
          </w:p>
        </w:tc>
      </w:tr>
      <w:tr w:rsidR="004F4E49" w:rsidRPr="00B32272" w14:paraId="030F803B" w14:textId="77777777" w:rsidTr="00B32272">
        <w:tc>
          <w:tcPr>
            <w:tcW w:w="838" w:type="dxa"/>
            <w:shd w:val="clear" w:color="auto" w:fill="auto"/>
          </w:tcPr>
          <w:p w14:paraId="63B1A092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069EBE3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348</w:t>
            </w:r>
          </w:p>
        </w:tc>
        <w:tc>
          <w:tcPr>
            <w:tcW w:w="5138" w:type="dxa"/>
            <w:shd w:val="clear" w:color="auto" w:fill="auto"/>
          </w:tcPr>
          <w:p w14:paraId="6A8B3E0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медицинской реабилитации</w:t>
            </w:r>
          </w:p>
          <w:p w14:paraId="7AD869B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5C6805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логопед</w:t>
            </w:r>
          </w:p>
        </w:tc>
      </w:tr>
      <w:tr w:rsidR="004F4E49" w:rsidRPr="00B32272" w14:paraId="260CF714" w14:textId="77777777" w:rsidTr="00B32272">
        <w:tc>
          <w:tcPr>
            <w:tcW w:w="838" w:type="dxa"/>
            <w:shd w:val="clear" w:color="auto" w:fill="auto"/>
          </w:tcPr>
          <w:p w14:paraId="04B706F1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C92052B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349</w:t>
            </w:r>
          </w:p>
        </w:tc>
        <w:tc>
          <w:tcPr>
            <w:tcW w:w="5138" w:type="dxa"/>
            <w:shd w:val="clear" w:color="auto" w:fill="auto"/>
          </w:tcPr>
          <w:p w14:paraId="08DD4D9B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2CF6FBC4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255A7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старшая медицинская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>сестра</w:t>
            </w:r>
          </w:p>
        </w:tc>
      </w:tr>
      <w:tr w:rsidR="004F4E49" w:rsidRPr="00B32272" w14:paraId="43FA5086" w14:textId="77777777" w:rsidTr="00B32272">
        <w:tc>
          <w:tcPr>
            <w:tcW w:w="838" w:type="dxa"/>
            <w:shd w:val="clear" w:color="auto" w:fill="auto"/>
          </w:tcPr>
          <w:p w14:paraId="5A6F7E4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24D271E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350</w:t>
            </w:r>
          </w:p>
        </w:tc>
        <w:tc>
          <w:tcPr>
            <w:tcW w:w="5138" w:type="dxa"/>
            <w:shd w:val="clear" w:color="auto" w:fill="auto"/>
          </w:tcPr>
          <w:p w14:paraId="64E266E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медицинской реабилитации</w:t>
            </w:r>
          </w:p>
          <w:p w14:paraId="5C920D2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0E5C5D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 медицинская сестра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 xml:space="preserve"> по физиотерапии</w:t>
            </w:r>
          </w:p>
        </w:tc>
      </w:tr>
      <w:tr w:rsidR="004F4E49" w:rsidRPr="00B32272" w14:paraId="11137C11" w14:textId="77777777" w:rsidTr="00B32272">
        <w:tc>
          <w:tcPr>
            <w:tcW w:w="838" w:type="dxa"/>
            <w:shd w:val="clear" w:color="auto" w:fill="auto"/>
          </w:tcPr>
          <w:p w14:paraId="74EFFE5E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5FE463F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351-353</w:t>
            </w:r>
          </w:p>
        </w:tc>
        <w:tc>
          <w:tcPr>
            <w:tcW w:w="5138" w:type="dxa"/>
            <w:shd w:val="clear" w:color="auto" w:fill="auto"/>
          </w:tcPr>
          <w:p w14:paraId="76D9C084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1ABB7BC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88EDB2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медицинская сестра палатная </w:t>
            </w:r>
          </w:p>
        </w:tc>
      </w:tr>
      <w:tr w:rsidR="004F4E49" w:rsidRPr="00B32272" w14:paraId="0ABF0EF3" w14:textId="77777777" w:rsidTr="00B32272">
        <w:tc>
          <w:tcPr>
            <w:tcW w:w="838" w:type="dxa"/>
            <w:shd w:val="clear" w:color="auto" w:fill="auto"/>
          </w:tcPr>
          <w:p w14:paraId="338B46B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1245FE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354</w:t>
            </w:r>
          </w:p>
        </w:tc>
        <w:tc>
          <w:tcPr>
            <w:tcW w:w="5138" w:type="dxa"/>
            <w:shd w:val="clear" w:color="auto" w:fill="auto"/>
          </w:tcPr>
          <w:p w14:paraId="6B7EF135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7FF8807A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65C838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инструктор – методист по лечебной физкультуре</w:t>
            </w:r>
          </w:p>
        </w:tc>
      </w:tr>
      <w:tr w:rsidR="004F4E49" w:rsidRPr="00B32272" w14:paraId="326749C5" w14:textId="77777777" w:rsidTr="00B32272">
        <w:tc>
          <w:tcPr>
            <w:tcW w:w="838" w:type="dxa"/>
            <w:shd w:val="clear" w:color="auto" w:fill="auto"/>
          </w:tcPr>
          <w:p w14:paraId="5EAD247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35CDF2B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355</w:t>
            </w:r>
          </w:p>
        </w:tc>
        <w:tc>
          <w:tcPr>
            <w:tcW w:w="5138" w:type="dxa"/>
            <w:shd w:val="clear" w:color="auto" w:fill="auto"/>
          </w:tcPr>
          <w:p w14:paraId="0CEA4AB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медицинской реабилитации</w:t>
            </w:r>
          </w:p>
          <w:p w14:paraId="60B1F50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411D0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0296FD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инструктор-методист по лечебной физкультуре</w:t>
            </w:r>
          </w:p>
        </w:tc>
      </w:tr>
      <w:tr w:rsidR="004F4E49" w:rsidRPr="00B32272" w14:paraId="17C0C486" w14:textId="77777777" w:rsidTr="00B32272">
        <w:tc>
          <w:tcPr>
            <w:tcW w:w="838" w:type="dxa"/>
            <w:shd w:val="clear" w:color="auto" w:fill="auto"/>
          </w:tcPr>
          <w:p w14:paraId="3F85C69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A202EEE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357</w:t>
            </w:r>
          </w:p>
        </w:tc>
        <w:tc>
          <w:tcPr>
            <w:tcW w:w="5138" w:type="dxa"/>
            <w:shd w:val="clear" w:color="auto" w:fill="auto"/>
          </w:tcPr>
          <w:p w14:paraId="0FB50A0D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2F4F40EF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7ACABF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Специалист по </w:t>
            </w:r>
            <w:proofErr w:type="spellStart"/>
            <w:r w:rsidRPr="00B32272">
              <w:rPr>
                <w:rFonts w:ascii="Times New Roman" w:eastAsia="Times New Roman" w:hAnsi="Times New Roman"/>
                <w:lang w:eastAsia="ru-RU"/>
              </w:rPr>
              <w:t>эргореабилитации</w:t>
            </w:r>
            <w:proofErr w:type="spellEnd"/>
          </w:p>
        </w:tc>
      </w:tr>
      <w:tr w:rsidR="004F4E49" w:rsidRPr="00B32272" w14:paraId="1F5A221D" w14:textId="77777777" w:rsidTr="00B32272">
        <w:trPr>
          <w:trHeight w:val="483"/>
        </w:trPr>
        <w:tc>
          <w:tcPr>
            <w:tcW w:w="838" w:type="dxa"/>
            <w:shd w:val="clear" w:color="auto" w:fill="auto"/>
          </w:tcPr>
          <w:p w14:paraId="594018E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B092A8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358</w:t>
            </w:r>
          </w:p>
        </w:tc>
        <w:tc>
          <w:tcPr>
            <w:tcW w:w="5138" w:type="dxa"/>
            <w:shd w:val="clear" w:color="auto" w:fill="auto"/>
          </w:tcPr>
          <w:p w14:paraId="79B1E64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медицинской реабилитации</w:t>
            </w:r>
          </w:p>
          <w:p w14:paraId="1E9869D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DCB63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48510D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 медицинская сестра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 xml:space="preserve"> по массажу</w:t>
            </w:r>
          </w:p>
        </w:tc>
      </w:tr>
      <w:tr w:rsidR="004F4E49" w:rsidRPr="00B32272" w14:paraId="241F20DB" w14:textId="77777777" w:rsidTr="00B32272">
        <w:trPr>
          <w:trHeight w:val="405"/>
        </w:trPr>
        <w:tc>
          <w:tcPr>
            <w:tcW w:w="838" w:type="dxa"/>
            <w:shd w:val="clear" w:color="auto" w:fill="auto"/>
          </w:tcPr>
          <w:p w14:paraId="5FDB637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E839728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359</w:t>
            </w:r>
          </w:p>
        </w:tc>
        <w:tc>
          <w:tcPr>
            <w:tcW w:w="5138" w:type="dxa"/>
            <w:shd w:val="clear" w:color="auto" w:fill="auto"/>
          </w:tcPr>
          <w:p w14:paraId="194ACBF3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657EEAD6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041179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медицинская сестра палатная </w:t>
            </w:r>
          </w:p>
        </w:tc>
      </w:tr>
      <w:tr w:rsidR="004F4E49" w:rsidRPr="00B32272" w14:paraId="2BF50794" w14:textId="77777777" w:rsidTr="00B32272">
        <w:trPr>
          <w:trHeight w:val="411"/>
        </w:trPr>
        <w:tc>
          <w:tcPr>
            <w:tcW w:w="838" w:type="dxa"/>
            <w:shd w:val="clear" w:color="auto" w:fill="auto"/>
          </w:tcPr>
          <w:p w14:paraId="593C397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67658A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360</w:t>
            </w:r>
          </w:p>
        </w:tc>
        <w:tc>
          <w:tcPr>
            <w:tcW w:w="5138" w:type="dxa"/>
            <w:shd w:val="clear" w:color="auto" w:fill="auto"/>
          </w:tcPr>
          <w:p w14:paraId="3533321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медицинской реабилитации</w:t>
            </w:r>
          </w:p>
          <w:p w14:paraId="0815844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809586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санитарка</w:t>
            </w:r>
          </w:p>
        </w:tc>
      </w:tr>
      <w:tr w:rsidR="004F4E49" w:rsidRPr="00B32272" w14:paraId="2C2B5C11" w14:textId="77777777" w:rsidTr="00B32272">
        <w:trPr>
          <w:trHeight w:val="404"/>
        </w:trPr>
        <w:tc>
          <w:tcPr>
            <w:tcW w:w="838" w:type="dxa"/>
            <w:shd w:val="clear" w:color="auto" w:fill="auto"/>
          </w:tcPr>
          <w:p w14:paraId="723080B2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9C614E4" w14:textId="2FDCA5FA" w:rsidR="004F4E49" w:rsidRPr="00B32272" w:rsidRDefault="003608AA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4F1C3BC7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Отделение медицинской реабилитации</w:t>
            </w:r>
          </w:p>
          <w:p w14:paraId="092E300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F5B4F1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младшая медицинская сестра по уходу за пациентами</w:t>
            </w:r>
          </w:p>
        </w:tc>
      </w:tr>
      <w:tr w:rsidR="004F4E49" w:rsidRPr="00B32272" w14:paraId="34FEF667" w14:textId="77777777" w:rsidTr="00B32272">
        <w:trPr>
          <w:trHeight w:val="423"/>
        </w:trPr>
        <w:tc>
          <w:tcPr>
            <w:tcW w:w="838" w:type="dxa"/>
            <w:shd w:val="clear" w:color="auto" w:fill="auto"/>
          </w:tcPr>
          <w:p w14:paraId="1677BBD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A6DDB69" w14:textId="0A221926" w:rsidR="004F4E49" w:rsidRPr="00B32272" w:rsidRDefault="003608AA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3386F66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медицинской реабилитации</w:t>
            </w:r>
          </w:p>
          <w:p w14:paraId="5BA6B9A8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2D5ABE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специалист по социальной работе</w:t>
            </w:r>
          </w:p>
        </w:tc>
      </w:tr>
      <w:tr w:rsidR="004F4E49" w:rsidRPr="00B32272" w14:paraId="64DFF3C2" w14:textId="77777777" w:rsidTr="00B32272">
        <w:tc>
          <w:tcPr>
            <w:tcW w:w="838" w:type="dxa"/>
            <w:shd w:val="clear" w:color="auto" w:fill="auto"/>
          </w:tcPr>
          <w:p w14:paraId="343F9CEB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773B280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623</w:t>
            </w:r>
          </w:p>
        </w:tc>
        <w:tc>
          <w:tcPr>
            <w:tcW w:w="5138" w:type="dxa"/>
            <w:shd w:val="clear" w:color="auto" w:fill="auto"/>
          </w:tcPr>
          <w:p w14:paraId="7C9384C7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Консультативно - поликлиническое отделение</w:t>
            </w:r>
          </w:p>
          <w:p w14:paraId="4259D3E8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2350D0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врач-косметолог</w:t>
            </w:r>
          </w:p>
        </w:tc>
      </w:tr>
      <w:tr w:rsidR="004F4E49" w:rsidRPr="00B32272" w14:paraId="6A36C9F3" w14:textId="77777777" w:rsidTr="00B32272">
        <w:tc>
          <w:tcPr>
            <w:tcW w:w="838" w:type="dxa"/>
            <w:shd w:val="clear" w:color="auto" w:fill="auto"/>
          </w:tcPr>
          <w:p w14:paraId="7E973C2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AEBACD7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362</w:t>
            </w:r>
          </w:p>
        </w:tc>
        <w:tc>
          <w:tcPr>
            <w:tcW w:w="5138" w:type="dxa"/>
            <w:shd w:val="clear" w:color="auto" w:fill="auto"/>
          </w:tcPr>
          <w:p w14:paraId="0E52739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Консультативно - поликлиническое отделение</w:t>
            </w:r>
          </w:p>
          <w:p w14:paraId="0C287C1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E105F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врач-стоматолог-терапевт</w:t>
            </w:r>
          </w:p>
        </w:tc>
      </w:tr>
      <w:tr w:rsidR="004F4E49" w:rsidRPr="00B32272" w14:paraId="53622C7F" w14:textId="77777777" w:rsidTr="00B32272">
        <w:tc>
          <w:tcPr>
            <w:tcW w:w="838" w:type="dxa"/>
            <w:shd w:val="clear" w:color="auto" w:fill="auto"/>
          </w:tcPr>
          <w:p w14:paraId="52EE6D61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FE716FB" w14:textId="3C2FAD6A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7F694E8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Консультативно - поликлиническое отделение</w:t>
            </w:r>
          </w:p>
          <w:p w14:paraId="05F5BB5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2040C9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врач-аллерголог-иммунолог</w:t>
            </w:r>
          </w:p>
        </w:tc>
      </w:tr>
      <w:tr w:rsidR="004F4E49" w:rsidRPr="00B32272" w14:paraId="12CFE623" w14:textId="77777777" w:rsidTr="00B32272">
        <w:tc>
          <w:tcPr>
            <w:tcW w:w="838" w:type="dxa"/>
            <w:shd w:val="clear" w:color="auto" w:fill="auto"/>
          </w:tcPr>
          <w:p w14:paraId="7851D6EE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6AF5DA5" w14:textId="592B6A05" w:rsidR="004F4E49" w:rsidRPr="00B32272" w:rsidRDefault="003608AA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40A8867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Консультативно - поликлиническое отделение</w:t>
            </w:r>
          </w:p>
          <w:p w14:paraId="1C3A6E8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ADE8FD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зубной врач</w:t>
            </w:r>
          </w:p>
        </w:tc>
      </w:tr>
      <w:tr w:rsidR="004F4E49" w:rsidRPr="00B32272" w14:paraId="284F141D" w14:textId="77777777" w:rsidTr="00B32272">
        <w:tc>
          <w:tcPr>
            <w:tcW w:w="838" w:type="dxa"/>
            <w:shd w:val="clear" w:color="auto" w:fill="auto"/>
          </w:tcPr>
          <w:p w14:paraId="4CBC9758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A06E18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363</w:t>
            </w:r>
          </w:p>
        </w:tc>
        <w:tc>
          <w:tcPr>
            <w:tcW w:w="5138" w:type="dxa"/>
            <w:shd w:val="clear" w:color="auto" w:fill="auto"/>
          </w:tcPr>
          <w:p w14:paraId="7506308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Консультативно - поликлиническое отделение</w:t>
            </w:r>
          </w:p>
          <w:p w14:paraId="7DC2995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81D35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966289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медицинский психолог</w:t>
            </w:r>
          </w:p>
        </w:tc>
      </w:tr>
      <w:tr w:rsidR="004F4E49" w:rsidRPr="00B32272" w14:paraId="75CC36E0" w14:textId="77777777" w:rsidTr="00B32272">
        <w:tc>
          <w:tcPr>
            <w:tcW w:w="838" w:type="dxa"/>
            <w:shd w:val="clear" w:color="auto" w:fill="auto"/>
          </w:tcPr>
          <w:p w14:paraId="7CC3570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CEF889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364</w:t>
            </w:r>
          </w:p>
        </w:tc>
        <w:tc>
          <w:tcPr>
            <w:tcW w:w="5138" w:type="dxa"/>
            <w:shd w:val="clear" w:color="auto" w:fill="auto"/>
          </w:tcPr>
          <w:p w14:paraId="3C5877F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Центр профпатологии</w:t>
            </w:r>
          </w:p>
          <w:p w14:paraId="28FE96C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EBCAB4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заместитель руководителя центра профпатологии по организационно-методической работе – врач-профпатолог</w:t>
            </w:r>
          </w:p>
        </w:tc>
      </w:tr>
      <w:tr w:rsidR="004F4E49" w:rsidRPr="00B32272" w14:paraId="34008230" w14:textId="77777777" w:rsidTr="00B32272">
        <w:tc>
          <w:tcPr>
            <w:tcW w:w="838" w:type="dxa"/>
            <w:shd w:val="clear" w:color="auto" w:fill="auto"/>
          </w:tcPr>
          <w:p w14:paraId="3662274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6E8900CA" w14:textId="77777777" w:rsidR="004F4E49" w:rsidRPr="00B32272" w:rsidRDefault="004F4E49" w:rsidP="006E506A">
            <w:pPr>
              <w:rPr>
                <w:rFonts w:ascii="Times New Roman" w:hAnsi="Times New Roman"/>
                <w:color w:val="000000" w:themeColor="text1"/>
              </w:rPr>
            </w:pPr>
            <w:r w:rsidRPr="00B32272">
              <w:rPr>
                <w:rFonts w:ascii="Times New Roman" w:hAnsi="Times New Roman"/>
                <w:color w:val="000000" w:themeColor="text1"/>
              </w:rPr>
              <w:t>365</w:t>
            </w:r>
          </w:p>
        </w:tc>
        <w:tc>
          <w:tcPr>
            <w:tcW w:w="5138" w:type="dxa"/>
            <w:shd w:val="clear" w:color="auto" w:fill="auto"/>
          </w:tcPr>
          <w:p w14:paraId="18F0423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32272">
              <w:rPr>
                <w:rFonts w:ascii="Times New Roman" w:hAnsi="Times New Roman"/>
                <w:color w:val="000000" w:themeColor="text1"/>
              </w:rPr>
              <w:t>Центр профпатологии</w:t>
            </w:r>
          </w:p>
          <w:p w14:paraId="5429032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32272">
              <w:rPr>
                <w:rFonts w:ascii="Times New Roman" w:hAnsi="Times New Roman"/>
                <w:color w:val="000000" w:themeColor="text1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6A104F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заместитель руководителя центра профпатологии по организационно-методической работе – врач-профпатолог</w:t>
            </w:r>
          </w:p>
        </w:tc>
      </w:tr>
      <w:tr w:rsidR="004F4E49" w:rsidRPr="00B32272" w14:paraId="7BCD18FD" w14:textId="77777777" w:rsidTr="00B32272">
        <w:tc>
          <w:tcPr>
            <w:tcW w:w="838" w:type="dxa"/>
            <w:shd w:val="clear" w:color="auto" w:fill="auto"/>
          </w:tcPr>
          <w:p w14:paraId="128F3CF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C2274D3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625</w:t>
            </w:r>
          </w:p>
        </w:tc>
        <w:tc>
          <w:tcPr>
            <w:tcW w:w="5138" w:type="dxa"/>
            <w:shd w:val="clear" w:color="auto" w:fill="auto"/>
          </w:tcPr>
          <w:p w14:paraId="70E872C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Центр профпатологии</w:t>
            </w:r>
          </w:p>
          <w:p w14:paraId="6117F88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87477B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CE0CC9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врач-профпатолог</w:t>
            </w:r>
          </w:p>
        </w:tc>
      </w:tr>
      <w:tr w:rsidR="004F4E49" w:rsidRPr="00B32272" w14:paraId="5BBDBC83" w14:textId="77777777" w:rsidTr="00B32272">
        <w:tc>
          <w:tcPr>
            <w:tcW w:w="838" w:type="dxa"/>
            <w:shd w:val="clear" w:color="auto" w:fill="auto"/>
          </w:tcPr>
          <w:p w14:paraId="064494EE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0122696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369</w:t>
            </w:r>
          </w:p>
        </w:tc>
        <w:tc>
          <w:tcPr>
            <w:tcW w:w="5138" w:type="dxa"/>
            <w:shd w:val="clear" w:color="auto" w:fill="auto"/>
          </w:tcPr>
          <w:p w14:paraId="235EFDD8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 медицинских осмотров и первичной медико-санитарной помощи</w:t>
            </w:r>
          </w:p>
          <w:p w14:paraId="74CD1E6D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E3D078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56D1D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заведующий отделением – врач-профпатолог </w:t>
            </w:r>
          </w:p>
        </w:tc>
      </w:tr>
      <w:tr w:rsidR="004F4E49" w:rsidRPr="00B32272" w14:paraId="5F3994A7" w14:textId="77777777" w:rsidTr="00B32272">
        <w:tc>
          <w:tcPr>
            <w:tcW w:w="838" w:type="dxa"/>
            <w:shd w:val="clear" w:color="auto" w:fill="auto"/>
          </w:tcPr>
          <w:p w14:paraId="18F5D46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9E1E243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370</w:t>
            </w:r>
          </w:p>
        </w:tc>
        <w:tc>
          <w:tcPr>
            <w:tcW w:w="5138" w:type="dxa"/>
            <w:shd w:val="clear" w:color="auto" w:fill="auto"/>
          </w:tcPr>
          <w:p w14:paraId="59B1E753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 медицинских осмотров и первичной медико-санитарной помощи</w:t>
            </w:r>
          </w:p>
          <w:p w14:paraId="190443D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AAEC56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врач-профпатолог</w:t>
            </w:r>
          </w:p>
        </w:tc>
      </w:tr>
      <w:tr w:rsidR="004F4E49" w:rsidRPr="00B32272" w14:paraId="3C8E2423" w14:textId="77777777" w:rsidTr="00B32272">
        <w:tc>
          <w:tcPr>
            <w:tcW w:w="838" w:type="dxa"/>
            <w:shd w:val="clear" w:color="auto" w:fill="auto"/>
          </w:tcPr>
          <w:p w14:paraId="3F08BCB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D3C5720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371</w:t>
            </w:r>
          </w:p>
        </w:tc>
        <w:tc>
          <w:tcPr>
            <w:tcW w:w="5138" w:type="dxa"/>
            <w:shd w:val="clear" w:color="auto" w:fill="auto"/>
          </w:tcPr>
          <w:p w14:paraId="1EE74BA1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 медицинских осмотров и первичной медико-санитарной помощи</w:t>
            </w:r>
          </w:p>
          <w:p w14:paraId="2A4D33A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C2A704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врач-профпатолог</w:t>
            </w:r>
          </w:p>
        </w:tc>
      </w:tr>
      <w:tr w:rsidR="004F4E49" w:rsidRPr="00B32272" w14:paraId="464A0649" w14:textId="77777777" w:rsidTr="00B32272">
        <w:tc>
          <w:tcPr>
            <w:tcW w:w="838" w:type="dxa"/>
            <w:shd w:val="clear" w:color="auto" w:fill="auto"/>
          </w:tcPr>
          <w:p w14:paraId="340D2AE8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833D81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372</w:t>
            </w:r>
          </w:p>
        </w:tc>
        <w:tc>
          <w:tcPr>
            <w:tcW w:w="5138" w:type="dxa"/>
            <w:shd w:val="clear" w:color="auto" w:fill="auto"/>
          </w:tcPr>
          <w:p w14:paraId="77F644C5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 медицинских осмотров и первичной медико-санитарной помощи</w:t>
            </w:r>
          </w:p>
          <w:p w14:paraId="3DB925FD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F32E76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врач-терапевт</w:t>
            </w:r>
          </w:p>
        </w:tc>
      </w:tr>
      <w:tr w:rsidR="004F4E49" w:rsidRPr="00B32272" w14:paraId="16E849E6" w14:textId="77777777" w:rsidTr="00B32272">
        <w:tc>
          <w:tcPr>
            <w:tcW w:w="838" w:type="dxa"/>
            <w:shd w:val="clear" w:color="auto" w:fill="auto"/>
          </w:tcPr>
          <w:p w14:paraId="20DFF8D0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B59095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373</w:t>
            </w:r>
          </w:p>
        </w:tc>
        <w:tc>
          <w:tcPr>
            <w:tcW w:w="5138" w:type="dxa"/>
            <w:shd w:val="clear" w:color="auto" w:fill="auto"/>
          </w:tcPr>
          <w:p w14:paraId="31C76CC0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 медицинских осмотров и первичной медико-санитарной помощи</w:t>
            </w:r>
          </w:p>
          <w:p w14:paraId="4AA3D30C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E45046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врач-дерматовенеролог</w:t>
            </w:r>
          </w:p>
        </w:tc>
      </w:tr>
      <w:tr w:rsidR="004F4E49" w:rsidRPr="00B32272" w14:paraId="677FF16F" w14:textId="77777777" w:rsidTr="00B32272">
        <w:tc>
          <w:tcPr>
            <w:tcW w:w="838" w:type="dxa"/>
            <w:shd w:val="clear" w:color="auto" w:fill="auto"/>
          </w:tcPr>
          <w:p w14:paraId="6867C66F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0346DE8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374</w:t>
            </w:r>
          </w:p>
        </w:tc>
        <w:tc>
          <w:tcPr>
            <w:tcW w:w="5138" w:type="dxa"/>
            <w:shd w:val="clear" w:color="auto" w:fill="auto"/>
          </w:tcPr>
          <w:p w14:paraId="26695877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 медицинских осмотров и первичной медико-санитарной помощи</w:t>
            </w:r>
          </w:p>
          <w:p w14:paraId="32739862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A9C890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врач-невролог</w:t>
            </w:r>
          </w:p>
        </w:tc>
      </w:tr>
      <w:tr w:rsidR="004F4E49" w:rsidRPr="00B32272" w14:paraId="59E0165E" w14:textId="77777777" w:rsidTr="00B32272">
        <w:tc>
          <w:tcPr>
            <w:tcW w:w="838" w:type="dxa"/>
            <w:shd w:val="clear" w:color="auto" w:fill="auto"/>
          </w:tcPr>
          <w:p w14:paraId="325E273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1130E1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378</w:t>
            </w:r>
          </w:p>
        </w:tc>
        <w:tc>
          <w:tcPr>
            <w:tcW w:w="5138" w:type="dxa"/>
            <w:shd w:val="clear" w:color="auto" w:fill="auto"/>
          </w:tcPr>
          <w:p w14:paraId="330F9F02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 медицинских осмотров и первичной медико-санитарной помощи</w:t>
            </w:r>
          </w:p>
          <w:p w14:paraId="7953DAB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FB0AF5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медицинский регистратор</w:t>
            </w:r>
          </w:p>
        </w:tc>
      </w:tr>
      <w:tr w:rsidR="004F4E49" w:rsidRPr="00B32272" w14:paraId="737244A5" w14:textId="77777777" w:rsidTr="00B32272">
        <w:tc>
          <w:tcPr>
            <w:tcW w:w="838" w:type="dxa"/>
            <w:shd w:val="clear" w:color="auto" w:fill="auto"/>
          </w:tcPr>
          <w:p w14:paraId="04C70B4A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308C204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379 - 380</w:t>
            </w:r>
          </w:p>
        </w:tc>
        <w:tc>
          <w:tcPr>
            <w:tcW w:w="5138" w:type="dxa"/>
            <w:shd w:val="clear" w:color="auto" w:fill="auto"/>
          </w:tcPr>
          <w:p w14:paraId="6207ECC4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 медицинских осмотров и первичной медико-санитарной помощи</w:t>
            </w:r>
          </w:p>
          <w:p w14:paraId="651308D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465687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медицинский регистратор</w:t>
            </w:r>
          </w:p>
        </w:tc>
      </w:tr>
      <w:tr w:rsidR="004F4E49" w:rsidRPr="00B32272" w14:paraId="3239784E" w14:textId="77777777" w:rsidTr="00B32272">
        <w:tc>
          <w:tcPr>
            <w:tcW w:w="838" w:type="dxa"/>
            <w:shd w:val="clear" w:color="auto" w:fill="auto"/>
          </w:tcPr>
          <w:p w14:paraId="01C05259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A23E318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620</w:t>
            </w:r>
          </w:p>
        </w:tc>
        <w:tc>
          <w:tcPr>
            <w:tcW w:w="5138" w:type="dxa"/>
            <w:shd w:val="clear" w:color="auto" w:fill="auto"/>
          </w:tcPr>
          <w:p w14:paraId="19FA6D8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Кабинет сурдологии</w:t>
            </w:r>
          </w:p>
          <w:p w14:paraId="4B45C60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CBE37D" w14:textId="3747744F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E32619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заведующий кабинетом – врач-сурдолог-оториноларинголог </w:t>
            </w:r>
          </w:p>
        </w:tc>
      </w:tr>
      <w:tr w:rsidR="004F4E49" w:rsidRPr="00B32272" w14:paraId="07CDE71A" w14:textId="77777777" w:rsidTr="00B32272">
        <w:tc>
          <w:tcPr>
            <w:tcW w:w="838" w:type="dxa"/>
            <w:shd w:val="clear" w:color="auto" w:fill="auto"/>
          </w:tcPr>
          <w:p w14:paraId="61C91F7A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BC96EA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384</w:t>
            </w:r>
          </w:p>
        </w:tc>
        <w:tc>
          <w:tcPr>
            <w:tcW w:w="5138" w:type="dxa"/>
            <w:shd w:val="clear" w:color="auto" w:fill="auto"/>
          </w:tcPr>
          <w:p w14:paraId="79A7B72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Кабинет сурдологии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29C741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врач-сурдолог-оториноларинголог </w:t>
            </w:r>
          </w:p>
        </w:tc>
      </w:tr>
      <w:tr w:rsidR="004F4E49" w:rsidRPr="00B32272" w14:paraId="3297CACF" w14:textId="77777777" w:rsidTr="00B32272">
        <w:tc>
          <w:tcPr>
            <w:tcW w:w="838" w:type="dxa"/>
            <w:shd w:val="clear" w:color="auto" w:fill="auto"/>
          </w:tcPr>
          <w:p w14:paraId="012785C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444A32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385</w:t>
            </w:r>
          </w:p>
        </w:tc>
        <w:tc>
          <w:tcPr>
            <w:tcW w:w="5138" w:type="dxa"/>
            <w:shd w:val="clear" w:color="auto" w:fill="auto"/>
          </w:tcPr>
          <w:p w14:paraId="311F104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Кабинет сурдологии 105275,</w:t>
            </w:r>
          </w:p>
          <w:p w14:paraId="53CA37A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34B470" w14:textId="0FBFFFEF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FB0FBE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медицинская сестра </w:t>
            </w:r>
          </w:p>
        </w:tc>
      </w:tr>
      <w:tr w:rsidR="004F4E49" w:rsidRPr="00B32272" w14:paraId="6CC56E2B" w14:textId="77777777" w:rsidTr="00B32272">
        <w:tc>
          <w:tcPr>
            <w:tcW w:w="838" w:type="dxa"/>
            <w:shd w:val="clear" w:color="auto" w:fill="auto"/>
          </w:tcPr>
          <w:p w14:paraId="044C386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B1D5D2D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386</w:t>
            </w:r>
          </w:p>
        </w:tc>
        <w:tc>
          <w:tcPr>
            <w:tcW w:w="5138" w:type="dxa"/>
            <w:shd w:val="clear" w:color="auto" w:fill="auto"/>
          </w:tcPr>
          <w:p w14:paraId="52E698C6" w14:textId="737FCC74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Аптека 105275, г. Москва, </w:t>
            </w:r>
          </w:p>
          <w:p w14:paraId="308C6E4D" w14:textId="7C152984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7049A1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заведующий аптекой</w:t>
            </w:r>
          </w:p>
        </w:tc>
      </w:tr>
      <w:tr w:rsidR="004F4E49" w:rsidRPr="00B32272" w14:paraId="006FF62F" w14:textId="77777777" w:rsidTr="00B32272">
        <w:tc>
          <w:tcPr>
            <w:tcW w:w="838" w:type="dxa"/>
            <w:shd w:val="clear" w:color="auto" w:fill="auto"/>
          </w:tcPr>
          <w:p w14:paraId="6D2048C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A95D0F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387</w:t>
            </w:r>
          </w:p>
        </w:tc>
        <w:tc>
          <w:tcPr>
            <w:tcW w:w="5138" w:type="dxa"/>
            <w:shd w:val="clear" w:color="auto" w:fill="auto"/>
          </w:tcPr>
          <w:p w14:paraId="307D79C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Аптека</w:t>
            </w:r>
          </w:p>
          <w:p w14:paraId="58B4B08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E5664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91FBA6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фармацевт</w:t>
            </w:r>
          </w:p>
        </w:tc>
      </w:tr>
      <w:tr w:rsidR="004F4E49" w:rsidRPr="00B32272" w14:paraId="4F64D0A6" w14:textId="77777777" w:rsidTr="00B32272">
        <w:tc>
          <w:tcPr>
            <w:tcW w:w="838" w:type="dxa"/>
            <w:shd w:val="clear" w:color="auto" w:fill="auto"/>
          </w:tcPr>
          <w:p w14:paraId="62442B9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C49E4E6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388</w:t>
            </w:r>
          </w:p>
        </w:tc>
        <w:tc>
          <w:tcPr>
            <w:tcW w:w="5138" w:type="dxa"/>
            <w:shd w:val="clear" w:color="auto" w:fill="auto"/>
          </w:tcPr>
          <w:p w14:paraId="69DF401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Аптека </w:t>
            </w:r>
          </w:p>
          <w:p w14:paraId="505AA7D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A9B76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ED9B1E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 xml:space="preserve">санитарка </w:t>
            </w:r>
          </w:p>
        </w:tc>
      </w:tr>
      <w:tr w:rsidR="004F4E49" w:rsidRPr="00B32272" w14:paraId="40CA10F1" w14:textId="77777777" w:rsidTr="00B32272">
        <w:tc>
          <w:tcPr>
            <w:tcW w:w="838" w:type="dxa"/>
            <w:shd w:val="clear" w:color="auto" w:fill="auto"/>
          </w:tcPr>
          <w:p w14:paraId="69A548CB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4E6817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389</w:t>
            </w:r>
          </w:p>
        </w:tc>
        <w:tc>
          <w:tcPr>
            <w:tcW w:w="5138" w:type="dxa"/>
            <w:shd w:val="clear" w:color="auto" w:fill="auto"/>
          </w:tcPr>
          <w:p w14:paraId="1A00A2E5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Пищеблок</w:t>
            </w:r>
          </w:p>
          <w:p w14:paraId="7EF4008C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575F2AD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EB9544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повар</w:t>
            </w:r>
          </w:p>
        </w:tc>
      </w:tr>
      <w:tr w:rsidR="004F4E49" w:rsidRPr="00B32272" w14:paraId="7862C1FC" w14:textId="77777777" w:rsidTr="00B32272">
        <w:tc>
          <w:tcPr>
            <w:tcW w:w="838" w:type="dxa"/>
            <w:shd w:val="clear" w:color="auto" w:fill="auto"/>
          </w:tcPr>
          <w:p w14:paraId="22F8D31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EC684D3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390</w:t>
            </w:r>
          </w:p>
        </w:tc>
        <w:tc>
          <w:tcPr>
            <w:tcW w:w="5138" w:type="dxa"/>
            <w:shd w:val="clear" w:color="auto" w:fill="auto"/>
          </w:tcPr>
          <w:p w14:paraId="60E27555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Пищеблок</w:t>
            </w:r>
          </w:p>
          <w:p w14:paraId="6ABC202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2B90E7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повар</w:t>
            </w:r>
          </w:p>
        </w:tc>
      </w:tr>
      <w:tr w:rsidR="004F4E49" w:rsidRPr="00B32272" w14:paraId="0285EFC4" w14:textId="77777777" w:rsidTr="00B32272">
        <w:tc>
          <w:tcPr>
            <w:tcW w:w="838" w:type="dxa"/>
            <w:shd w:val="clear" w:color="auto" w:fill="auto"/>
          </w:tcPr>
          <w:p w14:paraId="7FB8D91A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16DC4AF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391-394</w:t>
            </w:r>
          </w:p>
        </w:tc>
        <w:tc>
          <w:tcPr>
            <w:tcW w:w="5138" w:type="dxa"/>
            <w:shd w:val="clear" w:color="auto" w:fill="auto"/>
          </w:tcPr>
          <w:p w14:paraId="1B1F72B9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Пищеблок</w:t>
            </w:r>
          </w:p>
          <w:p w14:paraId="2080F48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30D5C7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подсобный рабочий</w:t>
            </w:r>
          </w:p>
        </w:tc>
      </w:tr>
      <w:tr w:rsidR="004F4E49" w:rsidRPr="00B32272" w14:paraId="3D03A203" w14:textId="77777777" w:rsidTr="00B32272">
        <w:tc>
          <w:tcPr>
            <w:tcW w:w="838" w:type="dxa"/>
            <w:shd w:val="clear" w:color="auto" w:fill="auto"/>
          </w:tcPr>
          <w:p w14:paraId="674BD5B8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352D16E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395-396</w:t>
            </w:r>
          </w:p>
        </w:tc>
        <w:tc>
          <w:tcPr>
            <w:tcW w:w="5138" w:type="dxa"/>
            <w:shd w:val="clear" w:color="auto" w:fill="auto"/>
          </w:tcPr>
          <w:p w14:paraId="7B3954C8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Пищеблок</w:t>
            </w:r>
          </w:p>
          <w:p w14:paraId="6176651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119EBE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подсобный рабочий</w:t>
            </w:r>
          </w:p>
        </w:tc>
      </w:tr>
      <w:tr w:rsidR="004F4E49" w:rsidRPr="00B32272" w14:paraId="2A7BB6B8" w14:textId="77777777" w:rsidTr="00B32272">
        <w:tc>
          <w:tcPr>
            <w:tcW w:w="838" w:type="dxa"/>
            <w:shd w:val="clear" w:color="auto" w:fill="auto"/>
          </w:tcPr>
          <w:p w14:paraId="4F6B0F6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93AB2BD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398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3BE7F213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Бельевая</w:t>
            </w:r>
          </w:p>
          <w:p w14:paraId="4C3E8E94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color w:val="000000"/>
                <w:lang w:eastAsia="ru-RU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F0AF24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рабочий по стирке</w:t>
            </w:r>
            <w:r w:rsidRPr="00B32272">
              <w:rPr>
                <w:rFonts w:ascii="Times New Roman" w:eastAsia="Times New Roman" w:hAnsi="Times New Roman"/>
                <w:lang w:eastAsia="ru-RU"/>
              </w:rPr>
              <w:br/>
              <w:t>и ремонту спецодежды</w:t>
            </w:r>
          </w:p>
        </w:tc>
      </w:tr>
      <w:tr w:rsidR="004F4E49" w:rsidRPr="00B32272" w14:paraId="276A6A05" w14:textId="77777777" w:rsidTr="00B32272">
        <w:tc>
          <w:tcPr>
            <w:tcW w:w="838" w:type="dxa"/>
            <w:shd w:val="clear" w:color="auto" w:fill="auto"/>
          </w:tcPr>
          <w:p w14:paraId="671D84F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283B71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418</w:t>
            </w:r>
          </w:p>
        </w:tc>
        <w:tc>
          <w:tcPr>
            <w:tcW w:w="5138" w:type="dxa"/>
            <w:shd w:val="clear" w:color="auto" w:fill="auto"/>
          </w:tcPr>
          <w:p w14:paraId="42133396" w14:textId="7168CBA8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 xml:space="preserve"> Отдел по обслуживанию зданий и сооружений</w:t>
            </w:r>
          </w:p>
          <w:p w14:paraId="75AED9AE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E1E065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электрогазосварщик</w:t>
            </w:r>
          </w:p>
        </w:tc>
      </w:tr>
      <w:tr w:rsidR="004F4E49" w:rsidRPr="00B32272" w14:paraId="6DA3AD54" w14:textId="77777777" w:rsidTr="00B32272">
        <w:tc>
          <w:tcPr>
            <w:tcW w:w="838" w:type="dxa"/>
            <w:shd w:val="clear" w:color="auto" w:fill="auto"/>
          </w:tcPr>
          <w:p w14:paraId="387207C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9A20FF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620</w:t>
            </w:r>
          </w:p>
        </w:tc>
        <w:tc>
          <w:tcPr>
            <w:tcW w:w="5138" w:type="dxa"/>
            <w:shd w:val="clear" w:color="auto" w:fill="auto"/>
          </w:tcPr>
          <w:p w14:paraId="294BAEC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Центр оториноларингологии </w:t>
            </w:r>
          </w:p>
          <w:p w14:paraId="312C1070" w14:textId="77777777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5275, г"/>
              </w:smartTagPr>
            </w:smartTag>
          </w:p>
          <w:p w14:paraId="577C0026" w14:textId="4EC9DCE5" w:rsidR="004F4E49" w:rsidRPr="00B32272" w:rsidRDefault="004F4E49" w:rsidP="006E506A">
            <w:pPr>
              <w:pStyle w:val="Standard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272">
              <w:rPr>
                <w:rFonts w:ascii="Times New Roman" w:hAnsi="Times New Roman" w:cs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E8A12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заведующий центром- врач-оториноларинголог</w:t>
            </w:r>
          </w:p>
        </w:tc>
      </w:tr>
      <w:tr w:rsidR="004F4E49" w:rsidRPr="00B32272" w14:paraId="07C33D6E" w14:textId="77777777" w:rsidTr="00B32272">
        <w:tc>
          <w:tcPr>
            <w:tcW w:w="838" w:type="dxa"/>
            <w:shd w:val="clear" w:color="auto" w:fill="auto"/>
          </w:tcPr>
          <w:p w14:paraId="3B3D52B9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A9B499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621</w:t>
            </w:r>
          </w:p>
        </w:tc>
        <w:tc>
          <w:tcPr>
            <w:tcW w:w="5138" w:type="dxa"/>
            <w:shd w:val="clear" w:color="auto" w:fill="auto"/>
          </w:tcPr>
          <w:p w14:paraId="726208A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Центр оториноларингологии </w:t>
            </w:r>
          </w:p>
          <w:p w14:paraId="35F2EBB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5275, г"/>
              </w:smartTagPr>
              <w:r w:rsidRPr="00B32272">
                <w:rPr>
                  <w:rFonts w:ascii="Times New Roman" w:hAnsi="Times New Roman"/>
                </w:rPr>
                <w:t>105275, г</w:t>
              </w:r>
            </w:smartTag>
            <w:r w:rsidRPr="00B32272">
              <w:rPr>
                <w:rFonts w:ascii="Times New Roman" w:hAnsi="Times New Roman"/>
              </w:rPr>
              <w:t>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49F83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врач-оториноларинголог</w:t>
            </w:r>
          </w:p>
        </w:tc>
      </w:tr>
      <w:tr w:rsidR="004F4E49" w:rsidRPr="00B32272" w14:paraId="0BB3B966" w14:textId="77777777" w:rsidTr="00B32272">
        <w:tc>
          <w:tcPr>
            <w:tcW w:w="838" w:type="dxa"/>
            <w:shd w:val="clear" w:color="auto" w:fill="auto"/>
          </w:tcPr>
          <w:p w14:paraId="68185F54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A0E0677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622</w:t>
            </w:r>
          </w:p>
        </w:tc>
        <w:tc>
          <w:tcPr>
            <w:tcW w:w="5138" w:type="dxa"/>
            <w:shd w:val="clear" w:color="auto" w:fill="auto"/>
          </w:tcPr>
          <w:p w14:paraId="571ABAC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Центр оториноларингологии </w:t>
            </w:r>
          </w:p>
          <w:p w14:paraId="377B487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5275, г"/>
              </w:smartTagPr>
              <w:r w:rsidRPr="00B32272">
                <w:rPr>
                  <w:rFonts w:ascii="Times New Roman" w:hAnsi="Times New Roman"/>
                </w:rPr>
                <w:t>105275, г</w:t>
              </w:r>
            </w:smartTag>
            <w:r w:rsidRPr="00B32272">
              <w:rPr>
                <w:rFonts w:ascii="Times New Roman" w:hAnsi="Times New Roman"/>
              </w:rPr>
              <w:t>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96F81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старшая </w:t>
            </w:r>
          </w:p>
          <w:p w14:paraId="2DB8201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медицинская сестра</w:t>
            </w:r>
          </w:p>
        </w:tc>
      </w:tr>
      <w:tr w:rsidR="004F4E49" w:rsidRPr="00B32272" w14:paraId="38120BE0" w14:textId="77777777" w:rsidTr="00B32272">
        <w:tc>
          <w:tcPr>
            <w:tcW w:w="838" w:type="dxa"/>
            <w:shd w:val="clear" w:color="auto" w:fill="auto"/>
          </w:tcPr>
          <w:p w14:paraId="08DC238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04B7844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653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6A517F1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Испытательный лабораторный центр </w:t>
            </w:r>
          </w:p>
          <w:p w14:paraId="5385DD5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ФГБНУ «НИИ МТ»</w:t>
            </w:r>
          </w:p>
          <w:p w14:paraId="5189331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 химических и токсикологических исследований</w:t>
            </w:r>
          </w:p>
          <w:p w14:paraId="177AB79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05275, г"/>
              </w:smartTagPr>
              <w:r w:rsidRPr="00B32272">
                <w:rPr>
                  <w:rFonts w:ascii="Times New Roman" w:hAnsi="Times New Roman"/>
                </w:rPr>
                <w:t>105275, г</w:t>
              </w:r>
            </w:smartTag>
            <w:r w:rsidRPr="00B32272">
              <w:rPr>
                <w:rFonts w:ascii="Times New Roman" w:hAnsi="Times New Roman"/>
              </w:rPr>
              <w:t>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E16CA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врач-дерматовенеролог</w:t>
            </w:r>
          </w:p>
        </w:tc>
      </w:tr>
      <w:tr w:rsidR="004F4E49" w:rsidRPr="00B32272" w14:paraId="05A0AD25" w14:textId="77777777" w:rsidTr="00B32272">
        <w:tc>
          <w:tcPr>
            <w:tcW w:w="838" w:type="dxa"/>
            <w:shd w:val="clear" w:color="auto" w:fill="auto"/>
          </w:tcPr>
          <w:p w14:paraId="275E559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9071537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4FC5CD2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медицинских осмотров и первичной медико-санитарной помощи центра профпатологии</w:t>
            </w:r>
          </w:p>
          <w:p w14:paraId="725B1EE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  <w:p w14:paraId="2CBDCC2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4CCEA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eastAsia="Times New Roman" w:hAnsi="Times New Roman"/>
                <w:lang w:eastAsia="ru-RU"/>
              </w:rPr>
              <w:t>врач-невролог</w:t>
            </w:r>
          </w:p>
        </w:tc>
      </w:tr>
      <w:tr w:rsidR="004F4E49" w:rsidRPr="00B32272" w14:paraId="520612A4" w14:textId="77777777" w:rsidTr="00B32272">
        <w:tc>
          <w:tcPr>
            <w:tcW w:w="838" w:type="dxa"/>
            <w:shd w:val="clear" w:color="auto" w:fill="auto"/>
          </w:tcPr>
          <w:p w14:paraId="001F1B12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45E1E9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655</w:t>
            </w:r>
          </w:p>
        </w:tc>
        <w:tc>
          <w:tcPr>
            <w:tcW w:w="5138" w:type="dxa"/>
            <w:shd w:val="clear" w:color="auto" w:fill="auto"/>
          </w:tcPr>
          <w:p w14:paraId="69C932C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реанимации и интенсивной терапии</w:t>
            </w:r>
          </w:p>
          <w:p w14:paraId="62608B3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AE8217" w14:textId="77777777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C19F38" w14:textId="5B10E22A" w:rsidR="004F4E49" w:rsidRPr="00B32272" w:rsidRDefault="004F4E49" w:rsidP="006E50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заведующий отделением – врач-анестезиолог-реаниматолог</w:t>
            </w:r>
          </w:p>
        </w:tc>
      </w:tr>
      <w:tr w:rsidR="004F4E49" w:rsidRPr="00B32272" w14:paraId="5BB551E0" w14:textId="77777777" w:rsidTr="00B32272">
        <w:tc>
          <w:tcPr>
            <w:tcW w:w="838" w:type="dxa"/>
            <w:shd w:val="clear" w:color="auto" w:fill="auto"/>
          </w:tcPr>
          <w:p w14:paraId="4E05FB9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6928E4D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656</w:t>
            </w:r>
          </w:p>
        </w:tc>
        <w:tc>
          <w:tcPr>
            <w:tcW w:w="5138" w:type="dxa"/>
            <w:shd w:val="clear" w:color="auto" w:fill="auto"/>
          </w:tcPr>
          <w:p w14:paraId="4F69F8C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реанимации и интенсивной терапии</w:t>
            </w:r>
          </w:p>
          <w:p w14:paraId="2F79340C" w14:textId="40E6EE5A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CE76B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AD39D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старшая </w:t>
            </w:r>
          </w:p>
          <w:p w14:paraId="5E902A5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медицинская сестра</w:t>
            </w:r>
          </w:p>
        </w:tc>
      </w:tr>
      <w:tr w:rsidR="004F4E49" w:rsidRPr="00B32272" w14:paraId="20A9FD29" w14:textId="77777777" w:rsidTr="00B32272">
        <w:tc>
          <w:tcPr>
            <w:tcW w:w="838" w:type="dxa"/>
            <w:shd w:val="clear" w:color="auto" w:fill="auto"/>
          </w:tcPr>
          <w:p w14:paraId="5612EB6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EDD668C" w14:textId="77777777" w:rsidR="004F4E49" w:rsidRPr="00B32272" w:rsidRDefault="004F4E49" w:rsidP="006E506A">
            <w:pPr>
              <w:rPr>
                <w:rFonts w:ascii="Times New Roman" w:hAnsi="Times New Roman"/>
                <w:highlight w:val="yellow"/>
              </w:rPr>
            </w:pPr>
            <w:r w:rsidRPr="00B32272">
              <w:rPr>
                <w:rFonts w:ascii="Times New Roman" w:hAnsi="Times New Roman"/>
              </w:rPr>
              <w:t>657</w:t>
            </w:r>
          </w:p>
        </w:tc>
        <w:tc>
          <w:tcPr>
            <w:tcW w:w="5138" w:type="dxa"/>
            <w:shd w:val="clear" w:color="auto" w:fill="auto"/>
          </w:tcPr>
          <w:p w14:paraId="7EB3CF1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32272">
              <w:rPr>
                <w:rFonts w:ascii="Times New Roman" w:hAnsi="Times New Roman"/>
              </w:rPr>
              <w:t>Палата реанимации и интенсивной терапии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1BA09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</w:t>
            </w:r>
          </w:p>
          <w:p w14:paraId="65EC531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анестезиолог-</w:t>
            </w:r>
          </w:p>
          <w:p w14:paraId="363B6BF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реаниматолог</w:t>
            </w:r>
          </w:p>
        </w:tc>
      </w:tr>
      <w:tr w:rsidR="004F4E49" w:rsidRPr="00B32272" w14:paraId="411F40DC" w14:textId="77777777" w:rsidTr="00B32272">
        <w:tc>
          <w:tcPr>
            <w:tcW w:w="838" w:type="dxa"/>
            <w:shd w:val="clear" w:color="auto" w:fill="auto"/>
          </w:tcPr>
          <w:p w14:paraId="3461CF3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757F343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658</w:t>
            </w:r>
          </w:p>
        </w:tc>
        <w:tc>
          <w:tcPr>
            <w:tcW w:w="5138" w:type="dxa"/>
            <w:shd w:val="clear" w:color="auto" w:fill="auto"/>
          </w:tcPr>
          <w:p w14:paraId="741C093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Палата реанимации и интенсивной терапии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9B2FF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</w:t>
            </w:r>
          </w:p>
          <w:p w14:paraId="468C099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анестезиолог-</w:t>
            </w:r>
          </w:p>
          <w:p w14:paraId="0558F79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реаниматолог</w:t>
            </w:r>
          </w:p>
        </w:tc>
      </w:tr>
      <w:tr w:rsidR="004F4E49" w:rsidRPr="00B32272" w14:paraId="673053DB" w14:textId="77777777" w:rsidTr="00B32272">
        <w:tc>
          <w:tcPr>
            <w:tcW w:w="838" w:type="dxa"/>
            <w:shd w:val="clear" w:color="auto" w:fill="auto"/>
          </w:tcPr>
          <w:p w14:paraId="67080C10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AC3C157" w14:textId="77777777" w:rsidR="004F4E49" w:rsidRPr="00B32272" w:rsidRDefault="004F4E49" w:rsidP="006E506A">
            <w:pPr>
              <w:rPr>
                <w:rFonts w:ascii="Times New Roman" w:hAnsi="Times New Roman"/>
                <w:highlight w:val="yellow"/>
              </w:rPr>
            </w:pPr>
            <w:r w:rsidRPr="00B32272">
              <w:rPr>
                <w:rFonts w:ascii="Times New Roman" w:hAnsi="Times New Roman"/>
              </w:rPr>
              <w:t>659-660</w:t>
            </w:r>
          </w:p>
        </w:tc>
        <w:tc>
          <w:tcPr>
            <w:tcW w:w="5138" w:type="dxa"/>
            <w:shd w:val="clear" w:color="auto" w:fill="auto"/>
          </w:tcPr>
          <w:p w14:paraId="02DD064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Палата реанимации и интенсивной терапии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471CF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медицинская сестра-анестезист</w:t>
            </w:r>
          </w:p>
        </w:tc>
      </w:tr>
      <w:tr w:rsidR="004F4E49" w:rsidRPr="00B32272" w14:paraId="15DD5B0B" w14:textId="77777777" w:rsidTr="00B32272">
        <w:tc>
          <w:tcPr>
            <w:tcW w:w="838" w:type="dxa"/>
            <w:shd w:val="clear" w:color="auto" w:fill="auto"/>
          </w:tcPr>
          <w:p w14:paraId="440DD4A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1A3A0D8" w14:textId="77777777" w:rsidR="004F4E49" w:rsidRPr="00B32272" w:rsidRDefault="004F4E49" w:rsidP="006E506A">
            <w:pPr>
              <w:rPr>
                <w:rFonts w:ascii="Times New Roman" w:hAnsi="Times New Roman"/>
                <w:highlight w:val="yellow"/>
              </w:rPr>
            </w:pPr>
            <w:r w:rsidRPr="00B32272">
              <w:rPr>
                <w:rFonts w:ascii="Times New Roman" w:hAnsi="Times New Roman"/>
              </w:rPr>
              <w:t>661</w:t>
            </w:r>
          </w:p>
        </w:tc>
        <w:tc>
          <w:tcPr>
            <w:tcW w:w="5138" w:type="dxa"/>
            <w:shd w:val="clear" w:color="auto" w:fill="auto"/>
          </w:tcPr>
          <w:p w14:paraId="5D5E75A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Палата реанимации и интенсивной терапии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D56DA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санитарка</w:t>
            </w:r>
          </w:p>
        </w:tc>
      </w:tr>
      <w:tr w:rsidR="004F4E49" w:rsidRPr="00B32272" w14:paraId="5E6E96BE" w14:textId="77777777" w:rsidTr="00B32272">
        <w:tc>
          <w:tcPr>
            <w:tcW w:w="838" w:type="dxa"/>
            <w:shd w:val="clear" w:color="auto" w:fill="auto"/>
          </w:tcPr>
          <w:p w14:paraId="67FA7CA0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F8BF8D8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662</w:t>
            </w:r>
          </w:p>
        </w:tc>
        <w:tc>
          <w:tcPr>
            <w:tcW w:w="5138" w:type="dxa"/>
            <w:shd w:val="clear" w:color="auto" w:fill="auto"/>
          </w:tcPr>
          <w:p w14:paraId="07D62D7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Палата реанимации и интенсивной терапии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9B148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санитарка</w:t>
            </w:r>
          </w:p>
        </w:tc>
      </w:tr>
      <w:tr w:rsidR="004F4E49" w:rsidRPr="00B32272" w14:paraId="64D90A2F" w14:textId="77777777" w:rsidTr="00B32272">
        <w:tc>
          <w:tcPr>
            <w:tcW w:w="838" w:type="dxa"/>
            <w:shd w:val="clear" w:color="auto" w:fill="auto"/>
          </w:tcPr>
          <w:p w14:paraId="5399D6DB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FD4759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663</w:t>
            </w:r>
          </w:p>
        </w:tc>
        <w:tc>
          <w:tcPr>
            <w:tcW w:w="5138" w:type="dxa"/>
            <w:shd w:val="clear" w:color="auto" w:fill="auto"/>
          </w:tcPr>
          <w:p w14:paraId="2B84520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Противошоковая палата </w:t>
            </w:r>
          </w:p>
          <w:p w14:paraId="24B0CAA6" w14:textId="105BC9DA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5B082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врач-</w:t>
            </w:r>
          </w:p>
          <w:p w14:paraId="18540BA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анестезиолог-</w:t>
            </w:r>
          </w:p>
          <w:p w14:paraId="6B4F861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</w:rPr>
              <w:t>реаниматолог</w:t>
            </w:r>
          </w:p>
        </w:tc>
      </w:tr>
      <w:tr w:rsidR="004F4E49" w:rsidRPr="00B32272" w14:paraId="3437E087" w14:textId="77777777" w:rsidTr="00B32272">
        <w:tc>
          <w:tcPr>
            <w:tcW w:w="838" w:type="dxa"/>
            <w:shd w:val="clear" w:color="auto" w:fill="auto"/>
          </w:tcPr>
          <w:p w14:paraId="75688C74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6E1471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664</w:t>
            </w:r>
          </w:p>
        </w:tc>
        <w:tc>
          <w:tcPr>
            <w:tcW w:w="5138" w:type="dxa"/>
            <w:shd w:val="clear" w:color="auto" w:fill="auto"/>
          </w:tcPr>
          <w:p w14:paraId="4B71D88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Противошоковая палата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BDD2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</w:t>
            </w:r>
          </w:p>
          <w:p w14:paraId="35B0DB0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анестезиолог-</w:t>
            </w:r>
          </w:p>
          <w:p w14:paraId="5CD00AB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  <w:lang w:eastAsia="ru-RU"/>
              </w:rPr>
              <w:t>реаниматолог</w:t>
            </w:r>
          </w:p>
        </w:tc>
      </w:tr>
      <w:tr w:rsidR="004F4E49" w:rsidRPr="00B32272" w14:paraId="13EB12A7" w14:textId="77777777" w:rsidTr="00B32272">
        <w:tc>
          <w:tcPr>
            <w:tcW w:w="838" w:type="dxa"/>
            <w:shd w:val="clear" w:color="auto" w:fill="auto"/>
          </w:tcPr>
          <w:p w14:paraId="5EAD70E9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ED17AA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665</w:t>
            </w:r>
          </w:p>
        </w:tc>
        <w:tc>
          <w:tcPr>
            <w:tcW w:w="5138" w:type="dxa"/>
            <w:shd w:val="clear" w:color="auto" w:fill="auto"/>
          </w:tcPr>
          <w:p w14:paraId="5F30E1A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Противошоковая палата </w:t>
            </w:r>
          </w:p>
          <w:p w14:paraId="055A401E" w14:textId="2C5B574F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5A794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медицинская сестра-анестезист</w:t>
            </w:r>
          </w:p>
        </w:tc>
      </w:tr>
      <w:tr w:rsidR="004F4E49" w:rsidRPr="00B32272" w14:paraId="082CF093" w14:textId="77777777" w:rsidTr="00B32272">
        <w:tc>
          <w:tcPr>
            <w:tcW w:w="838" w:type="dxa"/>
            <w:shd w:val="clear" w:color="auto" w:fill="auto"/>
          </w:tcPr>
          <w:p w14:paraId="3C37485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FDF09DF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666</w:t>
            </w:r>
          </w:p>
        </w:tc>
        <w:tc>
          <w:tcPr>
            <w:tcW w:w="5138" w:type="dxa"/>
            <w:shd w:val="clear" w:color="auto" w:fill="auto"/>
          </w:tcPr>
          <w:p w14:paraId="1A8A88C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Противошоковая палата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AF03A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медицинская сестра-анестезист</w:t>
            </w:r>
          </w:p>
        </w:tc>
      </w:tr>
      <w:tr w:rsidR="004F4E49" w:rsidRPr="00B32272" w14:paraId="497BA535" w14:textId="77777777" w:rsidTr="00B32272">
        <w:tc>
          <w:tcPr>
            <w:tcW w:w="838" w:type="dxa"/>
            <w:shd w:val="clear" w:color="auto" w:fill="auto"/>
          </w:tcPr>
          <w:p w14:paraId="3F15DA0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459C88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667</w:t>
            </w:r>
          </w:p>
        </w:tc>
        <w:tc>
          <w:tcPr>
            <w:tcW w:w="5138" w:type="dxa"/>
            <w:shd w:val="clear" w:color="auto" w:fill="auto"/>
          </w:tcPr>
          <w:p w14:paraId="436E032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Противошоковая палата </w:t>
            </w:r>
          </w:p>
          <w:p w14:paraId="03FC4D5F" w14:textId="4731447F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30D58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санитарка</w:t>
            </w:r>
          </w:p>
        </w:tc>
      </w:tr>
      <w:tr w:rsidR="004F4E49" w:rsidRPr="00B32272" w14:paraId="25E11FD2" w14:textId="77777777" w:rsidTr="00B32272">
        <w:tc>
          <w:tcPr>
            <w:tcW w:w="838" w:type="dxa"/>
            <w:shd w:val="clear" w:color="auto" w:fill="auto"/>
          </w:tcPr>
          <w:p w14:paraId="277DB8F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D2D074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668</w:t>
            </w:r>
          </w:p>
        </w:tc>
        <w:tc>
          <w:tcPr>
            <w:tcW w:w="5138" w:type="dxa"/>
            <w:shd w:val="clear" w:color="auto" w:fill="auto"/>
          </w:tcPr>
          <w:p w14:paraId="637D608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Противошоковая палата 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ECC8D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санитарка</w:t>
            </w:r>
          </w:p>
        </w:tc>
      </w:tr>
      <w:tr w:rsidR="004F4E49" w:rsidRPr="00B32272" w14:paraId="66946F7C" w14:textId="77777777" w:rsidTr="00B32272">
        <w:tc>
          <w:tcPr>
            <w:tcW w:w="838" w:type="dxa"/>
            <w:shd w:val="clear" w:color="auto" w:fill="auto"/>
          </w:tcPr>
          <w:p w14:paraId="488E749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C1C5CC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299</w:t>
            </w:r>
          </w:p>
        </w:tc>
        <w:tc>
          <w:tcPr>
            <w:tcW w:w="5138" w:type="dxa"/>
            <w:shd w:val="clear" w:color="auto" w:fill="auto"/>
          </w:tcPr>
          <w:p w14:paraId="07207C3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</w:t>
            </w:r>
          </w:p>
          <w:p w14:paraId="044AF53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пульмонологии и профпатологии</w:t>
            </w:r>
          </w:p>
          <w:p w14:paraId="3EF0D329" w14:textId="481D8AF6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E1A56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заведующий отделением врач-пульмонолог</w:t>
            </w:r>
          </w:p>
        </w:tc>
      </w:tr>
      <w:tr w:rsidR="004F4E49" w:rsidRPr="00B32272" w14:paraId="695075FE" w14:textId="77777777" w:rsidTr="00B32272">
        <w:trPr>
          <w:trHeight w:val="579"/>
        </w:trPr>
        <w:tc>
          <w:tcPr>
            <w:tcW w:w="838" w:type="dxa"/>
            <w:shd w:val="clear" w:color="auto" w:fill="auto"/>
          </w:tcPr>
          <w:p w14:paraId="6785D1EB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3D31777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35</w:t>
            </w:r>
          </w:p>
          <w:p w14:paraId="2437E3B5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shd w:val="clear" w:color="auto" w:fill="auto"/>
          </w:tcPr>
          <w:p w14:paraId="0F27686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</w:t>
            </w:r>
          </w:p>
          <w:p w14:paraId="75DDF6F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пульмонологии и профпатологии </w:t>
            </w:r>
          </w:p>
          <w:p w14:paraId="77B30877" w14:textId="3068DC81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58AF9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</w:t>
            </w:r>
          </w:p>
          <w:p w14:paraId="2754551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профпатолог</w:t>
            </w:r>
          </w:p>
        </w:tc>
      </w:tr>
      <w:tr w:rsidR="004F4E49" w:rsidRPr="00B32272" w14:paraId="4401586B" w14:textId="77777777" w:rsidTr="00B32272">
        <w:tc>
          <w:tcPr>
            <w:tcW w:w="838" w:type="dxa"/>
            <w:shd w:val="clear" w:color="auto" w:fill="auto"/>
          </w:tcPr>
          <w:p w14:paraId="4ECB8509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0BB9C75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32</w:t>
            </w:r>
          </w:p>
          <w:p w14:paraId="686E2DD0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shd w:val="clear" w:color="auto" w:fill="auto"/>
          </w:tcPr>
          <w:p w14:paraId="65E0616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</w:t>
            </w:r>
          </w:p>
          <w:p w14:paraId="6C0561E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пульмонологии и профпатологии </w:t>
            </w:r>
          </w:p>
          <w:p w14:paraId="258A426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2113C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 терапевт</w:t>
            </w:r>
          </w:p>
        </w:tc>
      </w:tr>
      <w:tr w:rsidR="004F4E49" w:rsidRPr="00B32272" w14:paraId="79B7C4C5" w14:textId="77777777" w:rsidTr="00B32272">
        <w:tc>
          <w:tcPr>
            <w:tcW w:w="838" w:type="dxa"/>
            <w:shd w:val="clear" w:color="auto" w:fill="auto"/>
          </w:tcPr>
          <w:p w14:paraId="02A9DC8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97D46AF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33</w:t>
            </w:r>
          </w:p>
          <w:p w14:paraId="660D9126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shd w:val="clear" w:color="auto" w:fill="auto"/>
          </w:tcPr>
          <w:p w14:paraId="31864D0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</w:t>
            </w:r>
          </w:p>
          <w:p w14:paraId="0845C07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пульмонологии и профпатологии </w:t>
            </w:r>
          </w:p>
          <w:p w14:paraId="76F459A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2175F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 терапевт</w:t>
            </w:r>
          </w:p>
        </w:tc>
      </w:tr>
      <w:tr w:rsidR="004F4E49" w:rsidRPr="00B32272" w14:paraId="060C52CC" w14:textId="77777777" w:rsidTr="00B32272">
        <w:tc>
          <w:tcPr>
            <w:tcW w:w="838" w:type="dxa"/>
            <w:shd w:val="clear" w:color="auto" w:fill="auto"/>
          </w:tcPr>
          <w:p w14:paraId="1A04A850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FB9CA85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618, 619</w:t>
            </w:r>
          </w:p>
          <w:p w14:paraId="559B38C4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shd w:val="clear" w:color="auto" w:fill="auto"/>
          </w:tcPr>
          <w:p w14:paraId="3EDD98F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</w:t>
            </w:r>
          </w:p>
          <w:p w14:paraId="5642D6F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пульмонологии и профпатологии </w:t>
            </w:r>
          </w:p>
          <w:p w14:paraId="5D3D65E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7BDE5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 дерматовенеролог</w:t>
            </w:r>
          </w:p>
        </w:tc>
      </w:tr>
      <w:tr w:rsidR="004F4E49" w:rsidRPr="00B32272" w14:paraId="5D981692" w14:textId="77777777" w:rsidTr="00B32272">
        <w:tc>
          <w:tcPr>
            <w:tcW w:w="838" w:type="dxa"/>
            <w:shd w:val="clear" w:color="auto" w:fill="auto"/>
          </w:tcPr>
          <w:p w14:paraId="21D1044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A9DB2B1" w14:textId="389B62F2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3EDD122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</w:t>
            </w:r>
          </w:p>
          <w:p w14:paraId="420E6AE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пульмонологии и профпатологии </w:t>
            </w:r>
          </w:p>
          <w:p w14:paraId="3E28597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FC140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 пульмонолог</w:t>
            </w:r>
          </w:p>
        </w:tc>
      </w:tr>
      <w:tr w:rsidR="004F4E49" w:rsidRPr="00B32272" w14:paraId="3292C348" w14:textId="77777777" w:rsidTr="00B32272">
        <w:tc>
          <w:tcPr>
            <w:tcW w:w="838" w:type="dxa"/>
            <w:shd w:val="clear" w:color="auto" w:fill="auto"/>
          </w:tcPr>
          <w:p w14:paraId="2EA6BF5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E06964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36</w:t>
            </w:r>
          </w:p>
          <w:p w14:paraId="6DC0652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shd w:val="clear" w:color="auto" w:fill="auto"/>
          </w:tcPr>
          <w:p w14:paraId="08F4917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</w:t>
            </w:r>
          </w:p>
          <w:p w14:paraId="297C1F4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пульмонологии и профпатологии </w:t>
            </w:r>
          </w:p>
          <w:p w14:paraId="19C8930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BC474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старшая </w:t>
            </w:r>
          </w:p>
          <w:p w14:paraId="58077EA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медицинская сестра</w:t>
            </w:r>
          </w:p>
        </w:tc>
      </w:tr>
      <w:tr w:rsidR="004F4E49" w:rsidRPr="00B32272" w14:paraId="670F5E62" w14:textId="77777777" w:rsidTr="00B32272">
        <w:tc>
          <w:tcPr>
            <w:tcW w:w="838" w:type="dxa"/>
            <w:shd w:val="clear" w:color="auto" w:fill="auto"/>
          </w:tcPr>
          <w:p w14:paraId="435A693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E8418F5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37,38</w:t>
            </w:r>
          </w:p>
          <w:p w14:paraId="2CBE5A0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shd w:val="clear" w:color="auto" w:fill="auto"/>
          </w:tcPr>
          <w:p w14:paraId="1D8F9A8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</w:t>
            </w:r>
          </w:p>
          <w:p w14:paraId="2927EF6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пульмонологии и профпатологии </w:t>
            </w:r>
          </w:p>
          <w:p w14:paraId="6BDD568A" w14:textId="41E0123C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4DDE8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75F88C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медицинская сестра палатная</w:t>
            </w:r>
          </w:p>
        </w:tc>
      </w:tr>
      <w:tr w:rsidR="004F4E49" w:rsidRPr="00B32272" w14:paraId="608BDA1D" w14:textId="77777777" w:rsidTr="00B32272">
        <w:tc>
          <w:tcPr>
            <w:tcW w:w="838" w:type="dxa"/>
            <w:shd w:val="clear" w:color="auto" w:fill="auto"/>
          </w:tcPr>
          <w:p w14:paraId="53A4CDD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47A5F37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39,40</w:t>
            </w:r>
          </w:p>
          <w:p w14:paraId="15A3A935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shd w:val="clear" w:color="auto" w:fill="auto"/>
          </w:tcPr>
          <w:p w14:paraId="429F233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</w:t>
            </w:r>
          </w:p>
          <w:p w14:paraId="6E1670A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пульмонологии и профпатологии </w:t>
            </w:r>
          </w:p>
          <w:p w14:paraId="0D5E0945" w14:textId="4C286BAD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9666C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3F1711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медицинская сестра палатная</w:t>
            </w:r>
          </w:p>
        </w:tc>
      </w:tr>
      <w:tr w:rsidR="004F4E49" w:rsidRPr="00B32272" w14:paraId="71A6CA42" w14:textId="77777777" w:rsidTr="00B32272">
        <w:tc>
          <w:tcPr>
            <w:tcW w:w="838" w:type="dxa"/>
            <w:shd w:val="clear" w:color="auto" w:fill="auto"/>
          </w:tcPr>
          <w:p w14:paraId="703B802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5B0F89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41</w:t>
            </w:r>
          </w:p>
          <w:p w14:paraId="613CB1C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shd w:val="clear" w:color="auto" w:fill="auto"/>
          </w:tcPr>
          <w:p w14:paraId="707C4C9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</w:t>
            </w:r>
          </w:p>
          <w:p w14:paraId="6B9268D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пульмонологии и профпатологии </w:t>
            </w:r>
          </w:p>
          <w:p w14:paraId="6EC4063C" w14:textId="45B7AA8F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30307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0C145F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медицинская сестра палатная</w:t>
            </w:r>
          </w:p>
        </w:tc>
      </w:tr>
      <w:tr w:rsidR="004F4E49" w:rsidRPr="00B32272" w14:paraId="3AC73FA0" w14:textId="77777777" w:rsidTr="00B32272">
        <w:tc>
          <w:tcPr>
            <w:tcW w:w="838" w:type="dxa"/>
            <w:shd w:val="clear" w:color="auto" w:fill="auto"/>
          </w:tcPr>
          <w:p w14:paraId="26AA2D88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9A16F14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669</w:t>
            </w:r>
          </w:p>
        </w:tc>
        <w:tc>
          <w:tcPr>
            <w:tcW w:w="5138" w:type="dxa"/>
            <w:shd w:val="clear" w:color="auto" w:fill="auto"/>
          </w:tcPr>
          <w:p w14:paraId="712F46B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6237F455" w14:textId="3216FA34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A547F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руководитель бригады-врач-профпатолог</w:t>
            </w:r>
          </w:p>
        </w:tc>
      </w:tr>
      <w:tr w:rsidR="004F4E49" w:rsidRPr="00B32272" w14:paraId="017635C4" w14:textId="77777777" w:rsidTr="00B32272">
        <w:tc>
          <w:tcPr>
            <w:tcW w:w="838" w:type="dxa"/>
            <w:shd w:val="clear" w:color="auto" w:fill="auto"/>
          </w:tcPr>
          <w:p w14:paraId="08E0B5FE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FB29516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670</w:t>
            </w:r>
          </w:p>
        </w:tc>
        <w:tc>
          <w:tcPr>
            <w:tcW w:w="5138" w:type="dxa"/>
            <w:shd w:val="clear" w:color="auto" w:fill="auto"/>
          </w:tcPr>
          <w:p w14:paraId="710E2F3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4836B3C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9C1FA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врач-профпатолог</w:t>
            </w:r>
          </w:p>
        </w:tc>
      </w:tr>
      <w:tr w:rsidR="004F4E49" w:rsidRPr="00B32272" w14:paraId="6AB4A2D9" w14:textId="77777777" w:rsidTr="00B32272">
        <w:tc>
          <w:tcPr>
            <w:tcW w:w="838" w:type="dxa"/>
            <w:shd w:val="clear" w:color="auto" w:fill="auto"/>
          </w:tcPr>
          <w:p w14:paraId="2EF93E6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ADBB09D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677</w:t>
            </w:r>
          </w:p>
        </w:tc>
        <w:tc>
          <w:tcPr>
            <w:tcW w:w="5138" w:type="dxa"/>
            <w:shd w:val="clear" w:color="auto" w:fill="auto"/>
          </w:tcPr>
          <w:p w14:paraId="4913490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03E61091" w14:textId="368976F5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16332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врач-терапевт</w:t>
            </w:r>
          </w:p>
        </w:tc>
      </w:tr>
      <w:tr w:rsidR="004F4E49" w:rsidRPr="00B32272" w14:paraId="0D7103EA" w14:textId="77777777" w:rsidTr="00B32272">
        <w:tc>
          <w:tcPr>
            <w:tcW w:w="838" w:type="dxa"/>
            <w:shd w:val="clear" w:color="auto" w:fill="auto"/>
          </w:tcPr>
          <w:p w14:paraId="2ED85692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C7DDC8E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672</w:t>
            </w:r>
          </w:p>
        </w:tc>
        <w:tc>
          <w:tcPr>
            <w:tcW w:w="5138" w:type="dxa"/>
            <w:shd w:val="clear" w:color="auto" w:fill="auto"/>
          </w:tcPr>
          <w:p w14:paraId="4383124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12B3B57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61B7D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D7735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врач-психиатр</w:t>
            </w:r>
          </w:p>
        </w:tc>
      </w:tr>
      <w:tr w:rsidR="004F4E49" w:rsidRPr="00B32272" w14:paraId="7A5285CC" w14:textId="77777777" w:rsidTr="00B32272">
        <w:tc>
          <w:tcPr>
            <w:tcW w:w="838" w:type="dxa"/>
            <w:shd w:val="clear" w:color="auto" w:fill="auto"/>
          </w:tcPr>
          <w:p w14:paraId="43AFCEAC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A986BD5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678</w:t>
            </w:r>
          </w:p>
        </w:tc>
        <w:tc>
          <w:tcPr>
            <w:tcW w:w="5138" w:type="dxa"/>
            <w:shd w:val="clear" w:color="auto" w:fill="auto"/>
          </w:tcPr>
          <w:p w14:paraId="546DB1E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0F4FD25A" w14:textId="75A495DC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4586D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врач-психиатр-нарколог</w:t>
            </w:r>
          </w:p>
        </w:tc>
      </w:tr>
      <w:tr w:rsidR="004F4E49" w:rsidRPr="00B32272" w14:paraId="60F47DA0" w14:textId="77777777" w:rsidTr="00B32272">
        <w:tc>
          <w:tcPr>
            <w:tcW w:w="838" w:type="dxa"/>
            <w:shd w:val="clear" w:color="auto" w:fill="auto"/>
          </w:tcPr>
          <w:p w14:paraId="4AE3DCF1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29FF0E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671</w:t>
            </w:r>
          </w:p>
        </w:tc>
        <w:tc>
          <w:tcPr>
            <w:tcW w:w="5138" w:type="dxa"/>
            <w:shd w:val="clear" w:color="auto" w:fill="auto"/>
          </w:tcPr>
          <w:p w14:paraId="6CE8ADB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355D5EB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07312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врач-невролог</w:t>
            </w:r>
          </w:p>
        </w:tc>
      </w:tr>
      <w:tr w:rsidR="004F4E49" w:rsidRPr="00B32272" w14:paraId="2F99BCE2" w14:textId="77777777" w:rsidTr="00B32272">
        <w:tc>
          <w:tcPr>
            <w:tcW w:w="838" w:type="dxa"/>
            <w:shd w:val="clear" w:color="auto" w:fill="auto"/>
          </w:tcPr>
          <w:p w14:paraId="1E845DA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708E904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675</w:t>
            </w:r>
          </w:p>
        </w:tc>
        <w:tc>
          <w:tcPr>
            <w:tcW w:w="5138" w:type="dxa"/>
            <w:shd w:val="clear" w:color="auto" w:fill="auto"/>
          </w:tcPr>
          <w:p w14:paraId="0BE01E2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2FF0FCD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20423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врач-офтальмолог</w:t>
            </w:r>
          </w:p>
        </w:tc>
      </w:tr>
      <w:tr w:rsidR="004F4E49" w:rsidRPr="00B32272" w14:paraId="6C680661" w14:textId="77777777" w:rsidTr="002A1008">
        <w:trPr>
          <w:trHeight w:val="563"/>
        </w:trPr>
        <w:tc>
          <w:tcPr>
            <w:tcW w:w="838" w:type="dxa"/>
            <w:shd w:val="clear" w:color="auto" w:fill="auto"/>
          </w:tcPr>
          <w:p w14:paraId="37EFEFB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ACBE925" w14:textId="789649D5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4BBBE39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0218009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DA57D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врач-оториноларинголог</w:t>
            </w:r>
          </w:p>
        </w:tc>
      </w:tr>
      <w:tr w:rsidR="004F4E49" w:rsidRPr="00B32272" w14:paraId="4A56052B" w14:textId="77777777" w:rsidTr="00B32272">
        <w:tc>
          <w:tcPr>
            <w:tcW w:w="838" w:type="dxa"/>
            <w:shd w:val="clear" w:color="auto" w:fill="auto"/>
          </w:tcPr>
          <w:p w14:paraId="6DC9A82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C44D62D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676</w:t>
            </w:r>
          </w:p>
        </w:tc>
        <w:tc>
          <w:tcPr>
            <w:tcW w:w="5138" w:type="dxa"/>
            <w:shd w:val="clear" w:color="auto" w:fill="auto"/>
          </w:tcPr>
          <w:p w14:paraId="27D97FD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5E0A794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DB83A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врач-хирург</w:t>
            </w:r>
          </w:p>
        </w:tc>
      </w:tr>
      <w:tr w:rsidR="004F4E49" w:rsidRPr="00B32272" w14:paraId="3036E83E" w14:textId="77777777" w:rsidTr="00B32272">
        <w:tc>
          <w:tcPr>
            <w:tcW w:w="838" w:type="dxa"/>
            <w:shd w:val="clear" w:color="auto" w:fill="auto"/>
          </w:tcPr>
          <w:p w14:paraId="61110D3F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63626C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673</w:t>
            </w:r>
          </w:p>
        </w:tc>
        <w:tc>
          <w:tcPr>
            <w:tcW w:w="5138" w:type="dxa"/>
            <w:shd w:val="clear" w:color="auto" w:fill="auto"/>
          </w:tcPr>
          <w:p w14:paraId="467B0BB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797D60BD" w14:textId="46160079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F53D2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врач-дерматовенеролог</w:t>
            </w:r>
          </w:p>
        </w:tc>
      </w:tr>
      <w:tr w:rsidR="004F4E49" w:rsidRPr="00B32272" w14:paraId="64A316FF" w14:textId="77777777" w:rsidTr="00B32272">
        <w:tc>
          <w:tcPr>
            <w:tcW w:w="838" w:type="dxa"/>
            <w:shd w:val="clear" w:color="auto" w:fill="auto"/>
          </w:tcPr>
          <w:p w14:paraId="4578506A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3B1CDB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674</w:t>
            </w:r>
          </w:p>
        </w:tc>
        <w:tc>
          <w:tcPr>
            <w:tcW w:w="5138" w:type="dxa"/>
            <w:shd w:val="clear" w:color="auto" w:fill="auto"/>
          </w:tcPr>
          <w:p w14:paraId="472D01A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24A625C9" w14:textId="551CFCFE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0464F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врач-акушер-гинеколог</w:t>
            </w:r>
          </w:p>
        </w:tc>
      </w:tr>
      <w:tr w:rsidR="004F4E49" w:rsidRPr="00B32272" w14:paraId="6789AC61" w14:textId="77777777" w:rsidTr="00B32272">
        <w:tc>
          <w:tcPr>
            <w:tcW w:w="838" w:type="dxa"/>
            <w:shd w:val="clear" w:color="auto" w:fill="auto"/>
          </w:tcPr>
          <w:p w14:paraId="5FB633B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BEACFB7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679</w:t>
            </w:r>
          </w:p>
        </w:tc>
        <w:tc>
          <w:tcPr>
            <w:tcW w:w="5138" w:type="dxa"/>
            <w:shd w:val="clear" w:color="auto" w:fill="auto"/>
          </w:tcPr>
          <w:p w14:paraId="2A2F905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7DC088E7" w14:textId="542290B6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51146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 по авиационной и космической медицине</w:t>
            </w:r>
          </w:p>
        </w:tc>
      </w:tr>
      <w:tr w:rsidR="004F4E49" w:rsidRPr="00B32272" w14:paraId="14D7A372" w14:textId="77777777" w:rsidTr="00B32272">
        <w:tc>
          <w:tcPr>
            <w:tcW w:w="838" w:type="dxa"/>
            <w:shd w:val="clear" w:color="auto" w:fill="auto"/>
          </w:tcPr>
          <w:p w14:paraId="27A6FF1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C943CB7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680</w:t>
            </w:r>
          </w:p>
        </w:tc>
        <w:tc>
          <w:tcPr>
            <w:tcW w:w="5138" w:type="dxa"/>
            <w:shd w:val="clear" w:color="auto" w:fill="auto"/>
          </w:tcPr>
          <w:p w14:paraId="6DEA16E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487CFD92" w14:textId="4D167A4C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18B4A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врач по водолазной медицине</w:t>
            </w:r>
          </w:p>
        </w:tc>
      </w:tr>
      <w:tr w:rsidR="004F4E49" w:rsidRPr="00B32272" w14:paraId="048BE274" w14:textId="77777777" w:rsidTr="00B32272">
        <w:tc>
          <w:tcPr>
            <w:tcW w:w="838" w:type="dxa"/>
            <w:shd w:val="clear" w:color="auto" w:fill="auto"/>
          </w:tcPr>
          <w:p w14:paraId="2FA5FD32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DEF2429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1D088CC8" w14:textId="77777777" w:rsidR="004F4E49" w:rsidRPr="00B32272" w:rsidRDefault="004F4E49" w:rsidP="004F4E49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Мобильная медицинская бригада </w:t>
            </w:r>
          </w:p>
          <w:p w14:paraId="168613C2" w14:textId="725E89D3" w:rsidR="004F4E49" w:rsidRPr="00B32272" w:rsidRDefault="004F4E49" w:rsidP="004F4E49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B0AA8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 врач функциональной диагностики</w:t>
            </w:r>
          </w:p>
        </w:tc>
      </w:tr>
      <w:tr w:rsidR="004F4E49" w:rsidRPr="00B32272" w14:paraId="3FBAB6B8" w14:textId="77777777" w:rsidTr="00B32272">
        <w:trPr>
          <w:trHeight w:val="740"/>
        </w:trPr>
        <w:tc>
          <w:tcPr>
            <w:tcW w:w="838" w:type="dxa"/>
            <w:shd w:val="clear" w:color="auto" w:fill="auto"/>
          </w:tcPr>
          <w:p w14:paraId="057B3FF4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45135E0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1A8CC21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Лаборатория профилактики нарушений репродуктивного здоровья работников</w:t>
            </w:r>
          </w:p>
          <w:p w14:paraId="61C62721" w14:textId="2FDA6A26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D80BE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главный </w:t>
            </w:r>
          </w:p>
          <w:p w14:paraId="404CB05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 xml:space="preserve">научный </w:t>
            </w:r>
          </w:p>
          <w:p w14:paraId="5916189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сотрудник</w:t>
            </w:r>
          </w:p>
        </w:tc>
      </w:tr>
      <w:tr w:rsidR="004F4E49" w:rsidRPr="00B32272" w14:paraId="0D604DE3" w14:textId="77777777" w:rsidTr="00B32272">
        <w:tc>
          <w:tcPr>
            <w:tcW w:w="838" w:type="dxa"/>
            <w:shd w:val="clear" w:color="auto" w:fill="auto"/>
          </w:tcPr>
          <w:p w14:paraId="7900847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3E697FB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60614E6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 по международному сотрудничеству и информационной политике</w:t>
            </w:r>
          </w:p>
          <w:p w14:paraId="7F1286D4" w14:textId="69270F71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CB7BF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2272">
              <w:rPr>
                <w:rFonts w:ascii="Times New Roman" w:hAnsi="Times New Roman"/>
                <w:lang w:eastAsia="ru-RU"/>
              </w:rPr>
              <w:t>инженер</w:t>
            </w:r>
          </w:p>
        </w:tc>
      </w:tr>
      <w:tr w:rsidR="004F4E49" w:rsidRPr="00B32272" w14:paraId="5F706101" w14:textId="77777777" w:rsidTr="00B32272">
        <w:tc>
          <w:tcPr>
            <w:tcW w:w="838" w:type="dxa"/>
            <w:shd w:val="clear" w:color="auto" w:fill="auto"/>
          </w:tcPr>
          <w:p w14:paraId="4298C10D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932E36A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551F53E7" w14:textId="1A884183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Лаборатория комплексных проблем отраслевой медицины труда</w:t>
            </w:r>
          </w:p>
          <w:p w14:paraId="6958F100" w14:textId="784601CC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группа медицины труда в ведущих отраслях экономики</w:t>
            </w:r>
          </w:p>
          <w:p w14:paraId="0ABB4AA5" w14:textId="30BFECB1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2B628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программист 1 категории</w:t>
            </w:r>
          </w:p>
          <w:p w14:paraId="716F8C90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4E49" w:rsidRPr="00B32272" w14:paraId="2CF036A5" w14:textId="77777777" w:rsidTr="00B32272">
        <w:tc>
          <w:tcPr>
            <w:tcW w:w="838" w:type="dxa"/>
            <w:shd w:val="clear" w:color="auto" w:fill="auto"/>
          </w:tcPr>
          <w:p w14:paraId="75464464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3BAB926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1EDCE0D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Лаборатория комплексных проблем отраслевой медицины труда</w:t>
            </w:r>
          </w:p>
          <w:p w14:paraId="7E9E8591" w14:textId="4DE80643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группа медицины труда в ведущих отраслях экономики</w:t>
            </w:r>
          </w:p>
          <w:p w14:paraId="4A439D2D" w14:textId="21BC21A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F1AEE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ведущий </w:t>
            </w:r>
          </w:p>
          <w:p w14:paraId="38CF887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инженер</w:t>
            </w:r>
          </w:p>
          <w:p w14:paraId="0CB23D8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E49" w:rsidRPr="00B32272" w14:paraId="6659E08D" w14:textId="77777777" w:rsidTr="00B32272">
        <w:tc>
          <w:tcPr>
            <w:tcW w:w="838" w:type="dxa"/>
            <w:shd w:val="clear" w:color="auto" w:fill="auto"/>
          </w:tcPr>
          <w:p w14:paraId="166D2B6A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527425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64B4D34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Лаборатория комплексных проблем оценки риска для здоровья населения и работающих</w:t>
            </w:r>
          </w:p>
          <w:p w14:paraId="650093FB" w14:textId="4963DAA9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3A018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инженер</w:t>
            </w:r>
          </w:p>
        </w:tc>
      </w:tr>
      <w:tr w:rsidR="004F4E49" w:rsidRPr="00B32272" w14:paraId="49EDE6F3" w14:textId="77777777" w:rsidTr="00B32272">
        <w:tc>
          <w:tcPr>
            <w:tcW w:w="838" w:type="dxa"/>
            <w:shd w:val="clear" w:color="auto" w:fill="auto"/>
          </w:tcPr>
          <w:p w14:paraId="21085DC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901C1D4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4766CA36" w14:textId="16C85AD1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Лаборатория комплексных проблем оценки риска для здоровья населения и работающих</w:t>
            </w:r>
          </w:p>
          <w:p w14:paraId="38396B73" w14:textId="1F50BA1A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DBF25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техник 1 категории</w:t>
            </w:r>
          </w:p>
        </w:tc>
      </w:tr>
      <w:tr w:rsidR="004F4E49" w:rsidRPr="00B32272" w14:paraId="7F4A9F8F" w14:textId="77777777" w:rsidTr="00B32272">
        <w:tc>
          <w:tcPr>
            <w:tcW w:w="838" w:type="dxa"/>
            <w:shd w:val="clear" w:color="auto" w:fill="auto"/>
          </w:tcPr>
          <w:p w14:paraId="46C1DA3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5DD0C9B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1F099C16" w14:textId="7700376E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Лаборатория комплексных проблем оценки риска для здоровья населения и работающих</w:t>
            </w:r>
          </w:p>
          <w:p w14:paraId="2EA1BCAD" w14:textId="5E5B7BCF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CFFDD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техник </w:t>
            </w:r>
          </w:p>
        </w:tc>
      </w:tr>
      <w:tr w:rsidR="004F4E49" w:rsidRPr="00B32272" w14:paraId="17F65B50" w14:textId="77777777" w:rsidTr="00B32272">
        <w:tc>
          <w:tcPr>
            <w:tcW w:w="838" w:type="dxa"/>
            <w:shd w:val="clear" w:color="auto" w:fill="auto"/>
          </w:tcPr>
          <w:p w14:paraId="6CD82B74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C0800BE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279323B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Лаборатория средств индивидуальной защиты и промышленных экзоскелетов</w:t>
            </w:r>
          </w:p>
          <w:p w14:paraId="40AD64CB" w14:textId="76A98FFC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00939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старший</w:t>
            </w:r>
          </w:p>
          <w:p w14:paraId="4C2AEB8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научный </w:t>
            </w:r>
          </w:p>
          <w:p w14:paraId="2599CA6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сотрудник</w:t>
            </w:r>
          </w:p>
        </w:tc>
      </w:tr>
      <w:tr w:rsidR="004F4E49" w:rsidRPr="00B32272" w14:paraId="617AC482" w14:textId="77777777" w:rsidTr="00B32272">
        <w:tc>
          <w:tcPr>
            <w:tcW w:w="838" w:type="dxa"/>
            <w:shd w:val="clear" w:color="auto" w:fill="auto"/>
          </w:tcPr>
          <w:p w14:paraId="6119BEA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3B3645C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308</w:t>
            </w:r>
          </w:p>
        </w:tc>
        <w:tc>
          <w:tcPr>
            <w:tcW w:w="5138" w:type="dxa"/>
            <w:shd w:val="clear" w:color="auto" w:fill="auto"/>
          </w:tcPr>
          <w:p w14:paraId="19201BF0" w14:textId="069E1C3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Лаборатория медико-биологических исследований</w:t>
            </w:r>
          </w:p>
          <w:p w14:paraId="7FDC7CE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AFDAD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заведующий</w:t>
            </w:r>
          </w:p>
          <w:p w14:paraId="1D6C5EBA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лабораторией</w:t>
            </w:r>
          </w:p>
        </w:tc>
      </w:tr>
      <w:tr w:rsidR="004F4E49" w:rsidRPr="00B32272" w14:paraId="7BCB0445" w14:textId="77777777" w:rsidTr="00B32272">
        <w:tc>
          <w:tcPr>
            <w:tcW w:w="838" w:type="dxa"/>
            <w:shd w:val="clear" w:color="auto" w:fill="auto"/>
          </w:tcPr>
          <w:p w14:paraId="3DD19F3F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DD6FC92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надо присвоить</w:t>
            </w:r>
          </w:p>
        </w:tc>
        <w:tc>
          <w:tcPr>
            <w:tcW w:w="5138" w:type="dxa"/>
            <w:shd w:val="clear" w:color="auto" w:fill="auto"/>
          </w:tcPr>
          <w:p w14:paraId="2BA427D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Инженерно-техническая служба</w:t>
            </w:r>
          </w:p>
          <w:p w14:paraId="532411C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 телекоммуникационных и информационных технологий</w:t>
            </w:r>
          </w:p>
          <w:p w14:paraId="067A68A1" w14:textId="6205A3F1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пр-т Буденного, д.31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0C9C0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программист</w:t>
            </w:r>
          </w:p>
        </w:tc>
      </w:tr>
      <w:tr w:rsidR="004F4E49" w:rsidRPr="00B32272" w14:paraId="6014691B" w14:textId="77777777" w:rsidTr="00B32272">
        <w:tc>
          <w:tcPr>
            <w:tcW w:w="838" w:type="dxa"/>
            <w:shd w:val="clear" w:color="auto" w:fill="auto"/>
          </w:tcPr>
          <w:p w14:paraId="366FC6B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9268FC6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570</w:t>
            </w:r>
          </w:p>
        </w:tc>
        <w:tc>
          <w:tcPr>
            <w:tcW w:w="5138" w:type="dxa"/>
            <w:shd w:val="clear" w:color="auto" w:fill="auto"/>
          </w:tcPr>
          <w:p w14:paraId="57669B76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Клинический отдел профессиональных и производственно-обусловленных заболеваний</w:t>
            </w:r>
          </w:p>
          <w:p w14:paraId="2C324EC9" w14:textId="0D6F35E3" w:rsidR="004F4E49" w:rsidRPr="00B32272" w:rsidRDefault="004F4E49" w:rsidP="004F4E49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0536CF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заведующий отделом</w:t>
            </w:r>
          </w:p>
        </w:tc>
      </w:tr>
      <w:tr w:rsidR="004F4E49" w:rsidRPr="00B32272" w14:paraId="01854BB0" w14:textId="77777777" w:rsidTr="00B32272">
        <w:tc>
          <w:tcPr>
            <w:tcW w:w="838" w:type="dxa"/>
            <w:shd w:val="clear" w:color="auto" w:fill="auto"/>
          </w:tcPr>
          <w:p w14:paraId="0A111CB5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D8714CF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166</w:t>
            </w:r>
          </w:p>
        </w:tc>
        <w:tc>
          <w:tcPr>
            <w:tcW w:w="5138" w:type="dxa"/>
            <w:shd w:val="clear" w:color="auto" w:fill="auto"/>
          </w:tcPr>
          <w:p w14:paraId="523626D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Клинический отдел профессиональных и производственно-обусловленных заболеваний</w:t>
            </w:r>
          </w:p>
          <w:p w14:paraId="28B18A27" w14:textId="7E72F710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32272">
              <w:rPr>
                <w:rFonts w:ascii="Times New Roman" w:hAnsi="Times New Roman"/>
                <w:shd w:val="clear" w:color="auto" w:fill="FFFFFF" w:themeFill="background1"/>
              </w:rPr>
              <w:t>105275, г. Москва,</w:t>
            </w:r>
            <w:r w:rsidRPr="00B32272">
              <w:rPr>
                <w:rFonts w:ascii="Times New Roman" w:hAnsi="Times New Roman"/>
              </w:rPr>
              <w:t xml:space="preserve"> </w:t>
            </w:r>
            <w:r w:rsidRPr="00B32272">
              <w:rPr>
                <w:rFonts w:ascii="Times New Roman" w:hAnsi="Times New Roman"/>
                <w:shd w:val="clear" w:color="auto" w:fill="FFFFFF" w:themeFill="background1"/>
              </w:rPr>
              <w:t>пр-т Буденного, д.31</w:t>
            </w:r>
          </w:p>
          <w:p w14:paraId="2EEAEEAF" w14:textId="1B7D2A75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389C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32272">
              <w:rPr>
                <w:rFonts w:ascii="Times New Roman" w:hAnsi="Times New Roman"/>
                <w:color w:val="000000" w:themeColor="text1"/>
              </w:rPr>
              <w:t>главный</w:t>
            </w:r>
          </w:p>
          <w:p w14:paraId="1F59D88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32272">
              <w:rPr>
                <w:rFonts w:ascii="Times New Roman" w:hAnsi="Times New Roman"/>
                <w:color w:val="000000" w:themeColor="text1"/>
              </w:rPr>
              <w:t xml:space="preserve"> научный </w:t>
            </w:r>
          </w:p>
          <w:p w14:paraId="54D4C48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32272">
              <w:rPr>
                <w:rFonts w:ascii="Times New Roman" w:hAnsi="Times New Roman"/>
                <w:color w:val="000000" w:themeColor="text1"/>
              </w:rPr>
              <w:t>сотрудник</w:t>
            </w:r>
          </w:p>
        </w:tc>
      </w:tr>
      <w:tr w:rsidR="004F4E49" w:rsidRPr="00B32272" w14:paraId="302968B0" w14:textId="77777777" w:rsidTr="00B32272">
        <w:tc>
          <w:tcPr>
            <w:tcW w:w="838" w:type="dxa"/>
            <w:shd w:val="clear" w:color="auto" w:fill="auto"/>
          </w:tcPr>
          <w:p w14:paraId="71B55914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52752AB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167</w:t>
            </w:r>
          </w:p>
        </w:tc>
        <w:tc>
          <w:tcPr>
            <w:tcW w:w="5138" w:type="dxa"/>
            <w:shd w:val="clear" w:color="auto" w:fill="auto"/>
          </w:tcPr>
          <w:p w14:paraId="609B5FF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Клинический отдел профессиональных и производственно-обусловленных заболеваний</w:t>
            </w:r>
          </w:p>
          <w:p w14:paraId="6E523A21" w14:textId="2BD297E8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8CEB3D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ведущий научный сотрудник</w:t>
            </w:r>
          </w:p>
        </w:tc>
      </w:tr>
      <w:tr w:rsidR="004F4E49" w:rsidRPr="00B32272" w14:paraId="4E952E69" w14:textId="77777777" w:rsidTr="00B32272">
        <w:tc>
          <w:tcPr>
            <w:tcW w:w="838" w:type="dxa"/>
            <w:shd w:val="clear" w:color="auto" w:fill="auto"/>
          </w:tcPr>
          <w:p w14:paraId="3FA2067F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5E018D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168</w:t>
            </w:r>
          </w:p>
        </w:tc>
        <w:tc>
          <w:tcPr>
            <w:tcW w:w="5138" w:type="dxa"/>
            <w:shd w:val="clear" w:color="auto" w:fill="auto"/>
          </w:tcPr>
          <w:p w14:paraId="4124EC3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Клинический отдел профессиональных и производственно-обусловленных заболеваний</w:t>
            </w:r>
          </w:p>
          <w:p w14:paraId="2843D369" w14:textId="491A6B1C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12355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старший научный сотрудник</w:t>
            </w:r>
          </w:p>
        </w:tc>
      </w:tr>
      <w:tr w:rsidR="004F4E49" w:rsidRPr="00B32272" w14:paraId="528202F9" w14:textId="77777777" w:rsidTr="00B32272">
        <w:tc>
          <w:tcPr>
            <w:tcW w:w="838" w:type="dxa"/>
            <w:shd w:val="clear" w:color="auto" w:fill="auto"/>
          </w:tcPr>
          <w:p w14:paraId="4C2249E3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A7957D7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169</w:t>
            </w:r>
          </w:p>
        </w:tc>
        <w:tc>
          <w:tcPr>
            <w:tcW w:w="5138" w:type="dxa"/>
            <w:shd w:val="clear" w:color="auto" w:fill="auto"/>
          </w:tcPr>
          <w:p w14:paraId="7C2BACC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Клинический отдел профессиональных и производственно-обусловленных заболеваний</w:t>
            </w:r>
          </w:p>
          <w:p w14:paraId="78CF2D19" w14:textId="66D23C4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020BE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научный</w:t>
            </w:r>
          </w:p>
          <w:p w14:paraId="4C902FA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 сотрудник</w:t>
            </w:r>
          </w:p>
        </w:tc>
      </w:tr>
      <w:tr w:rsidR="004F4E49" w:rsidRPr="00B32272" w14:paraId="47818979" w14:textId="77777777" w:rsidTr="00B32272">
        <w:tc>
          <w:tcPr>
            <w:tcW w:w="838" w:type="dxa"/>
            <w:shd w:val="clear" w:color="auto" w:fill="auto"/>
          </w:tcPr>
          <w:p w14:paraId="60B8DF59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F5D51D1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170</w:t>
            </w:r>
          </w:p>
        </w:tc>
        <w:tc>
          <w:tcPr>
            <w:tcW w:w="5138" w:type="dxa"/>
            <w:shd w:val="clear" w:color="auto" w:fill="auto"/>
          </w:tcPr>
          <w:p w14:paraId="2A189BC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Клинический отдел профессиональных и производственно-обусловленных заболеваний</w:t>
            </w:r>
          </w:p>
          <w:p w14:paraId="1529BE65" w14:textId="32BB2FA9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79DF8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младший научный сотрудник</w:t>
            </w:r>
          </w:p>
        </w:tc>
      </w:tr>
      <w:tr w:rsidR="004F4E49" w:rsidRPr="00B32272" w14:paraId="2CCEA887" w14:textId="77777777" w:rsidTr="00B32272">
        <w:tc>
          <w:tcPr>
            <w:tcW w:w="838" w:type="dxa"/>
            <w:shd w:val="clear" w:color="auto" w:fill="auto"/>
          </w:tcPr>
          <w:p w14:paraId="4F83C6CA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D6E1970" w14:textId="77777777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301</w:t>
            </w:r>
          </w:p>
        </w:tc>
        <w:tc>
          <w:tcPr>
            <w:tcW w:w="5138" w:type="dxa"/>
            <w:shd w:val="clear" w:color="auto" w:fill="auto"/>
          </w:tcPr>
          <w:p w14:paraId="53D2A04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терапии и профпатологии</w:t>
            </w:r>
          </w:p>
          <w:p w14:paraId="3F3A16C4" w14:textId="52203B4A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882A6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заведующий отделением-врач-терапевт</w:t>
            </w:r>
          </w:p>
        </w:tc>
      </w:tr>
      <w:tr w:rsidR="004F4E49" w:rsidRPr="00B32272" w14:paraId="35306F71" w14:textId="77777777" w:rsidTr="002A1008">
        <w:trPr>
          <w:trHeight w:val="689"/>
        </w:trPr>
        <w:tc>
          <w:tcPr>
            <w:tcW w:w="838" w:type="dxa"/>
            <w:shd w:val="clear" w:color="auto" w:fill="auto"/>
          </w:tcPr>
          <w:p w14:paraId="0F23FBFE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E607E52" w14:textId="47B02DCE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48,49</w:t>
            </w:r>
          </w:p>
        </w:tc>
        <w:tc>
          <w:tcPr>
            <w:tcW w:w="5138" w:type="dxa"/>
            <w:shd w:val="clear" w:color="auto" w:fill="auto"/>
          </w:tcPr>
          <w:p w14:paraId="16DAD32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терапии и профпатологии</w:t>
            </w:r>
          </w:p>
          <w:p w14:paraId="1FCCC216" w14:textId="398F5801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3E96E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врач-терапевт</w:t>
            </w:r>
          </w:p>
        </w:tc>
      </w:tr>
      <w:tr w:rsidR="004F4E49" w:rsidRPr="00B32272" w14:paraId="57A01B4F" w14:textId="77777777" w:rsidTr="002A1008">
        <w:trPr>
          <w:trHeight w:val="531"/>
        </w:trPr>
        <w:tc>
          <w:tcPr>
            <w:tcW w:w="838" w:type="dxa"/>
            <w:shd w:val="clear" w:color="auto" w:fill="auto"/>
          </w:tcPr>
          <w:p w14:paraId="1E301320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B1F61AE" w14:textId="18643A02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54</w:t>
            </w:r>
          </w:p>
        </w:tc>
        <w:tc>
          <w:tcPr>
            <w:tcW w:w="5138" w:type="dxa"/>
            <w:shd w:val="clear" w:color="auto" w:fill="auto"/>
          </w:tcPr>
          <w:p w14:paraId="2DF33F5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терапии и профпатологии</w:t>
            </w:r>
          </w:p>
          <w:p w14:paraId="669F82E6" w14:textId="1539A50B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6D9955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старшая медицинская сестра</w:t>
            </w:r>
          </w:p>
        </w:tc>
      </w:tr>
      <w:tr w:rsidR="004F4E49" w:rsidRPr="00B32272" w14:paraId="4599FDD7" w14:textId="77777777" w:rsidTr="00B32272">
        <w:tc>
          <w:tcPr>
            <w:tcW w:w="838" w:type="dxa"/>
            <w:shd w:val="clear" w:color="auto" w:fill="auto"/>
          </w:tcPr>
          <w:p w14:paraId="34447FD7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4D539CB" w14:textId="145CF553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57,58</w:t>
            </w:r>
          </w:p>
        </w:tc>
        <w:tc>
          <w:tcPr>
            <w:tcW w:w="5138" w:type="dxa"/>
            <w:shd w:val="clear" w:color="auto" w:fill="auto"/>
          </w:tcPr>
          <w:p w14:paraId="0316CA1C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терапии и профпатологии</w:t>
            </w:r>
          </w:p>
          <w:p w14:paraId="69D46B63" w14:textId="2A5F6D73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28B459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медицинская сестра</w:t>
            </w:r>
          </w:p>
          <w:p w14:paraId="559B65B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 палатная</w:t>
            </w:r>
          </w:p>
        </w:tc>
      </w:tr>
      <w:tr w:rsidR="004F4E49" w:rsidRPr="00B32272" w14:paraId="24DD4514" w14:textId="77777777" w:rsidTr="002A1008">
        <w:trPr>
          <w:trHeight w:val="627"/>
        </w:trPr>
        <w:tc>
          <w:tcPr>
            <w:tcW w:w="838" w:type="dxa"/>
            <w:shd w:val="clear" w:color="auto" w:fill="auto"/>
          </w:tcPr>
          <w:p w14:paraId="3FABEB36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97267BE" w14:textId="412B0DE3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52</w:t>
            </w:r>
          </w:p>
        </w:tc>
        <w:tc>
          <w:tcPr>
            <w:tcW w:w="5138" w:type="dxa"/>
            <w:shd w:val="clear" w:color="auto" w:fill="auto"/>
          </w:tcPr>
          <w:p w14:paraId="6502E0C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терапии и профпатологии</w:t>
            </w:r>
          </w:p>
          <w:p w14:paraId="60378971" w14:textId="29F69FB5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A0976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врач-профпатолог</w:t>
            </w:r>
          </w:p>
        </w:tc>
      </w:tr>
      <w:tr w:rsidR="004F4E49" w:rsidRPr="00B32272" w14:paraId="7EE5BDA8" w14:textId="77777777" w:rsidTr="00B32272">
        <w:tc>
          <w:tcPr>
            <w:tcW w:w="838" w:type="dxa"/>
            <w:shd w:val="clear" w:color="auto" w:fill="auto"/>
          </w:tcPr>
          <w:p w14:paraId="57AFD101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1C9B9B3" w14:textId="64EAAB42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29</w:t>
            </w:r>
          </w:p>
        </w:tc>
        <w:tc>
          <w:tcPr>
            <w:tcW w:w="5138" w:type="dxa"/>
            <w:shd w:val="clear" w:color="auto" w:fill="auto"/>
          </w:tcPr>
          <w:p w14:paraId="62E5F233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терапии и профпатологии</w:t>
            </w:r>
          </w:p>
          <w:p w14:paraId="76AED636" w14:textId="7559AECE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5CCB0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врач-профпатолог</w:t>
            </w:r>
          </w:p>
        </w:tc>
      </w:tr>
      <w:tr w:rsidR="004F4E49" w:rsidRPr="00B32272" w14:paraId="644951B5" w14:textId="77777777" w:rsidTr="00B32272">
        <w:tc>
          <w:tcPr>
            <w:tcW w:w="838" w:type="dxa"/>
            <w:shd w:val="clear" w:color="auto" w:fill="auto"/>
          </w:tcPr>
          <w:p w14:paraId="4EA9C85F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CB8290A" w14:textId="299BE3FB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50,51,27</w:t>
            </w:r>
          </w:p>
        </w:tc>
        <w:tc>
          <w:tcPr>
            <w:tcW w:w="5138" w:type="dxa"/>
            <w:shd w:val="clear" w:color="auto" w:fill="auto"/>
          </w:tcPr>
          <w:p w14:paraId="700B56D2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терапии и профпатологии</w:t>
            </w:r>
          </w:p>
          <w:p w14:paraId="28D3ADCF" w14:textId="6EB8C500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BFB32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врач-терапевт</w:t>
            </w:r>
          </w:p>
        </w:tc>
      </w:tr>
      <w:tr w:rsidR="004F4E49" w:rsidRPr="00B32272" w14:paraId="7A341A6E" w14:textId="77777777" w:rsidTr="00B32272">
        <w:tc>
          <w:tcPr>
            <w:tcW w:w="838" w:type="dxa"/>
            <w:shd w:val="clear" w:color="auto" w:fill="auto"/>
          </w:tcPr>
          <w:p w14:paraId="6BD08BD4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24EE5F3" w14:textId="14E75D72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24</w:t>
            </w:r>
          </w:p>
        </w:tc>
        <w:tc>
          <w:tcPr>
            <w:tcW w:w="5138" w:type="dxa"/>
            <w:shd w:val="clear" w:color="auto" w:fill="auto"/>
          </w:tcPr>
          <w:p w14:paraId="57D89137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терапии и профпатологии</w:t>
            </w:r>
          </w:p>
          <w:p w14:paraId="1DCC842C" w14:textId="416A76AE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F74501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медицинская сестра </w:t>
            </w:r>
          </w:p>
          <w:p w14:paraId="2E1F19F8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палатная</w:t>
            </w:r>
          </w:p>
        </w:tc>
      </w:tr>
      <w:tr w:rsidR="004F4E49" w:rsidRPr="00B32272" w14:paraId="2ECDAB1A" w14:textId="77777777" w:rsidTr="00B32272">
        <w:tc>
          <w:tcPr>
            <w:tcW w:w="838" w:type="dxa"/>
            <w:shd w:val="clear" w:color="auto" w:fill="auto"/>
          </w:tcPr>
          <w:p w14:paraId="3BE6D7E9" w14:textId="77777777" w:rsidR="004F4E49" w:rsidRPr="00B32272" w:rsidRDefault="004F4E49" w:rsidP="004F4E49">
            <w:pPr>
              <w:numPr>
                <w:ilvl w:val="0"/>
                <w:numId w:val="3"/>
              </w:numPr>
              <w:spacing w:after="0" w:line="240" w:lineRule="auto"/>
              <w:ind w:left="244" w:right="-113" w:hanging="357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FA57410" w14:textId="7FFE4719" w:rsidR="004F4E49" w:rsidRPr="00B32272" w:rsidRDefault="004F4E49" w:rsidP="006E506A">
            <w:pPr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69</w:t>
            </w:r>
          </w:p>
        </w:tc>
        <w:tc>
          <w:tcPr>
            <w:tcW w:w="5138" w:type="dxa"/>
            <w:shd w:val="clear" w:color="auto" w:fill="auto"/>
          </w:tcPr>
          <w:p w14:paraId="396279FB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Отделение терапии и профпатологии</w:t>
            </w:r>
          </w:p>
          <w:p w14:paraId="023A394A" w14:textId="2C57B76C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105275, г. Москва, 9-ая улица Соколиной Горы, д.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B46C2E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 xml:space="preserve">медицинская сестра </w:t>
            </w:r>
          </w:p>
          <w:p w14:paraId="3AA6DF34" w14:textId="77777777" w:rsidR="004F4E49" w:rsidRPr="00B32272" w:rsidRDefault="004F4E49" w:rsidP="006E506A">
            <w:pPr>
              <w:spacing w:after="0" w:line="240" w:lineRule="auto"/>
              <w:rPr>
                <w:rFonts w:ascii="Times New Roman" w:hAnsi="Times New Roman"/>
              </w:rPr>
            </w:pPr>
            <w:r w:rsidRPr="00B32272">
              <w:rPr>
                <w:rFonts w:ascii="Times New Roman" w:hAnsi="Times New Roman"/>
              </w:rPr>
              <w:t>палатная</w:t>
            </w:r>
          </w:p>
        </w:tc>
      </w:tr>
    </w:tbl>
    <w:p w14:paraId="2329DCCA" w14:textId="77777777" w:rsidR="004F4E49" w:rsidRPr="00B54DC9" w:rsidRDefault="004F4E49" w:rsidP="004F4E49">
      <w:pPr>
        <w:rPr>
          <w:rFonts w:ascii="Times New Roman" w:hAnsi="Times New Roman"/>
          <w:sz w:val="28"/>
          <w:szCs w:val="28"/>
        </w:rPr>
      </w:pPr>
    </w:p>
    <w:p w14:paraId="72EE17A2" w14:textId="77777777" w:rsidR="007E4716" w:rsidRDefault="007E4716" w:rsidP="004749DC">
      <w:pPr>
        <w:rPr>
          <w:rFonts w:ascii="Times New Roman" w:hAnsi="Times New Roman" w:cs="Times New Roman"/>
          <w:sz w:val="28"/>
          <w:szCs w:val="28"/>
        </w:rPr>
      </w:pPr>
    </w:p>
    <w:p w14:paraId="2A7F6252" w14:textId="77777777" w:rsidR="007E4716" w:rsidRDefault="007E4716" w:rsidP="004749DC">
      <w:pPr>
        <w:rPr>
          <w:rFonts w:ascii="Times New Roman" w:hAnsi="Times New Roman" w:cs="Times New Roman"/>
          <w:sz w:val="28"/>
          <w:szCs w:val="28"/>
        </w:rPr>
      </w:pPr>
    </w:p>
    <w:p w14:paraId="4419D1D3" w14:textId="3ACB2D26" w:rsidR="007E4716" w:rsidRDefault="007E4716" w:rsidP="004749DC">
      <w:pPr>
        <w:rPr>
          <w:rFonts w:ascii="Times New Roman" w:hAnsi="Times New Roman" w:cs="Times New Roman"/>
          <w:sz w:val="28"/>
          <w:szCs w:val="28"/>
        </w:rPr>
      </w:pPr>
    </w:p>
    <w:p w14:paraId="1F8FD6DC" w14:textId="77777777" w:rsidR="002A1008" w:rsidRDefault="002A1008" w:rsidP="004749DC">
      <w:pPr>
        <w:rPr>
          <w:rFonts w:ascii="Times New Roman" w:hAnsi="Times New Roman" w:cs="Times New Roman"/>
          <w:sz w:val="28"/>
          <w:szCs w:val="28"/>
        </w:rPr>
      </w:pPr>
    </w:p>
    <w:p w14:paraId="080302F8" w14:textId="5429E467" w:rsidR="007E4716" w:rsidRDefault="007E4716" w:rsidP="004749DC">
      <w:pPr>
        <w:rPr>
          <w:rFonts w:ascii="Times New Roman" w:hAnsi="Times New Roman" w:cs="Times New Roman"/>
          <w:sz w:val="28"/>
          <w:szCs w:val="28"/>
        </w:rPr>
      </w:pPr>
    </w:p>
    <w:p w14:paraId="662C1876" w14:textId="44B346ED" w:rsidR="001F61D8" w:rsidRDefault="001F61D8" w:rsidP="004749DC">
      <w:pPr>
        <w:rPr>
          <w:rFonts w:ascii="Times New Roman" w:hAnsi="Times New Roman" w:cs="Times New Roman"/>
          <w:sz w:val="28"/>
          <w:szCs w:val="28"/>
        </w:rPr>
      </w:pPr>
    </w:p>
    <w:p w14:paraId="2CB4C6B1" w14:textId="2E3750EA" w:rsidR="001F61D8" w:rsidRDefault="001F61D8" w:rsidP="004749DC">
      <w:pPr>
        <w:rPr>
          <w:rFonts w:ascii="Times New Roman" w:hAnsi="Times New Roman" w:cs="Times New Roman"/>
          <w:sz w:val="28"/>
          <w:szCs w:val="28"/>
        </w:rPr>
      </w:pPr>
    </w:p>
    <w:p w14:paraId="1B27E7F8" w14:textId="64FAC918" w:rsidR="001F61D8" w:rsidRDefault="001F61D8" w:rsidP="004749DC">
      <w:pPr>
        <w:rPr>
          <w:rFonts w:ascii="Times New Roman" w:hAnsi="Times New Roman" w:cs="Times New Roman"/>
          <w:sz w:val="28"/>
          <w:szCs w:val="28"/>
        </w:rPr>
      </w:pPr>
    </w:p>
    <w:p w14:paraId="040179CF" w14:textId="4EFD4824" w:rsidR="001F61D8" w:rsidRDefault="001F61D8" w:rsidP="004749DC">
      <w:pPr>
        <w:rPr>
          <w:rFonts w:ascii="Times New Roman" w:hAnsi="Times New Roman" w:cs="Times New Roman"/>
          <w:sz w:val="28"/>
          <w:szCs w:val="28"/>
        </w:rPr>
      </w:pPr>
    </w:p>
    <w:p w14:paraId="65C56DA9" w14:textId="77777777" w:rsidR="00110299" w:rsidRDefault="00110299" w:rsidP="004749DC">
      <w:pPr>
        <w:rPr>
          <w:rFonts w:ascii="Times New Roman" w:hAnsi="Times New Roman" w:cs="Times New Roman"/>
          <w:sz w:val="28"/>
          <w:szCs w:val="28"/>
        </w:rPr>
      </w:pPr>
    </w:p>
    <w:p w14:paraId="4C142683" w14:textId="4AA3AD8B" w:rsidR="005E103C" w:rsidRPr="004749DC" w:rsidRDefault="005E103C" w:rsidP="007E4716">
      <w:pPr>
        <w:tabs>
          <w:tab w:val="left" w:pos="11086"/>
        </w:tabs>
        <w:rPr>
          <w:rFonts w:ascii="Times New Roman" w:hAnsi="Times New Roman" w:cs="Times New Roman"/>
          <w:sz w:val="28"/>
          <w:szCs w:val="28"/>
        </w:rPr>
      </w:pPr>
    </w:p>
    <w:sectPr w:rsidR="005E103C" w:rsidRPr="004749DC" w:rsidSect="004812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122A7B07"/>
    <w:multiLevelType w:val="hybridMultilevel"/>
    <w:tmpl w:val="8484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3D89"/>
    <w:multiLevelType w:val="hybridMultilevel"/>
    <w:tmpl w:val="66403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013E1"/>
    <w:multiLevelType w:val="hybridMultilevel"/>
    <w:tmpl w:val="9C24B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42967"/>
    <w:multiLevelType w:val="hybridMultilevel"/>
    <w:tmpl w:val="66403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073B9"/>
    <w:multiLevelType w:val="hybridMultilevel"/>
    <w:tmpl w:val="66403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BB769B"/>
    <w:multiLevelType w:val="hybridMultilevel"/>
    <w:tmpl w:val="664039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523300"/>
    <w:multiLevelType w:val="multilevel"/>
    <w:tmpl w:val="FFFFFFFF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79C8523F"/>
    <w:multiLevelType w:val="hybridMultilevel"/>
    <w:tmpl w:val="FC84E170"/>
    <w:lvl w:ilvl="0" w:tplc="33CEE3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56"/>
    <w:rsid w:val="000412BD"/>
    <w:rsid w:val="000B4A00"/>
    <w:rsid w:val="00110299"/>
    <w:rsid w:val="00153D56"/>
    <w:rsid w:val="001F61D8"/>
    <w:rsid w:val="00217644"/>
    <w:rsid w:val="00224447"/>
    <w:rsid w:val="00237699"/>
    <w:rsid w:val="00296E77"/>
    <w:rsid w:val="002A1008"/>
    <w:rsid w:val="002B1C2A"/>
    <w:rsid w:val="002C672F"/>
    <w:rsid w:val="003608AA"/>
    <w:rsid w:val="003E2A2D"/>
    <w:rsid w:val="003E58F5"/>
    <w:rsid w:val="003F2E2F"/>
    <w:rsid w:val="004723B1"/>
    <w:rsid w:val="004749DC"/>
    <w:rsid w:val="00481215"/>
    <w:rsid w:val="004C44D2"/>
    <w:rsid w:val="004D0385"/>
    <w:rsid w:val="004E50D2"/>
    <w:rsid w:val="004F2728"/>
    <w:rsid w:val="004F4E49"/>
    <w:rsid w:val="005320BE"/>
    <w:rsid w:val="00533B95"/>
    <w:rsid w:val="00541D63"/>
    <w:rsid w:val="005B6BD4"/>
    <w:rsid w:val="005E103C"/>
    <w:rsid w:val="005E6E4D"/>
    <w:rsid w:val="006546D5"/>
    <w:rsid w:val="00677CC0"/>
    <w:rsid w:val="0068147D"/>
    <w:rsid w:val="006B2E46"/>
    <w:rsid w:val="006C70E7"/>
    <w:rsid w:val="006E506A"/>
    <w:rsid w:val="00720264"/>
    <w:rsid w:val="00772A95"/>
    <w:rsid w:val="007A3B14"/>
    <w:rsid w:val="007E4716"/>
    <w:rsid w:val="007F2295"/>
    <w:rsid w:val="008179F6"/>
    <w:rsid w:val="0082175A"/>
    <w:rsid w:val="008C0517"/>
    <w:rsid w:val="00954D19"/>
    <w:rsid w:val="00A03D50"/>
    <w:rsid w:val="00A32CAF"/>
    <w:rsid w:val="00A83F31"/>
    <w:rsid w:val="00B0144C"/>
    <w:rsid w:val="00B32272"/>
    <w:rsid w:val="00BA2E15"/>
    <w:rsid w:val="00C26553"/>
    <w:rsid w:val="00C70FB6"/>
    <w:rsid w:val="00D23320"/>
    <w:rsid w:val="00D70295"/>
    <w:rsid w:val="00D73B33"/>
    <w:rsid w:val="00D963D6"/>
    <w:rsid w:val="00DB07F6"/>
    <w:rsid w:val="00DE1E15"/>
    <w:rsid w:val="00F11802"/>
    <w:rsid w:val="00F8593F"/>
    <w:rsid w:val="00F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7D75C"/>
  <w15:chartTrackingRefBased/>
  <w15:docId w15:val="{95BD7CD8-8064-4385-8618-94EE3A14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53D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D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D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D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D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D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D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D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3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3D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3D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3D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3D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3D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749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49DC"/>
    <w:rPr>
      <w:color w:val="605E5C"/>
      <w:shd w:val="clear" w:color="auto" w:fill="E1DFDD"/>
    </w:rPr>
  </w:style>
  <w:style w:type="paragraph" w:styleId="ad">
    <w:name w:val="header"/>
    <w:basedOn w:val="a"/>
    <w:link w:val="ae"/>
    <w:unhideWhenUsed/>
    <w:rsid w:val="004F4E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e">
    <w:name w:val="Верхний колонтитул Знак"/>
    <w:basedOn w:val="a0"/>
    <w:link w:val="ad"/>
    <w:rsid w:val="004F4E49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4F4E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4F4E49"/>
    <w:rPr>
      <w:rFonts w:ascii="Calibri" w:eastAsia="Calibri" w:hAnsi="Calibri" w:cs="Times New Roman"/>
      <w:kern w:val="0"/>
      <w14:ligatures w14:val="none"/>
    </w:rPr>
  </w:style>
  <w:style w:type="table" w:styleId="af1">
    <w:name w:val="Table Grid"/>
    <w:basedOn w:val="a1"/>
    <w:uiPriority w:val="59"/>
    <w:rsid w:val="004F4E4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4E49"/>
    <w:pPr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paragraph" w:customStyle="1" w:styleId="af2">
    <w:name w:val="Табличный"/>
    <w:basedOn w:val="a"/>
    <w:rsid w:val="004F4E4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4F4E49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4E49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f5">
    <w:name w:val="No Spacing"/>
    <w:qFormat/>
    <w:rsid w:val="004F4E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6">
    <w:name w:val="Normal (Web)"/>
    <w:basedOn w:val="a"/>
    <w:uiPriority w:val="99"/>
    <w:semiHidden/>
    <w:unhideWhenUsed/>
    <w:rsid w:val="004F4E49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wmi-callto">
    <w:name w:val="wmi-callto"/>
    <w:basedOn w:val="a0"/>
    <w:rsid w:val="0068147D"/>
  </w:style>
  <w:style w:type="character" w:customStyle="1" w:styleId="af7">
    <w:name w:val="Цветовое выделение"/>
    <w:uiPriority w:val="99"/>
    <w:rsid w:val="004D0385"/>
    <w:rPr>
      <w:b/>
      <w:color w:val="26282F"/>
    </w:rPr>
  </w:style>
  <w:style w:type="character" w:customStyle="1" w:styleId="af8">
    <w:name w:val="Гипертекстовая ссылка"/>
    <w:basedOn w:val="af7"/>
    <w:uiPriority w:val="99"/>
    <w:rsid w:val="004D0385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4D03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a">
    <w:name w:val="Прижатый влево"/>
    <w:basedOn w:val="a"/>
    <w:next w:val="a"/>
    <w:uiPriority w:val="99"/>
    <w:rsid w:val="004D0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8103613/0" TargetMode="External"/><Relationship Id="rId13" Type="http://schemas.openxmlformats.org/officeDocument/2006/relationships/hyperlink" Target="https://internet.garant.ru/document/redirect/70552676/0" TargetMode="External"/><Relationship Id="rId18" Type="http://schemas.openxmlformats.org/officeDocument/2006/relationships/hyperlink" Target="https://login.consultant.ru/link/?req=doc&amp;base=LAW&amp;n=452984" TargetMode="External"/><Relationship Id="rId26" Type="http://schemas.openxmlformats.org/officeDocument/2006/relationships/hyperlink" Target="https://login.consultant.ru/link/?req=doc&amp;base=LAW&amp;n=452984&amp;dst=1001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2984&amp;dst=100125" TargetMode="External"/><Relationship Id="rId7" Type="http://schemas.openxmlformats.org/officeDocument/2006/relationships/hyperlink" Target="https://internet.garant.ru/document/redirect/70552676/0" TargetMode="External"/><Relationship Id="rId12" Type="http://schemas.openxmlformats.org/officeDocument/2006/relationships/hyperlink" Target="https://internet.garant.ru/document/redirect/70552676/26" TargetMode="External"/><Relationship Id="rId17" Type="http://schemas.openxmlformats.org/officeDocument/2006/relationships/hyperlink" Target="https://internet.garant.ru/document/redirect/55728360/0" TargetMode="External"/><Relationship Id="rId25" Type="http://schemas.openxmlformats.org/officeDocument/2006/relationships/hyperlink" Target="https://login.consultant.ru/link/?req=doc&amp;base=LAW&amp;n=452984&amp;dst=1001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0164072/3" TargetMode="External"/><Relationship Id="rId20" Type="http://schemas.openxmlformats.org/officeDocument/2006/relationships/hyperlink" Target="https://login.consultant.ru/link/?req=doc&amp;base=LAW&amp;n=452984&amp;dst=10012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25268/0" TargetMode="External"/><Relationship Id="rId11" Type="http://schemas.openxmlformats.org/officeDocument/2006/relationships/hyperlink" Target="https://internet.garant.ru/document/redirect/70552676/0" TargetMode="External"/><Relationship Id="rId24" Type="http://schemas.openxmlformats.org/officeDocument/2006/relationships/hyperlink" Target="https://login.consultant.ru/link/?req=doc&amp;base=LAW&amp;n=452984&amp;dst=100206" TargetMode="External"/><Relationship Id="rId5" Type="http://schemas.openxmlformats.org/officeDocument/2006/relationships/hyperlink" Target="https://internet.garant.ru/document/redirect/55728360/0" TargetMode="External"/><Relationship Id="rId15" Type="http://schemas.openxmlformats.org/officeDocument/2006/relationships/hyperlink" Target="https://internet.garant.ru/document/redirect/12127526/3" TargetMode="External"/><Relationship Id="rId23" Type="http://schemas.openxmlformats.org/officeDocument/2006/relationships/hyperlink" Target="https://login.consultant.ru/link/?req=doc&amp;base=LAW&amp;n=452984&amp;dst=100241" TargetMode="External"/><Relationship Id="rId28" Type="http://schemas.openxmlformats.org/officeDocument/2006/relationships/hyperlink" Target="https://login.consultant.ru/link/?req=doc&amp;base=LAW&amp;n=452984&amp;dst=100151" TargetMode="External"/><Relationship Id="rId10" Type="http://schemas.openxmlformats.org/officeDocument/2006/relationships/hyperlink" Target="https://internet.garant.ru/document/redirect/70552676/19" TargetMode="External"/><Relationship Id="rId19" Type="http://schemas.openxmlformats.org/officeDocument/2006/relationships/hyperlink" Target="https://login.consultant.ru/link/?req=doc&amp;base=LAW&amp;n=360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55728360/0" TargetMode="External"/><Relationship Id="rId14" Type="http://schemas.openxmlformats.org/officeDocument/2006/relationships/hyperlink" Target="https://internet.garant.ru/document/redirect/10164072/1025" TargetMode="External"/><Relationship Id="rId22" Type="http://schemas.openxmlformats.org/officeDocument/2006/relationships/hyperlink" Target="https://login.consultant.ru/link/?req=doc&amp;base=LAW&amp;n=360445&amp;dst=103391" TargetMode="External"/><Relationship Id="rId27" Type="http://schemas.openxmlformats.org/officeDocument/2006/relationships/hyperlink" Target="https://login.consultant.ru/link/?req=doc&amp;base=LAW&amp;n=452984&amp;dst=10014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15</Pages>
  <Words>6313</Words>
  <Characters>35987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I236k2</dc:creator>
  <cp:keywords/>
  <dc:description/>
  <cp:lastModifiedBy>Serviceroom</cp:lastModifiedBy>
  <cp:revision>97</cp:revision>
  <cp:lastPrinted>2026-07-02T11:46:00Z</cp:lastPrinted>
  <dcterms:created xsi:type="dcterms:W3CDTF">2026-06-15T13:35:00Z</dcterms:created>
  <dcterms:modified xsi:type="dcterms:W3CDTF">2026-07-03T07:05:00Z</dcterms:modified>
</cp:coreProperties>
</file>