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F25" w:rsidRPr="00ED75F8" w:rsidRDefault="003746E7">
      <w:pPr>
        <w:pStyle w:val="Standard"/>
        <w:jc w:val="center"/>
        <w:rPr>
          <w:rFonts w:ascii="Times New Roman" w:hAnsi="Times New Roman" w:cs="Times New Roman"/>
          <w:b/>
          <w:sz w:val="21"/>
          <w:szCs w:val="21"/>
        </w:rPr>
      </w:pPr>
      <w:r w:rsidRPr="00ED75F8">
        <w:rPr>
          <w:rFonts w:ascii="Times New Roman" w:hAnsi="Times New Roman" w:cs="Times New Roman"/>
          <w:b/>
          <w:color w:val="000000"/>
          <w:sz w:val="21"/>
          <w:szCs w:val="21"/>
        </w:rPr>
        <w:t>Контракт №</w:t>
      </w:r>
      <w:r w:rsidRPr="00ED75F8">
        <w:rPr>
          <w:rFonts w:ascii="Times New Roman" w:hAnsi="Times New Roman" w:cs="Times New Roman"/>
          <w:b/>
          <w:sz w:val="21"/>
          <w:szCs w:val="21"/>
        </w:rPr>
        <w:t xml:space="preserve"> </w:t>
      </w:r>
    </w:p>
    <w:p w:rsidR="006B3F25" w:rsidRPr="00ED75F8" w:rsidRDefault="003746E7">
      <w:pPr>
        <w:pStyle w:val="Standard"/>
        <w:jc w:val="center"/>
        <w:rPr>
          <w:rFonts w:ascii="Times New Roman" w:hAnsi="Times New Roman" w:cs="Times New Roman"/>
          <w:sz w:val="21"/>
          <w:szCs w:val="21"/>
        </w:rPr>
      </w:pPr>
      <w:r w:rsidRPr="00ED75F8">
        <w:rPr>
          <w:rFonts w:ascii="Times New Roman" w:hAnsi="Times New Roman" w:cs="Times New Roman"/>
          <w:sz w:val="21"/>
          <w:szCs w:val="21"/>
        </w:rPr>
        <w:t>на проведение периодического медицинского осмотра сотрудников</w:t>
      </w:r>
      <w:r w:rsidRPr="00ED75F8">
        <w:rPr>
          <w:rFonts w:ascii="Times New Roman" w:hAnsi="Times New Roman" w:cs="Times New Roman"/>
          <w:color w:val="000000"/>
          <w:sz w:val="21"/>
          <w:szCs w:val="21"/>
        </w:rPr>
        <w:t xml:space="preserve"> </w:t>
      </w:r>
    </w:p>
    <w:p w:rsidR="006B3F25" w:rsidRPr="00ED75F8" w:rsidRDefault="003746E7">
      <w:pPr>
        <w:jc w:val="center"/>
        <w:rPr>
          <w:b/>
          <w:color w:val="000000"/>
          <w:sz w:val="21"/>
          <w:szCs w:val="21"/>
        </w:rPr>
      </w:pPr>
      <w:r w:rsidRPr="00ED75F8">
        <w:rPr>
          <w:bCs/>
          <w:color w:val="000000"/>
          <w:sz w:val="21"/>
          <w:szCs w:val="21"/>
        </w:rPr>
        <w:t xml:space="preserve">ИКЗ: </w:t>
      </w:r>
      <w:r w:rsidR="007A7F15" w:rsidRPr="007A7F15">
        <w:rPr>
          <w:bCs/>
          <w:color w:val="000000"/>
          <w:sz w:val="21"/>
          <w:szCs w:val="21"/>
        </w:rPr>
        <w:t>261252800171125280100100050000000244</w:t>
      </w:r>
    </w:p>
    <w:p w:rsidR="006B3F25" w:rsidRPr="00ED75F8" w:rsidRDefault="006B3F25">
      <w:pPr>
        <w:pStyle w:val="Standard"/>
        <w:ind w:firstLine="0"/>
        <w:rPr>
          <w:rFonts w:ascii="Times New Roman" w:hAnsi="Times New Roman" w:cs="Times New Roman"/>
          <w:color w:val="000000"/>
          <w:sz w:val="21"/>
          <w:szCs w:val="21"/>
        </w:rPr>
      </w:pPr>
    </w:p>
    <w:p w:rsidR="006B3F25" w:rsidRPr="00ED75F8" w:rsidRDefault="00FA16D0">
      <w:pPr>
        <w:pStyle w:val="Standard"/>
        <w:ind w:firstLine="0"/>
        <w:rPr>
          <w:rFonts w:ascii="Times New Roman" w:hAnsi="Times New Roman" w:cs="Times New Roman"/>
          <w:sz w:val="21"/>
          <w:szCs w:val="21"/>
        </w:rPr>
      </w:pPr>
      <w:r>
        <w:rPr>
          <w:rFonts w:ascii="Times New Roman" w:hAnsi="Times New Roman" w:cs="Times New Roman"/>
          <w:sz w:val="21"/>
          <w:szCs w:val="21"/>
        </w:rPr>
        <w:t>п. Терней</w:t>
      </w:r>
      <w:r w:rsidR="003746E7" w:rsidRPr="00ED75F8">
        <w:rPr>
          <w:rFonts w:ascii="Times New Roman" w:hAnsi="Times New Roman" w:cs="Times New Roman"/>
          <w:sz w:val="21"/>
          <w:szCs w:val="21"/>
        </w:rPr>
        <w:t xml:space="preserve">                                                                                                                           «___»_________202</w:t>
      </w:r>
      <w:r>
        <w:rPr>
          <w:rFonts w:ascii="Times New Roman" w:hAnsi="Times New Roman" w:cs="Times New Roman"/>
          <w:sz w:val="21"/>
          <w:szCs w:val="21"/>
        </w:rPr>
        <w:t>6</w:t>
      </w:r>
      <w:r w:rsidR="003746E7" w:rsidRPr="00ED75F8">
        <w:rPr>
          <w:rFonts w:ascii="Times New Roman" w:hAnsi="Times New Roman" w:cs="Times New Roman"/>
          <w:sz w:val="21"/>
          <w:szCs w:val="21"/>
        </w:rPr>
        <w:t xml:space="preserve">г. </w:t>
      </w:r>
    </w:p>
    <w:p w:rsidR="006B3F25" w:rsidRPr="00ED75F8" w:rsidRDefault="006B3F25">
      <w:pPr>
        <w:pStyle w:val="Standard"/>
        <w:ind w:firstLine="0"/>
        <w:rPr>
          <w:rFonts w:ascii="Times New Roman" w:hAnsi="Times New Roman" w:cs="Times New Roman"/>
          <w:sz w:val="21"/>
          <w:szCs w:val="21"/>
        </w:rPr>
      </w:pPr>
    </w:p>
    <w:p w:rsidR="006B3F25" w:rsidRPr="00ED75F8" w:rsidRDefault="00FA16D0">
      <w:pPr>
        <w:pStyle w:val="Default"/>
        <w:ind w:firstLine="708"/>
        <w:jc w:val="both"/>
        <w:rPr>
          <w:sz w:val="21"/>
          <w:szCs w:val="21"/>
        </w:rPr>
      </w:pPr>
      <w:bookmarkStart w:id="0" w:name="sub_100"/>
      <w:bookmarkStart w:id="1" w:name="sub_700"/>
      <w:bookmarkEnd w:id="0"/>
      <w:bookmarkEnd w:id="1"/>
      <w:r w:rsidRPr="00FA16D0">
        <w:rPr>
          <w:b/>
          <w:sz w:val="21"/>
          <w:szCs w:val="21"/>
        </w:rPr>
        <w:t>Федеральное государственное бюджетное учреждение «Сихотэ-Алинский государственный природный биосферный заповедник имени К.Г. Абрамова»</w:t>
      </w:r>
      <w:r w:rsidR="003746E7" w:rsidRPr="00ED75F8">
        <w:rPr>
          <w:sz w:val="21"/>
          <w:szCs w:val="21"/>
        </w:rPr>
        <w:t xml:space="preserve">, именуемое в дальнейшем «Заказчик», в лице директора </w:t>
      </w:r>
      <w:proofErr w:type="spellStart"/>
      <w:r>
        <w:rPr>
          <w:sz w:val="21"/>
          <w:szCs w:val="21"/>
        </w:rPr>
        <w:t>Сутыриной</w:t>
      </w:r>
      <w:proofErr w:type="spellEnd"/>
      <w:r>
        <w:rPr>
          <w:sz w:val="21"/>
          <w:szCs w:val="21"/>
        </w:rPr>
        <w:t xml:space="preserve"> Светланы Викторовны</w:t>
      </w:r>
      <w:r w:rsidR="003746E7" w:rsidRPr="00ED75F8">
        <w:rPr>
          <w:sz w:val="21"/>
          <w:szCs w:val="21"/>
        </w:rPr>
        <w:t>, действующего на основании Устава</w:t>
      </w:r>
      <w:r w:rsidR="003746E7" w:rsidRPr="00ED75F8">
        <w:rPr>
          <w:b/>
          <w:bCs/>
          <w:sz w:val="21"/>
          <w:szCs w:val="21"/>
        </w:rPr>
        <w:t>,</w:t>
      </w:r>
      <w:r w:rsidR="003746E7" w:rsidRPr="00ED75F8">
        <w:rPr>
          <w:sz w:val="21"/>
          <w:szCs w:val="21"/>
          <w:lang w:eastAsia="ar-SA"/>
        </w:rPr>
        <w:t xml:space="preserve">  с одной стороны</w:t>
      </w:r>
      <w:r w:rsidR="003746E7" w:rsidRPr="00ED75F8">
        <w:rPr>
          <w:sz w:val="21"/>
          <w:szCs w:val="21"/>
        </w:rPr>
        <w:t xml:space="preserve"> и </w:t>
      </w:r>
      <w:r w:rsidR="003746E7" w:rsidRPr="00ED75F8">
        <w:rPr>
          <w:b/>
          <w:bCs/>
          <w:sz w:val="21"/>
          <w:szCs w:val="21"/>
        </w:rPr>
        <w:t>_________________________</w:t>
      </w:r>
      <w:r w:rsidR="003746E7" w:rsidRPr="00ED75F8">
        <w:rPr>
          <w:sz w:val="21"/>
          <w:szCs w:val="21"/>
        </w:rPr>
        <w:t xml:space="preserve">, именуемое в дальнейшем «Исполнитель», в лице ___________________________, (Лицензия № выдана   ), действующего на основании ______________________, с другой стороны, вместе именуемые Сторонами, в соответствии с пунктом 4 части 1 статьи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по итогам ценового запроса  в электронной форме на ЭТП ГПБ (протокол №_____________ от _______________г.), заключили настоящий контракт  о нижеследующем: </w:t>
      </w:r>
    </w:p>
    <w:p w:rsidR="006B3F25" w:rsidRPr="00ED75F8" w:rsidRDefault="003746E7">
      <w:pPr>
        <w:pStyle w:val="130"/>
        <w:rPr>
          <w:rFonts w:ascii="Times New Roman" w:hAnsi="Times New Roman" w:cs="Times New Roman"/>
          <w:sz w:val="21"/>
          <w:szCs w:val="21"/>
        </w:rPr>
      </w:pPr>
      <w:r w:rsidRPr="00ED75F8">
        <w:rPr>
          <w:rFonts w:ascii="Times New Roman" w:hAnsi="Times New Roman" w:cs="Times New Roman"/>
          <w:color w:val="000000"/>
          <w:sz w:val="21"/>
          <w:szCs w:val="21"/>
        </w:rPr>
        <w:t>1. Предмет Контракта</w:t>
      </w:r>
    </w:p>
    <w:p w:rsidR="001F6116" w:rsidRPr="00247207" w:rsidRDefault="003746E7" w:rsidP="001F6116">
      <w:pPr>
        <w:jc w:val="both"/>
        <w:rPr>
          <w:sz w:val="21"/>
          <w:szCs w:val="21"/>
        </w:rPr>
      </w:pPr>
      <w:bookmarkStart w:id="2" w:name="sub_1001"/>
      <w:bookmarkEnd w:id="2"/>
      <w:r w:rsidRPr="00ED75F8">
        <w:rPr>
          <w:sz w:val="21"/>
          <w:szCs w:val="21"/>
        </w:rPr>
        <w:t xml:space="preserve">1.1. </w:t>
      </w:r>
      <w:r w:rsidR="001F6116" w:rsidRPr="00247207">
        <w:rPr>
          <w:sz w:val="21"/>
          <w:szCs w:val="21"/>
        </w:rPr>
        <w:t xml:space="preserve">Исполнитель обязуется по заданию Заказчика оказать </w:t>
      </w:r>
      <w:r w:rsidR="001F6116" w:rsidRPr="00247207">
        <w:rPr>
          <w:b/>
          <w:sz w:val="21"/>
          <w:szCs w:val="21"/>
        </w:rPr>
        <w:t>комплекс услуг по проведению   периодического медицинского осмотра сотрудников</w:t>
      </w:r>
      <w:r w:rsidR="001F6116" w:rsidRPr="00247207">
        <w:rPr>
          <w:sz w:val="21"/>
          <w:szCs w:val="21"/>
        </w:rPr>
        <w:t xml:space="preserve"> Заказчика с</w:t>
      </w:r>
      <w:r w:rsidR="001F6116" w:rsidRPr="00247207">
        <w:rPr>
          <w:sz w:val="21"/>
          <w:szCs w:val="21"/>
          <w:u w:val="single"/>
        </w:rPr>
        <w:t xml:space="preserve"> выездом Исполнителя на территорию Заказчика</w:t>
      </w:r>
      <w:r w:rsidR="001F6116" w:rsidRPr="00247207">
        <w:rPr>
          <w:sz w:val="21"/>
          <w:szCs w:val="21"/>
        </w:rPr>
        <w:t>, а Заказчик обязуется оплатить эти услуги в порядке и сроки, установленные настоящим Контрактом.</w:t>
      </w:r>
    </w:p>
    <w:p w:rsidR="001F6116" w:rsidRPr="00ED75F8" w:rsidRDefault="001F6116" w:rsidP="001F6116">
      <w:pPr>
        <w:jc w:val="both"/>
        <w:rPr>
          <w:sz w:val="21"/>
          <w:szCs w:val="21"/>
        </w:rPr>
      </w:pPr>
      <w:bookmarkStart w:id="3" w:name="sub_200"/>
      <w:bookmarkEnd w:id="3"/>
      <w:r w:rsidRPr="00ED75F8">
        <w:rPr>
          <w:sz w:val="21"/>
          <w:szCs w:val="21"/>
        </w:rPr>
        <w:t>1.2. Периодические медицинские осмотры сотрудников Заказчика осуществляются в целях определения соответствия состояния здоровья лица, поступающего на работу, поручаемой ему работы, а также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Заказчика, формирования групп риска по развитию профессиональных заболеваний.</w:t>
      </w:r>
    </w:p>
    <w:p w:rsidR="001F6116" w:rsidRPr="00ED75F8" w:rsidRDefault="001F6116" w:rsidP="001F6116">
      <w:pPr>
        <w:jc w:val="both"/>
        <w:rPr>
          <w:sz w:val="21"/>
          <w:szCs w:val="21"/>
        </w:rPr>
      </w:pPr>
      <w:r w:rsidRPr="00ED75F8">
        <w:rPr>
          <w:sz w:val="21"/>
          <w:szCs w:val="21"/>
        </w:rPr>
        <w:t xml:space="preserve">1.3. </w:t>
      </w:r>
      <w:r w:rsidR="00940075">
        <w:rPr>
          <w:sz w:val="21"/>
          <w:szCs w:val="21"/>
        </w:rPr>
        <w:t>П</w:t>
      </w:r>
      <w:r w:rsidRPr="00ED75F8">
        <w:rPr>
          <w:sz w:val="21"/>
          <w:szCs w:val="21"/>
        </w:rPr>
        <w:t xml:space="preserve">ериодические медицинские осмотры проводятся в соответствии с Порядком проведения обязательных предварительных (при поступлении на работу) и периодических медицинских осмотров (обследований) работников, занятых на тяжелых работах и на работах с вредными и (или) опасными условиями труда, утвержденным </w:t>
      </w:r>
      <w:r w:rsidRPr="009B7832">
        <w:rPr>
          <w:sz w:val="21"/>
          <w:szCs w:val="21"/>
        </w:rPr>
        <w:t>приказом Минздрава России от 28.01.2021 N 29н (далее – приказ МЗ РФ от 28.01.2021 №29Н).</w:t>
      </w:r>
      <w:r w:rsidRPr="00ED75F8">
        <w:rPr>
          <w:sz w:val="21"/>
          <w:szCs w:val="21"/>
        </w:rPr>
        <w:t xml:space="preserve"> </w:t>
      </w:r>
    </w:p>
    <w:p w:rsidR="006B3F25" w:rsidRPr="00ED75F8" w:rsidRDefault="003746E7">
      <w:pPr>
        <w:pStyle w:val="130"/>
        <w:jc w:val="both"/>
        <w:rPr>
          <w:rFonts w:ascii="Times New Roman" w:hAnsi="Times New Roman" w:cs="Times New Roman"/>
          <w:color w:val="auto"/>
          <w:sz w:val="21"/>
          <w:szCs w:val="21"/>
        </w:rPr>
      </w:pPr>
      <w:r w:rsidRPr="00ED75F8">
        <w:rPr>
          <w:rFonts w:ascii="Times New Roman" w:hAnsi="Times New Roman" w:cs="Times New Roman"/>
          <w:color w:val="auto"/>
          <w:sz w:val="21"/>
          <w:szCs w:val="21"/>
        </w:rPr>
        <w:t xml:space="preserve">     2. Порядок и сроки проведения предварительных и (или) периодических медицинских осмотров</w:t>
      </w:r>
    </w:p>
    <w:p w:rsidR="006B3F25" w:rsidRPr="00ED75F8" w:rsidRDefault="003746E7" w:rsidP="00940075">
      <w:pPr>
        <w:pStyle w:val="afffffe"/>
        <w:jc w:val="both"/>
        <w:rPr>
          <w:sz w:val="21"/>
          <w:szCs w:val="21"/>
        </w:rPr>
      </w:pPr>
      <w:bookmarkStart w:id="4" w:name="sub_2001"/>
      <w:bookmarkEnd w:id="4"/>
      <w:r w:rsidRPr="00ED75F8">
        <w:rPr>
          <w:sz w:val="21"/>
          <w:szCs w:val="21"/>
        </w:rPr>
        <w:t>2.1. Проведение периодических медицинских осмотров работников осуществляет врачебная комиссия в составе врачей-специалистов</w:t>
      </w:r>
      <w:r w:rsidR="00FA16D0">
        <w:rPr>
          <w:sz w:val="21"/>
          <w:szCs w:val="21"/>
        </w:rPr>
        <w:t>.</w:t>
      </w:r>
      <w:r w:rsidRPr="00ED75F8">
        <w:rPr>
          <w:sz w:val="21"/>
          <w:szCs w:val="21"/>
        </w:rPr>
        <w:t xml:space="preserve"> Врачебную комиссию возглавляет врач-</w:t>
      </w:r>
      <w:proofErr w:type="spellStart"/>
      <w:r w:rsidRPr="00ED75F8">
        <w:rPr>
          <w:sz w:val="21"/>
          <w:szCs w:val="21"/>
        </w:rPr>
        <w:t>профпатолог</w:t>
      </w:r>
      <w:proofErr w:type="spellEnd"/>
      <w:r w:rsidRPr="00ED75F8">
        <w:rPr>
          <w:sz w:val="21"/>
          <w:szCs w:val="21"/>
        </w:rPr>
        <w:t>.</w:t>
      </w:r>
      <w:r w:rsidR="00940075">
        <w:rPr>
          <w:sz w:val="21"/>
          <w:szCs w:val="21"/>
        </w:rPr>
        <w:t xml:space="preserve"> </w:t>
      </w:r>
      <w:r w:rsidR="00940075" w:rsidRPr="00940075">
        <w:rPr>
          <w:sz w:val="21"/>
          <w:szCs w:val="21"/>
          <w:lang w:eastAsia="ru-RU"/>
        </w:rPr>
        <w:t>Количество работников, для которых необходимо проведение периодического медицинского осмотра –</w:t>
      </w:r>
      <w:r w:rsidR="007A7F15">
        <w:rPr>
          <w:b/>
          <w:sz w:val="21"/>
          <w:szCs w:val="21"/>
          <w:lang w:eastAsia="ru-RU"/>
        </w:rPr>
        <w:t>9</w:t>
      </w:r>
      <w:r w:rsidR="00940075" w:rsidRPr="00940075">
        <w:rPr>
          <w:b/>
          <w:sz w:val="21"/>
          <w:szCs w:val="21"/>
          <w:lang w:eastAsia="ru-RU"/>
        </w:rPr>
        <w:t xml:space="preserve"> человек</w:t>
      </w:r>
      <w:r w:rsidR="00940075" w:rsidRPr="00940075">
        <w:rPr>
          <w:sz w:val="21"/>
          <w:szCs w:val="21"/>
          <w:lang w:eastAsia="ru-RU"/>
        </w:rPr>
        <w:t xml:space="preserve">, из которых </w:t>
      </w:r>
      <w:r w:rsidR="007A7F15">
        <w:rPr>
          <w:b/>
          <w:sz w:val="21"/>
          <w:szCs w:val="21"/>
          <w:lang w:eastAsia="ru-RU"/>
        </w:rPr>
        <w:t>3</w:t>
      </w:r>
      <w:r w:rsidR="00940075" w:rsidRPr="00940075">
        <w:rPr>
          <w:b/>
          <w:sz w:val="21"/>
          <w:szCs w:val="21"/>
          <w:lang w:eastAsia="ru-RU"/>
        </w:rPr>
        <w:t xml:space="preserve"> женщин, </w:t>
      </w:r>
      <w:r w:rsidR="00940075" w:rsidRPr="00940075">
        <w:rPr>
          <w:sz w:val="21"/>
          <w:szCs w:val="21"/>
          <w:lang w:eastAsia="ru-RU"/>
        </w:rPr>
        <w:t xml:space="preserve">из них </w:t>
      </w:r>
      <w:r w:rsidR="007A7F15">
        <w:rPr>
          <w:sz w:val="21"/>
          <w:szCs w:val="21"/>
          <w:lang w:eastAsia="ru-RU"/>
        </w:rPr>
        <w:t>2</w:t>
      </w:r>
      <w:r w:rsidR="00940075" w:rsidRPr="00940075">
        <w:rPr>
          <w:sz w:val="21"/>
          <w:szCs w:val="21"/>
          <w:lang w:eastAsia="ru-RU"/>
        </w:rPr>
        <w:t xml:space="preserve"> старше 40 лет  и </w:t>
      </w:r>
      <w:r w:rsidR="007A7F15">
        <w:rPr>
          <w:b/>
          <w:sz w:val="21"/>
          <w:szCs w:val="21"/>
          <w:lang w:eastAsia="ru-RU"/>
        </w:rPr>
        <w:t>6</w:t>
      </w:r>
      <w:r w:rsidR="00940075" w:rsidRPr="00940075">
        <w:rPr>
          <w:sz w:val="21"/>
          <w:szCs w:val="21"/>
          <w:lang w:eastAsia="ru-RU"/>
        </w:rPr>
        <w:t xml:space="preserve"> </w:t>
      </w:r>
      <w:r w:rsidR="00940075" w:rsidRPr="00940075">
        <w:rPr>
          <w:b/>
          <w:sz w:val="21"/>
          <w:szCs w:val="21"/>
          <w:lang w:eastAsia="ru-RU"/>
        </w:rPr>
        <w:t xml:space="preserve">мужчин, </w:t>
      </w:r>
      <w:r w:rsidR="00940075" w:rsidRPr="00940075">
        <w:rPr>
          <w:sz w:val="21"/>
          <w:szCs w:val="21"/>
          <w:lang w:eastAsia="ru-RU"/>
        </w:rPr>
        <w:t xml:space="preserve">из них </w:t>
      </w:r>
      <w:r w:rsidR="007A7F15">
        <w:rPr>
          <w:sz w:val="21"/>
          <w:szCs w:val="21"/>
          <w:lang w:eastAsia="ru-RU"/>
        </w:rPr>
        <w:t>5</w:t>
      </w:r>
      <w:r w:rsidR="00940075" w:rsidRPr="00940075">
        <w:rPr>
          <w:b/>
          <w:sz w:val="21"/>
          <w:szCs w:val="21"/>
          <w:lang w:eastAsia="ru-RU"/>
        </w:rPr>
        <w:t xml:space="preserve"> </w:t>
      </w:r>
      <w:r w:rsidR="00940075" w:rsidRPr="00940075">
        <w:rPr>
          <w:sz w:val="21"/>
          <w:szCs w:val="21"/>
          <w:lang w:eastAsia="ru-RU"/>
        </w:rPr>
        <w:t>старше 40 лет.</w:t>
      </w:r>
    </w:p>
    <w:p w:rsidR="006B3F25" w:rsidRPr="00ED75F8" w:rsidRDefault="003746E7">
      <w:pPr>
        <w:jc w:val="both"/>
        <w:rPr>
          <w:sz w:val="21"/>
          <w:szCs w:val="21"/>
        </w:rPr>
      </w:pPr>
      <w:r w:rsidRPr="00ED75F8">
        <w:rPr>
          <w:sz w:val="21"/>
          <w:szCs w:val="21"/>
        </w:rPr>
        <w:t xml:space="preserve">2.2. Срок оказания комплекса услуг по проведению периодического медицинского осмотра: </w:t>
      </w:r>
    </w:p>
    <w:p w:rsidR="008708E4" w:rsidRDefault="00FA16D0">
      <w:pPr>
        <w:jc w:val="both"/>
        <w:rPr>
          <w:b/>
          <w:sz w:val="21"/>
          <w:szCs w:val="21"/>
        </w:rPr>
      </w:pPr>
      <w:r>
        <w:rPr>
          <w:b/>
          <w:sz w:val="21"/>
          <w:szCs w:val="21"/>
        </w:rPr>
        <w:t>не позднее 30</w:t>
      </w:r>
      <w:r w:rsidR="007A7F15">
        <w:rPr>
          <w:b/>
          <w:sz w:val="21"/>
          <w:szCs w:val="21"/>
        </w:rPr>
        <w:t xml:space="preserve"> но</w:t>
      </w:r>
      <w:r>
        <w:rPr>
          <w:b/>
          <w:sz w:val="21"/>
          <w:szCs w:val="21"/>
        </w:rPr>
        <w:t>ября 2026 года.</w:t>
      </w:r>
    </w:p>
    <w:p w:rsidR="006B3F25" w:rsidRPr="00ED75F8" w:rsidRDefault="003746E7">
      <w:pPr>
        <w:jc w:val="both"/>
        <w:rPr>
          <w:bCs/>
          <w:sz w:val="21"/>
          <w:szCs w:val="21"/>
        </w:rPr>
      </w:pPr>
      <w:r w:rsidRPr="00ED75F8">
        <w:rPr>
          <w:bCs/>
          <w:sz w:val="21"/>
          <w:szCs w:val="21"/>
        </w:rPr>
        <w:t xml:space="preserve">Срок действия услуги </w:t>
      </w:r>
      <w:r w:rsidRPr="00ED75F8">
        <w:rPr>
          <w:sz w:val="21"/>
          <w:szCs w:val="21"/>
        </w:rPr>
        <w:t>на проведение периодического медицинского осмотра сотрудников</w:t>
      </w:r>
      <w:r w:rsidRPr="00ED75F8">
        <w:rPr>
          <w:color w:val="000000"/>
          <w:sz w:val="21"/>
          <w:szCs w:val="21"/>
        </w:rPr>
        <w:t xml:space="preserve"> </w:t>
      </w:r>
      <w:r w:rsidRPr="00ED75F8">
        <w:rPr>
          <w:bCs/>
          <w:sz w:val="21"/>
          <w:szCs w:val="21"/>
        </w:rPr>
        <w:t>составляет один календарный год.</w:t>
      </w:r>
    </w:p>
    <w:p w:rsidR="008708E4" w:rsidRDefault="003746E7">
      <w:pPr>
        <w:jc w:val="both"/>
        <w:rPr>
          <w:sz w:val="21"/>
          <w:szCs w:val="21"/>
        </w:rPr>
      </w:pPr>
      <w:r w:rsidRPr="00ED75F8">
        <w:rPr>
          <w:sz w:val="21"/>
          <w:szCs w:val="21"/>
        </w:rPr>
        <w:t xml:space="preserve"> 2.3</w:t>
      </w:r>
      <w:r w:rsidR="00ED75F8" w:rsidRPr="00ED75F8">
        <w:rPr>
          <w:sz w:val="21"/>
          <w:szCs w:val="21"/>
        </w:rPr>
        <w:t xml:space="preserve">. </w:t>
      </w:r>
      <w:r w:rsidRPr="00ED75F8">
        <w:rPr>
          <w:sz w:val="21"/>
          <w:szCs w:val="21"/>
        </w:rPr>
        <w:t xml:space="preserve"> </w:t>
      </w:r>
      <w:r w:rsidRPr="00ED75F8">
        <w:rPr>
          <w:b/>
          <w:sz w:val="21"/>
          <w:szCs w:val="21"/>
        </w:rPr>
        <w:t>Место</w:t>
      </w:r>
      <w:r w:rsidRPr="00ED75F8">
        <w:rPr>
          <w:sz w:val="21"/>
          <w:szCs w:val="21"/>
        </w:rPr>
        <w:t xml:space="preserve"> оказания комплекса услуг по проведению медицинских осмотров по адрес</w:t>
      </w:r>
      <w:r w:rsidR="00FA16D0">
        <w:rPr>
          <w:sz w:val="21"/>
          <w:szCs w:val="21"/>
        </w:rPr>
        <w:t>у</w:t>
      </w:r>
      <w:r w:rsidRPr="00ED75F8">
        <w:rPr>
          <w:sz w:val="21"/>
          <w:szCs w:val="21"/>
        </w:rPr>
        <w:t xml:space="preserve"> </w:t>
      </w:r>
      <w:r w:rsidR="008708E4">
        <w:rPr>
          <w:sz w:val="21"/>
          <w:szCs w:val="21"/>
        </w:rPr>
        <w:t>Заказчика:</w:t>
      </w:r>
    </w:p>
    <w:p w:rsidR="008708E4" w:rsidRPr="008708E4" w:rsidRDefault="00FA16D0" w:rsidP="008708E4">
      <w:pPr>
        <w:jc w:val="both"/>
        <w:rPr>
          <w:sz w:val="21"/>
          <w:szCs w:val="21"/>
        </w:rPr>
      </w:pPr>
      <w:r>
        <w:rPr>
          <w:sz w:val="21"/>
          <w:szCs w:val="21"/>
        </w:rPr>
        <w:t>Приморский край</w:t>
      </w:r>
      <w:proofErr w:type="gramStart"/>
      <w:r>
        <w:rPr>
          <w:sz w:val="21"/>
          <w:szCs w:val="21"/>
        </w:rPr>
        <w:t xml:space="preserve"> ,</w:t>
      </w:r>
      <w:proofErr w:type="gramEnd"/>
      <w:r>
        <w:rPr>
          <w:sz w:val="21"/>
          <w:szCs w:val="21"/>
        </w:rPr>
        <w:t xml:space="preserve"> </w:t>
      </w:r>
      <w:proofErr w:type="spellStart"/>
      <w:r>
        <w:rPr>
          <w:sz w:val="21"/>
          <w:szCs w:val="21"/>
        </w:rPr>
        <w:t>Тернейский</w:t>
      </w:r>
      <w:proofErr w:type="spellEnd"/>
      <w:r>
        <w:rPr>
          <w:sz w:val="21"/>
          <w:szCs w:val="21"/>
        </w:rPr>
        <w:t xml:space="preserve"> район, п. Терней, ул. Партизанская д. 44.</w:t>
      </w:r>
    </w:p>
    <w:p w:rsidR="001F6116" w:rsidRPr="00ED75F8" w:rsidRDefault="001F6116" w:rsidP="001F6116">
      <w:pPr>
        <w:jc w:val="both"/>
        <w:rPr>
          <w:sz w:val="21"/>
          <w:szCs w:val="21"/>
        </w:rPr>
      </w:pPr>
      <w:r w:rsidRPr="00ED75F8">
        <w:rPr>
          <w:sz w:val="21"/>
          <w:szCs w:val="21"/>
        </w:rPr>
        <w:t>2.4. Проведение периодических медицинских осмотров осуществляется на основании поименных списков, разработанных Заказчиком на основании контингентов работников, подлежащих периодическим медицинским осмотрам (далее – поименный список), с обязательным указанием:</w:t>
      </w:r>
    </w:p>
    <w:p w:rsidR="001F6116" w:rsidRPr="00ED75F8" w:rsidRDefault="001F6116" w:rsidP="001F6116">
      <w:pPr>
        <w:jc w:val="both"/>
        <w:rPr>
          <w:sz w:val="21"/>
          <w:szCs w:val="21"/>
        </w:rPr>
      </w:pPr>
      <w:r w:rsidRPr="00ED75F8">
        <w:rPr>
          <w:sz w:val="21"/>
          <w:szCs w:val="21"/>
        </w:rPr>
        <w:t xml:space="preserve">- наименования профессии (должности) работника согласно штатному расписанию; </w:t>
      </w:r>
    </w:p>
    <w:p w:rsidR="001F6116" w:rsidRPr="00ED75F8" w:rsidRDefault="001F6116" w:rsidP="001F6116">
      <w:pPr>
        <w:jc w:val="both"/>
        <w:rPr>
          <w:sz w:val="21"/>
          <w:szCs w:val="21"/>
        </w:rPr>
      </w:pPr>
      <w:r w:rsidRPr="00ED75F8">
        <w:rPr>
          <w:sz w:val="21"/>
          <w:szCs w:val="21"/>
        </w:rPr>
        <w:t xml:space="preserve">- количества человек, в том числе женщин; </w:t>
      </w:r>
    </w:p>
    <w:p w:rsidR="001F6116" w:rsidRPr="00ED75F8" w:rsidRDefault="001F6116" w:rsidP="001F6116">
      <w:pPr>
        <w:jc w:val="both"/>
        <w:rPr>
          <w:sz w:val="21"/>
          <w:szCs w:val="21"/>
        </w:rPr>
      </w:pPr>
      <w:r w:rsidRPr="00ED75F8">
        <w:rPr>
          <w:sz w:val="21"/>
          <w:szCs w:val="21"/>
        </w:rPr>
        <w:t xml:space="preserve">- вредных (опасных) производственных факторов, а также вида работы </w:t>
      </w:r>
      <w:proofErr w:type="gramStart"/>
      <w:r w:rsidRPr="00ED75F8">
        <w:rPr>
          <w:sz w:val="21"/>
          <w:szCs w:val="21"/>
        </w:rPr>
        <w:t xml:space="preserve">согласно </w:t>
      </w:r>
      <w:r w:rsidRPr="009B7832">
        <w:rPr>
          <w:sz w:val="21"/>
          <w:szCs w:val="21"/>
        </w:rPr>
        <w:t>приказа</w:t>
      </w:r>
      <w:proofErr w:type="gramEnd"/>
      <w:r w:rsidRPr="009B7832">
        <w:rPr>
          <w:sz w:val="21"/>
          <w:szCs w:val="21"/>
        </w:rPr>
        <w:t xml:space="preserve"> МЗ РФ от 28.01.2021 №29Н.</w:t>
      </w:r>
    </w:p>
    <w:p w:rsidR="006B3F25" w:rsidRPr="00ED75F8" w:rsidRDefault="003746E7">
      <w:pPr>
        <w:jc w:val="both"/>
        <w:rPr>
          <w:sz w:val="21"/>
          <w:szCs w:val="21"/>
        </w:rPr>
      </w:pPr>
      <w:r w:rsidRPr="00ED75F8">
        <w:rPr>
          <w:sz w:val="21"/>
          <w:szCs w:val="21"/>
        </w:rPr>
        <w:t>2.5. Заполнение направлений, разработка и направление в адрес Исполнителя поименных списков осуществляется в соответствии с действующим законодательством.</w:t>
      </w:r>
    </w:p>
    <w:p w:rsidR="006B3F25" w:rsidRPr="00ED75F8" w:rsidRDefault="003746E7">
      <w:pPr>
        <w:jc w:val="both"/>
        <w:rPr>
          <w:sz w:val="21"/>
          <w:szCs w:val="21"/>
        </w:rPr>
      </w:pPr>
      <w:r w:rsidRPr="00ED75F8">
        <w:rPr>
          <w:sz w:val="21"/>
          <w:szCs w:val="21"/>
        </w:rPr>
        <w:t>2.6. Заказчик обязуется обеспечить явку работников по адресу, указанному в п. 2.3 для проведения периодических медицинских осмотров в период, указанный в п. 2.2 настоящего Контракта. Дата и время проведения периодического медицинского осмотра устанавливаются Заказчиком в согласовании с Исполнителем.</w:t>
      </w:r>
    </w:p>
    <w:p w:rsidR="006B3F25" w:rsidRPr="00ED75F8" w:rsidRDefault="003746E7">
      <w:pPr>
        <w:jc w:val="both"/>
        <w:rPr>
          <w:sz w:val="21"/>
          <w:szCs w:val="21"/>
        </w:rPr>
      </w:pPr>
      <w:r w:rsidRPr="00ED75F8">
        <w:rPr>
          <w:sz w:val="21"/>
          <w:szCs w:val="21"/>
        </w:rPr>
        <w:t xml:space="preserve">2.7. </w:t>
      </w:r>
      <w:r w:rsidR="00FA16D0">
        <w:rPr>
          <w:sz w:val="21"/>
          <w:szCs w:val="21"/>
        </w:rPr>
        <w:t>П</w:t>
      </w:r>
      <w:r w:rsidRPr="00ED75F8">
        <w:rPr>
          <w:sz w:val="21"/>
          <w:szCs w:val="21"/>
        </w:rPr>
        <w:t>ериодический медицинский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проведение которых предусмотрено для данной категории работников.</w:t>
      </w:r>
    </w:p>
    <w:p w:rsidR="006B3F25" w:rsidRPr="00ED75F8" w:rsidRDefault="003746E7">
      <w:pPr>
        <w:jc w:val="both"/>
        <w:rPr>
          <w:sz w:val="21"/>
          <w:szCs w:val="21"/>
        </w:rPr>
      </w:pPr>
      <w:r w:rsidRPr="00ED75F8">
        <w:rPr>
          <w:sz w:val="21"/>
          <w:szCs w:val="21"/>
        </w:rPr>
        <w:t>По окончании прохождения работником периодического мед</w:t>
      </w:r>
      <w:r w:rsidR="008B5761">
        <w:rPr>
          <w:sz w:val="21"/>
          <w:szCs w:val="21"/>
        </w:rPr>
        <w:t xml:space="preserve">ицинского осмотра Исполнителем </w:t>
      </w:r>
      <w:r w:rsidRPr="00ED75F8">
        <w:rPr>
          <w:sz w:val="21"/>
          <w:szCs w:val="21"/>
        </w:rPr>
        <w:t>оформляется медицинское заключение.</w:t>
      </w:r>
    </w:p>
    <w:p w:rsidR="006B3F25" w:rsidRPr="00ED75F8" w:rsidRDefault="003746E7">
      <w:pPr>
        <w:spacing w:line="0" w:lineRule="atLeast"/>
        <w:contextualSpacing/>
        <w:jc w:val="both"/>
        <w:rPr>
          <w:sz w:val="21"/>
          <w:szCs w:val="21"/>
        </w:rPr>
      </w:pPr>
      <w:r w:rsidRPr="00ED75F8">
        <w:rPr>
          <w:sz w:val="21"/>
          <w:szCs w:val="21"/>
        </w:rPr>
        <w:t>2.8. На основании результатов периодического медицинского осмотра в установленном порядке определяется принадлежность работника к одной из диспансерных групп в соответствии с нормативными правовыми актами Российской Федерации.</w:t>
      </w:r>
    </w:p>
    <w:p w:rsidR="006B3F25" w:rsidRPr="00ED75F8" w:rsidRDefault="003746E7">
      <w:pPr>
        <w:pStyle w:val="130"/>
        <w:jc w:val="both"/>
        <w:rPr>
          <w:rFonts w:ascii="Times New Roman" w:hAnsi="Times New Roman" w:cs="Times New Roman"/>
          <w:color w:val="auto"/>
          <w:sz w:val="21"/>
          <w:szCs w:val="21"/>
        </w:rPr>
      </w:pPr>
      <w:bookmarkStart w:id="5" w:name="sub_300"/>
      <w:bookmarkEnd w:id="5"/>
      <w:r w:rsidRPr="00ED75F8">
        <w:rPr>
          <w:rFonts w:ascii="Times New Roman" w:hAnsi="Times New Roman" w:cs="Times New Roman"/>
          <w:color w:val="auto"/>
          <w:sz w:val="21"/>
          <w:szCs w:val="21"/>
        </w:rPr>
        <w:lastRenderedPageBreak/>
        <w:t xml:space="preserve">                                                    3. Права и обязанности Сторон</w:t>
      </w:r>
    </w:p>
    <w:p w:rsidR="006B3F25" w:rsidRPr="00ED75F8" w:rsidRDefault="003746E7">
      <w:pPr>
        <w:jc w:val="both"/>
        <w:rPr>
          <w:sz w:val="21"/>
          <w:szCs w:val="21"/>
        </w:rPr>
      </w:pPr>
      <w:bookmarkStart w:id="6" w:name="sub_3001"/>
      <w:bookmarkEnd w:id="6"/>
      <w:r w:rsidRPr="00ED75F8">
        <w:rPr>
          <w:sz w:val="21"/>
          <w:szCs w:val="21"/>
        </w:rPr>
        <w:t>3.1. Исполнитель обязуется:</w:t>
      </w:r>
    </w:p>
    <w:p w:rsidR="006B3F25" w:rsidRPr="00ED75F8" w:rsidRDefault="003746E7">
      <w:pPr>
        <w:jc w:val="both"/>
        <w:rPr>
          <w:sz w:val="21"/>
          <w:szCs w:val="21"/>
        </w:rPr>
      </w:pPr>
      <w:r w:rsidRPr="00ED75F8">
        <w:rPr>
          <w:sz w:val="21"/>
          <w:szCs w:val="21"/>
        </w:rPr>
        <w:t>3.1.1. Оказать Заказчику медицинские услуги надлежащего качества, в сроки и объеме согласно условиям настоящего Контракта.</w:t>
      </w:r>
    </w:p>
    <w:p w:rsidR="006B3F25" w:rsidRPr="00ED75F8" w:rsidRDefault="003746E7">
      <w:pPr>
        <w:jc w:val="both"/>
        <w:rPr>
          <w:sz w:val="21"/>
          <w:szCs w:val="21"/>
        </w:rPr>
      </w:pPr>
      <w:r w:rsidRPr="00ED75F8">
        <w:rPr>
          <w:sz w:val="21"/>
          <w:szCs w:val="21"/>
        </w:rPr>
        <w:t>3.1.2. Утвердить состав врачебной комиссии.</w:t>
      </w:r>
    </w:p>
    <w:p w:rsidR="006B3F25" w:rsidRPr="00ED75F8" w:rsidRDefault="003746E7">
      <w:pPr>
        <w:jc w:val="both"/>
        <w:rPr>
          <w:sz w:val="21"/>
          <w:szCs w:val="21"/>
        </w:rPr>
      </w:pPr>
      <w:r w:rsidRPr="00ED75F8">
        <w:rPr>
          <w:sz w:val="21"/>
          <w:szCs w:val="21"/>
        </w:rPr>
        <w:t>3.1.3. Выделить медицинских работников, прошедших в установленном порядке повышение квалификации по специальности "</w:t>
      </w:r>
      <w:proofErr w:type="spellStart"/>
      <w:r w:rsidRPr="00ED75F8">
        <w:rPr>
          <w:sz w:val="21"/>
          <w:szCs w:val="21"/>
        </w:rPr>
        <w:t>профпатология</w:t>
      </w:r>
      <w:proofErr w:type="spellEnd"/>
      <w:r w:rsidRPr="00ED75F8">
        <w:rPr>
          <w:sz w:val="21"/>
          <w:szCs w:val="21"/>
        </w:rPr>
        <w:t>" или имеющих действующий сертификат по специальности "</w:t>
      </w:r>
      <w:proofErr w:type="spellStart"/>
      <w:r w:rsidRPr="00ED75F8">
        <w:rPr>
          <w:sz w:val="21"/>
          <w:szCs w:val="21"/>
        </w:rPr>
        <w:t>профпатология</w:t>
      </w:r>
      <w:proofErr w:type="spellEnd"/>
      <w:r w:rsidRPr="00ED75F8">
        <w:rPr>
          <w:sz w:val="21"/>
          <w:szCs w:val="21"/>
        </w:rPr>
        <w:t>".</w:t>
      </w:r>
    </w:p>
    <w:p w:rsidR="006B3F25" w:rsidRPr="00ED75F8" w:rsidRDefault="003746E7">
      <w:pPr>
        <w:jc w:val="both"/>
        <w:rPr>
          <w:sz w:val="21"/>
          <w:szCs w:val="21"/>
        </w:rPr>
      </w:pPr>
      <w:r w:rsidRPr="00ED75F8">
        <w:rPr>
          <w:sz w:val="21"/>
          <w:szCs w:val="21"/>
        </w:rPr>
        <w:t>3.1.4. Вести всю необходимую медицинскую документацию.</w:t>
      </w:r>
    </w:p>
    <w:p w:rsidR="006B3F25" w:rsidRPr="00ED75F8" w:rsidRDefault="003746E7">
      <w:pPr>
        <w:jc w:val="both"/>
        <w:rPr>
          <w:sz w:val="21"/>
          <w:szCs w:val="21"/>
        </w:rPr>
      </w:pPr>
      <w:r w:rsidRPr="00ED75F8">
        <w:rPr>
          <w:sz w:val="21"/>
          <w:szCs w:val="21"/>
        </w:rPr>
        <w:t>3.1.5. Провести периодический медицинский осмотр работников, не прошедших указанный медицинский осмотр по уважительной причине (болезнь, командировка, иные причины), в иной согласованный с Заказчиком день.</w:t>
      </w:r>
    </w:p>
    <w:p w:rsidR="006B3F25" w:rsidRPr="00ED75F8" w:rsidRDefault="003746E7">
      <w:pPr>
        <w:jc w:val="both"/>
        <w:rPr>
          <w:sz w:val="21"/>
          <w:szCs w:val="21"/>
        </w:rPr>
      </w:pPr>
      <w:r w:rsidRPr="00ED75F8">
        <w:rPr>
          <w:sz w:val="21"/>
          <w:szCs w:val="21"/>
        </w:rPr>
        <w:t>3.1.6. Проинформировать каждого работника о результатах проведенного периодического медицинского осмотра, а именно: в доступной для работника форме предоставить имеющуюся информацию о состоянии его здоровья, включая сведения о результатах осмотра,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rsidR="006B3F25" w:rsidRPr="00ED75F8" w:rsidRDefault="003746E7">
      <w:pPr>
        <w:jc w:val="both"/>
        <w:rPr>
          <w:sz w:val="21"/>
          <w:szCs w:val="21"/>
        </w:rPr>
      </w:pPr>
      <w:bookmarkStart w:id="7" w:name="sub_231"/>
      <w:bookmarkStart w:id="8" w:name="sub_236"/>
      <w:bookmarkStart w:id="9" w:name="sub_237"/>
      <w:r w:rsidRPr="00ED75F8">
        <w:rPr>
          <w:sz w:val="21"/>
          <w:szCs w:val="21"/>
        </w:rPr>
        <w:t xml:space="preserve">3.1.7. Обеспечить процесс оказания медицинской услуги необходимым медицинским оборудованием таким, как гинекологическое кресло, </w:t>
      </w:r>
      <w:r w:rsidRPr="00ED75F8">
        <w:rPr>
          <w:sz w:val="21"/>
          <w:szCs w:val="21"/>
          <w:lang w:eastAsia="hi-IN"/>
        </w:rPr>
        <w:t>оборудование для проведения цифровой флюорографии (рентгенографии)</w:t>
      </w:r>
      <w:r w:rsidRPr="00ED75F8">
        <w:rPr>
          <w:sz w:val="21"/>
          <w:szCs w:val="21"/>
        </w:rPr>
        <w:t>, исследований маммографии (</w:t>
      </w:r>
      <w:proofErr w:type="spellStart"/>
      <w:r w:rsidRPr="00ED75F8">
        <w:rPr>
          <w:sz w:val="21"/>
          <w:szCs w:val="21"/>
        </w:rPr>
        <w:t>узи</w:t>
      </w:r>
      <w:proofErr w:type="spellEnd"/>
      <w:r w:rsidRPr="00ED75F8">
        <w:rPr>
          <w:sz w:val="21"/>
          <w:szCs w:val="21"/>
        </w:rPr>
        <w:t xml:space="preserve"> молочных желез), ЭКГ.</w:t>
      </w:r>
    </w:p>
    <w:p w:rsidR="006B3F25" w:rsidRPr="00ED75F8" w:rsidRDefault="003746E7">
      <w:pPr>
        <w:jc w:val="both"/>
        <w:rPr>
          <w:sz w:val="21"/>
          <w:szCs w:val="21"/>
        </w:rPr>
      </w:pPr>
      <w:r w:rsidRPr="00ED75F8">
        <w:rPr>
          <w:sz w:val="21"/>
          <w:szCs w:val="21"/>
        </w:rPr>
        <w:t xml:space="preserve">3.1.8. </w:t>
      </w:r>
      <w:bookmarkEnd w:id="7"/>
      <w:r w:rsidRPr="00ED75F8">
        <w:rPr>
          <w:sz w:val="21"/>
          <w:szCs w:val="21"/>
        </w:rPr>
        <w:t xml:space="preserve">Соблюдать врачебную тайну и конфиденциальность всей информации, касающейся самочувствия и здоровья работников Заказчика. </w:t>
      </w:r>
      <w:bookmarkEnd w:id="8"/>
    </w:p>
    <w:p w:rsidR="006B3F25" w:rsidRPr="00ED75F8" w:rsidRDefault="003746E7">
      <w:pPr>
        <w:jc w:val="both"/>
        <w:rPr>
          <w:sz w:val="21"/>
          <w:szCs w:val="21"/>
        </w:rPr>
      </w:pPr>
      <w:r w:rsidRPr="00ED75F8">
        <w:rPr>
          <w:sz w:val="21"/>
          <w:szCs w:val="21"/>
        </w:rPr>
        <w:t>3.1.</w:t>
      </w:r>
      <w:r w:rsidR="00FA16D0">
        <w:rPr>
          <w:sz w:val="21"/>
          <w:szCs w:val="21"/>
        </w:rPr>
        <w:t>9</w:t>
      </w:r>
      <w:r w:rsidRPr="00ED75F8">
        <w:rPr>
          <w:sz w:val="21"/>
          <w:szCs w:val="21"/>
        </w:rPr>
        <w:t>. Осуществлять обработку персональных данных работников Заказчика с соблюдением принципов и правил обработки персональных данных, предусмотренных Федеральным законом от 27.07.2006 г. № 152-ФЗ «О персональных данных», соблюдать конфиденциальность, обеспечивать защиту и безопасность персональных данных работников Заказчика при их обработке.</w:t>
      </w:r>
    </w:p>
    <w:p w:rsidR="006B3F25" w:rsidRPr="00ED75F8" w:rsidRDefault="003746E7">
      <w:pPr>
        <w:jc w:val="both"/>
        <w:rPr>
          <w:sz w:val="21"/>
          <w:szCs w:val="21"/>
        </w:rPr>
      </w:pPr>
      <w:r w:rsidRPr="00ED75F8">
        <w:rPr>
          <w:sz w:val="21"/>
          <w:szCs w:val="21"/>
        </w:rPr>
        <w:t>3.1.1</w:t>
      </w:r>
      <w:r w:rsidR="007C3198">
        <w:rPr>
          <w:sz w:val="21"/>
          <w:szCs w:val="21"/>
        </w:rPr>
        <w:t>0</w:t>
      </w:r>
      <w:r w:rsidRPr="00ED75F8">
        <w:rPr>
          <w:sz w:val="21"/>
          <w:szCs w:val="21"/>
        </w:rPr>
        <w:t>. Осуществлять обработку персональных данных потребителей только в целях, определённых в п.1.1. настоящего Контракта.</w:t>
      </w:r>
      <w:bookmarkEnd w:id="9"/>
    </w:p>
    <w:p w:rsidR="006B3F25" w:rsidRPr="00ED75F8" w:rsidRDefault="003746E7">
      <w:pPr>
        <w:jc w:val="both"/>
        <w:rPr>
          <w:sz w:val="21"/>
          <w:szCs w:val="21"/>
        </w:rPr>
      </w:pPr>
      <w:r w:rsidRPr="00ED75F8">
        <w:rPr>
          <w:sz w:val="21"/>
          <w:szCs w:val="21"/>
        </w:rPr>
        <w:t>3.1.1</w:t>
      </w:r>
      <w:r w:rsidR="007C3198">
        <w:rPr>
          <w:sz w:val="21"/>
          <w:szCs w:val="21"/>
        </w:rPr>
        <w:t>1</w:t>
      </w:r>
      <w:r w:rsidRPr="00ED75F8">
        <w:rPr>
          <w:sz w:val="21"/>
          <w:szCs w:val="21"/>
        </w:rPr>
        <w:t>. Отразить услуги в отчетности и передать сведения по сделке налоговикам по их запросу.</w:t>
      </w:r>
    </w:p>
    <w:p w:rsidR="006B3F25" w:rsidRPr="00ED75F8" w:rsidRDefault="003746E7">
      <w:pPr>
        <w:jc w:val="both"/>
        <w:rPr>
          <w:sz w:val="21"/>
          <w:szCs w:val="21"/>
        </w:rPr>
      </w:pPr>
      <w:r w:rsidRPr="00ED75F8">
        <w:rPr>
          <w:sz w:val="21"/>
          <w:szCs w:val="21"/>
        </w:rPr>
        <w:t>3.2. Заказчик обязуется:</w:t>
      </w:r>
    </w:p>
    <w:p w:rsidR="006B3F25" w:rsidRPr="00ED75F8" w:rsidRDefault="003746E7">
      <w:pPr>
        <w:jc w:val="both"/>
        <w:rPr>
          <w:sz w:val="21"/>
          <w:szCs w:val="21"/>
        </w:rPr>
      </w:pPr>
      <w:r w:rsidRPr="00ED75F8">
        <w:rPr>
          <w:sz w:val="21"/>
          <w:szCs w:val="21"/>
        </w:rPr>
        <w:t>3.2.1. Произвести оплату оказанных услуг в установленные настоящим Контрактом сроки и порядке.</w:t>
      </w:r>
    </w:p>
    <w:p w:rsidR="006B3F25" w:rsidRPr="00ED75F8" w:rsidRDefault="003746E7">
      <w:pPr>
        <w:rPr>
          <w:sz w:val="21"/>
          <w:szCs w:val="21"/>
        </w:rPr>
      </w:pPr>
      <w:r w:rsidRPr="00ED75F8">
        <w:rPr>
          <w:sz w:val="21"/>
          <w:szCs w:val="21"/>
        </w:rPr>
        <w:t>3.2.2. Обеспечить явку работников для получения медицинской услуги в назначенное время и место</w:t>
      </w:r>
    </w:p>
    <w:p w:rsidR="006B3F25" w:rsidRPr="00ED75F8" w:rsidRDefault="003746E7">
      <w:pPr>
        <w:jc w:val="both"/>
        <w:rPr>
          <w:sz w:val="21"/>
          <w:szCs w:val="21"/>
        </w:rPr>
      </w:pPr>
      <w:r w:rsidRPr="00ED75F8">
        <w:rPr>
          <w:sz w:val="21"/>
          <w:szCs w:val="21"/>
        </w:rPr>
        <w:t>3.2.3. Осуществлять заполнение документов, необходимых для прохождения сотрудниками предварительного и (или) периодического медицинского осмотра, в соответствии с действующим законодательством Российской Федерации.</w:t>
      </w:r>
    </w:p>
    <w:p w:rsidR="006B3F25" w:rsidRPr="00ED75F8" w:rsidRDefault="003746E7">
      <w:pPr>
        <w:jc w:val="both"/>
        <w:rPr>
          <w:sz w:val="21"/>
          <w:szCs w:val="21"/>
        </w:rPr>
      </w:pPr>
      <w:r w:rsidRPr="00ED75F8">
        <w:rPr>
          <w:sz w:val="21"/>
          <w:szCs w:val="21"/>
        </w:rPr>
        <w:t>3.2.</w:t>
      </w:r>
      <w:r w:rsidR="007C3198">
        <w:rPr>
          <w:sz w:val="21"/>
          <w:szCs w:val="21"/>
        </w:rPr>
        <w:t>4</w:t>
      </w:r>
      <w:r w:rsidRPr="00ED75F8">
        <w:rPr>
          <w:sz w:val="21"/>
          <w:szCs w:val="21"/>
        </w:rPr>
        <w:t>. Рассматривать и подписывать акт оказанных услуг с указанием стоимости фактически оказанных услуг за отчетный период в течение 5 (пяти) рабочих дней с момента его получения от Исполнителя.</w:t>
      </w:r>
    </w:p>
    <w:p w:rsidR="006B3F25" w:rsidRPr="00ED75F8" w:rsidRDefault="003746E7">
      <w:pPr>
        <w:jc w:val="both"/>
        <w:rPr>
          <w:sz w:val="21"/>
          <w:szCs w:val="21"/>
          <w:lang w:eastAsia="ru-RU"/>
        </w:rPr>
      </w:pPr>
      <w:r w:rsidRPr="00ED75F8">
        <w:rPr>
          <w:sz w:val="21"/>
          <w:szCs w:val="21"/>
          <w:lang w:eastAsia="ru-RU"/>
        </w:rPr>
        <w:t>3.2.</w:t>
      </w:r>
      <w:r w:rsidR="007C3198">
        <w:rPr>
          <w:sz w:val="21"/>
          <w:szCs w:val="21"/>
          <w:lang w:eastAsia="ru-RU"/>
        </w:rPr>
        <w:t>5</w:t>
      </w:r>
      <w:r w:rsidRPr="00ED75F8">
        <w:rPr>
          <w:sz w:val="21"/>
          <w:szCs w:val="21"/>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B3F25" w:rsidRPr="00ED75F8" w:rsidRDefault="003746E7">
      <w:pPr>
        <w:pStyle w:val="130"/>
        <w:jc w:val="both"/>
        <w:rPr>
          <w:rFonts w:ascii="Times New Roman" w:hAnsi="Times New Roman" w:cs="Times New Roman"/>
          <w:sz w:val="21"/>
          <w:szCs w:val="21"/>
        </w:rPr>
      </w:pPr>
      <w:bookmarkStart w:id="10" w:name="sub_400"/>
      <w:bookmarkEnd w:id="10"/>
      <w:r w:rsidRPr="00ED75F8">
        <w:rPr>
          <w:rFonts w:ascii="Times New Roman" w:hAnsi="Times New Roman" w:cs="Times New Roman"/>
          <w:color w:val="000000"/>
          <w:sz w:val="21"/>
          <w:szCs w:val="21"/>
        </w:rPr>
        <w:t xml:space="preserve">                                                   4. Стоимость услуг и порядок расчетов</w:t>
      </w:r>
    </w:p>
    <w:p w:rsidR="006B3F25" w:rsidRPr="00ED75F8" w:rsidRDefault="003746E7">
      <w:pPr>
        <w:jc w:val="both"/>
        <w:rPr>
          <w:sz w:val="21"/>
          <w:szCs w:val="21"/>
          <w:lang w:eastAsia="ar-SA"/>
        </w:rPr>
      </w:pPr>
      <w:r w:rsidRPr="00ED75F8">
        <w:rPr>
          <w:sz w:val="21"/>
          <w:szCs w:val="21"/>
        </w:rPr>
        <w:t>4.1.</w:t>
      </w:r>
      <w:r w:rsidRPr="00ED75F8">
        <w:rPr>
          <w:sz w:val="21"/>
          <w:szCs w:val="21"/>
          <w:lang w:eastAsia="ar-SA"/>
        </w:rPr>
        <w:t xml:space="preserve"> Цена Контракта составляет ____________ (___________) рублей _____ копеек, </w:t>
      </w:r>
      <w:r w:rsidR="007C3198">
        <w:rPr>
          <w:sz w:val="21"/>
          <w:szCs w:val="21"/>
          <w:lang w:eastAsia="ar-SA"/>
        </w:rPr>
        <w:t>в том числе НДС/</w:t>
      </w:r>
      <w:r w:rsidRPr="00ED75F8">
        <w:rPr>
          <w:sz w:val="21"/>
          <w:szCs w:val="21"/>
          <w:lang w:eastAsia="ar-SA"/>
        </w:rPr>
        <w:t xml:space="preserve">НДС не облагается, согласно ч. 2 ст. 149 п. 2 пп.2 Налогового кодекса РФ. </w:t>
      </w:r>
    </w:p>
    <w:p w:rsidR="006B3F25" w:rsidRPr="00ED75F8" w:rsidRDefault="003746E7">
      <w:pPr>
        <w:jc w:val="both"/>
        <w:rPr>
          <w:sz w:val="21"/>
          <w:szCs w:val="21"/>
          <w:lang w:eastAsia="ar-SA"/>
        </w:rPr>
      </w:pPr>
      <w:r w:rsidRPr="00ED75F8">
        <w:rPr>
          <w:sz w:val="21"/>
          <w:szCs w:val="21"/>
          <w:lang w:eastAsia="ar-SA"/>
        </w:rPr>
        <w:t>Цена контракта является твердой и определяется на весь срок исполнения Контракта за исключением случаев, предусмотренных ст.</w:t>
      </w:r>
      <w:r w:rsidRPr="00ED75F8">
        <w:rPr>
          <w:sz w:val="21"/>
          <w:szCs w:val="21"/>
        </w:rPr>
        <w:t xml:space="preserve"> 95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rsidRPr="00ED75F8">
        <w:rPr>
          <w:sz w:val="21"/>
          <w:szCs w:val="21"/>
          <w:lang w:eastAsia="ar-SA"/>
        </w:rPr>
        <w:t>.</w:t>
      </w:r>
    </w:p>
    <w:p w:rsidR="006B3F25" w:rsidRPr="00ED75F8" w:rsidRDefault="003746E7">
      <w:pPr>
        <w:pStyle w:val="25"/>
        <w:jc w:val="both"/>
        <w:rPr>
          <w:rFonts w:ascii="Times New Roman" w:hAnsi="Times New Roman"/>
          <w:sz w:val="21"/>
          <w:szCs w:val="21"/>
        </w:rPr>
      </w:pPr>
      <w:r w:rsidRPr="00ED75F8">
        <w:rPr>
          <w:rFonts w:ascii="Times New Roman" w:hAnsi="Times New Roman"/>
          <w:sz w:val="21"/>
          <w:szCs w:val="21"/>
        </w:rPr>
        <w:t>4.2. Оплата настоящего контракта осуществляется за фактически оказанные услуги, в российских рублях, безналичным перечислением денежных средств на расчетный счет Исполнителя, на основании выставленного Исполнителем счета, в срок не более 10 (десяти) рабочих дней с даты подписания Заказчиком документа о приемке оказанных услуг.</w:t>
      </w:r>
    </w:p>
    <w:p w:rsidR="006B3F25" w:rsidRPr="00ED75F8" w:rsidRDefault="003746E7">
      <w:pPr>
        <w:pStyle w:val="25"/>
        <w:jc w:val="both"/>
        <w:rPr>
          <w:rFonts w:ascii="Times New Roman" w:hAnsi="Times New Roman"/>
          <w:sz w:val="21"/>
          <w:szCs w:val="21"/>
        </w:rPr>
      </w:pPr>
      <w:r w:rsidRPr="00ED75F8">
        <w:rPr>
          <w:rFonts w:ascii="Times New Roman" w:hAnsi="Times New Roman"/>
          <w:sz w:val="21"/>
          <w:szCs w:val="21"/>
        </w:rPr>
        <w:t>4.3. Цена настоящего контракта включает в себя все расходы предусмотренных действующим законодательством Российской Федерации, а также иные расходы Поставщика необходимые для исполнения настоящего контракта.</w:t>
      </w:r>
    </w:p>
    <w:p w:rsidR="006B3F25" w:rsidRPr="00ED75F8" w:rsidRDefault="003746E7">
      <w:pPr>
        <w:pStyle w:val="afffff8"/>
        <w:tabs>
          <w:tab w:val="left" w:pos="1440"/>
          <w:tab w:val="left" w:pos="2127"/>
        </w:tabs>
        <w:ind w:left="0"/>
        <w:rPr>
          <w:rFonts w:ascii="Times New Roman" w:hAnsi="Times New Roman" w:cs="Times New Roman"/>
          <w:sz w:val="21"/>
          <w:szCs w:val="21"/>
        </w:rPr>
      </w:pPr>
      <w:r w:rsidRPr="00ED75F8">
        <w:rPr>
          <w:rFonts w:ascii="Times New Roman" w:hAnsi="Times New Roman" w:cs="Times New Roman"/>
          <w:sz w:val="21"/>
          <w:szCs w:val="21"/>
        </w:rPr>
        <w:t xml:space="preserve">4.4. </w:t>
      </w:r>
      <w:r w:rsidRPr="00ED75F8">
        <w:rPr>
          <w:rFonts w:ascii="Times New Roman" w:hAnsi="Times New Roman" w:cs="Times New Roman"/>
          <w:bCs/>
          <w:iCs/>
          <w:sz w:val="21"/>
          <w:szCs w:val="21"/>
        </w:rPr>
        <w:t xml:space="preserve"> После оказания услуг Исполнитель</w:t>
      </w:r>
      <w:r w:rsidRPr="00ED75F8">
        <w:rPr>
          <w:rFonts w:ascii="Times New Roman" w:hAnsi="Times New Roman" w:cs="Times New Roman"/>
          <w:sz w:val="21"/>
          <w:szCs w:val="21"/>
        </w:rPr>
        <w:t xml:space="preserve"> представляет Заказчику акт оказанных услуг. Акт оказанных услуг рассматривается, подписывается и представляется Исполнителю Заказчиком в течение 5 (пяти) рабочих дней с момента получения его Заказчиком. </w:t>
      </w:r>
    </w:p>
    <w:p w:rsidR="006B3F25" w:rsidRPr="00ED75F8" w:rsidRDefault="003746E7">
      <w:pPr>
        <w:jc w:val="both"/>
        <w:rPr>
          <w:sz w:val="21"/>
          <w:szCs w:val="21"/>
        </w:rPr>
      </w:pPr>
      <w:r w:rsidRPr="00ED75F8">
        <w:rPr>
          <w:sz w:val="21"/>
          <w:szCs w:val="21"/>
        </w:rPr>
        <w:t xml:space="preserve">4.5. Источником финансирования являются: средства </w:t>
      </w:r>
      <w:r w:rsidR="007C3198">
        <w:rPr>
          <w:sz w:val="21"/>
          <w:szCs w:val="21"/>
        </w:rPr>
        <w:t>федерального бюджета</w:t>
      </w:r>
      <w:r w:rsidR="00AE30CA">
        <w:rPr>
          <w:sz w:val="21"/>
          <w:szCs w:val="21"/>
        </w:rPr>
        <w:t>.</w:t>
      </w:r>
      <w:r w:rsidR="007C3198">
        <w:rPr>
          <w:sz w:val="21"/>
          <w:szCs w:val="21"/>
        </w:rPr>
        <w:t xml:space="preserve"> </w:t>
      </w:r>
      <w:r w:rsidR="007C3198" w:rsidRPr="007C3198">
        <w:rPr>
          <w:sz w:val="21"/>
          <w:szCs w:val="21"/>
          <w:highlight w:val="yellow"/>
        </w:rPr>
        <w:t>КБК</w:t>
      </w:r>
      <w:r w:rsidR="00E259BB">
        <w:rPr>
          <w:sz w:val="21"/>
          <w:szCs w:val="21"/>
        </w:rPr>
        <w:t xml:space="preserve"> 244</w:t>
      </w:r>
    </w:p>
    <w:p w:rsidR="006B3F25" w:rsidRPr="00ED75F8" w:rsidRDefault="003746E7">
      <w:pPr>
        <w:pStyle w:val="130"/>
        <w:rPr>
          <w:rFonts w:ascii="Times New Roman" w:hAnsi="Times New Roman" w:cs="Times New Roman"/>
          <w:color w:val="auto"/>
          <w:sz w:val="21"/>
          <w:szCs w:val="21"/>
        </w:rPr>
      </w:pPr>
      <w:r w:rsidRPr="00ED75F8">
        <w:rPr>
          <w:rFonts w:ascii="Times New Roman" w:hAnsi="Times New Roman" w:cs="Times New Roman"/>
          <w:color w:val="auto"/>
          <w:sz w:val="21"/>
          <w:szCs w:val="21"/>
        </w:rPr>
        <w:t>5. Ответственность Сторон</w:t>
      </w:r>
      <w:bookmarkStart w:id="11" w:name="sub_600"/>
      <w:bookmarkStart w:id="12" w:name="sub_5001"/>
      <w:bookmarkEnd w:id="11"/>
      <w:bookmarkEnd w:id="12"/>
    </w:p>
    <w:p w:rsidR="006B3F25" w:rsidRPr="00ED75F8" w:rsidRDefault="003746E7">
      <w:pPr>
        <w:jc w:val="both"/>
        <w:rPr>
          <w:sz w:val="21"/>
          <w:szCs w:val="21"/>
        </w:rPr>
      </w:pPr>
      <w:r w:rsidRPr="00ED75F8">
        <w:rPr>
          <w:sz w:val="21"/>
          <w:szCs w:val="21"/>
        </w:rPr>
        <w:t>5.1. За неисполнение, либо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 и контрактом.</w:t>
      </w:r>
    </w:p>
    <w:p w:rsidR="006B3F25" w:rsidRPr="00ED75F8" w:rsidRDefault="003746E7">
      <w:pPr>
        <w:jc w:val="both"/>
        <w:rPr>
          <w:sz w:val="21"/>
          <w:szCs w:val="21"/>
        </w:rPr>
      </w:pPr>
      <w:r w:rsidRPr="00ED75F8">
        <w:rPr>
          <w:sz w:val="21"/>
          <w:szCs w:val="21"/>
        </w:rPr>
        <w:t xml:space="preserve">5.2. В случае просрочки исполнения Заказчиком обязательств, предусмотренных контрактом, а также в иных </w:t>
      </w:r>
      <w:r w:rsidRPr="00ED75F8">
        <w:rPr>
          <w:sz w:val="21"/>
          <w:szCs w:val="21"/>
        </w:rPr>
        <w:lastRenderedPageBreak/>
        <w:t xml:space="preserve">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6B3F25" w:rsidRPr="00ED75F8" w:rsidRDefault="003746E7">
      <w:pPr>
        <w:jc w:val="both"/>
        <w:rPr>
          <w:sz w:val="21"/>
          <w:szCs w:val="21"/>
        </w:rPr>
      </w:pPr>
      <w:r w:rsidRPr="00ED75F8">
        <w:rPr>
          <w:sz w:val="21"/>
          <w:szCs w:val="21"/>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B3F25" w:rsidRPr="00ED75F8" w:rsidRDefault="003746E7">
      <w:pPr>
        <w:jc w:val="both"/>
        <w:rPr>
          <w:color w:val="000000"/>
          <w:sz w:val="21"/>
          <w:szCs w:val="21"/>
        </w:rPr>
      </w:pPr>
      <w:r w:rsidRPr="00ED75F8">
        <w:rPr>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w:t>
      </w:r>
    </w:p>
    <w:p w:rsidR="006B3F25" w:rsidRPr="00ED75F8" w:rsidRDefault="003746E7">
      <w:pPr>
        <w:jc w:val="both"/>
        <w:rPr>
          <w:sz w:val="21"/>
          <w:szCs w:val="21"/>
        </w:rPr>
      </w:pPr>
      <w:r w:rsidRPr="00ED75F8">
        <w:rPr>
          <w:sz w:val="21"/>
          <w:szCs w:val="21"/>
        </w:rPr>
        <w:t>5.3.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6B3F25" w:rsidRPr="00ED75F8" w:rsidRDefault="003746E7">
      <w:pPr>
        <w:jc w:val="both"/>
        <w:rPr>
          <w:sz w:val="21"/>
          <w:szCs w:val="21"/>
        </w:rPr>
      </w:pPr>
      <w:r w:rsidRPr="00ED75F8">
        <w:rPr>
          <w:sz w:val="21"/>
          <w:szCs w:val="21"/>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ED75F8">
        <w:rPr>
          <w:color w:val="000000"/>
          <w:sz w:val="21"/>
          <w:szCs w:val="21"/>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6B3F25" w:rsidRPr="00ED75F8" w:rsidRDefault="003746E7">
      <w:pPr>
        <w:jc w:val="both"/>
        <w:rPr>
          <w:sz w:val="21"/>
          <w:szCs w:val="21"/>
        </w:rPr>
      </w:pPr>
      <w:r w:rsidRPr="00ED75F8">
        <w:rPr>
          <w:sz w:val="21"/>
          <w:szCs w:val="21"/>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установленным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B3F25" w:rsidRPr="00ED75F8" w:rsidRDefault="003746E7">
      <w:pPr>
        <w:jc w:val="both"/>
        <w:rPr>
          <w:color w:val="000000"/>
          <w:sz w:val="21"/>
          <w:szCs w:val="21"/>
        </w:rPr>
      </w:pPr>
      <w:r w:rsidRPr="00ED75F8">
        <w:rPr>
          <w:sz w:val="21"/>
          <w:szCs w:val="21"/>
        </w:rPr>
        <w:t>5.4.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РФ от 30.08.2017 № 1042.</w:t>
      </w:r>
    </w:p>
    <w:p w:rsidR="006B3F25" w:rsidRPr="00ED75F8" w:rsidRDefault="003746E7">
      <w:pPr>
        <w:jc w:val="both"/>
        <w:rPr>
          <w:sz w:val="21"/>
          <w:szCs w:val="21"/>
        </w:rPr>
      </w:pPr>
      <w:r w:rsidRPr="00ED75F8">
        <w:rPr>
          <w:sz w:val="21"/>
          <w:szCs w:val="21"/>
        </w:rPr>
        <w:t>5.5.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6B3F25" w:rsidRPr="00ED75F8" w:rsidRDefault="003746E7">
      <w:pPr>
        <w:jc w:val="both"/>
        <w:rPr>
          <w:sz w:val="21"/>
          <w:szCs w:val="21"/>
        </w:rPr>
      </w:pPr>
      <w:r w:rsidRPr="00ED75F8">
        <w:rPr>
          <w:sz w:val="21"/>
          <w:szCs w:val="21"/>
        </w:rPr>
        <w:t>5.6.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B3F25" w:rsidRPr="00ED75F8" w:rsidRDefault="003746E7">
      <w:pPr>
        <w:spacing w:line="235" w:lineRule="auto"/>
        <w:jc w:val="both"/>
        <w:rPr>
          <w:sz w:val="21"/>
          <w:szCs w:val="21"/>
        </w:rPr>
      </w:pPr>
      <w:r w:rsidRPr="00ED75F8">
        <w:rPr>
          <w:sz w:val="21"/>
          <w:szCs w:val="21"/>
        </w:rPr>
        <w:t xml:space="preserve">5.7. </w:t>
      </w:r>
      <w:r w:rsidRPr="00ED75F8">
        <w:rPr>
          <w:color w:val="000000"/>
          <w:sz w:val="21"/>
          <w:szCs w:val="2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ED75F8">
        <w:rPr>
          <w:sz w:val="21"/>
          <w:szCs w:val="21"/>
        </w:rPr>
        <w:t>.</w:t>
      </w:r>
    </w:p>
    <w:p w:rsidR="006B3F25" w:rsidRPr="00ED75F8" w:rsidRDefault="006B3F25">
      <w:pPr>
        <w:ind w:firstLine="709"/>
        <w:rPr>
          <w:color w:val="000000"/>
          <w:spacing w:val="-8"/>
          <w:sz w:val="21"/>
          <w:szCs w:val="21"/>
        </w:rPr>
      </w:pPr>
    </w:p>
    <w:p w:rsidR="006B3F25" w:rsidRPr="00ED75F8" w:rsidRDefault="003746E7">
      <w:pPr>
        <w:jc w:val="center"/>
        <w:rPr>
          <w:sz w:val="21"/>
          <w:szCs w:val="21"/>
        </w:rPr>
      </w:pPr>
      <w:r w:rsidRPr="00ED75F8">
        <w:rPr>
          <w:b/>
          <w:bCs/>
          <w:sz w:val="21"/>
          <w:szCs w:val="21"/>
        </w:rPr>
        <w:t>6.</w:t>
      </w:r>
      <w:r w:rsidR="001F6116">
        <w:rPr>
          <w:b/>
          <w:bCs/>
          <w:sz w:val="21"/>
          <w:szCs w:val="21"/>
        </w:rPr>
        <w:t xml:space="preserve"> </w:t>
      </w:r>
      <w:r w:rsidRPr="00ED75F8">
        <w:rPr>
          <w:b/>
          <w:bCs/>
          <w:sz w:val="21"/>
          <w:szCs w:val="21"/>
        </w:rPr>
        <w:t>Обстоятельства непреодолимой силы</w:t>
      </w:r>
    </w:p>
    <w:p w:rsidR="006B3F25" w:rsidRPr="00ED75F8" w:rsidRDefault="003746E7">
      <w:pPr>
        <w:shd w:val="clear" w:color="auto" w:fill="FFFFFF"/>
        <w:jc w:val="both"/>
        <w:rPr>
          <w:sz w:val="21"/>
          <w:szCs w:val="21"/>
        </w:rPr>
      </w:pPr>
      <w:r w:rsidRPr="00ED75F8">
        <w:rPr>
          <w:sz w:val="21"/>
          <w:szCs w:val="21"/>
        </w:rPr>
        <w:t xml:space="preserve"> 6.1. Для целей настоящего Контракта «непреодолимая сила» означает обстоятельства, препятствующие или не позволяющие продолжать Сторонам выполнять обязательства предусмотренные настоящим Контрактом, определенные п.3 ст.401 Гражданского кодекса Российской Федерации, а также приостановление исполнения обязанностей Исполнителя до момента получения дополнительной информации, уточнения информации и согласования информации с Заказчиком.</w:t>
      </w:r>
    </w:p>
    <w:p w:rsidR="006B3F25" w:rsidRPr="00ED75F8" w:rsidRDefault="003746E7">
      <w:pPr>
        <w:shd w:val="clear" w:color="auto" w:fill="FFFFFF"/>
        <w:jc w:val="both"/>
        <w:rPr>
          <w:sz w:val="21"/>
          <w:szCs w:val="21"/>
        </w:rPr>
      </w:pPr>
      <w:r w:rsidRPr="00ED75F8">
        <w:rPr>
          <w:sz w:val="21"/>
          <w:szCs w:val="21"/>
        </w:rPr>
        <w:t>6.2. Если, наступившие обстоятельства, указанные в п. 6.1 настоящего Контракта,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настоящего Контракта.</w:t>
      </w:r>
    </w:p>
    <w:p w:rsidR="006B3F25" w:rsidRPr="00ED75F8" w:rsidRDefault="003746E7">
      <w:pPr>
        <w:shd w:val="clear" w:color="auto" w:fill="FFFFFF"/>
        <w:jc w:val="both"/>
        <w:rPr>
          <w:sz w:val="21"/>
          <w:szCs w:val="21"/>
        </w:rPr>
      </w:pPr>
      <w:r w:rsidRPr="00ED75F8">
        <w:rPr>
          <w:sz w:val="21"/>
          <w:szCs w:val="21"/>
        </w:rPr>
        <w:t xml:space="preserve"> 6.3.Если, обстоятельство непреодолимой силы вызывает существенное нарушение или неисполнение обязательств по настоящему Контракту, длящееся более 60 (шестидесяти) календарных дней, каждая Сторона имеет право прекратить действие настоящего Контракта после подачи другой стороне предварительного письменного уведомления о своем намерении прекратить действие настоящего Контракта.</w:t>
      </w:r>
    </w:p>
    <w:p w:rsidR="006B3F25" w:rsidRPr="00ED75F8" w:rsidRDefault="006B3F25">
      <w:pPr>
        <w:shd w:val="clear" w:color="auto" w:fill="FFFFFF"/>
        <w:jc w:val="both"/>
        <w:rPr>
          <w:sz w:val="21"/>
          <w:szCs w:val="21"/>
        </w:rPr>
      </w:pPr>
    </w:p>
    <w:p w:rsidR="006B3F25" w:rsidRPr="00ED75F8" w:rsidRDefault="003746E7">
      <w:pPr>
        <w:numPr>
          <w:ilvl w:val="0"/>
          <w:numId w:val="7"/>
        </w:numPr>
        <w:spacing w:line="360" w:lineRule="auto"/>
        <w:ind w:right="-284"/>
        <w:jc w:val="center"/>
        <w:rPr>
          <w:b/>
          <w:bCs/>
          <w:iCs/>
          <w:sz w:val="21"/>
          <w:szCs w:val="21"/>
        </w:rPr>
      </w:pPr>
      <w:r w:rsidRPr="00ED75F8">
        <w:rPr>
          <w:b/>
          <w:bCs/>
          <w:iCs/>
          <w:sz w:val="21"/>
          <w:szCs w:val="21"/>
        </w:rPr>
        <w:t>Изменение и расторжение настоящего Контракта</w:t>
      </w:r>
    </w:p>
    <w:p w:rsidR="006B3F25" w:rsidRPr="00ED75F8" w:rsidRDefault="003746E7" w:rsidP="007C3198">
      <w:pPr>
        <w:jc w:val="both"/>
        <w:rPr>
          <w:bCs/>
          <w:sz w:val="21"/>
          <w:szCs w:val="21"/>
        </w:rPr>
      </w:pPr>
      <w:r w:rsidRPr="00ED75F8">
        <w:rPr>
          <w:bCs/>
          <w:sz w:val="21"/>
          <w:szCs w:val="21"/>
        </w:rPr>
        <w:t xml:space="preserve">7.1 Настоящий Контракт может быть расторгнут по соглашению Сторон или по решению арбитражного суда </w:t>
      </w:r>
      <w:r w:rsidR="007C3198">
        <w:rPr>
          <w:bCs/>
          <w:sz w:val="21"/>
          <w:szCs w:val="21"/>
        </w:rPr>
        <w:t>Приморского края</w:t>
      </w:r>
      <w:r w:rsidRPr="00ED75F8">
        <w:rPr>
          <w:bCs/>
          <w:sz w:val="21"/>
          <w:szCs w:val="21"/>
        </w:rPr>
        <w:t>.</w:t>
      </w:r>
    </w:p>
    <w:p w:rsidR="006B3F25" w:rsidRPr="00ED75F8" w:rsidRDefault="003746E7">
      <w:pPr>
        <w:jc w:val="both"/>
        <w:rPr>
          <w:sz w:val="21"/>
          <w:szCs w:val="21"/>
        </w:rPr>
      </w:pPr>
      <w:r w:rsidRPr="00ED75F8">
        <w:rPr>
          <w:sz w:val="21"/>
          <w:szCs w:val="21"/>
          <w:shd w:val="clear" w:color="auto" w:fill="FFFFFF"/>
        </w:rPr>
        <w:t>7.2. Изменение</w:t>
      </w:r>
      <w:r w:rsidRPr="00ED75F8">
        <w:rPr>
          <w:rStyle w:val="apple-converted-space"/>
          <w:sz w:val="21"/>
          <w:szCs w:val="21"/>
          <w:shd w:val="clear" w:color="auto" w:fill="FFFFFF"/>
        </w:rPr>
        <w:t> </w:t>
      </w:r>
      <w:r w:rsidRPr="00ED75F8">
        <w:rPr>
          <w:sz w:val="21"/>
          <w:szCs w:val="21"/>
        </w:rPr>
        <w:t>существенных условий</w:t>
      </w:r>
      <w:r w:rsidRPr="00ED75F8">
        <w:rPr>
          <w:rStyle w:val="apple-converted-space"/>
          <w:sz w:val="21"/>
          <w:szCs w:val="21"/>
          <w:shd w:val="clear" w:color="auto" w:fill="FFFFFF"/>
        </w:rPr>
        <w:t> </w:t>
      </w:r>
      <w:r w:rsidRPr="00ED75F8">
        <w:rPr>
          <w:sz w:val="21"/>
          <w:szCs w:val="21"/>
          <w:shd w:val="clear" w:color="auto" w:fill="FFFFFF"/>
        </w:rPr>
        <w:t xml:space="preserve">контракта при его исполнении не допускается, за исключением их изменения по соглашению Сторон в случаях, установленных ст. 95 </w:t>
      </w:r>
      <w:r w:rsidRPr="00ED75F8">
        <w:rPr>
          <w:sz w:val="21"/>
          <w:szCs w:val="21"/>
        </w:rPr>
        <w:t>Федерального закона</w:t>
      </w:r>
      <w:r w:rsidRPr="00ED75F8">
        <w:rPr>
          <w:color w:val="000000"/>
          <w:spacing w:val="5"/>
          <w:sz w:val="21"/>
          <w:szCs w:val="21"/>
        </w:rPr>
        <w:t xml:space="preserve"> №44 «О контрактной системе в сфере закупок, товаров, работ, услуг для обеспечения государственных и муниципальных нужд»</w:t>
      </w:r>
      <w:r w:rsidRPr="00ED75F8">
        <w:rPr>
          <w:sz w:val="21"/>
          <w:szCs w:val="21"/>
        </w:rPr>
        <w:t>.</w:t>
      </w:r>
    </w:p>
    <w:p w:rsidR="00ED75F8" w:rsidRPr="00ED75F8" w:rsidRDefault="00ED75F8" w:rsidP="00ED75F8">
      <w:pPr>
        <w:suppressAutoHyphens/>
        <w:autoSpaceDE w:val="0"/>
        <w:jc w:val="center"/>
        <w:rPr>
          <w:kern w:val="3"/>
          <w:sz w:val="21"/>
          <w:szCs w:val="21"/>
        </w:rPr>
      </w:pPr>
      <w:r w:rsidRPr="00ED75F8">
        <w:rPr>
          <w:b/>
          <w:bCs/>
          <w:kern w:val="3"/>
          <w:sz w:val="21"/>
          <w:szCs w:val="21"/>
        </w:rPr>
        <w:t>8. Антикоррупционная оговорка</w:t>
      </w:r>
    </w:p>
    <w:p w:rsidR="00ED75F8" w:rsidRPr="00ED75F8" w:rsidRDefault="00ED75F8" w:rsidP="00ED75F8">
      <w:pPr>
        <w:suppressAutoHyphens/>
        <w:autoSpaceDE w:val="0"/>
        <w:jc w:val="both"/>
        <w:rPr>
          <w:kern w:val="3"/>
          <w:sz w:val="21"/>
          <w:szCs w:val="21"/>
        </w:rPr>
      </w:pPr>
      <w:r w:rsidRPr="00ED75F8">
        <w:rPr>
          <w:kern w:val="3"/>
          <w:sz w:val="21"/>
          <w:szCs w:val="21"/>
        </w:rPr>
        <w:t xml:space="preserve">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w:t>
      </w:r>
      <w:r w:rsidRPr="00ED75F8">
        <w:rPr>
          <w:kern w:val="3"/>
          <w:sz w:val="21"/>
          <w:szCs w:val="21"/>
        </w:rPr>
        <w:lastRenderedPageBreak/>
        <w:t>неправомерные преимущества или иные неправомерные цели.</w:t>
      </w:r>
    </w:p>
    <w:p w:rsidR="00ED75F8" w:rsidRPr="00ED75F8" w:rsidRDefault="00ED75F8" w:rsidP="00ED75F8">
      <w:pPr>
        <w:jc w:val="both"/>
        <w:rPr>
          <w:sz w:val="21"/>
          <w:szCs w:val="21"/>
        </w:rPr>
      </w:pPr>
      <w:r w:rsidRPr="00ED75F8">
        <w:rPr>
          <w:kern w:val="3"/>
          <w:sz w:val="21"/>
          <w:szCs w:val="21"/>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ED75F8" w:rsidRPr="00ED75F8" w:rsidRDefault="00ED75F8" w:rsidP="00ED75F8">
      <w:pPr>
        <w:pStyle w:val="130"/>
        <w:rPr>
          <w:rFonts w:ascii="Times New Roman" w:hAnsi="Times New Roman" w:cs="Times New Roman"/>
          <w:color w:val="auto"/>
          <w:sz w:val="21"/>
          <w:szCs w:val="21"/>
        </w:rPr>
      </w:pPr>
      <w:r w:rsidRPr="00ED75F8">
        <w:rPr>
          <w:rFonts w:ascii="Times New Roman" w:hAnsi="Times New Roman" w:cs="Times New Roman"/>
          <w:color w:val="auto"/>
          <w:sz w:val="21"/>
          <w:szCs w:val="21"/>
        </w:rPr>
        <w:t>9. Заключительные положения</w:t>
      </w:r>
    </w:p>
    <w:p w:rsidR="00ED75F8" w:rsidRPr="00ED75F8" w:rsidRDefault="00ED75F8" w:rsidP="00ED75F8">
      <w:pPr>
        <w:jc w:val="both"/>
        <w:rPr>
          <w:bCs/>
          <w:sz w:val="21"/>
          <w:szCs w:val="21"/>
        </w:rPr>
      </w:pPr>
      <w:bookmarkStart w:id="13" w:name="sub_6001"/>
      <w:bookmarkEnd w:id="13"/>
      <w:r w:rsidRPr="00ED75F8">
        <w:rPr>
          <w:sz w:val="21"/>
          <w:szCs w:val="21"/>
        </w:rPr>
        <w:t xml:space="preserve">9.1. Настоящий Контракт вступает в силу с момента заключения и действует по </w:t>
      </w:r>
      <w:r w:rsidR="007C3198">
        <w:rPr>
          <w:sz w:val="21"/>
          <w:szCs w:val="21"/>
          <w:highlight w:val="yellow"/>
        </w:rPr>
        <w:t>31.12.2026</w:t>
      </w:r>
      <w:r w:rsidRPr="00ED75F8">
        <w:rPr>
          <w:sz w:val="21"/>
          <w:szCs w:val="21"/>
        </w:rPr>
        <w:t xml:space="preserve"> г. включительно. Все изменения или дополнения к настоящему Контракту действительны, если они подписаны уполномоченными лицами обеих Сторон.</w:t>
      </w:r>
    </w:p>
    <w:p w:rsidR="00ED75F8" w:rsidRPr="00ED75F8" w:rsidRDefault="00ED75F8" w:rsidP="00ED75F8">
      <w:pPr>
        <w:jc w:val="both"/>
        <w:rPr>
          <w:sz w:val="21"/>
          <w:szCs w:val="21"/>
        </w:rPr>
      </w:pPr>
      <w:r w:rsidRPr="00ED75F8">
        <w:rPr>
          <w:bCs/>
          <w:sz w:val="21"/>
          <w:szCs w:val="21"/>
        </w:rPr>
        <w:t>9.2.Окончание срока действия настоящего Контракта не освобождает Стороны от ответственности за его нарушение.</w:t>
      </w:r>
    </w:p>
    <w:p w:rsidR="00ED75F8" w:rsidRPr="00ED75F8" w:rsidRDefault="00ED75F8" w:rsidP="00ED75F8">
      <w:pPr>
        <w:jc w:val="both"/>
        <w:rPr>
          <w:sz w:val="21"/>
          <w:szCs w:val="21"/>
        </w:rPr>
      </w:pPr>
      <w:r w:rsidRPr="00ED75F8">
        <w:rPr>
          <w:sz w:val="21"/>
          <w:szCs w:val="21"/>
        </w:rPr>
        <w:t xml:space="preserve">9.3. </w:t>
      </w:r>
      <w:r w:rsidRPr="00ED75F8">
        <w:rPr>
          <w:bCs/>
          <w:sz w:val="21"/>
          <w:szCs w:val="21"/>
        </w:rPr>
        <w:t>К отношениям Сторон применяется право Российской Федерации.</w:t>
      </w:r>
    </w:p>
    <w:p w:rsidR="00ED75F8" w:rsidRPr="00ED75F8" w:rsidRDefault="00ED75F8" w:rsidP="00ED75F8">
      <w:pPr>
        <w:jc w:val="both"/>
        <w:rPr>
          <w:sz w:val="21"/>
          <w:szCs w:val="21"/>
        </w:rPr>
      </w:pPr>
      <w:r w:rsidRPr="00ED75F8">
        <w:rPr>
          <w:sz w:val="21"/>
          <w:szCs w:val="21"/>
        </w:rPr>
        <w:t>9.4.Заявления, уведомления, извещения, требования или иные юридически значимые сообщения, с которыми настоящий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rsidR="00ED75F8" w:rsidRPr="00ED75F8" w:rsidRDefault="00ED75F8" w:rsidP="00ED75F8">
      <w:pPr>
        <w:jc w:val="both"/>
        <w:rPr>
          <w:sz w:val="21"/>
          <w:szCs w:val="21"/>
        </w:rPr>
      </w:pPr>
      <w:r w:rsidRPr="00ED75F8">
        <w:rPr>
          <w:sz w:val="21"/>
          <w:szCs w:val="21"/>
        </w:rPr>
        <w:t>9.5.Юридически значимые сообщения подлежат передаче путем:</w:t>
      </w:r>
    </w:p>
    <w:p w:rsidR="00ED75F8" w:rsidRPr="00ED75F8" w:rsidRDefault="00ED75F8" w:rsidP="00ED75F8">
      <w:pPr>
        <w:jc w:val="both"/>
        <w:rPr>
          <w:sz w:val="21"/>
          <w:szCs w:val="21"/>
        </w:rPr>
      </w:pPr>
      <w:r w:rsidRPr="00ED75F8">
        <w:rPr>
          <w:sz w:val="21"/>
          <w:szCs w:val="21"/>
        </w:rPr>
        <w:t>- нарочно уполномоченным представителям Сторон (либо должностным лицам Сторон);</w:t>
      </w:r>
    </w:p>
    <w:p w:rsidR="00ED75F8" w:rsidRPr="00ED75F8" w:rsidRDefault="00ED75F8" w:rsidP="00ED75F8">
      <w:pPr>
        <w:jc w:val="both"/>
        <w:rPr>
          <w:sz w:val="21"/>
          <w:szCs w:val="21"/>
        </w:rPr>
      </w:pPr>
      <w:r w:rsidRPr="00ED75F8">
        <w:rPr>
          <w:sz w:val="21"/>
          <w:szCs w:val="21"/>
        </w:rPr>
        <w:t>- почтовой связи по адресу Стороны, указанному в настоящем Контракте.</w:t>
      </w:r>
    </w:p>
    <w:p w:rsidR="00ED75F8" w:rsidRPr="00ED75F8" w:rsidRDefault="00ED75F8" w:rsidP="00ED75F8">
      <w:pPr>
        <w:jc w:val="both"/>
        <w:rPr>
          <w:sz w:val="21"/>
          <w:szCs w:val="21"/>
        </w:rPr>
      </w:pPr>
      <w:r w:rsidRPr="00ED75F8">
        <w:rPr>
          <w:sz w:val="21"/>
          <w:szCs w:val="21"/>
        </w:rPr>
        <w:t>Сообщение считается доставленным и в тех случаях, если оно поступило Стороне, которой оно направлено, но по обстоятельствам, зависящим от нее, не было вручено должностному лицу или Сторона не ознакомилась с ним.</w:t>
      </w:r>
    </w:p>
    <w:p w:rsidR="00ED75F8" w:rsidRPr="00ED75F8" w:rsidRDefault="00ED75F8" w:rsidP="00ED75F8">
      <w:pPr>
        <w:jc w:val="both"/>
        <w:rPr>
          <w:sz w:val="21"/>
          <w:szCs w:val="21"/>
        </w:rPr>
      </w:pPr>
      <w:r w:rsidRPr="00ED75F8">
        <w:rPr>
          <w:sz w:val="21"/>
          <w:szCs w:val="21"/>
        </w:rPr>
        <w:t>9.6.  Настоящий  контракт составлен на русском языке, в двух подлинных экземплярах, по одному для каждой из Сторон, имеющими равную юридическую силу, подписан электронными подписями Сторон на условиях, предусмотренных извещением о запросе доставки, размещенным на торговом портале по адресу   https://etpgpb.ru. Стороны вправе запросить экземпляр контракта на бумажном носителе заверенные и подписанные надлежащим образом.</w:t>
      </w:r>
    </w:p>
    <w:p w:rsidR="006B3F25" w:rsidRPr="00ED75F8" w:rsidRDefault="001F6116">
      <w:pPr>
        <w:pStyle w:val="1"/>
        <w:rPr>
          <w:rFonts w:ascii="Times New Roman" w:hAnsi="Times New Roman" w:cs="Times New Roman"/>
          <w:color w:val="000000"/>
          <w:sz w:val="21"/>
          <w:szCs w:val="21"/>
        </w:rPr>
      </w:pPr>
      <w:r>
        <w:rPr>
          <w:rFonts w:ascii="Times New Roman" w:hAnsi="Times New Roman" w:cs="Times New Roman"/>
          <w:color w:val="000000"/>
          <w:sz w:val="21"/>
          <w:szCs w:val="21"/>
        </w:rPr>
        <w:t>10</w:t>
      </w:r>
      <w:r w:rsidR="003746E7" w:rsidRPr="00ED75F8">
        <w:rPr>
          <w:rFonts w:ascii="Times New Roman" w:hAnsi="Times New Roman" w:cs="Times New Roman"/>
          <w:color w:val="000000"/>
          <w:sz w:val="21"/>
          <w:szCs w:val="21"/>
        </w:rPr>
        <w:t>.Реквизиты и подписи сторон</w:t>
      </w:r>
    </w:p>
    <w:tbl>
      <w:tblPr>
        <w:tblW w:w="10293" w:type="dxa"/>
        <w:tblInd w:w="98" w:type="dxa"/>
        <w:tblLayout w:type="fixed"/>
        <w:tblCellMar>
          <w:left w:w="10" w:type="dxa"/>
          <w:right w:w="10" w:type="dxa"/>
        </w:tblCellMar>
        <w:tblLook w:val="04A0" w:firstRow="1" w:lastRow="0" w:firstColumn="1" w:lastColumn="0" w:noHBand="0" w:noVBand="1"/>
      </w:tblPr>
      <w:tblGrid>
        <w:gridCol w:w="5136"/>
        <w:gridCol w:w="5157"/>
      </w:tblGrid>
      <w:tr w:rsidR="006B3F25" w:rsidRPr="00ED75F8">
        <w:trPr>
          <w:trHeight w:val="2503"/>
        </w:trPr>
        <w:tc>
          <w:tcPr>
            <w:tcW w:w="5136" w:type="dxa"/>
            <w:tcMar>
              <w:top w:w="0" w:type="dxa"/>
              <w:left w:w="108" w:type="dxa"/>
              <w:bottom w:w="0" w:type="dxa"/>
              <w:right w:w="108" w:type="dxa"/>
            </w:tcMar>
          </w:tcPr>
          <w:p w:rsidR="006B3F25" w:rsidRPr="00ED75F8" w:rsidRDefault="003746E7">
            <w:pPr>
              <w:rPr>
                <w:b/>
                <w:sz w:val="21"/>
                <w:szCs w:val="21"/>
                <w:lang w:eastAsia="fa-IR" w:bidi="fa-IR"/>
              </w:rPr>
            </w:pPr>
            <w:r w:rsidRPr="00ED75F8">
              <w:rPr>
                <w:b/>
                <w:sz w:val="21"/>
                <w:szCs w:val="21"/>
                <w:lang w:eastAsia="fa-IR" w:bidi="fa-IR"/>
              </w:rPr>
              <w:t>Заказчик</w:t>
            </w:r>
          </w:p>
          <w:p w:rsidR="006E5B33" w:rsidRPr="006E5B33" w:rsidRDefault="006E5B33" w:rsidP="006E5B33">
            <w:pPr>
              <w:rPr>
                <w:b/>
                <w:sz w:val="21"/>
                <w:szCs w:val="21"/>
                <w:lang w:eastAsia="ar-SA"/>
              </w:rPr>
            </w:pPr>
            <w:r w:rsidRPr="006E5B33">
              <w:rPr>
                <w:b/>
                <w:sz w:val="21"/>
                <w:szCs w:val="21"/>
                <w:lang w:eastAsia="ar-SA"/>
              </w:rPr>
              <w:t>Федеральное государственное бюджетное учреждение "Сихотэ-Алинский государственный природный</w:t>
            </w:r>
          </w:p>
          <w:p w:rsidR="006E5B33" w:rsidRPr="006E5B33" w:rsidRDefault="006E5B33" w:rsidP="006E5B33">
            <w:pPr>
              <w:rPr>
                <w:b/>
                <w:sz w:val="21"/>
                <w:szCs w:val="21"/>
                <w:lang w:eastAsia="ar-SA"/>
              </w:rPr>
            </w:pPr>
            <w:r w:rsidRPr="006E5B33">
              <w:rPr>
                <w:b/>
                <w:sz w:val="21"/>
                <w:szCs w:val="21"/>
                <w:lang w:eastAsia="ar-SA"/>
              </w:rPr>
              <w:t>биосферный заповедник имени К.Г. Абрамова"</w:t>
            </w:r>
          </w:p>
          <w:p w:rsidR="006E5B33" w:rsidRPr="006E5B33" w:rsidRDefault="006E5B33" w:rsidP="006E5B33">
            <w:pPr>
              <w:rPr>
                <w:sz w:val="21"/>
                <w:szCs w:val="21"/>
                <w:lang w:eastAsia="ar-SA"/>
              </w:rPr>
            </w:pPr>
            <w:r w:rsidRPr="006E5B33">
              <w:rPr>
                <w:sz w:val="21"/>
                <w:szCs w:val="21"/>
                <w:lang w:eastAsia="ar-SA"/>
              </w:rPr>
              <w:t xml:space="preserve">Адрес: 692150, Приморский край, р-н </w:t>
            </w:r>
            <w:proofErr w:type="spellStart"/>
            <w:r w:rsidRPr="006E5B33">
              <w:rPr>
                <w:sz w:val="21"/>
                <w:szCs w:val="21"/>
                <w:lang w:eastAsia="ar-SA"/>
              </w:rPr>
              <w:t>Тернейский</w:t>
            </w:r>
            <w:proofErr w:type="spellEnd"/>
            <w:r w:rsidRPr="006E5B33">
              <w:rPr>
                <w:sz w:val="21"/>
                <w:szCs w:val="21"/>
                <w:lang w:eastAsia="ar-SA"/>
              </w:rPr>
              <w:t xml:space="preserve">, </w:t>
            </w:r>
            <w:proofErr w:type="spellStart"/>
            <w:r w:rsidRPr="006E5B33">
              <w:rPr>
                <w:sz w:val="21"/>
                <w:szCs w:val="21"/>
                <w:lang w:eastAsia="ar-SA"/>
              </w:rPr>
              <w:t>пгт</w:t>
            </w:r>
            <w:proofErr w:type="spellEnd"/>
            <w:r w:rsidRPr="006E5B33">
              <w:rPr>
                <w:sz w:val="21"/>
                <w:szCs w:val="21"/>
                <w:lang w:eastAsia="ar-SA"/>
              </w:rPr>
              <w:t>.</w:t>
            </w:r>
          </w:p>
          <w:p w:rsidR="006E5B33" w:rsidRPr="006E5B33" w:rsidRDefault="006E5B33" w:rsidP="006E5B33">
            <w:pPr>
              <w:rPr>
                <w:sz w:val="21"/>
                <w:szCs w:val="21"/>
                <w:lang w:eastAsia="ar-SA"/>
              </w:rPr>
            </w:pPr>
            <w:r w:rsidRPr="006E5B33">
              <w:rPr>
                <w:sz w:val="21"/>
                <w:szCs w:val="21"/>
                <w:lang w:eastAsia="ar-SA"/>
              </w:rPr>
              <w:t>Терней, ул. Партизанская, 44</w:t>
            </w:r>
          </w:p>
          <w:p w:rsidR="006E5B33" w:rsidRPr="006E5B33" w:rsidRDefault="006E5B33" w:rsidP="006E5B33">
            <w:pPr>
              <w:rPr>
                <w:sz w:val="21"/>
                <w:szCs w:val="21"/>
                <w:lang w:eastAsia="ar-SA"/>
              </w:rPr>
            </w:pPr>
            <w:r w:rsidRPr="006E5B33">
              <w:rPr>
                <w:sz w:val="21"/>
                <w:szCs w:val="21"/>
                <w:lang w:eastAsia="ar-SA"/>
              </w:rPr>
              <w:t>ИНН 2528001711, КПП 252801001</w:t>
            </w:r>
          </w:p>
          <w:p w:rsidR="006E5B33" w:rsidRPr="006E5B33" w:rsidRDefault="006E5B33" w:rsidP="006E5B33">
            <w:pPr>
              <w:rPr>
                <w:sz w:val="21"/>
                <w:szCs w:val="21"/>
                <w:lang w:eastAsia="ar-SA"/>
              </w:rPr>
            </w:pPr>
            <w:r w:rsidRPr="006E5B33">
              <w:rPr>
                <w:sz w:val="21"/>
                <w:szCs w:val="21"/>
                <w:lang w:eastAsia="ar-SA"/>
              </w:rPr>
              <w:t>ОГРН 1022500615532</w:t>
            </w:r>
          </w:p>
          <w:p w:rsidR="006E5B33" w:rsidRPr="006E5B33" w:rsidRDefault="006E5B33" w:rsidP="006E5B33">
            <w:pPr>
              <w:rPr>
                <w:sz w:val="21"/>
                <w:szCs w:val="21"/>
                <w:lang w:eastAsia="ar-SA"/>
              </w:rPr>
            </w:pPr>
            <w:r w:rsidRPr="006E5B33">
              <w:rPr>
                <w:sz w:val="21"/>
                <w:szCs w:val="21"/>
                <w:lang w:eastAsia="ar-SA"/>
              </w:rPr>
              <w:t>р/счет: 03214643000000012000 в ОКЦ №1 ДГУ Банка</w:t>
            </w:r>
          </w:p>
          <w:p w:rsidR="006E5B33" w:rsidRPr="006E5B33" w:rsidRDefault="006E5B33" w:rsidP="006E5B33">
            <w:pPr>
              <w:rPr>
                <w:sz w:val="21"/>
                <w:szCs w:val="21"/>
                <w:lang w:eastAsia="ar-SA"/>
              </w:rPr>
            </w:pPr>
            <w:r w:rsidRPr="006E5B33">
              <w:rPr>
                <w:sz w:val="21"/>
                <w:szCs w:val="21"/>
                <w:lang w:eastAsia="ar-SA"/>
              </w:rPr>
              <w:t>России//УФК по Приморскому краю г. Владивосток БИК: 010507002</w:t>
            </w:r>
          </w:p>
          <w:p w:rsidR="006E5B33" w:rsidRPr="006E5B33" w:rsidRDefault="006E5B33" w:rsidP="006E5B33">
            <w:pPr>
              <w:rPr>
                <w:sz w:val="21"/>
                <w:szCs w:val="21"/>
                <w:lang w:eastAsia="ar-SA"/>
              </w:rPr>
            </w:pPr>
            <w:r w:rsidRPr="006E5B33">
              <w:rPr>
                <w:sz w:val="21"/>
                <w:szCs w:val="21"/>
                <w:lang w:eastAsia="ar-SA"/>
              </w:rPr>
              <w:t>Кор/счет: 40102810545370000012 л/с 20206У31280</w:t>
            </w:r>
          </w:p>
          <w:p w:rsidR="006E5B33" w:rsidRPr="006E5B33" w:rsidRDefault="006E5B33" w:rsidP="006E5B33">
            <w:pPr>
              <w:rPr>
                <w:sz w:val="21"/>
                <w:szCs w:val="21"/>
                <w:lang w:eastAsia="ar-SA"/>
              </w:rPr>
            </w:pPr>
            <w:r w:rsidRPr="006E5B33">
              <w:rPr>
                <w:sz w:val="21"/>
                <w:szCs w:val="21"/>
                <w:lang w:eastAsia="ar-SA"/>
              </w:rPr>
              <w:t>+7 (42374) 3-13-40, +7 (42374) 3-13-78, +7 (42374) 3-13-68</w:t>
            </w:r>
          </w:p>
          <w:p w:rsidR="006E5B33" w:rsidRPr="006E5B33" w:rsidRDefault="006D2745" w:rsidP="006E5B33">
            <w:pPr>
              <w:rPr>
                <w:sz w:val="21"/>
                <w:szCs w:val="21"/>
                <w:lang w:eastAsia="ar-SA"/>
              </w:rPr>
            </w:pPr>
            <w:hyperlink r:id="rId8">
              <w:r w:rsidR="00E259BB">
                <w:rPr>
                  <w:rStyle w:val="afffff6"/>
                  <w:sz w:val="21"/>
                  <w:szCs w:val="21"/>
                  <w:lang w:val="en-US" w:eastAsia="ar-SA"/>
                </w:rPr>
                <w:t>zapovednik@yandex</w:t>
              </w:r>
              <w:bookmarkStart w:id="14" w:name="_GoBack"/>
              <w:bookmarkEnd w:id="14"/>
              <w:r w:rsidR="006E5B33" w:rsidRPr="006E5B33">
                <w:rPr>
                  <w:rStyle w:val="afffff6"/>
                  <w:sz w:val="21"/>
                  <w:szCs w:val="21"/>
                  <w:lang w:eastAsia="ar-SA"/>
                </w:rPr>
                <w:t>.ru</w:t>
              </w:r>
            </w:hyperlink>
          </w:p>
          <w:p w:rsidR="006E5B33" w:rsidRDefault="006E5B33" w:rsidP="006E5B33">
            <w:pPr>
              <w:rPr>
                <w:sz w:val="21"/>
                <w:szCs w:val="21"/>
                <w:lang w:eastAsia="ar-SA"/>
              </w:rPr>
            </w:pPr>
          </w:p>
          <w:p w:rsidR="006E5B33" w:rsidRDefault="006E5B33" w:rsidP="006E5B33">
            <w:pPr>
              <w:rPr>
                <w:sz w:val="21"/>
                <w:szCs w:val="21"/>
                <w:lang w:eastAsia="ar-SA"/>
              </w:rPr>
            </w:pPr>
          </w:p>
          <w:p w:rsidR="006B3F25" w:rsidRPr="006E5B33" w:rsidRDefault="006E5B33" w:rsidP="006E5B33">
            <w:pPr>
              <w:rPr>
                <w:sz w:val="21"/>
                <w:szCs w:val="21"/>
                <w:lang w:eastAsia="ar-SA"/>
              </w:rPr>
            </w:pPr>
            <w:r w:rsidRPr="006E5B33">
              <w:rPr>
                <w:sz w:val="21"/>
                <w:szCs w:val="21"/>
                <w:lang w:eastAsia="ar-SA"/>
              </w:rPr>
              <w:t>Директор</w:t>
            </w:r>
          </w:p>
          <w:p w:rsidR="006B3F25" w:rsidRPr="00ED75F8" w:rsidRDefault="003746E7">
            <w:pPr>
              <w:rPr>
                <w:sz w:val="21"/>
                <w:szCs w:val="21"/>
                <w:lang w:eastAsia="ar-SA"/>
              </w:rPr>
            </w:pPr>
            <w:r w:rsidRPr="00ED75F8">
              <w:rPr>
                <w:sz w:val="21"/>
                <w:szCs w:val="21"/>
                <w:lang w:eastAsia="ar-SA"/>
              </w:rPr>
              <w:t>______________________ /</w:t>
            </w:r>
            <w:r w:rsidR="006E5B33">
              <w:rPr>
                <w:sz w:val="21"/>
                <w:szCs w:val="21"/>
                <w:lang w:eastAsia="ar-SA"/>
              </w:rPr>
              <w:t xml:space="preserve">С.В. </w:t>
            </w:r>
            <w:proofErr w:type="spellStart"/>
            <w:r w:rsidR="006E5B33">
              <w:rPr>
                <w:sz w:val="21"/>
                <w:szCs w:val="21"/>
                <w:lang w:eastAsia="ar-SA"/>
              </w:rPr>
              <w:t>Сутырина</w:t>
            </w:r>
            <w:proofErr w:type="spellEnd"/>
            <w:r w:rsidRPr="00ED75F8">
              <w:rPr>
                <w:sz w:val="21"/>
                <w:szCs w:val="21"/>
                <w:lang w:eastAsia="ar-SA"/>
              </w:rPr>
              <w:t>/</w:t>
            </w:r>
          </w:p>
          <w:p w:rsidR="006B3F25" w:rsidRPr="00ED75F8" w:rsidRDefault="003746E7">
            <w:pPr>
              <w:rPr>
                <w:sz w:val="21"/>
                <w:szCs w:val="21"/>
                <w:lang w:eastAsia="ar-SA"/>
              </w:rPr>
            </w:pPr>
            <w:r w:rsidRPr="00ED75F8">
              <w:rPr>
                <w:sz w:val="21"/>
                <w:szCs w:val="21"/>
                <w:lang w:eastAsia="ar-SA"/>
              </w:rPr>
              <w:t xml:space="preserve"> (подпись)           </w:t>
            </w:r>
          </w:p>
          <w:p w:rsidR="006B3F25" w:rsidRPr="00ED75F8" w:rsidRDefault="003746E7">
            <w:pPr>
              <w:rPr>
                <w:sz w:val="21"/>
                <w:szCs w:val="21"/>
                <w:lang w:eastAsia="ar-SA"/>
              </w:rPr>
            </w:pPr>
            <w:proofErr w:type="spellStart"/>
            <w:r w:rsidRPr="00ED75F8">
              <w:rPr>
                <w:sz w:val="21"/>
                <w:szCs w:val="21"/>
                <w:lang w:eastAsia="ar-SA"/>
              </w:rPr>
              <w:t>м.п</w:t>
            </w:r>
            <w:proofErr w:type="spellEnd"/>
            <w:r w:rsidRPr="00ED75F8">
              <w:rPr>
                <w:sz w:val="21"/>
                <w:szCs w:val="21"/>
                <w:lang w:eastAsia="ar-SA"/>
              </w:rPr>
              <w:t>.</w:t>
            </w:r>
          </w:p>
        </w:tc>
        <w:tc>
          <w:tcPr>
            <w:tcW w:w="5157" w:type="dxa"/>
            <w:tcMar>
              <w:top w:w="0" w:type="dxa"/>
              <w:left w:w="108" w:type="dxa"/>
              <w:bottom w:w="0" w:type="dxa"/>
              <w:right w:w="108" w:type="dxa"/>
            </w:tcMar>
          </w:tcPr>
          <w:p w:rsidR="006B3F25" w:rsidRPr="00ED75F8" w:rsidRDefault="003746E7">
            <w:pPr>
              <w:rPr>
                <w:b/>
                <w:sz w:val="21"/>
                <w:szCs w:val="21"/>
                <w:lang w:eastAsia="fa-IR" w:bidi="fa-IR"/>
              </w:rPr>
            </w:pPr>
            <w:r w:rsidRPr="00ED75F8">
              <w:rPr>
                <w:b/>
                <w:sz w:val="21"/>
                <w:szCs w:val="21"/>
                <w:lang w:eastAsia="fa-IR" w:bidi="fa-IR"/>
              </w:rPr>
              <w:t>Исполнитель</w:t>
            </w: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E5B33">
            <w:pPr>
              <w:rPr>
                <w:sz w:val="21"/>
                <w:szCs w:val="21"/>
                <w:lang w:eastAsia="ar-SA"/>
              </w:rPr>
            </w:pPr>
            <w:r>
              <w:rPr>
                <w:sz w:val="21"/>
                <w:szCs w:val="21"/>
                <w:lang w:eastAsia="ar-SA"/>
              </w:rPr>
              <w:t>Руководитель</w:t>
            </w:r>
          </w:p>
          <w:p w:rsidR="006B3F25" w:rsidRPr="00ED75F8" w:rsidRDefault="003746E7">
            <w:pPr>
              <w:rPr>
                <w:sz w:val="21"/>
                <w:szCs w:val="21"/>
                <w:lang w:eastAsia="ar-SA"/>
              </w:rPr>
            </w:pPr>
            <w:r w:rsidRPr="00ED75F8">
              <w:rPr>
                <w:sz w:val="21"/>
                <w:szCs w:val="21"/>
                <w:lang w:eastAsia="ar-SA"/>
              </w:rPr>
              <w:t>______________________ / /</w:t>
            </w:r>
          </w:p>
          <w:p w:rsidR="006B3F25" w:rsidRPr="00ED75F8" w:rsidRDefault="003746E7">
            <w:pPr>
              <w:rPr>
                <w:sz w:val="21"/>
                <w:szCs w:val="21"/>
                <w:lang w:eastAsia="ar-SA"/>
              </w:rPr>
            </w:pPr>
            <w:r w:rsidRPr="00ED75F8">
              <w:rPr>
                <w:sz w:val="21"/>
                <w:szCs w:val="21"/>
                <w:lang w:eastAsia="ar-SA"/>
              </w:rPr>
              <w:t xml:space="preserve"> (подпись)           </w:t>
            </w:r>
          </w:p>
          <w:p w:rsidR="006B3F25" w:rsidRPr="00ED75F8" w:rsidRDefault="003746E7">
            <w:pPr>
              <w:ind w:right="51"/>
              <w:jc w:val="both"/>
              <w:rPr>
                <w:sz w:val="21"/>
                <w:szCs w:val="21"/>
              </w:rPr>
            </w:pPr>
            <w:proofErr w:type="spellStart"/>
            <w:r w:rsidRPr="00ED75F8">
              <w:rPr>
                <w:sz w:val="21"/>
                <w:szCs w:val="21"/>
                <w:lang w:eastAsia="ar-SA"/>
              </w:rPr>
              <w:t>м.п</w:t>
            </w:r>
            <w:proofErr w:type="spellEnd"/>
            <w:r w:rsidRPr="00ED75F8">
              <w:rPr>
                <w:sz w:val="21"/>
                <w:szCs w:val="21"/>
                <w:lang w:eastAsia="ar-SA"/>
              </w:rPr>
              <w:t>.</w:t>
            </w:r>
          </w:p>
        </w:tc>
      </w:tr>
      <w:tr w:rsidR="006B3F25">
        <w:trPr>
          <w:trHeight w:val="80"/>
        </w:trPr>
        <w:tc>
          <w:tcPr>
            <w:tcW w:w="5136" w:type="dxa"/>
            <w:tcMar>
              <w:top w:w="0" w:type="dxa"/>
              <w:left w:w="108" w:type="dxa"/>
              <w:bottom w:w="0" w:type="dxa"/>
              <w:right w:w="108" w:type="dxa"/>
            </w:tcMar>
          </w:tcPr>
          <w:p w:rsidR="006B3F25" w:rsidRDefault="006B3F25">
            <w:pPr>
              <w:pStyle w:val="afff6"/>
              <w:rPr>
                <w:rFonts w:ascii="Times New Roman" w:hAnsi="Times New Roman" w:cs="Times New Roman"/>
                <w:sz w:val="22"/>
                <w:szCs w:val="22"/>
              </w:rPr>
            </w:pPr>
          </w:p>
        </w:tc>
        <w:tc>
          <w:tcPr>
            <w:tcW w:w="5157" w:type="dxa"/>
            <w:tcMar>
              <w:top w:w="0" w:type="dxa"/>
              <w:left w:w="108" w:type="dxa"/>
              <w:bottom w:w="0" w:type="dxa"/>
              <w:right w:w="108" w:type="dxa"/>
            </w:tcMar>
          </w:tcPr>
          <w:p w:rsidR="006B3F25" w:rsidRDefault="006B3F25">
            <w:pPr>
              <w:widowControl/>
              <w:rPr>
                <w:sz w:val="22"/>
                <w:szCs w:val="22"/>
              </w:rPr>
            </w:pPr>
          </w:p>
          <w:p w:rsidR="006B3F25" w:rsidRDefault="006B3F25">
            <w:pPr>
              <w:widowControl/>
              <w:rPr>
                <w:sz w:val="22"/>
                <w:szCs w:val="22"/>
              </w:rPr>
            </w:pPr>
          </w:p>
          <w:p w:rsidR="006B3F25" w:rsidRDefault="006B3F25">
            <w:pPr>
              <w:widowControl/>
              <w:rPr>
                <w:sz w:val="22"/>
                <w:szCs w:val="22"/>
              </w:rPr>
            </w:pPr>
          </w:p>
        </w:tc>
      </w:tr>
    </w:tbl>
    <w:p w:rsidR="006B3F25" w:rsidRDefault="006B3F25">
      <w:pPr>
        <w:pStyle w:val="120"/>
        <w:jc w:val="right"/>
        <w:rPr>
          <w:rFonts w:cs="Times New Roman"/>
          <w:sz w:val="22"/>
          <w:szCs w:val="22"/>
        </w:rPr>
      </w:pPr>
    </w:p>
    <w:p w:rsidR="00ED75F8" w:rsidRDefault="00ED75F8" w:rsidP="00ED75F8">
      <w:pPr>
        <w:pStyle w:val="Standard"/>
        <w:rPr>
          <w:lang w:eastAsia="zh-CN"/>
        </w:rPr>
      </w:pPr>
    </w:p>
    <w:p w:rsidR="00ED75F8" w:rsidRDefault="00ED75F8" w:rsidP="00ED75F8">
      <w:pPr>
        <w:pStyle w:val="Standard"/>
        <w:rPr>
          <w:lang w:eastAsia="zh-CN"/>
        </w:rPr>
      </w:pPr>
    </w:p>
    <w:p w:rsidR="00ED75F8" w:rsidRPr="00ED75F8" w:rsidRDefault="00ED75F8" w:rsidP="00ED75F8">
      <w:pPr>
        <w:pStyle w:val="Standard"/>
        <w:rPr>
          <w:lang w:eastAsia="zh-CN"/>
        </w:rPr>
      </w:pPr>
    </w:p>
    <w:p w:rsidR="001029B4" w:rsidRDefault="001029B4">
      <w:pPr>
        <w:pStyle w:val="Standard"/>
        <w:jc w:val="center"/>
        <w:rPr>
          <w:rFonts w:ascii="Times New Roman" w:hAnsi="Times New Roman" w:cs="Times New Roman"/>
          <w:sz w:val="20"/>
          <w:szCs w:val="20"/>
        </w:rPr>
      </w:pPr>
    </w:p>
    <w:sectPr w:rsidR="001029B4" w:rsidSect="004A171B">
      <w:headerReference w:type="default" r:id="rId9"/>
      <w:pgSz w:w="11900" w:h="16800"/>
      <w:pgMar w:top="-709" w:right="800" w:bottom="851" w:left="93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745" w:rsidRDefault="006D2745">
      <w:r>
        <w:separator/>
      </w:r>
    </w:p>
  </w:endnote>
  <w:endnote w:type="continuationSeparator" w:id="0">
    <w:p w:rsidR="006D2745" w:rsidRDefault="006D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Arial Unicode MS'">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745" w:rsidRDefault="006D2745">
      <w:r>
        <w:rPr>
          <w:color w:val="000000"/>
        </w:rPr>
        <w:separator/>
      </w:r>
    </w:p>
  </w:footnote>
  <w:footnote w:type="continuationSeparator" w:id="0">
    <w:p w:rsidR="006D2745" w:rsidRDefault="006D27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F25" w:rsidRDefault="006B3F25">
    <w:pPr>
      <w:pStyle w:val="afffff2"/>
      <w:jc w:val="center"/>
    </w:pPr>
  </w:p>
  <w:p w:rsidR="006B3F25" w:rsidRDefault="006B3F25">
    <w:pPr>
      <w:pStyle w:val="afff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77EC1"/>
    <w:multiLevelType w:val="multilevel"/>
    <w:tmpl w:val="CB62E654"/>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2A221F52"/>
    <w:multiLevelType w:val="multilevel"/>
    <w:tmpl w:val="AFC81EB0"/>
    <w:styleLink w:val="RTFNum2"/>
    <w:lvl w:ilvl="0">
      <w:start w:val="4"/>
      <w:numFmt w:val="decimal"/>
      <w:pStyle w:val="RTFNum2"/>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nsid w:val="458833A3"/>
    <w:multiLevelType w:val="multilevel"/>
    <w:tmpl w:val="9E627BB8"/>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48DD0410"/>
    <w:multiLevelType w:val="multilevel"/>
    <w:tmpl w:val="D2A4554C"/>
    <w:lvl w:ilvl="0">
      <w:start w:val="2"/>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nsid w:val="4AB70CE5"/>
    <w:multiLevelType w:val="hybridMultilevel"/>
    <w:tmpl w:val="B5BA20A8"/>
    <w:styleLink w:val="RTFNum3"/>
    <w:lvl w:ilvl="0" w:tplc="468E025C">
      <w:start w:val="1"/>
      <w:numFmt w:val="none"/>
      <w:pStyle w:val="RTFNum3"/>
      <w:lvlText w:val="%1"/>
      <w:lvlJc w:val="left"/>
      <w:pPr>
        <w:ind w:left="432" w:hanging="432"/>
      </w:pPr>
    </w:lvl>
    <w:lvl w:ilvl="1" w:tplc="CDB66418">
      <w:start w:val="1"/>
      <w:numFmt w:val="none"/>
      <w:lvlText w:val="%2"/>
      <w:lvlJc w:val="left"/>
      <w:pPr>
        <w:ind w:left="576" w:hanging="576"/>
      </w:pPr>
    </w:lvl>
    <w:lvl w:ilvl="2" w:tplc="4142DF26">
      <w:start w:val="1"/>
      <w:numFmt w:val="none"/>
      <w:lvlText w:val="%3"/>
      <w:lvlJc w:val="left"/>
      <w:pPr>
        <w:ind w:left="720" w:hanging="720"/>
      </w:pPr>
    </w:lvl>
    <w:lvl w:ilvl="3" w:tplc="3FF4FBCC">
      <w:start w:val="1"/>
      <w:numFmt w:val="none"/>
      <w:lvlText w:val="%4"/>
      <w:lvlJc w:val="left"/>
      <w:pPr>
        <w:ind w:left="864" w:hanging="864"/>
      </w:pPr>
    </w:lvl>
    <w:lvl w:ilvl="4" w:tplc="53D800A2">
      <w:start w:val="1"/>
      <w:numFmt w:val="none"/>
      <w:lvlText w:val="%5"/>
      <w:lvlJc w:val="left"/>
      <w:pPr>
        <w:ind w:left="1008" w:hanging="1008"/>
      </w:pPr>
    </w:lvl>
    <w:lvl w:ilvl="5" w:tplc="816EC5CC">
      <w:start w:val="1"/>
      <w:numFmt w:val="none"/>
      <w:lvlText w:val="%6"/>
      <w:lvlJc w:val="left"/>
      <w:pPr>
        <w:ind w:left="1152" w:hanging="1152"/>
      </w:pPr>
    </w:lvl>
    <w:lvl w:ilvl="6" w:tplc="A6C8E462">
      <w:start w:val="1"/>
      <w:numFmt w:val="none"/>
      <w:lvlText w:val="%7"/>
      <w:lvlJc w:val="left"/>
      <w:pPr>
        <w:ind w:left="1296" w:hanging="1296"/>
      </w:pPr>
    </w:lvl>
    <w:lvl w:ilvl="7" w:tplc="198A147A">
      <w:start w:val="1"/>
      <w:numFmt w:val="none"/>
      <w:lvlText w:val="%8"/>
      <w:lvlJc w:val="left"/>
      <w:pPr>
        <w:ind w:left="1440" w:hanging="1440"/>
      </w:pPr>
    </w:lvl>
    <w:lvl w:ilvl="8" w:tplc="DC94C14E">
      <w:start w:val="1"/>
      <w:numFmt w:val="none"/>
      <w:lvlText w:val="%9"/>
      <w:lvlJc w:val="left"/>
      <w:pPr>
        <w:ind w:left="1584" w:hanging="1584"/>
      </w:pPr>
    </w:lvl>
  </w:abstractNum>
  <w:abstractNum w:abstractNumId="5">
    <w:nsid w:val="6BF858D4"/>
    <w:multiLevelType w:val="multilevel"/>
    <w:tmpl w:val="C23630CC"/>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73D3288B"/>
    <w:multiLevelType w:val="multilevel"/>
    <w:tmpl w:val="638C6192"/>
    <w:lvl w:ilvl="0">
      <w:start w:val="8"/>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1"/>
  </w:num>
  <w:num w:numId="2">
    <w:abstractNumId w:val="4"/>
  </w:num>
  <w:num w:numId="3">
    <w:abstractNumId w:val="3"/>
  </w:num>
  <w:num w:numId="4">
    <w:abstractNumId w:val="6"/>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F25"/>
    <w:rsid w:val="00027763"/>
    <w:rsid w:val="001029B4"/>
    <w:rsid w:val="001F6116"/>
    <w:rsid w:val="003746E7"/>
    <w:rsid w:val="004A171B"/>
    <w:rsid w:val="005618FD"/>
    <w:rsid w:val="00606007"/>
    <w:rsid w:val="006B3F25"/>
    <w:rsid w:val="006B471E"/>
    <w:rsid w:val="006D2745"/>
    <w:rsid w:val="006E5B33"/>
    <w:rsid w:val="007A7F15"/>
    <w:rsid w:val="007C3198"/>
    <w:rsid w:val="007D2C91"/>
    <w:rsid w:val="008708E4"/>
    <w:rsid w:val="008B5761"/>
    <w:rsid w:val="00940075"/>
    <w:rsid w:val="00A838D8"/>
    <w:rsid w:val="00AE30CA"/>
    <w:rsid w:val="00CB0F14"/>
    <w:rsid w:val="00CC4495"/>
    <w:rsid w:val="00D96332"/>
    <w:rsid w:val="00E01704"/>
    <w:rsid w:val="00E259BB"/>
    <w:rsid w:val="00ED75F8"/>
    <w:rsid w:val="00F53C5C"/>
    <w:rsid w:val="00FA16D0"/>
    <w:rsid w:val="00FD5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zh-CN" w:bidi="hi-I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Standard"/>
    <w:next w:val="Standard"/>
    <w:link w:val="11"/>
    <w:pPr>
      <w:spacing w:before="108" w:after="108"/>
      <w:ind w:firstLine="0"/>
      <w:jc w:val="center"/>
      <w:outlineLvl w:val="0"/>
    </w:pPr>
    <w:rPr>
      <w:b/>
      <w:bCs/>
      <w:color w:val="26282F"/>
    </w:rPr>
  </w:style>
  <w:style w:type="paragraph" w:styleId="2">
    <w:name w:val="heading 2"/>
    <w:basedOn w:val="1"/>
    <w:next w:val="Standard"/>
    <w:link w:val="21"/>
    <w:pPr>
      <w:outlineLvl w:val="1"/>
    </w:pPr>
  </w:style>
  <w:style w:type="paragraph" w:styleId="3">
    <w:name w:val="heading 3"/>
    <w:basedOn w:val="2"/>
    <w:next w:val="Standard"/>
    <w:link w:val="31"/>
    <w:pPr>
      <w:outlineLvl w:val="2"/>
    </w:pPr>
  </w:style>
  <w:style w:type="paragraph" w:styleId="4">
    <w:name w:val="heading 4"/>
    <w:basedOn w:val="3"/>
    <w:next w:val="Standard"/>
    <w:link w:val="40"/>
    <w:pPr>
      <w:outlineLvl w:val="3"/>
    </w:p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31">
    <w:name w:val="Заголовок 3 Знак1"/>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a">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0">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customStyle="1" w:styleId="Standard">
    <w:name w:val="Standard"/>
    <w:pPr>
      <w:ind w:firstLine="720"/>
      <w:jc w:val="both"/>
    </w:pPr>
    <w:rPr>
      <w:rFonts w:ascii="Arial" w:hAnsi="Arial" w:cs="Arial"/>
      <w:lang w:eastAsia="ru-RU"/>
    </w:rPr>
  </w:style>
  <w:style w:type="paragraph" w:customStyle="1" w:styleId="Heading">
    <w:name w:val="Heading"/>
    <w:basedOn w:val="af3"/>
    <w:next w:val="Standard"/>
    <w:rPr>
      <w:b/>
      <w:bCs/>
      <w:color w:val="0058A9"/>
      <w:shd w:val="clear" w:color="auto" w:fill="F0F0F0"/>
    </w:rPr>
  </w:style>
  <w:style w:type="paragraph" w:customStyle="1" w:styleId="Textbody">
    <w:name w:val="Text body"/>
    <w:basedOn w:val="Standard"/>
    <w:pPr>
      <w:spacing w:after="120"/>
    </w:pPr>
  </w:style>
  <w:style w:type="paragraph" w:styleId="af4">
    <w:name w:val="List"/>
    <w:basedOn w:val="Textbody"/>
    <w:rPr>
      <w:rFonts w:cs="Mangal"/>
    </w:rPr>
  </w:style>
  <w:style w:type="paragraph" w:customStyle="1" w:styleId="12">
    <w:name w:val="Название объекта1"/>
    <w:basedOn w:val="Standard"/>
    <w:pPr>
      <w:spacing w:before="120" w:after="120"/>
    </w:pPr>
    <w:rPr>
      <w:rFonts w:cs="Mangal"/>
      <w:i/>
      <w:iCs/>
    </w:rPr>
  </w:style>
  <w:style w:type="paragraph" w:customStyle="1" w:styleId="Index">
    <w:name w:val="Index"/>
    <w:basedOn w:val="Standard"/>
    <w:rPr>
      <w:rFonts w:cs="Mangal"/>
    </w:rPr>
  </w:style>
  <w:style w:type="paragraph" w:customStyle="1" w:styleId="af3">
    <w:name w:val="Основное меню (преемственное)"/>
    <w:basedOn w:val="Standard"/>
    <w:next w:val="Standard"/>
    <w:rPr>
      <w:rFonts w:ascii="Verdana" w:hAnsi="Verdana" w:cs="Verdana"/>
    </w:rPr>
  </w:style>
  <w:style w:type="paragraph" w:customStyle="1" w:styleId="af5">
    <w:name w:val="Внимание"/>
    <w:basedOn w:val="Standard"/>
    <w:next w:val="Standard"/>
    <w:pPr>
      <w:spacing w:before="240" w:after="240"/>
      <w:ind w:left="420" w:right="420" w:firstLine="300"/>
    </w:pPr>
    <w:rPr>
      <w:shd w:val="clear" w:color="auto" w:fill="F5F3DA"/>
    </w:rPr>
  </w:style>
  <w:style w:type="paragraph" w:customStyle="1" w:styleId="af6">
    <w:name w:val="Внимание: криминал!!"/>
    <w:basedOn w:val="af5"/>
    <w:next w:val="Standard"/>
  </w:style>
  <w:style w:type="paragraph" w:customStyle="1" w:styleId="af7">
    <w:name w:val="Внимание: недобросовестность!"/>
    <w:basedOn w:val="af5"/>
    <w:next w:val="Standard"/>
  </w:style>
  <w:style w:type="paragraph" w:customStyle="1" w:styleId="af8">
    <w:name w:val="Дочерний элемент списка"/>
    <w:basedOn w:val="Standard"/>
    <w:next w:val="Standard"/>
    <w:pPr>
      <w:ind w:firstLine="0"/>
    </w:pPr>
    <w:rPr>
      <w:color w:val="868381"/>
    </w:rPr>
  </w:style>
  <w:style w:type="paragraph" w:customStyle="1" w:styleId="af9">
    <w:name w:val="Заголовок группы контролов"/>
    <w:basedOn w:val="Standard"/>
    <w:next w:val="Standard"/>
    <w:rPr>
      <w:b/>
      <w:bCs/>
      <w:color w:val="000000"/>
    </w:rPr>
  </w:style>
  <w:style w:type="paragraph" w:customStyle="1" w:styleId="afa">
    <w:name w:val="Заголовок для информации об изменениях"/>
    <w:basedOn w:val="1"/>
    <w:next w:val="Standard"/>
    <w:pPr>
      <w:spacing w:before="0"/>
    </w:pPr>
    <w:rPr>
      <w:b w:val="0"/>
      <w:bCs w:val="0"/>
      <w:sz w:val="18"/>
      <w:shd w:val="clear" w:color="auto" w:fill="FFFFFF"/>
    </w:rPr>
  </w:style>
  <w:style w:type="paragraph" w:customStyle="1" w:styleId="afb">
    <w:name w:val="Заголовок распахивающейся части диалога"/>
    <w:basedOn w:val="Standard"/>
    <w:next w:val="Standard"/>
    <w:rPr>
      <w:i/>
      <w:iCs/>
      <w:color w:val="000080"/>
    </w:rPr>
  </w:style>
  <w:style w:type="paragraph" w:customStyle="1" w:styleId="afc">
    <w:name w:val="Заголовок статьи"/>
    <w:basedOn w:val="Standard"/>
    <w:next w:val="Standard"/>
    <w:pPr>
      <w:ind w:left="1612" w:hanging="892"/>
    </w:pPr>
  </w:style>
  <w:style w:type="paragraph" w:customStyle="1" w:styleId="afd">
    <w:name w:val="Заголовок ЭР (левое окно)"/>
    <w:basedOn w:val="Standard"/>
    <w:next w:val="Standard"/>
    <w:pPr>
      <w:spacing w:before="300" w:after="250"/>
      <w:ind w:firstLine="0"/>
      <w:jc w:val="center"/>
    </w:pPr>
    <w:rPr>
      <w:b/>
      <w:bCs/>
      <w:color w:val="26282F"/>
      <w:sz w:val="26"/>
    </w:rPr>
  </w:style>
  <w:style w:type="paragraph" w:customStyle="1" w:styleId="afe">
    <w:name w:val="Заголовок ЭР (правое окно)"/>
    <w:basedOn w:val="afd"/>
    <w:next w:val="Standard"/>
    <w:pPr>
      <w:spacing w:after="0"/>
      <w:jc w:val="left"/>
    </w:pPr>
  </w:style>
  <w:style w:type="paragraph" w:customStyle="1" w:styleId="aff">
    <w:name w:val="Интерактивный заголовок"/>
    <w:basedOn w:val="Heading"/>
    <w:next w:val="Standard"/>
    <w:rPr>
      <w:u w:val="single"/>
    </w:rPr>
  </w:style>
  <w:style w:type="paragraph" w:customStyle="1" w:styleId="aff0">
    <w:name w:val="Текст информации об изменениях"/>
    <w:basedOn w:val="Standard"/>
    <w:next w:val="Standard"/>
    <w:rPr>
      <w:color w:val="353842"/>
    </w:rPr>
  </w:style>
  <w:style w:type="paragraph" w:customStyle="1" w:styleId="aff1">
    <w:name w:val="Информация об изменениях"/>
    <w:basedOn w:val="aff0"/>
    <w:next w:val="Standard"/>
    <w:pPr>
      <w:spacing w:before="180"/>
      <w:ind w:left="360" w:right="360" w:firstLine="0"/>
    </w:pPr>
    <w:rPr>
      <w:shd w:val="clear" w:color="auto" w:fill="EAEFED"/>
    </w:rPr>
  </w:style>
  <w:style w:type="paragraph" w:customStyle="1" w:styleId="aff2">
    <w:name w:val="Текст (справка)"/>
    <w:basedOn w:val="Standard"/>
    <w:next w:val="Standard"/>
    <w:pPr>
      <w:ind w:left="170" w:right="170" w:firstLine="0"/>
      <w:jc w:val="left"/>
    </w:pPr>
  </w:style>
  <w:style w:type="paragraph" w:customStyle="1" w:styleId="aff3">
    <w:name w:val="Комментарий"/>
    <w:basedOn w:val="aff2"/>
    <w:next w:val="Standard"/>
    <w:pPr>
      <w:spacing w:before="75"/>
      <w:ind w:right="0"/>
      <w:jc w:val="both"/>
    </w:pPr>
    <w:rPr>
      <w:color w:val="353842"/>
      <w:shd w:val="clear" w:color="auto" w:fill="F0F0F0"/>
    </w:rPr>
  </w:style>
  <w:style w:type="paragraph" w:customStyle="1" w:styleId="aff4">
    <w:name w:val="Информация об изменениях документа"/>
    <w:basedOn w:val="aff3"/>
    <w:next w:val="Standard"/>
    <w:rPr>
      <w:i/>
      <w:iCs/>
    </w:rPr>
  </w:style>
  <w:style w:type="paragraph" w:customStyle="1" w:styleId="aff5">
    <w:name w:val="Текст (лев. подпись)"/>
    <w:basedOn w:val="Standard"/>
    <w:next w:val="Standard"/>
    <w:pPr>
      <w:ind w:firstLine="0"/>
      <w:jc w:val="left"/>
    </w:pPr>
  </w:style>
  <w:style w:type="paragraph" w:customStyle="1" w:styleId="aff6">
    <w:name w:val="Колонтитул (левый)"/>
    <w:basedOn w:val="aff5"/>
    <w:next w:val="Standard"/>
    <w:rPr>
      <w:sz w:val="14"/>
    </w:rPr>
  </w:style>
  <w:style w:type="paragraph" w:customStyle="1" w:styleId="aff7">
    <w:name w:val="Текст (прав. подпись)"/>
    <w:basedOn w:val="Standard"/>
    <w:next w:val="Standard"/>
    <w:pPr>
      <w:ind w:firstLine="0"/>
      <w:jc w:val="right"/>
    </w:pPr>
  </w:style>
  <w:style w:type="paragraph" w:customStyle="1" w:styleId="aff8">
    <w:name w:val="Колонтитул (правый)"/>
    <w:basedOn w:val="aff7"/>
    <w:next w:val="Standard"/>
    <w:rPr>
      <w:sz w:val="14"/>
    </w:rPr>
  </w:style>
  <w:style w:type="paragraph" w:customStyle="1" w:styleId="aff9">
    <w:name w:val="Комментарий пользователя"/>
    <w:basedOn w:val="aff3"/>
    <w:next w:val="Standard"/>
    <w:pPr>
      <w:jc w:val="left"/>
    </w:pPr>
    <w:rPr>
      <w:shd w:val="clear" w:color="auto" w:fill="FFDFE0"/>
    </w:rPr>
  </w:style>
  <w:style w:type="paragraph" w:customStyle="1" w:styleId="affa">
    <w:name w:val="Куда обратиться?"/>
    <w:basedOn w:val="af5"/>
    <w:next w:val="Standard"/>
  </w:style>
  <w:style w:type="paragraph" w:customStyle="1" w:styleId="affb">
    <w:name w:val="Моноширинный"/>
    <w:basedOn w:val="Standard"/>
    <w:next w:val="Standard"/>
    <w:pPr>
      <w:ind w:firstLine="0"/>
      <w:jc w:val="left"/>
    </w:pPr>
    <w:rPr>
      <w:rFonts w:ascii="Courier New" w:hAnsi="Courier New" w:cs="Courier New"/>
    </w:rPr>
  </w:style>
  <w:style w:type="paragraph" w:customStyle="1" w:styleId="affc">
    <w:name w:val="Напишите нам"/>
    <w:basedOn w:val="Standard"/>
    <w:next w:val="Standard"/>
    <w:pPr>
      <w:spacing w:before="90" w:after="90"/>
      <w:ind w:left="180" w:right="180" w:firstLine="0"/>
    </w:pPr>
    <w:rPr>
      <w:shd w:val="clear" w:color="auto" w:fill="EFFFAD"/>
    </w:rPr>
  </w:style>
  <w:style w:type="paragraph" w:customStyle="1" w:styleId="affd">
    <w:name w:val="Необходимые документы"/>
    <w:basedOn w:val="af5"/>
    <w:next w:val="Standard"/>
    <w:pPr>
      <w:spacing w:before="0" w:after="0"/>
      <w:ind w:firstLine="118"/>
    </w:pPr>
  </w:style>
  <w:style w:type="paragraph" w:customStyle="1" w:styleId="affe">
    <w:name w:val="Нормальный (таблица)"/>
    <w:basedOn w:val="Standard"/>
    <w:next w:val="Standard"/>
    <w:pPr>
      <w:ind w:firstLine="0"/>
    </w:pPr>
  </w:style>
  <w:style w:type="paragraph" w:customStyle="1" w:styleId="afff">
    <w:name w:val="Таблицы (моноширинный)"/>
    <w:basedOn w:val="Standard"/>
    <w:next w:val="Standard"/>
    <w:pPr>
      <w:ind w:firstLine="0"/>
      <w:jc w:val="left"/>
    </w:pPr>
    <w:rPr>
      <w:rFonts w:ascii="Courier New" w:hAnsi="Courier New" w:cs="Courier New"/>
    </w:rPr>
  </w:style>
  <w:style w:type="paragraph" w:customStyle="1" w:styleId="afff0">
    <w:name w:val="Оглавление"/>
    <w:basedOn w:val="afff"/>
    <w:next w:val="Standard"/>
    <w:pPr>
      <w:ind w:left="140"/>
    </w:pPr>
  </w:style>
  <w:style w:type="paragraph" w:customStyle="1" w:styleId="afff1">
    <w:name w:val="Переменная часть"/>
    <w:basedOn w:val="af3"/>
    <w:next w:val="Standard"/>
    <w:rPr>
      <w:sz w:val="18"/>
    </w:rPr>
  </w:style>
  <w:style w:type="paragraph" w:customStyle="1" w:styleId="afff2">
    <w:name w:val="Подвал для информации об изменениях"/>
    <w:basedOn w:val="1"/>
    <w:next w:val="Standard"/>
    <w:rPr>
      <w:b w:val="0"/>
      <w:bCs w:val="0"/>
      <w:sz w:val="18"/>
    </w:rPr>
  </w:style>
  <w:style w:type="paragraph" w:customStyle="1" w:styleId="afff3">
    <w:name w:val="Подзаголовок для информации об изменениях"/>
    <w:basedOn w:val="aff0"/>
    <w:next w:val="Standard"/>
    <w:rPr>
      <w:b/>
      <w:bCs/>
    </w:rPr>
  </w:style>
  <w:style w:type="paragraph" w:customStyle="1" w:styleId="afff4">
    <w:name w:val="Подчёркнуный текст"/>
    <w:basedOn w:val="Standard"/>
    <w:next w:val="Standard"/>
    <w:pPr>
      <w:pBdr>
        <w:bottom w:val="single" w:sz="2" w:space="0" w:color="000000"/>
      </w:pBdr>
    </w:pPr>
  </w:style>
  <w:style w:type="paragraph" w:customStyle="1" w:styleId="afff5">
    <w:name w:val="Постоянная часть"/>
    <w:basedOn w:val="af3"/>
    <w:next w:val="Standard"/>
    <w:rPr>
      <w:sz w:val="20"/>
    </w:rPr>
  </w:style>
  <w:style w:type="paragraph" w:customStyle="1" w:styleId="afff6">
    <w:name w:val="Прижатый влево"/>
    <w:basedOn w:val="Standard"/>
    <w:next w:val="Standard"/>
    <w:pPr>
      <w:ind w:firstLine="0"/>
      <w:jc w:val="left"/>
    </w:pPr>
  </w:style>
  <w:style w:type="paragraph" w:customStyle="1" w:styleId="afff7">
    <w:name w:val="Пример."/>
    <w:basedOn w:val="af5"/>
    <w:next w:val="Standard"/>
  </w:style>
  <w:style w:type="paragraph" w:customStyle="1" w:styleId="afff8">
    <w:name w:val="Примечание."/>
    <w:basedOn w:val="af5"/>
    <w:next w:val="Standard"/>
  </w:style>
  <w:style w:type="paragraph" w:customStyle="1" w:styleId="afff9">
    <w:name w:val="Словарная статья"/>
    <w:basedOn w:val="Standard"/>
    <w:next w:val="Standard"/>
    <w:pPr>
      <w:ind w:right="118" w:firstLine="0"/>
    </w:pPr>
  </w:style>
  <w:style w:type="paragraph" w:customStyle="1" w:styleId="afffa">
    <w:name w:val="Ссылка на официальную публикацию"/>
    <w:basedOn w:val="Standard"/>
    <w:next w:val="Standard"/>
  </w:style>
  <w:style w:type="paragraph" w:customStyle="1" w:styleId="afffb">
    <w:name w:val="Текст в таблице"/>
    <w:basedOn w:val="affe"/>
    <w:next w:val="Standard"/>
    <w:pPr>
      <w:ind w:firstLine="500"/>
    </w:pPr>
  </w:style>
  <w:style w:type="paragraph" w:customStyle="1" w:styleId="afffc">
    <w:name w:val="Текст ЭР (см. также)"/>
    <w:basedOn w:val="Standard"/>
    <w:next w:val="Standard"/>
    <w:pPr>
      <w:spacing w:before="200"/>
      <w:ind w:firstLine="0"/>
      <w:jc w:val="left"/>
    </w:pPr>
  </w:style>
  <w:style w:type="paragraph" w:customStyle="1" w:styleId="afffd">
    <w:name w:val="Технический комментарий"/>
    <w:basedOn w:val="Standard"/>
    <w:next w:val="Standard"/>
    <w:pPr>
      <w:ind w:firstLine="0"/>
      <w:jc w:val="left"/>
    </w:pPr>
    <w:rPr>
      <w:color w:val="463F31"/>
      <w:shd w:val="clear" w:color="auto" w:fill="FFFFA6"/>
    </w:rPr>
  </w:style>
  <w:style w:type="paragraph" w:customStyle="1" w:styleId="afffe">
    <w:name w:val="Формула"/>
    <w:basedOn w:val="Standard"/>
    <w:next w:val="Standard"/>
    <w:pPr>
      <w:spacing w:before="240" w:after="240"/>
      <w:ind w:left="420" w:right="420" w:firstLine="300"/>
    </w:pPr>
    <w:rPr>
      <w:shd w:val="clear" w:color="auto" w:fill="F5F3DA"/>
    </w:rPr>
  </w:style>
  <w:style w:type="paragraph" w:customStyle="1" w:styleId="affff">
    <w:name w:val="Центрированный (таблица)"/>
    <w:basedOn w:val="affe"/>
    <w:next w:val="Standard"/>
    <w:pPr>
      <w:jc w:val="center"/>
    </w:pPr>
  </w:style>
  <w:style w:type="paragraph" w:customStyle="1" w:styleId="-">
    <w:name w:val="ЭР-содержание (правое окно)"/>
    <w:basedOn w:val="Standard"/>
    <w:next w:val="Standard"/>
    <w:pPr>
      <w:spacing w:before="300"/>
      <w:ind w:firstLine="0"/>
      <w:jc w:val="left"/>
    </w:pPr>
  </w:style>
  <w:style w:type="paragraph" w:customStyle="1" w:styleId="TableContents">
    <w:name w:val="Table Contents"/>
    <w:basedOn w:val="Standard"/>
  </w:style>
  <w:style w:type="paragraph" w:customStyle="1" w:styleId="TableHeading">
    <w:name w:val="Table Heading"/>
    <w:basedOn w:val="TableContents"/>
    <w:pPr>
      <w:jc w:val="center"/>
    </w:pPr>
    <w:rPr>
      <w:b/>
      <w:bCs/>
    </w:rPr>
  </w:style>
  <w:style w:type="paragraph" w:customStyle="1" w:styleId="Textbodyindent">
    <w:name w:val="Text body indent"/>
    <w:basedOn w:val="Standard"/>
    <w:pPr>
      <w:ind w:left="360" w:firstLine="0"/>
    </w:pPr>
  </w:style>
  <w:style w:type="character" w:customStyle="1" w:styleId="RTFNum21">
    <w:name w:val="RTF_Num 2 1"/>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character" w:customStyle="1" w:styleId="RTFNum31">
    <w:name w:val="RTF_Num 3 1"/>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13">
    <w:name w:val="Заголовок 1 Знак"/>
    <w:basedOn w:val="a0"/>
    <w:rPr>
      <w:rFonts w:ascii="Cambria" w:eastAsia="Times New Roman" w:hAnsi="Cambria" w:cs="Cambria"/>
      <w:b/>
      <w:bCs/>
      <w:sz w:val="32"/>
    </w:rPr>
  </w:style>
  <w:style w:type="character" w:customStyle="1" w:styleId="24">
    <w:name w:val="Заголовок 2 Знак"/>
    <w:basedOn w:val="a0"/>
    <w:rPr>
      <w:rFonts w:ascii="Cambria" w:eastAsia="Times New Roman" w:hAnsi="Cambria" w:cs="Cambria"/>
      <w:b/>
      <w:bCs/>
      <w:i/>
      <w:iCs/>
      <w:sz w:val="28"/>
    </w:rPr>
  </w:style>
  <w:style w:type="character" w:customStyle="1" w:styleId="32">
    <w:name w:val="Заголовок 3 Знак"/>
    <w:basedOn w:val="a0"/>
    <w:rPr>
      <w:rFonts w:ascii="Cambria" w:eastAsia="Times New Roman" w:hAnsi="Cambria" w:cs="Cambria"/>
      <w:b/>
      <w:bCs/>
      <w:sz w:val="26"/>
    </w:rPr>
  </w:style>
  <w:style w:type="character" w:customStyle="1" w:styleId="43">
    <w:name w:val="????????? 4 ????"/>
    <w:basedOn w:val="a0"/>
    <w:rPr>
      <w:rFonts w:cs="Times New Roman"/>
      <w:b/>
      <w:bCs/>
    </w:rPr>
  </w:style>
  <w:style w:type="character" w:customStyle="1" w:styleId="affff0">
    <w:name w:val="???????? ?????????"/>
    <w:rPr>
      <w:b/>
      <w:bCs/>
      <w:color w:val="26282F"/>
    </w:rPr>
  </w:style>
  <w:style w:type="character" w:customStyle="1" w:styleId="affff1">
    <w:name w:val="?????????????? ??????"/>
    <w:basedOn w:val="affff0"/>
    <w:rPr>
      <w:rFonts w:cs="Times New Roman"/>
      <w:b w:val="0"/>
      <w:bCs w:val="0"/>
      <w:color w:val="106BBE"/>
    </w:rPr>
  </w:style>
  <w:style w:type="character" w:customStyle="1" w:styleId="affff2">
    <w:name w:val="???????? ?????????????? ??????"/>
    <w:basedOn w:val="affff1"/>
    <w:rPr>
      <w:rFonts w:cs="Times New Roman"/>
      <w:b w:val="0"/>
      <w:bCs w:val="0"/>
      <w:color w:val="106BBE"/>
      <w:u w:val="single"/>
    </w:rPr>
  </w:style>
  <w:style w:type="character" w:customStyle="1" w:styleId="affff3">
    <w:name w:val="????????? ??? ???????? ??????"/>
    <w:basedOn w:val="affff0"/>
    <w:rPr>
      <w:rFonts w:cs="Times New Roman"/>
      <w:b/>
      <w:bCs/>
      <w:color w:val="0058A9"/>
    </w:rPr>
  </w:style>
  <w:style w:type="character" w:customStyle="1" w:styleId="affff4">
    <w:name w:val="????????? ??? ???????? ?????? (??????)"/>
    <w:basedOn w:val="affff3"/>
    <w:rPr>
      <w:rFonts w:cs="Times New Roman"/>
      <w:b/>
      <w:bCs/>
      <w:i/>
      <w:iCs/>
      <w:color w:val="0058A9"/>
    </w:rPr>
  </w:style>
  <w:style w:type="character" w:customStyle="1" w:styleId="affff5">
    <w:name w:val="????????? ?????? ?????????"/>
    <w:basedOn w:val="affff0"/>
    <w:rPr>
      <w:rFonts w:cs="Times New Roman"/>
      <w:b/>
      <w:bCs/>
      <w:color w:val="26282F"/>
    </w:rPr>
  </w:style>
  <w:style w:type="character" w:customStyle="1" w:styleId="affff6">
    <w:name w:val="????????? /????? ?????????"/>
    <w:basedOn w:val="affff0"/>
    <w:rPr>
      <w:rFonts w:cs="Times New Roman"/>
      <w:b/>
      <w:bCs/>
      <w:color w:val="FF0000"/>
    </w:rPr>
  </w:style>
  <w:style w:type="character" w:customStyle="1" w:styleId="affff7">
    <w:name w:val="????????? ?????"/>
    <w:basedOn w:val="affff0"/>
    <w:rPr>
      <w:rFonts w:cs="Times New Roman"/>
      <w:b w:val="0"/>
      <w:bCs w:val="0"/>
      <w:color w:val="auto"/>
      <w:shd w:val="clear" w:color="auto" w:fill="FFF580"/>
    </w:rPr>
  </w:style>
  <w:style w:type="character" w:customStyle="1" w:styleId="affff8">
    <w:name w:val="?? ??????? ? ????"/>
    <w:basedOn w:val="affff0"/>
    <w:rPr>
      <w:rFonts w:cs="Times New Roman"/>
      <w:b w:val="0"/>
      <w:bCs w:val="0"/>
      <w:color w:val="000000"/>
      <w:shd w:val="clear" w:color="auto" w:fill="D8EDE8"/>
    </w:rPr>
  </w:style>
  <w:style w:type="character" w:customStyle="1" w:styleId="affff9">
    <w:name w:val="???/????"/>
    <w:rPr>
      <w:color w:val="FF0000"/>
    </w:rPr>
  </w:style>
  <w:style w:type="character" w:customStyle="1" w:styleId="affffa">
    <w:name w:val="??????????? ??????"/>
    <w:basedOn w:val="affff1"/>
    <w:rPr>
      <w:rFonts w:cs="Times New Roman"/>
      <w:b w:val="0"/>
      <w:bCs w:val="0"/>
      <w:color w:val="106BBE"/>
    </w:rPr>
  </w:style>
  <w:style w:type="character" w:customStyle="1" w:styleId="affffb">
    <w:name w:val="????????? ????????"/>
    <w:basedOn w:val="affff0"/>
    <w:rPr>
      <w:rFonts w:cs="Times New Roman"/>
      <w:b w:val="0"/>
      <w:bCs w:val="0"/>
      <w:color w:val="auto"/>
    </w:rPr>
  </w:style>
  <w:style w:type="character" w:customStyle="1" w:styleId="affffc">
    <w:name w:val="????????? ????????. ??????????? ????????"/>
    <w:rPr>
      <w:color w:val="000000"/>
      <w:shd w:val="clear" w:color="auto" w:fill="C1D7FF"/>
    </w:rPr>
  </w:style>
  <w:style w:type="character" w:customStyle="1" w:styleId="affffd">
    <w:name w:val="????????? ????????. ????????? ????????"/>
    <w:rPr>
      <w:color w:val="000000"/>
      <w:shd w:val="clear" w:color="auto" w:fill="C4C413"/>
    </w:rPr>
  </w:style>
  <w:style w:type="character" w:customStyle="1" w:styleId="affffe">
    <w:name w:val="?????? ?? ?????????? ???? ????????"/>
    <w:basedOn w:val="affff1"/>
    <w:rPr>
      <w:rFonts w:cs="Times New Roman"/>
      <w:b w:val="0"/>
      <w:bCs w:val="0"/>
      <w:color w:val="749232"/>
    </w:rPr>
  </w:style>
  <w:style w:type="character" w:customStyle="1" w:styleId="afffff">
    <w:name w:val="??????? ????"/>
    <w:basedOn w:val="affff0"/>
    <w:rPr>
      <w:rFonts w:cs="Times New Roman"/>
      <w:b w:val="0"/>
      <w:bCs w:val="0"/>
      <w:strike/>
      <w:color w:val="666600"/>
    </w:rPr>
  </w:style>
  <w:style w:type="character" w:customStyle="1" w:styleId="afffff0">
    <w:name w:val="?????? ?????????"/>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NumberingSymbols">
    <w:name w:val="Numbering Symbols"/>
  </w:style>
  <w:style w:type="numbering" w:customStyle="1" w:styleId="RTFNum2">
    <w:name w:val="RTF_Num 2"/>
    <w:basedOn w:val="a2"/>
    <w:pPr>
      <w:numPr>
        <w:numId w:val="1"/>
      </w:numPr>
    </w:pPr>
  </w:style>
  <w:style w:type="numbering" w:customStyle="1" w:styleId="RTFNum3">
    <w:name w:val="RTF_Num 3"/>
    <w:basedOn w:val="a2"/>
    <w:pPr>
      <w:numPr>
        <w:numId w:val="2"/>
      </w:numPr>
    </w:pPr>
  </w:style>
  <w:style w:type="paragraph" w:customStyle="1" w:styleId="111">
    <w:name w:val="Заголовок 11"/>
    <w:basedOn w:val="a"/>
    <w:next w:val="a"/>
    <w:pPr>
      <w:spacing w:before="108" w:after="108"/>
      <w:jc w:val="center"/>
    </w:pPr>
    <w:rPr>
      <w:rFonts w:ascii="Arial" w:hAnsi="Arial" w:cs="Arial"/>
      <w:b/>
      <w:bCs/>
      <w:color w:val="26282F"/>
      <w:lang w:eastAsia="hi-IN"/>
    </w:rPr>
  </w:style>
  <w:style w:type="paragraph" w:styleId="afffff1">
    <w:name w:val="List Paragraph"/>
    <w:basedOn w:val="a"/>
    <w:uiPriority w:val="34"/>
    <w:qFormat/>
    <w:pPr>
      <w:ind w:left="720"/>
      <w:contextualSpacing/>
    </w:pPr>
    <w:rPr>
      <w:rFonts w:cs="Mangal"/>
      <w:szCs w:val="21"/>
    </w:rPr>
  </w:style>
  <w:style w:type="paragraph" w:styleId="afffff2">
    <w:name w:val="header"/>
    <w:basedOn w:val="a"/>
    <w:link w:val="afffff3"/>
    <w:uiPriority w:val="99"/>
    <w:unhideWhenUsed/>
    <w:pPr>
      <w:tabs>
        <w:tab w:val="center" w:pos="4677"/>
        <w:tab w:val="right" w:pos="9355"/>
      </w:tabs>
    </w:pPr>
    <w:rPr>
      <w:rFonts w:cs="Mangal"/>
      <w:szCs w:val="21"/>
    </w:rPr>
  </w:style>
  <w:style w:type="character" w:customStyle="1" w:styleId="afffff3">
    <w:name w:val="Верхний колонтитул Знак"/>
    <w:basedOn w:val="a0"/>
    <w:link w:val="afffff2"/>
    <w:uiPriority w:val="99"/>
    <w:rPr>
      <w:rFonts w:cs="Mangal"/>
      <w:szCs w:val="21"/>
    </w:rPr>
  </w:style>
  <w:style w:type="paragraph" w:styleId="afffff4">
    <w:name w:val="footer"/>
    <w:basedOn w:val="a"/>
    <w:link w:val="afffff5"/>
    <w:uiPriority w:val="99"/>
    <w:semiHidden/>
    <w:unhideWhenUsed/>
    <w:pPr>
      <w:tabs>
        <w:tab w:val="center" w:pos="4677"/>
        <w:tab w:val="right" w:pos="9355"/>
      </w:tabs>
    </w:pPr>
    <w:rPr>
      <w:rFonts w:cs="Mangal"/>
      <w:szCs w:val="21"/>
    </w:rPr>
  </w:style>
  <w:style w:type="character" w:customStyle="1" w:styleId="afffff5">
    <w:name w:val="Нижний колонтитул Знак"/>
    <w:basedOn w:val="a0"/>
    <w:link w:val="afffff4"/>
    <w:uiPriority w:val="99"/>
    <w:semiHidden/>
    <w:rPr>
      <w:rFonts w:cs="Mangal"/>
      <w:szCs w:val="21"/>
    </w:rPr>
  </w:style>
  <w:style w:type="character" w:styleId="afffff6">
    <w:name w:val="Hyperlink"/>
    <w:rPr>
      <w:color w:val="000080"/>
      <w:u w:val="single"/>
    </w:rPr>
  </w:style>
  <w:style w:type="paragraph" w:customStyle="1" w:styleId="ConsNormal">
    <w:name w:val="ConsNormal"/>
    <w:pPr>
      <w:widowControl/>
      <w:ind w:firstLine="720"/>
    </w:pPr>
    <w:rPr>
      <w:rFonts w:ascii="Arial" w:eastAsia="Arial" w:hAnsi="Arial" w:cs="Arial"/>
      <w:sz w:val="20"/>
      <w:szCs w:val="20"/>
      <w:lang w:eastAsia="ar-SA" w:bidi="ar-SA"/>
    </w:rPr>
  </w:style>
  <w:style w:type="paragraph" w:customStyle="1" w:styleId="120">
    <w:name w:val="Заголовок 12"/>
    <w:basedOn w:val="Standard"/>
    <w:next w:val="Standard"/>
    <w:pPr>
      <w:keepNext/>
      <w:ind w:firstLine="0"/>
      <w:jc w:val="left"/>
      <w:outlineLvl w:val="0"/>
    </w:pPr>
    <w:rPr>
      <w:rFonts w:ascii="Times New Roman" w:eastAsia="SimSun" w:hAnsi="Times New Roman" w:cs="Mangal"/>
      <w:sz w:val="32"/>
      <w:szCs w:val="20"/>
      <w:lang w:eastAsia="zh-CN"/>
    </w:rPr>
  </w:style>
  <w:style w:type="paragraph" w:customStyle="1" w:styleId="afffff7">
    <w:name w:val="Содержимое таблицы"/>
    <w:basedOn w:val="a"/>
    <w:pPr>
      <w:suppressLineNumbers/>
    </w:pPr>
    <w:rPr>
      <w:rFonts w:eastAsia="SimSun" w:cs="Mangal"/>
      <w:lang w:eastAsia="hi-IN"/>
    </w:rPr>
  </w:style>
  <w:style w:type="paragraph" w:customStyle="1" w:styleId="130">
    <w:name w:val="Заголовок 13"/>
    <w:basedOn w:val="a"/>
    <w:next w:val="a"/>
    <w:pPr>
      <w:spacing w:before="108" w:after="108"/>
      <w:jc w:val="center"/>
    </w:pPr>
    <w:rPr>
      <w:rFonts w:ascii="Arial" w:hAnsi="Arial" w:cs="Arial"/>
      <w:b/>
      <w:bCs/>
      <w:color w:val="26282F"/>
      <w:lang w:eastAsia="hi-IN"/>
    </w:rPr>
  </w:style>
  <w:style w:type="paragraph" w:styleId="afffff8">
    <w:name w:val="Body Text Indent"/>
    <w:basedOn w:val="a"/>
    <w:link w:val="afffff9"/>
    <w:pPr>
      <w:ind w:left="360"/>
      <w:jc w:val="both"/>
    </w:pPr>
    <w:rPr>
      <w:rFonts w:ascii="Arial" w:hAnsi="Arial" w:cs="Arial"/>
      <w:lang w:eastAsia="hi-IN"/>
    </w:rPr>
  </w:style>
  <w:style w:type="character" w:customStyle="1" w:styleId="afffff9">
    <w:name w:val="Основной текст с отступом Знак"/>
    <w:basedOn w:val="a0"/>
    <w:link w:val="afffff8"/>
    <w:rPr>
      <w:rFonts w:ascii="Arial" w:hAnsi="Arial" w:cs="Arial"/>
      <w:lang w:eastAsia="hi-IN"/>
    </w:rPr>
  </w:style>
  <w:style w:type="character" w:customStyle="1" w:styleId="apple-converted-space">
    <w:name w:val="apple-converted-space"/>
    <w:basedOn w:val="a0"/>
  </w:style>
  <w:style w:type="paragraph" w:styleId="afffffa">
    <w:name w:val="Balloon Text"/>
    <w:basedOn w:val="a"/>
    <w:link w:val="afffffb"/>
    <w:uiPriority w:val="99"/>
    <w:semiHidden/>
    <w:unhideWhenUsed/>
    <w:rPr>
      <w:rFonts w:ascii="Tahoma" w:hAnsi="Tahoma" w:cs="Mangal"/>
      <w:sz w:val="16"/>
      <w:szCs w:val="14"/>
    </w:rPr>
  </w:style>
  <w:style w:type="character" w:customStyle="1" w:styleId="afffffb">
    <w:name w:val="Текст выноски Знак"/>
    <w:basedOn w:val="a0"/>
    <w:link w:val="afffffa"/>
    <w:uiPriority w:val="99"/>
    <w:semiHidden/>
    <w:rPr>
      <w:rFonts w:ascii="Tahoma" w:hAnsi="Tahoma" w:cs="Mangal"/>
      <w:sz w:val="16"/>
      <w:szCs w:val="14"/>
    </w:rPr>
  </w:style>
  <w:style w:type="paragraph" w:styleId="afffffc">
    <w:name w:val="Body Text"/>
    <w:basedOn w:val="a"/>
    <w:link w:val="afffffd"/>
    <w:uiPriority w:val="99"/>
    <w:semiHidden/>
    <w:unhideWhenUsed/>
    <w:pPr>
      <w:spacing w:after="120"/>
    </w:pPr>
    <w:rPr>
      <w:rFonts w:cs="Mangal"/>
      <w:szCs w:val="21"/>
    </w:rPr>
  </w:style>
  <w:style w:type="character" w:customStyle="1" w:styleId="afffffd">
    <w:name w:val="Основной текст Знак"/>
    <w:basedOn w:val="a0"/>
    <w:link w:val="afffffc"/>
    <w:uiPriority w:val="99"/>
    <w:semiHidden/>
    <w:rPr>
      <w:rFonts w:cs="Mangal"/>
      <w:szCs w:val="21"/>
    </w:rPr>
  </w:style>
  <w:style w:type="paragraph" w:customStyle="1" w:styleId="Default">
    <w:name w:val="Default"/>
    <w:pPr>
      <w:widowControl/>
    </w:pPr>
    <w:rPr>
      <w:rFonts w:eastAsiaTheme="minorHAnsi"/>
      <w:color w:val="000000"/>
      <w:lang w:eastAsia="en-US" w:bidi="ar-SA"/>
    </w:rPr>
  </w:style>
  <w:style w:type="paragraph" w:customStyle="1" w:styleId="25">
    <w:name w:val="Текст2"/>
    <w:basedOn w:val="a"/>
    <w:uiPriority w:val="99"/>
    <w:pPr>
      <w:widowControl/>
    </w:pPr>
    <w:rPr>
      <w:rFonts w:ascii="Courier New" w:hAnsi="Courier New"/>
      <w:color w:val="000000"/>
      <w:sz w:val="20"/>
      <w:szCs w:val="20"/>
      <w:lang w:eastAsia="ru-RU" w:bidi="ar-SA"/>
    </w:rPr>
  </w:style>
  <w:style w:type="paragraph" w:styleId="afffffe">
    <w:name w:val="No Spacing"/>
    <w:link w:val="affffff"/>
    <w:uiPriority w:val="1"/>
    <w:qFormat/>
    <w:pPr>
      <w:widowControl/>
    </w:pPr>
    <w:rPr>
      <w:lang w:eastAsia="ar-SA" w:bidi="ar-SA"/>
    </w:rPr>
  </w:style>
  <w:style w:type="character" w:customStyle="1" w:styleId="affffff">
    <w:name w:val="Без интервала Знак"/>
    <w:link w:val="afffffe"/>
    <w:uiPriority w:val="1"/>
    <w:rPr>
      <w:lang w:eastAsia="ar-SA" w:bidi="ar-SA"/>
    </w:rPr>
  </w:style>
  <w:style w:type="table" w:customStyle="1" w:styleId="14">
    <w:name w:val="Сетка таблицы1"/>
    <w:basedOn w:val="a1"/>
    <w:next w:val="aa"/>
    <w:uiPriority w:val="39"/>
    <w:rsid w:val="004A171B"/>
    <w:pPr>
      <w:widowControl/>
    </w:pPr>
    <w:rPr>
      <w:rFonts w:ascii="Cambria" w:eastAsia="Cambria" w:hAnsi="Cambria" w:cs="Cambria"/>
      <w:sz w:val="20"/>
      <w:szCs w:val="20"/>
      <w:lang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zh-CN" w:bidi="hi-I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Standard"/>
    <w:next w:val="Standard"/>
    <w:link w:val="11"/>
    <w:pPr>
      <w:spacing w:before="108" w:after="108"/>
      <w:ind w:firstLine="0"/>
      <w:jc w:val="center"/>
      <w:outlineLvl w:val="0"/>
    </w:pPr>
    <w:rPr>
      <w:b/>
      <w:bCs/>
      <w:color w:val="26282F"/>
    </w:rPr>
  </w:style>
  <w:style w:type="paragraph" w:styleId="2">
    <w:name w:val="heading 2"/>
    <w:basedOn w:val="1"/>
    <w:next w:val="Standard"/>
    <w:link w:val="21"/>
    <w:pPr>
      <w:outlineLvl w:val="1"/>
    </w:pPr>
  </w:style>
  <w:style w:type="paragraph" w:styleId="3">
    <w:name w:val="heading 3"/>
    <w:basedOn w:val="2"/>
    <w:next w:val="Standard"/>
    <w:link w:val="31"/>
    <w:pPr>
      <w:outlineLvl w:val="2"/>
    </w:pPr>
  </w:style>
  <w:style w:type="paragraph" w:styleId="4">
    <w:name w:val="heading 4"/>
    <w:basedOn w:val="3"/>
    <w:next w:val="Standard"/>
    <w:link w:val="40"/>
    <w:pPr>
      <w:outlineLvl w:val="3"/>
    </w:p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31">
    <w:name w:val="Заголовок 3 Знак1"/>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a">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0">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customStyle="1" w:styleId="Standard">
    <w:name w:val="Standard"/>
    <w:pPr>
      <w:ind w:firstLine="720"/>
      <w:jc w:val="both"/>
    </w:pPr>
    <w:rPr>
      <w:rFonts w:ascii="Arial" w:hAnsi="Arial" w:cs="Arial"/>
      <w:lang w:eastAsia="ru-RU"/>
    </w:rPr>
  </w:style>
  <w:style w:type="paragraph" w:customStyle="1" w:styleId="Heading">
    <w:name w:val="Heading"/>
    <w:basedOn w:val="af3"/>
    <w:next w:val="Standard"/>
    <w:rPr>
      <w:b/>
      <w:bCs/>
      <w:color w:val="0058A9"/>
      <w:shd w:val="clear" w:color="auto" w:fill="F0F0F0"/>
    </w:rPr>
  </w:style>
  <w:style w:type="paragraph" w:customStyle="1" w:styleId="Textbody">
    <w:name w:val="Text body"/>
    <w:basedOn w:val="Standard"/>
    <w:pPr>
      <w:spacing w:after="120"/>
    </w:pPr>
  </w:style>
  <w:style w:type="paragraph" w:styleId="af4">
    <w:name w:val="List"/>
    <w:basedOn w:val="Textbody"/>
    <w:rPr>
      <w:rFonts w:cs="Mangal"/>
    </w:rPr>
  </w:style>
  <w:style w:type="paragraph" w:customStyle="1" w:styleId="12">
    <w:name w:val="Название объекта1"/>
    <w:basedOn w:val="Standard"/>
    <w:pPr>
      <w:spacing w:before="120" w:after="120"/>
    </w:pPr>
    <w:rPr>
      <w:rFonts w:cs="Mangal"/>
      <w:i/>
      <w:iCs/>
    </w:rPr>
  </w:style>
  <w:style w:type="paragraph" w:customStyle="1" w:styleId="Index">
    <w:name w:val="Index"/>
    <w:basedOn w:val="Standard"/>
    <w:rPr>
      <w:rFonts w:cs="Mangal"/>
    </w:rPr>
  </w:style>
  <w:style w:type="paragraph" w:customStyle="1" w:styleId="af3">
    <w:name w:val="Основное меню (преемственное)"/>
    <w:basedOn w:val="Standard"/>
    <w:next w:val="Standard"/>
    <w:rPr>
      <w:rFonts w:ascii="Verdana" w:hAnsi="Verdana" w:cs="Verdana"/>
    </w:rPr>
  </w:style>
  <w:style w:type="paragraph" w:customStyle="1" w:styleId="af5">
    <w:name w:val="Внимание"/>
    <w:basedOn w:val="Standard"/>
    <w:next w:val="Standard"/>
    <w:pPr>
      <w:spacing w:before="240" w:after="240"/>
      <w:ind w:left="420" w:right="420" w:firstLine="300"/>
    </w:pPr>
    <w:rPr>
      <w:shd w:val="clear" w:color="auto" w:fill="F5F3DA"/>
    </w:rPr>
  </w:style>
  <w:style w:type="paragraph" w:customStyle="1" w:styleId="af6">
    <w:name w:val="Внимание: криминал!!"/>
    <w:basedOn w:val="af5"/>
    <w:next w:val="Standard"/>
  </w:style>
  <w:style w:type="paragraph" w:customStyle="1" w:styleId="af7">
    <w:name w:val="Внимание: недобросовестность!"/>
    <w:basedOn w:val="af5"/>
    <w:next w:val="Standard"/>
  </w:style>
  <w:style w:type="paragraph" w:customStyle="1" w:styleId="af8">
    <w:name w:val="Дочерний элемент списка"/>
    <w:basedOn w:val="Standard"/>
    <w:next w:val="Standard"/>
    <w:pPr>
      <w:ind w:firstLine="0"/>
    </w:pPr>
    <w:rPr>
      <w:color w:val="868381"/>
    </w:rPr>
  </w:style>
  <w:style w:type="paragraph" w:customStyle="1" w:styleId="af9">
    <w:name w:val="Заголовок группы контролов"/>
    <w:basedOn w:val="Standard"/>
    <w:next w:val="Standard"/>
    <w:rPr>
      <w:b/>
      <w:bCs/>
      <w:color w:val="000000"/>
    </w:rPr>
  </w:style>
  <w:style w:type="paragraph" w:customStyle="1" w:styleId="afa">
    <w:name w:val="Заголовок для информации об изменениях"/>
    <w:basedOn w:val="1"/>
    <w:next w:val="Standard"/>
    <w:pPr>
      <w:spacing w:before="0"/>
    </w:pPr>
    <w:rPr>
      <w:b w:val="0"/>
      <w:bCs w:val="0"/>
      <w:sz w:val="18"/>
      <w:shd w:val="clear" w:color="auto" w:fill="FFFFFF"/>
    </w:rPr>
  </w:style>
  <w:style w:type="paragraph" w:customStyle="1" w:styleId="afb">
    <w:name w:val="Заголовок распахивающейся части диалога"/>
    <w:basedOn w:val="Standard"/>
    <w:next w:val="Standard"/>
    <w:rPr>
      <w:i/>
      <w:iCs/>
      <w:color w:val="000080"/>
    </w:rPr>
  </w:style>
  <w:style w:type="paragraph" w:customStyle="1" w:styleId="afc">
    <w:name w:val="Заголовок статьи"/>
    <w:basedOn w:val="Standard"/>
    <w:next w:val="Standard"/>
    <w:pPr>
      <w:ind w:left="1612" w:hanging="892"/>
    </w:pPr>
  </w:style>
  <w:style w:type="paragraph" w:customStyle="1" w:styleId="afd">
    <w:name w:val="Заголовок ЭР (левое окно)"/>
    <w:basedOn w:val="Standard"/>
    <w:next w:val="Standard"/>
    <w:pPr>
      <w:spacing w:before="300" w:after="250"/>
      <w:ind w:firstLine="0"/>
      <w:jc w:val="center"/>
    </w:pPr>
    <w:rPr>
      <w:b/>
      <w:bCs/>
      <w:color w:val="26282F"/>
      <w:sz w:val="26"/>
    </w:rPr>
  </w:style>
  <w:style w:type="paragraph" w:customStyle="1" w:styleId="afe">
    <w:name w:val="Заголовок ЭР (правое окно)"/>
    <w:basedOn w:val="afd"/>
    <w:next w:val="Standard"/>
    <w:pPr>
      <w:spacing w:after="0"/>
      <w:jc w:val="left"/>
    </w:pPr>
  </w:style>
  <w:style w:type="paragraph" w:customStyle="1" w:styleId="aff">
    <w:name w:val="Интерактивный заголовок"/>
    <w:basedOn w:val="Heading"/>
    <w:next w:val="Standard"/>
    <w:rPr>
      <w:u w:val="single"/>
    </w:rPr>
  </w:style>
  <w:style w:type="paragraph" w:customStyle="1" w:styleId="aff0">
    <w:name w:val="Текст информации об изменениях"/>
    <w:basedOn w:val="Standard"/>
    <w:next w:val="Standard"/>
    <w:rPr>
      <w:color w:val="353842"/>
    </w:rPr>
  </w:style>
  <w:style w:type="paragraph" w:customStyle="1" w:styleId="aff1">
    <w:name w:val="Информация об изменениях"/>
    <w:basedOn w:val="aff0"/>
    <w:next w:val="Standard"/>
    <w:pPr>
      <w:spacing w:before="180"/>
      <w:ind w:left="360" w:right="360" w:firstLine="0"/>
    </w:pPr>
    <w:rPr>
      <w:shd w:val="clear" w:color="auto" w:fill="EAEFED"/>
    </w:rPr>
  </w:style>
  <w:style w:type="paragraph" w:customStyle="1" w:styleId="aff2">
    <w:name w:val="Текст (справка)"/>
    <w:basedOn w:val="Standard"/>
    <w:next w:val="Standard"/>
    <w:pPr>
      <w:ind w:left="170" w:right="170" w:firstLine="0"/>
      <w:jc w:val="left"/>
    </w:pPr>
  </w:style>
  <w:style w:type="paragraph" w:customStyle="1" w:styleId="aff3">
    <w:name w:val="Комментарий"/>
    <w:basedOn w:val="aff2"/>
    <w:next w:val="Standard"/>
    <w:pPr>
      <w:spacing w:before="75"/>
      <w:ind w:right="0"/>
      <w:jc w:val="both"/>
    </w:pPr>
    <w:rPr>
      <w:color w:val="353842"/>
      <w:shd w:val="clear" w:color="auto" w:fill="F0F0F0"/>
    </w:rPr>
  </w:style>
  <w:style w:type="paragraph" w:customStyle="1" w:styleId="aff4">
    <w:name w:val="Информация об изменениях документа"/>
    <w:basedOn w:val="aff3"/>
    <w:next w:val="Standard"/>
    <w:rPr>
      <w:i/>
      <w:iCs/>
    </w:rPr>
  </w:style>
  <w:style w:type="paragraph" w:customStyle="1" w:styleId="aff5">
    <w:name w:val="Текст (лев. подпись)"/>
    <w:basedOn w:val="Standard"/>
    <w:next w:val="Standard"/>
    <w:pPr>
      <w:ind w:firstLine="0"/>
      <w:jc w:val="left"/>
    </w:pPr>
  </w:style>
  <w:style w:type="paragraph" w:customStyle="1" w:styleId="aff6">
    <w:name w:val="Колонтитул (левый)"/>
    <w:basedOn w:val="aff5"/>
    <w:next w:val="Standard"/>
    <w:rPr>
      <w:sz w:val="14"/>
    </w:rPr>
  </w:style>
  <w:style w:type="paragraph" w:customStyle="1" w:styleId="aff7">
    <w:name w:val="Текст (прав. подпись)"/>
    <w:basedOn w:val="Standard"/>
    <w:next w:val="Standard"/>
    <w:pPr>
      <w:ind w:firstLine="0"/>
      <w:jc w:val="right"/>
    </w:pPr>
  </w:style>
  <w:style w:type="paragraph" w:customStyle="1" w:styleId="aff8">
    <w:name w:val="Колонтитул (правый)"/>
    <w:basedOn w:val="aff7"/>
    <w:next w:val="Standard"/>
    <w:rPr>
      <w:sz w:val="14"/>
    </w:rPr>
  </w:style>
  <w:style w:type="paragraph" w:customStyle="1" w:styleId="aff9">
    <w:name w:val="Комментарий пользователя"/>
    <w:basedOn w:val="aff3"/>
    <w:next w:val="Standard"/>
    <w:pPr>
      <w:jc w:val="left"/>
    </w:pPr>
    <w:rPr>
      <w:shd w:val="clear" w:color="auto" w:fill="FFDFE0"/>
    </w:rPr>
  </w:style>
  <w:style w:type="paragraph" w:customStyle="1" w:styleId="affa">
    <w:name w:val="Куда обратиться?"/>
    <w:basedOn w:val="af5"/>
    <w:next w:val="Standard"/>
  </w:style>
  <w:style w:type="paragraph" w:customStyle="1" w:styleId="affb">
    <w:name w:val="Моноширинный"/>
    <w:basedOn w:val="Standard"/>
    <w:next w:val="Standard"/>
    <w:pPr>
      <w:ind w:firstLine="0"/>
      <w:jc w:val="left"/>
    </w:pPr>
    <w:rPr>
      <w:rFonts w:ascii="Courier New" w:hAnsi="Courier New" w:cs="Courier New"/>
    </w:rPr>
  </w:style>
  <w:style w:type="paragraph" w:customStyle="1" w:styleId="affc">
    <w:name w:val="Напишите нам"/>
    <w:basedOn w:val="Standard"/>
    <w:next w:val="Standard"/>
    <w:pPr>
      <w:spacing w:before="90" w:after="90"/>
      <w:ind w:left="180" w:right="180" w:firstLine="0"/>
    </w:pPr>
    <w:rPr>
      <w:shd w:val="clear" w:color="auto" w:fill="EFFFAD"/>
    </w:rPr>
  </w:style>
  <w:style w:type="paragraph" w:customStyle="1" w:styleId="affd">
    <w:name w:val="Необходимые документы"/>
    <w:basedOn w:val="af5"/>
    <w:next w:val="Standard"/>
    <w:pPr>
      <w:spacing w:before="0" w:after="0"/>
      <w:ind w:firstLine="118"/>
    </w:pPr>
  </w:style>
  <w:style w:type="paragraph" w:customStyle="1" w:styleId="affe">
    <w:name w:val="Нормальный (таблица)"/>
    <w:basedOn w:val="Standard"/>
    <w:next w:val="Standard"/>
    <w:pPr>
      <w:ind w:firstLine="0"/>
    </w:pPr>
  </w:style>
  <w:style w:type="paragraph" w:customStyle="1" w:styleId="afff">
    <w:name w:val="Таблицы (моноширинный)"/>
    <w:basedOn w:val="Standard"/>
    <w:next w:val="Standard"/>
    <w:pPr>
      <w:ind w:firstLine="0"/>
      <w:jc w:val="left"/>
    </w:pPr>
    <w:rPr>
      <w:rFonts w:ascii="Courier New" w:hAnsi="Courier New" w:cs="Courier New"/>
    </w:rPr>
  </w:style>
  <w:style w:type="paragraph" w:customStyle="1" w:styleId="afff0">
    <w:name w:val="Оглавление"/>
    <w:basedOn w:val="afff"/>
    <w:next w:val="Standard"/>
    <w:pPr>
      <w:ind w:left="140"/>
    </w:pPr>
  </w:style>
  <w:style w:type="paragraph" w:customStyle="1" w:styleId="afff1">
    <w:name w:val="Переменная часть"/>
    <w:basedOn w:val="af3"/>
    <w:next w:val="Standard"/>
    <w:rPr>
      <w:sz w:val="18"/>
    </w:rPr>
  </w:style>
  <w:style w:type="paragraph" w:customStyle="1" w:styleId="afff2">
    <w:name w:val="Подвал для информации об изменениях"/>
    <w:basedOn w:val="1"/>
    <w:next w:val="Standard"/>
    <w:rPr>
      <w:b w:val="0"/>
      <w:bCs w:val="0"/>
      <w:sz w:val="18"/>
    </w:rPr>
  </w:style>
  <w:style w:type="paragraph" w:customStyle="1" w:styleId="afff3">
    <w:name w:val="Подзаголовок для информации об изменениях"/>
    <w:basedOn w:val="aff0"/>
    <w:next w:val="Standard"/>
    <w:rPr>
      <w:b/>
      <w:bCs/>
    </w:rPr>
  </w:style>
  <w:style w:type="paragraph" w:customStyle="1" w:styleId="afff4">
    <w:name w:val="Подчёркнуный текст"/>
    <w:basedOn w:val="Standard"/>
    <w:next w:val="Standard"/>
    <w:pPr>
      <w:pBdr>
        <w:bottom w:val="single" w:sz="2" w:space="0" w:color="000000"/>
      </w:pBdr>
    </w:pPr>
  </w:style>
  <w:style w:type="paragraph" w:customStyle="1" w:styleId="afff5">
    <w:name w:val="Постоянная часть"/>
    <w:basedOn w:val="af3"/>
    <w:next w:val="Standard"/>
    <w:rPr>
      <w:sz w:val="20"/>
    </w:rPr>
  </w:style>
  <w:style w:type="paragraph" w:customStyle="1" w:styleId="afff6">
    <w:name w:val="Прижатый влево"/>
    <w:basedOn w:val="Standard"/>
    <w:next w:val="Standard"/>
    <w:pPr>
      <w:ind w:firstLine="0"/>
      <w:jc w:val="left"/>
    </w:pPr>
  </w:style>
  <w:style w:type="paragraph" w:customStyle="1" w:styleId="afff7">
    <w:name w:val="Пример."/>
    <w:basedOn w:val="af5"/>
    <w:next w:val="Standard"/>
  </w:style>
  <w:style w:type="paragraph" w:customStyle="1" w:styleId="afff8">
    <w:name w:val="Примечание."/>
    <w:basedOn w:val="af5"/>
    <w:next w:val="Standard"/>
  </w:style>
  <w:style w:type="paragraph" w:customStyle="1" w:styleId="afff9">
    <w:name w:val="Словарная статья"/>
    <w:basedOn w:val="Standard"/>
    <w:next w:val="Standard"/>
    <w:pPr>
      <w:ind w:right="118" w:firstLine="0"/>
    </w:pPr>
  </w:style>
  <w:style w:type="paragraph" w:customStyle="1" w:styleId="afffa">
    <w:name w:val="Ссылка на официальную публикацию"/>
    <w:basedOn w:val="Standard"/>
    <w:next w:val="Standard"/>
  </w:style>
  <w:style w:type="paragraph" w:customStyle="1" w:styleId="afffb">
    <w:name w:val="Текст в таблице"/>
    <w:basedOn w:val="affe"/>
    <w:next w:val="Standard"/>
    <w:pPr>
      <w:ind w:firstLine="500"/>
    </w:pPr>
  </w:style>
  <w:style w:type="paragraph" w:customStyle="1" w:styleId="afffc">
    <w:name w:val="Текст ЭР (см. также)"/>
    <w:basedOn w:val="Standard"/>
    <w:next w:val="Standard"/>
    <w:pPr>
      <w:spacing w:before="200"/>
      <w:ind w:firstLine="0"/>
      <w:jc w:val="left"/>
    </w:pPr>
  </w:style>
  <w:style w:type="paragraph" w:customStyle="1" w:styleId="afffd">
    <w:name w:val="Технический комментарий"/>
    <w:basedOn w:val="Standard"/>
    <w:next w:val="Standard"/>
    <w:pPr>
      <w:ind w:firstLine="0"/>
      <w:jc w:val="left"/>
    </w:pPr>
    <w:rPr>
      <w:color w:val="463F31"/>
      <w:shd w:val="clear" w:color="auto" w:fill="FFFFA6"/>
    </w:rPr>
  </w:style>
  <w:style w:type="paragraph" w:customStyle="1" w:styleId="afffe">
    <w:name w:val="Формула"/>
    <w:basedOn w:val="Standard"/>
    <w:next w:val="Standard"/>
    <w:pPr>
      <w:spacing w:before="240" w:after="240"/>
      <w:ind w:left="420" w:right="420" w:firstLine="300"/>
    </w:pPr>
    <w:rPr>
      <w:shd w:val="clear" w:color="auto" w:fill="F5F3DA"/>
    </w:rPr>
  </w:style>
  <w:style w:type="paragraph" w:customStyle="1" w:styleId="affff">
    <w:name w:val="Центрированный (таблица)"/>
    <w:basedOn w:val="affe"/>
    <w:next w:val="Standard"/>
    <w:pPr>
      <w:jc w:val="center"/>
    </w:pPr>
  </w:style>
  <w:style w:type="paragraph" w:customStyle="1" w:styleId="-">
    <w:name w:val="ЭР-содержание (правое окно)"/>
    <w:basedOn w:val="Standard"/>
    <w:next w:val="Standard"/>
    <w:pPr>
      <w:spacing w:before="300"/>
      <w:ind w:firstLine="0"/>
      <w:jc w:val="left"/>
    </w:pPr>
  </w:style>
  <w:style w:type="paragraph" w:customStyle="1" w:styleId="TableContents">
    <w:name w:val="Table Contents"/>
    <w:basedOn w:val="Standard"/>
  </w:style>
  <w:style w:type="paragraph" w:customStyle="1" w:styleId="TableHeading">
    <w:name w:val="Table Heading"/>
    <w:basedOn w:val="TableContents"/>
    <w:pPr>
      <w:jc w:val="center"/>
    </w:pPr>
    <w:rPr>
      <w:b/>
      <w:bCs/>
    </w:rPr>
  </w:style>
  <w:style w:type="paragraph" w:customStyle="1" w:styleId="Textbodyindent">
    <w:name w:val="Text body indent"/>
    <w:basedOn w:val="Standard"/>
    <w:pPr>
      <w:ind w:left="360" w:firstLine="0"/>
    </w:pPr>
  </w:style>
  <w:style w:type="character" w:customStyle="1" w:styleId="RTFNum21">
    <w:name w:val="RTF_Num 2 1"/>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character" w:customStyle="1" w:styleId="RTFNum31">
    <w:name w:val="RTF_Num 3 1"/>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13">
    <w:name w:val="Заголовок 1 Знак"/>
    <w:basedOn w:val="a0"/>
    <w:rPr>
      <w:rFonts w:ascii="Cambria" w:eastAsia="Times New Roman" w:hAnsi="Cambria" w:cs="Cambria"/>
      <w:b/>
      <w:bCs/>
      <w:sz w:val="32"/>
    </w:rPr>
  </w:style>
  <w:style w:type="character" w:customStyle="1" w:styleId="24">
    <w:name w:val="Заголовок 2 Знак"/>
    <w:basedOn w:val="a0"/>
    <w:rPr>
      <w:rFonts w:ascii="Cambria" w:eastAsia="Times New Roman" w:hAnsi="Cambria" w:cs="Cambria"/>
      <w:b/>
      <w:bCs/>
      <w:i/>
      <w:iCs/>
      <w:sz w:val="28"/>
    </w:rPr>
  </w:style>
  <w:style w:type="character" w:customStyle="1" w:styleId="32">
    <w:name w:val="Заголовок 3 Знак"/>
    <w:basedOn w:val="a0"/>
    <w:rPr>
      <w:rFonts w:ascii="Cambria" w:eastAsia="Times New Roman" w:hAnsi="Cambria" w:cs="Cambria"/>
      <w:b/>
      <w:bCs/>
      <w:sz w:val="26"/>
    </w:rPr>
  </w:style>
  <w:style w:type="character" w:customStyle="1" w:styleId="43">
    <w:name w:val="????????? 4 ????"/>
    <w:basedOn w:val="a0"/>
    <w:rPr>
      <w:rFonts w:cs="Times New Roman"/>
      <w:b/>
      <w:bCs/>
    </w:rPr>
  </w:style>
  <w:style w:type="character" w:customStyle="1" w:styleId="affff0">
    <w:name w:val="???????? ?????????"/>
    <w:rPr>
      <w:b/>
      <w:bCs/>
      <w:color w:val="26282F"/>
    </w:rPr>
  </w:style>
  <w:style w:type="character" w:customStyle="1" w:styleId="affff1">
    <w:name w:val="?????????????? ??????"/>
    <w:basedOn w:val="affff0"/>
    <w:rPr>
      <w:rFonts w:cs="Times New Roman"/>
      <w:b w:val="0"/>
      <w:bCs w:val="0"/>
      <w:color w:val="106BBE"/>
    </w:rPr>
  </w:style>
  <w:style w:type="character" w:customStyle="1" w:styleId="affff2">
    <w:name w:val="???????? ?????????????? ??????"/>
    <w:basedOn w:val="affff1"/>
    <w:rPr>
      <w:rFonts w:cs="Times New Roman"/>
      <w:b w:val="0"/>
      <w:bCs w:val="0"/>
      <w:color w:val="106BBE"/>
      <w:u w:val="single"/>
    </w:rPr>
  </w:style>
  <w:style w:type="character" w:customStyle="1" w:styleId="affff3">
    <w:name w:val="????????? ??? ???????? ??????"/>
    <w:basedOn w:val="affff0"/>
    <w:rPr>
      <w:rFonts w:cs="Times New Roman"/>
      <w:b/>
      <w:bCs/>
      <w:color w:val="0058A9"/>
    </w:rPr>
  </w:style>
  <w:style w:type="character" w:customStyle="1" w:styleId="affff4">
    <w:name w:val="????????? ??? ???????? ?????? (??????)"/>
    <w:basedOn w:val="affff3"/>
    <w:rPr>
      <w:rFonts w:cs="Times New Roman"/>
      <w:b/>
      <w:bCs/>
      <w:i/>
      <w:iCs/>
      <w:color w:val="0058A9"/>
    </w:rPr>
  </w:style>
  <w:style w:type="character" w:customStyle="1" w:styleId="affff5">
    <w:name w:val="????????? ?????? ?????????"/>
    <w:basedOn w:val="affff0"/>
    <w:rPr>
      <w:rFonts w:cs="Times New Roman"/>
      <w:b/>
      <w:bCs/>
      <w:color w:val="26282F"/>
    </w:rPr>
  </w:style>
  <w:style w:type="character" w:customStyle="1" w:styleId="affff6">
    <w:name w:val="????????? /????? ?????????"/>
    <w:basedOn w:val="affff0"/>
    <w:rPr>
      <w:rFonts w:cs="Times New Roman"/>
      <w:b/>
      <w:bCs/>
      <w:color w:val="FF0000"/>
    </w:rPr>
  </w:style>
  <w:style w:type="character" w:customStyle="1" w:styleId="affff7">
    <w:name w:val="????????? ?????"/>
    <w:basedOn w:val="affff0"/>
    <w:rPr>
      <w:rFonts w:cs="Times New Roman"/>
      <w:b w:val="0"/>
      <w:bCs w:val="0"/>
      <w:color w:val="auto"/>
      <w:shd w:val="clear" w:color="auto" w:fill="FFF580"/>
    </w:rPr>
  </w:style>
  <w:style w:type="character" w:customStyle="1" w:styleId="affff8">
    <w:name w:val="?? ??????? ? ????"/>
    <w:basedOn w:val="affff0"/>
    <w:rPr>
      <w:rFonts w:cs="Times New Roman"/>
      <w:b w:val="0"/>
      <w:bCs w:val="0"/>
      <w:color w:val="000000"/>
      <w:shd w:val="clear" w:color="auto" w:fill="D8EDE8"/>
    </w:rPr>
  </w:style>
  <w:style w:type="character" w:customStyle="1" w:styleId="affff9">
    <w:name w:val="???/????"/>
    <w:rPr>
      <w:color w:val="FF0000"/>
    </w:rPr>
  </w:style>
  <w:style w:type="character" w:customStyle="1" w:styleId="affffa">
    <w:name w:val="??????????? ??????"/>
    <w:basedOn w:val="affff1"/>
    <w:rPr>
      <w:rFonts w:cs="Times New Roman"/>
      <w:b w:val="0"/>
      <w:bCs w:val="0"/>
      <w:color w:val="106BBE"/>
    </w:rPr>
  </w:style>
  <w:style w:type="character" w:customStyle="1" w:styleId="affffb">
    <w:name w:val="????????? ????????"/>
    <w:basedOn w:val="affff0"/>
    <w:rPr>
      <w:rFonts w:cs="Times New Roman"/>
      <w:b w:val="0"/>
      <w:bCs w:val="0"/>
      <w:color w:val="auto"/>
    </w:rPr>
  </w:style>
  <w:style w:type="character" w:customStyle="1" w:styleId="affffc">
    <w:name w:val="????????? ????????. ??????????? ????????"/>
    <w:rPr>
      <w:color w:val="000000"/>
      <w:shd w:val="clear" w:color="auto" w:fill="C1D7FF"/>
    </w:rPr>
  </w:style>
  <w:style w:type="character" w:customStyle="1" w:styleId="affffd">
    <w:name w:val="????????? ????????. ????????? ????????"/>
    <w:rPr>
      <w:color w:val="000000"/>
      <w:shd w:val="clear" w:color="auto" w:fill="C4C413"/>
    </w:rPr>
  </w:style>
  <w:style w:type="character" w:customStyle="1" w:styleId="affffe">
    <w:name w:val="?????? ?? ?????????? ???? ????????"/>
    <w:basedOn w:val="affff1"/>
    <w:rPr>
      <w:rFonts w:cs="Times New Roman"/>
      <w:b w:val="0"/>
      <w:bCs w:val="0"/>
      <w:color w:val="749232"/>
    </w:rPr>
  </w:style>
  <w:style w:type="character" w:customStyle="1" w:styleId="afffff">
    <w:name w:val="??????? ????"/>
    <w:basedOn w:val="affff0"/>
    <w:rPr>
      <w:rFonts w:cs="Times New Roman"/>
      <w:b w:val="0"/>
      <w:bCs w:val="0"/>
      <w:strike/>
      <w:color w:val="666600"/>
    </w:rPr>
  </w:style>
  <w:style w:type="character" w:customStyle="1" w:styleId="afffff0">
    <w:name w:val="?????? ?????????"/>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NumberingSymbols">
    <w:name w:val="Numbering Symbols"/>
  </w:style>
  <w:style w:type="numbering" w:customStyle="1" w:styleId="RTFNum2">
    <w:name w:val="RTF_Num 2"/>
    <w:basedOn w:val="a2"/>
    <w:pPr>
      <w:numPr>
        <w:numId w:val="1"/>
      </w:numPr>
    </w:pPr>
  </w:style>
  <w:style w:type="numbering" w:customStyle="1" w:styleId="RTFNum3">
    <w:name w:val="RTF_Num 3"/>
    <w:basedOn w:val="a2"/>
    <w:pPr>
      <w:numPr>
        <w:numId w:val="2"/>
      </w:numPr>
    </w:pPr>
  </w:style>
  <w:style w:type="paragraph" w:customStyle="1" w:styleId="111">
    <w:name w:val="Заголовок 11"/>
    <w:basedOn w:val="a"/>
    <w:next w:val="a"/>
    <w:pPr>
      <w:spacing w:before="108" w:after="108"/>
      <w:jc w:val="center"/>
    </w:pPr>
    <w:rPr>
      <w:rFonts w:ascii="Arial" w:hAnsi="Arial" w:cs="Arial"/>
      <w:b/>
      <w:bCs/>
      <w:color w:val="26282F"/>
      <w:lang w:eastAsia="hi-IN"/>
    </w:rPr>
  </w:style>
  <w:style w:type="paragraph" w:styleId="afffff1">
    <w:name w:val="List Paragraph"/>
    <w:basedOn w:val="a"/>
    <w:uiPriority w:val="34"/>
    <w:qFormat/>
    <w:pPr>
      <w:ind w:left="720"/>
      <w:contextualSpacing/>
    </w:pPr>
    <w:rPr>
      <w:rFonts w:cs="Mangal"/>
      <w:szCs w:val="21"/>
    </w:rPr>
  </w:style>
  <w:style w:type="paragraph" w:styleId="afffff2">
    <w:name w:val="header"/>
    <w:basedOn w:val="a"/>
    <w:link w:val="afffff3"/>
    <w:uiPriority w:val="99"/>
    <w:unhideWhenUsed/>
    <w:pPr>
      <w:tabs>
        <w:tab w:val="center" w:pos="4677"/>
        <w:tab w:val="right" w:pos="9355"/>
      </w:tabs>
    </w:pPr>
    <w:rPr>
      <w:rFonts w:cs="Mangal"/>
      <w:szCs w:val="21"/>
    </w:rPr>
  </w:style>
  <w:style w:type="character" w:customStyle="1" w:styleId="afffff3">
    <w:name w:val="Верхний колонтитул Знак"/>
    <w:basedOn w:val="a0"/>
    <w:link w:val="afffff2"/>
    <w:uiPriority w:val="99"/>
    <w:rPr>
      <w:rFonts w:cs="Mangal"/>
      <w:szCs w:val="21"/>
    </w:rPr>
  </w:style>
  <w:style w:type="paragraph" w:styleId="afffff4">
    <w:name w:val="footer"/>
    <w:basedOn w:val="a"/>
    <w:link w:val="afffff5"/>
    <w:uiPriority w:val="99"/>
    <w:semiHidden/>
    <w:unhideWhenUsed/>
    <w:pPr>
      <w:tabs>
        <w:tab w:val="center" w:pos="4677"/>
        <w:tab w:val="right" w:pos="9355"/>
      </w:tabs>
    </w:pPr>
    <w:rPr>
      <w:rFonts w:cs="Mangal"/>
      <w:szCs w:val="21"/>
    </w:rPr>
  </w:style>
  <w:style w:type="character" w:customStyle="1" w:styleId="afffff5">
    <w:name w:val="Нижний колонтитул Знак"/>
    <w:basedOn w:val="a0"/>
    <w:link w:val="afffff4"/>
    <w:uiPriority w:val="99"/>
    <w:semiHidden/>
    <w:rPr>
      <w:rFonts w:cs="Mangal"/>
      <w:szCs w:val="21"/>
    </w:rPr>
  </w:style>
  <w:style w:type="character" w:styleId="afffff6">
    <w:name w:val="Hyperlink"/>
    <w:rPr>
      <w:color w:val="000080"/>
      <w:u w:val="single"/>
    </w:rPr>
  </w:style>
  <w:style w:type="paragraph" w:customStyle="1" w:styleId="ConsNormal">
    <w:name w:val="ConsNormal"/>
    <w:pPr>
      <w:widowControl/>
      <w:ind w:firstLine="720"/>
    </w:pPr>
    <w:rPr>
      <w:rFonts w:ascii="Arial" w:eastAsia="Arial" w:hAnsi="Arial" w:cs="Arial"/>
      <w:sz w:val="20"/>
      <w:szCs w:val="20"/>
      <w:lang w:eastAsia="ar-SA" w:bidi="ar-SA"/>
    </w:rPr>
  </w:style>
  <w:style w:type="paragraph" w:customStyle="1" w:styleId="120">
    <w:name w:val="Заголовок 12"/>
    <w:basedOn w:val="Standard"/>
    <w:next w:val="Standard"/>
    <w:pPr>
      <w:keepNext/>
      <w:ind w:firstLine="0"/>
      <w:jc w:val="left"/>
      <w:outlineLvl w:val="0"/>
    </w:pPr>
    <w:rPr>
      <w:rFonts w:ascii="Times New Roman" w:eastAsia="SimSun" w:hAnsi="Times New Roman" w:cs="Mangal"/>
      <w:sz w:val="32"/>
      <w:szCs w:val="20"/>
      <w:lang w:eastAsia="zh-CN"/>
    </w:rPr>
  </w:style>
  <w:style w:type="paragraph" w:customStyle="1" w:styleId="afffff7">
    <w:name w:val="Содержимое таблицы"/>
    <w:basedOn w:val="a"/>
    <w:pPr>
      <w:suppressLineNumbers/>
    </w:pPr>
    <w:rPr>
      <w:rFonts w:eastAsia="SimSun" w:cs="Mangal"/>
      <w:lang w:eastAsia="hi-IN"/>
    </w:rPr>
  </w:style>
  <w:style w:type="paragraph" w:customStyle="1" w:styleId="130">
    <w:name w:val="Заголовок 13"/>
    <w:basedOn w:val="a"/>
    <w:next w:val="a"/>
    <w:pPr>
      <w:spacing w:before="108" w:after="108"/>
      <w:jc w:val="center"/>
    </w:pPr>
    <w:rPr>
      <w:rFonts w:ascii="Arial" w:hAnsi="Arial" w:cs="Arial"/>
      <w:b/>
      <w:bCs/>
      <w:color w:val="26282F"/>
      <w:lang w:eastAsia="hi-IN"/>
    </w:rPr>
  </w:style>
  <w:style w:type="paragraph" w:styleId="afffff8">
    <w:name w:val="Body Text Indent"/>
    <w:basedOn w:val="a"/>
    <w:link w:val="afffff9"/>
    <w:pPr>
      <w:ind w:left="360"/>
      <w:jc w:val="both"/>
    </w:pPr>
    <w:rPr>
      <w:rFonts w:ascii="Arial" w:hAnsi="Arial" w:cs="Arial"/>
      <w:lang w:eastAsia="hi-IN"/>
    </w:rPr>
  </w:style>
  <w:style w:type="character" w:customStyle="1" w:styleId="afffff9">
    <w:name w:val="Основной текст с отступом Знак"/>
    <w:basedOn w:val="a0"/>
    <w:link w:val="afffff8"/>
    <w:rPr>
      <w:rFonts w:ascii="Arial" w:hAnsi="Arial" w:cs="Arial"/>
      <w:lang w:eastAsia="hi-IN"/>
    </w:rPr>
  </w:style>
  <w:style w:type="character" w:customStyle="1" w:styleId="apple-converted-space">
    <w:name w:val="apple-converted-space"/>
    <w:basedOn w:val="a0"/>
  </w:style>
  <w:style w:type="paragraph" w:styleId="afffffa">
    <w:name w:val="Balloon Text"/>
    <w:basedOn w:val="a"/>
    <w:link w:val="afffffb"/>
    <w:uiPriority w:val="99"/>
    <w:semiHidden/>
    <w:unhideWhenUsed/>
    <w:rPr>
      <w:rFonts w:ascii="Tahoma" w:hAnsi="Tahoma" w:cs="Mangal"/>
      <w:sz w:val="16"/>
      <w:szCs w:val="14"/>
    </w:rPr>
  </w:style>
  <w:style w:type="character" w:customStyle="1" w:styleId="afffffb">
    <w:name w:val="Текст выноски Знак"/>
    <w:basedOn w:val="a0"/>
    <w:link w:val="afffffa"/>
    <w:uiPriority w:val="99"/>
    <w:semiHidden/>
    <w:rPr>
      <w:rFonts w:ascii="Tahoma" w:hAnsi="Tahoma" w:cs="Mangal"/>
      <w:sz w:val="16"/>
      <w:szCs w:val="14"/>
    </w:rPr>
  </w:style>
  <w:style w:type="paragraph" w:styleId="afffffc">
    <w:name w:val="Body Text"/>
    <w:basedOn w:val="a"/>
    <w:link w:val="afffffd"/>
    <w:uiPriority w:val="99"/>
    <w:semiHidden/>
    <w:unhideWhenUsed/>
    <w:pPr>
      <w:spacing w:after="120"/>
    </w:pPr>
    <w:rPr>
      <w:rFonts w:cs="Mangal"/>
      <w:szCs w:val="21"/>
    </w:rPr>
  </w:style>
  <w:style w:type="character" w:customStyle="1" w:styleId="afffffd">
    <w:name w:val="Основной текст Знак"/>
    <w:basedOn w:val="a0"/>
    <w:link w:val="afffffc"/>
    <w:uiPriority w:val="99"/>
    <w:semiHidden/>
    <w:rPr>
      <w:rFonts w:cs="Mangal"/>
      <w:szCs w:val="21"/>
    </w:rPr>
  </w:style>
  <w:style w:type="paragraph" w:customStyle="1" w:styleId="Default">
    <w:name w:val="Default"/>
    <w:pPr>
      <w:widowControl/>
    </w:pPr>
    <w:rPr>
      <w:rFonts w:eastAsiaTheme="minorHAnsi"/>
      <w:color w:val="000000"/>
      <w:lang w:eastAsia="en-US" w:bidi="ar-SA"/>
    </w:rPr>
  </w:style>
  <w:style w:type="paragraph" w:customStyle="1" w:styleId="25">
    <w:name w:val="Текст2"/>
    <w:basedOn w:val="a"/>
    <w:uiPriority w:val="99"/>
    <w:pPr>
      <w:widowControl/>
    </w:pPr>
    <w:rPr>
      <w:rFonts w:ascii="Courier New" w:hAnsi="Courier New"/>
      <w:color w:val="000000"/>
      <w:sz w:val="20"/>
      <w:szCs w:val="20"/>
      <w:lang w:eastAsia="ru-RU" w:bidi="ar-SA"/>
    </w:rPr>
  </w:style>
  <w:style w:type="paragraph" w:styleId="afffffe">
    <w:name w:val="No Spacing"/>
    <w:link w:val="affffff"/>
    <w:uiPriority w:val="1"/>
    <w:qFormat/>
    <w:pPr>
      <w:widowControl/>
    </w:pPr>
    <w:rPr>
      <w:lang w:eastAsia="ar-SA" w:bidi="ar-SA"/>
    </w:rPr>
  </w:style>
  <w:style w:type="character" w:customStyle="1" w:styleId="affffff">
    <w:name w:val="Без интервала Знак"/>
    <w:link w:val="afffffe"/>
    <w:uiPriority w:val="1"/>
    <w:rPr>
      <w:lang w:eastAsia="ar-SA" w:bidi="ar-SA"/>
    </w:rPr>
  </w:style>
  <w:style w:type="table" w:customStyle="1" w:styleId="14">
    <w:name w:val="Сетка таблицы1"/>
    <w:basedOn w:val="a1"/>
    <w:next w:val="aa"/>
    <w:uiPriority w:val="39"/>
    <w:rsid w:val="004A171B"/>
    <w:pPr>
      <w:widowControl/>
    </w:pPr>
    <w:rPr>
      <w:rFonts w:ascii="Cambria" w:eastAsia="Cambria" w:hAnsi="Cambria" w:cs="Cambria"/>
      <w:sz w:val="20"/>
      <w:szCs w:val="20"/>
      <w:lang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31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khote@inbo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1</Pages>
  <Words>2571</Words>
  <Characters>14659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àðñëàíîâ</dc:creator>
  <dc:description>Äîêóìåíò ýêñïîðòèðîâàí èç ñèñòåìû ÃÀÐÀÍÒ</dc:description>
  <cp:lastModifiedBy>K_Kostileva</cp:lastModifiedBy>
  <cp:revision>24</cp:revision>
  <dcterms:created xsi:type="dcterms:W3CDTF">2023-03-20T05:13:00Z</dcterms:created>
  <dcterms:modified xsi:type="dcterms:W3CDTF">2026-08-20T22:34:00Z</dcterms:modified>
</cp:coreProperties>
</file>