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B40B5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B04" w:rsidRPr="0077501E" w:rsidRDefault="00284A4E" w:rsidP="003E3B04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77501E">
        <w:rPr>
          <w:rFonts w:ascii="Times New Roman" w:hAnsi="Times New Roman"/>
          <w:b/>
          <w:caps/>
        </w:rPr>
        <w:t>ОБОСНОВАНИЕ ЦЕНЫ контракта</w:t>
      </w:r>
      <w:r w:rsidR="003E3B04" w:rsidRPr="0077501E">
        <w:rPr>
          <w:rFonts w:ascii="Times New Roman" w:hAnsi="Times New Roman"/>
          <w:b/>
          <w:caps/>
        </w:rPr>
        <w:t>, ЗАКЛЮЧАЕМОГО С ЕДИНСТВЕННЫМ ПОСТАВЩИКОМ</w:t>
      </w:r>
      <w:r w:rsidR="0077501E">
        <w:rPr>
          <w:rFonts w:ascii="Times New Roman" w:hAnsi="Times New Roman"/>
          <w:b/>
          <w:caps/>
        </w:rPr>
        <w:t xml:space="preserve"> </w:t>
      </w:r>
      <w:r w:rsidR="003E3B04" w:rsidRPr="0077501E">
        <w:rPr>
          <w:rFonts w:ascii="Times New Roman" w:hAnsi="Times New Roman"/>
          <w:b/>
          <w:caps/>
        </w:rPr>
        <w:t xml:space="preserve">(ПОДРЯДЧИКОМ, ИСПОЛНИТЕЛЕМ) </w:t>
      </w:r>
    </w:p>
    <w:p w:rsidR="006E3477" w:rsidRDefault="006E3477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3477" w:rsidRPr="00C03DF1" w:rsidRDefault="006E3477" w:rsidP="001B46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/>
          <w:b/>
        </w:rPr>
        <w:t xml:space="preserve"> </w:t>
      </w:r>
      <w:r w:rsidR="00CD1608">
        <w:rPr>
          <w:rFonts w:ascii="Times New Roman" w:hAnsi="Times New Roman"/>
          <w:b/>
        </w:rPr>
        <w:t xml:space="preserve">   </w:t>
      </w:r>
      <w:r w:rsidRPr="00016D12">
        <w:rPr>
          <w:rFonts w:ascii="Times New Roman" w:hAnsi="Times New Roman"/>
          <w:b/>
        </w:rPr>
        <w:t xml:space="preserve">Наименование </w:t>
      </w:r>
      <w:r w:rsidRPr="001B4662">
        <w:rPr>
          <w:rFonts w:ascii="Times New Roman" w:hAnsi="Times New Roman"/>
          <w:b/>
        </w:rPr>
        <w:t>объекта закупки</w:t>
      </w:r>
      <w:r w:rsidRPr="001B4662">
        <w:rPr>
          <w:rFonts w:ascii="Times New Roman" w:hAnsi="Times New Roman"/>
        </w:rPr>
        <w:t xml:space="preserve">: </w:t>
      </w:r>
      <w:r w:rsidR="001B4662" w:rsidRPr="00C03DF1">
        <w:rPr>
          <w:rFonts w:ascii="Times New Roman" w:hAnsi="Times New Roman" w:cs="Times New Roman"/>
          <w:bCs/>
        </w:rPr>
        <w:t xml:space="preserve">поставка </w:t>
      </w:r>
      <w:r w:rsidR="00C03DF1" w:rsidRPr="00C03DF1">
        <w:rPr>
          <w:rFonts w:ascii="Times New Roman" w:hAnsi="Times New Roman" w:cs="Times New Roman"/>
          <w:bCs/>
        </w:rPr>
        <w:t>химических веществ</w:t>
      </w:r>
      <w:r w:rsidR="001B4662" w:rsidRPr="00C03DF1">
        <w:rPr>
          <w:rFonts w:ascii="Times New Roman" w:hAnsi="Times New Roman" w:cs="Times New Roman"/>
          <w:bCs/>
        </w:rPr>
        <w:t xml:space="preserve"> (</w:t>
      </w:r>
      <w:r w:rsidR="00C03DF1" w:rsidRPr="00C03DF1">
        <w:rPr>
          <w:rFonts w:ascii="Times New Roman" w:hAnsi="Times New Roman" w:cs="Times New Roman"/>
          <w:bCs/>
        </w:rPr>
        <w:t>ацетон, хлороформ</w:t>
      </w:r>
      <w:r w:rsidR="001B4662" w:rsidRPr="00C03DF1">
        <w:rPr>
          <w:rFonts w:ascii="Times New Roman" w:hAnsi="Times New Roman" w:cs="Times New Roman"/>
          <w:bCs/>
        </w:rPr>
        <w:t xml:space="preserve">) </w:t>
      </w:r>
      <w:r w:rsidRPr="00C03DF1">
        <w:rPr>
          <w:rFonts w:ascii="Times New Roman" w:hAnsi="Times New Roman" w:cs="Times New Roman"/>
          <w:lang w:eastAsia="en-US"/>
        </w:rPr>
        <w:t xml:space="preserve">для нужд </w:t>
      </w:r>
      <w:r w:rsidRPr="00C03DF1">
        <w:rPr>
          <w:rFonts w:ascii="Times New Roman" w:eastAsia="Times New Roman" w:hAnsi="Times New Roman" w:cs="Times New Roman"/>
          <w:lang w:eastAsia="ru-RU"/>
        </w:rPr>
        <w:t>«Приморского океанариума» - филиала ННЦМБ ДВО РАН.</w:t>
      </w:r>
    </w:p>
    <w:p w:rsidR="008D24B5" w:rsidRPr="008D24B5" w:rsidRDefault="00CD1608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C03DF1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D763A5" w:rsidRPr="00C03DF1">
        <w:rPr>
          <w:rFonts w:ascii="Times New Roman" w:hAnsi="Times New Roman" w:cs="Times New Roman"/>
          <w:sz w:val="21"/>
          <w:szCs w:val="21"/>
          <w:lang w:eastAsia="ru-RU"/>
        </w:rPr>
        <w:t>В соответствие с Постановлением Правительства РФ от 23.12.2024 №</w:t>
      </w:r>
      <w:r w:rsidR="00D763A5" w:rsidRPr="0048468D">
        <w:rPr>
          <w:rFonts w:ascii="Times New Roman" w:hAnsi="Times New Roman" w:cs="Times New Roman"/>
          <w:sz w:val="21"/>
          <w:szCs w:val="21"/>
          <w:lang w:eastAsia="ru-RU"/>
        </w:rPr>
        <w:t xml:space="preserve"> 1875 национальный режим (ОКПД 2</w:t>
      </w:r>
      <w:r w:rsidR="008D24B5">
        <w:rPr>
          <w:rFonts w:ascii="Times New Roman" w:hAnsi="Times New Roman" w:cs="Times New Roman"/>
          <w:sz w:val="21"/>
          <w:szCs w:val="21"/>
          <w:lang w:eastAsia="ru-RU"/>
        </w:rPr>
        <w:t>:</w:t>
      </w:r>
      <w:r w:rsidR="00D763A5" w:rsidRPr="0048468D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8D24B5">
        <w:rPr>
          <w:rFonts w:ascii="Times New Roman" w:hAnsi="Times New Roman" w:cs="Times New Roman"/>
          <w:sz w:val="21"/>
          <w:szCs w:val="21"/>
          <w:lang w:eastAsia="ru-RU"/>
        </w:rPr>
        <w:t>2</w:t>
      </w:r>
      <w:r w:rsidR="008D24B5" w:rsidRPr="008D24B5">
        <w:rPr>
          <w:rFonts w:ascii="Times New Roman" w:hAnsi="Times New Roman" w:cs="Times New Roman"/>
          <w:sz w:val="21"/>
          <w:szCs w:val="21"/>
          <w:lang w:eastAsia="ru-RU"/>
        </w:rPr>
        <w:t>0.14.13.1</w:t>
      </w:r>
      <w:r w:rsidR="00B40B5C">
        <w:rPr>
          <w:rFonts w:ascii="Times New Roman" w:hAnsi="Times New Roman" w:cs="Times New Roman"/>
          <w:sz w:val="21"/>
          <w:szCs w:val="21"/>
          <w:lang w:eastAsia="ru-RU"/>
        </w:rPr>
        <w:t>3</w:t>
      </w:r>
      <w:r w:rsidR="008D24B5" w:rsidRPr="008D24B5">
        <w:rPr>
          <w:rFonts w:ascii="Times New Roman" w:hAnsi="Times New Roman" w:cs="Times New Roman"/>
          <w:sz w:val="21"/>
          <w:szCs w:val="21"/>
          <w:lang w:eastAsia="ru-RU"/>
        </w:rPr>
        <w:t>0</w:t>
      </w:r>
      <w:r w:rsidR="008D24B5">
        <w:rPr>
          <w:rFonts w:ascii="Times New Roman" w:hAnsi="Times New Roman" w:cs="Times New Roman"/>
          <w:sz w:val="21"/>
          <w:szCs w:val="21"/>
          <w:lang w:eastAsia="ru-RU"/>
        </w:rPr>
        <w:t>, 20.14.62.111</w:t>
      </w:r>
      <w:r w:rsidR="008D24B5" w:rsidRPr="008D24B5">
        <w:rPr>
          <w:rFonts w:ascii="Times New Roman" w:hAnsi="Times New Roman" w:cs="Times New Roman"/>
          <w:sz w:val="21"/>
          <w:szCs w:val="21"/>
          <w:lang w:eastAsia="ru-RU"/>
        </w:rPr>
        <w:t>) – ОГРАНИЧЕНИЕ закупки товара по перечню согласно приложению № 2 (позиция 20</w:t>
      </w:r>
      <w:r w:rsidR="008D24B5">
        <w:rPr>
          <w:rFonts w:ascii="Times New Roman" w:hAnsi="Times New Roman" w:cs="Times New Roman"/>
          <w:sz w:val="21"/>
          <w:szCs w:val="21"/>
          <w:lang w:eastAsia="ru-RU"/>
        </w:rPr>
        <w:t>, 27</w:t>
      </w:r>
      <w:r w:rsidR="008D24B5" w:rsidRPr="008D24B5">
        <w:rPr>
          <w:rFonts w:ascii="Times New Roman" w:hAnsi="Times New Roman" w:cs="Times New Roman"/>
          <w:sz w:val="21"/>
          <w:szCs w:val="21"/>
          <w:lang w:eastAsia="ru-RU"/>
        </w:rPr>
        <w:t>).</w:t>
      </w:r>
    </w:p>
    <w:p w:rsidR="008D24B5" w:rsidRPr="008D24B5" w:rsidRDefault="008D24B5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8D24B5">
        <w:rPr>
          <w:rFonts w:ascii="Times New Roman" w:hAnsi="Times New Roman" w:cs="Times New Roman"/>
          <w:sz w:val="21"/>
          <w:szCs w:val="21"/>
          <w:lang w:eastAsia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8D24B5" w:rsidRPr="008D24B5" w:rsidRDefault="008D24B5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8D24B5">
        <w:rPr>
          <w:rFonts w:ascii="Times New Roman" w:hAnsi="Times New Roman" w:cs="Times New Roman"/>
          <w:sz w:val="21"/>
          <w:szCs w:val="21"/>
          <w:lang w:eastAsia="ru-RU"/>
        </w:rPr>
        <w:t>ОПИСАНИЕ ОБЪЕКТА ЗАКУПКИ.</w:t>
      </w:r>
    </w:p>
    <w:p w:rsidR="008D24B5" w:rsidRPr="008D24B5" w:rsidRDefault="008D24B5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8D24B5">
        <w:rPr>
          <w:rFonts w:ascii="Times New Roman" w:hAnsi="Times New Roman" w:cs="Times New Roman"/>
          <w:sz w:val="21"/>
          <w:szCs w:val="21"/>
          <w:lang w:eastAsia="ru-RU"/>
        </w:rPr>
        <w:t>При описании товара в отношении которого установлено ОГРАНИЧЕНИЕ, указываются характеристики товара российского происхождения (т.е. технические характеристики по товару формируются по характеристикам товара российских производителей, внесённых в государственную информационную систему промышленности (ГИСП/ реестр российской промышленной продукции (gisp.gov.ru) и товара производителей, внесенных в евразийский реестр промышленных товаров государств - членов Евразийского экономического союза (евразийский реестр промышленных товаров (eaeunion.org/</w:t>
      </w:r>
      <w:proofErr w:type="spellStart"/>
      <w:r w:rsidRPr="008D24B5">
        <w:rPr>
          <w:rFonts w:ascii="Times New Roman" w:hAnsi="Times New Roman" w:cs="Times New Roman"/>
          <w:sz w:val="21"/>
          <w:szCs w:val="21"/>
          <w:lang w:eastAsia="ru-RU"/>
        </w:rPr>
        <w:t>erpt</w:t>
      </w:r>
      <w:proofErr w:type="spellEnd"/>
      <w:r w:rsidRPr="008D24B5">
        <w:rPr>
          <w:rFonts w:ascii="Times New Roman" w:hAnsi="Times New Roman" w:cs="Times New Roman"/>
          <w:sz w:val="21"/>
          <w:szCs w:val="21"/>
          <w:lang w:eastAsia="ru-RU"/>
        </w:rPr>
        <w:t>/</w:t>
      </w:r>
      <w:proofErr w:type="spellStart"/>
      <w:r w:rsidRPr="008D24B5">
        <w:rPr>
          <w:rFonts w:ascii="Times New Roman" w:hAnsi="Times New Roman" w:cs="Times New Roman"/>
          <w:sz w:val="21"/>
          <w:szCs w:val="21"/>
          <w:lang w:eastAsia="ru-RU"/>
        </w:rPr>
        <w:t>ru</w:t>
      </w:r>
      <w:proofErr w:type="spellEnd"/>
      <w:r w:rsidRPr="008D24B5">
        <w:rPr>
          <w:rFonts w:ascii="Times New Roman" w:hAnsi="Times New Roman" w:cs="Times New Roman"/>
          <w:sz w:val="21"/>
          <w:szCs w:val="21"/>
          <w:lang w:eastAsia="ru-RU"/>
        </w:rPr>
        <w:t>).</w:t>
      </w:r>
    </w:p>
    <w:p w:rsidR="008D24B5" w:rsidRPr="008D24B5" w:rsidRDefault="008D24B5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8D24B5">
        <w:rPr>
          <w:rFonts w:ascii="Times New Roman" w:hAnsi="Times New Roman" w:cs="Times New Roman"/>
          <w:sz w:val="21"/>
          <w:szCs w:val="21"/>
          <w:lang w:eastAsia="ru-RU"/>
        </w:rPr>
        <w:t>ОКПД 2 20.14.13.1</w:t>
      </w:r>
      <w:r w:rsidR="00B40B5C">
        <w:rPr>
          <w:rFonts w:ascii="Times New Roman" w:hAnsi="Times New Roman" w:cs="Times New Roman"/>
          <w:sz w:val="21"/>
          <w:szCs w:val="21"/>
          <w:lang w:eastAsia="ru-RU"/>
        </w:rPr>
        <w:t>3</w:t>
      </w:r>
      <w:r w:rsidRPr="008D24B5">
        <w:rPr>
          <w:rFonts w:ascii="Times New Roman" w:hAnsi="Times New Roman" w:cs="Times New Roman"/>
          <w:sz w:val="21"/>
          <w:szCs w:val="21"/>
          <w:lang w:eastAsia="ru-RU"/>
        </w:rPr>
        <w:t xml:space="preserve">0 </w:t>
      </w:r>
    </w:p>
    <w:p w:rsidR="008D24B5" w:rsidRDefault="008D24B5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8D24B5">
        <w:rPr>
          <w:rFonts w:ascii="Times New Roman" w:hAnsi="Times New Roman" w:cs="Times New Roman"/>
          <w:sz w:val="21"/>
          <w:szCs w:val="21"/>
          <w:lang w:eastAsia="ru-RU"/>
        </w:rPr>
        <w:t>КТРУ - 20.14.13.000-00000001 - характеристики отсутствуют.</w:t>
      </w:r>
    </w:p>
    <w:p w:rsidR="00FB364F" w:rsidRPr="008D24B5" w:rsidRDefault="00FB364F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8D24B5">
        <w:rPr>
          <w:rFonts w:ascii="Times New Roman" w:hAnsi="Times New Roman" w:cs="Times New Roman"/>
          <w:sz w:val="21"/>
          <w:szCs w:val="21"/>
          <w:lang w:eastAsia="ru-RU"/>
        </w:rPr>
        <w:t>ОКПД 2</w:t>
      </w:r>
      <w:r>
        <w:rPr>
          <w:rFonts w:ascii="Times New Roman" w:hAnsi="Times New Roman" w:cs="Times New Roman"/>
          <w:sz w:val="21"/>
          <w:szCs w:val="21"/>
          <w:lang w:eastAsia="ru-RU"/>
        </w:rPr>
        <w:t xml:space="preserve"> 20.14.62.111 -</w:t>
      </w:r>
      <w:r w:rsidRPr="00FB364F">
        <w:t xml:space="preserve"> </w:t>
      </w:r>
      <w:r w:rsidRPr="00FB364F">
        <w:rPr>
          <w:rFonts w:ascii="Times New Roman" w:hAnsi="Times New Roman" w:cs="Times New Roman"/>
          <w:sz w:val="21"/>
          <w:szCs w:val="21"/>
          <w:lang w:eastAsia="ru-RU"/>
        </w:rPr>
        <w:t>КТРУ - отсутствует.</w:t>
      </w:r>
    </w:p>
    <w:p w:rsidR="008D24B5" w:rsidRPr="008D24B5" w:rsidRDefault="008D24B5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8D24B5">
        <w:rPr>
          <w:rFonts w:ascii="Times New Roman" w:hAnsi="Times New Roman" w:cs="Times New Roman"/>
          <w:sz w:val="21"/>
          <w:szCs w:val="21"/>
          <w:lang w:eastAsia="ru-RU"/>
        </w:rPr>
        <w:t>При описании товара руководствоваться требованиями ст.33 Федерального закона № 44-ФЗ и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</w:r>
    </w:p>
    <w:p w:rsidR="008D24B5" w:rsidRPr="008D24B5" w:rsidRDefault="008D24B5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8D24B5">
        <w:rPr>
          <w:rFonts w:ascii="Times New Roman" w:hAnsi="Times New Roman" w:cs="Times New Roman"/>
          <w:sz w:val="21"/>
          <w:szCs w:val="21"/>
          <w:lang w:eastAsia="ru-RU"/>
        </w:rPr>
        <w:t>ОБОСНОВАНИЕ, ЦЕНЫ КОНТРАКТА, ЗАКЛЮЧАЕМОГО С ЕДИНСТВЕННЫМ ПОСТАВЩИКОМ.</w:t>
      </w:r>
    </w:p>
    <w:p w:rsidR="008D24B5" w:rsidRPr="008D24B5" w:rsidRDefault="008D24B5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8D24B5">
        <w:rPr>
          <w:rFonts w:ascii="Times New Roman" w:hAnsi="Times New Roman" w:cs="Times New Roman"/>
          <w:sz w:val="21"/>
          <w:szCs w:val="21"/>
          <w:lang w:eastAsia="ru-RU"/>
        </w:rPr>
        <w:t xml:space="preserve">Постановление Правительства РФ от 23.12.2024 № 1875 </w:t>
      </w:r>
      <w:proofErr w:type="spellStart"/>
      <w:r w:rsidRPr="008D24B5">
        <w:rPr>
          <w:rFonts w:ascii="Times New Roman" w:hAnsi="Times New Roman" w:cs="Times New Roman"/>
          <w:sz w:val="21"/>
          <w:szCs w:val="21"/>
          <w:lang w:eastAsia="ru-RU"/>
        </w:rPr>
        <w:t>абз</w:t>
      </w:r>
      <w:proofErr w:type="spellEnd"/>
      <w:r w:rsidRPr="008D24B5">
        <w:rPr>
          <w:rFonts w:ascii="Times New Roman" w:hAnsi="Times New Roman" w:cs="Times New Roman"/>
          <w:sz w:val="21"/>
          <w:szCs w:val="21"/>
          <w:lang w:eastAsia="ru-RU"/>
        </w:rPr>
        <w:t>. 5 п/п. «г» п.7:</w:t>
      </w:r>
    </w:p>
    <w:p w:rsidR="008D24B5" w:rsidRPr="00FB364F" w:rsidRDefault="008D24B5" w:rsidP="008D24B5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8D24B5">
        <w:rPr>
          <w:rFonts w:ascii="Times New Roman" w:hAnsi="Times New Roman" w:cs="Times New Roman"/>
          <w:sz w:val="21"/>
          <w:szCs w:val="21"/>
          <w:lang w:eastAsia="ru-RU"/>
        </w:rPr>
        <w:t xml:space="preserve">- особенности, предусмотренные п/п «в» п. 7 постановления, не применяются, если осуществляется закупка товаров,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</w:t>
      </w:r>
      <w:r w:rsidRPr="00FB364F">
        <w:rPr>
          <w:rFonts w:ascii="Times New Roman" w:hAnsi="Times New Roman" w:cs="Times New Roman"/>
          <w:sz w:val="21"/>
          <w:szCs w:val="21"/>
          <w:lang w:eastAsia="ru-RU"/>
        </w:rPr>
        <w:t>млн. рублей и при этом ни одна из использованных при определении таких цен цена единицы товара не превышает 5 тыс. рублей.</w:t>
      </w:r>
    </w:p>
    <w:p w:rsidR="0048468D" w:rsidRPr="00FB364F" w:rsidRDefault="0048468D" w:rsidP="0048468D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FB364F">
        <w:rPr>
          <w:rFonts w:ascii="Times New Roman" w:eastAsiaTheme="minorHAnsi" w:hAnsi="Times New Roman" w:cstheme="minorBidi"/>
          <w:sz w:val="21"/>
          <w:szCs w:val="21"/>
        </w:rPr>
        <w:t>При обосновании НМЦК,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2C2F60" w:rsidRPr="00FB364F" w:rsidRDefault="0048468D" w:rsidP="0048468D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FB364F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18100B" w:rsidRPr="003748A9" w:rsidRDefault="0018100B" w:rsidP="0048468D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FB364F">
        <w:rPr>
          <w:rFonts w:ascii="Times New Roman" w:eastAsiaTheme="minorHAnsi" w:hAnsi="Times New Roman" w:cstheme="minorBidi"/>
          <w:sz w:val="21"/>
          <w:szCs w:val="21"/>
        </w:rPr>
        <w:t xml:space="preserve">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товара, и соответственно определена цена </w:t>
      </w:r>
      <w:r w:rsidR="008E6938" w:rsidRPr="00FB364F">
        <w:rPr>
          <w:rFonts w:ascii="Times New Roman" w:eastAsiaTheme="minorHAnsi" w:hAnsi="Times New Roman" w:cstheme="minorBidi"/>
          <w:sz w:val="21"/>
          <w:szCs w:val="21"/>
        </w:rPr>
        <w:t>к</w:t>
      </w:r>
      <w:r w:rsidRPr="00FB364F">
        <w:rPr>
          <w:rFonts w:ascii="Times New Roman" w:eastAsiaTheme="minorHAnsi" w:hAnsi="Times New Roman" w:cstheme="minorBidi"/>
          <w:sz w:val="21"/>
          <w:szCs w:val="21"/>
        </w:rPr>
        <w:t>онтракта</w:t>
      </w:r>
      <w:r w:rsidR="008E6938" w:rsidRPr="00FB364F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="008E6938" w:rsidRPr="00FB364F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 поставщиком (подрядчиком, исполнителем).</w:t>
      </w:r>
    </w:p>
    <w:p w:rsidR="00DE0536" w:rsidRPr="003748A9" w:rsidRDefault="002C2F60" w:rsidP="002C2F60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Получен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ы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коммерческ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ие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предложени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 xml:space="preserve">я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поставку товаров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ого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объекта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закупки: </w:t>
      </w:r>
    </w:p>
    <w:p w:rsidR="0018100B" w:rsidRPr="003748A9" w:rsidRDefault="0018100B" w:rsidP="0018100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</w:p>
    <w:p w:rsidR="00357227" w:rsidRPr="003748A9" w:rsidRDefault="008A473B" w:rsidP="00C03BE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8A473B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357227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6A6B4B" w:rsidRPr="003748A9" w:rsidRDefault="006A6B4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77501E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8B2FE3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На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основании поступивших предложений Заказчиком был произведен 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 основании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</w:t>
      </w:r>
    </w:p>
    <w:p w:rsidR="00DE0536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приведен в таблице 1 «Расчет цены 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».</w:t>
      </w:r>
    </w:p>
    <w:p w:rsidR="00DE0536" w:rsidRPr="003748A9" w:rsidRDefault="00D96DBD" w:rsidP="0077501E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D96DBD">
        <w:rPr>
          <w:rFonts w:ascii="Times New Roman" w:eastAsiaTheme="minorHAnsi" w:hAnsi="Times New Roman" w:cstheme="minorBidi"/>
          <w:bCs/>
          <w:sz w:val="21"/>
          <w:szCs w:val="21"/>
        </w:rPr>
        <w:t xml:space="preserve">        Расчет цены контракта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>осуществляется м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етодом сопоставимых рыночных цен определяется по формуле:</w:t>
      </w:r>
    </w:p>
    <w:p w:rsidR="00DE0536" w:rsidRPr="009F5EEE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C0A9C3C" wp14:editId="3E18ACD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lastRenderedPageBreak/>
        <w:t xml:space="preserve">                                                   , где: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9F5EEE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9F5EEE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9F5EEE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9F5EEE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9F5EEE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3748A9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3748A9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53ABE5C2" wp14:editId="049A3705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3D3F475F" wp14:editId="3FA1E4CC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DE0536" w:rsidRPr="009F5EEE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="00DE0536"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97406F" w:rsidRDefault="0097406F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156B4F" w:rsidRPr="003748A9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«Расчет</w:t>
      </w:r>
      <w:r w:rsidR="003748A9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цены контракта, </w:t>
      </w:r>
      <w:r w:rsidR="003748A9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231CC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</w:t>
      </w:r>
      <w:r w:rsidR="00156B4F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 w:rsidR="003748A9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72"/>
        <w:gridCol w:w="848"/>
        <w:gridCol w:w="850"/>
        <w:gridCol w:w="1276"/>
        <w:gridCol w:w="1276"/>
        <w:gridCol w:w="1275"/>
        <w:gridCol w:w="1325"/>
        <w:gridCol w:w="1369"/>
      </w:tblGrid>
      <w:tr w:rsidR="0018100B" w:rsidRPr="0048468D" w:rsidTr="0048468D">
        <w:trPr>
          <w:trHeight w:val="40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48468D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8468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br w:type="page"/>
              <w:t>Наименование товара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48468D" w:rsidRDefault="0018100B" w:rsidP="00257DC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8468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48468D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8468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Ед. </w:t>
            </w:r>
            <w:proofErr w:type="spellStart"/>
            <w:r w:rsidRPr="0048468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изм</w:t>
            </w:r>
            <w:proofErr w:type="spellEnd"/>
            <w:r w:rsidRPr="0048468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48468D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8468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48468D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8468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48468D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8468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№3, руб.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48468D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8468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Средняя цена за ед.,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48468D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8468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Стоимость, руб.</w:t>
            </w:r>
          </w:p>
        </w:tc>
      </w:tr>
      <w:tr w:rsidR="00FB364F" w:rsidRPr="0048468D" w:rsidTr="0048468D">
        <w:trPr>
          <w:trHeight w:val="456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64F" w:rsidRPr="007742AF" w:rsidRDefault="00FB364F" w:rsidP="00FB364F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Ацетон (2-пропанол)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1B466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1B466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4 260,00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3 120,00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GoBack"/>
            <w:r>
              <w:rPr>
                <w:rFonts w:ascii="Times New Roman" w:hAnsi="Times New Roman" w:cs="Times New Roman"/>
                <w:sz w:val="21"/>
                <w:szCs w:val="21"/>
              </w:rPr>
              <w:t>2 580,00</w:t>
            </w:r>
            <w:bookmarkEnd w:id="0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3 320,00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3 320,00</w:t>
            </w:r>
          </w:p>
        </w:tc>
      </w:tr>
      <w:tr w:rsidR="00FB364F" w:rsidRPr="0048468D" w:rsidTr="0048468D">
        <w:trPr>
          <w:trHeight w:val="456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64F" w:rsidRPr="007742AF" w:rsidRDefault="00FB364F" w:rsidP="00FB364F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Хлороформ,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трихлорметан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1B466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1B466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3 470,00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3 130,00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2 480,00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3 026,67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3 026,67</w:t>
            </w:r>
          </w:p>
        </w:tc>
      </w:tr>
      <w:tr w:rsidR="00FB364F" w:rsidRPr="0048468D" w:rsidTr="0048468D">
        <w:trPr>
          <w:trHeight w:val="298"/>
        </w:trPr>
        <w:tc>
          <w:tcPr>
            <w:tcW w:w="9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64F" w:rsidRPr="001B4662" w:rsidRDefault="00FB364F" w:rsidP="00FB364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1B4662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ИТОГО,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64F" w:rsidRPr="001B4662" w:rsidRDefault="00FB364F" w:rsidP="00FB364F">
            <w:pPr>
              <w:tabs>
                <w:tab w:val="center" w:pos="53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>6 346,67</w:t>
            </w:r>
          </w:p>
        </w:tc>
      </w:tr>
    </w:tbl>
    <w:p w:rsidR="00C03BEE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6E2DF8" w:rsidRPr="001B4662" w:rsidRDefault="008B2FE3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Начальная </w:t>
      </w:r>
      <w:r w:rsidR="003748A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ена </w:t>
      </w:r>
      <w:r w:rsidR="003748A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64345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3748A9" w:rsidRPr="001B4662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64345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рассчитанная на основании применения метода сопоставимых цен (анализ рынка) 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6148F7" w:rsidRPr="001B4662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FB364F" w:rsidRPr="00FB364F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6 346,67</w:t>
      </w:r>
      <w:r w:rsidR="00FB364F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6E2DF8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7B5F63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</w:t>
      </w:r>
      <w:r w:rsidR="00FB364F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ей</w:t>
      </w:r>
      <w:r w:rsidR="00DE0536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9F2738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736F2B" w:rsidRPr="001B4662" w:rsidRDefault="00D96DBD" w:rsidP="00BD62E3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  <w:r w:rsidR="00BD62E3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– </w:t>
      </w:r>
      <w:r w:rsidR="00FB364F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5 060</w:t>
      </w:r>
      <w:r w:rsidR="001B4662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,</w:t>
      </w:r>
      <w:r w:rsidR="000942F5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00</w:t>
      </w:r>
      <w:r w:rsidR="00BD62E3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рублей</w:t>
      </w:r>
      <w:r w:rsidR="00BD62E3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</w:p>
    <w:p w:rsidR="006E2DF8" w:rsidRPr="001B4662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</w:pPr>
    </w:p>
    <w:p w:rsidR="006E2DF8" w:rsidRPr="001B4662" w:rsidRDefault="00FB364F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Н</w:t>
      </w:r>
      <w:r w:rsidR="00CA6535" w:rsidRPr="001B4662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1B4662">
        <w:rPr>
          <w:rFonts w:ascii="Times New Roman" w:hAnsi="Times New Roman" w:cs="Times New Roman"/>
          <w:sz w:val="21"/>
          <w:szCs w:val="21"/>
        </w:rPr>
        <w:tab/>
        <w:t xml:space="preserve">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В.Ю. Гринин</w:t>
      </w:r>
    </w:p>
    <w:p w:rsidR="006E2DF8" w:rsidRPr="001B4662" w:rsidRDefault="006E2DF8" w:rsidP="006E2DF8">
      <w:pPr>
        <w:rPr>
          <w:sz w:val="21"/>
          <w:szCs w:val="21"/>
          <w:lang w:eastAsia="ru-RU" w:bidi="hi-IN"/>
        </w:rPr>
      </w:pPr>
    </w:p>
    <w:p w:rsidR="009B5501" w:rsidRPr="001B4662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1B4662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85EFC"/>
    <w:rsid w:val="000942F5"/>
    <w:rsid w:val="0009572F"/>
    <w:rsid w:val="000F332C"/>
    <w:rsid w:val="000F3DF4"/>
    <w:rsid w:val="00121773"/>
    <w:rsid w:val="00151472"/>
    <w:rsid w:val="00156B4F"/>
    <w:rsid w:val="0018100B"/>
    <w:rsid w:val="001841B5"/>
    <w:rsid w:val="001B4662"/>
    <w:rsid w:val="001F4BCB"/>
    <w:rsid w:val="00211AA7"/>
    <w:rsid w:val="00237CA2"/>
    <w:rsid w:val="002543AB"/>
    <w:rsid w:val="00257DC4"/>
    <w:rsid w:val="00270CDF"/>
    <w:rsid w:val="002734A8"/>
    <w:rsid w:val="00284A4E"/>
    <w:rsid w:val="002B47AF"/>
    <w:rsid w:val="002C2AB9"/>
    <w:rsid w:val="002C2F60"/>
    <w:rsid w:val="002D2ED0"/>
    <w:rsid w:val="002E072F"/>
    <w:rsid w:val="002F78F2"/>
    <w:rsid w:val="00357227"/>
    <w:rsid w:val="003748A9"/>
    <w:rsid w:val="00387B4B"/>
    <w:rsid w:val="003A02BB"/>
    <w:rsid w:val="003A79AD"/>
    <w:rsid w:val="003D4106"/>
    <w:rsid w:val="003E3B04"/>
    <w:rsid w:val="00422AC1"/>
    <w:rsid w:val="00440FB8"/>
    <w:rsid w:val="00450ADC"/>
    <w:rsid w:val="0048468D"/>
    <w:rsid w:val="004D0BAD"/>
    <w:rsid w:val="004F2747"/>
    <w:rsid w:val="00505696"/>
    <w:rsid w:val="00530C32"/>
    <w:rsid w:val="005A1D01"/>
    <w:rsid w:val="005D2249"/>
    <w:rsid w:val="005F2428"/>
    <w:rsid w:val="006148F7"/>
    <w:rsid w:val="00616CD6"/>
    <w:rsid w:val="00643459"/>
    <w:rsid w:val="0066130D"/>
    <w:rsid w:val="006A6B4B"/>
    <w:rsid w:val="006A7ACC"/>
    <w:rsid w:val="006E24CF"/>
    <w:rsid w:val="006E2DF8"/>
    <w:rsid w:val="006E3477"/>
    <w:rsid w:val="00710725"/>
    <w:rsid w:val="00722D17"/>
    <w:rsid w:val="00736F2B"/>
    <w:rsid w:val="007736A5"/>
    <w:rsid w:val="0077501E"/>
    <w:rsid w:val="00796F12"/>
    <w:rsid w:val="007B5F63"/>
    <w:rsid w:val="007D68C8"/>
    <w:rsid w:val="007E5A39"/>
    <w:rsid w:val="008345CF"/>
    <w:rsid w:val="00842051"/>
    <w:rsid w:val="00856E2B"/>
    <w:rsid w:val="00893336"/>
    <w:rsid w:val="008A473B"/>
    <w:rsid w:val="008B2FE3"/>
    <w:rsid w:val="008B5EF2"/>
    <w:rsid w:val="008C2964"/>
    <w:rsid w:val="008C4FB0"/>
    <w:rsid w:val="008D24B5"/>
    <w:rsid w:val="008E6938"/>
    <w:rsid w:val="0097406F"/>
    <w:rsid w:val="00992628"/>
    <w:rsid w:val="009A0941"/>
    <w:rsid w:val="009B5501"/>
    <w:rsid w:val="009F2738"/>
    <w:rsid w:val="009F2F34"/>
    <w:rsid w:val="00A02FA2"/>
    <w:rsid w:val="00A03523"/>
    <w:rsid w:val="00A32A51"/>
    <w:rsid w:val="00A379C6"/>
    <w:rsid w:val="00A66B0C"/>
    <w:rsid w:val="00AD72F1"/>
    <w:rsid w:val="00B02E14"/>
    <w:rsid w:val="00B31771"/>
    <w:rsid w:val="00B373B3"/>
    <w:rsid w:val="00B40B5C"/>
    <w:rsid w:val="00B50326"/>
    <w:rsid w:val="00B55106"/>
    <w:rsid w:val="00B611C4"/>
    <w:rsid w:val="00B72573"/>
    <w:rsid w:val="00BD4ADB"/>
    <w:rsid w:val="00BD62E3"/>
    <w:rsid w:val="00BE118B"/>
    <w:rsid w:val="00C03BEE"/>
    <w:rsid w:val="00C03DF1"/>
    <w:rsid w:val="00C33636"/>
    <w:rsid w:val="00C80D6C"/>
    <w:rsid w:val="00CA6535"/>
    <w:rsid w:val="00CB3D85"/>
    <w:rsid w:val="00CC470D"/>
    <w:rsid w:val="00CD1608"/>
    <w:rsid w:val="00D01104"/>
    <w:rsid w:val="00D763A5"/>
    <w:rsid w:val="00D96DBD"/>
    <w:rsid w:val="00DE0536"/>
    <w:rsid w:val="00DE4D63"/>
    <w:rsid w:val="00DE73E6"/>
    <w:rsid w:val="00E50C00"/>
    <w:rsid w:val="00E5322B"/>
    <w:rsid w:val="00EA12BE"/>
    <w:rsid w:val="00F1550B"/>
    <w:rsid w:val="00F66BB8"/>
    <w:rsid w:val="00F87A11"/>
    <w:rsid w:val="00FB097B"/>
    <w:rsid w:val="00FB364F"/>
    <w:rsid w:val="00FC3C05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0E2F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47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Марина В. Петрук</cp:lastModifiedBy>
  <cp:revision>3</cp:revision>
  <cp:lastPrinted>2021-04-28T03:11:00Z</cp:lastPrinted>
  <dcterms:created xsi:type="dcterms:W3CDTF">2026-07-28T00:47:00Z</dcterms:created>
  <dcterms:modified xsi:type="dcterms:W3CDTF">2026-07-28T01:00:00Z</dcterms:modified>
</cp:coreProperties>
</file>