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161FD6" w14:textId="16DCF4EB" w:rsidR="00A84444" w:rsidRPr="00E519FD" w:rsidRDefault="00A84444" w:rsidP="00A84444">
      <w:pPr>
        <w:jc w:val="center"/>
        <w:rPr>
          <w:rFonts w:cs="Times New Roman"/>
          <w:b/>
          <w:bCs/>
          <w:sz w:val="22"/>
          <w:szCs w:val="22"/>
        </w:rPr>
      </w:pPr>
      <w:r w:rsidRPr="00E519FD">
        <w:rPr>
          <w:rFonts w:cs="Times New Roman"/>
          <w:b/>
          <w:bCs/>
          <w:sz w:val="22"/>
          <w:szCs w:val="22"/>
        </w:rPr>
        <w:t>Лицензионный договор</w:t>
      </w:r>
      <w:r w:rsidR="00B00C90">
        <w:rPr>
          <w:rFonts w:cs="Times New Roman"/>
          <w:b/>
          <w:bCs/>
          <w:sz w:val="22"/>
          <w:szCs w:val="22"/>
        </w:rPr>
        <w:t xml:space="preserve"> /контракт </w:t>
      </w:r>
      <w:r w:rsidRPr="00E519FD">
        <w:rPr>
          <w:rFonts w:cs="Times New Roman"/>
          <w:b/>
          <w:bCs/>
          <w:sz w:val="22"/>
          <w:szCs w:val="22"/>
        </w:rPr>
        <w:t xml:space="preserve"> №</w:t>
      </w:r>
      <w:r w:rsidR="00F43B16" w:rsidRPr="00E519FD">
        <w:rPr>
          <w:rFonts w:cs="Times New Roman"/>
          <w:b/>
          <w:bCs/>
          <w:sz w:val="22"/>
          <w:szCs w:val="22"/>
        </w:rPr>
        <w:t>______/2026</w:t>
      </w:r>
    </w:p>
    <w:p w14:paraId="6944087C" w14:textId="63F73461" w:rsidR="00A84444" w:rsidRPr="00E519FD" w:rsidRDefault="00A84444" w:rsidP="006F1C7D">
      <w:pPr>
        <w:suppressAutoHyphens w:val="0"/>
        <w:autoSpaceDE w:val="0"/>
        <w:autoSpaceDN w:val="0"/>
        <w:adjustRightInd w:val="0"/>
        <w:jc w:val="center"/>
        <w:rPr>
          <w:rFonts w:cs="Times New Roman"/>
          <w:sz w:val="22"/>
          <w:szCs w:val="22"/>
        </w:rPr>
      </w:pPr>
      <w:r w:rsidRPr="00E519FD">
        <w:rPr>
          <w:rFonts w:eastAsia="Times New Roman" w:cs="Times New Roman"/>
          <w:color w:val="00000A"/>
          <w:sz w:val="22"/>
          <w:szCs w:val="22"/>
          <w:u w:val="single"/>
        </w:rPr>
        <w:t xml:space="preserve">ИКЗ:  </w:t>
      </w:r>
      <w:r w:rsidR="006F1C7D" w:rsidRPr="006F1C7D">
        <w:rPr>
          <w:rFonts w:eastAsia="Times New Roman" w:cs="Times New Roman"/>
          <w:color w:val="00000A"/>
          <w:sz w:val="22"/>
          <w:szCs w:val="22"/>
          <w:u w:val="single"/>
        </w:rPr>
        <w:t>261631810046302724300100220000000244</w:t>
      </w:r>
    </w:p>
    <w:p w14:paraId="72065F20" w14:textId="246BA665" w:rsidR="00A84444" w:rsidRPr="00E519FD" w:rsidRDefault="00A84444" w:rsidP="00A84444">
      <w:pPr>
        <w:pStyle w:val="NoSpacing1"/>
        <w:tabs>
          <w:tab w:val="left" w:pos="7938"/>
        </w:tabs>
        <w:spacing w:line="240" w:lineRule="auto"/>
        <w:jc w:val="both"/>
        <w:rPr>
          <w:rFonts w:cs="Times New Roman"/>
          <w:sz w:val="22"/>
          <w:szCs w:val="22"/>
        </w:rPr>
      </w:pPr>
      <w:r w:rsidRPr="00E519FD">
        <w:rPr>
          <w:rFonts w:cs="Times New Roman"/>
          <w:sz w:val="22"/>
          <w:szCs w:val="22"/>
        </w:rPr>
        <w:t xml:space="preserve">г. Уфа                                                                                                               </w:t>
      </w:r>
      <w:r w:rsidR="00E519FD" w:rsidRPr="00E519FD">
        <w:rPr>
          <w:rFonts w:cs="Times New Roman"/>
          <w:sz w:val="22"/>
          <w:szCs w:val="22"/>
        </w:rPr>
        <w:t xml:space="preserve">    </w:t>
      </w:r>
      <w:r w:rsidRPr="00E519FD">
        <w:rPr>
          <w:rFonts w:cs="Times New Roman"/>
          <w:sz w:val="22"/>
          <w:szCs w:val="22"/>
        </w:rPr>
        <w:t xml:space="preserve">     </w:t>
      </w:r>
      <w:r w:rsidR="00F43B16" w:rsidRPr="00E519FD">
        <w:rPr>
          <w:rFonts w:cs="Times New Roman"/>
          <w:sz w:val="22"/>
          <w:szCs w:val="22"/>
        </w:rPr>
        <w:t>«___</w:t>
      </w:r>
      <w:r w:rsidRPr="00E519FD">
        <w:rPr>
          <w:rFonts w:cs="Times New Roman"/>
          <w:sz w:val="22"/>
          <w:szCs w:val="22"/>
        </w:rPr>
        <w:t xml:space="preserve">» </w:t>
      </w:r>
      <w:r w:rsidR="00F43B16" w:rsidRPr="00E519FD">
        <w:rPr>
          <w:rFonts w:cs="Times New Roman"/>
          <w:sz w:val="22"/>
          <w:szCs w:val="22"/>
        </w:rPr>
        <w:t>_____ 2026</w:t>
      </w:r>
      <w:r w:rsidRPr="00E519FD">
        <w:rPr>
          <w:rFonts w:cs="Times New Roman"/>
          <w:sz w:val="22"/>
          <w:szCs w:val="22"/>
        </w:rPr>
        <w:t>г.</w:t>
      </w:r>
    </w:p>
    <w:p w14:paraId="797C45E8" w14:textId="77777777" w:rsidR="00A84444" w:rsidRPr="00E519FD" w:rsidRDefault="00A84444" w:rsidP="00A84444">
      <w:pPr>
        <w:pStyle w:val="NoSpacing1"/>
        <w:spacing w:line="240" w:lineRule="auto"/>
        <w:jc w:val="both"/>
        <w:rPr>
          <w:rFonts w:cs="Times New Roman"/>
          <w:b/>
          <w:bCs/>
          <w:sz w:val="22"/>
          <w:szCs w:val="22"/>
        </w:rPr>
      </w:pPr>
    </w:p>
    <w:p w14:paraId="2F92DC14" w14:textId="38C2C310" w:rsidR="00A84444" w:rsidRPr="00E519FD" w:rsidRDefault="00B879C2" w:rsidP="00A84444">
      <w:pPr>
        <w:widowControl w:val="0"/>
        <w:pBdr>
          <w:top w:val="nil"/>
          <w:left w:val="nil"/>
          <w:bottom w:val="nil"/>
          <w:right w:val="nil"/>
          <w:between w:val="nil"/>
        </w:pBdr>
        <w:jc w:val="both"/>
        <w:rPr>
          <w:rFonts w:eastAsia="Times New Roman" w:cs="Times New Roman"/>
          <w:color w:val="00000A"/>
          <w:sz w:val="22"/>
          <w:szCs w:val="22"/>
        </w:rPr>
      </w:pPr>
      <w:proofErr w:type="gramStart"/>
      <w:r w:rsidRPr="00E519FD">
        <w:rPr>
          <w:rFonts w:eastAsia="Times New Roman" w:cs="Times New Roman"/>
          <w:color w:val="00000A"/>
          <w:sz w:val="22"/>
          <w:szCs w:val="22"/>
        </w:rPr>
        <w:t>____________________________</w:t>
      </w:r>
      <w:r w:rsidR="00A84444" w:rsidRPr="00E519FD">
        <w:rPr>
          <w:rFonts w:eastAsia="Times New Roman" w:cs="Times New Roman"/>
          <w:color w:val="00000A"/>
          <w:sz w:val="22"/>
          <w:szCs w:val="22"/>
        </w:rPr>
        <w:t xml:space="preserve">, именуемое в дальнейшем </w:t>
      </w:r>
      <w:r w:rsidR="00A84444" w:rsidRPr="00E519FD">
        <w:rPr>
          <w:rFonts w:eastAsia="Times New Roman" w:cs="Times New Roman"/>
          <w:b/>
          <w:color w:val="00000A"/>
          <w:sz w:val="22"/>
          <w:szCs w:val="22"/>
        </w:rPr>
        <w:t>«Лицензиар»,</w:t>
      </w:r>
      <w:r w:rsidR="00A84444" w:rsidRPr="00E519FD">
        <w:rPr>
          <w:rFonts w:eastAsia="Times New Roman" w:cs="Times New Roman"/>
          <w:color w:val="00000A"/>
          <w:sz w:val="22"/>
          <w:szCs w:val="22"/>
        </w:rPr>
        <w:t xml:space="preserve"> в лице </w:t>
      </w:r>
      <w:r w:rsidRPr="00E519FD">
        <w:rPr>
          <w:rFonts w:cs="Times New Roman"/>
          <w:sz w:val="22"/>
          <w:szCs w:val="22"/>
        </w:rPr>
        <w:t>______________________</w:t>
      </w:r>
      <w:r w:rsidR="00A84444" w:rsidRPr="00E519FD">
        <w:rPr>
          <w:rFonts w:eastAsia="Times New Roman" w:cs="Times New Roman"/>
          <w:color w:val="00000A"/>
          <w:sz w:val="22"/>
          <w:szCs w:val="22"/>
        </w:rPr>
        <w:t xml:space="preserve">, действующего на основании </w:t>
      </w:r>
      <w:r w:rsidRPr="00E519FD">
        <w:rPr>
          <w:rFonts w:cs="Times New Roman"/>
          <w:sz w:val="22"/>
          <w:szCs w:val="22"/>
        </w:rPr>
        <w:t>_______________</w:t>
      </w:r>
      <w:r w:rsidR="00A84444" w:rsidRPr="00E519FD">
        <w:rPr>
          <w:rFonts w:eastAsia="Times New Roman" w:cs="Times New Roman"/>
          <w:color w:val="00000A"/>
          <w:sz w:val="22"/>
          <w:szCs w:val="22"/>
        </w:rPr>
        <w:t xml:space="preserve">, с одной стороны, и  </w:t>
      </w:r>
      <w:r w:rsidRPr="00E519FD">
        <w:rPr>
          <w:rFonts w:eastAsia="Times New Roman" w:cs="Times New Roman"/>
          <w:color w:val="00000A"/>
          <w:sz w:val="22"/>
          <w:szCs w:val="22"/>
        </w:rPr>
        <w:t xml:space="preserve">Федеральное государственное бюджетное образовательное учреждение высшего образования «Приволжский государственный университет путей сообщения», именуемое в дальнейшем </w:t>
      </w:r>
      <w:r w:rsidRPr="00E519FD">
        <w:rPr>
          <w:rFonts w:eastAsia="Times New Roman" w:cs="Times New Roman"/>
          <w:b/>
          <w:color w:val="00000A"/>
          <w:sz w:val="22"/>
          <w:szCs w:val="22"/>
        </w:rPr>
        <w:t>«Лицензиат»</w:t>
      </w:r>
      <w:r w:rsidRPr="00E519FD">
        <w:rPr>
          <w:rFonts w:eastAsia="Times New Roman" w:cs="Times New Roman"/>
          <w:color w:val="00000A"/>
          <w:sz w:val="22"/>
          <w:szCs w:val="22"/>
        </w:rPr>
        <w:t xml:space="preserve">,  в лице заместителя директора  Уфимского техникума железнодорожного транспорта – филиала федерального государственного бюджетного образовательного учреждения высшего образования «Приволжский государственный университет путей сообщения» (далее – УТЖТ – филиал </w:t>
      </w:r>
      <w:proofErr w:type="spellStart"/>
      <w:r w:rsidRPr="00E519FD">
        <w:rPr>
          <w:rFonts w:eastAsia="Times New Roman" w:cs="Times New Roman"/>
          <w:color w:val="00000A"/>
          <w:sz w:val="22"/>
          <w:szCs w:val="22"/>
        </w:rPr>
        <w:t>ПривГУПС</w:t>
      </w:r>
      <w:proofErr w:type="spellEnd"/>
      <w:r w:rsidRPr="00E519FD">
        <w:rPr>
          <w:rFonts w:eastAsia="Times New Roman" w:cs="Times New Roman"/>
          <w:color w:val="00000A"/>
          <w:sz w:val="22"/>
          <w:szCs w:val="22"/>
        </w:rPr>
        <w:t xml:space="preserve">) </w:t>
      </w:r>
      <w:proofErr w:type="spellStart"/>
      <w:r w:rsidRPr="00E519FD">
        <w:rPr>
          <w:rFonts w:eastAsia="Times New Roman" w:cs="Times New Roman"/>
          <w:color w:val="00000A"/>
          <w:sz w:val="22"/>
          <w:szCs w:val="22"/>
        </w:rPr>
        <w:t>Шигапова</w:t>
      </w:r>
      <w:proofErr w:type="spellEnd"/>
      <w:r w:rsidRPr="00E519FD">
        <w:rPr>
          <w:rFonts w:eastAsia="Times New Roman" w:cs="Times New Roman"/>
          <w:color w:val="00000A"/>
          <w:sz w:val="22"/>
          <w:szCs w:val="22"/>
        </w:rPr>
        <w:t xml:space="preserve"> Ильдара </w:t>
      </w:r>
      <w:proofErr w:type="spellStart"/>
      <w:r w:rsidRPr="00E519FD">
        <w:rPr>
          <w:rFonts w:eastAsia="Times New Roman" w:cs="Times New Roman"/>
          <w:color w:val="00000A"/>
          <w:sz w:val="22"/>
          <w:szCs w:val="22"/>
        </w:rPr>
        <w:t>Асгаровича</w:t>
      </w:r>
      <w:proofErr w:type="spellEnd"/>
      <w:r w:rsidRPr="00E519FD">
        <w:rPr>
          <w:rFonts w:eastAsia="Times New Roman" w:cs="Times New Roman"/>
          <w:color w:val="00000A"/>
          <w:sz w:val="22"/>
          <w:szCs w:val="22"/>
        </w:rPr>
        <w:t>, действующего  на основании</w:t>
      </w:r>
      <w:proofErr w:type="gramEnd"/>
      <w:r w:rsidRPr="00E519FD">
        <w:rPr>
          <w:rFonts w:eastAsia="Times New Roman" w:cs="Times New Roman"/>
          <w:color w:val="00000A"/>
          <w:sz w:val="22"/>
          <w:szCs w:val="22"/>
        </w:rPr>
        <w:t xml:space="preserve"> </w:t>
      </w:r>
      <w:proofErr w:type="gramStart"/>
      <w:r w:rsidRPr="00E519FD">
        <w:rPr>
          <w:rFonts w:eastAsia="Times New Roman" w:cs="Times New Roman"/>
          <w:color w:val="00000A"/>
          <w:sz w:val="22"/>
          <w:szCs w:val="22"/>
        </w:rPr>
        <w:t xml:space="preserve">доверенности ФГБОУ ВО </w:t>
      </w:r>
      <w:proofErr w:type="spellStart"/>
      <w:r w:rsidRPr="00E519FD">
        <w:rPr>
          <w:rFonts w:eastAsia="Times New Roman" w:cs="Times New Roman"/>
          <w:color w:val="00000A"/>
          <w:sz w:val="22"/>
          <w:szCs w:val="22"/>
        </w:rPr>
        <w:t>ПривГУПС</w:t>
      </w:r>
      <w:proofErr w:type="spellEnd"/>
      <w:r w:rsidRPr="00E519FD">
        <w:rPr>
          <w:rFonts w:eastAsia="Times New Roman" w:cs="Times New Roman"/>
          <w:color w:val="00000A"/>
          <w:sz w:val="22"/>
          <w:szCs w:val="22"/>
        </w:rPr>
        <w:t xml:space="preserve"> №366 от  08.04.2026г.</w:t>
      </w:r>
      <w:r w:rsidR="00A84444" w:rsidRPr="00E519FD">
        <w:rPr>
          <w:rFonts w:eastAsia="Times New Roman" w:cs="Times New Roman"/>
          <w:color w:val="00000A"/>
          <w:sz w:val="22"/>
          <w:szCs w:val="22"/>
        </w:rPr>
        <w:t>, с другой стороны, на основании п.5 ч.1  ст. 93 Федерального закона «О контрактной системе в сфере закупок товаров, работ, услуг для обеспечения государственных и муниципальных нужд» № 44-ФЗ от 05.04.2013г., совместно именуемые – «Стороны», а по отдельности – «Сторона», заключили настоящий Договор</w:t>
      </w:r>
      <w:r w:rsidR="00B00C90">
        <w:rPr>
          <w:rFonts w:eastAsia="Times New Roman" w:cs="Times New Roman"/>
          <w:color w:val="00000A"/>
          <w:sz w:val="22"/>
          <w:szCs w:val="22"/>
        </w:rPr>
        <w:t xml:space="preserve"> (контракт)</w:t>
      </w:r>
      <w:r w:rsidR="00A84444" w:rsidRPr="00E519FD">
        <w:rPr>
          <w:rFonts w:eastAsia="Times New Roman" w:cs="Times New Roman"/>
          <w:color w:val="00000A"/>
          <w:sz w:val="22"/>
          <w:szCs w:val="22"/>
        </w:rPr>
        <w:t xml:space="preserve"> о нижеследующем:</w:t>
      </w:r>
      <w:proofErr w:type="gramEnd"/>
    </w:p>
    <w:p w14:paraId="3011BC6A" w14:textId="77777777" w:rsidR="00A84444" w:rsidRPr="00E519FD" w:rsidRDefault="00A84444" w:rsidP="00A84444">
      <w:pPr>
        <w:widowControl w:val="0"/>
        <w:pBdr>
          <w:top w:val="nil"/>
          <w:left w:val="nil"/>
          <w:bottom w:val="nil"/>
          <w:right w:val="nil"/>
          <w:between w:val="nil"/>
        </w:pBdr>
        <w:jc w:val="both"/>
        <w:rPr>
          <w:rFonts w:eastAsia="Times New Roman" w:cs="Times New Roman"/>
          <w:color w:val="00000A"/>
          <w:sz w:val="22"/>
          <w:szCs w:val="22"/>
        </w:rPr>
      </w:pPr>
    </w:p>
    <w:p w14:paraId="3375FD7C" w14:textId="77777777" w:rsidR="00A84444" w:rsidRPr="00E519FD" w:rsidRDefault="00A84444" w:rsidP="00A84444">
      <w:pPr>
        <w:pStyle w:val="NoSpacing1"/>
        <w:spacing w:line="240" w:lineRule="auto"/>
        <w:jc w:val="both"/>
        <w:rPr>
          <w:rFonts w:cs="Times New Roman"/>
          <w:sz w:val="22"/>
          <w:szCs w:val="22"/>
        </w:rPr>
      </w:pPr>
    </w:p>
    <w:p w14:paraId="51EEB5B5" w14:textId="77777777" w:rsidR="00B879C2" w:rsidRPr="00E519FD" w:rsidRDefault="00B879C2" w:rsidP="00B879C2">
      <w:pPr>
        <w:pStyle w:val="NoSpacing1"/>
        <w:numPr>
          <w:ilvl w:val="0"/>
          <w:numId w:val="1"/>
        </w:numPr>
        <w:spacing w:line="240" w:lineRule="auto"/>
        <w:ind w:left="0" w:firstLine="0"/>
        <w:jc w:val="center"/>
        <w:rPr>
          <w:rFonts w:cs="Times New Roman"/>
          <w:sz w:val="22"/>
          <w:szCs w:val="22"/>
        </w:rPr>
      </w:pPr>
      <w:r w:rsidRPr="00E519FD">
        <w:rPr>
          <w:rFonts w:cs="Times New Roman"/>
          <w:b/>
          <w:sz w:val="22"/>
          <w:szCs w:val="22"/>
        </w:rPr>
        <w:t>ОБЩИЕ ПОЛОЖЕНИЯ</w:t>
      </w:r>
    </w:p>
    <w:p w14:paraId="4DBDB3C6" w14:textId="77777777" w:rsidR="00B879C2" w:rsidRPr="00E519FD" w:rsidRDefault="00B879C2" w:rsidP="00B879C2">
      <w:pPr>
        <w:widowControl w:val="0"/>
        <w:pBdr>
          <w:top w:val="nil"/>
          <w:left w:val="nil"/>
          <w:bottom w:val="nil"/>
          <w:right w:val="nil"/>
          <w:between w:val="nil"/>
        </w:pBdr>
        <w:jc w:val="both"/>
        <w:rPr>
          <w:rFonts w:eastAsia="Times New Roman" w:cs="Times New Roman"/>
          <w:color w:val="00000A"/>
          <w:sz w:val="22"/>
          <w:szCs w:val="22"/>
        </w:rPr>
      </w:pPr>
      <w:r w:rsidRPr="00E519FD">
        <w:rPr>
          <w:rFonts w:eastAsia="Times New Roman" w:cs="Times New Roman"/>
          <w:color w:val="00000A"/>
          <w:sz w:val="22"/>
          <w:szCs w:val="22"/>
        </w:rPr>
        <w:t>1.1.</w:t>
      </w:r>
      <w:r w:rsidRPr="00E519FD">
        <w:rPr>
          <w:rFonts w:eastAsia="Times New Roman" w:cs="Times New Roman"/>
          <w:color w:val="00000A"/>
          <w:sz w:val="22"/>
          <w:szCs w:val="22"/>
        </w:rPr>
        <w:tab/>
        <w:t>Лицензиар гарантирует, что:</w:t>
      </w:r>
    </w:p>
    <w:p w14:paraId="01A696AA" w14:textId="0F45C524" w:rsidR="00B879C2" w:rsidRPr="00E519FD" w:rsidRDefault="00B879C2" w:rsidP="00B879C2">
      <w:pPr>
        <w:widowControl w:val="0"/>
        <w:pBdr>
          <w:top w:val="nil"/>
          <w:left w:val="nil"/>
          <w:bottom w:val="nil"/>
          <w:right w:val="nil"/>
          <w:between w:val="nil"/>
        </w:pBdr>
        <w:jc w:val="both"/>
        <w:rPr>
          <w:rFonts w:eastAsia="Times New Roman" w:cs="Times New Roman"/>
          <w:color w:val="00000A"/>
          <w:sz w:val="22"/>
          <w:szCs w:val="22"/>
        </w:rPr>
      </w:pPr>
      <w:bookmarkStart w:id="0" w:name="_Hlk192153360"/>
      <w:r w:rsidRPr="00E519FD">
        <w:rPr>
          <w:rFonts w:eastAsia="Times New Roman" w:cs="Times New Roman"/>
          <w:color w:val="00000A"/>
          <w:sz w:val="22"/>
          <w:szCs w:val="22"/>
        </w:rPr>
        <w:t xml:space="preserve">1.1.1. вправе предоставлять право использования программы для ЭВМ (далее – ПО) третьим лицам, являясь обладателем исключительного права на программу для ЭВМ «Контент-фильтр </w:t>
      </w:r>
      <w:proofErr w:type="spellStart"/>
      <w:r w:rsidRPr="00E519FD">
        <w:rPr>
          <w:rFonts w:eastAsia="Times New Roman" w:cs="Times New Roman"/>
          <w:color w:val="00000A"/>
          <w:sz w:val="22"/>
          <w:szCs w:val="22"/>
          <w:lang w:val="en-US"/>
        </w:rPr>
        <w:t>SkyDNS</w:t>
      </w:r>
      <w:proofErr w:type="spellEnd"/>
      <w:r w:rsidRPr="00E519FD">
        <w:rPr>
          <w:rFonts w:eastAsia="Times New Roman" w:cs="Times New Roman"/>
          <w:color w:val="00000A"/>
          <w:sz w:val="22"/>
          <w:szCs w:val="22"/>
        </w:rPr>
        <w:t xml:space="preserve">» </w:t>
      </w:r>
      <w:r w:rsidR="00711E25" w:rsidRPr="00E519FD">
        <w:rPr>
          <w:rFonts w:eastAsia="Times New Roman" w:cs="Times New Roman"/>
          <w:color w:val="00000A"/>
          <w:sz w:val="22"/>
          <w:szCs w:val="22"/>
        </w:rPr>
        <w:t xml:space="preserve">(Тариф Образование и НКО) </w:t>
      </w:r>
      <w:r w:rsidRPr="00E519FD">
        <w:rPr>
          <w:rFonts w:eastAsia="Times New Roman" w:cs="Times New Roman"/>
          <w:color w:val="00000A"/>
          <w:sz w:val="22"/>
          <w:szCs w:val="22"/>
        </w:rPr>
        <w:t xml:space="preserve">(запись в реестре </w:t>
      </w:r>
      <w:proofErr w:type="gramStart"/>
      <w:r w:rsidRPr="00E519FD">
        <w:rPr>
          <w:rFonts w:eastAsia="Times New Roman" w:cs="Times New Roman"/>
          <w:color w:val="00000A"/>
          <w:sz w:val="22"/>
          <w:szCs w:val="22"/>
        </w:rPr>
        <w:t>ПО</w:t>
      </w:r>
      <w:proofErr w:type="gramEnd"/>
      <w:r w:rsidRPr="00E519FD">
        <w:rPr>
          <w:rFonts w:eastAsia="Times New Roman" w:cs="Times New Roman"/>
          <w:color w:val="00000A"/>
          <w:sz w:val="22"/>
          <w:szCs w:val="22"/>
        </w:rPr>
        <w:t xml:space="preserve"> № </w:t>
      </w:r>
      <w:r w:rsidR="00EC4C6E" w:rsidRPr="00E519FD">
        <w:rPr>
          <w:rFonts w:eastAsia="Times New Roman" w:cs="Times New Roman"/>
          <w:color w:val="00000A"/>
          <w:sz w:val="22"/>
          <w:szCs w:val="22"/>
        </w:rPr>
        <w:t>___________</w:t>
      </w:r>
      <w:r w:rsidRPr="00E519FD">
        <w:rPr>
          <w:rFonts w:eastAsia="Times New Roman" w:cs="Times New Roman"/>
          <w:color w:val="00000A"/>
          <w:sz w:val="22"/>
          <w:szCs w:val="22"/>
        </w:rPr>
        <w:t xml:space="preserve"> от </w:t>
      </w:r>
      <w:r w:rsidR="00EC4C6E" w:rsidRPr="00E519FD">
        <w:rPr>
          <w:rFonts w:eastAsia="Times New Roman" w:cs="Times New Roman"/>
          <w:color w:val="00000A"/>
          <w:sz w:val="22"/>
          <w:szCs w:val="22"/>
        </w:rPr>
        <w:t>________________</w:t>
      </w:r>
      <w:r w:rsidRPr="00E519FD">
        <w:rPr>
          <w:rFonts w:eastAsia="Times New Roman" w:cs="Times New Roman"/>
          <w:color w:val="00000A"/>
          <w:sz w:val="22"/>
          <w:szCs w:val="22"/>
        </w:rPr>
        <w:t>)</w:t>
      </w:r>
      <w:r w:rsidR="00711E25" w:rsidRPr="00E519FD">
        <w:rPr>
          <w:rFonts w:eastAsia="Times New Roman" w:cs="Times New Roman"/>
          <w:color w:val="00000A"/>
          <w:sz w:val="22"/>
          <w:szCs w:val="22"/>
        </w:rPr>
        <w:t xml:space="preserve"> (далее - ПО)</w:t>
      </w:r>
      <w:r w:rsidRPr="00E519FD">
        <w:rPr>
          <w:rFonts w:eastAsia="Times New Roman" w:cs="Times New Roman"/>
          <w:color w:val="00000A"/>
          <w:sz w:val="22"/>
          <w:szCs w:val="22"/>
        </w:rPr>
        <w:t>;</w:t>
      </w:r>
    </w:p>
    <w:bookmarkEnd w:id="0"/>
    <w:p w14:paraId="6EEEA22A" w14:textId="77777777" w:rsidR="00B879C2" w:rsidRPr="00E519FD" w:rsidRDefault="00B879C2" w:rsidP="00B879C2">
      <w:pPr>
        <w:widowControl w:val="0"/>
        <w:pBdr>
          <w:top w:val="nil"/>
          <w:left w:val="nil"/>
          <w:bottom w:val="nil"/>
          <w:right w:val="nil"/>
          <w:between w:val="nil"/>
        </w:pBdr>
        <w:jc w:val="both"/>
        <w:rPr>
          <w:rFonts w:eastAsia="Times New Roman" w:cs="Times New Roman"/>
          <w:color w:val="00000A"/>
          <w:sz w:val="22"/>
          <w:szCs w:val="22"/>
        </w:rPr>
      </w:pPr>
      <w:r w:rsidRPr="00E519FD">
        <w:rPr>
          <w:rFonts w:eastAsia="Times New Roman" w:cs="Times New Roman"/>
          <w:color w:val="00000A"/>
          <w:sz w:val="22"/>
          <w:szCs w:val="22"/>
        </w:rPr>
        <w:t xml:space="preserve">1.1.2. право использования </w:t>
      </w:r>
      <w:proofErr w:type="gramStart"/>
      <w:r w:rsidRPr="00E519FD">
        <w:rPr>
          <w:rFonts w:eastAsia="Times New Roman" w:cs="Times New Roman"/>
          <w:color w:val="00000A"/>
          <w:sz w:val="22"/>
          <w:szCs w:val="22"/>
        </w:rPr>
        <w:t>ПО</w:t>
      </w:r>
      <w:proofErr w:type="gramEnd"/>
      <w:r w:rsidRPr="00E519FD">
        <w:rPr>
          <w:rFonts w:eastAsia="Times New Roman" w:cs="Times New Roman"/>
          <w:color w:val="00000A"/>
          <w:sz w:val="22"/>
          <w:szCs w:val="22"/>
        </w:rPr>
        <w:t xml:space="preserve"> принадлежит </w:t>
      </w:r>
      <w:proofErr w:type="gramStart"/>
      <w:r w:rsidRPr="00E519FD">
        <w:rPr>
          <w:rFonts w:eastAsia="Times New Roman" w:cs="Times New Roman"/>
          <w:color w:val="00000A"/>
          <w:sz w:val="22"/>
          <w:szCs w:val="22"/>
        </w:rPr>
        <w:t>ему</w:t>
      </w:r>
      <w:proofErr w:type="gramEnd"/>
      <w:r w:rsidRPr="00E519FD">
        <w:rPr>
          <w:rFonts w:eastAsia="Times New Roman" w:cs="Times New Roman"/>
          <w:color w:val="00000A"/>
          <w:sz w:val="22"/>
          <w:szCs w:val="22"/>
        </w:rPr>
        <w:t xml:space="preserve"> на законном основании, не заложено, не арестовано, не является предметом исков третьих лиц и не нарушает прав и законных интересов третьих лиц.</w:t>
      </w:r>
    </w:p>
    <w:p w14:paraId="53D01E1E" w14:textId="77777777" w:rsidR="00B879C2" w:rsidRPr="00E519FD" w:rsidRDefault="00B879C2" w:rsidP="00B879C2">
      <w:pPr>
        <w:widowControl w:val="0"/>
        <w:pBdr>
          <w:top w:val="nil"/>
          <w:left w:val="nil"/>
          <w:bottom w:val="nil"/>
          <w:right w:val="nil"/>
          <w:between w:val="nil"/>
        </w:pBdr>
        <w:jc w:val="both"/>
        <w:rPr>
          <w:rFonts w:eastAsia="Times New Roman" w:cs="Times New Roman"/>
          <w:color w:val="00000A"/>
          <w:sz w:val="22"/>
          <w:szCs w:val="22"/>
        </w:rPr>
      </w:pPr>
      <w:r w:rsidRPr="00E519FD">
        <w:rPr>
          <w:rFonts w:eastAsia="Times New Roman" w:cs="Times New Roman"/>
          <w:color w:val="00000A"/>
          <w:sz w:val="22"/>
          <w:szCs w:val="22"/>
        </w:rPr>
        <w:t>1.2.</w:t>
      </w:r>
      <w:r w:rsidRPr="00E519FD">
        <w:rPr>
          <w:rFonts w:eastAsia="Times New Roman" w:cs="Times New Roman"/>
          <w:color w:val="00000A"/>
          <w:sz w:val="22"/>
          <w:szCs w:val="22"/>
        </w:rPr>
        <w:tab/>
        <w:t>Стороны договорились об использовании акта (далее – Акт) или универсального передаточного документа (далее – УПД) в качестве первичного учетного документа.</w:t>
      </w:r>
    </w:p>
    <w:p w14:paraId="722049AD" w14:textId="77777777" w:rsidR="00B879C2" w:rsidRPr="00E519FD" w:rsidRDefault="00B879C2" w:rsidP="00B879C2">
      <w:pPr>
        <w:widowControl w:val="0"/>
        <w:pBdr>
          <w:top w:val="nil"/>
          <w:left w:val="nil"/>
          <w:bottom w:val="nil"/>
          <w:right w:val="nil"/>
          <w:between w:val="nil"/>
        </w:pBdr>
        <w:jc w:val="both"/>
        <w:rPr>
          <w:rFonts w:eastAsia="Times New Roman" w:cs="Times New Roman"/>
          <w:color w:val="00000A"/>
          <w:sz w:val="22"/>
          <w:szCs w:val="22"/>
        </w:rPr>
      </w:pPr>
      <w:r w:rsidRPr="00E519FD">
        <w:rPr>
          <w:rFonts w:eastAsia="Times New Roman" w:cs="Times New Roman"/>
          <w:color w:val="00000A"/>
          <w:sz w:val="22"/>
          <w:szCs w:val="22"/>
        </w:rPr>
        <w:t xml:space="preserve">1.3. </w:t>
      </w:r>
      <w:proofErr w:type="gramStart"/>
      <w:r w:rsidRPr="00E519FD">
        <w:rPr>
          <w:rFonts w:eastAsia="Times New Roman" w:cs="Times New Roman"/>
          <w:color w:val="00000A"/>
          <w:sz w:val="22"/>
          <w:szCs w:val="22"/>
        </w:rPr>
        <w:t xml:space="preserve">Автоматизированное рабочее место (далее – АРМ) – это уникальное устройство пользователя, подключённое к сети предприятия и обрабатывающее DNS-трафик, которое подлежит защите и учёту в лицензировании </w:t>
      </w:r>
      <w:proofErr w:type="spellStart"/>
      <w:r w:rsidRPr="00E519FD">
        <w:rPr>
          <w:rFonts w:eastAsia="Times New Roman" w:cs="Times New Roman"/>
          <w:color w:val="00000A"/>
          <w:sz w:val="22"/>
          <w:szCs w:val="22"/>
        </w:rPr>
        <w:t>SkyDNS</w:t>
      </w:r>
      <w:proofErr w:type="spellEnd"/>
      <w:r w:rsidRPr="00E519FD">
        <w:rPr>
          <w:rFonts w:eastAsia="Times New Roman" w:cs="Times New Roman"/>
          <w:color w:val="00000A"/>
          <w:sz w:val="22"/>
          <w:szCs w:val="22"/>
        </w:rPr>
        <w:t>, в состав которого входят: настольные ПК и ноутбуки (</w:t>
      </w:r>
      <w:proofErr w:type="spellStart"/>
      <w:r w:rsidRPr="00E519FD">
        <w:rPr>
          <w:rFonts w:eastAsia="Times New Roman" w:cs="Times New Roman"/>
          <w:color w:val="00000A"/>
          <w:sz w:val="22"/>
          <w:szCs w:val="22"/>
        </w:rPr>
        <w:t>Windows</w:t>
      </w:r>
      <w:proofErr w:type="spellEnd"/>
      <w:r w:rsidRPr="00E519FD">
        <w:rPr>
          <w:rFonts w:eastAsia="Times New Roman" w:cs="Times New Roman"/>
          <w:color w:val="00000A"/>
          <w:sz w:val="22"/>
          <w:szCs w:val="22"/>
        </w:rPr>
        <w:t xml:space="preserve">, </w:t>
      </w:r>
      <w:proofErr w:type="spellStart"/>
      <w:r w:rsidRPr="00E519FD">
        <w:rPr>
          <w:rFonts w:eastAsia="Times New Roman" w:cs="Times New Roman"/>
          <w:color w:val="00000A"/>
          <w:sz w:val="22"/>
          <w:szCs w:val="22"/>
        </w:rPr>
        <w:t>Linux</w:t>
      </w:r>
      <w:proofErr w:type="spellEnd"/>
      <w:r w:rsidRPr="00E519FD">
        <w:rPr>
          <w:rFonts w:eastAsia="Times New Roman" w:cs="Times New Roman"/>
          <w:color w:val="00000A"/>
          <w:sz w:val="22"/>
          <w:szCs w:val="22"/>
        </w:rPr>
        <w:t xml:space="preserve">, </w:t>
      </w:r>
      <w:proofErr w:type="spellStart"/>
      <w:r w:rsidRPr="00E519FD">
        <w:rPr>
          <w:rFonts w:eastAsia="Times New Roman" w:cs="Times New Roman"/>
          <w:color w:val="00000A"/>
          <w:sz w:val="22"/>
          <w:szCs w:val="22"/>
        </w:rPr>
        <w:t>macOS</w:t>
      </w:r>
      <w:proofErr w:type="spellEnd"/>
      <w:r w:rsidRPr="00E519FD">
        <w:rPr>
          <w:rFonts w:eastAsia="Times New Roman" w:cs="Times New Roman"/>
          <w:color w:val="00000A"/>
          <w:sz w:val="22"/>
          <w:szCs w:val="22"/>
        </w:rPr>
        <w:t xml:space="preserve">); мобильные устройства (смартфоны, планшеты на </w:t>
      </w:r>
      <w:proofErr w:type="spellStart"/>
      <w:r w:rsidRPr="00E519FD">
        <w:rPr>
          <w:rFonts w:eastAsia="Times New Roman" w:cs="Times New Roman"/>
          <w:color w:val="00000A"/>
          <w:sz w:val="22"/>
          <w:szCs w:val="22"/>
        </w:rPr>
        <w:t>iOS</w:t>
      </w:r>
      <w:proofErr w:type="spellEnd"/>
      <w:r w:rsidRPr="00E519FD">
        <w:rPr>
          <w:rFonts w:eastAsia="Times New Roman" w:cs="Times New Roman"/>
          <w:color w:val="00000A"/>
          <w:sz w:val="22"/>
          <w:szCs w:val="22"/>
        </w:rPr>
        <w:t>/</w:t>
      </w:r>
      <w:proofErr w:type="spellStart"/>
      <w:r w:rsidRPr="00E519FD">
        <w:rPr>
          <w:rFonts w:eastAsia="Times New Roman" w:cs="Times New Roman"/>
          <w:color w:val="00000A"/>
          <w:sz w:val="22"/>
          <w:szCs w:val="22"/>
        </w:rPr>
        <w:t>Android</w:t>
      </w:r>
      <w:proofErr w:type="spellEnd"/>
      <w:r w:rsidRPr="00E519FD">
        <w:rPr>
          <w:rFonts w:eastAsia="Times New Roman" w:cs="Times New Roman"/>
          <w:color w:val="00000A"/>
          <w:sz w:val="22"/>
          <w:szCs w:val="22"/>
        </w:rPr>
        <w:t>), если они подключаются к корпоративной сети или работают через корпоративные VPN/агенты;</w:t>
      </w:r>
      <w:proofErr w:type="gramEnd"/>
      <w:r w:rsidRPr="00E519FD">
        <w:rPr>
          <w:rFonts w:eastAsia="Times New Roman" w:cs="Times New Roman"/>
          <w:color w:val="00000A"/>
          <w:sz w:val="22"/>
          <w:szCs w:val="22"/>
        </w:rPr>
        <w:t xml:space="preserve"> </w:t>
      </w:r>
      <w:proofErr w:type="gramStart"/>
      <w:r w:rsidRPr="00E519FD">
        <w:rPr>
          <w:rFonts w:eastAsia="Times New Roman" w:cs="Times New Roman"/>
          <w:color w:val="00000A"/>
          <w:sz w:val="22"/>
          <w:szCs w:val="22"/>
        </w:rPr>
        <w:t xml:space="preserve">виртуальные машины (VDI, тонкие клиенты), если они выполняют роль отдельного рабочего места; тонкие клиенты и терминальные сессии, если сессия считается уникальным пользователем с доступом к интернет-трафику; серверы приложений и сервисные узлы, которые инициируют DNS-запросы наружу (например, сервер почты, </w:t>
      </w:r>
      <w:proofErr w:type="spellStart"/>
      <w:r w:rsidRPr="00E519FD">
        <w:rPr>
          <w:rFonts w:eastAsia="Times New Roman" w:cs="Times New Roman"/>
          <w:color w:val="00000A"/>
          <w:sz w:val="22"/>
          <w:szCs w:val="22"/>
        </w:rPr>
        <w:t>proxy</w:t>
      </w:r>
      <w:proofErr w:type="spellEnd"/>
      <w:r w:rsidRPr="00E519FD">
        <w:rPr>
          <w:rFonts w:eastAsia="Times New Roman" w:cs="Times New Roman"/>
          <w:color w:val="00000A"/>
          <w:sz w:val="22"/>
          <w:szCs w:val="22"/>
        </w:rPr>
        <w:t xml:space="preserve">, внутренний DNS </w:t>
      </w:r>
      <w:proofErr w:type="spellStart"/>
      <w:r w:rsidRPr="00E519FD">
        <w:rPr>
          <w:rFonts w:eastAsia="Times New Roman" w:cs="Times New Roman"/>
          <w:color w:val="00000A"/>
          <w:sz w:val="22"/>
          <w:szCs w:val="22"/>
        </w:rPr>
        <w:t>forwarder</w:t>
      </w:r>
      <w:proofErr w:type="spellEnd"/>
      <w:r w:rsidRPr="00E519FD">
        <w:rPr>
          <w:rFonts w:eastAsia="Times New Roman" w:cs="Times New Roman"/>
          <w:color w:val="00000A"/>
          <w:sz w:val="22"/>
          <w:szCs w:val="22"/>
        </w:rPr>
        <w:t xml:space="preserve">); удалённые рабочие места (подключённые через агента </w:t>
      </w:r>
      <w:proofErr w:type="spellStart"/>
      <w:r w:rsidRPr="00E519FD">
        <w:rPr>
          <w:rFonts w:eastAsia="Times New Roman" w:cs="Times New Roman"/>
          <w:color w:val="00000A"/>
          <w:sz w:val="22"/>
          <w:szCs w:val="22"/>
        </w:rPr>
        <w:t>SkyDNS</w:t>
      </w:r>
      <w:proofErr w:type="spellEnd"/>
      <w:r w:rsidRPr="00E519FD">
        <w:rPr>
          <w:rFonts w:eastAsia="Times New Roman" w:cs="Times New Roman"/>
          <w:color w:val="00000A"/>
          <w:sz w:val="22"/>
          <w:szCs w:val="22"/>
        </w:rPr>
        <w:t xml:space="preserve"> или через корпоративные VPN).</w:t>
      </w:r>
      <w:proofErr w:type="gramEnd"/>
      <w:r w:rsidRPr="00E519FD">
        <w:rPr>
          <w:rFonts w:eastAsia="Times New Roman" w:cs="Times New Roman"/>
          <w:color w:val="00000A"/>
          <w:sz w:val="22"/>
          <w:szCs w:val="22"/>
        </w:rPr>
        <w:t xml:space="preserve"> Один АРМ есть одно уникальное устройство/сессия, с которого в интернет идёт пользовательский DNS-трафик.</w:t>
      </w:r>
    </w:p>
    <w:p w14:paraId="5BB75773" w14:textId="77777777" w:rsidR="00B879C2" w:rsidRPr="00E519FD" w:rsidRDefault="00B879C2" w:rsidP="00B879C2">
      <w:pPr>
        <w:widowControl w:val="0"/>
        <w:pBdr>
          <w:top w:val="nil"/>
          <w:left w:val="nil"/>
          <w:bottom w:val="nil"/>
          <w:right w:val="nil"/>
          <w:between w:val="nil"/>
        </w:pBdr>
        <w:jc w:val="both"/>
        <w:rPr>
          <w:rFonts w:eastAsia="Times New Roman" w:cs="Times New Roman"/>
          <w:color w:val="00000A"/>
          <w:sz w:val="22"/>
          <w:szCs w:val="22"/>
        </w:rPr>
      </w:pPr>
    </w:p>
    <w:p w14:paraId="23A2BC4F" w14:textId="2B063A24" w:rsidR="00B879C2" w:rsidRPr="00E519FD" w:rsidRDefault="00B879C2" w:rsidP="00B879C2">
      <w:pPr>
        <w:pStyle w:val="NoSpacing1"/>
        <w:numPr>
          <w:ilvl w:val="0"/>
          <w:numId w:val="1"/>
        </w:numPr>
        <w:tabs>
          <w:tab w:val="left" w:pos="426"/>
        </w:tabs>
        <w:spacing w:line="240" w:lineRule="auto"/>
        <w:ind w:left="0" w:firstLine="0"/>
        <w:jc w:val="center"/>
        <w:rPr>
          <w:rFonts w:cs="Times New Roman"/>
          <w:sz w:val="22"/>
          <w:szCs w:val="22"/>
        </w:rPr>
      </w:pPr>
      <w:r w:rsidRPr="00E519FD">
        <w:rPr>
          <w:rFonts w:cs="Times New Roman"/>
          <w:b/>
          <w:sz w:val="22"/>
          <w:szCs w:val="22"/>
        </w:rPr>
        <w:t>ПРЕДМЕТ ДОГОВОРА</w:t>
      </w:r>
      <w:r w:rsidR="002A1CAA">
        <w:rPr>
          <w:rFonts w:cs="Times New Roman"/>
          <w:b/>
          <w:sz w:val="22"/>
          <w:szCs w:val="22"/>
        </w:rPr>
        <w:t xml:space="preserve"> (КОНТРАКТА)</w:t>
      </w:r>
    </w:p>
    <w:p w14:paraId="351EDAE5" w14:textId="0222D793" w:rsidR="00B879C2" w:rsidRPr="00E519FD" w:rsidRDefault="00B879C2" w:rsidP="00B879C2">
      <w:pPr>
        <w:pStyle w:val="NoSpacing1"/>
        <w:tabs>
          <w:tab w:val="left" w:pos="426"/>
        </w:tabs>
        <w:spacing w:line="240" w:lineRule="auto"/>
        <w:jc w:val="both"/>
        <w:rPr>
          <w:rFonts w:cs="Times New Roman"/>
          <w:sz w:val="22"/>
          <w:szCs w:val="22"/>
        </w:rPr>
      </w:pPr>
      <w:r w:rsidRPr="00E519FD">
        <w:rPr>
          <w:rFonts w:cs="Times New Roman"/>
          <w:sz w:val="22"/>
          <w:szCs w:val="22"/>
        </w:rPr>
        <w:t xml:space="preserve">2.1. Лицензиар предоставляет Лицензиату в порядке и на условиях, изложенных в Договоре, право использования </w:t>
      </w:r>
      <w:r w:rsidR="00711E25" w:rsidRPr="00E519FD">
        <w:rPr>
          <w:rFonts w:cs="Times New Roman"/>
          <w:sz w:val="22"/>
          <w:szCs w:val="22"/>
        </w:rPr>
        <w:t xml:space="preserve">программы для ЭВМ «Контент-фильтр </w:t>
      </w:r>
      <w:proofErr w:type="spellStart"/>
      <w:r w:rsidR="00711E25" w:rsidRPr="00E519FD">
        <w:rPr>
          <w:rFonts w:cs="Times New Roman"/>
          <w:sz w:val="22"/>
          <w:szCs w:val="22"/>
          <w:lang w:val="en-US"/>
        </w:rPr>
        <w:t>SkyDNS</w:t>
      </w:r>
      <w:proofErr w:type="spellEnd"/>
      <w:r w:rsidR="00711E25" w:rsidRPr="00E519FD">
        <w:rPr>
          <w:rFonts w:cs="Times New Roman"/>
          <w:sz w:val="22"/>
          <w:szCs w:val="22"/>
        </w:rPr>
        <w:t xml:space="preserve">» (Тариф Образование и НКО) </w:t>
      </w:r>
      <w:r w:rsidRPr="00E519FD">
        <w:rPr>
          <w:rFonts w:cs="Times New Roman"/>
          <w:sz w:val="22"/>
          <w:szCs w:val="22"/>
        </w:rPr>
        <w:t xml:space="preserve"> на условиях простой (неисключительной) лицензии, а Лицензиат обязуется оплатить предоставленные права использования.</w:t>
      </w:r>
    </w:p>
    <w:p w14:paraId="7BC065DE" w14:textId="77777777" w:rsidR="00B879C2" w:rsidRPr="00E519FD" w:rsidRDefault="00B879C2" w:rsidP="00B879C2">
      <w:pPr>
        <w:pBdr>
          <w:top w:val="nil"/>
          <w:left w:val="nil"/>
          <w:bottom w:val="nil"/>
          <w:right w:val="nil"/>
          <w:between w:val="nil"/>
        </w:pBdr>
        <w:tabs>
          <w:tab w:val="left" w:pos="567"/>
        </w:tabs>
        <w:jc w:val="both"/>
        <w:rPr>
          <w:rFonts w:eastAsia="Times New Roman" w:cs="Times New Roman"/>
          <w:color w:val="00000A"/>
          <w:sz w:val="22"/>
          <w:szCs w:val="22"/>
        </w:rPr>
      </w:pPr>
      <w:r w:rsidRPr="00E519FD">
        <w:rPr>
          <w:rFonts w:eastAsia="Times New Roman" w:cs="Times New Roman"/>
          <w:color w:val="00000A"/>
          <w:sz w:val="22"/>
          <w:szCs w:val="22"/>
        </w:rPr>
        <w:t>2.2. Предоставление вышеуказанного права происходит путём предоставления Лицензиату доступа к личному кабинету контентной фильтрации содержимого веб-сайтов сети «Интернет» с предоставлением доступа к серверам.</w:t>
      </w:r>
    </w:p>
    <w:p w14:paraId="1F10FE52" w14:textId="77777777" w:rsidR="00B879C2" w:rsidRPr="00E519FD" w:rsidRDefault="00B879C2" w:rsidP="00B879C2">
      <w:pPr>
        <w:pStyle w:val="NoSpacing1"/>
        <w:spacing w:line="240" w:lineRule="auto"/>
        <w:jc w:val="both"/>
        <w:rPr>
          <w:rFonts w:cs="Times New Roman"/>
          <w:b/>
          <w:bCs/>
          <w:sz w:val="22"/>
          <w:szCs w:val="22"/>
        </w:rPr>
      </w:pPr>
      <w:r w:rsidRPr="00E519FD">
        <w:rPr>
          <w:rFonts w:cs="Times New Roman"/>
          <w:b/>
          <w:bCs/>
          <w:sz w:val="22"/>
          <w:szCs w:val="22"/>
        </w:rPr>
        <w:t>2.3.</w:t>
      </w:r>
      <w:r w:rsidRPr="00E519FD">
        <w:rPr>
          <w:rFonts w:cs="Times New Roman"/>
          <w:b/>
          <w:bCs/>
          <w:sz w:val="22"/>
          <w:szCs w:val="22"/>
        </w:rPr>
        <w:tab/>
        <w:t xml:space="preserve">Лицензиар предоставляет Лицензиату право использования </w:t>
      </w:r>
      <w:proofErr w:type="gramStart"/>
      <w:r w:rsidRPr="00E519FD">
        <w:rPr>
          <w:rFonts w:cs="Times New Roman"/>
          <w:b/>
          <w:bCs/>
          <w:sz w:val="22"/>
          <w:szCs w:val="22"/>
        </w:rPr>
        <w:t>ПО</w:t>
      </w:r>
      <w:proofErr w:type="gramEnd"/>
      <w:r w:rsidRPr="00E519FD">
        <w:rPr>
          <w:rFonts w:cs="Times New Roman"/>
          <w:b/>
          <w:bCs/>
          <w:sz w:val="22"/>
          <w:szCs w:val="22"/>
        </w:rPr>
        <w:t xml:space="preserve"> следующими способами:</w:t>
      </w:r>
    </w:p>
    <w:p w14:paraId="69F94F40" w14:textId="77777777" w:rsidR="00B879C2" w:rsidRPr="00E519FD" w:rsidRDefault="00B879C2" w:rsidP="00B879C2">
      <w:pPr>
        <w:pStyle w:val="NoSpacing1"/>
        <w:tabs>
          <w:tab w:val="left" w:pos="426"/>
        </w:tabs>
        <w:spacing w:line="240" w:lineRule="auto"/>
        <w:jc w:val="both"/>
        <w:rPr>
          <w:rFonts w:cs="Times New Roman"/>
          <w:sz w:val="22"/>
          <w:szCs w:val="22"/>
        </w:rPr>
      </w:pPr>
      <w:r w:rsidRPr="00E519FD">
        <w:rPr>
          <w:rFonts w:cs="Times New Roman"/>
          <w:sz w:val="22"/>
          <w:szCs w:val="22"/>
        </w:rPr>
        <w:t xml:space="preserve">2.3.1. </w:t>
      </w:r>
      <w:proofErr w:type="gramStart"/>
      <w:r w:rsidRPr="00E519FD">
        <w:rPr>
          <w:rFonts w:cs="Times New Roman"/>
          <w:sz w:val="22"/>
          <w:szCs w:val="22"/>
        </w:rPr>
        <w:t>Право на воспроизведение ПО в соответствии с его назначением, ограниченное правом инсталляции, копирования, запуска и хранения в памяти ЭВМ.</w:t>
      </w:r>
      <w:proofErr w:type="gramEnd"/>
    </w:p>
    <w:p w14:paraId="1C6244AF" w14:textId="77777777" w:rsidR="00B879C2" w:rsidRPr="00E519FD" w:rsidRDefault="00B879C2" w:rsidP="00B879C2">
      <w:pPr>
        <w:pStyle w:val="NoSpacing1"/>
        <w:tabs>
          <w:tab w:val="left" w:pos="426"/>
        </w:tabs>
        <w:spacing w:line="240" w:lineRule="auto"/>
        <w:jc w:val="both"/>
        <w:rPr>
          <w:rFonts w:cs="Times New Roman"/>
          <w:sz w:val="22"/>
          <w:szCs w:val="22"/>
        </w:rPr>
      </w:pPr>
      <w:r w:rsidRPr="00E519FD">
        <w:rPr>
          <w:rFonts w:cs="Times New Roman"/>
          <w:sz w:val="22"/>
          <w:szCs w:val="22"/>
        </w:rPr>
        <w:t xml:space="preserve">2.3.2. Право на осуществление настройки ПО в соответствии с его назначением, не </w:t>
      </w:r>
      <w:proofErr w:type="gramStart"/>
      <w:r w:rsidRPr="00E519FD">
        <w:rPr>
          <w:rFonts w:cs="Times New Roman"/>
          <w:sz w:val="22"/>
          <w:szCs w:val="22"/>
        </w:rPr>
        <w:t>представляющих</w:t>
      </w:r>
      <w:proofErr w:type="gramEnd"/>
      <w:r w:rsidRPr="00E519FD">
        <w:rPr>
          <w:rFonts w:cs="Times New Roman"/>
          <w:sz w:val="22"/>
          <w:szCs w:val="22"/>
        </w:rPr>
        <w:t xml:space="preserve"> собой изменение ПО.</w:t>
      </w:r>
    </w:p>
    <w:p w14:paraId="00F1BFC6" w14:textId="77777777" w:rsidR="00B879C2" w:rsidRPr="00E519FD" w:rsidRDefault="00B879C2" w:rsidP="00B879C2">
      <w:pPr>
        <w:pStyle w:val="NoSpacing1"/>
        <w:tabs>
          <w:tab w:val="left" w:pos="426"/>
        </w:tabs>
        <w:spacing w:line="240" w:lineRule="auto"/>
        <w:jc w:val="both"/>
        <w:rPr>
          <w:rFonts w:cs="Times New Roman"/>
          <w:sz w:val="22"/>
          <w:szCs w:val="22"/>
        </w:rPr>
      </w:pPr>
      <w:r w:rsidRPr="00E519FD">
        <w:rPr>
          <w:rFonts w:cs="Times New Roman"/>
          <w:sz w:val="22"/>
          <w:szCs w:val="22"/>
        </w:rPr>
        <w:t xml:space="preserve">2.3.3. Лицензиат </w:t>
      </w:r>
      <w:r w:rsidRPr="00E519FD">
        <w:rPr>
          <w:rFonts w:cs="Times New Roman"/>
          <w:b/>
          <w:bCs/>
          <w:sz w:val="22"/>
          <w:szCs w:val="22"/>
        </w:rPr>
        <w:t>не вправе</w:t>
      </w:r>
      <w:r w:rsidRPr="00E519FD">
        <w:rPr>
          <w:rFonts w:cs="Times New Roman"/>
          <w:sz w:val="22"/>
          <w:szCs w:val="22"/>
        </w:rPr>
        <w:t xml:space="preserve"> предоставлять право использования ПО </w:t>
      </w:r>
      <w:bookmarkStart w:id="1" w:name="_Hlk191475553"/>
      <w:r w:rsidRPr="00E519FD">
        <w:rPr>
          <w:rFonts w:cs="Times New Roman"/>
          <w:sz w:val="22"/>
          <w:szCs w:val="22"/>
        </w:rPr>
        <w:t>третьим лицам, в том числе для целей дальнейшего предоставления права использования третьим лицам.</w:t>
      </w:r>
    </w:p>
    <w:bookmarkEnd w:id="1"/>
    <w:p w14:paraId="5556CC5F" w14:textId="77777777" w:rsidR="00B879C2" w:rsidRPr="00E519FD" w:rsidRDefault="00B879C2" w:rsidP="00B879C2">
      <w:pPr>
        <w:pStyle w:val="NoSpacing1"/>
        <w:tabs>
          <w:tab w:val="left" w:pos="426"/>
        </w:tabs>
        <w:spacing w:line="240" w:lineRule="auto"/>
        <w:jc w:val="both"/>
        <w:rPr>
          <w:rFonts w:cs="Times New Roman"/>
          <w:sz w:val="22"/>
          <w:szCs w:val="22"/>
        </w:rPr>
      </w:pPr>
      <w:r w:rsidRPr="00E519FD">
        <w:rPr>
          <w:rFonts w:cs="Times New Roman"/>
          <w:sz w:val="22"/>
          <w:szCs w:val="22"/>
        </w:rPr>
        <w:t xml:space="preserve">2.3.4. Лицензиат вправе осуществлять использование </w:t>
      </w:r>
      <w:proofErr w:type="gramStart"/>
      <w:r w:rsidRPr="00E519FD">
        <w:rPr>
          <w:rFonts w:cs="Times New Roman"/>
          <w:sz w:val="22"/>
          <w:szCs w:val="22"/>
        </w:rPr>
        <w:t>ПО</w:t>
      </w:r>
      <w:proofErr w:type="gramEnd"/>
      <w:r w:rsidRPr="00E519FD">
        <w:rPr>
          <w:rFonts w:cs="Times New Roman"/>
          <w:sz w:val="22"/>
          <w:szCs w:val="22"/>
        </w:rPr>
        <w:t xml:space="preserve"> </w:t>
      </w:r>
      <w:proofErr w:type="gramStart"/>
      <w:r w:rsidRPr="00E519FD">
        <w:rPr>
          <w:rFonts w:cs="Times New Roman"/>
          <w:sz w:val="22"/>
          <w:szCs w:val="22"/>
        </w:rPr>
        <w:t>на</w:t>
      </w:r>
      <w:proofErr w:type="gramEnd"/>
      <w:r w:rsidRPr="00E519FD">
        <w:rPr>
          <w:rFonts w:cs="Times New Roman"/>
          <w:sz w:val="22"/>
          <w:szCs w:val="22"/>
        </w:rPr>
        <w:t xml:space="preserve"> территории России.</w:t>
      </w:r>
    </w:p>
    <w:p w14:paraId="7DEB3040" w14:textId="77777777" w:rsidR="00B879C2" w:rsidRPr="00E519FD" w:rsidRDefault="00B879C2" w:rsidP="00B879C2">
      <w:pPr>
        <w:pStyle w:val="NoSpacing1"/>
        <w:tabs>
          <w:tab w:val="left" w:pos="426"/>
        </w:tabs>
        <w:spacing w:line="240" w:lineRule="auto"/>
        <w:jc w:val="both"/>
        <w:rPr>
          <w:rFonts w:cs="Times New Roman"/>
          <w:sz w:val="22"/>
          <w:szCs w:val="22"/>
        </w:rPr>
      </w:pPr>
      <w:r w:rsidRPr="00E519FD">
        <w:rPr>
          <w:rFonts w:cs="Times New Roman"/>
          <w:sz w:val="22"/>
          <w:szCs w:val="22"/>
        </w:rPr>
        <w:t xml:space="preserve">2.4. </w:t>
      </w:r>
      <w:proofErr w:type="gramStart"/>
      <w:r w:rsidRPr="00E519FD">
        <w:rPr>
          <w:rFonts w:cs="Times New Roman"/>
          <w:sz w:val="22"/>
          <w:szCs w:val="22"/>
        </w:rPr>
        <w:t>Лицензиат обязан соблюдать требования настройки ПО, размещенные на сайте Лицензиара.</w:t>
      </w:r>
      <w:proofErr w:type="gramEnd"/>
    </w:p>
    <w:p w14:paraId="053BB274" w14:textId="175C4568" w:rsidR="000028DC" w:rsidRPr="00E519FD" w:rsidRDefault="000028DC" w:rsidP="000028DC">
      <w:pPr>
        <w:jc w:val="both"/>
        <w:rPr>
          <w:rFonts w:cs="Times New Roman"/>
          <w:sz w:val="22"/>
          <w:szCs w:val="22"/>
        </w:rPr>
      </w:pPr>
      <w:r w:rsidRPr="00E519FD">
        <w:rPr>
          <w:rFonts w:cs="Times New Roman"/>
          <w:sz w:val="22"/>
          <w:szCs w:val="22"/>
        </w:rPr>
        <w:t>2.4. Условия выбранного тарифа:</w:t>
      </w:r>
    </w:p>
    <w:p w14:paraId="5E39BB92" w14:textId="77777777" w:rsidR="000028DC" w:rsidRPr="00E519FD" w:rsidRDefault="000028DC" w:rsidP="000028DC">
      <w:pPr>
        <w:jc w:val="both"/>
        <w:rPr>
          <w:rFonts w:cs="Times New Roman"/>
          <w:sz w:val="22"/>
          <w:szCs w:val="22"/>
        </w:rPr>
      </w:pPr>
      <w:r w:rsidRPr="00E519FD">
        <w:rPr>
          <w:rFonts w:cs="Times New Roman"/>
          <w:sz w:val="22"/>
          <w:szCs w:val="22"/>
        </w:rPr>
        <w:t>1) Тариф – Образование и НКО</w:t>
      </w:r>
    </w:p>
    <w:p w14:paraId="67DDA90D" w14:textId="1CC97748" w:rsidR="000028DC" w:rsidRPr="00E519FD" w:rsidRDefault="000028DC" w:rsidP="000028DC">
      <w:pPr>
        <w:jc w:val="both"/>
        <w:rPr>
          <w:rFonts w:cs="Times New Roman"/>
          <w:sz w:val="22"/>
          <w:szCs w:val="22"/>
        </w:rPr>
      </w:pPr>
      <w:r w:rsidRPr="00E519FD">
        <w:rPr>
          <w:rFonts w:cs="Times New Roman"/>
          <w:sz w:val="22"/>
          <w:szCs w:val="22"/>
        </w:rPr>
        <w:lastRenderedPageBreak/>
        <w:t>2) Логин –_____________</w:t>
      </w:r>
    </w:p>
    <w:p w14:paraId="3DAB4FD5" w14:textId="15383097" w:rsidR="000028DC" w:rsidRPr="00E519FD" w:rsidRDefault="000028DC" w:rsidP="000028DC">
      <w:pPr>
        <w:jc w:val="both"/>
        <w:rPr>
          <w:rFonts w:cs="Times New Roman"/>
          <w:sz w:val="22"/>
          <w:szCs w:val="22"/>
        </w:rPr>
      </w:pPr>
      <w:r w:rsidRPr="00E519FD">
        <w:rPr>
          <w:rFonts w:cs="Times New Roman"/>
          <w:sz w:val="22"/>
          <w:szCs w:val="22"/>
        </w:rPr>
        <w:t>3) Количество АРМ – до 50 шт.</w:t>
      </w:r>
    </w:p>
    <w:p w14:paraId="361FFE34" w14:textId="3A63489C" w:rsidR="000028DC" w:rsidRPr="00E519FD" w:rsidRDefault="000028DC" w:rsidP="000028DC">
      <w:pPr>
        <w:jc w:val="both"/>
        <w:rPr>
          <w:rFonts w:cs="Times New Roman"/>
          <w:b/>
          <w:sz w:val="22"/>
          <w:szCs w:val="22"/>
        </w:rPr>
      </w:pPr>
      <w:r w:rsidRPr="00E519FD">
        <w:rPr>
          <w:rFonts w:cs="Times New Roman"/>
          <w:sz w:val="22"/>
          <w:szCs w:val="22"/>
        </w:rPr>
        <w:t xml:space="preserve">2.5. Срок действия права использования ПО – 12 (двенадцать) месяцев </w:t>
      </w:r>
      <w:r w:rsidR="008766D7" w:rsidRPr="00E519FD">
        <w:rPr>
          <w:rFonts w:cs="Times New Roman"/>
          <w:b/>
          <w:sz w:val="22"/>
          <w:szCs w:val="22"/>
        </w:rPr>
        <w:t>с 09.07.2026г. по 08.07.2027г.</w:t>
      </w:r>
      <w:r w:rsidRPr="00E519FD">
        <w:rPr>
          <w:rFonts w:cs="Times New Roman"/>
          <w:b/>
          <w:sz w:val="22"/>
          <w:szCs w:val="22"/>
        </w:rPr>
        <w:t xml:space="preserve"> </w:t>
      </w:r>
    </w:p>
    <w:p w14:paraId="0DF17EF0" w14:textId="77777777" w:rsidR="00815BF5" w:rsidRPr="00E519FD" w:rsidRDefault="00815BF5" w:rsidP="00815BF5">
      <w:pPr>
        <w:suppressAutoHyphens w:val="0"/>
        <w:spacing w:before="240" w:after="120"/>
        <w:jc w:val="center"/>
        <w:rPr>
          <w:rFonts w:eastAsia="Calibri" w:cs="Times New Roman"/>
          <w:b/>
          <w:kern w:val="0"/>
          <w:sz w:val="22"/>
          <w:szCs w:val="22"/>
          <w:lang w:eastAsia="en-US" w:bidi="ar-SA"/>
        </w:rPr>
      </w:pPr>
      <w:r w:rsidRPr="00E519FD">
        <w:rPr>
          <w:rFonts w:eastAsia="Calibri" w:cs="Times New Roman"/>
          <w:b/>
          <w:kern w:val="0"/>
          <w:sz w:val="22"/>
          <w:szCs w:val="22"/>
          <w:lang w:eastAsia="en-US" w:bidi="ar-SA"/>
        </w:rPr>
        <w:t>3. Права и обязанности Сторон</w:t>
      </w:r>
    </w:p>
    <w:p w14:paraId="049F734A" w14:textId="4C11998F"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3.1Лицензиар  вправе:</w:t>
      </w:r>
    </w:p>
    <w:p w14:paraId="7416A267" w14:textId="6A6814A4"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а) требовать своевременной оплаты на условиях, установленных Контрактом, надлежащим образом оказанных и принятых Лицензиатом услуг;</w:t>
      </w:r>
    </w:p>
    <w:p w14:paraId="23613AAD" w14:textId="7777777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б) принять решение об одностороннем отказе от исполнения Контракта в соответствии с гражданским законодательством</w:t>
      </w:r>
      <w:r w:rsidRPr="00E519FD">
        <w:rPr>
          <w:rFonts w:eastAsia="Times New Roman" w:cs="Times New Roman"/>
          <w:kern w:val="0"/>
          <w:sz w:val="22"/>
          <w:szCs w:val="22"/>
          <w:lang w:eastAsia="ru-RU" w:bidi="ar-SA"/>
        </w:rPr>
        <w:t xml:space="preserve"> в порядке, установленном Федеральным законом № 44-ФЗ;</w:t>
      </w:r>
    </w:p>
    <w:p w14:paraId="6414B445" w14:textId="57CEBFF8"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в) требовать возмещения убытков, уплаты неустоек (штрафов, пеней) в соответствии с условиями Контракта.</w:t>
      </w:r>
    </w:p>
    <w:p w14:paraId="0954A877" w14:textId="7ED128BC"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3.2. Лицензиар  обязан:</w:t>
      </w:r>
    </w:p>
    <w:p w14:paraId="0FCF9834" w14:textId="67BCC282"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а) оказать услуги в предусмотренный Контрактом срок в соответствии с Техническим заданием (Приложение №1 к Контракту) и установленными действующим законодательством Российской Федерации нормами и стандартами по данному виду услуг;</w:t>
      </w:r>
    </w:p>
    <w:p w14:paraId="2A0EB47F" w14:textId="723CBEC4"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б) предоставлять Лицензиату по его требованию документы, относящиеся к предмету Контракта, а также своевременно предоставлять Лицензиату достоверную информацию о ходе исполнения своих обязательств, в том числе о сложностях, возникающих при исполнении Контракта;</w:t>
      </w:r>
    </w:p>
    <w:p w14:paraId="112F290E" w14:textId="7777777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в) обеспечить соответствие результатов оказанных услуг требованиям качества, нормам и стандартам, установленным законодательством Российской Федерации и Контрактом;</w:t>
      </w:r>
    </w:p>
    <w:p w14:paraId="5946CB69" w14:textId="0B172C0F"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г) обеспечить за свой счет устранение недостатков, выявленных при приемке Лицензиатом оказанных услуг;</w:t>
      </w:r>
    </w:p>
    <w:p w14:paraId="0BF6665F" w14:textId="11072193"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д) </w:t>
      </w:r>
      <w:bookmarkStart w:id="2" w:name="_Hlk202432717"/>
      <w:r w:rsidRPr="00E519FD">
        <w:rPr>
          <w:rFonts w:eastAsia="Times New Roman" w:cs="Times New Roman"/>
          <w:kern w:val="0"/>
          <w:sz w:val="22"/>
          <w:szCs w:val="22"/>
          <w:lang w:eastAsia="ru-RU" w:bidi="ar-SA"/>
        </w:rPr>
        <w:t>подписать либо собственноручно на бумажном носителе, либо в электронном виде с применением квалифицированной электронной подписи, в рамках ЭДО между Лицензиатом и Лицензиаром акт приемки формы № 0510452.</w:t>
      </w:r>
      <w:bookmarkEnd w:id="2"/>
    </w:p>
    <w:p w14:paraId="06C1FB38" w14:textId="022052F2"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4.3. Лицензиат  вправе:</w:t>
      </w:r>
    </w:p>
    <w:p w14:paraId="5ACF495E" w14:textId="73E1E8E0"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а) требовать от Лицензиара надлежащего исполнения обязательств, установленных Контрактом;</w:t>
      </w:r>
    </w:p>
    <w:p w14:paraId="5D3E7390" w14:textId="5FFA5DD0"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б) требовать от Лицензиара своевременного устранения недостатков, выявленных в ходе приемки;</w:t>
      </w:r>
    </w:p>
    <w:p w14:paraId="3FE4420A" w14:textId="35A5789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в) проверять ход и качество выполнения Лицензиаром условий Контракта без вмешательства в оперативно-хозяйственную деятельность </w:t>
      </w:r>
      <w:r w:rsidR="00263E05" w:rsidRPr="00E519FD">
        <w:rPr>
          <w:rFonts w:eastAsia="Calibri" w:cs="Times New Roman"/>
          <w:kern w:val="0"/>
          <w:sz w:val="22"/>
          <w:szCs w:val="22"/>
          <w:lang w:eastAsia="en-US" w:bidi="ar-SA"/>
        </w:rPr>
        <w:t>Лицензиара</w:t>
      </w:r>
      <w:r w:rsidRPr="00E519FD">
        <w:rPr>
          <w:rFonts w:eastAsia="Calibri" w:cs="Times New Roman"/>
          <w:kern w:val="0"/>
          <w:sz w:val="22"/>
          <w:szCs w:val="22"/>
          <w:lang w:eastAsia="en-US" w:bidi="ar-SA"/>
        </w:rPr>
        <w:t>;</w:t>
      </w:r>
    </w:p>
    <w:p w14:paraId="32C65499" w14:textId="2D611CF2"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г) требовать возмещения убытков в соответствии </w:t>
      </w:r>
      <w:r w:rsidR="00263E05" w:rsidRPr="00E519FD">
        <w:rPr>
          <w:rFonts w:eastAsia="Calibri" w:cs="Times New Roman"/>
          <w:kern w:val="0"/>
          <w:sz w:val="22"/>
          <w:szCs w:val="22"/>
          <w:lang w:eastAsia="en-US" w:bidi="ar-SA"/>
        </w:rPr>
        <w:t>с условиями настоящего</w:t>
      </w:r>
      <w:r w:rsidRPr="00E519FD">
        <w:rPr>
          <w:rFonts w:eastAsia="Calibri" w:cs="Times New Roman"/>
          <w:kern w:val="0"/>
          <w:sz w:val="22"/>
          <w:szCs w:val="22"/>
          <w:lang w:eastAsia="en-US" w:bidi="ar-SA"/>
        </w:rPr>
        <w:t xml:space="preserve"> Контракта, причиненных по вине </w:t>
      </w:r>
      <w:r w:rsidR="00263E05" w:rsidRPr="00E519FD">
        <w:rPr>
          <w:rFonts w:eastAsia="Calibri" w:cs="Times New Roman"/>
          <w:kern w:val="0"/>
          <w:sz w:val="22"/>
          <w:szCs w:val="22"/>
          <w:lang w:eastAsia="en-US" w:bidi="ar-SA"/>
        </w:rPr>
        <w:t>Лицензиара</w:t>
      </w:r>
      <w:r w:rsidRPr="00E519FD">
        <w:rPr>
          <w:rFonts w:eastAsia="Calibri" w:cs="Times New Roman"/>
          <w:kern w:val="0"/>
          <w:sz w:val="22"/>
          <w:szCs w:val="22"/>
          <w:lang w:eastAsia="en-US" w:bidi="ar-SA"/>
        </w:rPr>
        <w:t>;</w:t>
      </w:r>
    </w:p>
    <w:p w14:paraId="7DA838AF" w14:textId="7777777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д) принять решение об одностороннем отказе от исполнения Контракта в соответствии с гражданским законодательством </w:t>
      </w:r>
      <w:r w:rsidRPr="00E519FD">
        <w:rPr>
          <w:rFonts w:eastAsia="Times New Roman" w:cs="Times New Roman"/>
          <w:kern w:val="0"/>
          <w:sz w:val="22"/>
          <w:szCs w:val="22"/>
          <w:lang w:eastAsia="ru-RU" w:bidi="ar-SA"/>
        </w:rPr>
        <w:t>в порядке, установленном Федеральным законом № 44-ФЗ;</w:t>
      </w:r>
      <w:r w:rsidRPr="00E519FD">
        <w:rPr>
          <w:rFonts w:eastAsia="Calibri" w:cs="Times New Roman"/>
          <w:kern w:val="0"/>
          <w:sz w:val="22"/>
          <w:szCs w:val="22"/>
          <w:lang w:eastAsia="en-US" w:bidi="ar-SA"/>
        </w:rPr>
        <w:t xml:space="preserve"> </w:t>
      </w:r>
    </w:p>
    <w:p w14:paraId="3993A03D" w14:textId="7777777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6F771801" w14:textId="7DA1BE20"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4.4. </w:t>
      </w:r>
      <w:r w:rsidR="00263E05" w:rsidRPr="00E519FD">
        <w:rPr>
          <w:rFonts w:eastAsia="Calibri" w:cs="Times New Roman"/>
          <w:kern w:val="0"/>
          <w:sz w:val="22"/>
          <w:szCs w:val="22"/>
          <w:lang w:eastAsia="en-US" w:bidi="ar-SA"/>
        </w:rPr>
        <w:t xml:space="preserve">Лицензиат </w:t>
      </w:r>
      <w:r w:rsidRPr="00E519FD">
        <w:rPr>
          <w:rFonts w:eastAsia="Calibri" w:cs="Times New Roman"/>
          <w:kern w:val="0"/>
          <w:sz w:val="22"/>
          <w:szCs w:val="22"/>
          <w:lang w:eastAsia="en-US" w:bidi="ar-SA"/>
        </w:rPr>
        <w:t>обязан:</w:t>
      </w:r>
    </w:p>
    <w:p w14:paraId="46E0C205" w14:textId="7777777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а) принять и оплатить оказанные услуги в соответствии с Контрактом; </w:t>
      </w:r>
    </w:p>
    <w:p w14:paraId="3780039F" w14:textId="7777777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б) обеспечить </w:t>
      </w:r>
      <w:proofErr w:type="gramStart"/>
      <w:r w:rsidRPr="00E519FD">
        <w:rPr>
          <w:rFonts w:eastAsia="Calibri" w:cs="Times New Roman"/>
          <w:kern w:val="0"/>
          <w:sz w:val="22"/>
          <w:szCs w:val="22"/>
          <w:lang w:eastAsia="en-US" w:bidi="ar-SA"/>
        </w:rPr>
        <w:t>контроль за</w:t>
      </w:r>
      <w:proofErr w:type="gramEnd"/>
      <w:r w:rsidRPr="00E519FD">
        <w:rPr>
          <w:rFonts w:eastAsia="Calibri" w:cs="Times New Roman"/>
          <w:kern w:val="0"/>
          <w:sz w:val="22"/>
          <w:szCs w:val="22"/>
          <w:lang w:eastAsia="en-US" w:bidi="ar-SA"/>
        </w:rPr>
        <w:t xml:space="preserve"> исполнением Контракта;</w:t>
      </w:r>
    </w:p>
    <w:p w14:paraId="4517C161" w14:textId="7777777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в) провести экспертизу оказанных услуг для проверки их соответствия условиям Контракта в соответствии с Федеральным </w:t>
      </w:r>
      <w:hyperlink r:id="rId8" w:history="1">
        <w:r w:rsidRPr="00E519FD">
          <w:rPr>
            <w:rFonts w:eastAsia="Calibri" w:cs="Times New Roman"/>
            <w:kern w:val="0"/>
            <w:sz w:val="22"/>
            <w:szCs w:val="22"/>
            <w:lang w:eastAsia="en-US" w:bidi="ar-SA"/>
          </w:rPr>
          <w:t>законом</w:t>
        </w:r>
      </w:hyperlink>
      <w:r w:rsidRPr="00E519FD">
        <w:rPr>
          <w:rFonts w:eastAsia="Calibri" w:cs="Times New Roman"/>
          <w:kern w:val="0"/>
          <w:sz w:val="22"/>
          <w:szCs w:val="22"/>
          <w:lang w:eastAsia="en-US" w:bidi="ar-SA"/>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B627F2E" w14:textId="64BBC722"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г) требовать уплаты неустоек (штрафов, пеней) в соответствии </w:t>
      </w:r>
      <w:r w:rsidR="00263E05" w:rsidRPr="00E519FD">
        <w:rPr>
          <w:rFonts w:eastAsia="Calibri" w:cs="Times New Roman"/>
          <w:kern w:val="0"/>
          <w:sz w:val="22"/>
          <w:szCs w:val="22"/>
          <w:lang w:eastAsia="en-US" w:bidi="ar-SA"/>
        </w:rPr>
        <w:t>с условиями</w:t>
      </w:r>
      <w:r w:rsidRPr="00E519FD">
        <w:rPr>
          <w:rFonts w:eastAsia="Calibri" w:cs="Times New Roman"/>
          <w:kern w:val="0"/>
          <w:sz w:val="22"/>
          <w:szCs w:val="22"/>
          <w:lang w:eastAsia="en-US" w:bidi="ar-SA"/>
        </w:rPr>
        <w:t xml:space="preserve"> Контракта;</w:t>
      </w:r>
    </w:p>
    <w:p w14:paraId="4CB5D27D" w14:textId="77777777" w:rsidR="00815BF5" w:rsidRPr="00E519FD" w:rsidRDefault="00815BF5" w:rsidP="00815BF5">
      <w:pPr>
        <w:suppressAutoHyphens w:val="0"/>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д) </w:t>
      </w:r>
      <w:bookmarkStart w:id="3" w:name="_Hlk202432761"/>
      <w:r w:rsidRPr="00E519FD">
        <w:rPr>
          <w:rFonts w:eastAsia="Calibri" w:cs="Times New Roman"/>
          <w:kern w:val="0"/>
          <w:sz w:val="22"/>
          <w:szCs w:val="22"/>
          <w:lang w:eastAsia="en-US" w:bidi="ar-SA"/>
        </w:rPr>
        <w:t xml:space="preserve">произвести </w:t>
      </w:r>
      <w:r w:rsidRPr="00E519FD">
        <w:rPr>
          <w:rFonts w:eastAsia="Times New Roman" w:cs="Times New Roman"/>
          <w:kern w:val="0"/>
          <w:sz w:val="22"/>
          <w:szCs w:val="22"/>
          <w:lang w:eastAsia="ru-RU" w:bidi="ar-SA"/>
        </w:rPr>
        <w:t>оформление акта приемки ф. 0510452.</w:t>
      </w:r>
      <w:bookmarkEnd w:id="3"/>
    </w:p>
    <w:p w14:paraId="01073E66" w14:textId="77777777" w:rsidR="00815BF5" w:rsidRPr="00E519FD" w:rsidRDefault="00815BF5" w:rsidP="000028DC">
      <w:pPr>
        <w:jc w:val="both"/>
        <w:rPr>
          <w:rFonts w:cs="Times New Roman"/>
          <w:sz w:val="22"/>
          <w:szCs w:val="22"/>
        </w:rPr>
      </w:pPr>
    </w:p>
    <w:p w14:paraId="536FEAA2" w14:textId="77777777" w:rsidR="00A84444" w:rsidRPr="00E519FD" w:rsidRDefault="00A84444" w:rsidP="00A84444">
      <w:pPr>
        <w:pStyle w:val="NoSpacing1"/>
        <w:tabs>
          <w:tab w:val="left" w:pos="426"/>
        </w:tabs>
        <w:spacing w:line="240" w:lineRule="auto"/>
        <w:rPr>
          <w:rFonts w:cs="Times New Roman"/>
          <w:sz w:val="22"/>
          <w:szCs w:val="22"/>
          <w:highlight w:val="green"/>
        </w:rPr>
      </w:pPr>
    </w:p>
    <w:p w14:paraId="07893640" w14:textId="0B2873E1" w:rsidR="00A84444" w:rsidRPr="00E519FD" w:rsidRDefault="00A84444" w:rsidP="00263E05">
      <w:pPr>
        <w:pStyle w:val="af3"/>
        <w:numPr>
          <w:ilvl w:val="0"/>
          <w:numId w:val="10"/>
        </w:numPr>
        <w:pBdr>
          <w:top w:val="nil"/>
          <w:left w:val="nil"/>
          <w:bottom w:val="nil"/>
          <w:right w:val="nil"/>
          <w:between w:val="nil"/>
        </w:pBdr>
        <w:tabs>
          <w:tab w:val="left" w:pos="567"/>
        </w:tabs>
        <w:jc w:val="center"/>
        <w:rPr>
          <w:rFonts w:eastAsia="Times New Roman" w:cs="Times New Roman"/>
          <w:color w:val="00000A"/>
          <w:sz w:val="22"/>
          <w:szCs w:val="22"/>
        </w:rPr>
      </w:pPr>
      <w:r w:rsidRPr="00E519FD">
        <w:rPr>
          <w:rFonts w:eastAsia="Times New Roman" w:cs="Times New Roman"/>
          <w:b/>
          <w:color w:val="00000A"/>
          <w:sz w:val="22"/>
          <w:szCs w:val="22"/>
        </w:rPr>
        <w:t>ЦЕНА ДОГОВОРА</w:t>
      </w:r>
      <w:r w:rsidR="002A1CAA">
        <w:rPr>
          <w:rFonts w:eastAsia="Times New Roman" w:cs="Times New Roman"/>
          <w:b/>
          <w:color w:val="00000A"/>
          <w:sz w:val="22"/>
          <w:szCs w:val="22"/>
        </w:rPr>
        <w:t xml:space="preserve"> (КОНТРАКТА)</w:t>
      </w:r>
      <w:r w:rsidRPr="00E519FD">
        <w:rPr>
          <w:rFonts w:eastAsia="Times New Roman" w:cs="Times New Roman"/>
          <w:b/>
          <w:color w:val="00000A"/>
          <w:sz w:val="22"/>
          <w:szCs w:val="22"/>
        </w:rPr>
        <w:t xml:space="preserve"> И ПОРЯДОК РАСЧЕТОВ</w:t>
      </w:r>
    </w:p>
    <w:p w14:paraId="35F2F038" w14:textId="0539909E" w:rsidR="00A84444" w:rsidRPr="00E519FD" w:rsidRDefault="002F5C85" w:rsidP="00A84444">
      <w:pPr>
        <w:pStyle w:val="2"/>
        <w:numPr>
          <w:ilvl w:val="0"/>
          <w:numId w:val="0"/>
        </w:numPr>
        <w:spacing w:before="0" w:after="0"/>
        <w:jc w:val="both"/>
        <w:rPr>
          <w:rFonts w:cs="Times New Roman"/>
          <w:sz w:val="22"/>
          <w:szCs w:val="22"/>
        </w:rPr>
      </w:pPr>
      <w:r w:rsidRPr="00E519FD">
        <w:rPr>
          <w:rFonts w:eastAsia="Times New Roman" w:cs="Times New Roman"/>
          <w:sz w:val="22"/>
          <w:szCs w:val="22"/>
        </w:rPr>
        <w:t xml:space="preserve">           </w:t>
      </w:r>
      <w:r w:rsidR="00263E05" w:rsidRPr="00E519FD">
        <w:rPr>
          <w:rFonts w:eastAsia="Times New Roman" w:cs="Times New Roman"/>
          <w:sz w:val="22"/>
          <w:szCs w:val="22"/>
        </w:rPr>
        <w:t>4</w:t>
      </w:r>
      <w:r w:rsidR="00A84444" w:rsidRPr="00E519FD">
        <w:rPr>
          <w:rFonts w:eastAsia="Times New Roman" w:cs="Times New Roman"/>
          <w:sz w:val="22"/>
          <w:szCs w:val="22"/>
        </w:rPr>
        <w:t>.1. Стоимость Услу</w:t>
      </w:r>
      <w:r w:rsidR="000028DC" w:rsidRPr="00E519FD">
        <w:rPr>
          <w:rFonts w:eastAsia="Times New Roman" w:cs="Times New Roman"/>
          <w:sz w:val="22"/>
          <w:szCs w:val="22"/>
        </w:rPr>
        <w:t>г составляет</w:t>
      </w:r>
      <w:proofErr w:type="gramStart"/>
      <w:r w:rsidR="000028DC" w:rsidRPr="00E519FD">
        <w:rPr>
          <w:rFonts w:eastAsia="Times New Roman" w:cs="Times New Roman"/>
          <w:sz w:val="22"/>
          <w:szCs w:val="22"/>
        </w:rPr>
        <w:t xml:space="preserve"> __________</w:t>
      </w:r>
      <w:r w:rsidR="00A84444" w:rsidRPr="00E519FD">
        <w:rPr>
          <w:rFonts w:eastAsia="Times New Roman" w:cs="Times New Roman"/>
          <w:sz w:val="22"/>
          <w:szCs w:val="22"/>
        </w:rPr>
        <w:t xml:space="preserve"> (</w:t>
      </w:r>
      <w:r w:rsidR="000028DC" w:rsidRPr="00E519FD">
        <w:rPr>
          <w:rFonts w:cs="Times New Roman"/>
          <w:sz w:val="22"/>
          <w:szCs w:val="22"/>
        </w:rPr>
        <w:t>_______________________</w:t>
      </w:r>
      <w:r w:rsidR="00A84444" w:rsidRPr="00E519FD">
        <w:rPr>
          <w:rFonts w:eastAsia="Times New Roman" w:cs="Times New Roman"/>
          <w:sz w:val="22"/>
          <w:szCs w:val="22"/>
        </w:rPr>
        <w:t xml:space="preserve">) </w:t>
      </w:r>
      <w:proofErr w:type="gramEnd"/>
      <w:r w:rsidR="00A84444" w:rsidRPr="00E519FD">
        <w:rPr>
          <w:rFonts w:eastAsia="Times New Roman" w:cs="Times New Roman"/>
          <w:sz w:val="22"/>
          <w:szCs w:val="22"/>
        </w:rPr>
        <w:t xml:space="preserve">руб. </w:t>
      </w:r>
      <w:r w:rsidR="000028DC" w:rsidRPr="00E519FD">
        <w:rPr>
          <w:rFonts w:eastAsia="Times New Roman" w:cs="Times New Roman"/>
          <w:sz w:val="22"/>
          <w:szCs w:val="22"/>
        </w:rPr>
        <w:t>______</w:t>
      </w:r>
      <w:r w:rsidR="00A84444" w:rsidRPr="00E519FD">
        <w:rPr>
          <w:rFonts w:eastAsia="Times New Roman" w:cs="Times New Roman"/>
          <w:sz w:val="22"/>
          <w:szCs w:val="22"/>
        </w:rPr>
        <w:t xml:space="preserve"> коп за 12 (Двенадцать) месяцев </w:t>
      </w:r>
      <w:r w:rsidR="00A84444" w:rsidRPr="00E519FD">
        <w:rPr>
          <w:rFonts w:cs="Times New Roman"/>
          <w:sz w:val="22"/>
          <w:szCs w:val="22"/>
        </w:rPr>
        <w:t xml:space="preserve">НДС не облагается согласно </w:t>
      </w:r>
      <w:proofErr w:type="spellStart"/>
      <w:r w:rsidR="00A84444" w:rsidRPr="00E519FD">
        <w:rPr>
          <w:rFonts w:cs="Times New Roman"/>
          <w:sz w:val="22"/>
          <w:szCs w:val="22"/>
        </w:rPr>
        <w:t>пп</w:t>
      </w:r>
      <w:proofErr w:type="spellEnd"/>
      <w:r w:rsidR="00A84444" w:rsidRPr="00E519FD">
        <w:rPr>
          <w:rFonts w:cs="Times New Roman"/>
          <w:sz w:val="22"/>
          <w:szCs w:val="22"/>
        </w:rPr>
        <w:t>. 26 п. 2 ст. 149 НК РФ.</w:t>
      </w:r>
    </w:p>
    <w:p w14:paraId="43F66C4F" w14:textId="296A6662" w:rsidR="00A84444" w:rsidRPr="00E519FD" w:rsidRDefault="00263E05" w:rsidP="00A84444">
      <w:pPr>
        <w:pStyle w:val="af0"/>
        <w:ind w:left="353" w:firstLine="367"/>
        <w:jc w:val="both"/>
        <w:rPr>
          <w:rFonts w:eastAsia="Times New Roman" w:cs="Times New Roman"/>
          <w:kern w:val="2"/>
          <w:sz w:val="22"/>
          <w:szCs w:val="22"/>
        </w:rPr>
      </w:pPr>
      <w:r w:rsidRPr="00E519FD">
        <w:rPr>
          <w:rFonts w:eastAsia="Times New Roman" w:cs="Times New Roman"/>
          <w:kern w:val="2"/>
          <w:sz w:val="22"/>
          <w:szCs w:val="22"/>
        </w:rPr>
        <w:t>4</w:t>
      </w:r>
      <w:r w:rsidR="00A84444" w:rsidRPr="00E519FD">
        <w:rPr>
          <w:rFonts w:eastAsia="Times New Roman" w:cs="Times New Roman"/>
          <w:kern w:val="2"/>
          <w:sz w:val="22"/>
          <w:szCs w:val="22"/>
        </w:rPr>
        <w:t>.2. Количество компьютеров Заказчика – до 50 шт. (пятьдесят).</w:t>
      </w:r>
    </w:p>
    <w:p w14:paraId="5FA5F5FA" w14:textId="33BA5957" w:rsidR="00A84444" w:rsidRPr="00E519FD" w:rsidRDefault="00263E05" w:rsidP="00A84444">
      <w:pPr>
        <w:ind w:left="353" w:firstLine="367"/>
        <w:jc w:val="both"/>
        <w:rPr>
          <w:rFonts w:cs="Times New Roman"/>
          <w:sz w:val="22"/>
          <w:szCs w:val="22"/>
        </w:rPr>
      </w:pPr>
      <w:r w:rsidRPr="00E519FD">
        <w:rPr>
          <w:rFonts w:eastAsia="Times New Roman" w:cs="Times New Roman"/>
          <w:sz w:val="22"/>
          <w:szCs w:val="22"/>
        </w:rPr>
        <w:t>4</w:t>
      </w:r>
      <w:r w:rsidR="00A84444" w:rsidRPr="00E519FD">
        <w:rPr>
          <w:rFonts w:eastAsia="Times New Roman" w:cs="Times New Roman"/>
          <w:sz w:val="22"/>
          <w:szCs w:val="22"/>
        </w:rPr>
        <w:t xml:space="preserve">.3. Услуги предоставляются по тарифному плану </w:t>
      </w:r>
      <w:r w:rsidR="000028DC" w:rsidRPr="00E519FD">
        <w:rPr>
          <w:rFonts w:eastAsia="Times New Roman" w:cs="Times New Roman"/>
          <w:sz w:val="22"/>
          <w:szCs w:val="22"/>
        </w:rPr>
        <w:t xml:space="preserve">Образование и НКО </w:t>
      </w:r>
      <w:r w:rsidR="00A84444" w:rsidRPr="00E519FD">
        <w:rPr>
          <w:rFonts w:eastAsia="Times New Roman" w:cs="Times New Roman"/>
          <w:sz w:val="22"/>
          <w:szCs w:val="22"/>
        </w:rPr>
        <w:t xml:space="preserve">(логин </w:t>
      </w:r>
      <w:r w:rsidR="000028DC" w:rsidRPr="00E519FD">
        <w:rPr>
          <w:rFonts w:cs="Times New Roman"/>
          <w:b/>
          <w:bCs/>
          <w:color w:val="00000A"/>
          <w:sz w:val="22"/>
          <w:szCs w:val="22"/>
        </w:rPr>
        <w:t>___________</w:t>
      </w:r>
      <w:r w:rsidR="00A84444" w:rsidRPr="00E519FD">
        <w:rPr>
          <w:rFonts w:eastAsia="Times New Roman" w:cs="Times New Roman"/>
          <w:sz w:val="22"/>
          <w:szCs w:val="22"/>
        </w:rPr>
        <w:t>).</w:t>
      </w:r>
    </w:p>
    <w:p w14:paraId="7CDA6B82" w14:textId="60E09A3E" w:rsidR="00A84444" w:rsidRPr="00E519FD" w:rsidRDefault="00263E05" w:rsidP="00A84444">
      <w:pPr>
        <w:ind w:firstLine="720"/>
        <w:jc w:val="both"/>
        <w:rPr>
          <w:rFonts w:eastAsia="Times New Roman" w:cs="Times New Roman"/>
          <w:color w:val="00000A"/>
          <w:sz w:val="22"/>
          <w:szCs w:val="22"/>
        </w:rPr>
      </w:pPr>
      <w:r w:rsidRPr="00E519FD">
        <w:rPr>
          <w:rFonts w:eastAsia="Times New Roman" w:cs="Times New Roman"/>
          <w:color w:val="00000A"/>
          <w:sz w:val="22"/>
          <w:szCs w:val="22"/>
        </w:rPr>
        <w:t>4</w:t>
      </w:r>
      <w:r w:rsidR="00A84444" w:rsidRPr="00E519FD">
        <w:rPr>
          <w:rFonts w:eastAsia="Times New Roman" w:cs="Times New Roman"/>
          <w:color w:val="00000A"/>
          <w:sz w:val="22"/>
          <w:szCs w:val="22"/>
        </w:rPr>
        <w:t xml:space="preserve">.4. В случае если в ходе исполнения настоящего Договора уполномоченным органом установлены обстоятельства, которые являются основанием для уплаты Лицензиаром НДС, последний не вправе </w:t>
      </w:r>
      <w:r w:rsidR="00A84444" w:rsidRPr="00E519FD">
        <w:rPr>
          <w:rFonts w:eastAsia="Times New Roman" w:cs="Times New Roman"/>
          <w:color w:val="00000A"/>
          <w:sz w:val="22"/>
          <w:szCs w:val="22"/>
        </w:rPr>
        <w:lastRenderedPageBreak/>
        <w:t>требовать от Лицензиата увеличения цены Договора  на сумму НДС. В этом случае Стороны договорились, что цена Договора включает в себя расходы на уплату НДС.</w:t>
      </w:r>
    </w:p>
    <w:p w14:paraId="625B4572" w14:textId="77777777" w:rsidR="00A84444" w:rsidRPr="00E519FD" w:rsidRDefault="00A84444" w:rsidP="00A84444">
      <w:pPr>
        <w:ind w:firstLine="720"/>
        <w:jc w:val="both"/>
        <w:rPr>
          <w:rFonts w:eastAsia="Times New Roman" w:cs="Times New Roman"/>
          <w:color w:val="00000A"/>
          <w:sz w:val="22"/>
          <w:szCs w:val="22"/>
        </w:rPr>
      </w:pPr>
      <w:proofErr w:type="gramStart"/>
      <w:r w:rsidRPr="00E519FD">
        <w:rPr>
          <w:rFonts w:eastAsia="Times New Roman" w:cs="Times New Roman"/>
          <w:color w:val="00000A"/>
          <w:sz w:val="22"/>
          <w:szCs w:val="22"/>
        </w:rPr>
        <w:t>Сумма, подлежащая уплате заказчиком  юридическому или физическому лицу,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E519FD">
        <w:rPr>
          <w:rFonts w:eastAsia="Times New Roman" w:cs="Times New Roman"/>
          <w:color w:val="00000A"/>
          <w:sz w:val="22"/>
          <w:szCs w:val="22"/>
        </w:rPr>
        <w:t xml:space="preserve"> Федерации заказчиком.</w:t>
      </w:r>
    </w:p>
    <w:p w14:paraId="628423EB" w14:textId="06AD9B40" w:rsidR="00A84444" w:rsidRPr="00E519FD" w:rsidRDefault="00263E05" w:rsidP="00A84444">
      <w:pPr>
        <w:ind w:firstLine="720"/>
        <w:jc w:val="both"/>
        <w:rPr>
          <w:rFonts w:eastAsia="Times New Roman" w:cs="Times New Roman"/>
          <w:color w:val="00000A"/>
          <w:sz w:val="22"/>
          <w:szCs w:val="22"/>
        </w:rPr>
      </w:pPr>
      <w:r w:rsidRPr="00E519FD">
        <w:rPr>
          <w:rFonts w:eastAsia="Times New Roman" w:cs="Times New Roman"/>
          <w:color w:val="00000A"/>
          <w:sz w:val="22"/>
          <w:szCs w:val="22"/>
        </w:rPr>
        <w:t>4</w:t>
      </w:r>
      <w:r w:rsidR="00A84444" w:rsidRPr="00E519FD">
        <w:rPr>
          <w:rFonts w:eastAsia="Times New Roman" w:cs="Times New Roman"/>
          <w:color w:val="00000A"/>
          <w:sz w:val="22"/>
          <w:szCs w:val="22"/>
        </w:rPr>
        <w:t xml:space="preserve">.5. </w:t>
      </w:r>
      <w:bookmarkStart w:id="4" w:name="OLE_LINK1"/>
      <w:bookmarkStart w:id="5" w:name="OLE_LINK2"/>
      <w:bookmarkStart w:id="6" w:name="OLE_LINK3"/>
      <w:bookmarkStart w:id="7" w:name="OLE_LINK4"/>
      <w:bookmarkStart w:id="8" w:name="OLE_LINK55"/>
      <w:bookmarkStart w:id="9" w:name="OLE_LINK56"/>
      <w:bookmarkStart w:id="10" w:name="OLE_LINK57"/>
      <w:proofErr w:type="gramStart"/>
      <w:r w:rsidR="00A84444" w:rsidRPr="00E519FD">
        <w:rPr>
          <w:rFonts w:eastAsia="Times New Roman" w:cs="Times New Roman"/>
          <w:color w:val="00000A"/>
          <w:sz w:val="22"/>
          <w:szCs w:val="22"/>
        </w:rPr>
        <w:t>Цена Договора включает в себя расходы, связанные с оказанием Услуг, предусмотренных Договором, в том числе расходы на выезд специалистов на место оказания услуг и обратно, стоимость расходных материалов, страхование, уплату таможенных пошлин, налогов, сборов и других обязательных платежей, которые в соответствии с действующим законодательством Российской Федерации подлежат оплате.</w:t>
      </w:r>
      <w:bookmarkEnd w:id="4"/>
      <w:bookmarkEnd w:id="5"/>
      <w:bookmarkEnd w:id="6"/>
      <w:bookmarkEnd w:id="7"/>
      <w:proofErr w:type="gramEnd"/>
    </w:p>
    <w:bookmarkEnd w:id="8"/>
    <w:bookmarkEnd w:id="9"/>
    <w:bookmarkEnd w:id="10"/>
    <w:p w14:paraId="0262D1BB" w14:textId="4F770C31" w:rsidR="00A84444" w:rsidRPr="00E519FD" w:rsidRDefault="00263E05" w:rsidP="00A84444">
      <w:pPr>
        <w:ind w:firstLine="720"/>
        <w:jc w:val="both"/>
        <w:rPr>
          <w:rFonts w:eastAsia="Times New Roman" w:cs="Times New Roman"/>
          <w:color w:val="00000A"/>
          <w:sz w:val="22"/>
          <w:szCs w:val="22"/>
        </w:rPr>
      </w:pPr>
      <w:r w:rsidRPr="00E519FD">
        <w:rPr>
          <w:rFonts w:eastAsia="Times New Roman" w:cs="Times New Roman"/>
          <w:color w:val="00000A"/>
          <w:sz w:val="22"/>
          <w:szCs w:val="22"/>
        </w:rPr>
        <w:t>4</w:t>
      </w:r>
      <w:r w:rsidR="00A84444" w:rsidRPr="00E519FD">
        <w:rPr>
          <w:rFonts w:eastAsia="Times New Roman" w:cs="Times New Roman"/>
          <w:color w:val="00000A"/>
          <w:sz w:val="22"/>
          <w:szCs w:val="22"/>
        </w:rPr>
        <w:t xml:space="preserve">.6. Цена Договора является твердой и не может изменяться в ходе его исполнения, за исключением случаев, предусмотренных ФЗ-44 и настоящим Договором. </w:t>
      </w:r>
    </w:p>
    <w:p w14:paraId="2414A0DE" w14:textId="2CAE22E8" w:rsidR="00A84444" w:rsidRPr="00E519FD" w:rsidRDefault="00263E05" w:rsidP="00A84444">
      <w:pPr>
        <w:ind w:firstLine="720"/>
        <w:jc w:val="both"/>
        <w:rPr>
          <w:rFonts w:eastAsia="Times New Roman" w:cs="Times New Roman"/>
          <w:color w:val="00000A"/>
          <w:sz w:val="22"/>
          <w:szCs w:val="22"/>
        </w:rPr>
      </w:pPr>
      <w:r w:rsidRPr="00E519FD">
        <w:rPr>
          <w:rFonts w:eastAsia="Times New Roman" w:cs="Times New Roman"/>
          <w:color w:val="00000A"/>
          <w:sz w:val="22"/>
          <w:szCs w:val="22"/>
        </w:rPr>
        <w:t>4</w:t>
      </w:r>
      <w:r w:rsidR="00A84444" w:rsidRPr="00E519FD">
        <w:rPr>
          <w:rFonts w:eastAsia="Times New Roman" w:cs="Times New Roman"/>
          <w:color w:val="00000A"/>
          <w:sz w:val="22"/>
          <w:szCs w:val="22"/>
        </w:rPr>
        <w:t xml:space="preserve">.7. Цена Договора может быть снижена по соглашению Сторон без </w:t>
      </w:r>
      <w:proofErr w:type="gramStart"/>
      <w:r w:rsidR="00A84444" w:rsidRPr="00E519FD">
        <w:rPr>
          <w:rFonts w:eastAsia="Times New Roman" w:cs="Times New Roman"/>
          <w:color w:val="00000A"/>
          <w:sz w:val="22"/>
          <w:szCs w:val="22"/>
        </w:rPr>
        <w:t>изменения</w:t>
      </w:r>
      <w:proofErr w:type="gramEnd"/>
      <w:r w:rsidR="00A84444" w:rsidRPr="00E519FD">
        <w:rPr>
          <w:rFonts w:eastAsia="Times New Roman" w:cs="Times New Roman"/>
          <w:color w:val="00000A"/>
          <w:sz w:val="22"/>
          <w:szCs w:val="22"/>
        </w:rPr>
        <w:t xml:space="preserve"> предусмотренного Договором объема Услуг, качества оказываемых Услуг и иных условий Договора. При этом Стороны составляют и подписывают дополнительное соглашение к Договору.</w:t>
      </w:r>
    </w:p>
    <w:p w14:paraId="466C2564" w14:textId="0DCFD882" w:rsidR="00A84444" w:rsidRPr="00E519FD" w:rsidRDefault="00263E05" w:rsidP="00A84444">
      <w:pPr>
        <w:ind w:firstLine="720"/>
        <w:jc w:val="both"/>
        <w:rPr>
          <w:rFonts w:eastAsia="Times New Roman" w:cs="Times New Roman"/>
          <w:color w:val="00000A"/>
          <w:sz w:val="22"/>
          <w:szCs w:val="22"/>
        </w:rPr>
      </w:pPr>
      <w:r w:rsidRPr="00E519FD">
        <w:rPr>
          <w:rFonts w:eastAsia="Times New Roman" w:cs="Times New Roman"/>
          <w:color w:val="00000A"/>
          <w:sz w:val="22"/>
          <w:szCs w:val="22"/>
        </w:rPr>
        <w:t>4</w:t>
      </w:r>
      <w:r w:rsidR="00A84444" w:rsidRPr="00E519FD">
        <w:rPr>
          <w:rFonts w:eastAsia="Times New Roman" w:cs="Times New Roman"/>
          <w:color w:val="00000A"/>
          <w:sz w:val="22"/>
          <w:szCs w:val="22"/>
        </w:rPr>
        <w:t xml:space="preserve">.8.По предложению Лицензиата предусмотренный Договором объем Услуг может быть увеличен или уменьшен, но не более чем на 10% путем подписания Сторонами дополнительного соглашения к Договору. При этом по соглашению Сторон допускается изменение с учетом </w:t>
      </w:r>
      <w:proofErr w:type="gramStart"/>
      <w:r w:rsidR="00A84444" w:rsidRPr="00E519FD">
        <w:rPr>
          <w:rFonts w:eastAsia="Times New Roman" w:cs="Times New Roman"/>
          <w:color w:val="00000A"/>
          <w:sz w:val="22"/>
          <w:szCs w:val="22"/>
        </w:rPr>
        <w:t>положений бюджетного законодательства Российской Федерации цены Договора</w:t>
      </w:r>
      <w:proofErr w:type="gramEnd"/>
      <w:r w:rsidR="00A84444" w:rsidRPr="00E519FD">
        <w:rPr>
          <w:rFonts w:eastAsia="Times New Roman" w:cs="Times New Roman"/>
          <w:color w:val="00000A"/>
          <w:sz w:val="22"/>
          <w:szCs w:val="22"/>
        </w:rPr>
        <w:t xml:space="preserve"> пропорционально дополнительному объему Услуг исходя из установленной в Договоре цены единицы Услуги, но не более чем на 10%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14:paraId="12B5A432" w14:textId="2EF91D34" w:rsidR="00815BF5" w:rsidRPr="00E519FD" w:rsidRDefault="00815BF5" w:rsidP="00815BF5">
      <w:pPr>
        <w:jc w:val="both"/>
        <w:rPr>
          <w:rFonts w:eastAsia="Calibri" w:cs="Times New Roman"/>
          <w:kern w:val="0"/>
          <w:sz w:val="22"/>
          <w:szCs w:val="22"/>
          <w:lang w:eastAsia="en-US" w:bidi="ar-SA"/>
        </w:rPr>
      </w:pPr>
      <w:bookmarkStart w:id="11" w:name="P1051"/>
      <w:bookmarkEnd w:id="11"/>
      <w:r w:rsidRPr="00E519FD">
        <w:rPr>
          <w:rFonts w:eastAsia="Times New Roman" w:cs="Times New Roman"/>
          <w:color w:val="00000A"/>
          <w:sz w:val="22"/>
          <w:szCs w:val="22"/>
        </w:rPr>
        <w:t xml:space="preserve">           </w:t>
      </w:r>
      <w:r w:rsidR="00263E05" w:rsidRPr="00E519FD">
        <w:rPr>
          <w:rFonts w:eastAsia="Times New Roman" w:cs="Times New Roman"/>
          <w:sz w:val="22"/>
          <w:szCs w:val="22"/>
        </w:rPr>
        <w:t>4</w:t>
      </w:r>
      <w:r w:rsidR="00A84444" w:rsidRPr="00E519FD">
        <w:rPr>
          <w:rFonts w:eastAsia="Times New Roman" w:cs="Times New Roman"/>
          <w:sz w:val="22"/>
          <w:szCs w:val="22"/>
        </w:rPr>
        <w:t xml:space="preserve">.9. </w:t>
      </w:r>
      <w:proofErr w:type="gramStart"/>
      <w:r w:rsidRPr="00E519FD">
        <w:rPr>
          <w:rFonts w:eastAsia="Calibri" w:cs="Times New Roman"/>
          <w:kern w:val="0"/>
          <w:sz w:val="22"/>
          <w:szCs w:val="22"/>
          <w:lang w:eastAsia="en-US" w:bidi="ar-SA"/>
        </w:rPr>
        <w:t xml:space="preserve">Расчет между Лицензиатом и Лицензиаром за оказанные услуги производится не позднее 7 (семи) рабочих дней </w:t>
      </w:r>
      <w:bookmarkStart w:id="12" w:name="_Hlk202432616"/>
      <w:r w:rsidRPr="00E519FD">
        <w:rPr>
          <w:rFonts w:eastAsia="Times New Roman" w:cs="Times New Roman"/>
          <w:kern w:val="0"/>
          <w:sz w:val="22"/>
          <w:szCs w:val="22"/>
          <w:lang w:eastAsia="ru-RU" w:bidi="ar-SA"/>
        </w:rPr>
        <w:t>с даты подписания Сторонами Акта приемки товаров, работ, услуг по форме 0510452</w:t>
      </w:r>
      <w:r w:rsidRPr="00E519FD">
        <w:rPr>
          <w:rFonts w:eastAsia="Calibri" w:cs="Times New Roman"/>
          <w:kern w:val="0"/>
          <w:sz w:val="22"/>
          <w:szCs w:val="22"/>
          <w:lang w:eastAsia="en-US" w:bidi="ar-SA"/>
        </w:rPr>
        <w:t>, утвержденной приказом Министерства финансов РФ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E519FD">
        <w:rPr>
          <w:rFonts w:eastAsia="Calibri" w:cs="Times New Roman"/>
          <w:kern w:val="0"/>
          <w:sz w:val="22"/>
          <w:szCs w:val="22"/>
          <w:lang w:eastAsia="en-US" w:bidi="ar-SA"/>
        </w:rPr>
        <w:t xml:space="preserve"> их формированию и применению" (далее - акт приемки ф.0510452).</w:t>
      </w:r>
      <w:bookmarkEnd w:id="12"/>
      <w:r w:rsidRPr="00E519FD">
        <w:rPr>
          <w:rFonts w:eastAsia="Calibri" w:cs="Times New Roman"/>
          <w:kern w:val="0"/>
          <w:sz w:val="22"/>
          <w:szCs w:val="22"/>
          <w:lang w:eastAsia="en-US" w:bidi="ar-SA"/>
        </w:rPr>
        <w:t xml:space="preserve"> Услуги считаются оказанными с момента предоставления право использования программы для ЭВМ. </w:t>
      </w:r>
    </w:p>
    <w:p w14:paraId="2D389064" w14:textId="6DB416A0" w:rsidR="00EC4C6E" w:rsidRPr="00E519FD" w:rsidRDefault="00815BF5" w:rsidP="00815BF5">
      <w:pPr>
        <w:jc w:val="both"/>
        <w:rPr>
          <w:rFonts w:eastAsia="Calibri" w:cs="Times New Roman"/>
          <w:kern w:val="0"/>
          <w:sz w:val="22"/>
          <w:szCs w:val="22"/>
          <w:lang w:eastAsia="en-US" w:bidi="ar-SA"/>
        </w:rPr>
      </w:pPr>
      <w:r w:rsidRPr="00E519FD">
        <w:rPr>
          <w:rFonts w:eastAsia="Calibri" w:cs="Times New Roman"/>
          <w:kern w:val="0"/>
          <w:sz w:val="22"/>
          <w:szCs w:val="22"/>
          <w:lang w:eastAsia="en-US" w:bidi="ar-SA"/>
        </w:rPr>
        <w:t xml:space="preserve">  </w:t>
      </w:r>
      <w:r w:rsidR="00EC4C6E" w:rsidRPr="00E519FD">
        <w:rPr>
          <w:rFonts w:eastAsia="Calibri" w:cs="Times New Roman"/>
          <w:kern w:val="0"/>
          <w:sz w:val="22"/>
          <w:szCs w:val="22"/>
          <w:lang w:eastAsia="en-US" w:bidi="ar-SA"/>
        </w:rPr>
        <w:t xml:space="preserve">  </w:t>
      </w:r>
      <w:r w:rsidRPr="00E519FD">
        <w:rPr>
          <w:rFonts w:eastAsia="Calibri" w:cs="Times New Roman"/>
          <w:kern w:val="0"/>
          <w:sz w:val="22"/>
          <w:szCs w:val="22"/>
          <w:lang w:eastAsia="en-US" w:bidi="ar-SA"/>
        </w:rPr>
        <w:t xml:space="preserve">       </w:t>
      </w:r>
      <w:r w:rsidR="00263E05" w:rsidRPr="00E519FD">
        <w:rPr>
          <w:rFonts w:eastAsia="Calibri" w:cs="Times New Roman"/>
          <w:kern w:val="0"/>
          <w:sz w:val="22"/>
          <w:szCs w:val="22"/>
          <w:lang w:eastAsia="en-US" w:bidi="ar-SA"/>
        </w:rPr>
        <w:t>4</w:t>
      </w:r>
      <w:r w:rsidR="00EC4C6E" w:rsidRPr="00E519FD">
        <w:rPr>
          <w:rFonts w:eastAsia="Calibri" w:cs="Times New Roman"/>
          <w:kern w:val="0"/>
          <w:sz w:val="22"/>
          <w:szCs w:val="22"/>
          <w:lang w:eastAsia="en-US" w:bidi="ar-SA"/>
        </w:rPr>
        <w:t xml:space="preserve">.10. Обязательства </w:t>
      </w:r>
      <w:r w:rsidRPr="00E519FD">
        <w:rPr>
          <w:rFonts w:eastAsia="Calibri" w:cs="Times New Roman"/>
          <w:kern w:val="0"/>
          <w:sz w:val="22"/>
          <w:szCs w:val="22"/>
          <w:lang w:eastAsia="en-US" w:bidi="ar-SA"/>
        </w:rPr>
        <w:t xml:space="preserve">Лицензиата </w:t>
      </w:r>
      <w:r w:rsidR="00EC4C6E" w:rsidRPr="00E519FD">
        <w:rPr>
          <w:rFonts w:eastAsia="Calibri" w:cs="Times New Roman"/>
          <w:kern w:val="0"/>
          <w:sz w:val="22"/>
          <w:szCs w:val="22"/>
          <w:lang w:eastAsia="en-US" w:bidi="ar-SA"/>
        </w:rPr>
        <w:t xml:space="preserve">по оплате оказанных услуг считаются исполненными с момента списания денежных средств со счета </w:t>
      </w:r>
      <w:r w:rsidRPr="00E519FD">
        <w:rPr>
          <w:rFonts w:eastAsia="Calibri" w:cs="Times New Roman"/>
          <w:kern w:val="0"/>
          <w:sz w:val="22"/>
          <w:szCs w:val="22"/>
          <w:lang w:eastAsia="en-US" w:bidi="ar-SA"/>
        </w:rPr>
        <w:t xml:space="preserve">Лицензиата </w:t>
      </w:r>
      <w:r w:rsidR="00EC4C6E" w:rsidRPr="00E519FD">
        <w:rPr>
          <w:rFonts w:eastAsia="Calibri" w:cs="Times New Roman"/>
          <w:kern w:val="0"/>
          <w:sz w:val="22"/>
          <w:szCs w:val="22"/>
          <w:lang w:eastAsia="en-US" w:bidi="ar-SA"/>
        </w:rPr>
        <w:t xml:space="preserve">для перечисления на счет </w:t>
      </w:r>
      <w:r w:rsidRPr="00E519FD">
        <w:rPr>
          <w:rFonts w:eastAsia="Calibri" w:cs="Times New Roman"/>
          <w:kern w:val="0"/>
          <w:sz w:val="22"/>
          <w:szCs w:val="22"/>
          <w:lang w:eastAsia="en-US" w:bidi="ar-SA"/>
        </w:rPr>
        <w:t>Лицензиара</w:t>
      </w:r>
      <w:r w:rsidR="00EC4C6E" w:rsidRPr="00E519FD">
        <w:rPr>
          <w:rFonts w:eastAsia="Calibri" w:cs="Times New Roman"/>
          <w:kern w:val="0"/>
          <w:sz w:val="22"/>
          <w:szCs w:val="22"/>
          <w:lang w:eastAsia="en-US" w:bidi="ar-SA"/>
        </w:rPr>
        <w:t>, указанный в настоящем Контракте.</w:t>
      </w:r>
    </w:p>
    <w:p w14:paraId="11B7248D" w14:textId="77777777" w:rsidR="00A84444" w:rsidRPr="00E519FD" w:rsidRDefault="00A84444" w:rsidP="00A84444">
      <w:pPr>
        <w:ind w:firstLine="720"/>
        <w:jc w:val="both"/>
        <w:rPr>
          <w:rFonts w:eastAsia="Times New Roman" w:cs="Times New Roman"/>
          <w:color w:val="00000A"/>
          <w:sz w:val="22"/>
          <w:szCs w:val="22"/>
        </w:rPr>
      </w:pPr>
    </w:p>
    <w:p w14:paraId="3A01F763" w14:textId="77777777" w:rsidR="00A84444" w:rsidRPr="00E519FD" w:rsidRDefault="00A84444" w:rsidP="00263E05">
      <w:pPr>
        <w:pStyle w:val="NoSpacing1"/>
        <w:numPr>
          <w:ilvl w:val="0"/>
          <w:numId w:val="10"/>
        </w:numPr>
        <w:tabs>
          <w:tab w:val="left" w:pos="426"/>
        </w:tabs>
        <w:spacing w:line="240" w:lineRule="auto"/>
        <w:ind w:left="0" w:firstLine="0"/>
        <w:jc w:val="center"/>
        <w:rPr>
          <w:rFonts w:cs="Times New Roman"/>
          <w:sz w:val="22"/>
          <w:szCs w:val="22"/>
        </w:rPr>
      </w:pPr>
      <w:r w:rsidRPr="00E519FD">
        <w:rPr>
          <w:rFonts w:eastAsia="Times New Roman" w:cs="Times New Roman"/>
          <w:b/>
          <w:color w:val="00000A"/>
          <w:sz w:val="22"/>
          <w:szCs w:val="22"/>
        </w:rPr>
        <w:t xml:space="preserve">УСЛОВИЯ ПРЕДОСТАВЛЕНИЯ ПРАВА ИСПОЛЬЗОВАНИЯ </w:t>
      </w:r>
      <w:proofErr w:type="gramStart"/>
      <w:r w:rsidRPr="00E519FD">
        <w:rPr>
          <w:rFonts w:eastAsia="Times New Roman" w:cs="Times New Roman"/>
          <w:b/>
          <w:color w:val="00000A"/>
          <w:sz w:val="22"/>
          <w:szCs w:val="22"/>
        </w:rPr>
        <w:t>ПО</w:t>
      </w:r>
      <w:proofErr w:type="gramEnd"/>
    </w:p>
    <w:p w14:paraId="787C5359" w14:textId="72CF1CB6" w:rsidR="00A84444" w:rsidRPr="00E519FD" w:rsidRDefault="00263E05" w:rsidP="00A84444">
      <w:pPr>
        <w:widowControl w:val="0"/>
        <w:pBdr>
          <w:top w:val="nil"/>
          <w:left w:val="nil"/>
          <w:bottom w:val="nil"/>
          <w:right w:val="nil"/>
          <w:between w:val="nil"/>
        </w:pBdr>
        <w:jc w:val="both"/>
        <w:rPr>
          <w:rFonts w:eastAsia="Times New Roman" w:cs="Times New Roman"/>
          <w:color w:val="00000A"/>
          <w:sz w:val="22"/>
          <w:szCs w:val="22"/>
        </w:rPr>
      </w:pPr>
      <w:r w:rsidRPr="00E519FD">
        <w:rPr>
          <w:rFonts w:eastAsia="Times New Roman" w:cs="Times New Roman"/>
          <w:color w:val="00000A"/>
          <w:sz w:val="22"/>
          <w:szCs w:val="22"/>
        </w:rPr>
        <w:t>5</w:t>
      </w:r>
      <w:r w:rsidR="00A84444" w:rsidRPr="00E519FD">
        <w:rPr>
          <w:rFonts w:eastAsia="Times New Roman" w:cs="Times New Roman"/>
          <w:color w:val="00000A"/>
          <w:sz w:val="22"/>
          <w:szCs w:val="22"/>
        </w:rPr>
        <w:t>.1.</w:t>
      </w:r>
      <w:r w:rsidR="00A84444" w:rsidRPr="00E519FD">
        <w:rPr>
          <w:rFonts w:eastAsia="Times New Roman" w:cs="Times New Roman"/>
          <w:color w:val="00000A"/>
          <w:sz w:val="22"/>
          <w:szCs w:val="22"/>
        </w:rPr>
        <w:tab/>
        <w:t xml:space="preserve">Факт предоставления Лицензиату права использования </w:t>
      </w:r>
      <w:proofErr w:type="gramStart"/>
      <w:r w:rsidR="00A84444" w:rsidRPr="00E519FD">
        <w:rPr>
          <w:rFonts w:eastAsia="Times New Roman" w:cs="Times New Roman"/>
          <w:color w:val="00000A"/>
          <w:sz w:val="22"/>
          <w:szCs w:val="22"/>
        </w:rPr>
        <w:t>ПО</w:t>
      </w:r>
      <w:proofErr w:type="gramEnd"/>
      <w:r w:rsidR="00A84444" w:rsidRPr="00E519FD">
        <w:rPr>
          <w:rFonts w:eastAsia="Times New Roman" w:cs="Times New Roman"/>
          <w:color w:val="00000A"/>
          <w:sz w:val="22"/>
          <w:szCs w:val="22"/>
        </w:rPr>
        <w:t xml:space="preserve"> оформляется актом или УПД.</w:t>
      </w:r>
    </w:p>
    <w:p w14:paraId="54967AFC" w14:textId="62453285" w:rsidR="00A84444" w:rsidRPr="00E519FD" w:rsidRDefault="00263E05" w:rsidP="00A84444">
      <w:pPr>
        <w:pBdr>
          <w:top w:val="nil"/>
          <w:left w:val="nil"/>
          <w:bottom w:val="nil"/>
          <w:right w:val="nil"/>
          <w:between w:val="nil"/>
        </w:pBdr>
        <w:jc w:val="both"/>
        <w:rPr>
          <w:rFonts w:eastAsia="Times New Roman" w:cs="Times New Roman"/>
          <w:color w:val="00000A"/>
          <w:sz w:val="22"/>
          <w:szCs w:val="22"/>
        </w:rPr>
      </w:pPr>
      <w:r w:rsidRPr="00E519FD">
        <w:rPr>
          <w:rFonts w:eastAsia="Times New Roman" w:cs="Times New Roman"/>
          <w:color w:val="00000A"/>
          <w:sz w:val="22"/>
          <w:szCs w:val="22"/>
        </w:rPr>
        <w:t>5</w:t>
      </w:r>
      <w:r w:rsidR="00A84444" w:rsidRPr="00E519FD">
        <w:rPr>
          <w:rFonts w:eastAsia="Times New Roman" w:cs="Times New Roman"/>
          <w:color w:val="00000A"/>
          <w:sz w:val="22"/>
          <w:szCs w:val="22"/>
        </w:rPr>
        <w:t>.2.</w:t>
      </w:r>
      <w:r w:rsidR="00A84444" w:rsidRPr="00E519FD">
        <w:rPr>
          <w:rFonts w:eastAsia="Times New Roman" w:cs="Times New Roman"/>
          <w:color w:val="00000A"/>
          <w:sz w:val="22"/>
          <w:szCs w:val="22"/>
        </w:rPr>
        <w:tab/>
        <w:t xml:space="preserve">Право использования ПО предоставляется Лицензиату в течение 5 (пяти) рабочих дней со дня подписания Договора и считается предоставленным в момент открытия доступа к пользованию </w:t>
      </w:r>
      <w:proofErr w:type="gramStart"/>
      <w:r w:rsidR="00A84444" w:rsidRPr="00E519FD">
        <w:rPr>
          <w:rFonts w:eastAsia="Times New Roman" w:cs="Times New Roman"/>
          <w:color w:val="00000A"/>
          <w:sz w:val="22"/>
          <w:szCs w:val="22"/>
        </w:rPr>
        <w:t>ПО</w:t>
      </w:r>
      <w:proofErr w:type="gramEnd"/>
      <w:r w:rsidR="00A84444" w:rsidRPr="00E519FD">
        <w:rPr>
          <w:rFonts w:eastAsia="Times New Roman" w:cs="Times New Roman"/>
          <w:color w:val="00000A"/>
          <w:sz w:val="22"/>
          <w:szCs w:val="22"/>
        </w:rPr>
        <w:t xml:space="preserve"> (к личному кабинету ПО). </w:t>
      </w:r>
    </w:p>
    <w:p w14:paraId="2BF906EA" w14:textId="64BAE2B8" w:rsidR="00A84444" w:rsidRPr="00E519FD" w:rsidRDefault="00263E05" w:rsidP="00A84444">
      <w:pPr>
        <w:widowControl w:val="0"/>
        <w:pBdr>
          <w:top w:val="nil"/>
          <w:left w:val="nil"/>
          <w:bottom w:val="nil"/>
          <w:right w:val="nil"/>
          <w:between w:val="nil"/>
        </w:pBdr>
        <w:jc w:val="both"/>
        <w:rPr>
          <w:rFonts w:eastAsia="Times New Roman" w:cs="Times New Roman"/>
          <w:color w:val="00000A"/>
          <w:sz w:val="22"/>
          <w:szCs w:val="22"/>
        </w:rPr>
      </w:pPr>
      <w:r w:rsidRPr="00E519FD">
        <w:rPr>
          <w:rFonts w:eastAsia="Times New Roman" w:cs="Times New Roman"/>
          <w:color w:val="00000A"/>
          <w:sz w:val="22"/>
          <w:szCs w:val="22"/>
        </w:rPr>
        <w:t>5</w:t>
      </w:r>
      <w:r w:rsidR="00A84444" w:rsidRPr="00E519FD">
        <w:rPr>
          <w:rFonts w:eastAsia="Times New Roman" w:cs="Times New Roman"/>
          <w:color w:val="00000A"/>
          <w:sz w:val="22"/>
          <w:szCs w:val="22"/>
        </w:rPr>
        <w:t>.3.</w:t>
      </w:r>
      <w:r w:rsidR="00A84444" w:rsidRPr="00E519FD">
        <w:rPr>
          <w:rFonts w:eastAsia="Times New Roman" w:cs="Times New Roman"/>
          <w:color w:val="00000A"/>
          <w:sz w:val="22"/>
          <w:szCs w:val="22"/>
        </w:rPr>
        <w:tab/>
        <w:t>Лицензиар обязан передать Лицензиату два экземпляра акта или УПД</w:t>
      </w:r>
      <w:bookmarkStart w:id="13" w:name="_Hlk182327951"/>
      <w:r w:rsidR="00A84444" w:rsidRPr="00E519FD">
        <w:rPr>
          <w:rFonts w:eastAsia="Times New Roman" w:cs="Times New Roman"/>
          <w:color w:val="00000A"/>
          <w:sz w:val="22"/>
          <w:szCs w:val="22"/>
        </w:rPr>
        <w:t>.</w:t>
      </w:r>
      <w:bookmarkEnd w:id="13"/>
      <w:r w:rsidR="00A84444" w:rsidRPr="00E519FD">
        <w:rPr>
          <w:rFonts w:eastAsia="Times New Roman" w:cs="Times New Roman"/>
          <w:color w:val="00000A"/>
          <w:sz w:val="22"/>
          <w:szCs w:val="22"/>
        </w:rPr>
        <w:t xml:space="preserve"> </w:t>
      </w:r>
      <w:proofErr w:type="gramStart"/>
      <w:r w:rsidR="00A84444" w:rsidRPr="00E519FD">
        <w:rPr>
          <w:rFonts w:eastAsia="Times New Roman" w:cs="Times New Roman"/>
          <w:color w:val="00000A"/>
          <w:sz w:val="22"/>
          <w:szCs w:val="22"/>
        </w:rPr>
        <w:t>Лицензиат в течение 5 (пяти) рабочих дней с даты получения документов должен подписать их и один экземпляр подписанного акта или УПД возвратить Лицензиару или, в случае выявления каких-либо несоответствий, Лицензиат в течение 5 (пяти) рабочих дней с даты предоставления ему акта или УПД должен направить Лицензиару официальное уведомление о несоответствиях, на основании которого Стороны подписывают и заполняют акт или УПД</w:t>
      </w:r>
      <w:proofErr w:type="gramEnd"/>
      <w:r w:rsidR="00A84444" w:rsidRPr="00E519FD">
        <w:rPr>
          <w:rFonts w:eastAsia="Times New Roman" w:cs="Times New Roman"/>
          <w:color w:val="00000A"/>
          <w:sz w:val="22"/>
          <w:szCs w:val="22"/>
        </w:rPr>
        <w:t xml:space="preserve">. При </w:t>
      </w:r>
      <w:proofErr w:type="spellStart"/>
      <w:r w:rsidR="00A84444" w:rsidRPr="00E519FD">
        <w:rPr>
          <w:rFonts w:eastAsia="Times New Roman" w:cs="Times New Roman"/>
          <w:color w:val="00000A"/>
          <w:sz w:val="22"/>
          <w:szCs w:val="22"/>
        </w:rPr>
        <w:t>неподписании</w:t>
      </w:r>
      <w:proofErr w:type="spellEnd"/>
      <w:r w:rsidR="00A84444" w:rsidRPr="00E519FD">
        <w:rPr>
          <w:rFonts w:eastAsia="Times New Roman" w:cs="Times New Roman"/>
          <w:color w:val="00000A"/>
          <w:sz w:val="22"/>
          <w:szCs w:val="22"/>
        </w:rPr>
        <w:t xml:space="preserve"> Лицензиатом акта или УПД и непредставлении письменных мотивированных возражений в срок, предусмотренный настоящим пунктом, право использования </w:t>
      </w:r>
      <w:proofErr w:type="gramStart"/>
      <w:r w:rsidR="00A84444" w:rsidRPr="00E519FD">
        <w:rPr>
          <w:rFonts w:eastAsia="Times New Roman" w:cs="Times New Roman"/>
          <w:color w:val="00000A"/>
          <w:sz w:val="22"/>
          <w:szCs w:val="22"/>
        </w:rPr>
        <w:t>ПО считается</w:t>
      </w:r>
      <w:proofErr w:type="gramEnd"/>
      <w:r w:rsidR="00A84444" w:rsidRPr="00E519FD">
        <w:rPr>
          <w:rFonts w:eastAsia="Times New Roman" w:cs="Times New Roman"/>
          <w:color w:val="00000A"/>
          <w:sz w:val="22"/>
          <w:szCs w:val="22"/>
        </w:rPr>
        <w:t xml:space="preserve"> принятым, а акт или УПД – подписанным Лицензиатом. Проверка наименования, количества инсталляций, иных данных, касающихся предоставляемого права использования </w:t>
      </w:r>
      <w:proofErr w:type="gramStart"/>
      <w:r w:rsidR="00A84444" w:rsidRPr="00E519FD">
        <w:rPr>
          <w:rFonts w:eastAsia="Times New Roman" w:cs="Times New Roman"/>
          <w:color w:val="00000A"/>
          <w:sz w:val="22"/>
          <w:szCs w:val="22"/>
        </w:rPr>
        <w:t>ПО</w:t>
      </w:r>
      <w:proofErr w:type="gramEnd"/>
      <w:r w:rsidR="00A84444" w:rsidRPr="00E519FD">
        <w:rPr>
          <w:rFonts w:eastAsia="Times New Roman" w:cs="Times New Roman"/>
          <w:color w:val="00000A"/>
          <w:sz w:val="22"/>
          <w:szCs w:val="22"/>
        </w:rPr>
        <w:t xml:space="preserve">, осуществляется </w:t>
      </w:r>
      <w:proofErr w:type="gramStart"/>
      <w:r w:rsidR="00A84444" w:rsidRPr="00E519FD">
        <w:rPr>
          <w:rFonts w:eastAsia="Times New Roman" w:cs="Times New Roman"/>
          <w:color w:val="00000A"/>
          <w:sz w:val="22"/>
          <w:szCs w:val="22"/>
        </w:rPr>
        <w:t>Лицензиатом</w:t>
      </w:r>
      <w:proofErr w:type="gramEnd"/>
      <w:r w:rsidR="00A84444" w:rsidRPr="00E519FD">
        <w:rPr>
          <w:rFonts w:eastAsia="Times New Roman" w:cs="Times New Roman"/>
          <w:color w:val="00000A"/>
          <w:sz w:val="22"/>
          <w:szCs w:val="22"/>
        </w:rPr>
        <w:t xml:space="preserve"> в момент предоставления указанного права.</w:t>
      </w:r>
    </w:p>
    <w:p w14:paraId="0B8B1208" w14:textId="77777777" w:rsidR="00A84444" w:rsidRPr="00E519FD" w:rsidRDefault="00A84444" w:rsidP="00A84444">
      <w:pPr>
        <w:pStyle w:val="NoSpacing1"/>
        <w:spacing w:line="240" w:lineRule="auto"/>
        <w:jc w:val="both"/>
        <w:rPr>
          <w:rFonts w:cs="Times New Roman"/>
          <w:sz w:val="22"/>
          <w:szCs w:val="22"/>
          <w:highlight w:val="green"/>
        </w:rPr>
      </w:pPr>
    </w:p>
    <w:p w14:paraId="713F7A45" w14:textId="77777777" w:rsidR="00A84444" w:rsidRPr="00E519FD" w:rsidRDefault="00A84444" w:rsidP="00263E05">
      <w:pPr>
        <w:pStyle w:val="NoSpacing1"/>
        <w:numPr>
          <w:ilvl w:val="0"/>
          <w:numId w:val="10"/>
        </w:numPr>
        <w:spacing w:line="240" w:lineRule="auto"/>
        <w:ind w:left="0" w:firstLine="0"/>
        <w:jc w:val="center"/>
        <w:rPr>
          <w:rFonts w:cs="Times New Roman"/>
          <w:sz w:val="22"/>
          <w:szCs w:val="22"/>
        </w:rPr>
      </w:pPr>
      <w:r w:rsidRPr="00E519FD">
        <w:rPr>
          <w:rFonts w:eastAsia="Times New Roman" w:cs="Times New Roman"/>
          <w:b/>
          <w:color w:val="00000A"/>
          <w:sz w:val="22"/>
          <w:szCs w:val="22"/>
        </w:rPr>
        <w:t xml:space="preserve">ГАРАНТИЙНЫЙ СРОК </w:t>
      </w:r>
      <w:proofErr w:type="gramStart"/>
      <w:r w:rsidRPr="00E519FD">
        <w:rPr>
          <w:rFonts w:eastAsia="Times New Roman" w:cs="Times New Roman"/>
          <w:b/>
          <w:color w:val="00000A"/>
          <w:sz w:val="22"/>
          <w:szCs w:val="22"/>
        </w:rPr>
        <w:t>НА</w:t>
      </w:r>
      <w:proofErr w:type="gramEnd"/>
      <w:r w:rsidRPr="00E519FD">
        <w:rPr>
          <w:rFonts w:eastAsia="Times New Roman" w:cs="Times New Roman"/>
          <w:b/>
          <w:color w:val="00000A"/>
          <w:sz w:val="22"/>
          <w:szCs w:val="22"/>
        </w:rPr>
        <w:t xml:space="preserve"> ПО, ОБНОВЛЕНИЯ, ТЕХНИЧЕСКАЯ ПОДДЕРЖКА</w:t>
      </w:r>
    </w:p>
    <w:p w14:paraId="2B42A034" w14:textId="2F37CD62" w:rsidR="00A84444" w:rsidRPr="00E519FD" w:rsidRDefault="00263E05" w:rsidP="003C2706">
      <w:pPr>
        <w:jc w:val="both"/>
        <w:rPr>
          <w:rFonts w:cs="Times New Roman"/>
          <w:b/>
          <w:sz w:val="22"/>
          <w:szCs w:val="22"/>
        </w:rPr>
      </w:pPr>
      <w:r w:rsidRPr="00E519FD">
        <w:rPr>
          <w:rFonts w:cs="Times New Roman"/>
          <w:sz w:val="22"/>
          <w:szCs w:val="22"/>
        </w:rPr>
        <w:t>6</w:t>
      </w:r>
      <w:r w:rsidR="00A84444" w:rsidRPr="00E519FD">
        <w:rPr>
          <w:rFonts w:cs="Times New Roman"/>
          <w:sz w:val="22"/>
          <w:szCs w:val="22"/>
        </w:rPr>
        <w:t>.1.</w:t>
      </w:r>
      <w:r w:rsidR="00A84444" w:rsidRPr="00E519FD">
        <w:rPr>
          <w:rFonts w:cs="Times New Roman"/>
          <w:sz w:val="22"/>
          <w:szCs w:val="22"/>
        </w:rPr>
        <w:tab/>
        <w:t xml:space="preserve">На право использования ПО устанавливается гарантийный срок (подписка) – 12 (двенадцать) месяцев </w:t>
      </w:r>
      <w:r w:rsidR="003C2706" w:rsidRPr="00E519FD">
        <w:rPr>
          <w:rFonts w:cs="Times New Roman"/>
          <w:b/>
          <w:sz w:val="22"/>
          <w:szCs w:val="22"/>
        </w:rPr>
        <w:t xml:space="preserve">с 09.07.2026г. по 08.07.2027г.  </w:t>
      </w:r>
      <w:r w:rsidR="00A84444" w:rsidRPr="00E519FD">
        <w:rPr>
          <w:rFonts w:cs="Times New Roman"/>
          <w:sz w:val="22"/>
          <w:szCs w:val="22"/>
        </w:rPr>
        <w:t xml:space="preserve">При обнаружении Лицензиатом в течение гарантийного срока </w:t>
      </w:r>
      <w:r w:rsidR="00A84444" w:rsidRPr="00E519FD">
        <w:rPr>
          <w:rFonts w:cs="Times New Roman"/>
          <w:sz w:val="22"/>
          <w:szCs w:val="22"/>
        </w:rPr>
        <w:lastRenderedPageBreak/>
        <w:t xml:space="preserve">неработоспособности </w:t>
      </w:r>
      <w:proofErr w:type="gramStart"/>
      <w:r w:rsidR="00A84444" w:rsidRPr="00E519FD">
        <w:rPr>
          <w:rFonts w:cs="Times New Roman"/>
          <w:sz w:val="22"/>
          <w:szCs w:val="22"/>
        </w:rPr>
        <w:t>ПО</w:t>
      </w:r>
      <w:proofErr w:type="gramEnd"/>
      <w:r w:rsidR="00A84444" w:rsidRPr="00E519FD">
        <w:rPr>
          <w:rFonts w:cs="Times New Roman"/>
          <w:sz w:val="22"/>
          <w:szCs w:val="22"/>
        </w:rPr>
        <w:t xml:space="preserve">, </w:t>
      </w:r>
      <w:proofErr w:type="gramStart"/>
      <w:r w:rsidR="00A84444" w:rsidRPr="00E519FD">
        <w:rPr>
          <w:rFonts w:cs="Times New Roman"/>
          <w:sz w:val="22"/>
          <w:szCs w:val="22"/>
        </w:rPr>
        <w:t>Лицензиар</w:t>
      </w:r>
      <w:proofErr w:type="gramEnd"/>
      <w:r w:rsidR="00A84444" w:rsidRPr="00E519FD">
        <w:rPr>
          <w:rFonts w:cs="Times New Roman"/>
          <w:sz w:val="22"/>
          <w:szCs w:val="22"/>
        </w:rPr>
        <w:t xml:space="preserve"> обязуется восстановить работоспособность ПО путем предоставления Лицензиату инструкций по исправлению.</w:t>
      </w:r>
    </w:p>
    <w:p w14:paraId="3608BD8A" w14:textId="5FA582C5"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6</w:t>
      </w:r>
      <w:r w:rsidR="00A84444" w:rsidRPr="00E519FD">
        <w:rPr>
          <w:rFonts w:cs="Times New Roman"/>
          <w:sz w:val="22"/>
          <w:szCs w:val="22"/>
        </w:rPr>
        <w:t>.2.</w:t>
      </w:r>
      <w:r w:rsidR="00A84444" w:rsidRPr="00E519FD">
        <w:rPr>
          <w:rFonts w:cs="Times New Roman"/>
          <w:sz w:val="22"/>
          <w:szCs w:val="22"/>
        </w:rPr>
        <w:tab/>
        <w:t xml:space="preserve">В пределах гарантийного срока (подписки) предоставлено право </w:t>
      </w:r>
      <w:proofErr w:type="gramStart"/>
      <w:r w:rsidR="00A84444" w:rsidRPr="00E519FD">
        <w:rPr>
          <w:rFonts w:cs="Times New Roman"/>
          <w:sz w:val="22"/>
          <w:szCs w:val="22"/>
        </w:rPr>
        <w:t>загружать</w:t>
      </w:r>
      <w:proofErr w:type="gramEnd"/>
      <w:r w:rsidR="00A84444" w:rsidRPr="00E519FD">
        <w:rPr>
          <w:rFonts w:cs="Times New Roman"/>
          <w:sz w:val="22"/>
          <w:szCs w:val="22"/>
        </w:rPr>
        <w:t xml:space="preserve"> и использовать новые версии ПО, обновления для компонентов ПО, документацию в электронном виде, а также – предоставлено право доступа к сервису технической поддержки по телефону и через сайт Лицензиара по адресу: </w:t>
      </w:r>
      <w:r w:rsidR="000028DC" w:rsidRPr="00E519FD">
        <w:rPr>
          <w:rFonts w:cs="Times New Roman"/>
          <w:sz w:val="22"/>
          <w:szCs w:val="22"/>
        </w:rPr>
        <w:t>_________________</w:t>
      </w:r>
      <w:r w:rsidR="00A84444" w:rsidRPr="00E519FD">
        <w:rPr>
          <w:rFonts w:cs="Times New Roman"/>
          <w:sz w:val="22"/>
          <w:szCs w:val="22"/>
        </w:rPr>
        <w:t>.</w:t>
      </w:r>
    </w:p>
    <w:p w14:paraId="085C1806" w14:textId="77777777" w:rsidR="00A84444" w:rsidRPr="00E519FD" w:rsidRDefault="00A84444" w:rsidP="00A84444">
      <w:pPr>
        <w:pStyle w:val="NoSpacing1"/>
        <w:tabs>
          <w:tab w:val="left" w:pos="567"/>
        </w:tabs>
        <w:spacing w:line="240" w:lineRule="auto"/>
        <w:jc w:val="both"/>
        <w:rPr>
          <w:rFonts w:cs="Times New Roman"/>
          <w:sz w:val="22"/>
          <w:szCs w:val="22"/>
          <w:highlight w:val="green"/>
        </w:rPr>
      </w:pPr>
    </w:p>
    <w:p w14:paraId="50125D32" w14:textId="77777777" w:rsidR="00A84444" w:rsidRPr="00E519FD" w:rsidRDefault="00A84444" w:rsidP="00263E05">
      <w:pPr>
        <w:pStyle w:val="NoSpacing1"/>
        <w:numPr>
          <w:ilvl w:val="0"/>
          <w:numId w:val="10"/>
        </w:numPr>
        <w:tabs>
          <w:tab w:val="left" w:pos="567"/>
        </w:tabs>
        <w:spacing w:line="240" w:lineRule="auto"/>
        <w:ind w:left="0" w:firstLine="0"/>
        <w:jc w:val="center"/>
        <w:rPr>
          <w:rFonts w:cs="Times New Roman"/>
          <w:sz w:val="22"/>
          <w:szCs w:val="22"/>
        </w:rPr>
      </w:pPr>
      <w:r w:rsidRPr="00E519FD">
        <w:rPr>
          <w:rFonts w:cs="Times New Roman"/>
          <w:b/>
          <w:sz w:val="22"/>
          <w:szCs w:val="22"/>
        </w:rPr>
        <w:t>ОТВЕТСТВЕННОСТЬ СТОРОН</w:t>
      </w:r>
    </w:p>
    <w:p w14:paraId="6B8E17C9" w14:textId="0BAA7AE8"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.1.</w:t>
      </w:r>
      <w:r w:rsidR="00A84444" w:rsidRPr="00E519FD">
        <w:rPr>
          <w:rFonts w:cs="Times New Roman"/>
          <w:sz w:val="22"/>
          <w:szCs w:val="22"/>
        </w:rPr>
        <w:tab/>
        <w:t>В случае нарушения Сторонами условий Договора, Стороны несут ответственность в соответствии с законодательством РФ.</w:t>
      </w:r>
    </w:p>
    <w:p w14:paraId="453364F1" w14:textId="10433D11"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.2.</w:t>
      </w:r>
      <w:r w:rsidR="00A84444" w:rsidRPr="00E519FD">
        <w:rPr>
          <w:rFonts w:cs="Times New Roman"/>
          <w:sz w:val="22"/>
          <w:szCs w:val="22"/>
        </w:rPr>
        <w:tab/>
        <w:t xml:space="preserve">Стороны признают, что </w:t>
      </w:r>
      <w:proofErr w:type="gramStart"/>
      <w:r w:rsidR="00A84444" w:rsidRPr="00E519FD">
        <w:rPr>
          <w:rFonts w:cs="Times New Roman"/>
          <w:sz w:val="22"/>
          <w:szCs w:val="22"/>
        </w:rPr>
        <w:t>ПО</w:t>
      </w:r>
      <w:proofErr w:type="gramEnd"/>
      <w:r w:rsidR="00A84444" w:rsidRPr="00E519FD">
        <w:rPr>
          <w:rFonts w:cs="Times New Roman"/>
          <w:sz w:val="22"/>
          <w:szCs w:val="22"/>
        </w:rPr>
        <w:t xml:space="preserve"> используется </w:t>
      </w:r>
      <w:proofErr w:type="gramStart"/>
      <w:r w:rsidR="00A84444" w:rsidRPr="00E519FD">
        <w:rPr>
          <w:rFonts w:cs="Times New Roman"/>
          <w:sz w:val="22"/>
          <w:szCs w:val="22"/>
        </w:rPr>
        <w:t>Лицензиатом</w:t>
      </w:r>
      <w:proofErr w:type="gramEnd"/>
      <w:r w:rsidR="00A84444" w:rsidRPr="00E519FD">
        <w:rPr>
          <w:rFonts w:cs="Times New Roman"/>
          <w:sz w:val="22"/>
          <w:szCs w:val="22"/>
        </w:rPr>
        <w:t xml:space="preserve"> на условиях «как есть», не разрабатывалось под конкретные нужды и потребности Лицензиата. Лицензиат проверяет ПО на исправность и способность выполнять все заложенные в неё функции и удовлетворять все потребности Лицензиата, связанные с использованием </w:t>
      </w:r>
      <w:proofErr w:type="gramStart"/>
      <w:r w:rsidR="00A84444" w:rsidRPr="00E519FD">
        <w:rPr>
          <w:rFonts w:cs="Times New Roman"/>
          <w:sz w:val="22"/>
          <w:szCs w:val="22"/>
        </w:rPr>
        <w:t>ПО</w:t>
      </w:r>
      <w:proofErr w:type="gramEnd"/>
      <w:r w:rsidR="00A84444" w:rsidRPr="00E519FD">
        <w:rPr>
          <w:rFonts w:cs="Times New Roman"/>
          <w:sz w:val="22"/>
          <w:szCs w:val="22"/>
        </w:rPr>
        <w:t xml:space="preserve">. Лицензиату известны функциональные свойства </w:t>
      </w:r>
      <w:proofErr w:type="gramStart"/>
      <w:r w:rsidR="00A84444" w:rsidRPr="00E519FD">
        <w:rPr>
          <w:rFonts w:cs="Times New Roman"/>
          <w:sz w:val="22"/>
          <w:szCs w:val="22"/>
        </w:rPr>
        <w:t>ПО</w:t>
      </w:r>
      <w:proofErr w:type="gramEnd"/>
      <w:r w:rsidR="00A84444" w:rsidRPr="00E519FD">
        <w:rPr>
          <w:rFonts w:cs="Times New Roman"/>
          <w:sz w:val="22"/>
          <w:szCs w:val="22"/>
        </w:rPr>
        <w:t>. Лицензиат несет риск соответствия ПО своим пожеланиям и потребностям. Лицензиат осознает, что никакое ПО не является свободным от ошибок. Лицензиат осознает необходимость регулярно создавать резервные копии своих файлов и информационных систем.</w:t>
      </w:r>
    </w:p>
    <w:p w14:paraId="5FB4532E" w14:textId="21EB7D2A"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.3.</w:t>
      </w:r>
      <w:r w:rsidR="00A84444" w:rsidRPr="00E519FD">
        <w:rPr>
          <w:rFonts w:cs="Times New Roman"/>
          <w:sz w:val="22"/>
          <w:szCs w:val="22"/>
        </w:rPr>
        <w:tab/>
        <w:t xml:space="preserve">Лицензиар не несет ответственность за возникшие у Лицензиата убытки, вытекающие из использования и/или невозможности использования ПО, по иным причинам не относящегося к самому </w:t>
      </w:r>
      <w:proofErr w:type="gramStart"/>
      <w:r w:rsidR="00A84444" w:rsidRPr="00E519FD">
        <w:rPr>
          <w:rFonts w:cs="Times New Roman"/>
          <w:sz w:val="22"/>
          <w:szCs w:val="22"/>
        </w:rPr>
        <w:t>ПО</w:t>
      </w:r>
      <w:proofErr w:type="gramEnd"/>
      <w:r w:rsidR="00A84444" w:rsidRPr="00E519FD">
        <w:rPr>
          <w:rFonts w:cs="Times New Roman"/>
          <w:sz w:val="22"/>
          <w:szCs w:val="22"/>
        </w:rPr>
        <w:t>.</w:t>
      </w:r>
    </w:p>
    <w:p w14:paraId="23E7FF8D" w14:textId="075DF605"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.4.</w:t>
      </w:r>
      <w:r w:rsidR="00A84444" w:rsidRPr="00E519FD">
        <w:rPr>
          <w:rFonts w:cs="Times New Roman"/>
          <w:sz w:val="22"/>
          <w:szCs w:val="22"/>
        </w:rPr>
        <w:tab/>
        <w:t>В любом случае, лимит ответственности Сторон не может превышать цену Договора.</w:t>
      </w:r>
    </w:p>
    <w:p w14:paraId="16439705" w14:textId="1D82922A"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.5.</w:t>
      </w:r>
      <w:r w:rsidR="00A84444" w:rsidRPr="00E519FD">
        <w:rPr>
          <w:rFonts w:cs="Times New Roman"/>
          <w:sz w:val="22"/>
          <w:szCs w:val="22"/>
        </w:rPr>
        <w:tab/>
        <w:t xml:space="preserve">Лицензиар вправе приостановить действие права использования </w:t>
      </w:r>
      <w:proofErr w:type="gramStart"/>
      <w:r w:rsidR="00A84444" w:rsidRPr="00E519FD">
        <w:rPr>
          <w:rFonts w:cs="Times New Roman"/>
          <w:sz w:val="22"/>
          <w:szCs w:val="22"/>
        </w:rPr>
        <w:t>ПО</w:t>
      </w:r>
      <w:proofErr w:type="gramEnd"/>
      <w:r w:rsidR="00A84444" w:rsidRPr="00E519FD">
        <w:rPr>
          <w:rFonts w:cs="Times New Roman"/>
          <w:sz w:val="22"/>
          <w:szCs w:val="22"/>
        </w:rPr>
        <w:t xml:space="preserve"> в следующих случаях:</w:t>
      </w:r>
    </w:p>
    <w:p w14:paraId="3A0569A4" w14:textId="44BE0730"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.5.1.</w:t>
      </w:r>
      <w:r w:rsidR="00A84444" w:rsidRPr="00E519FD">
        <w:rPr>
          <w:rFonts w:cs="Times New Roman"/>
          <w:sz w:val="22"/>
          <w:szCs w:val="22"/>
        </w:rPr>
        <w:tab/>
        <w:t xml:space="preserve">наличие со стороны Лицензиата действий, приводящих к монополизации использования ресурсов серверов Лицензиара и препятствующих получению доступа </w:t>
      </w:r>
      <w:proofErr w:type="gramStart"/>
      <w:r w:rsidR="00A84444" w:rsidRPr="00E519FD">
        <w:rPr>
          <w:rFonts w:cs="Times New Roman"/>
          <w:sz w:val="22"/>
          <w:szCs w:val="22"/>
        </w:rPr>
        <w:t>к</w:t>
      </w:r>
      <w:proofErr w:type="gramEnd"/>
      <w:r w:rsidR="00A84444" w:rsidRPr="00E519FD">
        <w:rPr>
          <w:rFonts w:cs="Times New Roman"/>
          <w:sz w:val="22"/>
          <w:szCs w:val="22"/>
        </w:rPr>
        <w:t xml:space="preserve"> ПО другими клиентами Лицензиата;</w:t>
      </w:r>
    </w:p>
    <w:p w14:paraId="7CB295B6" w14:textId="6ACCD787" w:rsidR="00A84444" w:rsidRPr="00E519FD" w:rsidRDefault="00263E05" w:rsidP="00A84444">
      <w:pPr>
        <w:pStyle w:val="NoSpacing1"/>
        <w:tabs>
          <w:tab w:val="left" w:pos="567"/>
        </w:tabs>
        <w:spacing w:line="240" w:lineRule="auto"/>
        <w:jc w:val="both"/>
        <w:rPr>
          <w:rFonts w:cs="Times New Roman"/>
          <w:sz w:val="22"/>
          <w:szCs w:val="22"/>
        </w:rPr>
      </w:pPr>
      <w:proofErr w:type="gramStart"/>
      <w:r w:rsidRPr="00E519FD">
        <w:rPr>
          <w:rFonts w:cs="Times New Roman"/>
          <w:sz w:val="22"/>
          <w:szCs w:val="22"/>
        </w:rPr>
        <w:t>7</w:t>
      </w:r>
      <w:r w:rsidR="00A84444" w:rsidRPr="00E519FD">
        <w:rPr>
          <w:rFonts w:cs="Times New Roman"/>
          <w:sz w:val="22"/>
          <w:szCs w:val="22"/>
        </w:rPr>
        <w:t>.5.2.</w:t>
      </w:r>
      <w:r w:rsidR="00A84444" w:rsidRPr="00E519FD">
        <w:rPr>
          <w:rFonts w:cs="Times New Roman"/>
          <w:sz w:val="22"/>
          <w:szCs w:val="22"/>
        </w:rPr>
        <w:tab/>
        <w:t>нарушение Лицензиатом условий выбранного тарифа и/или условий использования ПО, размещённых на сайте по адресу: https://www.skydns.ru/terms-of-service;</w:t>
      </w:r>
      <w:proofErr w:type="gramEnd"/>
    </w:p>
    <w:p w14:paraId="6A265EDA" w14:textId="623E4EDC"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.5.3. нарушение Лицензиатом порядка расчетов за право использования.</w:t>
      </w:r>
    </w:p>
    <w:p w14:paraId="5D11B539" w14:textId="1C42166B"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.6.</w:t>
      </w:r>
      <w:r w:rsidR="00A84444" w:rsidRPr="00E519FD">
        <w:rPr>
          <w:rFonts w:cs="Times New Roman"/>
          <w:sz w:val="22"/>
          <w:szCs w:val="22"/>
        </w:rPr>
        <w:tab/>
        <w:t xml:space="preserve">Лицензиар вправе приостанавливать возможность использования ПО для проведения плановых профилактических и ремонтных работ, о которых Лицензиат уведомляется не </w:t>
      </w:r>
      <w:proofErr w:type="gramStart"/>
      <w:r w:rsidR="00A84444" w:rsidRPr="00E519FD">
        <w:rPr>
          <w:rFonts w:cs="Times New Roman"/>
          <w:sz w:val="22"/>
          <w:szCs w:val="22"/>
        </w:rPr>
        <w:t>позднее</w:t>
      </w:r>
      <w:proofErr w:type="gramEnd"/>
      <w:r w:rsidR="00A84444" w:rsidRPr="00E519FD">
        <w:rPr>
          <w:rFonts w:cs="Times New Roman"/>
          <w:sz w:val="22"/>
          <w:szCs w:val="22"/>
        </w:rPr>
        <w:t xml:space="preserve"> чем за 24 (двадцать четыре) часа с указанием продолжительности таких работ, но не чаще одного раза в месяц, либо по договоренности между сторонами.</w:t>
      </w:r>
    </w:p>
    <w:p w14:paraId="0B62385B" w14:textId="20D528FE"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7</w:t>
      </w:r>
      <w:r w:rsidR="00A84444" w:rsidRPr="00E519FD">
        <w:rPr>
          <w:rFonts w:cs="Times New Roman"/>
          <w:sz w:val="22"/>
          <w:szCs w:val="22"/>
        </w:rPr>
        <w:t xml:space="preserve">.7. Лицензиат несет ответственность за сохранность своего пароля </w:t>
      </w:r>
      <w:proofErr w:type="gramStart"/>
      <w:r w:rsidR="00A84444" w:rsidRPr="00E519FD">
        <w:rPr>
          <w:rFonts w:cs="Times New Roman"/>
          <w:sz w:val="22"/>
          <w:szCs w:val="22"/>
        </w:rPr>
        <w:t>к</w:t>
      </w:r>
      <w:proofErr w:type="gramEnd"/>
      <w:r w:rsidR="00A84444" w:rsidRPr="00E519FD">
        <w:rPr>
          <w:rFonts w:cs="Times New Roman"/>
          <w:sz w:val="22"/>
          <w:szCs w:val="22"/>
        </w:rPr>
        <w:t xml:space="preserve"> </w:t>
      </w:r>
      <w:proofErr w:type="gramStart"/>
      <w:r w:rsidR="00A84444" w:rsidRPr="00E519FD">
        <w:rPr>
          <w:rFonts w:cs="Times New Roman"/>
          <w:sz w:val="22"/>
          <w:szCs w:val="22"/>
        </w:rPr>
        <w:t>ПО</w:t>
      </w:r>
      <w:proofErr w:type="gramEnd"/>
      <w:r w:rsidR="00A84444" w:rsidRPr="00E519FD">
        <w:rPr>
          <w:rFonts w:cs="Times New Roman"/>
          <w:sz w:val="22"/>
          <w:szCs w:val="22"/>
        </w:rPr>
        <w:t xml:space="preserve"> и за убытки, которые могут возникнуть по причине его несанкционированного использования и/или компрометации.</w:t>
      </w:r>
    </w:p>
    <w:p w14:paraId="5218BD12" w14:textId="05062431" w:rsidR="00A84444" w:rsidRPr="00E519FD" w:rsidRDefault="00263E05" w:rsidP="00A84444">
      <w:pPr>
        <w:tabs>
          <w:tab w:val="left" w:pos="567"/>
          <w:tab w:val="left" w:pos="709"/>
        </w:tabs>
        <w:jc w:val="both"/>
        <w:rPr>
          <w:rFonts w:cs="Times New Roman"/>
          <w:sz w:val="22"/>
          <w:szCs w:val="22"/>
        </w:rPr>
      </w:pPr>
      <w:r w:rsidRPr="00E519FD">
        <w:rPr>
          <w:rFonts w:cs="Times New Roman"/>
          <w:sz w:val="22"/>
          <w:szCs w:val="22"/>
        </w:rPr>
        <w:t>7</w:t>
      </w:r>
      <w:r w:rsidR="00A84444" w:rsidRPr="00E519FD">
        <w:rPr>
          <w:rFonts w:cs="Times New Roman"/>
          <w:sz w:val="22"/>
          <w:szCs w:val="22"/>
        </w:rPr>
        <w:t xml:space="preserve">.8. В случае  просрочки исполнения Лицензиатом обязательств,  предусмотренных настоящим договором, Лицензиар вправе потребовать уплаты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 уплаты неустойки, если докажет, что просрочка  исполнения указанного обязательства произошла </w:t>
      </w:r>
      <w:proofErr w:type="gramStart"/>
      <w:r w:rsidR="00A84444" w:rsidRPr="00E519FD">
        <w:rPr>
          <w:rFonts w:cs="Times New Roman"/>
          <w:sz w:val="22"/>
          <w:szCs w:val="22"/>
        </w:rPr>
        <w:t>в следствие</w:t>
      </w:r>
      <w:proofErr w:type="gramEnd"/>
      <w:r w:rsidR="00A84444" w:rsidRPr="00E519FD">
        <w:rPr>
          <w:rFonts w:cs="Times New Roman"/>
          <w:sz w:val="22"/>
          <w:szCs w:val="22"/>
        </w:rPr>
        <w:t xml:space="preserve">  неопределенной силы  или по вине Лицензиара. В случае ненадлежащего исполнения Лицензиатом  условий  настоящего договора, то Лицензиар  выставляет виновной стороне штраф в размере 2,5% от общей суммы договора, который подлежит оплате.</w:t>
      </w:r>
    </w:p>
    <w:p w14:paraId="7AA3FA3A" w14:textId="1299CE8B" w:rsidR="00A84444" w:rsidRPr="00E519FD" w:rsidRDefault="00263E05" w:rsidP="00E519FD">
      <w:pPr>
        <w:tabs>
          <w:tab w:val="left" w:pos="567"/>
          <w:tab w:val="left" w:pos="709"/>
        </w:tabs>
        <w:jc w:val="both"/>
        <w:rPr>
          <w:rFonts w:cs="Times New Roman"/>
          <w:sz w:val="22"/>
          <w:szCs w:val="22"/>
        </w:rPr>
      </w:pPr>
      <w:r w:rsidRPr="00E519FD">
        <w:rPr>
          <w:rFonts w:cs="Times New Roman"/>
          <w:sz w:val="22"/>
          <w:szCs w:val="22"/>
        </w:rPr>
        <w:t>7</w:t>
      </w:r>
      <w:r w:rsidR="00A84444" w:rsidRPr="00E519FD">
        <w:rPr>
          <w:rFonts w:cs="Times New Roman"/>
          <w:sz w:val="22"/>
          <w:szCs w:val="22"/>
        </w:rPr>
        <w:t xml:space="preserve">.9. В случае просрочки исполнения  Лицензиаром обязательства, предусмотренного договором, Лицензиат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0,1% от общей цены договора за каждый день просрочки. Лицензиар освобождается  от уплаты неустойки, если докажет, что просрочка исполнения указанного обязательства произошла </w:t>
      </w:r>
      <w:proofErr w:type="gramStart"/>
      <w:r w:rsidR="00A84444" w:rsidRPr="00E519FD">
        <w:rPr>
          <w:rFonts w:cs="Times New Roman"/>
          <w:sz w:val="22"/>
          <w:szCs w:val="22"/>
        </w:rPr>
        <w:t>в следствие</w:t>
      </w:r>
      <w:proofErr w:type="gramEnd"/>
      <w:r w:rsidR="00A84444" w:rsidRPr="00E519FD">
        <w:rPr>
          <w:rFonts w:cs="Times New Roman"/>
          <w:sz w:val="22"/>
          <w:szCs w:val="22"/>
        </w:rPr>
        <w:t xml:space="preserve"> неопределенной силы  или по вине Лицензиата. В случае ненадлежащего исполнения Лицензиаром условий настоящего договора, то Лицензиат выставляет виновной стороне штраф в размере 2,5% от общей суммы договора, который подлежит уплате.</w:t>
      </w:r>
    </w:p>
    <w:p w14:paraId="7FC3739C" w14:textId="77777777" w:rsidR="00A84444" w:rsidRPr="00E519FD" w:rsidRDefault="00A84444" w:rsidP="00A84444">
      <w:pPr>
        <w:pStyle w:val="NoSpacing1"/>
        <w:shd w:val="clear" w:color="auto" w:fill="FFFFFF"/>
        <w:tabs>
          <w:tab w:val="left" w:pos="567"/>
        </w:tabs>
        <w:spacing w:line="240" w:lineRule="auto"/>
        <w:jc w:val="both"/>
        <w:rPr>
          <w:rFonts w:cs="Times New Roman"/>
          <w:b/>
          <w:sz w:val="22"/>
          <w:szCs w:val="22"/>
          <w:highlight w:val="green"/>
        </w:rPr>
      </w:pPr>
    </w:p>
    <w:p w14:paraId="08372149" w14:textId="77777777" w:rsidR="00A84444" w:rsidRPr="00E519FD" w:rsidRDefault="00A84444" w:rsidP="00263E05">
      <w:pPr>
        <w:pStyle w:val="NoSpacing1"/>
        <w:numPr>
          <w:ilvl w:val="0"/>
          <w:numId w:val="10"/>
        </w:numPr>
        <w:shd w:val="clear" w:color="auto" w:fill="FFFFFF"/>
        <w:tabs>
          <w:tab w:val="left" w:pos="567"/>
        </w:tabs>
        <w:spacing w:line="240" w:lineRule="auto"/>
        <w:ind w:left="0" w:firstLine="0"/>
        <w:jc w:val="center"/>
        <w:rPr>
          <w:rFonts w:cs="Times New Roman"/>
          <w:sz w:val="22"/>
          <w:szCs w:val="22"/>
        </w:rPr>
      </w:pPr>
      <w:r w:rsidRPr="00E519FD">
        <w:rPr>
          <w:rFonts w:cs="Times New Roman"/>
          <w:b/>
          <w:sz w:val="22"/>
          <w:szCs w:val="22"/>
        </w:rPr>
        <w:t>ПОРЯДОК РАССМОТРЕНИЯ СПОРОВ</w:t>
      </w:r>
    </w:p>
    <w:p w14:paraId="46049981" w14:textId="2D3FEF90"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8</w:t>
      </w:r>
      <w:r w:rsidR="00A84444" w:rsidRPr="00E519FD">
        <w:rPr>
          <w:rFonts w:cs="Times New Roman"/>
          <w:sz w:val="22"/>
          <w:szCs w:val="22"/>
        </w:rPr>
        <w:t>.1.</w:t>
      </w:r>
      <w:r w:rsidR="00A84444" w:rsidRPr="00E519FD">
        <w:rPr>
          <w:rFonts w:cs="Times New Roman"/>
          <w:sz w:val="22"/>
          <w:szCs w:val="22"/>
        </w:rPr>
        <w:tab/>
        <w:t>Все споры и разногласия между Сторонами разрешаются путём переговоров.</w:t>
      </w:r>
    </w:p>
    <w:p w14:paraId="3981B53E" w14:textId="1EF2E251"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8</w:t>
      </w:r>
      <w:r w:rsidR="00A84444" w:rsidRPr="00E519FD">
        <w:rPr>
          <w:rFonts w:cs="Times New Roman"/>
          <w:sz w:val="22"/>
          <w:szCs w:val="22"/>
        </w:rPr>
        <w:t>.2.</w:t>
      </w:r>
      <w:r w:rsidR="00A84444" w:rsidRPr="00E519FD">
        <w:rPr>
          <w:rFonts w:cs="Times New Roman"/>
          <w:sz w:val="22"/>
          <w:szCs w:val="22"/>
        </w:rPr>
        <w:tab/>
        <w:t>Сторона, которая считает, что ее права нарушены, направляет другой Стороне письменную претензию.</w:t>
      </w:r>
    </w:p>
    <w:p w14:paraId="4012DB06" w14:textId="5FD6F075"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lastRenderedPageBreak/>
        <w:t>8</w:t>
      </w:r>
      <w:r w:rsidR="00A84444" w:rsidRPr="00E519FD">
        <w:rPr>
          <w:rFonts w:cs="Times New Roman"/>
          <w:sz w:val="22"/>
          <w:szCs w:val="22"/>
        </w:rPr>
        <w:t>.3.</w:t>
      </w:r>
      <w:r w:rsidR="00A84444" w:rsidRPr="00E519FD">
        <w:rPr>
          <w:rFonts w:cs="Times New Roman"/>
          <w:sz w:val="22"/>
          <w:szCs w:val="22"/>
        </w:rPr>
        <w:tab/>
        <w:t>Претензия должна содержать требования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(если таковые требуются), подтверждающих изложенные в ней обстоятельства.</w:t>
      </w:r>
    </w:p>
    <w:p w14:paraId="2E69444E" w14:textId="790C0FD5"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8</w:t>
      </w:r>
      <w:r w:rsidR="00A84444" w:rsidRPr="00E519FD">
        <w:rPr>
          <w:rFonts w:cs="Times New Roman"/>
          <w:sz w:val="22"/>
          <w:szCs w:val="22"/>
        </w:rPr>
        <w:t>.4.</w:t>
      </w:r>
      <w:r w:rsidR="00A84444" w:rsidRPr="00E519FD">
        <w:rPr>
          <w:rFonts w:cs="Times New Roman"/>
          <w:sz w:val="22"/>
          <w:szCs w:val="22"/>
        </w:rPr>
        <w:tab/>
        <w:t>Сторона, в адрес которой направлена претензия, обязана рассмотреть претензию и направить письменный мотивированный ответ другой Стороне в течение 10 (десяти) рабочих дней с момента получения претензии.</w:t>
      </w:r>
    </w:p>
    <w:p w14:paraId="176E36FC" w14:textId="474332EA" w:rsidR="00A84444" w:rsidRPr="00E519FD" w:rsidRDefault="00263E05" w:rsidP="00A84444">
      <w:pPr>
        <w:pStyle w:val="NoSpacing1"/>
        <w:tabs>
          <w:tab w:val="left" w:pos="567"/>
        </w:tabs>
        <w:spacing w:line="240" w:lineRule="auto"/>
        <w:jc w:val="both"/>
        <w:rPr>
          <w:rFonts w:cs="Times New Roman"/>
          <w:sz w:val="22"/>
          <w:szCs w:val="22"/>
        </w:rPr>
      </w:pPr>
      <w:r w:rsidRPr="00E519FD">
        <w:rPr>
          <w:rFonts w:cs="Times New Roman"/>
          <w:sz w:val="22"/>
          <w:szCs w:val="22"/>
        </w:rPr>
        <w:t>8</w:t>
      </w:r>
      <w:r w:rsidR="00A84444" w:rsidRPr="00E519FD">
        <w:rPr>
          <w:rFonts w:cs="Times New Roman"/>
          <w:sz w:val="22"/>
          <w:szCs w:val="22"/>
        </w:rPr>
        <w:t>.5.</w:t>
      </w:r>
      <w:r w:rsidR="00A84444" w:rsidRPr="00E519FD">
        <w:rPr>
          <w:rFonts w:cs="Times New Roman"/>
          <w:sz w:val="22"/>
          <w:szCs w:val="22"/>
        </w:rPr>
        <w:tab/>
        <w:t>В случае невозможности урегулировать возникшие споры и разногласия путём переговоров и в претензионном порядке, спор передается на рассмотрение в Арбитражный суд Республики Башкортостан по истечении 10 (десяти) рабочих дней с момента получения письменного мотивированного ответа другой Стороны либо по истечении 20 (двадцати) рабочих дней с момента получения претензии другой Стороной.</w:t>
      </w:r>
    </w:p>
    <w:p w14:paraId="7A40226E" w14:textId="77777777" w:rsidR="00A84444" w:rsidRPr="00E519FD" w:rsidRDefault="00A84444" w:rsidP="00A84444">
      <w:pPr>
        <w:pStyle w:val="NoSpacing1"/>
        <w:tabs>
          <w:tab w:val="left" w:pos="567"/>
        </w:tabs>
        <w:spacing w:line="240" w:lineRule="auto"/>
        <w:jc w:val="both"/>
        <w:rPr>
          <w:rFonts w:cs="Times New Roman"/>
          <w:sz w:val="22"/>
          <w:szCs w:val="22"/>
          <w:highlight w:val="green"/>
        </w:rPr>
      </w:pPr>
    </w:p>
    <w:p w14:paraId="0975E1B5" w14:textId="4AD3A148" w:rsidR="00A84444" w:rsidRPr="00E519FD" w:rsidRDefault="00A84444" w:rsidP="00263E05">
      <w:pPr>
        <w:pStyle w:val="NoSpacing1"/>
        <w:numPr>
          <w:ilvl w:val="0"/>
          <w:numId w:val="10"/>
        </w:numPr>
        <w:shd w:val="clear" w:color="auto" w:fill="FFFFFF"/>
        <w:tabs>
          <w:tab w:val="left" w:pos="567"/>
        </w:tabs>
        <w:spacing w:line="240" w:lineRule="auto"/>
        <w:ind w:left="0" w:firstLine="0"/>
        <w:jc w:val="center"/>
        <w:rPr>
          <w:rFonts w:cs="Times New Roman"/>
          <w:sz w:val="22"/>
          <w:szCs w:val="22"/>
        </w:rPr>
      </w:pPr>
      <w:r w:rsidRPr="00E519FD">
        <w:rPr>
          <w:rFonts w:cs="Times New Roman"/>
          <w:b/>
          <w:sz w:val="22"/>
          <w:szCs w:val="22"/>
        </w:rPr>
        <w:t>СРОК ДЕЙСТВИЯ И ПОРЯДОК РАСТОРЖЕНИЯ ДОГОВОРА</w:t>
      </w:r>
      <w:r w:rsidR="002A1CAA">
        <w:rPr>
          <w:rFonts w:cs="Times New Roman"/>
          <w:b/>
          <w:sz w:val="22"/>
          <w:szCs w:val="22"/>
        </w:rPr>
        <w:t xml:space="preserve"> (КОНТРАКТА</w:t>
      </w:r>
      <w:bookmarkStart w:id="14" w:name="_GoBack"/>
      <w:bookmarkEnd w:id="14"/>
      <w:r w:rsidR="002A1CAA">
        <w:rPr>
          <w:rFonts w:cs="Times New Roman"/>
          <w:b/>
          <w:sz w:val="22"/>
          <w:szCs w:val="22"/>
        </w:rPr>
        <w:t>)</w:t>
      </w:r>
    </w:p>
    <w:p w14:paraId="0A608718" w14:textId="1C290227"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9</w:t>
      </w:r>
      <w:r w:rsidR="00A84444" w:rsidRPr="00E519FD">
        <w:rPr>
          <w:rFonts w:cs="Times New Roman"/>
          <w:sz w:val="22"/>
          <w:szCs w:val="22"/>
        </w:rPr>
        <w:t>.1.</w:t>
      </w:r>
      <w:r w:rsidR="00A84444" w:rsidRPr="00E519FD">
        <w:rPr>
          <w:rFonts w:cs="Times New Roman"/>
          <w:sz w:val="22"/>
          <w:szCs w:val="22"/>
        </w:rPr>
        <w:tab/>
        <w:t>Договор вступает в силу с момента его подписания Сторонами</w:t>
      </w:r>
      <w:r w:rsidR="0069509F" w:rsidRPr="00E519FD">
        <w:rPr>
          <w:rFonts w:cs="Times New Roman"/>
          <w:sz w:val="22"/>
          <w:szCs w:val="22"/>
        </w:rPr>
        <w:t xml:space="preserve">, </w:t>
      </w:r>
      <w:r w:rsidR="00114460" w:rsidRPr="00E519FD">
        <w:rPr>
          <w:rFonts w:cs="Times New Roman"/>
          <w:sz w:val="22"/>
          <w:szCs w:val="22"/>
        </w:rPr>
        <w:t>но не ранее с 09</w:t>
      </w:r>
      <w:r w:rsidR="0069509F" w:rsidRPr="00E519FD">
        <w:rPr>
          <w:rFonts w:cs="Times New Roman"/>
          <w:sz w:val="22"/>
          <w:szCs w:val="22"/>
        </w:rPr>
        <w:t>.07.2026г.</w:t>
      </w:r>
      <w:r w:rsidR="00A84444" w:rsidRPr="00E519FD">
        <w:rPr>
          <w:rFonts w:cs="Times New Roman"/>
          <w:sz w:val="22"/>
          <w:szCs w:val="22"/>
        </w:rPr>
        <w:t xml:space="preserve"> и действует 12 календарных месяцев </w:t>
      </w:r>
      <w:proofErr w:type="gramStart"/>
      <w:r w:rsidR="00A84444" w:rsidRPr="00E519FD">
        <w:rPr>
          <w:rFonts w:cs="Times New Roman"/>
          <w:sz w:val="22"/>
          <w:szCs w:val="22"/>
        </w:rPr>
        <w:t>с даты подписания</w:t>
      </w:r>
      <w:proofErr w:type="gramEnd"/>
      <w:r w:rsidR="00A84444" w:rsidRPr="00E519FD">
        <w:rPr>
          <w:rFonts w:cs="Times New Roman"/>
          <w:sz w:val="22"/>
          <w:szCs w:val="22"/>
        </w:rPr>
        <w:t xml:space="preserve"> настоящего договора</w:t>
      </w:r>
      <w:r w:rsidR="00114460" w:rsidRPr="00E519FD">
        <w:rPr>
          <w:rFonts w:cs="Times New Roman"/>
          <w:sz w:val="22"/>
          <w:szCs w:val="22"/>
        </w:rPr>
        <w:t xml:space="preserve"> до 08</w:t>
      </w:r>
      <w:r w:rsidR="00FD5870" w:rsidRPr="00E519FD">
        <w:rPr>
          <w:rFonts w:cs="Times New Roman"/>
          <w:sz w:val="22"/>
          <w:szCs w:val="22"/>
        </w:rPr>
        <w:t>.07.202</w:t>
      </w:r>
      <w:r w:rsidR="00F43B16" w:rsidRPr="00E519FD">
        <w:rPr>
          <w:rFonts w:cs="Times New Roman"/>
          <w:sz w:val="22"/>
          <w:szCs w:val="22"/>
        </w:rPr>
        <w:t>7</w:t>
      </w:r>
      <w:r w:rsidR="00FD5870" w:rsidRPr="00E519FD">
        <w:rPr>
          <w:rFonts w:cs="Times New Roman"/>
          <w:sz w:val="22"/>
          <w:szCs w:val="22"/>
        </w:rPr>
        <w:t>г</w:t>
      </w:r>
      <w:r w:rsidR="00A84444" w:rsidRPr="00E519FD">
        <w:rPr>
          <w:rFonts w:cs="Times New Roman"/>
          <w:sz w:val="22"/>
          <w:szCs w:val="22"/>
        </w:rPr>
        <w:t xml:space="preserve">. </w:t>
      </w:r>
    </w:p>
    <w:p w14:paraId="342B48E2" w14:textId="52A17109"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9</w:t>
      </w:r>
      <w:r w:rsidR="00A84444" w:rsidRPr="00E519FD">
        <w:rPr>
          <w:rFonts w:cs="Times New Roman"/>
          <w:sz w:val="22"/>
          <w:szCs w:val="22"/>
        </w:rPr>
        <w:t>.2.</w:t>
      </w:r>
      <w:r w:rsidR="00A84444" w:rsidRPr="00E519FD">
        <w:rPr>
          <w:rFonts w:cs="Times New Roman"/>
          <w:sz w:val="22"/>
          <w:szCs w:val="22"/>
        </w:rPr>
        <w:tab/>
        <w:t>Действие Договора может быть прекращено Лицензиаром в одностороннем порядке в случае обнаружения фактов нарушения Лицензиатом любого из положений Договора.</w:t>
      </w:r>
    </w:p>
    <w:p w14:paraId="7B97E389" w14:textId="6E447DF3"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9</w:t>
      </w:r>
      <w:r w:rsidR="00A84444" w:rsidRPr="00E519FD">
        <w:rPr>
          <w:rFonts w:cs="Times New Roman"/>
          <w:sz w:val="22"/>
          <w:szCs w:val="22"/>
        </w:rPr>
        <w:t>.3.</w:t>
      </w:r>
      <w:r w:rsidR="00A84444" w:rsidRPr="00E519FD">
        <w:rPr>
          <w:rFonts w:cs="Times New Roman"/>
          <w:sz w:val="22"/>
          <w:szCs w:val="22"/>
        </w:rPr>
        <w:tab/>
        <w:t>Стороны вправе досрочно расторгнуть Договор по основаниям, предусмотренным законодательством Российской Федерации.</w:t>
      </w:r>
    </w:p>
    <w:p w14:paraId="0D00EC05" w14:textId="3612278F"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9</w:t>
      </w:r>
      <w:r w:rsidR="00A84444" w:rsidRPr="00E519FD">
        <w:rPr>
          <w:rFonts w:cs="Times New Roman"/>
          <w:sz w:val="22"/>
          <w:szCs w:val="22"/>
        </w:rPr>
        <w:t>.4.</w:t>
      </w:r>
      <w:r w:rsidR="00A84444" w:rsidRPr="00E519FD">
        <w:rPr>
          <w:rFonts w:cs="Times New Roman"/>
          <w:sz w:val="22"/>
          <w:szCs w:val="22"/>
        </w:rPr>
        <w:tab/>
        <w:t xml:space="preserve">При досрочном расторжении Договора в целом или в части Лицензиар возвращает уплаченные денежные средства Лицензиату, оставшуюся </w:t>
      </w:r>
      <w:proofErr w:type="gramStart"/>
      <w:r w:rsidR="00A84444" w:rsidRPr="00E519FD">
        <w:rPr>
          <w:rFonts w:cs="Times New Roman"/>
          <w:sz w:val="22"/>
          <w:szCs w:val="22"/>
        </w:rPr>
        <w:t>сумму</w:t>
      </w:r>
      <w:proofErr w:type="gramEnd"/>
      <w:r w:rsidR="00A84444" w:rsidRPr="00E519FD">
        <w:rPr>
          <w:rFonts w:cs="Times New Roman"/>
          <w:sz w:val="22"/>
          <w:szCs w:val="22"/>
        </w:rPr>
        <w:t xml:space="preserve"> пропорционально оказанным услугам. </w:t>
      </w:r>
    </w:p>
    <w:p w14:paraId="776B28FF" w14:textId="77777777" w:rsidR="00A84444" w:rsidRPr="00E519FD" w:rsidRDefault="00A84444" w:rsidP="00A84444">
      <w:pPr>
        <w:pStyle w:val="NoSpacing1"/>
        <w:spacing w:line="240" w:lineRule="auto"/>
        <w:jc w:val="both"/>
        <w:rPr>
          <w:rFonts w:cs="Times New Roman"/>
          <w:b/>
          <w:sz w:val="22"/>
          <w:szCs w:val="22"/>
          <w:highlight w:val="green"/>
        </w:rPr>
      </w:pPr>
    </w:p>
    <w:p w14:paraId="6510ACC8" w14:textId="77777777" w:rsidR="00A84444" w:rsidRPr="00E519FD" w:rsidRDefault="00A84444" w:rsidP="00263E05">
      <w:pPr>
        <w:pStyle w:val="NoSpacing1"/>
        <w:numPr>
          <w:ilvl w:val="0"/>
          <w:numId w:val="10"/>
        </w:numPr>
        <w:shd w:val="clear" w:color="auto" w:fill="FFFFFF"/>
        <w:tabs>
          <w:tab w:val="left" w:pos="567"/>
        </w:tabs>
        <w:spacing w:line="240" w:lineRule="auto"/>
        <w:ind w:left="0" w:firstLine="0"/>
        <w:jc w:val="center"/>
        <w:rPr>
          <w:rFonts w:cs="Times New Roman"/>
          <w:sz w:val="22"/>
          <w:szCs w:val="22"/>
        </w:rPr>
      </w:pPr>
      <w:r w:rsidRPr="00E519FD">
        <w:rPr>
          <w:rFonts w:cs="Times New Roman"/>
          <w:b/>
          <w:sz w:val="22"/>
          <w:szCs w:val="22"/>
        </w:rPr>
        <w:t>ОСОБЫЕ УСЛОВИЯ</w:t>
      </w:r>
    </w:p>
    <w:p w14:paraId="4BC14F18" w14:textId="7FB07283"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.1.</w:t>
      </w:r>
      <w:r w:rsidR="00A84444" w:rsidRPr="00E519FD">
        <w:rPr>
          <w:rFonts w:cs="Times New Roman"/>
          <w:sz w:val="22"/>
          <w:szCs w:val="22"/>
        </w:rPr>
        <w:tab/>
        <w:t>Договор составлен в двух экземплярах, имеющих равную юридическую силу, по одному - для каждой Стороны.</w:t>
      </w:r>
    </w:p>
    <w:p w14:paraId="52042EC6" w14:textId="5EB3DE1E"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.2.</w:t>
      </w:r>
      <w:r w:rsidR="00A84444" w:rsidRPr="00E519FD">
        <w:rPr>
          <w:rFonts w:cs="Times New Roman"/>
          <w:sz w:val="22"/>
          <w:szCs w:val="22"/>
        </w:rPr>
        <w:tab/>
        <w:t>Любые изменения и дополнения к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058340B8" w14:textId="4C3803BC"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.3.</w:t>
      </w:r>
      <w:r w:rsidR="00A84444" w:rsidRPr="00E519FD">
        <w:rPr>
          <w:rFonts w:cs="Times New Roman"/>
          <w:sz w:val="22"/>
          <w:szCs w:val="22"/>
        </w:rPr>
        <w:tab/>
        <w:t>Ни одна из Сторон не вправе передавать третьим лицам свои права и обязанности, вытекающие из Договора, без письменного согласия другой Стороны.</w:t>
      </w:r>
    </w:p>
    <w:p w14:paraId="17567DB5" w14:textId="01FCD7A3"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.4.</w:t>
      </w:r>
      <w:r w:rsidR="00A84444" w:rsidRPr="00E519FD">
        <w:rPr>
          <w:rFonts w:cs="Times New Roman"/>
          <w:sz w:val="22"/>
          <w:szCs w:val="22"/>
        </w:rPr>
        <w:tab/>
        <w:t>Стороны пришли к соглашению, что обмен юридически значимыми сообщениями и документами в целях возникновения, изменения и (или) прекращения прав и обязанностей Сторон по Договору может производиться любым из следующих способов, при использовании которых юридически значимые сообщения и документы признаются переданными надлежащим образом и имеют для Сторон юридическую силу:</w:t>
      </w:r>
    </w:p>
    <w:p w14:paraId="6C213855" w14:textId="48CD40BE" w:rsidR="00A84444" w:rsidRPr="00E519FD" w:rsidRDefault="00A84444" w:rsidP="00A84444">
      <w:pPr>
        <w:pStyle w:val="NoSpacing1"/>
        <w:spacing w:line="240" w:lineRule="auto"/>
        <w:jc w:val="both"/>
        <w:rPr>
          <w:rFonts w:cs="Times New Roman"/>
          <w:sz w:val="22"/>
          <w:szCs w:val="22"/>
        </w:rPr>
      </w:pPr>
      <w:r w:rsidRPr="00E519FD">
        <w:rPr>
          <w:rFonts w:cs="Times New Roman"/>
          <w:sz w:val="22"/>
          <w:szCs w:val="22"/>
        </w:rPr>
        <w:t>- путём направления почтовых отправлений по адресам Сторон, указанным в разделе 1</w:t>
      </w:r>
      <w:r w:rsidR="002F5C85" w:rsidRPr="00E519FD">
        <w:rPr>
          <w:rFonts w:cs="Times New Roman"/>
          <w:sz w:val="22"/>
          <w:szCs w:val="22"/>
        </w:rPr>
        <w:t>1</w:t>
      </w:r>
      <w:r w:rsidRPr="00E519FD">
        <w:rPr>
          <w:rFonts w:cs="Times New Roman"/>
          <w:sz w:val="22"/>
          <w:szCs w:val="22"/>
        </w:rPr>
        <w:t xml:space="preserve"> Договора;</w:t>
      </w:r>
    </w:p>
    <w:p w14:paraId="517AFBD4" w14:textId="1D5BEA36" w:rsidR="00A84444" w:rsidRPr="00E519FD" w:rsidRDefault="00A84444" w:rsidP="00A84444">
      <w:pPr>
        <w:pStyle w:val="NoSpacing1"/>
        <w:spacing w:line="240" w:lineRule="auto"/>
        <w:jc w:val="both"/>
        <w:rPr>
          <w:rFonts w:cs="Times New Roman"/>
          <w:sz w:val="22"/>
          <w:szCs w:val="22"/>
        </w:rPr>
      </w:pPr>
      <w:r w:rsidRPr="00E519FD">
        <w:rPr>
          <w:rFonts w:cs="Times New Roman"/>
          <w:sz w:val="22"/>
          <w:szCs w:val="22"/>
        </w:rPr>
        <w:t xml:space="preserve">- путём направления сканированных копий документов по адресам электронной почты, указанным в разделе </w:t>
      </w:r>
      <w:r w:rsidR="00263E05" w:rsidRPr="00E519FD">
        <w:rPr>
          <w:rFonts w:cs="Times New Roman"/>
          <w:sz w:val="22"/>
          <w:szCs w:val="22"/>
        </w:rPr>
        <w:t>11</w:t>
      </w:r>
      <w:r w:rsidRPr="00E519FD">
        <w:rPr>
          <w:rFonts w:cs="Times New Roman"/>
          <w:sz w:val="22"/>
          <w:szCs w:val="22"/>
        </w:rPr>
        <w:t xml:space="preserve"> Договора, при условии обязательного последующего направления бумажных оригиналов документов;</w:t>
      </w:r>
    </w:p>
    <w:p w14:paraId="761BE408" w14:textId="77777777" w:rsidR="00A84444" w:rsidRPr="00E519FD" w:rsidRDefault="00A84444" w:rsidP="00A84444">
      <w:pPr>
        <w:pStyle w:val="NoSpacing1"/>
        <w:spacing w:line="240" w:lineRule="auto"/>
        <w:jc w:val="both"/>
        <w:rPr>
          <w:rFonts w:cs="Times New Roman"/>
          <w:sz w:val="22"/>
          <w:szCs w:val="22"/>
        </w:rPr>
      </w:pPr>
      <w:r w:rsidRPr="00E519FD">
        <w:rPr>
          <w:rFonts w:cs="Times New Roman"/>
          <w:sz w:val="22"/>
          <w:szCs w:val="22"/>
        </w:rPr>
        <w:t>- путем подписания документов в ЭДО.</w:t>
      </w:r>
    </w:p>
    <w:p w14:paraId="2707F5F4" w14:textId="083F514A"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.5.</w:t>
      </w:r>
      <w:r w:rsidR="00A84444" w:rsidRPr="00E519FD">
        <w:rPr>
          <w:rFonts w:cs="Times New Roman"/>
          <w:sz w:val="22"/>
          <w:szCs w:val="22"/>
        </w:rPr>
        <w:tab/>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Договором, равнозначными документам на бумажном носителе, подписанным собственноручной подписью.</w:t>
      </w:r>
    </w:p>
    <w:p w14:paraId="77734C9B" w14:textId="21F3D975"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.6.</w:t>
      </w:r>
      <w:r w:rsidR="00A84444" w:rsidRPr="00E519FD">
        <w:rPr>
          <w:rFonts w:cs="Times New Roman"/>
          <w:sz w:val="22"/>
          <w:szCs w:val="22"/>
        </w:rPr>
        <w:tab/>
      </w:r>
      <w:proofErr w:type="gramStart"/>
      <w:r w:rsidR="00A84444" w:rsidRPr="00E519FD">
        <w:rPr>
          <w:rFonts w:cs="Times New Roman"/>
          <w:sz w:val="22"/>
          <w:szCs w:val="22"/>
        </w:rPr>
        <w:t>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roofErr w:type="gramEnd"/>
    </w:p>
    <w:p w14:paraId="1D4ED4A4" w14:textId="0D181984"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.7.</w:t>
      </w:r>
      <w:r w:rsidR="00A84444" w:rsidRPr="00E519FD">
        <w:rPr>
          <w:rFonts w:cs="Times New Roman"/>
          <w:sz w:val="22"/>
          <w:szCs w:val="22"/>
        </w:rPr>
        <w:tab/>
      </w:r>
      <w:proofErr w:type="gramStart"/>
      <w:r w:rsidR="00A84444" w:rsidRPr="00E519FD">
        <w:rPr>
          <w:rFonts w:cs="Times New Roman"/>
          <w:sz w:val="22"/>
          <w:szCs w:val="22"/>
        </w:rPr>
        <w:t>Если в соответствии с федеральным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roofErr w:type="gramEnd"/>
    </w:p>
    <w:p w14:paraId="744054A4" w14:textId="00F1649F"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.8.</w:t>
      </w:r>
      <w:r w:rsidR="00A84444" w:rsidRPr="00E519FD">
        <w:rPr>
          <w:rFonts w:cs="Times New Roman"/>
          <w:sz w:val="22"/>
          <w:szCs w:val="22"/>
        </w:rPr>
        <w:tab/>
        <w:t>Во всем остальном, что не предусмотрено Договором, Стороны руководствуются законодательством Российской Федерации.</w:t>
      </w:r>
    </w:p>
    <w:p w14:paraId="62FC1934" w14:textId="728A12CC" w:rsidR="00A84444" w:rsidRPr="00E519FD" w:rsidRDefault="00263E05" w:rsidP="00A84444">
      <w:pPr>
        <w:pStyle w:val="NoSpacing1"/>
        <w:spacing w:line="240" w:lineRule="auto"/>
        <w:jc w:val="both"/>
        <w:rPr>
          <w:rFonts w:cs="Times New Roman"/>
          <w:sz w:val="22"/>
          <w:szCs w:val="22"/>
        </w:rPr>
      </w:pPr>
      <w:r w:rsidRPr="00E519FD">
        <w:rPr>
          <w:rFonts w:cs="Times New Roman"/>
          <w:sz w:val="22"/>
          <w:szCs w:val="22"/>
        </w:rPr>
        <w:t>10</w:t>
      </w:r>
      <w:r w:rsidR="00A84444" w:rsidRPr="00E519FD">
        <w:rPr>
          <w:rFonts w:cs="Times New Roman"/>
          <w:sz w:val="22"/>
          <w:szCs w:val="22"/>
        </w:rPr>
        <w:t>.9. Приложения, которые являются неотъемлемой частью настоящего Договора:</w:t>
      </w:r>
    </w:p>
    <w:p w14:paraId="7C5FC304" w14:textId="77777777" w:rsidR="00A84444" w:rsidRPr="00E519FD" w:rsidRDefault="00A84444" w:rsidP="00A84444">
      <w:pPr>
        <w:pStyle w:val="NoSpacing1"/>
        <w:spacing w:line="240" w:lineRule="auto"/>
        <w:jc w:val="both"/>
        <w:rPr>
          <w:rFonts w:cs="Times New Roman"/>
          <w:sz w:val="22"/>
          <w:szCs w:val="22"/>
        </w:rPr>
      </w:pPr>
      <w:r w:rsidRPr="00E519FD">
        <w:rPr>
          <w:rFonts w:cs="Times New Roman"/>
          <w:sz w:val="22"/>
          <w:szCs w:val="22"/>
        </w:rPr>
        <w:lastRenderedPageBreak/>
        <w:t xml:space="preserve">Приложение №1 «Техническое задание». </w:t>
      </w:r>
    </w:p>
    <w:p w14:paraId="543E6D9B" w14:textId="050E6D26" w:rsidR="00263E05" w:rsidRPr="00E519FD" w:rsidRDefault="00EC4C6E" w:rsidP="00263E05">
      <w:pPr>
        <w:pStyle w:val="NoSpacing1"/>
        <w:rPr>
          <w:rFonts w:cs="Times New Roman"/>
          <w:sz w:val="22"/>
          <w:szCs w:val="22"/>
        </w:rPr>
      </w:pPr>
      <w:r w:rsidRPr="00E519FD">
        <w:rPr>
          <w:rFonts w:cs="Times New Roman"/>
          <w:sz w:val="22"/>
          <w:szCs w:val="22"/>
        </w:rPr>
        <w:t>Приложение №2 Акт приема передачи</w:t>
      </w:r>
      <w:r w:rsidR="00263E05" w:rsidRPr="00E519FD">
        <w:rPr>
          <w:rFonts w:cs="Times New Roman"/>
          <w:sz w:val="22"/>
          <w:szCs w:val="22"/>
        </w:rPr>
        <w:t xml:space="preserve"> по форме № 0510452.</w:t>
      </w:r>
    </w:p>
    <w:p w14:paraId="00C97C93" w14:textId="77777777" w:rsidR="00A84444" w:rsidRPr="00E519FD" w:rsidRDefault="00A84444" w:rsidP="00A84444">
      <w:pPr>
        <w:pStyle w:val="NoSpacing1"/>
        <w:spacing w:line="240" w:lineRule="auto"/>
        <w:jc w:val="both"/>
        <w:rPr>
          <w:rFonts w:cs="Times New Roman"/>
          <w:sz w:val="22"/>
          <w:szCs w:val="22"/>
        </w:rPr>
      </w:pPr>
    </w:p>
    <w:p w14:paraId="4CBCBA4A" w14:textId="77777777" w:rsidR="00A84444" w:rsidRPr="00E519FD" w:rsidRDefault="00A84444" w:rsidP="00263E05">
      <w:pPr>
        <w:pStyle w:val="NoSpacing1"/>
        <w:numPr>
          <w:ilvl w:val="0"/>
          <w:numId w:val="10"/>
        </w:numPr>
        <w:shd w:val="clear" w:color="auto" w:fill="FFFFFF"/>
        <w:tabs>
          <w:tab w:val="left" w:pos="567"/>
        </w:tabs>
        <w:spacing w:line="240" w:lineRule="auto"/>
        <w:ind w:left="0" w:firstLine="0"/>
        <w:jc w:val="center"/>
        <w:rPr>
          <w:rFonts w:cs="Times New Roman"/>
          <w:sz w:val="22"/>
          <w:szCs w:val="22"/>
        </w:rPr>
      </w:pPr>
      <w:r w:rsidRPr="00E519FD">
        <w:rPr>
          <w:rFonts w:cs="Times New Roman"/>
          <w:b/>
          <w:sz w:val="22"/>
          <w:szCs w:val="22"/>
        </w:rPr>
        <w:t>РЕКВИЗИТЫ СТОРОН</w:t>
      </w:r>
    </w:p>
    <w:p w14:paraId="7F438D22" w14:textId="77777777" w:rsidR="00A84444" w:rsidRPr="00E519FD" w:rsidRDefault="00A84444" w:rsidP="00A84444">
      <w:pPr>
        <w:pStyle w:val="NoSpacing1"/>
        <w:spacing w:line="240" w:lineRule="auto"/>
        <w:jc w:val="center"/>
        <w:rPr>
          <w:rFonts w:cs="Times New Roman"/>
          <w:sz w:val="22"/>
          <w:szCs w:val="22"/>
        </w:rPr>
      </w:pPr>
    </w:p>
    <w:tbl>
      <w:tblPr>
        <w:tblW w:w="10881" w:type="dxa"/>
        <w:tblLayout w:type="fixed"/>
        <w:tblLook w:val="04A0" w:firstRow="1" w:lastRow="0" w:firstColumn="1" w:lastColumn="0" w:noHBand="0" w:noVBand="1"/>
      </w:tblPr>
      <w:tblGrid>
        <w:gridCol w:w="5440"/>
        <w:gridCol w:w="5441"/>
      </w:tblGrid>
      <w:tr w:rsidR="00A84444" w:rsidRPr="00E519FD" w14:paraId="747EAED9" w14:textId="77777777" w:rsidTr="0069509F">
        <w:trPr>
          <w:trHeight w:val="8952"/>
        </w:trPr>
        <w:tc>
          <w:tcPr>
            <w:tcW w:w="5440" w:type="dxa"/>
            <w:tcBorders>
              <w:top w:val="single" w:sz="4" w:space="0" w:color="auto"/>
              <w:left w:val="single" w:sz="4" w:space="0" w:color="auto"/>
              <w:bottom w:val="single" w:sz="4" w:space="0" w:color="auto"/>
              <w:right w:val="single" w:sz="4" w:space="0" w:color="auto"/>
            </w:tcBorders>
          </w:tcPr>
          <w:p w14:paraId="5D8A5E5D" w14:textId="77777777" w:rsidR="00A84444" w:rsidRPr="00E519FD" w:rsidRDefault="00A84444" w:rsidP="0069509F">
            <w:pPr>
              <w:widowControl w:val="0"/>
              <w:tabs>
                <w:tab w:val="left" w:pos="567"/>
              </w:tabs>
              <w:ind w:right="30"/>
              <w:rPr>
                <w:rFonts w:eastAsia="Times New Roman" w:cs="Times New Roman"/>
                <w:b/>
                <w:sz w:val="22"/>
                <w:szCs w:val="22"/>
              </w:rPr>
            </w:pPr>
            <w:r w:rsidRPr="00E519FD">
              <w:rPr>
                <w:rFonts w:eastAsia="Times New Roman" w:cs="Times New Roman"/>
                <w:b/>
                <w:sz w:val="22"/>
                <w:szCs w:val="22"/>
              </w:rPr>
              <w:t>ЛИЦЕНЗИАР</w:t>
            </w:r>
          </w:p>
          <w:p w14:paraId="2053104C" w14:textId="77777777" w:rsidR="00A84444" w:rsidRPr="00E519FD" w:rsidRDefault="00A84444" w:rsidP="0069509F">
            <w:pPr>
              <w:rPr>
                <w:rFonts w:cs="Times New Roman"/>
                <w:sz w:val="22"/>
                <w:szCs w:val="22"/>
              </w:rPr>
            </w:pPr>
          </w:p>
          <w:p w14:paraId="59A25B85" w14:textId="77777777" w:rsidR="00A84444" w:rsidRPr="00E519FD" w:rsidRDefault="00A84444" w:rsidP="0069509F">
            <w:pPr>
              <w:rPr>
                <w:rFonts w:cs="Times New Roman"/>
                <w:sz w:val="22"/>
                <w:szCs w:val="22"/>
                <w:lang w:val="en-US"/>
              </w:rPr>
            </w:pPr>
          </w:p>
          <w:p w14:paraId="449DDD4D" w14:textId="77777777" w:rsidR="00A84444" w:rsidRPr="00E519FD" w:rsidRDefault="00A84444" w:rsidP="0069509F">
            <w:pPr>
              <w:rPr>
                <w:rFonts w:cs="Times New Roman"/>
                <w:sz w:val="22"/>
                <w:szCs w:val="22"/>
                <w:lang w:val="en-US"/>
              </w:rPr>
            </w:pPr>
          </w:p>
          <w:p w14:paraId="773FA098" w14:textId="77777777" w:rsidR="00A84444" w:rsidRPr="00E519FD" w:rsidRDefault="00A84444" w:rsidP="0069509F">
            <w:pPr>
              <w:rPr>
                <w:rFonts w:cs="Times New Roman"/>
                <w:sz w:val="22"/>
                <w:szCs w:val="22"/>
                <w:lang w:val="en-US"/>
              </w:rPr>
            </w:pPr>
          </w:p>
          <w:p w14:paraId="5F00EE50" w14:textId="77777777" w:rsidR="00A84444" w:rsidRPr="00E519FD" w:rsidRDefault="00A84444" w:rsidP="0069509F">
            <w:pPr>
              <w:rPr>
                <w:rFonts w:cs="Times New Roman"/>
                <w:sz w:val="22"/>
                <w:szCs w:val="22"/>
                <w:lang w:val="en-US"/>
              </w:rPr>
            </w:pPr>
          </w:p>
          <w:p w14:paraId="41C36015" w14:textId="77777777" w:rsidR="00A84444" w:rsidRPr="00E519FD" w:rsidRDefault="00A84444" w:rsidP="0069509F">
            <w:pPr>
              <w:rPr>
                <w:rFonts w:cs="Times New Roman"/>
                <w:sz w:val="22"/>
                <w:szCs w:val="22"/>
                <w:lang w:val="en-US"/>
              </w:rPr>
            </w:pPr>
          </w:p>
          <w:p w14:paraId="7F49EA7B" w14:textId="77777777" w:rsidR="00A84444" w:rsidRPr="00E519FD" w:rsidRDefault="00A84444" w:rsidP="0069509F">
            <w:pPr>
              <w:rPr>
                <w:rFonts w:cs="Times New Roman"/>
                <w:sz w:val="22"/>
                <w:szCs w:val="22"/>
                <w:lang w:val="en-US"/>
              </w:rPr>
            </w:pPr>
          </w:p>
          <w:p w14:paraId="51B55D41" w14:textId="77777777" w:rsidR="00A84444" w:rsidRPr="00E519FD" w:rsidRDefault="00A84444" w:rsidP="0069509F">
            <w:pPr>
              <w:rPr>
                <w:rFonts w:cs="Times New Roman"/>
                <w:sz w:val="22"/>
                <w:szCs w:val="22"/>
                <w:lang w:val="en-US"/>
              </w:rPr>
            </w:pPr>
          </w:p>
          <w:p w14:paraId="0C7E8931" w14:textId="77777777" w:rsidR="00A84444" w:rsidRPr="00E519FD" w:rsidRDefault="00A84444" w:rsidP="0069509F">
            <w:pPr>
              <w:rPr>
                <w:rFonts w:cs="Times New Roman"/>
                <w:sz w:val="22"/>
                <w:szCs w:val="22"/>
              </w:rPr>
            </w:pPr>
          </w:p>
          <w:p w14:paraId="45BD85C2" w14:textId="77777777" w:rsidR="0069509F" w:rsidRPr="00E519FD" w:rsidRDefault="0069509F" w:rsidP="0069509F">
            <w:pPr>
              <w:rPr>
                <w:rFonts w:cs="Times New Roman"/>
                <w:sz w:val="22"/>
                <w:szCs w:val="22"/>
              </w:rPr>
            </w:pPr>
          </w:p>
          <w:p w14:paraId="12C14C74" w14:textId="77777777" w:rsidR="0069509F" w:rsidRPr="00E519FD" w:rsidRDefault="0069509F" w:rsidP="0069509F">
            <w:pPr>
              <w:rPr>
                <w:rFonts w:cs="Times New Roman"/>
                <w:sz w:val="22"/>
                <w:szCs w:val="22"/>
              </w:rPr>
            </w:pPr>
          </w:p>
          <w:p w14:paraId="1C9EC3FA" w14:textId="77777777" w:rsidR="0069509F" w:rsidRPr="00E519FD" w:rsidRDefault="0069509F" w:rsidP="0069509F">
            <w:pPr>
              <w:rPr>
                <w:rFonts w:cs="Times New Roman"/>
                <w:sz w:val="22"/>
                <w:szCs w:val="22"/>
              </w:rPr>
            </w:pPr>
          </w:p>
          <w:p w14:paraId="11D10C63" w14:textId="77777777" w:rsidR="0069509F" w:rsidRPr="00E519FD" w:rsidRDefault="0069509F" w:rsidP="0069509F">
            <w:pPr>
              <w:rPr>
                <w:rFonts w:cs="Times New Roman"/>
                <w:sz w:val="22"/>
                <w:szCs w:val="22"/>
              </w:rPr>
            </w:pPr>
          </w:p>
          <w:p w14:paraId="1BD4FF25" w14:textId="77777777" w:rsidR="0069509F" w:rsidRPr="00E519FD" w:rsidRDefault="0069509F" w:rsidP="0069509F">
            <w:pPr>
              <w:rPr>
                <w:rFonts w:cs="Times New Roman"/>
                <w:sz w:val="22"/>
                <w:szCs w:val="22"/>
              </w:rPr>
            </w:pPr>
          </w:p>
          <w:p w14:paraId="554CE55D" w14:textId="77777777" w:rsidR="0069509F" w:rsidRPr="00E519FD" w:rsidRDefault="0069509F" w:rsidP="0069509F">
            <w:pPr>
              <w:rPr>
                <w:rFonts w:cs="Times New Roman"/>
                <w:sz w:val="22"/>
                <w:szCs w:val="22"/>
              </w:rPr>
            </w:pPr>
          </w:p>
          <w:p w14:paraId="02080019" w14:textId="77777777" w:rsidR="0069509F" w:rsidRPr="00E519FD" w:rsidRDefault="0069509F" w:rsidP="0069509F">
            <w:pPr>
              <w:rPr>
                <w:rFonts w:cs="Times New Roman"/>
                <w:sz w:val="22"/>
                <w:szCs w:val="22"/>
              </w:rPr>
            </w:pPr>
          </w:p>
          <w:p w14:paraId="07F8745C" w14:textId="77777777" w:rsidR="0069509F" w:rsidRPr="00E519FD" w:rsidRDefault="0069509F" w:rsidP="0069509F">
            <w:pPr>
              <w:rPr>
                <w:rFonts w:cs="Times New Roman"/>
                <w:sz w:val="22"/>
                <w:szCs w:val="22"/>
              </w:rPr>
            </w:pPr>
          </w:p>
          <w:p w14:paraId="6194A685" w14:textId="77777777" w:rsidR="0069509F" w:rsidRPr="00E519FD" w:rsidRDefault="0069509F" w:rsidP="0069509F">
            <w:pPr>
              <w:rPr>
                <w:rFonts w:cs="Times New Roman"/>
                <w:sz w:val="22"/>
                <w:szCs w:val="22"/>
              </w:rPr>
            </w:pPr>
          </w:p>
          <w:p w14:paraId="1EC51686" w14:textId="77777777" w:rsidR="0069509F" w:rsidRPr="00E519FD" w:rsidRDefault="0069509F" w:rsidP="0069509F">
            <w:pPr>
              <w:rPr>
                <w:rFonts w:cs="Times New Roman"/>
                <w:sz w:val="22"/>
                <w:szCs w:val="22"/>
              </w:rPr>
            </w:pPr>
          </w:p>
          <w:p w14:paraId="09FDD18C" w14:textId="77777777" w:rsidR="0069509F" w:rsidRPr="00E519FD" w:rsidRDefault="0069509F" w:rsidP="0069509F">
            <w:pPr>
              <w:rPr>
                <w:rFonts w:cs="Times New Roman"/>
                <w:sz w:val="22"/>
                <w:szCs w:val="22"/>
              </w:rPr>
            </w:pPr>
          </w:p>
          <w:p w14:paraId="695CAA8B" w14:textId="77777777" w:rsidR="0069509F" w:rsidRPr="00E519FD" w:rsidRDefault="0069509F" w:rsidP="0069509F">
            <w:pPr>
              <w:rPr>
                <w:rFonts w:cs="Times New Roman"/>
                <w:sz w:val="22"/>
                <w:szCs w:val="22"/>
              </w:rPr>
            </w:pPr>
          </w:p>
          <w:p w14:paraId="230789AA" w14:textId="77777777" w:rsidR="0069509F" w:rsidRPr="00E519FD" w:rsidRDefault="0069509F" w:rsidP="0069509F">
            <w:pPr>
              <w:rPr>
                <w:rFonts w:cs="Times New Roman"/>
                <w:sz w:val="22"/>
                <w:szCs w:val="22"/>
              </w:rPr>
            </w:pPr>
          </w:p>
          <w:p w14:paraId="7338F933" w14:textId="77777777" w:rsidR="0069509F" w:rsidRPr="00E519FD" w:rsidRDefault="0069509F" w:rsidP="0069509F">
            <w:pPr>
              <w:rPr>
                <w:rFonts w:cs="Times New Roman"/>
                <w:sz w:val="22"/>
                <w:szCs w:val="22"/>
              </w:rPr>
            </w:pPr>
          </w:p>
          <w:p w14:paraId="6BBD0D70" w14:textId="77777777" w:rsidR="0069509F" w:rsidRPr="00E519FD" w:rsidRDefault="0069509F" w:rsidP="0069509F">
            <w:pPr>
              <w:rPr>
                <w:rFonts w:cs="Times New Roman"/>
                <w:sz w:val="22"/>
                <w:szCs w:val="22"/>
              </w:rPr>
            </w:pPr>
          </w:p>
          <w:p w14:paraId="4EB981E4" w14:textId="77777777" w:rsidR="0069509F" w:rsidRPr="00E519FD" w:rsidRDefault="0069509F" w:rsidP="0069509F">
            <w:pPr>
              <w:rPr>
                <w:rFonts w:cs="Times New Roman"/>
                <w:sz w:val="22"/>
                <w:szCs w:val="22"/>
              </w:rPr>
            </w:pPr>
          </w:p>
          <w:p w14:paraId="777FBCC2" w14:textId="77777777" w:rsidR="0069509F" w:rsidRPr="00E519FD" w:rsidRDefault="0069509F" w:rsidP="0069509F">
            <w:pPr>
              <w:rPr>
                <w:rFonts w:cs="Times New Roman"/>
                <w:sz w:val="22"/>
                <w:szCs w:val="22"/>
              </w:rPr>
            </w:pPr>
          </w:p>
          <w:p w14:paraId="6D61D897" w14:textId="77777777" w:rsidR="00A84444" w:rsidRPr="00E519FD" w:rsidRDefault="00A84444" w:rsidP="0069509F">
            <w:pPr>
              <w:rPr>
                <w:rFonts w:cs="Times New Roman"/>
                <w:sz w:val="22"/>
                <w:szCs w:val="22"/>
                <w:lang w:val="en-US"/>
              </w:rPr>
            </w:pPr>
          </w:p>
          <w:p w14:paraId="06E66990" w14:textId="77777777" w:rsidR="00A84444" w:rsidRPr="00E519FD" w:rsidRDefault="00A84444" w:rsidP="0069509F">
            <w:pPr>
              <w:rPr>
                <w:rFonts w:cs="Times New Roman"/>
                <w:sz w:val="22"/>
                <w:szCs w:val="22"/>
              </w:rPr>
            </w:pPr>
          </w:p>
          <w:p w14:paraId="7A794EF1" w14:textId="77777777" w:rsidR="0069509F" w:rsidRPr="00E519FD" w:rsidRDefault="0069509F" w:rsidP="0069509F">
            <w:pPr>
              <w:rPr>
                <w:rFonts w:cs="Times New Roman"/>
                <w:sz w:val="22"/>
                <w:szCs w:val="22"/>
              </w:rPr>
            </w:pPr>
          </w:p>
          <w:p w14:paraId="506C6B5D" w14:textId="77777777" w:rsidR="00A84444" w:rsidRPr="00E519FD" w:rsidRDefault="00A84444" w:rsidP="0069509F">
            <w:pPr>
              <w:rPr>
                <w:rFonts w:cs="Times New Roman"/>
                <w:sz w:val="22"/>
                <w:szCs w:val="22"/>
              </w:rPr>
            </w:pPr>
          </w:p>
          <w:p w14:paraId="6A5FB582" w14:textId="2E185C66" w:rsidR="00A84444" w:rsidRPr="00E519FD" w:rsidRDefault="00A84444" w:rsidP="0069509F">
            <w:pPr>
              <w:rPr>
                <w:rFonts w:cs="Times New Roman"/>
                <w:sz w:val="22"/>
                <w:szCs w:val="22"/>
              </w:rPr>
            </w:pPr>
            <w:r w:rsidRPr="00E519FD">
              <w:rPr>
                <w:rFonts w:cs="Times New Roman"/>
                <w:sz w:val="22"/>
                <w:szCs w:val="22"/>
              </w:rPr>
              <w:t xml:space="preserve">_____________________/ </w:t>
            </w:r>
            <w:r w:rsidR="0069509F" w:rsidRPr="00E519FD">
              <w:rPr>
                <w:rFonts w:cs="Times New Roman"/>
                <w:sz w:val="22"/>
                <w:szCs w:val="22"/>
              </w:rPr>
              <w:t>____________________/</w:t>
            </w:r>
          </w:p>
          <w:p w14:paraId="74C33D8D" w14:textId="77777777" w:rsidR="00A84444" w:rsidRPr="00E519FD" w:rsidRDefault="00A84444" w:rsidP="0069509F">
            <w:pPr>
              <w:rPr>
                <w:rFonts w:cs="Times New Roman"/>
                <w:sz w:val="22"/>
                <w:szCs w:val="22"/>
              </w:rPr>
            </w:pPr>
          </w:p>
          <w:p w14:paraId="011D37B2" w14:textId="77777777" w:rsidR="00A84444" w:rsidRPr="00E519FD" w:rsidRDefault="00A84444" w:rsidP="0069509F">
            <w:pPr>
              <w:rPr>
                <w:rFonts w:cs="Times New Roman"/>
                <w:sz w:val="22"/>
                <w:szCs w:val="22"/>
              </w:rPr>
            </w:pPr>
            <w:r w:rsidRPr="00E519FD">
              <w:rPr>
                <w:rFonts w:cs="Times New Roman"/>
                <w:sz w:val="22"/>
                <w:szCs w:val="22"/>
              </w:rPr>
              <w:t>МП</w:t>
            </w:r>
          </w:p>
          <w:p w14:paraId="58EE69AD" w14:textId="77777777" w:rsidR="00A84444" w:rsidRPr="00E519FD" w:rsidRDefault="00A84444" w:rsidP="0069509F">
            <w:pPr>
              <w:widowControl w:val="0"/>
              <w:rPr>
                <w:rFonts w:eastAsia="Arial" w:cs="Times New Roman"/>
                <w:w w:val="105"/>
                <w:sz w:val="22"/>
                <w:szCs w:val="22"/>
                <w:lang w:eastAsia="en-US"/>
              </w:rPr>
            </w:pPr>
          </w:p>
        </w:tc>
        <w:tc>
          <w:tcPr>
            <w:tcW w:w="5441" w:type="dxa"/>
            <w:tcBorders>
              <w:top w:val="single" w:sz="4" w:space="0" w:color="auto"/>
              <w:left w:val="single" w:sz="4" w:space="0" w:color="auto"/>
              <w:bottom w:val="single" w:sz="4" w:space="0" w:color="auto"/>
              <w:right w:val="single" w:sz="4" w:space="0" w:color="auto"/>
            </w:tcBorders>
            <w:hideMark/>
          </w:tcPr>
          <w:p w14:paraId="4D58ECA9" w14:textId="77777777" w:rsidR="00A84444" w:rsidRPr="00E519FD" w:rsidRDefault="00A84444" w:rsidP="0069509F">
            <w:pPr>
              <w:widowControl w:val="0"/>
              <w:tabs>
                <w:tab w:val="left" w:pos="567"/>
              </w:tabs>
              <w:ind w:right="30"/>
              <w:rPr>
                <w:rFonts w:eastAsia="Times New Roman" w:cs="Times New Roman"/>
                <w:b/>
                <w:sz w:val="22"/>
                <w:szCs w:val="22"/>
              </w:rPr>
            </w:pPr>
            <w:r w:rsidRPr="00E519FD">
              <w:rPr>
                <w:rFonts w:eastAsia="Times New Roman" w:cs="Times New Roman"/>
                <w:b/>
                <w:sz w:val="22"/>
                <w:szCs w:val="22"/>
              </w:rPr>
              <w:t>ЛИЦЕНЗИАТ</w:t>
            </w:r>
          </w:p>
          <w:p w14:paraId="0500BC91"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Федеральное государственное бюджетное образовательное учреждение высшего образования «Приволжский государственный университет путей сообщения»</w:t>
            </w:r>
          </w:p>
          <w:p w14:paraId="084ECBEA"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Юр. адрес: 443066, Россия, г. Самара,  ул. Свободы, д. 2В</w:t>
            </w:r>
          </w:p>
          <w:p w14:paraId="51F17D30"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ИНН6318100463   / КПП 6318010001</w:t>
            </w:r>
          </w:p>
          <w:p w14:paraId="385C8895"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 xml:space="preserve">Реквизиты  УТЖТ-филиал </w:t>
            </w:r>
            <w:proofErr w:type="spellStart"/>
            <w:r w:rsidRPr="00E519FD">
              <w:rPr>
                <w:rFonts w:eastAsia="NSimSun" w:cs="Times New Roman"/>
                <w:sz w:val="22"/>
                <w:szCs w:val="22"/>
              </w:rPr>
              <w:t>ПривГУПС</w:t>
            </w:r>
            <w:proofErr w:type="spellEnd"/>
            <w:r w:rsidRPr="00E519FD">
              <w:rPr>
                <w:rFonts w:eastAsia="NSimSun" w:cs="Times New Roman"/>
                <w:sz w:val="22"/>
                <w:szCs w:val="22"/>
              </w:rPr>
              <w:t>:</w:t>
            </w:r>
          </w:p>
          <w:p w14:paraId="50F0966B"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 xml:space="preserve">почтовый адрес: 450014, РБ,  г. Уфа, </w:t>
            </w:r>
            <w:proofErr w:type="spellStart"/>
            <w:r w:rsidRPr="00E519FD">
              <w:rPr>
                <w:rFonts w:eastAsia="NSimSun" w:cs="Times New Roman"/>
                <w:sz w:val="22"/>
                <w:szCs w:val="22"/>
              </w:rPr>
              <w:t>ул</w:t>
            </w:r>
            <w:proofErr w:type="gramStart"/>
            <w:r w:rsidRPr="00E519FD">
              <w:rPr>
                <w:rFonts w:eastAsia="NSimSun" w:cs="Times New Roman"/>
                <w:sz w:val="22"/>
                <w:szCs w:val="22"/>
              </w:rPr>
              <w:t>.У</w:t>
            </w:r>
            <w:proofErr w:type="gramEnd"/>
            <w:r w:rsidRPr="00E519FD">
              <w:rPr>
                <w:rFonts w:eastAsia="NSimSun" w:cs="Times New Roman"/>
                <w:sz w:val="22"/>
                <w:szCs w:val="22"/>
              </w:rPr>
              <w:t>хтомского</w:t>
            </w:r>
            <w:proofErr w:type="spellEnd"/>
            <w:r w:rsidRPr="00E519FD">
              <w:rPr>
                <w:rFonts w:eastAsia="NSimSun" w:cs="Times New Roman"/>
                <w:sz w:val="22"/>
                <w:szCs w:val="22"/>
              </w:rPr>
              <w:t>, д. 33.</w:t>
            </w:r>
          </w:p>
          <w:p w14:paraId="38C75BFE"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Тел. (347) 227-08-72 (факс), 227-08-54 (юрист), 227-08-81 (</w:t>
            </w:r>
            <w:proofErr w:type="gramStart"/>
            <w:r w:rsidRPr="00E519FD">
              <w:rPr>
                <w:rFonts w:eastAsia="NSimSun" w:cs="Times New Roman"/>
                <w:sz w:val="22"/>
                <w:szCs w:val="22"/>
              </w:rPr>
              <w:t>бух</w:t>
            </w:r>
            <w:proofErr w:type="gramEnd"/>
            <w:r w:rsidRPr="00E519FD">
              <w:rPr>
                <w:rFonts w:eastAsia="NSimSun" w:cs="Times New Roman"/>
                <w:sz w:val="22"/>
                <w:szCs w:val="22"/>
              </w:rPr>
              <w:t>.)</w:t>
            </w:r>
          </w:p>
          <w:p w14:paraId="5320DFF0"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e-</w:t>
            </w:r>
            <w:proofErr w:type="spellStart"/>
            <w:r w:rsidRPr="00E519FD">
              <w:rPr>
                <w:rFonts w:eastAsia="NSimSun" w:cs="Times New Roman"/>
                <w:sz w:val="22"/>
                <w:szCs w:val="22"/>
              </w:rPr>
              <w:t>mail</w:t>
            </w:r>
            <w:proofErr w:type="spellEnd"/>
            <w:r w:rsidRPr="00E519FD">
              <w:rPr>
                <w:rFonts w:eastAsia="NSimSun" w:cs="Times New Roman"/>
                <w:sz w:val="22"/>
                <w:szCs w:val="22"/>
              </w:rPr>
              <w:t>: secretar@uftgt.ru</w:t>
            </w:r>
          </w:p>
          <w:p w14:paraId="2F3BCAA9" w14:textId="77777777" w:rsidR="0069509F" w:rsidRPr="00E519FD" w:rsidRDefault="0069509F" w:rsidP="0069509F">
            <w:pPr>
              <w:suppressAutoHyphens w:val="0"/>
              <w:autoSpaceDE w:val="0"/>
              <w:autoSpaceDN w:val="0"/>
              <w:adjustRightInd w:val="0"/>
              <w:rPr>
                <w:rFonts w:eastAsia="NSimSun" w:cs="Times New Roman"/>
                <w:sz w:val="22"/>
                <w:szCs w:val="22"/>
              </w:rPr>
            </w:pPr>
            <w:proofErr w:type="gramStart"/>
            <w:r w:rsidRPr="00E519FD">
              <w:rPr>
                <w:rFonts w:eastAsia="NSimSun" w:cs="Times New Roman"/>
                <w:sz w:val="22"/>
                <w:szCs w:val="22"/>
              </w:rPr>
              <w:t xml:space="preserve">УФК по Республике Башкортостан  (УТЖТ-филиал  </w:t>
            </w:r>
            <w:proofErr w:type="spellStart"/>
            <w:r w:rsidRPr="00E519FD">
              <w:rPr>
                <w:rFonts w:eastAsia="NSimSun" w:cs="Times New Roman"/>
                <w:sz w:val="22"/>
                <w:szCs w:val="22"/>
              </w:rPr>
              <w:t>ПривГУПС</w:t>
            </w:r>
            <w:proofErr w:type="spellEnd"/>
            <w:r w:rsidRPr="00E519FD">
              <w:rPr>
                <w:rFonts w:eastAsia="NSimSun" w:cs="Times New Roman"/>
                <w:sz w:val="22"/>
                <w:szCs w:val="22"/>
              </w:rPr>
              <w:t xml:space="preserve">  </w:t>
            </w:r>
            <w:proofErr w:type="gramEnd"/>
          </w:p>
          <w:p w14:paraId="23DA9262" w14:textId="77777777" w:rsidR="0069509F" w:rsidRPr="00E519FD" w:rsidRDefault="0069509F" w:rsidP="0069509F">
            <w:pPr>
              <w:suppressAutoHyphens w:val="0"/>
              <w:autoSpaceDE w:val="0"/>
              <w:autoSpaceDN w:val="0"/>
              <w:adjustRightInd w:val="0"/>
              <w:rPr>
                <w:rFonts w:eastAsia="NSimSun" w:cs="Times New Roman"/>
                <w:sz w:val="22"/>
                <w:szCs w:val="22"/>
              </w:rPr>
            </w:pPr>
            <w:proofErr w:type="gramStart"/>
            <w:r w:rsidRPr="00E519FD">
              <w:rPr>
                <w:rFonts w:eastAsia="NSimSun" w:cs="Times New Roman"/>
                <w:sz w:val="22"/>
                <w:szCs w:val="22"/>
              </w:rPr>
              <w:t>л</w:t>
            </w:r>
            <w:proofErr w:type="gramEnd"/>
            <w:r w:rsidRPr="00E519FD">
              <w:rPr>
                <w:rFonts w:eastAsia="NSimSun" w:cs="Times New Roman"/>
                <w:sz w:val="22"/>
                <w:szCs w:val="22"/>
              </w:rPr>
              <w:t>/с 20016Щ88660)</w:t>
            </w:r>
          </w:p>
          <w:p w14:paraId="132E7D0A"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ОГРН 1026301504789</w:t>
            </w:r>
          </w:p>
          <w:p w14:paraId="797FAE63"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ОКТМО 80701000</w:t>
            </w:r>
          </w:p>
          <w:p w14:paraId="3252104A"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ОКАТО 80401365000</w:t>
            </w:r>
          </w:p>
          <w:p w14:paraId="1147B82F"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ОКВЭД  85.21</w:t>
            </w:r>
          </w:p>
          <w:p w14:paraId="077199A0"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ОКПО 88136842</w:t>
            </w:r>
          </w:p>
          <w:p w14:paraId="2C1F4B98"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ИНН 6318100463</w:t>
            </w:r>
          </w:p>
          <w:p w14:paraId="47A3D019"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КПП 027243001</w:t>
            </w:r>
          </w:p>
          <w:p w14:paraId="72732CAA" w14:textId="77777777" w:rsidR="0069509F"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 xml:space="preserve">БИК 018073401 </w:t>
            </w:r>
          </w:p>
          <w:p w14:paraId="478570F1" w14:textId="77777777" w:rsidR="0069509F" w:rsidRPr="00E519FD" w:rsidRDefault="0069509F" w:rsidP="0069509F">
            <w:pPr>
              <w:suppressAutoHyphens w:val="0"/>
              <w:autoSpaceDE w:val="0"/>
              <w:autoSpaceDN w:val="0"/>
              <w:adjustRightInd w:val="0"/>
              <w:jc w:val="both"/>
              <w:rPr>
                <w:rFonts w:eastAsia="NSimSun" w:cs="Times New Roman"/>
                <w:sz w:val="22"/>
                <w:szCs w:val="22"/>
              </w:rPr>
            </w:pPr>
            <w:r w:rsidRPr="00E519FD">
              <w:rPr>
                <w:rFonts w:eastAsia="NSimSun" w:cs="Times New Roman"/>
                <w:sz w:val="22"/>
                <w:szCs w:val="22"/>
              </w:rPr>
              <w:t xml:space="preserve">Расчетный счет:  03214643000000010100 </w:t>
            </w:r>
          </w:p>
          <w:p w14:paraId="654A98B4" w14:textId="77777777" w:rsidR="0069509F" w:rsidRPr="00E519FD" w:rsidRDefault="0069509F" w:rsidP="0069509F">
            <w:pPr>
              <w:suppressAutoHyphens w:val="0"/>
              <w:autoSpaceDE w:val="0"/>
              <w:autoSpaceDN w:val="0"/>
              <w:adjustRightInd w:val="0"/>
              <w:jc w:val="both"/>
              <w:rPr>
                <w:rFonts w:eastAsia="NSimSun" w:cs="Times New Roman"/>
                <w:sz w:val="22"/>
                <w:szCs w:val="22"/>
              </w:rPr>
            </w:pPr>
            <w:r w:rsidRPr="00E519FD">
              <w:rPr>
                <w:rFonts w:eastAsia="NSimSun" w:cs="Times New Roman"/>
                <w:sz w:val="22"/>
                <w:szCs w:val="22"/>
              </w:rPr>
              <w:t xml:space="preserve">в Операционно-кассовом центре №6 Уральского главного управления Центрального банка РФ  </w:t>
            </w:r>
          </w:p>
          <w:p w14:paraId="67A90476" w14:textId="446738E3" w:rsidR="00A84444" w:rsidRPr="00E519FD" w:rsidRDefault="0069509F" w:rsidP="0069509F">
            <w:pPr>
              <w:suppressAutoHyphens w:val="0"/>
              <w:autoSpaceDE w:val="0"/>
              <w:autoSpaceDN w:val="0"/>
              <w:adjustRightInd w:val="0"/>
              <w:rPr>
                <w:rFonts w:eastAsia="NSimSun" w:cs="Times New Roman"/>
                <w:sz w:val="22"/>
                <w:szCs w:val="22"/>
              </w:rPr>
            </w:pPr>
            <w:r w:rsidRPr="00E519FD">
              <w:rPr>
                <w:rFonts w:eastAsia="NSimSun" w:cs="Times New Roman"/>
                <w:sz w:val="22"/>
                <w:szCs w:val="22"/>
              </w:rPr>
              <w:t>к/</w:t>
            </w:r>
            <w:proofErr w:type="gramStart"/>
            <w:r w:rsidRPr="00E519FD">
              <w:rPr>
                <w:rFonts w:eastAsia="NSimSun" w:cs="Times New Roman"/>
                <w:sz w:val="22"/>
                <w:szCs w:val="22"/>
              </w:rPr>
              <w:t>ч</w:t>
            </w:r>
            <w:proofErr w:type="gramEnd"/>
            <w:r w:rsidRPr="00E519FD">
              <w:rPr>
                <w:rFonts w:eastAsia="NSimSun" w:cs="Times New Roman"/>
                <w:sz w:val="22"/>
                <w:szCs w:val="22"/>
              </w:rPr>
              <w:t>: 40102810045370000067</w:t>
            </w:r>
          </w:p>
          <w:p w14:paraId="2DD94796" w14:textId="77777777" w:rsidR="0069509F" w:rsidRPr="00E519FD" w:rsidRDefault="0069509F" w:rsidP="0069509F">
            <w:pPr>
              <w:widowControl w:val="0"/>
              <w:tabs>
                <w:tab w:val="left" w:pos="5940"/>
                <w:tab w:val="left" w:pos="6480"/>
              </w:tabs>
              <w:rPr>
                <w:rFonts w:eastAsia="NSimSun" w:cs="Times New Roman"/>
                <w:sz w:val="22"/>
                <w:szCs w:val="22"/>
              </w:rPr>
            </w:pPr>
          </w:p>
          <w:p w14:paraId="1442C57C" w14:textId="77777777" w:rsidR="0069509F" w:rsidRPr="00E519FD" w:rsidRDefault="0069509F" w:rsidP="0069509F">
            <w:pPr>
              <w:widowControl w:val="0"/>
              <w:tabs>
                <w:tab w:val="left" w:pos="5940"/>
                <w:tab w:val="left" w:pos="6480"/>
              </w:tabs>
              <w:rPr>
                <w:rFonts w:eastAsia="NSimSun" w:cs="Times New Roman"/>
                <w:sz w:val="22"/>
                <w:szCs w:val="22"/>
              </w:rPr>
            </w:pPr>
            <w:r w:rsidRPr="00E519FD">
              <w:rPr>
                <w:rFonts w:eastAsia="NSimSun" w:cs="Times New Roman"/>
                <w:sz w:val="22"/>
                <w:szCs w:val="22"/>
              </w:rPr>
              <w:t xml:space="preserve">Зам. директора УТЖТ-филиал </w:t>
            </w:r>
            <w:proofErr w:type="spellStart"/>
            <w:r w:rsidRPr="00E519FD">
              <w:rPr>
                <w:rFonts w:eastAsia="NSimSun" w:cs="Times New Roman"/>
                <w:sz w:val="22"/>
                <w:szCs w:val="22"/>
              </w:rPr>
              <w:t>ПривГУПС</w:t>
            </w:r>
            <w:proofErr w:type="spellEnd"/>
            <w:r w:rsidRPr="00E519FD">
              <w:rPr>
                <w:rFonts w:eastAsia="NSimSun" w:cs="Times New Roman"/>
                <w:sz w:val="22"/>
                <w:szCs w:val="22"/>
              </w:rPr>
              <w:t xml:space="preserve"> </w:t>
            </w:r>
          </w:p>
          <w:p w14:paraId="609EDE17" w14:textId="77777777" w:rsidR="0069509F" w:rsidRPr="00E519FD" w:rsidRDefault="0069509F" w:rsidP="0069509F">
            <w:pPr>
              <w:widowControl w:val="0"/>
              <w:spacing w:line="100" w:lineRule="atLeast"/>
              <w:rPr>
                <w:rFonts w:eastAsia="NSimSun" w:cs="Times New Roman"/>
                <w:sz w:val="22"/>
                <w:szCs w:val="22"/>
              </w:rPr>
            </w:pPr>
            <w:r w:rsidRPr="00E519FD">
              <w:rPr>
                <w:rFonts w:eastAsia="NSimSun" w:cs="Times New Roman"/>
                <w:sz w:val="22"/>
                <w:szCs w:val="22"/>
              </w:rPr>
              <w:t xml:space="preserve">_________________ / И.А. </w:t>
            </w:r>
            <w:proofErr w:type="spellStart"/>
            <w:r w:rsidRPr="00E519FD">
              <w:rPr>
                <w:rFonts w:eastAsia="NSimSun" w:cs="Times New Roman"/>
                <w:sz w:val="22"/>
                <w:szCs w:val="22"/>
              </w:rPr>
              <w:t>Шигапов</w:t>
            </w:r>
            <w:proofErr w:type="spellEnd"/>
            <w:r w:rsidRPr="00E519FD">
              <w:rPr>
                <w:rFonts w:eastAsia="NSimSun" w:cs="Times New Roman"/>
                <w:sz w:val="22"/>
                <w:szCs w:val="22"/>
              </w:rPr>
              <w:t xml:space="preserve">  /</w:t>
            </w:r>
          </w:p>
          <w:p w14:paraId="214A6241" w14:textId="49BB1376" w:rsidR="00A84444" w:rsidRPr="00E519FD" w:rsidRDefault="0069509F" w:rsidP="0069509F">
            <w:pPr>
              <w:widowControl w:val="0"/>
              <w:rPr>
                <w:rFonts w:eastAsia="Times New Roman" w:cs="Times New Roman"/>
                <w:sz w:val="22"/>
                <w:szCs w:val="22"/>
                <w:highlight w:val="cyan"/>
                <w:lang w:eastAsia="en-US"/>
              </w:rPr>
            </w:pPr>
            <w:r w:rsidRPr="00E519FD">
              <w:rPr>
                <w:rFonts w:eastAsia="NSimSun" w:cs="Times New Roman"/>
                <w:sz w:val="22"/>
                <w:szCs w:val="22"/>
              </w:rPr>
              <w:t>М.П.</w:t>
            </w:r>
          </w:p>
          <w:p w14:paraId="3DA816C7" w14:textId="28E6806B" w:rsidR="00A84444" w:rsidRPr="00E519FD" w:rsidRDefault="00A84444" w:rsidP="0069509F">
            <w:pPr>
              <w:widowControl w:val="0"/>
              <w:rPr>
                <w:rFonts w:eastAsia="Times New Roman" w:cs="Times New Roman"/>
                <w:sz w:val="22"/>
                <w:szCs w:val="22"/>
                <w:highlight w:val="cyan"/>
                <w:lang w:eastAsia="en-US"/>
              </w:rPr>
            </w:pPr>
          </w:p>
        </w:tc>
      </w:tr>
      <w:tr w:rsidR="00A84444" w:rsidRPr="009702DC" w14:paraId="0D954AC2" w14:textId="77777777" w:rsidTr="0069509F">
        <w:trPr>
          <w:gridAfter w:val="1"/>
          <w:wAfter w:w="5441" w:type="dxa"/>
          <w:trHeight w:val="20"/>
        </w:trPr>
        <w:tc>
          <w:tcPr>
            <w:tcW w:w="5440" w:type="dxa"/>
          </w:tcPr>
          <w:p w14:paraId="3B06C3E0" w14:textId="77777777" w:rsidR="00A84444" w:rsidRPr="009702DC" w:rsidRDefault="00A84444" w:rsidP="0069509F">
            <w:pPr>
              <w:rPr>
                <w:rFonts w:eastAsia="Times New Roman" w:cs="Times New Roman"/>
                <w:lang w:eastAsia="en-US"/>
              </w:rPr>
            </w:pPr>
          </w:p>
        </w:tc>
      </w:tr>
    </w:tbl>
    <w:p w14:paraId="3361BAE9" w14:textId="77777777" w:rsidR="00A84444" w:rsidRDefault="00A84444" w:rsidP="00A84444">
      <w:pPr>
        <w:pStyle w:val="NoSpacing1"/>
        <w:spacing w:line="240" w:lineRule="auto"/>
        <w:jc w:val="right"/>
        <w:rPr>
          <w:rFonts w:cs="Times New Roman"/>
          <w:sz w:val="22"/>
          <w:szCs w:val="22"/>
        </w:rPr>
      </w:pPr>
    </w:p>
    <w:p w14:paraId="474C4C98" w14:textId="77777777" w:rsidR="00A84444" w:rsidRDefault="00A84444" w:rsidP="00A84444">
      <w:pPr>
        <w:pStyle w:val="NoSpacing1"/>
        <w:spacing w:line="240" w:lineRule="auto"/>
        <w:jc w:val="right"/>
        <w:rPr>
          <w:rFonts w:cs="Times New Roman"/>
          <w:sz w:val="22"/>
          <w:szCs w:val="22"/>
        </w:rPr>
      </w:pPr>
    </w:p>
    <w:p w14:paraId="552335CA" w14:textId="77777777" w:rsidR="00A84444" w:rsidRDefault="00A84444" w:rsidP="00A84444">
      <w:pPr>
        <w:pStyle w:val="NoSpacing1"/>
        <w:spacing w:line="240" w:lineRule="auto"/>
        <w:jc w:val="right"/>
        <w:rPr>
          <w:rFonts w:cs="Times New Roman"/>
          <w:sz w:val="22"/>
          <w:szCs w:val="22"/>
        </w:rPr>
      </w:pPr>
    </w:p>
    <w:p w14:paraId="42D366AA" w14:textId="77777777" w:rsidR="00A84444" w:rsidRDefault="00A84444" w:rsidP="00A84444">
      <w:pPr>
        <w:pStyle w:val="NoSpacing1"/>
        <w:spacing w:line="240" w:lineRule="auto"/>
        <w:jc w:val="right"/>
        <w:rPr>
          <w:rFonts w:cs="Times New Roman"/>
          <w:sz w:val="22"/>
          <w:szCs w:val="22"/>
        </w:rPr>
      </w:pPr>
    </w:p>
    <w:p w14:paraId="43167142" w14:textId="77777777" w:rsidR="00A84444" w:rsidRDefault="00A84444" w:rsidP="00A84444">
      <w:pPr>
        <w:pStyle w:val="NoSpacing1"/>
        <w:spacing w:line="240" w:lineRule="auto"/>
        <w:jc w:val="right"/>
        <w:rPr>
          <w:rFonts w:cs="Times New Roman"/>
          <w:sz w:val="22"/>
          <w:szCs w:val="22"/>
        </w:rPr>
      </w:pPr>
    </w:p>
    <w:p w14:paraId="4F03C139" w14:textId="77777777" w:rsidR="00A84444" w:rsidRDefault="00A84444" w:rsidP="00A84444">
      <w:pPr>
        <w:pStyle w:val="NoSpacing1"/>
        <w:spacing w:line="240" w:lineRule="auto"/>
        <w:jc w:val="right"/>
        <w:rPr>
          <w:rFonts w:cs="Times New Roman"/>
          <w:sz w:val="22"/>
          <w:szCs w:val="22"/>
        </w:rPr>
      </w:pPr>
    </w:p>
    <w:p w14:paraId="0B9B221F" w14:textId="77777777" w:rsidR="00263E05" w:rsidRDefault="00263E05" w:rsidP="00A84444">
      <w:pPr>
        <w:pStyle w:val="NoSpacing1"/>
        <w:spacing w:line="240" w:lineRule="auto"/>
        <w:jc w:val="right"/>
        <w:rPr>
          <w:rFonts w:cs="Times New Roman"/>
          <w:sz w:val="22"/>
          <w:szCs w:val="22"/>
        </w:rPr>
      </w:pPr>
    </w:p>
    <w:p w14:paraId="5978AED7" w14:textId="77777777" w:rsidR="00263E05" w:rsidRDefault="00263E05" w:rsidP="00A84444">
      <w:pPr>
        <w:pStyle w:val="NoSpacing1"/>
        <w:spacing w:line="240" w:lineRule="auto"/>
        <w:jc w:val="right"/>
        <w:rPr>
          <w:rFonts w:cs="Times New Roman"/>
          <w:sz w:val="22"/>
          <w:szCs w:val="22"/>
        </w:rPr>
      </w:pPr>
    </w:p>
    <w:p w14:paraId="157DFF8F" w14:textId="77777777" w:rsidR="00263E05" w:rsidRDefault="00263E05" w:rsidP="00A84444">
      <w:pPr>
        <w:pStyle w:val="NoSpacing1"/>
        <w:spacing w:line="240" w:lineRule="auto"/>
        <w:jc w:val="right"/>
        <w:rPr>
          <w:rFonts w:cs="Times New Roman"/>
          <w:sz w:val="22"/>
          <w:szCs w:val="22"/>
        </w:rPr>
      </w:pPr>
    </w:p>
    <w:p w14:paraId="1DC1BFA2" w14:textId="77777777" w:rsidR="00263E05" w:rsidRDefault="00263E05" w:rsidP="00A84444">
      <w:pPr>
        <w:pStyle w:val="NoSpacing1"/>
        <w:spacing w:line="240" w:lineRule="auto"/>
        <w:jc w:val="right"/>
        <w:rPr>
          <w:rFonts w:cs="Times New Roman"/>
          <w:sz w:val="22"/>
          <w:szCs w:val="22"/>
        </w:rPr>
      </w:pPr>
    </w:p>
    <w:p w14:paraId="2CE1638C" w14:textId="77777777" w:rsidR="00263E05" w:rsidRDefault="00263E05" w:rsidP="00A84444">
      <w:pPr>
        <w:pStyle w:val="NoSpacing1"/>
        <w:spacing w:line="240" w:lineRule="auto"/>
        <w:jc w:val="right"/>
        <w:rPr>
          <w:rFonts w:cs="Times New Roman"/>
          <w:sz w:val="22"/>
          <w:szCs w:val="22"/>
        </w:rPr>
      </w:pPr>
    </w:p>
    <w:p w14:paraId="3CE017E5" w14:textId="77777777" w:rsidR="00E519FD" w:rsidRDefault="00E519FD" w:rsidP="00A84444">
      <w:pPr>
        <w:pStyle w:val="NoSpacing1"/>
        <w:spacing w:line="240" w:lineRule="auto"/>
        <w:jc w:val="right"/>
        <w:rPr>
          <w:rFonts w:cs="Times New Roman"/>
          <w:sz w:val="22"/>
          <w:szCs w:val="22"/>
        </w:rPr>
      </w:pPr>
    </w:p>
    <w:p w14:paraId="7C017F35" w14:textId="77777777" w:rsidR="00E519FD" w:rsidRDefault="00E519FD" w:rsidP="00A84444">
      <w:pPr>
        <w:pStyle w:val="NoSpacing1"/>
        <w:spacing w:line="240" w:lineRule="auto"/>
        <w:jc w:val="right"/>
        <w:rPr>
          <w:rFonts w:cs="Times New Roman"/>
          <w:sz w:val="22"/>
          <w:szCs w:val="22"/>
        </w:rPr>
      </w:pPr>
    </w:p>
    <w:p w14:paraId="607A1E58" w14:textId="77777777" w:rsidR="00E519FD" w:rsidRDefault="00E519FD" w:rsidP="00A84444">
      <w:pPr>
        <w:pStyle w:val="NoSpacing1"/>
        <w:spacing w:line="240" w:lineRule="auto"/>
        <w:jc w:val="right"/>
        <w:rPr>
          <w:rFonts w:cs="Times New Roman"/>
          <w:sz w:val="22"/>
          <w:szCs w:val="22"/>
        </w:rPr>
      </w:pPr>
    </w:p>
    <w:p w14:paraId="5DB4C674" w14:textId="77777777" w:rsidR="00263E05" w:rsidRDefault="00263E05" w:rsidP="00A84444">
      <w:pPr>
        <w:pStyle w:val="NoSpacing1"/>
        <w:spacing w:line="240" w:lineRule="auto"/>
        <w:jc w:val="right"/>
        <w:rPr>
          <w:rFonts w:cs="Times New Roman"/>
          <w:sz w:val="22"/>
          <w:szCs w:val="22"/>
        </w:rPr>
      </w:pPr>
    </w:p>
    <w:p w14:paraId="704525F7" w14:textId="77777777" w:rsidR="00A84444" w:rsidRDefault="00A84444" w:rsidP="000028DC">
      <w:pPr>
        <w:pStyle w:val="NoSpacing1"/>
        <w:spacing w:line="240" w:lineRule="auto"/>
        <w:rPr>
          <w:rFonts w:cs="Times New Roman"/>
          <w:sz w:val="22"/>
          <w:szCs w:val="22"/>
        </w:rPr>
      </w:pPr>
    </w:p>
    <w:p w14:paraId="27CE5FBB" w14:textId="77777777" w:rsidR="00A84444" w:rsidRPr="00AF61D0" w:rsidRDefault="00A84444" w:rsidP="00A84444">
      <w:pPr>
        <w:jc w:val="right"/>
        <w:rPr>
          <w:rFonts w:eastAsia="NSimSun" w:cs="Times New Roman"/>
          <w:b/>
          <w:bCs/>
        </w:rPr>
      </w:pPr>
      <w:r w:rsidRPr="00AF61D0">
        <w:rPr>
          <w:rFonts w:eastAsia="NSimSun" w:cs="Times New Roman"/>
          <w:b/>
          <w:bCs/>
        </w:rPr>
        <w:t xml:space="preserve">Приложение №1 </w:t>
      </w:r>
    </w:p>
    <w:p w14:paraId="333B4B19" w14:textId="7E0DA379" w:rsidR="00A84444" w:rsidRPr="00AF61D0" w:rsidRDefault="00A84444" w:rsidP="00A84444">
      <w:pPr>
        <w:jc w:val="right"/>
        <w:rPr>
          <w:rFonts w:eastAsia="NSimSun" w:cs="Times New Roman"/>
          <w:b/>
          <w:bCs/>
        </w:rPr>
      </w:pPr>
      <w:r w:rsidRPr="00AF61D0">
        <w:rPr>
          <w:rFonts w:eastAsia="NSimSun" w:cs="Times New Roman"/>
          <w:b/>
          <w:bCs/>
        </w:rPr>
        <w:t>К контракту №____</w:t>
      </w:r>
      <w:r w:rsidR="0069509F">
        <w:rPr>
          <w:rFonts w:eastAsia="NSimSun" w:cs="Times New Roman"/>
          <w:b/>
          <w:bCs/>
        </w:rPr>
        <w:t>___</w:t>
      </w:r>
      <w:r w:rsidRPr="00AF61D0">
        <w:rPr>
          <w:rFonts w:eastAsia="NSimSun" w:cs="Times New Roman"/>
          <w:b/>
          <w:bCs/>
        </w:rPr>
        <w:t>__</w:t>
      </w:r>
      <w:proofErr w:type="gramStart"/>
      <w:r w:rsidRPr="00AF61D0">
        <w:rPr>
          <w:rFonts w:eastAsia="NSimSun" w:cs="Times New Roman"/>
          <w:b/>
          <w:bCs/>
        </w:rPr>
        <w:t>от</w:t>
      </w:r>
      <w:proofErr w:type="gramEnd"/>
      <w:r w:rsidRPr="00AF61D0">
        <w:rPr>
          <w:rFonts w:eastAsia="NSimSun" w:cs="Times New Roman"/>
          <w:b/>
          <w:bCs/>
        </w:rPr>
        <w:t xml:space="preserve"> </w:t>
      </w:r>
      <w:r w:rsidR="0069509F">
        <w:rPr>
          <w:rFonts w:eastAsia="NSimSun" w:cs="Times New Roman"/>
          <w:b/>
          <w:bCs/>
        </w:rPr>
        <w:t>________</w:t>
      </w:r>
    </w:p>
    <w:p w14:paraId="04BCC079" w14:textId="77777777" w:rsidR="00A84444" w:rsidRPr="00AF61D0" w:rsidRDefault="00A84444" w:rsidP="00A84444">
      <w:pPr>
        <w:jc w:val="center"/>
        <w:rPr>
          <w:rFonts w:eastAsia="NSimSun" w:cs="Times New Roman"/>
          <w:b/>
          <w:bCs/>
        </w:rPr>
      </w:pPr>
    </w:p>
    <w:p w14:paraId="6E220637" w14:textId="77777777" w:rsidR="0069509F" w:rsidRPr="0069509F" w:rsidRDefault="0069509F" w:rsidP="0069509F">
      <w:pPr>
        <w:jc w:val="center"/>
        <w:rPr>
          <w:rFonts w:eastAsia="NSimSun" w:cs="Times New Roman"/>
          <w:b/>
        </w:rPr>
      </w:pPr>
      <w:r w:rsidRPr="0069509F">
        <w:rPr>
          <w:rFonts w:eastAsia="NSimSun" w:cs="Times New Roman"/>
          <w:b/>
        </w:rPr>
        <w:t>Техническое задание</w:t>
      </w:r>
    </w:p>
    <w:p w14:paraId="2A556C09" w14:textId="77777777" w:rsidR="0069509F" w:rsidRPr="0069509F" w:rsidRDefault="0069509F" w:rsidP="0069509F">
      <w:pPr>
        <w:jc w:val="center"/>
        <w:rPr>
          <w:rFonts w:eastAsia="NSimSun" w:cs="Times New Roman"/>
          <w:b/>
          <w:bCs/>
        </w:rPr>
      </w:pPr>
    </w:p>
    <w:p w14:paraId="2A1E5915" w14:textId="77777777" w:rsidR="0069509F" w:rsidRPr="0069509F" w:rsidRDefault="0069509F" w:rsidP="0069509F">
      <w:pPr>
        <w:jc w:val="center"/>
        <w:rPr>
          <w:rFonts w:eastAsia="NSimSun" w:cs="Times New Roman"/>
          <w:b/>
          <w:bCs/>
        </w:rPr>
      </w:pPr>
      <w:r w:rsidRPr="0069509F">
        <w:rPr>
          <w:rFonts w:eastAsia="NSimSun" w:cs="Times New Roman"/>
          <w:b/>
          <w:bCs/>
        </w:rPr>
        <w:t xml:space="preserve">Право использования программы для ЭВМ «Контент-фильтр </w:t>
      </w:r>
      <w:proofErr w:type="spellStart"/>
      <w:r w:rsidRPr="0069509F">
        <w:rPr>
          <w:rFonts w:eastAsia="NSimSun" w:cs="Times New Roman"/>
          <w:b/>
          <w:bCs/>
          <w:lang w:val="en-US"/>
        </w:rPr>
        <w:t>SkyDNS</w:t>
      </w:r>
      <w:proofErr w:type="spellEnd"/>
      <w:r w:rsidRPr="0069509F">
        <w:rPr>
          <w:rFonts w:eastAsia="NSimSun" w:cs="Times New Roman"/>
          <w:b/>
          <w:bCs/>
        </w:rPr>
        <w:t>»</w:t>
      </w:r>
    </w:p>
    <w:p w14:paraId="694C3CDD" w14:textId="77777777" w:rsidR="0069509F" w:rsidRPr="0069509F" w:rsidRDefault="0069509F" w:rsidP="0069509F">
      <w:pPr>
        <w:jc w:val="center"/>
        <w:rPr>
          <w:rFonts w:eastAsia="NSimSun" w:cs="Times New Roman"/>
          <w:b/>
          <w:bCs/>
        </w:rPr>
      </w:pPr>
      <w:r w:rsidRPr="0069509F">
        <w:rPr>
          <w:rFonts w:eastAsia="NSimSun" w:cs="Times New Roman"/>
          <w:b/>
          <w:bCs/>
        </w:rPr>
        <w:t>(запись в реестре ПО № 1084 от 01.06.2016)</w:t>
      </w:r>
    </w:p>
    <w:p w14:paraId="2CC7DA01" w14:textId="77777777" w:rsidR="0069509F" w:rsidRPr="0069509F" w:rsidRDefault="0069509F" w:rsidP="0069509F">
      <w:pPr>
        <w:jc w:val="both"/>
        <w:rPr>
          <w:rFonts w:eastAsia="NSimSun" w:cs="Times New Roman"/>
          <w:b/>
          <w:bCs/>
        </w:rPr>
      </w:pPr>
    </w:p>
    <w:p w14:paraId="0A032B8A" w14:textId="77777777" w:rsidR="0069509F" w:rsidRPr="0069509F" w:rsidRDefault="0069509F" w:rsidP="0069509F">
      <w:pPr>
        <w:jc w:val="both"/>
        <w:rPr>
          <w:rFonts w:eastAsia="NSimSun" w:cs="Times New Roman"/>
          <w:b/>
          <w:bCs/>
        </w:rPr>
      </w:pPr>
      <w:r w:rsidRPr="0069509F">
        <w:rPr>
          <w:rFonts w:eastAsia="NSimSun" w:cs="Times New Roman"/>
          <w:b/>
          <w:bCs/>
        </w:rPr>
        <w:t>Функциональные характеристики:</w:t>
      </w:r>
    </w:p>
    <w:p w14:paraId="36A9F213" w14:textId="77777777" w:rsidR="0069509F" w:rsidRPr="0069509F" w:rsidRDefault="0069509F" w:rsidP="0069509F">
      <w:pPr>
        <w:numPr>
          <w:ilvl w:val="0"/>
          <w:numId w:val="9"/>
        </w:numPr>
        <w:ind w:left="0" w:firstLine="0"/>
        <w:jc w:val="both"/>
        <w:rPr>
          <w:rFonts w:eastAsia="NSimSun" w:cs="Times New Roman"/>
        </w:rPr>
      </w:pPr>
      <w:proofErr w:type="gramStart"/>
      <w:r w:rsidRPr="0069509F">
        <w:rPr>
          <w:rFonts w:eastAsia="NSimSun" w:cs="Times New Roman"/>
        </w:rPr>
        <w:t>Выполнение в полном объеме всех требований Федерального закона ФЗ № 436 «О защите детей от информации, причиняющей вред их здоровью и развитию» от 29.12.2010 г., с учетом требований Федерального закона ФЗ № 139 «О внесении изменений в федеральный закон «О защите детей от информации, причиняющей вред их здоровью и развитию» от 28.07.2012 г.</w:t>
      </w:r>
      <w:proofErr w:type="gramEnd"/>
    </w:p>
    <w:p w14:paraId="30B88B6F"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Двухуровневая архитектура системы контент-фильтрации — облачный DNS-фильтр по категориям </w:t>
      </w:r>
      <w:proofErr w:type="gramStart"/>
      <w:r w:rsidRPr="0069509F">
        <w:rPr>
          <w:rFonts w:eastAsia="NSimSun" w:cs="Times New Roman"/>
        </w:rPr>
        <w:t>сайтов</w:t>
      </w:r>
      <w:proofErr w:type="gramEnd"/>
      <w:r w:rsidRPr="0069509F">
        <w:rPr>
          <w:rFonts w:eastAsia="NSimSun" w:cs="Times New Roman"/>
        </w:rPr>
        <w:t xml:space="preserve"> рекомендованным к блокировке Министерством образования и науки РФ и встроенный безопасный поиск с блокировкой, запрещенной на территории РФ информации (порнография, наркотики, суициды, экстремизм, нецензурные слова и прочая информация, запрещенная федеральными законами и региональными подзаконными актами).</w:t>
      </w:r>
    </w:p>
    <w:p w14:paraId="32C9F492" w14:textId="77777777" w:rsidR="0069509F" w:rsidRPr="0069509F" w:rsidRDefault="0069509F" w:rsidP="0069509F">
      <w:pPr>
        <w:numPr>
          <w:ilvl w:val="0"/>
          <w:numId w:val="9"/>
        </w:numPr>
        <w:ind w:left="0" w:firstLine="0"/>
        <w:jc w:val="both"/>
        <w:rPr>
          <w:rFonts w:eastAsia="NSimSun" w:cs="Times New Roman"/>
        </w:rPr>
      </w:pPr>
      <w:proofErr w:type="gramStart"/>
      <w:r w:rsidRPr="0069509F">
        <w:rPr>
          <w:rFonts w:eastAsia="NSimSun" w:cs="Times New Roman"/>
        </w:rPr>
        <w:t xml:space="preserve">Автоматизированное рабочее место (далее – АРМ) – это уникальное устройство пользователя, подключённое к сети предприятия и обрабатывающее DNS-трафик, которое подлежит защите и учёту в лицензировании </w:t>
      </w:r>
      <w:proofErr w:type="spellStart"/>
      <w:r w:rsidRPr="0069509F">
        <w:rPr>
          <w:rFonts w:eastAsia="NSimSun" w:cs="Times New Roman"/>
        </w:rPr>
        <w:t>SkyDNS</w:t>
      </w:r>
      <w:proofErr w:type="spellEnd"/>
      <w:r w:rsidRPr="0069509F">
        <w:rPr>
          <w:rFonts w:eastAsia="NSimSun" w:cs="Times New Roman"/>
        </w:rPr>
        <w:t>, в состав которого входят: настольные ПК и ноутбуки (</w:t>
      </w:r>
      <w:proofErr w:type="spellStart"/>
      <w:r w:rsidRPr="0069509F">
        <w:rPr>
          <w:rFonts w:eastAsia="NSimSun" w:cs="Times New Roman"/>
        </w:rPr>
        <w:t>Windows</w:t>
      </w:r>
      <w:proofErr w:type="spellEnd"/>
      <w:r w:rsidRPr="0069509F">
        <w:rPr>
          <w:rFonts w:eastAsia="NSimSun" w:cs="Times New Roman"/>
        </w:rPr>
        <w:t xml:space="preserve">, </w:t>
      </w:r>
      <w:proofErr w:type="spellStart"/>
      <w:r w:rsidRPr="0069509F">
        <w:rPr>
          <w:rFonts w:eastAsia="NSimSun" w:cs="Times New Roman"/>
        </w:rPr>
        <w:t>Linux</w:t>
      </w:r>
      <w:proofErr w:type="spellEnd"/>
      <w:r w:rsidRPr="0069509F">
        <w:rPr>
          <w:rFonts w:eastAsia="NSimSun" w:cs="Times New Roman"/>
        </w:rPr>
        <w:t xml:space="preserve">, </w:t>
      </w:r>
      <w:proofErr w:type="spellStart"/>
      <w:r w:rsidRPr="0069509F">
        <w:rPr>
          <w:rFonts w:eastAsia="NSimSun" w:cs="Times New Roman"/>
        </w:rPr>
        <w:t>macOS</w:t>
      </w:r>
      <w:proofErr w:type="spellEnd"/>
      <w:r w:rsidRPr="0069509F">
        <w:rPr>
          <w:rFonts w:eastAsia="NSimSun" w:cs="Times New Roman"/>
        </w:rPr>
        <w:t xml:space="preserve">); мобильные устройства (смартфоны, планшеты на </w:t>
      </w:r>
      <w:proofErr w:type="spellStart"/>
      <w:r w:rsidRPr="0069509F">
        <w:rPr>
          <w:rFonts w:eastAsia="NSimSun" w:cs="Times New Roman"/>
        </w:rPr>
        <w:t>iOS</w:t>
      </w:r>
      <w:proofErr w:type="spellEnd"/>
      <w:r w:rsidRPr="0069509F">
        <w:rPr>
          <w:rFonts w:eastAsia="NSimSun" w:cs="Times New Roman"/>
        </w:rPr>
        <w:t>/</w:t>
      </w:r>
      <w:proofErr w:type="spellStart"/>
      <w:r w:rsidRPr="0069509F">
        <w:rPr>
          <w:rFonts w:eastAsia="NSimSun" w:cs="Times New Roman"/>
        </w:rPr>
        <w:t>Android</w:t>
      </w:r>
      <w:proofErr w:type="spellEnd"/>
      <w:r w:rsidRPr="0069509F">
        <w:rPr>
          <w:rFonts w:eastAsia="NSimSun" w:cs="Times New Roman"/>
        </w:rPr>
        <w:t>), если они подключаются к корпоративной сети или работают через корпоративные VPN/агенты;</w:t>
      </w:r>
      <w:proofErr w:type="gramEnd"/>
      <w:r w:rsidRPr="0069509F">
        <w:rPr>
          <w:rFonts w:eastAsia="NSimSun" w:cs="Times New Roman"/>
        </w:rPr>
        <w:t xml:space="preserve"> </w:t>
      </w:r>
      <w:proofErr w:type="gramStart"/>
      <w:r w:rsidRPr="0069509F">
        <w:rPr>
          <w:rFonts w:eastAsia="NSimSun" w:cs="Times New Roman"/>
        </w:rPr>
        <w:t xml:space="preserve">виртуальные машины (VDI, тонкие клиенты), если они выполняют роль отдельного рабочего места; тонкие клиенты и терминальные сессии, если сессия считается уникальным пользователем с доступом к интернет-трафику; серверы приложений и сервисные узлы, которые инициируют DNS-запросы наружу (например, сервер почты, </w:t>
      </w:r>
      <w:proofErr w:type="spellStart"/>
      <w:r w:rsidRPr="0069509F">
        <w:rPr>
          <w:rFonts w:eastAsia="NSimSun" w:cs="Times New Roman"/>
        </w:rPr>
        <w:t>proxy</w:t>
      </w:r>
      <w:proofErr w:type="spellEnd"/>
      <w:r w:rsidRPr="0069509F">
        <w:rPr>
          <w:rFonts w:eastAsia="NSimSun" w:cs="Times New Roman"/>
        </w:rPr>
        <w:t xml:space="preserve">, внутренний DNS </w:t>
      </w:r>
      <w:proofErr w:type="spellStart"/>
      <w:r w:rsidRPr="0069509F">
        <w:rPr>
          <w:rFonts w:eastAsia="NSimSun" w:cs="Times New Roman"/>
        </w:rPr>
        <w:t>forwarder</w:t>
      </w:r>
      <w:proofErr w:type="spellEnd"/>
      <w:r w:rsidRPr="0069509F">
        <w:rPr>
          <w:rFonts w:eastAsia="NSimSun" w:cs="Times New Roman"/>
        </w:rPr>
        <w:t xml:space="preserve">); удалённые рабочие места (подключённые через агента </w:t>
      </w:r>
      <w:proofErr w:type="spellStart"/>
      <w:r w:rsidRPr="0069509F">
        <w:rPr>
          <w:rFonts w:eastAsia="NSimSun" w:cs="Times New Roman"/>
        </w:rPr>
        <w:t>SkyDNS</w:t>
      </w:r>
      <w:proofErr w:type="spellEnd"/>
      <w:r w:rsidRPr="0069509F">
        <w:rPr>
          <w:rFonts w:eastAsia="NSimSun" w:cs="Times New Roman"/>
        </w:rPr>
        <w:t xml:space="preserve"> или через корпоративные VPN).</w:t>
      </w:r>
      <w:proofErr w:type="gramEnd"/>
      <w:r w:rsidRPr="0069509F">
        <w:rPr>
          <w:rFonts w:eastAsia="NSimSun" w:cs="Times New Roman"/>
        </w:rPr>
        <w:t xml:space="preserve"> Один АРМ есть одно уникальное устройство/сессия, с которого в интернет идёт пользовательский DNS-трафик.</w:t>
      </w:r>
    </w:p>
    <w:p w14:paraId="08B85750"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Многоступенчатая система фильтрации: по приложению, по тематической категории целевого домена, по белым и черным спискам.</w:t>
      </w:r>
    </w:p>
    <w:p w14:paraId="22FA5C79"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Наличие не менее 3 узлов системы контент-фильтрации на территории РФ. </w:t>
      </w:r>
    </w:p>
    <w:p w14:paraId="79BA6193"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Возможность блокировки неизвестных сайтов.</w:t>
      </w:r>
    </w:p>
    <w:p w14:paraId="7E3E3983"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Возможность блокировки конкретных настольных и мобильных приложений из представленных категорий.</w:t>
      </w:r>
    </w:p>
    <w:p w14:paraId="34315332"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Защита от </w:t>
      </w:r>
      <w:proofErr w:type="spellStart"/>
      <w:r w:rsidRPr="0069509F">
        <w:rPr>
          <w:rFonts w:eastAsia="NSimSun" w:cs="Times New Roman"/>
        </w:rPr>
        <w:t>фишинговых</w:t>
      </w:r>
      <w:proofErr w:type="spellEnd"/>
      <w:r w:rsidRPr="0069509F">
        <w:rPr>
          <w:rFonts w:eastAsia="NSimSun" w:cs="Times New Roman"/>
        </w:rPr>
        <w:t xml:space="preserve"> и вирусных сайтов, в том числе, распространяющих программы-шифровальщики.</w:t>
      </w:r>
    </w:p>
    <w:p w14:paraId="635181B3"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Защита от </w:t>
      </w:r>
      <w:proofErr w:type="spellStart"/>
      <w:r w:rsidRPr="0069509F">
        <w:rPr>
          <w:rFonts w:eastAsia="NSimSun" w:cs="Times New Roman"/>
        </w:rPr>
        <w:t>ботнетов</w:t>
      </w:r>
      <w:proofErr w:type="spellEnd"/>
      <w:r w:rsidRPr="0069509F">
        <w:rPr>
          <w:rFonts w:eastAsia="NSimSun" w:cs="Times New Roman"/>
        </w:rPr>
        <w:t>.</w:t>
      </w:r>
    </w:p>
    <w:p w14:paraId="48E99661"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Защита от динамических атак, с использованием </w:t>
      </w:r>
      <w:r w:rsidRPr="0069509F">
        <w:rPr>
          <w:rFonts w:eastAsia="NSimSun" w:cs="Times New Roman"/>
          <w:lang w:val="en-US"/>
        </w:rPr>
        <w:t>DGA</w:t>
      </w:r>
    </w:p>
    <w:p w14:paraId="443AE5B9"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Защита от </w:t>
      </w:r>
      <w:proofErr w:type="spellStart"/>
      <w:r w:rsidRPr="0069509F">
        <w:rPr>
          <w:rFonts w:eastAsia="NSimSun" w:cs="Times New Roman"/>
        </w:rPr>
        <w:t>спуфинга</w:t>
      </w:r>
      <w:proofErr w:type="spellEnd"/>
      <w:r w:rsidRPr="0069509F">
        <w:rPr>
          <w:rFonts w:eastAsia="NSimSun" w:cs="Times New Roman"/>
        </w:rPr>
        <w:t xml:space="preserve"> и «отравления» </w:t>
      </w:r>
      <w:r w:rsidRPr="0069509F">
        <w:rPr>
          <w:rFonts w:eastAsia="NSimSun" w:cs="Times New Roman"/>
          <w:lang w:val="en-US"/>
        </w:rPr>
        <w:t>DNS</w:t>
      </w:r>
      <w:r w:rsidRPr="0069509F">
        <w:rPr>
          <w:rFonts w:eastAsia="NSimSun" w:cs="Times New Roman"/>
        </w:rPr>
        <w:t>-ответов.</w:t>
      </w:r>
    </w:p>
    <w:p w14:paraId="228BC5EC" w14:textId="77777777" w:rsidR="0069509F" w:rsidRPr="0069509F" w:rsidRDefault="0069509F" w:rsidP="0069509F">
      <w:pPr>
        <w:numPr>
          <w:ilvl w:val="0"/>
          <w:numId w:val="9"/>
        </w:numPr>
        <w:ind w:left="0" w:firstLine="0"/>
        <w:jc w:val="both"/>
        <w:rPr>
          <w:rFonts w:eastAsia="NSimSun" w:cs="Times New Roman"/>
        </w:rPr>
      </w:pPr>
      <w:bookmarkStart w:id="15" w:name="_Hlk210316359"/>
      <w:r w:rsidRPr="0069509F">
        <w:rPr>
          <w:rFonts w:eastAsia="NSimSun" w:cs="Times New Roman"/>
        </w:rPr>
        <w:t xml:space="preserve">Вывод страниц блокировки доступа к запрещенным ресурсам с возможностью </w:t>
      </w:r>
      <w:proofErr w:type="spellStart"/>
      <w:r w:rsidRPr="0069509F">
        <w:rPr>
          <w:rFonts w:eastAsia="NSimSun" w:cs="Times New Roman"/>
        </w:rPr>
        <w:t>кастомизации</w:t>
      </w:r>
      <w:bookmarkEnd w:id="15"/>
      <w:proofErr w:type="spellEnd"/>
      <w:r w:rsidRPr="0069509F">
        <w:rPr>
          <w:rFonts w:eastAsia="NSimSun" w:cs="Times New Roman"/>
        </w:rPr>
        <w:t>.</w:t>
      </w:r>
    </w:p>
    <w:p w14:paraId="6734AECC"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Возможность установки фильтрации трафика на АРМ без установки дополнительного программного обеспечения, оборудования и дополнительных затрат.</w:t>
      </w:r>
    </w:p>
    <w:p w14:paraId="6B22AD8F"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Возможность присвоения разных профилей фильтрации для разных АРМ в организации, разным группам и пользовательским учетным записям операционных систем на одном АРМ.</w:t>
      </w:r>
    </w:p>
    <w:p w14:paraId="2C6944E8" w14:textId="77777777" w:rsidR="0069509F" w:rsidRPr="0069509F" w:rsidRDefault="0069509F" w:rsidP="0069509F">
      <w:pPr>
        <w:jc w:val="both"/>
        <w:rPr>
          <w:rFonts w:eastAsia="NSimSun" w:cs="Times New Roman"/>
        </w:rPr>
      </w:pPr>
      <w:r w:rsidRPr="0069509F">
        <w:rPr>
          <w:rFonts w:eastAsia="NSimSun" w:cs="Times New Roman"/>
        </w:rPr>
        <w:lastRenderedPageBreak/>
        <w:t>В целях обеспечения информационной безопасности клиент обязуется использовать актуальные версии операционных систем, находящихся в активной фазе поддержки со стороны разработчиков этой операционной системы.</w:t>
      </w:r>
    </w:p>
    <w:p w14:paraId="5D8538CB"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Защита АРМ с любыми операционными системами, используемыми и установленными в организации.</w:t>
      </w:r>
    </w:p>
    <w:p w14:paraId="5AE0ACA5"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Централизованное управление настройками фильтрации через веб-портал системы контент-фильтрации.</w:t>
      </w:r>
    </w:p>
    <w:p w14:paraId="784C1B2B"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Возможность поддержки </w:t>
      </w:r>
      <w:proofErr w:type="gramStart"/>
      <w:r w:rsidRPr="0069509F">
        <w:rPr>
          <w:rFonts w:eastAsia="NSimSun" w:cs="Times New Roman"/>
        </w:rPr>
        <w:t>динамического</w:t>
      </w:r>
      <w:proofErr w:type="gramEnd"/>
      <w:r w:rsidRPr="0069509F">
        <w:rPr>
          <w:rFonts w:eastAsia="NSimSun" w:cs="Times New Roman"/>
        </w:rPr>
        <w:t xml:space="preserve"> </w:t>
      </w:r>
      <w:r w:rsidRPr="0069509F">
        <w:rPr>
          <w:rFonts w:eastAsia="NSimSun" w:cs="Times New Roman"/>
          <w:lang w:val="en-US"/>
        </w:rPr>
        <w:t>IP</w:t>
      </w:r>
      <w:r w:rsidRPr="0069509F">
        <w:rPr>
          <w:rFonts w:eastAsia="NSimSun" w:cs="Times New Roman"/>
        </w:rPr>
        <w:t>-адреса.</w:t>
      </w:r>
    </w:p>
    <w:p w14:paraId="1ABB29AC"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Мониторинг и полная статистика использования фильтрации с возможностью просмотра отчётов в личном кабинете.</w:t>
      </w:r>
    </w:p>
    <w:p w14:paraId="193A784A"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Возможность экспорта отчетов детальной статистики в форматах </w:t>
      </w:r>
      <w:proofErr w:type="spellStart"/>
      <w:r w:rsidRPr="0069509F">
        <w:rPr>
          <w:rFonts w:eastAsia="NSimSun" w:cs="Times New Roman"/>
        </w:rPr>
        <w:t>pdf</w:t>
      </w:r>
      <w:proofErr w:type="spellEnd"/>
      <w:r w:rsidRPr="0069509F">
        <w:rPr>
          <w:rFonts w:eastAsia="NSimSun" w:cs="Times New Roman"/>
        </w:rPr>
        <w:t xml:space="preserve">, </w:t>
      </w:r>
      <w:proofErr w:type="spellStart"/>
      <w:r w:rsidRPr="0069509F">
        <w:rPr>
          <w:rFonts w:eastAsia="NSimSun" w:cs="Times New Roman"/>
        </w:rPr>
        <w:t>csv</w:t>
      </w:r>
      <w:proofErr w:type="spellEnd"/>
      <w:r w:rsidRPr="0069509F">
        <w:rPr>
          <w:rFonts w:eastAsia="NSimSun" w:cs="Times New Roman"/>
        </w:rPr>
        <w:t>.</w:t>
      </w:r>
    </w:p>
    <w:p w14:paraId="73256953" w14:textId="5037E88A"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Техническая поддержка по телефону в РФ (код </w:t>
      </w:r>
      <w:r w:rsidR="00BA0F55">
        <w:rPr>
          <w:rFonts w:eastAsia="NSimSun" w:cs="Times New Roman"/>
        </w:rPr>
        <w:t>_____</w:t>
      </w:r>
      <w:r w:rsidRPr="0069509F">
        <w:rPr>
          <w:rFonts w:eastAsia="NSimSun" w:cs="Times New Roman"/>
        </w:rPr>
        <w:t>), через сайт и по электронной почте.</w:t>
      </w:r>
    </w:p>
    <w:p w14:paraId="7D468910"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Доступ к управлению системой через веб-интерфейс с поддержкой любых стандартных </w:t>
      </w:r>
      <w:proofErr w:type="gramStart"/>
      <w:r w:rsidRPr="0069509F">
        <w:rPr>
          <w:rFonts w:eastAsia="NSimSun" w:cs="Times New Roman"/>
        </w:rPr>
        <w:t>интернет-браузеров</w:t>
      </w:r>
      <w:proofErr w:type="gramEnd"/>
      <w:r w:rsidRPr="0069509F">
        <w:rPr>
          <w:rFonts w:eastAsia="NSimSun" w:cs="Times New Roman"/>
        </w:rPr>
        <w:t>, без необходимости установки дополнительного программного обеспечения для управления системой контент-фильтрации.</w:t>
      </w:r>
    </w:p>
    <w:p w14:paraId="16052B05"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Применение изменений в настройках фильтрации не более чем за 5 минут на все АРМ организации.</w:t>
      </w:r>
    </w:p>
    <w:p w14:paraId="5F500A33"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Обеспечение необходимой информацией для настройки системы контент-фильтрации и для подключения к серверам системы контент-фильтрации.</w:t>
      </w:r>
    </w:p>
    <w:p w14:paraId="1CA426E3"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Возможность подключения к системе контент-фильтрации не более 100 (ста) сетей организации, в том числе подключенных </w:t>
      </w:r>
      <w:proofErr w:type="gramStart"/>
      <w:r w:rsidRPr="0069509F">
        <w:rPr>
          <w:rFonts w:eastAsia="NSimSun" w:cs="Times New Roman"/>
        </w:rPr>
        <w:t>к</w:t>
      </w:r>
      <w:proofErr w:type="gramEnd"/>
      <w:r w:rsidRPr="0069509F">
        <w:rPr>
          <w:rFonts w:eastAsia="NSimSun" w:cs="Times New Roman"/>
        </w:rPr>
        <w:t xml:space="preserve"> разным </w:t>
      </w:r>
      <w:proofErr w:type="spellStart"/>
      <w:r w:rsidRPr="0069509F">
        <w:rPr>
          <w:rFonts w:eastAsia="NSimSun" w:cs="Times New Roman"/>
        </w:rPr>
        <w:t>интернет-провайдерам</w:t>
      </w:r>
      <w:proofErr w:type="spellEnd"/>
      <w:r w:rsidRPr="0069509F">
        <w:rPr>
          <w:rFonts w:eastAsia="NSimSun" w:cs="Times New Roman"/>
        </w:rPr>
        <w:t>.</w:t>
      </w:r>
    </w:p>
    <w:p w14:paraId="60749C91"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Возможность создать не более 50 (пятидесяти) чёрных и белых списков. </w:t>
      </w:r>
    </w:p>
    <w:p w14:paraId="74A7592A"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Возможность работы с </w:t>
      </w:r>
      <w:proofErr w:type="spellStart"/>
      <w:r w:rsidRPr="0069509F">
        <w:rPr>
          <w:rFonts w:eastAsia="NSimSun" w:cs="Times New Roman"/>
        </w:rPr>
        <w:t>Active</w:t>
      </w:r>
      <w:proofErr w:type="spellEnd"/>
      <w:r w:rsidRPr="0069509F">
        <w:rPr>
          <w:rFonts w:eastAsia="NSimSun" w:cs="Times New Roman"/>
        </w:rPr>
        <w:t xml:space="preserve"> </w:t>
      </w:r>
      <w:proofErr w:type="spellStart"/>
      <w:r w:rsidRPr="0069509F">
        <w:rPr>
          <w:rFonts w:eastAsia="NSimSun" w:cs="Times New Roman"/>
        </w:rPr>
        <w:t>Directory</w:t>
      </w:r>
      <w:proofErr w:type="spellEnd"/>
      <w:r w:rsidRPr="0069509F">
        <w:rPr>
          <w:rFonts w:eastAsia="NSimSun" w:cs="Times New Roman"/>
        </w:rPr>
        <w:t xml:space="preserve">. </w:t>
      </w:r>
    </w:p>
    <w:p w14:paraId="53148F13"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Срок хранения статистики: не менее 12 (двенадцати) месяца. </w:t>
      </w:r>
    </w:p>
    <w:p w14:paraId="56C1BE9E"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Добавление </w:t>
      </w:r>
      <w:proofErr w:type="spellStart"/>
      <w:r w:rsidRPr="0069509F">
        <w:rPr>
          <w:rFonts w:eastAsia="NSimSun" w:cs="Times New Roman"/>
        </w:rPr>
        <w:t>алиасов</w:t>
      </w:r>
      <w:proofErr w:type="spellEnd"/>
      <w:r w:rsidRPr="0069509F">
        <w:rPr>
          <w:rFonts w:eastAsia="NSimSun" w:cs="Times New Roman"/>
        </w:rPr>
        <w:t xml:space="preserve">: не более 500 (пятисот). </w:t>
      </w:r>
    </w:p>
    <w:p w14:paraId="61BA90C2" w14:textId="77777777" w:rsidR="0069509F" w:rsidRPr="0069509F" w:rsidRDefault="0069509F" w:rsidP="0069509F">
      <w:pPr>
        <w:numPr>
          <w:ilvl w:val="0"/>
          <w:numId w:val="9"/>
        </w:numPr>
        <w:ind w:left="0" w:firstLine="0"/>
        <w:jc w:val="both"/>
        <w:rPr>
          <w:rFonts w:eastAsia="NSimSun" w:cs="Times New Roman"/>
        </w:rPr>
      </w:pPr>
      <w:r w:rsidRPr="0069509F">
        <w:rPr>
          <w:rFonts w:eastAsia="NSimSun" w:cs="Times New Roman"/>
        </w:rPr>
        <w:t xml:space="preserve">Делегирование прав доступа: не более 5 (пяти) администраторов. </w:t>
      </w:r>
    </w:p>
    <w:p w14:paraId="4D5048C1" w14:textId="77777777" w:rsidR="0069509F" w:rsidRPr="0069509F" w:rsidRDefault="0069509F" w:rsidP="0069509F">
      <w:pPr>
        <w:jc w:val="both"/>
        <w:rPr>
          <w:rFonts w:eastAsia="NSimSun" w:cs="Times New Roman"/>
          <w:b/>
        </w:rPr>
      </w:pPr>
    </w:p>
    <w:p w14:paraId="1C03EBA2" w14:textId="77777777" w:rsidR="0069509F" w:rsidRPr="0069509F" w:rsidRDefault="0069509F" w:rsidP="0069509F">
      <w:pPr>
        <w:jc w:val="both"/>
        <w:rPr>
          <w:rFonts w:eastAsia="NSimSun" w:cs="Times New Roman"/>
          <w:b/>
          <w:bCs/>
        </w:rPr>
      </w:pPr>
      <w:r w:rsidRPr="0069509F">
        <w:rPr>
          <w:rFonts w:eastAsia="NSimSun" w:cs="Times New Roman"/>
          <w:b/>
          <w:bCs/>
        </w:rPr>
        <w:t>Требования к качеству:</w:t>
      </w:r>
    </w:p>
    <w:p w14:paraId="5D735F52" w14:textId="77777777" w:rsidR="0069509F" w:rsidRPr="0069509F" w:rsidRDefault="0069509F" w:rsidP="0069509F">
      <w:pPr>
        <w:numPr>
          <w:ilvl w:val="0"/>
          <w:numId w:val="7"/>
        </w:numPr>
        <w:ind w:left="0" w:firstLine="0"/>
        <w:jc w:val="both"/>
        <w:rPr>
          <w:rFonts w:eastAsia="NSimSun" w:cs="Times New Roman"/>
        </w:rPr>
      </w:pPr>
      <w:r w:rsidRPr="0069509F">
        <w:rPr>
          <w:rFonts w:eastAsia="NSimSun" w:cs="Times New Roman"/>
        </w:rPr>
        <w:t>Система контент-фильтрации обеспечивает работу 24 часа в сутки, 7 дней в неделю.</w:t>
      </w:r>
    </w:p>
    <w:p w14:paraId="2E1CB2D8" w14:textId="72A42C4C" w:rsidR="0069509F" w:rsidRPr="008766D7" w:rsidRDefault="0069509F" w:rsidP="0069509F">
      <w:pPr>
        <w:numPr>
          <w:ilvl w:val="0"/>
          <w:numId w:val="7"/>
        </w:numPr>
        <w:ind w:left="0" w:firstLine="0"/>
        <w:jc w:val="both"/>
        <w:rPr>
          <w:rFonts w:eastAsia="NSimSun" w:cs="Times New Roman"/>
        </w:rPr>
      </w:pPr>
      <w:r w:rsidRPr="0069509F">
        <w:rPr>
          <w:rFonts w:eastAsia="NSimSun" w:cs="Times New Roman"/>
        </w:rPr>
        <w:t xml:space="preserve">Поддержка категоризации сайтов в </w:t>
      </w:r>
      <w:r w:rsidRPr="008766D7">
        <w:rPr>
          <w:rFonts w:eastAsia="NSimSun" w:cs="Times New Roman"/>
        </w:rPr>
        <w:t>объеме не менее 12</w:t>
      </w:r>
      <w:r w:rsidR="008766D7">
        <w:rPr>
          <w:rFonts w:eastAsia="NSimSun" w:cs="Times New Roman"/>
        </w:rPr>
        <w:t>2</w:t>
      </w:r>
      <w:r w:rsidRPr="008766D7">
        <w:rPr>
          <w:rFonts w:eastAsia="NSimSun" w:cs="Times New Roman"/>
        </w:rPr>
        <w:t xml:space="preserve"> млн. сайтов, 67 категорий – из них минимум 7 категорий безопасности.</w:t>
      </w:r>
    </w:p>
    <w:p w14:paraId="1E05CB15" w14:textId="77777777" w:rsidR="0069509F" w:rsidRPr="0069509F" w:rsidRDefault="0069509F" w:rsidP="0069509F">
      <w:pPr>
        <w:numPr>
          <w:ilvl w:val="0"/>
          <w:numId w:val="7"/>
        </w:numPr>
        <w:ind w:left="0" w:firstLine="0"/>
        <w:jc w:val="both"/>
        <w:rPr>
          <w:rFonts w:eastAsia="NSimSun" w:cs="Times New Roman"/>
        </w:rPr>
      </w:pPr>
      <w:r w:rsidRPr="0069509F">
        <w:rPr>
          <w:rFonts w:eastAsia="NSimSun" w:cs="Times New Roman"/>
        </w:rPr>
        <w:t>Возможность самостоятельной настройки системы контент-фильтрации.</w:t>
      </w:r>
    </w:p>
    <w:p w14:paraId="5F4CAA76" w14:textId="77777777" w:rsidR="0069509F" w:rsidRPr="0069509F" w:rsidRDefault="0069509F" w:rsidP="0069509F">
      <w:pPr>
        <w:jc w:val="both"/>
        <w:rPr>
          <w:rFonts w:eastAsia="NSimSun" w:cs="Times New Roman"/>
          <w:b/>
          <w:bCs/>
        </w:rPr>
      </w:pPr>
    </w:p>
    <w:p w14:paraId="1B3455CC" w14:textId="77777777" w:rsidR="0069509F" w:rsidRPr="0069509F" w:rsidRDefault="0069509F" w:rsidP="0069509F">
      <w:pPr>
        <w:jc w:val="both"/>
        <w:rPr>
          <w:rFonts w:eastAsia="NSimSun" w:cs="Times New Roman"/>
          <w:b/>
          <w:bCs/>
        </w:rPr>
      </w:pPr>
      <w:r w:rsidRPr="0069509F">
        <w:rPr>
          <w:rFonts w:eastAsia="NSimSun" w:cs="Times New Roman"/>
          <w:b/>
          <w:bCs/>
        </w:rPr>
        <w:t>Общие требования:</w:t>
      </w:r>
    </w:p>
    <w:p w14:paraId="41CC4049" w14:textId="77777777" w:rsidR="0069509F" w:rsidRPr="0069509F" w:rsidRDefault="0069509F" w:rsidP="0069509F">
      <w:pPr>
        <w:numPr>
          <w:ilvl w:val="0"/>
          <w:numId w:val="8"/>
        </w:numPr>
        <w:jc w:val="both"/>
        <w:rPr>
          <w:rFonts w:eastAsia="NSimSun" w:cs="Times New Roman"/>
        </w:rPr>
      </w:pPr>
      <w:r w:rsidRPr="0069509F">
        <w:rPr>
          <w:rFonts w:eastAsia="NSimSun" w:cs="Times New Roman"/>
        </w:rPr>
        <w:t>Техническая поддержка (обновление) предоставляется на весь срок действия с момента активации.</w:t>
      </w:r>
    </w:p>
    <w:p w14:paraId="53CB0DCE" w14:textId="5674A9E7" w:rsidR="0069509F" w:rsidRPr="00263E05" w:rsidRDefault="0069509F" w:rsidP="0069509F">
      <w:pPr>
        <w:numPr>
          <w:ilvl w:val="0"/>
          <w:numId w:val="8"/>
        </w:numPr>
        <w:jc w:val="both"/>
        <w:rPr>
          <w:rFonts w:eastAsia="NSimSun" w:cs="Times New Roman"/>
        </w:rPr>
      </w:pPr>
      <w:r w:rsidRPr="0069509F">
        <w:rPr>
          <w:rFonts w:eastAsia="NSimSun" w:cs="Times New Roman"/>
        </w:rPr>
        <w:t xml:space="preserve">Программа для ЭВМ «Контент-фильтр </w:t>
      </w:r>
      <w:proofErr w:type="spellStart"/>
      <w:r w:rsidRPr="0069509F">
        <w:rPr>
          <w:rFonts w:eastAsia="NSimSun" w:cs="Times New Roman"/>
          <w:lang w:val="en-US"/>
        </w:rPr>
        <w:t>SkyDNS</w:t>
      </w:r>
      <w:proofErr w:type="spellEnd"/>
      <w:r w:rsidRPr="0069509F">
        <w:rPr>
          <w:rFonts w:eastAsia="NSimSun" w:cs="Times New Roman"/>
        </w:rPr>
        <w:t xml:space="preserve">» включена в реестр отечественного </w:t>
      </w:r>
      <w:r w:rsidRPr="00263E05">
        <w:rPr>
          <w:rFonts w:eastAsia="NSimSun" w:cs="Times New Roman"/>
        </w:rPr>
        <w:t xml:space="preserve">программного обеспечения (запись в реестре </w:t>
      </w:r>
      <w:proofErr w:type="gramStart"/>
      <w:r w:rsidRPr="00263E05">
        <w:rPr>
          <w:rFonts w:eastAsia="NSimSun" w:cs="Times New Roman"/>
        </w:rPr>
        <w:t>ПО</w:t>
      </w:r>
      <w:proofErr w:type="gramEnd"/>
      <w:r w:rsidRPr="00263E05">
        <w:rPr>
          <w:rFonts w:eastAsia="NSimSun" w:cs="Times New Roman"/>
        </w:rPr>
        <w:t xml:space="preserve"> № </w:t>
      </w:r>
      <w:r w:rsidR="00C2122C">
        <w:rPr>
          <w:rFonts w:eastAsia="NSimSun" w:cs="Times New Roman"/>
        </w:rPr>
        <w:t>_______от_____________</w:t>
      </w:r>
      <w:r w:rsidRPr="00263E05">
        <w:rPr>
          <w:rFonts w:eastAsia="NSimSun" w:cs="Times New Roman"/>
        </w:rPr>
        <w:t>).</w:t>
      </w:r>
    </w:p>
    <w:p w14:paraId="2FDD7725" w14:textId="4CFBA5EF" w:rsidR="0069509F" w:rsidRPr="008766D7" w:rsidRDefault="0069509F" w:rsidP="003C2706">
      <w:pPr>
        <w:numPr>
          <w:ilvl w:val="0"/>
          <w:numId w:val="8"/>
        </w:numPr>
        <w:jc w:val="both"/>
        <w:rPr>
          <w:rFonts w:ascii="Liberation Serif" w:eastAsia="NSimSun" w:hAnsi="Liberation Serif" w:cs="Arial" w:hint="eastAsia"/>
        </w:rPr>
      </w:pPr>
      <w:r w:rsidRPr="00263E05">
        <w:rPr>
          <w:rFonts w:eastAsia="NSimSun" w:cs="Times New Roman"/>
          <w:color w:val="000000"/>
        </w:rPr>
        <w:t xml:space="preserve">Срок действия права использования программы для ЭВМ </w:t>
      </w:r>
      <w:r w:rsidR="00114460">
        <w:rPr>
          <w:rFonts w:ascii="Liberation Serif" w:eastAsia="NSimSun" w:hAnsi="Liberation Serif" w:cs="Arial"/>
        </w:rPr>
        <w:t>– 12 (двенадцать) месяцев</w:t>
      </w:r>
      <w:r w:rsidR="000028DC" w:rsidRPr="00263E05">
        <w:rPr>
          <w:rFonts w:ascii="Liberation Serif" w:eastAsia="NSimSun" w:hAnsi="Liberation Serif" w:cs="Arial"/>
        </w:rPr>
        <w:t xml:space="preserve"> </w:t>
      </w:r>
      <w:r w:rsidR="003C2706" w:rsidRPr="003C2706">
        <w:rPr>
          <w:rFonts w:ascii="Liberation Serif" w:eastAsia="NSimSun" w:hAnsi="Liberation Serif" w:cs="Arial"/>
        </w:rPr>
        <w:t>с 09.07.2026г. по 08.07.2027г.</w:t>
      </w:r>
    </w:p>
    <w:p w14:paraId="5E30A214" w14:textId="77777777" w:rsidR="0069509F" w:rsidRPr="00263E05" w:rsidRDefault="0069509F" w:rsidP="0069509F">
      <w:pPr>
        <w:numPr>
          <w:ilvl w:val="0"/>
          <w:numId w:val="8"/>
        </w:numPr>
        <w:jc w:val="both"/>
        <w:rPr>
          <w:rFonts w:ascii="Liberation Serif" w:eastAsia="NSimSun" w:hAnsi="Liberation Serif" w:cs="Arial" w:hint="eastAsia"/>
        </w:rPr>
      </w:pPr>
      <w:r w:rsidRPr="00263E05">
        <w:rPr>
          <w:rFonts w:eastAsia="NSimSun" w:cs="Times New Roman"/>
          <w:color w:val="000000"/>
        </w:rPr>
        <w:t xml:space="preserve">Тарифный план </w:t>
      </w:r>
      <w:r w:rsidRPr="00263E05">
        <w:rPr>
          <w:rFonts w:ascii="Liberation Serif" w:eastAsia="NSimSun" w:hAnsi="Liberation Serif" w:cs="Arial"/>
        </w:rPr>
        <w:t>– Образование и НКО</w:t>
      </w:r>
    </w:p>
    <w:p w14:paraId="0AC6B8BA" w14:textId="66B2D53F" w:rsidR="0069509F" w:rsidRPr="00263E05" w:rsidRDefault="0069509F" w:rsidP="0069509F">
      <w:pPr>
        <w:numPr>
          <w:ilvl w:val="0"/>
          <w:numId w:val="8"/>
        </w:numPr>
        <w:jc w:val="both"/>
        <w:rPr>
          <w:rFonts w:eastAsia="NSimSun" w:cs="Times New Roman"/>
          <w:shd w:val="clear" w:color="auto" w:fill="FFFF00"/>
        </w:rPr>
      </w:pPr>
      <w:r w:rsidRPr="00263E05">
        <w:rPr>
          <w:rFonts w:eastAsia="NSimSun" w:cs="Times New Roman"/>
          <w:color w:val="000000"/>
        </w:rPr>
        <w:t xml:space="preserve">Количество </w:t>
      </w:r>
      <w:r w:rsidRPr="00263E05">
        <w:rPr>
          <w:rFonts w:eastAsia="NSimSun" w:cs="Times New Roman"/>
        </w:rPr>
        <w:t>АРМ</w:t>
      </w:r>
      <w:r w:rsidRPr="00263E05">
        <w:rPr>
          <w:rFonts w:eastAsia="NSimSun" w:cs="Times New Roman"/>
          <w:b/>
          <w:bCs/>
        </w:rPr>
        <w:t xml:space="preserve"> </w:t>
      </w:r>
      <w:r w:rsidRPr="00263E05">
        <w:rPr>
          <w:rFonts w:eastAsia="NSimSun" w:cs="Times New Roman"/>
          <w:color w:val="000000"/>
        </w:rPr>
        <w:t xml:space="preserve">– </w:t>
      </w:r>
      <w:r w:rsidRPr="00263E05">
        <w:rPr>
          <w:rFonts w:eastAsia="NSimSun" w:cs="Times New Roman"/>
        </w:rPr>
        <w:t>50</w:t>
      </w:r>
      <w:r w:rsidR="00C2122C">
        <w:rPr>
          <w:rFonts w:eastAsia="NSimSun" w:cs="Times New Roman"/>
        </w:rPr>
        <w:t>шт.</w:t>
      </w:r>
      <w:r w:rsidRPr="00263E05">
        <w:rPr>
          <w:rFonts w:eastAsia="NSimSun" w:cs="Times New Roman"/>
        </w:rPr>
        <w:t xml:space="preserve">    </w:t>
      </w:r>
    </w:p>
    <w:p w14:paraId="04A97AC9" w14:textId="77777777" w:rsidR="0069509F" w:rsidRPr="0069509F" w:rsidRDefault="0069509F" w:rsidP="0069509F">
      <w:pPr>
        <w:jc w:val="both"/>
        <w:rPr>
          <w:rFonts w:eastAsia="NSimSun" w:cs="Times New Roman"/>
          <w:b/>
        </w:rPr>
      </w:pPr>
    </w:p>
    <w:p w14:paraId="74D821DF" w14:textId="77777777" w:rsidR="0069509F" w:rsidRPr="0069509F" w:rsidRDefault="0069509F" w:rsidP="0069509F">
      <w:pPr>
        <w:jc w:val="both"/>
        <w:rPr>
          <w:rFonts w:eastAsia="NSimSun" w:cs="Times New Roman"/>
          <w:b/>
          <w:bCs/>
        </w:rPr>
      </w:pPr>
      <w:r w:rsidRPr="0069509F">
        <w:rPr>
          <w:rFonts w:eastAsia="NSimSun" w:cs="Times New Roman"/>
          <w:b/>
          <w:bCs/>
        </w:rPr>
        <w:t xml:space="preserve">Настройка: </w:t>
      </w:r>
    </w:p>
    <w:p w14:paraId="22985256" w14:textId="77777777" w:rsidR="0069509F" w:rsidRPr="0069509F" w:rsidRDefault="0069509F" w:rsidP="0069509F">
      <w:pPr>
        <w:numPr>
          <w:ilvl w:val="0"/>
          <w:numId w:val="5"/>
        </w:numPr>
        <w:ind w:left="0" w:firstLine="0"/>
        <w:jc w:val="both"/>
        <w:rPr>
          <w:rFonts w:eastAsia="NSimSun" w:cs="Times New Roman"/>
        </w:rPr>
      </w:pPr>
      <w:r w:rsidRPr="0069509F">
        <w:rPr>
          <w:rFonts w:eastAsia="NSimSun" w:cs="Times New Roman"/>
        </w:rPr>
        <w:t>Заказчик самостоятельно настраивает систему контент-фильтрации в соответствии с требованиями, размещенными на официальном сайте правообладателя программы для ЭВМ.</w:t>
      </w:r>
    </w:p>
    <w:p w14:paraId="489B7D7D" w14:textId="77777777" w:rsidR="0069509F" w:rsidRPr="0069509F" w:rsidRDefault="0069509F" w:rsidP="0069509F">
      <w:pPr>
        <w:numPr>
          <w:ilvl w:val="0"/>
          <w:numId w:val="5"/>
        </w:numPr>
        <w:ind w:left="0" w:firstLine="0"/>
        <w:jc w:val="both"/>
        <w:rPr>
          <w:rFonts w:eastAsia="NSimSun" w:cs="Times New Roman"/>
        </w:rPr>
      </w:pPr>
      <w:r w:rsidRPr="0069509F">
        <w:rPr>
          <w:rFonts w:eastAsia="NSimSun" w:cs="Times New Roman"/>
        </w:rPr>
        <w:t>Заказчик будет стремиться предпринимать все необходимые меры по сохранению конфиденциальным своего пароля к настройкам системы контент-фильтрации, будучи единственным ответственным за сохранность своего пароля к настройкам системы и за убытки, которые могут возникнуть по причине несанкционированного использования пароля.</w:t>
      </w:r>
    </w:p>
    <w:p w14:paraId="102A12DC" w14:textId="77777777" w:rsidR="0069509F" w:rsidRPr="0069509F" w:rsidRDefault="0069509F" w:rsidP="0069509F">
      <w:pPr>
        <w:numPr>
          <w:ilvl w:val="0"/>
          <w:numId w:val="5"/>
        </w:numPr>
        <w:ind w:left="0" w:firstLine="0"/>
        <w:jc w:val="both"/>
        <w:rPr>
          <w:rFonts w:eastAsia="NSimSun" w:cs="Times New Roman"/>
        </w:rPr>
      </w:pPr>
      <w:r w:rsidRPr="0069509F">
        <w:rPr>
          <w:rFonts w:eastAsia="NSimSun" w:cs="Times New Roman"/>
        </w:rPr>
        <w:lastRenderedPageBreak/>
        <w:t xml:space="preserve">Заказчик осознает и принимает, что программа для ЭВМ используется им на условиях «как есть», программа для ЭВМ не разрабатывалась под конкретные нужды и потребности Заказчика. Заказчик проверяет программу для ЭВМ на исправность и способность выполнять все заложенные в неё функции и удовлетворять все потребности Заказчика, связанные с использованием </w:t>
      </w:r>
      <w:r w:rsidRPr="0069509F">
        <w:rPr>
          <w:rFonts w:eastAsia="NSimSun" w:cs="Times New Roman"/>
          <w:color w:val="000000"/>
        </w:rPr>
        <w:t>программы для ЭВМ</w:t>
      </w:r>
      <w:r w:rsidRPr="0069509F">
        <w:rPr>
          <w:rFonts w:eastAsia="NSimSun" w:cs="Times New Roman"/>
        </w:rPr>
        <w:t xml:space="preserve">. Заказчику известны функциональные свойства </w:t>
      </w:r>
      <w:r w:rsidRPr="0069509F">
        <w:rPr>
          <w:rFonts w:eastAsia="NSimSun" w:cs="Times New Roman"/>
          <w:color w:val="000000"/>
        </w:rPr>
        <w:t>программы для ЭВМ</w:t>
      </w:r>
      <w:r w:rsidRPr="0069509F">
        <w:rPr>
          <w:rFonts w:eastAsia="NSimSun" w:cs="Times New Roman"/>
        </w:rPr>
        <w:t xml:space="preserve">. Заказчик несет риск соответствия </w:t>
      </w:r>
      <w:r w:rsidRPr="0069509F">
        <w:rPr>
          <w:rFonts w:eastAsia="NSimSun" w:cs="Times New Roman"/>
          <w:color w:val="000000"/>
        </w:rPr>
        <w:t>программы для ЭВМ</w:t>
      </w:r>
      <w:r w:rsidRPr="0069509F">
        <w:rPr>
          <w:rFonts w:eastAsia="NSimSun" w:cs="Times New Roman"/>
        </w:rPr>
        <w:t xml:space="preserve"> своим пожеланиям и потребностям. Заказчик осознает и принимает, что никакая </w:t>
      </w:r>
      <w:r w:rsidRPr="0069509F">
        <w:rPr>
          <w:rFonts w:eastAsia="NSimSun" w:cs="Times New Roman"/>
          <w:color w:val="000000"/>
        </w:rPr>
        <w:t>программа для ЭВМ</w:t>
      </w:r>
      <w:r w:rsidRPr="0069509F">
        <w:rPr>
          <w:rFonts w:eastAsia="NSimSun" w:cs="Times New Roman"/>
        </w:rPr>
        <w:t xml:space="preserve"> не является свободной от ошибок. Заказчик осознает и принимает необходимость регулярно создавать резервные копии своих файлов и информационных систем.</w:t>
      </w:r>
    </w:p>
    <w:p w14:paraId="03365FC1" w14:textId="39222B5C" w:rsidR="00A84444" w:rsidRPr="00AF61D0" w:rsidRDefault="00A84444" w:rsidP="00A84444">
      <w:pPr>
        <w:tabs>
          <w:tab w:val="left" w:pos="945"/>
        </w:tabs>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61"/>
        <w:gridCol w:w="5156"/>
      </w:tblGrid>
      <w:tr w:rsidR="00A84444" w:rsidRPr="00AF61D0" w14:paraId="6870B900" w14:textId="77777777" w:rsidTr="0069509F">
        <w:tc>
          <w:tcPr>
            <w:tcW w:w="4821" w:type="dxa"/>
            <w:shd w:val="clear" w:color="auto" w:fill="auto"/>
          </w:tcPr>
          <w:p w14:paraId="32C97FDB" w14:textId="48EB9EDF" w:rsidR="00A84444" w:rsidRPr="00AF61D0" w:rsidRDefault="00A84444" w:rsidP="000028DC">
            <w:pPr>
              <w:widowControl w:val="0"/>
              <w:tabs>
                <w:tab w:val="left" w:pos="5940"/>
              </w:tabs>
              <w:rPr>
                <w:rFonts w:eastAsia="NSimSun" w:cs="Times New Roman"/>
              </w:rPr>
            </w:pPr>
            <w:r w:rsidRPr="00AF61D0">
              <w:rPr>
                <w:rFonts w:eastAsia="NSimSun" w:cs="Times New Roman"/>
              </w:rPr>
              <w:t>ЛИЦЕНЗИАР:</w:t>
            </w:r>
          </w:p>
          <w:p w14:paraId="7B58D07B" w14:textId="225640B5" w:rsidR="00FD5870" w:rsidRPr="009702DC" w:rsidRDefault="0069509F" w:rsidP="00FD5870">
            <w:pPr>
              <w:rPr>
                <w:rFonts w:cs="Times New Roman"/>
              </w:rPr>
            </w:pPr>
            <w:r>
              <w:rPr>
                <w:rFonts w:cs="Times New Roman"/>
              </w:rPr>
              <w:t>___________________</w:t>
            </w:r>
          </w:p>
          <w:p w14:paraId="1942E8A3" w14:textId="00501567" w:rsidR="00FD5870" w:rsidRPr="009702DC" w:rsidRDefault="00FD5870" w:rsidP="00FD5870">
            <w:pPr>
              <w:rPr>
                <w:rFonts w:cs="Times New Roman"/>
              </w:rPr>
            </w:pPr>
            <w:r w:rsidRPr="009702DC">
              <w:rPr>
                <w:rFonts w:cs="Times New Roman"/>
              </w:rPr>
              <w:t xml:space="preserve">_____________________/ </w:t>
            </w:r>
            <w:r w:rsidR="0069509F">
              <w:rPr>
                <w:rFonts w:cs="Times New Roman"/>
              </w:rPr>
              <w:t>________________</w:t>
            </w:r>
            <w:r w:rsidRPr="009702DC">
              <w:rPr>
                <w:rFonts w:cs="Times New Roman"/>
              </w:rPr>
              <w:t>/</w:t>
            </w:r>
          </w:p>
          <w:p w14:paraId="36E362B2" w14:textId="77777777" w:rsidR="00FD5870" w:rsidRPr="009702DC" w:rsidRDefault="00FD5870" w:rsidP="00FD5870">
            <w:pPr>
              <w:rPr>
                <w:rFonts w:cs="Times New Roman"/>
              </w:rPr>
            </w:pPr>
          </w:p>
          <w:p w14:paraId="4C4E2A51" w14:textId="77777777" w:rsidR="00FD5870" w:rsidRPr="00AF61D0" w:rsidRDefault="00FD5870" w:rsidP="00FD5870">
            <w:pPr>
              <w:rPr>
                <w:rFonts w:cs="Times New Roman"/>
              </w:rPr>
            </w:pPr>
            <w:r w:rsidRPr="009702DC">
              <w:rPr>
                <w:rFonts w:cs="Times New Roman"/>
              </w:rPr>
              <w:t>МП</w:t>
            </w:r>
          </w:p>
          <w:p w14:paraId="6BE2584C" w14:textId="08E14095" w:rsidR="00A84444" w:rsidRPr="00AF61D0" w:rsidRDefault="00A84444" w:rsidP="0069509F">
            <w:pPr>
              <w:widowControl w:val="0"/>
              <w:spacing w:line="100" w:lineRule="atLeast"/>
              <w:rPr>
                <w:rFonts w:eastAsia="NSimSun" w:cs="Times New Roman"/>
              </w:rPr>
            </w:pPr>
          </w:p>
        </w:tc>
        <w:tc>
          <w:tcPr>
            <w:tcW w:w="4817" w:type="dxa"/>
            <w:shd w:val="clear" w:color="auto" w:fill="auto"/>
          </w:tcPr>
          <w:p w14:paraId="09662C84" w14:textId="7FD5D224" w:rsidR="00A84444" w:rsidRPr="00AF61D0" w:rsidRDefault="00A84444" w:rsidP="0069509F">
            <w:pPr>
              <w:widowControl w:val="0"/>
              <w:tabs>
                <w:tab w:val="left" w:pos="5940"/>
              </w:tabs>
              <w:rPr>
                <w:rFonts w:eastAsia="NSimSun" w:cs="Times New Roman"/>
              </w:rPr>
            </w:pPr>
            <w:r w:rsidRPr="00AF61D0">
              <w:rPr>
                <w:rFonts w:eastAsia="NSimSun" w:cs="Times New Roman"/>
              </w:rPr>
              <w:t>ЛИЦЕНЗИАТ:</w:t>
            </w:r>
          </w:p>
          <w:p w14:paraId="5A89BC8C" w14:textId="61FD1939" w:rsidR="00A84444" w:rsidRPr="00AF61D0" w:rsidRDefault="00A84444" w:rsidP="0069509F">
            <w:pPr>
              <w:widowControl w:val="0"/>
              <w:tabs>
                <w:tab w:val="left" w:pos="5940"/>
                <w:tab w:val="left" w:pos="6480"/>
              </w:tabs>
              <w:rPr>
                <w:rFonts w:eastAsia="NSimSun" w:cs="Times New Roman"/>
              </w:rPr>
            </w:pPr>
            <w:r w:rsidRPr="00AF61D0">
              <w:rPr>
                <w:rFonts w:eastAsia="NSimSun" w:cs="Times New Roman"/>
              </w:rPr>
              <w:t xml:space="preserve">Зам. директора </w:t>
            </w:r>
            <w:r w:rsidR="0069509F">
              <w:rPr>
                <w:rFonts w:eastAsia="NSimSun" w:cs="Times New Roman"/>
              </w:rPr>
              <w:t xml:space="preserve">УТЖТ-филиал </w:t>
            </w:r>
            <w:proofErr w:type="spellStart"/>
            <w:r w:rsidR="0069509F">
              <w:rPr>
                <w:rFonts w:eastAsia="NSimSun" w:cs="Times New Roman"/>
              </w:rPr>
              <w:t>ПривГУПС</w:t>
            </w:r>
            <w:proofErr w:type="spellEnd"/>
            <w:r w:rsidR="0069509F">
              <w:rPr>
                <w:rFonts w:eastAsia="NSimSun" w:cs="Times New Roman"/>
              </w:rPr>
              <w:t xml:space="preserve"> </w:t>
            </w:r>
          </w:p>
          <w:p w14:paraId="71132065" w14:textId="5C401AF0" w:rsidR="00A84444" w:rsidRPr="00AF61D0" w:rsidRDefault="00A84444" w:rsidP="0069509F">
            <w:pPr>
              <w:widowControl w:val="0"/>
              <w:spacing w:line="100" w:lineRule="atLeast"/>
              <w:rPr>
                <w:rFonts w:eastAsia="NSimSun" w:cs="Times New Roman"/>
              </w:rPr>
            </w:pPr>
            <w:r w:rsidRPr="00AF61D0">
              <w:rPr>
                <w:rFonts w:eastAsia="NSimSun" w:cs="Times New Roman"/>
              </w:rPr>
              <w:t xml:space="preserve">_________________ / </w:t>
            </w:r>
            <w:r w:rsidR="0069509F">
              <w:rPr>
                <w:rFonts w:eastAsia="NSimSun" w:cs="Times New Roman"/>
              </w:rPr>
              <w:t xml:space="preserve">И.А. </w:t>
            </w:r>
            <w:proofErr w:type="spellStart"/>
            <w:r w:rsidR="0069509F">
              <w:rPr>
                <w:rFonts w:eastAsia="NSimSun" w:cs="Times New Roman"/>
              </w:rPr>
              <w:t>Шигапов</w:t>
            </w:r>
            <w:proofErr w:type="spellEnd"/>
            <w:r w:rsidRPr="00AF61D0">
              <w:rPr>
                <w:rFonts w:eastAsia="NSimSun" w:cs="Times New Roman"/>
              </w:rPr>
              <w:t xml:space="preserve">  /</w:t>
            </w:r>
          </w:p>
          <w:p w14:paraId="05CEC538" w14:textId="77777777" w:rsidR="00A84444" w:rsidRPr="00AF61D0" w:rsidRDefault="00A84444" w:rsidP="0069509F">
            <w:pPr>
              <w:widowControl w:val="0"/>
              <w:spacing w:line="100" w:lineRule="atLeast"/>
              <w:rPr>
                <w:rFonts w:eastAsia="NSimSun" w:cs="Times New Roman"/>
              </w:rPr>
            </w:pPr>
            <w:r w:rsidRPr="00AF61D0">
              <w:rPr>
                <w:rFonts w:eastAsia="NSimSun" w:cs="Times New Roman"/>
              </w:rPr>
              <w:t>М.П.</w:t>
            </w:r>
          </w:p>
        </w:tc>
      </w:tr>
    </w:tbl>
    <w:p w14:paraId="47763607" w14:textId="61285715" w:rsidR="00A84444" w:rsidRDefault="00E519FD" w:rsidP="00E519FD">
      <w:pPr>
        <w:tabs>
          <w:tab w:val="left" w:pos="2220"/>
        </w:tabs>
      </w:pPr>
      <w:r>
        <w:tab/>
      </w:r>
    </w:p>
    <w:p w14:paraId="0DDDCB00" w14:textId="77777777" w:rsidR="00E519FD" w:rsidRDefault="00E519FD" w:rsidP="00E519FD">
      <w:pPr>
        <w:tabs>
          <w:tab w:val="left" w:pos="2220"/>
        </w:tabs>
      </w:pPr>
    </w:p>
    <w:p w14:paraId="10C188A8" w14:textId="77777777" w:rsidR="00E519FD" w:rsidRDefault="00E519FD" w:rsidP="00E519FD">
      <w:pPr>
        <w:tabs>
          <w:tab w:val="left" w:pos="2220"/>
        </w:tabs>
      </w:pPr>
    </w:p>
    <w:p w14:paraId="6BA45DB6" w14:textId="77777777" w:rsidR="00E519FD" w:rsidRDefault="00E519FD" w:rsidP="00E519FD">
      <w:pPr>
        <w:tabs>
          <w:tab w:val="left" w:pos="2220"/>
        </w:tabs>
      </w:pPr>
    </w:p>
    <w:p w14:paraId="1BABF04D" w14:textId="77777777" w:rsidR="00E519FD" w:rsidRDefault="00E519FD" w:rsidP="00E519FD">
      <w:pPr>
        <w:tabs>
          <w:tab w:val="left" w:pos="2220"/>
        </w:tabs>
      </w:pPr>
    </w:p>
    <w:p w14:paraId="2E2E8414" w14:textId="77777777" w:rsidR="00E519FD" w:rsidRDefault="00E519FD" w:rsidP="00E519FD">
      <w:pPr>
        <w:tabs>
          <w:tab w:val="left" w:pos="2220"/>
        </w:tabs>
      </w:pPr>
    </w:p>
    <w:p w14:paraId="498DBF64" w14:textId="77777777" w:rsidR="00E519FD" w:rsidRDefault="00E519FD" w:rsidP="00E519FD">
      <w:pPr>
        <w:tabs>
          <w:tab w:val="left" w:pos="2220"/>
        </w:tabs>
      </w:pPr>
    </w:p>
    <w:p w14:paraId="5DF44E25" w14:textId="77777777" w:rsidR="00E519FD" w:rsidRDefault="00E519FD" w:rsidP="00E519FD">
      <w:pPr>
        <w:tabs>
          <w:tab w:val="left" w:pos="2220"/>
        </w:tabs>
      </w:pPr>
    </w:p>
    <w:p w14:paraId="0066D416" w14:textId="77777777" w:rsidR="00E519FD" w:rsidRDefault="00E519FD" w:rsidP="00E519FD">
      <w:pPr>
        <w:tabs>
          <w:tab w:val="left" w:pos="2220"/>
        </w:tabs>
      </w:pPr>
    </w:p>
    <w:p w14:paraId="03E30006" w14:textId="77777777" w:rsidR="00E519FD" w:rsidRDefault="00E519FD" w:rsidP="00E519FD">
      <w:pPr>
        <w:tabs>
          <w:tab w:val="left" w:pos="2220"/>
        </w:tabs>
      </w:pPr>
    </w:p>
    <w:p w14:paraId="3684AA38" w14:textId="77777777" w:rsidR="00E519FD" w:rsidRDefault="00E519FD" w:rsidP="00E519FD">
      <w:pPr>
        <w:tabs>
          <w:tab w:val="left" w:pos="2220"/>
        </w:tabs>
      </w:pPr>
    </w:p>
    <w:p w14:paraId="1A82E57F" w14:textId="77777777" w:rsidR="00E519FD" w:rsidRDefault="00E519FD" w:rsidP="00E519FD">
      <w:pPr>
        <w:tabs>
          <w:tab w:val="left" w:pos="2220"/>
        </w:tabs>
      </w:pPr>
    </w:p>
    <w:p w14:paraId="2AAB00D8" w14:textId="77777777" w:rsidR="00E519FD" w:rsidRDefault="00E519FD" w:rsidP="00E519FD">
      <w:pPr>
        <w:tabs>
          <w:tab w:val="left" w:pos="2220"/>
        </w:tabs>
      </w:pPr>
    </w:p>
    <w:p w14:paraId="7D4C31C9" w14:textId="77777777" w:rsidR="00E519FD" w:rsidRDefault="00E519FD" w:rsidP="00E519FD">
      <w:pPr>
        <w:tabs>
          <w:tab w:val="left" w:pos="2220"/>
        </w:tabs>
      </w:pPr>
    </w:p>
    <w:p w14:paraId="6F1EEB9F" w14:textId="77777777" w:rsidR="00E519FD" w:rsidRDefault="00E519FD" w:rsidP="00E519FD">
      <w:pPr>
        <w:tabs>
          <w:tab w:val="left" w:pos="2220"/>
        </w:tabs>
      </w:pPr>
    </w:p>
    <w:p w14:paraId="1042197E" w14:textId="77777777" w:rsidR="00E519FD" w:rsidRDefault="00E519FD" w:rsidP="00E519FD">
      <w:pPr>
        <w:tabs>
          <w:tab w:val="left" w:pos="2220"/>
        </w:tabs>
      </w:pPr>
    </w:p>
    <w:p w14:paraId="52D8AB72" w14:textId="77777777" w:rsidR="00E519FD" w:rsidRDefault="00E519FD" w:rsidP="00E519FD">
      <w:pPr>
        <w:tabs>
          <w:tab w:val="left" w:pos="2220"/>
        </w:tabs>
      </w:pPr>
    </w:p>
    <w:p w14:paraId="5D3628DA" w14:textId="77777777" w:rsidR="00E519FD" w:rsidRDefault="00E519FD" w:rsidP="00E519FD">
      <w:pPr>
        <w:tabs>
          <w:tab w:val="left" w:pos="2220"/>
        </w:tabs>
      </w:pPr>
    </w:p>
    <w:p w14:paraId="01CA1761" w14:textId="77777777" w:rsidR="00E519FD" w:rsidRDefault="00E519FD" w:rsidP="00E519FD">
      <w:pPr>
        <w:tabs>
          <w:tab w:val="left" w:pos="2220"/>
        </w:tabs>
      </w:pPr>
    </w:p>
    <w:p w14:paraId="40EF9218" w14:textId="77777777" w:rsidR="00E519FD" w:rsidRDefault="00E519FD" w:rsidP="00E519FD">
      <w:pPr>
        <w:tabs>
          <w:tab w:val="left" w:pos="2220"/>
        </w:tabs>
      </w:pPr>
    </w:p>
    <w:p w14:paraId="41C482DB" w14:textId="77777777" w:rsidR="00E519FD" w:rsidRDefault="00E519FD" w:rsidP="00E519FD">
      <w:pPr>
        <w:tabs>
          <w:tab w:val="left" w:pos="2220"/>
        </w:tabs>
      </w:pPr>
    </w:p>
    <w:p w14:paraId="2ADCD7C3" w14:textId="77777777" w:rsidR="00E519FD" w:rsidRDefault="00E519FD" w:rsidP="00E519FD">
      <w:pPr>
        <w:tabs>
          <w:tab w:val="left" w:pos="2220"/>
        </w:tabs>
      </w:pPr>
    </w:p>
    <w:p w14:paraId="754E2343" w14:textId="77777777" w:rsidR="00E519FD" w:rsidRDefault="00E519FD" w:rsidP="00E519FD">
      <w:pPr>
        <w:tabs>
          <w:tab w:val="left" w:pos="2220"/>
        </w:tabs>
      </w:pPr>
    </w:p>
    <w:p w14:paraId="51ABAFDC" w14:textId="77777777" w:rsidR="00E519FD" w:rsidRDefault="00E519FD" w:rsidP="00E519FD">
      <w:pPr>
        <w:tabs>
          <w:tab w:val="left" w:pos="2220"/>
        </w:tabs>
      </w:pPr>
    </w:p>
    <w:p w14:paraId="428661C4" w14:textId="77777777" w:rsidR="00E519FD" w:rsidRDefault="00E519FD" w:rsidP="00E519FD">
      <w:pPr>
        <w:tabs>
          <w:tab w:val="left" w:pos="2220"/>
        </w:tabs>
      </w:pPr>
    </w:p>
    <w:p w14:paraId="386163AF" w14:textId="77777777" w:rsidR="00E519FD" w:rsidRDefault="00E519FD" w:rsidP="00E519FD">
      <w:pPr>
        <w:tabs>
          <w:tab w:val="left" w:pos="2220"/>
        </w:tabs>
      </w:pPr>
    </w:p>
    <w:p w14:paraId="0B3A155B" w14:textId="77777777" w:rsidR="00E519FD" w:rsidRDefault="00E519FD" w:rsidP="00E519FD">
      <w:pPr>
        <w:tabs>
          <w:tab w:val="left" w:pos="2220"/>
        </w:tabs>
      </w:pPr>
    </w:p>
    <w:p w14:paraId="4E52034C" w14:textId="77777777" w:rsidR="00E519FD" w:rsidRDefault="00E519FD" w:rsidP="00E519FD">
      <w:pPr>
        <w:tabs>
          <w:tab w:val="left" w:pos="2220"/>
        </w:tabs>
      </w:pPr>
    </w:p>
    <w:p w14:paraId="3B556023" w14:textId="77777777" w:rsidR="00E519FD" w:rsidRDefault="00E519FD" w:rsidP="00E519FD">
      <w:pPr>
        <w:tabs>
          <w:tab w:val="left" w:pos="2220"/>
        </w:tabs>
      </w:pPr>
    </w:p>
    <w:p w14:paraId="5555FD46" w14:textId="77777777" w:rsidR="00E519FD" w:rsidRDefault="00E519FD" w:rsidP="00E519FD">
      <w:pPr>
        <w:tabs>
          <w:tab w:val="left" w:pos="2220"/>
        </w:tabs>
      </w:pPr>
    </w:p>
    <w:p w14:paraId="5EE2491C" w14:textId="77777777" w:rsidR="00E519FD" w:rsidRDefault="00E519FD" w:rsidP="00E519FD">
      <w:pPr>
        <w:tabs>
          <w:tab w:val="left" w:pos="2220"/>
        </w:tabs>
      </w:pPr>
    </w:p>
    <w:p w14:paraId="2A1B997B" w14:textId="77777777" w:rsidR="00E519FD" w:rsidRDefault="00E519FD" w:rsidP="00E519FD">
      <w:pPr>
        <w:tabs>
          <w:tab w:val="left" w:pos="2220"/>
        </w:tabs>
      </w:pPr>
    </w:p>
    <w:p w14:paraId="7FDBC325" w14:textId="77777777" w:rsidR="00E519FD" w:rsidRDefault="00E519FD" w:rsidP="00E519FD">
      <w:pPr>
        <w:tabs>
          <w:tab w:val="left" w:pos="2220"/>
        </w:tabs>
      </w:pPr>
    </w:p>
    <w:p w14:paraId="2CDA5CE0" w14:textId="77777777" w:rsidR="00E519FD" w:rsidRDefault="00E519FD" w:rsidP="00E519FD">
      <w:pPr>
        <w:tabs>
          <w:tab w:val="left" w:pos="2220"/>
        </w:tabs>
      </w:pPr>
    </w:p>
    <w:p w14:paraId="5029CF92" w14:textId="77777777" w:rsidR="00E519FD" w:rsidRDefault="00E519FD" w:rsidP="00E519FD">
      <w:pPr>
        <w:tabs>
          <w:tab w:val="left" w:pos="2220"/>
        </w:tabs>
      </w:pPr>
    </w:p>
    <w:p w14:paraId="6F0CF7D7" w14:textId="77777777" w:rsidR="00E519FD" w:rsidRDefault="00E519FD" w:rsidP="00E519FD">
      <w:pPr>
        <w:tabs>
          <w:tab w:val="left" w:pos="2220"/>
        </w:tabs>
      </w:pPr>
    </w:p>
    <w:p w14:paraId="47632F77" w14:textId="77777777" w:rsidR="00E519FD" w:rsidRPr="00E519FD" w:rsidRDefault="00E519FD" w:rsidP="00E519FD">
      <w:pPr>
        <w:suppressAutoHyphens w:val="0"/>
        <w:jc w:val="right"/>
        <w:rPr>
          <w:rFonts w:eastAsia="Calibri" w:cs="Times New Roman"/>
          <w:kern w:val="0"/>
          <w:sz w:val="20"/>
          <w:szCs w:val="20"/>
          <w:lang w:eastAsia="en-US" w:bidi="ar-SA"/>
        </w:rPr>
      </w:pPr>
      <w:r w:rsidRPr="00E519FD">
        <w:rPr>
          <w:rFonts w:eastAsia="Calibri" w:cs="Times New Roman"/>
          <w:kern w:val="0"/>
          <w:sz w:val="20"/>
          <w:szCs w:val="20"/>
          <w:lang w:eastAsia="en-US" w:bidi="ar-SA"/>
        </w:rPr>
        <w:t xml:space="preserve">Приложение №2 </w:t>
      </w:r>
    </w:p>
    <w:p w14:paraId="4320CD4F" w14:textId="77777777" w:rsidR="00E519FD" w:rsidRPr="00E519FD" w:rsidRDefault="00E519FD" w:rsidP="00E519FD">
      <w:pPr>
        <w:suppressAutoHyphens w:val="0"/>
        <w:jc w:val="right"/>
        <w:rPr>
          <w:rFonts w:eastAsia="Calibri" w:cs="Times New Roman"/>
          <w:kern w:val="0"/>
          <w:sz w:val="20"/>
          <w:szCs w:val="20"/>
          <w:lang w:eastAsia="en-US" w:bidi="ar-SA"/>
        </w:rPr>
      </w:pPr>
      <w:r w:rsidRPr="00E519FD">
        <w:rPr>
          <w:rFonts w:eastAsia="Calibri" w:cs="Times New Roman"/>
          <w:kern w:val="0"/>
          <w:sz w:val="20"/>
          <w:szCs w:val="20"/>
          <w:lang w:eastAsia="en-US" w:bidi="ar-SA"/>
        </w:rPr>
        <w:t>К Контракту №_____/2026</w:t>
      </w:r>
    </w:p>
    <w:p w14:paraId="5C712AD0" w14:textId="77777777" w:rsidR="00E519FD" w:rsidRPr="00E519FD" w:rsidRDefault="00E519FD" w:rsidP="00E519FD">
      <w:pPr>
        <w:suppressAutoHyphens w:val="0"/>
        <w:jc w:val="right"/>
        <w:rPr>
          <w:rFonts w:eastAsia="Calibri" w:cs="Times New Roman"/>
          <w:kern w:val="0"/>
          <w:sz w:val="22"/>
          <w:szCs w:val="22"/>
          <w:lang w:eastAsia="en-US" w:bidi="ar-SA"/>
        </w:rPr>
      </w:pPr>
      <w:r w:rsidRPr="00E519FD">
        <w:rPr>
          <w:rFonts w:eastAsia="Calibri" w:cs="Times New Roman"/>
          <w:kern w:val="0"/>
          <w:sz w:val="20"/>
          <w:szCs w:val="20"/>
          <w:lang w:eastAsia="en-US" w:bidi="ar-SA"/>
        </w:rPr>
        <w:t>от «_____»_________2026г</w:t>
      </w:r>
      <w:r w:rsidRPr="00E519FD">
        <w:rPr>
          <w:rFonts w:eastAsia="Calibri" w:cs="Times New Roman"/>
          <w:kern w:val="0"/>
          <w:sz w:val="22"/>
          <w:szCs w:val="22"/>
          <w:lang w:eastAsia="en-US" w:bidi="ar-SA"/>
        </w:rPr>
        <w:t>.</w:t>
      </w:r>
    </w:p>
    <w:p w14:paraId="7C84429A" w14:textId="31957221" w:rsidR="00E519FD" w:rsidRPr="00E519FD" w:rsidRDefault="00E519FD" w:rsidP="00E519FD">
      <w:pPr>
        <w:suppressAutoHyphens w:val="0"/>
        <w:spacing w:after="200" w:line="276" w:lineRule="auto"/>
        <w:rPr>
          <w:rFonts w:eastAsia="Calibri" w:cs="Times New Roman"/>
          <w:kern w:val="0"/>
          <w:sz w:val="16"/>
          <w:szCs w:val="16"/>
          <w:lang w:eastAsia="en-US" w:bidi="ar-SA"/>
        </w:rPr>
      </w:pPr>
      <w:r w:rsidRPr="00E519FD">
        <w:rPr>
          <w:rFonts w:eastAsia="Calibri" w:cs="Times New Roman"/>
          <w:kern w:val="0"/>
          <w:sz w:val="16"/>
          <w:szCs w:val="16"/>
          <w:highlight w:val="yellow"/>
          <w:lang w:eastAsia="en-US" w:bidi="ar-SA"/>
        </w:rPr>
        <w:t>ФОРМА</w:t>
      </w:r>
      <w:r>
        <w:rPr>
          <w:rFonts w:eastAsia="Calibri" w:cs="Times New Roman"/>
          <w:kern w:val="0"/>
          <w:sz w:val="16"/>
          <w:szCs w:val="16"/>
          <w:lang w:eastAsia="en-US" w:bidi="ar-SA"/>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19FD" w:rsidRPr="00E519FD" w14:paraId="775C0BB5" w14:textId="77777777" w:rsidTr="00FA2656">
        <w:tc>
          <w:tcPr>
            <w:tcW w:w="9071" w:type="dxa"/>
            <w:tcBorders>
              <w:top w:val="nil"/>
              <w:left w:val="nil"/>
              <w:bottom w:val="nil"/>
              <w:right w:val="nil"/>
            </w:tcBorders>
          </w:tcPr>
          <w:p w14:paraId="78FC145D" w14:textId="77777777" w:rsidR="00E519FD" w:rsidRPr="00E519FD" w:rsidRDefault="00E519FD" w:rsidP="00E519FD">
            <w:pPr>
              <w:widowControl w:val="0"/>
              <w:suppressAutoHyphens w:val="0"/>
              <w:autoSpaceDE w:val="0"/>
              <w:autoSpaceDN w:val="0"/>
              <w:jc w:val="center"/>
              <w:rPr>
                <w:rFonts w:eastAsia="Times New Roman" w:cs="Times New Roman"/>
                <w:kern w:val="0"/>
                <w:sz w:val="20"/>
                <w:szCs w:val="20"/>
                <w:lang w:eastAsia="ru-RU" w:bidi="ar-SA"/>
              </w:rPr>
            </w:pPr>
            <w:r w:rsidRPr="00E519FD">
              <w:rPr>
                <w:rFonts w:eastAsia="Times New Roman" w:cs="Times New Roman"/>
                <w:kern w:val="0"/>
                <w:sz w:val="20"/>
                <w:szCs w:val="20"/>
                <w:lang w:eastAsia="ru-RU" w:bidi="ar-SA"/>
              </w:rPr>
              <w:t xml:space="preserve">АКТ </w:t>
            </w:r>
          </w:p>
          <w:p w14:paraId="79A62EBD" w14:textId="77777777" w:rsidR="00E519FD" w:rsidRPr="00E519FD" w:rsidRDefault="00E519FD" w:rsidP="00E519FD">
            <w:pPr>
              <w:widowControl w:val="0"/>
              <w:suppressAutoHyphens w:val="0"/>
              <w:autoSpaceDE w:val="0"/>
              <w:autoSpaceDN w:val="0"/>
              <w:jc w:val="center"/>
              <w:rPr>
                <w:rFonts w:eastAsia="Times New Roman" w:cs="Times New Roman"/>
                <w:kern w:val="0"/>
                <w:sz w:val="20"/>
                <w:szCs w:val="20"/>
                <w:lang w:eastAsia="ru-RU" w:bidi="ar-SA"/>
              </w:rPr>
            </w:pPr>
            <w:r w:rsidRPr="00E519FD">
              <w:rPr>
                <w:rFonts w:eastAsia="Times New Roman" w:cs="Times New Roman"/>
                <w:kern w:val="0"/>
                <w:sz w:val="20"/>
                <w:szCs w:val="20"/>
                <w:lang w:eastAsia="ru-RU" w:bidi="ar-SA"/>
              </w:rPr>
              <w:t>приемки товаров, работ, услуг</w:t>
            </w:r>
          </w:p>
        </w:tc>
      </w:tr>
    </w:tbl>
    <w:p w14:paraId="213A131F" w14:textId="77777777" w:rsidR="00E519FD" w:rsidRPr="00E519FD" w:rsidRDefault="00E519FD" w:rsidP="00E519FD">
      <w:pPr>
        <w:widowControl w:val="0"/>
        <w:suppressAutoHyphens w:val="0"/>
        <w:autoSpaceDE w:val="0"/>
        <w:autoSpaceDN w:val="0"/>
        <w:jc w:val="both"/>
        <w:outlineLvl w:val="0"/>
        <w:rPr>
          <w:rFonts w:eastAsia="Times New Roman" w:cs="Times New Roman"/>
          <w:kern w:val="0"/>
          <w:sz w:val="16"/>
          <w:szCs w:val="16"/>
          <w:lang w:eastAsia="ru-RU" w:bidi="ar-SA"/>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850"/>
        <w:gridCol w:w="2552"/>
        <w:gridCol w:w="1701"/>
        <w:gridCol w:w="1129"/>
      </w:tblGrid>
      <w:tr w:rsidR="00E519FD" w:rsidRPr="00E519FD" w14:paraId="65F015F8" w14:textId="77777777" w:rsidTr="00FA2656">
        <w:tc>
          <w:tcPr>
            <w:tcW w:w="2835" w:type="dxa"/>
            <w:tcBorders>
              <w:top w:val="nil"/>
              <w:left w:val="nil"/>
              <w:bottom w:val="nil"/>
              <w:right w:val="nil"/>
            </w:tcBorders>
            <w:vAlign w:val="bottom"/>
          </w:tcPr>
          <w:p w14:paraId="4BFC432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nil"/>
              <w:left w:val="nil"/>
              <w:bottom w:val="nil"/>
              <w:right w:val="nil"/>
            </w:tcBorders>
            <w:vAlign w:val="bottom"/>
          </w:tcPr>
          <w:p w14:paraId="27AA4163"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tcPr>
          <w:p w14:paraId="499B283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129" w:type="dxa"/>
            <w:tcBorders>
              <w:top w:val="single" w:sz="4" w:space="0" w:color="auto"/>
              <w:left w:val="single" w:sz="4" w:space="0" w:color="auto"/>
              <w:bottom w:val="single" w:sz="4" w:space="0" w:color="auto"/>
              <w:right w:val="single" w:sz="4" w:space="0" w:color="auto"/>
            </w:tcBorders>
            <w:vAlign w:val="bottom"/>
          </w:tcPr>
          <w:p w14:paraId="60638B9E"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КОДЫ</w:t>
            </w:r>
          </w:p>
        </w:tc>
      </w:tr>
      <w:tr w:rsidR="00E519FD" w:rsidRPr="00E519FD" w14:paraId="1F7F69D5" w14:textId="77777777" w:rsidTr="00FA2656">
        <w:tc>
          <w:tcPr>
            <w:tcW w:w="2835" w:type="dxa"/>
            <w:tcBorders>
              <w:top w:val="nil"/>
              <w:left w:val="nil"/>
              <w:bottom w:val="nil"/>
              <w:right w:val="nil"/>
            </w:tcBorders>
            <w:vAlign w:val="bottom"/>
          </w:tcPr>
          <w:p w14:paraId="4687C8A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nil"/>
              <w:left w:val="nil"/>
              <w:bottom w:val="nil"/>
              <w:right w:val="nil"/>
            </w:tcBorders>
          </w:tcPr>
          <w:p w14:paraId="622A58CE"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0D9DCD60"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Форма по </w:t>
            </w:r>
            <w:hyperlink r:id="rId9" w:tooltip="&quot;ОК 011-93. Общероссийский классификатор управленческой документации&quot; (утв. Постановлением Госстандарта России от 30.12.1993 N 299) (ред. от 13.12.2024) ------------ Недействующая редакция {КонсультантПлюс}">
              <w:r w:rsidRPr="00E519FD">
                <w:rPr>
                  <w:rFonts w:eastAsia="Times New Roman" w:cs="Times New Roman"/>
                  <w:color w:val="0000FF"/>
                  <w:kern w:val="0"/>
                  <w:sz w:val="16"/>
                  <w:szCs w:val="16"/>
                  <w:lang w:eastAsia="ru-RU" w:bidi="ar-SA"/>
                </w:rPr>
                <w:t>ОКУД</w:t>
              </w:r>
            </w:hyperlink>
          </w:p>
        </w:tc>
        <w:tc>
          <w:tcPr>
            <w:tcW w:w="1129" w:type="dxa"/>
            <w:tcBorders>
              <w:top w:val="single" w:sz="4" w:space="0" w:color="auto"/>
              <w:left w:val="single" w:sz="4" w:space="0" w:color="auto"/>
              <w:bottom w:val="single" w:sz="4" w:space="0" w:color="auto"/>
              <w:right w:val="single" w:sz="4" w:space="0" w:color="auto"/>
            </w:tcBorders>
            <w:vAlign w:val="bottom"/>
          </w:tcPr>
          <w:p w14:paraId="79DC9CFC"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0510452</w:t>
            </w:r>
          </w:p>
        </w:tc>
      </w:tr>
      <w:tr w:rsidR="00E519FD" w:rsidRPr="00E519FD" w14:paraId="7958C425" w14:textId="77777777" w:rsidTr="00FA2656">
        <w:tc>
          <w:tcPr>
            <w:tcW w:w="2835" w:type="dxa"/>
            <w:tcBorders>
              <w:top w:val="nil"/>
              <w:left w:val="nil"/>
              <w:bottom w:val="nil"/>
              <w:right w:val="nil"/>
            </w:tcBorders>
            <w:vAlign w:val="bottom"/>
          </w:tcPr>
          <w:p w14:paraId="760BD4A3"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nil"/>
              <w:left w:val="nil"/>
              <w:bottom w:val="nil"/>
              <w:right w:val="nil"/>
            </w:tcBorders>
            <w:vAlign w:val="bottom"/>
          </w:tcPr>
          <w:p w14:paraId="3EE95D43"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от "____" _______ 2026 г.</w:t>
            </w:r>
          </w:p>
        </w:tc>
        <w:tc>
          <w:tcPr>
            <w:tcW w:w="1701" w:type="dxa"/>
            <w:tcBorders>
              <w:top w:val="nil"/>
              <w:left w:val="nil"/>
              <w:bottom w:val="nil"/>
              <w:right w:val="single" w:sz="4" w:space="0" w:color="auto"/>
            </w:tcBorders>
            <w:vAlign w:val="bottom"/>
          </w:tcPr>
          <w:p w14:paraId="19ABAA56"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Дата</w:t>
            </w:r>
          </w:p>
        </w:tc>
        <w:tc>
          <w:tcPr>
            <w:tcW w:w="1129" w:type="dxa"/>
            <w:tcBorders>
              <w:top w:val="single" w:sz="4" w:space="0" w:color="auto"/>
              <w:left w:val="single" w:sz="4" w:space="0" w:color="auto"/>
              <w:bottom w:val="single" w:sz="4" w:space="0" w:color="auto"/>
              <w:right w:val="single" w:sz="4" w:space="0" w:color="auto"/>
            </w:tcBorders>
          </w:tcPr>
          <w:p w14:paraId="69B2544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1655620A" w14:textId="77777777" w:rsidTr="00FA2656">
        <w:tc>
          <w:tcPr>
            <w:tcW w:w="2835" w:type="dxa"/>
            <w:tcBorders>
              <w:top w:val="nil"/>
              <w:left w:val="nil"/>
              <w:bottom w:val="nil"/>
              <w:right w:val="nil"/>
            </w:tcBorders>
            <w:vAlign w:val="bottom"/>
          </w:tcPr>
          <w:p w14:paraId="5D69A5C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Учреждение (получатель)</w:t>
            </w:r>
          </w:p>
        </w:tc>
        <w:tc>
          <w:tcPr>
            <w:tcW w:w="3402" w:type="dxa"/>
            <w:gridSpan w:val="2"/>
            <w:tcBorders>
              <w:top w:val="nil"/>
              <w:left w:val="nil"/>
              <w:bottom w:val="single" w:sz="4" w:space="0" w:color="auto"/>
              <w:right w:val="nil"/>
            </w:tcBorders>
          </w:tcPr>
          <w:p w14:paraId="390A3B3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p w14:paraId="588F2225"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r w:rsidRPr="00E519FD">
              <w:rPr>
                <w:rFonts w:ascii="Calibri" w:eastAsia="Times New Roman" w:hAnsi="Calibri" w:cs="Times New Roman"/>
                <w:kern w:val="0"/>
                <w:sz w:val="16"/>
                <w:szCs w:val="16"/>
                <w:lang w:eastAsia="ru-RU" w:bidi="ar-SA"/>
              </w:rPr>
              <w:t xml:space="preserve">ФГБОУ ВО </w:t>
            </w:r>
            <w:proofErr w:type="spellStart"/>
            <w:r w:rsidRPr="00E519FD">
              <w:rPr>
                <w:rFonts w:ascii="Calibri" w:eastAsia="Times New Roman" w:hAnsi="Calibri" w:cs="Times New Roman"/>
                <w:kern w:val="0"/>
                <w:sz w:val="16"/>
                <w:szCs w:val="16"/>
                <w:lang w:eastAsia="ru-RU" w:bidi="ar-SA"/>
              </w:rPr>
              <w:t>ПривГУПС</w:t>
            </w:r>
            <w:proofErr w:type="spellEnd"/>
          </w:p>
        </w:tc>
        <w:tc>
          <w:tcPr>
            <w:tcW w:w="1701" w:type="dxa"/>
            <w:tcBorders>
              <w:top w:val="nil"/>
              <w:left w:val="nil"/>
              <w:bottom w:val="nil"/>
              <w:right w:val="single" w:sz="4" w:space="0" w:color="auto"/>
            </w:tcBorders>
          </w:tcPr>
          <w:p w14:paraId="061DCBDF"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по Сводному реестру</w:t>
            </w:r>
          </w:p>
        </w:tc>
        <w:tc>
          <w:tcPr>
            <w:tcW w:w="1129" w:type="dxa"/>
            <w:tcBorders>
              <w:top w:val="single" w:sz="4" w:space="0" w:color="auto"/>
              <w:left w:val="single" w:sz="4" w:space="0" w:color="auto"/>
              <w:bottom w:val="single" w:sz="4" w:space="0" w:color="auto"/>
              <w:right w:val="single" w:sz="4" w:space="0" w:color="auto"/>
            </w:tcBorders>
          </w:tcPr>
          <w:p w14:paraId="4022E91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15239EBE" w14:textId="77777777" w:rsidTr="00FA2656">
        <w:tc>
          <w:tcPr>
            <w:tcW w:w="2835" w:type="dxa"/>
            <w:tcBorders>
              <w:top w:val="nil"/>
              <w:left w:val="nil"/>
              <w:bottom w:val="nil"/>
              <w:right w:val="nil"/>
            </w:tcBorders>
            <w:vAlign w:val="bottom"/>
          </w:tcPr>
          <w:p w14:paraId="649EDA1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Обособленное подразделение</w:t>
            </w:r>
          </w:p>
        </w:tc>
        <w:tc>
          <w:tcPr>
            <w:tcW w:w="3402" w:type="dxa"/>
            <w:gridSpan w:val="2"/>
            <w:tcBorders>
              <w:top w:val="single" w:sz="4" w:space="0" w:color="auto"/>
              <w:left w:val="nil"/>
              <w:bottom w:val="single" w:sz="4" w:space="0" w:color="auto"/>
              <w:right w:val="nil"/>
            </w:tcBorders>
          </w:tcPr>
          <w:p w14:paraId="3D20C679"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p w14:paraId="2D6AD2F2"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p>
        </w:tc>
        <w:tc>
          <w:tcPr>
            <w:tcW w:w="1701" w:type="dxa"/>
            <w:tcBorders>
              <w:top w:val="nil"/>
              <w:left w:val="nil"/>
              <w:bottom w:val="nil"/>
              <w:right w:val="single" w:sz="4" w:space="0" w:color="auto"/>
            </w:tcBorders>
            <w:vAlign w:val="bottom"/>
          </w:tcPr>
          <w:p w14:paraId="762B5039"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по Сводному реестру</w:t>
            </w:r>
          </w:p>
        </w:tc>
        <w:tc>
          <w:tcPr>
            <w:tcW w:w="1129" w:type="dxa"/>
            <w:tcBorders>
              <w:top w:val="single" w:sz="4" w:space="0" w:color="auto"/>
              <w:left w:val="single" w:sz="4" w:space="0" w:color="auto"/>
              <w:bottom w:val="single" w:sz="4" w:space="0" w:color="auto"/>
              <w:right w:val="single" w:sz="4" w:space="0" w:color="auto"/>
            </w:tcBorders>
          </w:tcPr>
          <w:p w14:paraId="76B1916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366F4331" w14:textId="77777777" w:rsidTr="00FA2656">
        <w:tc>
          <w:tcPr>
            <w:tcW w:w="2835" w:type="dxa"/>
            <w:tcBorders>
              <w:top w:val="nil"/>
              <w:left w:val="nil"/>
              <w:bottom w:val="nil"/>
              <w:right w:val="nil"/>
            </w:tcBorders>
            <w:vAlign w:val="bottom"/>
          </w:tcPr>
          <w:p w14:paraId="128DAAC7"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Структурное подразделение</w:t>
            </w:r>
          </w:p>
        </w:tc>
        <w:tc>
          <w:tcPr>
            <w:tcW w:w="3402" w:type="dxa"/>
            <w:gridSpan w:val="2"/>
            <w:tcBorders>
              <w:top w:val="single" w:sz="4" w:space="0" w:color="auto"/>
              <w:left w:val="nil"/>
              <w:bottom w:val="single" w:sz="4" w:space="0" w:color="auto"/>
              <w:right w:val="nil"/>
            </w:tcBorders>
          </w:tcPr>
          <w:p w14:paraId="5FDD6045"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p w14:paraId="4AC317F3"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r w:rsidRPr="00E519FD">
              <w:rPr>
                <w:rFonts w:ascii="Calibri" w:eastAsia="Times New Roman" w:hAnsi="Calibri" w:cs="Times New Roman"/>
                <w:kern w:val="0"/>
                <w:sz w:val="16"/>
                <w:szCs w:val="16"/>
                <w:lang w:eastAsia="ru-RU" w:bidi="ar-SA"/>
              </w:rPr>
              <w:t xml:space="preserve">УТЖТ-филиал </w:t>
            </w:r>
            <w:proofErr w:type="spellStart"/>
            <w:r w:rsidRPr="00E519FD">
              <w:rPr>
                <w:rFonts w:ascii="Calibri" w:eastAsia="Times New Roman" w:hAnsi="Calibri" w:cs="Times New Roman"/>
                <w:kern w:val="0"/>
                <w:sz w:val="16"/>
                <w:szCs w:val="16"/>
                <w:lang w:eastAsia="ru-RU" w:bidi="ar-SA"/>
              </w:rPr>
              <w:t>ПривГУПС</w:t>
            </w:r>
            <w:proofErr w:type="spellEnd"/>
          </w:p>
        </w:tc>
        <w:tc>
          <w:tcPr>
            <w:tcW w:w="1701" w:type="dxa"/>
            <w:tcBorders>
              <w:top w:val="nil"/>
              <w:left w:val="nil"/>
              <w:bottom w:val="nil"/>
              <w:right w:val="single" w:sz="4" w:space="0" w:color="auto"/>
            </w:tcBorders>
          </w:tcPr>
          <w:p w14:paraId="397A99C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129" w:type="dxa"/>
            <w:tcBorders>
              <w:top w:val="single" w:sz="4" w:space="0" w:color="auto"/>
              <w:left w:val="single" w:sz="4" w:space="0" w:color="auto"/>
              <w:bottom w:val="single" w:sz="4" w:space="0" w:color="auto"/>
              <w:right w:val="single" w:sz="4" w:space="0" w:color="auto"/>
            </w:tcBorders>
          </w:tcPr>
          <w:p w14:paraId="2F6AFCC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764C2091" w14:textId="77777777" w:rsidTr="00FA2656">
        <w:tc>
          <w:tcPr>
            <w:tcW w:w="2835" w:type="dxa"/>
            <w:tcBorders>
              <w:top w:val="nil"/>
              <w:left w:val="nil"/>
              <w:bottom w:val="nil"/>
              <w:right w:val="nil"/>
            </w:tcBorders>
            <w:vAlign w:val="bottom"/>
          </w:tcPr>
          <w:p w14:paraId="657188C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Главный администратор бюджетных средств (Учредитель)</w:t>
            </w:r>
          </w:p>
        </w:tc>
        <w:tc>
          <w:tcPr>
            <w:tcW w:w="3402" w:type="dxa"/>
            <w:gridSpan w:val="2"/>
            <w:tcBorders>
              <w:top w:val="single" w:sz="4" w:space="0" w:color="auto"/>
              <w:left w:val="nil"/>
              <w:bottom w:val="single" w:sz="4" w:space="0" w:color="auto"/>
              <w:right w:val="nil"/>
            </w:tcBorders>
          </w:tcPr>
          <w:p w14:paraId="4F998CFE"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p w14:paraId="50C2BD6C"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p>
          <w:p w14:paraId="59E9A735"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r w:rsidRPr="00E519FD">
              <w:rPr>
                <w:rFonts w:ascii="Calibri" w:eastAsia="Times New Roman" w:hAnsi="Calibri" w:cs="Times New Roman"/>
                <w:kern w:val="0"/>
                <w:sz w:val="16"/>
                <w:szCs w:val="16"/>
                <w:lang w:eastAsia="ru-RU" w:bidi="ar-SA"/>
              </w:rPr>
              <w:t>ФАЖТ (</w:t>
            </w:r>
            <w:proofErr w:type="spellStart"/>
            <w:r w:rsidRPr="00E519FD">
              <w:rPr>
                <w:rFonts w:ascii="Calibri" w:eastAsia="Times New Roman" w:hAnsi="Calibri" w:cs="Times New Roman"/>
                <w:kern w:val="0"/>
                <w:sz w:val="16"/>
                <w:szCs w:val="16"/>
                <w:lang w:eastAsia="ru-RU" w:bidi="ar-SA"/>
              </w:rPr>
              <w:t>Росжелдор</w:t>
            </w:r>
            <w:proofErr w:type="spellEnd"/>
            <w:r w:rsidRPr="00E519FD">
              <w:rPr>
                <w:rFonts w:ascii="Calibri" w:eastAsia="Times New Roman" w:hAnsi="Calibri" w:cs="Times New Roman"/>
                <w:kern w:val="0"/>
                <w:sz w:val="16"/>
                <w:szCs w:val="16"/>
                <w:lang w:eastAsia="ru-RU" w:bidi="ar-SA"/>
              </w:rPr>
              <w:t>)</w:t>
            </w:r>
          </w:p>
        </w:tc>
        <w:tc>
          <w:tcPr>
            <w:tcW w:w="1701" w:type="dxa"/>
            <w:tcBorders>
              <w:top w:val="nil"/>
              <w:left w:val="nil"/>
              <w:bottom w:val="nil"/>
              <w:right w:val="single" w:sz="4" w:space="0" w:color="auto"/>
            </w:tcBorders>
            <w:vAlign w:val="bottom"/>
          </w:tcPr>
          <w:p w14:paraId="73C08753"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Глава по БК</w:t>
            </w:r>
          </w:p>
        </w:tc>
        <w:tc>
          <w:tcPr>
            <w:tcW w:w="1129" w:type="dxa"/>
            <w:tcBorders>
              <w:top w:val="single" w:sz="4" w:space="0" w:color="auto"/>
              <w:left w:val="single" w:sz="4" w:space="0" w:color="auto"/>
              <w:bottom w:val="single" w:sz="4" w:space="0" w:color="auto"/>
              <w:right w:val="single" w:sz="4" w:space="0" w:color="auto"/>
            </w:tcBorders>
          </w:tcPr>
          <w:p w14:paraId="3C146AA5"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1140A1B1" w14:textId="77777777" w:rsidTr="00FA2656">
        <w:tc>
          <w:tcPr>
            <w:tcW w:w="2835" w:type="dxa"/>
            <w:tcBorders>
              <w:top w:val="nil"/>
              <w:left w:val="nil"/>
              <w:bottom w:val="nil"/>
              <w:right w:val="nil"/>
            </w:tcBorders>
            <w:vAlign w:val="bottom"/>
          </w:tcPr>
          <w:p w14:paraId="618A58B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Наименование бюджета</w:t>
            </w:r>
          </w:p>
        </w:tc>
        <w:tc>
          <w:tcPr>
            <w:tcW w:w="3402" w:type="dxa"/>
            <w:gridSpan w:val="2"/>
            <w:tcBorders>
              <w:top w:val="single" w:sz="4" w:space="0" w:color="auto"/>
              <w:left w:val="nil"/>
              <w:bottom w:val="single" w:sz="4" w:space="0" w:color="auto"/>
              <w:right w:val="nil"/>
            </w:tcBorders>
          </w:tcPr>
          <w:p w14:paraId="1379DF2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457305B4"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по </w:t>
            </w:r>
            <w:hyperlink r:id="rId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07/2025) {КонсультантПлюс}">
              <w:r w:rsidRPr="00E519FD">
                <w:rPr>
                  <w:rFonts w:eastAsia="Times New Roman" w:cs="Times New Roman"/>
                  <w:color w:val="0000FF"/>
                  <w:kern w:val="0"/>
                  <w:sz w:val="16"/>
                  <w:szCs w:val="16"/>
                  <w:lang w:eastAsia="ru-RU" w:bidi="ar-SA"/>
                </w:rPr>
                <w:t>ОКТМО</w:t>
              </w:r>
            </w:hyperlink>
          </w:p>
        </w:tc>
        <w:tc>
          <w:tcPr>
            <w:tcW w:w="1129" w:type="dxa"/>
            <w:tcBorders>
              <w:top w:val="single" w:sz="4" w:space="0" w:color="auto"/>
              <w:left w:val="single" w:sz="4" w:space="0" w:color="auto"/>
              <w:bottom w:val="single" w:sz="4" w:space="0" w:color="auto"/>
              <w:right w:val="single" w:sz="4" w:space="0" w:color="auto"/>
            </w:tcBorders>
          </w:tcPr>
          <w:p w14:paraId="68AEB41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80701000</w:t>
            </w:r>
          </w:p>
        </w:tc>
      </w:tr>
      <w:tr w:rsidR="00E519FD" w:rsidRPr="00E519FD" w14:paraId="0E2722C1" w14:textId="77777777" w:rsidTr="00FA2656">
        <w:tc>
          <w:tcPr>
            <w:tcW w:w="2835" w:type="dxa"/>
            <w:tcBorders>
              <w:top w:val="nil"/>
              <w:left w:val="nil"/>
              <w:bottom w:val="nil"/>
              <w:right w:val="nil"/>
            </w:tcBorders>
            <w:vAlign w:val="bottom"/>
          </w:tcPr>
          <w:p w14:paraId="7787BF0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Валюта (наименование)</w:t>
            </w:r>
          </w:p>
        </w:tc>
        <w:tc>
          <w:tcPr>
            <w:tcW w:w="3402" w:type="dxa"/>
            <w:gridSpan w:val="2"/>
            <w:tcBorders>
              <w:top w:val="single" w:sz="4" w:space="0" w:color="auto"/>
              <w:left w:val="nil"/>
              <w:bottom w:val="single" w:sz="4" w:space="0" w:color="auto"/>
              <w:right w:val="nil"/>
            </w:tcBorders>
          </w:tcPr>
          <w:p w14:paraId="2DB7F3BE"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рубли</w:t>
            </w:r>
          </w:p>
        </w:tc>
        <w:tc>
          <w:tcPr>
            <w:tcW w:w="1701" w:type="dxa"/>
            <w:tcBorders>
              <w:top w:val="nil"/>
              <w:left w:val="nil"/>
              <w:bottom w:val="nil"/>
              <w:right w:val="single" w:sz="4" w:space="0" w:color="auto"/>
            </w:tcBorders>
            <w:vAlign w:val="bottom"/>
          </w:tcPr>
          <w:p w14:paraId="050E7A19"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по </w:t>
            </w:r>
            <w:hyperlink r:id="rId1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E519FD">
                <w:rPr>
                  <w:rFonts w:eastAsia="Times New Roman" w:cs="Times New Roman"/>
                  <w:color w:val="0000FF"/>
                  <w:kern w:val="0"/>
                  <w:sz w:val="16"/>
                  <w:szCs w:val="16"/>
                  <w:lang w:eastAsia="ru-RU" w:bidi="ar-SA"/>
                </w:rPr>
                <w:t>ОКЕИ</w:t>
              </w:r>
            </w:hyperlink>
          </w:p>
        </w:tc>
        <w:tc>
          <w:tcPr>
            <w:tcW w:w="1129" w:type="dxa"/>
            <w:tcBorders>
              <w:top w:val="single" w:sz="4" w:space="0" w:color="auto"/>
              <w:left w:val="single" w:sz="4" w:space="0" w:color="auto"/>
              <w:bottom w:val="single" w:sz="4" w:space="0" w:color="auto"/>
              <w:right w:val="single" w:sz="4" w:space="0" w:color="auto"/>
            </w:tcBorders>
          </w:tcPr>
          <w:p w14:paraId="176EBBC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47279824" w14:textId="77777777" w:rsidTr="00FA2656">
        <w:tblPrEx>
          <w:tblBorders>
            <w:right w:val="nil"/>
          </w:tblBorders>
        </w:tblPrEx>
        <w:tc>
          <w:tcPr>
            <w:tcW w:w="2835" w:type="dxa"/>
            <w:tcBorders>
              <w:top w:val="nil"/>
              <w:left w:val="nil"/>
              <w:bottom w:val="nil"/>
              <w:right w:val="nil"/>
            </w:tcBorders>
            <w:vAlign w:val="bottom"/>
          </w:tcPr>
          <w:p w14:paraId="0E6D0EF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Адрес грузополучателя</w:t>
            </w:r>
          </w:p>
        </w:tc>
        <w:tc>
          <w:tcPr>
            <w:tcW w:w="3402" w:type="dxa"/>
            <w:gridSpan w:val="2"/>
            <w:tcBorders>
              <w:top w:val="single" w:sz="4" w:space="0" w:color="auto"/>
              <w:left w:val="nil"/>
              <w:bottom w:val="single" w:sz="4" w:space="0" w:color="auto"/>
              <w:right w:val="nil"/>
            </w:tcBorders>
          </w:tcPr>
          <w:p w14:paraId="08E322A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РБ, </w:t>
            </w:r>
            <w:proofErr w:type="spellStart"/>
            <w:r w:rsidRPr="00E519FD">
              <w:rPr>
                <w:rFonts w:eastAsia="Times New Roman" w:cs="Times New Roman"/>
                <w:kern w:val="0"/>
                <w:sz w:val="16"/>
                <w:szCs w:val="16"/>
                <w:lang w:eastAsia="ru-RU" w:bidi="ar-SA"/>
              </w:rPr>
              <w:t>г</w:t>
            </w:r>
            <w:proofErr w:type="gramStart"/>
            <w:r w:rsidRPr="00E519FD">
              <w:rPr>
                <w:rFonts w:eastAsia="Times New Roman" w:cs="Times New Roman"/>
                <w:kern w:val="0"/>
                <w:sz w:val="16"/>
                <w:szCs w:val="16"/>
                <w:lang w:eastAsia="ru-RU" w:bidi="ar-SA"/>
              </w:rPr>
              <w:t>.У</w:t>
            </w:r>
            <w:proofErr w:type="gramEnd"/>
            <w:r w:rsidRPr="00E519FD">
              <w:rPr>
                <w:rFonts w:eastAsia="Times New Roman" w:cs="Times New Roman"/>
                <w:kern w:val="0"/>
                <w:sz w:val="16"/>
                <w:szCs w:val="16"/>
                <w:lang w:eastAsia="ru-RU" w:bidi="ar-SA"/>
              </w:rPr>
              <w:t>фа</w:t>
            </w:r>
            <w:proofErr w:type="spellEnd"/>
            <w:r w:rsidRPr="00E519FD">
              <w:rPr>
                <w:rFonts w:eastAsia="Times New Roman" w:cs="Times New Roman"/>
                <w:kern w:val="0"/>
                <w:sz w:val="16"/>
                <w:szCs w:val="16"/>
                <w:lang w:eastAsia="ru-RU" w:bidi="ar-SA"/>
              </w:rPr>
              <w:t>, ул. Ухтомского, д.33</w:t>
            </w:r>
          </w:p>
        </w:tc>
        <w:tc>
          <w:tcPr>
            <w:tcW w:w="1701" w:type="dxa"/>
            <w:tcBorders>
              <w:top w:val="nil"/>
              <w:left w:val="nil"/>
              <w:bottom w:val="nil"/>
              <w:right w:val="nil"/>
            </w:tcBorders>
            <w:vAlign w:val="bottom"/>
          </w:tcPr>
          <w:p w14:paraId="0CB5E246"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129" w:type="dxa"/>
            <w:tcBorders>
              <w:top w:val="single" w:sz="4" w:space="0" w:color="auto"/>
              <w:left w:val="nil"/>
              <w:bottom w:val="single" w:sz="4" w:space="0" w:color="auto"/>
              <w:right w:val="nil"/>
            </w:tcBorders>
          </w:tcPr>
          <w:p w14:paraId="38B65D57"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62F57EE5" w14:textId="77777777" w:rsidTr="00FA2656">
        <w:tc>
          <w:tcPr>
            <w:tcW w:w="2835" w:type="dxa"/>
            <w:tcBorders>
              <w:top w:val="nil"/>
              <w:left w:val="nil"/>
              <w:bottom w:val="nil"/>
              <w:right w:val="nil"/>
            </w:tcBorders>
          </w:tcPr>
          <w:p w14:paraId="5504662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Платежно-расчетный документ</w:t>
            </w:r>
          </w:p>
        </w:tc>
        <w:tc>
          <w:tcPr>
            <w:tcW w:w="3402" w:type="dxa"/>
            <w:gridSpan w:val="2"/>
            <w:tcBorders>
              <w:top w:val="single" w:sz="4" w:space="0" w:color="auto"/>
              <w:left w:val="nil"/>
              <w:bottom w:val="single" w:sz="4" w:space="0" w:color="auto"/>
              <w:right w:val="nil"/>
            </w:tcBorders>
          </w:tcPr>
          <w:p w14:paraId="24CF040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34D9C2E1"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Номер</w:t>
            </w:r>
          </w:p>
        </w:tc>
        <w:tc>
          <w:tcPr>
            <w:tcW w:w="1129" w:type="dxa"/>
            <w:tcBorders>
              <w:top w:val="single" w:sz="4" w:space="0" w:color="auto"/>
              <w:left w:val="single" w:sz="4" w:space="0" w:color="auto"/>
              <w:bottom w:val="single" w:sz="4" w:space="0" w:color="auto"/>
              <w:right w:val="single" w:sz="4" w:space="0" w:color="auto"/>
            </w:tcBorders>
          </w:tcPr>
          <w:p w14:paraId="2115F8C6"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05374CB2" w14:textId="77777777" w:rsidTr="00FA2656">
        <w:tc>
          <w:tcPr>
            <w:tcW w:w="2835" w:type="dxa"/>
            <w:tcBorders>
              <w:top w:val="nil"/>
              <w:left w:val="nil"/>
              <w:bottom w:val="nil"/>
              <w:right w:val="nil"/>
            </w:tcBorders>
          </w:tcPr>
          <w:p w14:paraId="7F12158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single" w:sz="4" w:space="0" w:color="auto"/>
              <w:left w:val="nil"/>
              <w:bottom w:val="single" w:sz="4" w:space="0" w:color="auto"/>
              <w:right w:val="nil"/>
            </w:tcBorders>
          </w:tcPr>
          <w:p w14:paraId="73D07298"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tcPr>
          <w:p w14:paraId="1EC924FC"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Дата</w:t>
            </w:r>
          </w:p>
        </w:tc>
        <w:tc>
          <w:tcPr>
            <w:tcW w:w="1129" w:type="dxa"/>
            <w:tcBorders>
              <w:top w:val="single" w:sz="4" w:space="0" w:color="auto"/>
              <w:left w:val="single" w:sz="4" w:space="0" w:color="auto"/>
              <w:bottom w:val="single" w:sz="4" w:space="0" w:color="auto"/>
              <w:right w:val="single" w:sz="4" w:space="0" w:color="auto"/>
            </w:tcBorders>
          </w:tcPr>
          <w:p w14:paraId="259CA37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479F0E0E" w14:textId="77777777" w:rsidTr="00FA2656">
        <w:tc>
          <w:tcPr>
            <w:tcW w:w="2835" w:type="dxa"/>
            <w:tcBorders>
              <w:top w:val="nil"/>
              <w:left w:val="nil"/>
              <w:bottom w:val="nil"/>
              <w:right w:val="nil"/>
            </w:tcBorders>
            <w:vAlign w:val="bottom"/>
          </w:tcPr>
          <w:p w14:paraId="3585FAF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Заказчик</w:t>
            </w:r>
          </w:p>
        </w:tc>
        <w:tc>
          <w:tcPr>
            <w:tcW w:w="3402" w:type="dxa"/>
            <w:gridSpan w:val="2"/>
            <w:tcBorders>
              <w:top w:val="single" w:sz="4" w:space="0" w:color="auto"/>
              <w:left w:val="nil"/>
              <w:bottom w:val="single" w:sz="4" w:space="0" w:color="auto"/>
              <w:right w:val="nil"/>
            </w:tcBorders>
          </w:tcPr>
          <w:p w14:paraId="6FF8C4D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ФГБОУ ВО </w:t>
            </w:r>
            <w:proofErr w:type="spellStart"/>
            <w:r w:rsidRPr="00E519FD">
              <w:rPr>
                <w:rFonts w:eastAsia="Times New Roman" w:cs="Times New Roman"/>
                <w:kern w:val="0"/>
                <w:sz w:val="16"/>
                <w:szCs w:val="16"/>
                <w:lang w:eastAsia="ru-RU" w:bidi="ar-SA"/>
              </w:rPr>
              <w:t>ПривГУПС</w:t>
            </w:r>
            <w:proofErr w:type="spellEnd"/>
            <w:r w:rsidRPr="00E519FD">
              <w:rPr>
                <w:rFonts w:eastAsia="Times New Roman" w:cs="Times New Roman"/>
                <w:kern w:val="0"/>
                <w:sz w:val="16"/>
                <w:szCs w:val="16"/>
                <w:lang w:eastAsia="ru-RU" w:bidi="ar-SA"/>
              </w:rPr>
              <w:t xml:space="preserve"> </w:t>
            </w:r>
          </w:p>
        </w:tc>
        <w:tc>
          <w:tcPr>
            <w:tcW w:w="1701" w:type="dxa"/>
            <w:tcBorders>
              <w:top w:val="nil"/>
              <w:left w:val="nil"/>
              <w:bottom w:val="nil"/>
              <w:right w:val="single" w:sz="4" w:space="0" w:color="auto"/>
            </w:tcBorders>
          </w:tcPr>
          <w:p w14:paraId="35A37AE4"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ОГРН</w:t>
            </w:r>
          </w:p>
        </w:tc>
        <w:tc>
          <w:tcPr>
            <w:tcW w:w="1129" w:type="dxa"/>
            <w:tcBorders>
              <w:top w:val="single" w:sz="4" w:space="0" w:color="auto"/>
              <w:left w:val="single" w:sz="4" w:space="0" w:color="auto"/>
              <w:bottom w:val="single" w:sz="4" w:space="0" w:color="auto"/>
              <w:right w:val="single" w:sz="4" w:space="0" w:color="auto"/>
            </w:tcBorders>
          </w:tcPr>
          <w:p w14:paraId="5BAE452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1026301504789</w:t>
            </w:r>
          </w:p>
        </w:tc>
      </w:tr>
      <w:tr w:rsidR="00E519FD" w:rsidRPr="00E519FD" w14:paraId="1023CACE" w14:textId="77777777" w:rsidTr="00FA2656">
        <w:tc>
          <w:tcPr>
            <w:tcW w:w="2835" w:type="dxa"/>
            <w:tcBorders>
              <w:top w:val="nil"/>
              <w:left w:val="nil"/>
              <w:bottom w:val="nil"/>
              <w:right w:val="nil"/>
            </w:tcBorders>
          </w:tcPr>
          <w:p w14:paraId="3BEB0DB9"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single" w:sz="4" w:space="0" w:color="auto"/>
              <w:left w:val="nil"/>
              <w:bottom w:val="nil"/>
              <w:right w:val="nil"/>
            </w:tcBorders>
          </w:tcPr>
          <w:p w14:paraId="437A357E"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ИНН</w:t>
            </w:r>
            <w:proofErr w:type="gramStart"/>
            <w:r w:rsidRPr="00E519FD">
              <w:rPr>
                <w:rFonts w:eastAsia="Times New Roman" w:cs="Times New Roman"/>
                <w:kern w:val="0"/>
                <w:sz w:val="16"/>
                <w:szCs w:val="16"/>
                <w:lang w:eastAsia="ru-RU" w:bidi="ar-SA"/>
              </w:rPr>
              <w:t xml:space="preserve"> :</w:t>
            </w:r>
            <w:proofErr w:type="gramEnd"/>
            <w:r w:rsidRPr="00E519FD">
              <w:rPr>
                <w:rFonts w:eastAsia="Times New Roman" w:cs="Times New Roman"/>
                <w:kern w:val="0"/>
                <w:sz w:val="16"/>
                <w:szCs w:val="16"/>
                <w:lang w:eastAsia="ru-RU" w:bidi="ar-SA"/>
              </w:rPr>
              <w:t xml:space="preserve"> </w:t>
            </w:r>
            <w:r w:rsidRPr="00E519FD">
              <w:rPr>
                <w:rFonts w:eastAsia="Times New Roman" w:cs="Times New Roman"/>
                <w:noProof/>
                <w:kern w:val="0"/>
                <w:position w:val="-10"/>
                <w:sz w:val="16"/>
                <w:szCs w:val="16"/>
                <w:lang w:eastAsia="ru-RU" w:bidi="ar-SA"/>
              </w:rPr>
              <w:t>6318100463</w:t>
            </w:r>
          </w:p>
        </w:tc>
        <w:tc>
          <w:tcPr>
            <w:tcW w:w="1701" w:type="dxa"/>
            <w:tcBorders>
              <w:top w:val="nil"/>
              <w:left w:val="nil"/>
              <w:bottom w:val="nil"/>
              <w:right w:val="single" w:sz="4" w:space="0" w:color="auto"/>
            </w:tcBorders>
            <w:vAlign w:val="bottom"/>
          </w:tcPr>
          <w:p w14:paraId="426300F5"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КПП</w:t>
            </w:r>
          </w:p>
        </w:tc>
        <w:tc>
          <w:tcPr>
            <w:tcW w:w="1129" w:type="dxa"/>
            <w:tcBorders>
              <w:top w:val="single" w:sz="4" w:space="0" w:color="auto"/>
              <w:left w:val="single" w:sz="4" w:space="0" w:color="auto"/>
              <w:bottom w:val="single" w:sz="4" w:space="0" w:color="auto"/>
              <w:right w:val="single" w:sz="4" w:space="0" w:color="auto"/>
            </w:tcBorders>
          </w:tcPr>
          <w:p w14:paraId="6B289D3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027243001</w:t>
            </w:r>
          </w:p>
        </w:tc>
      </w:tr>
      <w:tr w:rsidR="00E519FD" w:rsidRPr="00E519FD" w14:paraId="53B15E31" w14:textId="77777777" w:rsidTr="00FA2656">
        <w:tc>
          <w:tcPr>
            <w:tcW w:w="2835" w:type="dxa"/>
            <w:tcBorders>
              <w:top w:val="nil"/>
              <w:left w:val="nil"/>
              <w:bottom w:val="nil"/>
              <w:right w:val="nil"/>
            </w:tcBorders>
          </w:tcPr>
          <w:p w14:paraId="4827FE80"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nil"/>
              <w:left w:val="nil"/>
              <w:bottom w:val="nil"/>
              <w:right w:val="nil"/>
            </w:tcBorders>
          </w:tcPr>
          <w:p w14:paraId="415B6125"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69AAB0D0"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Лицевой счет</w:t>
            </w:r>
          </w:p>
        </w:tc>
        <w:tc>
          <w:tcPr>
            <w:tcW w:w="1129" w:type="dxa"/>
            <w:tcBorders>
              <w:top w:val="single" w:sz="4" w:space="0" w:color="auto"/>
              <w:left w:val="single" w:sz="4" w:space="0" w:color="auto"/>
              <w:bottom w:val="single" w:sz="4" w:space="0" w:color="auto"/>
              <w:right w:val="single" w:sz="4" w:space="0" w:color="auto"/>
            </w:tcBorders>
          </w:tcPr>
          <w:p w14:paraId="544E1CB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20016Щ88660</w:t>
            </w:r>
          </w:p>
        </w:tc>
      </w:tr>
      <w:tr w:rsidR="00E519FD" w:rsidRPr="00E519FD" w14:paraId="3AE4C078" w14:textId="77777777" w:rsidTr="00FA2656">
        <w:tc>
          <w:tcPr>
            <w:tcW w:w="2835" w:type="dxa"/>
            <w:tcBorders>
              <w:top w:val="nil"/>
              <w:left w:val="nil"/>
              <w:bottom w:val="nil"/>
              <w:right w:val="nil"/>
            </w:tcBorders>
          </w:tcPr>
          <w:p w14:paraId="56776E58"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nil"/>
              <w:left w:val="nil"/>
              <w:bottom w:val="nil"/>
              <w:right w:val="nil"/>
            </w:tcBorders>
          </w:tcPr>
          <w:p w14:paraId="3ED0F91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71EFC582"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Раздел на лицевом счете</w:t>
            </w:r>
          </w:p>
        </w:tc>
        <w:tc>
          <w:tcPr>
            <w:tcW w:w="1129" w:type="dxa"/>
            <w:tcBorders>
              <w:top w:val="single" w:sz="4" w:space="0" w:color="auto"/>
              <w:left w:val="single" w:sz="4" w:space="0" w:color="auto"/>
              <w:bottom w:val="single" w:sz="4" w:space="0" w:color="auto"/>
              <w:right w:val="single" w:sz="4" w:space="0" w:color="auto"/>
            </w:tcBorders>
          </w:tcPr>
          <w:p w14:paraId="1678FF3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6D4D3099" w14:textId="77777777" w:rsidTr="00FA2656">
        <w:tblPrEx>
          <w:tblBorders>
            <w:right w:val="nil"/>
          </w:tblBorders>
        </w:tblPrEx>
        <w:tc>
          <w:tcPr>
            <w:tcW w:w="2835" w:type="dxa"/>
            <w:tcBorders>
              <w:top w:val="nil"/>
              <w:left w:val="nil"/>
              <w:bottom w:val="nil"/>
              <w:right w:val="nil"/>
            </w:tcBorders>
            <w:vAlign w:val="bottom"/>
          </w:tcPr>
          <w:p w14:paraId="74B8985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Адрес заказчика</w:t>
            </w:r>
          </w:p>
        </w:tc>
        <w:tc>
          <w:tcPr>
            <w:tcW w:w="3402" w:type="dxa"/>
            <w:gridSpan w:val="2"/>
            <w:tcBorders>
              <w:top w:val="nil"/>
              <w:left w:val="nil"/>
              <w:bottom w:val="single" w:sz="4" w:space="0" w:color="auto"/>
              <w:right w:val="nil"/>
            </w:tcBorders>
          </w:tcPr>
          <w:p w14:paraId="68B9AFF3"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РБ, </w:t>
            </w:r>
            <w:proofErr w:type="spellStart"/>
            <w:r w:rsidRPr="00E519FD">
              <w:rPr>
                <w:rFonts w:eastAsia="Times New Roman" w:cs="Times New Roman"/>
                <w:kern w:val="0"/>
                <w:sz w:val="16"/>
                <w:szCs w:val="16"/>
                <w:lang w:eastAsia="ru-RU" w:bidi="ar-SA"/>
              </w:rPr>
              <w:t>г</w:t>
            </w:r>
            <w:proofErr w:type="gramStart"/>
            <w:r w:rsidRPr="00E519FD">
              <w:rPr>
                <w:rFonts w:eastAsia="Times New Roman" w:cs="Times New Roman"/>
                <w:kern w:val="0"/>
                <w:sz w:val="16"/>
                <w:szCs w:val="16"/>
                <w:lang w:eastAsia="ru-RU" w:bidi="ar-SA"/>
              </w:rPr>
              <w:t>.У</w:t>
            </w:r>
            <w:proofErr w:type="gramEnd"/>
            <w:r w:rsidRPr="00E519FD">
              <w:rPr>
                <w:rFonts w:eastAsia="Times New Roman" w:cs="Times New Roman"/>
                <w:kern w:val="0"/>
                <w:sz w:val="16"/>
                <w:szCs w:val="16"/>
                <w:lang w:eastAsia="ru-RU" w:bidi="ar-SA"/>
              </w:rPr>
              <w:t>фа</w:t>
            </w:r>
            <w:proofErr w:type="spellEnd"/>
            <w:r w:rsidRPr="00E519FD">
              <w:rPr>
                <w:rFonts w:eastAsia="Times New Roman" w:cs="Times New Roman"/>
                <w:kern w:val="0"/>
                <w:sz w:val="16"/>
                <w:szCs w:val="16"/>
                <w:lang w:eastAsia="ru-RU" w:bidi="ar-SA"/>
              </w:rPr>
              <w:t>, ул. Ухтомского, д.33</w:t>
            </w:r>
          </w:p>
        </w:tc>
        <w:tc>
          <w:tcPr>
            <w:tcW w:w="1701" w:type="dxa"/>
            <w:tcBorders>
              <w:top w:val="nil"/>
              <w:left w:val="nil"/>
              <w:bottom w:val="nil"/>
              <w:right w:val="nil"/>
            </w:tcBorders>
            <w:vAlign w:val="bottom"/>
          </w:tcPr>
          <w:p w14:paraId="369FF5D6"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129" w:type="dxa"/>
            <w:tcBorders>
              <w:top w:val="single" w:sz="4" w:space="0" w:color="auto"/>
              <w:left w:val="nil"/>
              <w:bottom w:val="nil"/>
              <w:right w:val="nil"/>
            </w:tcBorders>
          </w:tcPr>
          <w:p w14:paraId="31A6F68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3C8A0757" w14:textId="77777777" w:rsidTr="00FA2656">
        <w:tblPrEx>
          <w:tblBorders>
            <w:right w:val="nil"/>
          </w:tblBorders>
        </w:tblPrEx>
        <w:tc>
          <w:tcPr>
            <w:tcW w:w="2835" w:type="dxa"/>
            <w:tcBorders>
              <w:top w:val="nil"/>
              <w:left w:val="nil"/>
              <w:bottom w:val="nil"/>
              <w:right w:val="nil"/>
            </w:tcBorders>
            <w:vAlign w:val="bottom"/>
          </w:tcPr>
          <w:p w14:paraId="454E525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Место поставки товара, выполнения работы, оказания услуги</w:t>
            </w:r>
          </w:p>
        </w:tc>
        <w:tc>
          <w:tcPr>
            <w:tcW w:w="3402" w:type="dxa"/>
            <w:gridSpan w:val="2"/>
            <w:tcBorders>
              <w:top w:val="single" w:sz="4" w:space="0" w:color="auto"/>
              <w:left w:val="nil"/>
              <w:bottom w:val="single" w:sz="4" w:space="0" w:color="auto"/>
              <w:right w:val="nil"/>
            </w:tcBorders>
          </w:tcPr>
          <w:p w14:paraId="68B8ED7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РБ, </w:t>
            </w:r>
            <w:proofErr w:type="spellStart"/>
            <w:r w:rsidRPr="00E519FD">
              <w:rPr>
                <w:rFonts w:eastAsia="Times New Roman" w:cs="Times New Roman"/>
                <w:kern w:val="0"/>
                <w:sz w:val="16"/>
                <w:szCs w:val="16"/>
                <w:lang w:eastAsia="ru-RU" w:bidi="ar-SA"/>
              </w:rPr>
              <w:t>г</w:t>
            </w:r>
            <w:proofErr w:type="gramStart"/>
            <w:r w:rsidRPr="00E519FD">
              <w:rPr>
                <w:rFonts w:eastAsia="Times New Roman" w:cs="Times New Roman"/>
                <w:kern w:val="0"/>
                <w:sz w:val="16"/>
                <w:szCs w:val="16"/>
                <w:lang w:eastAsia="ru-RU" w:bidi="ar-SA"/>
              </w:rPr>
              <w:t>.У</w:t>
            </w:r>
            <w:proofErr w:type="gramEnd"/>
            <w:r w:rsidRPr="00E519FD">
              <w:rPr>
                <w:rFonts w:eastAsia="Times New Roman" w:cs="Times New Roman"/>
                <w:kern w:val="0"/>
                <w:sz w:val="16"/>
                <w:szCs w:val="16"/>
                <w:lang w:eastAsia="ru-RU" w:bidi="ar-SA"/>
              </w:rPr>
              <w:t>фа</w:t>
            </w:r>
            <w:proofErr w:type="spellEnd"/>
            <w:r w:rsidRPr="00E519FD">
              <w:rPr>
                <w:rFonts w:eastAsia="Times New Roman" w:cs="Times New Roman"/>
                <w:kern w:val="0"/>
                <w:sz w:val="16"/>
                <w:szCs w:val="16"/>
                <w:lang w:eastAsia="ru-RU" w:bidi="ar-SA"/>
              </w:rPr>
              <w:t>, ул. Ухтомского, д.33</w:t>
            </w:r>
          </w:p>
        </w:tc>
        <w:tc>
          <w:tcPr>
            <w:tcW w:w="1701" w:type="dxa"/>
            <w:tcBorders>
              <w:top w:val="nil"/>
              <w:left w:val="nil"/>
              <w:bottom w:val="nil"/>
              <w:right w:val="nil"/>
            </w:tcBorders>
            <w:vAlign w:val="bottom"/>
          </w:tcPr>
          <w:p w14:paraId="197B4B6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129" w:type="dxa"/>
            <w:tcBorders>
              <w:top w:val="nil"/>
              <w:left w:val="nil"/>
              <w:bottom w:val="single" w:sz="4" w:space="0" w:color="auto"/>
              <w:right w:val="nil"/>
            </w:tcBorders>
          </w:tcPr>
          <w:p w14:paraId="2A09298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3E1A2307" w14:textId="77777777" w:rsidTr="00FA2656">
        <w:tc>
          <w:tcPr>
            <w:tcW w:w="2835" w:type="dxa"/>
            <w:tcBorders>
              <w:top w:val="nil"/>
              <w:left w:val="nil"/>
              <w:bottom w:val="nil"/>
              <w:right w:val="nil"/>
            </w:tcBorders>
            <w:vAlign w:val="bottom"/>
          </w:tcPr>
          <w:p w14:paraId="16486767"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Документ-основание о создании приемочной комиссии</w:t>
            </w:r>
          </w:p>
        </w:tc>
        <w:tc>
          <w:tcPr>
            <w:tcW w:w="3402" w:type="dxa"/>
            <w:gridSpan w:val="2"/>
            <w:tcBorders>
              <w:top w:val="single" w:sz="4" w:space="0" w:color="auto"/>
              <w:left w:val="nil"/>
              <w:bottom w:val="single" w:sz="4" w:space="0" w:color="auto"/>
              <w:right w:val="nil"/>
            </w:tcBorders>
          </w:tcPr>
          <w:p w14:paraId="72B3A93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71708CA8"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Номер</w:t>
            </w:r>
          </w:p>
        </w:tc>
        <w:tc>
          <w:tcPr>
            <w:tcW w:w="1129" w:type="dxa"/>
            <w:tcBorders>
              <w:top w:val="single" w:sz="4" w:space="0" w:color="auto"/>
              <w:left w:val="single" w:sz="4" w:space="0" w:color="auto"/>
              <w:bottom w:val="single" w:sz="4" w:space="0" w:color="auto"/>
              <w:right w:val="single" w:sz="4" w:space="0" w:color="auto"/>
            </w:tcBorders>
            <w:vAlign w:val="bottom"/>
          </w:tcPr>
          <w:p w14:paraId="05D100D8"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203BE0CA" w14:textId="77777777" w:rsidTr="00FA2656">
        <w:tc>
          <w:tcPr>
            <w:tcW w:w="2835" w:type="dxa"/>
            <w:tcBorders>
              <w:top w:val="nil"/>
              <w:left w:val="nil"/>
              <w:bottom w:val="nil"/>
              <w:right w:val="nil"/>
            </w:tcBorders>
          </w:tcPr>
          <w:p w14:paraId="0BBEA51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single" w:sz="4" w:space="0" w:color="auto"/>
              <w:left w:val="nil"/>
              <w:bottom w:val="nil"/>
              <w:right w:val="nil"/>
            </w:tcBorders>
          </w:tcPr>
          <w:p w14:paraId="2BD09CF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7D22138E"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Дата</w:t>
            </w:r>
          </w:p>
        </w:tc>
        <w:tc>
          <w:tcPr>
            <w:tcW w:w="1129" w:type="dxa"/>
            <w:tcBorders>
              <w:top w:val="single" w:sz="4" w:space="0" w:color="auto"/>
              <w:left w:val="single" w:sz="4" w:space="0" w:color="auto"/>
              <w:bottom w:val="single" w:sz="4" w:space="0" w:color="auto"/>
              <w:right w:val="single" w:sz="4" w:space="0" w:color="auto"/>
            </w:tcBorders>
          </w:tcPr>
          <w:p w14:paraId="1F552367"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6C2EF0DD" w14:textId="77777777" w:rsidTr="00FA2656">
        <w:tc>
          <w:tcPr>
            <w:tcW w:w="2835" w:type="dxa"/>
            <w:tcBorders>
              <w:top w:val="nil"/>
              <w:left w:val="nil"/>
              <w:bottom w:val="nil"/>
              <w:right w:val="nil"/>
            </w:tcBorders>
            <w:vAlign w:val="bottom"/>
          </w:tcPr>
          <w:p w14:paraId="342B6BF7"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Основание приемки товаров, работ, услуг</w:t>
            </w:r>
          </w:p>
        </w:tc>
        <w:tc>
          <w:tcPr>
            <w:tcW w:w="3402" w:type="dxa"/>
            <w:gridSpan w:val="2"/>
            <w:tcBorders>
              <w:top w:val="nil"/>
              <w:left w:val="nil"/>
              <w:bottom w:val="single" w:sz="4" w:space="0" w:color="auto"/>
              <w:right w:val="nil"/>
            </w:tcBorders>
          </w:tcPr>
          <w:p w14:paraId="00D9C09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Договор № ________/2026 от «___»_____20__г.</w:t>
            </w:r>
          </w:p>
        </w:tc>
        <w:tc>
          <w:tcPr>
            <w:tcW w:w="1701" w:type="dxa"/>
            <w:tcBorders>
              <w:top w:val="nil"/>
              <w:left w:val="nil"/>
              <w:bottom w:val="nil"/>
              <w:right w:val="single" w:sz="4" w:space="0" w:color="auto"/>
            </w:tcBorders>
            <w:vAlign w:val="bottom"/>
          </w:tcPr>
          <w:p w14:paraId="3CBF37BA"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Номер</w:t>
            </w:r>
          </w:p>
        </w:tc>
        <w:tc>
          <w:tcPr>
            <w:tcW w:w="1129" w:type="dxa"/>
            <w:tcBorders>
              <w:top w:val="single" w:sz="4" w:space="0" w:color="auto"/>
              <w:left w:val="single" w:sz="4" w:space="0" w:color="auto"/>
              <w:bottom w:val="single" w:sz="4" w:space="0" w:color="auto"/>
              <w:right w:val="single" w:sz="4" w:space="0" w:color="auto"/>
            </w:tcBorders>
          </w:tcPr>
          <w:p w14:paraId="0EC9BB9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09F01146" w14:textId="77777777" w:rsidTr="00FA2656">
        <w:tc>
          <w:tcPr>
            <w:tcW w:w="2835" w:type="dxa"/>
            <w:tcBorders>
              <w:top w:val="nil"/>
              <w:left w:val="nil"/>
              <w:bottom w:val="nil"/>
              <w:right w:val="nil"/>
            </w:tcBorders>
            <w:vAlign w:val="bottom"/>
          </w:tcPr>
          <w:p w14:paraId="5FDB3A08"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850" w:type="dxa"/>
            <w:tcBorders>
              <w:top w:val="single" w:sz="4" w:space="0" w:color="auto"/>
              <w:left w:val="nil"/>
              <w:bottom w:val="nil"/>
              <w:right w:val="nil"/>
            </w:tcBorders>
          </w:tcPr>
          <w:p w14:paraId="784E2663"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2552" w:type="dxa"/>
            <w:tcBorders>
              <w:top w:val="single" w:sz="4" w:space="0" w:color="auto"/>
              <w:left w:val="nil"/>
              <w:bottom w:val="single" w:sz="4" w:space="0" w:color="auto"/>
              <w:right w:val="nil"/>
            </w:tcBorders>
          </w:tcPr>
          <w:p w14:paraId="692389DD"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136CE4B0"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Дата</w:t>
            </w:r>
          </w:p>
        </w:tc>
        <w:tc>
          <w:tcPr>
            <w:tcW w:w="1129" w:type="dxa"/>
            <w:tcBorders>
              <w:top w:val="single" w:sz="4" w:space="0" w:color="auto"/>
              <w:left w:val="single" w:sz="4" w:space="0" w:color="auto"/>
              <w:bottom w:val="single" w:sz="4" w:space="0" w:color="auto"/>
              <w:right w:val="single" w:sz="4" w:space="0" w:color="auto"/>
            </w:tcBorders>
          </w:tcPr>
          <w:p w14:paraId="538E0203"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44BAAACE" w14:textId="77777777" w:rsidTr="00FA2656">
        <w:tblPrEx>
          <w:tblBorders>
            <w:right w:val="nil"/>
          </w:tblBorders>
        </w:tblPrEx>
        <w:tc>
          <w:tcPr>
            <w:tcW w:w="2835" w:type="dxa"/>
            <w:tcBorders>
              <w:top w:val="nil"/>
              <w:left w:val="nil"/>
              <w:bottom w:val="nil"/>
              <w:right w:val="nil"/>
            </w:tcBorders>
          </w:tcPr>
          <w:p w14:paraId="59D35849"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850" w:type="dxa"/>
            <w:tcBorders>
              <w:top w:val="nil"/>
              <w:left w:val="nil"/>
              <w:bottom w:val="nil"/>
              <w:right w:val="nil"/>
            </w:tcBorders>
          </w:tcPr>
          <w:p w14:paraId="1BEEC8A8"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2552" w:type="dxa"/>
            <w:tcBorders>
              <w:top w:val="single" w:sz="4" w:space="0" w:color="auto"/>
              <w:left w:val="nil"/>
              <w:bottom w:val="nil"/>
              <w:right w:val="nil"/>
            </w:tcBorders>
          </w:tcPr>
          <w:p w14:paraId="32948A3B"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(идентификатор государственного контракта, договора)</w:t>
            </w:r>
          </w:p>
        </w:tc>
        <w:tc>
          <w:tcPr>
            <w:tcW w:w="1701" w:type="dxa"/>
            <w:tcBorders>
              <w:top w:val="nil"/>
              <w:left w:val="nil"/>
              <w:bottom w:val="nil"/>
              <w:right w:val="nil"/>
            </w:tcBorders>
          </w:tcPr>
          <w:p w14:paraId="0787D1E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129" w:type="dxa"/>
            <w:tcBorders>
              <w:top w:val="single" w:sz="4" w:space="0" w:color="auto"/>
              <w:left w:val="nil"/>
              <w:bottom w:val="single" w:sz="4" w:space="0" w:color="auto"/>
              <w:right w:val="nil"/>
            </w:tcBorders>
          </w:tcPr>
          <w:p w14:paraId="008D386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6CC8E28E" w14:textId="77777777" w:rsidTr="00FA2656">
        <w:tc>
          <w:tcPr>
            <w:tcW w:w="2835" w:type="dxa"/>
            <w:tcBorders>
              <w:top w:val="nil"/>
              <w:left w:val="nil"/>
              <w:bottom w:val="nil"/>
              <w:right w:val="nil"/>
            </w:tcBorders>
            <w:vAlign w:val="bottom"/>
          </w:tcPr>
          <w:p w14:paraId="4837685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lastRenderedPageBreak/>
              <w:t>Документ об отгрузке</w:t>
            </w:r>
          </w:p>
        </w:tc>
        <w:tc>
          <w:tcPr>
            <w:tcW w:w="3402" w:type="dxa"/>
            <w:gridSpan w:val="2"/>
            <w:tcBorders>
              <w:top w:val="nil"/>
              <w:left w:val="nil"/>
              <w:bottom w:val="single" w:sz="4" w:space="0" w:color="auto"/>
              <w:right w:val="nil"/>
            </w:tcBorders>
          </w:tcPr>
          <w:p w14:paraId="10A9DBA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5F5D0CB4"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Номер</w:t>
            </w:r>
          </w:p>
        </w:tc>
        <w:tc>
          <w:tcPr>
            <w:tcW w:w="1129" w:type="dxa"/>
            <w:tcBorders>
              <w:top w:val="single" w:sz="4" w:space="0" w:color="auto"/>
              <w:left w:val="single" w:sz="4" w:space="0" w:color="auto"/>
              <w:bottom w:val="single" w:sz="4" w:space="0" w:color="auto"/>
              <w:right w:val="single" w:sz="4" w:space="0" w:color="auto"/>
            </w:tcBorders>
          </w:tcPr>
          <w:p w14:paraId="0FBD5093"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5AAC03A1" w14:textId="77777777" w:rsidTr="00FA2656">
        <w:tc>
          <w:tcPr>
            <w:tcW w:w="2835" w:type="dxa"/>
            <w:tcBorders>
              <w:top w:val="nil"/>
              <w:left w:val="nil"/>
              <w:bottom w:val="nil"/>
              <w:right w:val="nil"/>
            </w:tcBorders>
            <w:vAlign w:val="bottom"/>
          </w:tcPr>
          <w:p w14:paraId="71A8428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single" w:sz="4" w:space="0" w:color="auto"/>
              <w:left w:val="nil"/>
              <w:bottom w:val="nil"/>
              <w:right w:val="nil"/>
            </w:tcBorders>
          </w:tcPr>
          <w:p w14:paraId="5F0DA9F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2A3EFA25"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Дата</w:t>
            </w:r>
          </w:p>
        </w:tc>
        <w:tc>
          <w:tcPr>
            <w:tcW w:w="1129" w:type="dxa"/>
            <w:tcBorders>
              <w:top w:val="single" w:sz="4" w:space="0" w:color="auto"/>
              <w:left w:val="single" w:sz="4" w:space="0" w:color="auto"/>
              <w:bottom w:val="single" w:sz="4" w:space="0" w:color="auto"/>
              <w:right w:val="single" w:sz="4" w:space="0" w:color="auto"/>
            </w:tcBorders>
          </w:tcPr>
          <w:p w14:paraId="4D0F2FD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0E9B9EFD" w14:textId="77777777" w:rsidTr="00FA2656">
        <w:tc>
          <w:tcPr>
            <w:tcW w:w="2835" w:type="dxa"/>
            <w:tcBorders>
              <w:top w:val="nil"/>
              <w:left w:val="nil"/>
              <w:bottom w:val="nil"/>
              <w:right w:val="nil"/>
            </w:tcBorders>
            <w:vAlign w:val="bottom"/>
          </w:tcPr>
          <w:p w14:paraId="1414293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nil"/>
              <w:left w:val="nil"/>
              <w:bottom w:val="nil"/>
              <w:right w:val="nil"/>
            </w:tcBorders>
          </w:tcPr>
          <w:p w14:paraId="647E8BEE"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vAlign w:val="bottom"/>
          </w:tcPr>
          <w:p w14:paraId="65CB1EF2"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Номер</w:t>
            </w:r>
          </w:p>
        </w:tc>
        <w:tc>
          <w:tcPr>
            <w:tcW w:w="1129" w:type="dxa"/>
            <w:tcBorders>
              <w:top w:val="single" w:sz="4" w:space="0" w:color="auto"/>
              <w:left w:val="single" w:sz="4" w:space="0" w:color="auto"/>
              <w:bottom w:val="single" w:sz="4" w:space="0" w:color="auto"/>
              <w:right w:val="single" w:sz="4" w:space="0" w:color="auto"/>
            </w:tcBorders>
          </w:tcPr>
          <w:p w14:paraId="3C6F22E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0A26EEA6" w14:textId="77777777" w:rsidTr="00FA2656">
        <w:tc>
          <w:tcPr>
            <w:tcW w:w="2835" w:type="dxa"/>
            <w:tcBorders>
              <w:top w:val="nil"/>
              <w:left w:val="nil"/>
              <w:bottom w:val="nil"/>
              <w:right w:val="nil"/>
            </w:tcBorders>
            <w:vAlign w:val="bottom"/>
          </w:tcPr>
          <w:p w14:paraId="032F0EEE"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3402" w:type="dxa"/>
            <w:gridSpan w:val="2"/>
            <w:tcBorders>
              <w:top w:val="nil"/>
              <w:left w:val="nil"/>
              <w:bottom w:val="nil"/>
              <w:right w:val="nil"/>
            </w:tcBorders>
          </w:tcPr>
          <w:p w14:paraId="3F5C6AB9"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701" w:type="dxa"/>
            <w:tcBorders>
              <w:top w:val="nil"/>
              <w:left w:val="nil"/>
              <w:bottom w:val="nil"/>
              <w:right w:val="single" w:sz="4" w:space="0" w:color="auto"/>
            </w:tcBorders>
          </w:tcPr>
          <w:p w14:paraId="5776FFC5"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Дата</w:t>
            </w:r>
          </w:p>
        </w:tc>
        <w:tc>
          <w:tcPr>
            <w:tcW w:w="1129" w:type="dxa"/>
            <w:tcBorders>
              <w:top w:val="single" w:sz="4" w:space="0" w:color="auto"/>
              <w:left w:val="single" w:sz="4" w:space="0" w:color="auto"/>
              <w:bottom w:val="single" w:sz="4" w:space="0" w:color="auto"/>
              <w:right w:val="single" w:sz="4" w:space="0" w:color="auto"/>
            </w:tcBorders>
          </w:tcPr>
          <w:p w14:paraId="0B3EFAC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bl>
    <w:p w14:paraId="129E07AF" w14:textId="77777777" w:rsidR="00E519FD" w:rsidRPr="00E519FD" w:rsidRDefault="00E519FD" w:rsidP="00E519FD">
      <w:pPr>
        <w:widowControl w:val="0"/>
        <w:suppressAutoHyphens w:val="0"/>
        <w:autoSpaceDE w:val="0"/>
        <w:autoSpaceDN w:val="0"/>
        <w:jc w:val="both"/>
        <w:rPr>
          <w:rFonts w:eastAsia="Times New Roman" w:cs="Times New Roman"/>
          <w:kern w:val="0"/>
          <w:sz w:val="16"/>
          <w:szCs w:val="16"/>
          <w:lang w:eastAsia="ru-RU" w:bidi="ar-SA"/>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19FD" w:rsidRPr="00E519FD" w14:paraId="45A74DF7" w14:textId="77777777" w:rsidTr="00FA2656">
        <w:tc>
          <w:tcPr>
            <w:tcW w:w="9071" w:type="dxa"/>
            <w:tcBorders>
              <w:top w:val="nil"/>
              <w:left w:val="nil"/>
              <w:bottom w:val="nil"/>
              <w:right w:val="nil"/>
            </w:tcBorders>
          </w:tcPr>
          <w:p w14:paraId="539992F3" w14:textId="77777777" w:rsidR="00E519FD" w:rsidRPr="00E519FD" w:rsidRDefault="00E519FD" w:rsidP="00E519FD">
            <w:pPr>
              <w:widowControl w:val="0"/>
              <w:suppressAutoHyphens w:val="0"/>
              <w:autoSpaceDE w:val="0"/>
              <w:autoSpaceDN w:val="0"/>
              <w:jc w:val="both"/>
              <w:outlineLvl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br w:type="page"/>
              <w:t>1. Сведения о поставщике (подрядчике), грузоотправителе, страхователе</w:t>
            </w:r>
          </w:p>
        </w:tc>
      </w:tr>
    </w:tbl>
    <w:p w14:paraId="3E66E6D4" w14:textId="77777777" w:rsidR="00E519FD" w:rsidRPr="00E519FD" w:rsidRDefault="00E519FD" w:rsidP="00E519FD">
      <w:pPr>
        <w:widowControl w:val="0"/>
        <w:suppressAutoHyphens w:val="0"/>
        <w:autoSpaceDE w:val="0"/>
        <w:autoSpaceDN w:val="0"/>
        <w:jc w:val="both"/>
        <w:rPr>
          <w:rFonts w:eastAsia="Times New Roman" w:cs="Times New Roman"/>
          <w:kern w:val="0"/>
          <w:sz w:val="16"/>
          <w:szCs w:val="16"/>
          <w:lang w:eastAsia="ru-RU" w:bidi="ar-SA"/>
        </w:r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1644"/>
        <w:gridCol w:w="1361"/>
        <w:gridCol w:w="1361"/>
      </w:tblGrid>
      <w:tr w:rsidR="00E519FD" w:rsidRPr="00E519FD" w14:paraId="78A57E04" w14:textId="77777777" w:rsidTr="00FA2656">
        <w:tc>
          <w:tcPr>
            <w:tcW w:w="567" w:type="dxa"/>
            <w:tcBorders>
              <w:left w:val="nil"/>
            </w:tcBorders>
          </w:tcPr>
          <w:p w14:paraId="0CB234A7"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Код строки</w:t>
            </w:r>
          </w:p>
        </w:tc>
        <w:tc>
          <w:tcPr>
            <w:tcW w:w="4139" w:type="dxa"/>
          </w:tcPr>
          <w:p w14:paraId="2B9A91C8"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Наименование реквизитов юридического лица, физического лица, в том числе индивидуального предпринимателя</w:t>
            </w:r>
          </w:p>
        </w:tc>
        <w:tc>
          <w:tcPr>
            <w:tcW w:w="1644" w:type="dxa"/>
          </w:tcPr>
          <w:p w14:paraId="63D77873"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Сведения о поставщике (подрядчике, исполнителе)</w:t>
            </w:r>
          </w:p>
        </w:tc>
        <w:tc>
          <w:tcPr>
            <w:tcW w:w="1361" w:type="dxa"/>
          </w:tcPr>
          <w:p w14:paraId="5C34C8F7"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Сведения о грузоотправителе</w:t>
            </w:r>
          </w:p>
        </w:tc>
        <w:tc>
          <w:tcPr>
            <w:tcW w:w="1361" w:type="dxa"/>
            <w:tcBorders>
              <w:right w:val="nil"/>
            </w:tcBorders>
          </w:tcPr>
          <w:p w14:paraId="700E88DD"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Сведения о страхователе</w:t>
            </w:r>
          </w:p>
        </w:tc>
      </w:tr>
      <w:tr w:rsidR="00E519FD" w:rsidRPr="00E519FD" w14:paraId="21F810A6" w14:textId="77777777" w:rsidTr="00FA2656">
        <w:tc>
          <w:tcPr>
            <w:tcW w:w="567" w:type="dxa"/>
            <w:tcBorders>
              <w:left w:val="nil"/>
            </w:tcBorders>
          </w:tcPr>
          <w:p w14:paraId="7FE069B1"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w:t>
            </w:r>
          </w:p>
        </w:tc>
        <w:tc>
          <w:tcPr>
            <w:tcW w:w="4139" w:type="dxa"/>
          </w:tcPr>
          <w:p w14:paraId="5F43B072"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2</w:t>
            </w:r>
          </w:p>
        </w:tc>
        <w:tc>
          <w:tcPr>
            <w:tcW w:w="1644" w:type="dxa"/>
          </w:tcPr>
          <w:p w14:paraId="42D4FD13"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3</w:t>
            </w:r>
          </w:p>
        </w:tc>
        <w:tc>
          <w:tcPr>
            <w:tcW w:w="1361" w:type="dxa"/>
          </w:tcPr>
          <w:p w14:paraId="7FFD9ECF"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4</w:t>
            </w:r>
          </w:p>
        </w:tc>
        <w:tc>
          <w:tcPr>
            <w:tcW w:w="1361" w:type="dxa"/>
            <w:tcBorders>
              <w:right w:val="nil"/>
            </w:tcBorders>
          </w:tcPr>
          <w:p w14:paraId="3FC27465"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5</w:t>
            </w:r>
          </w:p>
        </w:tc>
      </w:tr>
      <w:tr w:rsidR="00E519FD" w:rsidRPr="00E519FD" w14:paraId="70F594C7" w14:textId="77777777" w:rsidTr="00FA2656">
        <w:tblPrEx>
          <w:tblBorders>
            <w:left w:val="single" w:sz="4" w:space="0" w:color="auto"/>
            <w:right w:val="single" w:sz="4" w:space="0" w:color="auto"/>
          </w:tblBorders>
        </w:tblPrEx>
        <w:tc>
          <w:tcPr>
            <w:tcW w:w="567" w:type="dxa"/>
          </w:tcPr>
          <w:p w14:paraId="44A36E7F"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w:t>
            </w:r>
          </w:p>
        </w:tc>
        <w:tc>
          <w:tcPr>
            <w:tcW w:w="4139" w:type="dxa"/>
          </w:tcPr>
          <w:p w14:paraId="4CD2CED6"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44" w:type="dxa"/>
          </w:tcPr>
          <w:p w14:paraId="4E55B345" w14:textId="77777777" w:rsidR="00E519FD" w:rsidRPr="00E519FD" w:rsidRDefault="00E519FD" w:rsidP="00E519FD">
            <w:pPr>
              <w:widowControl w:val="0"/>
              <w:suppressAutoHyphens w:val="0"/>
              <w:autoSpaceDE w:val="0"/>
              <w:autoSpaceDN w:val="0"/>
              <w:rPr>
                <w:rFonts w:eastAsia="Times New Roman" w:cs="Times New Roman"/>
                <w:kern w:val="0"/>
                <w:sz w:val="20"/>
                <w:szCs w:val="20"/>
                <w:lang w:eastAsia="ru-RU" w:bidi="ar-SA"/>
              </w:rPr>
            </w:pPr>
          </w:p>
        </w:tc>
        <w:tc>
          <w:tcPr>
            <w:tcW w:w="1361" w:type="dxa"/>
          </w:tcPr>
          <w:p w14:paraId="48CB3B80"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37B68AB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461AA37F" w14:textId="77777777" w:rsidTr="00FA2656">
        <w:tblPrEx>
          <w:tblBorders>
            <w:left w:val="single" w:sz="4" w:space="0" w:color="auto"/>
            <w:right w:val="single" w:sz="4" w:space="0" w:color="auto"/>
          </w:tblBorders>
        </w:tblPrEx>
        <w:tc>
          <w:tcPr>
            <w:tcW w:w="567" w:type="dxa"/>
          </w:tcPr>
          <w:p w14:paraId="18599CDE"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2</w:t>
            </w:r>
          </w:p>
        </w:tc>
        <w:tc>
          <w:tcPr>
            <w:tcW w:w="4139" w:type="dxa"/>
          </w:tcPr>
          <w:p w14:paraId="40E3ACD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Сокращенное наименование юридического лица (при наличии)</w:t>
            </w:r>
          </w:p>
        </w:tc>
        <w:tc>
          <w:tcPr>
            <w:tcW w:w="1644" w:type="dxa"/>
          </w:tcPr>
          <w:p w14:paraId="7969A24B" w14:textId="77777777" w:rsidR="00E519FD" w:rsidRPr="00E519FD" w:rsidRDefault="00E519FD" w:rsidP="00E519FD">
            <w:pPr>
              <w:widowControl w:val="0"/>
              <w:suppressAutoHyphens w:val="0"/>
              <w:autoSpaceDE w:val="0"/>
              <w:autoSpaceDN w:val="0"/>
              <w:rPr>
                <w:rFonts w:eastAsia="Times New Roman" w:cs="Times New Roman"/>
                <w:kern w:val="0"/>
                <w:sz w:val="20"/>
                <w:szCs w:val="20"/>
                <w:lang w:eastAsia="ru-RU" w:bidi="ar-SA"/>
              </w:rPr>
            </w:pPr>
          </w:p>
        </w:tc>
        <w:tc>
          <w:tcPr>
            <w:tcW w:w="1361" w:type="dxa"/>
          </w:tcPr>
          <w:p w14:paraId="64840550"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37CCC7D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701FFD98" w14:textId="77777777" w:rsidTr="00FA2656">
        <w:tblPrEx>
          <w:tblBorders>
            <w:left w:val="single" w:sz="4" w:space="0" w:color="auto"/>
            <w:right w:val="single" w:sz="4" w:space="0" w:color="auto"/>
          </w:tblBorders>
        </w:tblPrEx>
        <w:tc>
          <w:tcPr>
            <w:tcW w:w="567" w:type="dxa"/>
          </w:tcPr>
          <w:p w14:paraId="06FF21AC"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3</w:t>
            </w:r>
          </w:p>
        </w:tc>
        <w:tc>
          <w:tcPr>
            <w:tcW w:w="4139" w:type="dxa"/>
          </w:tcPr>
          <w:p w14:paraId="04BB717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44" w:type="dxa"/>
          </w:tcPr>
          <w:p w14:paraId="25FDB67B" w14:textId="77777777" w:rsidR="00E519FD" w:rsidRPr="00E519FD" w:rsidRDefault="00E519FD" w:rsidP="00E519FD">
            <w:pPr>
              <w:widowControl w:val="0"/>
              <w:suppressAutoHyphens w:val="0"/>
              <w:autoSpaceDE w:val="0"/>
              <w:autoSpaceDN w:val="0"/>
              <w:rPr>
                <w:rFonts w:eastAsia="Times New Roman" w:cs="Times New Roman"/>
                <w:kern w:val="0"/>
                <w:sz w:val="20"/>
                <w:szCs w:val="20"/>
                <w:lang w:eastAsia="ru-RU" w:bidi="ar-SA"/>
              </w:rPr>
            </w:pPr>
          </w:p>
        </w:tc>
        <w:tc>
          <w:tcPr>
            <w:tcW w:w="1361" w:type="dxa"/>
          </w:tcPr>
          <w:p w14:paraId="114E600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06C5DF9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147F0DA9" w14:textId="77777777" w:rsidTr="00FA2656">
        <w:tblPrEx>
          <w:tblBorders>
            <w:left w:val="single" w:sz="4" w:space="0" w:color="auto"/>
            <w:right w:val="single" w:sz="4" w:space="0" w:color="auto"/>
          </w:tblBorders>
        </w:tblPrEx>
        <w:tc>
          <w:tcPr>
            <w:tcW w:w="567" w:type="dxa"/>
          </w:tcPr>
          <w:p w14:paraId="1650AA94"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4</w:t>
            </w:r>
          </w:p>
        </w:tc>
        <w:tc>
          <w:tcPr>
            <w:tcW w:w="4139" w:type="dxa"/>
          </w:tcPr>
          <w:p w14:paraId="2FACBB1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ОГРН (ОГРНИП) юридического лица, индивидуального предпринимателя</w:t>
            </w:r>
          </w:p>
        </w:tc>
        <w:tc>
          <w:tcPr>
            <w:tcW w:w="1644" w:type="dxa"/>
          </w:tcPr>
          <w:p w14:paraId="10916A13" w14:textId="77777777" w:rsidR="00E519FD" w:rsidRPr="00E519FD" w:rsidRDefault="00E519FD" w:rsidP="00E519FD">
            <w:pPr>
              <w:widowControl w:val="0"/>
              <w:suppressAutoHyphens w:val="0"/>
              <w:autoSpaceDE w:val="0"/>
              <w:autoSpaceDN w:val="0"/>
              <w:rPr>
                <w:rFonts w:eastAsia="Times New Roman" w:cs="Times New Roman"/>
                <w:kern w:val="0"/>
                <w:sz w:val="20"/>
                <w:szCs w:val="20"/>
                <w:lang w:eastAsia="ru-RU" w:bidi="ar-SA"/>
              </w:rPr>
            </w:pPr>
          </w:p>
        </w:tc>
        <w:tc>
          <w:tcPr>
            <w:tcW w:w="1361" w:type="dxa"/>
          </w:tcPr>
          <w:p w14:paraId="359F07C9"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30FA7C4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39FEA938" w14:textId="77777777" w:rsidTr="00FA2656">
        <w:tblPrEx>
          <w:tblBorders>
            <w:left w:val="single" w:sz="4" w:space="0" w:color="auto"/>
            <w:right w:val="single" w:sz="4" w:space="0" w:color="auto"/>
          </w:tblBorders>
        </w:tblPrEx>
        <w:tc>
          <w:tcPr>
            <w:tcW w:w="567" w:type="dxa"/>
          </w:tcPr>
          <w:p w14:paraId="693BB9A6"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5</w:t>
            </w:r>
          </w:p>
        </w:tc>
        <w:tc>
          <w:tcPr>
            <w:tcW w:w="4139" w:type="dxa"/>
          </w:tcPr>
          <w:p w14:paraId="334E0A6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ИНН юридического лица, физического лица, индивидуального предпринимателя</w:t>
            </w:r>
          </w:p>
        </w:tc>
        <w:tc>
          <w:tcPr>
            <w:tcW w:w="1644" w:type="dxa"/>
          </w:tcPr>
          <w:p w14:paraId="53F2810A" w14:textId="77777777" w:rsidR="00E519FD" w:rsidRPr="00E519FD" w:rsidRDefault="00E519FD" w:rsidP="00E519FD">
            <w:pPr>
              <w:widowControl w:val="0"/>
              <w:suppressAutoHyphens w:val="0"/>
              <w:autoSpaceDE w:val="0"/>
              <w:autoSpaceDN w:val="0"/>
              <w:rPr>
                <w:rFonts w:eastAsia="Times New Roman" w:cs="Times New Roman"/>
                <w:kern w:val="0"/>
                <w:sz w:val="20"/>
                <w:szCs w:val="20"/>
                <w:lang w:eastAsia="ru-RU" w:bidi="ar-SA"/>
              </w:rPr>
            </w:pPr>
          </w:p>
        </w:tc>
        <w:tc>
          <w:tcPr>
            <w:tcW w:w="1361" w:type="dxa"/>
          </w:tcPr>
          <w:p w14:paraId="194D322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4188D92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12E15E74" w14:textId="77777777" w:rsidTr="00FA2656">
        <w:tblPrEx>
          <w:tblBorders>
            <w:left w:val="single" w:sz="4" w:space="0" w:color="auto"/>
            <w:right w:val="single" w:sz="4" w:space="0" w:color="auto"/>
          </w:tblBorders>
        </w:tblPrEx>
        <w:tc>
          <w:tcPr>
            <w:tcW w:w="567" w:type="dxa"/>
          </w:tcPr>
          <w:p w14:paraId="79AEA833"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6</w:t>
            </w:r>
          </w:p>
        </w:tc>
        <w:tc>
          <w:tcPr>
            <w:tcW w:w="4139" w:type="dxa"/>
          </w:tcPr>
          <w:p w14:paraId="3C77AB15"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КПП юридического лица</w:t>
            </w:r>
          </w:p>
        </w:tc>
        <w:tc>
          <w:tcPr>
            <w:tcW w:w="1644" w:type="dxa"/>
          </w:tcPr>
          <w:p w14:paraId="55EB1686" w14:textId="77777777" w:rsidR="00E519FD" w:rsidRPr="00E519FD" w:rsidRDefault="00E519FD" w:rsidP="00E519FD">
            <w:pPr>
              <w:widowControl w:val="0"/>
              <w:suppressAutoHyphens w:val="0"/>
              <w:autoSpaceDE w:val="0"/>
              <w:autoSpaceDN w:val="0"/>
              <w:rPr>
                <w:rFonts w:eastAsia="Times New Roman" w:cs="Times New Roman"/>
                <w:kern w:val="0"/>
                <w:sz w:val="20"/>
                <w:szCs w:val="20"/>
                <w:lang w:eastAsia="ru-RU" w:bidi="ar-SA"/>
              </w:rPr>
            </w:pPr>
          </w:p>
        </w:tc>
        <w:tc>
          <w:tcPr>
            <w:tcW w:w="1361" w:type="dxa"/>
          </w:tcPr>
          <w:p w14:paraId="36CC00F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4B4E38A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4428CAE0" w14:textId="77777777" w:rsidTr="00FA2656">
        <w:tblPrEx>
          <w:tblBorders>
            <w:left w:val="single" w:sz="4" w:space="0" w:color="auto"/>
            <w:right w:val="single" w:sz="4" w:space="0" w:color="auto"/>
          </w:tblBorders>
        </w:tblPrEx>
        <w:tc>
          <w:tcPr>
            <w:tcW w:w="567" w:type="dxa"/>
          </w:tcPr>
          <w:p w14:paraId="6AF1498D"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7</w:t>
            </w:r>
          </w:p>
        </w:tc>
        <w:tc>
          <w:tcPr>
            <w:tcW w:w="4139" w:type="dxa"/>
          </w:tcPr>
          <w:p w14:paraId="459F960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Лицевой счет юридического лица, физического лица, индивидуального предпринимателя (при наличии)</w:t>
            </w:r>
          </w:p>
        </w:tc>
        <w:tc>
          <w:tcPr>
            <w:tcW w:w="1644" w:type="dxa"/>
          </w:tcPr>
          <w:p w14:paraId="164AF198" w14:textId="77777777" w:rsidR="00E519FD" w:rsidRPr="00E519FD" w:rsidRDefault="00E519FD" w:rsidP="00E519FD">
            <w:pPr>
              <w:widowControl w:val="0"/>
              <w:suppressAutoHyphens w:val="0"/>
              <w:autoSpaceDE w:val="0"/>
              <w:autoSpaceDN w:val="0"/>
              <w:rPr>
                <w:rFonts w:eastAsia="Times New Roman" w:cs="Times New Roman"/>
                <w:kern w:val="0"/>
                <w:sz w:val="20"/>
                <w:szCs w:val="20"/>
                <w:lang w:eastAsia="ru-RU" w:bidi="ar-SA"/>
              </w:rPr>
            </w:pPr>
          </w:p>
        </w:tc>
        <w:tc>
          <w:tcPr>
            <w:tcW w:w="1361" w:type="dxa"/>
          </w:tcPr>
          <w:p w14:paraId="54231B66"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61DF075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28E2E033" w14:textId="77777777" w:rsidTr="00FA2656">
        <w:tblPrEx>
          <w:tblBorders>
            <w:left w:val="single" w:sz="4" w:space="0" w:color="auto"/>
            <w:right w:val="single" w:sz="4" w:space="0" w:color="auto"/>
          </w:tblBorders>
        </w:tblPrEx>
        <w:tc>
          <w:tcPr>
            <w:tcW w:w="567" w:type="dxa"/>
          </w:tcPr>
          <w:p w14:paraId="6BFBD767"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8</w:t>
            </w:r>
          </w:p>
        </w:tc>
        <w:tc>
          <w:tcPr>
            <w:tcW w:w="4139" w:type="dxa"/>
          </w:tcPr>
          <w:p w14:paraId="3783771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Раздел на лицевом счете юридического лица, физического лица, индивидуального предпринимателя (при наличии)</w:t>
            </w:r>
          </w:p>
        </w:tc>
        <w:tc>
          <w:tcPr>
            <w:tcW w:w="1644" w:type="dxa"/>
          </w:tcPr>
          <w:p w14:paraId="497B8930"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234AD14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361" w:type="dxa"/>
          </w:tcPr>
          <w:p w14:paraId="084A63C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bl>
    <w:p w14:paraId="22BFD7A0" w14:textId="77777777" w:rsidR="00E519FD" w:rsidRPr="00E519FD" w:rsidRDefault="00E519FD" w:rsidP="00E519FD">
      <w:pPr>
        <w:widowControl w:val="0"/>
        <w:suppressAutoHyphens w:val="0"/>
        <w:autoSpaceDE w:val="0"/>
        <w:autoSpaceDN w:val="0"/>
        <w:jc w:val="both"/>
        <w:rPr>
          <w:rFonts w:eastAsia="Times New Roman" w:cs="Times New Roman"/>
          <w:kern w:val="0"/>
          <w:sz w:val="16"/>
          <w:szCs w:val="16"/>
          <w:lang w:eastAsia="ru-RU" w:bidi="ar-SA"/>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19FD" w:rsidRPr="00E519FD" w14:paraId="3F065085" w14:textId="77777777" w:rsidTr="00FA2656">
        <w:tc>
          <w:tcPr>
            <w:tcW w:w="9071" w:type="dxa"/>
            <w:tcBorders>
              <w:top w:val="nil"/>
              <w:left w:val="nil"/>
              <w:bottom w:val="nil"/>
              <w:right w:val="nil"/>
            </w:tcBorders>
          </w:tcPr>
          <w:p w14:paraId="34BFD976"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Форма 0510452 с. 2</w:t>
            </w:r>
          </w:p>
        </w:tc>
      </w:tr>
    </w:tbl>
    <w:p w14:paraId="704BD12F" w14:textId="77777777" w:rsidR="00E519FD" w:rsidRPr="00E519FD" w:rsidRDefault="00E519FD" w:rsidP="00E519FD">
      <w:pPr>
        <w:widowControl w:val="0"/>
        <w:suppressAutoHyphens w:val="0"/>
        <w:autoSpaceDE w:val="0"/>
        <w:autoSpaceDN w:val="0"/>
        <w:jc w:val="both"/>
        <w:rPr>
          <w:rFonts w:eastAsia="Times New Roman" w:cs="Times New Roman"/>
          <w:kern w:val="0"/>
          <w:szCs w:val="22"/>
          <w:lang w:eastAsia="ru-RU" w:bidi="ar-SA"/>
        </w:rPr>
      </w:pPr>
    </w:p>
    <w:p w14:paraId="27A4F43B"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sectPr w:rsidR="00E519FD" w:rsidRPr="00E519FD" w:rsidSect="005B2A0E">
          <w:footerReference w:type="default" r:id="rId12"/>
          <w:pgSz w:w="11906" w:h="16838"/>
          <w:pgMar w:top="993" w:right="566" w:bottom="1134" w:left="1133" w:header="0" w:footer="557"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37"/>
        <w:gridCol w:w="794"/>
        <w:gridCol w:w="737"/>
        <w:gridCol w:w="794"/>
        <w:gridCol w:w="737"/>
        <w:gridCol w:w="850"/>
        <w:gridCol w:w="737"/>
        <w:gridCol w:w="830"/>
        <w:gridCol w:w="737"/>
        <w:gridCol w:w="835"/>
        <w:gridCol w:w="850"/>
        <w:gridCol w:w="931"/>
        <w:gridCol w:w="1757"/>
      </w:tblGrid>
      <w:tr w:rsidR="00E519FD" w:rsidRPr="00E519FD" w14:paraId="3FBAAD28" w14:textId="77777777" w:rsidTr="00FA2656">
        <w:tc>
          <w:tcPr>
            <w:tcW w:w="567" w:type="dxa"/>
            <w:vMerge w:val="restart"/>
            <w:tcBorders>
              <w:left w:val="nil"/>
            </w:tcBorders>
          </w:tcPr>
          <w:p w14:paraId="7E3A5485"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lastRenderedPageBreak/>
              <w:t>Код строки</w:t>
            </w:r>
          </w:p>
        </w:tc>
        <w:tc>
          <w:tcPr>
            <w:tcW w:w="7788" w:type="dxa"/>
            <w:gridSpan w:val="10"/>
          </w:tcPr>
          <w:p w14:paraId="1EC9716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Информация о транспортировке груза</w:t>
            </w:r>
          </w:p>
        </w:tc>
        <w:tc>
          <w:tcPr>
            <w:tcW w:w="1781" w:type="dxa"/>
            <w:gridSpan w:val="2"/>
            <w:vMerge w:val="restart"/>
          </w:tcPr>
          <w:p w14:paraId="31100BEE"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Время приемки (час</w:t>
            </w:r>
            <w:proofErr w:type="gramStart"/>
            <w:r w:rsidRPr="00E519FD">
              <w:rPr>
                <w:rFonts w:eastAsia="Times New Roman" w:cs="Times New Roman"/>
                <w:kern w:val="0"/>
                <w:szCs w:val="22"/>
                <w:lang w:eastAsia="ru-RU" w:bidi="ar-SA"/>
              </w:rPr>
              <w:t>.</w:t>
            </w:r>
            <w:proofErr w:type="gramEnd"/>
            <w:r w:rsidRPr="00E519FD">
              <w:rPr>
                <w:rFonts w:eastAsia="Times New Roman" w:cs="Times New Roman"/>
                <w:kern w:val="0"/>
                <w:szCs w:val="22"/>
                <w:lang w:eastAsia="ru-RU" w:bidi="ar-SA"/>
              </w:rPr>
              <w:t xml:space="preserve"> </w:t>
            </w:r>
            <w:proofErr w:type="gramStart"/>
            <w:r w:rsidRPr="00E519FD">
              <w:rPr>
                <w:rFonts w:eastAsia="Times New Roman" w:cs="Times New Roman"/>
                <w:kern w:val="0"/>
                <w:szCs w:val="22"/>
                <w:lang w:eastAsia="ru-RU" w:bidi="ar-SA"/>
              </w:rPr>
              <w:t>м</w:t>
            </w:r>
            <w:proofErr w:type="gramEnd"/>
            <w:r w:rsidRPr="00E519FD">
              <w:rPr>
                <w:rFonts w:eastAsia="Times New Roman" w:cs="Times New Roman"/>
                <w:kern w:val="0"/>
                <w:szCs w:val="22"/>
                <w:lang w:eastAsia="ru-RU" w:bidi="ar-SA"/>
              </w:rPr>
              <w:t>ин.)</w:t>
            </w:r>
          </w:p>
        </w:tc>
        <w:tc>
          <w:tcPr>
            <w:tcW w:w="1757" w:type="dxa"/>
            <w:vMerge w:val="restart"/>
            <w:tcBorders>
              <w:right w:val="nil"/>
            </w:tcBorders>
          </w:tcPr>
          <w:p w14:paraId="4FA673F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Место составления Акта приемки товаров, работ, услуг (ф. 0510452)</w:t>
            </w:r>
          </w:p>
        </w:tc>
      </w:tr>
      <w:tr w:rsidR="00E519FD" w:rsidRPr="00E519FD" w14:paraId="2E3FB651" w14:textId="77777777" w:rsidTr="00FA2656">
        <w:tc>
          <w:tcPr>
            <w:tcW w:w="567" w:type="dxa"/>
            <w:vMerge/>
            <w:tcBorders>
              <w:left w:val="nil"/>
            </w:tcBorders>
          </w:tcPr>
          <w:p w14:paraId="7791B1B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31" w:type="dxa"/>
            <w:gridSpan w:val="2"/>
          </w:tcPr>
          <w:p w14:paraId="2B5CBA8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отправка груза со станции (пристани, порта)</w:t>
            </w:r>
          </w:p>
        </w:tc>
        <w:tc>
          <w:tcPr>
            <w:tcW w:w="1531" w:type="dxa"/>
            <w:gridSpan w:val="2"/>
          </w:tcPr>
          <w:p w14:paraId="1F6D04F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прибытие на место назначения (станция, пристань)</w:t>
            </w:r>
          </w:p>
        </w:tc>
        <w:tc>
          <w:tcPr>
            <w:tcW w:w="1587" w:type="dxa"/>
            <w:gridSpan w:val="2"/>
          </w:tcPr>
          <w:p w14:paraId="34655B5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выдача груза транспортной организацией</w:t>
            </w:r>
          </w:p>
        </w:tc>
        <w:tc>
          <w:tcPr>
            <w:tcW w:w="1567" w:type="dxa"/>
            <w:gridSpan w:val="2"/>
          </w:tcPr>
          <w:p w14:paraId="2F6DF4FE"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вскрытие вагона (других транспортных средств)</w:t>
            </w:r>
          </w:p>
        </w:tc>
        <w:tc>
          <w:tcPr>
            <w:tcW w:w="1572" w:type="dxa"/>
            <w:gridSpan w:val="2"/>
          </w:tcPr>
          <w:p w14:paraId="285C8CB1"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доставка на склад получателя</w:t>
            </w:r>
          </w:p>
        </w:tc>
        <w:tc>
          <w:tcPr>
            <w:tcW w:w="1781" w:type="dxa"/>
            <w:gridSpan w:val="2"/>
            <w:vMerge/>
          </w:tcPr>
          <w:p w14:paraId="018E22AB"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757" w:type="dxa"/>
            <w:vMerge/>
            <w:tcBorders>
              <w:right w:val="nil"/>
            </w:tcBorders>
          </w:tcPr>
          <w:p w14:paraId="44D4AEB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r w:rsidR="00E519FD" w:rsidRPr="00E519FD" w14:paraId="744C99CA" w14:textId="77777777" w:rsidTr="00FA2656">
        <w:tc>
          <w:tcPr>
            <w:tcW w:w="567" w:type="dxa"/>
            <w:vMerge/>
            <w:tcBorders>
              <w:left w:val="nil"/>
            </w:tcBorders>
          </w:tcPr>
          <w:p w14:paraId="5D420ED3"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37" w:type="dxa"/>
          </w:tcPr>
          <w:p w14:paraId="4A3FA6D8"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дата</w:t>
            </w:r>
          </w:p>
        </w:tc>
        <w:tc>
          <w:tcPr>
            <w:tcW w:w="794" w:type="dxa"/>
          </w:tcPr>
          <w:p w14:paraId="06F07F6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время</w:t>
            </w:r>
          </w:p>
        </w:tc>
        <w:tc>
          <w:tcPr>
            <w:tcW w:w="737" w:type="dxa"/>
          </w:tcPr>
          <w:p w14:paraId="5354E245"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дата</w:t>
            </w:r>
          </w:p>
        </w:tc>
        <w:tc>
          <w:tcPr>
            <w:tcW w:w="794" w:type="dxa"/>
          </w:tcPr>
          <w:p w14:paraId="7A7945F5"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время</w:t>
            </w:r>
          </w:p>
        </w:tc>
        <w:tc>
          <w:tcPr>
            <w:tcW w:w="737" w:type="dxa"/>
          </w:tcPr>
          <w:p w14:paraId="197DC07E"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дата</w:t>
            </w:r>
          </w:p>
        </w:tc>
        <w:tc>
          <w:tcPr>
            <w:tcW w:w="850" w:type="dxa"/>
          </w:tcPr>
          <w:p w14:paraId="084E584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время</w:t>
            </w:r>
          </w:p>
        </w:tc>
        <w:tc>
          <w:tcPr>
            <w:tcW w:w="737" w:type="dxa"/>
          </w:tcPr>
          <w:p w14:paraId="409C44C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дата</w:t>
            </w:r>
          </w:p>
        </w:tc>
        <w:tc>
          <w:tcPr>
            <w:tcW w:w="830" w:type="dxa"/>
          </w:tcPr>
          <w:p w14:paraId="460647C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время</w:t>
            </w:r>
          </w:p>
        </w:tc>
        <w:tc>
          <w:tcPr>
            <w:tcW w:w="737" w:type="dxa"/>
          </w:tcPr>
          <w:p w14:paraId="79FB6DF5"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дата</w:t>
            </w:r>
          </w:p>
        </w:tc>
        <w:tc>
          <w:tcPr>
            <w:tcW w:w="835" w:type="dxa"/>
          </w:tcPr>
          <w:p w14:paraId="3DB64EB5"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время</w:t>
            </w:r>
          </w:p>
        </w:tc>
        <w:tc>
          <w:tcPr>
            <w:tcW w:w="850" w:type="dxa"/>
          </w:tcPr>
          <w:p w14:paraId="15F6559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начало</w:t>
            </w:r>
          </w:p>
        </w:tc>
        <w:tc>
          <w:tcPr>
            <w:tcW w:w="931" w:type="dxa"/>
          </w:tcPr>
          <w:p w14:paraId="263E418C"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окончание</w:t>
            </w:r>
          </w:p>
        </w:tc>
        <w:tc>
          <w:tcPr>
            <w:tcW w:w="1757" w:type="dxa"/>
            <w:vMerge/>
            <w:tcBorders>
              <w:right w:val="nil"/>
            </w:tcBorders>
          </w:tcPr>
          <w:p w14:paraId="3D655A7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r w:rsidR="00E519FD" w:rsidRPr="00E519FD" w14:paraId="700C0BF6" w14:textId="77777777" w:rsidTr="00FA2656">
        <w:tc>
          <w:tcPr>
            <w:tcW w:w="567" w:type="dxa"/>
            <w:tcBorders>
              <w:left w:val="nil"/>
            </w:tcBorders>
          </w:tcPr>
          <w:p w14:paraId="39B4BF5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w:t>
            </w:r>
          </w:p>
        </w:tc>
        <w:tc>
          <w:tcPr>
            <w:tcW w:w="737" w:type="dxa"/>
          </w:tcPr>
          <w:p w14:paraId="661C2D5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2</w:t>
            </w:r>
          </w:p>
        </w:tc>
        <w:tc>
          <w:tcPr>
            <w:tcW w:w="794" w:type="dxa"/>
          </w:tcPr>
          <w:p w14:paraId="62033A51"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3</w:t>
            </w:r>
          </w:p>
        </w:tc>
        <w:tc>
          <w:tcPr>
            <w:tcW w:w="737" w:type="dxa"/>
          </w:tcPr>
          <w:p w14:paraId="30E1109D"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4</w:t>
            </w:r>
          </w:p>
        </w:tc>
        <w:tc>
          <w:tcPr>
            <w:tcW w:w="794" w:type="dxa"/>
          </w:tcPr>
          <w:p w14:paraId="4547330C"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5</w:t>
            </w:r>
          </w:p>
        </w:tc>
        <w:tc>
          <w:tcPr>
            <w:tcW w:w="737" w:type="dxa"/>
          </w:tcPr>
          <w:p w14:paraId="577E2F4C"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6</w:t>
            </w:r>
          </w:p>
        </w:tc>
        <w:tc>
          <w:tcPr>
            <w:tcW w:w="850" w:type="dxa"/>
          </w:tcPr>
          <w:p w14:paraId="1EE94B95"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7</w:t>
            </w:r>
          </w:p>
        </w:tc>
        <w:tc>
          <w:tcPr>
            <w:tcW w:w="737" w:type="dxa"/>
          </w:tcPr>
          <w:p w14:paraId="770545D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8</w:t>
            </w:r>
          </w:p>
        </w:tc>
        <w:tc>
          <w:tcPr>
            <w:tcW w:w="830" w:type="dxa"/>
          </w:tcPr>
          <w:p w14:paraId="2055BB4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9</w:t>
            </w:r>
          </w:p>
        </w:tc>
        <w:tc>
          <w:tcPr>
            <w:tcW w:w="737" w:type="dxa"/>
          </w:tcPr>
          <w:p w14:paraId="13FE48A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10</w:t>
            </w:r>
          </w:p>
        </w:tc>
        <w:tc>
          <w:tcPr>
            <w:tcW w:w="835" w:type="dxa"/>
          </w:tcPr>
          <w:p w14:paraId="1D36929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11</w:t>
            </w:r>
          </w:p>
        </w:tc>
        <w:tc>
          <w:tcPr>
            <w:tcW w:w="850" w:type="dxa"/>
          </w:tcPr>
          <w:p w14:paraId="51A2E68D"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12</w:t>
            </w:r>
          </w:p>
        </w:tc>
        <w:tc>
          <w:tcPr>
            <w:tcW w:w="931" w:type="dxa"/>
          </w:tcPr>
          <w:p w14:paraId="7173896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13</w:t>
            </w:r>
          </w:p>
        </w:tc>
        <w:tc>
          <w:tcPr>
            <w:tcW w:w="1757" w:type="dxa"/>
            <w:tcBorders>
              <w:right w:val="nil"/>
            </w:tcBorders>
          </w:tcPr>
          <w:p w14:paraId="786C5BD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14</w:t>
            </w:r>
          </w:p>
        </w:tc>
      </w:tr>
      <w:tr w:rsidR="00E519FD" w:rsidRPr="00E519FD" w14:paraId="5F34C971" w14:textId="77777777" w:rsidTr="00FA2656">
        <w:tblPrEx>
          <w:tblBorders>
            <w:left w:val="single" w:sz="4" w:space="0" w:color="auto"/>
            <w:right w:val="single" w:sz="4" w:space="0" w:color="auto"/>
          </w:tblBorders>
        </w:tblPrEx>
        <w:tc>
          <w:tcPr>
            <w:tcW w:w="567" w:type="dxa"/>
          </w:tcPr>
          <w:p w14:paraId="1933D9E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37" w:type="dxa"/>
          </w:tcPr>
          <w:p w14:paraId="753A237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94" w:type="dxa"/>
          </w:tcPr>
          <w:p w14:paraId="526E815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37" w:type="dxa"/>
          </w:tcPr>
          <w:p w14:paraId="7463BD0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94" w:type="dxa"/>
          </w:tcPr>
          <w:p w14:paraId="315826D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37" w:type="dxa"/>
          </w:tcPr>
          <w:p w14:paraId="1DD5CEE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50" w:type="dxa"/>
          </w:tcPr>
          <w:p w14:paraId="2E6F6FD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37" w:type="dxa"/>
          </w:tcPr>
          <w:p w14:paraId="0422C24F"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30" w:type="dxa"/>
          </w:tcPr>
          <w:p w14:paraId="4485087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37" w:type="dxa"/>
          </w:tcPr>
          <w:p w14:paraId="3EA1DCA6"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35" w:type="dxa"/>
          </w:tcPr>
          <w:p w14:paraId="629AA0F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50" w:type="dxa"/>
          </w:tcPr>
          <w:p w14:paraId="611E540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31" w:type="dxa"/>
          </w:tcPr>
          <w:p w14:paraId="638AC678"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757" w:type="dxa"/>
          </w:tcPr>
          <w:p w14:paraId="5DECC455"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roofErr w:type="spellStart"/>
            <w:r w:rsidRPr="00E519FD">
              <w:rPr>
                <w:rFonts w:eastAsia="Times New Roman" w:cs="Times New Roman"/>
                <w:kern w:val="0"/>
                <w:szCs w:val="22"/>
                <w:lang w:eastAsia="ru-RU" w:bidi="ar-SA"/>
              </w:rPr>
              <w:t>г</w:t>
            </w:r>
            <w:proofErr w:type="gramStart"/>
            <w:r w:rsidRPr="00E519FD">
              <w:rPr>
                <w:rFonts w:eastAsia="Times New Roman" w:cs="Times New Roman"/>
                <w:kern w:val="0"/>
                <w:szCs w:val="22"/>
                <w:lang w:eastAsia="ru-RU" w:bidi="ar-SA"/>
              </w:rPr>
              <w:t>.У</w:t>
            </w:r>
            <w:proofErr w:type="gramEnd"/>
            <w:r w:rsidRPr="00E519FD">
              <w:rPr>
                <w:rFonts w:eastAsia="Times New Roman" w:cs="Times New Roman"/>
                <w:kern w:val="0"/>
                <w:szCs w:val="22"/>
                <w:lang w:eastAsia="ru-RU" w:bidi="ar-SA"/>
              </w:rPr>
              <w:t>фа</w:t>
            </w:r>
            <w:proofErr w:type="spellEnd"/>
            <w:r w:rsidRPr="00E519FD">
              <w:rPr>
                <w:rFonts w:eastAsia="Times New Roman" w:cs="Times New Roman"/>
                <w:kern w:val="0"/>
                <w:szCs w:val="22"/>
                <w:lang w:eastAsia="ru-RU" w:bidi="ar-SA"/>
              </w:rPr>
              <w:t>, ул. Ухтомского, д.33.</w:t>
            </w:r>
          </w:p>
        </w:tc>
      </w:tr>
    </w:tbl>
    <w:tbl>
      <w:tblPr>
        <w:tblpPr w:leftFromText="180" w:rightFromText="180" w:vertAnchor="text" w:horzAnchor="page" w:tblpX="1979" w:tblpY="-4715"/>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19FD" w:rsidRPr="00E519FD" w14:paraId="148C8734" w14:textId="77777777" w:rsidTr="00FA2656">
        <w:tc>
          <w:tcPr>
            <w:tcW w:w="9071" w:type="dxa"/>
            <w:tcBorders>
              <w:top w:val="nil"/>
              <w:left w:val="nil"/>
              <w:bottom w:val="nil"/>
              <w:right w:val="nil"/>
            </w:tcBorders>
          </w:tcPr>
          <w:p w14:paraId="0720E8B8" w14:textId="77777777" w:rsidR="00E519FD" w:rsidRPr="00E519FD" w:rsidRDefault="00E519FD" w:rsidP="00E519FD">
            <w:pPr>
              <w:widowControl w:val="0"/>
              <w:suppressAutoHyphens w:val="0"/>
              <w:autoSpaceDE w:val="0"/>
              <w:autoSpaceDN w:val="0"/>
              <w:jc w:val="both"/>
              <w:outlineLvl w:val="0"/>
              <w:rPr>
                <w:rFonts w:eastAsia="Times New Roman" w:cs="Times New Roman"/>
                <w:kern w:val="0"/>
                <w:szCs w:val="22"/>
                <w:lang w:eastAsia="ru-RU" w:bidi="ar-SA"/>
              </w:rPr>
            </w:pPr>
            <w:r w:rsidRPr="00E519FD">
              <w:rPr>
                <w:rFonts w:eastAsia="Times New Roman" w:cs="Times New Roman"/>
                <w:kern w:val="0"/>
                <w:szCs w:val="22"/>
                <w:lang w:eastAsia="ru-RU" w:bidi="ar-SA"/>
              </w:rPr>
              <w:t>2. Сведения о транспортировке и приемке груза</w:t>
            </w:r>
          </w:p>
        </w:tc>
      </w:tr>
    </w:tbl>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19FD" w:rsidRPr="00E519FD" w14:paraId="1A4F89A5" w14:textId="77777777" w:rsidTr="00FA2656">
        <w:tc>
          <w:tcPr>
            <w:tcW w:w="9071" w:type="dxa"/>
            <w:tcBorders>
              <w:top w:val="nil"/>
              <w:left w:val="nil"/>
              <w:bottom w:val="nil"/>
              <w:right w:val="nil"/>
            </w:tcBorders>
          </w:tcPr>
          <w:p w14:paraId="6E2B9DBF" w14:textId="77777777" w:rsidR="00E519FD" w:rsidRPr="00E519FD" w:rsidRDefault="00E519FD" w:rsidP="00E519FD">
            <w:pPr>
              <w:widowControl w:val="0"/>
              <w:suppressAutoHyphens w:val="0"/>
              <w:autoSpaceDE w:val="0"/>
              <w:autoSpaceDN w:val="0"/>
              <w:jc w:val="both"/>
              <w:outlineLvl w:val="0"/>
              <w:rPr>
                <w:rFonts w:eastAsia="Times New Roman" w:cs="Times New Roman"/>
                <w:kern w:val="0"/>
                <w:szCs w:val="22"/>
                <w:lang w:eastAsia="ru-RU" w:bidi="ar-SA"/>
              </w:rPr>
            </w:pPr>
            <w:r w:rsidRPr="00E519FD">
              <w:rPr>
                <w:rFonts w:eastAsia="Times New Roman" w:cs="Times New Roman"/>
                <w:kern w:val="0"/>
                <w:szCs w:val="22"/>
                <w:lang w:eastAsia="ru-RU" w:bidi="ar-SA"/>
              </w:rPr>
              <w:t>3. Сведения о целостности пломб, упаковки, количестве мест и массе груза</w:t>
            </w:r>
          </w:p>
        </w:tc>
      </w:tr>
    </w:tbl>
    <w:p w14:paraId="78604FF0" w14:textId="77777777" w:rsidR="00E519FD" w:rsidRPr="00E519FD" w:rsidRDefault="00E519FD" w:rsidP="00E519FD">
      <w:pPr>
        <w:widowControl w:val="0"/>
        <w:suppressAutoHyphens w:val="0"/>
        <w:autoSpaceDE w:val="0"/>
        <w:autoSpaceDN w:val="0"/>
        <w:jc w:val="both"/>
        <w:rPr>
          <w:rFonts w:eastAsia="Times New Roman" w:cs="Times New Roman"/>
          <w:kern w:val="0"/>
          <w:szCs w:val="22"/>
          <w:lang w:eastAsia="ru-RU" w:bidi="ar-SA"/>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35"/>
        <w:gridCol w:w="926"/>
        <w:gridCol w:w="1018"/>
        <w:gridCol w:w="794"/>
        <w:gridCol w:w="739"/>
        <w:gridCol w:w="1304"/>
        <w:gridCol w:w="794"/>
        <w:gridCol w:w="922"/>
        <w:gridCol w:w="854"/>
        <w:gridCol w:w="1587"/>
        <w:gridCol w:w="1555"/>
      </w:tblGrid>
      <w:tr w:rsidR="00E519FD" w:rsidRPr="00E519FD" w14:paraId="21C2152E" w14:textId="77777777" w:rsidTr="00FA2656">
        <w:tc>
          <w:tcPr>
            <w:tcW w:w="567" w:type="dxa"/>
            <w:vMerge w:val="restart"/>
            <w:tcBorders>
              <w:left w:val="nil"/>
            </w:tcBorders>
          </w:tcPr>
          <w:p w14:paraId="21E7919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Код строки</w:t>
            </w:r>
          </w:p>
        </w:tc>
        <w:tc>
          <w:tcPr>
            <w:tcW w:w="835" w:type="dxa"/>
            <w:vMerge w:val="restart"/>
          </w:tcPr>
          <w:p w14:paraId="4BC91ACE"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Целостность опломбирования</w:t>
            </w:r>
          </w:p>
        </w:tc>
        <w:tc>
          <w:tcPr>
            <w:tcW w:w="926" w:type="dxa"/>
            <w:vMerge w:val="restart"/>
          </w:tcPr>
          <w:p w14:paraId="7D163F94"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Вид упаковки или тары</w:t>
            </w:r>
          </w:p>
        </w:tc>
        <w:tc>
          <w:tcPr>
            <w:tcW w:w="1018" w:type="dxa"/>
            <w:vMerge w:val="restart"/>
          </w:tcPr>
          <w:p w14:paraId="5991FC7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Состояние упаковки или тары при приемке</w:t>
            </w:r>
          </w:p>
        </w:tc>
        <w:tc>
          <w:tcPr>
            <w:tcW w:w="1533" w:type="dxa"/>
            <w:gridSpan w:val="2"/>
          </w:tcPr>
          <w:p w14:paraId="508E2F4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Единица измерения</w:t>
            </w:r>
          </w:p>
        </w:tc>
        <w:tc>
          <w:tcPr>
            <w:tcW w:w="1304" w:type="dxa"/>
            <w:vMerge w:val="restart"/>
          </w:tcPr>
          <w:p w14:paraId="79B8816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Способ измерения (взвешивание, счет мест, обмер т.п.)</w:t>
            </w:r>
          </w:p>
        </w:tc>
        <w:tc>
          <w:tcPr>
            <w:tcW w:w="794" w:type="dxa"/>
            <w:vMerge w:val="restart"/>
          </w:tcPr>
          <w:p w14:paraId="3649E2C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Количество мест груза</w:t>
            </w:r>
          </w:p>
        </w:tc>
        <w:tc>
          <w:tcPr>
            <w:tcW w:w="1776" w:type="dxa"/>
            <w:gridSpan w:val="2"/>
          </w:tcPr>
          <w:p w14:paraId="4B8DBE5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 xml:space="preserve">Масса груза, </w:t>
            </w:r>
            <w:proofErr w:type="gramStart"/>
            <w:r w:rsidRPr="00E519FD">
              <w:rPr>
                <w:rFonts w:eastAsia="Times New Roman" w:cs="Times New Roman"/>
                <w:kern w:val="0"/>
                <w:szCs w:val="22"/>
                <w:lang w:eastAsia="ru-RU" w:bidi="ar-SA"/>
              </w:rPr>
              <w:t>т</w:t>
            </w:r>
            <w:proofErr w:type="gramEnd"/>
          </w:p>
        </w:tc>
        <w:tc>
          <w:tcPr>
            <w:tcW w:w="1587" w:type="dxa"/>
            <w:vMerge w:val="restart"/>
          </w:tcPr>
          <w:p w14:paraId="17CBE57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Товары, содержащиеся в упаковке (таре), по маркировке</w:t>
            </w:r>
          </w:p>
        </w:tc>
        <w:tc>
          <w:tcPr>
            <w:tcW w:w="1555" w:type="dxa"/>
            <w:vMerge w:val="restart"/>
            <w:tcBorders>
              <w:right w:val="nil"/>
            </w:tcBorders>
          </w:tcPr>
          <w:p w14:paraId="042F32F2"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Условия хранения товара на складе получателя</w:t>
            </w:r>
          </w:p>
        </w:tc>
      </w:tr>
      <w:tr w:rsidR="00E519FD" w:rsidRPr="00E519FD" w14:paraId="6A698527" w14:textId="77777777" w:rsidTr="00FA2656">
        <w:tc>
          <w:tcPr>
            <w:tcW w:w="567" w:type="dxa"/>
            <w:vMerge/>
            <w:tcBorders>
              <w:left w:val="nil"/>
            </w:tcBorders>
          </w:tcPr>
          <w:p w14:paraId="2DB34015"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35" w:type="dxa"/>
            <w:vMerge/>
          </w:tcPr>
          <w:p w14:paraId="50AE2C36"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26" w:type="dxa"/>
            <w:vMerge/>
          </w:tcPr>
          <w:p w14:paraId="44E2F181"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018" w:type="dxa"/>
            <w:vMerge/>
          </w:tcPr>
          <w:p w14:paraId="5157AC31"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94" w:type="dxa"/>
          </w:tcPr>
          <w:p w14:paraId="2B75B4D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наименование</w:t>
            </w:r>
          </w:p>
        </w:tc>
        <w:tc>
          <w:tcPr>
            <w:tcW w:w="739" w:type="dxa"/>
          </w:tcPr>
          <w:p w14:paraId="5DA731D5"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 xml:space="preserve">код по </w:t>
            </w:r>
            <w:hyperlink r:id="rId1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E519FD">
                <w:rPr>
                  <w:rFonts w:eastAsia="Times New Roman" w:cs="Times New Roman"/>
                  <w:color w:val="0000FF"/>
                  <w:kern w:val="0"/>
                  <w:szCs w:val="22"/>
                  <w:lang w:eastAsia="ru-RU" w:bidi="ar-SA"/>
                </w:rPr>
                <w:t>ОКЕИ</w:t>
              </w:r>
            </w:hyperlink>
          </w:p>
        </w:tc>
        <w:tc>
          <w:tcPr>
            <w:tcW w:w="1304" w:type="dxa"/>
            <w:vMerge/>
          </w:tcPr>
          <w:p w14:paraId="722FAC24"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94" w:type="dxa"/>
            <w:vMerge/>
          </w:tcPr>
          <w:p w14:paraId="29EBD345"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22" w:type="dxa"/>
          </w:tcPr>
          <w:p w14:paraId="5714D103"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 пункте отправления</w:t>
            </w:r>
          </w:p>
        </w:tc>
        <w:tc>
          <w:tcPr>
            <w:tcW w:w="854" w:type="dxa"/>
          </w:tcPr>
          <w:p w14:paraId="54A33CD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 пункте прибытия</w:t>
            </w:r>
          </w:p>
        </w:tc>
        <w:tc>
          <w:tcPr>
            <w:tcW w:w="1587" w:type="dxa"/>
            <w:vMerge/>
          </w:tcPr>
          <w:p w14:paraId="15624C18"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55" w:type="dxa"/>
            <w:vMerge/>
            <w:tcBorders>
              <w:right w:val="nil"/>
            </w:tcBorders>
          </w:tcPr>
          <w:p w14:paraId="770DE07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r w:rsidR="00E519FD" w:rsidRPr="00E519FD" w14:paraId="1BA3C10C" w14:textId="77777777" w:rsidTr="00FA2656">
        <w:tc>
          <w:tcPr>
            <w:tcW w:w="567" w:type="dxa"/>
            <w:tcBorders>
              <w:left w:val="nil"/>
            </w:tcBorders>
          </w:tcPr>
          <w:p w14:paraId="6D262B7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w:t>
            </w:r>
          </w:p>
        </w:tc>
        <w:tc>
          <w:tcPr>
            <w:tcW w:w="835" w:type="dxa"/>
          </w:tcPr>
          <w:p w14:paraId="6C5E6F8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2</w:t>
            </w:r>
          </w:p>
        </w:tc>
        <w:tc>
          <w:tcPr>
            <w:tcW w:w="926" w:type="dxa"/>
          </w:tcPr>
          <w:p w14:paraId="7DEAC06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3</w:t>
            </w:r>
          </w:p>
        </w:tc>
        <w:tc>
          <w:tcPr>
            <w:tcW w:w="1018" w:type="dxa"/>
          </w:tcPr>
          <w:p w14:paraId="31E4083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4</w:t>
            </w:r>
          </w:p>
        </w:tc>
        <w:tc>
          <w:tcPr>
            <w:tcW w:w="794" w:type="dxa"/>
          </w:tcPr>
          <w:p w14:paraId="141BBC89"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5</w:t>
            </w:r>
          </w:p>
        </w:tc>
        <w:tc>
          <w:tcPr>
            <w:tcW w:w="739" w:type="dxa"/>
          </w:tcPr>
          <w:p w14:paraId="071CA119"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6</w:t>
            </w:r>
          </w:p>
        </w:tc>
        <w:tc>
          <w:tcPr>
            <w:tcW w:w="1304" w:type="dxa"/>
          </w:tcPr>
          <w:p w14:paraId="705D00F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7</w:t>
            </w:r>
          </w:p>
        </w:tc>
        <w:tc>
          <w:tcPr>
            <w:tcW w:w="794" w:type="dxa"/>
          </w:tcPr>
          <w:p w14:paraId="3AF9F49E"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8</w:t>
            </w:r>
          </w:p>
        </w:tc>
        <w:tc>
          <w:tcPr>
            <w:tcW w:w="922" w:type="dxa"/>
          </w:tcPr>
          <w:p w14:paraId="222A2DC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9</w:t>
            </w:r>
          </w:p>
        </w:tc>
        <w:tc>
          <w:tcPr>
            <w:tcW w:w="854" w:type="dxa"/>
          </w:tcPr>
          <w:p w14:paraId="472B506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10</w:t>
            </w:r>
          </w:p>
        </w:tc>
        <w:tc>
          <w:tcPr>
            <w:tcW w:w="1587" w:type="dxa"/>
          </w:tcPr>
          <w:p w14:paraId="63B9990D"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11</w:t>
            </w:r>
          </w:p>
        </w:tc>
        <w:tc>
          <w:tcPr>
            <w:tcW w:w="1555" w:type="dxa"/>
            <w:tcBorders>
              <w:right w:val="nil"/>
            </w:tcBorders>
          </w:tcPr>
          <w:p w14:paraId="623162A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12</w:t>
            </w:r>
          </w:p>
        </w:tc>
      </w:tr>
      <w:tr w:rsidR="00E519FD" w:rsidRPr="00E519FD" w14:paraId="4EC27899" w14:textId="77777777" w:rsidTr="00FA2656">
        <w:tblPrEx>
          <w:tblBorders>
            <w:left w:val="single" w:sz="4" w:space="0" w:color="auto"/>
            <w:right w:val="single" w:sz="4" w:space="0" w:color="auto"/>
          </w:tblBorders>
        </w:tblPrEx>
        <w:tc>
          <w:tcPr>
            <w:tcW w:w="567" w:type="dxa"/>
          </w:tcPr>
          <w:p w14:paraId="7431AB4B"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35" w:type="dxa"/>
          </w:tcPr>
          <w:p w14:paraId="30855675"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26" w:type="dxa"/>
          </w:tcPr>
          <w:p w14:paraId="065283E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018" w:type="dxa"/>
          </w:tcPr>
          <w:p w14:paraId="2699D2C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94" w:type="dxa"/>
          </w:tcPr>
          <w:p w14:paraId="76383B83"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39" w:type="dxa"/>
          </w:tcPr>
          <w:p w14:paraId="66501044"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304" w:type="dxa"/>
          </w:tcPr>
          <w:p w14:paraId="288CEE53"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794" w:type="dxa"/>
          </w:tcPr>
          <w:p w14:paraId="419FB607"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22" w:type="dxa"/>
          </w:tcPr>
          <w:p w14:paraId="2716F626"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54" w:type="dxa"/>
          </w:tcPr>
          <w:p w14:paraId="36EDCDD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87" w:type="dxa"/>
          </w:tcPr>
          <w:p w14:paraId="5BFEC097"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55" w:type="dxa"/>
          </w:tcPr>
          <w:p w14:paraId="572F5AFD"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bl>
    <w:p w14:paraId="15995383"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sectPr w:rsidR="00E519FD" w:rsidRPr="00E519FD">
          <w:pgSz w:w="16838" w:h="11906" w:orient="landscape"/>
          <w:pgMar w:top="1133" w:right="1440" w:bottom="566" w:left="1440" w:header="0" w:footer="0" w:gutter="0"/>
          <w:cols w:space="720"/>
          <w:titlePg/>
        </w:sectPr>
      </w:pPr>
    </w:p>
    <w:p w14:paraId="36257878" w14:textId="77777777" w:rsidR="00E519FD" w:rsidRPr="00E519FD" w:rsidRDefault="00E519FD" w:rsidP="00E519FD">
      <w:pPr>
        <w:widowControl w:val="0"/>
        <w:suppressAutoHyphens w:val="0"/>
        <w:autoSpaceDE w:val="0"/>
        <w:autoSpaceDN w:val="0"/>
        <w:jc w:val="both"/>
        <w:rPr>
          <w:rFonts w:eastAsia="Times New Roman" w:cs="Times New Roman"/>
          <w:kern w:val="0"/>
          <w:szCs w:val="22"/>
          <w:lang w:eastAsia="ru-RU" w:bidi="ar-SA"/>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57"/>
        <w:gridCol w:w="340"/>
        <w:gridCol w:w="1502"/>
        <w:gridCol w:w="340"/>
        <w:gridCol w:w="2020"/>
      </w:tblGrid>
      <w:tr w:rsidR="00E519FD" w:rsidRPr="00E519FD" w14:paraId="0ADC2D7F" w14:textId="77777777" w:rsidTr="00FA2656">
        <w:tc>
          <w:tcPr>
            <w:tcW w:w="3175" w:type="dxa"/>
            <w:vMerge w:val="restart"/>
            <w:tcBorders>
              <w:top w:val="nil"/>
              <w:left w:val="nil"/>
              <w:bottom w:val="nil"/>
              <w:right w:val="nil"/>
            </w:tcBorders>
          </w:tcPr>
          <w:p w14:paraId="568B700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r w:rsidRPr="00E519FD">
              <w:rPr>
                <w:rFonts w:eastAsia="Times New Roman" w:cs="Times New Roman"/>
                <w:kern w:val="0"/>
                <w:szCs w:val="22"/>
                <w:lang w:eastAsia="ru-RU" w:bidi="ar-SA"/>
              </w:rPr>
              <w:t>Представитель поставщика (подрядчика) или заинтересованной организации</w:t>
            </w:r>
          </w:p>
        </w:tc>
        <w:tc>
          <w:tcPr>
            <w:tcW w:w="1757" w:type="dxa"/>
            <w:tcBorders>
              <w:top w:val="nil"/>
              <w:left w:val="nil"/>
              <w:bottom w:val="single" w:sz="4" w:space="0" w:color="auto"/>
              <w:right w:val="nil"/>
            </w:tcBorders>
          </w:tcPr>
          <w:p w14:paraId="3E56A878"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40" w:type="dxa"/>
            <w:tcBorders>
              <w:top w:val="nil"/>
              <w:left w:val="nil"/>
              <w:bottom w:val="nil"/>
              <w:right w:val="nil"/>
            </w:tcBorders>
          </w:tcPr>
          <w:p w14:paraId="1D89E634"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02" w:type="dxa"/>
            <w:tcBorders>
              <w:top w:val="nil"/>
              <w:left w:val="nil"/>
              <w:bottom w:val="single" w:sz="4" w:space="0" w:color="auto"/>
              <w:right w:val="nil"/>
            </w:tcBorders>
          </w:tcPr>
          <w:p w14:paraId="4E510DDD"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40" w:type="dxa"/>
            <w:tcBorders>
              <w:top w:val="nil"/>
              <w:left w:val="nil"/>
              <w:bottom w:val="nil"/>
              <w:right w:val="nil"/>
            </w:tcBorders>
          </w:tcPr>
          <w:p w14:paraId="168DC13D"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2020" w:type="dxa"/>
            <w:tcBorders>
              <w:top w:val="nil"/>
              <w:left w:val="nil"/>
              <w:bottom w:val="single" w:sz="4" w:space="0" w:color="auto"/>
              <w:right w:val="nil"/>
            </w:tcBorders>
          </w:tcPr>
          <w:p w14:paraId="573AEE7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r w:rsidR="00E519FD" w:rsidRPr="00E519FD" w14:paraId="04718B85" w14:textId="77777777" w:rsidTr="00FA2656">
        <w:tblPrEx>
          <w:tblBorders>
            <w:insideH w:val="none" w:sz="0" w:space="0" w:color="auto"/>
          </w:tblBorders>
        </w:tblPrEx>
        <w:tc>
          <w:tcPr>
            <w:tcW w:w="3175" w:type="dxa"/>
            <w:vMerge/>
            <w:tcBorders>
              <w:top w:val="nil"/>
              <w:left w:val="nil"/>
              <w:bottom w:val="nil"/>
              <w:right w:val="nil"/>
            </w:tcBorders>
          </w:tcPr>
          <w:p w14:paraId="3BCA0CD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757" w:type="dxa"/>
            <w:tcBorders>
              <w:top w:val="single" w:sz="4" w:space="0" w:color="auto"/>
              <w:left w:val="nil"/>
              <w:bottom w:val="nil"/>
              <w:right w:val="nil"/>
            </w:tcBorders>
          </w:tcPr>
          <w:p w14:paraId="515AAA28"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(должность)</w:t>
            </w:r>
          </w:p>
        </w:tc>
        <w:tc>
          <w:tcPr>
            <w:tcW w:w="340" w:type="dxa"/>
            <w:tcBorders>
              <w:top w:val="nil"/>
              <w:left w:val="nil"/>
              <w:bottom w:val="nil"/>
              <w:right w:val="nil"/>
            </w:tcBorders>
          </w:tcPr>
          <w:p w14:paraId="1E3EA084"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02" w:type="dxa"/>
            <w:tcBorders>
              <w:top w:val="single" w:sz="4" w:space="0" w:color="auto"/>
              <w:left w:val="nil"/>
              <w:bottom w:val="nil"/>
              <w:right w:val="nil"/>
            </w:tcBorders>
          </w:tcPr>
          <w:p w14:paraId="63A0B594"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(подпись)</w:t>
            </w:r>
          </w:p>
        </w:tc>
        <w:tc>
          <w:tcPr>
            <w:tcW w:w="340" w:type="dxa"/>
            <w:tcBorders>
              <w:top w:val="nil"/>
              <w:left w:val="nil"/>
              <w:bottom w:val="nil"/>
              <w:right w:val="nil"/>
            </w:tcBorders>
          </w:tcPr>
          <w:p w14:paraId="2762CF8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2020" w:type="dxa"/>
            <w:tcBorders>
              <w:top w:val="single" w:sz="4" w:space="0" w:color="auto"/>
              <w:left w:val="nil"/>
              <w:bottom w:val="nil"/>
              <w:right w:val="nil"/>
            </w:tcBorders>
          </w:tcPr>
          <w:p w14:paraId="14BF281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(расшифровка подписи)</w:t>
            </w:r>
          </w:p>
        </w:tc>
      </w:tr>
      <w:tr w:rsidR="00E519FD" w:rsidRPr="00E519FD" w14:paraId="095CCC1A" w14:textId="77777777" w:rsidTr="00FA2656">
        <w:tblPrEx>
          <w:tblBorders>
            <w:insideH w:val="none" w:sz="0" w:space="0" w:color="auto"/>
          </w:tblBorders>
        </w:tblPrEx>
        <w:tc>
          <w:tcPr>
            <w:tcW w:w="3175" w:type="dxa"/>
            <w:tcBorders>
              <w:top w:val="nil"/>
              <w:left w:val="nil"/>
              <w:bottom w:val="nil"/>
              <w:right w:val="nil"/>
            </w:tcBorders>
            <w:vAlign w:val="center"/>
          </w:tcPr>
          <w:p w14:paraId="1302114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r w:rsidRPr="00E519FD">
              <w:rPr>
                <w:rFonts w:eastAsia="Times New Roman" w:cs="Times New Roman"/>
                <w:kern w:val="0"/>
                <w:szCs w:val="22"/>
                <w:lang w:eastAsia="ru-RU" w:bidi="ar-SA"/>
              </w:rPr>
              <w:t>"____" __________ 20_26_ г.</w:t>
            </w:r>
          </w:p>
        </w:tc>
        <w:tc>
          <w:tcPr>
            <w:tcW w:w="1757" w:type="dxa"/>
            <w:tcBorders>
              <w:top w:val="nil"/>
              <w:left w:val="nil"/>
              <w:bottom w:val="nil"/>
              <w:right w:val="nil"/>
            </w:tcBorders>
          </w:tcPr>
          <w:p w14:paraId="515DD83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40" w:type="dxa"/>
            <w:tcBorders>
              <w:top w:val="nil"/>
              <w:left w:val="nil"/>
              <w:bottom w:val="nil"/>
              <w:right w:val="nil"/>
            </w:tcBorders>
          </w:tcPr>
          <w:p w14:paraId="183B8BE5"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02" w:type="dxa"/>
            <w:tcBorders>
              <w:top w:val="nil"/>
              <w:left w:val="nil"/>
              <w:bottom w:val="nil"/>
              <w:right w:val="nil"/>
            </w:tcBorders>
          </w:tcPr>
          <w:p w14:paraId="3F729D98"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40" w:type="dxa"/>
            <w:tcBorders>
              <w:top w:val="nil"/>
              <w:left w:val="nil"/>
              <w:bottom w:val="nil"/>
              <w:right w:val="nil"/>
            </w:tcBorders>
          </w:tcPr>
          <w:p w14:paraId="2B149C0C"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2020" w:type="dxa"/>
            <w:tcBorders>
              <w:top w:val="nil"/>
              <w:left w:val="nil"/>
              <w:bottom w:val="nil"/>
              <w:right w:val="nil"/>
            </w:tcBorders>
          </w:tcPr>
          <w:p w14:paraId="50B34B4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r w:rsidR="00E519FD" w:rsidRPr="00E519FD" w14:paraId="6D17A330" w14:textId="77777777" w:rsidTr="00FA2656">
        <w:tblPrEx>
          <w:tblBorders>
            <w:insideH w:val="none" w:sz="0" w:space="0" w:color="auto"/>
          </w:tblBorders>
        </w:tblPrEx>
        <w:tc>
          <w:tcPr>
            <w:tcW w:w="3175" w:type="dxa"/>
            <w:tcBorders>
              <w:top w:val="nil"/>
              <w:left w:val="nil"/>
              <w:bottom w:val="nil"/>
              <w:right w:val="nil"/>
            </w:tcBorders>
            <w:vAlign w:val="bottom"/>
          </w:tcPr>
          <w:p w14:paraId="480EAFF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r w:rsidRPr="00E519FD">
              <w:rPr>
                <w:rFonts w:eastAsia="Times New Roman" w:cs="Times New Roman"/>
                <w:kern w:val="0"/>
                <w:szCs w:val="22"/>
                <w:lang w:eastAsia="ru-RU" w:bidi="ar-SA"/>
              </w:rPr>
              <w:t>Товары, работы, услуги приняты</w:t>
            </w:r>
          </w:p>
        </w:tc>
        <w:tc>
          <w:tcPr>
            <w:tcW w:w="1757" w:type="dxa"/>
            <w:tcBorders>
              <w:top w:val="nil"/>
              <w:left w:val="nil"/>
              <w:bottom w:val="single" w:sz="4" w:space="0" w:color="auto"/>
              <w:right w:val="nil"/>
            </w:tcBorders>
          </w:tcPr>
          <w:p w14:paraId="7681DBF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40" w:type="dxa"/>
            <w:tcBorders>
              <w:top w:val="nil"/>
              <w:left w:val="nil"/>
              <w:bottom w:val="nil"/>
              <w:right w:val="nil"/>
            </w:tcBorders>
          </w:tcPr>
          <w:p w14:paraId="6EDF896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02" w:type="dxa"/>
            <w:tcBorders>
              <w:top w:val="nil"/>
              <w:left w:val="nil"/>
              <w:bottom w:val="single" w:sz="4" w:space="0" w:color="auto"/>
              <w:right w:val="nil"/>
            </w:tcBorders>
          </w:tcPr>
          <w:p w14:paraId="10A676E8"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40" w:type="dxa"/>
            <w:tcBorders>
              <w:top w:val="nil"/>
              <w:left w:val="nil"/>
              <w:bottom w:val="nil"/>
              <w:right w:val="nil"/>
            </w:tcBorders>
          </w:tcPr>
          <w:p w14:paraId="5D2C50F6"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2020" w:type="dxa"/>
            <w:tcBorders>
              <w:top w:val="nil"/>
              <w:left w:val="nil"/>
              <w:bottom w:val="single" w:sz="4" w:space="0" w:color="auto"/>
              <w:right w:val="nil"/>
            </w:tcBorders>
          </w:tcPr>
          <w:p w14:paraId="082ACD6E" w14:textId="77777777" w:rsidR="00E519FD" w:rsidRPr="00E519FD" w:rsidRDefault="00E519FD" w:rsidP="00E519FD">
            <w:pPr>
              <w:widowControl w:val="0"/>
              <w:suppressAutoHyphens w:val="0"/>
              <w:autoSpaceDE w:val="0"/>
              <w:autoSpaceDN w:val="0"/>
              <w:rPr>
                <w:rFonts w:eastAsia="Times New Roman" w:cs="Times New Roman"/>
                <w:b/>
                <w:kern w:val="0"/>
                <w:szCs w:val="22"/>
                <w:lang w:eastAsia="ru-RU" w:bidi="ar-SA"/>
              </w:rPr>
            </w:pPr>
            <w:r w:rsidRPr="00E519FD">
              <w:rPr>
                <w:rFonts w:eastAsia="Times New Roman" w:cs="Times New Roman"/>
                <w:b/>
                <w:kern w:val="0"/>
                <w:szCs w:val="22"/>
                <w:lang w:eastAsia="ru-RU" w:bidi="ar-SA"/>
              </w:rPr>
              <w:t xml:space="preserve">  И.А. </w:t>
            </w:r>
            <w:proofErr w:type="spellStart"/>
            <w:r w:rsidRPr="00E519FD">
              <w:rPr>
                <w:rFonts w:eastAsia="Times New Roman" w:cs="Times New Roman"/>
                <w:b/>
                <w:kern w:val="0"/>
                <w:szCs w:val="22"/>
                <w:lang w:eastAsia="ru-RU" w:bidi="ar-SA"/>
              </w:rPr>
              <w:t>Шигапов</w:t>
            </w:r>
            <w:proofErr w:type="spellEnd"/>
          </w:p>
        </w:tc>
      </w:tr>
      <w:tr w:rsidR="00E519FD" w:rsidRPr="00E519FD" w14:paraId="3B9245FA" w14:textId="77777777" w:rsidTr="00FA2656">
        <w:tblPrEx>
          <w:tblBorders>
            <w:insideH w:val="none" w:sz="0" w:space="0" w:color="auto"/>
          </w:tblBorders>
        </w:tblPrEx>
        <w:tc>
          <w:tcPr>
            <w:tcW w:w="3175" w:type="dxa"/>
            <w:tcBorders>
              <w:top w:val="nil"/>
              <w:left w:val="nil"/>
              <w:bottom w:val="nil"/>
              <w:right w:val="nil"/>
            </w:tcBorders>
          </w:tcPr>
          <w:p w14:paraId="3EDC6B6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757" w:type="dxa"/>
            <w:tcBorders>
              <w:top w:val="single" w:sz="4" w:space="0" w:color="auto"/>
              <w:left w:val="nil"/>
              <w:bottom w:val="nil"/>
              <w:right w:val="nil"/>
            </w:tcBorders>
          </w:tcPr>
          <w:p w14:paraId="2911887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(должность)</w:t>
            </w:r>
          </w:p>
        </w:tc>
        <w:tc>
          <w:tcPr>
            <w:tcW w:w="340" w:type="dxa"/>
            <w:tcBorders>
              <w:top w:val="nil"/>
              <w:left w:val="nil"/>
              <w:bottom w:val="nil"/>
              <w:right w:val="nil"/>
            </w:tcBorders>
          </w:tcPr>
          <w:p w14:paraId="20AD179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02" w:type="dxa"/>
            <w:tcBorders>
              <w:top w:val="single" w:sz="4" w:space="0" w:color="auto"/>
              <w:left w:val="nil"/>
              <w:bottom w:val="nil"/>
              <w:right w:val="nil"/>
            </w:tcBorders>
          </w:tcPr>
          <w:p w14:paraId="2B6EFE4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(подпись)</w:t>
            </w:r>
          </w:p>
        </w:tc>
        <w:tc>
          <w:tcPr>
            <w:tcW w:w="340" w:type="dxa"/>
            <w:tcBorders>
              <w:top w:val="nil"/>
              <w:left w:val="nil"/>
              <w:bottom w:val="nil"/>
              <w:right w:val="nil"/>
            </w:tcBorders>
          </w:tcPr>
          <w:p w14:paraId="5C1ED93D"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2020" w:type="dxa"/>
            <w:tcBorders>
              <w:top w:val="single" w:sz="4" w:space="0" w:color="auto"/>
              <w:left w:val="nil"/>
              <w:bottom w:val="nil"/>
              <w:right w:val="nil"/>
            </w:tcBorders>
          </w:tcPr>
          <w:p w14:paraId="2680F05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(расшифровка подписи)</w:t>
            </w:r>
          </w:p>
        </w:tc>
      </w:tr>
      <w:tr w:rsidR="00E519FD" w:rsidRPr="00E519FD" w14:paraId="0057582D" w14:textId="77777777" w:rsidTr="00FA2656">
        <w:tblPrEx>
          <w:tblBorders>
            <w:insideH w:val="none" w:sz="0" w:space="0" w:color="auto"/>
          </w:tblBorders>
        </w:tblPrEx>
        <w:tc>
          <w:tcPr>
            <w:tcW w:w="3175" w:type="dxa"/>
            <w:tcBorders>
              <w:top w:val="nil"/>
              <w:left w:val="nil"/>
              <w:bottom w:val="nil"/>
              <w:right w:val="nil"/>
            </w:tcBorders>
            <w:vAlign w:val="center"/>
          </w:tcPr>
          <w:p w14:paraId="75935D03"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r w:rsidRPr="00E519FD">
              <w:rPr>
                <w:rFonts w:eastAsia="Times New Roman" w:cs="Times New Roman"/>
                <w:kern w:val="0"/>
                <w:szCs w:val="22"/>
                <w:lang w:eastAsia="ru-RU" w:bidi="ar-SA"/>
              </w:rPr>
              <w:t>"____" _________ 20_26_ г.</w:t>
            </w:r>
          </w:p>
        </w:tc>
        <w:tc>
          <w:tcPr>
            <w:tcW w:w="1757" w:type="dxa"/>
            <w:tcBorders>
              <w:top w:val="nil"/>
              <w:left w:val="nil"/>
              <w:bottom w:val="nil"/>
              <w:right w:val="nil"/>
            </w:tcBorders>
          </w:tcPr>
          <w:p w14:paraId="31642A16"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40" w:type="dxa"/>
            <w:tcBorders>
              <w:top w:val="nil"/>
              <w:left w:val="nil"/>
              <w:bottom w:val="nil"/>
              <w:right w:val="nil"/>
            </w:tcBorders>
          </w:tcPr>
          <w:p w14:paraId="6AAF5A58"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502" w:type="dxa"/>
            <w:tcBorders>
              <w:top w:val="nil"/>
              <w:left w:val="nil"/>
              <w:bottom w:val="nil"/>
              <w:right w:val="nil"/>
            </w:tcBorders>
          </w:tcPr>
          <w:p w14:paraId="6429BF54"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40" w:type="dxa"/>
            <w:tcBorders>
              <w:top w:val="nil"/>
              <w:left w:val="nil"/>
              <w:bottom w:val="nil"/>
              <w:right w:val="nil"/>
            </w:tcBorders>
          </w:tcPr>
          <w:p w14:paraId="309DDFCB"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2020" w:type="dxa"/>
            <w:tcBorders>
              <w:top w:val="nil"/>
              <w:left w:val="nil"/>
              <w:bottom w:val="nil"/>
              <w:right w:val="nil"/>
            </w:tcBorders>
          </w:tcPr>
          <w:p w14:paraId="339F4643"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bl>
    <w:p w14:paraId="31DE760A" w14:textId="77777777" w:rsidR="00E519FD" w:rsidRPr="00E519FD" w:rsidRDefault="00E519FD" w:rsidP="00E519FD">
      <w:pPr>
        <w:widowControl w:val="0"/>
        <w:suppressAutoHyphens w:val="0"/>
        <w:autoSpaceDE w:val="0"/>
        <w:autoSpaceDN w:val="0"/>
        <w:jc w:val="both"/>
        <w:rPr>
          <w:rFonts w:eastAsia="Times New Roman" w:cs="Times New Roman"/>
          <w:kern w:val="0"/>
          <w:szCs w:val="22"/>
          <w:lang w:eastAsia="ru-RU" w:bidi="ar-SA"/>
        </w:rPr>
      </w:pPr>
    </w:p>
    <w:p w14:paraId="3E63203F" w14:textId="77777777" w:rsidR="00E519FD" w:rsidRPr="00E519FD" w:rsidRDefault="00E519FD" w:rsidP="00E519FD">
      <w:pPr>
        <w:suppressAutoHyphens w:val="0"/>
        <w:spacing w:after="200" w:line="276" w:lineRule="auto"/>
        <w:rPr>
          <w:rFonts w:ascii="Calibri" w:eastAsia="Calibri" w:hAnsi="Calibri" w:cs="Times New Roman"/>
          <w:kern w:val="0"/>
          <w:sz w:val="22"/>
          <w:szCs w:val="22"/>
          <w:lang w:eastAsia="en-US" w:bidi="ar-SA"/>
        </w:rPr>
        <w:sectPr w:rsidR="00E519FD" w:rsidRPr="00E519FD">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19FD" w:rsidRPr="00E519FD" w14:paraId="4ADA1CF1" w14:textId="77777777" w:rsidTr="00FA2656">
        <w:tc>
          <w:tcPr>
            <w:tcW w:w="9071" w:type="dxa"/>
            <w:tcBorders>
              <w:top w:val="nil"/>
              <w:left w:val="nil"/>
              <w:bottom w:val="nil"/>
              <w:right w:val="nil"/>
            </w:tcBorders>
          </w:tcPr>
          <w:p w14:paraId="7BD8E51A" w14:textId="77777777" w:rsidR="00E519FD" w:rsidRPr="00E519FD" w:rsidRDefault="00E519FD" w:rsidP="00E519FD">
            <w:pPr>
              <w:widowControl w:val="0"/>
              <w:suppressAutoHyphens w:val="0"/>
              <w:autoSpaceDE w:val="0"/>
              <w:autoSpaceDN w:val="0"/>
              <w:jc w:val="both"/>
              <w:outlineLvl w:val="0"/>
              <w:rPr>
                <w:rFonts w:eastAsia="Times New Roman" w:cs="Times New Roman"/>
                <w:kern w:val="0"/>
                <w:sz w:val="16"/>
                <w:szCs w:val="16"/>
                <w:lang w:eastAsia="ru-RU" w:bidi="ar-SA"/>
              </w:rPr>
            </w:pPr>
            <w:r w:rsidRPr="00E519FD">
              <w:rPr>
                <w:rFonts w:ascii="Calibri" w:eastAsia="Calibri" w:hAnsi="Calibri" w:cs="Times New Roman"/>
                <w:kern w:val="0"/>
                <w:sz w:val="16"/>
                <w:szCs w:val="16"/>
                <w:lang w:eastAsia="en-US" w:bidi="ar-SA"/>
              </w:rPr>
              <w:lastRenderedPageBreak/>
              <w:br w:type="page"/>
            </w:r>
            <w:r w:rsidRPr="00E519FD">
              <w:rPr>
                <w:rFonts w:eastAsia="Times New Roman" w:cs="Times New Roman"/>
                <w:kern w:val="0"/>
                <w:sz w:val="16"/>
                <w:szCs w:val="16"/>
                <w:lang w:eastAsia="ru-RU" w:bidi="ar-SA"/>
              </w:rPr>
              <w:t>4. Сведения о приемке товаров, работ, услуг</w:t>
            </w:r>
          </w:p>
        </w:tc>
      </w:tr>
    </w:tbl>
    <w:p w14:paraId="2C952531" w14:textId="77777777" w:rsidR="00E519FD" w:rsidRPr="00E519FD" w:rsidRDefault="00E519FD" w:rsidP="00E519FD">
      <w:pPr>
        <w:widowControl w:val="0"/>
        <w:suppressAutoHyphens w:val="0"/>
        <w:autoSpaceDE w:val="0"/>
        <w:autoSpaceDN w:val="0"/>
        <w:jc w:val="both"/>
        <w:rPr>
          <w:rFonts w:eastAsia="Times New Roman" w:cs="Times New Roman"/>
          <w:kern w:val="0"/>
          <w:sz w:val="16"/>
          <w:szCs w:val="16"/>
          <w:lang w:eastAsia="ru-RU" w:bidi="ar-SA"/>
        </w:rPr>
      </w:pPr>
    </w:p>
    <w:tbl>
      <w:tblPr>
        <w:tblW w:w="5000" w:type="pct"/>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
        <w:gridCol w:w="979"/>
        <w:gridCol w:w="1059"/>
        <w:gridCol w:w="757"/>
        <w:gridCol w:w="1030"/>
        <w:gridCol w:w="532"/>
        <w:gridCol w:w="1116"/>
        <w:gridCol w:w="845"/>
        <w:gridCol w:w="795"/>
        <w:gridCol w:w="780"/>
        <w:gridCol w:w="532"/>
        <w:gridCol w:w="1079"/>
        <w:gridCol w:w="1056"/>
        <w:gridCol w:w="1474"/>
        <w:gridCol w:w="794"/>
        <w:gridCol w:w="629"/>
        <w:gridCol w:w="1259"/>
        <w:gridCol w:w="893"/>
      </w:tblGrid>
      <w:tr w:rsidR="00E519FD" w:rsidRPr="00E519FD" w14:paraId="24EA8011" w14:textId="77777777" w:rsidTr="00FA2656">
        <w:tc>
          <w:tcPr>
            <w:tcW w:w="13387" w:type="dxa"/>
            <w:gridSpan w:val="15"/>
            <w:tcBorders>
              <w:left w:val="nil"/>
            </w:tcBorders>
          </w:tcPr>
          <w:p w14:paraId="70C081E5"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По документам поставщика (подрядчика)</w:t>
            </w:r>
          </w:p>
        </w:tc>
        <w:tc>
          <w:tcPr>
            <w:tcW w:w="1888" w:type="dxa"/>
            <w:gridSpan w:val="2"/>
          </w:tcPr>
          <w:p w14:paraId="244417C4"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Фактически принято</w:t>
            </w:r>
          </w:p>
        </w:tc>
        <w:tc>
          <w:tcPr>
            <w:tcW w:w="893" w:type="dxa"/>
            <w:vMerge w:val="restart"/>
            <w:tcBorders>
              <w:right w:val="nil"/>
            </w:tcBorders>
          </w:tcPr>
          <w:p w14:paraId="6350917E"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Отклонение по количеству (объему)</w:t>
            </w:r>
          </w:p>
        </w:tc>
      </w:tr>
      <w:tr w:rsidR="00E519FD" w:rsidRPr="00E519FD" w14:paraId="563EBC38" w14:textId="77777777" w:rsidTr="00FA2656">
        <w:tc>
          <w:tcPr>
            <w:tcW w:w="559" w:type="dxa"/>
            <w:vMerge w:val="restart"/>
            <w:tcBorders>
              <w:left w:val="nil"/>
            </w:tcBorders>
          </w:tcPr>
          <w:p w14:paraId="533FD83A"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Код строки</w:t>
            </w:r>
          </w:p>
        </w:tc>
        <w:tc>
          <w:tcPr>
            <w:tcW w:w="979" w:type="dxa"/>
            <w:vMerge w:val="restart"/>
          </w:tcPr>
          <w:p w14:paraId="535710EC"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Код товара/работ, услуг</w:t>
            </w:r>
          </w:p>
        </w:tc>
        <w:tc>
          <w:tcPr>
            <w:tcW w:w="1059" w:type="dxa"/>
            <w:vMerge w:val="restart"/>
          </w:tcPr>
          <w:p w14:paraId="4E30FE22"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Наименование товара (описание выполненных работ, оказанных услуг)</w:t>
            </w:r>
          </w:p>
        </w:tc>
        <w:tc>
          <w:tcPr>
            <w:tcW w:w="1787" w:type="dxa"/>
            <w:gridSpan w:val="2"/>
          </w:tcPr>
          <w:p w14:paraId="4892345E"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Страна происхождения товара</w:t>
            </w:r>
          </w:p>
        </w:tc>
        <w:tc>
          <w:tcPr>
            <w:tcW w:w="1648" w:type="dxa"/>
            <w:gridSpan w:val="2"/>
          </w:tcPr>
          <w:p w14:paraId="2BEFE812"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Единица измерения</w:t>
            </w:r>
          </w:p>
        </w:tc>
        <w:tc>
          <w:tcPr>
            <w:tcW w:w="845" w:type="dxa"/>
            <w:vMerge w:val="restart"/>
          </w:tcPr>
          <w:p w14:paraId="2DA6BFED"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количество (объем)</w:t>
            </w:r>
          </w:p>
        </w:tc>
        <w:tc>
          <w:tcPr>
            <w:tcW w:w="795" w:type="dxa"/>
            <w:vMerge w:val="restart"/>
          </w:tcPr>
          <w:p w14:paraId="711DA237"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цена (тариф) за единицу измерения</w:t>
            </w:r>
          </w:p>
        </w:tc>
        <w:tc>
          <w:tcPr>
            <w:tcW w:w="780" w:type="dxa"/>
            <w:vMerge w:val="restart"/>
          </w:tcPr>
          <w:p w14:paraId="18E4FDE3"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стоимость товаров (работ, услуг), без НДС</w:t>
            </w:r>
          </w:p>
        </w:tc>
        <w:tc>
          <w:tcPr>
            <w:tcW w:w="532" w:type="dxa"/>
            <w:vMerge w:val="restart"/>
          </w:tcPr>
          <w:p w14:paraId="23ECA224"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ставка НДС</w:t>
            </w:r>
          </w:p>
        </w:tc>
        <w:tc>
          <w:tcPr>
            <w:tcW w:w="1079" w:type="dxa"/>
            <w:vMerge w:val="restart"/>
          </w:tcPr>
          <w:p w14:paraId="48150D27"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сумма НДС (НДФЛ), предъявляемая покупателю</w:t>
            </w:r>
          </w:p>
        </w:tc>
        <w:tc>
          <w:tcPr>
            <w:tcW w:w="1056" w:type="dxa"/>
            <w:vMerge w:val="restart"/>
          </w:tcPr>
          <w:p w14:paraId="6AA67558"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стоимость товаров (работ, услуг), с НДС</w:t>
            </w:r>
          </w:p>
        </w:tc>
        <w:tc>
          <w:tcPr>
            <w:tcW w:w="1474" w:type="dxa"/>
            <w:vMerge w:val="restart"/>
          </w:tcPr>
          <w:p w14:paraId="0EF0AB8E"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регистрационный номер декларации на товары/регистрационный номер партии товара, подлежащего </w:t>
            </w:r>
            <w:proofErr w:type="spellStart"/>
            <w:r w:rsidRPr="00E519FD">
              <w:rPr>
                <w:rFonts w:eastAsia="Times New Roman" w:cs="Times New Roman"/>
                <w:kern w:val="0"/>
                <w:sz w:val="16"/>
                <w:szCs w:val="16"/>
                <w:lang w:eastAsia="ru-RU" w:bidi="ar-SA"/>
              </w:rPr>
              <w:t>прослеживаемости</w:t>
            </w:r>
            <w:proofErr w:type="spellEnd"/>
          </w:p>
        </w:tc>
        <w:tc>
          <w:tcPr>
            <w:tcW w:w="794" w:type="dxa"/>
            <w:vMerge w:val="restart"/>
          </w:tcPr>
          <w:p w14:paraId="41F2205B"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номер сертификата соответствия товара</w:t>
            </w:r>
          </w:p>
        </w:tc>
        <w:tc>
          <w:tcPr>
            <w:tcW w:w="629" w:type="dxa"/>
            <w:vMerge w:val="restart"/>
          </w:tcPr>
          <w:p w14:paraId="00D01EA0"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всего</w:t>
            </w:r>
          </w:p>
        </w:tc>
        <w:tc>
          <w:tcPr>
            <w:tcW w:w="1259" w:type="dxa"/>
            <w:vMerge w:val="restart"/>
          </w:tcPr>
          <w:p w14:paraId="4B339240"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в том числе количество (объем) фактически принятого товара, работы, услуги, не соответствующие качеству</w:t>
            </w:r>
          </w:p>
        </w:tc>
        <w:tc>
          <w:tcPr>
            <w:tcW w:w="893" w:type="dxa"/>
            <w:vMerge/>
            <w:tcBorders>
              <w:right w:val="nil"/>
            </w:tcBorders>
          </w:tcPr>
          <w:p w14:paraId="147E8EF3"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3EF43712" w14:textId="77777777" w:rsidTr="00FA2656">
        <w:tc>
          <w:tcPr>
            <w:tcW w:w="559" w:type="dxa"/>
            <w:vMerge/>
            <w:tcBorders>
              <w:left w:val="nil"/>
            </w:tcBorders>
          </w:tcPr>
          <w:p w14:paraId="3FC7962C"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979" w:type="dxa"/>
            <w:vMerge/>
          </w:tcPr>
          <w:p w14:paraId="66D8EA0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059" w:type="dxa"/>
            <w:vMerge/>
          </w:tcPr>
          <w:p w14:paraId="2A97ED49"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757" w:type="dxa"/>
          </w:tcPr>
          <w:p w14:paraId="2176C6F7"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цифровой код</w:t>
            </w:r>
          </w:p>
        </w:tc>
        <w:tc>
          <w:tcPr>
            <w:tcW w:w="1030" w:type="dxa"/>
          </w:tcPr>
          <w:p w14:paraId="64BBA31B"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краткое наименование</w:t>
            </w:r>
          </w:p>
        </w:tc>
        <w:tc>
          <w:tcPr>
            <w:tcW w:w="532" w:type="dxa"/>
          </w:tcPr>
          <w:p w14:paraId="0D6D378D"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 xml:space="preserve">код по </w:t>
            </w:r>
            <w:hyperlink r:id="rId1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E519FD">
                <w:rPr>
                  <w:rFonts w:eastAsia="Times New Roman" w:cs="Times New Roman"/>
                  <w:color w:val="0000FF"/>
                  <w:kern w:val="0"/>
                  <w:sz w:val="16"/>
                  <w:szCs w:val="16"/>
                  <w:lang w:eastAsia="ru-RU" w:bidi="ar-SA"/>
                </w:rPr>
                <w:t>ОКЕИ</w:t>
              </w:r>
            </w:hyperlink>
          </w:p>
        </w:tc>
        <w:tc>
          <w:tcPr>
            <w:tcW w:w="1116" w:type="dxa"/>
          </w:tcPr>
          <w:p w14:paraId="31F8CF8D"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условное обозначение (национальное)</w:t>
            </w:r>
          </w:p>
        </w:tc>
        <w:tc>
          <w:tcPr>
            <w:tcW w:w="845" w:type="dxa"/>
            <w:vMerge/>
          </w:tcPr>
          <w:p w14:paraId="313F17F6"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795" w:type="dxa"/>
            <w:vMerge/>
          </w:tcPr>
          <w:p w14:paraId="5C86F3A2"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780" w:type="dxa"/>
            <w:vMerge/>
          </w:tcPr>
          <w:p w14:paraId="403D81B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532" w:type="dxa"/>
            <w:vMerge/>
          </w:tcPr>
          <w:p w14:paraId="12A5361A"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079" w:type="dxa"/>
            <w:vMerge/>
          </w:tcPr>
          <w:p w14:paraId="67192BE8"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056" w:type="dxa"/>
            <w:vMerge/>
          </w:tcPr>
          <w:p w14:paraId="4BB6406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474" w:type="dxa"/>
            <w:vMerge/>
          </w:tcPr>
          <w:p w14:paraId="29D21A3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794" w:type="dxa"/>
            <w:vMerge/>
          </w:tcPr>
          <w:p w14:paraId="7C45A066"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629" w:type="dxa"/>
            <w:vMerge/>
          </w:tcPr>
          <w:p w14:paraId="16276E2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259" w:type="dxa"/>
            <w:vMerge/>
          </w:tcPr>
          <w:p w14:paraId="01B8B23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893" w:type="dxa"/>
            <w:vMerge/>
            <w:tcBorders>
              <w:right w:val="nil"/>
            </w:tcBorders>
          </w:tcPr>
          <w:p w14:paraId="259ACE97"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0101E726" w14:textId="77777777" w:rsidTr="00FA2656">
        <w:tc>
          <w:tcPr>
            <w:tcW w:w="559" w:type="dxa"/>
            <w:tcBorders>
              <w:left w:val="nil"/>
            </w:tcBorders>
          </w:tcPr>
          <w:p w14:paraId="39F19192"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w:t>
            </w:r>
          </w:p>
        </w:tc>
        <w:tc>
          <w:tcPr>
            <w:tcW w:w="979" w:type="dxa"/>
          </w:tcPr>
          <w:p w14:paraId="036A5453"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2</w:t>
            </w:r>
          </w:p>
        </w:tc>
        <w:tc>
          <w:tcPr>
            <w:tcW w:w="1059" w:type="dxa"/>
          </w:tcPr>
          <w:p w14:paraId="2131B62B"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3</w:t>
            </w:r>
          </w:p>
        </w:tc>
        <w:tc>
          <w:tcPr>
            <w:tcW w:w="757" w:type="dxa"/>
          </w:tcPr>
          <w:p w14:paraId="0B264413"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4</w:t>
            </w:r>
          </w:p>
        </w:tc>
        <w:tc>
          <w:tcPr>
            <w:tcW w:w="1030" w:type="dxa"/>
          </w:tcPr>
          <w:p w14:paraId="560E4612"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5</w:t>
            </w:r>
          </w:p>
        </w:tc>
        <w:tc>
          <w:tcPr>
            <w:tcW w:w="532" w:type="dxa"/>
          </w:tcPr>
          <w:p w14:paraId="7CA31114"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6</w:t>
            </w:r>
          </w:p>
        </w:tc>
        <w:tc>
          <w:tcPr>
            <w:tcW w:w="1116" w:type="dxa"/>
          </w:tcPr>
          <w:p w14:paraId="16D325BA"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7</w:t>
            </w:r>
          </w:p>
        </w:tc>
        <w:tc>
          <w:tcPr>
            <w:tcW w:w="845" w:type="dxa"/>
          </w:tcPr>
          <w:p w14:paraId="3D5B14FB"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8</w:t>
            </w:r>
          </w:p>
        </w:tc>
        <w:tc>
          <w:tcPr>
            <w:tcW w:w="795" w:type="dxa"/>
          </w:tcPr>
          <w:p w14:paraId="6A40B4CD"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9</w:t>
            </w:r>
          </w:p>
        </w:tc>
        <w:tc>
          <w:tcPr>
            <w:tcW w:w="780" w:type="dxa"/>
          </w:tcPr>
          <w:p w14:paraId="4F651196"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10</w:t>
            </w:r>
          </w:p>
        </w:tc>
        <w:tc>
          <w:tcPr>
            <w:tcW w:w="532" w:type="dxa"/>
          </w:tcPr>
          <w:p w14:paraId="73607DA8"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11</w:t>
            </w:r>
          </w:p>
        </w:tc>
        <w:tc>
          <w:tcPr>
            <w:tcW w:w="1079" w:type="dxa"/>
          </w:tcPr>
          <w:p w14:paraId="57C191E3"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12</w:t>
            </w:r>
          </w:p>
        </w:tc>
        <w:tc>
          <w:tcPr>
            <w:tcW w:w="1056" w:type="dxa"/>
          </w:tcPr>
          <w:p w14:paraId="3806950C"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13</w:t>
            </w:r>
          </w:p>
        </w:tc>
        <w:tc>
          <w:tcPr>
            <w:tcW w:w="1474" w:type="dxa"/>
          </w:tcPr>
          <w:p w14:paraId="6F90B031"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14</w:t>
            </w:r>
          </w:p>
        </w:tc>
        <w:tc>
          <w:tcPr>
            <w:tcW w:w="794" w:type="dxa"/>
          </w:tcPr>
          <w:p w14:paraId="1CC448E8"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15</w:t>
            </w:r>
          </w:p>
        </w:tc>
        <w:tc>
          <w:tcPr>
            <w:tcW w:w="629" w:type="dxa"/>
          </w:tcPr>
          <w:p w14:paraId="312D9E8F"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16</w:t>
            </w:r>
          </w:p>
        </w:tc>
        <w:tc>
          <w:tcPr>
            <w:tcW w:w="1259" w:type="dxa"/>
          </w:tcPr>
          <w:p w14:paraId="3E28A938"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17</w:t>
            </w:r>
          </w:p>
        </w:tc>
        <w:tc>
          <w:tcPr>
            <w:tcW w:w="893" w:type="dxa"/>
            <w:tcBorders>
              <w:right w:val="nil"/>
            </w:tcBorders>
          </w:tcPr>
          <w:p w14:paraId="38F097F2" w14:textId="77777777" w:rsidR="00E519FD" w:rsidRPr="00E519FD" w:rsidRDefault="00E519FD" w:rsidP="00E519FD">
            <w:pPr>
              <w:widowControl w:val="0"/>
              <w:suppressAutoHyphens w:val="0"/>
              <w:autoSpaceDE w:val="0"/>
              <w:autoSpaceDN w:val="0"/>
              <w:jc w:val="center"/>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18</w:t>
            </w:r>
          </w:p>
        </w:tc>
      </w:tr>
      <w:tr w:rsidR="00E519FD" w:rsidRPr="00E519FD" w14:paraId="6B9CBDD1" w14:textId="77777777" w:rsidTr="00FA2656">
        <w:tblPrEx>
          <w:tblBorders>
            <w:left w:val="single" w:sz="4" w:space="0" w:color="auto"/>
            <w:right w:val="single" w:sz="4" w:space="0" w:color="auto"/>
          </w:tblBorders>
        </w:tblPrEx>
        <w:tc>
          <w:tcPr>
            <w:tcW w:w="559" w:type="dxa"/>
          </w:tcPr>
          <w:p w14:paraId="410D542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979" w:type="dxa"/>
          </w:tcPr>
          <w:p w14:paraId="3763251B"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059" w:type="dxa"/>
          </w:tcPr>
          <w:p w14:paraId="71934B2E"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757" w:type="dxa"/>
          </w:tcPr>
          <w:p w14:paraId="3AB823C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030" w:type="dxa"/>
          </w:tcPr>
          <w:p w14:paraId="4540DA03"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532" w:type="dxa"/>
          </w:tcPr>
          <w:p w14:paraId="63F88DB0"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116" w:type="dxa"/>
          </w:tcPr>
          <w:p w14:paraId="516088A8"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845" w:type="dxa"/>
          </w:tcPr>
          <w:p w14:paraId="7F676833"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p>
        </w:tc>
        <w:tc>
          <w:tcPr>
            <w:tcW w:w="795" w:type="dxa"/>
          </w:tcPr>
          <w:p w14:paraId="3D155E32"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p>
        </w:tc>
        <w:tc>
          <w:tcPr>
            <w:tcW w:w="780" w:type="dxa"/>
          </w:tcPr>
          <w:p w14:paraId="77CB6CC4"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p>
        </w:tc>
        <w:tc>
          <w:tcPr>
            <w:tcW w:w="532" w:type="dxa"/>
          </w:tcPr>
          <w:p w14:paraId="52189BC7"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p>
        </w:tc>
        <w:tc>
          <w:tcPr>
            <w:tcW w:w="1079" w:type="dxa"/>
          </w:tcPr>
          <w:p w14:paraId="151D15CF"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p>
        </w:tc>
        <w:tc>
          <w:tcPr>
            <w:tcW w:w="1056" w:type="dxa"/>
          </w:tcPr>
          <w:p w14:paraId="17DA6AFC" w14:textId="77777777" w:rsidR="00E519FD" w:rsidRPr="00E519FD" w:rsidRDefault="00E519FD" w:rsidP="00E519FD">
            <w:pPr>
              <w:suppressAutoHyphens w:val="0"/>
              <w:rPr>
                <w:rFonts w:ascii="Calibri" w:eastAsia="Times New Roman" w:hAnsi="Calibri" w:cs="Times New Roman"/>
                <w:kern w:val="0"/>
                <w:sz w:val="16"/>
                <w:szCs w:val="16"/>
                <w:lang w:eastAsia="ru-RU" w:bidi="ar-SA"/>
              </w:rPr>
            </w:pPr>
          </w:p>
        </w:tc>
        <w:tc>
          <w:tcPr>
            <w:tcW w:w="1474" w:type="dxa"/>
          </w:tcPr>
          <w:p w14:paraId="314715A5"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794" w:type="dxa"/>
          </w:tcPr>
          <w:p w14:paraId="0F163B74"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629" w:type="dxa"/>
          </w:tcPr>
          <w:p w14:paraId="62F382D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1259" w:type="dxa"/>
          </w:tcPr>
          <w:p w14:paraId="32EE762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893" w:type="dxa"/>
          </w:tcPr>
          <w:p w14:paraId="0138658F"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r w:rsidR="00E519FD" w:rsidRPr="00E519FD" w14:paraId="1976C35B" w14:textId="77777777" w:rsidTr="00FA2656">
        <w:tc>
          <w:tcPr>
            <w:tcW w:w="10063" w:type="dxa"/>
            <w:gridSpan w:val="12"/>
            <w:tcBorders>
              <w:left w:val="nil"/>
              <w:bottom w:val="nil"/>
            </w:tcBorders>
          </w:tcPr>
          <w:p w14:paraId="772AF4D5" w14:textId="77777777" w:rsidR="00E519FD" w:rsidRPr="00E519FD" w:rsidRDefault="00E519FD" w:rsidP="00E519FD">
            <w:pPr>
              <w:widowControl w:val="0"/>
              <w:suppressAutoHyphens w:val="0"/>
              <w:autoSpaceDE w:val="0"/>
              <w:autoSpaceDN w:val="0"/>
              <w:jc w:val="right"/>
              <w:rPr>
                <w:rFonts w:eastAsia="Times New Roman" w:cs="Times New Roman"/>
                <w:kern w:val="0"/>
                <w:sz w:val="16"/>
                <w:szCs w:val="16"/>
                <w:lang w:eastAsia="ru-RU" w:bidi="ar-SA"/>
              </w:rPr>
            </w:pPr>
            <w:r w:rsidRPr="00E519FD">
              <w:rPr>
                <w:rFonts w:eastAsia="Times New Roman" w:cs="Times New Roman"/>
                <w:kern w:val="0"/>
                <w:sz w:val="16"/>
                <w:szCs w:val="16"/>
                <w:lang w:eastAsia="ru-RU" w:bidi="ar-SA"/>
              </w:rPr>
              <w:t>Итого</w:t>
            </w:r>
          </w:p>
        </w:tc>
        <w:tc>
          <w:tcPr>
            <w:tcW w:w="1056" w:type="dxa"/>
          </w:tcPr>
          <w:p w14:paraId="45FF88FD"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c>
          <w:tcPr>
            <w:tcW w:w="5049" w:type="dxa"/>
            <w:gridSpan w:val="5"/>
            <w:tcBorders>
              <w:bottom w:val="nil"/>
              <w:right w:val="nil"/>
            </w:tcBorders>
          </w:tcPr>
          <w:p w14:paraId="77372441" w14:textId="77777777" w:rsidR="00E519FD" w:rsidRPr="00E519FD" w:rsidRDefault="00E519FD" w:rsidP="00E519FD">
            <w:pPr>
              <w:widowControl w:val="0"/>
              <w:suppressAutoHyphens w:val="0"/>
              <w:autoSpaceDE w:val="0"/>
              <w:autoSpaceDN w:val="0"/>
              <w:rPr>
                <w:rFonts w:eastAsia="Times New Roman" w:cs="Times New Roman"/>
                <w:kern w:val="0"/>
                <w:sz w:val="16"/>
                <w:szCs w:val="16"/>
                <w:lang w:eastAsia="ru-RU" w:bidi="ar-SA"/>
              </w:rPr>
            </w:pPr>
          </w:p>
        </w:tc>
      </w:tr>
    </w:tbl>
    <w:p w14:paraId="7C31498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sectPr w:rsidR="00E519FD" w:rsidRPr="00E519FD">
          <w:pgSz w:w="16838" w:h="11906" w:orient="landscape"/>
          <w:pgMar w:top="1133" w:right="397" w:bottom="566" w:left="397" w:header="0" w:footer="0" w:gutter="0"/>
          <w:cols w:space="720"/>
          <w:titlePg/>
        </w:sectPr>
      </w:pPr>
    </w:p>
    <w:p w14:paraId="09DFC214" w14:textId="77777777" w:rsidR="00E519FD" w:rsidRPr="00E519FD" w:rsidRDefault="00E519FD" w:rsidP="00E519FD">
      <w:pPr>
        <w:widowControl w:val="0"/>
        <w:suppressAutoHyphens w:val="0"/>
        <w:autoSpaceDE w:val="0"/>
        <w:autoSpaceDN w:val="0"/>
        <w:jc w:val="both"/>
        <w:rPr>
          <w:rFonts w:eastAsia="Times New Roman" w:cs="Times New Roman"/>
          <w:kern w:val="0"/>
          <w:szCs w:val="22"/>
          <w:lang w:eastAsia="ru-RU" w:bidi="ar-SA"/>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519FD" w:rsidRPr="00E519FD" w14:paraId="741E531C" w14:textId="77777777" w:rsidTr="00FA2656">
        <w:tc>
          <w:tcPr>
            <w:tcW w:w="9071" w:type="dxa"/>
            <w:tcBorders>
              <w:top w:val="nil"/>
              <w:left w:val="nil"/>
              <w:bottom w:val="nil"/>
              <w:right w:val="nil"/>
            </w:tcBorders>
          </w:tcPr>
          <w:p w14:paraId="6825258C" w14:textId="77777777" w:rsidR="00E519FD" w:rsidRPr="00E519FD" w:rsidRDefault="00E519FD" w:rsidP="00E519FD">
            <w:pPr>
              <w:widowControl w:val="0"/>
              <w:suppressAutoHyphens w:val="0"/>
              <w:autoSpaceDE w:val="0"/>
              <w:autoSpaceDN w:val="0"/>
              <w:jc w:val="both"/>
              <w:outlineLvl w:val="0"/>
              <w:rPr>
                <w:rFonts w:eastAsia="Times New Roman" w:cs="Times New Roman"/>
                <w:kern w:val="0"/>
                <w:szCs w:val="22"/>
                <w:lang w:eastAsia="ru-RU" w:bidi="ar-SA"/>
              </w:rPr>
            </w:pPr>
            <w:r w:rsidRPr="00E519FD">
              <w:rPr>
                <w:rFonts w:eastAsia="Times New Roman" w:cs="Times New Roman"/>
                <w:kern w:val="0"/>
                <w:szCs w:val="22"/>
                <w:lang w:eastAsia="ru-RU" w:bidi="ar-SA"/>
              </w:rPr>
              <w:t>5. Сведения о количественном и качественном расхождении при приемке товаров, работ, услуг</w:t>
            </w:r>
          </w:p>
        </w:tc>
      </w:tr>
    </w:tbl>
    <w:p w14:paraId="4A673E8D" w14:textId="77777777" w:rsidR="00E519FD" w:rsidRPr="00E519FD" w:rsidRDefault="00E519FD" w:rsidP="00E519FD">
      <w:pPr>
        <w:widowControl w:val="0"/>
        <w:suppressAutoHyphens w:val="0"/>
        <w:autoSpaceDE w:val="0"/>
        <w:autoSpaceDN w:val="0"/>
        <w:jc w:val="both"/>
        <w:rPr>
          <w:rFonts w:eastAsia="Times New Roman" w:cs="Times New Roman"/>
          <w:kern w:val="0"/>
          <w:szCs w:val="22"/>
          <w:lang w:eastAsia="ru-RU" w:bidi="ar-SA"/>
        </w:r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8"/>
        <w:gridCol w:w="1097"/>
        <w:gridCol w:w="1188"/>
        <w:gridCol w:w="945"/>
        <w:gridCol w:w="871"/>
        <w:gridCol w:w="945"/>
        <w:gridCol w:w="871"/>
        <w:gridCol w:w="945"/>
        <w:gridCol w:w="871"/>
        <w:gridCol w:w="945"/>
        <w:gridCol w:w="871"/>
        <w:gridCol w:w="844"/>
        <w:gridCol w:w="1156"/>
        <w:gridCol w:w="1974"/>
        <w:gridCol w:w="1404"/>
        <w:gridCol w:w="623"/>
      </w:tblGrid>
      <w:tr w:rsidR="00E519FD" w:rsidRPr="00E519FD" w14:paraId="6C280FF6" w14:textId="77777777" w:rsidTr="00FA2656">
        <w:tc>
          <w:tcPr>
            <w:tcW w:w="618" w:type="dxa"/>
            <w:vMerge w:val="restart"/>
            <w:tcBorders>
              <w:left w:val="nil"/>
            </w:tcBorders>
          </w:tcPr>
          <w:p w14:paraId="75D777E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Код строки</w:t>
            </w:r>
          </w:p>
        </w:tc>
        <w:tc>
          <w:tcPr>
            <w:tcW w:w="1097" w:type="dxa"/>
            <w:vMerge w:val="restart"/>
          </w:tcPr>
          <w:p w14:paraId="66206443"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Код товара/работ, услуг</w:t>
            </w:r>
          </w:p>
        </w:tc>
        <w:tc>
          <w:tcPr>
            <w:tcW w:w="1188" w:type="dxa"/>
            <w:vMerge w:val="restart"/>
          </w:tcPr>
          <w:p w14:paraId="03B33BC8"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Наименование товара (описание выполненных работ, оказанных услуг)</w:t>
            </w:r>
          </w:p>
        </w:tc>
        <w:tc>
          <w:tcPr>
            <w:tcW w:w="1816" w:type="dxa"/>
            <w:gridSpan w:val="2"/>
            <w:vMerge w:val="restart"/>
          </w:tcPr>
          <w:p w14:paraId="0E09082E"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Всего отклонений по количеству и качеству</w:t>
            </w:r>
          </w:p>
        </w:tc>
        <w:tc>
          <w:tcPr>
            <w:tcW w:w="3632" w:type="dxa"/>
            <w:gridSpan w:val="4"/>
          </w:tcPr>
          <w:p w14:paraId="0B8B79B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 том числе отклонения по количеству</w:t>
            </w:r>
          </w:p>
        </w:tc>
        <w:tc>
          <w:tcPr>
            <w:tcW w:w="7817" w:type="dxa"/>
            <w:gridSpan w:val="7"/>
            <w:tcBorders>
              <w:right w:val="nil"/>
            </w:tcBorders>
          </w:tcPr>
          <w:p w14:paraId="00CA4E3C"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В том числе отклонения по качеству</w:t>
            </w:r>
          </w:p>
        </w:tc>
      </w:tr>
      <w:tr w:rsidR="00E519FD" w:rsidRPr="00E519FD" w14:paraId="371F0685" w14:textId="77777777" w:rsidTr="00FA2656">
        <w:tc>
          <w:tcPr>
            <w:tcW w:w="0" w:type="auto"/>
            <w:vMerge/>
            <w:tcBorders>
              <w:left w:val="nil"/>
            </w:tcBorders>
          </w:tcPr>
          <w:p w14:paraId="57F94B1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0" w:type="auto"/>
            <w:vMerge/>
          </w:tcPr>
          <w:p w14:paraId="11C2F7B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0" w:type="auto"/>
            <w:vMerge/>
          </w:tcPr>
          <w:p w14:paraId="7FA5139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0" w:type="auto"/>
            <w:gridSpan w:val="2"/>
            <w:vMerge/>
          </w:tcPr>
          <w:p w14:paraId="7AECB2CF"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816" w:type="dxa"/>
            <w:gridSpan w:val="2"/>
          </w:tcPr>
          <w:p w14:paraId="6594A941"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недостача</w:t>
            </w:r>
          </w:p>
        </w:tc>
        <w:tc>
          <w:tcPr>
            <w:tcW w:w="1816" w:type="dxa"/>
            <w:gridSpan w:val="2"/>
          </w:tcPr>
          <w:p w14:paraId="132E1EC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излишки</w:t>
            </w:r>
          </w:p>
        </w:tc>
        <w:tc>
          <w:tcPr>
            <w:tcW w:w="1816" w:type="dxa"/>
            <w:gridSpan w:val="2"/>
          </w:tcPr>
          <w:p w14:paraId="6B5F4494"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брак и бой</w:t>
            </w:r>
          </w:p>
        </w:tc>
        <w:tc>
          <w:tcPr>
            <w:tcW w:w="2000" w:type="dxa"/>
            <w:gridSpan w:val="2"/>
          </w:tcPr>
          <w:p w14:paraId="40D6D9E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несоответствие страны происхождения товара</w:t>
            </w:r>
          </w:p>
        </w:tc>
        <w:tc>
          <w:tcPr>
            <w:tcW w:w="1974" w:type="dxa"/>
            <w:vMerge w:val="restart"/>
          </w:tcPr>
          <w:p w14:paraId="0D7146D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 xml:space="preserve">регистрационный номер декларации на товары/регистрационный номер партии товара, подлежащего </w:t>
            </w:r>
            <w:proofErr w:type="spellStart"/>
            <w:r w:rsidRPr="00E519FD">
              <w:rPr>
                <w:rFonts w:eastAsia="Times New Roman" w:cs="Times New Roman"/>
                <w:kern w:val="0"/>
                <w:szCs w:val="22"/>
                <w:lang w:eastAsia="ru-RU" w:bidi="ar-SA"/>
              </w:rPr>
              <w:t>прослеживаемости</w:t>
            </w:r>
            <w:proofErr w:type="spellEnd"/>
            <w:r w:rsidRPr="00E519FD">
              <w:rPr>
                <w:rFonts w:eastAsia="Times New Roman" w:cs="Times New Roman"/>
                <w:kern w:val="0"/>
                <w:szCs w:val="22"/>
                <w:lang w:eastAsia="ru-RU" w:bidi="ar-SA"/>
              </w:rPr>
              <w:t>, не соответствующий номеру, заявленному в перевозочных документах</w:t>
            </w:r>
          </w:p>
        </w:tc>
        <w:tc>
          <w:tcPr>
            <w:tcW w:w="1404" w:type="dxa"/>
            <w:vMerge w:val="restart"/>
          </w:tcPr>
          <w:p w14:paraId="4DB64445"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несоответствие требованиям, функциональным и техническим характеристикам</w:t>
            </w:r>
          </w:p>
        </w:tc>
        <w:tc>
          <w:tcPr>
            <w:tcW w:w="623" w:type="dxa"/>
            <w:vMerge w:val="restart"/>
            <w:tcBorders>
              <w:right w:val="nil"/>
            </w:tcBorders>
          </w:tcPr>
          <w:p w14:paraId="6465F96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прочее</w:t>
            </w:r>
          </w:p>
        </w:tc>
      </w:tr>
      <w:tr w:rsidR="00E519FD" w:rsidRPr="00E519FD" w14:paraId="1B9E028D" w14:textId="77777777" w:rsidTr="00FA2656">
        <w:tc>
          <w:tcPr>
            <w:tcW w:w="0" w:type="auto"/>
            <w:vMerge/>
            <w:tcBorders>
              <w:left w:val="nil"/>
            </w:tcBorders>
          </w:tcPr>
          <w:p w14:paraId="3C49E513"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0" w:type="auto"/>
            <w:vMerge/>
          </w:tcPr>
          <w:p w14:paraId="79E5CBB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0" w:type="auto"/>
            <w:vMerge/>
          </w:tcPr>
          <w:p w14:paraId="7FC40B35"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1EEEDC3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количество (объем)</w:t>
            </w:r>
          </w:p>
        </w:tc>
        <w:tc>
          <w:tcPr>
            <w:tcW w:w="871" w:type="dxa"/>
          </w:tcPr>
          <w:p w14:paraId="4C836D2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стоимость товаров (работ, услуг), с НДС</w:t>
            </w:r>
          </w:p>
        </w:tc>
        <w:tc>
          <w:tcPr>
            <w:tcW w:w="945" w:type="dxa"/>
          </w:tcPr>
          <w:p w14:paraId="68FFEB20"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количество</w:t>
            </w:r>
          </w:p>
        </w:tc>
        <w:tc>
          <w:tcPr>
            <w:tcW w:w="871" w:type="dxa"/>
          </w:tcPr>
          <w:p w14:paraId="3CEC2908"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стоимость товаров, с НДС</w:t>
            </w:r>
          </w:p>
        </w:tc>
        <w:tc>
          <w:tcPr>
            <w:tcW w:w="945" w:type="dxa"/>
          </w:tcPr>
          <w:p w14:paraId="4AEEDBC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количество</w:t>
            </w:r>
          </w:p>
        </w:tc>
        <w:tc>
          <w:tcPr>
            <w:tcW w:w="871" w:type="dxa"/>
          </w:tcPr>
          <w:p w14:paraId="4872C3F3"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стоимость товаров, с НДС</w:t>
            </w:r>
          </w:p>
        </w:tc>
        <w:tc>
          <w:tcPr>
            <w:tcW w:w="945" w:type="dxa"/>
          </w:tcPr>
          <w:p w14:paraId="75D42CD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количество (объем)</w:t>
            </w:r>
          </w:p>
        </w:tc>
        <w:tc>
          <w:tcPr>
            <w:tcW w:w="871" w:type="dxa"/>
          </w:tcPr>
          <w:p w14:paraId="67CA60E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стоимость товаров (работ, услуг), с НДС</w:t>
            </w:r>
          </w:p>
        </w:tc>
        <w:tc>
          <w:tcPr>
            <w:tcW w:w="844" w:type="dxa"/>
          </w:tcPr>
          <w:p w14:paraId="59F5059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цифровой код</w:t>
            </w:r>
          </w:p>
        </w:tc>
        <w:tc>
          <w:tcPr>
            <w:tcW w:w="1156" w:type="dxa"/>
          </w:tcPr>
          <w:p w14:paraId="27E4531D"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краткое наименование</w:t>
            </w:r>
          </w:p>
        </w:tc>
        <w:tc>
          <w:tcPr>
            <w:tcW w:w="0" w:type="auto"/>
            <w:vMerge/>
          </w:tcPr>
          <w:p w14:paraId="7D555087"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0" w:type="auto"/>
            <w:vMerge/>
          </w:tcPr>
          <w:p w14:paraId="4CFF58CF"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0" w:type="auto"/>
            <w:vMerge/>
            <w:tcBorders>
              <w:right w:val="nil"/>
            </w:tcBorders>
          </w:tcPr>
          <w:p w14:paraId="7AFECA26"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r w:rsidR="00E519FD" w:rsidRPr="00E519FD" w14:paraId="390FF461" w14:textId="77777777" w:rsidTr="00FA2656">
        <w:tc>
          <w:tcPr>
            <w:tcW w:w="618" w:type="dxa"/>
            <w:tcBorders>
              <w:left w:val="nil"/>
            </w:tcBorders>
          </w:tcPr>
          <w:p w14:paraId="17D4A089"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w:t>
            </w:r>
          </w:p>
        </w:tc>
        <w:tc>
          <w:tcPr>
            <w:tcW w:w="1097" w:type="dxa"/>
          </w:tcPr>
          <w:p w14:paraId="531F5BE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2</w:t>
            </w:r>
          </w:p>
        </w:tc>
        <w:tc>
          <w:tcPr>
            <w:tcW w:w="1188" w:type="dxa"/>
          </w:tcPr>
          <w:p w14:paraId="75163064"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3</w:t>
            </w:r>
          </w:p>
        </w:tc>
        <w:tc>
          <w:tcPr>
            <w:tcW w:w="945" w:type="dxa"/>
          </w:tcPr>
          <w:p w14:paraId="6F4B6D5A"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4</w:t>
            </w:r>
          </w:p>
        </w:tc>
        <w:tc>
          <w:tcPr>
            <w:tcW w:w="871" w:type="dxa"/>
          </w:tcPr>
          <w:p w14:paraId="3BAF0DA8"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5</w:t>
            </w:r>
          </w:p>
        </w:tc>
        <w:tc>
          <w:tcPr>
            <w:tcW w:w="945" w:type="dxa"/>
          </w:tcPr>
          <w:p w14:paraId="45ABB887"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6</w:t>
            </w:r>
          </w:p>
        </w:tc>
        <w:tc>
          <w:tcPr>
            <w:tcW w:w="871" w:type="dxa"/>
          </w:tcPr>
          <w:p w14:paraId="67D2EC5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7</w:t>
            </w:r>
          </w:p>
        </w:tc>
        <w:tc>
          <w:tcPr>
            <w:tcW w:w="945" w:type="dxa"/>
          </w:tcPr>
          <w:p w14:paraId="21C24CAE"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8</w:t>
            </w:r>
          </w:p>
        </w:tc>
        <w:tc>
          <w:tcPr>
            <w:tcW w:w="871" w:type="dxa"/>
          </w:tcPr>
          <w:p w14:paraId="36047F16"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9</w:t>
            </w:r>
          </w:p>
        </w:tc>
        <w:tc>
          <w:tcPr>
            <w:tcW w:w="945" w:type="dxa"/>
          </w:tcPr>
          <w:p w14:paraId="658C3A98"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10</w:t>
            </w:r>
          </w:p>
        </w:tc>
        <w:tc>
          <w:tcPr>
            <w:tcW w:w="871" w:type="dxa"/>
          </w:tcPr>
          <w:p w14:paraId="4FB0BD9F"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11</w:t>
            </w:r>
          </w:p>
        </w:tc>
        <w:tc>
          <w:tcPr>
            <w:tcW w:w="844" w:type="dxa"/>
          </w:tcPr>
          <w:p w14:paraId="4A6765E3"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12</w:t>
            </w:r>
          </w:p>
        </w:tc>
        <w:tc>
          <w:tcPr>
            <w:tcW w:w="1156" w:type="dxa"/>
          </w:tcPr>
          <w:p w14:paraId="7BBC893B"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13</w:t>
            </w:r>
          </w:p>
        </w:tc>
        <w:tc>
          <w:tcPr>
            <w:tcW w:w="1974" w:type="dxa"/>
          </w:tcPr>
          <w:p w14:paraId="0AE99F7D"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14</w:t>
            </w:r>
          </w:p>
        </w:tc>
        <w:tc>
          <w:tcPr>
            <w:tcW w:w="1404" w:type="dxa"/>
          </w:tcPr>
          <w:p w14:paraId="3F98260C"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15</w:t>
            </w:r>
          </w:p>
        </w:tc>
        <w:tc>
          <w:tcPr>
            <w:tcW w:w="623" w:type="dxa"/>
            <w:tcBorders>
              <w:right w:val="nil"/>
            </w:tcBorders>
          </w:tcPr>
          <w:p w14:paraId="4AF87792"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16</w:t>
            </w:r>
          </w:p>
        </w:tc>
      </w:tr>
      <w:tr w:rsidR="00E519FD" w:rsidRPr="00E519FD" w14:paraId="18E320F9" w14:textId="77777777" w:rsidTr="00FA2656">
        <w:tblPrEx>
          <w:tblBorders>
            <w:left w:val="single" w:sz="4" w:space="0" w:color="auto"/>
            <w:right w:val="single" w:sz="4" w:space="0" w:color="auto"/>
          </w:tblBorders>
        </w:tblPrEx>
        <w:tc>
          <w:tcPr>
            <w:tcW w:w="618" w:type="dxa"/>
          </w:tcPr>
          <w:p w14:paraId="341F0CFF"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097" w:type="dxa"/>
          </w:tcPr>
          <w:p w14:paraId="264271B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188" w:type="dxa"/>
          </w:tcPr>
          <w:p w14:paraId="5E118CF0"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6258BF0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71" w:type="dxa"/>
          </w:tcPr>
          <w:p w14:paraId="01A4982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226ED82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71" w:type="dxa"/>
          </w:tcPr>
          <w:p w14:paraId="11664568"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1B81567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71" w:type="dxa"/>
          </w:tcPr>
          <w:p w14:paraId="4BDF3E2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4E614137"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71" w:type="dxa"/>
          </w:tcPr>
          <w:p w14:paraId="040FBCB1"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44" w:type="dxa"/>
          </w:tcPr>
          <w:p w14:paraId="6AC68061"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156" w:type="dxa"/>
          </w:tcPr>
          <w:p w14:paraId="5C37FE46"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974" w:type="dxa"/>
          </w:tcPr>
          <w:p w14:paraId="6B22B8FD"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404" w:type="dxa"/>
          </w:tcPr>
          <w:p w14:paraId="2E1FC1E4"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623" w:type="dxa"/>
          </w:tcPr>
          <w:p w14:paraId="135E049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r w:rsidR="00E519FD" w:rsidRPr="00E519FD" w14:paraId="69AE524C" w14:textId="77777777" w:rsidTr="00FA2656">
        <w:tblPrEx>
          <w:tblBorders>
            <w:left w:val="single" w:sz="4" w:space="0" w:color="auto"/>
            <w:right w:val="single" w:sz="4" w:space="0" w:color="auto"/>
          </w:tblBorders>
        </w:tblPrEx>
        <w:tc>
          <w:tcPr>
            <w:tcW w:w="618" w:type="dxa"/>
          </w:tcPr>
          <w:p w14:paraId="5C74BD8F"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097" w:type="dxa"/>
          </w:tcPr>
          <w:p w14:paraId="0598ED45"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188" w:type="dxa"/>
          </w:tcPr>
          <w:p w14:paraId="56D32D2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7E774C9C"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71" w:type="dxa"/>
          </w:tcPr>
          <w:p w14:paraId="41C30604"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71CA9F57"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71" w:type="dxa"/>
          </w:tcPr>
          <w:p w14:paraId="054FCF4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61CFCE9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71" w:type="dxa"/>
          </w:tcPr>
          <w:p w14:paraId="7C35D4C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Pr>
          <w:p w14:paraId="38314A56"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71" w:type="dxa"/>
          </w:tcPr>
          <w:p w14:paraId="55FD8FF2"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844" w:type="dxa"/>
          </w:tcPr>
          <w:p w14:paraId="7B88146C"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156" w:type="dxa"/>
          </w:tcPr>
          <w:p w14:paraId="2E846773"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974" w:type="dxa"/>
          </w:tcPr>
          <w:p w14:paraId="28817621"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1404" w:type="dxa"/>
          </w:tcPr>
          <w:p w14:paraId="099D912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623" w:type="dxa"/>
          </w:tcPr>
          <w:p w14:paraId="7CD7463B"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r w:rsidR="00E519FD" w:rsidRPr="00E519FD" w14:paraId="7C199B78" w14:textId="77777777" w:rsidTr="00FA2656">
        <w:tc>
          <w:tcPr>
            <w:tcW w:w="618" w:type="dxa"/>
            <w:tcBorders>
              <w:left w:val="nil"/>
              <w:bottom w:val="nil"/>
              <w:right w:val="nil"/>
            </w:tcBorders>
          </w:tcPr>
          <w:p w14:paraId="5F981A07"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3230" w:type="dxa"/>
            <w:gridSpan w:val="3"/>
            <w:tcBorders>
              <w:left w:val="nil"/>
              <w:bottom w:val="nil"/>
            </w:tcBorders>
          </w:tcPr>
          <w:p w14:paraId="692B7860" w14:textId="77777777" w:rsidR="00E519FD" w:rsidRPr="00E519FD" w:rsidRDefault="00E519FD" w:rsidP="00E519FD">
            <w:pPr>
              <w:widowControl w:val="0"/>
              <w:suppressAutoHyphens w:val="0"/>
              <w:autoSpaceDE w:val="0"/>
              <w:autoSpaceDN w:val="0"/>
              <w:jc w:val="right"/>
              <w:rPr>
                <w:rFonts w:eastAsia="Times New Roman" w:cs="Times New Roman"/>
                <w:kern w:val="0"/>
                <w:szCs w:val="22"/>
                <w:lang w:eastAsia="ru-RU" w:bidi="ar-SA"/>
              </w:rPr>
            </w:pPr>
            <w:r w:rsidRPr="00E519FD">
              <w:rPr>
                <w:rFonts w:eastAsia="Times New Roman" w:cs="Times New Roman"/>
                <w:kern w:val="0"/>
                <w:szCs w:val="22"/>
                <w:lang w:eastAsia="ru-RU" w:bidi="ar-SA"/>
              </w:rPr>
              <w:t>Итого</w:t>
            </w:r>
          </w:p>
        </w:tc>
        <w:tc>
          <w:tcPr>
            <w:tcW w:w="871" w:type="dxa"/>
          </w:tcPr>
          <w:p w14:paraId="43B5E20D"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Borders>
              <w:bottom w:val="nil"/>
            </w:tcBorders>
          </w:tcPr>
          <w:p w14:paraId="33ADEB22"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Итого</w:t>
            </w:r>
          </w:p>
        </w:tc>
        <w:tc>
          <w:tcPr>
            <w:tcW w:w="871" w:type="dxa"/>
          </w:tcPr>
          <w:p w14:paraId="32224C19"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Borders>
              <w:bottom w:val="nil"/>
            </w:tcBorders>
          </w:tcPr>
          <w:p w14:paraId="68CE1F44"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Итого</w:t>
            </w:r>
          </w:p>
        </w:tc>
        <w:tc>
          <w:tcPr>
            <w:tcW w:w="871" w:type="dxa"/>
          </w:tcPr>
          <w:p w14:paraId="469258C8"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945" w:type="dxa"/>
            <w:tcBorders>
              <w:bottom w:val="nil"/>
            </w:tcBorders>
          </w:tcPr>
          <w:p w14:paraId="7764CBC4" w14:textId="77777777" w:rsidR="00E519FD" w:rsidRPr="00E519FD" w:rsidRDefault="00E519FD" w:rsidP="00E519FD">
            <w:pPr>
              <w:widowControl w:val="0"/>
              <w:suppressAutoHyphens w:val="0"/>
              <w:autoSpaceDE w:val="0"/>
              <w:autoSpaceDN w:val="0"/>
              <w:jc w:val="center"/>
              <w:rPr>
                <w:rFonts w:eastAsia="Times New Roman" w:cs="Times New Roman"/>
                <w:kern w:val="0"/>
                <w:szCs w:val="22"/>
                <w:lang w:eastAsia="ru-RU" w:bidi="ar-SA"/>
              </w:rPr>
            </w:pPr>
            <w:r w:rsidRPr="00E519FD">
              <w:rPr>
                <w:rFonts w:eastAsia="Times New Roman" w:cs="Times New Roman"/>
                <w:kern w:val="0"/>
                <w:szCs w:val="22"/>
                <w:lang w:eastAsia="ru-RU" w:bidi="ar-SA"/>
              </w:rPr>
              <w:t>Итого</w:t>
            </w:r>
          </w:p>
        </w:tc>
        <w:tc>
          <w:tcPr>
            <w:tcW w:w="871" w:type="dxa"/>
          </w:tcPr>
          <w:p w14:paraId="70EA199B"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c>
          <w:tcPr>
            <w:tcW w:w="6001" w:type="dxa"/>
            <w:gridSpan w:val="5"/>
            <w:tcBorders>
              <w:bottom w:val="nil"/>
              <w:right w:val="nil"/>
            </w:tcBorders>
          </w:tcPr>
          <w:p w14:paraId="5FE555CE"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pPr>
          </w:p>
        </w:tc>
      </w:tr>
    </w:tbl>
    <w:p w14:paraId="7D6E506A" w14:textId="77777777" w:rsidR="00E519FD" w:rsidRPr="00E519FD" w:rsidRDefault="00E519FD" w:rsidP="00E519FD">
      <w:pPr>
        <w:widowControl w:val="0"/>
        <w:suppressAutoHyphens w:val="0"/>
        <w:autoSpaceDE w:val="0"/>
        <w:autoSpaceDN w:val="0"/>
        <w:rPr>
          <w:rFonts w:eastAsia="Times New Roman" w:cs="Times New Roman"/>
          <w:kern w:val="0"/>
          <w:szCs w:val="22"/>
          <w:lang w:eastAsia="ru-RU" w:bidi="ar-SA"/>
        </w:rPr>
        <w:sectPr w:rsidR="00E519FD" w:rsidRPr="00E519FD">
          <w:pgSz w:w="16838" w:h="11906" w:orient="landscape"/>
          <w:pgMar w:top="1133" w:right="397" w:bottom="566" w:left="397" w:header="0" w:footer="0" w:gutter="0"/>
          <w:cols w:space="720"/>
          <w:titlePg/>
        </w:sectPr>
      </w:pPr>
    </w:p>
    <w:tbl>
      <w:tblPr>
        <w:tblW w:w="11862" w:type="dxa"/>
        <w:tblLayout w:type="fixed"/>
        <w:tblCellMar>
          <w:top w:w="102" w:type="dxa"/>
          <w:left w:w="62" w:type="dxa"/>
          <w:bottom w:w="102" w:type="dxa"/>
          <w:right w:w="62" w:type="dxa"/>
        </w:tblCellMar>
        <w:tblLook w:val="04A0" w:firstRow="1" w:lastRow="0" w:firstColumn="1" w:lastColumn="0" w:noHBand="0" w:noVBand="1"/>
      </w:tblPr>
      <w:tblGrid>
        <w:gridCol w:w="1984"/>
        <w:gridCol w:w="1474"/>
        <w:gridCol w:w="340"/>
        <w:gridCol w:w="1587"/>
        <w:gridCol w:w="340"/>
        <w:gridCol w:w="7"/>
        <w:gridCol w:w="142"/>
        <w:gridCol w:w="851"/>
        <w:gridCol w:w="340"/>
        <w:gridCol w:w="510"/>
        <w:gridCol w:w="340"/>
        <w:gridCol w:w="150"/>
        <w:gridCol w:w="709"/>
        <w:gridCol w:w="141"/>
        <w:gridCol w:w="340"/>
        <w:gridCol w:w="305"/>
        <w:gridCol w:w="2302"/>
      </w:tblGrid>
      <w:tr w:rsidR="00E519FD" w:rsidRPr="00E519FD" w14:paraId="0DE9662F" w14:textId="77777777" w:rsidTr="00FA2656">
        <w:tc>
          <w:tcPr>
            <w:tcW w:w="1984" w:type="dxa"/>
            <w:tcBorders>
              <w:top w:val="nil"/>
              <w:left w:val="nil"/>
              <w:bottom w:val="nil"/>
              <w:right w:val="nil"/>
            </w:tcBorders>
          </w:tcPr>
          <w:p w14:paraId="0C0FDC16" w14:textId="77777777" w:rsidR="00E519FD" w:rsidRPr="00E519FD" w:rsidRDefault="00E519FD" w:rsidP="00E519FD">
            <w:pPr>
              <w:widowControl w:val="0"/>
              <w:suppressAutoHyphens w:val="0"/>
              <w:autoSpaceDE w:val="0"/>
              <w:autoSpaceDN w:val="0"/>
              <w:jc w:val="both"/>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lastRenderedPageBreak/>
              <w:t>Председатель комиссии</w:t>
            </w:r>
          </w:p>
        </w:tc>
        <w:tc>
          <w:tcPr>
            <w:tcW w:w="1474" w:type="dxa"/>
            <w:tcBorders>
              <w:top w:val="nil"/>
              <w:left w:val="nil"/>
              <w:bottom w:val="single" w:sz="4" w:space="0" w:color="auto"/>
              <w:right w:val="nil"/>
            </w:tcBorders>
          </w:tcPr>
          <w:p w14:paraId="577AE8EB"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214670A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265CF5D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7" w:type="dxa"/>
            <w:gridSpan w:val="2"/>
            <w:tcBorders>
              <w:top w:val="nil"/>
              <w:left w:val="nil"/>
              <w:bottom w:val="nil"/>
              <w:right w:val="nil"/>
            </w:tcBorders>
          </w:tcPr>
          <w:p w14:paraId="574EEE0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nil"/>
              <w:left w:val="nil"/>
              <w:bottom w:val="single" w:sz="4" w:space="0" w:color="auto"/>
              <w:right w:val="nil"/>
            </w:tcBorders>
          </w:tcPr>
          <w:p w14:paraId="0A0F392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050F304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32BC01B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719A8ED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516795C4"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06BFC4B6" w14:textId="77777777" w:rsidTr="00FA2656">
        <w:tc>
          <w:tcPr>
            <w:tcW w:w="1984" w:type="dxa"/>
            <w:tcBorders>
              <w:top w:val="nil"/>
              <w:left w:val="nil"/>
              <w:bottom w:val="nil"/>
              <w:right w:val="nil"/>
            </w:tcBorders>
          </w:tcPr>
          <w:p w14:paraId="4E01D4B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374A60CD"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3B7056A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5FB98874"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347" w:type="dxa"/>
            <w:gridSpan w:val="2"/>
            <w:tcBorders>
              <w:top w:val="nil"/>
              <w:left w:val="nil"/>
              <w:bottom w:val="nil"/>
              <w:right w:val="nil"/>
            </w:tcBorders>
          </w:tcPr>
          <w:p w14:paraId="6BB4BC0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single" w:sz="4" w:space="0" w:color="auto"/>
              <w:left w:val="nil"/>
              <w:bottom w:val="nil"/>
              <w:right w:val="nil"/>
            </w:tcBorders>
          </w:tcPr>
          <w:p w14:paraId="0F9E5C58"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494962E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1F64F87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7F9CA2F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37244D8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777CF30A" w14:textId="77777777" w:rsidTr="00FA2656">
        <w:tc>
          <w:tcPr>
            <w:tcW w:w="1984" w:type="dxa"/>
            <w:tcBorders>
              <w:top w:val="nil"/>
              <w:left w:val="nil"/>
              <w:bottom w:val="nil"/>
              <w:right w:val="nil"/>
            </w:tcBorders>
          </w:tcPr>
          <w:p w14:paraId="05EA2D3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Члены комиссии:</w:t>
            </w:r>
          </w:p>
        </w:tc>
        <w:tc>
          <w:tcPr>
            <w:tcW w:w="1474" w:type="dxa"/>
            <w:tcBorders>
              <w:top w:val="nil"/>
              <w:left w:val="nil"/>
              <w:bottom w:val="single" w:sz="4" w:space="0" w:color="auto"/>
              <w:right w:val="nil"/>
            </w:tcBorders>
          </w:tcPr>
          <w:p w14:paraId="03D5928B"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33637FC4"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0B294E8F"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7" w:type="dxa"/>
            <w:gridSpan w:val="2"/>
            <w:tcBorders>
              <w:top w:val="nil"/>
              <w:left w:val="nil"/>
              <w:bottom w:val="nil"/>
              <w:right w:val="nil"/>
            </w:tcBorders>
          </w:tcPr>
          <w:p w14:paraId="4AB77AF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nil"/>
              <w:left w:val="nil"/>
              <w:bottom w:val="single" w:sz="4" w:space="0" w:color="auto"/>
              <w:right w:val="nil"/>
            </w:tcBorders>
          </w:tcPr>
          <w:p w14:paraId="7BF47C3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6D4D3B5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46E9724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04D1341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68C8B96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4DF8E98F" w14:textId="77777777" w:rsidTr="00FA2656">
        <w:tc>
          <w:tcPr>
            <w:tcW w:w="1984" w:type="dxa"/>
            <w:tcBorders>
              <w:top w:val="nil"/>
              <w:left w:val="nil"/>
              <w:bottom w:val="nil"/>
              <w:right w:val="nil"/>
            </w:tcBorders>
          </w:tcPr>
          <w:p w14:paraId="0F84ABF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6FC4DFD7"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6ECC2A2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2979D4FD"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347" w:type="dxa"/>
            <w:gridSpan w:val="2"/>
            <w:tcBorders>
              <w:top w:val="nil"/>
              <w:left w:val="nil"/>
              <w:bottom w:val="nil"/>
              <w:right w:val="nil"/>
            </w:tcBorders>
          </w:tcPr>
          <w:p w14:paraId="41ECB804"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single" w:sz="4" w:space="0" w:color="auto"/>
              <w:left w:val="nil"/>
              <w:bottom w:val="nil"/>
              <w:right w:val="nil"/>
            </w:tcBorders>
          </w:tcPr>
          <w:p w14:paraId="315C3D95"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3AB3459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0A8157C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1F10F6F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68DEFF6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26797DB8" w14:textId="77777777" w:rsidTr="00FA2656">
        <w:tc>
          <w:tcPr>
            <w:tcW w:w="1984" w:type="dxa"/>
            <w:tcBorders>
              <w:top w:val="nil"/>
              <w:left w:val="nil"/>
              <w:bottom w:val="nil"/>
              <w:right w:val="nil"/>
            </w:tcBorders>
          </w:tcPr>
          <w:p w14:paraId="6124F64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nil"/>
              <w:left w:val="nil"/>
              <w:bottom w:val="single" w:sz="4" w:space="0" w:color="auto"/>
              <w:right w:val="nil"/>
            </w:tcBorders>
          </w:tcPr>
          <w:p w14:paraId="6209E2A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3048219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5A3D754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7" w:type="dxa"/>
            <w:gridSpan w:val="2"/>
            <w:tcBorders>
              <w:top w:val="nil"/>
              <w:left w:val="nil"/>
              <w:bottom w:val="nil"/>
              <w:right w:val="nil"/>
            </w:tcBorders>
          </w:tcPr>
          <w:p w14:paraId="02C9BD7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nil"/>
              <w:left w:val="nil"/>
              <w:bottom w:val="single" w:sz="4" w:space="0" w:color="auto"/>
              <w:right w:val="nil"/>
            </w:tcBorders>
          </w:tcPr>
          <w:p w14:paraId="1076B52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350F9B9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32D0D03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0FD0981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5067501E"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238663AF" w14:textId="77777777" w:rsidTr="00FA2656">
        <w:tc>
          <w:tcPr>
            <w:tcW w:w="1984" w:type="dxa"/>
            <w:tcBorders>
              <w:top w:val="nil"/>
              <w:left w:val="nil"/>
              <w:bottom w:val="nil"/>
              <w:right w:val="nil"/>
            </w:tcBorders>
          </w:tcPr>
          <w:p w14:paraId="1DD8C82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208223A8"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3B9EA81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50A26B51"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347" w:type="dxa"/>
            <w:gridSpan w:val="2"/>
            <w:tcBorders>
              <w:top w:val="nil"/>
              <w:left w:val="nil"/>
              <w:bottom w:val="nil"/>
              <w:right w:val="nil"/>
            </w:tcBorders>
          </w:tcPr>
          <w:p w14:paraId="01FBE5C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single" w:sz="4" w:space="0" w:color="auto"/>
              <w:left w:val="nil"/>
              <w:bottom w:val="nil"/>
              <w:right w:val="nil"/>
            </w:tcBorders>
          </w:tcPr>
          <w:p w14:paraId="37AAFDF4"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35DD3A6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031589B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6C4FCE5F"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4CACFD8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5545D9E0" w14:textId="77777777" w:rsidTr="00FA2656">
        <w:tc>
          <w:tcPr>
            <w:tcW w:w="1984" w:type="dxa"/>
            <w:tcBorders>
              <w:top w:val="nil"/>
              <w:left w:val="nil"/>
              <w:bottom w:val="nil"/>
              <w:right w:val="nil"/>
            </w:tcBorders>
          </w:tcPr>
          <w:p w14:paraId="75AAE2E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nil"/>
              <w:left w:val="nil"/>
              <w:bottom w:val="single" w:sz="4" w:space="0" w:color="auto"/>
              <w:right w:val="nil"/>
            </w:tcBorders>
          </w:tcPr>
          <w:p w14:paraId="37D07A5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53F1FFC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05EF04B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7" w:type="dxa"/>
            <w:gridSpan w:val="2"/>
            <w:tcBorders>
              <w:top w:val="nil"/>
              <w:left w:val="nil"/>
              <w:bottom w:val="nil"/>
              <w:right w:val="nil"/>
            </w:tcBorders>
          </w:tcPr>
          <w:p w14:paraId="3D9383AB"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nil"/>
              <w:left w:val="nil"/>
              <w:bottom w:val="single" w:sz="4" w:space="0" w:color="auto"/>
              <w:right w:val="nil"/>
            </w:tcBorders>
          </w:tcPr>
          <w:p w14:paraId="5F2F05A5"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29F8729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3B500688"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081771C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067518D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54187AE5" w14:textId="77777777" w:rsidTr="00FA2656">
        <w:tc>
          <w:tcPr>
            <w:tcW w:w="1984" w:type="dxa"/>
            <w:tcBorders>
              <w:top w:val="nil"/>
              <w:left w:val="nil"/>
              <w:bottom w:val="nil"/>
              <w:right w:val="nil"/>
            </w:tcBorders>
          </w:tcPr>
          <w:p w14:paraId="73C438F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49C97C32"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51AE73B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2C9AF0E1"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347" w:type="dxa"/>
            <w:gridSpan w:val="2"/>
            <w:tcBorders>
              <w:top w:val="nil"/>
              <w:left w:val="nil"/>
              <w:bottom w:val="nil"/>
              <w:right w:val="nil"/>
            </w:tcBorders>
          </w:tcPr>
          <w:p w14:paraId="4F17ABB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single" w:sz="4" w:space="0" w:color="auto"/>
              <w:left w:val="nil"/>
              <w:bottom w:val="nil"/>
              <w:right w:val="nil"/>
            </w:tcBorders>
          </w:tcPr>
          <w:p w14:paraId="5A22C233"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0281060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2AD0284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0EA63CC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1A76A158"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78EB7AD2" w14:textId="77777777" w:rsidTr="00FA2656">
        <w:trPr>
          <w:gridAfter w:val="1"/>
          <w:wAfter w:w="2302" w:type="dxa"/>
        </w:trPr>
        <w:tc>
          <w:tcPr>
            <w:tcW w:w="1984" w:type="dxa"/>
            <w:tcBorders>
              <w:top w:val="nil"/>
              <w:left w:val="nil"/>
              <w:bottom w:val="nil"/>
              <w:right w:val="nil"/>
            </w:tcBorders>
            <w:vAlign w:val="bottom"/>
          </w:tcPr>
          <w:p w14:paraId="4A2F796F" w14:textId="77777777" w:rsidR="00E519FD" w:rsidRPr="00E519FD" w:rsidRDefault="00E519FD" w:rsidP="00E519FD">
            <w:pPr>
              <w:widowControl w:val="0"/>
              <w:suppressAutoHyphens w:val="0"/>
              <w:autoSpaceDE w:val="0"/>
              <w:autoSpaceDN w:val="0"/>
              <w:jc w:val="both"/>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Ответственный исполнитель</w:t>
            </w:r>
          </w:p>
        </w:tc>
        <w:tc>
          <w:tcPr>
            <w:tcW w:w="1474" w:type="dxa"/>
            <w:tcBorders>
              <w:top w:val="nil"/>
              <w:left w:val="nil"/>
              <w:bottom w:val="single" w:sz="4" w:space="0" w:color="auto"/>
              <w:right w:val="nil"/>
            </w:tcBorders>
          </w:tcPr>
          <w:p w14:paraId="1A5273C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6830C56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3211E30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7" w:type="dxa"/>
            <w:gridSpan w:val="2"/>
            <w:tcBorders>
              <w:top w:val="nil"/>
              <w:left w:val="nil"/>
              <w:bottom w:val="nil"/>
              <w:right w:val="nil"/>
            </w:tcBorders>
          </w:tcPr>
          <w:p w14:paraId="733F3884"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993" w:type="dxa"/>
            <w:gridSpan w:val="2"/>
            <w:tcBorders>
              <w:top w:val="nil"/>
              <w:left w:val="nil"/>
              <w:bottom w:val="single" w:sz="4" w:space="0" w:color="auto"/>
              <w:right w:val="nil"/>
            </w:tcBorders>
          </w:tcPr>
          <w:p w14:paraId="5B6809E6" w14:textId="77777777" w:rsidR="00E519FD" w:rsidRPr="00E519FD" w:rsidRDefault="00E519FD" w:rsidP="00E519FD">
            <w:pPr>
              <w:widowControl w:val="0"/>
              <w:suppressAutoHyphens w:val="0"/>
              <w:autoSpaceDE w:val="0"/>
              <w:autoSpaceDN w:val="0"/>
              <w:rPr>
                <w:rFonts w:eastAsia="Times New Roman" w:cs="Times New Roman"/>
                <w:b/>
                <w:kern w:val="0"/>
                <w:sz w:val="20"/>
                <w:szCs w:val="20"/>
                <w:lang w:eastAsia="ru-RU" w:bidi="ar-SA"/>
              </w:rPr>
            </w:pPr>
          </w:p>
        </w:tc>
        <w:tc>
          <w:tcPr>
            <w:tcW w:w="340" w:type="dxa"/>
            <w:tcBorders>
              <w:top w:val="nil"/>
              <w:left w:val="nil"/>
              <w:bottom w:val="nil"/>
              <w:right w:val="nil"/>
            </w:tcBorders>
          </w:tcPr>
          <w:p w14:paraId="4150B69D" w14:textId="77777777" w:rsidR="00E519FD" w:rsidRPr="00E519FD" w:rsidRDefault="00E519FD" w:rsidP="00E519FD">
            <w:pPr>
              <w:widowControl w:val="0"/>
              <w:suppressAutoHyphens w:val="0"/>
              <w:autoSpaceDE w:val="0"/>
              <w:autoSpaceDN w:val="0"/>
              <w:rPr>
                <w:rFonts w:eastAsia="Times New Roman" w:cs="Times New Roman"/>
                <w:b/>
                <w:kern w:val="0"/>
                <w:sz w:val="18"/>
                <w:szCs w:val="18"/>
                <w:lang w:eastAsia="ru-RU" w:bidi="ar-SA"/>
              </w:rPr>
            </w:pPr>
          </w:p>
        </w:tc>
        <w:tc>
          <w:tcPr>
            <w:tcW w:w="1000" w:type="dxa"/>
            <w:gridSpan w:val="3"/>
            <w:tcBorders>
              <w:top w:val="nil"/>
              <w:left w:val="nil"/>
              <w:bottom w:val="single" w:sz="4" w:space="0" w:color="auto"/>
              <w:right w:val="nil"/>
            </w:tcBorders>
          </w:tcPr>
          <w:p w14:paraId="507A7AC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709" w:type="dxa"/>
            <w:tcBorders>
              <w:top w:val="nil"/>
              <w:left w:val="nil"/>
              <w:bottom w:val="nil"/>
              <w:right w:val="nil"/>
            </w:tcBorders>
          </w:tcPr>
          <w:p w14:paraId="05C4102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786" w:type="dxa"/>
            <w:gridSpan w:val="3"/>
            <w:tcBorders>
              <w:top w:val="nil"/>
              <w:left w:val="nil"/>
              <w:bottom w:val="single" w:sz="4" w:space="0" w:color="auto"/>
              <w:right w:val="nil"/>
            </w:tcBorders>
          </w:tcPr>
          <w:p w14:paraId="4DACCAC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02EF977B" w14:textId="77777777" w:rsidTr="00FA2656">
        <w:trPr>
          <w:gridAfter w:val="1"/>
          <w:wAfter w:w="2302" w:type="dxa"/>
        </w:trPr>
        <w:tc>
          <w:tcPr>
            <w:tcW w:w="1984" w:type="dxa"/>
            <w:tcBorders>
              <w:top w:val="nil"/>
              <w:left w:val="nil"/>
              <w:bottom w:val="nil"/>
              <w:right w:val="nil"/>
            </w:tcBorders>
          </w:tcPr>
          <w:p w14:paraId="7CD3BE4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62378A86"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07CA23B4"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70C86EE1"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347" w:type="dxa"/>
            <w:gridSpan w:val="2"/>
            <w:tcBorders>
              <w:top w:val="nil"/>
              <w:left w:val="nil"/>
              <w:bottom w:val="nil"/>
              <w:right w:val="nil"/>
            </w:tcBorders>
          </w:tcPr>
          <w:p w14:paraId="54529A4F"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993" w:type="dxa"/>
            <w:gridSpan w:val="2"/>
            <w:tcBorders>
              <w:top w:val="single" w:sz="4" w:space="0" w:color="auto"/>
              <w:left w:val="nil"/>
              <w:bottom w:val="nil"/>
              <w:right w:val="nil"/>
            </w:tcBorders>
          </w:tcPr>
          <w:p w14:paraId="7FF6AA2D"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34EB8C9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single" w:sz="4" w:space="0" w:color="auto"/>
              <w:left w:val="nil"/>
              <w:bottom w:val="nil"/>
              <w:right w:val="nil"/>
            </w:tcBorders>
          </w:tcPr>
          <w:p w14:paraId="4B7E3E13"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(номер контактного телефона)</w:t>
            </w:r>
          </w:p>
        </w:tc>
        <w:tc>
          <w:tcPr>
            <w:tcW w:w="709" w:type="dxa"/>
            <w:tcBorders>
              <w:top w:val="nil"/>
              <w:left w:val="nil"/>
              <w:bottom w:val="nil"/>
              <w:right w:val="nil"/>
            </w:tcBorders>
          </w:tcPr>
          <w:p w14:paraId="45202CF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786" w:type="dxa"/>
            <w:gridSpan w:val="3"/>
            <w:tcBorders>
              <w:top w:val="single" w:sz="4" w:space="0" w:color="auto"/>
              <w:left w:val="nil"/>
              <w:bottom w:val="nil"/>
              <w:right w:val="nil"/>
            </w:tcBorders>
          </w:tcPr>
          <w:p w14:paraId="7E6A56FF"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(адрес электронной почты)</w:t>
            </w:r>
          </w:p>
          <w:p w14:paraId="50986F38"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(при наличии)</w:t>
            </w:r>
          </w:p>
        </w:tc>
      </w:tr>
      <w:tr w:rsidR="00E519FD" w:rsidRPr="00E519FD" w14:paraId="27C54857" w14:textId="77777777" w:rsidTr="00FA2656">
        <w:tc>
          <w:tcPr>
            <w:tcW w:w="1984" w:type="dxa"/>
            <w:tcBorders>
              <w:top w:val="nil"/>
              <w:left w:val="nil"/>
              <w:bottom w:val="nil"/>
              <w:right w:val="nil"/>
            </w:tcBorders>
            <w:vAlign w:val="bottom"/>
          </w:tcPr>
          <w:p w14:paraId="3C92FEE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Представитель поставщика (исполнителя) в случае участия в приемке</w:t>
            </w:r>
          </w:p>
        </w:tc>
        <w:tc>
          <w:tcPr>
            <w:tcW w:w="1474" w:type="dxa"/>
            <w:tcBorders>
              <w:top w:val="nil"/>
              <w:left w:val="nil"/>
              <w:bottom w:val="single" w:sz="4" w:space="0" w:color="auto"/>
              <w:right w:val="nil"/>
            </w:tcBorders>
          </w:tcPr>
          <w:p w14:paraId="6E48FC9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010F318F"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3EECE27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7" w:type="dxa"/>
            <w:gridSpan w:val="2"/>
            <w:tcBorders>
              <w:top w:val="nil"/>
              <w:left w:val="nil"/>
              <w:bottom w:val="nil"/>
              <w:right w:val="nil"/>
            </w:tcBorders>
          </w:tcPr>
          <w:p w14:paraId="20B7B1F7" w14:textId="77777777" w:rsidR="00E519FD" w:rsidRPr="00E519FD" w:rsidRDefault="00E519FD" w:rsidP="00E519FD">
            <w:pPr>
              <w:widowControl w:val="0"/>
              <w:suppressAutoHyphens w:val="0"/>
              <w:autoSpaceDE w:val="0"/>
              <w:autoSpaceDN w:val="0"/>
              <w:rPr>
                <w:rFonts w:eastAsia="Times New Roman" w:cs="Times New Roman"/>
                <w:kern w:val="0"/>
                <w:sz w:val="18"/>
                <w:szCs w:val="18"/>
                <w:highlight w:val="yellow"/>
                <w:lang w:eastAsia="ru-RU" w:bidi="ar-SA"/>
              </w:rPr>
            </w:pPr>
          </w:p>
        </w:tc>
        <w:tc>
          <w:tcPr>
            <w:tcW w:w="1843" w:type="dxa"/>
            <w:gridSpan w:val="4"/>
            <w:tcBorders>
              <w:top w:val="nil"/>
              <w:left w:val="nil"/>
              <w:bottom w:val="single" w:sz="4" w:space="0" w:color="auto"/>
              <w:right w:val="nil"/>
            </w:tcBorders>
          </w:tcPr>
          <w:p w14:paraId="4233166A" w14:textId="77777777" w:rsidR="00E519FD" w:rsidRPr="00E519FD" w:rsidRDefault="00E519FD" w:rsidP="00E519FD">
            <w:pPr>
              <w:suppressAutoHyphens w:val="0"/>
              <w:rPr>
                <w:rFonts w:eastAsia="Times New Roman" w:cs="Times New Roman"/>
                <w:kern w:val="0"/>
                <w:sz w:val="18"/>
                <w:szCs w:val="18"/>
                <w:highlight w:val="yellow"/>
                <w:lang w:eastAsia="ru-RU" w:bidi="ar-SA"/>
              </w:rPr>
            </w:pPr>
          </w:p>
        </w:tc>
        <w:tc>
          <w:tcPr>
            <w:tcW w:w="340" w:type="dxa"/>
            <w:tcBorders>
              <w:top w:val="nil"/>
              <w:left w:val="nil"/>
              <w:bottom w:val="nil"/>
              <w:right w:val="nil"/>
            </w:tcBorders>
          </w:tcPr>
          <w:p w14:paraId="3CEFB78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535F7EEB"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1194D9E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16787FA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2383E0AE" w14:textId="77777777" w:rsidTr="00FA2656">
        <w:tc>
          <w:tcPr>
            <w:tcW w:w="1984" w:type="dxa"/>
            <w:tcBorders>
              <w:top w:val="nil"/>
              <w:left w:val="nil"/>
              <w:bottom w:val="nil"/>
              <w:right w:val="nil"/>
            </w:tcBorders>
          </w:tcPr>
          <w:p w14:paraId="5674E6F4"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5DCD0511"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1D4842A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7830F214"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347" w:type="dxa"/>
            <w:gridSpan w:val="2"/>
            <w:tcBorders>
              <w:top w:val="nil"/>
              <w:left w:val="nil"/>
              <w:bottom w:val="nil"/>
              <w:right w:val="nil"/>
            </w:tcBorders>
          </w:tcPr>
          <w:p w14:paraId="08C3D01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43" w:type="dxa"/>
            <w:gridSpan w:val="4"/>
            <w:tcBorders>
              <w:top w:val="single" w:sz="4" w:space="0" w:color="auto"/>
              <w:left w:val="nil"/>
              <w:bottom w:val="nil"/>
              <w:right w:val="nil"/>
            </w:tcBorders>
          </w:tcPr>
          <w:p w14:paraId="5B11FE1B"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5C4E3B28"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40405635"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7F37FF9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22549FD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1C37F553" w14:textId="77777777" w:rsidTr="00FA2656">
        <w:tc>
          <w:tcPr>
            <w:tcW w:w="11862" w:type="dxa"/>
            <w:gridSpan w:val="17"/>
            <w:tcBorders>
              <w:top w:val="nil"/>
              <w:left w:val="nil"/>
              <w:bottom w:val="nil"/>
              <w:right w:val="nil"/>
            </w:tcBorders>
          </w:tcPr>
          <w:p w14:paraId="154F3F3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"__" __________ 20__ г.</w:t>
            </w:r>
          </w:p>
        </w:tc>
      </w:tr>
      <w:tr w:rsidR="00E519FD" w:rsidRPr="00E519FD" w14:paraId="3A5ADE54" w14:textId="77777777" w:rsidTr="00FA2656">
        <w:tc>
          <w:tcPr>
            <w:tcW w:w="1984" w:type="dxa"/>
            <w:tcBorders>
              <w:top w:val="nil"/>
              <w:left w:val="nil"/>
              <w:bottom w:val="nil"/>
              <w:right w:val="nil"/>
            </w:tcBorders>
          </w:tcPr>
          <w:p w14:paraId="29CB1F4F"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Товары, работы, услуги приняты</w:t>
            </w:r>
          </w:p>
        </w:tc>
        <w:tc>
          <w:tcPr>
            <w:tcW w:w="1474" w:type="dxa"/>
            <w:tcBorders>
              <w:top w:val="nil"/>
              <w:left w:val="nil"/>
              <w:bottom w:val="single" w:sz="4" w:space="0" w:color="auto"/>
              <w:right w:val="nil"/>
            </w:tcBorders>
          </w:tcPr>
          <w:p w14:paraId="707CEF5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03F6CE0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2E4B7C5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20EE41F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50" w:type="dxa"/>
            <w:gridSpan w:val="5"/>
            <w:tcBorders>
              <w:top w:val="nil"/>
              <w:left w:val="nil"/>
              <w:bottom w:val="single" w:sz="4" w:space="0" w:color="auto"/>
              <w:right w:val="nil"/>
            </w:tcBorders>
          </w:tcPr>
          <w:p w14:paraId="6F648BB2" w14:textId="77777777" w:rsidR="00E519FD" w:rsidRPr="00E519FD" w:rsidRDefault="00E519FD" w:rsidP="00E519FD">
            <w:pPr>
              <w:widowControl w:val="0"/>
              <w:suppressAutoHyphens w:val="0"/>
              <w:autoSpaceDE w:val="0"/>
              <w:autoSpaceDN w:val="0"/>
              <w:rPr>
                <w:rFonts w:eastAsia="Times New Roman" w:cs="Times New Roman"/>
                <w:b/>
                <w:kern w:val="0"/>
                <w:sz w:val="22"/>
                <w:szCs w:val="22"/>
                <w:lang w:eastAsia="ru-RU" w:bidi="ar-SA"/>
              </w:rPr>
            </w:pPr>
            <w:r w:rsidRPr="00E519FD">
              <w:rPr>
                <w:rFonts w:eastAsia="Times New Roman" w:cs="Times New Roman"/>
                <w:b/>
                <w:kern w:val="0"/>
                <w:sz w:val="22"/>
                <w:szCs w:val="22"/>
                <w:lang w:eastAsia="ru-RU" w:bidi="ar-SA"/>
              </w:rPr>
              <w:t xml:space="preserve">И.А. </w:t>
            </w:r>
            <w:proofErr w:type="spellStart"/>
            <w:r w:rsidRPr="00E519FD">
              <w:rPr>
                <w:rFonts w:eastAsia="Times New Roman" w:cs="Times New Roman"/>
                <w:b/>
                <w:kern w:val="0"/>
                <w:sz w:val="22"/>
                <w:szCs w:val="22"/>
                <w:lang w:eastAsia="ru-RU" w:bidi="ar-SA"/>
              </w:rPr>
              <w:t>Шигапов</w:t>
            </w:r>
            <w:proofErr w:type="spellEnd"/>
          </w:p>
        </w:tc>
        <w:tc>
          <w:tcPr>
            <w:tcW w:w="340" w:type="dxa"/>
            <w:tcBorders>
              <w:top w:val="nil"/>
              <w:left w:val="nil"/>
              <w:bottom w:val="nil"/>
              <w:right w:val="nil"/>
            </w:tcBorders>
          </w:tcPr>
          <w:p w14:paraId="7F50210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400EE81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16E9EA1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26C6F968"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57260CAE" w14:textId="77777777" w:rsidTr="00FA2656">
        <w:tc>
          <w:tcPr>
            <w:tcW w:w="1984" w:type="dxa"/>
            <w:tcBorders>
              <w:top w:val="nil"/>
              <w:left w:val="nil"/>
              <w:bottom w:val="nil"/>
              <w:right w:val="nil"/>
            </w:tcBorders>
          </w:tcPr>
          <w:p w14:paraId="4B10044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4081B1E6"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4A9299A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751E4282"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340" w:type="dxa"/>
            <w:tcBorders>
              <w:top w:val="nil"/>
              <w:left w:val="nil"/>
              <w:bottom w:val="nil"/>
              <w:right w:val="nil"/>
            </w:tcBorders>
          </w:tcPr>
          <w:p w14:paraId="24EA6C1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50" w:type="dxa"/>
            <w:gridSpan w:val="5"/>
            <w:tcBorders>
              <w:top w:val="single" w:sz="4" w:space="0" w:color="auto"/>
              <w:left w:val="nil"/>
              <w:bottom w:val="nil"/>
              <w:right w:val="nil"/>
            </w:tcBorders>
          </w:tcPr>
          <w:p w14:paraId="50407ECC"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554D41E8"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0FE64D68"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1134466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1D7CC88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387539E0" w14:textId="77777777" w:rsidTr="00FA2656">
        <w:tc>
          <w:tcPr>
            <w:tcW w:w="11862" w:type="dxa"/>
            <w:gridSpan w:val="17"/>
            <w:tcBorders>
              <w:top w:val="nil"/>
              <w:left w:val="nil"/>
              <w:bottom w:val="nil"/>
              <w:right w:val="nil"/>
            </w:tcBorders>
          </w:tcPr>
          <w:p w14:paraId="69C1520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"__" __________ 20__ г.</w:t>
            </w:r>
          </w:p>
        </w:tc>
      </w:tr>
      <w:tr w:rsidR="00E519FD" w:rsidRPr="00E519FD" w14:paraId="620A68E7" w14:textId="77777777" w:rsidTr="00FA2656">
        <w:tc>
          <w:tcPr>
            <w:tcW w:w="1984" w:type="dxa"/>
            <w:tcBorders>
              <w:top w:val="nil"/>
              <w:left w:val="nil"/>
              <w:bottom w:val="nil"/>
              <w:right w:val="nil"/>
            </w:tcBorders>
          </w:tcPr>
          <w:p w14:paraId="043A23F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Представитель заказчика</w:t>
            </w:r>
          </w:p>
        </w:tc>
        <w:tc>
          <w:tcPr>
            <w:tcW w:w="1474" w:type="dxa"/>
            <w:tcBorders>
              <w:top w:val="nil"/>
              <w:left w:val="nil"/>
              <w:bottom w:val="single" w:sz="4" w:space="0" w:color="auto"/>
              <w:right w:val="nil"/>
            </w:tcBorders>
          </w:tcPr>
          <w:p w14:paraId="4582693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370A219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1AB77ED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489" w:type="dxa"/>
            <w:gridSpan w:val="3"/>
            <w:tcBorders>
              <w:top w:val="nil"/>
              <w:left w:val="nil"/>
              <w:bottom w:val="nil"/>
              <w:right w:val="nil"/>
            </w:tcBorders>
          </w:tcPr>
          <w:p w14:paraId="0C88CD0E"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701" w:type="dxa"/>
            <w:gridSpan w:val="3"/>
            <w:tcBorders>
              <w:top w:val="nil"/>
              <w:left w:val="nil"/>
              <w:bottom w:val="single" w:sz="4" w:space="0" w:color="auto"/>
              <w:right w:val="nil"/>
            </w:tcBorders>
          </w:tcPr>
          <w:p w14:paraId="772F3D3E" w14:textId="77777777" w:rsidR="00E519FD" w:rsidRPr="00E519FD" w:rsidRDefault="00E519FD" w:rsidP="00E519FD">
            <w:pPr>
              <w:widowControl w:val="0"/>
              <w:suppressAutoHyphens w:val="0"/>
              <w:autoSpaceDE w:val="0"/>
              <w:autoSpaceDN w:val="0"/>
              <w:rPr>
                <w:rFonts w:eastAsia="Times New Roman" w:cs="Times New Roman"/>
                <w:b/>
                <w:kern w:val="0"/>
                <w:sz w:val="22"/>
                <w:szCs w:val="22"/>
                <w:lang w:eastAsia="ru-RU" w:bidi="ar-SA"/>
              </w:rPr>
            </w:pPr>
            <w:r w:rsidRPr="00E519FD">
              <w:rPr>
                <w:rFonts w:eastAsia="Times New Roman" w:cs="Times New Roman"/>
                <w:b/>
                <w:kern w:val="0"/>
                <w:sz w:val="22"/>
                <w:szCs w:val="22"/>
                <w:lang w:eastAsia="ru-RU" w:bidi="ar-SA"/>
              </w:rPr>
              <w:t xml:space="preserve">И.А. </w:t>
            </w:r>
            <w:proofErr w:type="spellStart"/>
            <w:r w:rsidRPr="00E519FD">
              <w:rPr>
                <w:rFonts w:eastAsia="Times New Roman" w:cs="Times New Roman"/>
                <w:b/>
                <w:kern w:val="0"/>
                <w:sz w:val="22"/>
                <w:szCs w:val="22"/>
                <w:lang w:eastAsia="ru-RU" w:bidi="ar-SA"/>
              </w:rPr>
              <w:t>Шигапов</w:t>
            </w:r>
            <w:proofErr w:type="spellEnd"/>
          </w:p>
        </w:tc>
        <w:tc>
          <w:tcPr>
            <w:tcW w:w="340" w:type="dxa"/>
            <w:tcBorders>
              <w:top w:val="nil"/>
              <w:left w:val="nil"/>
              <w:bottom w:val="nil"/>
              <w:right w:val="nil"/>
            </w:tcBorders>
          </w:tcPr>
          <w:p w14:paraId="6A4D655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36359126"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400E30C7"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7B721130"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22B13186" w14:textId="77777777" w:rsidTr="00FA2656">
        <w:tc>
          <w:tcPr>
            <w:tcW w:w="1984" w:type="dxa"/>
            <w:tcBorders>
              <w:top w:val="nil"/>
              <w:left w:val="nil"/>
              <w:bottom w:val="nil"/>
              <w:right w:val="nil"/>
            </w:tcBorders>
          </w:tcPr>
          <w:p w14:paraId="44675988"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4BE29AA9"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4F542095"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6972D023"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489" w:type="dxa"/>
            <w:gridSpan w:val="3"/>
            <w:tcBorders>
              <w:top w:val="nil"/>
              <w:left w:val="nil"/>
              <w:bottom w:val="nil"/>
              <w:right w:val="nil"/>
            </w:tcBorders>
          </w:tcPr>
          <w:p w14:paraId="74A7D10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701" w:type="dxa"/>
            <w:gridSpan w:val="3"/>
            <w:tcBorders>
              <w:top w:val="single" w:sz="4" w:space="0" w:color="auto"/>
              <w:left w:val="nil"/>
              <w:bottom w:val="nil"/>
              <w:right w:val="nil"/>
            </w:tcBorders>
          </w:tcPr>
          <w:p w14:paraId="650A5B6B"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5962175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2325A3DF"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760C57E2"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529469F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7106508E" w14:textId="77777777" w:rsidTr="00FA2656">
        <w:tc>
          <w:tcPr>
            <w:tcW w:w="11862" w:type="dxa"/>
            <w:gridSpan w:val="17"/>
            <w:tcBorders>
              <w:top w:val="nil"/>
              <w:left w:val="nil"/>
              <w:bottom w:val="nil"/>
              <w:right w:val="nil"/>
            </w:tcBorders>
          </w:tcPr>
          <w:p w14:paraId="02C5958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"__" __________ 20__ г.</w:t>
            </w:r>
          </w:p>
        </w:tc>
      </w:tr>
      <w:tr w:rsidR="00E519FD" w:rsidRPr="00E519FD" w14:paraId="38B0EF7A" w14:textId="77777777" w:rsidTr="00FA2656">
        <w:tc>
          <w:tcPr>
            <w:tcW w:w="1984" w:type="dxa"/>
            <w:tcBorders>
              <w:top w:val="nil"/>
              <w:left w:val="nil"/>
              <w:bottom w:val="nil"/>
              <w:right w:val="nil"/>
            </w:tcBorders>
          </w:tcPr>
          <w:p w14:paraId="1A4D42B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Представитель организации, осуществляющий строительный контроль (технический надзор)</w:t>
            </w:r>
          </w:p>
        </w:tc>
        <w:tc>
          <w:tcPr>
            <w:tcW w:w="1474" w:type="dxa"/>
            <w:tcBorders>
              <w:top w:val="nil"/>
              <w:left w:val="nil"/>
              <w:bottom w:val="single" w:sz="4" w:space="0" w:color="auto"/>
              <w:right w:val="nil"/>
            </w:tcBorders>
          </w:tcPr>
          <w:p w14:paraId="21060D5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0039F9A1"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nil"/>
              <w:left w:val="nil"/>
              <w:bottom w:val="single" w:sz="4" w:space="0" w:color="auto"/>
              <w:right w:val="nil"/>
            </w:tcBorders>
          </w:tcPr>
          <w:p w14:paraId="4B2A4C1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30B6B7F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50" w:type="dxa"/>
            <w:gridSpan w:val="5"/>
            <w:tcBorders>
              <w:top w:val="nil"/>
              <w:left w:val="nil"/>
              <w:bottom w:val="single" w:sz="4" w:space="0" w:color="auto"/>
              <w:right w:val="nil"/>
            </w:tcBorders>
          </w:tcPr>
          <w:p w14:paraId="6CBC9F99"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1B43B01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0EC801D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29FC06A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4498E5B3"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3B64E3FF" w14:textId="77777777" w:rsidTr="00FA2656">
        <w:tc>
          <w:tcPr>
            <w:tcW w:w="1984" w:type="dxa"/>
            <w:tcBorders>
              <w:top w:val="nil"/>
              <w:left w:val="nil"/>
              <w:bottom w:val="nil"/>
              <w:right w:val="nil"/>
            </w:tcBorders>
          </w:tcPr>
          <w:p w14:paraId="76DFE0ED"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474" w:type="dxa"/>
            <w:tcBorders>
              <w:top w:val="single" w:sz="4" w:space="0" w:color="auto"/>
              <w:left w:val="nil"/>
              <w:bottom w:val="nil"/>
              <w:right w:val="nil"/>
            </w:tcBorders>
          </w:tcPr>
          <w:p w14:paraId="05C4DA7D"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(должность)</w:t>
            </w:r>
          </w:p>
        </w:tc>
        <w:tc>
          <w:tcPr>
            <w:tcW w:w="340" w:type="dxa"/>
            <w:tcBorders>
              <w:top w:val="nil"/>
              <w:left w:val="nil"/>
              <w:bottom w:val="nil"/>
              <w:right w:val="nil"/>
            </w:tcBorders>
          </w:tcPr>
          <w:p w14:paraId="6BFEA095"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587" w:type="dxa"/>
            <w:tcBorders>
              <w:top w:val="single" w:sz="4" w:space="0" w:color="auto"/>
              <w:left w:val="nil"/>
              <w:bottom w:val="nil"/>
              <w:right w:val="nil"/>
            </w:tcBorders>
          </w:tcPr>
          <w:p w14:paraId="226376A8"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(подпись)</w:t>
            </w:r>
          </w:p>
        </w:tc>
        <w:tc>
          <w:tcPr>
            <w:tcW w:w="340" w:type="dxa"/>
            <w:tcBorders>
              <w:top w:val="nil"/>
              <w:left w:val="nil"/>
              <w:bottom w:val="nil"/>
              <w:right w:val="nil"/>
            </w:tcBorders>
          </w:tcPr>
          <w:p w14:paraId="5CCBCE8A"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850" w:type="dxa"/>
            <w:gridSpan w:val="5"/>
            <w:tcBorders>
              <w:top w:val="single" w:sz="4" w:space="0" w:color="auto"/>
              <w:left w:val="nil"/>
              <w:bottom w:val="nil"/>
              <w:right w:val="nil"/>
            </w:tcBorders>
          </w:tcPr>
          <w:p w14:paraId="11BF773A" w14:textId="77777777" w:rsidR="00E519FD" w:rsidRPr="00E519FD" w:rsidRDefault="00E519FD" w:rsidP="00E519FD">
            <w:pPr>
              <w:widowControl w:val="0"/>
              <w:suppressAutoHyphens w:val="0"/>
              <w:autoSpaceDE w:val="0"/>
              <w:autoSpaceDN w:val="0"/>
              <w:jc w:val="center"/>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(расшифровка подписи)</w:t>
            </w:r>
          </w:p>
        </w:tc>
        <w:tc>
          <w:tcPr>
            <w:tcW w:w="340" w:type="dxa"/>
            <w:tcBorders>
              <w:top w:val="nil"/>
              <w:left w:val="nil"/>
              <w:bottom w:val="nil"/>
              <w:right w:val="nil"/>
            </w:tcBorders>
          </w:tcPr>
          <w:p w14:paraId="794D9F8B"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1000" w:type="dxa"/>
            <w:gridSpan w:val="3"/>
            <w:tcBorders>
              <w:top w:val="nil"/>
              <w:left w:val="nil"/>
              <w:bottom w:val="nil"/>
              <w:right w:val="nil"/>
            </w:tcBorders>
          </w:tcPr>
          <w:p w14:paraId="31EE8F88"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340" w:type="dxa"/>
            <w:tcBorders>
              <w:top w:val="nil"/>
              <w:left w:val="nil"/>
              <w:bottom w:val="nil"/>
              <w:right w:val="nil"/>
            </w:tcBorders>
          </w:tcPr>
          <w:p w14:paraId="28052DCC"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c>
          <w:tcPr>
            <w:tcW w:w="2607" w:type="dxa"/>
            <w:gridSpan w:val="2"/>
            <w:tcBorders>
              <w:top w:val="nil"/>
              <w:left w:val="nil"/>
              <w:bottom w:val="nil"/>
              <w:right w:val="nil"/>
            </w:tcBorders>
          </w:tcPr>
          <w:p w14:paraId="69BAB955"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p>
        </w:tc>
      </w:tr>
      <w:tr w:rsidR="00E519FD" w:rsidRPr="00E519FD" w14:paraId="09C55CEC" w14:textId="77777777" w:rsidTr="00FA2656">
        <w:tc>
          <w:tcPr>
            <w:tcW w:w="11862" w:type="dxa"/>
            <w:gridSpan w:val="17"/>
            <w:tcBorders>
              <w:top w:val="nil"/>
              <w:left w:val="nil"/>
              <w:bottom w:val="nil"/>
              <w:right w:val="nil"/>
            </w:tcBorders>
          </w:tcPr>
          <w:p w14:paraId="288B799E" w14:textId="77777777" w:rsidR="00E519FD" w:rsidRPr="00E519FD" w:rsidRDefault="00E519FD" w:rsidP="00E519FD">
            <w:pPr>
              <w:widowControl w:val="0"/>
              <w:suppressAutoHyphens w:val="0"/>
              <w:autoSpaceDE w:val="0"/>
              <w:autoSpaceDN w:val="0"/>
              <w:rPr>
                <w:rFonts w:eastAsia="Times New Roman" w:cs="Times New Roman"/>
                <w:kern w:val="0"/>
                <w:sz w:val="18"/>
                <w:szCs w:val="18"/>
                <w:lang w:eastAsia="ru-RU" w:bidi="ar-SA"/>
              </w:rPr>
            </w:pPr>
            <w:r w:rsidRPr="00E519FD">
              <w:rPr>
                <w:rFonts w:eastAsia="Times New Roman" w:cs="Times New Roman"/>
                <w:kern w:val="0"/>
                <w:sz w:val="18"/>
                <w:szCs w:val="18"/>
                <w:lang w:eastAsia="ru-RU" w:bidi="ar-SA"/>
              </w:rPr>
              <w:t>"__" __________ 20__ г.</w:t>
            </w:r>
          </w:p>
        </w:tc>
      </w:tr>
    </w:tbl>
    <w:p w14:paraId="738A77E3" w14:textId="77777777" w:rsidR="00E519FD" w:rsidRPr="00E519FD" w:rsidRDefault="00E519FD" w:rsidP="00E519FD">
      <w:pPr>
        <w:suppressAutoHyphens w:val="0"/>
        <w:spacing w:after="200" w:line="276" w:lineRule="auto"/>
        <w:rPr>
          <w:rFonts w:ascii="Calibri" w:eastAsia="Calibri" w:hAnsi="Calibri" w:cs="Times New Roman"/>
          <w:kern w:val="0"/>
          <w:sz w:val="22"/>
          <w:szCs w:val="22"/>
          <w:lang w:eastAsia="en-US" w:bidi="ar-SA"/>
        </w:rPr>
      </w:pPr>
    </w:p>
    <w:p w14:paraId="63A1A016" w14:textId="77777777" w:rsidR="00E519FD" w:rsidRPr="00AF61D0" w:rsidRDefault="00E519FD" w:rsidP="00E519FD">
      <w:pPr>
        <w:tabs>
          <w:tab w:val="left" w:pos="2220"/>
        </w:tabs>
      </w:pPr>
    </w:p>
    <w:sectPr w:rsidR="00E519FD" w:rsidRPr="00AF61D0" w:rsidSect="006736DD">
      <w:footerReference w:type="default" r:id="rId15"/>
      <w:pgSz w:w="11906" w:h="16838"/>
      <w:pgMar w:top="567" w:right="567" w:bottom="567" w:left="567" w:header="283" w:footer="283"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9BB06" w14:textId="77777777" w:rsidR="008766D7" w:rsidRDefault="008766D7" w:rsidP="006736DD">
      <w:r>
        <w:separator/>
      </w:r>
    </w:p>
  </w:endnote>
  <w:endnote w:type="continuationSeparator" w:id="0">
    <w:p w14:paraId="4B35905F" w14:textId="77777777" w:rsidR="008766D7" w:rsidRDefault="008766D7" w:rsidP="0067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63B79" w14:textId="77777777" w:rsidR="00E519FD" w:rsidRPr="005B2A0E" w:rsidRDefault="00E519FD" w:rsidP="005B2A0E">
    <w:pPr>
      <w:pStyle w:val="ab"/>
      <w:rPr>
        <w:sz w:val="16"/>
        <w:szCs w:val="16"/>
      </w:rPr>
    </w:pPr>
  </w:p>
  <w:p w14:paraId="2FC45C1D" w14:textId="77777777" w:rsidR="00E519FD" w:rsidRDefault="00E519FD" w:rsidP="008E0DDF">
    <w:pPr>
      <w:pStyle w:val="ab"/>
      <w:jc w:val="center"/>
    </w:pPr>
  </w:p>
  <w:p w14:paraId="1B0E7F22" w14:textId="77777777" w:rsidR="00E519FD" w:rsidRDefault="00E519FD" w:rsidP="00F1651B">
    <w:pPr>
      <w:pStyle w:val="ab"/>
      <w:jc w:val="center"/>
    </w:pPr>
  </w:p>
  <w:p w14:paraId="162FF07B" w14:textId="77777777" w:rsidR="00E519FD" w:rsidRPr="006A4A15" w:rsidRDefault="00E519FD" w:rsidP="00812974">
    <w:pPr>
      <w:pStyle w:val="ab"/>
      <w:jc w:val="center"/>
      <w:rPr>
        <w:sz w:val="16"/>
        <w:szCs w:val="16"/>
      </w:rPr>
    </w:pPr>
  </w:p>
  <w:p w14:paraId="482949D8" w14:textId="77777777" w:rsidR="00E519FD" w:rsidRPr="00CA0D54" w:rsidRDefault="00E519FD" w:rsidP="00812974">
    <w:pPr>
      <w:pStyle w:val="ab"/>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7FF04" w14:textId="77777777" w:rsidR="008766D7" w:rsidRPr="006736DD" w:rsidRDefault="008766D7" w:rsidP="006736DD">
    <w:pPr>
      <w:pStyle w:val="ab"/>
      <w:jc w:val="right"/>
      <w:rPr>
        <w:sz w:val="22"/>
        <w:szCs w:val="22"/>
      </w:rPr>
    </w:pPr>
    <w:r w:rsidRPr="006736DD">
      <w:rPr>
        <w:sz w:val="22"/>
        <w:szCs w:val="22"/>
      </w:rPr>
      <w:t xml:space="preserve">Страница </w:t>
    </w:r>
    <w:r w:rsidRPr="006736DD">
      <w:rPr>
        <w:b/>
        <w:bCs/>
        <w:sz w:val="22"/>
        <w:szCs w:val="22"/>
      </w:rPr>
      <w:fldChar w:fldCharType="begin"/>
    </w:r>
    <w:r w:rsidRPr="006736DD">
      <w:rPr>
        <w:b/>
        <w:bCs/>
        <w:sz w:val="22"/>
        <w:szCs w:val="22"/>
      </w:rPr>
      <w:instrText>PAGE</w:instrText>
    </w:r>
    <w:r w:rsidRPr="006736DD">
      <w:rPr>
        <w:b/>
        <w:bCs/>
        <w:sz w:val="22"/>
        <w:szCs w:val="22"/>
      </w:rPr>
      <w:fldChar w:fldCharType="separate"/>
    </w:r>
    <w:r w:rsidR="00B00C90">
      <w:rPr>
        <w:b/>
        <w:bCs/>
        <w:noProof/>
        <w:sz w:val="22"/>
        <w:szCs w:val="22"/>
      </w:rPr>
      <w:t>16</w:t>
    </w:r>
    <w:r w:rsidRPr="006736DD">
      <w:rPr>
        <w:b/>
        <w:bCs/>
        <w:sz w:val="22"/>
        <w:szCs w:val="22"/>
      </w:rPr>
      <w:fldChar w:fldCharType="end"/>
    </w:r>
    <w:r w:rsidRPr="006736DD">
      <w:rPr>
        <w:sz w:val="22"/>
        <w:szCs w:val="22"/>
      </w:rPr>
      <w:t xml:space="preserve"> из </w:t>
    </w:r>
    <w:r w:rsidRPr="006736DD">
      <w:rPr>
        <w:b/>
        <w:bCs/>
        <w:sz w:val="22"/>
        <w:szCs w:val="22"/>
      </w:rPr>
      <w:fldChar w:fldCharType="begin"/>
    </w:r>
    <w:r w:rsidRPr="006736DD">
      <w:rPr>
        <w:b/>
        <w:bCs/>
        <w:sz w:val="22"/>
        <w:szCs w:val="22"/>
      </w:rPr>
      <w:instrText>NUMPAGES</w:instrText>
    </w:r>
    <w:r w:rsidRPr="006736DD">
      <w:rPr>
        <w:b/>
        <w:bCs/>
        <w:sz w:val="22"/>
        <w:szCs w:val="22"/>
      </w:rPr>
      <w:fldChar w:fldCharType="separate"/>
    </w:r>
    <w:r w:rsidR="00B00C90">
      <w:rPr>
        <w:b/>
        <w:bCs/>
        <w:noProof/>
        <w:sz w:val="22"/>
        <w:szCs w:val="22"/>
      </w:rPr>
      <w:t>16</w:t>
    </w:r>
    <w:r w:rsidRPr="006736DD">
      <w:rPr>
        <w:b/>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8DD31" w14:textId="77777777" w:rsidR="008766D7" w:rsidRDefault="008766D7" w:rsidP="006736DD">
      <w:r>
        <w:separator/>
      </w:r>
    </w:p>
  </w:footnote>
  <w:footnote w:type="continuationSeparator" w:id="0">
    <w:p w14:paraId="22F82FAE" w14:textId="77777777" w:rsidR="008766D7" w:rsidRDefault="008766D7" w:rsidP="00673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28CE120"/>
    <w:name w:val="WW8Num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2"/>
    <w:multiLevelType w:val="multilevel"/>
    <w:tmpl w:val="855A2EAA"/>
    <w:name w:val="WW8Num2"/>
    <w:lvl w:ilvl="0">
      <w:start w:val="9"/>
      <w:numFmt w:val="decimal"/>
      <w:pStyle w:val="2"/>
      <w:lvlText w:val="%1."/>
      <w:lvlJc w:val="left"/>
      <w:pPr>
        <w:tabs>
          <w:tab w:val="num" w:pos="0"/>
        </w:tabs>
        <w:ind w:left="1080" w:hanging="360"/>
      </w:pPr>
      <w:rPr>
        <w:b/>
        <w:bCs w:val="0"/>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cs="Times New Roman"/>
        <w:b w:val="0"/>
        <w:bCs w:val="0"/>
        <w:sz w:val="18"/>
        <w:szCs w:val="18"/>
        <w:lang w:val="ru-RU"/>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A520E39"/>
    <w:multiLevelType w:val="hybridMultilevel"/>
    <w:tmpl w:val="03727E2A"/>
    <w:lvl w:ilvl="0" w:tplc="99E6852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C06FB6"/>
    <w:multiLevelType w:val="multilevel"/>
    <w:tmpl w:val="B7DE73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EB87D76"/>
    <w:multiLevelType w:val="multilevel"/>
    <w:tmpl w:val="DFC660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1AE3003"/>
    <w:multiLevelType w:val="multilevel"/>
    <w:tmpl w:val="1B6440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6C5D88"/>
    <w:multiLevelType w:val="multilevel"/>
    <w:tmpl w:val="E4F054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7F6F07D3"/>
    <w:multiLevelType w:val="multilevel"/>
    <w:tmpl w:val="B254E9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9"/>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0"/>
    <w:rsid w:val="00001040"/>
    <w:rsid w:val="000028DC"/>
    <w:rsid w:val="00053024"/>
    <w:rsid w:val="00057DB0"/>
    <w:rsid w:val="00060C6B"/>
    <w:rsid w:val="00072A04"/>
    <w:rsid w:val="000757CB"/>
    <w:rsid w:val="00114460"/>
    <w:rsid w:val="001701B9"/>
    <w:rsid w:val="00171B00"/>
    <w:rsid w:val="0018748E"/>
    <w:rsid w:val="001C3BC3"/>
    <w:rsid w:val="001C4BCF"/>
    <w:rsid w:val="001C778B"/>
    <w:rsid w:val="002257AD"/>
    <w:rsid w:val="00263E05"/>
    <w:rsid w:val="00291153"/>
    <w:rsid w:val="002A1CAA"/>
    <w:rsid w:val="002B4B8B"/>
    <w:rsid w:val="002C16AB"/>
    <w:rsid w:val="002D4706"/>
    <w:rsid w:val="002E4783"/>
    <w:rsid w:val="002F5C85"/>
    <w:rsid w:val="0030660C"/>
    <w:rsid w:val="0037368E"/>
    <w:rsid w:val="003924CE"/>
    <w:rsid w:val="003A4E3F"/>
    <w:rsid w:val="003C2706"/>
    <w:rsid w:val="003D45E7"/>
    <w:rsid w:val="00420752"/>
    <w:rsid w:val="0042723C"/>
    <w:rsid w:val="0044331F"/>
    <w:rsid w:val="00490550"/>
    <w:rsid w:val="004F323E"/>
    <w:rsid w:val="005116DA"/>
    <w:rsid w:val="00553F48"/>
    <w:rsid w:val="005759E5"/>
    <w:rsid w:val="0059501C"/>
    <w:rsid w:val="005B530A"/>
    <w:rsid w:val="005C4489"/>
    <w:rsid w:val="005D31F0"/>
    <w:rsid w:val="005E167A"/>
    <w:rsid w:val="00606B69"/>
    <w:rsid w:val="006137CF"/>
    <w:rsid w:val="006232B1"/>
    <w:rsid w:val="006736DD"/>
    <w:rsid w:val="006814F7"/>
    <w:rsid w:val="0069509F"/>
    <w:rsid w:val="006F1C7D"/>
    <w:rsid w:val="0070214C"/>
    <w:rsid w:val="00711E25"/>
    <w:rsid w:val="00720E63"/>
    <w:rsid w:val="00722D9A"/>
    <w:rsid w:val="0072450D"/>
    <w:rsid w:val="00736BE2"/>
    <w:rsid w:val="0075518B"/>
    <w:rsid w:val="007655E3"/>
    <w:rsid w:val="00772560"/>
    <w:rsid w:val="00777FF3"/>
    <w:rsid w:val="007B08BA"/>
    <w:rsid w:val="007C0B25"/>
    <w:rsid w:val="0081226F"/>
    <w:rsid w:val="00815BF5"/>
    <w:rsid w:val="008766D7"/>
    <w:rsid w:val="00891986"/>
    <w:rsid w:val="008A758F"/>
    <w:rsid w:val="008C6374"/>
    <w:rsid w:val="00926F7B"/>
    <w:rsid w:val="0094572C"/>
    <w:rsid w:val="009702DC"/>
    <w:rsid w:val="00974421"/>
    <w:rsid w:val="00994FB7"/>
    <w:rsid w:val="009B4F18"/>
    <w:rsid w:val="009C626F"/>
    <w:rsid w:val="009E0498"/>
    <w:rsid w:val="009E05CC"/>
    <w:rsid w:val="009E7D2C"/>
    <w:rsid w:val="00A0572E"/>
    <w:rsid w:val="00A84444"/>
    <w:rsid w:val="00AA461E"/>
    <w:rsid w:val="00AA77C6"/>
    <w:rsid w:val="00AF61D0"/>
    <w:rsid w:val="00B00C90"/>
    <w:rsid w:val="00B332C0"/>
    <w:rsid w:val="00B42B79"/>
    <w:rsid w:val="00B47327"/>
    <w:rsid w:val="00B53CB6"/>
    <w:rsid w:val="00B8736F"/>
    <w:rsid w:val="00B879C2"/>
    <w:rsid w:val="00BA0F55"/>
    <w:rsid w:val="00BE7359"/>
    <w:rsid w:val="00BF4425"/>
    <w:rsid w:val="00C1256D"/>
    <w:rsid w:val="00C15959"/>
    <w:rsid w:val="00C2122C"/>
    <w:rsid w:val="00C74DB5"/>
    <w:rsid w:val="00CD5F22"/>
    <w:rsid w:val="00D13A9A"/>
    <w:rsid w:val="00D50F12"/>
    <w:rsid w:val="00D61E2E"/>
    <w:rsid w:val="00D66D55"/>
    <w:rsid w:val="00DA0ACC"/>
    <w:rsid w:val="00DA0ADE"/>
    <w:rsid w:val="00DB0204"/>
    <w:rsid w:val="00DB12F8"/>
    <w:rsid w:val="00E16652"/>
    <w:rsid w:val="00E42383"/>
    <w:rsid w:val="00E519FD"/>
    <w:rsid w:val="00E51BF9"/>
    <w:rsid w:val="00E64690"/>
    <w:rsid w:val="00EC0580"/>
    <w:rsid w:val="00EC4C6E"/>
    <w:rsid w:val="00ED54EE"/>
    <w:rsid w:val="00EE1507"/>
    <w:rsid w:val="00F0419D"/>
    <w:rsid w:val="00F0751A"/>
    <w:rsid w:val="00F1393E"/>
    <w:rsid w:val="00F20EE5"/>
    <w:rsid w:val="00F34A37"/>
    <w:rsid w:val="00F438C3"/>
    <w:rsid w:val="00F43B16"/>
    <w:rsid w:val="00F43CF9"/>
    <w:rsid w:val="00F46CCA"/>
    <w:rsid w:val="00F47FA9"/>
    <w:rsid w:val="00F54BDF"/>
    <w:rsid w:val="00F8510C"/>
    <w:rsid w:val="00F93626"/>
    <w:rsid w:val="00FD5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12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SimSu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bCs w:val="0"/>
      <w:sz w:val="18"/>
      <w:szCs w:val="18"/>
      <w:lang w:val="ru-RU"/>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20">
    <w:name w:val="Основной шрифт абзаца2"/>
  </w:style>
  <w:style w:type="character" w:customStyle="1" w:styleId="1">
    <w:name w:val="Основной шрифт абзаца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DefaultParagraphFont1">
    <w:name w:val="Default Paragraph Font1"/>
  </w:style>
  <w:style w:type="character" w:styleId="a3">
    <w:name w:val="Hyperlink"/>
    <w:rPr>
      <w:color w:val="000080"/>
      <w:u w:val="single"/>
    </w:rPr>
  </w:style>
  <w:style w:type="character" w:customStyle="1" w:styleId="a4">
    <w:name w:val="Символ нумерации"/>
  </w:style>
  <w:style w:type="paragraph" w:customStyle="1" w:styleId="21">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rFonts w:cs="Arial"/>
      <w:i/>
      <w:iCs/>
    </w:rPr>
  </w:style>
  <w:style w:type="paragraph" w:customStyle="1" w:styleId="4">
    <w:name w:val="Указатель4"/>
    <w:basedOn w:val="a"/>
    <w:pPr>
      <w:suppressLineNumbers/>
    </w:pPr>
    <w:rPr>
      <w:rFonts w:cs="Times New Roman"/>
      <w:lang w:bidi="ar-SA"/>
    </w:rPr>
  </w:style>
  <w:style w:type="paragraph" w:customStyle="1" w:styleId="10">
    <w:name w:val="Заголовок1"/>
    <w:basedOn w:val="a"/>
    <w:next w:val="a5"/>
    <w:pPr>
      <w:keepNext/>
      <w:spacing w:before="240" w:after="120"/>
    </w:pPr>
    <w:rPr>
      <w:rFonts w:ascii="Arial" w:eastAsia="Microsoft YaHei" w:hAnsi="Arial"/>
      <w:sz w:val="28"/>
      <w:szCs w:val="28"/>
    </w:rPr>
  </w:style>
  <w:style w:type="paragraph" w:customStyle="1" w:styleId="11">
    <w:name w:val="Название объекта1"/>
    <w:basedOn w:val="a"/>
    <w:pPr>
      <w:suppressLineNumbers/>
      <w:spacing w:before="120" w:after="120"/>
    </w:pPr>
    <w:rPr>
      <w:i/>
      <w:iCs/>
    </w:rPr>
  </w:style>
  <w:style w:type="paragraph" w:customStyle="1" w:styleId="30">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NoSpacing1">
    <w:name w:val="No Spacing1"/>
    <w:pPr>
      <w:suppressAutoHyphens/>
      <w:spacing w:line="100" w:lineRule="atLeast"/>
    </w:pPr>
    <w:rPr>
      <w:rFonts w:eastAsia="SimSun" w:cs="Mangal"/>
      <w:kern w:val="2"/>
      <w:sz w:val="24"/>
      <w:szCs w:val="24"/>
      <w:lang w:eastAsia="zh-CN" w:bidi="hi-IN"/>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14">
    <w:name w:val="Цитата1"/>
    <w:basedOn w:val="a"/>
    <w:pPr>
      <w:spacing w:after="283"/>
      <w:ind w:left="567" w:right="567"/>
    </w:pPr>
  </w:style>
  <w:style w:type="paragraph" w:customStyle="1" w:styleId="aa">
    <w:name w:val="Верхний и нижний колонтитулы"/>
    <w:basedOn w:val="a"/>
    <w:pPr>
      <w:suppressLineNumbers/>
      <w:tabs>
        <w:tab w:val="center" w:pos="4819"/>
        <w:tab w:val="right" w:pos="9638"/>
      </w:tabs>
    </w:pPr>
  </w:style>
  <w:style w:type="paragraph" w:styleId="ab">
    <w:name w:val="footer"/>
    <w:basedOn w:val="a"/>
    <w:link w:val="ac"/>
    <w:uiPriority w:val="99"/>
    <w:pPr>
      <w:suppressLineNumbers/>
      <w:tabs>
        <w:tab w:val="center" w:pos="4890"/>
        <w:tab w:val="right" w:pos="9780"/>
      </w:tabs>
    </w:pPr>
  </w:style>
  <w:style w:type="paragraph" w:customStyle="1" w:styleId="2">
    <w:name w:val="заголовок 2"/>
    <w:basedOn w:val="a"/>
    <w:next w:val="a"/>
    <w:pPr>
      <w:numPr>
        <w:numId w:val="2"/>
      </w:numPr>
      <w:spacing w:before="240" w:after="60"/>
    </w:pPr>
  </w:style>
  <w:style w:type="character" w:customStyle="1" w:styleId="15">
    <w:name w:val="Неразрешенное упоминание1"/>
    <w:uiPriority w:val="99"/>
    <w:semiHidden/>
    <w:unhideWhenUsed/>
    <w:rsid w:val="001C3BC3"/>
    <w:rPr>
      <w:color w:val="605E5C"/>
      <w:shd w:val="clear" w:color="auto" w:fill="E1DFDD"/>
    </w:rPr>
  </w:style>
  <w:style w:type="character" w:styleId="ad">
    <w:name w:val="FollowedHyperlink"/>
    <w:uiPriority w:val="99"/>
    <w:semiHidden/>
    <w:unhideWhenUsed/>
    <w:rsid w:val="005116DA"/>
    <w:rPr>
      <w:color w:val="954F72"/>
      <w:u w:val="single"/>
    </w:rPr>
  </w:style>
  <w:style w:type="paragraph" w:styleId="ae">
    <w:name w:val="header"/>
    <w:basedOn w:val="a"/>
    <w:link w:val="af"/>
    <w:uiPriority w:val="99"/>
    <w:unhideWhenUsed/>
    <w:rsid w:val="006736DD"/>
    <w:pPr>
      <w:tabs>
        <w:tab w:val="center" w:pos="4677"/>
        <w:tab w:val="right" w:pos="9355"/>
      </w:tabs>
    </w:pPr>
    <w:rPr>
      <w:szCs w:val="21"/>
    </w:rPr>
  </w:style>
  <w:style w:type="character" w:customStyle="1" w:styleId="af">
    <w:name w:val="Верхний колонтитул Знак"/>
    <w:link w:val="ae"/>
    <w:uiPriority w:val="99"/>
    <w:rsid w:val="006736DD"/>
    <w:rPr>
      <w:rFonts w:eastAsia="SimSun" w:cs="Mangal"/>
      <w:kern w:val="2"/>
      <w:sz w:val="24"/>
      <w:szCs w:val="21"/>
      <w:lang w:eastAsia="zh-CN" w:bidi="hi-IN"/>
    </w:rPr>
  </w:style>
  <w:style w:type="character" w:customStyle="1" w:styleId="ac">
    <w:name w:val="Нижний колонтитул Знак"/>
    <w:link w:val="ab"/>
    <w:uiPriority w:val="99"/>
    <w:rsid w:val="006736DD"/>
    <w:rPr>
      <w:rFonts w:eastAsia="SimSun" w:cs="Mangal"/>
      <w:kern w:val="2"/>
      <w:sz w:val="24"/>
      <w:szCs w:val="24"/>
      <w:lang w:eastAsia="zh-CN" w:bidi="hi-IN"/>
    </w:rPr>
  </w:style>
  <w:style w:type="paragraph" w:styleId="af0">
    <w:name w:val="No Spacing"/>
    <w:qFormat/>
    <w:rsid w:val="005C4489"/>
    <w:pPr>
      <w:suppressAutoHyphens/>
      <w:spacing w:line="100" w:lineRule="atLeast"/>
    </w:pPr>
    <w:rPr>
      <w:rFonts w:eastAsia="SimSun" w:cs="Mangal"/>
      <w:color w:val="00000A"/>
      <w:sz w:val="24"/>
      <w:szCs w:val="24"/>
      <w:lang w:eastAsia="zh-CN" w:bidi="hi-IN"/>
    </w:rPr>
  </w:style>
  <w:style w:type="paragraph" w:styleId="af1">
    <w:name w:val="Balloon Text"/>
    <w:basedOn w:val="a"/>
    <w:link w:val="af2"/>
    <w:uiPriority w:val="99"/>
    <w:semiHidden/>
    <w:unhideWhenUsed/>
    <w:rsid w:val="00777FF3"/>
    <w:rPr>
      <w:rFonts w:ascii="Tahoma" w:hAnsi="Tahoma"/>
      <w:sz w:val="16"/>
      <w:szCs w:val="14"/>
    </w:rPr>
  </w:style>
  <w:style w:type="character" w:customStyle="1" w:styleId="af2">
    <w:name w:val="Текст выноски Знак"/>
    <w:basedOn w:val="a0"/>
    <w:link w:val="af1"/>
    <w:uiPriority w:val="99"/>
    <w:semiHidden/>
    <w:rsid w:val="00777FF3"/>
    <w:rPr>
      <w:rFonts w:ascii="Tahoma" w:eastAsia="SimSun" w:hAnsi="Tahoma" w:cs="Mangal"/>
      <w:kern w:val="2"/>
      <w:sz w:val="16"/>
      <w:szCs w:val="14"/>
      <w:lang w:eastAsia="zh-CN" w:bidi="hi-IN"/>
    </w:rPr>
  </w:style>
  <w:style w:type="paragraph" w:styleId="af3">
    <w:name w:val="List Paragraph"/>
    <w:basedOn w:val="a"/>
    <w:uiPriority w:val="34"/>
    <w:qFormat/>
    <w:rsid w:val="00263E05"/>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SimSu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bCs w:val="0"/>
      <w:sz w:val="18"/>
      <w:szCs w:val="18"/>
      <w:lang w:val="ru-RU"/>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20">
    <w:name w:val="Основной шрифт абзаца2"/>
  </w:style>
  <w:style w:type="character" w:customStyle="1" w:styleId="1">
    <w:name w:val="Основной шрифт абзаца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DefaultParagraphFont1">
    <w:name w:val="Default Paragraph Font1"/>
  </w:style>
  <w:style w:type="character" w:styleId="a3">
    <w:name w:val="Hyperlink"/>
    <w:rPr>
      <w:color w:val="000080"/>
      <w:u w:val="single"/>
    </w:rPr>
  </w:style>
  <w:style w:type="character" w:customStyle="1" w:styleId="a4">
    <w:name w:val="Символ нумерации"/>
  </w:style>
  <w:style w:type="paragraph" w:customStyle="1" w:styleId="21">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rFonts w:cs="Arial"/>
      <w:i/>
      <w:iCs/>
    </w:rPr>
  </w:style>
  <w:style w:type="paragraph" w:customStyle="1" w:styleId="4">
    <w:name w:val="Указатель4"/>
    <w:basedOn w:val="a"/>
    <w:pPr>
      <w:suppressLineNumbers/>
    </w:pPr>
    <w:rPr>
      <w:rFonts w:cs="Times New Roman"/>
      <w:lang w:bidi="ar-SA"/>
    </w:rPr>
  </w:style>
  <w:style w:type="paragraph" w:customStyle="1" w:styleId="10">
    <w:name w:val="Заголовок1"/>
    <w:basedOn w:val="a"/>
    <w:next w:val="a5"/>
    <w:pPr>
      <w:keepNext/>
      <w:spacing w:before="240" w:after="120"/>
    </w:pPr>
    <w:rPr>
      <w:rFonts w:ascii="Arial" w:eastAsia="Microsoft YaHei" w:hAnsi="Arial"/>
      <w:sz w:val="28"/>
      <w:szCs w:val="28"/>
    </w:rPr>
  </w:style>
  <w:style w:type="paragraph" w:customStyle="1" w:styleId="11">
    <w:name w:val="Название объекта1"/>
    <w:basedOn w:val="a"/>
    <w:pPr>
      <w:suppressLineNumbers/>
      <w:spacing w:before="120" w:after="120"/>
    </w:pPr>
    <w:rPr>
      <w:i/>
      <w:iCs/>
    </w:rPr>
  </w:style>
  <w:style w:type="paragraph" w:customStyle="1" w:styleId="30">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NoSpacing1">
    <w:name w:val="No Spacing1"/>
    <w:pPr>
      <w:suppressAutoHyphens/>
      <w:spacing w:line="100" w:lineRule="atLeast"/>
    </w:pPr>
    <w:rPr>
      <w:rFonts w:eastAsia="SimSun" w:cs="Mangal"/>
      <w:kern w:val="2"/>
      <w:sz w:val="24"/>
      <w:szCs w:val="24"/>
      <w:lang w:eastAsia="zh-CN" w:bidi="hi-IN"/>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14">
    <w:name w:val="Цитата1"/>
    <w:basedOn w:val="a"/>
    <w:pPr>
      <w:spacing w:after="283"/>
      <w:ind w:left="567" w:right="567"/>
    </w:pPr>
  </w:style>
  <w:style w:type="paragraph" w:customStyle="1" w:styleId="aa">
    <w:name w:val="Верхний и нижний колонтитулы"/>
    <w:basedOn w:val="a"/>
    <w:pPr>
      <w:suppressLineNumbers/>
      <w:tabs>
        <w:tab w:val="center" w:pos="4819"/>
        <w:tab w:val="right" w:pos="9638"/>
      </w:tabs>
    </w:pPr>
  </w:style>
  <w:style w:type="paragraph" w:styleId="ab">
    <w:name w:val="footer"/>
    <w:basedOn w:val="a"/>
    <w:link w:val="ac"/>
    <w:uiPriority w:val="99"/>
    <w:pPr>
      <w:suppressLineNumbers/>
      <w:tabs>
        <w:tab w:val="center" w:pos="4890"/>
        <w:tab w:val="right" w:pos="9780"/>
      </w:tabs>
    </w:pPr>
  </w:style>
  <w:style w:type="paragraph" w:customStyle="1" w:styleId="2">
    <w:name w:val="заголовок 2"/>
    <w:basedOn w:val="a"/>
    <w:next w:val="a"/>
    <w:pPr>
      <w:numPr>
        <w:numId w:val="2"/>
      </w:numPr>
      <w:spacing w:before="240" w:after="60"/>
    </w:pPr>
  </w:style>
  <w:style w:type="character" w:customStyle="1" w:styleId="15">
    <w:name w:val="Неразрешенное упоминание1"/>
    <w:uiPriority w:val="99"/>
    <w:semiHidden/>
    <w:unhideWhenUsed/>
    <w:rsid w:val="001C3BC3"/>
    <w:rPr>
      <w:color w:val="605E5C"/>
      <w:shd w:val="clear" w:color="auto" w:fill="E1DFDD"/>
    </w:rPr>
  </w:style>
  <w:style w:type="character" w:styleId="ad">
    <w:name w:val="FollowedHyperlink"/>
    <w:uiPriority w:val="99"/>
    <w:semiHidden/>
    <w:unhideWhenUsed/>
    <w:rsid w:val="005116DA"/>
    <w:rPr>
      <w:color w:val="954F72"/>
      <w:u w:val="single"/>
    </w:rPr>
  </w:style>
  <w:style w:type="paragraph" w:styleId="ae">
    <w:name w:val="header"/>
    <w:basedOn w:val="a"/>
    <w:link w:val="af"/>
    <w:uiPriority w:val="99"/>
    <w:unhideWhenUsed/>
    <w:rsid w:val="006736DD"/>
    <w:pPr>
      <w:tabs>
        <w:tab w:val="center" w:pos="4677"/>
        <w:tab w:val="right" w:pos="9355"/>
      </w:tabs>
    </w:pPr>
    <w:rPr>
      <w:szCs w:val="21"/>
    </w:rPr>
  </w:style>
  <w:style w:type="character" w:customStyle="1" w:styleId="af">
    <w:name w:val="Верхний колонтитул Знак"/>
    <w:link w:val="ae"/>
    <w:uiPriority w:val="99"/>
    <w:rsid w:val="006736DD"/>
    <w:rPr>
      <w:rFonts w:eastAsia="SimSun" w:cs="Mangal"/>
      <w:kern w:val="2"/>
      <w:sz w:val="24"/>
      <w:szCs w:val="21"/>
      <w:lang w:eastAsia="zh-CN" w:bidi="hi-IN"/>
    </w:rPr>
  </w:style>
  <w:style w:type="character" w:customStyle="1" w:styleId="ac">
    <w:name w:val="Нижний колонтитул Знак"/>
    <w:link w:val="ab"/>
    <w:uiPriority w:val="99"/>
    <w:rsid w:val="006736DD"/>
    <w:rPr>
      <w:rFonts w:eastAsia="SimSun" w:cs="Mangal"/>
      <w:kern w:val="2"/>
      <w:sz w:val="24"/>
      <w:szCs w:val="24"/>
      <w:lang w:eastAsia="zh-CN" w:bidi="hi-IN"/>
    </w:rPr>
  </w:style>
  <w:style w:type="paragraph" w:styleId="af0">
    <w:name w:val="No Spacing"/>
    <w:qFormat/>
    <w:rsid w:val="005C4489"/>
    <w:pPr>
      <w:suppressAutoHyphens/>
      <w:spacing w:line="100" w:lineRule="atLeast"/>
    </w:pPr>
    <w:rPr>
      <w:rFonts w:eastAsia="SimSun" w:cs="Mangal"/>
      <w:color w:val="00000A"/>
      <w:sz w:val="24"/>
      <w:szCs w:val="24"/>
      <w:lang w:eastAsia="zh-CN" w:bidi="hi-IN"/>
    </w:rPr>
  </w:style>
  <w:style w:type="paragraph" w:styleId="af1">
    <w:name w:val="Balloon Text"/>
    <w:basedOn w:val="a"/>
    <w:link w:val="af2"/>
    <w:uiPriority w:val="99"/>
    <w:semiHidden/>
    <w:unhideWhenUsed/>
    <w:rsid w:val="00777FF3"/>
    <w:rPr>
      <w:rFonts w:ascii="Tahoma" w:hAnsi="Tahoma"/>
      <w:sz w:val="16"/>
      <w:szCs w:val="14"/>
    </w:rPr>
  </w:style>
  <w:style w:type="character" w:customStyle="1" w:styleId="af2">
    <w:name w:val="Текст выноски Знак"/>
    <w:basedOn w:val="a0"/>
    <w:link w:val="af1"/>
    <w:uiPriority w:val="99"/>
    <w:semiHidden/>
    <w:rsid w:val="00777FF3"/>
    <w:rPr>
      <w:rFonts w:ascii="Tahoma" w:eastAsia="SimSun" w:hAnsi="Tahoma" w:cs="Mangal"/>
      <w:kern w:val="2"/>
      <w:sz w:val="16"/>
      <w:szCs w:val="14"/>
      <w:lang w:eastAsia="zh-CN" w:bidi="hi-IN"/>
    </w:rPr>
  </w:style>
  <w:style w:type="paragraph" w:styleId="af3">
    <w:name w:val="List Paragraph"/>
    <w:basedOn w:val="a"/>
    <w:uiPriority w:val="34"/>
    <w:qFormat/>
    <w:rsid w:val="00263E0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345306">
      <w:bodyDiv w:val="1"/>
      <w:marLeft w:val="0"/>
      <w:marRight w:val="0"/>
      <w:marTop w:val="0"/>
      <w:marBottom w:val="0"/>
      <w:divBdr>
        <w:top w:val="none" w:sz="0" w:space="0" w:color="auto"/>
        <w:left w:val="none" w:sz="0" w:space="0" w:color="auto"/>
        <w:bottom w:val="none" w:sz="0" w:space="0" w:color="auto"/>
        <w:right w:val="none" w:sz="0" w:space="0" w:color="auto"/>
      </w:divBdr>
    </w:div>
    <w:div w:id="1251814135">
      <w:bodyDiv w:val="1"/>
      <w:marLeft w:val="0"/>
      <w:marRight w:val="0"/>
      <w:marTop w:val="0"/>
      <w:marBottom w:val="0"/>
      <w:divBdr>
        <w:top w:val="none" w:sz="0" w:space="0" w:color="auto"/>
        <w:left w:val="none" w:sz="0" w:space="0" w:color="auto"/>
        <w:bottom w:val="none" w:sz="0" w:space="0" w:color="auto"/>
        <w:right w:val="none" w:sz="0" w:space="0" w:color="auto"/>
      </w:divBdr>
    </w:div>
    <w:div w:id="148874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s://login.consultant.ru/link/?req=doc&amp;base=LAW&amp;n=495935&amp;date=18.06.202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5935&amp;date=18.06.20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149911&amp;date=18.06.2025" TargetMode="External"/><Relationship Id="rId4" Type="http://schemas.openxmlformats.org/officeDocument/2006/relationships/settings" Target="settings.xml"/><Relationship Id="rId9" Type="http://schemas.openxmlformats.org/officeDocument/2006/relationships/hyperlink" Target="https://login.consultant.ru/link/?req=doc&amp;base=LAW&amp;n=502984&amp;date=18.06.2025" TargetMode="External"/><Relationship Id="rId14" Type="http://schemas.openxmlformats.org/officeDocument/2006/relationships/hyperlink" Target="https://login.consultant.ru/link/?req=doc&amp;base=LAW&amp;n=495935&amp;date=18.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5423</Words>
  <Characters>30917</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36268</CharactersWithSpaces>
  <SharedDoc>false</SharedDoc>
  <HLinks>
    <vt:vector size="24" baseType="variant">
      <vt:variant>
        <vt:i4>2293761</vt:i4>
      </vt:variant>
      <vt:variant>
        <vt:i4>9</vt:i4>
      </vt:variant>
      <vt:variant>
        <vt:i4>0</vt:i4>
      </vt:variant>
      <vt:variant>
        <vt:i4>5</vt:i4>
      </vt:variant>
      <vt:variant>
        <vt:lpwstr>mailto:info@skydns.ru</vt:lpwstr>
      </vt:variant>
      <vt:variant>
        <vt:lpwstr/>
      </vt:variant>
      <vt:variant>
        <vt:i4>2555960</vt:i4>
      </vt:variant>
      <vt:variant>
        <vt:i4>6</vt:i4>
      </vt:variant>
      <vt:variant>
        <vt:i4>0</vt:i4>
      </vt:variant>
      <vt:variant>
        <vt:i4>5</vt:i4>
      </vt:variant>
      <vt:variant>
        <vt:lpwstr>https://www.skydns.ru/terms-of-service</vt:lpwstr>
      </vt:variant>
      <vt:variant>
        <vt:lpwstr/>
      </vt:variant>
      <vt:variant>
        <vt:i4>1310814</vt:i4>
      </vt:variant>
      <vt:variant>
        <vt:i4>3</vt:i4>
      </vt:variant>
      <vt:variant>
        <vt:i4>0</vt:i4>
      </vt:variant>
      <vt:variant>
        <vt:i4>5</vt:i4>
      </vt:variant>
      <vt:variant>
        <vt:lpwstr>http://www.skydns.ru/</vt:lpwstr>
      </vt:variant>
      <vt:variant>
        <vt:lpwstr/>
      </vt:variant>
      <vt:variant>
        <vt:i4>4980812</vt:i4>
      </vt:variant>
      <vt:variant>
        <vt:i4>0</vt:i4>
      </vt:variant>
      <vt:variant>
        <vt:i4>0</vt:i4>
      </vt:variant>
      <vt:variant>
        <vt:i4>5</vt:i4>
      </vt:variant>
      <vt:variant>
        <vt:lpwstr>https://docs.skydns.ru/books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cp:lastModifiedBy>
  <cp:revision>4</cp:revision>
  <cp:lastPrinted>2025-11-25T05:03:00Z</cp:lastPrinted>
  <dcterms:created xsi:type="dcterms:W3CDTF">2026-06-04T07:59:00Z</dcterms:created>
  <dcterms:modified xsi:type="dcterms:W3CDTF">2026-06-04T08:00:00Z</dcterms:modified>
</cp:coreProperties>
</file>