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313A0B" w:rsidRDefault="00532B6F" w:rsidP="00313A0B">
      <w:pPr>
        <w:spacing w:after="0" w:line="240" w:lineRule="auto"/>
        <w:jc w:val="center"/>
        <w:rPr>
          <w:rFonts w:ascii="Times New Roman" w:hAnsi="Times New Roman"/>
          <w:b/>
          <w:sz w:val="24"/>
          <w:szCs w:val="24"/>
        </w:rPr>
      </w:pPr>
      <w:r w:rsidRPr="00313A0B">
        <w:rPr>
          <w:rFonts w:ascii="Times New Roman" w:hAnsi="Times New Roman"/>
          <w:b/>
          <w:bCs/>
          <w:sz w:val="24"/>
          <w:szCs w:val="24"/>
        </w:rPr>
        <w:t xml:space="preserve">на </w:t>
      </w:r>
      <w:r w:rsidR="00437C48" w:rsidRPr="00313A0B">
        <w:rPr>
          <w:rFonts w:ascii="Times New Roman" w:hAnsi="Times New Roman"/>
          <w:b/>
          <w:sz w:val="24"/>
          <w:szCs w:val="24"/>
        </w:rPr>
        <w:t xml:space="preserve">поставку материалов для </w:t>
      </w:r>
      <w:r w:rsidR="00313A0B" w:rsidRPr="00313A0B">
        <w:rPr>
          <w:rFonts w:ascii="Times New Roman" w:hAnsi="Times New Roman"/>
          <w:b/>
          <w:sz w:val="24"/>
          <w:szCs w:val="24"/>
        </w:rPr>
        <w:t xml:space="preserve">проведения капитального ремонта кровли </w:t>
      </w:r>
    </w:p>
    <w:p w:rsidR="00217D8F" w:rsidRPr="00313A0B" w:rsidRDefault="00313A0B" w:rsidP="00313A0B">
      <w:pPr>
        <w:spacing w:after="0" w:line="240" w:lineRule="auto"/>
        <w:jc w:val="center"/>
        <w:rPr>
          <w:rFonts w:ascii="Times New Roman" w:hAnsi="Times New Roman"/>
          <w:b/>
          <w:bCs/>
          <w:sz w:val="24"/>
          <w:szCs w:val="24"/>
        </w:rPr>
      </w:pPr>
      <w:r w:rsidRPr="00313A0B">
        <w:rPr>
          <w:rFonts w:ascii="Times New Roman" w:hAnsi="Times New Roman"/>
          <w:b/>
          <w:sz w:val="24"/>
          <w:szCs w:val="24"/>
        </w:rPr>
        <w:t xml:space="preserve">здания Столовая для </w:t>
      </w:r>
      <w:proofErr w:type="spellStart"/>
      <w:r w:rsidRPr="00313A0B">
        <w:rPr>
          <w:rFonts w:ascii="Times New Roman" w:hAnsi="Times New Roman"/>
          <w:b/>
          <w:sz w:val="24"/>
          <w:szCs w:val="24"/>
        </w:rPr>
        <w:t>спецконтингента</w:t>
      </w:r>
      <w:proofErr w:type="spellEnd"/>
      <w:r w:rsidRPr="00313A0B">
        <w:rPr>
          <w:rFonts w:ascii="Times New Roman" w:hAnsi="Times New Roman"/>
          <w:b/>
          <w:sz w:val="24"/>
          <w:szCs w:val="24"/>
        </w:rPr>
        <w:t xml:space="preserve"> (литер Ш)</w:t>
      </w:r>
      <w:r w:rsidR="00A65454" w:rsidRPr="00313A0B">
        <w:rPr>
          <w:rFonts w:ascii="Times New Roman" w:hAnsi="Times New Roman"/>
          <w:b/>
          <w:sz w:val="24"/>
          <w:szCs w:val="24"/>
        </w:rPr>
        <w:t xml:space="preserve"> </w:t>
      </w:r>
    </w:p>
    <w:p w:rsidR="009D3D16" w:rsidRDefault="009D3D16" w:rsidP="009D3D16">
      <w:pPr>
        <w:spacing w:after="0" w:line="240" w:lineRule="auto"/>
        <w:jc w:val="center"/>
        <w:rPr>
          <w:rFonts w:ascii="Times New Roman" w:hAnsi="Times New Roman"/>
          <w:b/>
          <w:bCs/>
          <w:sz w:val="24"/>
          <w:szCs w:val="24"/>
        </w:rPr>
      </w:pPr>
    </w:p>
    <w:p w:rsidR="009301D6" w:rsidRPr="004713F3" w:rsidRDefault="00532B6F" w:rsidP="00532B6F">
      <w:pPr>
        <w:spacing w:after="0" w:line="240" w:lineRule="auto"/>
        <w:jc w:val="center"/>
        <w:rPr>
          <w:rFonts w:ascii="Times New Roman" w:hAnsi="Times New Roman"/>
          <w:b/>
          <w:bCs/>
          <w:sz w:val="24"/>
          <w:szCs w:val="24"/>
        </w:rPr>
      </w:pPr>
      <w:r w:rsidRPr="004713F3">
        <w:rPr>
          <w:rFonts w:ascii="Times New Roman" w:hAnsi="Times New Roman"/>
          <w:b/>
          <w:bCs/>
          <w:sz w:val="24"/>
          <w:szCs w:val="24"/>
        </w:rPr>
        <w:t xml:space="preserve"> </w:t>
      </w: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0A41AD" w:rsidRDefault="00746429" w:rsidP="00746429">
      <w:pPr>
        <w:spacing w:after="0" w:line="240" w:lineRule="auto"/>
        <w:jc w:val="both"/>
        <w:rPr>
          <w:rFonts w:ascii="Times New Roman" w:hAnsi="Times New Roman"/>
          <w:b/>
          <w:bCs/>
          <w:sz w:val="24"/>
          <w:szCs w:val="24"/>
        </w:rPr>
      </w:pPr>
      <w:proofErr w:type="gramStart"/>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заместителя начальника Черного Руслана Сергеевича, действующего на основании доверенности                           от </w:t>
      </w:r>
      <w:r w:rsidR="008C5A2A">
        <w:rPr>
          <w:rFonts w:ascii="Times New Roman" w:hAnsi="Times New Roman"/>
          <w:sz w:val="24"/>
          <w:szCs w:val="24"/>
        </w:rPr>
        <w:t>06.08.2025 № 23/54/11-5913</w:t>
      </w:r>
      <w:r>
        <w:rPr>
          <w:rFonts w:ascii="Times New Roman" w:hAnsi="Times New Roman"/>
          <w:sz w:val="24"/>
          <w:szCs w:val="24"/>
        </w:rPr>
        <w:t xml:space="preserve">, именуемое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w:t>
      </w:r>
      <w:proofErr w:type="gramEnd"/>
      <w:r w:rsidRPr="001D7471">
        <w:rPr>
          <w:rFonts w:ascii="Times New Roman" w:hAnsi="Times New Roman"/>
          <w:sz w:val="24"/>
          <w:szCs w:val="24"/>
        </w:rPr>
        <w:t xml:space="preserve"> </w:t>
      </w:r>
      <w:proofErr w:type="gramStart"/>
      <w:r w:rsidRPr="001D7471">
        <w:rPr>
          <w:rFonts w:ascii="Times New Roman" w:hAnsi="Times New Roman"/>
          <w:sz w:val="24"/>
          <w:szCs w:val="24"/>
        </w:rPr>
        <w:t>дальнейшем «Поставщик</w:t>
      </w:r>
      <w:r w:rsidRPr="000A41AD">
        <w:rPr>
          <w:rFonts w:ascii="Times New Roman" w:hAnsi="Times New Roman"/>
          <w:sz w:val="24"/>
          <w:szCs w:val="24"/>
        </w:rPr>
        <w:t>» (далее - Поставщик), с другой стороны, вместе именуемые Стороны, руководствуясь ст. 30</w:t>
      </w:r>
      <w:r w:rsidRPr="000A41AD">
        <w:rPr>
          <w:rFonts w:ascii="Times New Roman" w:hAnsi="Times New Roman"/>
          <w:sz w:val="24"/>
        </w:rPr>
        <w:t xml:space="preserve">, п. 4 ч.1 ст. 93 Федерального закона от </w:t>
      </w:r>
      <w:r w:rsidRPr="000A41AD">
        <w:rPr>
          <w:rFonts w:ascii="Times New Roman" w:hAnsi="Times New Roman"/>
          <w:sz w:val="24"/>
          <w:szCs w:val="24"/>
        </w:rPr>
        <w:t xml:space="preserve">05.04.2013  </w:t>
      </w:r>
      <w:r w:rsidRPr="000A41AD">
        <w:rPr>
          <w:rFonts w:ascii="Times New Roman" w:hAnsi="Times New Roman"/>
          <w:sz w:val="24"/>
          <w:szCs w:val="24"/>
        </w:rPr>
        <w:br/>
        <w:t>№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Федеральным законом</w:t>
      </w:r>
      <w:r w:rsidRPr="000A41AD">
        <w:rPr>
          <w:rFonts w:ascii="Times New Roman" w:hAnsi="Times New Roman"/>
          <w:sz w:val="24"/>
        </w:rPr>
        <w:t xml:space="preserve"> </w:t>
      </w:r>
      <w:r w:rsidRPr="000A41AD">
        <w:rPr>
          <w:rFonts w:ascii="Times New Roman" w:hAnsi="Times New Roman"/>
          <w:sz w:val="24"/>
          <w:szCs w:val="24"/>
        </w:rPr>
        <w:t>от 24.07.2007 № 209-ФЗ «О развитии малого и среднего предпринимательства в Российской Федерации», Федеральным</w:t>
      </w:r>
      <w:proofErr w:type="gramEnd"/>
      <w:r w:rsidRPr="000A41AD">
        <w:rPr>
          <w:rFonts w:ascii="Times New Roman" w:hAnsi="Times New Roman"/>
          <w:sz w:val="24"/>
          <w:szCs w:val="24"/>
        </w:rPr>
        <w:t xml:space="preserve"> </w:t>
      </w:r>
      <w:proofErr w:type="gramStart"/>
      <w:r w:rsidRPr="000A41AD">
        <w:rPr>
          <w:rFonts w:ascii="Times New Roman" w:hAnsi="Times New Roman"/>
          <w:sz w:val="24"/>
          <w:szCs w:val="24"/>
        </w:rPr>
        <w:t xml:space="preserve">законом от 21.01.1996  </w:t>
      </w:r>
      <w:r w:rsidRPr="000A41AD">
        <w:rPr>
          <w:rFonts w:ascii="Times New Roman" w:hAnsi="Times New Roman"/>
          <w:sz w:val="24"/>
          <w:szCs w:val="24"/>
        </w:rPr>
        <w:br/>
        <w:t xml:space="preserve">№ 7-ФЗ «О некоммерческих организациях», </w:t>
      </w:r>
      <w:r w:rsidR="00DF7916" w:rsidRPr="000A41AD">
        <w:rPr>
          <w:rFonts w:ascii="Times New Roman" w:hAnsi="Times New Roman"/>
          <w:sz w:val="24"/>
          <w:szCs w:val="24"/>
          <w:shd w:val="clear" w:color="auto" w:fill="FFFFFF"/>
        </w:rPr>
        <w:t xml:space="preserve">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0A41AD">
        <w:rPr>
          <w:rFonts w:ascii="Times New Roman" w:hAnsi="Times New Roman"/>
          <w:sz w:val="24"/>
          <w:szCs w:val="24"/>
        </w:rPr>
        <w:t xml:space="preserve">Федеральным законом от </w:t>
      </w:r>
      <w:r w:rsidR="008C5A2A" w:rsidRPr="000A41AD">
        <w:rPr>
          <w:rFonts w:ascii="Times New Roman" w:hAnsi="Times New Roman"/>
          <w:sz w:val="24"/>
          <w:szCs w:val="24"/>
        </w:rPr>
        <w:t>28.11.2025 № 426-ФЗ</w:t>
      </w:r>
      <w:r w:rsidR="00DF7916" w:rsidRPr="000A41AD">
        <w:rPr>
          <w:rFonts w:ascii="Times New Roman" w:hAnsi="Times New Roman"/>
          <w:sz w:val="24"/>
          <w:szCs w:val="24"/>
        </w:rPr>
        <w:t xml:space="preserve"> </w:t>
      </w:r>
      <w:r w:rsidR="008C5A2A" w:rsidRPr="000A41AD">
        <w:rPr>
          <w:rFonts w:ascii="Times New Roman" w:hAnsi="Times New Roman"/>
          <w:sz w:val="24"/>
          <w:szCs w:val="24"/>
        </w:rPr>
        <w:t>«О федеральном бюджете на 2026 год и на плановый период 2027 и 2028 годов</w:t>
      </w:r>
      <w:r w:rsidRPr="000A41AD">
        <w:rPr>
          <w:rFonts w:ascii="Times New Roman" w:hAnsi="Times New Roman"/>
          <w:sz w:val="24"/>
          <w:szCs w:val="24"/>
        </w:rPr>
        <w:t>» заключили</w:t>
      </w:r>
      <w:proofErr w:type="gramEnd"/>
      <w:r w:rsidRPr="000A41AD">
        <w:rPr>
          <w:rFonts w:ascii="Times New Roman" w:hAnsi="Times New Roman"/>
          <w:sz w:val="24"/>
          <w:szCs w:val="24"/>
        </w:rPr>
        <w:t xml:space="preserve"> настоящий Государственный контракт (далее - Контракт) о нижеследующем</w:t>
      </w:r>
      <w:r w:rsidRPr="000A41AD">
        <w:rPr>
          <w:rFonts w:ascii="Times New Roman" w:hAnsi="Times New Roman"/>
          <w:snapToGrid w:val="0"/>
          <w:sz w:val="24"/>
          <w:szCs w:val="24"/>
        </w:rPr>
        <w:t>:</w:t>
      </w:r>
    </w:p>
    <w:p w:rsidR="00217D8F" w:rsidRPr="000A41AD" w:rsidRDefault="00217D8F" w:rsidP="00FC039E">
      <w:pPr>
        <w:numPr>
          <w:ilvl w:val="0"/>
          <w:numId w:val="1"/>
        </w:numPr>
        <w:spacing w:after="0" w:line="240" w:lineRule="auto"/>
        <w:jc w:val="center"/>
        <w:rPr>
          <w:rFonts w:ascii="Times New Roman" w:hAnsi="Times New Roman"/>
          <w:b/>
          <w:bCs/>
          <w:sz w:val="24"/>
          <w:szCs w:val="24"/>
        </w:rPr>
      </w:pPr>
      <w:r w:rsidRPr="000A41AD">
        <w:rPr>
          <w:rFonts w:ascii="Times New Roman" w:hAnsi="Times New Roman"/>
          <w:b/>
          <w:bCs/>
          <w:sz w:val="24"/>
          <w:szCs w:val="24"/>
        </w:rPr>
        <w:t>Предмет Контракта</w:t>
      </w:r>
    </w:p>
    <w:p w:rsidR="00217D8F" w:rsidRPr="000A41AD" w:rsidRDefault="00217D8F" w:rsidP="009301D6">
      <w:pPr>
        <w:pStyle w:val="ConsPlusNormal"/>
        <w:tabs>
          <w:tab w:val="left" w:pos="567"/>
          <w:tab w:val="left" w:pos="851"/>
        </w:tabs>
        <w:ind w:firstLine="709"/>
        <w:jc w:val="both"/>
        <w:rPr>
          <w:rFonts w:ascii="Times New Roman" w:hAnsi="Times New Roman"/>
          <w:sz w:val="24"/>
          <w:szCs w:val="24"/>
        </w:rPr>
      </w:pPr>
      <w:r w:rsidRPr="000A41AD">
        <w:rPr>
          <w:rFonts w:ascii="Times New Roman" w:hAnsi="Times New Roman"/>
          <w:sz w:val="24"/>
          <w:szCs w:val="24"/>
        </w:rPr>
        <w:t xml:space="preserve">1.1. Поставщик обязуется передать в собственность </w:t>
      </w:r>
      <w:r w:rsidR="005B6626" w:rsidRPr="000A41AD">
        <w:rPr>
          <w:rFonts w:ascii="Times New Roman" w:hAnsi="Times New Roman"/>
          <w:sz w:val="24"/>
          <w:szCs w:val="24"/>
        </w:rPr>
        <w:t>материал</w:t>
      </w:r>
      <w:r w:rsidRPr="000A41AD">
        <w:rPr>
          <w:rFonts w:ascii="Times New Roman" w:hAnsi="Times New Roman"/>
          <w:sz w:val="24"/>
          <w:szCs w:val="24"/>
        </w:rPr>
        <w:t xml:space="preserve"> (далее – Товар) Заказчику </w:t>
      </w:r>
      <w:proofErr w:type="gramStart"/>
      <w:r w:rsidRPr="000A41AD">
        <w:rPr>
          <w:rFonts w:ascii="Times New Roman" w:hAnsi="Times New Roman"/>
          <w:sz w:val="24"/>
          <w:szCs w:val="24"/>
        </w:rPr>
        <w:t>в</w:t>
      </w:r>
      <w:proofErr w:type="gramEnd"/>
      <w:r w:rsidRPr="000A41AD">
        <w:rPr>
          <w:rFonts w:ascii="Times New Roman" w:hAnsi="Times New Roman"/>
          <w:sz w:val="24"/>
          <w:szCs w:val="24"/>
        </w:rPr>
        <w:t xml:space="preserve"> обусловленный настоящим Контрактом срок, а Заказчик обязуется принять</w:t>
      </w:r>
      <w:r w:rsidR="00A52940" w:rsidRPr="000A41AD">
        <w:rPr>
          <w:rFonts w:ascii="Times New Roman" w:hAnsi="Times New Roman"/>
          <w:sz w:val="24"/>
          <w:szCs w:val="24"/>
        </w:rPr>
        <w:t xml:space="preserve"> </w:t>
      </w:r>
      <w:r w:rsidRPr="000A41AD">
        <w:rPr>
          <w:rFonts w:ascii="Times New Roman" w:hAnsi="Times New Roman"/>
          <w:sz w:val="24"/>
          <w:szCs w:val="24"/>
        </w:rPr>
        <w:t>и оплатить Товар в порядке и на условиях, предусмотренных настоящим Контрактом.</w:t>
      </w:r>
    </w:p>
    <w:p w:rsidR="005B6626" w:rsidRPr="000A41AD" w:rsidRDefault="00217D8F" w:rsidP="008556E0">
      <w:pPr>
        <w:tabs>
          <w:tab w:val="left" w:pos="709"/>
          <w:tab w:val="left" w:pos="851"/>
        </w:tabs>
        <w:spacing w:after="0" w:line="240" w:lineRule="auto"/>
        <w:ind w:firstLine="709"/>
        <w:jc w:val="both"/>
        <w:rPr>
          <w:rFonts w:ascii="Times New Roman" w:hAnsi="Times New Roman"/>
          <w:color w:val="FF0000"/>
          <w:sz w:val="24"/>
          <w:szCs w:val="24"/>
        </w:rPr>
      </w:pPr>
      <w:r w:rsidRPr="000A41AD">
        <w:rPr>
          <w:rFonts w:ascii="Times New Roman" w:hAnsi="Times New Roman"/>
          <w:sz w:val="24"/>
          <w:szCs w:val="24"/>
        </w:rPr>
        <w:t xml:space="preserve">1.2. Предметом настоящего Контракта является </w:t>
      </w:r>
      <w:r w:rsidR="000A41AD" w:rsidRPr="000A41AD">
        <w:rPr>
          <w:rFonts w:ascii="Times New Roman" w:hAnsi="Times New Roman"/>
          <w:bCs/>
          <w:sz w:val="24"/>
          <w:szCs w:val="24"/>
        </w:rPr>
        <w:t>поставк</w:t>
      </w:r>
      <w:r w:rsidR="000A41AD">
        <w:rPr>
          <w:rFonts w:ascii="Times New Roman" w:hAnsi="Times New Roman"/>
          <w:bCs/>
          <w:sz w:val="24"/>
          <w:szCs w:val="24"/>
        </w:rPr>
        <w:t>а</w:t>
      </w:r>
      <w:r w:rsidR="000A41AD" w:rsidRPr="000A41AD">
        <w:rPr>
          <w:rFonts w:ascii="Times New Roman" w:hAnsi="Times New Roman"/>
          <w:sz w:val="24"/>
          <w:szCs w:val="24"/>
        </w:rPr>
        <w:t xml:space="preserve"> строительных материалов </w:t>
      </w:r>
      <w:r w:rsidR="000A41AD">
        <w:rPr>
          <w:rFonts w:ascii="Times New Roman" w:hAnsi="Times New Roman"/>
          <w:sz w:val="24"/>
          <w:szCs w:val="24"/>
        </w:rPr>
        <w:t xml:space="preserve">для </w:t>
      </w:r>
      <w:r w:rsidR="000A41AD" w:rsidRPr="000A41AD">
        <w:rPr>
          <w:rFonts w:ascii="Times New Roman" w:hAnsi="Times New Roman"/>
          <w:sz w:val="24"/>
          <w:szCs w:val="24"/>
        </w:rPr>
        <w:t xml:space="preserve">проведения капитального ремонта кровли здания Столовая для </w:t>
      </w:r>
      <w:proofErr w:type="spellStart"/>
      <w:r w:rsidR="000A41AD" w:rsidRPr="000A41AD">
        <w:rPr>
          <w:rFonts w:ascii="Times New Roman" w:hAnsi="Times New Roman"/>
          <w:sz w:val="24"/>
          <w:szCs w:val="24"/>
        </w:rPr>
        <w:t>спецконтингента</w:t>
      </w:r>
      <w:proofErr w:type="spellEnd"/>
      <w:r w:rsidR="000A41AD" w:rsidRPr="000A41AD">
        <w:rPr>
          <w:rFonts w:ascii="Times New Roman" w:hAnsi="Times New Roman"/>
          <w:sz w:val="24"/>
          <w:szCs w:val="24"/>
        </w:rPr>
        <w:t xml:space="preserve"> (литер Ш)</w:t>
      </w:r>
      <w:r w:rsidR="004F108D" w:rsidRPr="000A41AD">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701"/>
        <w:gridCol w:w="1984"/>
        <w:gridCol w:w="851"/>
        <w:gridCol w:w="992"/>
        <w:gridCol w:w="1134"/>
        <w:gridCol w:w="1134"/>
      </w:tblGrid>
      <w:tr w:rsidR="001810C0" w:rsidRPr="006469CD" w:rsidTr="000F4FDF">
        <w:trPr>
          <w:trHeight w:val="1150"/>
        </w:trPr>
        <w:tc>
          <w:tcPr>
            <w:tcW w:w="2127"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6F5EF4">
            <w:pPr>
              <w:spacing w:after="0" w:line="240" w:lineRule="auto"/>
              <w:jc w:val="center"/>
              <w:rPr>
                <w:rFonts w:ascii="XO Thames" w:hAnsi="XO Thames"/>
                <w:b/>
                <w:bCs/>
                <w:sz w:val="20"/>
                <w:szCs w:val="20"/>
              </w:rPr>
            </w:pPr>
            <w:r w:rsidRPr="006924C1">
              <w:rPr>
                <w:rFonts w:ascii="XO Thames" w:hAnsi="XO Thames"/>
                <w:b/>
                <w:bCs/>
                <w:sz w:val="20"/>
                <w:szCs w:val="20"/>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Код позиции КТРУ</w:t>
            </w:r>
          </w:p>
        </w:tc>
        <w:tc>
          <w:tcPr>
            <w:tcW w:w="1984" w:type="dxa"/>
            <w:tcBorders>
              <w:top w:val="single" w:sz="4" w:space="0" w:color="auto"/>
              <w:left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Ед. 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 xml:space="preserve">Цена (без НДС, с НДС, </w:t>
            </w:r>
            <w:proofErr w:type="spellStart"/>
            <w:r w:rsidRPr="006924C1">
              <w:rPr>
                <w:rFonts w:ascii="XO Thames" w:hAnsi="XO Thames"/>
                <w:b/>
                <w:bCs/>
                <w:sz w:val="20"/>
                <w:szCs w:val="20"/>
              </w:rPr>
              <w:t>руб</w:t>
            </w:r>
            <w:proofErr w:type="spellEnd"/>
            <w:r w:rsidRPr="006924C1">
              <w:rPr>
                <w:rFonts w:ascii="XO Thames" w:hAnsi="XO Thames"/>
                <w:b/>
                <w:bCs/>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 xml:space="preserve">Сумма (без НДС, с НДС, </w:t>
            </w:r>
            <w:proofErr w:type="spellStart"/>
            <w:r w:rsidRPr="006924C1">
              <w:rPr>
                <w:rFonts w:ascii="XO Thames" w:hAnsi="XO Thames"/>
                <w:b/>
                <w:bCs/>
                <w:sz w:val="20"/>
                <w:szCs w:val="20"/>
              </w:rPr>
              <w:t>руб</w:t>
            </w:r>
            <w:proofErr w:type="spellEnd"/>
            <w:r w:rsidRPr="006924C1">
              <w:rPr>
                <w:rFonts w:ascii="XO Thames" w:hAnsi="XO Thames"/>
                <w:b/>
                <w:bCs/>
                <w:sz w:val="20"/>
                <w:szCs w:val="20"/>
              </w:rPr>
              <w:t>)</w:t>
            </w:r>
          </w:p>
        </w:tc>
      </w:tr>
      <w:tr w:rsidR="00B0686B" w:rsidRPr="006469CD" w:rsidTr="000F4FDF">
        <w:trPr>
          <w:trHeight w:val="903"/>
        </w:trPr>
        <w:tc>
          <w:tcPr>
            <w:tcW w:w="2127" w:type="dxa"/>
            <w:vAlign w:val="center"/>
          </w:tcPr>
          <w:p w:rsidR="00B0686B" w:rsidRPr="00C91D24" w:rsidRDefault="00B0686B" w:rsidP="00C91D24">
            <w:pPr>
              <w:spacing w:after="0" w:line="240" w:lineRule="auto"/>
              <w:jc w:val="center"/>
              <w:rPr>
                <w:rFonts w:ascii="Times New Roman" w:hAnsi="Times New Roman"/>
                <w:sz w:val="20"/>
                <w:szCs w:val="20"/>
              </w:rPr>
            </w:pPr>
            <w:r w:rsidRPr="00C91D24">
              <w:rPr>
                <w:rFonts w:ascii="Times New Roman" w:hAnsi="Times New Roman"/>
                <w:sz w:val="20"/>
                <w:szCs w:val="20"/>
              </w:rPr>
              <w:t>Профилированный лист С-21х1000-А (ПЭ-01-8017-0,45)</w:t>
            </w:r>
          </w:p>
        </w:tc>
        <w:tc>
          <w:tcPr>
            <w:tcW w:w="1701" w:type="dxa"/>
            <w:vAlign w:val="center"/>
          </w:tcPr>
          <w:p w:rsidR="00B0686B" w:rsidRPr="00C91D24" w:rsidRDefault="00DF5184" w:rsidP="00C91D24">
            <w:pPr>
              <w:spacing w:after="0" w:line="240" w:lineRule="auto"/>
              <w:jc w:val="center"/>
              <w:rPr>
                <w:rFonts w:ascii="Times New Roman" w:hAnsi="Times New Roman"/>
                <w:sz w:val="20"/>
                <w:szCs w:val="20"/>
              </w:rPr>
            </w:pPr>
            <w:r w:rsidRPr="00C91D24">
              <w:rPr>
                <w:rFonts w:ascii="Times New Roman" w:hAnsi="Times New Roman"/>
                <w:sz w:val="20"/>
                <w:szCs w:val="20"/>
              </w:rPr>
              <w:t>24.33.20.000</w:t>
            </w:r>
          </w:p>
        </w:tc>
        <w:tc>
          <w:tcPr>
            <w:tcW w:w="1984" w:type="dxa"/>
            <w:vAlign w:val="center"/>
          </w:tcPr>
          <w:p w:rsidR="00B0686B" w:rsidRPr="00305FAE" w:rsidRDefault="00B0686B" w:rsidP="00C91D24">
            <w:pPr>
              <w:pStyle w:val="3"/>
              <w:spacing w:before="0" w:after="0"/>
              <w:ind w:right="25"/>
              <w:jc w:val="center"/>
              <w:rPr>
                <w:rFonts w:ascii="Times New Roman" w:hAnsi="Times New Roman"/>
                <w:b w:val="0"/>
                <w:sz w:val="20"/>
                <w:szCs w:val="20"/>
                <w:lang w:val="ru-RU" w:eastAsia="ru-RU"/>
              </w:rPr>
            </w:pPr>
            <w:r w:rsidRPr="00C91D24">
              <w:rPr>
                <w:rFonts w:ascii="Times New Roman" w:hAnsi="Times New Roman"/>
                <w:b w:val="0"/>
                <w:sz w:val="20"/>
                <w:szCs w:val="20"/>
                <w:lang w:val="ru-RU" w:eastAsia="ru-RU"/>
              </w:rPr>
              <w:t>Толщина: 0,45</w:t>
            </w:r>
          </w:p>
          <w:p w:rsidR="00B0686B" w:rsidRPr="00C91D24" w:rsidRDefault="00B0686B" w:rsidP="00C91D24">
            <w:pPr>
              <w:spacing w:after="0" w:line="240" w:lineRule="auto"/>
              <w:jc w:val="center"/>
              <w:rPr>
                <w:rFonts w:ascii="Times New Roman" w:hAnsi="Times New Roman"/>
                <w:sz w:val="20"/>
                <w:szCs w:val="20"/>
              </w:rPr>
            </w:pPr>
            <w:r w:rsidRPr="00C91D24">
              <w:rPr>
                <w:rFonts w:ascii="Times New Roman" w:hAnsi="Times New Roman"/>
                <w:sz w:val="20"/>
                <w:szCs w:val="20"/>
              </w:rPr>
              <w:t>Цвет: коричневый шоколад</w:t>
            </w:r>
          </w:p>
          <w:p w:rsidR="00B0686B" w:rsidRPr="00C91D24" w:rsidRDefault="00B0686B" w:rsidP="00C91D24">
            <w:pPr>
              <w:spacing w:line="240" w:lineRule="auto"/>
              <w:jc w:val="center"/>
              <w:rPr>
                <w:rFonts w:ascii="Times New Roman" w:hAnsi="Times New Roman"/>
                <w:sz w:val="20"/>
                <w:szCs w:val="20"/>
              </w:rPr>
            </w:pPr>
            <w:r w:rsidRPr="00C91D24">
              <w:rPr>
                <w:rFonts w:ascii="Times New Roman" w:hAnsi="Times New Roman"/>
                <w:sz w:val="20"/>
                <w:szCs w:val="20"/>
              </w:rPr>
              <w:t>Длина: 6000</w:t>
            </w:r>
          </w:p>
        </w:tc>
        <w:tc>
          <w:tcPr>
            <w:tcW w:w="851" w:type="dxa"/>
            <w:vAlign w:val="center"/>
          </w:tcPr>
          <w:p w:rsidR="00B0686B" w:rsidRPr="00305FAE" w:rsidRDefault="00B0686B" w:rsidP="00C91D24">
            <w:pPr>
              <w:pStyle w:val="3"/>
              <w:spacing w:before="25" w:after="25"/>
              <w:ind w:right="25"/>
              <w:jc w:val="center"/>
              <w:rPr>
                <w:rFonts w:ascii="Times New Roman" w:hAnsi="Times New Roman"/>
                <w:b w:val="0"/>
                <w:sz w:val="20"/>
                <w:szCs w:val="20"/>
                <w:vertAlign w:val="superscript"/>
                <w:lang w:val="ru-RU" w:eastAsia="ru-RU"/>
              </w:rPr>
            </w:pPr>
            <w:r w:rsidRPr="00C91D24">
              <w:rPr>
                <w:rFonts w:ascii="Times New Roman" w:hAnsi="Times New Roman"/>
                <w:b w:val="0"/>
                <w:sz w:val="20"/>
                <w:szCs w:val="20"/>
                <w:lang w:val="ru-RU" w:eastAsia="ru-RU"/>
              </w:rPr>
              <w:t>м</w:t>
            </w:r>
            <w:proofErr w:type="gramStart"/>
            <w:r w:rsidRPr="00C91D24">
              <w:rPr>
                <w:rFonts w:ascii="Times New Roman" w:hAnsi="Times New Roman"/>
                <w:b w:val="0"/>
                <w:sz w:val="20"/>
                <w:szCs w:val="20"/>
                <w:vertAlign w:val="superscript"/>
                <w:lang w:val="ru-RU" w:eastAsia="ru-RU"/>
              </w:rPr>
              <w:t>2</w:t>
            </w:r>
            <w:proofErr w:type="gramEnd"/>
          </w:p>
        </w:tc>
        <w:tc>
          <w:tcPr>
            <w:tcW w:w="992" w:type="dxa"/>
            <w:vAlign w:val="center"/>
          </w:tcPr>
          <w:p w:rsidR="00B0686B" w:rsidRPr="00305FAE" w:rsidRDefault="00B0686B" w:rsidP="00C91D24">
            <w:pPr>
              <w:pStyle w:val="3"/>
              <w:spacing w:before="25" w:after="25"/>
              <w:ind w:right="25"/>
              <w:jc w:val="center"/>
              <w:rPr>
                <w:rFonts w:ascii="Times New Roman" w:hAnsi="Times New Roman"/>
                <w:b w:val="0"/>
                <w:sz w:val="20"/>
                <w:szCs w:val="20"/>
                <w:lang w:val="ru-RU" w:eastAsia="ru-RU"/>
              </w:rPr>
            </w:pPr>
            <w:r w:rsidRPr="00C91D24">
              <w:rPr>
                <w:rFonts w:ascii="Times New Roman" w:hAnsi="Times New Roman"/>
                <w:b w:val="0"/>
                <w:sz w:val="20"/>
                <w:szCs w:val="20"/>
                <w:lang w:val="ru-RU" w:eastAsia="ru-RU"/>
              </w:rPr>
              <w:t>315,3</w:t>
            </w:r>
          </w:p>
        </w:tc>
        <w:tc>
          <w:tcPr>
            <w:tcW w:w="1134" w:type="dxa"/>
            <w:vAlign w:val="center"/>
          </w:tcPr>
          <w:p w:rsidR="00B0686B" w:rsidRPr="00C91D24" w:rsidRDefault="00B0686B" w:rsidP="00C91D24">
            <w:pPr>
              <w:keepNext/>
              <w:spacing w:before="25" w:after="0" w:line="240" w:lineRule="auto"/>
              <w:ind w:right="25"/>
              <w:jc w:val="center"/>
              <w:outlineLvl w:val="2"/>
              <w:rPr>
                <w:rFonts w:ascii="Times New Roman" w:hAnsi="Times New Roman"/>
                <w:bCs/>
                <w:sz w:val="20"/>
                <w:szCs w:val="20"/>
              </w:rPr>
            </w:pPr>
          </w:p>
        </w:tc>
        <w:tc>
          <w:tcPr>
            <w:tcW w:w="1134" w:type="dxa"/>
            <w:vAlign w:val="center"/>
          </w:tcPr>
          <w:p w:rsidR="00B0686B" w:rsidRPr="00C91D24" w:rsidRDefault="00B0686B" w:rsidP="00C91D24">
            <w:pPr>
              <w:keepNext/>
              <w:spacing w:before="25" w:after="0" w:line="240" w:lineRule="auto"/>
              <w:ind w:right="25"/>
              <w:jc w:val="center"/>
              <w:outlineLvl w:val="2"/>
              <w:rPr>
                <w:rFonts w:ascii="Times New Roman" w:hAnsi="Times New Roman"/>
                <w:bCs/>
                <w:sz w:val="20"/>
                <w:szCs w:val="20"/>
              </w:rPr>
            </w:pPr>
          </w:p>
        </w:tc>
      </w:tr>
      <w:tr w:rsidR="00B0686B" w:rsidRPr="006469CD" w:rsidTr="00256854">
        <w:trPr>
          <w:trHeight w:val="557"/>
        </w:trPr>
        <w:tc>
          <w:tcPr>
            <w:tcW w:w="2127" w:type="dxa"/>
            <w:vAlign w:val="center"/>
          </w:tcPr>
          <w:p w:rsidR="00B0686B" w:rsidRPr="00C91D24" w:rsidRDefault="00B0686B" w:rsidP="00C91D24">
            <w:pPr>
              <w:spacing w:after="0" w:line="240" w:lineRule="auto"/>
              <w:jc w:val="center"/>
              <w:rPr>
                <w:rFonts w:ascii="Times New Roman" w:hAnsi="Times New Roman"/>
                <w:sz w:val="20"/>
                <w:szCs w:val="20"/>
              </w:rPr>
            </w:pPr>
            <w:r w:rsidRPr="00C91D24">
              <w:rPr>
                <w:rFonts w:ascii="Times New Roman" w:hAnsi="Times New Roman"/>
                <w:sz w:val="20"/>
                <w:szCs w:val="20"/>
              </w:rPr>
              <w:t>Лист плоский (ПЭ-01-8017-0,45)</w:t>
            </w:r>
          </w:p>
        </w:tc>
        <w:tc>
          <w:tcPr>
            <w:tcW w:w="1701" w:type="dxa"/>
          </w:tcPr>
          <w:p w:rsidR="00B0686B" w:rsidRPr="00C91D24" w:rsidRDefault="00DF5184" w:rsidP="009C0B0D">
            <w:pPr>
              <w:spacing w:after="0"/>
              <w:jc w:val="center"/>
              <w:rPr>
                <w:rFonts w:ascii="Times New Roman" w:hAnsi="Times New Roman"/>
                <w:color w:val="FF0000"/>
                <w:sz w:val="20"/>
                <w:szCs w:val="20"/>
              </w:rPr>
            </w:pPr>
            <w:r w:rsidRPr="00C91D24">
              <w:rPr>
                <w:rFonts w:ascii="Times New Roman" w:hAnsi="Times New Roman"/>
                <w:sz w:val="20"/>
                <w:szCs w:val="20"/>
              </w:rPr>
              <w:t>24.33.20.000</w:t>
            </w:r>
            <w:bookmarkStart w:id="0" w:name="_GoBack"/>
            <w:bookmarkEnd w:id="0"/>
          </w:p>
        </w:tc>
        <w:tc>
          <w:tcPr>
            <w:tcW w:w="1984" w:type="dxa"/>
            <w:vAlign w:val="center"/>
          </w:tcPr>
          <w:p w:rsidR="00B0686B" w:rsidRPr="00305FAE" w:rsidRDefault="00B0686B" w:rsidP="00C91D24">
            <w:pPr>
              <w:pStyle w:val="3"/>
              <w:spacing w:before="0" w:after="0"/>
              <w:ind w:right="25"/>
              <w:jc w:val="center"/>
              <w:rPr>
                <w:rFonts w:ascii="Times New Roman" w:hAnsi="Times New Roman"/>
                <w:b w:val="0"/>
                <w:sz w:val="20"/>
                <w:szCs w:val="20"/>
                <w:lang w:val="ru-RU" w:eastAsia="ru-RU"/>
              </w:rPr>
            </w:pPr>
            <w:r w:rsidRPr="00C91D24">
              <w:rPr>
                <w:rFonts w:ascii="Times New Roman" w:hAnsi="Times New Roman"/>
                <w:b w:val="0"/>
                <w:sz w:val="20"/>
                <w:szCs w:val="20"/>
                <w:lang w:val="ru-RU" w:eastAsia="ru-RU"/>
              </w:rPr>
              <w:t>Толщина: 0,45</w:t>
            </w:r>
          </w:p>
          <w:p w:rsidR="00B0686B" w:rsidRPr="00305FAE" w:rsidRDefault="00B0686B" w:rsidP="00C91D24">
            <w:pPr>
              <w:pStyle w:val="3"/>
              <w:spacing w:before="0" w:after="0"/>
              <w:ind w:right="25"/>
              <w:jc w:val="center"/>
              <w:rPr>
                <w:rFonts w:ascii="Times New Roman" w:hAnsi="Times New Roman"/>
                <w:b w:val="0"/>
                <w:sz w:val="20"/>
                <w:szCs w:val="20"/>
                <w:lang w:val="ru-RU" w:eastAsia="ru-RU"/>
              </w:rPr>
            </w:pPr>
            <w:r w:rsidRPr="00C91D24">
              <w:rPr>
                <w:rFonts w:ascii="Times New Roman" w:hAnsi="Times New Roman"/>
                <w:b w:val="0"/>
                <w:sz w:val="20"/>
                <w:szCs w:val="20"/>
                <w:lang w:val="ru-RU" w:eastAsia="ru-RU"/>
              </w:rPr>
              <w:t>Цвет: коричневый шоколад</w:t>
            </w:r>
          </w:p>
        </w:tc>
        <w:tc>
          <w:tcPr>
            <w:tcW w:w="851" w:type="dxa"/>
            <w:vAlign w:val="center"/>
          </w:tcPr>
          <w:p w:rsidR="00B0686B" w:rsidRPr="00305FAE" w:rsidRDefault="00B0686B" w:rsidP="00C91D24">
            <w:pPr>
              <w:pStyle w:val="3"/>
              <w:spacing w:before="25" w:after="25"/>
              <w:ind w:right="25"/>
              <w:jc w:val="center"/>
              <w:rPr>
                <w:rFonts w:ascii="Times New Roman" w:hAnsi="Times New Roman"/>
                <w:b w:val="0"/>
                <w:sz w:val="20"/>
                <w:szCs w:val="20"/>
                <w:lang w:val="ru-RU" w:eastAsia="ru-RU"/>
              </w:rPr>
            </w:pPr>
            <w:r w:rsidRPr="00C91D24">
              <w:rPr>
                <w:rFonts w:ascii="Times New Roman" w:hAnsi="Times New Roman"/>
                <w:b w:val="0"/>
                <w:sz w:val="20"/>
                <w:szCs w:val="20"/>
                <w:lang w:val="ru-RU" w:eastAsia="ru-RU"/>
              </w:rPr>
              <w:t>м</w:t>
            </w:r>
            <w:proofErr w:type="gramStart"/>
            <w:r w:rsidRPr="00C91D24">
              <w:rPr>
                <w:rFonts w:ascii="Times New Roman" w:hAnsi="Times New Roman"/>
                <w:b w:val="0"/>
                <w:sz w:val="20"/>
                <w:szCs w:val="20"/>
                <w:vertAlign w:val="superscript"/>
                <w:lang w:val="ru-RU" w:eastAsia="ru-RU"/>
              </w:rPr>
              <w:t>2</w:t>
            </w:r>
            <w:proofErr w:type="gramEnd"/>
          </w:p>
        </w:tc>
        <w:tc>
          <w:tcPr>
            <w:tcW w:w="992" w:type="dxa"/>
            <w:vAlign w:val="center"/>
          </w:tcPr>
          <w:p w:rsidR="00B0686B" w:rsidRPr="00305FAE" w:rsidRDefault="00B0686B" w:rsidP="00C91D24">
            <w:pPr>
              <w:pStyle w:val="3"/>
              <w:spacing w:before="25" w:after="25"/>
              <w:ind w:right="25"/>
              <w:jc w:val="center"/>
              <w:rPr>
                <w:rFonts w:ascii="Times New Roman" w:hAnsi="Times New Roman"/>
                <w:b w:val="0"/>
                <w:sz w:val="20"/>
                <w:szCs w:val="20"/>
                <w:lang w:val="ru-RU" w:eastAsia="ru-RU"/>
              </w:rPr>
            </w:pPr>
            <w:r w:rsidRPr="00C91D24">
              <w:rPr>
                <w:rFonts w:ascii="Times New Roman" w:hAnsi="Times New Roman"/>
                <w:b w:val="0"/>
                <w:sz w:val="20"/>
                <w:szCs w:val="20"/>
                <w:lang w:val="ru-RU" w:eastAsia="ru-RU"/>
              </w:rPr>
              <w:t>30</w:t>
            </w:r>
          </w:p>
        </w:tc>
        <w:tc>
          <w:tcPr>
            <w:tcW w:w="1134" w:type="dxa"/>
            <w:vAlign w:val="center"/>
          </w:tcPr>
          <w:p w:rsidR="00B0686B" w:rsidRPr="00C91D24" w:rsidRDefault="00B0686B" w:rsidP="00C91D24">
            <w:pPr>
              <w:spacing w:before="25" w:after="0" w:line="240" w:lineRule="auto"/>
              <w:ind w:right="25"/>
              <w:jc w:val="center"/>
              <w:outlineLvl w:val="2"/>
              <w:rPr>
                <w:rFonts w:ascii="Times New Roman" w:hAnsi="Times New Roman"/>
                <w:bCs/>
                <w:sz w:val="20"/>
                <w:szCs w:val="20"/>
              </w:rPr>
            </w:pPr>
          </w:p>
        </w:tc>
        <w:tc>
          <w:tcPr>
            <w:tcW w:w="1134" w:type="dxa"/>
            <w:vAlign w:val="center"/>
          </w:tcPr>
          <w:p w:rsidR="00B0686B" w:rsidRPr="00C91D24" w:rsidRDefault="00B0686B" w:rsidP="00C91D24">
            <w:pPr>
              <w:spacing w:before="25" w:after="0" w:line="240" w:lineRule="auto"/>
              <w:ind w:right="25"/>
              <w:jc w:val="center"/>
              <w:outlineLvl w:val="2"/>
              <w:rPr>
                <w:rFonts w:ascii="Times New Roman" w:hAnsi="Times New Roman"/>
                <w:bCs/>
                <w:sz w:val="20"/>
                <w:szCs w:val="20"/>
              </w:rPr>
            </w:pPr>
          </w:p>
        </w:tc>
      </w:tr>
      <w:tr w:rsidR="000004B3" w:rsidRPr="006469CD" w:rsidTr="000004B3">
        <w:tblPrEx>
          <w:tblLook w:val="0000"/>
        </w:tblPrEx>
        <w:trPr>
          <w:trHeight w:val="163"/>
        </w:trPr>
        <w:tc>
          <w:tcPr>
            <w:tcW w:w="8789" w:type="dxa"/>
            <w:gridSpan w:val="6"/>
          </w:tcPr>
          <w:p w:rsidR="000004B3" w:rsidRPr="000004B3" w:rsidRDefault="000004B3" w:rsidP="000004B3">
            <w:pPr>
              <w:keepNext/>
              <w:spacing w:before="25" w:after="25" w:line="240" w:lineRule="auto"/>
              <w:ind w:right="25"/>
              <w:jc w:val="both"/>
              <w:outlineLvl w:val="2"/>
              <w:rPr>
                <w:rFonts w:ascii="Times New Roman" w:hAnsi="Times New Roman"/>
                <w:bCs/>
                <w:sz w:val="20"/>
                <w:szCs w:val="20"/>
              </w:rPr>
            </w:pPr>
            <w:r w:rsidRPr="000004B3">
              <w:rPr>
                <w:rFonts w:ascii="Times New Roman" w:hAnsi="Times New Roman"/>
                <w:bCs/>
                <w:sz w:val="20"/>
                <w:szCs w:val="20"/>
              </w:rPr>
              <w:t>ИТОГО</w:t>
            </w:r>
          </w:p>
        </w:tc>
        <w:tc>
          <w:tcPr>
            <w:tcW w:w="1134" w:type="dxa"/>
          </w:tcPr>
          <w:p w:rsidR="000004B3" w:rsidRPr="000004B3" w:rsidRDefault="000004B3" w:rsidP="000004B3">
            <w:pPr>
              <w:keepNext/>
              <w:spacing w:before="25" w:after="25" w:line="240" w:lineRule="auto"/>
              <w:ind w:right="25"/>
              <w:jc w:val="right"/>
              <w:outlineLvl w:val="2"/>
              <w:rPr>
                <w:rFonts w:ascii="Times New Roman" w:hAnsi="Times New Roman"/>
                <w:bCs/>
                <w:sz w:val="20"/>
                <w:szCs w:val="20"/>
              </w:rPr>
            </w:pPr>
          </w:p>
        </w:tc>
      </w:tr>
    </w:tbl>
    <w:p w:rsidR="00DD1512" w:rsidRDefault="00DD1512"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bCs/>
          <w:spacing w:val="-4"/>
          <w:sz w:val="24"/>
          <w:szCs w:val="24"/>
        </w:rPr>
      </w:pPr>
    </w:p>
    <w:p w:rsidR="00357619" w:rsidRPr="009C0B0D"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color w:val="000000" w:themeColor="text1"/>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w:t>
      </w:r>
      <w:r w:rsidRPr="009C0B0D">
        <w:rPr>
          <w:rFonts w:ascii="Times New Roman" w:hAnsi="Times New Roman"/>
          <w:color w:val="000000" w:themeColor="text1"/>
          <w:sz w:val="24"/>
          <w:szCs w:val="24"/>
          <w:shd w:val="clear" w:color="auto" w:fill="FFFFFF"/>
        </w:rPr>
        <w:t>– преимущество</w:t>
      </w:r>
      <w:r w:rsidRPr="009C0B0D">
        <w:rPr>
          <w:rFonts w:ascii="Times New Roman" w:hAnsi="Times New Roman"/>
          <w:color w:val="000000" w:themeColor="text1"/>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Pr="00344DA7"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lastRenderedPageBreak/>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w:t>
      </w:r>
      <w:proofErr w:type="gramStart"/>
      <w:r w:rsidRPr="00E276A9">
        <w:rPr>
          <w:sz w:val="24"/>
          <w:szCs w:val="24"/>
        </w:rPr>
        <w:t>сверх</w:t>
      </w:r>
      <w:proofErr w:type="gramEnd"/>
      <w:r w:rsidRPr="00E276A9">
        <w:rPr>
          <w:sz w:val="24"/>
          <w:szCs w:val="24"/>
        </w:rPr>
        <w:t xml:space="preserve">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w:t>
      </w:r>
      <w:r>
        <w:rPr>
          <w:sz w:val="24"/>
          <w:szCs w:val="24"/>
        </w:rPr>
        <w:t xml:space="preserve">                 </w:t>
      </w:r>
      <w:r w:rsidRPr="00E276A9">
        <w:rPr>
          <w:sz w:val="24"/>
          <w:szCs w:val="24"/>
        </w:rPr>
        <w:t xml:space="preserve">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 xml:space="preserve">3.1. Товар, тара и упаковка должны отвечать требованиям </w:t>
      </w:r>
      <w:proofErr w:type="gramStart"/>
      <w:r w:rsidRPr="00E276A9">
        <w:rPr>
          <w:sz w:val="24"/>
          <w:szCs w:val="24"/>
        </w:rPr>
        <w:t>действующих</w:t>
      </w:r>
      <w:proofErr w:type="gramEnd"/>
      <w:r w:rsidRPr="00E276A9">
        <w:rPr>
          <w:sz w:val="24"/>
          <w:szCs w:val="24"/>
        </w:rPr>
        <w:t xml:space="preserve">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 xml:space="preserve">3.3. </w:t>
      </w:r>
      <w:proofErr w:type="gramStart"/>
      <w:r w:rsidRPr="00C87AF1">
        <w:rPr>
          <w:rFonts w:ascii="Times New Roman" w:hAnsi="Times New Roman"/>
          <w:sz w:val="24"/>
          <w:szCs w:val="24"/>
        </w:rPr>
        <w:t>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roofErr w:type="gramEnd"/>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w:t>
      </w:r>
      <w:proofErr w:type="gramStart"/>
      <w:r w:rsidRPr="00E276A9">
        <w:rPr>
          <w:sz w:val="24"/>
          <w:szCs w:val="24"/>
        </w:rPr>
        <w:t>,</w:t>
      </w:r>
      <w:proofErr w:type="gramEnd"/>
      <w:r w:rsidRPr="00E276A9">
        <w:rPr>
          <w:sz w:val="24"/>
          <w:szCs w:val="24"/>
        </w:rPr>
        <w:t xml:space="preserve">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lastRenderedPageBreak/>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BA47B9">
        <w:rPr>
          <w:rFonts w:ascii="Times New Roman" w:hAnsi="Times New Roman"/>
          <w:sz w:val="24"/>
          <w:szCs w:val="24"/>
        </w:rPr>
        <w:t>10</w:t>
      </w:r>
      <w:r w:rsidRPr="004A4473">
        <w:rPr>
          <w:rFonts w:ascii="Times New Roman" w:hAnsi="Times New Roman"/>
          <w:sz w:val="24"/>
          <w:szCs w:val="24"/>
        </w:rPr>
        <w:t xml:space="preserve"> (</w:t>
      </w:r>
      <w:r w:rsidR="00BA47B9">
        <w:rPr>
          <w:rFonts w:ascii="Times New Roman" w:hAnsi="Times New Roman"/>
          <w:sz w:val="24"/>
          <w:szCs w:val="24"/>
        </w:rPr>
        <w:t>десяти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xml:space="preserve">. В случае когда, документы из Комплекта сопроводительной документации, предусмотренного п. 5.6. Контракта, </w:t>
      </w:r>
      <w:proofErr w:type="gramStart"/>
      <w:r w:rsidRPr="00E276A9">
        <w:rPr>
          <w:sz w:val="24"/>
          <w:szCs w:val="24"/>
        </w:rPr>
        <w:t>относящиеся</w:t>
      </w:r>
      <w:proofErr w:type="gramEnd"/>
      <w:r w:rsidRPr="00E276A9">
        <w:rPr>
          <w:sz w:val="24"/>
          <w:szCs w:val="24"/>
        </w:rPr>
        <w:t xml:space="preserve">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xml:space="preserve">. </w:t>
      </w:r>
      <w:proofErr w:type="gramStart"/>
      <w:r w:rsidRPr="00934A33">
        <w:rPr>
          <w:noProof/>
          <w:sz w:val="24"/>
          <w:szCs w:val="24"/>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sidRPr="00190381">
        <w:rPr>
          <w:noProof/>
          <w:sz w:val="24"/>
          <w:szCs w:val="24"/>
        </w:rPr>
        <w:t xml:space="preserve"> </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xml:space="preserve">, </w:t>
      </w:r>
      <w:r w:rsidRPr="00190381">
        <w:rPr>
          <w:noProof/>
          <w:sz w:val="24"/>
          <w:szCs w:val="24"/>
        </w:rPr>
        <w:lastRenderedPageBreak/>
        <w:t>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w:t>
      </w:r>
      <w:proofErr w:type="gramEnd"/>
      <w:r>
        <w:rPr>
          <w:noProof/>
          <w:sz w:val="24"/>
          <w:szCs w:val="24"/>
        </w:rPr>
        <w:t xml:space="preserve"> от подписания такого документа. </w:t>
      </w:r>
      <w:proofErr w:type="gramStart"/>
      <w:r>
        <w:rPr>
          <w:noProo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w:t>
      </w:r>
      <w:r w:rsidRPr="00F74DD0">
        <w:rPr>
          <w:noProof/>
          <w:sz w:val="24"/>
          <w:szCs w:val="24"/>
        </w:rPr>
        <w:t xml:space="preserve"> </w:t>
      </w:r>
      <w:r>
        <w:rPr>
          <w:noProof/>
          <w:sz w:val="24"/>
          <w:szCs w:val="24"/>
        </w:rPr>
        <w:t>экспертных организаций, привлеченных для ее проведения.</w:t>
      </w:r>
      <w:proofErr w:type="gramEnd"/>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proofErr w:type="gramStart"/>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8B7BC2" w:rsidRDefault="009B1EA6" w:rsidP="009B1EA6">
      <w:pPr>
        <w:pStyle w:val="ac"/>
        <w:ind w:firstLine="709"/>
        <w:jc w:val="both"/>
        <w:rPr>
          <w:b w:val="0"/>
          <w:color w:val="FF0000"/>
        </w:rPr>
      </w:pPr>
      <w:r w:rsidRPr="00E276A9">
        <w:rPr>
          <w:b w:val="0"/>
        </w:rPr>
        <w:t xml:space="preserve">5.3. Финансирование исполнения Контракта осуществляется за счет средств </w:t>
      </w:r>
      <w:r w:rsidR="00C87C7C" w:rsidRPr="00C87C7C">
        <w:t>дополнительного</w:t>
      </w:r>
      <w:r w:rsidR="00C87C7C">
        <w:rPr>
          <w:b w:val="0"/>
        </w:rPr>
        <w:t xml:space="preserve"> </w:t>
      </w:r>
      <w:r w:rsidR="00C87C7C">
        <w:t>бюджетного финансирования</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354BE7">
        <w:rPr>
          <w:b w:val="0"/>
        </w:rPr>
        <w:t xml:space="preserve">РП </w:t>
      </w:r>
      <w:r w:rsidRPr="00354BE7">
        <w:t>0305</w:t>
      </w:r>
      <w:r w:rsidRPr="00354BE7">
        <w:rPr>
          <w:b w:val="0"/>
        </w:rPr>
        <w:t xml:space="preserve"> ЦС </w:t>
      </w:r>
      <w:r w:rsidRPr="00354BE7">
        <w:t>424069004</w:t>
      </w:r>
      <w:r w:rsidR="008B7BC2" w:rsidRPr="00354BE7">
        <w:t>9</w:t>
      </w:r>
      <w:r w:rsidRPr="00354BE7">
        <w:t xml:space="preserve"> </w:t>
      </w:r>
      <w:r w:rsidRPr="00354BE7">
        <w:rPr>
          <w:b w:val="0"/>
        </w:rPr>
        <w:t xml:space="preserve">ВР </w:t>
      </w:r>
      <w:r w:rsidRPr="00354BE7">
        <w:t>24</w:t>
      </w:r>
      <w:r w:rsidR="008B7BC2" w:rsidRPr="00354BE7">
        <w:t>3</w:t>
      </w:r>
      <w:r w:rsidRPr="008B7BC2">
        <w:rPr>
          <w:b w:val="0"/>
          <w:color w:val="FF000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Pr>
          <w:rFonts w:ascii="Times New Roman" w:hAnsi="Times New Roman"/>
          <w:bCs/>
          <w:sz w:val="24"/>
          <w:szCs w:val="24"/>
        </w:rPr>
        <w:t xml:space="preserve"> </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w:t>
      </w:r>
      <w:r>
        <w:rPr>
          <w:rFonts w:ascii="Times New Roman" w:hAnsi="Times New Roman"/>
          <w:bCs/>
          <w:sz w:val="24"/>
          <w:szCs w:val="24"/>
        </w:rPr>
        <w:t xml:space="preserve"> </w:t>
      </w:r>
      <w:r w:rsidRPr="00E276A9">
        <w:rPr>
          <w:rFonts w:ascii="Times New Roman" w:hAnsi="Times New Roman"/>
          <w:bCs/>
          <w:sz w:val="24"/>
          <w:szCs w:val="24"/>
        </w:rPr>
        <w:t xml:space="preserve">Товара, начиная </w:t>
      </w:r>
      <w:proofErr w:type="gramStart"/>
      <w:r w:rsidRPr="00E276A9">
        <w:rPr>
          <w:rFonts w:ascii="Times New Roman" w:hAnsi="Times New Roman"/>
          <w:bCs/>
          <w:sz w:val="24"/>
          <w:szCs w:val="24"/>
        </w:rPr>
        <w:t>с даты предоставления</w:t>
      </w:r>
      <w:proofErr w:type="gramEnd"/>
      <w:r w:rsidRPr="00E276A9">
        <w:rPr>
          <w:rFonts w:ascii="Times New Roman" w:hAnsi="Times New Roman"/>
          <w:bCs/>
          <w:sz w:val="24"/>
          <w:szCs w:val="24"/>
        </w:rPr>
        <w:t xml:space="preserve"> Поставщиком Заказчику Комплекта сопроводительной документации, указанной в п. 5.6. Контракта, </w:t>
      </w:r>
      <w:proofErr w:type="gramStart"/>
      <w:r w:rsidRPr="00E276A9">
        <w:rPr>
          <w:rFonts w:ascii="Times New Roman" w:hAnsi="Times New Roman"/>
          <w:bCs/>
          <w:sz w:val="24"/>
          <w:szCs w:val="24"/>
        </w:rPr>
        <w:t>согласованной</w:t>
      </w:r>
      <w:proofErr w:type="gramEnd"/>
      <w:r w:rsidRPr="00E276A9">
        <w:rPr>
          <w:rFonts w:ascii="Times New Roman" w:hAnsi="Times New Roman"/>
          <w:bCs/>
          <w:sz w:val="24"/>
          <w:szCs w:val="24"/>
        </w:rPr>
        <w:t xml:space="preserve">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xml:space="preserve">, - не </w:t>
      </w:r>
      <w:proofErr w:type="gramStart"/>
      <w:r w:rsidRPr="00E276A9">
        <w:rPr>
          <w:rFonts w:ascii="Times New Roman" w:hAnsi="Times New Roman"/>
          <w:sz w:val="24"/>
          <w:szCs w:val="24"/>
        </w:rPr>
        <w:t>позднее</w:t>
      </w:r>
      <w:proofErr w:type="gramEnd"/>
      <w:r w:rsidRPr="00E276A9">
        <w:rPr>
          <w:rFonts w:ascii="Times New Roman" w:hAnsi="Times New Roman"/>
          <w:sz w:val="24"/>
          <w:szCs w:val="24"/>
        </w:rPr>
        <w:t xml:space="preserve">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proofErr w:type="gramStart"/>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w:t>
      </w:r>
      <w:proofErr w:type="gramEnd"/>
      <w:r w:rsidRPr="00E276A9">
        <w:rPr>
          <w:rFonts w:ascii="Times New Roman" w:hAnsi="Times New Roman"/>
          <w:sz w:val="24"/>
          <w:szCs w:val="24"/>
        </w:rPr>
        <w:t xml:space="preserve">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lastRenderedPageBreak/>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proofErr w:type="gramStart"/>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roofErr w:type="gramEnd"/>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proofErr w:type="gramStart"/>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E276A9">
        <w:rPr>
          <w:rFonts w:ascii="Times New Roman" w:hAnsi="Times New Roman"/>
          <w:bCs/>
          <w:sz w:val="24"/>
          <w:szCs w:val="24"/>
        </w:rPr>
        <w:t xml:space="preserve"> </w:t>
      </w:r>
      <w:proofErr w:type="gramStart"/>
      <w:r w:rsidRPr="00E276A9">
        <w:rPr>
          <w:rFonts w:ascii="Times New Roman" w:hAnsi="Times New Roman"/>
          <w:bCs/>
          <w:sz w:val="24"/>
          <w:szCs w:val="24"/>
        </w:rPr>
        <w:t>сборах</w:t>
      </w:r>
      <w:proofErr w:type="gramEnd"/>
      <w:r w:rsidRPr="00E276A9">
        <w:rPr>
          <w:rFonts w:ascii="Times New Roman" w:hAnsi="Times New Roman"/>
          <w:bCs/>
          <w:sz w:val="24"/>
          <w:szCs w:val="24"/>
        </w:rPr>
        <w:t xml:space="preserve">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lastRenderedPageBreak/>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 xml:space="preserve">6.5. </w:t>
      </w:r>
      <w:proofErr w:type="gramStart"/>
      <w:r w:rsidRPr="00E276A9">
        <w:rPr>
          <w:rFonts w:ascii="Times New Roman" w:hAnsi="Times New Roman"/>
          <w:sz w:val="24"/>
          <w:szCs w:val="24"/>
        </w:rPr>
        <w:t>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E276A9">
        <w:rPr>
          <w:rFonts w:ascii="Times New Roman" w:hAnsi="Times New Roman"/>
          <w:sz w:val="24"/>
          <w:szCs w:val="24"/>
        </w:rPr>
        <w:t xml:space="preserve">", </w:t>
      </w:r>
      <w:proofErr w:type="gramStart"/>
      <w:r w:rsidRPr="00E276A9">
        <w:rPr>
          <w:rFonts w:ascii="Times New Roman" w:hAnsi="Times New Roman"/>
          <w:sz w:val="24"/>
          <w:szCs w:val="24"/>
        </w:rPr>
        <w:t>который</w:t>
      </w:r>
      <w:proofErr w:type="gramEnd"/>
      <w:r w:rsidRPr="00E276A9">
        <w:rPr>
          <w:rFonts w:ascii="Times New Roman" w:hAnsi="Times New Roman"/>
          <w:sz w:val="24"/>
          <w:szCs w:val="24"/>
        </w:rPr>
        <w:t xml:space="preserve">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6.7. </w:t>
      </w:r>
      <w:proofErr w:type="gramStart"/>
      <w:r w:rsidRPr="00E276A9">
        <w:rPr>
          <w:rFonts w:ascii="Times New Roman" w:hAnsi="Times New Roman"/>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6.8. </w:t>
      </w:r>
      <w:proofErr w:type="gramStart"/>
      <w:r w:rsidRPr="00E276A9">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E276A9">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6.10. </w:t>
      </w:r>
      <w:proofErr w:type="gramStart"/>
      <w:r w:rsidRPr="00E276A9">
        <w:rPr>
          <w:rFonts w:ascii="Times New Roman" w:hAnsi="Times New Roman"/>
          <w:sz w:val="24"/>
          <w:szCs w:val="24"/>
        </w:rPr>
        <w:t>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E276A9">
        <w:rPr>
          <w:rFonts w:ascii="Times New Roman" w:hAnsi="Times New Roman"/>
          <w:sz w:val="24"/>
          <w:szCs w:val="24"/>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w:t>
      </w:r>
      <w:proofErr w:type="gramStart"/>
      <w:r w:rsidRPr="00E276A9">
        <w:rPr>
          <w:rFonts w:ascii="Times New Roman" w:hAnsi="Times New Roman"/>
          <w:sz w:val="24"/>
          <w:szCs w:val="24"/>
          <w:u w:val="single"/>
        </w:rPr>
        <w:t xml:space="preserve"> </w:t>
      </w:r>
      <w:r w:rsidRPr="00E276A9">
        <w:rPr>
          <w:rFonts w:ascii="Times New Roman" w:hAnsi="Times New Roman"/>
          <w:sz w:val="24"/>
          <w:szCs w:val="24"/>
        </w:rPr>
        <w:t>)</w:t>
      </w:r>
      <w:proofErr w:type="gramEnd"/>
      <w:r w:rsidRPr="00E276A9">
        <w:rPr>
          <w:rFonts w:ascii="Times New Roman" w:hAnsi="Times New Roman"/>
          <w:sz w:val="24"/>
          <w:szCs w:val="24"/>
        </w:rPr>
        <w:t xml:space="preserve">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w:t>
      </w:r>
      <w:proofErr w:type="gramStart"/>
      <w:r w:rsidRPr="00E276A9">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sidRPr="00E276A9">
        <w:rPr>
          <w:rFonts w:ascii="Times New Roman" w:hAnsi="Times New Roman"/>
          <w:sz w:val="24"/>
          <w:szCs w:val="24"/>
        </w:rPr>
        <w:lastRenderedPageBreak/>
        <w:t>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E276A9">
        <w:rPr>
          <w:rFonts w:ascii="Times New Roman" w:hAnsi="Times New Roman"/>
          <w:sz w:val="24"/>
          <w:szCs w:val="24"/>
        </w:rPr>
        <w:t xml:space="preserve">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w:t>
      </w:r>
      <w:proofErr w:type="gramStart"/>
      <w:r w:rsidRPr="00E276A9">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w:t>
      </w:r>
      <w:proofErr w:type="gramEnd"/>
      <w:r w:rsidRPr="00E276A9">
        <w:rPr>
          <w:rFonts w:ascii="Times New Roman" w:hAnsi="Times New Roman"/>
          <w:sz w:val="24"/>
          <w:szCs w:val="24"/>
        </w:rPr>
        <w:t xml:space="preserve">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6.14. </w:t>
      </w:r>
      <w:proofErr w:type="gramStart"/>
      <w:r w:rsidRPr="00E276A9">
        <w:rPr>
          <w:rFonts w:ascii="Times New Roman" w:hAnsi="Times New Roman"/>
          <w:sz w:val="24"/>
          <w:szCs w:val="24"/>
        </w:rPr>
        <w:t>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roofErr w:type="gramEnd"/>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w:t>
      </w:r>
      <w:proofErr w:type="gramStart"/>
      <w:r w:rsidRPr="00E276A9">
        <w:rPr>
          <w:rFonts w:ascii="Times New Roman" w:hAnsi="Times New Roman"/>
          <w:sz w:val="24"/>
          <w:szCs w:val="24"/>
        </w:rPr>
        <w:t>,</w:t>
      </w:r>
      <w:proofErr w:type="gramEnd"/>
      <w:r w:rsidRPr="00E276A9">
        <w:rPr>
          <w:rFonts w:ascii="Times New Roman" w:hAnsi="Times New Roman"/>
          <w:sz w:val="24"/>
          <w:szCs w:val="24"/>
        </w:rPr>
        <w:t xml:space="preserve">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Pr="001D3D9B"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w:t>
      </w:r>
      <w:proofErr w:type="gramStart"/>
      <w:r w:rsidRPr="00E276A9">
        <w:rPr>
          <w:rFonts w:ascii="Times New Roman" w:hAnsi="Times New Roman"/>
          <w:bCs/>
          <w:sz w:val="24"/>
          <w:szCs w:val="24"/>
        </w:rPr>
        <w:t>ств Ст</w:t>
      </w:r>
      <w:proofErr w:type="gramEnd"/>
      <w:r w:rsidRPr="00E276A9">
        <w:rPr>
          <w:rFonts w:ascii="Times New Roman" w:hAnsi="Times New Roman"/>
          <w:bCs/>
          <w:sz w:val="24"/>
          <w:szCs w:val="24"/>
        </w:rPr>
        <w:t>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w:t>
      </w:r>
      <w:proofErr w:type="gramStart"/>
      <w:r w:rsidRPr="00E276A9">
        <w:rPr>
          <w:rFonts w:ascii="Times New Roman" w:hAnsi="Times New Roman"/>
          <w:bCs/>
          <w:sz w:val="24"/>
          <w:szCs w:val="24"/>
        </w:rPr>
        <w:t>ств ср</w:t>
      </w:r>
      <w:proofErr w:type="gramEnd"/>
      <w:r w:rsidRPr="00E276A9">
        <w:rPr>
          <w:rFonts w:ascii="Times New Roman" w:hAnsi="Times New Roman"/>
          <w:bCs/>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eastAsia="Calibri" w:hAnsi="Times New Roman"/>
          <w:b/>
          <w:bCs/>
          <w:sz w:val="24"/>
          <w:szCs w:val="24"/>
          <w:lang w:eastAsia="en-US"/>
        </w:rPr>
        <w:t xml:space="preserve"> </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276A9">
        <w:rPr>
          <w:rFonts w:ascii="Times New Roman" w:hAnsi="Times New Roman"/>
          <w:sz w:val="24"/>
          <w:szCs w:val="24"/>
        </w:rPr>
        <w:t>положений бюджетного законодательства Российской Федерации цены контракта</w:t>
      </w:r>
      <w:proofErr w:type="gramEnd"/>
      <w:r w:rsidRPr="00E276A9">
        <w:rPr>
          <w:rFonts w:ascii="Times New Roman" w:hAnsi="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276A9">
        <w:rPr>
          <w:rFonts w:ascii="Times New Roman" w:hAnsi="Times New Roman"/>
          <w:sz w:val="24"/>
          <w:szCs w:val="24"/>
        </w:rPr>
        <w:t>предусмотренных</w:t>
      </w:r>
      <w:proofErr w:type="gramEnd"/>
      <w:r w:rsidRPr="00E276A9">
        <w:rPr>
          <w:rFonts w:ascii="Times New Roman" w:hAnsi="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proofErr w:type="gramStart"/>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w:t>
      </w:r>
      <w:proofErr w:type="gramEnd"/>
      <w:r w:rsidRPr="00E276A9">
        <w:rPr>
          <w:rFonts w:ascii="Times New Roman" w:hAnsi="Times New Roman"/>
          <w:sz w:val="24"/>
          <w:szCs w:val="24"/>
          <w:shd w:val="clear" w:color="auto" w:fill="FFFFFF"/>
        </w:rPr>
        <w:t xml:space="preserve"> При этом допускается изменение с учетом </w:t>
      </w:r>
      <w:proofErr w:type="gramStart"/>
      <w:r w:rsidRPr="00E276A9">
        <w:rPr>
          <w:rFonts w:ascii="Times New Roman" w:hAnsi="Times New Roman"/>
          <w:sz w:val="24"/>
          <w:szCs w:val="24"/>
          <w:shd w:val="clear" w:color="auto" w:fill="FFFFFF"/>
        </w:rPr>
        <w:t xml:space="preserve">положений бюджетного </w:t>
      </w:r>
      <w:r w:rsidRPr="00E276A9">
        <w:rPr>
          <w:rFonts w:ascii="Times New Roman" w:hAnsi="Times New Roman"/>
          <w:sz w:val="24"/>
          <w:szCs w:val="24"/>
          <w:shd w:val="clear" w:color="auto" w:fill="FFFFFF"/>
        </w:rPr>
        <w:lastRenderedPageBreak/>
        <w:t>законодательства Российской Федерации цены контракта</w:t>
      </w:r>
      <w:proofErr w:type="gramEnd"/>
      <w:r w:rsidRPr="00E276A9">
        <w:rPr>
          <w:rFonts w:ascii="Times New Roman" w:hAnsi="Times New Roman"/>
          <w:sz w:val="24"/>
          <w:szCs w:val="24"/>
          <w:shd w:val="clear" w:color="auto" w:fill="FFFFFF"/>
        </w:rPr>
        <w:t xml:space="preserve">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proofErr w:type="gramStart"/>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E276A9">
        <w:rPr>
          <w:rFonts w:ascii="Times New Roman" w:hAnsi="Times New Roman"/>
          <w:sz w:val="24"/>
          <w:szCs w:val="24"/>
          <w:shd w:val="clear" w:color="auto" w:fill="FFFFFF"/>
        </w:rPr>
        <w:t xml:space="preserve">, </w:t>
      </w:r>
      <w:proofErr w:type="gramStart"/>
      <w:r w:rsidRPr="00E276A9">
        <w:rPr>
          <w:rFonts w:ascii="Times New Roman" w:hAnsi="Times New Roman"/>
          <w:sz w:val="24"/>
          <w:szCs w:val="24"/>
          <w:shd w:val="clear" w:color="auto" w:fill="FFFFFF"/>
        </w:rPr>
        <w:t>указанными</w:t>
      </w:r>
      <w:proofErr w:type="gramEnd"/>
      <w:r w:rsidRPr="00E276A9">
        <w:rPr>
          <w:rFonts w:ascii="Times New Roman" w:hAnsi="Times New Roman"/>
          <w:sz w:val="24"/>
          <w:szCs w:val="24"/>
          <w:shd w:val="clear" w:color="auto" w:fill="FFFFFF"/>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xml:space="preserve">, если при его исполнении возникли независящие от сторон обстоятельства, влекущие невозможность исполнения, в соответствии с </w:t>
      </w:r>
      <w:proofErr w:type="gramStart"/>
      <w:r w:rsidRPr="00E276A9">
        <w:rPr>
          <w:rFonts w:ascii="Times New Roman" w:hAnsi="Times New Roman"/>
          <w:sz w:val="24"/>
          <w:szCs w:val="24"/>
          <w:shd w:val="clear" w:color="auto" w:fill="FFFFFF"/>
        </w:rPr>
        <w:t>ч</w:t>
      </w:r>
      <w:proofErr w:type="gramEnd"/>
      <w:r w:rsidRPr="00E276A9">
        <w:rPr>
          <w:rFonts w:ascii="Times New Roman" w:hAnsi="Times New Roman"/>
          <w:sz w:val="24"/>
          <w:szCs w:val="24"/>
          <w:shd w:val="clear" w:color="auto" w:fill="FFFFFF"/>
        </w:rPr>
        <w:t>.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8.4. </w:t>
      </w:r>
      <w:proofErr w:type="gramStart"/>
      <w:r w:rsidRPr="00E276A9">
        <w:rPr>
          <w:rFonts w:ascii="Times New Roman" w:hAnsi="Times New Roman"/>
          <w:bCs/>
          <w:sz w:val="24"/>
          <w:szCs w:val="24"/>
        </w:rPr>
        <w:t>Контракт</w:t>
      </w:r>
      <w:proofErr w:type="gramEnd"/>
      <w:r w:rsidRPr="00E276A9">
        <w:rPr>
          <w:rFonts w:ascii="Times New Roman" w:hAnsi="Times New Roman"/>
          <w:bCs/>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w:t>
      </w:r>
      <w:r w:rsidRPr="00E276A9">
        <w:rPr>
          <w:rFonts w:ascii="Times New Roman" w:hAnsi="Times New Roman"/>
          <w:sz w:val="24"/>
          <w:szCs w:val="24"/>
        </w:rPr>
        <w:lastRenderedPageBreak/>
        <w:t>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E276A9">
        <w:rPr>
          <w:rFonts w:ascii="Times New Roman" w:hAnsi="Times New Roman"/>
          <w:sz w:val="24"/>
          <w:szCs w:val="24"/>
        </w:rPr>
        <w:t>и</w:t>
      </w:r>
      <w:proofErr w:type="gramEnd"/>
      <w:r w:rsidRPr="00E276A9">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8.9. Решение заказчика об одностороннем отказе от исполнения контракта вступает в </w:t>
      </w:r>
      <w:proofErr w:type="gramStart"/>
      <w:r w:rsidRPr="00E276A9">
        <w:rPr>
          <w:rFonts w:ascii="Times New Roman" w:hAnsi="Times New Roman"/>
          <w:sz w:val="24"/>
          <w:szCs w:val="24"/>
        </w:rPr>
        <w:t>силу</w:t>
      </w:r>
      <w:proofErr w:type="gramEnd"/>
      <w:r w:rsidRPr="00E276A9">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8.10. </w:t>
      </w:r>
      <w:proofErr w:type="gramStart"/>
      <w:r w:rsidRPr="00E276A9">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w:t>
      </w:r>
      <w:proofErr w:type="gramEnd"/>
      <w:r w:rsidRPr="00E276A9">
        <w:rPr>
          <w:rFonts w:ascii="Times New Roman" w:hAnsi="Times New Roman"/>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 xml:space="preserve">и (или) </w:t>
      </w:r>
      <w:proofErr w:type="gramStart"/>
      <w:r w:rsidRPr="00E276A9">
        <w:rPr>
          <w:rFonts w:ascii="Times New Roman" w:hAnsi="Times New Roman"/>
          <w:sz w:val="24"/>
          <w:szCs w:val="24"/>
        </w:rPr>
        <w:t>соответствии</w:t>
      </w:r>
      <w:proofErr w:type="gramEnd"/>
      <w:r w:rsidRPr="00E276A9">
        <w:rPr>
          <w:rFonts w:ascii="Times New Roman" w:hAnsi="Times New Roman"/>
          <w:sz w:val="24"/>
          <w:szCs w:val="24"/>
        </w:rPr>
        <w:t xml:space="preserve">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8.12. Заказчик вправе принять решение </w:t>
      </w:r>
      <w:proofErr w:type="gramStart"/>
      <w:r w:rsidRPr="00E276A9">
        <w:rPr>
          <w:rFonts w:ascii="Times New Roman" w:hAnsi="Times New Roman"/>
          <w:bCs/>
          <w:sz w:val="24"/>
          <w:szCs w:val="24"/>
        </w:rPr>
        <w:t>об одностороннем отказе от исполнения Контракта в соответствии с гражданским законодательством в случае</w:t>
      </w:r>
      <w:proofErr w:type="gramEnd"/>
      <w:r w:rsidRPr="00E276A9">
        <w:rPr>
          <w:rFonts w:ascii="Times New Roman" w:hAnsi="Times New Roman"/>
          <w:bCs/>
          <w:sz w:val="24"/>
          <w:szCs w:val="24"/>
        </w:rPr>
        <w:t>:</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8.13. Информация о поставщике (подрядчике, исполнителе), с которым контракт </w:t>
      </w:r>
      <w:proofErr w:type="gramStart"/>
      <w:r w:rsidRPr="00E276A9">
        <w:rPr>
          <w:rFonts w:ascii="Times New Roman" w:hAnsi="Times New Roman"/>
          <w:sz w:val="24"/>
          <w:szCs w:val="24"/>
        </w:rPr>
        <w:t>был</w:t>
      </w:r>
      <w:proofErr w:type="gramEnd"/>
      <w:r w:rsidRPr="00E276A9">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8.14. </w:t>
      </w:r>
      <w:proofErr w:type="gramStart"/>
      <w:r w:rsidRPr="00E276A9">
        <w:rPr>
          <w:rFonts w:ascii="Times New Roman" w:hAnsi="Times New Roman"/>
          <w:sz w:val="24"/>
          <w:szCs w:val="24"/>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276A9">
        <w:rPr>
          <w:rFonts w:ascii="Times New Roman" w:hAnsi="Times New Roman"/>
          <w:sz w:val="24"/>
          <w:szCs w:val="24"/>
        </w:rPr>
        <w:t xml:space="preserve">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8.16. Поставщик (подрядчик, исполнитель)</w:t>
      </w:r>
      <w:r w:rsidRPr="00E276A9">
        <w:rPr>
          <w:rFonts w:ascii="Times New Roman" w:hAnsi="Times New Roman"/>
          <w:b/>
          <w:bCs/>
          <w:sz w:val="24"/>
          <w:szCs w:val="24"/>
        </w:rPr>
        <w:t xml:space="preserve"> </w:t>
      </w:r>
      <w:r w:rsidRPr="00E276A9">
        <w:rPr>
          <w:rFonts w:ascii="Times New Roman" w:hAnsi="Times New Roman"/>
          <w:bCs/>
          <w:sz w:val="24"/>
          <w:szCs w:val="24"/>
        </w:rPr>
        <w:t>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8.18. Решение поставщика (подрядчика, исполнителя) об одностороннем отказе                     от исполнения контракта вступает в </w:t>
      </w:r>
      <w:proofErr w:type="gramStart"/>
      <w:r w:rsidRPr="00E276A9">
        <w:rPr>
          <w:rFonts w:ascii="Times New Roman" w:hAnsi="Times New Roman"/>
          <w:sz w:val="24"/>
          <w:szCs w:val="24"/>
        </w:rPr>
        <w:t>силу</w:t>
      </w:r>
      <w:proofErr w:type="gramEnd"/>
      <w:r w:rsidRPr="00E276A9">
        <w:rPr>
          <w:rFonts w:ascii="Times New Roman" w:hAnsi="Times New Roman"/>
          <w:sz w:val="24"/>
          <w:szCs w:val="24"/>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276A9">
        <w:rPr>
          <w:rFonts w:ascii="Times New Roman" w:hAnsi="Times New Roman"/>
          <w:sz w:val="24"/>
          <w:szCs w:val="24"/>
        </w:rPr>
        <w:t>решении</w:t>
      </w:r>
      <w:proofErr w:type="gramEnd"/>
      <w:r w:rsidRPr="00E276A9">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8.22. Если в результате </w:t>
      </w:r>
      <w:proofErr w:type="gramStart"/>
      <w:r w:rsidRPr="00E276A9">
        <w:rPr>
          <w:rFonts w:ascii="Times New Roman" w:hAnsi="Times New Roman"/>
          <w:bCs/>
          <w:sz w:val="24"/>
          <w:szCs w:val="24"/>
        </w:rPr>
        <w:t>издания акта органа государственной власти Российской Федерации</w:t>
      </w:r>
      <w:proofErr w:type="gramEnd"/>
      <w:r w:rsidRPr="00E276A9">
        <w:rPr>
          <w:rFonts w:ascii="Times New Roman" w:hAnsi="Times New Roman"/>
          <w:bC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 xml:space="preserve">по такому Контракту </w:t>
      </w:r>
      <w:r w:rsidRPr="00E276A9">
        <w:rPr>
          <w:rFonts w:ascii="Times New Roman" w:hAnsi="Times New Roman"/>
          <w:bCs/>
          <w:sz w:val="24"/>
          <w:szCs w:val="24"/>
        </w:rPr>
        <w:lastRenderedPageBreak/>
        <w:t>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 xml:space="preserve">12. </w:t>
      </w:r>
      <w:proofErr w:type="spellStart"/>
      <w:r w:rsidRPr="00DF1A76">
        <w:rPr>
          <w:rFonts w:ascii="Times New Roman" w:hAnsi="Times New Roman"/>
          <w:b/>
          <w:bCs/>
          <w:sz w:val="24"/>
          <w:szCs w:val="24"/>
        </w:rPr>
        <w:t>Антикоррупционная</w:t>
      </w:r>
      <w:proofErr w:type="spellEnd"/>
      <w:r w:rsidRPr="00DF1A76">
        <w:rPr>
          <w:rFonts w:ascii="Times New Roman" w:hAnsi="Times New Roman"/>
          <w:b/>
          <w:bCs/>
          <w:sz w:val="24"/>
          <w:szCs w:val="24"/>
        </w:rPr>
        <w:t xml:space="preserve"> оговорка</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.2. </w:t>
      </w:r>
      <w:proofErr w:type="gramStart"/>
      <w:r w:rsidRPr="00DF1A76">
        <w:rPr>
          <w:rFonts w:ascii="Times New Roman" w:hAnsi="Times New Roman"/>
          <w:sz w:val="24"/>
          <w:szCs w:val="24"/>
        </w:rPr>
        <w:t xml:space="preserve">При исполнении своих обязательств по настоящему контракту Стороны, их </w:t>
      </w:r>
      <w:proofErr w:type="spellStart"/>
      <w:r w:rsidRPr="00DF1A76">
        <w:rPr>
          <w:rFonts w:ascii="Times New Roman" w:hAnsi="Times New Roman"/>
          <w:sz w:val="24"/>
          <w:szCs w:val="24"/>
        </w:rPr>
        <w:t>аффилированные</w:t>
      </w:r>
      <w:proofErr w:type="spellEnd"/>
      <w:r w:rsidRPr="00DF1A76">
        <w:rPr>
          <w:rFonts w:ascii="Times New Roman" w:hAnsi="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.3. При исполнении своих обязательств по настоящему контракту Стороны, их </w:t>
      </w:r>
      <w:proofErr w:type="spellStart"/>
      <w:r w:rsidRPr="00DF1A76">
        <w:rPr>
          <w:rFonts w:ascii="Times New Roman" w:hAnsi="Times New Roman"/>
          <w:sz w:val="24"/>
          <w:szCs w:val="24"/>
        </w:rPr>
        <w:t>аффилированные</w:t>
      </w:r>
      <w:proofErr w:type="spellEnd"/>
      <w:r w:rsidRPr="00DF1A76">
        <w:rPr>
          <w:rFonts w:ascii="Times New Roman" w:hAnsi="Times New Roman"/>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F1A76">
        <w:rPr>
          <w:rFonts w:ascii="Times New Roman" w:hAnsi="Times New Roman"/>
          <w:sz w:val="24"/>
          <w:szCs w:val="24"/>
        </w:rPr>
        <w:t>с даты направления</w:t>
      </w:r>
      <w:proofErr w:type="gramEnd"/>
      <w:r w:rsidRPr="00DF1A76">
        <w:rPr>
          <w:rFonts w:ascii="Times New Roman" w:hAnsi="Times New Roman"/>
          <w:sz w:val="24"/>
          <w:szCs w:val="24"/>
        </w:rPr>
        <w:t xml:space="preserve">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.5. </w:t>
      </w:r>
      <w:proofErr w:type="gramStart"/>
      <w:r w:rsidRPr="00DF1A76">
        <w:rPr>
          <w:rFonts w:ascii="Times New Roman" w:hAnsi="Times New Roman"/>
          <w:sz w:val="24"/>
          <w:szCs w:val="24"/>
        </w:rPr>
        <w:t>В письменном уведомлении Сторона обязана сослаться на факты или предоставить материалы,</w:t>
      </w:r>
      <w:r w:rsidRPr="00DF1A76">
        <w:rPr>
          <w:rFonts w:ascii="Times New Roman" w:hAnsi="Times New Roman"/>
          <w:b/>
          <w:bCs/>
          <w:sz w:val="24"/>
          <w:szCs w:val="24"/>
        </w:rPr>
        <w:t xml:space="preserve"> </w:t>
      </w:r>
      <w:r w:rsidRPr="00DF1A76">
        <w:rPr>
          <w:rFonts w:ascii="Times New Roman" w:hAnsi="Times New Roman"/>
          <w:sz w:val="24"/>
          <w:szCs w:val="24"/>
        </w:rPr>
        <w:t xml:space="preserve">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DF1A76">
        <w:rPr>
          <w:rFonts w:ascii="Times New Roman" w:hAnsi="Times New Roman"/>
          <w:sz w:val="24"/>
          <w:szCs w:val="24"/>
        </w:rPr>
        <w:t>аффилированными</w:t>
      </w:r>
      <w:proofErr w:type="spellEnd"/>
      <w:r w:rsidRPr="00DF1A76">
        <w:rPr>
          <w:rFonts w:ascii="Times New Roman" w:hAnsi="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DF1A76">
        <w:rPr>
          <w:rFonts w:ascii="Times New Roman" w:hAnsi="Times New Roman"/>
          <w:sz w:val="24"/>
          <w:szCs w:val="24"/>
        </w:rPr>
        <w:t xml:space="preserve">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DF1A76">
        <w:rPr>
          <w:rFonts w:ascii="Times New Roman" w:hAnsi="Times New Roman"/>
          <w:sz w:val="24"/>
          <w:szCs w:val="24"/>
        </w:rPr>
        <w:t>был</w:t>
      </w:r>
      <w:proofErr w:type="gramEnd"/>
      <w:r w:rsidRPr="00DF1A76">
        <w:rPr>
          <w:rFonts w:ascii="Times New Roman" w:hAnsi="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подписанного Заказчиком Контракта в ЕАТ и действует </w:t>
      </w:r>
      <w:r w:rsidRPr="003974A1">
        <w:rPr>
          <w:noProof/>
          <w:spacing w:val="-4"/>
        </w:rPr>
        <w:t xml:space="preserve">по </w:t>
      </w:r>
      <w:r w:rsidR="005E193B">
        <w:rPr>
          <w:noProof/>
          <w:spacing w:val="-4"/>
        </w:rPr>
        <w:t>01</w:t>
      </w:r>
      <w:r w:rsidRPr="003974A1">
        <w:rPr>
          <w:noProof/>
          <w:spacing w:val="-4"/>
        </w:rPr>
        <w:t xml:space="preserve"> </w:t>
      </w:r>
      <w:r w:rsidR="005B4D8A">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w:t>
      </w:r>
      <w:r w:rsidRPr="00E276A9">
        <w:rPr>
          <w:noProof/>
          <w:spacing w:val="-4"/>
        </w:rPr>
        <w:lastRenderedPageBreak/>
        <w:t>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proofErr w:type="gramStart"/>
            <w:r>
              <w:rPr>
                <w:rFonts w:ascii="Times New Roman" w:hAnsi="Times New Roman"/>
                <w:bCs/>
                <w:sz w:val="24"/>
                <w:szCs w:val="24"/>
              </w:rPr>
              <w:t>л</w:t>
            </w:r>
            <w:proofErr w:type="gramEnd"/>
            <w:r>
              <w:rPr>
                <w:rFonts w:ascii="Times New Roman" w:hAnsi="Times New Roman"/>
                <w:bCs/>
                <w:sz w:val="24"/>
                <w:szCs w:val="24"/>
              </w:rPr>
              <w:t>/с 03181514720</w:t>
            </w:r>
          </w:p>
          <w:p w:rsidR="008102BD" w:rsidRDefault="008102BD" w:rsidP="008102BD">
            <w:pPr>
              <w:widowControl w:val="0"/>
              <w:spacing w:after="0" w:line="240" w:lineRule="auto"/>
              <w:contextualSpacing/>
              <w:jc w:val="both"/>
              <w:rPr>
                <w:rFonts w:ascii="Times New Roman" w:hAnsi="Times New Roman"/>
                <w:bCs/>
                <w:sz w:val="24"/>
                <w:szCs w:val="24"/>
              </w:rPr>
            </w:pPr>
            <w:proofErr w:type="spellStart"/>
            <w:proofErr w:type="gramStart"/>
            <w:r>
              <w:rPr>
                <w:rFonts w:ascii="Times New Roman" w:hAnsi="Times New Roman"/>
                <w:bCs/>
                <w:sz w:val="24"/>
                <w:szCs w:val="24"/>
              </w:rPr>
              <w:t>р</w:t>
            </w:r>
            <w:proofErr w:type="spellEnd"/>
            <w:proofErr w:type="gramEnd"/>
            <w:r>
              <w:rPr>
                <w:rFonts w:ascii="Times New Roman" w:hAnsi="Times New Roman"/>
                <w:bCs/>
                <w:sz w:val="24"/>
                <w:szCs w:val="24"/>
              </w:rPr>
              <w:t>/с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proofErr w:type="spellStart"/>
            <w:proofErr w:type="gramStart"/>
            <w:r>
              <w:rPr>
                <w:rFonts w:ascii="Times New Roman" w:hAnsi="Times New Roman"/>
                <w:bCs/>
                <w:sz w:val="24"/>
                <w:szCs w:val="24"/>
              </w:rPr>
              <w:t>кор</w:t>
            </w:r>
            <w:proofErr w:type="spellEnd"/>
            <w:r>
              <w:rPr>
                <w:rFonts w:ascii="Times New Roman" w:hAnsi="Times New Roman"/>
                <w:bCs/>
                <w:sz w:val="24"/>
                <w:szCs w:val="24"/>
              </w:rPr>
              <w:t>. счет</w:t>
            </w:r>
            <w:proofErr w:type="gramEnd"/>
            <w:r>
              <w:rPr>
                <w:rFonts w:ascii="Times New Roman" w:hAnsi="Times New Roman"/>
                <w:bCs/>
                <w:sz w:val="24"/>
                <w:szCs w:val="24"/>
              </w:rPr>
              <w:t xml:space="preserve">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w:t>
            </w:r>
            <w:proofErr w:type="gramStart"/>
            <w:r>
              <w:rPr>
                <w:rFonts w:ascii="Times New Roman" w:hAnsi="Times New Roman"/>
                <w:bCs/>
                <w:sz w:val="24"/>
                <w:szCs w:val="24"/>
              </w:rPr>
              <w:t>г</w:t>
            </w:r>
            <w:proofErr w:type="gramEnd"/>
            <w:r>
              <w:rPr>
                <w:rFonts w:ascii="Times New Roman" w:hAnsi="Times New Roman"/>
                <w:bCs/>
                <w:sz w:val="24"/>
                <w:szCs w:val="24"/>
              </w:rPr>
              <w:t xml:space="preserve">.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4C4D20" w:rsidRDefault="004C4D20" w:rsidP="008102BD">
            <w:pPr>
              <w:widowControl w:val="0"/>
              <w:spacing w:after="0"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CF00BE" w:rsidRDefault="009B1EA6" w:rsidP="00FB4B69">
            <w:pPr>
              <w:spacing w:after="0" w:line="240" w:lineRule="auto"/>
              <w:jc w:val="both"/>
              <w:rPr>
                <w:rFonts w:ascii="Times New Roman" w:hAnsi="Times New Roman"/>
                <w:color w:val="FFFFFF"/>
                <w:sz w:val="24"/>
                <w:szCs w:val="24"/>
              </w:rPr>
            </w:pPr>
            <w:r w:rsidRPr="00CF00BE">
              <w:rPr>
                <w:rFonts w:ascii="Times New Roman" w:hAnsi="Times New Roman"/>
                <w:color w:val="FFFFFF"/>
                <w:sz w:val="24"/>
                <w:szCs w:val="24"/>
              </w:rPr>
              <w:t xml:space="preserve">индивидуальный предприниматель </w:t>
            </w:r>
            <w:proofErr w:type="spellStart"/>
            <w:r w:rsidRPr="00CF00BE">
              <w:rPr>
                <w:rFonts w:ascii="Times New Roman" w:hAnsi="Times New Roman"/>
                <w:color w:val="FFFFFF"/>
                <w:sz w:val="24"/>
                <w:szCs w:val="24"/>
              </w:rPr>
              <w:t>Санян</w:t>
            </w:r>
            <w:proofErr w:type="spellEnd"/>
            <w:r w:rsidRPr="00CF00BE">
              <w:rPr>
                <w:rFonts w:ascii="Times New Roman" w:hAnsi="Times New Roman"/>
                <w:color w:val="FFFFFF"/>
                <w:sz w:val="24"/>
                <w:szCs w:val="24"/>
              </w:rPr>
              <w:t xml:space="preserve"> </w:t>
            </w:r>
            <w:proofErr w:type="spellStart"/>
            <w:r w:rsidRPr="00CF00BE">
              <w:rPr>
                <w:rFonts w:ascii="Times New Roman" w:hAnsi="Times New Roman"/>
                <w:color w:val="FFFFFF"/>
                <w:sz w:val="24"/>
                <w:szCs w:val="24"/>
              </w:rPr>
              <w:t>Сюзанна</w:t>
            </w:r>
            <w:proofErr w:type="spellEnd"/>
          </w:p>
          <w:p w:rsidR="009B1EA6" w:rsidRPr="00CF00BE" w:rsidRDefault="009B1EA6" w:rsidP="00FB4B69">
            <w:pPr>
              <w:spacing w:after="0" w:line="240" w:lineRule="auto"/>
              <w:jc w:val="both"/>
              <w:rPr>
                <w:rFonts w:ascii="Times New Roman" w:hAnsi="Times New Roman"/>
                <w:color w:val="FFFFFF"/>
                <w:sz w:val="24"/>
                <w:szCs w:val="24"/>
              </w:rPr>
            </w:pPr>
          </w:p>
          <w:p w:rsidR="009B1EA6" w:rsidRPr="00CF00BE" w:rsidRDefault="009B1EA6" w:rsidP="00FB4B69">
            <w:pPr>
              <w:spacing w:after="0" w:line="240" w:lineRule="auto"/>
              <w:jc w:val="both"/>
              <w:rPr>
                <w:rFonts w:ascii="Times New Roman" w:hAnsi="Times New Roman"/>
                <w:color w:val="FFFFFF"/>
                <w:sz w:val="24"/>
                <w:szCs w:val="24"/>
              </w:rPr>
            </w:pPr>
          </w:p>
          <w:p w:rsidR="009B1EA6" w:rsidRPr="00CF00BE" w:rsidRDefault="005753D9" w:rsidP="00FB4B69">
            <w:pPr>
              <w:spacing w:after="0" w:line="240" w:lineRule="auto"/>
              <w:jc w:val="both"/>
              <w:rPr>
                <w:rFonts w:ascii="Times New Roman" w:hAnsi="Times New Roman"/>
                <w:color w:val="FFFFFF"/>
                <w:sz w:val="24"/>
                <w:szCs w:val="24"/>
              </w:rPr>
            </w:pPr>
            <w:r w:rsidRPr="00CF00BE">
              <w:rPr>
                <w:rFonts w:ascii="Times New Roman" w:hAnsi="Times New Roman"/>
                <w:color w:val="FFFFFF"/>
                <w:sz w:val="24"/>
                <w:szCs w:val="24"/>
              </w:rPr>
              <w:t xml:space="preserve"> </w:t>
            </w:r>
            <w:proofErr w:type="spellStart"/>
            <w:r w:rsidRPr="00CF00BE">
              <w:rPr>
                <w:rFonts w:ascii="Times New Roman" w:hAnsi="Times New Roman"/>
                <w:color w:val="FFFFFF"/>
                <w:sz w:val="24"/>
                <w:szCs w:val="24"/>
              </w:rPr>
              <w:t>Гу</w:t>
            </w:r>
            <w:r w:rsidR="009B1EA6" w:rsidRPr="00CF00BE">
              <w:rPr>
                <w:rFonts w:ascii="Times New Roman" w:hAnsi="Times New Roman"/>
                <w:color w:val="FFFFFF"/>
                <w:sz w:val="24"/>
                <w:szCs w:val="24"/>
              </w:rPr>
              <w:t>овна</w:t>
            </w:r>
            <w:proofErr w:type="spellEnd"/>
            <w:r w:rsidR="009B1EA6" w:rsidRPr="00CF00BE">
              <w:rPr>
                <w:rFonts w:ascii="Times New Roman" w:hAnsi="Times New Roman"/>
                <w:color w:val="FFFFFF"/>
                <w:sz w:val="24"/>
                <w:szCs w:val="24"/>
              </w:rPr>
              <w:t xml:space="preserve"> (ИП </w:t>
            </w:r>
            <w:proofErr w:type="spellStart"/>
            <w:r w:rsidR="009B1EA6" w:rsidRPr="00CF00BE">
              <w:rPr>
                <w:rFonts w:ascii="Times New Roman" w:hAnsi="Times New Roman"/>
                <w:color w:val="FFFFFF"/>
                <w:sz w:val="24"/>
                <w:szCs w:val="24"/>
              </w:rPr>
              <w:t>Санян</w:t>
            </w:r>
            <w:proofErr w:type="spellEnd"/>
            <w:r w:rsidR="009B1EA6" w:rsidRPr="00CF00BE">
              <w:rPr>
                <w:rFonts w:ascii="Times New Roman" w:hAnsi="Times New Roman"/>
                <w:color w:val="FFFFFF"/>
                <w:sz w:val="24"/>
                <w:szCs w:val="24"/>
              </w:rPr>
              <w:t xml:space="preserve"> </w:t>
            </w:r>
            <w:proofErr w:type="spellStart"/>
            <w:r w:rsidR="009B1EA6" w:rsidRPr="00CF00BE">
              <w:rPr>
                <w:rFonts w:ascii="Times New Roman" w:hAnsi="Times New Roman"/>
                <w:color w:val="FFFFFF"/>
                <w:sz w:val="24"/>
                <w:szCs w:val="24"/>
              </w:rPr>
              <w:t>Сюзанна</w:t>
            </w:r>
            <w:proofErr w:type="spellEnd"/>
            <w:r w:rsidR="009B1EA6" w:rsidRPr="00CF00BE">
              <w:rPr>
                <w:rFonts w:ascii="Times New Roman" w:hAnsi="Times New Roman"/>
                <w:color w:val="FFFFFF"/>
                <w:sz w:val="24"/>
                <w:szCs w:val="24"/>
              </w:rPr>
              <w:t xml:space="preserve"> </w:t>
            </w:r>
            <w:proofErr w:type="spellStart"/>
            <w:r w:rsidR="009B1EA6" w:rsidRPr="00CF00BE">
              <w:rPr>
                <w:rFonts w:ascii="Times New Roman" w:hAnsi="Times New Roman"/>
                <w:color w:val="FFFFFF"/>
                <w:sz w:val="24"/>
                <w:szCs w:val="24"/>
              </w:rPr>
              <w:t>Гургеновна</w:t>
            </w:r>
            <w:proofErr w:type="spellEnd"/>
            <w:r w:rsidR="009B1EA6" w:rsidRPr="00CF00BE">
              <w:rPr>
                <w:rFonts w:ascii="Times New Roman" w:hAnsi="Times New Roman"/>
                <w:color w:val="FFFFFF"/>
                <w:sz w:val="24"/>
                <w:szCs w:val="24"/>
              </w:rPr>
              <w:t>)</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CF00BE">
              <w:rPr>
                <w:rFonts w:ascii="Times New Roman" w:hAnsi="Times New Roman"/>
                <w:bCs/>
                <w:color w:val="FFFFFF"/>
                <w:sz w:val="24"/>
                <w:szCs w:val="24"/>
              </w:rPr>
              <w:t>350089                             г</w:t>
            </w:r>
            <w:proofErr w:type="gramStart"/>
            <w:r w:rsidRPr="00CF00BE">
              <w:rPr>
                <w:rFonts w:ascii="Times New Roman" w:hAnsi="Times New Roman"/>
                <w:bCs/>
                <w:color w:val="FFFFFF"/>
                <w:sz w:val="24"/>
                <w:szCs w:val="24"/>
              </w:rPr>
              <w:t>.К</w:t>
            </w:r>
            <w:proofErr w:type="gramEnd"/>
            <w:r w:rsidRPr="00CF00BE">
              <w:rPr>
                <w:rFonts w:ascii="Times New Roman" w:hAnsi="Times New Roman"/>
                <w:bCs/>
                <w:color w:val="FFFFFF"/>
                <w:sz w:val="24"/>
                <w:szCs w:val="24"/>
              </w:rPr>
              <w:t>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CF00BE">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CF00BE">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proofErr w:type="spellStart"/>
            <w:r w:rsidRPr="00CF00BE">
              <w:rPr>
                <w:rFonts w:ascii="Times New Roman" w:hAnsi="Times New Roman"/>
                <w:color w:val="FFFFFF"/>
                <w:sz w:val="24"/>
                <w:szCs w:val="24"/>
                <w:lang w:val="en-US"/>
              </w:rPr>
              <w:t>syzanna</w:t>
            </w:r>
            <w:proofErr w:type="spellEnd"/>
            <w:r w:rsidRPr="00CF00BE">
              <w:rPr>
                <w:rFonts w:ascii="Times New Roman" w:hAnsi="Times New Roman"/>
                <w:color w:val="FFFFFF"/>
                <w:sz w:val="24"/>
                <w:szCs w:val="24"/>
              </w:rPr>
              <w:t>_</w:t>
            </w:r>
            <w:proofErr w:type="spellStart"/>
            <w:r w:rsidRPr="00CF00BE">
              <w:rPr>
                <w:rFonts w:ascii="Times New Roman" w:hAnsi="Times New Roman"/>
                <w:color w:val="FFFFFF"/>
                <w:sz w:val="24"/>
                <w:szCs w:val="24"/>
                <w:lang w:val="en-US"/>
              </w:rPr>
              <w:t>sanyan</w:t>
            </w:r>
            <w:proofErr w:type="spellEnd"/>
            <w:r w:rsidRPr="00CF00BE">
              <w:rPr>
                <w:rFonts w:ascii="Times New Roman" w:hAnsi="Times New Roman"/>
                <w:color w:val="FFFFFF"/>
                <w:sz w:val="24"/>
                <w:szCs w:val="24"/>
              </w:rPr>
              <w:t>@</w:t>
            </w:r>
            <w:r w:rsidRPr="00CF00BE">
              <w:rPr>
                <w:rFonts w:ascii="Times New Roman" w:hAnsi="Times New Roman"/>
                <w:color w:val="FFFFFF"/>
                <w:sz w:val="24"/>
                <w:szCs w:val="24"/>
                <w:lang w:val="en-US"/>
              </w:rPr>
              <w:t>mail</w:t>
            </w:r>
            <w:r w:rsidRPr="00CF00BE">
              <w:rPr>
                <w:rFonts w:ascii="Times New Roman" w:hAnsi="Times New Roman"/>
                <w:color w:val="FFFFFF"/>
                <w:sz w:val="24"/>
                <w:szCs w:val="24"/>
              </w:rPr>
              <w:t>.</w:t>
            </w:r>
            <w:proofErr w:type="spellStart"/>
            <w:r w:rsidRPr="00CF00BE">
              <w:rPr>
                <w:rFonts w:ascii="Times New Roman" w:hAnsi="Times New Roman"/>
                <w:color w:val="FFFFFF"/>
                <w:sz w:val="24"/>
                <w:szCs w:val="24"/>
                <w:lang w:val="en-US"/>
              </w:rPr>
              <w:t>ru</w:t>
            </w:r>
            <w:proofErr w:type="spellEnd"/>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CF00BE"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CF00BE">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CF00BE">
              <w:rPr>
                <w:rStyle w:val="copytarget"/>
                <w:rFonts w:ascii="Times New Roman" w:hAnsi="Times New Roman"/>
                <w:color w:val="FFFFFF"/>
                <w:sz w:val="24"/>
                <w:szCs w:val="24"/>
              </w:rPr>
              <w:t>03613101001</w:t>
            </w:r>
            <w:r w:rsidRPr="00CF00BE">
              <w:rPr>
                <w:rFonts w:ascii="Times New Roman" w:hAnsi="Times New Roman"/>
                <w:color w:val="FFFFFF"/>
                <w:sz w:val="24"/>
                <w:szCs w:val="24"/>
                <w:shd w:val="clear" w:color="auto" w:fill="F1F2F3"/>
              </w:rPr>
              <w:t> </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CF00BE">
              <w:rPr>
                <w:rStyle w:val="copytarget"/>
                <w:rFonts w:ascii="Times New Roman" w:hAnsi="Times New Roman"/>
                <w:color w:val="FFFFFF"/>
                <w:sz w:val="24"/>
                <w:szCs w:val="24"/>
              </w:rPr>
              <w:t>2008380815</w:t>
            </w:r>
            <w:r w:rsidRPr="00CF00BE">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CF00BE">
              <w:rPr>
                <w:rFonts w:ascii="Times New Roman" w:hAnsi="Times New Roman"/>
                <w:bCs/>
                <w:color w:val="FFFFFF"/>
                <w:sz w:val="24"/>
                <w:szCs w:val="24"/>
              </w:rPr>
              <w:t xml:space="preserve">321237500212938  </w:t>
            </w:r>
            <w:r w:rsidRPr="00E276A9">
              <w:rPr>
                <w:rFonts w:ascii="Times New Roman" w:hAnsi="Times New Roman"/>
                <w:bCs/>
                <w:sz w:val="24"/>
                <w:szCs w:val="24"/>
              </w:rPr>
              <w:t xml:space="preserve"> </w:t>
            </w:r>
          </w:p>
          <w:p w:rsidR="009B1EA6" w:rsidRPr="00CF00BE" w:rsidRDefault="009B1EA6" w:rsidP="00FB4B69">
            <w:pPr>
              <w:spacing w:after="0" w:line="240" w:lineRule="auto"/>
              <w:jc w:val="both"/>
              <w:rPr>
                <w:rFonts w:ascii="Times New Roman" w:hAnsi="Times New Roman"/>
                <w:bCs/>
                <w:color w:val="FFFFFF"/>
                <w:sz w:val="24"/>
                <w:szCs w:val="24"/>
              </w:rPr>
            </w:pPr>
            <w:proofErr w:type="spellStart"/>
            <w:proofErr w:type="gramStart"/>
            <w:r w:rsidRPr="00E276A9">
              <w:rPr>
                <w:rFonts w:ascii="Times New Roman" w:hAnsi="Times New Roman"/>
                <w:bCs/>
                <w:sz w:val="24"/>
                <w:szCs w:val="24"/>
              </w:rPr>
              <w:t>р</w:t>
            </w:r>
            <w:proofErr w:type="spellEnd"/>
            <w:proofErr w:type="gramEnd"/>
            <w:r w:rsidRPr="00E276A9">
              <w:rPr>
                <w:rFonts w:ascii="Times New Roman" w:hAnsi="Times New Roman"/>
                <w:bCs/>
                <w:sz w:val="24"/>
                <w:szCs w:val="24"/>
              </w:rPr>
              <w:t xml:space="preserve">/с </w:t>
            </w:r>
            <w:r w:rsidRPr="00CF00BE">
              <w:rPr>
                <w:rFonts w:ascii="Times New Roman" w:hAnsi="Times New Roman"/>
                <w:bCs/>
                <w:color w:val="FFFFFF"/>
                <w:sz w:val="24"/>
                <w:szCs w:val="24"/>
              </w:rPr>
              <w:t>40802810626060006185</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CF00BE">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CF00BE">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5F5B3C">
      <w:pPr>
        <w:pStyle w:val="11"/>
        <w:spacing w:line="240" w:lineRule="auto"/>
        <w:ind w:firstLine="0"/>
        <w:contextualSpacing/>
        <w:rPr>
          <w:bCs/>
          <w:sz w:val="26"/>
          <w:szCs w:val="26"/>
        </w:rPr>
      </w:pPr>
    </w:p>
    <w:sectPr w:rsidR="009B1EA6"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FAE" w:rsidRDefault="00305FAE" w:rsidP="00D465DB">
      <w:pPr>
        <w:spacing w:after="0" w:line="240" w:lineRule="auto"/>
      </w:pPr>
      <w:r>
        <w:separator/>
      </w:r>
    </w:p>
  </w:endnote>
  <w:endnote w:type="continuationSeparator" w:id="0">
    <w:p w:rsidR="00305FAE" w:rsidRDefault="00305FAE"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FAE" w:rsidRDefault="00305FAE" w:rsidP="00D465DB">
      <w:pPr>
        <w:spacing w:after="0" w:line="240" w:lineRule="auto"/>
      </w:pPr>
      <w:r>
        <w:separator/>
      </w:r>
    </w:p>
  </w:footnote>
  <w:footnote w:type="continuationSeparator" w:id="0">
    <w:p w:rsidR="00305FAE" w:rsidRDefault="00305FAE"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6A76AF">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10"/>
      </w:pict>
    </w:r>
    <w:r>
      <w:rPr>
        <w:noProof/>
      </w:rPr>
      <w:pict>
        <v:shape id="_x0000_s2059" type="#_x0000_t136" style="position:absolute;left:0;text-align:left;margin-left:0;margin-top:0;width:486.2pt;height:243.1pt;z-index:9"/>
      </w:pict>
    </w:r>
    <w:r>
      <w:rPr>
        <w:noProof/>
      </w:rPr>
      <w:pict>
        <v:shape id="_x0000_s2060" type="#_x0000_t136" style="position:absolute;left:0;text-align:left;margin-left:0;margin-top:0;width:471.6pt;height:235.8pt;z-index:8"/>
      </w:pict>
    </w:r>
    <w:r>
      <w:rPr>
        <w:noProof/>
      </w:rPr>
      <w:pict>
        <v:shape id="_x0000_s2061" type="#_x0000_t136" style="position:absolute;left:0;text-align:left;margin-left:0;margin-top:0;width:471.6pt;height:235.8pt;z-index:7"/>
      </w:pict>
    </w:r>
    <w:r>
      <w:rPr>
        <w:noProof/>
      </w:rPr>
      <w:pict>
        <v:shape id="_x0000_s2062" type="#_x0000_t136" style="position:absolute;left:0;text-align:left;margin-left:0;margin-top:0;width:471.6pt;height:235.8pt;z-index:6"/>
      </w:pict>
    </w:r>
    <w:r>
      <w:rPr>
        <w:noProof/>
      </w:rPr>
      <w:pict>
        <v:shape id="_x0000_s2063" type="#_x0000_t136" style="position:absolute;left:0;text-align:left;margin-left:0;margin-top:0;width:510.55pt;height:218.8pt;z-index:5"/>
      </w:pict>
    </w:r>
    <w:r>
      <w:rPr>
        <w:noProof/>
      </w:rPr>
      <w:pict>
        <v:shape id="_x0000_s2064" type="#_x0000_t136" style="position:absolute;left:0;text-align:left;margin-left:0;margin-top:0;width:510.55pt;height:218.8pt;z-index:4"/>
      </w:pict>
    </w:r>
    <w:r>
      <w:rPr>
        <w:noProof/>
      </w:rPr>
      <w:pict>
        <v:shape id="_x0000_s2065" type="#_x0000_t136" style="position:absolute;left:0;text-align:left;margin-left:0;margin-top:0;width:510.55pt;height:218.8pt;z-index:3"/>
      </w:pict>
    </w:r>
    <w:r>
      <w:rPr>
        <w:noProof/>
      </w:rPr>
      <w:pict>
        <v:shape id="_x0000_s2066" type="#_x0000_t136" style="position:absolute;left:0;text-align:left;margin-left:0;margin-top:0;width:510.55pt;height:218.8pt;z-index:2"/>
      </w:pict>
    </w:r>
    <w:r>
      <w:rPr>
        <w:noProof/>
      </w:rPr>
      <w:pict>
        <v:shape id="_x0000_s2067" type="#_x0000_t136" style="position:absolute;left:0;text-align:left;margin-left:0;margin-top:0;width:651.15pt;height:78.1pt;z-index:1"/>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9"/>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978B1"/>
    <w:rsid w:val="000A1FA6"/>
    <w:rsid w:val="000A3B12"/>
    <w:rsid w:val="000A4059"/>
    <w:rsid w:val="000A41AD"/>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4FDF"/>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48B3"/>
    <w:rsid w:val="00175AC0"/>
    <w:rsid w:val="001776FB"/>
    <w:rsid w:val="001777A6"/>
    <w:rsid w:val="00180209"/>
    <w:rsid w:val="001806E1"/>
    <w:rsid w:val="001810C0"/>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3C0F"/>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087F"/>
    <w:rsid w:val="001F17DA"/>
    <w:rsid w:val="001F23B0"/>
    <w:rsid w:val="001F2839"/>
    <w:rsid w:val="001F2C14"/>
    <w:rsid w:val="001F2D92"/>
    <w:rsid w:val="001F385D"/>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5FAE"/>
    <w:rsid w:val="0030757A"/>
    <w:rsid w:val="00307FBD"/>
    <w:rsid w:val="00311D9E"/>
    <w:rsid w:val="00312D9C"/>
    <w:rsid w:val="00313A0B"/>
    <w:rsid w:val="00313C9F"/>
    <w:rsid w:val="003145C7"/>
    <w:rsid w:val="003161C4"/>
    <w:rsid w:val="003166CA"/>
    <w:rsid w:val="00317852"/>
    <w:rsid w:val="00320510"/>
    <w:rsid w:val="0032071C"/>
    <w:rsid w:val="00320A8C"/>
    <w:rsid w:val="00321906"/>
    <w:rsid w:val="00321EF6"/>
    <w:rsid w:val="00322193"/>
    <w:rsid w:val="003227DC"/>
    <w:rsid w:val="00322873"/>
    <w:rsid w:val="00322F53"/>
    <w:rsid w:val="003242E5"/>
    <w:rsid w:val="003246E1"/>
    <w:rsid w:val="003249CE"/>
    <w:rsid w:val="00324F78"/>
    <w:rsid w:val="00325216"/>
    <w:rsid w:val="00331F42"/>
    <w:rsid w:val="003326BF"/>
    <w:rsid w:val="00335FDB"/>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4BE7"/>
    <w:rsid w:val="00355D34"/>
    <w:rsid w:val="00355EF0"/>
    <w:rsid w:val="00356908"/>
    <w:rsid w:val="00357619"/>
    <w:rsid w:val="00360085"/>
    <w:rsid w:val="003601A3"/>
    <w:rsid w:val="003610A3"/>
    <w:rsid w:val="00361986"/>
    <w:rsid w:val="00362127"/>
    <w:rsid w:val="00364110"/>
    <w:rsid w:val="00364149"/>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76"/>
    <w:rsid w:val="00386B92"/>
    <w:rsid w:val="00386D45"/>
    <w:rsid w:val="00386DDD"/>
    <w:rsid w:val="00393F66"/>
    <w:rsid w:val="00393F74"/>
    <w:rsid w:val="0039546A"/>
    <w:rsid w:val="00395EA9"/>
    <w:rsid w:val="00397689"/>
    <w:rsid w:val="00397898"/>
    <w:rsid w:val="003A0205"/>
    <w:rsid w:val="003A0391"/>
    <w:rsid w:val="003A0DA6"/>
    <w:rsid w:val="003A1EAF"/>
    <w:rsid w:val="003A3804"/>
    <w:rsid w:val="003A4FDC"/>
    <w:rsid w:val="003A52C4"/>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35"/>
    <w:rsid w:val="003E2BCB"/>
    <w:rsid w:val="003E4F09"/>
    <w:rsid w:val="003E664F"/>
    <w:rsid w:val="003E6C6A"/>
    <w:rsid w:val="003E7C02"/>
    <w:rsid w:val="003F0EDE"/>
    <w:rsid w:val="003F1427"/>
    <w:rsid w:val="003F1A1E"/>
    <w:rsid w:val="003F1E98"/>
    <w:rsid w:val="003F3700"/>
    <w:rsid w:val="003F4464"/>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3EC"/>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4D20"/>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3264"/>
    <w:rsid w:val="00514A92"/>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3D9"/>
    <w:rsid w:val="00575519"/>
    <w:rsid w:val="0057616C"/>
    <w:rsid w:val="00576A47"/>
    <w:rsid w:val="00580646"/>
    <w:rsid w:val="005813DE"/>
    <w:rsid w:val="0058271F"/>
    <w:rsid w:val="005830C3"/>
    <w:rsid w:val="00583E8D"/>
    <w:rsid w:val="00585B58"/>
    <w:rsid w:val="00587534"/>
    <w:rsid w:val="00592894"/>
    <w:rsid w:val="00593524"/>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4D8A"/>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B3C"/>
    <w:rsid w:val="005F5E6E"/>
    <w:rsid w:val="005F608A"/>
    <w:rsid w:val="005F6774"/>
    <w:rsid w:val="005F7739"/>
    <w:rsid w:val="00600152"/>
    <w:rsid w:val="006008C3"/>
    <w:rsid w:val="00600D4E"/>
    <w:rsid w:val="00601CA6"/>
    <w:rsid w:val="00601E92"/>
    <w:rsid w:val="006056BE"/>
    <w:rsid w:val="00605C57"/>
    <w:rsid w:val="006072D0"/>
    <w:rsid w:val="0061043C"/>
    <w:rsid w:val="00611656"/>
    <w:rsid w:val="00611B0B"/>
    <w:rsid w:val="00611BE6"/>
    <w:rsid w:val="006148C4"/>
    <w:rsid w:val="006158CC"/>
    <w:rsid w:val="006166E0"/>
    <w:rsid w:val="00616C70"/>
    <w:rsid w:val="00617887"/>
    <w:rsid w:val="00621050"/>
    <w:rsid w:val="0062191E"/>
    <w:rsid w:val="00621962"/>
    <w:rsid w:val="00622051"/>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24C1"/>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A76AF"/>
    <w:rsid w:val="006B0AF8"/>
    <w:rsid w:val="006B1875"/>
    <w:rsid w:val="006B195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52A"/>
    <w:rsid w:val="006F3F3F"/>
    <w:rsid w:val="006F5EDA"/>
    <w:rsid w:val="006F5EF4"/>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393D"/>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E76"/>
    <w:rsid w:val="007B152C"/>
    <w:rsid w:val="007B2AA6"/>
    <w:rsid w:val="007B2E58"/>
    <w:rsid w:val="007B2F24"/>
    <w:rsid w:val="007B490F"/>
    <w:rsid w:val="007B5A90"/>
    <w:rsid w:val="007B7502"/>
    <w:rsid w:val="007C0223"/>
    <w:rsid w:val="007C2616"/>
    <w:rsid w:val="007C3E41"/>
    <w:rsid w:val="007C5B25"/>
    <w:rsid w:val="007C6568"/>
    <w:rsid w:val="007C7301"/>
    <w:rsid w:val="007D1655"/>
    <w:rsid w:val="007D19C6"/>
    <w:rsid w:val="007D2279"/>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14C3"/>
    <w:rsid w:val="007F1732"/>
    <w:rsid w:val="007F3388"/>
    <w:rsid w:val="007F4771"/>
    <w:rsid w:val="007F5BC6"/>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475"/>
    <w:rsid w:val="00841B19"/>
    <w:rsid w:val="00844016"/>
    <w:rsid w:val="00844781"/>
    <w:rsid w:val="00845C15"/>
    <w:rsid w:val="00847F07"/>
    <w:rsid w:val="008519F6"/>
    <w:rsid w:val="0085207A"/>
    <w:rsid w:val="008537BC"/>
    <w:rsid w:val="0085512A"/>
    <w:rsid w:val="008556E0"/>
    <w:rsid w:val="00855E75"/>
    <w:rsid w:val="0085738B"/>
    <w:rsid w:val="008614CF"/>
    <w:rsid w:val="00861761"/>
    <w:rsid w:val="00862EE2"/>
    <w:rsid w:val="00863A0A"/>
    <w:rsid w:val="00863AE7"/>
    <w:rsid w:val="008647BB"/>
    <w:rsid w:val="00864918"/>
    <w:rsid w:val="00865347"/>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B7BC2"/>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47C0"/>
    <w:rsid w:val="009A61FF"/>
    <w:rsid w:val="009A6B8D"/>
    <w:rsid w:val="009B02DE"/>
    <w:rsid w:val="009B1432"/>
    <w:rsid w:val="009B14AE"/>
    <w:rsid w:val="009B177F"/>
    <w:rsid w:val="009B1EA6"/>
    <w:rsid w:val="009B2057"/>
    <w:rsid w:val="009B3A8F"/>
    <w:rsid w:val="009B4A83"/>
    <w:rsid w:val="009B70B3"/>
    <w:rsid w:val="009B794F"/>
    <w:rsid w:val="009C074E"/>
    <w:rsid w:val="009C0B0D"/>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16E"/>
    <w:rsid w:val="00A51BBB"/>
    <w:rsid w:val="00A5242E"/>
    <w:rsid w:val="00A5252F"/>
    <w:rsid w:val="00A52940"/>
    <w:rsid w:val="00A52A42"/>
    <w:rsid w:val="00A52D08"/>
    <w:rsid w:val="00A52DB3"/>
    <w:rsid w:val="00A52E81"/>
    <w:rsid w:val="00A5347F"/>
    <w:rsid w:val="00A539A4"/>
    <w:rsid w:val="00A545D2"/>
    <w:rsid w:val="00A54983"/>
    <w:rsid w:val="00A5519E"/>
    <w:rsid w:val="00A5535D"/>
    <w:rsid w:val="00A561BF"/>
    <w:rsid w:val="00A56363"/>
    <w:rsid w:val="00A578BA"/>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A1D1B"/>
    <w:rsid w:val="00AA2BD0"/>
    <w:rsid w:val="00AA311B"/>
    <w:rsid w:val="00AA421B"/>
    <w:rsid w:val="00AA4B45"/>
    <w:rsid w:val="00AA56FC"/>
    <w:rsid w:val="00AA5A11"/>
    <w:rsid w:val="00AA682D"/>
    <w:rsid w:val="00AA6DA1"/>
    <w:rsid w:val="00AA6EAB"/>
    <w:rsid w:val="00AA7669"/>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0686B"/>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1CC"/>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A0A2E"/>
    <w:rsid w:val="00BA345E"/>
    <w:rsid w:val="00BA34C0"/>
    <w:rsid w:val="00BA35C3"/>
    <w:rsid w:val="00BA3A3B"/>
    <w:rsid w:val="00BA41C6"/>
    <w:rsid w:val="00BA47B9"/>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1D24"/>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00BE"/>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482"/>
    <w:rsid w:val="00D305FB"/>
    <w:rsid w:val="00D317DB"/>
    <w:rsid w:val="00D3251E"/>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3716"/>
    <w:rsid w:val="00DC43FC"/>
    <w:rsid w:val="00DC4C01"/>
    <w:rsid w:val="00DC5840"/>
    <w:rsid w:val="00DC6440"/>
    <w:rsid w:val="00DC65CE"/>
    <w:rsid w:val="00DC70B5"/>
    <w:rsid w:val="00DC7436"/>
    <w:rsid w:val="00DC7899"/>
    <w:rsid w:val="00DD1512"/>
    <w:rsid w:val="00DD1733"/>
    <w:rsid w:val="00DD2168"/>
    <w:rsid w:val="00DD2742"/>
    <w:rsid w:val="00DD339E"/>
    <w:rsid w:val="00DD429A"/>
    <w:rsid w:val="00DD4426"/>
    <w:rsid w:val="00DD4D22"/>
    <w:rsid w:val="00DD5D07"/>
    <w:rsid w:val="00DD6D60"/>
    <w:rsid w:val="00DD6DA7"/>
    <w:rsid w:val="00DD6E4A"/>
    <w:rsid w:val="00DD7288"/>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21B8"/>
    <w:rsid w:val="00DF3933"/>
    <w:rsid w:val="00DF3D03"/>
    <w:rsid w:val="00DF5184"/>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0C6"/>
    <w:rsid w:val="00EB68F8"/>
    <w:rsid w:val="00EB7A38"/>
    <w:rsid w:val="00EC1D0D"/>
    <w:rsid w:val="00EC548C"/>
    <w:rsid w:val="00EC5C66"/>
    <w:rsid w:val="00EC6677"/>
    <w:rsid w:val="00EC6C2B"/>
    <w:rsid w:val="00EC7495"/>
    <w:rsid w:val="00ED0196"/>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7C0A"/>
    <w:rsid w:val="00F91376"/>
    <w:rsid w:val="00F917FA"/>
    <w:rsid w:val="00F923B7"/>
    <w:rsid w:val="00F93B05"/>
    <w:rsid w:val="00F9426A"/>
    <w:rsid w:val="00F943DF"/>
    <w:rsid w:val="00F94BA3"/>
    <w:rsid w:val="00F95252"/>
    <w:rsid w:val="00F965C4"/>
    <w:rsid w:val="00F96DB9"/>
    <w:rsid w:val="00FA05FD"/>
    <w:rsid w:val="00FA1B38"/>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lang/>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lang/>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lang/>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lang/>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lang/>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lang/>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lang/>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lang/>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lang/>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lang/>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lang/>
    </w:rPr>
  </w:style>
  <w:style w:type="paragraph" w:styleId="af7">
    <w:name w:val="endnote text"/>
    <w:basedOn w:val="a"/>
    <w:link w:val="af8"/>
    <w:uiPriority w:val="99"/>
    <w:semiHidden/>
    <w:rsid w:val="0061043C"/>
    <w:pPr>
      <w:spacing w:after="0" w:line="240" w:lineRule="auto"/>
    </w:pPr>
    <w:rPr>
      <w:sz w:val="20"/>
      <w:szCs w:val="20"/>
      <w:lang/>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lang/>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lang/>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rPr>
      <w:lang/>
    </w:r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525</TotalTime>
  <Pages>13</Pages>
  <Words>7464</Words>
  <Characters>42546</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49911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Пользователь</cp:lastModifiedBy>
  <cp:revision>1104</cp:revision>
  <cp:lastPrinted>2026-07-28T06:05:00Z</cp:lastPrinted>
  <dcterms:created xsi:type="dcterms:W3CDTF">2018-02-13T09:51:00Z</dcterms:created>
  <dcterms:modified xsi:type="dcterms:W3CDTF">2026-08-04T07:40:00Z</dcterms:modified>
</cp:coreProperties>
</file>