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593" w:rsidRPr="001A2F97" w:rsidRDefault="002F7593" w:rsidP="002F7593">
      <w:pPr>
        <w:shd w:val="clear" w:color="auto" w:fill="FFFFFF"/>
        <w:tabs>
          <w:tab w:val="left" w:leader="underscore" w:pos="3402"/>
        </w:tabs>
        <w:spacing w:after="0" w:line="240" w:lineRule="auto"/>
        <w:jc w:val="center"/>
        <w:rPr>
          <w:b/>
          <w:spacing w:val="-9"/>
          <w:szCs w:val="24"/>
        </w:rPr>
      </w:pPr>
      <w:r w:rsidRPr="001A2F97">
        <w:rPr>
          <w:b/>
          <w:bCs/>
          <w:spacing w:val="-4"/>
          <w:szCs w:val="24"/>
        </w:rPr>
        <w:t>ДОГОВОР №</w:t>
      </w:r>
      <w:r w:rsidRPr="001A2F97">
        <w:rPr>
          <w:b/>
          <w:bCs/>
          <w:spacing w:val="-4"/>
          <w:szCs w:val="24"/>
        </w:rPr>
        <w:tab/>
      </w:r>
    </w:p>
    <w:p w:rsidR="002F7593" w:rsidRPr="001A2F97" w:rsidRDefault="002F7593" w:rsidP="002F7593">
      <w:pPr>
        <w:shd w:val="clear" w:color="auto" w:fill="FFFFFF"/>
        <w:spacing w:after="0" w:line="240" w:lineRule="auto"/>
        <w:jc w:val="center"/>
        <w:rPr>
          <w:b/>
          <w:spacing w:val="-9"/>
          <w:szCs w:val="24"/>
        </w:rPr>
      </w:pPr>
    </w:p>
    <w:p w:rsidR="002F7593" w:rsidRPr="001A2F97" w:rsidRDefault="002F7593" w:rsidP="002F7593">
      <w:pPr>
        <w:shd w:val="clear" w:color="auto" w:fill="FFFFFF"/>
        <w:spacing w:after="0" w:line="240" w:lineRule="auto"/>
        <w:jc w:val="center"/>
        <w:rPr>
          <w:spacing w:val="-9"/>
          <w:szCs w:val="24"/>
        </w:rPr>
      </w:pPr>
      <w:r w:rsidRPr="001A2F97">
        <w:rPr>
          <w:spacing w:val="-9"/>
          <w:szCs w:val="24"/>
        </w:rPr>
        <w:t>г. Санкт-Петербург                                                                                 «_____»___________    20____ г.</w:t>
      </w:r>
    </w:p>
    <w:p w:rsidR="002F7593" w:rsidRPr="001A2F97" w:rsidRDefault="002F7593" w:rsidP="002F7593">
      <w:pPr>
        <w:shd w:val="clear" w:color="auto" w:fill="FFFFFF"/>
        <w:spacing w:after="0" w:line="240" w:lineRule="auto"/>
        <w:jc w:val="center"/>
        <w:rPr>
          <w:b/>
          <w:szCs w:val="24"/>
        </w:rPr>
      </w:pPr>
    </w:p>
    <w:p w:rsidR="002F7593" w:rsidRPr="001A2F97" w:rsidRDefault="002F7593" w:rsidP="002F7593">
      <w:pPr>
        <w:autoSpaceDE w:val="0"/>
        <w:autoSpaceDN w:val="0"/>
        <w:adjustRightInd w:val="0"/>
        <w:spacing w:after="0" w:line="240" w:lineRule="auto"/>
        <w:ind w:firstLine="709"/>
        <w:jc w:val="both"/>
        <w:rPr>
          <w:spacing w:val="-6"/>
          <w:sz w:val="16"/>
          <w:szCs w:val="16"/>
        </w:rPr>
      </w:pPr>
      <w:proofErr w:type="gramStart"/>
      <w:r w:rsidRPr="001A2F97">
        <w:rPr>
          <w:b/>
          <w:szCs w:val="24"/>
        </w:rPr>
        <w:t>Федеральное государственное бюджетное учреждение науки Физико-технический институт им. А.Ф. Иоффе Российской академии наук (ФТИ им. А.Ф. Иоффе)</w:t>
      </w:r>
      <w:r w:rsidRPr="001A2F97">
        <w:rPr>
          <w:b/>
          <w:spacing w:val="4"/>
          <w:szCs w:val="24"/>
        </w:rPr>
        <w:t>,</w:t>
      </w:r>
      <w:r w:rsidRPr="001A2F97">
        <w:rPr>
          <w:spacing w:val="4"/>
          <w:szCs w:val="24"/>
        </w:rPr>
        <w:t xml:space="preserve"> именуемое в дальнейшем </w:t>
      </w:r>
      <w:r w:rsidRPr="001A2F97">
        <w:rPr>
          <w:b/>
          <w:bCs/>
          <w:spacing w:val="4"/>
          <w:szCs w:val="24"/>
        </w:rPr>
        <w:t xml:space="preserve">«Заказчик», </w:t>
      </w:r>
      <w:r w:rsidR="00FF04B9" w:rsidRPr="00876F31">
        <w:rPr>
          <w:bCs/>
          <w:spacing w:val="4"/>
          <w:sz w:val="23"/>
          <w:szCs w:val="23"/>
        </w:rPr>
        <w:t xml:space="preserve">в лице </w:t>
      </w:r>
      <w:r w:rsidR="00FF04B9">
        <w:rPr>
          <w:bCs/>
          <w:spacing w:val="4"/>
          <w:sz w:val="23"/>
          <w:szCs w:val="23"/>
        </w:rPr>
        <w:t>Заместителя директора Дудник Ольги Владиславовны</w:t>
      </w:r>
      <w:r w:rsidR="00FF04B9" w:rsidRPr="00876F31">
        <w:rPr>
          <w:sz w:val="23"/>
          <w:szCs w:val="23"/>
        </w:rPr>
        <w:t>, действующе</w:t>
      </w:r>
      <w:r w:rsidR="00CA2A7C">
        <w:rPr>
          <w:sz w:val="23"/>
          <w:szCs w:val="23"/>
        </w:rPr>
        <w:t>й</w:t>
      </w:r>
      <w:r w:rsidR="00FF04B9" w:rsidRPr="00876F31">
        <w:rPr>
          <w:sz w:val="23"/>
          <w:szCs w:val="23"/>
        </w:rPr>
        <w:t xml:space="preserve"> на основании </w:t>
      </w:r>
      <w:r w:rsidR="00FF04B9">
        <w:rPr>
          <w:sz w:val="23"/>
          <w:szCs w:val="23"/>
        </w:rPr>
        <w:t xml:space="preserve">Доверенности № </w:t>
      </w:r>
      <w:r w:rsidR="00FF04B9" w:rsidRPr="001C5245">
        <w:rPr>
          <w:sz w:val="23"/>
          <w:szCs w:val="23"/>
        </w:rPr>
        <w:t>02.02-06/01 от 01.01.202</w:t>
      </w:r>
      <w:r w:rsidR="001C5245" w:rsidRPr="001C5245">
        <w:rPr>
          <w:sz w:val="23"/>
          <w:szCs w:val="23"/>
        </w:rPr>
        <w:t>6</w:t>
      </w:r>
      <w:r w:rsidR="00FF04B9">
        <w:rPr>
          <w:sz w:val="23"/>
          <w:szCs w:val="23"/>
        </w:rPr>
        <w:t xml:space="preserve"> г.</w:t>
      </w:r>
      <w:r w:rsidRPr="001A2F97">
        <w:rPr>
          <w:szCs w:val="24"/>
        </w:rPr>
        <w:t xml:space="preserve"> </w:t>
      </w:r>
      <w:r w:rsidRPr="001A2F97">
        <w:rPr>
          <w:spacing w:val="2"/>
          <w:szCs w:val="24"/>
        </w:rPr>
        <w:t xml:space="preserve">с одной </w:t>
      </w:r>
      <w:r w:rsidRPr="001A2F97">
        <w:rPr>
          <w:spacing w:val="-7"/>
          <w:szCs w:val="24"/>
        </w:rPr>
        <w:t>стороны и</w:t>
      </w:r>
      <w:r w:rsidR="00784E42" w:rsidRPr="00784E42">
        <w:rPr>
          <w:b/>
          <w:bCs/>
          <w:spacing w:val="4"/>
          <w:szCs w:val="24"/>
        </w:rPr>
        <w:t xml:space="preserve">, </w:t>
      </w:r>
      <w:r w:rsidR="00784E42" w:rsidRPr="00784E42">
        <w:rPr>
          <w:spacing w:val="4"/>
          <w:szCs w:val="24"/>
        </w:rPr>
        <w:t>именуемое в дальнейшем</w:t>
      </w:r>
      <w:r w:rsidR="00784E42" w:rsidRPr="00784E42">
        <w:rPr>
          <w:b/>
          <w:bCs/>
          <w:spacing w:val="4"/>
          <w:szCs w:val="24"/>
        </w:rPr>
        <w:t xml:space="preserve"> "Поставщик" </w:t>
      </w:r>
      <w:r w:rsidR="0074764E">
        <w:rPr>
          <w:spacing w:val="4"/>
          <w:szCs w:val="24"/>
        </w:rPr>
        <w:t>в лице ________________</w:t>
      </w:r>
      <w:r w:rsidR="00784E42" w:rsidRPr="00784E42">
        <w:rPr>
          <w:spacing w:val="4"/>
          <w:szCs w:val="24"/>
        </w:rPr>
        <w:t>, действующего на основании</w:t>
      </w:r>
      <w:r w:rsidR="0074764E">
        <w:rPr>
          <w:spacing w:val="4"/>
          <w:szCs w:val="24"/>
        </w:rPr>
        <w:t>______________</w:t>
      </w:r>
      <w:r w:rsidRPr="001A2F97">
        <w:rPr>
          <w:szCs w:val="24"/>
        </w:rPr>
        <w:t>, с другой стороны,</w:t>
      </w:r>
      <w:r w:rsidRPr="001A2F97">
        <w:rPr>
          <w:spacing w:val="-5"/>
          <w:szCs w:val="24"/>
        </w:rPr>
        <w:t xml:space="preserve"> а вместе именуемые </w:t>
      </w:r>
      <w:r w:rsidRPr="001A2F97">
        <w:rPr>
          <w:b/>
          <w:spacing w:val="-5"/>
          <w:szCs w:val="24"/>
        </w:rPr>
        <w:t>«Стороны</w:t>
      </w:r>
      <w:proofErr w:type="gramEnd"/>
      <w:r w:rsidRPr="001A2F97">
        <w:rPr>
          <w:b/>
          <w:spacing w:val="-5"/>
          <w:szCs w:val="24"/>
        </w:rPr>
        <w:t xml:space="preserve">», </w:t>
      </w:r>
      <w:r w:rsidRPr="001A2F97">
        <w:rPr>
          <w:szCs w:val="24"/>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1A2F97">
        <w:rPr>
          <w:spacing w:val="-6"/>
          <w:szCs w:val="24"/>
        </w:rPr>
        <w:t xml:space="preserve">Договор о нижеследующем: </w:t>
      </w:r>
    </w:p>
    <w:p w:rsidR="002F7593" w:rsidRPr="001A2F97" w:rsidRDefault="002F7593" w:rsidP="002F7593">
      <w:pPr>
        <w:shd w:val="clear" w:color="auto" w:fill="FFFFFF"/>
        <w:tabs>
          <w:tab w:val="left" w:leader="underscore" w:pos="8798"/>
        </w:tabs>
        <w:spacing w:after="0" w:line="278" w:lineRule="exact"/>
        <w:ind w:left="34"/>
        <w:jc w:val="both"/>
        <w:rPr>
          <w:spacing w:val="-6"/>
          <w:sz w:val="16"/>
          <w:szCs w:val="16"/>
        </w:rPr>
      </w:pPr>
    </w:p>
    <w:p w:rsidR="002F7593" w:rsidRPr="001A2F97" w:rsidRDefault="002F7593" w:rsidP="002F7593">
      <w:pPr>
        <w:spacing w:after="0" w:line="240" w:lineRule="auto"/>
        <w:jc w:val="center"/>
        <w:rPr>
          <w:szCs w:val="24"/>
        </w:rPr>
      </w:pPr>
      <w:r w:rsidRPr="001A2F97">
        <w:rPr>
          <w:b/>
          <w:szCs w:val="24"/>
        </w:rPr>
        <w:t>1.</w:t>
      </w:r>
      <w:r w:rsidRPr="001A2F97">
        <w:rPr>
          <w:b/>
          <w:szCs w:val="24"/>
          <w:lang w:val="en-US"/>
        </w:rPr>
        <w:t> </w:t>
      </w:r>
      <w:r w:rsidRPr="001A2F97">
        <w:rPr>
          <w:b/>
          <w:szCs w:val="24"/>
        </w:rPr>
        <w:t>ПРЕДМЕТ ДОГОВОРА</w:t>
      </w:r>
    </w:p>
    <w:p w:rsidR="002F7593" w:rsidRPr="001A2F97" w:rsidRDefault="002F7593" w:rsidP="002F7593">
      <w:pPr>
        <w:tabs>
          <w:tab w:val="left" w:pos="360"/>
        </w:tabs>
        <w:spacing w:after="0" w:line="240" w:lineRule="auto"/>
        <w:ind w:firstLine="709"/>
        <w:jc w:val="both"/>
        <w:rPr>
          <w:szCs w:val="24"/>
        </w:rPr>
      </w:pPr>
      <w:r w:rsidRPr="001A2F97">
        <w:rPr>
          <w:szCs w:val="24"/>
        </w:rPr>
        <w:t xml:space="preserve">1.1. Поставщик обязуется поставить Заказчику </w:t>
      </w:r>
      <w:r w:rsidR="00FF04B9" w:rsidRPr="008655D9">
        <w:rPr>
          <w:b/>
          <w:szCs w:val="24"/>
          <w:highlight w:val="yellow"/>
          <w:u w:val="single"/>
        </w:rPr>
        <w:t>Лабораторную мебель</w:t>
      </w:r>
      <w:r w:rsidR="003B3431">
        <w:rPr>
          <w:b/>
          <w:szCs w:val="24"/>
          <w:u w:val="single"/>
        </w:rPr>
        <w:t xml:space="preserve"> </w:t>
      </w:r>
      <w:r w:rsidRPr="001A2F97">
        <w:rPr>
          <w:szCs w:val="24"/>
        </w:rPr>
        <w:t xml:space="preserve">(далее – Товар) в соответствии со Спецификацией (Приложение № 1 к настоящему Договору), а Заказчик обязуется принять Товар и </w:t>
      </w:r>
      <w:proofErr w:type="gramStart"/>
      <w:r w:rsidRPr="001A2F97">
        <w:rPr>
          <w:szCs w:val="24"/>
        </w:rPr>
        <w:t>оплатить его стоимость в</w:t>
      </w:r>
      <w:proofErr w:type="gramEnd"/>
      <w:r w:rsidRPr="001A2F97">
        <w:rPr>
          <w:szCs w:val="24"/>
        </w:rPr>
        <w:t xml:space="preserve"> порядке и на условиях, предусмотренных Договором.</w:t>
      </w:r>
    </w:p>
    <w:p w:rsidR="002F7593" w:rsidRPr="001A2F97" w:rsidRDefault="002F7593" w:rsidP="002F7593">
      <w:pPr>
        <w:tabs>
          <w:tab w:val="left" w:pos="360"/>
        </w:tabs>
        <w:spacing w:after="0" w:line="240" w:lineRule="auto"/>
        <w:ind w:firstLine="709"/>
        <w:jc w:val="both"/>
        <w:rPr>
          <w:color w:val="000000"/>
          <w:szCs w:val="24"/>
        </w:rPr>
      </w:pPr>
      <w:r w:rsidRPr="001A2F97">
        <w:rPr>
          <w:szCs w:val="24"/>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1A2F97">
        <w:rPr>
          <w:color w:val="000000"/>
          <w:szCs w:val="24"/>
        </w:rPr>
        <w:t>(Приложение № 1 к настоящему Договору).</w:t>
      </w:r>
    </w:p>
    <w:p w:rsidR="002F7593" w:rsidRPr="001A2F97" w:rsidRDefault="002F7593" w:rsidP="002F7593">
      <w:pPr>
        <w:tabs>
          <w:tab w:val="left" w:pos="360"/>
        </w:tabs>
        <w:spacing w:after="0" w:line="240" w:lineRule="auto"/>
        <w:jc w:val="both"/>
        <w:rPr>
          <w:sz w:val="16"/>
          <w:szCs w:val="16"/>
        </w:rPr>
      </w:pPr>
    </w:p>
    <w:p w:rsidR="002F7593" w:rsidRPr="001A2F97" w:rsidRDefault="002F7593" w:rsidP="002F7593">
      <w:pPr>
        <w:tabs>
          <w:tab w:val="left" w:pos="360"/>
        </w:tabs>
        <w:spacing w:after="0" w:line="240" w:lineRule="auto"/>
        <w:jc w:val="center"/>
        <w:rPr>
          <w:szCs w:val="24"/>
        </w:rPr>
      </w:pPr>
      <w:r w:rsidRPr="001A2F97">
        <w:rPr>
          <w:b/>
          <w:szCs w:val="24"/>
        </w:rPr>
        <w:t>2.</w:t>
      </w:r>
      <w:r w:rsidRPr="001A2F97">
        <w:rPr>
          <w:b/>
          <w:szCs w:val="24"/>
          <w:lang w:val="en-US"/>
        </w:rPr>
        <w:t> </w:t>
      </w:r>
      <w:r w:rsidRPr="001A2F97">
        <w:rPr>
          <w:b/>
          <w:szCs w:val="24"/>
        </w:rPr>
        <w:t>ЦЕНА ДОГОВОРА</w:t>
      </w:r>
    </w:p>
    <w:p w:rsidR="002F7593" w:rsidRPr="001A2F97" w:rsidRDefault="002F7593" w:rsidP="002F7593">
      <w:pPr>
        <w:autoSpaceDE w:val="0"/>
        <w:autoSpaceDN w:val="0"/>
        <w:adjustRightInd w:val="0"/>
        <w:spacing w:after="0" w:line="240" w:lineRule="auto"/>
        <w:ind w:firstLine="709"/>
        <w:jc w:val="both"/>
        <w:rPr>
          <w:szCs w:val="24"/>
        </w:rPr>
      </w:pPr>
      <w:r w:rsidRPr="001A2F97">
        <w:rPr>
          <w:szCs w:val="24"/>
        </w:rPr>
        <w:t>2.1</w:t>
      </w:r>
      <w:r w:rsidRPr="007B4F1D">
        <w:rPr>
          <w:szCs w:val="24"/>
        </w:rPr>
        <w:t xml:space="preserve">. Цена Договора составляет </w:t>
      </w:r>
      <w:r w:rsidR="00056C36">
        <w:rPr>
          <w:szCs w:val="24"/>
        </w:rPr>
        <w:t xml:space="preserve">___________ </w:t>
      </w:r>
      <w:r w:rsidRPr="007B4F1D">
        <w:rPr>
          <w:szCs w:val="24"/>
        </w:rPr>
        <w:t xml:space="preserve">рублей </w:t>
      </w:r>
      <w:r w:rsidR="00056C36">
        <w:rPr>
          <w:szCs w:val="24"/>
        </w:rPr>
        <w:t>___________</w:t>
      </w:r>
      <w:r w:rsidRPr="007B4F1D">
        <w:rPr>
          <w:szCs w:val="24"/>
        </w:rPr>
        <w:t xml:space="preserve"> копеек, в том числе </w:t>
      </w:r>
      <w:r w:rsidR="00793DE1" w:rsidRPr="007B4F1D">
        <w:rPr>
          <w:szCs w:val="24"/>
        </w:rPr>
        <w:t xml:space="preserve">НДС </w:t>
      </w:r>
      <w:r w:rsidRPr="007B4F1D">
        <w:rPr>
          <w:szCs w:val="24"/>
        </w:rPr>
        <w:t xml:space="preserve">рублей </w:t>
      </w:r>
      <w:r w:rsidR="00FF04B9" w:rsidRPr="007B4F1D">
        <w:rPr>
          <w:szCs w:val="24"/>
        </w:rPr>
        <w:t xml:space="preserve"> копе</w:t>
      </w:r>
      <w:r w:rsidR="00B04D37" w:rsidRPr="007B4F1D">
        <w:rPr>
          <w:szCs w:val="24"/>
        </w:rPr>
        <w:t>ек</w:t>
      </w:r>
      <w:r w:rsidR="001605DC">
        <w:rPr>
          <w:szCs w:val="24"/>
        </w:rPr>
        <w:t>/</w:t>
      </w:r>
      <w:r w:rsidR="001605DC" w:rsidRPr="001605DC">
        <w:t xml:space="preserve"> </w:t>
      </w:r>
      <w:r w:rsidR="001605DC" w:rsidRPr="001605DC">
        <w:rPr>
          <w:szCs w:val="24"/>
        </w:rPr>
        <w:t>НДС не облагается ____________ (Если не облагается НДС, указывается основание).</w:t>
      </w:r>
    </w:p>
    <w:p w:rsidR="002F7593" w:rsidRPr="001A2F97" w:rsidRDefault="002F7593" w:rsidP="002F7593">
      <w:pPr>
        <w:tabs>
          <w:tab w:val="left" w:pos="1440"/>
        </w:tabs>
        <w:spacing w:after="0" w:line="240" w:lineRule="auto"/>
        <w:ind w:firstLine="709"/>
        <w:jc w:val="both"/>
        <w:rPr>
          <w:szCs w:val="24"/>
        </w:rPr>
      </w:pPr>
      <w:r w:rsidRPr="001A2F97">
        <w:rPr>
          <w:szCs w:val="24"/>
        </w:rPr>
        <w:t xml:space="preserve">2.2. Цена Договора включает стоимость самого Товара, упаковки, доставки,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rsidR="002F7593" w:rsidRPr="001A2F97" w:rsidRDefault="002F7593" w:rsidP="002F7593">
      <w:pPr>
        <w:tabs>
          <w:tab w:val="left" w:pos="1440"/>
        </w:tabs>
        <w:spacing w:after="0" w:line="240" w:lineRule="auto"/>
        <w:ind w:firstLine="709"/>
        <w:jc w:val="both"/>
        <w:rPr>
          <w:color w:val="000000"/>
          <w:szCs w:val="24"/>
        </w:rPr>
      </w:pPr>
      <w:r w:rsidRPr="001A2F97">
        <w:rPr>
          <w:szCs w:val="24"/>
        </w:rPr>
        <w:t xml:space="preserve">2.3. </w:t>
      </w:r>
      <w:r w:rsidRPr="001A2F97">
        <w:rPr>
          <w:color w:val="000000"/>
          <w:szCs w:val="24"/>
        </w:rPr>
        <w:t xml:space="preserve">Цена Договора является твердой и определяется на весь срок исполнения Договора, </w:t>
      </w:r>
      <w:proofErr w:type="gramStart"/>
      <w:r w:rsidRPr="001A2F97">
        <w:rPr>
          <w:color w:val="000000"/>
          <w:szCs w:val="24"/>
        </w:rPr>
        <w:t>за</w:t>
      </w:r>
      <w:proofErr w:type="gramEnd"/>
      <w:r w:rsidRPr="001A2F97">
        <w:rPr>
          <w:color w:val="000000"/>
          <w:szCs w:val="24"/>
        </w:rPr>
        <w:t xml:space="preserve"> исключением случаев, предусмотренных настоящим Договором и Федеральн</w:t>
      </w:r>
      <w:r w:rsidR="000B562D" w:rsidRPr="001A2F97">
        <w:rPr>
          <w:color w:val="000000"/>
          <w:szCs w:val="24"/>
        </w:rPr>
        <w:t>ым</w:t>
      </w:r>
      <w:r w:rsidRPr="001A2F97">
        <w:rPr>
          <w:color w:val="000000"/>
          <w:szCs w:val="24"/>
        </w:rPr>
        <w:t xml:space="preserve"> закон</w:t>
      </w:r>
      <w:r w:rsidR="000B562D" w:rsidRPr="001A2F97">
        <w:rPr>
          <w:color w:val="000000"/>
          <w:szCs w:val="24"/>
        </w:rPr>
        <w:t>ом</w:t>
      </w:r>
      <w:r w:rsidRPr="001A2F97">
        <w:rPr>
          <w:color w:val="000000"/>
          <w:szCs w:val="24"/>
        </w:rPr>
        <w:t xml:space="preserve"> №44-ФЗ</w:t>
      </w:r>
      <w:r w:rsidR="00E771D6" w:rsidRPr="001A2F97">
        <w:rPr>
          <w:color w:val="000000"/>
          <w:szCs w:val="24"/>
        </w:rPr>
        <w:t>.</w:t>
      </w:r>
    </w:p>
    <w:p w:rsidR="002F7593" w:rsidRPr="008D7669" w:rsidRDefault="002F7593" w:rsidP="002F7593">
      <w:pPr>
        <w:tabs>
          <w:tab w:val="left" w:pos="1440"/>
        </w:tabs>
        <w:spacing w:after="0" w:line="240" w:lineRule="auto"/>
        <w:ind w:firstLine="709"/>
        <w:jc w:val="both"/>
        <w:rPr>
          <w:color w:val="000000"/>
          <w:szCs w:val="24"/>
        </w:rPr>
      </w:pPr>
      <w:proofErr w:type="gramStart"/>
      <w:r w:rsidRPr="001A2F97">
        <w:rPr>
          <w:color w:val="000000"/>
          <w:szCs w:val="24"/>
        </w:rPr>
        <w:t xml:space="preserve">Стороны договорились, что любые изменения курса рубля РФ к доллару США, евро и любой другой </w:t>
      </w:r>
      <w:r w:rsidRPr="008D7669">
        <w:rPr>
          <w:color w:val="000000"/>
          <w:szCs w:val="24"/>
        </w:rPr>
        <w:t>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w:t>
      </w:r>
      <w:proofErr w:type="gramEnd"/>
      <w:r w:rsidRPr="008D7669">
        <w:rPr>
          <w:color w:val="000000"/>
          <w:szCs w:val="24"/>
        </w:rPr>
        <w:t xml:space="preserve"> Под курсом рубля РФ в данном пункте понимается официальный курс, установленный Центральным банком РФ.</w:t>
      </w:r>
    </w:p>
    <w:p w:rsidR="008D7669" w:rsidRPr="008D7669" w:rsidRDefault="008D7669" w:rsidP="008D7669">
      <w:pPr>
        <w:tabs>
          <w:tab w:val="left" w:pos="1440"/>
        </w:tabs>
        <w:spacing w:after="0" w:line="240" w:lineRule="auto"/>
        <w:ind w:firstLine="709"/>
        <w:jc w:val="both"/>
        <w:rPr>
          <w:color w:val="000000"/>
          <w:szCs w:val="24"/>
        </w:rPr>
      </w:pPr>
      <w:r w:rsidRPr="008D7669">
        <w:rPr>
          <w:color w:val="000000"/>
          <w:szCs w:val="24"/>
        </w:rPr>
        <w:t>2.3.1. Цена Договора может быть снижена по соглашению сторон без</w:t>
      </w:r>
      <w:r w:rsidR="00793DE1">
        <w:rPr>
          <w:color w:val="000000"/>
          <w:szCs w:val="24"/>
        </w:rPr>
        <w:t xml:space="preserve"> </w:t>
      </w:r>
      <w:r w:rsidRPr="008D7669">
        <w:rPr>
          <w:color w:val="000000"/>
          <w:szCs w:val="24"/>
        </w:rPr>
        <w:t>изменения предусмотренных Договором количества товара, качества поставляемого товара и иных условий Договора.</w:t>
      </w:r>
    </w:p>
    <w:p w:rsidR="008D7669" w:rsidRPr="008D7669" w:rsidRDefault="008D7669" w:rsidP="008D7669">
      <w:pPr>
        <w:tabs>
          <w:tab w:val="left" w:pos="1440"/>
        </w:tabs>
        <w:spacing w:after="0" w:line="240" w:lineRule="auto"/>
        <w:ind w:firstLine="709"/>
        <w:jc w:val="both"/>
        <w:rPr>
          <w:color w:val="000000"/>
          <w:szCs w:val="24"/>
        </w:rPr>
      </w:pPr>
      <w:r w:rsidRPr="008D7669">
        <w:rPr>
          <w:color w:val="000000"/>
          <w:szCs w:val="24"/>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F7593" w:rsidRPr="001A2F97" w:rsidRDefault="002F7593" w:rsidP="002F7593">
      <w:pPr>
        <w:tabs>
          <w:tab w:val="left" w:pos="1440"/>
        </w:tabs>
        <w:spacing w:after="0" w:line="240" w:lineRule="auto"/>
        <w:ind w:firstLine="709"/>
        <w:jc w:val="both"/>
        <w:rPr>
          <w:szCs w:val="24"/>
        </w:rPr>
      </w:pPr>
    </w:p>
    <w:p w:rsidR="002F7593" w:rsidRPr="00FF04B9" w:rsidRDefault="002F7593" w:rsidP="00FF04B9">
      <w:pPr>
        <w:spacing w:after="0" w:line="240" w:lineRule="auto"/>
        <w:jc w:val="center"/>
        <w:rPr>
          <w:szCs w:val="24"/>
        </w:rPr>
      </w:pPr>
      <w:r w:rsidRPr="001A2F97">
        <w:rPr>
          <w:b/>
          <w:bCs/>
          <w:szCs w:val="24"/>
        </w:rPr>
        <w:t>3. ПОРЯДОК РАСЧЕТОВ</w:t>
      </w:r>
    </w:p>
    <w:p w:rsidR="00CA6353" w:rsidRPr="008655D9" w:rsidRDefault="00CA6353" w:rsidP="00CA6353">
      <w:pPr>
        <w:tabs>
          <w:tab w:val="left" w:pos="780"/>
        </w:tabs>
        <w:spacing w:after="0" w:line="240" w:lineRule="auto"/>
        <w:ind w:firstLine="709"/>
        <w:jc w:val="both"/>
        <w:rPr>
          <w:szCs w:val="24"/>
          <w:highlight w:val="yellow"/>
        </w:rPr>
      </w:pPr>
      <w:r w:rsidRPr="008655D9">
        <w:rPr>
          <w:szCs w:val="24"/>
          <w:highlight w:val="yellow"/>
        </w:rPr>
        <w:t>3.1.</w:t>
      </w:r>
      <w:r w:rsidRPr="008655D9">
        <w:rPr>
          <w:szCs w:val="24"/>
          <w:highlight w:val="yellow"/>
          <w:lang w:val="en-US"/>
        </w:rPr>
        <w:t> </w:t>
      </w:r>
      <w:r w:rsidRPr="008655D9">
        <w:rPr>
          <w:szCs w:val="24"/>
          <w:highlight w:val="yellow"/>
        </w:rPr>
        <w:t>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в течение 7 рабочих дней с момента подписания Заказчиком товарной накладной (или УПД).</w:t>
      </w:r>
    </w:p>
    <w:p w:rsidR="00CA6353" w:rsidRPr="00CA6353" w:rsidRDefault="00CA6353" w:rsidP="00CA6353">
      <w:pPr>
        <w:tabs>
          <w:tab w:val="left" w:pos="780"/>
        </w:tabs>
        <w:spacing w:after="0" w:line="240" w:lineRule="auto"/>
        <w:ind w:firstLine="709"/>
        <w:jc w:val="both"/>
        <w:rPr>
          <w:szCs w:val="24"/>
        </w:rPr>
      </w:pPr>
      <w:r w:rsidRPr="008655D9">
        <w:rPr>
          <w:szCs w:val="24"/>
          <w:highlight w:val="yellow"/>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rsidR="002F7593" w:rsidRPr="001A2F97" w:rsidRDefault="002F7593" w:rsidP="002F7593">
      <w:pPr>
        <w:tabs>
          <w:tab w:val="left" w:pos="780"/>
        </w:tabs>
        <w:spacing w:after="0" w:line="240" w:lineRule="auto"/>
        <w:ind w:left="360" w:hanging="360"/>
        <w:jc w:val="both"/>
        <w:rPr>
          <w:color w:val="000000"/>
          <w:szCs w:val="24"/>
        </w:rPr>
      </w:pPr>
    </w:p>
    <w:p w:rsidR="002F7593" w:rsidRPr="001A2F97" w:rsidRDefault="002F7593" w:rsidP="002F7593">
      <w:pPr>
        <w:spacing w:after="0" w:line="240" w:lineRule="auto"/>
        <w:jc w:val="center"/>
        <w:rPr>
          <w:b/>
          <w:bCs/>
          <w:color w:val="000000"/>
          <w:szCs w:val="24"/>
        </w:rPr>
      </w:pPr>
      <w:r w:rsidRPr="001A2F97">
        <w:rPr>
          <w:b/>
          <w:bCs/>
          <w:szCs w:val="24"/>
        </w:rPr>
        <w:t xml:space="preserve">4. ПОРЯДОК </w:t>
      </w:r>
      <w:r w:rsidRPr="001A2F97">
        <w:rPr>
          <w:b/>
          <w:bCs/>
          <w:color w:val="000000"/>
          <w:szCs w:val="24"/>
        </w:rPr>
        <w:t>ПОСТАВКИ И ПРИЕМКИ ТОВАРА</w:t>
      </w:r>
    </w:p>
    <w:p w:rsidR="00851F90" w:rsidRPr="00CA6353" w:rsidRDefault="002F7593" w:rsidP="00851F90">
      <w:pPr>
        <w:tabs>
          <w:tab w:val="left" w:pos="1440"/>
        </w:tabs>
        <w:spacing w:after="0" w:line="240" w:lineRule="auto"/>
        <w:ind w:firstLine="709"/>
        <w:jc w:val="both"/>
        <w:rPr>
          <w:szCs w:val="24"/>
        </w:rPr>
      </w:pPr>
      <w:r w:rsidRPr="00CA6353">
        <w:rPr>
          <w:color w:val="000000"/>
          <w:szCs w:val="24"/>
        </w:rPr>
        <w:t>4</w:t>
      </w:r>
      <w:r w:rsidR="00851F90" w:rsidRPr="00CA6353">
        <w:rPr>
          <w:szCs w:val="24"/>
        </w:rPr>
        <w:t xml:space="preserve">4.1. Поставщик своими силами и за свой счет осуществляет поставку Товара по адресу: г. Санкт-Петербург, ул. </w:t>
      </w:r>
      <w:proofErr w:type="gramStart"/>
      <w:r w:rsidR="00851F90" w:rsidRPr="00CA6353">
        <w:rPr>
          <w:szCs w:val="24"/>
        </w:rPr>
        <w:t>Политехническая</w:t>
      </w:r>
      <w:proofErr w:type="gramEnd"/>
      <w:r w:rsidR="00851F90" w:rsidRPr="00CA6353">
        <w:rPr>
          <w:szCs w:val="24"/>
        </w:rPr>
        <w:t xml:space="preserve">, дом 28 в течение </w:t>
      </w:r>
      <w:r w:rsidR="0070505B" w:rsidRPr="00EE36D1">
        <w:rPr>
          <w:szCs w:val="24"/>
          <w:highlight w:val="yellow"/>
        </w:rPr>
        <w:t>30</w:t>
      </w:r>
      <w:r w:rsidR="00851F90" w:rsidRPr="00EE36D1">
        <w:rPr>
          <w:szCs w:val="24"/>
          <w:highlight w:val="yellow"/>
        </w:rPr>
        <w:t xml:space="preserve"> </w:t>
      </w:r>
      <w:r w:rsidR="00CF6932" w:rsidRPr="00EE36D1">
        <w:rPr>
          <w:szCs w:val="24"/>
          <w:highlight w:val="yellow"/>
        </w:rPr>
        <w:t>рабочих</w:t>
      </w:r>
      <w:r w:rsidR="00851F90" w:rsidRPr="00EE36D1">
        <w:rPr>
          <w:szCs w:val="24"/>
          <w:highlight w:val="yellow"/>
        </w:rPr>
        <w:t xml:space="preserve"> дней</w:t>
      </w:r>
      <w:r w:rsidR="00851F90" w:rsidRPr="00CA6353">
        <w:rPr>
          <w:szCs w:val="24"/>
        </w:rPr>
        <w:t xml:space="preserve"> </w:t>
      </w:r>
      <w:r w:rsidR="00CA6353" w:rsidRPr="00CA6353">
        <w:rPr>
          <w:color w:val="000000"/>
          <w:szCs w:val="24"/>
        </w:rPr>
        <w:t>с момента заключения Договора.</w:t>
      </w:r>
    </w:p>
    <w:p w:rsidR="00851F90" w:rsidRPr="00CA6353" w:rsidRDefault="00851F90" w:rsidP="00851F90">
      <w:pPr>
        <w:tabs>
          <w:tab w:val="left" w:pos="1440"/>
        </w:tabs>
        <w:spacing w:after="0" w:line="240" w:lineRule="auto"/>
        <w:ind w:firstLine="709"/>
        <w:jc w:val="both"/>
        <w:rPr>
          <w:color w:val="000000"/>
          <w:szCs w:val="24"/>
        </w:rPr>
      </w:pPr>
      <w:r w:rsidRPr="00CA6353">
        <w:rPr>
          <w:color w:val="000000"/>
          <w:szCs w:val="24"/>
        </w:rPr>
        <w:t>Поставка Товара частями возможна только с письменного разрешения Заказчика.</w:t>
      </w:r>
    </w:p>
    <w:p w:rsidR="002F7593" w:rsidRPr="00CA6353" w:rsidRDefault="00851F90" w:rsidP="00851F90">
      <w:pPr>
        <w:tabs>
          <w:tab w:val="left" w:pos="1440"/>
        </w:tabs>
        <w:spacing w:after="0" w:line="240" w:lineRule="auto"/>
        <w:ind w:firstLine="709"/>
        <w:jc w:val="both"/>
        <w:rPr>
          <w:color w:val="000000"/>
          <w:szCs w:val="24"/>
        </w:rPr>
      </w:pPr>
      <w:r w:rsidRPr="00CA6353">
        <w:rPr>
          <w:color w:val="000000"/>
          <w:szCs w:val="24"/>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rsidR="002F7593" w:rsidRPr="00CA6353" w:rsidRDefault="002F7593" w:rsidP="002F7593">
      <w:pPr>
        <w:tabs>
          <w:tab w:val="left" w:pos="1440"/>
        </w:tabs>
        <w:spacing w:after="0" w:line="240" w:lineRule="auto"/>
        <w:ind w:firstLine="709"/>
        <w:jc w:val="both"/>
        <w:rPr>
          <w:color w:val="000000"/>
          <w:szCs w:val="24"/>
        </w:rPr>
      </w:pPr>
      <w:r w:rsidRPr="00CA6353">
        <w:rPr>
          <w:color w:val="000000"/>
          <w:szCs w:val="24"/>
        </w:rPr>
        <w:t>4.2. При поставке товара Поставщик обязан соблюдать все требования, указанные в Спецификации (Приложение № 1 к настоящему Договору).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rsidR="002F7593" w:rsidRPr="00CA6353" w:rsidRDefault="002F7593" w:rsidP="002F7593">
      <w:pPr>
        <w:tabs>
          <w:tab w:val="left" w:pos="1440"/>
        </w:tabs>
        <w:spacing w:after="0" w:line="240" w:lineRule="auto"/>
        <w:ind w:firstLine="709"/>
        <w:jc w:val="both"/>
        <w:rPr>
          <w:color w:val="000000"/>
          <w:szCs w:val="24"/>
        </w:rPr>
      </w:pPr>
      <w:r w:rsidRPr="00CA6353">
        <w:rPr>
          <w:color w:val="000000"/>
          <w:szCs w:val="24"/>
        </w:rPr>
        <w:t>4.3. Поставщик не менее чем за 2 рабочих дня до осуществления поставки Товара уведомляет представителя Заказчика о дате и времени доставки.</w:t>
      </w:r>
    </w:p>
    <w:p w:rsidR="002F7593" w:rsidRPr="00CA6353" w:rsidRDefault="002F7593" w:rsidP="00851F90">
      <w:pPr>
        <w:spacing w:after="0" w:line="240" w:lineRule="auto"/>
        <w:ind w:firstLine="709"/>
        <w:jc w:val="both"/>
        <w:rPr>
          <w:color w:val="000000"/>
          <w:szCs w:val="24"/>
        </w:rPr>
      </w:pPr>
      <w:r w:rsidRPr="00CA6353">
        <w:rPr>
          <w:color w:val="000000"/>
          <w:szCs w:val="24"/>
        </w:rPr>
        <w:t>4.4.</w:t>
      </w:r>
      <w:r w:rsidRPr="00CA6353">
        <w:rPr>
          <w:color w:val="000000"/>
          <w:szCs w:val="24"/>
          <w:lang w:val="en-US"/>
        </w:rPr>
        <w:t> </w:t>
      </w:r>
      <w:r w:rsidRPr="00CA6353">
        <w:rPr>
          <w:color w:val="000000"/>
          <w:szCs w:val="24"/>
        </w:rPr>
        <w:t xml:space="preserve"> </w:t>
      </w:r>
      <w:r w:rsidR="00851F90" w:rsidRPr="00CA6353">
        <w:rPr>
          <w:color w:val="000000"/>
          <w:szCs w:val="24"/>
        </w:rPr>
        <w:t>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rsidR="002F7593" w:rsidRPr="00CA6353" w:rsidRDefault="002F7593" w:rsidP="002F7593">
      <w:pPr>
        <w:spacing w:after="0" w:line="240" w:lineRule="auto"/>
        <w:ind w:firstLine="709"/>
        <w:jc w:val="both"/>
        <w:rPr>
          <w:color w:val="000000"/>
          <w:szCs w:val="24"/>
        </w:rPr>
      </w:pPr>
      <w:r w:rsidRPr="00CA6353">
        <w:rPr>
          <w:color w:val="000000"/>
          <w:szCs w:val="24"/>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rsidR="002F7593" w:rsidRPr="00CA6353" w:rsidRDefault="002F7593" w:rsidP="002F7593">
      <w:pPr>
        <w:spacing w:after="0" w:line="240" w:lineRule="auto"/>
        <w:ind w:firstLine="709"/>
        <w:jc w:val="both"/>
        <w:rPr>
          <w:color w:val="000000"/>
          <w:szCs w:val="24"/>
        </w:rPr>
      </w:pPr>
      <w:r w:rsidRPr="00CA6353">
        <w:rPr>
          <w:color w:val="000000"/>
          <w:szCs w:val="24"/>
        </w:rPr>
        <w:t>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2F7593" w:rsidRPr="00CA6353" w:rsidRDefault="002F7593" w:rsidP="002F7593">
      <w:pPr>
        <w:spacing w:after="0" w:line="240" w:lineRule="auto"/>
        <w:ind w:firstLine="709"/>
        <w:jc w:val="both"/>
        <w:rPr>
          <w:szCs w:val="24"/>
        </w:rPr>
      </w:pPr>
      <w:r w:rsidRPr="00CA6353">
        <w:rPr>
          <w:color w:val="000000"/>
          <w:szCs w:val="24"/>
        </w:rPr>
        <w:t xml:space="preserve">4.5. </w:t>
      </w:r>
      <w:r w:rsidR="00CA6353" w:rsidRPr="00CA6353">
        <w:rPr>
          <w:color w:val="000000"/>
          <w:szCs w:val="24"/>
          <w:highlight w:val="yellow"/>
        </w:rPr>
        <w:t>В течение 3 (трёх) рабочих дней с момента доставки Товара</w:t>
      </w:r>
      <w:r w:rsidR="00CA6353" w:rsidRPr="00CA6353">
        <w:rPr>
          <w:color w:val="000000"/>
          <w:szCs w:val="24"/>
        </w:rPr>
        <w:t xml:space="preserve"> </w:t>
      </w:r>
      <w:r w:rsidRPr="00CA6353">
        <w:rPr>
          <w:color w:val="000000"/>
          <w:szCs w:val="24"/>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CA6353">
        <w:rPr>
          <w:szCs w:val="24"/>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w:t>
      </w:r>
      <w:r w:rsidR="00851F90" w:rsidRPr="00CA6353">
        <w:rPr>
          <w:szCs w:val="24"/>
        </w:rPr>
        <w:t>ных в соответствии с Федеральным</w:t>
      </w:r>
      <w:r w:rsidRPr="00CA6353">
        <w:rPr>
          <w:szCs w:val="24"/>
        </w:rPr>
        <w:t xml:space="preserve"> закон</w:t>
      </w:r>
      <w:r w:rsidR="00851F90" w:rsidRPr="00CA6353">
        <w:rPr>
          <w:szCs w:val="24"/>
        </w:rPr>
        <w:t>ом</w:t>
      </w:r>
      <w:r w:rsidRPr="00CA6353">
        <w:rPr>
          <w:szCs w:val="24"/>
        </w:rPr>
        <w:t xml:space="preserve"> N 44-ФЗ.</w:t>
      </w:r>
    </w:p>
    <w:p w:rsidR="002F7593" w:rsidRPr="00CA6353" w:rsidRDefault="002F7593" w:rsidP="002F7593">
      <w:pPr>
        <w:spacing w:after="0" w:line="240" w:lineRule="auto"/>
        <w:ind w:firstLine="709"/>
        <w:jc w:val="both"/>
        <w:rPr>
          <w:color w:val="000000"/>
          <w:szCs w:val="24"/>
        </w:rPr>
      </w:pPr>
      <w:r w:rsidRPr="00CA6353">
        <w:rPr>
          <w:szCs w:val="24"/>
        </w:rPr>
        <w:t xml:space="preserve">4.6. </w:t>
      </w:r>
      <w:r w:rsidR="00851F90" w:rsidRPr="00CA6353">
        <w:rPr>
          <w:szCs w:val="24"/>
        </w:rPr>
        <w:t xml:space="preserve">При отсутствии у Заказчика претензий </w:t>
      </w:r>
      <w:r w:rsidR="00851F90" w:rsidRPr="00CA6353">
        <w:rPr>
          <w:color w:val="000000"/>
          <w:szCs w:val="24"/>
        </w:rPr>
        <w:t>Заказчик в срок, установленный пунктом 4.5 Договора, 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rsidR="002F7593" w:rsidRPr="00CA6353" w:rsidRDefault="002F7593" w:rsidP="002F7593">
      <w:pPr>
        <w:widowControl w:val="0"/>
        <w:autoSpaceDE w:val="0"/>
        <w:autoSpaceDN w:val="0"/>
        <w:spacing w:after="0" w:line="240" w:lineRule="auto"/>
        <w:ind w:firstLine="709"/>
        <w:jc w:val="both"/>
        <w:rPr>
          <w:szCs w:val="24"/>
        </w:rPr>
      </w:pPr>
      <w:r w:rsidRPr="00CA6353">
        <w:rPr>
          <w:color w:val="000000"/>
          <w:szCs w:val="24"/>
        </w:rPr>
        <w:t xml:space="preserve">4.7. </w:t>
      </w:r>
      <w:proofErr w:type="gramStart"/>
      <w:r w:rsidR="00851F90" w:rsidRPr="00CA6353">
        <w:rPr>
          <w:color w:val="000000"/>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Договора,</w:t>
      </w:r>
      <w:r w:rsidR="00851F90" w:rsidRPr="00CA6353">
        <w:rPr>
          <w:szCs w:val="24"/>
        </w:rPr>
        <w:t xml:space="preserve">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851F90" w:rsidRPr="00CA6353">
        <w:rPr>
          <w:szCs w:val="24"/>
        </w:rPr>
        <w:t xml:space="preserve"> срока их устранения. </w:t>
      </w:r>
      <w:r w:rsidR="00851F90" w:rsidRPr="00CA6353">
        <w:rPr>
          <w:color w:val="000000"/>
          <w:szCs w:val="24"/>
        </w:rPr>
        <w:t xml:space="preserve">Данный срок должен быть разумным, дающим Поставщику реальную возможность исправить допущенное нарушение своих обязательств по настоящему договору. </w:t>
      </w:r>
      <w:proofErr w:type="gramStart"/>
      <w:r w:rsidR="00851F90" w:rsidRPr="00CA6353">
        <w:rPr>
          <w:szCs w:val="24"/>
        </w:rPr>
        <w:t>Поставщик обязан заменить Товар на качественный и соответствующий требованиям, указанным в Спецификации (Приложение № 1 к настоящему Договору) в установленный Заказчиком срок.</w:t>
      </w:r>
      <w:proofErr w:type="gramEnd"/>
    </w:p>
    <w:p w:rsidR="002F7593" w:rsidRPr="00CA6353" w:rsidRDefault="002F7593" w:rsidP="002F7593">
      <w:pPr>
        <w:widowControl w:val="0"/>
        <w:autoSpaceDE w:val="0"/>
        <w:autoSpaceDN w:val="0"/>
        <w:spacing w:after="0" w:line="240" w:lineRule="auto"/>
        <w:ind w:firstLine="709"/>
        <w:jc w:val="both"/>
        <w:rPr>
          <w:szCs w:val="24"/>
        </w:rPr>
      </w:pPr>
      <w:r w:rsidRPr="00CA6353">
        <w:rPr>
          <w:szCs w:val="24"/>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Pr="00CA6353">
        <w:rPr>
          <w:szCs w:val="24"/>
        </w:rPr>
        <w:lastRenderedPageBreak/>
        <w:t xml:space="preserve">принятием Товара на ответственное хранение и (или) его возвратом (заменой), подлежат возмещению Поставщиком. </w:t>
      </w:r>
    </w:p>
    <w:p w:rsidR="002F7593" w:rsidRPr="001A2F97" w:rsidRDefault="002F7593" w:rsidP="002F7593">
      <w:pPr>
        <w:tabs>
          <w:tab w:val="left" w:pos="1440"/>
        </w:tabs>
        <w:spacing w:after="0" w:line="240" w:lineRule="auto"/>
        <w:ind w:firstLine="709"/>
        <w:jc w:val="both"/>
        <w:rPr>
          <w:szCs w:val="24"/>
        </w:rPr>
      </w:pPr>
    </w:p>
    <w:p w:rsidR="002F7593" w:rsidRPr="001A2F97" w:rsidRDefault="002F7593" w:rsidP="002F7593">
      <w:pPr>
        <w:spacing w:after="0" w:line="240" w:lineRule="auto"/>
        <w:jc w:val="center"/>
        <w:rPr>
          <w:szCs w:val="24"/>
        </w:rPr>
      </w:pPr>
      <w:r w:rsidRPr="001A2F97">
        <w:rPr>
          <w:b/>
          <w:bCs/>
          <w:szCs w:val="24"/>
        </w:rPr>
        <w:t>5. КАЧЕСТВО, ГАРАНТИИ ПОСТАВЩИКА И ГАРАНТИЙНЫЕ ОБЯЗАТЕЛЬСТВА</w:t>
      </w:r>
    </w:p>
    <w:p w:rsidR="002F7593" w:rsidRPr="001A2F97" w:rsidRDefault="002F7593" w:rsidP="002F7593">
      <w:pPr>
        <w:tabs>
          <w:tab w:val="left" w:pos="1440"/>
        </w:tabs>
        <w:spacing w:after="0" w:line="240" w:lineRule="auto"/>
        <w:ind w:firstLine="709"/>
        <w:jc w:val="both"/>
        <w:rPr>
          <w:szCs w:val="24"/>
        </w:rPr>
      </w:pPr>
      <w:r w:rsidRPr="001A2F97">
        <w:rPr>
          <w:szCs w:val="24"/>
        </w:rPr>
        <w:t xml:space="preserve">5.1. Поставщик гарантирует соответствие Товара действующим в Российской Федерации стандартам, техническим условиям и требованиям, предъявляемым </w:t>
      </w:r>
      <w:proofErr w:type="gramStart"/>
      <w:r w:rsidRPr="001A2F97">
        <w:rPr>
          <w:szCs w:val="24"/>
        </w:rPr>
        <w:t>к</w:t>
      </w:r>
      <w:proofErr w:type="gramEnd"/>
      <w:r w:rsidRPr="001A2F97">
        <w:rPr>
          <w:szCs w:val="24"/>
        </w:rPr>
        <w:t xml:space="preserve"> </w:t>
      </w:r>
      <w:proofErr w:type="gramStart"/>
      <w:r w:rsidRPr="001A2F97">
        <w:rPr>
          <w:szCs w:val="24"/>
        </w:rPr>
        <w:t>такого</w:t>
      </w:r>
      <w:proofErr w:type="gramEnd"/>
      <w:r w:rsidRPr="001A2F97">
        <w:rPr>
          <w:szCs w:val="24"/>
        </w:rPr>
        <w:t xml:space="preserve"> рода изделиям.</w:t>
      </w:r>
    </w:p>
    <w:p w:rsidR="002F7593" w:rsidRPr="001A2F97" w:rsidRDefault="002F7593" w:rsidP="002F7593">
      <w:pPr>
        <w:tabs>
          <w:tab w:val="left" w:pos="1440"/>
        </w:tabs>
        <w:spacing w:after="0" w:line="240" w:lineRule="auto"/>
        <w:ind w:firstLine="709"/>
        <w:jc w:val="both"/>
        <w:rPr>
          <w:szCs w:val="24"/>
        </w:rPr>
      </w:pPr>
      <w:r w:rsidRPr="001A2F97">
        <w:rPr>
          <w:szCs w:val="24"/>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rsidR="002F7593" w:rsidRPr="001A2F97" w:rsidRDefault="002F7593" w:rsidP="002F7593">
      <w:pPr>
        <w:tabs>
          <w:tab w:val="left" w:pos="1440"/>
        </w:tabs>
        <w:spacing w:after="0" w:line="240" w:lineRule="auto"/>
        <w:ind w:firstLine="709"/>
        <w:jc w:val="both"/>
        <w:rPr>
          <w:szCs w:val="24"/>
        </w:rPr>
      </w:pPr>
      <w:r w:rsidRPr="001A2F97">
        <w:rPr>
          <w:szCs w:val="24"/>
        </w:rPr>
        <w:t>5.5.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 и Спецификации настоящего Договора, передается свободным от прав третьих лиц и не является предметом залога, ареста или иного обременения.</w:t>
      </w:r>
    </w:p>
    <w:p w:rsidR="002F7593" w:rsidRPr="001A2F97" w:rsidRDefault="002F7593" w:rsidP="002F7593">
      <w:pPr>
        <w:tabs>
          <w:tab w:val="left" w:pos="1440"/>
        </w:tabs>
        <w:spacing w:after="0" w:line="240" w:lineRule="auto"/>
        <w:ind w:firstLine="709"/>
        <w:jc w:val="both"/>
        <w:rPr>
          <w:szCs w:val="24"/>
        </w:rPr>
      </w:pPr>
      <w:r w:rsidRPr="001A2F97">
        <w:rPr>
          <w:szCs w:val="24"/>
        </w:rPr>
        <w:t xml:space="preserve">5.4. Гарантийный срок на Товар </w:t>
      </w:r>
      <w:r w:rsidRPr="007B4F1D">
        <w:rPr>
          <w:szCs w:val="24"/>
        </w:rPr>
        <w:t xml:space="preserve">составляет </w:t>
      </w:r>
      <w:r w:rsidR="00CA6353" w:rsidRPr="008655D9">
        <w:rPr>
          <w:szCs w:val="24"/>
          <w:highlight w:val="yellow"/>
        </w:rPr>
        <w:t>60</w:t>
      </w:r>
      <w:r w:rsidRPr="008655D9">
        <w:rPr>
          <w:szCs w:val="24"/>
          <w:highlight w:val="yellow"/>
        </w:rPr>
        <w:t xml:space="preserve"> месяцев</w:t>
      </w:r>
      <w:r w:rsidRPr="001A2F97">
        <w:rPr>
          <w:szCs w:val="24"/>
        </w:rPr>
        <w:t xml:space="preserve"> с момента передачи Товара Заказчику. </w:t>
      </w:r>
    </w:p>
    <w:p w:rsidR="002F7593" w:rsidRPr="001A2F97" w:rsidRDefault="002F7593" w:rsidP="002F7593">
      <w:pPr>
        <w:tabs>
          <w:tab w:val="left" w:pos="1440"/>
        </w:tabs>
        <w:spacing w:after="0" w:line="240" w:lineRule="auto"/>
        <w:ind w:firstLine="709"/>
        <w:jc w:val="both"/>
        <w:rPr>
          <w:color w:val="000000"/>
          <w:szCs w:val="24"/>
        </w:rPr>
      </w:pPr>
      <w:r w:rsidRPr="001A2F97">
        <w:rPr>
          <w:szCs w:val="24"/>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1A2F97">
        <w:rPr>
          <w:color w:val="000000"/>
          <w:szCs w:val="24"/>
        </w:rPr>
        <w:t xml:space="preserve">недостатков товара не может превышать </w:t>
      </w:r>
      <w:r w:rsidR="00851F90">
        <w:rPr>
          <w:color w:val="000000"/>
          <w:szCs w:val="24"/>
        </w:rPr>
        <w:t>14</w:t>
      </w:r>
      <w:r w:rsidRPr="001A2F97">
        <w:rPr>
          <w:color w:val="000000"/>
          <w:szCs w:val="24"/>
        </w:rPr>
        <w:t xml:space="preserve"> рабочих дней с момента получения письменного уведомления от Заказчика о недостатках Товара.</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5.6. В случае отказа Поставщика от устранения выявленных в Товаре недостатков, Заказчик имеет право по своему выбору:</w:t>
      </w:r>
    </w:p>
    <w:p w:rsidR="002F7593" w:rsidRPr="001A2F97" w:rsidRDefault="002F7593" w:rsidP="002F7593">
      <w:pPr>
        <w:tabs>
          <w:tab w:val="left" w:pos="709"/>
        </w:tabs>
        <w:spacing w:after="0" w:line="240" w:lineRule="auto"/>
        <w:ind w:firstLine="709"/>
        <w:jc w:val="both"/>
        <w:rPr>
          <w:color w:val="000000"/>
          <w:szCs w:val="24"/>
        </w:rPr>
      </w:pPr>
      <w:r w:rsidRPr="001A2F97">
        <w:rPr>
          <w:color w:val="000000"/>
          <w:szCs w:val="24"/>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Тара (упаковка) является одноразовой, возврату Поставщику не подлежит.</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Стоимость тары (упаковки) товара входит в его цену и отдельно не оплачивается.</w:t>
      </w:r>
    </w:p>
    <w:p w:rsidR="002F7593" w:rsidRPr="001A2F97" w:rsidRDefault="002F7593" w:rsidP="002F7593">
      <w:pPr>
        <w:tabs>
          <w:tab w:val="left" w:pos="1440"/>
        </w:tabs>
        <w:spacing w:after="0" w:line="240" w:lineRule="auto"/>
        <w:ind w:firstLine="709"/>
        <w:jc w:val="both"/>
        <w:rPr>
          <w:color w:val="000000"/>
          <w:szCs w:val="24"/>
        </w:rPr>
      </w:pPr>
      <w:r w:rsidRPr="001A2F97">
        <w:rPr>
          <w:color w:val="000000"/>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2F7593" w:rsidRPr="001A2F97" w:rsidRDefault="002F7593" w:rsidP="002F7593">
      <w:pPr>
        <w:tabs>
          <w:tab w:val="left" w:pos="540"/>
        </w:tabs>
        <w:spacing w:after="0" w:line="240" w:lineRule="auto"/>
        <w:ind w:left="360" w:hanging="360"/>
        <w:jc w:val="both"/>
        <w:rPr>
          <w:color w:val="000000"/>
          <w:szCs w:val="24"/>
        </w:rPr>
      </w:pPr>
    </w:p>
    <w:p w:rsidR="002F7593" w:rsidRPr="001A2F97" w:rsidRDefault="002F7593" w:rsidP="002F7593">
      <w:pPr>
        <w:spacing w:after="0" w:line="240" w:lineRule="auto"/>
        <w:jc w:val="center"/>
        <w:rPr>
          <w:color w:val="000000"/>
          <w:szCs w:val="24"/>
        </w:rPr>
      </w:pPr>
      <w:r w:rsidRPr="001A2F97">
        <w:rPr>
          <w:b/>
          <w:bCs/>
          <w:color w:val="000000"/>
          <w:szCs w:val="24"/>
        </w:rPr>
        <w:t>6. ОТВЕТСТВЕННОСТЬ</w:t>
      </w:r>
    </w:p>
    <w:p w:rsidR="002F7593" w:rsidRPr="001A2F97" w:rsidRDefault="002F7593" w:rsidP="002F7593">
      <w:pPr>
        <w:spacing w:after="0" w:line="240" w:lineRule="auto"/>
        <w:ind w:firstLine="709"/>
        <w:jc w:val="both"/>
        <w:rPr>
          <w:rFonts w:eastAsia="MS Mincho"/>
          <w:color w:val="000000"/>
          <w:szCs w:val="24"/>
          <w:lang w:eastAsia="ja-JP"/>
        </w:rPr>
      </w:pPr>
      <w:r w:rsidRPr="001A2F97">
        <w:rPr>
          <w:rFonts w:eastAsia="MS Mincho"/>
          <w:color w:val="000000"/>
          <w:szCs w:val="24"/>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2F7593" w:rsidRPr="001A2F97" w:rsidRDefault="002F7593" w:rsidP="002F7593">
      <w:pPr>
        <w:spacing w:after="0" w:line="240" w:lineRule="auto"/>
        <w:ind w:firstLine="709"/>
        <w:jc w:val="both"/>
        <w:rPr>
          <w:rFonts w:eastAsia="MS Mincho"/>
          <w:szCs w:val="24"/>
          <w:lang w:eastAsia="ja-JP"/>
        </w:rPr>
      </w:pPr>
      <w:r w:rsidRPr="001A2F97">
        <w:rPr>
          <w:rFonts w:eastAsia="MS Mincho"/>
          <w:color w:val="000000"/>
          <w:szCs w:val="24"/>
          <w:lang w:eastAsia="ja-JP"/>
        </w:rPr>
        <w:t>6.2. В случае просрочки исполнения</w:t>
      </w:r>
      <w:r w:rsidRPr="001A2F97">
        <w:rPr>
          <w:rFonts w:eastAsia="MS Mincho"/>
          <w:szCs w:val="24"/>
          <w:lang w:eastAsia="ja-JP"/>
        </w:rPr>
        <w:t xml:space="preserve"> Заказчиком обязательств, предусмотренных Договором, Поставщик вправе потребовать уплаты неустоек (пеней).</w:t>
      </w:r>
    </w:p>
    <w:p w:rsidR="002F7593" w:rsidRPr="001A2F97" w:rsidRDefault="002F7593" w:rsidP="002F7593">
      <w:pPr>
        <w:spacing w:after="0" w:line="240" w:lineRule="auto"/>
        <w:ind w:firstLine="709"/>
        <w:jc w:val="both"/>
        <w:rPr>
          <w:rFonts w:eastAsia="MS Mincho"/>
          <w:color w:val="000000"/>
          <w:szCs w:val="24"/>
          <w:lang w:eastAsia="ja-JP"/>
        </w:rPr>
      </w:pPr>
      <w:r w:rsidRPr="001A2F97">
        <w:rPr>
          <w:rFonts w:eastAsia="MS Mincho"/>
          <w:szCs w:val="24"/>
          <w:lang w:eastAsia="ja-JP"/>
        </w:rPr>
        <w:t>6.3.</w:t>
      </w:r>
      <w:r w:rsidRPr="001A2F97">
        <w:rPr>
          <w:rFonts w:eastAsia="MS Mincho"/>
          <w:color w:val="000000"/>
          <w:szCs w:val="24"/>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F7593" w:rsidRPr="001A2F97" w:rsidRDefault="002F7593" w:rsidP="002F7593">
      <w:pPr>
        <w:autoSpaceDE w:val="0"/>
        <w:autoSpaceDN w:val="0"/>
        <w:adjustRightInd w:val="0"/>
        <w:spacing w:after="0" w:line="240" w:lineRule="auto"/>
        <w:ind w:firstLine="709"/>
        <w:jc w:val="both"/>
        <w:rPr>
          <w:color w:val="000000"/>
          <w:szCs w:val="24"/>
        </w:rPr>
      </w:pPr>
      <w:r w:rsidRPr="001A2F97">
        <w:rPr>
          <w:color w:val="000000"/>
          <w:szCs w:val="24"/>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F7593" w:rsidRPr="001A2F97" w:rsidRDefault="002F7593" w:rsidP="002F7593">
      <w:pPr>
        <w:autoSpaceDE w:val="0"/>
        <w:autoSpaceDN w:val="0"/>
        <w:adjustRightInd w:val="0"/>
        <w:spacing w:after="0" w:line="240" w:lineRule="auto"/>
        <w:ind w:firstLine="709"/>
        <w:jc w:val="both"/>
        <w:rPr>
          <w:color w:val="000000"/>
          <w:szCs w:val="24"/>
        </w:rPr>
      </w:pPr>
      <w:r w:rsidRPr="001A2F97">
        <w:rPr>
          <w:color w:val="000000"/>
          <w:szCs w:val="24"/>
        </w:rPr>
        <w:lastRenderedPageBreak/>
        <w:t>6.5.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rsidR="002F7593" w:rsidRPr="001A2F97" w:rsidRDefault="002F7593" w:rsidP="002F7593">
      <w:pPr>
        <w:autoSpaceDE w:val="0"/>
        <w:autoSpaceDN w:val="0"/>
        <w:adjustRightInd w:val="0"/>
        <w:spacing w:after="0" w:line="240" w:lineRule="auto"/>
        <w:ind w:firstLine="709"/>
        <w:jc w:val="both"/>
        <w:rPr>
          <w:color w:val="000000"/>
          <w:szCs w:val="24"/>
        </w:rPr>
      </w:pPr>
      <w:r w:rsidRPr="001A2F97">
        <w:rPr>
          <w:color w:val="000000"/>
          <w:szCs w:val="24"/>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rsidR="002F7593" w:rsidRPr="001A2F97" w:rsidRDefault="002F7593" w:rsidP="002F7593">
      <w:pPr>
        <w:autoSpaceDE w:val="0"/>
        <w:autoSpaceDN w:val="0"/>
        <w:adjustRightInd w:val="0"/>
        <w:spacing w:after="0" w:line="240" w:lineRule="auto"/>
        <w:ind w:firstLine="709"/>
        <w:jc w:val="both"/>
        <w:rPr>
          <w:szCs w:val="24"/>
        </w:rPr>
      </w:pPr>
      <w:r w:rsidRPr="001A2F97">
        <w:rPr>
          <w:color w:val="000000"/>
          <w:szCs w:val="24"/>
        </w:rPr>
        <w:t xml:space="preserve">6.7. </w:t>
      </w:r>
      <w:proofErr w:type="gramStart"/>
      <w:r w:rsidR="00851F90" w:rsidRPr="00B92A1A">
        <w:rPr>
          <w:szCs w:val="24"/>
          <w:lang w:eastAsia="en-US"/>
        </w:rPr>
        <w:t>Пен</w:t>
      </w:r>
      <w:r w:rsidR="00851F90">
        <w:rPr>
          <w:szCs w:val="24"/>
          <w:lang w:eastAsia="en-US"/>
        </w:rPr>
        <w:t>и</w:t>
      </w:r>
      <w:r w:rsidR="00851F90" w:rsidRPr="00B92A1A">
        <w:rPr>
          <w:szCs w:val="24"/>
          <w:lang w:eastAsia="en-US"/>
        </w:rPr>
        <w:t xml:space="preserve"> начисля</w:t>
      </w:r>
      <w:r w:rsidR="00851F90">
        <w:rPr>
          <w:szCs w:val="24"/>
          <w:lang w:eastAsia="en-US"/>
        </w:rPr>
        <w:t>ю</w:t>
      </w:r>
      <w:r w:rsidR="00851F90" w:rsidRPr="00B92A1A">
        <w:rPr>
          <w:szCs w:val="24"/>
          <w:lang w:eastAsia="en-US"/>
        </w:rPr>
        <w:t>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00851F90" w:rsidRPr="00B92A1A">
        <w:rPr>
          <w:szCs w:val="24"/>
          <w:lang w:eastAsia="en-US"/>
        </w:rPr>
        <w:t xml:space="preserve"> законодательством Российской Федерации установлен иной порядок начисления пени.</w:t>
      </w:r>
    </w:p>
    <w:p w:rsidR="002F7593" w:rsidRPr="001A2F97" w:rsidRDefault="002F7593" w:rsidP="002F7593">
      <w:pPr>
        <w:autoSpaceDE w:val="0"/>
        <w:autoSpaceDN w:val="0"/>
        <w:adjustRightInd w:val="0"/>
        <w:spacing w:after="0" w:line="240" w:lineRule="auto"/>
        <w:ind w:firstLine="709"/>
        <w:jc w:val="both"/>
        <w:rPr>
          <w:szCs w:val="24"/>
        </w:rPr>
      </w:pPr>
      <w:r w:rsidRPr="001A2F97">
        <w:rPr>
          <w:szCs w:val="24"/>
        </w:rPr>
        <w:t xml:space="preserve">6.8. </w:t>
      </w:r>
      <w:r w:rsidR="00851F90" w:rsidRPr="00B92A1A">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00851F90" w:rsidRPr="00B92A1A">
        <w:rPr>
          <w:color w:val="000000"/>
        </w:rPr>
        <w:t>Размер штрафа устанавливается в виде фиксированной суммы, определяемой в размере 1000 рублей за каждый случай.</w:t>
      </w:r>
    </w:p>
    <w:p w:rsidR="002F7593" w:rsidRPr="001A2F97" w:rsidRDefault="002F7593" w:rsidP="002F7593">
      <w:pPr>
        <w:autoSpaceDE w:val="0"/>
        <w:autoSpaceDN w:val="0"/>
        <w:adjustRightInd w:val="0"/>
        <w:spacing w:after="0" w:line="240" w:lineRule="auto"/>
        <w:ind w:firstLine="709"/>
        <w:jc w:val="both"/>
        <w:rPr>
          <w:szCs w:val="24"/>
        </w:rPr>
      </w:pPr>
      <w:r w:rsidRPr="001A2F97">
        <w:rPr>
          <w:szCs w:val="24"/>
        </w:rPr>
        <w:t xml:space="preserve">6.9. Поставщик </w:t>
      </w:r>
      <w:bookmarkStart w:id="0" w:name="_Hlk117077155"/>
      <w:r w:rsidRPr="001A2F97">
        <w:rPr>
          <w:szCs w:val="24"/>
        </w:rPr>
        <w:t xml:space="preserve">обязан в срок не более </w:t>
      </w:r>
      <w:r w:rsidR="00202969" w:rsidRPr="001A2F97">
        <w:rPr>
          <w:szCs w:val="24"/>
        </w:rPr>
        <w:t xml:space="preserve">10 </w:t>
      </w:r>
      <w:r w:rsidRPr="001A2F97">
        <w:rPr>
          <w:szCs w:val="24"/>
        </w:rPr>
        <w:t xml:space="preserve">рабочих дней с момента предъявления </w:t>
      </w:r>
      <w:r w:rsidR="00202969" w:rsidRPr="001A2F97">
        <w:rPr>
          <w:szCs w:val="24"/>
        </w:rPr>
        <w:t>соответствующей претензии (требования) Заказчика</w:t>
      </w:r>
      <w:r w:rsidRPr="001A2F97">
        <w:rPr>
          <w:szCs w:val="24"/>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0"/>
      <w:r w:rsidRPr="001A2F97">
        <w:rPr>
          <w:szCs w:val="24"/>
        </w:rPr>
        <w:t>.</w:t>
      </w:r>
    </w:p>
    <w:p w:rsidR="002F7593" w:rsidRPr="001A2F97" w:rsidRDefault="002F7593" w:rsidP="002F7593">
      <w:pPr>
        <w:autoSpaceDE w:val="0"/>
        <w:autoSpaceDN w:val="0"/>
        <w:adjustRightInd w:val="0"/>
        <w:spacing w:after="0" w:line="240" w:lineRule="auto"/>
        <w:ind w:firstLine="709"/>
        <w:jc w:val="both"/>
        <w:rPr>
          <w:szCs w:val="24"/>
        </w:rPr>
      </w:pPr>
      <w:r w:rsidRPr="001A2F97">
        <w:rPr>
          <w:szCs w:val="24"/>
        </w:rPr>
        <w:t>6.10. Уплата пени и (или) штрафа не освобождает Поставщика от исполнения обязательств по настоящему Договору или устранения нарушений.</w:t>
      </w:r>
    </w:p>
    <w:p w:rsidR="002F7593" w:rsidRPr="001A2F97" w:rsidRDefault="002F7593" w:rsidP="002F7593">
      <w:pPr>
        <w:autoSpaceDE w:val="0"/>
        <w:autoSpaceDN w:val="0"/>
        <w:adjustRightInd w:val="0"/>
        <w:spacing w:after="0" w:line="240" w:lineRule="auto"/>
        <w:ind w:firstLine="709"/>
        <w:jc w:val="both"/>
        <w:rPr>
          <w:rFonts w:eastAsia="MS Mincho"/>
          <w:color w:val="000000"/>
          <w:szCs w:val="24"/>
          <w:lang w:eastAsia="ja-JP"/>
        </w:rPr>
      </w:pPr>
      <w:r w:rsidRPr="001A2F97">
        <w:rPr>
          <w:rFonts w:eastAsia="MS Mincho"/>
          <w:szCs w:val="24"/>
          <w:lang w:eastAsia="ja-JP"/>
        </w:rPr>
        <w:t>6.11.</w:t>
      </w:r>
      <w:r w:rsidRPr="001A2F97">
        <w:rPr>
          <w:szCs w:val="24"/>
        </w:rPr>
        <w:t xml:space="preserve"> </w:t>
      </w:r>
      <w:r w:rsidRPr="001A2F97">
        <w:rPr>
          <w:rFonts w:eastAsia="MS Mincho"/>
          <w:szCs w:val="24"/>
          <w:lang w:eastAsia="ja-JP"/>
        </w:rPr>
        <w:t>Общая сумма начисленных штрафов за неисполнение или ненадлежащее исполнение Поставщиком обязательств, предусмотренных</w:t>
      </w:r>
      <w:r w:rsidRPr="001A2F97">
        <w:rPr>
          <w:rFonts w:eastAsia="MS Mincho"/>
          <w:color w:val="000000"/>
          <w:szCs w:val="24"/>
          <w:lang w:eastAsia="ja-JP"/>
        </w:rPr>
        <w:t xml:space="preserve"> договором, не может превышать цену договора.</w:t>
      </w:r>
    </w:p>
    <w:p w:rsidR="002F7593" w:rsidRPr="001A2F97" w:rsidRDefault="002F7593" w:rsidP="002F7593">
      <w:pPr>
        <w:autoSpaceDE w:val="0"/>
        <w:autoSpaceDN w:val="0"/>
        <w:adjustRightInd w:val="0"/>
        <w:spacing w:after="0" w:line="240" w:lineRule="auto"/>
        <w:ind w:firstLine="709"/>
        <w:jc w:val="both"/>
        <w:rPr>
          <w:color w:val="000000"/>
          <w:szCs w:val="24"/>
        </w:rPr>
      </w:pPr>
      <w:r w:rsidRPr="001A2F97">
        <w:rPr>
          <w:rFonts w:eastAsia="MS Mincho"/>
          <w:color w:val="000000"/>
          <w:szCs w:val="24"/>
          <w:lang w:eastAsia="ja-JP"/>
        </w:rPr>
        <w:t xml:space="preserve">6.12. </w:t>
      </w:r>
      <w:r w:rsidRPr="001A2F97">
        <w:rPr>
          <w:color w:val="000000"/>
          <w:szCs w:val="24"/>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rsidR="002F7593" w:rsidRPr="001A2F97" w:rsidRDefault="002F7593" w:rsidP="002F7593">
      <w:pPr>
        <w:autoSpaceDE w:val="0"/>
        <w:autoSpaceDN w:val="0"/>
        <w:adjustRightInd w:val="0"/>
        <w:spacing w:after="0" w:line="240" w:lineRule="auto"/>
        <w:ind w:firstLine="709"/>
        <w:jc w:val="both"/>
        <w:rPr>
          <w:szCs w:val="24"/>
        </w:rPr>
      </w:pPr>
      <w:r w:rsidRPr="001A2F97">
        <w:rPr>
          <w:color w:val="000000"/>
          <w:szCs w:val="24"/>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2F7593" w:rsidRPr="001A2F97" w:rsidRDefault="002F7593" w:rsidP="002F7593">
      <w:pPr>
        <w:spacing w:after="0" w:line="240" w:lineRule="auto"/>
        <w:ind w:firstLine="709"/>
        <w:jc w:val="both"/>
        <w:rPr>
          <w:szCs w:val="24"/>
        </w:rPr>
      </w:pPr>
      <w:r w:rsidRPr="001A2F97">
        <w:rPr>
          <w:szCs w:val="24"/>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F7593" w:rsidRPr="001A2F97" w:rsidRDefault="002F7593" w:rsidP="002F7593">
      <w:pPr>
        <w:spacing w:after="0" w:line="240" w:lineRule="auto"/>
        <w:ind w:firstLine="709"/>
        <w:jc w:val="both"/>
        <w:rPr>
          <w:szCs w:val="24"/>
        </w:rPr>
      </w:pPr>
      <w:r w:rsidRPr="001A2F97">
        <w:rPr>
          <w:szCs w:val="24"/>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2F7593" w:rsidRPr="001A2F97" w:rsidRDefault="002F7593" w:rsidP="002F7593">
      <w:pPr>
        <w:spacing w:after="0" w:line="240" w:lineRule="auto"/>
        <w:ind w:firstLine="709"/>
        <w:jc w:val="both"/>
        <w:rPr>
          <w:color w:val="000000"/>
          <w:szCs w:val="24"/>
        </w:rPr>
      </w:pPr>
      <w:r w:rsidRPr="001A2F97">
        <w:rPr>
          <w:szCs w:val="24"/>
        </w:rPr>
        <w:t xml:space="preserve">6.16. </w:t>
      </w:r>
      <w:r w:rsidRPr="001A2F97">
        <w:rPr>
          <w:color w:val="000000"/>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F7593" w:rsidRDefault="002F7593" w:rsidP="002F7593">
      <w:pPr>
        <w:spacing w:after="0" w:line="240" w:lineRule="auto"/>
        <w:ind w:firstLine="709"/>
        <w:jc w:val="both"/>
        <w:rPr>
          <w:color w:val="000000"/>
          <w:szCs w:val="24"/>
        </w:rPr>
      </w:pPr>
      <w:r w:rsidRPr="001A2F97">
        <w:rPr>
          <w:color w:val="000000"/>
          <w:szCs w:val="24"/>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rsidR="00793DE1" w:rsidRPr="001A2F97" w:rsidRDefault="00793DE1" w:rsidP="002F7593">
      <w:pPr>
        <w:spacing w:after="0" w:line="240" w:lineRule="auto"/>
        <w:ind w:firstLine="709"/>
        <w:jc w:val="both"/>
        <w:rPr>
          <w:color w:val="000000"/>
          <w:szCs w:val="24"/>
        </w:rPr>
      </w:pPr>
      <w:r>
        <w:rPr>
          <w:color w:val="000000"/>
          <w:szCs w:val="24"/>
        </w:rPr>
        <w:t>6.18.</w:t>
      </w:r>
      <w:r w:rsidRPr="00793DE1">
        <w:t xml:space="preserve"> </w:t>
      </w:r>
      <w:r w:rsidRPr="00793DE1">
        <w:rPr>
          <w:color w:val="000000"/>
          <w:szCs w:val="24"/>
        </w:rPr>
        <w:t>В случае поставки контрафактного товара (товара, не соответствующего заявленным производителю, характеристикам, либо незаконно использующего товарный знак) Заказчик вправе отказаться от приёмки такого Товара, потребовать соразмерного возврата уплаченных средств и уплаты штрафа в размере 30% от цены Договора. Поставщик также возмещает все документально подтверждённые убытки Заказчика.</w:t>
      </w:r>
    </w:p>
    <w:p w:rsidR="002F7593" w:rsidRPr="001A2F97" w:rsidRDefault="002F7593" w:rsidP="002F7593">
      <w:pPr>
        <w:spacing w:after="0" w:line="240" w:lineRule="auto"/>
        <w:ind w:left="360" w:hanging="360"/>
        <w:jc w:val="both"/>
        <w:rPr>
          <w:color w:val="000000"/>
          <w:szCs w:val="24"/>
        </w:rPr>
      </w:pPr>
    </w:p>
    <w:p w:rsidR="002F7593" w:rsidRPr="001A2F97" w:rsidRDefault="002F7593" w:rsidP="002F7593">
      <w:pPr>
        <w:spacing w:after="0" w:line="240" w:lineRule="auto"/>
        <w:jc w:val="center"/>
        <w:rPr>
          <w:color w:val="000000"/>
          <w:szCs w:val="24"/>
        </w:rPr>
      </w:pPr>
      <w:r w:rsidRPr="001A2F97">
        <w:rPr>
          <w:b/>
          <w:color w:val="000000"/>
          <w:szCs w:val="24"/>
        </w:rPr>
        <w:t>7. ПРОЧИЕ УСЛОВИЯ</w:t>
      </w:r>
    </w:p>
    <w:p w:rsidR="002F7593" w:rsidRPr="00CA6353" w:rsidRDefault="002F7593" w:rsidP="002F7593">
      <w:pPr>
        <w:pStyle w:val="ConsPlusNormal"/>
        <w:ind w:firstLine="709"/>
        <w:jc w:val="both"/>
        <w:rPr>
          <w:rFonts w:ascii="Times New Roman" w:hAnsi="Times New Roman" w:cs="Times New Roman"/>
          <w:color w:val="000000"/>
          <w:sz w:val="24"/>
          <w:szCs w:val="24"/>
        </w:rPr>
      </w:pPr>
      <w:r w:rsidRPr="00CA6353">
        <w:rPr>
          <w:rFonts w:ascii="Times New Roman" w:hAnsi="Times New Roman"/>
          <w:color w:val="000000"/>
          <w:sz w:val="24"/>
          <w:szCs w:val="24"/>
        </w:rPr>
        <w:t>7.1.</w:t>
      </w:r>
      <w:r w:rsidRPr="00CA6353">
        <w:rPr>
          <w:rFonts w:ascii="Times New Roman" w:hAnsi="Times New Roman"/>
          <w:color w:val="000000"/>
          <w:sz w:val="24"/>
          <w:szCs w:val="24"/>
          <w:lang w:val="en-US"/>
        </w:rPr>
        <w:t> </w:t>
      </w:r>
      <w:r w:rsidRPr="00CA6353">
        <w:rPr>
          <w:rFonts w:ascii="Times New Roman" w:hAnsi="Times New Roman" w:cs="Times New Roman"/>
          <w:color w:val="000000"/>
          <w:sz w:val="24"/>
          <w:szCs w:val="24"/>
        </w:rPr>
        <w:t xml:space="preserve">Договор вступает в силу с момента его подписания обеими Сторонами и действует </w:t>
      </w:r>
      <w:bookmarkStart w:id="1" w:name="_Hlk117077101"/>
      <w:r w:rsidR="00800B92" w:rsidRPr="00CA6353">
        <w:rPr>
          <w:rFonts w:ascii="Times New Roman" w:hAnsi="Times New Roman"/>
          <w:color w:val="000000"/>
          <w:sz w:val="24"/>
          <w:szCs w:val="24"/>
          <w:lang w:eastAsia="ar-SA"/>
        </w:rPr>
        <w:t>до полного надлежащего исполнения Сторонами своих обязательств</w:t>
      </w:r>
      <w:bookmarkEnd w:id="1"/>
      <w:r w:rsidRPr="00CA6353">
        <w:rPr>
          <w:rFonts w:ascii="Times New Roman" w:hAnsi="Times New Roman" w:cs="Times New Roman"/>
          <w:color w:val="000000"/>
          <w:sz w:val="24"/>
          <w:szCs w:val="24"/>
        </w:rPr>
        <w:t xml:space="preserve">. </w:t>
      </w:r>
    </w:p>
    <w:p w:rsidR="002F7593" w:rsidRPr="00CA6353" w:rsidRDefault="002F7593" w:rsidP="002F7593">
      <w:pPr>
        <w:pStyle w:val="ConsPlusNormal"/>
        <w:ind w:firstLine="709"/>
        <w:jc w:val="both"/>
        <w:rPr>
          <w:rFonts w:ascii="Times New Roman" w:hAnsi="Times New Roman"/>
          <w:color w:val="000000"/>
          <w:sz w:val="24"/>
          <w:szCs w:val="24"/>
        </w:rPr>
      </w:pPr>
      <w:r w:rsidRPr="00CA6353">
        <w:rPr>
          <w:rFonts w:ascii="Times New Roman" w:hAnsi="Times New Roman" w:cs="Times New Roman"/>
          <w:color w:val="000000"/>
          <w:sz w:val="24"/>
          <w:szCs w:val="24"/>
        </w:rPr>
        <w:t xml:space="preserve">7.2. </w:t>
      </w:r>
      <w:r w:rsidRPr="00CA6353">
        <w:rPr>
          <w:rFonts w:ascii="Times New Roman" w:hAnsi="Times New Roman"/>
          <w:color w:val="000000"/>
          <w:sz w:val="24"/>
          <w:szCs w:val="24"/>
        </w:rPr>
        <w:t xml:space="preserve">Изменение существенных условий Договора при его исполнении не допускается, за </w:t>
      </w:r>
      <w:r w:rsidRPr="00CA6353">
        <w:rPr>
          <w:rFonts w:ascii="Times New Roman" w:hAnsi="Times New Roman" w:cs="Times New Roman"/>
          <w:color w:val="000000"/>
          <w:sz w:val="24"/>
          <w:szCs w:val="24"/>
        </w:rPr>
        <w:t>исключением</w:t>
      </w:r>
      <w:r w:rsidRPr="00CA6353">
        <w:rPr>
          <w:rFonts w:ascii="Times New Roman" w:hAnsi="Times New Roman"/>
          <w:color w:val="000000"/>
          <w:sz w:val="24"/>
          <w:szCs w:val="24"/>
        </w:rPr>
        <w:t xml:space="preserve"> случаев, предусмотренных Федеральн</w:t>
      </w:r>
      <w:r w:rsidR="00F72D5B" w:rsidRPr="00CA6353">
        <w:rPr>
          <w:rFonts w:ascii="Times New Roman" w:hAnsi="Times New Roman"/>
          <w:color w:val="000000"/>
          <w:sz w:val="24"/>
          <w:szCs w:val="24"/>
        </w:rPr>
        <w:t>ым</w:t>
      </w:r>
      <w:r w:rsidRPr="00CA6353">
        <w:rPr>
          <w:rFonts w:ascii="Times New Roman" w:hAnsi="Times New Roman"/>
          <w:color w:val="000000"/>
          <w:sz w:val="24"/>
          <w:szCs w:val="24"/>
        </w:rPr>
        <w:t xml:space="preserve"> закон</w:t>
      </w:r>
      <w:r w:rsidR="00F72D5B" w:rsidRPr="00CA6353">
        <w:rPr>
          <w:rFonts w:ascii="Times New Roman" w:hAnsi="Times New Roman"/>
          <w:color w:val="000000"/>
          <w:sz w:val="24"/>
          <w:szCs w:val="24"/>
        </w:rPr>
        <w:t>ом</w:t>
      </w:r>
      <w:r w:rsidRPr="00CA6353">
        <w:rPr>
          <w:rFonts w:ascii="Times New Roman" w:hAnsi="Times New Roman"/>
          <w:color w:val="000000"/>
          <w:sz w:val="24"/>
          <w:szCs w:val="24"/>
        </w:rPr>
        <w:t xml:space="preserve">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2F7593" w:rsidRPr="00CA6353" w:rsidRDefault="002F7593" w:rsidP="002F7593">
      <w:pPr>
        <w:tabs>
          <w:tab w:val="left" w:pos="426"/>
        </w:tabs>
        <w:spacing w:after="0" w:line="240" w:lineRule="auto"/>
        <w:ind w:firstLine="709"/>
        <w:jc w:val="both"/>
        <w:rPr>
          <w:color w:val="000000"/>
          <w:szCs w:val="24"/>
        </w:rPr>
      </w:pPr>
      <w:r w:rsidRPr="00CA6353">
        <w:rPr>
          <w:color w:val="000000"/>
          <w:szCs w:val="24"/>
        </w:rPr>
        <w:t xml:space="preserve">7.3. Настоящий </w:t>
      </w:r>
      <w:proofErr w:type="gramStart"/>
      <w:r w:rsidRPr="00CA6353">
        <w:rPr>
          <w:color w:val="000000"/>
          <w:szCs w:val="24"/>
        </w:rPr>
        <w:t>Договор</w:t>
      </w:r>
      <w:proofErr w:type="gramEnd"/>
      <w:r w:rsidRPr="00CA6353">
        <w:rPr>
          <w:color w:val="000000"/>
          <w:szCs w:val="24"/>
        </w:rPr>
        <w:t xml:space="preserve"> может быть расторгнут досрочно:</w:t>
      </w:r>
    </w:p>
    <w:p w:rsidR="002F7593" w:rsidRPr="00CA6353" w:rsidRDefault="002F7593" w:rsidP="002F7593">
      <w:pPr>
        <w:tabs>
          <w:tab w:val="left" w:pos="426"/>
        </w:tabs>
        <w:spacing w:after="0" w:line="240" w:lineRule="auto"/>
        <w:ind w:firstLine="709"/>
        <w:jc w:val="both"/>
        <w:rPr>
          <w:color w:val="000000"/>
          <w:szCs w:val="24"/>
        </w:rPr>
      </w:pPr>
      <w:r w:rsidRPr="00CA6353">
        <w:rPr>
          <w:color w:val="000000"/>
          <w:szCs w:val="24"/>
        </w:rPr>
        <w:t>7.3.1. по соглашению сторон;</w:t>
      </w:r>
    </w:p>
    <w:p w:rsidR="002F7593" w:rsidRPr="00CA6353" w:rsidRDefault="002F7593" w:rsidP="002F7593">
      <w:pPr>
        <w:tabs>
          <w:tab w:val="left" w:pos="426"/>
        </w:tabs>
        <w:spacing w:after="0" w:line="240" w:lineRule="auto"/>
        <w:ind w:firstLine="709"/>
        <w:jc w:val="both"/>
        <w:rPr>
          <w:color w:val="000000"/>
          <w:szCs w:val="24"/>
        </w:rPr>
      </w:pPr>
      <w:r w:rsidRPr="00CA6353">
        <w:rPr>
          <w:color w:val="000000"/>
          <w:szCs w:val="24"/>
        </w:rPr>
        <w:lastRenderedPageBreak/>
        <w:t>7.3.2. по решению суда в соответствии с законодательством РФ;</w:t>
      </w:r>
    </w:p>
    <w:p w:rsidR="003A7457" w:rsidRDefault="002F7593" w:rsidP="003A7457">
      <w:pPr>
        <w:tabs>
          <w:tab w:val="left" w:pos="426"/>
        </w:tabs>
        <w:spacing w:after="0" w:line="240" w:lineRule="auto"/>
        <w:ind w:firstLine="709"/>
        <w:jc w:val="both"/>
        <w:rPr>
          <w:color w:val="000000"/>
          <w:szCs w:val="24"/>
        </w:rPr>
      </w:pPr>
      <w:r w:rsidRPr="00CA6353">
        <w:rPr>
          <w:color w:val="000000"/>
          <w:szCs w:val="24"/>
        </w:rPr>
        <w:t>7.3.3. по форс-мажорным обстоятельствам.</w:t>
      </w:r>
    </w:p>
    <w:p w:rsidR="003A7457" w:rsidRPr="003A7457" w:rsidRDefault="002F7593" w:rsidP="003A7457">
      <w:pPr>
        <w:tabs>
          <w:tab w:val="left" w:pos="426"/>
        </w:tabs>
        <w:spacing w:after="0" w:line="240" w:lineRule="auto"/>
        <w:ind w:firstLine="709"/>
        <w:jc w:val="both"/>
        <w:rPr>
          <w:color w:val="000000"/>
          <w:szCs w:val="24"/>
        </w:rPr>
      </w:pPr>
      <w:r w:rsidRPr="00CA6353">
        <w:rPr>
          <w:color w:val="000000"/>
          <w:szCs w:val="24"/>
        </w:rPr>
        <w:t xml:space="preserve">7.4. </w:t>
      </w:r>
      <w:r w:rsidR="003A7457">
        <w:rPr>
          <w:color w:val="000000"/>
          <w:sz w:val="23"/>
          <w:szCs w:val="23"/>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rsidR="003A7457" w:rsidRDefault="003A7457" w:rsidP="003A7457">
      <w:pPr>
        <w:spacing w:after="0" w:line="240" w:lineRule="auto"/>
        <w:ind w:firstLine="426"/>
        <w:jc w:val="both"/>
        <w:rPr>
          <w:color w:val="000000"/>
          <w:sz w:val="23"/>
          <w:szCs w:val="23"/>
        </w:rPr>
      </w:pPr>
      <w:r>
        <w:rPr>
          <w:color w:val="000000"/>
          <w:sz w:val="23"/>
          <w:szCs w:val="23"/>
        </w:rPr>
        <w:t>- при нарушении сроков, установленных пунктом 4.1. Договора;</w:t>
      </w:r>
    </w:p>
    <w:p w:rsidR="003A7457" w:rsidRDefault="003A7457" w:rsidP="003A7457">
      <w:pPr>
        <w:spacing w:after="0" w:line="240" w:lineRule="auto"/>
        <w:ind w:firstLine="426"/>
        <w:jc w:val="both"/>
        <w:rPr>
          <w:color w:val="000000"/>
          <w:sz w:val="23"/>
          <w:szCs w:val="23"/>
        </w:rPr>
      </w:pPr>
      <w:r>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rsidR="002F7593" w:rsidRPr="00CA6353" w:rsidRDefault="002F7593" w:rsidP="003A7457">
      <w:pPr>
        <w:spacing w:after="0"/>
        <w:ind w:firstLine="709"/>
        <w:jc w:val="both"/>
        <w:rPr>
          <w:color w:val="000000"/>
          <w:szCs w:val="24"/>
        </w:rPr>
      </w:pPr>
      <w:r w:rsidRPr="00CA6353">
        <w:rPr>
          <w:color w:val="000000"/>
          <w:szCs w:val="24"/>
        </w:rPr>
        <w:t>7.5.</w:t>
      </w:r>
      <w:r w:rsidRPr="00CA6353">
        <w:rPr>
          <w:color w:val="000000"/>
          <w:szCs w:val="24"/>
          <w:lang w:val="en-US"/>
        </w:rPr>
        <w:t> </w:t>
      </w:r>
      <w:r w:rsidRPr="00CA6353">
        <w:rPr>
          <w:color w:val="000000"/>
          <w:szCs w:val="24"/>
        </w:rPr>
        <w:t>Все разногласия, связанные с исполнением настоящего Договора, Стороны решают путем переговоров,</w:t>
      </w:r>
      <w:r w:rsidRPr="00CA6353">
        <w:rPr>
          <w:bCs/>
          <w:snapToGrid w:val="0"/>
          <w:color w:val="000000"/>
          <w:szCs w:val="24"/>
        </w:rPr>
        <w:t xml:space="preserve"> в том числе в претензионном порядке.</w:t>
      </w:r>
    </w:p>
    <w:p w:rsidR="002F7593" w:rsidRPr="00CA6353" w:rsidRDefault="002F7593" w:rsidP="002F7593">
      <w:pPr>
        <w:spacing w:after="0" w:line="240" w:lineRule="auto"/>
        <w:ind w:firstLine="709"/>
        <w:jc w:val="both"/>
        <w:rPr>
          <w:bCs/>
          <w:snapToGrid w:val="0"/>
          <w:color w:val="000000"/>
          <w:szCs w:val="24"/>
        </w:rPr>
      </w:pPr>
      <w:r w:rsidRPr="00CA6353">
        <w:rPr>
          <w:bCs/>
          <w:snapToGrid w:val="0"/>
          <w:color w:val="000000"/>
          <w:szCs w:val="24"/>
        </w:rPr>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rsidR="002F7593" w:rsidRPr="00CA6353" w:rsidRDefault="002F7593" w:rsidP="002F7593">
      <w:pPr>
        <w:spacing w:after="0" w:line="240" w:lineRule="auto"/>
        <w:ind w:firstLine="709"/>
        <w:jc w:val="both"/>
        <w:rPr>
          <w:bCs/>
          <w:snapToGrid w:val="0"/>
          <w:szCs w:val="24"/>
        </w:rPr>
      </w:pPr>
      <w:r w:rsidRPr="00CA6353">
        <w:rPr>
          <w:bCs/>
          <w:snapToGrid w:val="0"/>
          <w:color w:val="000000"/>
          <w:szCs w:val="24"/>
        </w:rPr>
        <w:t>7.7. Срок рассмотрения претензии не</w:t>
      </w:r>
      <w:r w:rsidRPr="00CA6353">
        <w:rPr>
          <w:bCs/>
          <w:snapToGrid w:val="0"/>
          <w:szCs w:val="24"/>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rsidR="002F7593" w:rsidRPr="00CA6353" w:rsidRDefault="002F7593" w:rsidP="002F7593">
      <w:pPr>
        <w:tabs>
          <w:tab w:val="left" w:pos="426"/>
        </w:tabs>
        <w:spacing w:after="0" w:line="240" w:lineRule="auto"/>
        <w:ind w:firstLine="709"/>
        <w:jc w:val="both"/>
        <w:rPr>
          <w:color w:val="000000"/>
          <w:szCs w:val="24"/>
        </w:rPr>
      </w:pPr>
      <w:r w:rsidRPr="00CA6353">
        <w:rPr>
          <w:bCs/>
          <w:snapToGrid w:val="0"/>
          <w:szCs w:val="24"/>
        </w:rPr>
        <w:t xml:space="preserve">7.8. </w:t>
      </w:r>
      <w:r w:rsidRPr="00CA6353">
        <w:rPr>
          <w:szCs w:val="24"/>
        </w:rPr>
        <w:t xml:space="preserve">В случае </w:t>
      </w:r>
      <w:proofErr w:type="spellStart"/>
      <w:r w:rsidRPr="00CA6353">
        <w:rPr>
          <w:szCs w:val="24"/>
        </w:rPr>
        <w:t>недостижения</w:t>
      </w:r>
      <w:proofErr w:type="spellEnd"/>
      <w:r w:rsidRPr="00CA6353">
        <w:rPr>
          <w:szCs w:val="24"/>
        </w:rPr>
        <w:t xml:space="preserve"> согласия, заинтересованная Сторона вправе обратиться в </w:t>
      </w:r>
      <w:r w:rsidRPr="00CA6353">
        <w:rPr>
          <w:color w:val="000000"/>
          <w:szCs w:val="24"/>
        </w:rPr>
        <w:t>Арбитражный суд Санкт-Петербурга и Ленинградской области за защитой нарушенного права.</w:t>
      </w:r>
    </w:p>
    <w:p w:rsidR="002F7593" w:rsidRPr="00CA6353" w:rsidRDefault="002F7593" w:rsidP="002F7593">
      <w:pPr>
        <w:tabs>
          <w:tab w:val="left" w:pos="426"/>
        </w:tabs>
        <w:spacing w:after="0" w:line="240" w:lineRule="auto"/>
        <w:ind w:firstLine="709"/>
        <w:jc w:val="both"/>
        <w:rPr>
          <w:color w:val="000000"/>
          <w:szCs w:val="24"/>
        </w:rPr>
      </w:pPr>
      <w:r w:rsidRPr="00CA6353">
        <w:rPr>
          <w:color w:val="000000"/>
          <w:szCs w:val="24"/>
        </w:rPr>
        <w:t>7.9.</w:t>
      </w:r>
      <w:r w:rsidRPr="00CA6353">
        <w:rPr>
          <w:color w:val="000000"/>
          <w:szCs w:val="24"/>
          <w:lang w:val="en-US"/>
        </w:rPr>
        <w:t> </w:t>
      </w:r>
      <w:r w:rsidRPr="00CA6353">
        <w:rPr>
          <w:color w:val="000000"/>
          <w:szCs w:val="24"/>
        </w:rPr>
        <w:t>В случае изменения реквизитов Сторона, меняющая реквизиты, обязана сообщить письмом другой Стороне новые реквизиты в течение 3 дней.</w:t>
      </w:r>
    </w:p>
    <w:p w:rsidR="005D73DB" w:rsidRPr="00CA6353" w:rsidRDefault="002F7593" w:rsidP="005D73DB">
      <w:pPr>
        <w:tabs>
          <w:tab w:val="left" w:pos="426"/>
        </w:tabs>
        <w:spacing w:after="0" w:line="240" w:lineRule="auto"/>
        <w:ind w:firstLine="709"/>
        <w:jc w:val="both"/>
        <w:rPr>
          <w:color w:val="000000"/>
          <w:szCs w:val="24"/>
        </w:rPr>
      </w:pPr>
      <w:r w:rsidRPr="00CA6353">
        <w:rPr>
          <w:color w:val="000000"/>
          <w:szCs w:val="24"/>
        </w:rPr>
        <w:t>7.10.</w:t>
      </w:r>
      <w:r w:rsidRPr="00CA6353">
        <w:rPr>
          <w:color w:val="000000"/>
          <w:szCs w:val="24"/>
          <w:lang w:val="en-US"/>
        </w:rPr>
        <w:t> </w:t>
      </w:r>
      <w:r w:rsidRPr="00CA6353">
        <w:rPr>
          <w:color w:val="000000"/>
          <w:szCs w:val="24"/>
        </w:rPr>
        <w:t>Все приложения являются неотъемле</w:t>
      </w:r>
      <w:r w:rsidR="005D73DB" w:rsidRPr="00CA6353">
        <w:rPr>
          <w:color w:val="000000"/>
          <w:szCs w:val="24"/>
        </w:rPr>
        <w:t>мой частью настоящего Договора.</w:t>
      </w:r>
    </w:p>
    <w:p w:rsidR="005D73DB" w:rsidRPr="00CA6353" w:rsidRDefault="005D73DB" w:rsidP="005D73DB">
      <w:pPr>
        <w:tabs>
          <w:tab w:val="left" w:pos="426"/>
        </w:tabs>
        <w:spacing w:after="0" w:line="240" w:lineRule="auto"/>
        <w:ind w:firstLine="709"/>
        <w:jc w:val="both"/>
        <w:rPr>
          <w:color w:val="000000"/>
          <w:szCs w:val="24"/>
        </w:rPr>
      </w:pPr>
      <w:r w:rsidRPr="00CA6353">
        <w:rPr>
          <w:color w:val="000000"/>
          <w:szCs w:val="24"/>
        </w:rPr>
        <w:t xml:space="preserve">7.11. </w:t>
      </w:r>
      <w:proofErr w:type="gramStart"/>
      <w:r w:rsidRPr="00CA6353">
        <w:rPr>
          <w:color w:val="000000"/>
          <w:szCs w:val="24"/>
        </w:rPr>
        <w:t>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w:t>
      </w:r>
      <w:proofErr w:type="gramEnd"/>
      <w:r w:rsidRPr="00CA6353">
        <w:rPr>
          <w:color w:val="000000"/>
          <w:szCs w:val="24"/>
        </w:rPr>
        <w:t xml:space="preserve"> Электронная связь, в терминах настоящего Договора, это контактные, указанные в разделе настоящего Договора - «Адреса, банковские реквизиты и подписи сторон» адреса электронной почты (E-</w:t>
      </w:r>
      <w:proofErr w:type="spellStart"/>
      <w:r w:rsidRPr="00CA6353">
        <w:rPr>
          <w:color w:val="000000"/>
          <w:szCs w:val="24"/>
        </w:rPr>
        <w:t>mail</w:t>
      </w:r>
      <w:proofErr w:type="spellEnd"/>
      <w:r w:rsidRPr="00CA6353">
        <w:rPr>
          <w:color w:val="000000"/>
          <w:szCs w:val="24"/>
        </w:rPr>
        <w:t xml:space="preserve">).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rsidR="005D73DB" w:rsidRPr="00CA6353" w:rsidRDefault="005D73DB" w:rsidP="005D73DB">
      <w:pPr>
        <w:tabs>
          <w:tab w:val="left" w:pos="426"/>
        </w:tabs>
        <w:spacing w:after="0" w:line="240" w:lineRule="auto"/>
        <w:ind w:firstLine="709"/>
        <w:jc w:val="both"/>
        <w:rPr>
          <w:color w:val="000000"/>
          <w:szCs w:val="24"/>
        </w:rPr>
      </w:pPr>
      <w:r w:rsidRPr="00CA6353">
        <w:rPr>
          <w:color w:val="000000"/>
          <w:szCs w:val="24"/>
        </w:rPr>
        <w:t xml:space="preserve">7.12. Стороны принимают на себя всю ответственность за действия сотрудников, имеющих доступ к электронной почте, </w:t>
      </w:r>
      <w:proofErr w:type="gramStart"/>
      <w:r w:rsidRPr="00CA6353">
        <w:rPr>
          <w:color w:val="000000"/>
          <w:szCs w:val="24"/>
        </w:rPr>
        <w:t>указанным</w:t>
      </w:r>
      <w:proofErr w:type="gramEnd"/>
      <w:r w:rsidRPr="00CA6353">
        <w:rPr>
          <w:color w:val="000000"/>
          <w:szCs w:val="24"/>
        </w:rPr>
        <w:t xml:space="preserve"> в разделе «Адреса, банковские реквизиты и подписи сторон».</w:t>
      </w:r>
    </w:p>
    <w:p w:rsidR="005D73DB" w:rsidRPr="00CA6353" w:rsidRDefault="005D73DB" w:rsidP="005D73DB">
      <w:pPr>
        <w:tabs>
          <w:tab w:val="left" w:pos="426"/>
        </w:tabs>
        <w:spacing w:after="0" w:line="240" w:lineRule="auto"/>
        <w:ind w:firstLine="709"/>
        <w:jc w:val="both"/>
        <w:rPr>
          <w:color w:val="000000"/>
          <w:szCs w:val="24"/>
        </w:rPr>
      </w:pPr>
      <w:r w:rsidRPr="00CA6353">
        <w:rPr>
          <w:color w:val="000000"/>
          <w:szCs w:val="24"/>
        </w:rPr>
        <w:t>7.13.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rsidR="002F7593" w:rsidRPr="00CA6353" w:rsidRDefault="005D73DB" w:rsidP="005D73DB">
      <w:pPr>
        <w:tabs>
          <w:tab w:val="left" w:pos="426"/>
        </w:tabs>
        <w:spacing w:after="0" w:line="240" w:lineRule="auto"/>
        <w:ind w:firstLine="709"/>
        <w:jc w:val="both"/>
        <w:rPr>
          <w:color w:val="000000"/>
          <w:szCs w:val="24"/>
        </w:rPr>
      </w:pPr>
      <w:r w:rsidRPr="00CA6353">
        <w:rPr>
          <w:color w:val="000000"/>
          <w:szCs w:val="24"/>
        </w:rPr>
        <w:t>7.14.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rsidR="005D73DB" w:rsidRDefault="005D73DB" w:rsidP="005D73DB">
      <w:pPr>
        <w:tabs>
          <w:tab w:val="left" w:pos="426"/>
        </w:tabs>
        <w:spacing w:after="0" w:line="240" w:lineRule="auto"/>
        <w:ind w:firstLine="709"/>
        <w:jc w:val="both"/>
        <w:rPr>
          <w:color w:val="000000"/>
          <w:szCs w:val="24"/>
        </w:rPr>
      </w:pPr>
    </w:p>
    <w:p w:rsidR="005D73DB" w:rsidRPr="00876F31" w:rsidRDefault="005D73DB" w:rsidP="005D73DB">
      <w:pPr>
        <w:autoSpaceDE w:val="0"/>
        <w:autoSpaceDN w:val="0"/>
        <w:adjustRightInd w:val="0"/>
        <w:spacing w:after="0" w:line="240" w:lineRule="auto"/>
        <w:ind w:firstLine="540"/>
        <w:jc w:val="center"/>
        <w:rPr>
          <w:b/>
          <w:bCs/>
          <w:sz w:val="23"/>
          <w:szCs w:val="23"/>
          <w:lang w:eastAsia="en-US"/>
        </w:rPr>
      </w:pPr>
      <w:r w:rsidRPr="00876F31">
        <w:rPr>
          <w:b/>
          <w:bCs/>
          <w:sz w:val="23"/>
          <w:szCs w:val="23"/>
          <w:lang w:eastAsia="en-US"/>
        </w:rPr>
        <w:t>8. ДОПОЛНИТЕЛЬНЫЕ ПОЛОЖЕНИЯ</w:t>
      </w:r>
      <w:r w:rsidRPr="00876F31">
        <w:rPr>
          <w:rStyle w:val="af1"/>
          <w:b/>
          <w:bCs/>
          <w:sz w:val="23"/>
          <w:szCs w:val="23"/>
          <w:lang w:eastAsia="en-US"/>
        </w:rPr>
        <w:footnoteReference w:id="1"/>
      </w:r>
    </w:p>
    <w:p w:rsidR="005D73DB" w:rsidRPr="00CA6353" w:rsidRDefault="005D73DB" w:rsidP="005D73DB">
      <w:pPr>
        <w:autoSpaceDE w:val="0"/>
        <w:autoSpaceDN w:val="0"/>
        <w:adjustRightInd w:val="0"/>
        <w:spacing w:after="0" w:line="240" w:lineRule="auto"/>
        <w:ind w:firstLine="709"/>
        <w:jc w:val="both"/>
        <w:rPr>
          <w:szCs w:val="24"/>
          <w:lang w:eastAsia="en-US"/>
        </w:rPr>
      </w:pPr>
      <w:r w:rsidRPr="00CA6353">
        <w:rPr>
          <w:szCs w:val="24"/>
          <w:lang w:eastAsia="en-US"/>
        </w:rPr>
        <w:t>8.1. В соответствии с Федеральным законом от 2</w:t>
      </w:r>
      <w:r w:rsidR="003A7457">
        <w:rPr>
          <w:szCs w:val="24"/>
          <w:lang w:eastAsia="en-US"/>
        </w:rPr>
        <w:t>7</w:t>
      </w:r>
      <w:r w:rsidRPr="00CA6353">
        <w:rPr>
          <w:szCs w:val="24"/>
          <w:lang w:eastAsia="en-US"/>
        </w:rPr>
        <w:t xml:space="preserve">.07.2006г. № 152-ФЗ «О персональных данных» Поставщик дает свое согласие на обработку персональных данных, предоставляемых Заказчику в целях исполнения Договора. </w:t>
      </w:r>
      <w:proofErr w:type="gramStart"/>
      <w:r w:rsidRPr="00CA6353">
        <w:rPr>
          <w:szCs w:val="24"/>
          <w:lang w:eastAsia="en-US"/>
        </w:rPr>
        <w:t>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5D73DB" w:rsidRPr="00CA6353" w:rsidRDefault="005D73DB" w:rsidP="005D73DB">
      <w:pPr>
        <w:autoSpaceDE w:val="0"/>
        <w:autoSpaceDN w:val="0"/>
        <w:adjustRightInd w:val="0"/>
        <w:spacing w:after="0" w:line="240" w:lineRule="auto"/>
        <w:ind w:firstLine="709"/>
        <w:jc w:val="both"/>
        <w:rPr>
          <w:szCs w:val="24"/>
          <w:lang w:eastAsia="en-US"/>
        </w:rPr>
      </w:pPr>
      <w:r w:rsidRPr="00CA6353">
        <w:rPr>
          <w:szCs w:val="24"/>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rsidR="005D73DB" w:rsidRPr="00CA6353" w:rsidRDefault="005D73DB" w:rsidP="005D73DB">
      <w:pPr>
        <w:autoSpaceDE w:val="0"/>
        <w:autoSpaceDN w:val="0"/>
        <w:adjustRightInd w:val="0"/>
        <w:spacing w:after="0" w:line="240" w:lineRule="auto"/>
        <w:ind w:firstLine="709"/>
        <w:jc w:val="both"/>
        <w:rPr>
          <w:szCs w:val="24"/>
          <w:lang w:eastAsia="en-US"/>
        </w:rPr>
      </w:pPr>
      <w:r w:rsidRPr="00CA6353">
        <w:rPr>
          <w:szCs w:val="24"/>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w:t>
      </w:r>
      <w:r w:rsidRPr="00CA6353">
        <w:rPr>
          <w:szCs w:val="24"/>
          <w:lang w:eastAsia="en-US"/>
        </w:rPr>
        <w:lastRenderedPageBreak/>
        <w:t xml:space="preserve">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rsidR="005D73DB" w:rsidRPr="00CA6353" w:rsidRDefault="005D73DB" w:rsidP="005D73DB">
      <w:pPr>
        <w:autoSpaceDE w:val="0"/>
        <w:autoSpaceDN w:val="0"/>
        <w:adjustRightInd w:val="0"/>
        <w:spacing w:after="0" w:line="240" w:lineRule="auto"/>
        <w:ind w:firstLine="709"/>
        <w:jc w:val="both"/>
        <w:rPr>
          <w:szCs w:val="24"/>
          <w:lang w:eastAsia="en-US"/>
        </w:rPr>
      </w:pPr>
      <w:r w:rsidRPr="00CA6353">
        <w:rPr>
          <w:szCs w:val="24"/>
          <w:lang w:eastAsia="en-US"/>
        </w:rPr>
        <w:t xml:space="preserve">8.4. </w:t>
      </w:r>
      <w:proofErr w:type="gramStart"/>
      <w:r w:rsidRPr="00CA6353">
        <w:rPr>
          <w:szCs w:val="24"/>
          <w:lang w:eastAsia="en-US"/>
        </w:rPr>
        <w:t>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w:t>
      </w:r>
      <w:proofErr w:type="gramEnd"/>
      <w:r w:rsidRPr="00CA6353">
        <w:rPr>
          <w:szCs w:val="24"/>
          <w:lang w:eastAsia="en-US"/>
        </w:rPr>
        <w:t xml:space="preserve">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rsidR="005D73DB" w:rsidRPr="001A2F97" w:rsidRDefault="005D73DB" w:rsidP="005D73DB">
      <w:pPr>
        <w:tabs>
          <w:tab w:val="left" w:pos="426"/>
        </w:tabs>
        <w:spacing w:after="0" w:line="240" w:lineRule="auto"/>
        <w:ind w:firstLine="709"/>
        <w:jc w:val="both"/>
        <w:rPr>
          <w:color w:val="000000"/>
          <w:szCs w:val="24"/>
        </w:rPr>
      </w:pPr>
    </w:p>
    <w:p w:rsidR="002F7593" w:rsidRPr="001A2F97" w:rsidRDefault="002F7593" w:rsidP="002F7593">
      <w:pPr>
        <w:spacing w:after="0" w:line="240" w:lineRule="auto"/>
        <w:rPr>
          <w:b/>
          <w:color w:val="000000"/>
          <w:sz w:val="16"/>
          <w:szCs w:val="16"/>
        </w:rPr>
      </w:pPr>
    </w:p>
    <w:p w:rsidR="002F7593" w:rsidRPr="001A2F97" w:rsidRDefault="002F7593" w:rsidP="002F7593">
      <w:pPr>
        <w:spacing w:after="0" w:line="252" w:lineRule="auto"/>
        <w:ind w:right="-29" w:firstLine="480"/>
        <w:rPr>
          <w:color w:val="000000"/>
        </w:rPr>
      </w:pPr>
      <w:r w:rsidRPr="001A2F97">
        <w:rPr>
          <w:b/>
          <w:bCs/>
          <w:color w:val="000000"/>
        </w:rPr>
        <w:t>Приложения:</w:t>
      </w:r>
    </w:p>
    <w:p w:rsidR="002F7593" w:rsidRPr="001A2F97" w:rsidRDefault="002F7593" w:rsidP="002F7593">
      <w:pPr>
        <w:spacing w:after="0" w:line="240" w:lineRule="auto"/>
        <w:ind w:left="627"/>
        <w:jc w:val="both"/>
        <w:rPr>
          <w:b/>
          <w:color w:val="000000"/>
          <w:sz w:val="16"/>
          <w:szCs w:val="16"/>
        </w:rPr>
      </w:pPr>
      <w:r w:rsidRPr="001A2F97">
        <w:rPr>
          <w:color w:val="000000"/>
        </w:rPr>
        <w:t>1. Приложение № 1 – Спецификация.</w:t>
      </w:r>
    </w:p>
    <w:p w:rsidR="002F7593" w:rsidRPr="001A2F97" w:rsidRDefault="002F7593" w:rsidP="002F7593">
      <w:pPr>
        <w:spacing w:after="0" w:line="240" w:lineRule="auto"/>
        <w:rPr>
          <w:b/>
          <w:color w:val="000000"/>
          <w:sz w:val="16"/>
          <w:szCs w:val="16"/>
        </w:rPr>
      </w:pPr>
    </w:p>
    <w:p w:rsidR="002F7593" w:rsidRPr="001A2F97" w:rsidRDefault="002F7593" w:rsidP="002F7593">
      <w:pPr>
        <w:spacing w:after="0" w:line="240" w:lineRule="auto"/>
        <w:jc w:val="center"/>
        <w:rPr>
          <w:b/>
        </w:rPr>
      </w:pPr>
      <w:r w:rsidRPr="001A2F97">
        <w:rPr>
          <w:b/>
          <w:color w:val="000000"/>
          <w:szCs w:val="24"/>
        </w:rPr>
        <w:t>8. АДРЕСА, БАНКОВСКИЕ</w:t>
      </w:r>
      <w:r w:rsidRPr="001A2F97">
        <w:rPr>
          <w:b/>
          <w:szCs w:val="24"/>
        </w:rPr>
        <w:t xml:space="preserve"> РЕКВИЗИТЫ И ПОДПИСИ СТОРОН</w:t>
      </w:r>
    </w:p>
    <w:p w:rsidR="002F7593" w:rsidRPr="001A2F97" w:rsidRDefault="002F7593" w:rsidP="002F7593">
      <w:pPr>
        <w:spacing w:after="0" w:line="240" w:lineRule="auto"/>
        <w:rPr>
          <w:b/>
        </w:rPr>
      </w:pPr>
    </w:p>
    <w:tbl>
      <w:tblPr>
        <w:tblW w:w="10051" w:type="dxa"/>
        <w:tblInd w:w="-20" w:type="dxa"/>
        <w:tblLayout w:type="fixed"/>
        <w:tblLook w:val="0000" w:firstRow="0" w:lastRow="0" w:firstColumn="0" w:lastColumn="0" w:noHBand="0" w:noVBand="0"/>
      </w:tblPr>
      <w:tblGrid>
        <w:gridCol w:w="5068"/>
        <w:gridCol w:w="4983"/>
      </w:tblGrid>
      <w:tr w:rsidR="002F7593" w:rsidRPr="001A2F97" w:rsidTr="00784E42">
        <w:tc>
          <w:tcPr>
            <w:tcW w:w="5068" w:type="dxa"/>
            <w:tcBorders>
              <w:top w:val="single" w:sz="4" w:space="0" w:color="auto"/>
              <w:left w:val="single" w:sz="4" w:space="0" w:color="auto"/>
              <w:bottom w:val="single" w:sz="4" w:space="0" w:color="auto"/>
              <w:right w:val="single" w:sz="4" w:space="0" w:color="auto"/>
            </w:tcBorders>
          </w:tcPr>
          <w:p w:rsidR="002F7593" w:rsidRPr="001A2F97" w:rsidRDefault="002F7593" w:rsidP="0012217C">
            <w:pPr>
              <w:spacing w:after="0" w:line="240" w:lineRule="auto"/>
              <w:rPr>
                <w:b/>
                <w:bCs/>
                <w:szCs w:val="24"/>
              </w:rPr>
            </w:pPr>
            <w:r w:rsidRPr="001A2F97">
              <w:rPr>
                <w:b/>
              </w:rPr>
              <w:t>ЗАКАЗЧИК:</w:t>
            </w:r>
          </w:p>
          <w:p w:rsidR="002F7593" w:rsidRPr="001A2F97" w:rsidRDefault="002F7593" w:rsidP="0012217C">
            <w:pPr>
              <w:spacing w:after="0" w:line="240" w:lineRule="auto"/>
              <w:jc w:val="center"/>
              <w:rPr>
                <w:b/>
                <w:bCs/>
                <w:szCs w:val="24"/>
              </w:rPr>
            </w:pPr>
          </w:p>
        </w:tc>
        <w:tc>
          <w:tcPr>
            <w:tcW w:w="4983" w:type="dxa"/>
            <w:tcBorders>
              <w:top w:val="single" w:sz="4" w:space="0" w:color="auto"/>
              <w:left w:val="single" w:sz="4" w:space="0" w:color="auto"/>
              <w:bottom w:val="single" w:sz="4" w:space="0" w:color="auto"/>
              <w:right w:val="single" w:sz="4" w:space="0" w:color="auto"/>
            </w:tcBorders>
          </w:tcPr>
          <w:p w:rsidR="002F7593" w:rsidRPr="001A2F97" w:rsidRDefault="002F7593" w:rsidP="0012217C">
            <w:pPr>
              <w:spacing w:after="0" w:line="240" w:lineRule="auto"/>
              <w:jc w:val="center"/>
            </w:pPr>
            <w:r w:rsidRPr="001A2F97">
              <w:rPr>
                <w:b/>
                <w:bCs/>
                <w:szCs w:val="24"/>
              </w:rPr>
              <w:t>ПОСТАВЩИК:</w:t>
            </w:r>
          </w:p>
        </w:tc>
      </w:tr>
      <w:tr w:rsidR="002F7593" w:rsidRPr="00784E42" w:rsidTr="00784E42">
        <w:tc>
          <w:tcPr>
            <w:tcW w:w="5068" w:type="dxa"/>
            <w:tcBorders>
              <w:top w:val="single" w:sz="4" w:space="0" w:color="auto"/>
              <w:left w:val="single" w:sz="4" w:space="0" w:color="auto"/>
              <w:bottom w:val="single" w:sz="4" w:space="0" w:color="auto"/>
              <w:right w:val="single" w:sz="4" w:space="0" w:color="auto"/>
            </w:tcBorders>
          </w:tcPr>
          <w:p w:rsidR="002F7593" w:rsidRPr="001A2F97" w:rsidRDefault="002F7593" w:rsidP="0012217C">
            <w:pPr>
              <w:spacing w:after="0" w:line="240" w:lineRule="auto"/>
              <w:rPr>
                <w:b/>
                <w:szCs w:val="24"/>
              </w:rPr>
            </w:pPr>
            <w:r w:rsidRPr="001A2F97">
              <w:rPr>
                <w:b/>
                <w:szCs w:val="24"/>
              </w:rPr>
              <w:t xml:space="preserve">ФТИ им. А.Ф. Иоффе </w:t>
            </w:r>
          </w:p>
          <w:p w:rsidR="002F7593" w:rsidRPr="001A2F97" w:rsidRDefault="002F7593" w:rsidP="0012217C">
            <w:pPr>
              <w:spacing w:after="0" w:line="240" w:lineRule="auto"/>
              <w:rPr>
                <w:szCs w:val="24"/>
              </w:rPr>
            </w:pPr>
            <w:r w:rsidRPr="001A2F97">
              <w:rPr>
                <w:szCs w:val="24"/>
              </w:rPr>
              <w:t>194021, г. Санкт-Петербург,</w:t>
            </w:r>
          </w:p>
          <w:p w:rsidR="002F7593" w:rsidRPr="001A2F97" w:rsidRDefault="002F7593" w:rsidP="0012217C">
            <w:pPr>
              <w:spacing w:after="0" w:line="240" w:lineRule="auto"/>
              <w:rPr>
                <w:szCs w:val="24"/>
              </w:rPr>
            </w:pPr>
            <w:r w:rsidRPr="001A2F97">
              <w:rPr>
                <w:szCs w:val="24"/>
              </w:rPr>
              <w:t xml:space="preserve"> ул. Политехническая, д.26</w:t>
            </w:r>
          </w:p>
          <w:p w:rsidR="002F7593" w:rsidRPr="001A2F97" w:rsidRDefault="002F7593" w:rsidP="0012217C">
            <w:pPr>
              <w:spacing w:after="0" w:line="240" w:lineRule="auto"/>
              <w:rPr>
                <w:szCs w:val="24"/>
              </w:rPr>
            </w:pPr>
            <w:r w:rsidRPr="001A2F97">
              <w:rPr>
                <w:szCs w:val="24"/>
              </w:rPr>
              <w:t>ИНН 7802072267   КПП 780201001</w:t>
            </w:r>
          </w:p>
          <w:p w:rsidR="002F7593" w:rsidRPr="001A2F97" w:rsidRDefault="002F7593" w:rsidP="0012217C">
            <w:pPr>
              <w:spacing w:after="0" w:line="240" w:lineRule="auto"/>
              <w:rPr>
                <w:color w:val="000000"/>
                <w:szCs w:val="24"/>
              </w:rPr>
            </w:pPr>
            <w:r w:rsidRPr="001A2F97">
              <w:rPr>
                <w:szCs w:val="24"/>
              </w:rPr>
              <w:t xml:space="preserve">Номер казначейского счета: </w:t>
            </w:r>
            <w:r w:rsidR="00457F2F">
              <w:t>03214643000000013225</w:t>
            </w:r>
            <w:r w:rsidRPr="001A2F97">
              <w:rPr>
                <w:szCs w:val="24"/>
              </w:rPr>
              <w:t xml:space="preserve"> </w:t>
            </w:r>
            <w:r w:rsidRPr="001A2F97">
              <w:rPr>
                <w:szCs w:val="24"/>
              </w:rPr>
              <w:br/>
            </w:r>
            <w:r w:rsidR="00457F2F">
              <w:t>ОКЦ № 1 ВВГУ Банка России//УФК по Нижегородской области, г. Нижний Новгород</w:t>
            </w:r>
            <w:r w:rsidRPr="001A2F97">
              <w:rPr>
                <w:szCs w:val="24"/>
              </w:rPr>
              <w:br/>
              <w:t xml:space="preserve">БИК </w:t>
            </w:r>
            <w:r w:rsidR="00457F2F">
              <w:t>012202102</w:t>
            </w:r>
            <w:r w:rsidRPr="001A2F97">
              <w:rPr>
                <w:szCs w:val="24"/>
              </w:rPr>
              <w:br/>
              <w:t xml:space="preserve">Единый казначейский счет: </w:t>
            </w:r>
            <w:r w:rsidR="00457F2F">
              <w:t>40102810745370000024</w:t>
            </w:r>
            <w:r w:rsidRPr="001A2F97">
              <w:rPr>
                <w:szCs w:val="24"/>
              </w:rPr>
              <w:br/>
            </w:r>
            <w:r w:rsidRPr="001A2F97">
              <w:rPr>
                <w:color w:val="000000"/>
                <w:szCs w:val="24"/>
              </w:rPr>
              <w:t xml:space="preserve">Получатель: </w:t>
            </w:r>
            <w:r w:rsidR="00457F2F">
              <w:t xml:space="preserve">УФК по Нижегородской области (ФТИ им. А.Ф. Иоффе, </w:t>
            </w:r>
            <w:proofErr w:type="gramStart"/>
            <w:r w:rsidR="00457F2F">
              <w:t>л</w:t>
            </w:r>
            <w:proofErr w:type="gramEnd"/>
            <w:r w:rsidR="00457F2F">
              <w:t>/с 20726Ц41020)</w:t>
            </w:r>
          </w:p>
          <w:p w:rsidR="002F7593" w:rsidRPr="001A2F97" w:rsidRDefault="002F7593" w:rsidP="0012217C">
            <w:pPr>
              <w:spacing w:after="0" w:line="240" w:lineRule="auto"/>
              <w:rPr>
                <w:color w:val="000000"/>
                <w:szCs w:val="24"/>
              </w:rPr>
            </w:pPr>
            <w:r w:rsidRPr="001A2F97">
              <w:rPr>
                <w:color w:val="000000"/>
                <w:szCs w:val="24"/>
              </w:rPr>
              <w:t xml:space="preserve">ОКТМО 40315000 ОКПО 02698463 </w:t>
            </w:r>
          </w:p>
          <w:p w:rsidR="002F7593" w:rsidRPr="001A2F97" w:rsidRDefault="002F7593" w:rsidP="0012217C">
            <w:pPr>
              <w:spacing w:after="0" w:line="240" w:lineRule="auto"/>
              <w:rPr>
                <w:color w:val="000000"/>
                <w:szCs w:val="24"/>
              </w:rPr>
            </w:pPr>
            <w:r w:rsidRPr="001A2F97">
              <w:rPr>
                <w:color w:val="000000"/>
                <w:szCs w:val="24"/>
              </w:rPr>
              <w:t>ОГРН 1037804006998</w:t>
            </w:r>
          </w:p>
          <w:p w:rsidR="002F7593" w:rsidRPr="001E0FBF" w:rsidRDefault="002F7593" w:rsidP="0012217C">
            <w:pPr>
              <w:spacing w:after="0" w:line="240" w:lineRule="auto"/>
              <w:rPr>
                <w:color w:val="000000"/>
                <w:szCs w:val="24"/>
              </w:rPr>
            </w:pPr>
            <w:r w:rsidRPr="001A2F97">
              <w:rPr>
                <w:color w:val="000000"/>
                <w:szCs w:val="24"/>
                <w:lang w:val="en-US"/>
              </w:rPr>
              <w:t>e</w:t>
            </w:r>
            <w:r w:rsidRPr="001E0FBF">
              <w:rPr>
                <w:color w:val="000000"/>
                <w:szCs w:val="24"/>
              </w:rPr>
              <w:t>-</w:t>
            </w:r>
            <w:r w:rsidRPr="00655E42">
              <w:rPr>
                <w:color w:val="000000"/>
                <w:szCs w:val="24"/>
                <w:lang w:val="en-US"/>
              </w:rPr>
              <w:t>mail</w:t>
            </w:r>
            <w:r w:rsidR="00655E42" w:rsidRPr="001E0FBF">
              <w:rPr>
                <w:color w:val="000000"/>
                <w:szCs w:val="24"/>
              </w:rPr>
              <w:t xml:space="preserve">: </w:t>
            </w:r>
            <w:hyperlink r:id="rId9" w:history="1">
              <w:r w:rsidR="005F13D2" w:rsidRPr="00F1542A">
                <w:rPr>
                  <w:rStyle w:val="af3"/>
                  <w:szCs w:val="24"/>
                  <w:lang w:val="en-US"/>
                </w:rPr>
                <w:t>gavrina</w:t>
              </w:r>
              <w:r w:rsidR="005F13D2" w:rsidRPr="001E0FBF">
                <w:rPr>
                  <w:rStyle w:val="af3"/>
                  <w:szCs w:val="24"/>
                </w:rPr>
                <w:t>@</w:t>
              </w:r>
              <w:r w:rsidR="005F13D2" w:rsidRPr="00F1542A">
                <w:rPr>
                  <w:rStyle w:val="af3"/>
                  <w:szCs w:val="24"/>
                  <w:lang w:val="en-US"/>
                </w:rPr>
                <w:t>mail</w:t>
              </w:r>
              <w:r w:rsidR="005F13D2" w:rsidRPr="001E0FBF">
                <w:rPr>
                  <w:rStyle w:val="af3"/>
                  <w:szCs w:val="24"/>
                </w:rPr>
                <w:t>.</w:t>
              </w:r>
              <w:r w:rsidR="005F13D2" w:rsidRPr="00F1542A">
                <w:rPr>
                  <w:rStyle w:val="af3"/>
                  <w:szCs w:val="24"/>
                  <w:lang w:val="en-US"/>
                </w:rPr>
                <w:t>ioffe</w:t>
              </w:r>
              <w:r w:rsidR="005F13D2" w:rsidRPr="001E0FBF">
                <w:rPr>
                  <w:rStyle w:val="af3"/>
                  <w:szCs w:val="24"/>
                </w:rPr>
                <w:t>.</w:t>
              </w:r>
              <w:proofErr w:type="spellStart"/>
              <w:r w:rsidR="005F13D2" w:rsidRPr="00F1542A">
                <w:rPr>
                  <w:rStyle w:val="af3"/>
                  <w:szCs w:val="24"/>
                  <w:lang w:val="en-US"/>
                </w:rPr>
                <w:t>ru</w:t>
              </w:r>
              <w:proofErr w:type="spellEnd"/>
            </w:hyperlink>
          </w:p>
          <w:p w:rsidR="005F13D2" w:rsidRPr="005F13D2" w:rsidRDefault="005F13D2" w:rsidP="0012217C">
            <w:pPr>
              <w:spacing w:after="0" w:line="240" w:lineRule="auto"/>
              <w:rPr>
                <w:color w:val="000000"/>
                <w:szCs w:val="24"/>
                <w:lang w:val="en-US"/>
              </w:rPr>
            </w:pPr>
            <w:proofErr w:type="spellStart"/>
            <w:r>
              <w:rPr>
                <w:lang w:val="en-US"/>
              </w:rPr>
              <w:t>natvoron</w:t>
            </w:r>
            <w:proofErr w:type="spellEnd"/>
            <w:r w:rsidRPr="00453790">
              <w:t>@</w:t>
            </w:r>
            <w:r w:rsidRPr="00453790">
              <w:rPr>
                <w:lang w:val="en-US"/>
              </w:rPr>
              <w:t>mail</w:t>
            </w:r>
            <w:r w:rsidRPr="00453790">
              <w:t>.</w:t>
            </w:r>
            <w:proofErr w:type="spellStart"/>
            <w:r w:rsidRPr="00453790">
              <w:rPr>
                <w:lang w:val="en-US"/>
              </w:rPr>
              <w:t>ioffe</w:t>
            </w:r>
            <w:proofErr w:type="spellEnd"/>
            <w:r w:rsidRPr="00453790">
              <w:t>.</w:t>
            </w:r>
            <w:proofErr w:type="spellStart"/>
            <w:r w:rsidRPr="00453790">
              <w:rPr>
                <w:lang w:val="en-US"/>
              </w:rPr>
              <w:t>ru</w:t>
            </w:r>
            <w:proofErr w:type="spellEnd"/>
          </w:p>
          <w:p w:rsidR="002F7593" w:rsidRPr="005F13D2" w:rsidRDefault="002F7593" w:rsidP="0012217C">
            <w:pPr>
              <w:spacing w:after="0" w:line="240" w:lineRule="auto"/>
              <w:rPr>
                <w:b/>
                <w:bCs/>
                <w:szCs w:val="24"/>
                <w:lang w:val="en-US"/>
              </w:rPr>
            </w:pPr>
          </w:p>
        </w:tc>
        <w:tc>
          <w:tcPr>
            <w:tcW w:w="4983" w:type="dxa"/>
            <w:tcBorders>
              <w:top w:val="single" w:sz="4" w:space="0" w:color="auto"/>
              <w:left w:val="single" w:sz="4" w:space="0" w:color="auto"/>
              <w:bottom w:val="single" w:sz="4" w:space="0" w:color="auto"/>
              <w:right w:val="single" w:sz="4" w:space="0" w:color="auto"/>
            </w:tcBorders>
          </w:tcPr>
          <w:p w:rsidR="002F7593" w:rsidRPr="00784E42" w:rsidRDefault="002F7593" w:rsidP="006357AE">
            <w:pPr>
              <w:spacing w:after="0" w:line="240" w:lineRule="auto"/>
              <w:contextualSpacing/>
              <w:rPr>
                <w:bCs/>
                <w:szCs w:val="24"/>
                <w:lang w:val="en-US"/>
              </w:rPr>
            </w:pPr>
          </w:p>
        </w:tc>
      </w:tr>
      <w:tr w:rsidR="00042FC6" w:rsidRPr="001A2F97" w:rsidTr="00784E42">
        <w:tc>
          <w:tcPr>
            <w:tcW w:w="5068" w:type="dxa"/>
            <w:tcBorders>
              <w:top w:val="single" w:sz="4" w:space="0" w:color="auto"/>
            </w:tcBorders>
          </w:tcPr>
          <w:p w:rsidR="00042FC6" w:rsidRPr="00A725DF" w:rsidRDefault="00042FC6" w:rsidP="00042FC6">
            <w:pPr>
              <w:spacing w:after="0" w:line="240" w:lineRule="auto"/>
              <w:rPr>
                <w:b/>
                <w:sz w:val="23"/>
                <w:szCs w:val="23"/>
              </w:rPr>
            </w:pPr>
          </w:p>
          <w:p w:rsidR="00042FC6" w:rsidRPr="005A0B1C" w:rsidRDefault="00042FC6" w:rsidP="00042FC6">
            <w:pPr>
              <w:spacing w:after="0" w:line="240" w:lineRule="auto"/>
              <w:rPr>
                <w:b/>
                <w:sz w:val="23"/>
                <w:szCs w:val="23"/>
              </w:rPr>
            </w:pPr>
            <w:r w:rsidRPr="005A0B1C">
              <w:rPr>
                <w:b/>
                <w:sz w:val="23"/>
                <w:szCs w:val="23"/>
              </w:rPr>
              <w:t>от Заказчик</w:t>
            </w:r>
            <w:r>
              <w:rPr>
                <w:b/>
                <w:sz w:val="23"/>
                <w:szCs w:val="23"/>
              </w:rPr>
              <w:t>а</w:t>
            </w:r>
            <w:r w:rsidRPr="005A0B1C">
              <w:rPr>
                <w:b/>
                <w:sz w:val="23"/>
                <w:szCs w:val="23"/>
              </w:rPr>
              <w:t>:</w:t>
            </w:r>
          </w:p>
          <w:p w:rsidR="00042FC6" w:rsidRPr="005A0B1C" w:rsidRDefault="00042FC6" w:rsidP="00042FC6">
            <w:pPr>
              <w:spacing w:after="0" w:line="240" w:lineRule="auto"/>
              <w:rPr>
                <w:b/>
                <w:sz w:val="23"/>
                <w:szCs w:val="23"/>
              </w:rPr>
            </w:pPr>
            <w:r>
              <w:rPr>
                <w:b/>
                <w:sz w:val="23"/>
                <w:szCs w:val="23"/>
              </w:rPr>
              <w:t xml:space="preserve">Зам. директора </w:t>
            </w:r>
          </w:p>
          <w:p w:rsidR="00042FC6" w:rsidRPr="005A0B1C" w:rsidRDefault="00042FC6" w:rsidP="00042FC6">
            <w:pPr>
              <w:spacing w:after="0" w:line="240" w:lineRule="auto"/>
              <w:rPr>
                <w:b/>
                <w:sz w:val="23"/>
                <w:szCs w:val="23"/>
              </w:rPr>
            </w:pPr>
          </w:p>
          <w:p w:rsidR="00042FC6" w:rsidRPr="005A0B1C" w:rsidRDefault="00042FC6" w:rsidP="00042FC6">
            <w:pPr>
              <w:spacing w:after="0" w:line="240" w:lineRule="auto"/>
              <w:rPr>
                <w:b/>
                <w:sz w:val="23"/>
                <w:szCs w:val="23"/>
              </w:rPr>
            </w:pPr>
          </w:p>
          <w:p w:rsidR="00042FC6" w:rsidRPr="005A0B1C" w:rsidRDefault="00042FC6" w:rsidP="00042FC6">
            <w:pPr>
              <w:spacing w:after="0" w:line="240" w:lineRule="auto"/>
              <w:jc w:val="both"/>
              <w:rPr>
                <w:sz w:val="23"/>
                <w:szCs w:val="23"/>
              </w:rPr>
            </w:pPr>
            <w:r w:rsidRPr="005A0B1C">
              <w:rPr>
                <w:sz w:val="23"/>
                <w:szCs w:val="23"/>
              </w:rPr>
              <w:t xml:space="preserve">_______________ / </w:t>
            </w:r>
            <w:r>
              <w:rPr>
                <w:sz w:val="23"/>
                <w:szCs w:val="23"/>
              </w:rPr>
              <w:t xml:space="preserve">Дудник О.В. </w:t>
            </w:r>
            <w:r w:rsidRPr="005A0B1C">
              <w:rPr>
                <w:sz w:val="23"/>
                <w:szCs w:val="23"/>
              </w:rPr>
              <w:t>/</w:t>
            </w:r>
          </w:p>
          <w:p w:rsidR="00042FC6" w:rsidRPr="005A0B1C" w:rsidRDefault="00042FC6" w:rsidP="00042FC6">
            <w:pPr>
              <w:spacing w:after="0" w:line="240" w:lineRule="auto"/>
              <w:jc w:val="both"/>
              <w:rPr>
                <w:sz w:val="23"/>
                <w:szCs w:val="23"/>
              </w:rPr>
            </w:pPr>
            <w:r w:rsidRPr="005A0B1C">
              <w:rPr>
                <w:sz w:val="23"/>
                <w:szCs w:val="23"/>
              </w:rPr>
              <w:t>М.П.</w:t>
            </w:r>
          </w:p>
        </w:tc>
        <w:tc>
          <w:tcPr>
            <w:tcW w:w="4983" w:type="dxa"/>
            <w:tcBorders>
              <w:top w:val="single" w:sz="4" w:space="0" w:color="auto"/>
            </w:tcBorders>
          </w:tcPr>
          <w:p w:rsidR="00042FC6" w:rsidRPr="005A0B1C" w:rsidRDefault="00042FC6" w:rsidP="00042FC6">
            <w:pPr>
              <w:spacing w:after="0" w:line="240" w:lineRule="auto"/>
              <w:rPr>
                <w:b/>
                <w:sz w:val="23"/>
                <w:szCs w:val="23"/>
              </w:rPr>
            </w:pPr>
          </w:p>
          <w:p w:rsidR="00042FC6" w:rsidRPr="005A0B1C" w:rsidRDefault="00042FC6" w:rsidP="00042FC6">
            <w:pPr>
              <w:spacing w:after="0" w:line="240" w:lineRule="auto"/>
              <w:rPr>
                <w:b/>
                <w:sz w:val="23"/>
                <w:szCs w:val="23"/>
              </w:rPr>
            </w:pPr>
            <w:r w:rsidRPr="005A0B1C">
              <w:rPr>
                <w:b/>
                <w:bCs/>
                <w:sz w:val="23"/>
                <w:szCs w:val="23"/>
              </w:rPr>
              <w:t>от Поставщика</w:t>
            </w:r>
            <w:r w:rsidRPr="005A0B1C">
              <w:rPr>
                <w:b/>
                <w:sz w:val="23"/>
                <w:szCs w:val="23"/>
              </w:rPr>
              <w:t>:</w:t>
            </w:r>
          </w:p>
          <w:p w:rsidR="00042FC6" w:rsidRPr="005A0B1C" w:rsidRDefault="00042FC6" w:rsidP="00042FC6">
            <w:pPr>
              <w:spacing w:after="0" w:line="240" w:lineRule="auto"/>
              <w:rPr>
                <w:b/>
                <w:sz w:val="23"/>
                <w:szCs w:val="23"/>
              </w:rPr>
            </w:pPr>
          </w:p>
          <w:p w:rsidR="00042FC6" w:rsidRPr="005A0B1C" w:rsidRDefault="00042FC6" w:rsidP="00042FC6">
            <w:pPr>
              <w:spacing w:after="0" w:line="240" w:lineRule="auto"/>
              <w:rPr>
                <w:b/>
                <w:sz w:val="23"/>
                <w:szCs w:val="23"/>
              </w:rPr>
            </w:pPr>
          </w:p>
          <w:p w:rsidR="00042FC6" w:rsidRPr="005A0B1C" w:rsidRDefault="00042FC6" w:rsidP="00042FC6">
            <w:pPr>
              <w:spacing w:after="0" w:line="240" w:lineRule="auto"/>
              <w:rPr>
                <w:sz w:val="23"/>
                <w:szCs w:val="23"/>
              </w:rPr>
            </w:pPr>
            <w:r w:rsidRPr="00784E42">
              <w:rPr>
                <w:sz w:val="23"/>
                <w:szCs w:val="23"/>
              </w:rPr>
              <w:t xml:space="preserve">________________ / </w:t>
            </w:r>
          </w:p>
          <w:p w:rsidR="00042FC6" w:rsidRPr="005A0B1C" w:rsidRDefault="00042FC6" w:rsidP="00042FC6">
            <w:pPr>
              <w:spacing w:after="0" w:line="240" w:lineRule="auto"/>
              <w:rPr>
                <w:sz w:val="23"/>
                <w:szCs w:val="23"/>
              </w:rPr>
            </w:pPr>
            <w:r w:rsidRPr="005A0B1C">
              <w:rPr>
                <w:sz w:val="23"/>
                <w:szCs w:val="23"/>
              </w:rPr>
              <w:t xml:space="preserve">М.П.       </w:t>
            </w:r>
          </w:p>
        </w:tc>
      </w:tr>
    </w:tbl>
    <w:p w:rsidR="002F7593" w:rsidRPr="001A2F97" w:rsidRDefault="002F7593" w:rsidP="002F7593">
      <w:pPr>
        <w:pageBreakBefore/>
        <w:spacing w:after="0" w:line="240" w:lineRule="auto"/>
        <w:jc w:val="right"/>
        <w:rPr>
          <w:color w:val="000000"/>
          <w:szCs w:val="24"/>
        </w:rPr>
      </w:pPr>
      <w:r w:rsidRPr="001A2F97">
        <w:rPr>
          <w:color w:val="1F497D"/>
          <w:szCs w:val="24"/>
        </w:rPr>
        <w:lastRenderedPageBreak/>
        <w:t> </w:t>
      </w:r>
      <w:r w:rsidRPr="001A2F97">
        <w:rPr>
          <w:color w:val="000000"/>
          <w:szCs w:val="24"/>
        </w:rPr>
        <w:t>Приложение № 1</w:t>
      </w:r>
    </w:p>
    <w:p w:rsidR="002F7593" w:rsidRPr="001A2F97" w:rsidRDefault="002F7593" w:rsidP="002F7593">
      <w:pPr>
        <w:spacing w:after="0" w:line="240" w:lineRule="auto"/>
        <w:jc w:val="right"/>
        <w:rPr>
          <w:color w:val="000000"/>
          <w:szCs w:val="24"/>
        </w:rPr>
      </w:pPr>
      <w:r w:rsidRPr="001A2F97">
        <w:rPr>
          <w:color w:val="000000"/>
          <w:szCs w:val="24"/>
        </w:rPr>
        <w:t>к Договору № _______</w:t>
      </w:r>
    </w:p>
    <w:p w:rsidR="002F7593" w:rsidRPr="001A2F97" w:rsidRDefault="002F7593" w:rsidP="002F7593">
      <w:pPr>
        <w:spacing w:after="0" w:line="240" w:lineRule="auto"/>
        <w:jc w:val="right"/>
        <w:rPr>
          <w:szCs w:val="24"/>
        </w:rPr>
      </w:pPr>
      <w:r w:rsidRPr="001A2F97">
        <w:rPr>
          <w:color w:val="000000"/>
          <w:szCs w:val="24"/>
        </w:rPr>
        <w:t>от ________</w:t>
      </w:r>
      <w:r w:rsidRPr="001A2F97">
        <w:rPr>
          <w:szCs w:val="24"/>
        </w:rPr>
        <w:t xml:space="preserve"> 202_ г.</w:t>
      </w:r>
    </w:p>
    <w:p w:rsidR="002F7593" w:rsidRPr="001A2F97" w:rsidRDefault="002F7593" w:rsidP="002F7593">
      <w:pPr>
        <w:spacing w:after="0" w:line="240" w:lineRule="auto"/>
        <w:rPr>
          <w:b/>
          <w:szCs w:val="24"/>
        </w:rPr>
      </w:pPr>
      <w:r w:rsidRPr="001A2F97">
        <w:rPr>
          <w:szCs w:val="24"/>
        </w:rPr>
        <w:tab/>
      </w:r>
      <w:r w:rsidRPr="001A2F97">
        <w:rPr>
          <w:szCs w:val="24"/>
        </w:rPr>
        <w:tab/>
      </w:r>
      <w:r w:rsidRPr="001A2F97">
        <w:rPr>
          <w:szCs w:val="24"/>
        </w:rPr>
        <w:tab/>
      </w:r>
      <w:r w:rsidRPr="001A2F97">
        <w:rPr>
          <w:szCs w:val="24"/>
        </w:rPr>
        <w:tab/>
      </w:r>
      <w:r w:rsidRPr="001A2F97">
        <w:rPr>
          <w:szCs w:val="24"/>
        </w:rPr>
        <w:tab/>
      </w:r>
      <w:r w:rsidRPr="001A2F97">
        <w:rPr>
          <w:szCs w:val="24"/>
        </w:rPr>
        <w:tab/>
      </w:r>
    </w:p>
    <w:p w:rsidR="002F7593" w:rsidRPr="001A2F97" w:rsidRDefault="002F7593" w:rsidP="002F7593">
      <w:pPr>
        <w:spacing w:after="0" w:line="240" w:lineRule="auto"/>
        <w:jc w:val="center"/>
        <w:rPr>
          <w:b/>
        </w:rPr>
      </w:pPr>
      <w:r w:rsidRPr="001A2F97">
        <w:rPr>
          <w:b/>
        </w:rPr>
        <w:t>Спецификация</w:t>
      </w:r>
    </w:p>
    <w:p w:rsidR="002E4386" w:rsidRPr="001A2F97" w:rsidRDefault="002E4386" w:rsidP="002E4386">
      <w:pPr>
        <w:spacing w:after="0" w:line="240" w:lineRule="auto"/>
        <w:rPr>
          <w:szCs w:val="24"/>
        </w:rPr>
      </w:pPr>
    </w:p>
    <w:tbl>
      <w:tblPr>
        <w:tblW w:w="10901"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
        <w:gridCol w:w="468"/>
        <w:gridCol w:w="1620"/>
        <w:gridCol w:w="2960"/>
        <w:gridCol w:w="229"/>
        <w:gridCol w:w="76"/>
        <w:gridCol w:w="1134"/>
        <w:gridCol w:w="992"/>
        <w:gridCol w:w="1701"/>
        <w:gridCol w:w="851"/>
        <w:gridCol w:w="850"/>
      </w:tblGrid>
      <w:tr w:rsidR="00D80BDA" w:rsidRPr="0074764E" w:rsidTr="0073079F">
        <w:trPr>
          <w:gridBefore w:val="1"/>
          <w:wBefore w:w="20" w:type="dxa"/>
          <w:tblHeader/>
        </w:trPr>
        <w:tc>
          <w:tcPr>
            <w:tcW w:w="468" w:type="dxa"/>
            <w:vAlign w:val="center"/>
          </w:tcPr>
          <w:p w:rsidR="00D80BDA" w:rsidRPr="0074764E" w:rsidRDefault="00D80BDA" w:rsidP="003E2622">
            <w:pPr>
              <w:spacing w:before="120" w:after="120" w:line="240" w:lineRule="auto"/>
              <w:jc w:val="center"/>
              <w:rPr>
                <w:sz w:val="20"/>
              </w:rPr>
            </w:pPr>
            <w:r w:rsidRPr="0074764E">
              <w:rPr>
                <w:sz w:val="20"/>
              </w:rPr>
              <w:t xml:space="preserve">№ </w:t>
            </w:r>
            <w:proofErr w:type="spellStart"/>
            <w:r w:rsidRPr="0074764E">
              <w:rPr>
                <w:sz w:val="20"/>
              </w:rPr>
              <w:t>пп</w:t>
            </w:r>
            <w:proofErr w:type="spellEnd"/>
          </w:p>
        </w:tc>
        <w:tc>
          <w:tcPr>
            <w:tcW w:w="1620" w:type="dxa"/>
            <w:vAlign w:val="center"/>
          </w:tcPr>
          <w:p w:rsidR="00D80BDA" w:rsidRPr="0074764E" w:rsidRDefault="00D80BDA" w:rsidP="003E2622">
            <w:pPr>
              <w:spacing w:before="120" w:after="120" w:line="240" w:lineRule="auto"/>
              <w:jc w:val="center"/>
              <w:rPr>
                <w:sz w:val="20"/>
              </w:rPr>
            </w:pPr>
            <w:r w:rsidRPr="0074764E">
              <w:rPr>
                <w:sz w:val="20"/>
              </w:rPr>
              <w:t>Наименование</w:t>
            </w:r>
          </w:p>
        </w:tc>
        <w:tc>
          <w:tcPr>
            <w:tcW w:w="3265" w:type="dxa"/>
            <w:gridSpan w:val="3"/>
            <w:vAlign w:val="center"/>
          </w:tcPr>
          <w:p w:rsidR="00D80BDA" w:rsidRPr="0074764E" w:rsidRDefault="00D80BDA" w:rsidP="003E2622">
            <w:pPr>
              <w:spacing w:before="120" w:after="120" w:line="240" w:lineRule="auto"/>
              <w:jc w:val="center"/>
              <w:rPr>
                <w:sz w:val="20"/>
              </w:rPr>
            </w:pPr>
            <w:r w:rsidRPr="0074764E">
              <w:rPr>
                <w:sz w:val="20"/>
              </w:rPr>
              <w:t>Описание</w:t>
            </w:r>
          </w:p>
        </w:tc>
        <w:tc>
          <w:tcPr>
            <w:tcW w:w="1134" w:type="dxa"/>
            <w:vAlign w:val="center"/>
          </w:tcPr>
          <w:p w:rsidR="00D80BDA" w:rsidRPr="0074764E" w:rsidRDefault="00D80BDA" w:rsidP="003E2622">
            <w:pPr>
              <w:spacing w:before="120" w:after="120" w:line="240" w:lineRule="auto"/>
              <w:jc w:val="center"/>
              <w:rPr>
                <w:sz w:val="20"/>
              </w:rPr>
            </w:pPr>
            <w:r w:rsidRPr="0074764E">
              <w:rPr>
                <w:sz w:val="20"/>
              </w:rPr>
              <w:t xml:space="preserve">Страна происхождения </w:t>
            </w:r>
          </w:p>
        </w:tc>
        <w:tc>
          <w:tcPr>
            <w:tcW w:w="992" w:type="dxa"/>
          </w:tcPr>
          <w:p w:rsidR="00D80BDA" w:rsidRPr="0074764E" w:rsidRDefault="00D80BDA" w:rsidP="003E2622">
            <w:pPr>
              <w:spacing w:before="120" w:after="120" w:line="240" w:lineRule="auto"/>
              <w:jc w:val="center"/>
              <w:rPr>
                <w:sz w:val="20"/>
              </w:rPr>
            </w:pPr>
            <w:r w:rsidRPr="0074764E">
              <w:rPr>
                <w:b/>
                <w:sz w:val="20"/>
              </w:rPr>
              <w:t>Кол-во,</w:t>
            </w:r>
            <w:r>
              <w:rPr>
                <w:b/>
                <w:sz w:val="20"/>
              </w:rPr>
              <w:t xml:space="preserve"> </w:t>
            </w:r>
            <w:r w:rsidRPr="0074764E">
              <w:rPr>
                <w:b/>
                <w:sz w:val="20"/>
              </w:rPr>
              <w:t>шт</w:t>
            </w:r>
          </w:p>
        </w:tc>
        <w:tc>
          <w:tcPr>
            <w:tcW w:w="1701" w:type="dxa"/>
          </w:tcPr>
          <w:p w:rsidR="00D80BDA" w:rsidRPr="0074764E" w:rsidRDefault="00D80BDA" w:rsidP="003E2622">
            <w:pPr>
              <w:spacing w:before="120" w:after="120" w:line="240" w:lineRule="auto"/>
              <w:jc w:val="center"/>
              <w:rPr>
                <w:sz w:val="20"/>
              </w:rPr>
            </w:pPr>
            <w:r w:rsidRPr="0074764E">
              <w:rPr>
                <w:sz w:val="20"/>
              </w:rPr>
              <w:t xml:space="preserve">Цена за </w:t>
            </w:r>
            <w:proofErr w:type="spellStart"/>
            <w:r w:rsidRPr="0074764E">
              <w:rPr>
                <w:sz w:val="20"/>
              </w:rPr>
              <w:t>ед,в</w:t>
            </w:r>
            <w:proofErr w:type="spellEnd"/>
            <w:r w:rsidRPr="0074764E">
              <w:rPr>
                <w:sz w:val="20"/>
              </w:rPr>
              <w:t xml:space="preserve"> </w:t>
            </w:r>
            <w:proofErr w:type="spellStart"/>
            <w:r w:rsidRPr="0074764E">
              <w:rPr>
                <w:sz w:val="20"/>
              </w:rPr>
              <w:t>т.ч</w:t>
            </w:r>
            <w:proofErr w:type="gramStart"/>
            <w:r w:rsidRPr="0074764E">
              <w:rPr>
                <w:sz w:val="20"/>
              </w:rPr>
              <w:t>.Н</w:t>
            </w:r>
            <w:proofErr w:type="gramEnd"/>
            <w:r w:rsidRPr="0074764E">
              <w:rPr>
                <w:sz w:val="20"/>
              </w:rPr>
              <w:t>ДС</w:t>
            </w:r>
            <w:proofErr w:type="spellEnd"/>
            <w:r w:rsidRPr="0074764E">
              <w:rPr>
                <w:sz w:val="20"/>
              </w:rPr>
              <w:t>,</w:t>
            </w:r>
          </w:p>
          <w:p w:rsidR="00D80BDA" w:rsidRPr="0074764E" w:rsidRDefault="00D80BDA" w:rsidP="003E2622">
            <w:pPr>
              <w:spacing w:before="120" w:after="120" w:line="240" w:lineRule="auto"/>
              <w:jc w:val="center"/>
              <w:rPr>
                <w:sz w:val="20"/>
              </w:rPr>
            </w:pPr>
            <w:r w:rsidRPr="0074764E">
              <w:rPr>
                <w:sz w:val="20"/>
              </w:rPr>
              <w:t xml:space="preserve">руб. </w:t>
            </w:r>
          </w:p>
        </w:tc>
        <w:tc>
          <w:tcPr>
            <w:tcW w:w="1701" w:type="dxa"/>
            <w:gridSpan w:val="2"/>
            <w:vAlign w:val="center"/>
          </w:tcPr>
          <w:p w:rsidR="00D80BDA" w:rsidRPr="0074764E" w:rsidRDefault="00D80BDA" w:rsidP="003E2622">
            <w:pPr>
              <w:spacing w:before="120" w:after="120" w:line="240" w:lineRule="auto"/>
              <w:jc w:val="center"/>
              <w:rPr>
                <w:sz w:val="20"/>
              </w:rPr>
            </w:pPr>
            <w:r w:rsidRPr="0074764E">
              <w:rPr>
                <w:sz w:val="20"/>
              </w:rPr>
              <w:t xml:space="preserve">Сумма </w:t>
            </w:r>
          </w:p>
          <w:p w:rsidR="00D80BDA" w:rsidRPr="0074764E" w:rsidRDefault="00D80BDA" w:rsidP="003E2622">
            <w:pPr>
              <w:spacing w:before="120" w:after="120" w:line="240" w:lineRule="auto"/>
              <w:jc w:val="center"/>
              <w:rPr>
                <w:sz w:val="20"/>
              </w:rPr>
            </w:pPr>
            <w:r w:rsidRPr="0074764E">
              <w:rPr>
                <w:sz w:val="20"/>
              </w:rPr>
              <w:t>в т.ч. НДС, руб.</w:t>
            </w:r>
          </w:p>
        </w:tc>
      </w:tr>
      <w:tr w:rsidR="00D80BDA" w:rsidRPr="0074764E" w:rsidTr="0073079F">
        <w:trPr>
          <w:gridBefore w:val="1"/>
          <w:wBefore w:w="20" w:type="dxa"/>
          <w:tblHeader/>
        </w:trPr>
        <w:tc>
          <w:tcPr>
            <w:tcW w:w="468" w:type="dxa"/>
            <w:vAlign w:val="center"/>
          </w:tcPr>
          <w:p w:rsidR="00D80BDA" w:rsidRPr="0074764E" w:rsidRDefault="00D80BDA" w:rsidP="003E2622">
            <w:pPr>
              <w:spacing w:before="120" w:after="120" w:line="240" w:lineRule="auto"/>
              <w:jc w:val="center"/>
              <w:rPr>
                <w:sz w:val="20"/>
              </w:rPr>
            </w:pPr>
            <w:r w:rsidRPr="0074764E">
              <w:rPr>
                <w:sz w:val="20"/>
              </w:rPr>
              <w:t>1</w:t>
            </w:r>
          </w:p>
        </w:tc>
        <w:tc>
          <w:tcPr>
            <w:tcW w:w="1620" w:type="dxa"/>
            <w:vAlign w:val="center"/>
          </w:tcPr>
          <w:p w:rsidR="00D80BDA" w:rsidRPr="0074764E" w:rsidRDefault="00D80BDA" w:rsidP="003E2622">
            <w:pPr>
              <w:spacing w:before="120" w:after="120" w:line="240" w:lineRule="auto"/>
              <w:jc w:val="center"/>
              <w:rPr>
                <w:sz w:val="20"/>
              </w:rPr>
            </w:pPr>
            <w:r w:rsidRPr="0074764E">
              <w:rPr>
                <w:sz w:val="20"/>
              </w:rPr>
              <w:t>2</w:t>
            </w:r>
          </w:p>
        </w:tc>
        <w:tc>
          <w:tcPr>
            <w:tcW w:w="3265" w:type="dxa"/>
            <w:gridSpan w:val="3"/>
            <w:vAlign w:val="center"/>
          </w:tcPr>
          <w:p w:rsidR="00D80BDA" w:rsidRPr="0074764E" w:rsidRDefault="00D80BDA" w:rsidP="003E2622">
            <w:pPr>
              <w:spacing w:before="120" w:after="120" w:line="240" w:lineRule="auto"/>
              <w:jc w:val="center"/>
              <w:rPr>
                <w:sz w:val="20"/>
              </w:rPr>
            </w:pPr>
            <w:r w:rsidRPr="0074764E">
              <w:rPr>
                <w:sz w:val="20"/>
              </w:rPr>
              <w:t>3</w:t>
            </w:r>
          </w:p>
        </w:tc>
        <w:tc>
          <w:tcPr>
            <w:tcW w:w="1134" w:type="dxa"/>
            <w:vAlign w:val="center"/>
          </w:tcPr>
          <w:p w:rsidR="00D80BDA" w:rsidRPr="0074764E" w:rsidRDefault="00D80BDA" w:rsidP="003E2622">
            <w:pPr>
              <w:spacing w:before="120" w:after="120" w:line="240" w:lineRule="auto"/>
              <w:jc w:val="center"/>
              <w:rPr>
                <w:sz w:val="20"/>
              </w:rPr>
            </w:pPr>
            <w:r w:rsidRPr="0074764E">
              <w:rPr>
                <w:sz w:val="20"/>
              </w:rPr>
              <w:t>4</w:t>
            </w:r>
          </w:p>
        </w:tc>
        <w:tc>
          <w:tcPr>
            <w:tcW w:w="992" w:type="dxa"/>
          </w:tcPr>
          <w:p w:rsidR="00D80BDA" w:rsidRPr="0074764E" w:rsidRDefault="00D80BDA" w:rsidP="003E2622">
            <w:pPr>
              <w:spacing w:before="120" w:after="120" w:line="240" w:lineRule="auto"/>
              <w:jc w:val="center"/>
              <w:rPr>
                <w:sz w:val="20"/>
              </w:rPr>
            </w:pPr>
            <w:r w:rsidRPr="0074764E">
              <w:rPr>
                <w:sz w:val="20"/>
              </w:rPr>
              <w:t>5</w:t>
            </w:r>
          </w:p>
        </w:tc>
        <w:tc>
          <w:tcPr>
            <w:tcW w:w="1701" w:type="dxa"/>
          </w:tcPr>
          <w:p w:rsidR="00D80BDA" w:rsidRPr="0074764E" w:rsidRDefault="00D80BDA" w:rsidP="003E2622">
            <w:pPr>
              <w:spacing w:before="120" w:after="120" w:line="240" w:lineRule="auto"/>
              <w:jc w:val="center"/>
              <w:rPr>
                <w:sz w:val="20"/>
              </w:rPr>
            </w:pPr>
            <w:r w:rsidRPr="0074764E">
              <w:rPr>
                <w:sz w:val="20"/>
              </w:rPr>
              <w:t>6</w:t>
            </w:r>
          </w:p>
        </w:tc>
        <w:tc>
          <w:tcPr>
            <w:tcW w:w="1701" w:type="dxa"/>
            <w:gridSpan w:val="2"/>
            <w:vAlign w:val="center"/>
          </w:tcPr>
          <w:p w:rsidR="00D80BDA" w:rsidRPr="0074764E" w:rsidRDefault="00D80BDA" w:rsidP="003E2622">
            <w:pPr>
              <w:spacing w:before="120" w:after="120" w:line="240" w:lineRule="auto"/>
              <w:jc w:val="center"/>
              <w:rPr>
                <w:sz w:val="20"/>
              </w:rPr>
            </w:pPr>
            <w:r w:rsidRPr="0074764E">
              <w:rPr>
                <w:sz w:val="20"/>
              </w:rPr>
              <w:t>9</w:t>
            </w:r>
          </w:p>
        </w:tc>
      </w:tr>
      <w:tr w:rsidR="00D80BDA" w:rsidRPr="0074764E" w:rsidTr="0073079F">
        <w:trPr>
          <w:gridBefore w:val="1"/>
          <w:wBefore w:w="20" w:type="dxa"/>
        </w:trPr>
        <w:tc>
          <w:tcPr>
            <w:tcW w:w="468" w:type="dxa"/>
          </w:tcPr>
          <w:p w:rsidR="00D80BDA" w:rsidRPr="0074764E" w:rsidRDefault="00D80BDA" w:rsidP="003E2622">
            <w:pPr>
              <w:spacing w:after="0" w:line="240" w:lineRule="auto"/>
              <w:jc w:val="center"/>
              <w:rPr>
                <w:sz w:val="20"/>
              </w:rPr>
            </w:pPr>
            <w:r w:rsidRPr="0074764E">
              <w:rPr>
                <w:sz w:val="20"/>
              </w:rPr>
              <w:t>1</w:t>
            </w:r>
          </w:p>
        </w:tc>
        <w:tc>
          <w:tcPr>
            <w:tcW w:w="1620" w:type="dxa"/>
          </w:tcPr>
          <w:p w:rsidR="00D80BDA" w:rsidRPr="0074764E" w:rsidRDefault="00D80BDA" w:rsidP="003E2622">
            <w:pPr>
              <w:spacing w:after="0" w:line="240" w:lineRule="auto"/>
              <w:rPr>
                <w:sz w:val="20"/>
              </w:rPr>
            </w:pPr>
            <w:r w:rsidRPr="0074764E">
              <w:rPr>
                <w:sz w:val="20"/>
              </w:rPr>
              <w:t>Стол лабораторный ЛК-1300 СЛ</w:t>
            </w:r>
          </w:p>
        </w:tc>
        <w:tc>
          <w:tcPr>
            <w:tcW w:w="3265" w:type="dxa"/>
            <w:gridSpan w:val="3"/>
          </w:tcPr>
          <w:p w:rsidR="00D80BDA" w:rsidRPr="004F19CD" w:rsidRDefault="00D80BDA" w:rsidP="004F19CD">
            <w:pPr>
              <w:pStyle w:val="af5"/>
              <w:rPr>
                <w:sz w:val="20"/>
              </w:rPr>
            </w:pPr>
            <w:r w:rsidRPr="004F19CD">
              <w:rPr>
                <w:sz w:val="20"/>
              </w:rPr>
              <w:t>Габаритные размеры: 1300х750х770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Рабочая поверхность: </w:t>
            </w:r>
            <w:proofErr w:type="spellStart"/>
            <w:r w:rsidRPr="004F19CD">
              <w:rPr>
                <w:sz w:val="20"/>
              </w:rPr>
              <w:t>Lab</w:t>
            </w:r>
            <w:proofErr w:type="spellEnd"/>
            <w:r w:rsidRPr="004F19CD">
              <w:rPr>
                <w:sz w:val="20"/>
              </w:rPr>
              <w:t xml:space="preserve"> HPL</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Стол представляет собой конструкцию из прочного сборно</w:t>
            </w:r>
            <w:r w:rsidRPr="004F19CD">
              <w:rPr>
                <w:rFonts w:eastAsia="MS Mincho" w:hAnsi="MS Mincho" w:hint="eastAsia"/>
                <w:sz w:val="20"/>
              </w:rPr>
              <w:t>‑</w:t>
            </w:r>
            <w:r w:rsidRPr="004F19CD">
              <w:rPr>
                <w:sz w:val="20"/>
              </w:rPr>
              <w:t xml:space="preserve">разборного металлического каркаса с </w:t>
            </w:r>
            <w:proofErr w:type="spellStart"/>
            <w:r w:rsidRPr="004F19CD">
              <w:rPr>
                <w:sz w:val="20"/>
              </w:rPr>
              <w:t>эпоксиполиэфирным</w:t>
            </w:r>
            <w:proofErr w:type="spellEnd"/>
            <w:r w:rsidRPr="004F19CD">
              <w:rPr>
                <w:sz w:val="20"/>
              </w:rPr>
              <w:t xml:space="preserve"> покрытием серого цвета и столешницы.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Для компенсации неровностей пола каркас оснащён регулируемыми опорами с диапазоном регулировки 0–30 мм. Допустимая распределённая нагрузка на рабочую поверхность стола — до 250 кг.</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ДОПОЛНИТЕЛЬНАЯ КОМПЛЕКТАЦИЯ – тумба встраиваемая (слева) ЛК-450 ТЯ-В (с 3 ящиками).</w:t>
            </w:r>
          </w:p>
          <w:p w:rsidR="00D80BDA" w:rsidRPr="004F19CD" w:rsidRDefault="00D80BDA" w:rsidP="004F19CD">
            <w:pPr>
              <w:pStyle w:val="af5"/>
              <w:rPr>
                <w:sz w:val="20"/>
              </w:rPr>
            </w:pPr>
            <w:r w:rsidRPr="004F19CD">
              <w:rPr>
                <w:sz w:val="20"/>
              </w:rPr>
              <w:t>Габаритные размеры: 450x440x608мм</w:t>
            </w:r>
          </w:p>
          <w:p w:rsidR="00D80BDA" w:rsidRPr="004F19CD" w:rsidRDefault="00D80BDA" w:rsidP="004F19CD">
            <w:pPr>
              <w:pStyle w:val="af5"/>
              <w:rPr>
                <w:sz w:val="20"/>
              </w:rPr>
            </w:pPr>
            <w:r w:rsidRPr="004F19CD">
              <w:rPr>
                <w:sz w:val="20"/>
              </w:rPr>
              <w:t xml:space="preserve">Материал корпуса: Ламинированная древесно-стружечная плита, обработанная </w:t>
            </w:r>
            <w:proofErr w:type="spellStart"/>
            <w:r w:rsidRPr="004F19CD">
              <w:rPr>
                <w:sz w:val="20"/>
              </w:rPr>
              <w:t>противоударным</w:t>
            </w:r>
            <w:proofErr w:type="spellEnd"/>
            <w:r w:rsidRPr="004F19CD">
              <w:rPr>
                <w:sz w:val="20"/>
              </w:rPr>
              <w:t xml:space="preserve"> пластиком (PVC).</w:t>
            </w:r>
          </w:p>
        </w:tc>
        <w:tc>
          <w:tcPr>
            <w:tcW w:w="1134" w:type="dxa"/>
          </w:tcPr>
          <w:p w:rsidR="00D80BDA" w:rsidRPr="0074764E" w:rsidRDefault="00D80BDA" w:rsidP="003E2622">
            <w:pPr>
              <w:spacing w:after="0" w:line="240" w:lineRule="auto"/>
              <w:jc w:val="center"/>
              <w:rPr>
                <w:sz w:val="20"/>
              </w:rPr>
            </w:pPr>
            <w:r>
              <w:rPr>
                <w:sz w:val="20"/>
              </w:rPr>
              <w:t>Россия</w:t>
            </w:r>
          </w:p>
        </w:tc>
        <w:tc>
          <w:tcPr>
            <w:tcW w:w="992" w:type="dxa"/>
          </w:tcPr>
          <w:p w:rsidR="00D80BDA" w:rsidRPr="0074764E" w:rsidRDefault="00D80BDA" w:rsidP="003E2622">
            <w:pPr>
              <w:spacing w:after="0" w:line="240" w:lineRule="auto"/>
              <w:jc w:val="center"/>
              <w:rPr>
                <w:sz w:val="20"/>
              </w:rPr>
            </w:pPr>
            <w:r>
              <w:rPr>
                <w:sz w:val="20"/>
              </w:rPr>
              <w:t>3</w:t>
            </w:r>
          </w:p>
        </w:tc>
        <w:tc>
          <w:tcPr>
            <w:tcW w:w="1701" w:type="dxa"/>
          </w:tcPr>
          <w:p w:rsidR="00D80BDA" w:rsidRPr="0074764E" w:rsidRDefault="00D80BDA" w:rsidP="003E2622">
            <w:pPr>
              <w:spacing w:after="0" w:line="240" w:lineRule="auto"/>
              <w:jc w:val="center"/>
              <w:rPr>
                <w:sz w:val="20"/>
              </w:rPr>
            </w:pPr>
          </w:p>
        </w:tc>
        <w:tc>
          <w:tcPr>
            <w:tcW w:w="1701" w:type="dxa"/>
            <w:gridSpan w:val="2"/>
          </w:tcPr>
          <w:p w:rsidR="00D80BDA" w:rsidRPr="0074764E" w:rsidRDefault="00D80BDA" w:rsidP="003E2622">
            <w:pPr>
              <w:spacing w:after="0" w:line="240" w:lineRule="auto"/>
              <w:jc w:val="center"/>
              <w:rPr>
                <w:sz w:val="20"/>
              </w:rPr>
            </w:pPr>
          </w:p>
        </w:tc>
      </w:tr>
      <w:tr w:rsidR="00D80BDA" w:rsidRPr="0074764E" w:rsidTr="0073079F">
        <w:trPr>
          <w:gridBefore w:val="1"/>
          <w:wBefore w:w="20" w:type="dxa"/>
        </w:trPr>
        <w:tc>
          <w:tcPr>
            <w:tcW w:w="468" w:type="dxa"/>
          </w:tcPr>
          <w:p w:rsidR="00D80BDA" w:rsidRPr="0074764E" w:rsidRDefault="00D80BDA" w:rsidP="003E2622">
            <w:pPr>
              <w:spacing w:after="240" w:line="240" w:lineRule="auto"/>
              <w:jc w:val="center"/>
              <w:rPr>
                <w:sz w:val="20"/>
              </w:rPr>
            </w:pPr>
            <w:r>
              <w:rPr>
                <w:sz w:val="20"/>
              </w:rPr>
              <w:t>2</w:t>
            </w:r>
          </w:p>
        </w:tc>
        <w:tc>
          <w:tcPr>
            <w:tcW w:w="1620" w:type="dxa"/>
          </w:tcPr>
          <w:p w:rsidR="00D80BDA" w:rsidRPr="0074764E" w:rsidRDefault="00D80BDA" w:rsidP="00EE788B">
            <w:pPr>
              <w:spacing w:after="240" w:line="240" w:lineRule="auto"/>
              <w:rPr>
                <w:sz w:val="20"/>
              </w:rPr>
            </w:pPr>
            <w:r w:rsidRPr="0074764E">
              <w:rPr>
                <w:sz w:val="20"/>
              </w:rPr>
              <w:t>Стол лабораторный ЛК-1</w:t>
            </w:r>
            <w:r>
              <w:rPr>
                <w:sz w:val="20"/>
              </w:rPr>
              <w:t>2</w:t>
            </w:r>
            <w:r w:rsidRPr="0074764E">
              <w:rPr>
                <w:sz w:val="20"/>
              </w:rPr>
              <w:t>00 СЛ</w:t>
            </w:r>
          </w:p>
        </w:tc>
        <w:tc>
          <w:tcPr>
            <w:tcW w:w="3265" w:type="dxa"/>
            <w:gridSpan w:val="3"/>
          </w:tcPr>
          <w:p w:rsidR="00D80BDA" w:rsidRPr="004F19CD" w:rsidRDefault="00D80BDA" w:rsidP="004F19CD">
            <w:pPr>
              <w:pStyle w:val="af5"/>
              <w:rPr>
                <w:sz w:val="20"/>
              </w:rPr>
            </w:pPr>
            <w:r w:rsidRPr="004F19CD">
              <w:rPr>
                <w:sz w:val="20"/>
              </w:rPr>
              <w:t>Габаритные размеры: 1200х800х770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Рабочая поверхность: </w:t>
            </w:r>
            <w:proofErr w:type="spellStart"/>
            <w:r w:rsidRPr="004F19CD">
              <w:rPr>
                <w:sz w:val="20"/>
              </w:rPr>
              <w:t>Lab</w:t>
            </w:r>
            <w:proofErr w:type="spellEnd"/>
            <w:r w:rsidRPr="004F19CD">
              <w:rPr>
                <w:sz w:val="20"/>
              </w:rPr>
              <w:t xml:space="preserve"> HPL</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Стол представляет собой конструкцию из прочного сборно</w:t>
            </w:r>
            <w:r w:rsidRPr="004F19CD">
              <w:rPr>
                <w:sz w:val="20"/>
              </w:rPr>
              <w:noBreakHyphen/>
              <w:t xml:space="preserve">разборного металлического каркаса с </w:t>
            </w:r>
            <w:proofErr w:type="spellStart"/>
            <w:r w:rsidRPr="004F19CD">
              <w:rPr>
                <w:sz w:val="20"/>
              </w:rPr>
              <w:t>эпоксиполиэфирным</w:t>
            </w:r>
            <w:proofErr w:type="spellEnd"/>
            <w:r w:rsidRPr="004F19CD">
              <w:rPr>
                <w:sz w:val="20"/>
              </w:rPr>
              <w:t xml:space="preserve"> покрытием серого цвета и столешницы.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Для компенсации неровностей пола каркас оснащён регулируемыми опорами с диапазоном регулировки 0–30 мм.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Допустимая распределённая нагрузка на рабочую поверхность стола — до 250 кг.</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ДОПОЛНИТЕЛЬНАЯ </w:t>
            </w:r>
            <w:r w:rsidRPr="004F19CD">
              <w:rPr>
                <w:sz w:val="20"/>
              </w:rPr>
              <w:lastRenderedPageBreak/>
              <w:t>КОМПЛЕКТАЦИЯ – тумба встраиваемая (слева) ЛК-450 ТЯ-В (с 3 ящиками)</w:t>
            </w:r>
          </w:p>
          <w:p w:rsidR="00D80BDA" w:rsidRPr="004F19CD" w:rsidRDefault="00D80BDA" w:rsidP="004F19CD">
            <w:pPr>
              <w:pStyle w:val="af5"/>
              <w:rPr>
                <w:sz w:val="20"/>
              </w:rPr>
            </w:pPr>
            <w:r w:rsidRPr="004F19CD">
              <w:rPr>
                <w:sz w:val="20"/>
              </w:rPr>
              <w:t>Габаритные размеры: 450x440x608мм.</w:t>
            </w:r>
          </w:p>
          <w:p w:rsidR="00D80BDA" w:rsidRPr="004F19CD" w:rsidRDefault="00D80BDA" w:rsidP="004F19CD">
            <w:pPr>
              <w:pStyle w:val="af5"/>
              <w:rPr>
                <w:sz w:val="20"/>
              </w:rPr>
            </w:pPr>
            <w:r w:rsidRPr="004F19CD">
              <w:rPr>
                <w:sz w:val="20"/>
              </w:rPr>
              <w:t xml:space="preserve">Материал корпуса: Ламинированная древесно-стружечная плита, обработанная </w:t>
            </w:r>
            <w:proofErr w:type="spellStart"/>
            <w:r w:rsidRPr="004F19CD">
              <w:rPr>
                <w:sz w:val="20"/>
              </w:rPr>
              <w:t>противоударным</w:t>
            </w:r>
            <w:proofErr w:type="spellEnd"/>
            <w:r w:rsidRPr="004F19CD">
              <w:rPr>
                <w:sz w:val="20"/>
              </w:rPr>
              <w:t xml:space="preserve"> пластиком (PVC).</w:t>
            </w:r>
          </w:p>
        </w:tc>
        <w:tc>
          <w:tcPr>
            <w:tcW w:w="1134" w:type="dxa"/>
          </w:tcPr>
          <w:p w:rsidR="00D80BDA" w:rsidRPr="0074764E" w:rsidRDefault="00D80BDA" w:rsidP="003E2622">
            <w:pPr>
              <w:spacing w:after="240" w:line="240" w:lineRule="auto"/>
              <w:jc w:val="center"/>
              <w:rPr>
                <w:sz w:val="20"/>
              </w:rPr>
            </w:pPr>
            <w:r>
              <w:rPr>
                <w:sz w:val="20"/>
              </w:rPr>
              <w:lastRenderedPageBreak/>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468" w:type="dxa"/>
          </w:tcPr>
          <w:p w:rsidR="00D80BDA" w:rsidRPr="0074764E" w:rsidRDefault="00D80BDA" w:rsidP="003E2622">
            <w:pPr>
              <w:spacing w:after="240" w:line="240" w:lineRule="auto"/>
              <w:jc w:val="center"/>
              <w:rPr>
                <w:sz w:val="20"/>
              </w:rPr>
            </w:pPr>
            <w:r>
              <w:rPr>
                <w:sz w:val="20"/>
              </w:rPr>
              <w:lastRenderedPageBreak/>
              <w:t>3</w:t>
            </w:r>
          </w:p>
        </w:tc>
        <w:tc>
          <w:tcPr>
            <w:tcW w:w="1620" w:type="dxa"/>
          </w:tcPr>
          <w:p w:rsidR="00D80BDA" w:rsidRPr="0074764E" w:rsidRDefault="00D80BDA" w:rsidP="00244C9F">
            <w:pPr>
              <w:spacing w:after="240" w:line="240" w:lineRule="auto"/>
              <w:rPr>
                <w:sz w:val="20"/>
              </w:rPr>
            </w:pPr>
            <w:r w:rsidRPr="0074764E">
              <w:rPr>
                <w:sz w:val="20"/>
              </w:rPr>
              <w:t>Стол лабораторный ЛК-1</w:t>
            </w:r>
            <w:r>
              <w:rPr>
                <w:sz w:val="20"/>
              </w:rPr>
              <w:t>4</w:t>
            </w:r>
            <w:r w:rsidRPr="0074764E">
              <w:rPr>
                <w:sz w:val="20"/>
              </w:rPr>
              <w:t>00 СЛ</w:t>
            </w:r>
          </w:p>
        </w:tc>
        <w:tc>
          <w:tcPr>
            <w:tcW w:w="3265" w:type="dxa"/>
            <w:gridSpan w:val="3"/>
          </w:tcPr>
          <w:p w:rsidR="00D80BDA" w:rsidRPr="004F19CD" w:rsidRDefault="00D80BDA" w:rsidP="004F19CD">
            <w:pPr>
              <w:pStyle w:val="af5"/>
              <w:rPr>
                <w:sz w:val="20"/>
              </w:rPr>
            </w:pPr>
            <w:r w:rsidRPr="004F19CD">
              <w:rPr>
                <w:sz w:val="20"/>
              </w:rPr>
              <w:t>Габаритные размеры: 1400х800х770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Рабочая поверхность: </w:t>
            </w:r>
            <w:proofErr w:type="spellStart"/>
            <w:r w:rsidRPr="004F19CD">
              <w:rPr>
                <w:sz w:val="20"/>
              </w:rPr>
              <w:t>Lab</w:t>
            </w:r>
            <w:proofErr w:type="spellEnd"/>
            <w:r w:rsidRPr="004F19CD">
              <w:rPr>
                <w:sz w:val="20"/>
              </w:rPr>
              <w:t xml:space="preserve"> HPL</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Стол представляет собой конструкцию из прочного сборно</w:t>
            </w:r>
            <w:r w:rsidRPr="004F19CD">
              <w:rPr>
                <w:sz w:val="20"/>
              </w:rPr>
              <w:noBreakHyphen/>
              <w:t xml:space="preserve">разборного металлического каркаса с </w:t>
            </w:r>
            <w:proofErr w:type="spellStart"/>
            <w:r w:rsidRPr="004F19CD">
              <w:rPr>
                <w:sz w:val="20"/>
              </w:rPr>
              <w:t>эпоксиполиэфирным</w:t>
            </w:r>
            <w:proofErr w:type="spellEnd"/>
            <w:r w:rsidRPr="004F19CD">
              <w:rPr>
                <w:sz w:val="20"/>
              </w:rPr>
              <w:t xml:space="preserve"> покрытием серого цвета и столешницы.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Для компенсации неровностей пола каркас оснащён регулируемыми опорами с диапазоном регулировки 0–30 мм.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Допустимая распределённая нагрузка на рабочую поверхность стола — до 250 кг.</w:t>
            </w:r>
          </w:p>
          <w:p w:rsidR="00D80BDA" w:rsidRPr="004F19CD" w:rsidRDefault="00D80BDA" w:rsidP="004F19CD">
            <w:pPr>
              <w:pStyle w:val="af5"/>
              <w:rPr>
                <w:sz w:val="20"/>
              </w:rPr>
            </w:pPr>
          </w:p>
          <w:p w:rsidR="00D80BDA" w:rsidRPr="004F19CD" w:rsidRDefault="00D80BDA" w:rsidP="004F19CD">
            <w:pPr>
              <w:pStyle w:val="af5"/>
              <w:rPr>
                <w:bCs/>
                <w:sz w:val="20"/>
              </w:rPr>
            </w:pPr>
            <w:r w:rsidRPr="004F19CD">
              <w:rPr>
                <w:sz w:val="20"/>
              </w:rPr>
              <w:t xml:space="preserve">ДОПОЛНИТЕЛЬНАЯ КОМПЛЕКТАЦИЯ – </w:t>
            </w:r>
            <w:r w:rsidRPr="004F19CD">
              <w:rPr>
                <w:bCs/>
                <w:sz w:val="20"/>
              </w:rPr>
              <w:t>тумба подкатная с 3-мя ящиками ЛК-400 ТПЯ</w:t>
            </w:r>
          </w:p>
          <w:p w:rsidR="00D80BDA" w:rsidRPr="004F19CD" w:rsidRDefault="00D80BDA" w:rsidP="004F19CD">
            <w:pPr>
              <w:pStyle w:val="af5"/>
              <w:rPr>
                <w:sz w:val="20"/>
              </w:rPr>
            </w:pPr>
            <w:r w:rsidRPr="004F19CD">
              <w:rPr>
                <w:sz w:val="20"/>
              </w:rPr>
              <w:t xml:space="preserve">Габаритные размеры: </w:t>
            </w:r>
          </w:p>
          <w:p w:rsidR="00D80BDA" w:rsidRPr="004F19CD" w:rsidRDefault="00D80BDA" w:rsidP="004F19CD">
            <w:pPr>
              <w:pStyle w:val="af5"/>
              <w:rPr>
                <w:sz w:val="20"/>
              </w:rPr>
            </w:pPr>
            <w:r w:rsidRPr="004F19CD">
              <w:rPr>
                <w:sz w:val="20"/>
              </w:rPr>
              <w:t>400x440x673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Корпус выполнен из </w:t>
            </w:r>
            <w:proofErr w:type="gramStart"/>
            <w:r w:rsidRPr="004F19CD">
              <w:rPr>
                <w:sz w:val="20"/>
              </w:rPr>
              <w:t>ламинированной</w:t>
            </w:r>
            <w:proofErr w:type="gramEnd"/>
            <w:r w:rsidRPr="004F19CD">
              <w:rPr>
                <w:sz w:val="20"/>
              </w:rPr>
              <w:t xml:space="preserve"> ДСП. В стандартную комплектацию тумбы входят: </w:t>
            </w:r>
            <w:r>
              <w:rPr>
                <w:sz w:val="20"/>
              </w:rPr>
              <w:t>три ящика и</w:t>
            </w:r>
            <w:r w:rsidRPr="004F19CD">
              <w:rPr>
                <w:sz w:val="20"/>
              </w:rPr>
              <w:t xml:space="preserve"> роликовые опоры со стопорным механизмом, выполнен</w:t>
            </w:r>
            <w:r>
              <w:rPr>
                <w:sz w:val="20"/>
              </w:rPr>
              <w:t>ные</w:t>
            </w:r>
            <w:r w:rsidRPr="004F19CD">
              <w:rPr>
                <w:sz w:val="20"/>
              </w:rPr>
              <w:t xml:space="preserve"> из пластика.</w:t>
            </w:r>
          </w:p>
        </w:tc>
        <w:tc>
          <w:tcPr>
            <w:tcW w:w="1134" w:type="dxa"/>
          </w:tcPr>
          <w:p w:rsidR="00D80BDA" w:rsidRPr="0074764E" w:rsidRDefault="00D80BDA" w:rsidP="003E2622">
            <w:pPr>
              <w:spacing w:after="240" w:line="240" w:lineRule="auto"/>
              <w:jc w:val="center"/>
              <w:rPr>
                <w:sz w:val="20"/>
              </w:rPr>
            </w:pPr>
            <w:r>
              <w:rPr>
                <w:sz w:val="20"/>
              </w:rPr>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468" w:type="dxa"/>
          </w:tcPr>
          <w:p w:rsidR="00D80BDA" w:rsidRPr="0074764E" w:rsidRDefault="00D80BDA" w:rsidP="003E2622">
            <w:pPr>
              <w:spacing w:after="240" w:line="240" w:lineRule="auto"/>
              <w:jc w:val="center"/>
              <w:rPr>
                <w:sz w:val="20"/>
              </w:rPr>
            </w:pPr>
            <w:r>
              <w:rPr>
                <w:sz w:val="20"/>
              </w:rPr>
              <w:t>4</w:t>
            </w:r>
          </w:p>
        </w:tc>
        <w:tc>
          <w:tcPr>
            <w:tcW w:w="1620" w:type="dxa"/>
          </w:tcPr>
          <w:p w:rsidR="00D80BDA" w:rsidRPr="0057047A" w:rsidRDefault="00D80BDA" w:rsidP="00244C9F">
            <w:pPr>
              <w:pStyle w:val="Default"/>
              <w:rPr>
                <w:rFonts w:ascii="Times New Roman" w:hAnsi="Times New Roman" w:cs="Times New Roman"/>
                <w:sz w:val="20"/>
                <w:szCs w:val="20"/>
              </w:rPr>
            </w:pPr>
            <w:r w:rsidRPr="0057047A">
              <w:rPr>
                <w:rFonts w:ascii="Times New Roman" w:hAnsi="Times New Roman" w:cs="Times New Roman"/>
                <w:bCs/>
                <w:sz w:val="20"/>
                <w:szCs w:val="20"/>
              </w:rPr>
              <w:t>Стол передвижной ЛК-600 СЛП</w:t>
            </w:r>
          </w:p>
        </w:tc>
        <w:tc>
          <w:tcPr>
            <w:tcW w:w="3265" w:type="dxa"/>
            <w:gridSpan w:val="3"/>
          </w:tcPr>
          <w:p w:rsidR="00D80BDA" w:rsidRPr="004F19CD" w:rsidRDefault="00D80BDA" w:rsidP="004F19CD">
            <w:pPr>
              <w:pStyle w:val="af5"/>
              <w:rPr>
                <w:sz w:val="20"/>
              </w:rPr>
            </w:pPr>
            <w:r w:rsidRPr="004F19CD">
              <w:rPr>
                <w:sz w:val="20"/>
              </w:rPr>
              <w:t xml:space="preserve">Габаритные размеры: </w:t>
            </w:r>
          </w:p>
          <w:p w:rsidR="00D80BDA" w:rsidRPr="004F19CD" w:rsidRDefault="00D80BDA" w:rsidP="004F19CD">
            <w:pPr>
              <w:pStyle w:val="af5"/>
              <w:rPr>
                <w:sz w:val="20"/>
              </w:rPr>
            </w:pPr>
            <w:r w:rsidRPr="004F19CD">
              <w:rPr>
                <w:sz w:val="20"/>
              </w:rPr>
              <w:t>600x600x900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Рабочая поверхность: </w:t>
            </w:r>
            <w:proofErr w:type="spellStart"/>
            <w:r w:rsidRPr="004F19CD">
              <w:rPr>
                <w:sz w:val="20"/>
              </w:rPr>
              <w:t>Lab</w:t>
            </w:r>
            <w:proofErr w:type="spellEnd"/>
            <w:r w:rsidRPr="004F19CD">
              <w:rPr>
                <w:sz w:val="20"/>
              </w:rPr>
              <w:t xml:space="preserve"> HPL</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Стол представляет собой конструкцию из прочного сборно</w:t>
            </w:r>
            <w:r w:rsidRPr="004F19CD">
              <w:rPr>
                <w:sz w:val="20"/>
              </w:rPr>
              <w:noBreakHyphen/>
              <w:t xml:space="preserve">разборного металлического каркаса с </w:t>
            </w:r>
            <w:proofErr w:type="spellStart"/>
            <w:r w:rsidRPr="004F19CD">
              <w:rPr>
                <w:sz w:val="20"/>
              </w:rPr>
              <w:t>эпоксиполиэфирным</w:t>
            </w:r>
            <w:proofErr w:type="spellEnd"/>
            <w:r w:rsidRPr="004F19CD">
              <w:rPr>
                <w:sz w:val="20"/>
              </w:rPr>
              <w:t xml:space="preserve"> покрытием серого цвета и столешницы.</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Для перемещения стола каркас оснащён 4 роликами диаметром 100 мм, каждый из которых оснащён стопорным механизмом.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lastRenderedPageBreak/>
              <w:t>Допустимая распределённая нагрузка на рабочую поверхность стола — до 150 кг.</w:t>
            </w:r>
          </w:p>
        </w:tc>
        <w:tc>
          <w:tcPr>
            <w:tcW w:w="1134" w:type="dxa"/>
          </w:tcPr>
          <w:p w:rsidR="00D80BDA" w:rsidRPr="0074764E" w:rsidRDefault="00D80BDA" w:rsidP="003E2622">
            <w:pPr>
              <w:spacing w:after="240" w:line="240" w:lineRule="auto"/>
              <w:jc w:val="center"/>
              <w:rPr>
                <w:sz w:val="20"/>
              </w:rPr>
            </w:pPr>
            <w:r>
              <w:rPr>
                <w:sz w:val="20"/>
              </w:rPr>
              <w:lastRenderedPageBreak/>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468" w:type="dxa"/>
          </w:tcPr>
          <w:p w:rsidR="00D80BDA" w:rsidRPr="0074764E" w:rsidRDefault="00D80BDA" w:rsidP="003E2622">
            <w:pPr>
              <w:spacing w:after="240" w:line="240" w:lineRule="auto"/>
              <w:jc w:val="center"/>
              <w:rPr>
                <w:sz w:val="20"/>
              </w:rPr>
            </w:pPr>
            <w:r>
              <w:rPr>
                <w:sz w:val="20"/>
              </w:rPr>
              <w:lastRenderedPageBreak/>
              <w:t>5</w:t>
            </w:r>
          </w:p>
        </w:tc>
        <w:tc>
          <w:tcPr>
            <w:tcW w:w="1620" w:type="dxa"/>
          </w:tcPr>
          <w:p w:rsidR="00D80BDA" w:rsidRPr="00823CE4" w:rsidRDefault="00D80BDA" w:rsidP="00823CE4">
            <w:pPr>
              <w:pStyle w:val="Default"/>
              <w:rPr>
                <w:rFonts w:ascii="Times New Roman" w:hAnsi="Times New Roman" w:cs="Times New Roman"/>
                <w:color w:val="auto"/>
                <w:sz w:val="20"/>
                <w:szCs w:val="20"/>
              </w:rPr>
            </w:pPr>
            <w:r w:rsidRPr="00823CE4">
              <w:rPr>
                <w:rFonts w:ascii="Times New Roman" w:hAnsi="Times New Roman" w:cs="Times New Roman"/>
                <w:bCs/>
                <w:color w:val="auto"/>
                <w:sz w:val="20"/>
                <w:szCs w:val="20"/>
              </w:rPr>
              <w:t>Шкаф для лабораторной посуды одностворчатый ЛК-400 ШЛП</w:t>
            </w:r>
          </w:p>
        </w:tc>
        <w:tc>
          <w:tcPr>
            <w:tcW w:w="3265" w:type="dxa"/>
            <w:gridSpan w:val="3"/>
          </w:tcPr>
          <w:p w:rsidR="00D80BDA" w:rsidRPr="004F19CD" w:rsidRDefault="00D80BDA" w:rsidP="004F19CD">
            <w:pPr>
              <w:pStyle w:val="af5"/>
              <w:rPr>
                <w:sz w:val="20"/>
              </w:rPr>
            </w:pPr>
            <w:r w:rsidRPr="004F19CD">
              <w:rPr>
                <w:sz w:val="20"/>
              </w:rPr>
              <w:t xml:space="preserve">Габаритные размеры: </w:t>
            </w:r>
          </w:p>
          <w:p w:rsidR="00D80BDA" w:rsidRPr="004F19CD" w:rsidRDefault="00D80BDA" w:rsidP="004F19CD">
            <w:pPr>
              <w:pStyle w:val="af5"/>
              <w:rPr>
                <w:sz w:val="20"/>
              </w:rPr>
            </w:pPr>
            <w:r w:rsidRPr="004F19CD">
              <w:rPr>
                <w:sz w:val="20"/>
              </w:rPr>
              <w:t>400x450x1880/80мм</w:t>
            </w:r>
          </w:p>
          <w:p w:rsidR="00D80BDA" w:rsidRPr="004F19CD" w:rsidRDefault="00D80BDA" w:rsidP="004F19CD">
            <w:pPr>
              <w:pStyle w:val="af5"/>
              <w:rPr>
                <w:sz w:val="20"/>
              </w:rPr>
            </w:pPr>
            <w:r w:rsidRPr="004F19CD">
              <w:rPr>
                <w:sz w:val="20"/>
              </w:rPr>
              <w:t xml:space="preserve">Материал корпуса: листовая сталь с нанесением </w:t>
            </w:r>
            <w:proofErr w:type="spellStart"/>
            <w:r w:rsidRPr="004F19CD">
              <w:rPr>
                <w:sz w:val="20"/>
              </w:rPr>
              <w:t>эпоксиполиэфирного</w:t>
            </w:r>
            <w:proofErr w:type="spellEnd"/>
            <w:r w:rsidRPr="004F19CD">
              <w:rPr>
                <w:sz w:val="20"/>
              </w:rPr>
              <w:t xml:space="preserve"> покрытия.</w:t>
            </w:r>
          </w:p>
          <w:p w:rsidR="00D80BDA" w:rsidRPr="004F19CD" w:rsidRDefault="00D80BDA" w:rsidP="004F19CD">
            <w:pPr>
              <w:pStyle w:val="af5"/>
              <w:rPr>
                <w:sz w:val="20"/>
              </w:rPr>
            </w:pPr>
            <w:r w:rsidRPr="004F19CD">
              <w:rPr>
                <w:sz w:val="20"/>
              </w:rPr>
              <w:t xml:space="preserve">Шкаф </w:t>
            </w:r>
            <w:r>
              <w:rPr>
                <w:sz w:val="20"/>
              </w:rPr>
              <w:t>и</w:t>
            </w:r>
            <w:r w:rsidRPr="004F19CD">
              <w:rPr>
                <w:sz w:val="20"/>
              </w:rPr>
              <w:t>меет две распашные дверки (</w:t>
            </w:r>
            <w:proofErr w:type="gramStart"/>
            <w:r w:rsidRPr="004F19CD">
              <w:rPr>
                <w:sz w:val="20"/>
              </w:rPr>
              <w:t>верхняя</w:t>
            </w:r>
            <w:proofErr w:type="gramEnd"/>
            <w:r w:rsidRPr="004F19CD">
              <w:rPr>
                <w:sz w:val="20"/>
              </w:rPr>
              <w:t xml:space="preserve"> - из стекла) и четыре полки.</w:t>
            </w:r>
          </w:p>
          <w:p w:rsidR="00D80BDA" w:rsidRPr="004F19CD" w:rsidRDefault="00D80BDA" w:rsidP="004F19CD">
            <w:pPr>
              <w:pStyle w:val="af5"/>
              <w:rPr>
                <w:sz w:val="20"/>
              </w:rPr>
            </w:pPr>
            <w:r w:rsidRPr="004F19CD">
              <w:rPr>
                <w:sz w:val="20"/>
              </w:rPr>
              <w:t>Устанавливается на металлический каркас с полимерным покрытием серого цвета. Для компенсации неровностей пола в каркасе предусмотрены регулируемые опоры (0-30 мм).</w:t>
            </w:r>
          </w:p>
        </w:tc>
        <w:tc>
          <w:tcPr>
            <w:tcW w:w="1134" w:type="dxa"/>
          </w:tcPr>
          <w:p w:rsidR="00D80BDA" w:rsidRPr="0074764E" w:rsidRDefault="00D80BDA" w:rsidP="003E2622">
            <w:pPr>
              <w:spacing w:after="240" w:line="240" w:lineRule="auto"/>
              <w:jc w:val="center"/>
              <w:rPr>
                <w:sz w:val="20"/>
              </w:rPr>
            </w:pPr>
            <w:r>
              <w:rPr>
                <w:sz w:val="20"/>
              </w:rPr>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468" w:type="dxa"/>
          </w:tcPr>
          <w:p w:rsidR="00D80BDA" w:rsidRDefault="00D80BDA" w:rsidP="003E2622">
            <w:pPr>
              <w:spacing w:after="240" w:line="240" w:lineRule="auto"/>
              <w:jc w:val="center"/>
              <w:rPr>
                <w:sz w:val="20"/>
              </w:rPr>
            </w:pPr>
            <w:r>
              <w:rPr>
                <w:sz w:val="20"/>
              </w:rPr>
              <w:t>6</w:t>
            </w:r>
          </w:p>
        </w:tc>
        <w:tc>
          <w:tcPr>
            <w:tcW w:w="1620" w:type="dxa"/>
          </w:tcPr>
          <w:p w:rsidR="00D80BDA" w:rsidRPr="00105EB9" w:rsidRDefault="00D80BDA" w:rsidP="00105EB9">
            <w:pPr>
              <w:pStyle w:val="Default"/>
              <w:rPr>
                <w:rFonts w:ascii="Times New Roman" w:hAnsi="Times New Roman" w:cs="Times New Roman"/>
                <w:sz w:val="20"/>
                <w:szCs w:val="20"/>
              </w:rPr>
            </w:pPr>
            <w:r w:rsidRPr="00105EB9">
              <w:rPr>
                <w:rFonts w:ascii="Times New Roman" w:hAnsi="Times New Roman" w:cs="Times New Roman"/>
                <w:bCs/>
                <w:sz w:val="20"/>
                <w:szCs w:val="20"/>
              </w:rPr>
              <w:t xml:space="preserve">Стеллаж металлический </w:t>
            </w:r>
            <w:proofErr w:type="gramStart"/>
            <w:r w:rsidRPr="00105EB9">
              <w:rPr>
                <w:rFonts w:ascii="Times New Roman" w:hAnsi="Times New Roman" w:cs="Times New Roman"/>
                <w:bCs/>
                <w:sz w:val="20"/>
                <w:szCs w:val="20"/>
              </w:rPr>
              <w:t>СТ</w:t>
            </w:r>
            <w:proofErr w:type="gramEnd"/>
          </w:p>
          <w:p w:rsidR="00D80BDA" w:rsidRPr="00105EB9" w:rsidRDefault="00D80BDA" w:rsidP="0057047A">
            <w:pPr>
              <w:pStyle w:val="Default"/>
              <w:rPr>
                <w:rFonts w:ascii="Times New Roman" w:hAnsi="Times New Roman" w:cs="Times New Roman"/>
                <w:b/>
                <w:bCs/>
                <w:sz w:val="20"/>
                <w:szCs w:val="20"/>
              </w:rPr>
            </w:pPr>
          </w:p>
        </w:tc>
        <w:tc>
          <w:tcPr>
            <w:tcW w:w="3265" w:type="dxa"/>
            <w:gridSpan w:val="3"/>
          </w:tcPr>
          <w:p w:rsidR="00D80BDA" w:rsidRPr="004F19CD" w:rsidRDefault="00D80BDA" w:rsidP="004F19CD">
            <w:pPr>
              <w:pStyle w:val="af5"/>
              <w:rPr>
                <w:sz w:val="20"/>
              </w:rPr>
            </w:pPr>
            <w:r w:rsidRPr="004F19CD">
              <w:rPr>
                <w:sz w:val="20"/>
              </w:rPr>
              <w:t xml:space="preserve">Габаритные размеры: </w:t>
            </w:r>
          </w:p>
          <w:p w:rsidR="00D80BDA" w:rsidRPr="004F19CD" w:rsidRDefault="00D80BDA" w:rsidP="004F19CD">
            <w:pPr>
              <w:pStyle w:val="af5"/>
              <w:rPr>
                <w:sz w:val="20"/>
              </w:rPr>
            </w:pPr>
            <w:r w:rsidRPr="004F19CD">
              <w:rPr>
                <w:sz w:val="20"/>
              </w:rPr>
              <w:t>1000x500x2000мм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Материал: </w:t>
            </w:r>
          </w:p>
          <w:p w:rsidR="00D80BDA" w:rsidRPr="004F19CD" w:rsidRDefault="00D80BDA" w:rsidP="004F19CD">
            <w:pPr>
              <w:pStyle w:val="af5"/>
              <w:rPr>
                <w:sz w:val="20"/>
              </w:rPr>
            </w:pPr>
            <w:r w:rsidRPr="004F19CD">
              <w:rPr>
                <w:sz w:val="20"/>
              </w:rPr>
              <w:t xml:space="preserve">листовая сталь с нанесением </w:t>
            </w:r>
            <w:proofErr w:type="spellStart"/>
            <w:r w:rsidRPr="004F19CD">
              <w:rPr>
                <w:sz w:val="20"/>
              </w:rPr>
              <w:t>эпоксиполиэфирного</w:t>
            </w:r>
            <w:proofErr w:type="spellEnd"/>
            <w:r w:rsidRPr="004F19CD">
              <w:rPr>
                <w:sz w:val="20"/>
              </w:rPr>
              <w:t xml:space="preserve"> покрытия.</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Открытый металлический стеллаж с </w:t>
            </w:r>
            <w:proofErr w:type="spellStart"/>
            <w:r w:rsidRPr="004F19CD">
              <w:rPr>
                <w:sz w:val="20"/>
              </w:rPr>
              <w:t>эпоксиполиэфирным</w:t>
            </w:r>
            <w:proofErr w:type="spellEnd"/>
            <w:r w:rsidRPr="004F19CD">
              <w:rPr>
                <w:sz w:val="20"/>
              </w:rPr>
              <w:t xml:space="preserve"> покрытием. Стойки конструкции выполнены из стали толщиной 2 мм, полки — из стали толщиной 0,8 мм. Полки регулируются по высоте с шагом 150 мм. Допустимая распределённая нагрузка на одну полку — до 80 кг, суммарная нагрузка на стеллаж — до 400 кг. Для компенсации неровностей пола предусмотрены регулируемые опоры с диапазоном регулировки 0–30 мм. Конструкция позволяет соединять стеллажи между собой в секции.</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ДОПОЛНИТЕЛЬНАЯ КОМПЛЕКТАЦИЯ: Количество полок: 5</w:t>
            </w:r>
          </w:p>
        </w:tc>
        <w:tc>
          <w:tcPr>
            <w:tcW w:w="1134" w:type="dxa"/>
          </w:tcPr>
          <w:p w:rsidR="00D80BDA" w:rsidRPr="0074764E" w:rsidRDefault="00D80BDA" w:rsidP="003E2622">
            <w:pPr>
              <w:spacing w:after="240" w:line="240" w:lineRule="auto"/>
              <w:jc w:val="center"/>
              <w:rPr>
                <w:sz w:val="20"/>
              </w:rPr>
            </w:pPr>
            <w:r>
              <w:rPr>
                <w:sz w:val="20"/>
              </w:rPr>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468" w:type="dxa"/>
          </w:tcPr>
          <w:p w:rsidR="00D80BDA" w:rsidRDefault="00D80BDA" w:rsidP="003E2622">
            <w:pPr>
              <w:spacing w:after="240" w:line="240" w:lineRule="auto"/>
              <w:jc w:val="center"/>
              <w:rPr>
                <w:sz w:val="20"/>
              </w:rPr>
            </w:pPr>
            <w:r>
              <w:rPr>
                <w:sz w:val="20"/>
              </w:rPr>
              <w:t>7</w:t>
            </w:r>
          </w:p>
        </w:tc>
        <w:tc>
          <w:tcPr>
            <w:tcW w:w="1620" w:type="dxa"/>
          </w:tcPr>
          <w:p w:rsidR="00D80BDA" w:rsidRPr="00105EB9" w:rsidRDefault="00D80BDA" w:rsidP="00105EB9">
            <w:pPr>
              <w:pStyle w:val="Default"/>
              <w:rPr>
                <w:rFonts w:ascii="Times New Roman" w:hAnsi="Times New Roman" w:cs="Times New Roman"/>
                <w:sz w:val="20"/>
                <w:szCs w:val="20"/>
              </w:rPr>
            </w:pPr>
            <w:r w:rsidRPr="00105EB9">
              <w:rPr>
                <w:rFonts w:ascii="Times New Roman" w:hAnsi="Times New Roman" w:cs="Times New Roman"/>
                <w:bCs/>
                <w:sz w:val="20"/>
                <w:szCs w:val="20"/>
              </w:rPr>
              <w:t>Стул антистатический CHEMA ESD</w:t>
            </w:r>
          </w:p>
          <w:p w:rsidR="00D80BDA" w:rsidRPr="00105EB9" w:rsidRDefault="00D80BDA" w:rsidP="0057047A">
            <w:pPr>
              <w:pStyle w:val="Default"/>
              <w:rPr>
                <w:rFonts w:ascii="Times New Roman" w:hAnsi="Times New Roman" w:cs="Times New Roman"/>
                <w:bCs/>
                <w:sz w:val="20"/>
                <w:szCs w:val="20"/>
              </w:rPr>
            </w:pPr>
          </w:p>
        </w:tc>
        <w:tc>
          <w:tcPr>
            <w:tcW w:w="3265" w:type="dxa"/>
            <w:gridSpan w:val="3"/>
          </w:tcPr>
          <w:p w:rsidR="00D80BDA" w:rsidRPr="004F19CD" w:rsidRDefault="00D80BDA" w:rsidP="004F19CD">
            <w:pPr>
              <w:pStyle w:val="af5"/>
              <w:rPr>
                <w:sz w:val="20"/>
              </w:rPr>
            </w:pPr>
            <w:r w:rsidRPr="004F19CD">
              <w:rPr>
                <w:sz w:val="20"/>
              </w:rPr>
              <w:t xml:space="preserve">Высота регулируется в диапазоне 500–690 мм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Материал сиденья и спинки — мягкий полиуретан (цвет — чёрный);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Размер сиденья — 455×440 мм, размер спинки — 410×370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Хромированное </w:t>
            </w:r>
            <w:proofErr w:type="spellStart"/>
            <w:r w:rsidRPr="004F19CD">
              <w:rPr>
                <w:sz w:val="20"/>
              </w:rPr>
              <w:t>пятилучье</w:t>
            </w:r>
            <w:proofErr w:type="spellEnd"/>
            <w:r w:rsidRPr="004F19CD">
              <w:rPr>
                <w:sz w:val="20"/>
              </w:rPr>
              <w:t xml:space="preserve">.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Пластиковые антистатические ролики.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Сопротивление (Ω): </w:t>
            </w:r>
            <w:proofErr w:type="spellStart"/>
            <w:proofErr w:type="gramStart"/>
            <w:r w:rsidRPr="004F19CD">
              <w:rPr>
                <w:sz w:val="20"/>
              </w:rPr>
              <w:t>c</w:t>
            </w:r>
            <w:proofErr w:type="gramEnd"/>
            <w:r w:rsidRPr="004F19CD">
              <w:rPr>
                <w:sz w:val="20"/>
              </w:rPr>
              <w:t>пинка</w:t>
            </w:r>
            <w:proofErr w:type="spellEnd"/>
            <w:r w:rsidRPr="004F19CD">
              <w:rPr>
                <w:sz w:val="20"/>
              </w:rPr>
              <w:t xml:space="preserve"> - не </w:t>
            </w:r>
            <w:r w:rsidRPr="004F19CD">
              <w:rPr>
                <w:sz w:val="20"/>
              </w:rPr>
              <w:lastRenderedPageBreak/>
              <w:t xml:space="preserve">более 10^6 Ом, сиденье - не более 10^6 Ом.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ДОПОЛНИТЕЛЬНАЯ КОМПЛЕКТАЦИЯ: </w:t>
            </w:r>
            <w:proofErr w:type="spellStart"/>
            <w:r w:rsidRPr="004F19CD">
              <w:rPr>
                <w:sz w:val="20"/>
              </w:rPr>
              <w:t>Антист</w:t>
            </w:r>
            <w:proofErr w:type="spellEnd"/>
            <w:r w:rsidRPr="004F19CD">
              <w:rPr>
                <w:sz w:val="20"/>
              </w:rPr>
              <w:t>. Опорное Кольцо: 1</w:t>
            </w:r>
          </w:p>
          <w:p w:rsidR="00D80BDA" w:rsidRPr="004F19CD" w:rsidRDefault="00D80BDA" w:rsidP="004F19CD">
            <w:pPr>
              <w:pStyle w:val="af5"/>
              <w:rPr>
                <w:sz w:val="20"/>
              </w:rPr>
            </w:pPr>
            <w:r w:rsidRPr="004F19CD">
              <w:rPr>
                <w:sz w:val="20"/>
              </w:rPr>
              <w:t>Подлокотники: 1</w:t>
            </w:r>
          </w:p>
        </w:tc>
        <w:tc>
          <w:tcPr>
            <w:tcW w:w="1134" w:type="dxa"/>
          </w:tcPr>
          <w:p w:rsidR="00D80BDA" w:rsidRPr="0074764E" w:rsidRDefault="00D80BDA" w:rsidP="003E2622">
            <w:pPr>
              <w:spacing w:after="240" w:line="240" w:lineRule="auto"/>
              <w:jc w:val="center"/>
              <w:rPr>
                <w:sz w:val="20"/>
              </w:rPr>
            </w:pPr>
            <w:r>
              <w:rPr>
                <w:sz w:val="20"/>
              </w:rPr>
              <w:lastRenderedPageBreak/>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468" w:type="dxa"/>
          </w:tcPr>
          <w:p w:rsidR="00D80BDA" w:rsidRDefault="00D80BDA" w:rsidP="003E2622">
            <w:pPr>
              <w:spacing w:after="240" w:line="240" w:lineRule="auto"/>
              <w:jc w:val="center"/>
              <w:rPr>
                <w:sz w:val="20"/>
              </w:rPr>
            </w:pPr>
            <w:r>
              <w:rPr>
                <w:sz w:val="20"/>
              </w:rPr>
              <w:lastRenderedPageBreak/>
              <w:t>8</w:t>
            </w:r>
          </w:p>
        </w:tc>
        <w:tc>
          <w:tcPr>
            <w:tcW w:w="1620" w:type="dxa"/>
          </w:tcPr>
          <w:p w:rsidR="00D80BDA" w:rsidRPr="00105EB9" w:rsidRDefault="00D80BDA" w:rsidP="0057047A">
            <w:pPr>
              <w:pStyle w:val="Default"/>
              <w:rPr>
                <w:rFonts w:ascii="Times New Roman" w:hAnsi="Times New Roman" w:cs="Times New Roman"/>
                <w:sz w:val="20"/>
                <w:szCs w:val="20"/>
              </w:rPr>
            </w:pPr>
            <w:r w:rsidRPr="00105EB9">
              <w:rPr>
                <w:rFonts w:ascii="Times New Roman" w:hAnsi="Times New Roman" w:cs="Times New Roman"/>
                <w:bCs/>
                <w:sz w:val="20"/>
                <w:szCs w:val="20"/>
              </w:rPr>
              <w:t>Стул антистатический CHEMA ESD</w:t>
            </w:r>
          </w:p>
        </w:tc>
        <w:tc>
          <w:tcPr>
            <w:tcW w:w="3265" w:type="dxa"/>
            <w:gridSpan w:val="3"/>
          </w:tcPr>
          <w:p w:rsidR="00D80BDA" w:rsidRPr="004F19CD" w:rsidRDefault="00D80BDA" w:rsidP="004F19CD">
            <w:pPr>
              <w:pStyle w:val="af5"/>
              <w:rPr>
                <w:sz w:val="20"/>
              </w:rPr>
            </w:pPr>
            <w:r w:rsidRPr="004F19CD">
              <w:rPr>
                <w:sz w:val="20"/>
              </w:rPr>
              <w:t xml:space="preserve">Высота регулируется в диапазоне 500–690 мм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Материал сиденья и спинки — мягкий полиуретан (цвет — чёрный);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Размер сиденья — 455×440 мм, размер спинки — 410×370 мм.</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Хромированное </w:t>
            </w:r>
            <w:proofErr w:type="spellStart"/>
            <w:r w:rsidRPr="004F19CD">
              <w:rPr>
                <w:sz w:val="20"/>
              </w:rPr>
              <w:t>пятилучье</w:t>
            </w:r>
            <w:proofErr w:type="spellEnd"/>
            <w:r w:rsidRPr="004F19CD">
              <w:rPr>
                <w:sz w:val="20"/>
              </w:rPr>
              <w:t xml:space="preserve">.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Пластиковые антистатические ролики. </w:t>
            </w:r>
          </w:p>
          <w:p w:rsidR="00D80BDA" w:rsidRPr="004F19CD" w:rsidRDefault="00D80BDA" w:rsidP="004F19CD">
            <w:pPr>
              <w:pStyle w:val="af5"/>
              <w:rPr>
                <w:sz w:val="20"/>
              </w:rPr>
            </w:pPr>
          </w:p>
          <w:p w:rsidR="00D80BDA" w:rsidRPr="004F19CD" w:rsidRDefault="00D80BDA" w:rsidP="004F19CD">
            <w:pPr>
              <w:pStyle w:val="af5"/>
              <w:rPr>
                <w:sz w:val="20"/>
              </w:rPr>
            </w:pPr>
            <w:r w:rsidRPr="004F19CD">
              <w:rPr>
                <w:sz w:val="20"/>
              </w:rPr>
              <w:t xml:space="preserve">Сопротивление (Ω): </w:t>
            </w:r>
            <w:proofErr w:type="spellStart"/>
            <w:proofErr w:type="gramStart"/>
            <w:r w:rsidRPr="004F19CD">
              <w:rPr>
                <w:sz w:val="20"/>
              </w:rPr>
              <w:t>c</w:t>
            </w:r>
            <w:proofErr w:type="gramEnd"/>
            <w:r w:rsidRPr="004F19CD">
              <w:rPr>
                <w:sz w:val="20"/>
              </w:rPr>
              <w:t>пинка</w:t>
            </w:r>
            <w:proofErr w:type="spellEnd"/>
            <w:r w:rsidRPr="004F19CD">
              <w:rPr>
                <w:sz w:val="20"/>
              </w:rPr>
              <w:t xml:space="preserve"> - не более 10^6 Ом, сиденье - не более 10^6 Ом. </w:t>
            </w:r>
          </w:p>
        </w:tc>
        <w:tc>
          <w:tcPr>
            <w:tcW w:w="1134" w:type="dxa"/>
          </w:tcPr>
          <w:p w:rsidR="00D80BDA" w:rsidRPr="0074764E" w:rsidRDefault="00D80BDA" w:rsidP="003E2622">
            <w:pPr>
              <w:spacing w:after="240" w:line="240" w:lineRule="auto"/>
              <w:jc w:val="center"/>
              <w:rPr>
                <w:sz w:val="20"/>
              </w:rPr>
            </w:pPr>
            <w:r>
              <w:rPr>
                <w:sz w:val="20"/>
              </w:rPr>
              <w:t>Россия</w:t>
            </w:r>
          </w:p>
        </w:tc>
        <w:tc>
          <w:tcPr>
            <w:tcW w:w="992" w:type="dxa"/>
          </w:tcPr>
          <w:p w:rsidR="00D80BDA" w:rsidRPr="0074764E" w:rsidRDefault="00D80BDA" w:rsidP="003E2622">
            <w:pPr>
              <w:spacing w:after="240" w:line="240" w:lineRule="auto"/>
              <w:jc w:val="center"/>
              <w:rPr>
                <w:sz w:val="20"/>
              </w:rPr>
            </w:pPr>
            <w:r>
              <w:rPr>
                <w:sz w:val="20"/>
              </w:rPr>
              <w:t>1</w:t>
            </w:r>
          </w:p>
        </w:tc>
        <w:tc>
          <w:tcPr>
            <w:tcW w:w="1701" w:type="dxa"/>
          </w:tcPr>
          <w:p w:rsidR="00D80BDA" w:rsidRPr="0074764E" w:rsidRDefault="00D80BDA" w:rsidP="003E2622">
            <w:pPr>
              <w:spacing w:after="240" w:line="240" w:lineRule="auto"/>
              <w:jc w:val="center"/>
              <w:rPr>
                <w:sz w:val="20"/>
              </w:rPr>
            </w:pPr>
          </w:p>
        </w:tc>
        <w:tc>
          <w:tcPr>
            <w:tcW w:w="1701" w:type="dxa"/>
            <w:gridSpan w:val="2"/>
          </w:tcPr>
          <w:p w:rsidR="00D80BDA" w:rsidRPr="0074764E" w:rsidRDefault="00D80BDA" w:rsidP="003E2622">
            <w:pPr>
              <w:spacing w:after="240" w:line="240" w:lineRule="auto"/>
              <w:jc w:val="center"/>
              <w:rPr>
                <w:sz w:val="20"/>
              </w:rPr>
            </w:pPr>
          </w:p>
        </w:tc>
      </w:tr>
      <w:tr w:rsidR="00D80BDA" w:rsidRPr="0074764E" w:rsidTr="0073079F">
        <w:trPr>
          <w:gridBefore w:val="1"/>
          <w:wBefore w:w="20" w:type="dxa"/>
        </w:trPr>
        <w:tc>
          <w:tcPr>
            <w:tcW w:w="10881" w:type="dxa"/>
            <w:gridSpan w:val="10"/>
          </w:tcPr>
          <w:p w:rsidR="00D80BDA" w:rsidRPr="0074764E" w:rsidRDefault="0073079F" w:rsidP="0073079F">
            <w:pPr>
              <w:spacing w:after="240" w:line="240" w:lineRule="auto"/>
              <w:rPr>
                <w:sz w:val="20"/>
              </w:rPr>
            </w:pPr>
            <w:r>
              <w:rPr>
                <w:sz w:val="20"/>
              </w:rPr>
              <w:t>ИТОГО</w:t>
            </w:r>
          </w:p>
        </w:tc>
      </w:tr>
      <w:tr w:rsidR="0073079F" w:rsidRPr="005A0B1C" w:rsidTr="0073079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Before w:val="1"/>
          <w:gridAfter w:val="6"/>
          <w:wBefore w:w="20" w:type="dxa"/>
          <w:wAfter w:w="5604" w:type="dxa"/>
          <w:trHeight w:val="537"/>
        </w:trPr>
        <w:tc>
          <w:tcPr>
            <w:tcW w:w="5277" w:type="dxa"/>
            <w:gridSpan w:val="4"/>
            <w:tcBorders>
              <w:top w:val="nil"/>
              <w:left w:val="nil"/>
              <w:bottom w:val="nil"/>
              <w:right w:val="nil"/>
            </w:tcBorders>
          </w:tcPr>
          <w:p w:rsidR="0073079F" w:rsidRDefault="0073079F"/>
        </w:tc>
      </w:tr>
      <w:tr w:rsidR="0073079F" w:rsidRPr="005A0B1C" w:rsidTr="007307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850" w:type="dxa"/>
        </w:trPr>
        <w:tc>
          <w:tcPr>
            <w:tcW w:w="5068" w:type="dxa"/>
            <w:gridSpan w:val="4"/>
            <w:tcBorders>
              <w:top w:val="single" w:sz="4" w:space="0" w:color="auto"/>
            </w:tcBorders>
          </w:tcPr>
          <w:p w:rsidR="0073079F" w:rsidRPr="00A725DF" w:rsidRDefault="0073079F" w:rsidP="00EB622C">
            <w:pPr>
              <w:spacing w:after="0" w:line="240" w:lineRule="auto"/>
              <w:rPr>
                <w:b/>
                <w:sz w:val="23"/>
                <w:szCs w:val="23"/>
              </w:rPr>
            </w:pPr>
          </w:p>
          <w:p w:rsidR="0073079F" w:rsidRPr="005A0B1C" w:rsidRDefault="0073079F" w:rsidP="00EB622C">
            <w:pPr>
              <w:spacing w:after="0" w:line="240" w:lineRule="auto"/>
              <w:rPr>
                <w:b/>
                <w:sz w:val="23"/>
                <w:szCs w:val="23"/>
              </w:rPr>
            </w:pPr>
            <w:r w:rsidRPr="005A0B1C">
              <w:rPr>
                <w:b/>
                <w:sz w:val="23"/>
                <w:szCs w:val="23"/>
              </w:rPr>
              <w:t>от Заказчик</w:t>
            </w:r>
            <w:r>
              <w:rPr>
                <w:b/>
                <w:sz w:val="23"/>
                <w:szCs w:val="23"/>
              </w:rPr>
              <w:t>а</w:t>
            </w:r>
            <w:r w:rsidRPr="005A0B1C">
              <w:rPr>
                <w:b/>
                <w:sz w:val="23"/>
                <w:szCs w:val="23"/>
              </w:rPr>
              <w:t>:</w:t>
            </w:r>
          </w:p>
          <w:p w:rsidR="0073079F" w:rsidRPr="005A0B1C" w:rsidRDefault="0073079F" w:rsidP="00EB622C">
            <w:pPr>
              <w:spacing w:after="0" w:line="240" w:lineRule="auto"/>
              <w:rPr>
                <w:b/>
                <w:sz w:val="23"/>
                <w:szCs w:val="23"/>
              </w:rPr>
            </w:pPr>
            <w:r>
              <w:rPr>
                <w:b/>
                <w:sz w:val="23"/>
                <w:szCs w:val="23"/>
              </w:rPr>
              <w:t xml:space="preserve">Зам. директора </w:t>
            </w:r>
          </w:p>
          <w:p w:rsidR="0073079F" w:rsidRPr="005A0B1C" w:rsidRDefault="0073079F" w:rsidP="00EB622C">
            <w:pPr>
              <w:spacing w:after="0" w:line="240" w:lineRule="auto"/>
              <w:rPr>
                <w:b/>
                <w:sz w:val="23"/>
                <w:szCs w:val="23"/>
              </w:rPr>
            </w:pPr>
          </w:p>
          <w:p w:rsidR="0073079F" w:rsidRPr="005A0B1C" w:rsidRDefault="0073079F" w:rsidP="00EB622C">
            <w:pPr>
              <w:spacing w:after="0" w:line="240" w:lineRule="auto"/>
              <w:rPr>
                <w:b/>
                <w:sz w:val="23"/>
                <w:szCs w:val="23"/>
              </w:rPr>
            </w:pPr>
          </w:p>
          <w:p w:rsidR="0073079F" w:rsidRPr="005A0B1C" w:rsidRDefault="0073079F" w:rsidP="00EB622C">
            <w:pPr>
              <w:spacing w:after="0" w:line="240" w:lineRule="auto"/>
              <w:jc w:val="both"/>
              <w:rPr>
                <w:sz w:val="23"/>
                <w:szCs w:val="23"/>
              </w:rPr>
            </w:pPr>
            <w:r w:rsidRPr="005A0B1C">
              <w:rPr>
                <w:sz w:val="23"/>
                <w:szCs w:val="23"/>
              </w:rPr>
              <w:t xml:space="preserve">_______________ / </w:t>
            </w:r>
            <w:r>
              <w:rPr>
                <w:sz w:val="23"/>
                <w:szCs w:val="23"/>
              </w:rPr>
              <w:t xml:space="preserve">Дудник О.В. </w:t>
            </w:r>
            <w:r w:rsidRPr="005A0B1C">
              <w:rPr>
                <w:sz w:val="23"/>
                <w:szCs w:val="23"/>
              </w:rPr>
              <w:t>/</w:t>
            </w:r>
          </w:p>
          <w:p w:rsidR="0073079F" w:rsidRPr="005A0B1C" w:rsidRDefault="0073079F" w:rsidP="00EB622C">
            <w:pPr>
              <w:spacing w:after="0" w:line="240" w:lineRule="auto"/>
              <w:jc w:val="both"/>
              <w:rPr>
                <w:sz w:val="23"/>
                <w:szCs w:val="23"/>
              </w:rPr>
            </w:pPr>
            <w:r w:rsidRPr="005A0B1C">
              <w:rPr>
                <w:sz w:val="23"/>
                <w:szCs w:val="23"/>
              </w:rPr>
              <w:t>М.П.</w:t>
            </w:r>
          </w:p>
        </w:tc>
        <w:tc>
          <w:tcPr>
            <w:tcW w:w="4983" w:type="dxa"/>
            <w:gridSpan w:val="6"/>
            <w:tcBorders>
              <w:top w:val="single" w:sz="4" w:space="0" w:color="auto"/>
            </w:tcBorders>
          </w:tcPr>
          <w:p w:rsidR="0073079F" w:rsidRPr="005A0B1C" w:rsidRDefault="0073079F" w:rsidP="00EB622C">
            <w:pPr>
              <w:spacing w:after="0" w:line="240" w:lineRule="auto"/>
              <w:rPr>
                <w:b/>
                <w:sz w:val="23"/>
                <w:szCs w:val="23"/>
              </w:rPr>
            </w:pPr>
          </w:p>
          <w:p w:rsidR="0073079F" w:rsidRPr="005A0B1C" w:rsidRDefault="0073079F" w:rsidP="00EB622C">
            <w:pPr>
              <w:spacing w:after="0" w:line="240" w:lineRule="auto"/>
              <w:rPr>
                <w:b/>
                <w:sz w:val="23"/>
                <w:szCs w:val="23"/>
              </w:rPr>
            </w:pPr>
            <w:r w:rsidRPr="005A0B1C">
              <w:rPr>
                <w:b/>
                <w:bCs/>
                <w:sz w:val="23"/>
                <w:szCs w:val="23"/>
              </w:rPr>
              <w:t>от Поставщика</w:t>
            </w:r>
            <w:r w:rsidRPr="005A0B1C">
              <w:rPr>
                <w:b/>
                <w:sz w:val="23"/>
                <w:szCs w:val="23"/>
              </w:rPr>
              <w:t>:</w:t>
            </w:r>
          </w:p>
          <w:p w:rsidR="0073079F" w:rsidRPr="005A0B1C" w:rsidRDefault="0073079F" w:rsidP="00EB622C">
            <w:pPr>
              <w:spacing w:after="0" w:line="240" w:lineRule="auto"/>
              <w:rPr>
                <w:b/>
                <w:sz w:val="23"/>
                <w:szCs w:val="23"/>
              </w:rPr>
            </w:pPr>
          </w:p>
          <w:p w:rsidR="0073079F" w:rsidRDefault="0073079F" w:rsidP="00EB622C">
            <w:pPr>
              <w:spacing w:after="0" w:line="240" w:lineRule="auto"/>
              <w:rPr>
                <w:b/>
                <w:sz w:val="23"/>
                <w:szCs w:val="23"/>
              </w:rPr>
            </w:pPr>
          </w:p>
          <w:p w:rsidR="00345B32" w:rsidRPr="005A0B1C" w:rsidRDefault="00345B32" w:rsidP="00EB622C">
            <w:pPr>
              <w:spacing w:after="0" w:line="240" w:lineRule="auto"/>
              <w:rPr>
                <w:b/>
                <w:sz w:val="23"/>
                <w:szCs w:val="23"/>
              </w:rPr>
            </w:pPr>
            <w:bookmarkStart w:id="2" w:name="_GoBack"/>
            <w:bookmarkEnd w:id="2"/>
          </w:p>
          <w:p w:rsidR="0073079F" w:rsidRPr="005A0B1C" w:rsidRDefault="0073079F" w:rsidP="00EB622C">
            <w:pPr>
              <w:spacing w:after="0" w:line="240" w:lineRule="auto"/>
              <w:rPr>
                <w:sz w:val="23"/>
                <w:szCs w:val="23"/>
              </w:rPr>
            </w:pPr>
            <w:r w:rsidRPr="00784E42">
              <w:rPr>
                <w:sz w:val="23"/>
                <w:szCs w:val="23"/>
              </w:rPr>
              <w:t xml:space="preserve">________________ / </w:t>
            </w:r>
          </w:p>
          <w:p w:rsidR="0073079F" w:rsidRPr="005A0B1C" w:rsidRDefault="0073079F" w:rsidP="00EB622C">
            <w:pPr>
              <w:spacing w:after="0" w:line="240" w:lineRule="auto"/>
              <w:rPr>
                <w:sz w:val="23"/>
                <w:szCs w:val="23"/>
              </w:rPr>
            </w:pPr>
            <w:r w:rsidRPr="005A0B1C">
              <w:rPr>
                <w:sz w:val="23"/>
                <w:szCs w:val="23"/>
              </w:rPr>
              <w:t xml:space="preserve">М.П.       </w:t>
            </w:r>
          </w:p>
        </w:tc>
      </w:tr>
    </w:tbl>
    <w:p w:rsidR="005A0B56" w:rsidRPr="002F7593" w:rsidRDefault="005A0B56" w:rsidP="00593DF3">
      <w:pPr>
        <w:spacing w:after="0" w:line="240" w:lineRule="auto"/>
      </w:pPr>
    </w:p>
    <w:sectPr w:rsidR="005A0B56" w:rsidRPr="002F7593" w:rsidSect="00867367">
      <w:headerReference w:type="default" r:id="rId10"/>
      <w:pgSz w:w="11906" w:h="16838"/>
      <w:pgMar w:top="567" w:right="567"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16F" w:rsidRDefault="0084716F" w:rsidP="00432B35">
      <w:pPr>
        <w:spacing w:after="0" w:line="240" w:lineRule="auto"/>
      </w:pPr>
      <w:r>
        <w:separator/>
      </w:r>
    </w:p>
  </w:endnote>
  <w:endnote w:type="continuationSeparator" w:id="0">
    <w:p w:rsidR="0084716F" w:rsidRDefault="0084716F"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R Cyr MT"/>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Arial"/>
    <w:panose1 w:val="020B0502040204020203"/>
    <w:charset w:val="CC"/>
    <w:family w:val="swiss"/>
    <w:pitch w:val="variable"/>
    <w:sig w:usb0="E4002EFF" w:usb1="C000E47F"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16F" w:rsidRDefault="0084716F" w:rsidP="00432B35">
      <w:pPr>
        <w:spacing w:after="0" w:line="240" w:lineRule="auto"/>
      </w:pPr>
      <w:r>
        <w:separator/>
      </w:r>
    </w:p>
  </w:footnote>
  <w:footnote w:type="continuationSeparator" w:id="0">
    <w:p w:rsidR="0084716F" w:rsidRDefault="0084716F" w:rsidP="00432B35">
      <w:pPr>
        <w:spacing w:after="0" w:line="240" w:lineRule="auto"/>
      </w:pPr>
      <w:r>
        <w:continuationSeparator/>
      </w:r>
    </w:p>
  </w:footnote>
  <w:footnote w:id="1">
    <w:p w:rsidR="00F81287" w:rsidRDefault="005D73DB" w:rsidP="005D73DB">
      <w:pPr>
        <w:pStyle w:val="af"/>
      </w:pPr>
      <w:r>
        <w:rPr>
          <w:rStyle w:val="af1"/>
        </w:rPr>
        <w:footnoteRef/>
      </w:r>
      <w:r>
        <w:t xml:space="preserve"> Раздел 8 Договора применяется в случае, если настоящий договор заключается с </w:t>
      </w:r>
      <w:proofErr w:type="gramStart"/>
      <w:r>
        <w:t>индивидуальным</w:t>
      </w:r>
      <w:proofErr w:type="gramEnd"/>
      <w:r>
        <w:t xml:space="preserve"> предпринимаем или </w:t>
      </w:r>
      <w:proofErr w:type="spellStart"/>
      <w:r>
        <w:t>самозанятым</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B35" w:rsidRDefault="00432B35" w:rsidP="00420A15">
    <w:pPr>
      <w:pStyle w:val="a3"/>
      <w:spacing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nsid w:val="1BEC5754"/>
    <w:multiLevelType w:val="multilevel"/>
    <w:tmpl w:val="FFFFFFFF"/>
    <w:lvl w:ilvl="0">
      <w:start w:val="1"/>
      <w:numFmt w:val="bullet"/>
      <w:lvlText w:val="‒"/>
      <w:lvlJc w:val="left"/>
      <w:pPr>
        <w:tabs>
          <w:tab w:val="num" w:pos="720"/>
        </w:tabs>
        <w:ind w:left="720" w:hanging="360"/>
      </w:pPr>
      <w:rPr>
        <w:rFonts w:ascii="Arial" w:eastAsia="Times New Roman"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270B9"/>
    <w:multiLevelType w:val="hybridMultilevel"/>
    <w:tmpl w:val="FFFFFFFF"/>
    <w:lvl w:ilvl="0" w:tplc="AF943B36">
      <w:start w:val="1"/>
      <w:numFmt w:val="bullet"/>
      <w:lvlText w:val="‒"/>
      <w:lvlJc w:val="left"/>
      <w:pPr>
        <w:ind w:left="720" w:hanging="360"/>
      </w:pPr>
      <w:rPr>
        <w:rFonts w:ascii="Arial" w:eastAsia="Times New Roman"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7C270D"/>
    <w:multiLevelType w:val="multilevel"/>
    <w:tmpl w:val="FFFFFFFF"/>
    <w:lvl w:ilvl="0">
      <w:start w:val="1"/>
      <w:numFmt w:val="bullet"/>
      <w:lvlText w:val="‒"/>
      <w:lvlJc w:val="left"/>
      <w:pPr>
        <w:tabs>
          <w:tab w:val="num" w:pos="720"/>
        </w:tabs>
        <w:ind w:left="720" w:hanging="360"/>
      </w:pPr>
      <w:rPr>
        <w:rFonts w:ascii="Arial" w:eastAsia="Times New Roman"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7C46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2E3C7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lvlOverride w:ilvl="0">
      <w:startOverride w:val="1"/>
    </w:lvlOverride>
  </w:num>
  <w:num w:numId="3">
    <w:abstractNumId w:val="1"/>
    <w:lvlOverride w:ilvl="0">
      <w:startOverride w:val="1"/>
    </w:lvlOverride>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B8"/>
    <w:rsid w:val="000002A5"/>
    <w:rsid w:val="00000990"/>
    <w:rsid w:val="00002656"/>
    <w:rsid w:val="00021585"/>
    <w:rsid w:val="00024B6A"/>
    <w:rsid w:val="0004206C"/>
    <w:rsid w:val="00042FC6"/>
    <w:rsid w:val="00046D50"/>
    <w:rsid w:val="00047C61"/>
    <w:rsid w:val="000538A8"/>
    <w:rsid w:val="00056C36"/>
    <w:rsid w:val="00061D78"/>
    <w:rsid w:val="00066AFB"/>
    <w:rsid w:val="000712F0"/>
    <w:rsid w:val="00072D48"/>
    <w:rsid w:val="000B562D"/>
    <w:rsid w:val="000B6268"/>
    <w:rsid w:val="000C29A7"/>
    <w:rsid w:val="000D65C4"/>
    <w:rsid w:val="000D793C"/>
    <w:rsid w:val="000E0FA0"/>
    <w:rsid w:val="0010355C"/>
    <w:rsid w:val="00105EB9"/>
    <w:rsid w:val="00111A54"/>
    <w:rsid w:val="0012217C"/>
    <w:rsid w:val="001254F0"/>
    <w:rsid w:val="001448F5"/>
    <w:rsid w:val="00150BBB"/>
    <w:rsid w:val="0015423A"/>
    <w:rsid w:val="001544C2"/>
    <w:rsid w:val="001605DC"/>
    <w:rsid w:val="0016457A"/>
    <w:rsid w:val="001660BA"/>
    <w:rsid w:val="001661A4"/>
    <w:rsid w:val="001722C9"/>
    <w:rsid w:val="00172F38"/>
    <w:rsid w:val="00175010"/>
    <w:rsid w:val="0018009C"/>
    <w:rsid w:val="00190E11"/>
    <w:rsid w:val="001918D7"/>
    <w:rsid w:val="001A2F97"/>
    <w:rsid w:val="001B39B0"/>
    <w:rsid w:val="001C1E0B"/>
    <w:rsid w:val="001C5245"/>
    <w:rsid w:val="001C6433"/>
    <w:rsid w:val="001E0FBF"/>
    <w:rsid w:val="001E56E8"/>
    <w:rsid w:val="001F6A51"/>
    <w:rsid w:val="00202969"/>
    <w:rsid w:val="0021139D"/>
    <w:rsid w:val="002364EA"/>
    <w:rsid w:val="00244C9F"/>
    <w:rsid w:val="00253566"/>
    <w:rsid w:val="00275DCA"/>
    <w:rsid w:val="002809FD"/>
    <w:rsid w:val="002A4ED9"/>
    <w:rsid w:val="002A5B5D"/>
    <w:rsid w:val="002B0A9C"/>
    <w:rsid w:val="002B6ECC"/>
    <w:rsid w:val="002C1513"/>
    <w:rsid w:val="002E4386"/>
    <w:rsid w:val="002F7593"/>
    <w:rsid w:val="003065A2"/>
    <w:rsid w:val="00313751"/>
    <w:rsid w:val="00313BB5"/>
    <w:rsid w:val="0031589F"/>
    <w:rsid w:val="00321FF6"/>
    <w:rsid w:val="00326622"/>
    <w:rsid w:val="00332C0A"/>
    <w:rsid w:val="00345B32"/>
    <w:rsid w:val="00352BF8"/>
    <w:rsid w:val="00361CFE"/>
    <w:rsid w:val="00374373"/>
    <w:rsid w:val="003A5AEC"/>
    <w:rsid w:val="003A7457"/>
    <w:rsid w:val="003A7FDC"/>
    <w:rsid w:val="003B3431"/>
    <w:rsid w:val="003B3445"/>
    <w:rsid w:val="003C5D92"/>
    <w:rsid w:val="003E2622"/>
    <w:rsid w:val="003E45B9"/>
    <w:rsid w:val="003F6670"/>
    <w:rsid w:val="003F6DFC"/>
    <w:rsid w:val="0040061B"/>
    <w:rsid w:val="00413B2D"/>
    <w:rsid w:val="00414C01"/>
    <w:rsid w:val="00420A15"/>
    <w:rsid w:val="00422050"/>
    <w:rsid w:val="00432B35"/>
    <w:rsid w:val="00440129"/>
    <w:rsid w:val="00451A64"/>
    <w:rsid w:val="00453790"/>
    <w:rsid w:val="00455CDE"/>
    <w:rsid w:val="00457F2F"/>
    <w:rsid w:val="00464F5B"/>
    <w:rsid w:val="004771B6"/>
    <w:rsid w:val="0048708B"/>
    <w:rsid w:val="004B2069"/>
    <w:rsid w:val="004B47FF"/>
    <w:rsid w:val="004C14D6"/>
    <w:rsid w:val="004E006E"/>
    <w:rsid w:val="004E1348"/>
    <w:rsid w:val="004E3D69"/>
    <w:rsid w:val="004E4EE7"/>
    <w:rsid w:val="004F02EC"/>
    <w:rsid w:val="004F19CD"/>
    <w:rsid w:val="0052106D"/>
    <w:rsid w:val="005253E0"/>
    <w:rsid w:val="00532AD7"/>
    <w:rsid w:val="0053667E"/>
    <w:rsid w:val="00542D63"/>
    <w:rsid w:val="00544F65"/>
    <w:rsid w:val="00550F0C"/>
    <w:rsid w:val="00556512"/>
    <w:rsid w:val="00556E52"/>
    <w:rsid w:val="0057047A"/>
    <w:rsid w:val="00582376"/>
    <w:rsid w:val="005855F9"/>
    <w:rsid w:val="00593DF3"/>
    <w:rsid w:val="005A0B1C"/>
    <w:rsid w:val="005A0B56"/>
    <w:rsid w:val="005B5474"/>
    <w:rsid w:val="005B5707"/>
    <w:rsid w:val="005D73DB"/>
    <w:rsid w:val="005E277C"/>
    <w:rsid w:val="005E4AF3"/>
    <w:rsid w:val="005F13D2"/>
    <w:rsid w:val="005F4CC3"/>
    <w:rsid w:val="005F76BD"/>
    <w:rsid w:val="00605CF4"/>
    <w:rsid w:val="00611052"/>
    <w:rsid w:val="00611BC4"/>
    <w:rsid w:val="0062517C"/>
    <w:rsid w:val="00627217"/>
    <w:rsid w:val="00632DC4"/>
    <w:rsid w:val="006357AE"/>
    <w:rsid w:val="00635FE1"/>
    <w:rsid w:val="00640C94"/>
    <w:rsid w:val="00650C8D"/>
    <w:rsid w:val="00653DC8"/>
    <w:rsid w:val="00655E42"/>
    <w:rsid w:val="00663BED"/>
    <w:rsid w:val="00665F11"/>
    <w:rsid w:val="00676025"/>
    <w:rsid w:val="00682864"/>
    <w:rsid w:val="00693E66"/>
    <w:rsid w:val="00697958"/>
    <w:rsid w:val="006B40E0"/>
    <w:rsid w:val="006B43ED"/>
    <w:rsid w:val="006C2070"/>
    <w:rsid w:val="006C5F4E"/>
    <w:rsid w:val="006D2695"/>
    <w:rsid w:val="006D4FC0"/>
    <w:rsid w:val="006D5348"/>
    <w:rsid w:val="006F5E5B"/>
    <w:rsid w:val="0070505B"/>
    <w:rsid w:val="0071331E"/>
    <w:rsid w:val="00721CCD"/>
    <w:rsid w:val="00726FBB"/>
    <w:rsid w:val="0073079F"/>
    <w:rsid w:val="0074764E"/>
    <w:rsid w:val="00752CE4"/>
    <w:rsid w:val="00757CDD"/>
    <w:rsid w:val="007645FA"/>
    <w:rsid w:val="007720ED"/>
    <w:rsid w:val="00784E42"/>
    <w:rsid w:val="00787CF8"/>
    <w:rsid w:val="00793DE1"/>
    <w:rsid w:val="0079766E"/>
    <w:rsid w:val="007B4F1D"/>
    <w:rsid w:val="007B55E9"/>
    <w:rsid w:val="007D0916"/>
    <w:rsid w:val="007E15D5"/>
    <w:rsid w:val="007F47B1"/>
    <w:rsid w:val="00800B92"/>
    <w:rsid w:val="008017D9"/>
    <w:rsid w:val="00801D0D"/>
    <w:rsid w:val="0082385C"/>
    <w:rsid w:val="00823CE4"/>
    <w:rsid w:val="00824DC4"/>
    <w:rsid w:val="00830913"/>
    <w:rsid w:val="008347BA"/>
    <w:rsid w:val="0083495F"/>
    <w:rsid w:val="00844EAD"/>
    <w:rsid w:val="0084716F"/>
    <w:rsid w:val="00851F90"/>
    <w:rsid w:val="00863A74"/>
    <w:rsid w:val="008655D9"/>
    <w:rsid w:val="00867367"/>
    <w:rsid w:val="00870935"/>
    <w:rsid w:val="00876F31"/>
    <w:rsid w:val="008779DC"/>
    <w:rsid w:val="008A16A8"/>
    <w:rsid w:val="008D1F69"/>
    <w:rsid w:val="008D7669"/>
    <w:rsid w:val="009126E7"/>
    <w:rsid w:val="00912CE1"/>
    <w:rsid w:val="00913429"/>
    <w:rsid w:val="00914342"/>
    <w:rsid w:val="009345DE"/>
    <w:rsid w:val="009401BA"/>
    <w:rsid w:val="009549DD"/>
    <w:rsid w:val="00961C0F"/>
    <w:rsid w:val="009631E4"/>
    <w:rsid w:val="0097161A"/>
    <w:rsid w:val="009844EE"/>
    <w:rsid w:val="009D042F"/>
    <w:rsid w:val="009E1AD5"/>
    <w:rsid w:val="009E46B9"/>
    <w:rsid w:val="009F0F09"/>
    <w:rsid w:val="009F7F36"/>
    <w:rsid w:val="00A1465C"/>
    <w:rsid w:val="00A14B25"/>
    <w:rsid w:val="00A15E2C"/>
    <w:rsid w:val="00A1617B"/>
    <w:rsid w:val="00A37D33"/>
    <w:rsid w:val="00A531AD"/>
    <w:rsid w:val="00A62FB5"/>
    <w:rsid w:val="00A653E2"/>
    <w:rsid w:val="00A725DF"/>
    <w:rsid w:val="00A81602"/>
    <w:rsid w:val="00A829E8"/>
    <w:rsid w:val="00AA1FD6"/>
    <w:rsid w:val="00AB3BBB"/>
    <w:rsid w:val="00AB5D2C"/>
    <w:rsid w:val="00AD109E"/>
    <w:rsid w:val="00AD4042"/>
    <w:rsid w:val="00AE4685"/>
    <w:rsid w:val="00AE5D60"/>
    <w:rsid w:val="00AF3AFB"/>
    <w:rsid w:val="00B0240C"/>
    <w:rsid w:val="00B039ED"/>
    <w:rsid w:val="00B04D37"/>
    <w:rsid w:val="00B14336"/>
    <w:rsid w:val="00B23688"/>
    <w:rsid w:val="00B241F4"/>
    <w:rsid w:val="00B261B0"/>
    <w:rsid w:val="00B36AD7"/>
    <w:rsid w:val="00B407A4"/>
    <w:rsid w:val="00B4253D"/>
    <w:rsid w:val="00B51E56"/>
    <w:rsid w:val="00B560D6"/>
    <w:rsid w:val="00B671E1"/>
    <w:rsid w:val="00B756D1"/>
    <w:rsid w:val="00B77282"/>
    <w:rsid w:val="00B92A1A"/>
    <w:rsid w:val="00BB49E3"/>
    <w:rsid w:val="00BE3D29"/>
    <w:rsid w:val="00BF0424"/>
    <w:rsid w:val="00C16A8A"/>
    <w:rsid w:val="00C2243E"/>
    <w:rsid w:val="00C260A5"/>
    <w:rsid w:val="00C340AB"/>
    <w:rsid w:val="00C4629E"/>
    <w:rsid w:val="00C47631"/>
    <w:rsid w:val="00C551AC"/>
    <w:rsid w:val="00C56A74"/>
    <w:rsid w:val="00C65A8D"/>
    <w:rsid w:val="00C77B6C"/>
    <w:rsid w:val="00C87CB6"/>
    <w:rsid w:val="00C90CDC"/>
    <w:rsid w:val="00C96FD7"/>
    <w:rsid w:val="00CA2A7C"/>
    <w:rsid w:val="00CA3B25"/>
    <w:rsid w:val="00CA3EAB"/>
    <w:rsid w:val="00CA6353"/>
    <w:rsid w:val="00CB3B04"/>
    <w:rsid w:val="00CC13CC"/>
    <w:rsid w:val="00CC1E4D"/>
    <w:rsid w:val="00CC5178"/>
    <w:rsid w:val="00CC7CAA"/>
    <w:rsid w:val="00CE1A0B"/>
    <w:rsid w:val="00CF6932"/>
    <w:rsid w:val="00CF727D"/>
    <w:rsid w:val="00CF77A5"/>
    <w:rsid w:val="00D06BB8"/>
    <w:rsid w:val="00D13C88"/>
    <w:rsid w:val="00D30F85"/>
    <w:rsid w:val="00D31AEF"/>
    <w:rsid w:val="00D335DE"/>
    <w:rsid w:val="00D655AC"/>
    <w:rsid w:val="00D67870"/>
    <w:rsid w:val="00D74B41"/>
    <w:rsid w:val="00D80BDA"/>
    <w:rsid w:val="00D8216C"/>
    <w:rsid w:val="00D87A3B"/>
    <w:rsid w:val="00D95038"/>
    <w:rsid w:val="00DB17E6"/>
    <w:rsid w:val="00DB7B9D"/>
    <w:rsid w:val="00DE3F45"/>
    <w:rsid w:val="00E0022B"/>
    <w:rsid w:val="00E2060A"/>
    <w:rsid w:val="00E2253B"/>
    <w:rsid w:val="00E255A2"/>
    <w:rsid w:val="00E52081"/>
    <w:rsid w:val="00E771D6"/>
    <w:rsid w:val="00E8306E"/>
    <w:rsid w:val="00E90072"/>
    <w:rsid w:val="00E9250E"/>
    <w:rsid w:val="00EA11B9"/>
    <w:rsid w:val="00EB64C2"/>
    <w:rsid w:val="00EC6EE7"/>
    <w:rsid w:val="00ED358B"/>
    <w:rsid w:val="00ED46FD"/>
    <w:rsid w:val="00EE36D1"/>
    <w:rsid w:val="00EE788B"/>
    <w:rsid w:val="00F1542A"/>
    <w:rsid w:val="00F30D70"/>
    <w:rsid w:val="00F466A3"/>
    <w:rsid w:val="00F467F3"/>
    <w:rsid w:val="00F46BD3"/>
    <w:rsid w:val="00F560D3"/>
    <w:rsid w:val="00F5699B"/>
    <w:rsid w:val="00F7228D"/>
    <w:rsid w:val="00F72D5B"/>
    <w:rsid w:val="00F81287"/>
    <w:rsid w:val="00F86FD0"/>
    <w:rsid w:val="00F90DBF"/>
    <w:rsid w:val="00FA2D47"/>
    <w:rsid w:val="00FB623C"/>
    <w:rsid w:val="00FC3B63"/>
    <w:rsid w:val="00FE091D"/>
    <w:rsid w:val="00FF04B9"/>
    <w:rsid w:val="00FF0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Balloon Tex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73079F"/>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footnote text"/>
    <w:basedOn w:val="a"/>
    <w:link w:val="af0"/>
    <w:uiPriority w:val="99"/>
    <w:rsid w:val="005D73DB"/>
    <w:rPr>
      <w:sz w:val="20"/>
    </w:rPr>
  </w:style>
  <w:style w:type="character" w:customStyle="1" w:styleId="af0">
    <w:name w:val="Текст сноски Знак"/>
    <w:basedOn w:val="a0"/>
    <w:link w:val="af"/>
    <w:uiPriority w:val="99"/>
    <w:locked/>
    <w:rsid w:val="005D73DB"/>
    <w:rPr>
      <w:rFonts w:cs="Times New Roman"/>
    </w:rPr>
  </w:style>
  <w:style w:type="character" w:styleId="af1">
    <w:name w:val="footnote reference"/>
    <w:basedOn w:val="a0"/>
    <w:uiPriority w:val="99"/>
    <w:rsid w:val="005D73DB"/>
    <w:rPr>
      <w:rFonts w:cs="Times New Roman"/>
      <w:vertAlign w:val="superscript"/>
    </w:rPr>
  </w:style>
  <w:style w:type="paragraph" w:styleId="af2">
    <w:name w:val="Normal (Web)"/>
    <w:basedOn w:val="a"/>
    <w:uiPriority w:val="99"/>
    <w:unhideWhenUsed/>
    <w:rsid w:val="006D2695"/>
    <w:pPr>
      <w:spacing w:before="100" w:beforeAutospacing="1" w:after="100" w:afterAutospacing="1" w:line="240" w:lineRule="auto"/>
    </w:pPr>
    <w:rPr>
      <w:szCs w:val="24"/>
    </w:rPr>
  </w:style>
  <w:style w:type="character" w:styleId="af3">
    <w:name w:val="Hyperlink"/>
    <w:basedOn w:val="a0"/>
    <w:uiPriority w:val="99"/>
    <w:rsid w:val="005F13D2"/>
    <w:rPr>
      <w:rFonts w:cs="Times New Roman"/>
      <w:color w:val="0000FF" w:themeColor="hyperlink"/>
      <w:u w:val="single"/>
    </w:rPr>
  </w:style>
  <w:style w:type="paragraph" w:styleId="af4">
    <w:name w:val="Revision"/>
    <w:hidden/>
    <w:uiPriority w:val="99"/>
    <w:rsid w:val="00793DE1"/>
    <w:rPr>
      <w:sz w:val="24"/>
    </w:rPr>
  </w:style>
  <w:style w:type="paragraph" w:customStyle="1" w:styleId="Default">
    <w:name w:val="Default"/>
    <w:rsid w:val="00EE788B"/>
    <w:pPr>
      <w:autoSpaceDE w:val="0"/>
      <w:autoSpaceDN w:val="0"/>
      <w:adjustRightInd w:val="0"/>
    </w:pPr>
    <w:rPr>
      <w:rFonts w:ascii="Arial" w:hAnsi="Arial" w:cs="Arial"/>
      <w:color w:val="000000"/>
      <w:sz w:val="24"/>
      <w:szCs w:val="24"/>
    </w:rPr>
  </w:style>
  <w:style w:type="paragraph" w:styleId="af5">
    <w:name w:val="No Spacing"/>
    <w:uiPriority w:val="1"/>
    <w:qFormat/>
    <w:rsid w:val="004F19CD"/>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Balloon Tex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73079F"/>
    <w:pPr>
      <w:spacing w:after="200"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footnote text"/>
    <w:basedOn w:val="a"/>
    <w:link w:val="af0"/>
    <w:uiPriority w:val="99"/>
    <w:rsid w:val="005D73DB"/>
    <w:rPr>
      <w:sz w:val="20"/>
    </w:rPr>
  </w:style>
  <w:style w:type="character" w:customStyle="1" w:styleId="af0">
    <w:name w:val="Текст сноски Знак"/>
    <w:basedOn w:val="a0"/>
    <w:link w:val="af"/>
    <w:uiPriority w:val="99"/>
    <w:locked/>
    <w:rsid w:val="005D73DB"/>
    <w:rPr>
      <w:rFonts w:cs="Times New Roman"/>
    </w:rPr>
  </w:style>
  <w:style w:type="character" w:styleId="af1">
    <w:name w:val="footnote reference"/>
    <w:basedOn w:val="a0"/>
    <w:uiPriority w:val="99"/>
    <w:rsid w:val="005D73DB"/>
    <w:rPr>
      <w:rFonts w:cs="Times New Roman"/>
      <w:vertAlign w:val="superscript"/>
    </w:rPr>
  </w:style>
  <w:style w:type="paragraph" w:styleId="af2">
    <w:name w:val="Normal (Web)"/>
    <w:basedOn w:val="a"/>
    <w:uiPriority w:val="99"/>
    <w:unhideWhenUsed/>
    <w:rsid w:val="006D2695"/>
    <w:pPr>
      <w:spacing w:before="100" w:beforeAutospacing="1" w:after="100" w:afterAutospacing="1" w:line="240" w:lineRule="auto"/>
    </w:pPr>
    <w:rPr>
      <w:szCs w:val="24"/>
    </w:rPr>
  </w:style>
  <w:style w:type="character" w:styleId="af3">
    <w:name w:val="Hyperlink"/>
    <w:basedOn w:val="a0"/>
    <w:uiPriority w:val="99"/>
    <w:rsid w:val="005F13D2"/>
    <w:rPr>
      <w:rFonts w:cs="Times New Roman"/>
      <w:color w:val="0000FF" w:themeColor="hyperlink"/>
      <w:u w:val="single"/>
    </w:rPr>
  </w:style>
  <w:style w:type="paragraph" w:styleId="af4">
    <w:name w:val="Revision"/>
    <w:hidden/>
    <w:uiPriority w:val="99"/>
    <w:rsid w:val="00793DE1"/>
    <w:rPr>
      <w:sz w:val="24"/>
    </w:rPr>
  </w:style>
  <w:style w:type="paragraph" w:customStyle="1" w:styleId="Default">
    <w:name w:val="Default"/>
    <w:rsid w:val="00EE788B"/>
    <w:pPr>
      <w:autoSpaceDE w:val="0"/>
      <w:autoSpaceDN w:val="0"/>
      <w:adjustRightInd w:val="0"/>
    </w:pPr>
    <w:rPr>
      <w:rFonts w:ascii="Arial" w:hAnsi="Arial" w:cs="Arial"/>
      <w:color w:val="000000"/>
      <w:sz w:val="24"/>
      <w:szCs w:val="24"/>
    </w:rPr>
  </w:style>
  <w:style w:type="paragraph" w:styleId="af5">
    <w:name w:val="No Spacing"/>
    <w:uiPriority w:val="1"/>
    <w:qFormat/>
    <w:rsid w:val="004F19C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570600">
      <w:marLeft w:val="0"/>
      <w:marRight w:val="0"/>
      <w:marTop w:val="0"/>
      <w:marBottom w:val="0"/>
      <w:divBdr>
        <w:top w:val="none" w:sz="0" w:space="0" w:color="auto"/>
        <w:left w:val="none" w:sz="0" w:space="0" w:color="auto"/>
        <w:bottom w:val="none" w:sz="0" w:space="0" w:color="auto"/>
        <w:right w:val="none" w:sz="0" w:space="0" w:color="auto"/>
      </w:divBdr>
    </w:div>
    <w:div w:id="1961570601">
      <w:marLeft w:val="0"/>
      <w:marRight w:val="0"/>
      <w:marTop w:val="0"/>
      <w:marBottom w:val="0"/>
      <w:divBdr>
        <w:top w:val="none" w:sz="0" w:space="0" w:color="auto"/>
        <w:left w:val="none" w:sz="0" w:space="0" w:color="auto"/>
        <w:bottom w:val="none" w:sz="0" w:space="0" w:color="auto"/>
        <w:right w:val="none" w:sz="0" w:space="0" w:color="auto"/>
      </w:divBdr>
    </w:div>
    <w:div w:id="1961570602">
      <w:marLeft w:val="0"/>
      <w:marRight w:val="0"/>
      <w:marTop w:val="0"/>
      <w:marBottom w:val="0"/>
      <w:divBdr>
        <w:top w:val="none" w:sz="0" w:space="0" w:color="auto"/>
        <w:left w:val="none" w:sz="0" w:space="0" w:color="auto"/>
        <w:bottom w:val="none" w:sz="0" w:space="0" w:color="auto"/>
        <w:right w:val="none" w:sz="0" w:space="0" w:color="auto"/>
      </w:divBdr>
    </w:div>
    <w:div w:id="1961570603">
      <w:marLeft w:val="0"/>
      <w:marRight w:val="0"/>
      <w:marTop w:val="0"/>
      <w:marBottom w:val="0"/>
      <w:divBdr>
        <w:top w:val="none" w:sz="0" w:space="0" w:color="auto"/>
        <w:left w:val="none" w:sz="0" w:space="0" w:color="auto"/>
        <w:bottom w:val="none" w:sz="0" w:space="0" w:color="auto"/>
        <w:right w:val="none" w:sz="0" w:space="0" w:color="auto"/>
      </w:divBdr>
    </w:div>
    <w:div w:id="1961570604">
      <w:marLeft w:val="0"/>
      <w:marRight w:val="0"/>
      <w:marTop w:val="0"/>
      <w:marBottom w:val="0"/>
      <w:divBdr>
        <w:top w:val="none" w:sz="0" w:space="0" w:color="auto"/>
        <w:left w:val="none" w:sz="0" w:space="0" w:color="auto"/>
        <w:bottom w:val="none" w:sz="0" w:space="0" w:color="auto"/>
        <w:right w:val="none" w:sz="0" w:space="0" w:color="auto"/>
      </w:divBdr>
    </w:div>
    <w:div w:id="1961570605">
      <w:marLeft w:val="0"/>
      <w:marRight w:val="0"/>
      <w:marTop w:val="0"/>
      <w:marBottom w:val="0"/>
      <w:divBdr>
        <w:top w:val="none" w:sz="0" w:space="0" w:color="auto"/>
        <w:left w:val="none" w:sz="0" w:space="0" w:color="auto"/>
        <w:bottom w:val="none" w:sz="0" w:space="0" w:color="auto"/>
        <w:right w:val="none" w:sz="0" w:space="0" w:color="auto"/>
      </w:divBdr>
    </w:div>
    <w:div w:id="1961570606">
      <w:marLeft w:val="0"/>
      <w:marRight w:val="0"/>
      <w:marTop w:val="0"/>
      <w:marBottom w:val="0"/>
      <w:divBdr>
        <w:top w:val="none" w:sz="0" w:space="0" w:color="auto"/>
        <w:left w:val="none" w:sz="0" w:space="0" w:color="auto"/>
        <w:bottom w:val="none" w:sz="0" w:space="0" w:color="auto"/>
        <w:right w:val="none" w:sz="0" w:space="0" w:color="auto"/>
      </w:divBdr>
    </w:div>
    <w:div w:id="19615706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avrina@mail.ioff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5BF33-8022-4243-B4E6-8DC1F91B4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3372</Words>
  <Characters>23900</Characters>
  <Application>Microsoft Office Word</Application>
  <DocSecurity>0</DocSecurity>
  <Lines>199</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Алла Владимировна Смирнова</cp:lastModifiedBy>
  <cp:revision>4</cp:revision>
  <cp:lastPrinted>2026-07-01T12:05:00Z</cp:lastPrinted>
  <dcterms:created xsi:type="dcterms:W3CDTF">2026-07-17T08:43:00Z</dcterms:created>
  <dcterms:modified xsi:type="dcterms:W3CDTF">2026-07-17T08:46:00Z</dcterms:modified>
</cp:coreProperties>
</file>