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0E0B3" w14:textId="16664123" w:rsidR="00A0604C" w:rsidRDefault="00A0604C" w:rsidP="00A0604C">
      <w:pPr>
        <w:spacing w:after="0" w:line="240" w:lineRule="auto"/>
        <w:ind w:firstLine="709"/>
        <w:jc w:val="both"/>
        <w:rPr>
          <w:rFonts w:ascii="Times New Roman" w:hAnsi="Times New Roman"/>
          <w:sz w:val="20"/>
          <w:szCs w:val="21"/>
        </w:rPr>
      </w:pPr>
      <w:r>
        <w:rPr>
          <w:rFonts w:ascii="Times New Roman" w:hAnsi="Times New Roman"/>
          <w:sz w:val="20"/>
          <w:szCs w:val="21"/>
        </w:rPr>
        <w:t xml:space="preserve">                                                  </w:t>
      </w:r>
    </w:p>
    <w:p w14:paraId="60890F56" w14:textId="0B4BE164" w:rsidR="00A0604C" w:rsidRPr="00A0604C" w:rsidRDefault="00A0604C" w:rsidP="00A0604C">
      <w:pPr>
        <w:spacing w:after="0" w:line="240" w:lineRule="auto"/>
        <w:ind w:firstLine="709"/>
        <w:jc w:val="both"/>
        <w:rPr>
          <w:rFonts w:ascii="Times New Roman" w:hAnsi="Times New Roman"/>
          <w:sz w:val="20"/>
          <w:szCs w:val="21"/>
        </w:rPr>
      </w:pPr>
      <w:r>
        <w:rPr>
          <w:rFonts w:ascii="Times New Roman" w:hAnsi="Times New Roman"/>
          <w:sz w:val="20"/>
          <w:szCs w:val="21"/>
        </w:rPr>
        <w:t xml:space="preserve">                                                  </w:t>
      </w:r>
      <w:r w:rsidR="006E33A7" w:rsidRPr="00A0604C">
        <w:rPr>
          <w:rFonts w:ascii="Times New Roman" w:hAnsi="Times New Roman"/>
          <w:sz w:val="20"/>
          <w:szCs w:val="21"/>
        </w:rPr>
        <w:t xml:space="preserve">КОНТРАКТ </w:t>
      </w:r>
      <w:r w:rsidR="00CD2EA7" w:rsidRPr="00A0604C">
        <w:rPr>
          <w:rFonts w:ascii="Times New Roman" w:hAnsi="Times New Roman"/>
          <w:sz w:val="20"/>
          <w:szCs w:val="21"/>
        </w:rPr>
        <w:t xml:space="preserve"> № </w:t>
      </w:r>
    </w:p>
    <w:p w14:paraId="051E4E0E" w14:textId="77777777" w:rsidR="00CD2EA7" w:rsidRPr="008103B3" w:rsidRDefault="00CD2EA7" w:rsidP="00CD2EA7">
      <w:pPr>
        <w:spacing w:before="120" w:after="120" w:line="240" w:lineRule="auto"/>
        <w:jc w:val="center"/>
        <w:rPr>
          <w:rFonts w:ascii="Times New Roman" w:hAnsi="Times New Roman"/>
          <w:b/>
          <w:iCs/>
          <w:spacing w:val="1"/>
          <w:sz w:val="20"/>
          <w:szCs w:val="21"/>
        </w:rPr>
      </w:pPr>
    </w:p>
    <w:p w14:paraId="76A53391" w14:textId="5688385E" w:rsidR="00CD2EA7" w:rsidRPr="000458FC" w:rsidRDefault="00CD2EA7" w:rsidP="00CD2EA7">
      <w:pPr>
        <w:spacing w:before="120" w:after="120" w:line="240" w:lineRule="auto"/>
        <w:rPr>
          <w:rFonts w:ascii="Times New Roman" w:hAnsi="Times New Roman"/>
          <w:sz w:val="20"/>
          <w:szCs w:val="21"/>
          <w:u w:val="single"/>
        </w:rPr>
      </w:pPr>
      <w:r w:rsidRPr="000458FC">
        <w:rPr>
          <w:rFonts w:ascii="Times New Roman" w:hAnsi="Times New Roman"/>
          <w:sz w:val="20"/>
          <w:szCs w:val="21"/>
        </w:rPr>
        <w:t>г. Барнаул</w:t>
      </w:r>
      <w:r w:rsidRPr="000458FC">
        <w:rPr>
          <w:rFonts w:ascii="Times New Roman" w:hAnsi="Times New Roman"/>
          <w:sz w:val="20"/>
          <w:szCs w:val="21"/>
        </w:rPr>
        <w:tab/>
        <w:t xml:space="preserve">                                       </w:t>
      </w:r>
      <w:r w:rsidRPr="000458FC">
        <w:rPr>
          <w:rFonts w:ascii="Times New Roman" w:hAnsi="Times New Roman"/>
          <w:sz w:val="20"/>
          <w:szCs w:val="21"/>
        </w:rPr>
        <w:tab/>
        <w:t xml:space="preserve">                                                    </w:t>
      </w:r>
      <w:r w:rsidR="00702383">
        <w:rPr>
          <w:rFonts w:ascii="Times New Roman" w:hAnsi="Times New Roman"/>
          <w:sz w:val="20"/>
          <w:szCs w:val="21"/>
        </w:rPr>
        <w:t xml:space="preserve">                         «</w:t>
      </w:r>
      <w:r w:rsidR="006E33A7">
        <w:rPr>
          <w:rFonts w:ascii="Times New Roman" w:hAnsi="Times New Roman"/>
          <w:sz w:val="20"/>
          <w:szCs w:val="21"/>
        </w:rPr>
        <w:t xml:space="preserve">     </w:t>
      </w:r>
      <w:r w:rsidR="00702383">
        <w:rPr>
          <w:rFonts w:ascii="Times New Roman" w:hAnsi="Times New Roman"/>
          <w:sz w:val="20"/>
          <w:szCs w:val="21"/>
        </w:rPr>
        <w:t xml:space="preserve">» </w:t>
      </w:r>
      <w:r w:rsidR="00D840DC">
        <w:rPr>
          <w:rFonts w:ascii="Times New Roman" w:hAnsi="Times New Roman"/>
          <w:sz w:val="20"/>
          <w:szCs w:val="21"/>
        </w:rPr>
        <w:t xml:space="preserve"> июнь</w:t>
      </w:r>
      <w:r w:rsidR="006E33A7">
        <w:rPr>
          <w:rFonts w:ascii="Times New Roman" w:hAnsi="Times New Roman"/>
          <w:sz w:val="20"/>
          <w:szCs w:val="21"/>
        </w:rPr>
        <w:t xml:space="preserve"> </w:t>
      </w:r>
      <w:r>
        <w:rPr>
          <w:rFonts w:ascii="Times New Roman" w:hAnsi="Times New Roman"/>
          <w:sz w:val="20"/>
          <w:szCs w:val="21"/>
        </w:rPr>
        <w:t xml:space="preserve"> </w:t>
      </w:r>
      <w:r w:rsidR="00F566DD">
        <w:rPr>
          <w:rFonts w:ascii="Times New Roman" w:hAnsi="Times New Roman"/>
          <w:sz w:val="20"/>
          <w:szCs w:val="21"/>
        </w:rPr>
        <w:t>202</w:t>
      </w:r>
      <w:r w:rsidR="00D840DC">
        <w:rPr>
          <w:rFonts w:ascii="Times New Roman" w:hAnsi="Times New Roman"/>
          <w:sz w:val="20"/>
          <w:szCs w:val="21"/>
        </w:rPr>
        <w:t>6</w:t>
      </w:r>
      <w:r>
        <w:rPr>
          <w:rFonts w:ascii="Times New Roman" w:hAnsi="Times New Roman"/>
          <w:sz w:val="20"/>
          <w:szCs w:val="21"/>
        </w:rPr>
        <w:t xml:space="preserve"> </w:t>
      </w:r>
      <w:r w:rsidRPr="000458FC">
        <w:rPr>
          <w:rFonts w:ascii="Times New Roman" w:hAnsi="Times New Roman"/>
          <w:sz w:val="20"/>
          <w:szCs w:val="21"/>
        </w:rPr>
        <w:t>г.</w:t>
      </w:r>
    </w:p>
    <w:p w14:paraId="3AB842A1" w14:textId="378FC795" w:rsidR="00CD2EA7" w:rsidRPr="00FD7130" w:rsidRDefault="005A07C3" w:rsidP="00B820A9">
      <w:pPr>
        <w:spacing w:after="0" w:line="240" w:lineRule="auto"/>
        <w:ind w:firstLine="709"/>
        <w:jc w:val="both"/>
        <w:rPr>
          <w:rFonts w:ascii="Times New Roman" w:hAnsi="Times New Roman"/>
          <w:sz w:val="20"/>
          <w:szCs w:val="21"/>
        </w:rPr>
      </w:pPr>
      <w:proofErr w:type="gramStart"/>
      <w:r w:rsidRPr="00FD7130">
        <w:rPr>
          <w:rFonts w:ascii="Times New Roman" w:hAnsi="Times New Roman"/>
          <w:sz w:val="20"/>
          <w:szCs w:val="21"/>
        </w:rPr>
        <w:t>Федеральное государственное бюджетное учреждение «Федеральный центр травматологии, ортопедии и эндопротезирования»  Министерства здравоохранения Российской Федерации</w:t>
      </w:r>
      <w:r w:rsidR="00CD2EA7" w:rsidRPr="00FD7130">
        <w:rPr>
          <w:rFonts w:ascii="Times New Roman" w:hAnsi="Times New Roman"/>
          <w:sz w:val="20"/>
          <w:szCs w:val="21"/>
        </w:rPr>
        <w:t xml:space="preserve"> (г. Барнаул)</w:t>
      </w:r>
      <w:r w:rsidR="00CD2EA7" w:rsidRPr="008D5467">
        <w:rPr>
          <w:rFonts w:ascii="Times New Roman" w:hAnsi="Times New Roman"/>
          <w:sz w:val="20"/>
          <w:szCs w:val="21"/>
        </w:rPr>
        <w:t>, в ли</w:t>
      </w:r>
      <w:r w:rsidR="00D840DC">
        <w:rPr>
          <w:rFonts w:ascii="Times New Roman" w:hAnsi="Times New Roman"/>
          <w:sz w:val="20"/>
          <w:szCs w:val="21"/>
        </w:rPr>
        <w:t>це заместителя главного врача по экономическим вопросам</w:t>
      </w:r>
      <w:r w:rsidR="00645772">
        <w:rPr>
          <w:rFonts w:ascii="Times New Roman" w:hAnsi="Times New Roman"/>
          <w:sz w:val="20"/>
          <w:szCs w:val="21"/>
        </w:rPr>
        <w:t xml:space="preserve"> </w:t>
      </w:r>
      <w:proofErr w:type="spellStart"/>
      <w:r w:rsidR="00645772">
        <w:rPr>
          <w:rFonts w:ascii="Times New Roman" w:hAnsi="Times New Roman"/>
          <w:sz w:val="20"/>
          <w:szCs w:val="21"/>
        </w:rPr>
        <w:t>Рощипкина</w:t>
      </w:r>
      <w:proofErr w:type="spellEnd"/>
      <w:r w:rsidR="00645772">
        <w:rPr>
          <w:rFonts w:ascii="Times New Roman" w:hAnsi="Times New Roman"/>
          <w:sz w:val="20"/>
          <w:szCs w:val="21"/>
        </w:rPr>
        <w:t xml:space="preserve"> Николая Николаевича</w:t>
      </w:r>
      <w:r w:rsidR="00CD2EA7" w:rsidRPr="008D5467">
        <w:rPr>
          <w:rFonts w:ascii="Times New Roman" w:hAnsi="Times New Roman"/>
          <w:sz w:val="20"/>
          <w:szCs w:val="21"/>
        </w:rPr>
        <w:t>, действующег</w:t>
      </w:r>
      <w:r w:rsidR="003C59F2">
        <w:rPr>
          <w:rFonts w:ascii="Times New Roman" w:hAnsi="Times New Roman"/>
          <w:sz w:val="20"/>
          <w:szCs w:val="21"/>
        </w:rPr>
        <w:t>о</w:t>
      </w:r>
      <w:r w:rsidR="00D840DC">
        <w:rPr>
          <w:rFonts w:ascii="Times New Roman" w:hAnsi="Times New Roman"/>
          <w:sz w:val="20"/>
          <w:szCs w:val="21"/>
        </w:rPr>
        <w:t xml:space="preserve"> на  основании доверенности № 3 от 12.01.2026</w:t>
      </w:r>
      <w:r w:rsidR="003C59F2">
        <w:rPr>
          <w:rFonts w:ascii="Times New Roman" w:hAnsi="Times New Roman"/>
          <w:sz w:val="20"/>
          <w:szCs w:val="21"/>
        </w:rPr>
        <w:t>г.</w:t>
      </w:r>
      <w:r w:rsidR="00CD2EA7" w:rsidRPr="008D5467">
        <w:rPr>
          <w:rFonts w:ascii="Times New Roman" w:hAnsi="Times New Roman"/>
          <w:sz w:val="20"/>
          <w:szCs w:val="21"/>
        </w:rPr>
        <w:t>, именуемое в дальнейшем «Заказчик», с одной стороны и</w:t>
      </w:r>
      <w:r w:rsidR="004A6BDF">
        <w:rPr>
          <w:rFonts w:ascii="Times New Roman" w:hAnsi="Times New Roman"/>
          <w:sz w:val="20"/>
          <w:szCs w:val="21"/>
        </w:rPr>
        <w:t xml:space="preserve"> </w:t>
      </w:r>
      <w:r w:rsidR="00D840DC">
        <w:rPr>
          <w:rFonts w:ascii="Times New Roman" w:hAnsi="Times New Roman"/>
          <w:sz w:val="20"/>
          <w:szCs w:val="21"/>
        </w:rPr>
        <w:t>_____________________________________________</w:t>
      </w:r>
      <w:r w:rsidR="004A6BDF" w:rsidRPr="004A6BDF">
        <w:rPr>
          <w:rFonts w:ascii="Times New Roman" w:hAnsi="Times New Roman"/>
          <w:sz w:val="20"/>
          <w:szCs w:val="21"/>
        </w:rPr>
        <w:t xml:space="preserve">,  </w:t>
      </w:r>
      <w:r w:rsidR="004A6BDF">
        <w:rPr>
          <w:rFonts w:ascii="Times New Roman" w:hAnsi="Times New Roman"/>
          <w:sz w:val="20"/>
          <w:szCs w:val="21"/>
        </w:rPr>
        <w:t xml:space="preserve"> именуемое</w:t>
      </w:r>
      <w:r w:rsidR="004A6BDF" w:rsidRPr="004A6BDF">
        <w:rPr>
          <w:rFonts w:ascii="Times New Roman" w:hAnsi="Times New Roman"/>
          <w:sz w:val="20"/>
          <w:szCs w:val="21"/>
        </w:rPr>
        <w:t xml:space="preserve"> в дальнейше</w:t>
      </w:r>
      <w:r w:rsidR="00D840DC">
        <w:rPr>
          <w:rFonts w:ascii="Times New Roman" w:hAnsi="Times New Roman"/>
          <w:sz w:val="20"/>
          <w:szCs w:val="21"/>
        </w:rPr>
        <w:t>м «Поставщик», в лице _____________________________________________, действующего на основании ____________________________</w:t>
      </w:r>
      <w:r w:rsidR="004A6BDF" w:rsidRPr="004A6BDF">
        <w:rPr>
          <w:rFonts w:ascii="Times New Roman" w:hAnsi="Times New Roman"/>
          <w:sz w:val="20"/>
          <w:szCs w:val="21"/>
        </w:rPr>
        <w:t>,  с другой стороны</w:t>
      </w:r>
      <w:r w:rsidR="00CD2EA7" w:rsidRPr="008D5467">
        <w:rPr>
          <w:rFonts w:ascii="Times New Roman" w:hAnsi="Times New Roman"/>
          <w:sz w:val="20"/>
          <w:szCs w:val="21"/>
        </w:rPr>
        <w:t xml:space="preserve">, </w:t>
      </w:r>
      <w:r w:rsidR="00CD2EA7" w:rsidRPr="00FD7130">
        <w:rPr>
          <w:rFonts w:ascii="Times New Roman" w:hAnsi="Times New Roman"/>
          <w:sz w:val="20"/>
          <w:szCs w:val="21"/>
        </w:rPr>
        <w:t>именуемые «Стороны», на основании п</w:t>
      </w:r>
      <w:proofErr w:type="gramEnd"/>
      <w:r w:rsidR="00CD2EA7" w:rsidRPr="00FD7130">
        <w:rPr>
          <w:rFonts w:ascii="Times New Roman" w:hAnsi="Times New Roman"/>
          <w:sz w:val="20"/>
          <w:szCs w:val="21"/>
        </w:rPr>
        <w:t xml:space="preserve">.4 ч.1 ст. 93 44-ФЗ от 05.04.2013г. «О контрактной системе в сфере закупок товаров, работ, услуг для обеспечения государственных </w:t>
      </w:r>
      <w:r w:rsidR="00B02E57" w:rsidRPr="00FD7130">
        <w:rPr>
          <w:rFonts w:ascii="Times New Roman" w:hAnsi="Times New Roman"/>
          <w:sz w:val="20"/>
          <w:szCs w:val="21"/>
        </w:rPr>
        <w:t>и муниципальных нужд», (ИКЗ</w:t>
      </w:r>
      <w:r w:rsidR="00B913B5">
        <w:rPr>
          <w:rFonts w:ascii="Times New Roman" w:hAnsi="Times New Roman"/>
          <w:sz w:val="20"/>
          <w:szCs w:val="21"/>
        </w:rPr>
        <w:t xml:space="preserve"> № </w:t>
      </w:r>
      <w:r w:rsidR="00B913B5" w:rsidRPr="00B913B5">
        <w:rPr>
          <w:rFonts w:ascii="Times New Roman" w:hAnsi="Times New Roman"/>
          <w:sz w:val="20"/>
          <w:szCs w:val="21"/>
        </w:rPr>
        <w:t>261222513070022250100100040000000000</w:t>
      </w:r>
      <w:r w:rsidR="00B02E57" w:rsidRPr="00FD7130">
        <w:rPr>
          <w:rFonts w:ascii="Times New Roman" w:hAnsi="Times New Roman"/>
          <w:sz w:val="20"/>
          <w:szCs w:val="21"/>
        </w:rPr>
        <w:t>)</w:t>
      </w:r>
      <w:r w:rsidR="00CD2EA7" w:rsidRPr="00FD7130">
        <w:rPr>
          <w:rFonts w:ascii="Times New Roman" w:hAnsi="Times New Roman"/>
          <w:sz w:val="20"/>
          <w:szCs w:val="21"/>
        </w:rPr>
        <w:t>, заключили настоящий контракт о нижеследующем:</w:t>
      </w:r>
    </w:p>
    <w:p w14:paraId="49E0E531" w14:textId="77777777" w:rsidR="00CD2EA7" w:rsidRPr="000458FC" w:rsidRDefault="00527A1B" w:rsidP="00CD2EA7">
      <w:pPr>
        <w:spacing w:after="0" w:line="240" w:lineRule="auto"/>
        <w:ind w:firstLine="709"/>
        <w:jc w:val="both"/>
        <w:rPr>
          <w:rFonts w:ascii="Times New Roman" w:hAnsi="Times New Roman"/>
          <w:b/>
          <w:sz w:val="20"/>
          <w:szCs w:val="21"/>
        </w:rPr>
      </w:pPr>
      <w:r>
        <w:rPr>
          <w:rFonts w:ascii="Times New Roman" w:hAnsi="Times New Roman"/>
          <w:b/>
          <w:sz w:val="20"/>
          <w:szCs w:val="21"/>
        </w:rPr>
        <w:t xml:space="preserve">                                                                </w:t>
      </w:r>
      <w:r w:rsidR="00CD2EA7" w:rsidRPr="000458FC">
        <w:rPr>
          <w:rFonts w:ascii="Times New Roman" w:hAnsi="Times New Roman"/>
          <w:b/>
          <w:sz w:val="20"/>
          <w:szCs w:val="21"/>
        </w:rPr>
        <w:t>1. ПРЕДМЕТ КОНТРАКТА</w:t>
      </w:r>
    </w:p>
    <w:p w14:paraId="53C5664F" w14:textId="77777777" w:rsidR="00CD2EA7" w:rsidRPr="000458FC" w:rsidRDefault="00CD2EA7" w:rsidP="00CD2EA7">
      <w:pPr>
        <w:spacing w:after="0" w:line="240" w:lineRule="auto"/>
        <w:ind w:firstLine="709"/>
        <w:jc w:val="both"/>
        <w:rPr>
          <w:rFonts w:ascii="Times New Roman" w:hAnsi="Times New Roman"/>
          <w:sz w:val="20"/>
          <w:szCs w:val="21"/>
        </w:rPr>
      </w:pPr>
      <w:r w:rsidRPr="000458FC">
        <w:rPr>
          <w:rFonts w:ascii="Times New Roman" w:hAnsi="Times New Roman"/>
          <w:sz w:val="20"/>
          <w:szCs w:val="21"/>
        </w:rPr>
        <w:t xml:space="preserve">1.1. Поставщик обязуется поставить </w:t>
      </w:r>
      <w:r w:rsidR="00B01914">
        <w:rPr>
          <w:rFonts w:ascii="Times New Roman" w:hAnsi="Times New Roman"/>
          <w:sz w:val="20"/>
          <w:szCs w:val="21"/>
        </w:rPr>
        <w:t xml:space="preserve">медицинские </w:t>
      </w:r>
      <w:r w:rsidRPr="00B01914">
        <w:rPr>
          <w:rFonts w:ascii="Times New Roman" w:eastAsiaTheme="minorHAnsi" w:hAnsi="Times New Roman"/>
          <w:sz w:val="20"/>
          <w:szCs w:val="21"/>
          <w:lang w:eastAsia="en-US"/>
        </w:rPr>
        <w:t>изделия для нужд</w:t>
      </w:r>
      <w:r w:rsidRPr="000458FC">
        <w:rPr>
          <w:rFonts w:ascii="Times New Roman" w:eastAsiaTheme="minorHAnsi" w:hAnsi="Times New Roman"/>
          <w:i/>
          <w:sz w:val="20"/>
          <w:szCs w:val="21"/>
          <w:lang w:eastAsia="en-US"/>
        </w:rPr>
        <w:t xml:space="preserve"> ФГБУ «ФЦТОЭ» Минздрава России (г. Барнаул) </w:t>
      </w:r>
      <w:r w:rsidRPr="000458FC">
        <w:rPr>
          <w:rFonts w:ascii="Times New Roman" w:hAnsi="Times New Roman"/>
          <w:sz w:val="20"/>
          <w:szCs w:val="21"/>
        </w:rPr>
        <w:t>(далее товар) в соответствии с наименовани</w:t>
      </w:r>
      <w:r w:rsidR="00EF0598">
        <w:rPr>
          <w:rFonts w:ascii="Times New Roman" w:hAnsi="Times New Roman"/>
          <w:sz w:val="20"/>
          <w:szCs w:val="21"/>
        </w:rPr>
        <w:t xml:space="preserve">ем, с местом доставки товара,  в количестве указанном </w:t>
      </w:r>
      <w:r w:rsidRPr="000458FC">
        <w:rPr>
          <w:rFonts w:ascii="Times New Roman" w:hAnsi="Times New Roman"/>
          <w:sz w:val="20"/>
          <w:szCs w:val="21"/>
        </w:rPr>
        <w:t xml:space="preserve"> в   Таблице  №</w:t>
      </w:r>
      <w:r>
        <w:rPr>
          <w:rFonts w:ascii="Times New Roman" w:hAnsi="Times New Roman"/>
          <w:sz w:val="20"/>
          <w:szCs w:val="21"/>
        </w:rPr>
        <w:t xml:space="preserve"> </w:t>
      </w:r>
      <w:r w:rsidRPr="000458FC">
        <w:rPr>
          <w:rFonts w:ascii="Times New Roman" w:hAnsi="Times New Roman"/>
          <w:sz w:val="20"/>
          <w:szCs w:val="21"/>
        </w:rPr>
        <w:t>1</w:t>
      </w:r>
      <w:r>
        <w:rPr>
          <w:rFonts w:ascii="Times New Roman" w:hAnsi="Times New Roman"/>
          <w:sz w:val="20"/>
          <w:szCs w:val="21"/>
        </w:rPr>
        <w:t>.</w:t>
      </w:r>
    </w:p>
    <w:p w14:paraId="56F2D8E9" w14:textId="77777777" w:rsidR="00CD2EA7" w:rsidRDefault="00CD2EA7" w:rsidP="00CD2EA7">
      <w:pPr>
        <w:spacing w:after="0" w:line="240" w:lineRule="auto"/>
        <w:ind w:firstLine="709"/>
        <w:jc w:val="both"/>
        <w:rPr>
          <w:rFonts w:ascii="Times New Roman" w:hAnsi="Times New Roman"/>
          <w:sz w:val="20"/>
          <w:szCs w:val="21"/>
        </w:rPr>
      </w:pPr>
      <w:r w:rsidRPr="000458FC">
        <w:rPr>
          <w:rFonts w:ascii="Times New Roman" w:hAnsi="Times New Roman"/>
          <w:sz w:val="20"/>
          <w:szCs w:val="21"/>
        </w:rPr>
        <w:t>Таблица № 1</w:t>
      </w:r>
    </w:p>
    <w:p w14:paraId="3D785848" w14:textId="77777777" w:rsidR="00A0604C" w:rsidRDefault="00A0604C" w:rsidP="00CD2EA7">
      <w:pPr>
        <w:spacing w:after="0" w:line="240" w:lineRule="auto"/>
        <w:ind w:firstLine="709"/>
        <w:jc w:val="both"/>
        <w:rPr>
          <w:rFonts w:ascii="Times New Roman" w:hAnsi="Times New Roman"/>
          <w:sz w:val="20"/>
          <w:szCs w:val="21"/>
        </w:rPr>
      </w:pPr>
    </w:p>
    <w:tbl>
      <w:tblPr>
        <w:tblpPr w:leftFromText="180" w:rightFromText="180" w:vertAnchor="text" w:tblpX="-396" w:tblpY="1"/>
        <w:tblOverlap w:val="never"/>
        <w:tblW w:w="9953" w:type="dxa"/>
        <w:tblCellMar>
          <w:left w:w="30" w:type="dxa"/>
          <w:right w:w="0" w:type="dxa"/>
        </w:tblCellMar>
        <w:tblLook w:val="04A0" w:firstRow="1" w:lastRow="0" w:firstColumn="1" w:lastColumn="0" w:noHBand="0" w:noVBand="1"/>
      </w:tblPr>
      <w:tblGrid>
        <w:gridCol w:w="107"/>
        <w:gridCol w:w="107"/>
        <w:gridCol w:w="410"/>
        <w:gridCol w:w="407"/>
        <w:gridCol w:w="407"/>
        <w:gridCol w:w="407"/>
        <w:gridCol w:w="407"/>
        <w:gridCol w:w="407"/>
        <w:gridCol w:w="406"/>
        <w:gridCol w:w="406"/>
        <w:gridCol w:w="406"/>
        <w:gridCol w:w="406"/>
        <w:gridCol w:w="406"/>
        <w:gridCol w:w="406"/>
        <w:gridCol w:w="406"/>
        <w:gridCol w:w="269"/>
        <w:gridCol w:w="268"/>
        <w:gridCol w:w="18"/>
        <w:gridCol w:w="18"/>
        <w:gridCol w:w="268"/>
        <w:gridCol w:w="268"/>
        <w:gridCol w:w="194"/>
        <w:gridCol w:w="194"/>
        <w:gridCol w:w="194"/>
        <w:gridCol w:w="194"/>
        <w:gridCol w:w="174"/>
        <w:gridCol w:w="174"/>
        <w:gridCol w:w="174"/>
        <w:gridCol w:w="174"/>
        <w:gridCol w:w="160"/>
        <w:gridCol w:w="160"/>
        <w:gridCol w:w="160"/>
        <w:gridCol w:w="160"/>
        <w:gridCol w:w="36"/>
        <w:gridCol w:w="36"/>
        <w:gridCol w:w="36"/>
        <w:gridCol w:w="1123"/>
      </w:tblGrid>
      <w:tr w:rsidR="0012452D" w:rsidRPr="00A8226A" w14:paraId="636E757A" w14:textId="77777777" w:rsidTr="00C83EF1">
        <w:trPr>
          <w:trHeight w:val="509"/>
        </w:trPr>
        <w:tc>
          <w:tcPr>
            <w:tcW w:w="0" w:type="auto"/>
            <w:gridSpan w:val="2"/>
            <w:vMerge w:val="restart"/>
            <w:tcBorders>
              <w:top w:val="single" w:sz="12" w:space="0" w:color="000000"/>
              <w:left w:val="single" w:sz="12" w:space="0" w:color="000000"/>
              <w:bottom w:val="single" w:sz="6" w:space="0" w:color="000000"/>
            </w:tcBorders>
            <w:vAlign w:val="center"/>
            <w:hideMark/>
          </w:tcPr>
          <w:p w14:paraId="4CDFA2BD" w14:textId="77777777" w:rsidR="00CD2EA7" w:rsidRPr="00A8226A" w:rsidRDefault="00CD2EA7" w:rsidP="00D24E36">
            <w:pPr>
              <w:spacing w:after="0" w:line="240" w:lineRule="auto"/>
              <w:jc w:val="center"/>
              <w:rPr>
                <w:rFonts w:ascii="Times New Roman" w:hAnsi="Times New Roman"/>
                <w:b/>
                <w:bCs/>
                <w:sz w:val="18"/>
                <w:szCs w:val="18"/>
              </w:rPr>
            </w:pPr>
            <w:r w:rsidRPr="00A8226A">
              <w:rPr>
                <w:rFonts w:ascii="Times New Roman" w:hAnsi="Times New Roman"/>
                <w:b/>
                <w:bCs/>
                <w:sz w:val="18"/>
                <w:szCs w:val="18"/>
              </w:rPr>
              <w:t>№</w:t>
            </w:r>
          </w:p>
        </w:tc>
        <w:tc>
          <w:tcPr>
            <w:tcW w:w="0" w:type="auto"/>
            <w:gridSpan w:val="13"/>
            <w:vMerge w:val="restart"/>
            <w:tcBorders>
              <w:top w:val="single" w:sz="12" w:space="0" w:color="000000"/>
              <w:left w:val="single" w:sz="6" w:space="0" w:color="000000"/>
              <w:bottom w:val="single" w:sz="6" w:space="0" w:color="000000"/>
              <w:right w:val="single" w:sz="6" w:space="0" w:color="000000"/>
            </w:tcBorders>
            <w:vAlign w:val="center"/>
            <w:hideMark/>
          </w:tcPr>
          <w:p w14:paraId="3A730BAB" w14:textId="77777777" w:rsidR="00CD2EA7" w:rsidRPr="00A8226A" w:rsidRDefault="00CD2EA7" w:rsidP="00D24E36">
            <w:pPr>
              <w:spacing w:after="0" w:line="240" w:lineRule="auto"/>
              <w:jc w:val="center"/>
              <w:rPr>
                <w:rFonts w:ascii="Times New Roman" w:hAnsi="Times New Roman"/>
                <w:b/>
                <w:bCs/>
                <w:sz w:val="18"/>
                <w:szCs w:val="18"/>
              </w:rPr>
            </w:pPr>
            <w:r w:rsidRPr="00A8226A">
              <w:rPr>
                <w:rFonts w:ascii="Times New Roman" w:hAnsi="Times New Roman"/>
                <w:b/>
                <w:i/>
                <w:sz w:val="18"/>
                <w:szCs w:val="18"/>
              </w:rPr>
              <w:t>Наименование товара</w:t>
            </w:r>
          </w:p>
        </w:tc>
        <w:tc>
          <w:tcPr>
            <w:tcW w:w="0" w:type="auto"/>
            <w:gridSpan w:val="6"/>
            <w:vMerge w:val="restart"/>
            <w:tcBorders>
              <w:top w:val="single" w:sz="12" w:space="0" w:color="000000"/>
              <w:left w:val="single" w:sz="6" w:space="0" w:color="000000"/>
              <w:bottom w:val="single" w:sz="6" w:space="0" w:color="000000"/>
              <w:right w:val="single" w:sz="6" w:space="0" w:color="000000"/>
            </w:tcBorders>
            <w:vAlign w:val="center"/>
            <w:hideMark/>
          </w:tcPr>
          <w:p w14:paraId="6A93853F" w14:textId="77777777" w:rsidR="00CD2EA7" w:rsidRPr="00A8226A" w:rsidRDefault="00CD2EA7" w:rsidP="00D24E36">
            <w:pPr>
              <w:spacing w:after="0" w:line="240" w:lineRule="auto"/>
              <w:jc w:val="center"/>
              <w:rPr>
                <w:rFonts w:ascii="Times New Roman" w:hAnsi="Times New Roman"/>
                <w:b/>
                <w:bCs/>
                <w:sz w:val="18"/>
                <w:szCs w:val="18"/>
              </w:rPr>
            </w:pPr>
            <w:r w:rsidRPr="00A8226A">
              <w:rPr>
                <w:rFonts w:ascii="Times New Roman" w:hAnsi="Times New Roman"/>
                <w:b/>
                <w:bCs/>
                <w:sz w:val="18"/>
                <w:szCs w:val="18"/>
              </w:rPr>
              <w:t xml:space="preserve">Количество </w:t>
            </w:r>
            <w:r w:rsidRPr="00A8226A">
              <w:rPr>
                <w:rFonts w:ascii="Times New Roman" w:hAnsi="Times New Roman"/>
                <w:b/>
                <w:i/>
                <w:sz w:val="18"/>
                <w:szCs w:val="18"/>
              </w:rPr>
              <w:t>Ед. изм.</w:t>
            </w:r>
          </w:p>
        </w:tc>
        <w:tc>
          <w:tcPr>
            <w:tcW w:w="0" w:type="auto"/>
            <w:gridSpan w:val="4"/>
            <w:vMerge w:val="restart"/>
            <w:tcBorders>
              <w:top w:val="single" w:sz="12" w:space="0" w:color="000000"/>
              <w:left w:val="single" w:sz="6" w:space="0" w:color="000000"/>
              <w:bottom w:val="single" w:sz="6" w:space="0" w:color="000000"/>
              <w:right w:val="single" w:sz="6" w:space="0" w:color="000000"/>
            </w:tcBorders>
            <w:vAlign w:val="center"/>
            <w:hideMark/>
          </w:tcPr>
          <w:p w14:paraId="386BB1D5" w14:textId="77777777" w:rsidR="00CD2EA7" w:rsidRPr="00A8226A" w:rsidRDefault="00CD2EA7" w:rsidP="00D24E36">
            <w:pPr>
              <w:spacing w:after="0" w:line="240" w:lineRule="auto"/>
              <w:jc w:val="center"/>
              <w:rPr>
                <w:rFonts w:ascii="Times New Roman" w:hAnsi="Times New Roman"/>
                <w:b/>
                <w:bCs/>
                <w:sz w:val="18"/>
                <w:szCs w:val="18"/>
              </w:rPr>
            </w:pPr>
            <w:r w:rsidRPr="00A8226A">
              <w:rPr>
                <w:rFonts w:ascii="Times New Roman" w:hAnsi="Times New Roman"/>
                <w:b/>
                <w:i/>
                <w:sz w:val="18"/>
                <w:szCs w:val="18"/>
              </w:rPr>
              <w:t>Цена за ед. товара (руб.)</w:t>
            </w:r>
          </w:p>
        </w:tc>
        <w:tc>
          <w:tcPr>
            <w:tcW w:w="0" w:type="auto"/>
            <w:gridSpan w:val="4"/>
            <w:vMerge w:val="restart"/>
            <w:tcBorders>
              <w:top w:val="single" w:sz="12" w:space="0" w:color="000000"/>
              <w:left w:val="single" w:sz="6" w:space="0" w:color="000000"/>
              <w:bottom w:val="single" w:sz="6" w:space="0" w:color="000000"/>
              <w:right w:val="single" w:sz="6" w:space="0" w:color="000000"/>
            </w:tcBorders>
            <w:vAlign w:val="center"/>
            <w:hideMark/>
          </w:tcPr>
          <w:p w14:paraId="1691FA18" w14:textId="77777777" w:rsidR="00CD2EA7" w:rsidRPr="00A8226A" w:rsidRDefault="00CD2EA7" w:rsidP="00D24E36">
            <w:pPr>
              <w:spacing w:after="0" w:line="240" w:lineRule="auto"/>
              <w:jc w:val="center"/>
              <w:rPr>
                <w:rFonts w:ascii="Times New Roman" w:hAnsi="Times New Roman"/>
                <w:b/>
                <w:bCs/>
                <w:sz w:val="18"/>
                <w:szCs w:val="18"/>
              </w:rPr>
            </w:pPr>
            <w:r w:rsidRPr="00A8226A">
              <w:rPr>
                <w:rFonts w:ascii="Times New Roman" w:hAnsi="Times New Roman"/>
                <w:b/>
                <w:i/>
                <w:sz w:val="18"/>
                <w:szCs w:val="18"/>
              </w:rPr>
              <w:t>Ставка НДС</w:t>
            </w:r>
          </w:p>
        </w:tc>
        <w:tc>
          <w:tcPr>
            <w:tcW w:w="0" w:type="auto"/>
            <w:gridSpan w:val="4"/>
            <w:vMerge w:val="restart"/>
            <w:tcBorders>
              <w:top w:val="single" w:sz="12" w:space="0" w:color="000000"/>
              <w:left w:val="single" w:sz="6" w:space="0" w:color="000000"/>
              <w:bottom w:val="single" w:sz="6" w:space="0" w:color="000000"/>
              <w:right w:val="single" w:sz="6" w:space="0" w:color="000000"/>
            </w:tcBorders>
            <w:vAlign w:val="center"/>
            <w:hideMark/>
          </w:tcPr>
          <w:p w14:paraId="793429A8" w14:textId="77777777" w:rsidR="00CD2EA7" w:rsidRPr="00A8226A" w:rsidRDefault="00CD2EA7" w:rsidP="00D24E36">
            <w:pPr>
              <w:spacing w:after="0" w:line="240" w:lineRule="auto"/>
              <w:jc w:val="center"/>
              <w:rPr>
                <w:rFonts w:ascii="Times New Roman" w:hAnsi="Times New Roman"/>
                <w:b/>
                <w:bCs/>
                <w:sz w:val="18"/>
                <w:szCs w:val="18"/>
              </w:rPr>
            </w:pPr>
            <w:r w:rsidRPr="00A8226A">
              <w:rPr>
                <w:rFonts w:ascii="Times New Roman" w:hAnsi="Times New Roman"/>
                <w:b/>
                <w:bCs/>
                <w:sz w:val="18"/>
                <w:szCs w:val="18"/>
              </w:rPr>
              <w:t>Сумма НДС</w:t>
            </w:r>
          </w:p>
        </w:tc>
        <w:tc>
          <w:tcPr>
            <w:tcW w:w="1231" w:type="dxa"/>
            <w:gridSpan w:val="4"/>
            <w:vMerge w:val="restart"/>
            <w:tcBorders>
              <w:top w:val="single" w:sz="12" w:space="0" w:color="000000"/>
              <w:left w:val="single" w:sz="6" w:space="0" w:color="000000"/>
              <w:bottom w:val="single" w:sz="6" w:space="0" w:color="000000"/>
              <w:right w:val="single" w:sz="12" w:space="0" w:color="000000"/>
            </w:tcBorders>
            <w:vAlign w:val="center"/>
            <w:hideMark/>
          </w:tcPr>
          <w:p w14:paraId="612F020C" w14:textId="77777777" w:rsidR="00CD2EA7" w:rsidRPr="00A8226A" w:rsidRDefault="00CD2EA7" w:rsidP="00D24E36">
            <w:pPr>
              <w:spacing w:after="0" w:line="240" w:lineRule="auto"/>
              <w:jc w:val="center"/>
              <w:rPr>
                <w:rFonts w:ascii="Times New Roman" w:hAnsi="Times New Roman"/>
                <w:b/>
                <w:bCs/>
                <w:sz w:val="18"/>
                <w:szCs w:val="18"/>
              </w:rPr>
            </w:pPr>
            <w:r w:rsidRPr="00A8226A">
              <w:rPr>
                <w:rFonts w:ascii="Times New Roman" w:hAnsi="Times New Roman"/>
                <w:b/>
                <w:bCs/>
                <w:sz w:val="18"/>
                <w:szCs w:val="18"/>
              </w:rPr>
              <w:t>Сумма</w:t>
            </w:r>
          </w:p>
        </w:tc>
      </w:tr>
      <w:tr w:rsidR="0012452D" w:rsidRPr="00A8226A" w14:paraId="19F70EDE" w14:textId="77777777" w:rsidTr="00C83EF1">
        <w:trPr>
          <w:trHeight w:val="230"/>
        </w:trPr>
        <w:tc>
          <w:tcPr>
            <w:tcW w:w="0" w:type="auto"/>
            <w:gridSpan w:val="2"/>
            <w:vMerge/>
            <w:tcBorders>
              <w:top w:val="single" w:sz="12" w:space="0" w:color="000000"/>
              <w:left w:val="single" w:sz="12" w:space="0" w:color="000000"/>
              <w:bottom w:val="single" w:sz="6" w:space="0" w:color="000000"/>
            </w:tcBorders>
            <w:vAlign w:val="center"/>
          </w:tcPr>
          <w:p w14:paraId="1F9DB179" w14:textId="77777777" w:rsidR="00CD2EA7" w:rsidRPr="00A8226A" w:rsidRDefault="00CD2EA7" w:rsidP="00D24E36">
            <w:pPr>
              <w:spacing w:after="0" w:line="240" w:lineRule="auto"/>
              <w:jc w:val="center"/>
              <w:rPr>
                <w:rFonts w:ascii="Times New Roman" w:hAnsi="Times New Roman"/>
                <w:b/>
                <w:bCs/>
                <w:sz w:val="18"/>
                <w:szCs w:val="18"/>
              </w:rPr>
            </w:pPr>
          </w:p>
        </w:tc>
        <w:tc>
          <w:tcPr>
            <w:tcW w:w="0" w:type="auto"/>
            <w:gridSpan w:val="13"/>
            <w:vMerge/>
            <w:tcBorders>
              <w:top w:val="single" w:sz="12" w:space="0" w:color="000000"/>
              <w:left w:val="single" w:sz="6" w:space="0" w:color="000000"/>
              <w:bottom w:val="single" w:sz="6" w:space="0" w:color="000000"/>
              <w:right w:val="single" w:sz="6" w:space="0" w:color="000000"/>
            </w:tcBorders>
            <w:vAlign w:val="center"/>
          </w:tcPr>
          <w:p w14:paraId="7FAE34DD" w14:textId="77777777" w:rsidR="00CD2EA7" w:rsidRPr="00A8226A" w:rsidRDefault="00CD2EA7" w:rsidP="00D24E36">
            <w:pPr>
              <w:spacing w:after="0" w:line="240" w:lineRule="auto"/>
              <w:jc w:val="center"/>
              <w:rPr>
                <w:rFonts w:ascii="Times New Roman" w:hAnsi="Times New Roman"/>
                <w:i/>
                <w:sz w:val="18"/>
                <w:szCs w:val="18"/>
              </w:rPr>
            </w:pPr>
          </w:p>
        </w:tc>
        <w:tc>
          <w:tcPr>
            <w:tcW w:w="0" w:type="auto"/>
            <w:gridSpan w:val="6"/>
            <w:vMerge/>
            <w:tcBorders>
              <w:top w:val="single" w:sz="12" w:space="0" w:color="000000"/>
              <w:left w:val="single" w:sz="6" w:space="0" w:color="000000"/>
              <w:bottom w:val="single" w:sz="6" w:space="0" w:color="000000"/>
              <w:right w:val="single" w:sz="6" w:space="0" w:color="000000"/>
            </w:tcBorders>
            <w:vAlign w:val="center"/>
          </w:tcPr>
          <w:p w14:paraId="592EEE2E" w14:textId="77777777" w:rsidR="00CD2EA7" w:rsidRPr="00A8226A" w:rsidRDefault="00CD2EA7" w:rsidP="00D24E36">
            <w:pPr>
              <w:spacing w:after="0" w:line="240" w:lineRule="auto"/>
              <w:jc w:val="center"/>
              <w:rPr>
                <w:rFonts w:ascii="Times New Roman" w:hAnsi="Times New Roman"/>
                <w:b/>
                <w:bCs/>
                <w:sz w:val="18"/>
                <w:szCs w:val="18"/>
              </w:rPr>
            </w:pPr>
          </w:p>
        </w:tc>
        <w:tc>
          <w:tcPr>
            <w:tcW w:w="0" w:type="auto"/>
            <w:gridSpan w:val="4"/>
            <w:vMerge/>
            <w:tcBorders>
              <w:top w:val="single" w:sz="12" w:space="0" w:color="000000"/>
              <w:left w:val="single" w:sz="6" w:space="0" w:color="000000"/>
              <w:bottom w:val="single" w:sz="6" w:space="0" w:color="000000"/>
              <w:right w:val="single" w:sz="6" w:space="0" w:color="000000"/>
            </w:tcBorders>
            <w:vAlign w:val="center"/>
          </w:tcPr>
          <w:p w14:paraId="78744A20" w14:textId="77777777" w:rsidR="00CD2EA7" w:rsidRPr="00A8226A" w:rsidRDefault="00CD2EA7" w:rsidP="00D24E36">
            <w:pPr>
              <w:spacing w:after="0" w:line="240" w:lineRule="auto"/>
              <w:jc w:val="center"/>
              <w:rPr>
                <w:rFonts w:ascii="Times New Roman" w:hAnsi="Times New Roman"/>
                <w:b/>
                <w:bCs/>
                <w:sz w:val="18"/>
                <w:szCs w:val="18"/>
              </w:rPr>
            </w:pPr>
          </w:p>
        </w:tc>
        <w:tc>
          <w:tcPr>
            <w:tcW w:w="0" w:type="auto"/>
            <w:gridSpan w:val="4"/>
            <w:vMerge/>
            <w:tcBorders>
              <w:top w:val="single" w:sz="12" w:space="0" w:color="000000"/>
              <w:left w:val="single" w:sz="6" w:space="0" w:color="000000"/>
              <w:bottom w:val="single" w:sz="6" w:space="0" w:color="000000"/>
              <w:right w:val="single" w:sz="6" w:space="0" w:color="000000"/>
            </w:tcBorders>
            <w:vAlign w:val="center"/>
          </w:tcPr>
          <w:p w14:paraId="204CB1A7" w14:textId="77777777" w:rsidR="00CD2EA7" w:rsidRPr="00A8226A" w:rsidRDefault="00CD2EA7" w:rsidP="00D24E36">
            <w:pPr>
              <w:spacing w:after="0" w:line="240" w:lineRule="auto"/>
              <w:jc w:val="center"/>
              <w:rPr>
                <w:rFonts w:ascii="Times New Roman" w:hAnsi="Times New Roman"/>
                <w:b/>
                <w:bCs/>
                <w:sz w:val="18"/>
                <w:szCs w:val="18"/>
              </w:rPr>
            </w:pPr>
          </w:p>
        </w:tc>
        <w:tc>
          <w:tcPr>
            <w:tcW w:w="0" w:type="auto"/>
            <w:gridSpan w:val="4"/>
            <w:vMerge/>
            <w:tcBorders>
              <w:top w:val="single" w:sz="12" w:space="0" w:color="000000"/>
              <w:left w:val="single" w:sz="6" w:space="0" w:color="000000"/>
              <w:bottom w:val="single" w:sz="6" w:space="0" w:color="000000"/>
              <w:right w:val="single" w:sz="6" w:space="0" w:color="000000"/>
            </w:tcBorders>
            <w:vAlign w:val="center"/>
          </w:tcPr>
          <w:p w14:paraId="3948093E" w14:textId="77777777" w:rsidR="00CD2EA7" w:rsidRPr="00A8226A" w:rsidRDefault="00CD2EA7" w:rsidP="00D24E36">
            <w:pPr>
              <w:spacing w:after="0" w:line="240" w:lineRule="auto"/>
              <w:jc w:val="center"/>
              <w:rPr>
                <w:rFonts w:ascii="Times New Roman" w:hAnsi="Times New Roman"/>
                <w:b/>
                <w:bCs/>
                <w:sz w:val="18"/>
                <w:szCs w:val="18"/>
              </w:rPr>
            </w:pPr>
          </w:p>
        </w:tc>
        <w:tc>
          <w:tcPr>
            <w:tcW w:w="1231" w:type="dxa"/>
            <w:gridSpan w:val="4"/>
            <w:vMerge/>
            <w:tcBorders>
              <w:top w:val="single" w:sz="12" w:space="0" w:color="000000"/>
              <w:left w:val="single" w:sz="6" w:space="0" w:color="000000"/>
              <w:bottom w:val="single" w:sz="6" w:space="0" w:color="000000"/>
              <w:right w:val="single" w:sz="12" w:space="0" w:color="000000"/>
            </w:tcBorders>
            <w:vAlign w:val="center"/>
          </w:tcPr>
          <w:p w14:paraId="1B97647F" w14:textId="77777777" w:rsidR="00CD2EA7" w:rsidRPr="00A8226A" w:rsidRDefault="00CD2EA7" w:rsidP="00D24E36">
            <w:pPr>
              <w:spacing w:after="0" w:line="240" w:lineRule="auto"/>
              <w:jc w:val="center"/>
              <w:rPr>
                <w:rFonts w:ascii="Times New Roman" w:hAnsi="Times New Roman"/>
                <w:b/>
                <w:bCs/>
                <w:sz w:val="18"/>
                <w:szCs w:val="18"/>
              </w:rPr>
            </w:pPr>
          </w:p>
        </w:tc>
      </w:tr>
      <w:tr w:rsidR="0012452D" w:rsidRPr="00A8226A" w14:paraId="2621AE26" w14:textId="77777777" w:rsidTr="00C83EF1">
        <w:trPr>
          <w:trHeight w:val="509"/>
        </w:trPr>
        <w:tc>
          <w:tcPr>
            <w:tcW w:w="0" w:type="auto"/>
            <w:gridSpan w:val="2"/>
            <w:vMerge/>
            <w:tcBorders>
              <w:top w:val="single" w:sz="12" w:space="0" w:color="000000"/>
              <w:left w:val="single" w:sz="12" w:space="0" w:color="000000"/>
              <w:bottom w:val="single" w:sz="6" w:space="0" w:color="000000"/>
            </w:tcBorders>
            <w:vAlign w:val="center"/>
            <w:hideMark/>
          </w:tcPr>
          <w:p w14:paraId="36020D00" w14:textId="77777777" w:rsidR="00CD2EA7" w:rsidRPr="00A8226A" w:rsidRDefault="00CD2EA7" w:rsidP="00D24E36">
            <w:pPr>
              <w:spacing w:after="0" w:line="240" w:lineRule="auto"/>
              <w:rPr>
                <w:rFonts w:ascii="Times New Roman" w:hAnsi="Times New Roman"/>
                <w:b/>
                <w:bCs/>
                <w:sz w:val="18"/>
                <w:szCs w:val="18"/>
              </w:rPr>
            </w:pPr>
          </w:p>
        </w:tc>
        <w:tc>
          <w:tcPr>
            <w:tcW w:w="0" w:type="auto"/>
            <w:gridSpan w:val="13"/>
            <w:vMerge/>
            <w:tcBorders>
              <w:top w:val="single" w:sz="12" w:space="0" w:color="000000"/>
              <w:left w:val="single" w:sz="6" w:space="0" w:color="000000"/>
              <w:bottom w:val="single" w:sz="6" w:space="0" w:color="000000"/>
              <w:right w:val="single" w:sz="6" w:space="0" w:color="000000"/>
            </w:tcBorders>
            <w:vAlign w:val="center"/>
            <w:hideMark/>
          </w:tcPr>
          <w:p w14:paraId="07B9953E" w14:textId="77777777" w:rsidR="00CD2EA7" w:rsidRPr="00A8226A" w:rsidRDefault="00CD2EA7" w:rsidP="00D24E36">
            <w:pPr>
              <w:spacing w:after="0" w:line="240" w:lineRule="auto"/>
              <w:rPr>
                <w:rFonts w:ascii="Times New Roman" w:hAnsi="Times New Roman"/>
                <w:b/>
                <w:bCs/>
                <w:sz w:val="18"/>
                <w:szCs w:val="18"/>
              </w:rPr>
            </w:pPr>
          </w:p>
        </w:tc>
        <w:tc>
          <w:tcPr>
            <w:tcW w:w="0" w:type="auto"/>
            <w:gridSpan w:val="6"/>
            <w:vMerge/>
            <w:tcBorders>
              <w:top w:val="single" w:sz="12" w:space="0" w:color="000000"/>
              <w:left w:val="single" w:sz="6" w:space="0" w:color="000000"/>
              <w:bottom w:val="single" w:sz="6" w:space="0" w:color="000000"/>
              <w:right w:val="single" w:sz="6" w:space="0" w:color="000000"/>
            </w:tcBorders>
            <w:vAlign w:val="center"/>
            <w:hideMark/>
          </w:tcPr>
          <w:p w14:paraId="759F0FA3" w14:textId="77777777" w:rsidR="00CD2EA7" w:rsidRPr="00A8226A" w:rsidRDefault="00CD2EA7" w:rsidP="00D24E36">
            <w:pPr>
              <w:spacing w:after="0" w:line="240" w:lineRule="auto"/>
              <w:rPr>
                <w:rFonts w:ascii="Times New Roman" w:hAnsi="Times New Roman"/>
                <w:b/>
                <w:bCs/>
                <w:sz w:val="18"/>
                <w:szCs w:val="18"/>
              </w:rPr>
            </w:pPr>
          </w:p>
        </w:tc>
        <w:tc>
          <w:tcPr>
            <w:tcW w:w="0" w:type="auto"/>
            <w:gridSpan w:val="4"/>
            <w:vMerge/>
            <w:tcBorders>
              <w:top w:val="single" w:sz="12" w:space="0" w:color="000000"/>
              <w:left w:val="single" w:sz="6" w:space="0" w:color="000000"/>
              <w:bottom w:val="single" w:sz="6" w:space="0" w:color="000000"/>
              <w:right w:val="single" w:sz="6" w:space="0" w:color="000000"/>
            </w:tcBorders>
            <w:vAlign w:val="center"/>
            <w:hideMark/>
          </w:tcPr>
          <w:p w14:paraId="7227CF2E" w14:textId="77777777" w:rsidR="00CD2EA7" w:rsidRPr="00A8226A" w:rsidRDefault="00CD2EA7" w:rsidP="00D24E36">
            <w:pPr>
              <w:spacing w:after="0" w:line="240" w:lineRule="auto"/>
              <w:rPr>
                <w:rFonts w:ascii="Times New Roman" w:hAnsi="Times New Roman"/>
                <w:b/>
                <w:bCs/>
                <w:sz w:val="18"/>
                <w:szCs w:val="18"/>
              </w:rPr>
            </w:pPr>
          </w:p>
        </w:tc>
        <w:tc>
          <w:tcPr>
            <w:tcW w:w="0" w:type="auto"/>
            <w:gridSpan w:val="4"/>
            <w:vMerge/>
            <w:tcBorders>
              <w:top w:val="single" w:sz="12" w:space="0" w:color="000000"/>
              <w:left w:val="single" w:sz="6" w:space="0" w:color="000000"/>
              <w:bottom w:val="single" w:sz="6" w:space="0" w:color="000000"/>
              <w:right w:val="single" w:sz="6" w:space="0" w:color="000000"/>
            </w:tcBorders>
            <w:vAlign w:val="center"/>
            <w:hideMark/>
          </w:tcPr>
          <w:p w14:paraId="7C44185C" w14:textId="77777777" w:rsidR="00CD2EA7" w:rsidRPr="00A8226A" w:rsidRDefault="00CD2EA7" w:rsidP="00D24E36">
            <w:pPr>
              <w:spacing w:after="0" w:line="240" w:lineRule="auto"/>
              <w:rPr>
                <w:rFonts w:ascii="Times New Roman" w:hAnsi="Times New Roman"/>
                <w:b/>
                <w:bCs/>
                <w:sz w:val="18"/>
                <w:szCs w:val="18"/>
              </w:rPr>
            </w:pPr>
          </w:p>
        </w:tc>
        <w:tc>
          <w:tcPr>
            <w:tcW w:w="0" w:type="auto"/>
            <w:gridSpan w:val="4"/>
            <w:vMerge/>
            <w:tcBorders>
              <w:top w:val="single" w:sz="12" w:space="0" w:color="000000"/>
              <w:left w:val="single" w:sz="6" w:space="0" w:color="000000"/>
              <w:bottom w:val="single" w:sz="6" w:space="0" w:color="000000"/>
              <w:right w:val="single" w:sz="6" w:space="0" w:color="000000"/>
            </w:tcBorders>
            <w:vAlign w:val="center"/>
            <w:hideMark/>
          </w:tcPr>
          <w:p w14:paraId="5B677CFA" w14:textId="77777777" w:rsidR="00CD2EA7" w:rsidRPr="00A8226A" w:rsidRDefault="00CD2EA7" w:rsidP="00D24E36">
            <w:pPr>
              <w:spacing w:after="0" w:line="240" w:lineRule="auto"/>
              <w:rPr>
                <w:rFonts w:ascii="Times New Roman" w:hAnsi="Times New Roman"/>
                <w:b/>
                <w:bCs/>
                <w:sz w:val="18"/>
                <w:szCs w:val="18"/>
              </w:rPr>
            </w:pPr>
          </w:p>
        </w:tc>
        <w:tc>
          <w:tcPr>
            <w:tcW w:w="1231" w:type="dxa"/>
            <w:gridSpan w:val="4"/>
            <w:vMerge/>
            <w:tcBorders>
              <w:top w:val="single" w:sz="12" w:space="0" w:color="000000"/>
              <w:left w:val="single" w:sz="6" w:space="0" w:color="000000"/>
              <w:bottom w:val="single" w:sz="6" w:space="0" w:color="000000"/>
              <w:right w:val="single" w:sz="12" w:space="0" w:color="000000"/>
            </w:tcBorders>
            <w:vAlign w:val="center"/>
            <w:hideMark/>
          </w:tcPr>
          <w:p w14:paraId="2C3270E4" w14:textId="77777777" w:rsidR="00CD2EA7" w:rsidRPr="00A8226A" w:rsidRDefault="00CD2EA7" w:rsidP="00D24E36">
            <w:pPr>
              <w:spacing w:after="0" w:line="240" w:lineRule="auto"/>
              <w:rPr>
                <w:rFonts w:ascii="Times New Roman" w:hAnsi="Times New Roman"/>
                <w:b/>
                <w:bCs/>
                <w:sz w:val="18"/>
                <w:szCs w:val="18"/>
              </w:rPr>
            </w:pPr>
          </w:p>
        </w:tc>
      </w:tr>
      <w:tr w:rsidR="0012452D" w:rsidRPr="00A8226A" w14:paraId="2FB0BA55" w14:textId="77777777" w:rsidTr="00C83EF1">
        <w:trPr>
          <w:trHeight w:val="68"/>
        </w:trPr>
        <w:tc>
          <w:tcPr>
            <w:tcW w:w="0" w:type="auto"/>
            <w:gridSpan w:val="2"/>
            <w:tcBorders>
              <w:top w:val="single" w:sz="6" w:space="0" w:color="000000"/>
              <w:left w:val="single" w:sz="12" w:space="0" w:color="000000"/>
              <w:bottom w:val="single" w:sz="6" w:space="0" w:color="000000"/>
              <w:right w:val="single" w:sz="6" w:space="0" w:color="000000"/>
            </w:tcBorders>
            <w:vAlign w:val="center"/>
          </w:tcPr>
          <w:p w14:paraId="7522C10B" w14:textId="77777777" w:rsidR="005F5776" w:rsidRPr="00A8226A" w:rsidRDefault="00342D41" w:rsidP="00D24E36">
            <w:pPr>
              <w:spacing w:after="0" w:line="240" w:lineRule="auto"/>
              <w:jc w:val="right"/>
              <w:rPr>
                <w:rFonts w:ascii="Times New Roman" w:hAnsi="Times New Roman"/>
                <w:sz w:val="18"/>
                <w:szCs w:val="18"/>
              </w:rPr>
            </w:pPr>
            <w:r w:rsidRPr="00A8226A">
              <w:rPr>
                <w:rFonts w:ascii="Times New Roman" w:hAnsi="Times New Roman"/>
                <w:sz w:val="18"/>
                <w:szCs w:val="18"/>
              </w:rPr>
              <w:t>1</w:t>
            </w:r>
          </w:p>
        </w:tc>
        <w:tc>
          <w:tcPr>
            <w:tcW w:w="0" w:type="auto"/>
            <w:gridSpan w:val="13"/>
            <w:tcBorders>
              <w:top w:val="single" w:sz="6" w:space="0" w:color="000000"/>
              <w:left w:val="single" w:sz="6" w:space="0" w:color="000000"/>
              <w:bottom w:val="single" w:sz="6" w:space="0" w:color="000000"/>
              <w:right w:val="single" w:sz="6" w:space="0" w:color="000000"/>
            </w:tcBorders>
            <w:vAlign w:val="center"/>
          </w:tcPr>
          <w:p w14:paraId="5154A9A6" w14:textId="77777777" w:rsidR="00C83EF1" w:rsidRDefault="00C83EF1" w:rsidP="006E33A7">
            <w:pPr>
              <w:spacing w:after="0" w:line="240" w:lineRule="auto"/>
              <w:rPr>
                <w:rFonts w:ascii="Times New Roman" w:hAnsi="Times New Roman"/>
                <w:sz w:val="18"/>
                <w:szCs w:val="18"/>
              </w:rPr>
            </w:pPr>
          </w:p>
          <w:p w14:paraId="37FD1973" w14:textId="77777777" w:rsidR="00433624" w:rsidRPr="00E10721" w:rsidRDefault="00433624" w:rsidP="00433624">
            <w:pPr>
              <w:rPr>
                <w:rFonts w:ascii="Times New Roman" w:hAnsi="Times New Roman"/>
                <w:sz w:val="20"/>
                <w:szCs w:val="20"/>
              </w:rPr>
            </w:pPr>
            <w:r>
              <w:rPr>
                <w:rFonts w:ascii="Times New Roman" w:hAnsi="Times New Roman"/>
                <w:sz w:val="20"/>
                <w:szCs w:val="20"/>
              </w:rPr>
              <w:t>Шприцы и соединительные линии к ним для инжекторов автоматических для ангиографии, компьютерной  и магниторезонансной томографии, вариант исполнения</w:t>
            </w:r>
            <w:r w:rsidRPr="001672A4">
              <w:rPr>
                <w:rFonts w:ascii="Times New Roman" w:hAnsi="Times New Roman"/>
                <w:sz w:val="20"/>
                <w:szCs w:val="20"/>
              </w:rPr>
              <w:t xml:space="preserve">: </w:t>
            </w:r>
            <w:r>
              <w:rPr>
                <w:rFonts w:ascii="Times New Roman" w:hAnsi="Times New Roman"/>
                <w:sz w:val="20"/>
                <w:szCs w:val="20"/>
              </w:rPr>
              <w:t>Шприцы и соединительные линии к ним для инжекторов автоматических для ангиографии, компьютерной  и магниторезонансной томографии, модель 100200</w:t>
            </w:r>
            <w:proofErr w:type="gramStart"/>
            <w:r>
              <w:rPr>
                <w:rFonts w:ascii="Times New Roman" w:hAnsi="Times New Roman"/>
                <w:sz w:val="20"/>
                <w:szCs w:val="20"/>
              </w:rPr>
              <w:t xml:space="preserve"> С</w:t>
            </w:r>
            <w:proofErr w:type="gramEnd"/>
            <w:r>
              <w:rPr>
                <w:rFonts w:ascii="Times New Roman" w:hAnsi="Times New Roman"/>
                <w:sz w:val="20"/>
                <w:szCs w:val="20"/>
              </w:rPr>
              <w:t xml:space="preserve"> в составе</w:t>
            </w:r>
            <w:r w:rsidRPr="001672A4">
              <w:rPr>
                <w:rFonts w:ascii="Times New Roman" w:hAnsi="Times New Roman"/>
                <w:sz w:val="20"/>
                <w:szCs w:val="20"/>
              </w:rPr>
              <w:t>:</w:t>
            </w:r>
          </w:p>
          <w:p w14:paraId="03C629F2" w14:textId="77777777" w:rsidR="00433624" w:rsidRDefault="00433624" w:rsidP="00433624">
            <w:pPr>
              <w:pStyle w:val="af1"/>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Шприц 200 мл – 1шт</w:t>
            </w:r>
          </w:p>
          <w:p w14:paraId="6443E23B" w14:textId="77777777" w:rsidR="00433624" w:rsidRDefault="00433624" w:rsidP="00433624">
            <w:pPr>
              <w:pStyle w:val="af1"/>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спиральная  соединительная линия (</w:t>
            </w:r>
            <w:proofErr w:type="gramStart"/>
            <w:r>
              <w:rPr>
                <w:rFonts w:ascii="Times New Roman" w:hAnsi="Times New Roman" w:cs="Times New Roman"/>
                <w:sz w:val="20"/>
                <w:szCs w:val="20"/>
              </w:rPr>
              <w:t>СТ</w:t>
            </w:r>
            <w:proofErr w:type="gramEnd"/>
            <w:r>
              <w:rPr>
                <w:rFonts w:ascii="Times New Roman" w:hAnsi="Times New Roman" w:cs="Times New Roman"/>
                <w:sz w:val="20"/>
                <w:szCs w:val="20"/>
              </w:rPr>
              <w:t xml:space="preserve"> </w:t>
            </w:r>
            <w:r>
              <w:rPr>
                <w:rFonts w:ascii="Times New Roman" w:hAnsi="Times New Roman" w:cs="Times New Roman"/>
                <w:sz w:val="20"/>
                <w:szCs w:val="20"/>
                <w:lang w:val="en-US"/>
              </w:rPr>
              <w:t>Line</w:t>
            </w:r>
            <w:r w:rsidRPr="001672A4">
              <w:rPr>
                <w:rFonts w:ascii="Times New Roman" w:hAnsi="Times New Roman" w:cs="Times New Roman"/>
                <w:sz w:val="20"/>
                <w:szCs w:val="20"/>
              </w:rPr>
              <w:t xml:space="preserve"> </w:t>
            </w:r>
            <w:r>
              <w:rPr>
                <w:rFonts w:ascii="Times New Roman" w:hAnsi="Times New Roman" w:cs="Times New Roman"/>
                <w:sz w:val="20"/>
                <w:szCs w:val="20"/>
                <w:lang w:val="en-US"/>
              </w:rPr>
              <w:t>Type</w:t>
            </w:r>
            <w:r>
              <w:rPr>
                <w:rFonts w:ascii="Times New Roman" w:hAnsi="Times New Roman" w:cs="Times New Roman"/>
                <w:sz w:val="20"/>
                <w:szCs w:val="20"/>
              </w:rPr>
              <w:t xml:space="preserve"> С</w:t>
            </w:r>
            <w:r>
              <w:rPr>
                <w:rFonts w:ascii="Times New Roman" w:hAnsi="Times New Roman" w:cs="Times New Roman"/>
                <w:sz w:val="20"/>
                <w:szCs w:val="20"/>
                <w:lang w:val="en-US"/>
              </w:rPr>
              <w:t>L</w:t>
            </w:r>
            <w:r w:rsidRPr="001672A4">
              <w:rPr>
                <w:rFonts w:ascii="Times New Roman" w:hAnsi="Times New Roman" w:cs="Times New Roman"/>
                <w:sz w:val="20"/>
                <w:szCs w:val="20"/>
              </w:rPr>
              <w:t>)</w:t>
            </w:r>
            <w:r>
              <w:rPr>
                <w:rFonts w:ascii="Times New Roman" w:hAnsi="Times New Roman" w:cs="Times New Roman"/>
                <w:sz w:val="20"/>
                <w:szCs w:val="20"/>
              </w:rPr>
              <w:t xml:space="preserve"> 1,5 м</w:t>
            </w:r>
            <w:r w:rsidRPr="001672A4">
              <w:rPr>
                <w:rFonts w:ascii="Times New Roman" w:hAnsi="Times New Roman" w:cs="Times New Roman"/>
                <w:sz w:val="20"/>
                <w:szCs w:val="20"/>
              </w:rPr>
              <w:t>- 1</w:t>
            </w:r>
            <w:r>
              <w:rPr>
                <w:rFonts w:ascii="Times New Roman" w:hAnsi="Times New Roman" w:cs="Times New Roman"/>
                <w:sz w:val="20"/>
                <w:szCs w:val="20"/>
              </w:rPr>
              <w:t>шт</w:t>
            </w:r>
          </w:p>
          <w:p w14:paraId="1B4AEFEA" w14:textId="77777777" w:rsidR="00433624" w:rsidRDefault="00433624" w:rsidP="00433624">
            <w:pPr>
              <w:pStyle w:val="af1"/>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трубка для быстрого набора (СТ </w:t>
            </w:r>
            <w:r>
              <w:rPr>
                <w:rFonts w:ascii="Times New Roman" w:hAnsi="Times New Roman" w:cs="Times New Roman"/>
                <w:sz w:val="20"/>
                <w:szCs w:val="20"/>
                <w:lang w:val="en-US"/>
              </w:rPr>
              <w:t>Line</w:t>
            </w:r>
            <w:r w:rsidRPr="001672A4">
              <w:rPr>
                <w:rFonts w:ascii="Times New Roman" w:hAnsi="Times New Roman" w:cs="Times New Roman"/>
                <w:sz w:val="20"/>
                <w:szCs w:val="20"/>
              </w:rPr>
              <w:t xml:space="preserve"> </w:t>
            </w:r>
            <w:r>
              <w:rPr>
                <w:rFonts w:ascii="Times New Roman" w:hAnsi="Times New Roman" w:cs="Times New Roman"/>
                <w:sz w:val="20"/>
                <w:szCs w:val="20"/>
                <w:lang w:val="en-US"/>
              </w:rPr>
              <w:t>J</w:t>
            </w:r>
            <w:r w:rsidRPr="001672A4">
              <w:rPr>
                <w:rFonts w:ascii="Times New Roman" w:hAnsi="Times New Roman" w:cs="Times New Roman"/>
                <w:sz w:val="20"/>
                <w:szCs w:val="20"/>
              </w:rPr>
              <w:t>-</w:t>
            </w:r>
            <w:r>
              <w:rPr>
                <w:rFonts w:ascii="Times New Roman" w:hAnsi="Times New Roman" w:cs="Times New Roman"/>
                <w:sz w:val="20"/>
                <w:szCs w:val="20"/>
                <w:lang w:val="en-US"/>
              </w:rPr>
              <w:t>Type</w:t>
            </w:r>
            <w:r w:rsidRPr="001672A4">
              <w:rPr>
                <w:rFonts w:ascii="Times New Roman" w:hAnsi="Times New Roman" w:cs="Times New Roman"/>
                <w:sz w:val="20"/>
                <w:szCs w:val="20"/>
              </w:rPr>
              <w:t>) – 1</w:t>
            </w:r>
            <w:r>
              <w:rPr>
                <w:rFonts w:ascii="Times New Roman" w:hAnsi="Times New Roman" w:cs="Times New Roman"/>
                <w:sz w:val="20"/>
                <w:szCs w:val="20"/>
              </w:rPr>
              <w:t>шт</w:t>
            </w:r>
          </w:p>
          <w:p w14:paraId="24E2AEDD" w14:textId="77777777" w:rsidR="00433624" w:rsidRDefault="00433624" w:rsidP="00433624">
            <w:pPr>
              <w:pStyle w:val="af1"/>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игла для прокалывания флаконов (СТ </w:t>
            </w:r>
            <w:r>
              <w:rPr>
                <w:rFonts w:ascii="Times New Roman" w:hAnsi="Times New Roman" w:cs="Times New Roman"/>
                <w:sz w:val="20"/>
                <w:szCs w:val="20"/>
                <w:lang w:val="en-US"/>
              </w:rPr>
              <w:t>Line</w:t>
            </w:r>
            <w:r w:rsidRPr="001672A4">
              <w:rPr>
                <w:rFonts w:ascii="Times New Roman" w:hAnsi="Times New Roman" w:cs="Times New Roman"/>
                <w:sz w:val="20"/>
                <w:szCs w:val="20"/>
              </w:rPr>
              <w:t xml:space="preserve"> </w:t>
            </w:r>
            <w:r>
              <w:rPr>
                <w:rFonts w:ascii="Times New Roman" w:hAnsi="Times New Roman" w:cs="Times New Roman"/>
                <w:sz w:val="20"/>
                <w:szCs w:val="20"/>
                <w:lang w:val="en-US"/>
              </w:rPr>
              <w:t>Type</w:t>
            </w:r>
            <w:r>
              <w:rPr>
                <w:rFonts w:ascii="Times New Roman" w:hAnsi="Times New Roman" w:cs="Times New Roman"/>
                <w:sz w:val="20"/>
                <w:szCs w:val="20"/>
              </w:rPr>
              <w:t xml:space="preserve"> (</w:t>
            </w:r>
            <w:r>
              <w:rPr>
                <w:rFonts w:ascii="Times New Roman" w:hAnsi="Times New Roman" w:cs="Times New Roman"/>
                <w:sz w:val="20"/>
                <w:szCs w:val="20"/>
                <w:lang w:val="en-US"/>
              </w:rPr>
              <w:t>Spike</w:t>
            </w:r>
            <w:r w:rsidRPr="00022605">
              <w:rPr>
                <w:rFonts w:ascii="Times New Roman" w:hAnsi="Times New Roman" w:cs="Times New Roman"/>
                <w:sz w:val="20"/>
                <w:szCs w:val="20"/>
              </w:rPr>
              <w:t>)- 1</w:t>
            </w:r>
            <w:r>
              <w:rPr>
                <w:rFonts w:ascii="Times New Roman" w:hAnsi="Times New Roman" w:cs="Times New Roman"/>
                <w:sz w:val="20"/>
                <w:szCs w:val="20"/>
              </w:rPr>
              <w:t>шт</w:t>
            </w:r>
          </w:p>
          <w:p w14:paraId="275B195F" w14:textId="055C87A9" w:rsidR="000D7074" w:rsidRPr="001F1668" w:rsidRDefault="000D7074" w:rsidP="006D0510">
            <w:pPr>
              <w:spacing w:after="0" w:line="240" w:lineRule="auto"/>
            </w:pPr>
          </w:p>
        </w:tc>
        <w:tc>
          <w:tcPr>
            <w:tcW w:w="0" w:type="auto"/>
            <w:gridSpan w:val="3"/>
            <w:tcBorders>
              <w:top w:val="single" w:sz="6" w:space="0" w:color="000000"/>
              <w:left w:val="single" w:sz="6" w:space="0" w:color="000000"/>
              <w:bottom w:val="single" w:sz="6" w:space="0" w:color="000000"/>
              <w:right w:val="single" w:sz="6" w:space="0" w:color="000000"/>
            </w:tcBorders>
            <w:vAlign w:val="center"/>
          </w:tcPr>
          <w:p w14:paraId="6CE9171E" w14:textId="5A8F910E" w:rsidR="005F5776" w:rsidRPr="00C83EF1" w:rsidRDefault="00D840DC" w:rsidP="00D24E36">
            <w:pPr>
              <w:spacing w:after="0" w:line="240" w:lineRule="auto"/>
              <w:jc w:val="center"/>
              <w:rPr>
                <w:rFonts w:ascii="Times New Roman" w:hAnsi="Times New Roman"/>
                <w:sz w:val="18"/>
                <w:szCs w:val="18"/>
              </w:rPr>
            </w:pPr>
            <w:r>
              <w:rPr>
                <w:rFonts w:ascii="Times New Roman" w:hAnsi="Times New Roman"/>
                <w:sz w:val="18"/>
                <w:szCs w:val="18"/>
              </w:rPr>
              <w:t>6</w:t>
            </w:r>
            <w:r w:rsidR="00433624">
              <w:rPr>
                <w:rFonts w:ascii="Times New Roman" w:hAnsi="Times New Roman"/>
                <w:sz w:val="18"/>
                <w:szCs w:val="18"/>
              </w:rPr>
              <w:t>0</w:t>
            </w:r>
          </w:p>
        </w:tc>
        <w:tc>
          <w:tcPr>
            <w:tcW w:w="0" w:type="auto"/>
            <w:gridSpan w:val="3"/>
            <w:tcBorders>
              <w:top w:val="single" w:sz="6" w:space="0" w:color="000000"/>
              <w:left w:val="single" w:sz="6" w:space="0" w:color="000000"/>
              <w:bottom w:val="single" w:sz="6" w:space="0" w:color="000000"/>
              <w:right w:val="single" w:sz="6" w:space="0" w:color="000000"/>
            </w:tcBorders>
            <w:vAlign w:val="center"/>
          </w:tcPr>
          <w:p w14:paraId="4528D049" w14:textId="77777777" w:rsidR="005F5776" w:rsidRPr="00A8226A" w:rsidRDefault="005F5776" w:rsidP="001B3161">
            <w:pPr>
              <w:spacing w:after="0" w:line="240" w:lineRule="auto"/>
              <w:jc w:val="center"/>
              <w:rPr>
                <w:rFonts w:ascii="Times New Roman" w:hAnsi="Times New Roman"/>
                <w:sz w:val="18"/>
                <w:szCs w:val="18"/>
              </w:rPr>
            </w:pPr>
            <w:proofErr w:type="spellStart"/>
            <w:r w:rsidRPr="00A8226A">
              <w:rPr>
                <w:rFonts w:ascii="Times New Roman" w:hAnsi="Times New Roman"/>
                <w:sz w:val="18"/>
                <w:szCs w:val="18"/>
              </w:rPr>
              <w:t>шт</w:t>
            </w:r>
            <w:proofErr w:type="spellEnd"/>
          </w:p>
        </w:tc>
        <w:tc>
          <w:tcPr>
            <w:tcW w:w="0" w:type="auto"/>
            <w:gridSpan w:val="4"/>
            <w:tcBorders>
              <w:top w:val="single" w:sz="6" w:space="0" w:color="000000"/>
              <w:left w:val="single" w:sz="6" w:space="0" w:color="000000"/>
              <w:bottom w:val="single" w:sz="6" w:space="0" w:color="000000"/>
              <w:right w:val="single" w:sz="6" w:space="0" w:color="000000"/>
            </w:tcBorders>
            <w:vAlign w:val="center"/>
          </w:tcPr>
          <w:p w14:paraId="49CB5A0F" w14:textId="50BCA432" w:rsidR="005F5776" w:rsidRPr="00A8226A" w:rsidRDefault="005F5776" w:rsidP="00D24E36">
            <w:pPr>
              <w:spacing w:after="0" w:line="240" w:lineRule="auto"/>
              <w:jc w:val="right"/>
              <w:rPr>
                <w:rFonts w:ascii="Times New Roman" w:hAnsi="Times New Roman"/>
                <w:sz w:val="18"/>
                <w:szCs w:val="18"/>
              </w:rPr>
            </w:pPr>
          </w:p>
        </w:tc>
        <w:tc>
          <w:tcPr>
            <w:tcW w:w="0" w:type="auto"/>
            <w:gridSpan w:val="4"/>
            <w:tcBorders>
              <w:top w:val="single" w:sz="6" w:space="0" w:color="000000"/>
              <w:left w:val="single" w:sz="6" w:space="0" w:color="000000"/>
              <w:bottom w:val="single" w:sz="6" w:space="0" w:color="000000"/>
              <w:right w:val="single" w:sz="6" w:space="0" w:color="000000"/>
            </w:tcBorders>
            <w:vAlign w:val="center"/>
          </w:tcPr>
          <w:p w14:paraId="194ACD9D" w14:textId="6FF3F165" w:rsidR="005F5776" w:rsidRPr="00A8226A" w:rsidRDefault="005F5776" w:rsidP="00F74564">
            <w:pPr>
              <w:spacing w:after="0" w:line="240" w:lineRule="auto"/>
              <w:jc w:val="center"/>
              <w:rPr>
                <w:rFonts w:ascii="Times New Roman" w:hAnsi="Times New Roman"/>
                <w:sz w:val="18"/>
                <w:szCs w:val="18"/>
              </w:rPr>
            </w:pPr>
          </w:p>
        </w:tc>
        <w:tc>
          <w:tcPr>
            <w:tcW w:w="0" w:type="auto"/>
            <w:gridSpan w:val="4"/>
            <w:tcBorders>
              <w:top w:val="single" w:sz="6" w:space="0" w:color="000000"/>
              <w:left w:val="single" w:sz="6" w:space="0" w:color="000000"/>
              <w:bottom w:val="single" w:sz="6" w:space="0" w:color="000000"/>
              <w:right w:val="single" w:sz="6" w:space="0" w:color="000000"/>
            </w:tcBorders>
            <w:vAlign w:val="center"/>
          </w:tcPr>
          <w:p w14:paraId="65BEC38B" w14:textId="7C80AAB8" w:rsidR="005F5776" w:rsidRPr="00A8226A" w:rsidRDefault="005F5776" w:rsidP="00EF1589">
            <w:pPr>
              <w:spacing w:after="0" w:line="240" w:lineRule="auto"/>
              <w:jc w:val="center"/>
              <w:rPr>
                <w:rFonts w:ascii="Times New Roman" w:hAnsi="Times New Roman"/>
                <w:sz w:val="18"/>
                <w:szCs w:val="18"/>
              </w:rPr>
            </w:pPr>
          </w:p>
        </w:tc>
        <w:tc>
          <w:tcPr>
            <w:tcW w:w="1231" w:type="dxa"/>
            <w:gridSpan w:val="4"/>
            <w:tcBorders>
              <w:top w:val="single" w:sz="6" w:space="0" w:color="000000"/>
              <w:left w:val="single" w:sz="6" w:space="0" w:color="000000"/>
              <w:bottom w:val="single" w:sz="6" w:space="0" w:color="000000"/>
              <w:right w:val="single" w:sz="12" w:space="0" w:color="000000"/>
            </w:tcBorders>
            <w:vAlign w:val="center"/>
          </w:tcPr>
          <w:p w14:paraId="62609E96" w14:textId="6F225EC9" w:rsidR="005F5776" w:rsidRPr="00A8226A" w:rsidRDefault="005F5776" w:rsidP="00F77AD9">
            <w:pPr>
              <w:spacing w:after="0" w:line="240" w:lineRule="auto"/>
              <w:jc w:val="center"/>
              <w:rPr>
                <w:rFonts w:ascii="Times New Roman" w:hAnsi="Times New Roman"/>
                <w:sz w:val="18"/>
                <w:szCs w:val="18"/>
              </w:rPr>
            </w:pPr>
          </w:p>
        </w:tc>
      </w:tr>
      <w:tr w:rsidR="0012452D" w:rsidRPr="00A8226A" w14:paraId="110FCEF0" w14:textId="77777777" w:rsidTr="00C83EF1">
        <w:trPr>
          <w:trHeight w:val="48"/>
        </w:trPr>
        <w:tc>
          <w:tcPr>
            <w:tcW w:w="0" w:type="auto"/>
            <w:tcBorders>
              <w:top w:val="single" w:sz="12" w:space="0" w:color="000000"/>
            </w:tcBorders>
            <w:vAlign w:val="center"/>
            <w:hideMark/>
          </w:tcPr>
          <w:p w14:paraId="29E9208D" w14:textId="77777777" w:rsidR="00C83EF1" w:rsidRPr="00A8226A" w:rsidRDefault="00C83EF1" w:rsidP="00D24E36">
            <w:pPr>
              <w:spacing w:after="0" w:line="240" w:lineRule="auto"/>
              <w:jc w:val="right"/>
              <w:rPr>
                <w:rFonts w:ascii="Times New Roman" w:hAnsi="Times New Roman"/>
                <w:sz w:val="18"/>
                <w:szCs w:val="18"/>
              </w:rPr>
            </w:pPr>
          </w:p>
        </w:tc>
        <w:tc>
          <w:tcPr>
            <w:tcW w:w="0" w:type="auto"/>
            <w:tcBorders>
              <w:top w:val="single" w:sz="12" w:space="0" w:color="000000"/>
            </w:tcBorders>
            <w:vAlign w:val="center"/>
            <w:hideMark/>
          </w:tcPr>
          <w:p w14:paraId="6F929A9C"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66424742"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17B4A118"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0794E1B3"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75A34A8B"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146FB162"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1BF4ABE2"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1472C82F"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127666B4"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634EC0A2"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5F40FE5C"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5B6B04C2"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33A2718D"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79EAF759"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46201C53"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58EB73E4" w14:textId="77777777" w:rsidR="00C83EF1" w:rsidRPr="00A8226A" w:rsidRDefault="00C83EF1" w:rsidP="00D24E36">
            <w:pPr>
              <w:spacing w:after="0" w:line="240" w:lineRule="auto"/>
              <w:rPr>
                <w:rFonts w:ascii="Times New Roman" w:hAnsi="Times New Roman"/>
                <w:sz w:val="18"/>
                <w:szCs w:val="18"/>
              </w:rPr>
            </w:pPr>
          </w:p>
        </w:tc>
        <w:tc>
          <w:tcPr>
            <w:tcW w:w="0" w:type="auto"/>
            <w:gridSpan w:val="2"/>
            <w:tcBorders>
              <w:top w:val="single" w:sz="12" w:space="0" w:color="000000"/>
            </w:tcBorders>
            <w:vAlign w:val="center"/>
            <w:hideMark/>
          </w:tcPr>
          <w:p w14:paraId="5BC9E691"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6B9F225D"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52F633E2"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4A3146BC"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5F7367C5"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6960E9B9"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45F35365"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22D326D4"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19856464"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2D690DD9"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3244F62E"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1AA50CF8"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48EF39CB"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1C890753"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4FEAC82E"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7D0E5C0E"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2AEE9300" w14:textId="77777777" w:rsidR="00C83EF1" w:rsidRPr="00A8226A" w:rsidRDefault="00C83EF1" w:rsidP="00D24E36">
            <w:pPr>
              <w:spacing w:after="0" w:line="240" w:lineRule="auto"/>
              <w:rPr>
                <w:rFonts w:ascii="Times New Roman" w:hAnsi="Times New Roman"/>
                <w:sz w:val="18"/>
                <w:szCs w:val="18"/>
              </w:rPr>
            </w:pPr>
          </w:p>
        </w:tc>
        <w:tc>
          <w:tcPr>
            <w:tcW w:w="0" w:type="auto"/>
            <w:tcBorders>
              <w:top w:val="single" w:sz="12" w:space="0" w:color="000000"/>
            </w:tcBorders>
            <w:vAlign w:val="center"/>
            <w:hideMark/>
          </w:tcPr>
          <w:p w14:paraId="1D8A420A" w14:textId="77777777" w:rsidR="00C83EF1" w:rsidRPr="00A8226A" w:rsidRDefault="00C83EF1" w:rsidP="00D24E36">
            <w:pPr>
              <w:spacing w:after="0" w:line="240" w:lineRule="auto"/>
              <w:rPr>
                <w:rFonts w:ascii="Times New Roman" w:hAnsi="Times New Roman"/>
                <w:sz w:val="18"/>
                <w:szCs w:val="18"/>
              </w:rPr>
            </w:pPr>
          </w:p>
        </w:tc>
        <w:tc>
          <w:tcPr>
            <w:tcW w:w="1123" w:type="dxa"/>
            <w:tcBorders>
              <w:top w:val="single" w:sz="12" w:space="0" w:color="000000"/>
            </w:tcBorders>
            <w:vAlign w:val="center"/>
            <w:hideMark/>
          </w:tcPr>
          <w:p w14:paraId="5C1447B5" w14:textId="77777777" w:rsidR="00C83EF1" w:rsidRPr="00A8226A" w:rsidRDefault="00C83EF1" w:rsidP="00D24E36">
            <w:pPr>
              <w:spacing w:after="0" w:line="240" w:lineRule="auto"/>
              <w:rPr>
                <w:rFonts w:ascii="Times New Roman" w:hAnsi="Times New Roman"/>
                <w:sz w:val="18"/>
                <w:szCs w:val="18"/>
              </w:rPr>
            </w:pPr>
          </w:p>
        </w:tc>
      </w:tr>
    </w:tbl>
    <w:p w14:paraId="26827B0C" w14:textId="77777777" w:rsidR="00CD2EA7" w:rsidRPr="000458FC" w:rsidRDefault="00CD2EA7" w:rsidP="00CD2EA7">
      <w:pPr>
        <w:spacing w:after="0" w:line="240" w:lineRule="auto"/>
        <w:ind w:firstLine="709"/>
        <w:jc w:val="both"/>
        <w:rPr>
          <w:rFonts w:ascii="Times New Roman" w:eastAsiaTheme="minorHAnsi" w:hAnsi="Times New Roman"/>
          <w:sz w:val="20"/>
          <w:szCs w:val="21"/>
          <w:lang w:eastAsia="en-US"/>
        </w:rPr>
      </w:pPr>
      <w:r w:rsidRPr="000458FC">
        <w:rPr>
          <w:rFonts w:ascii="Times New Roman" w:hAnsi="Times New Roman"/>
          <w:sz w:val="20"/>
          <w:szCs w:val="21"/>
        </w:rPr>
        <w:t>1.2.  До заключения настоящего контракта товар, указанный в п. 1.1. настоящего контракта, никому не продан, не заложен, в споре и под арестом не состоит.</w:t>
      </w:r>
    </w:p>
    <w:p w14:paraId="76B73520" w14:textId="77777777" w:rsidR="00CD2EA7" w:rsidRPr="000458FC" w:rsidRDefault="00CD2EA7" w:rsidP="00CD2EA7">
      <w:pPr>
        <w:spacing w:after="0" w:line="240" w:lineRule="auto"/>
        <w:ind w:firstLine="708"/>
        <w:jc w:val="both"/>
        <w:rPr>
          <w:rFonts w:ascii="Times New Roman" w:hAnsi="Times New Roman"/>
          <w:sz w:val="20"/>
          <w:szCs w:val="21"/>
        </w:rPr>
      </w:pPr>
      <w:r w:rsidRPr="000458FC">
        <w:rPr>
          <w:rFonts w:ascii="Times New Roman" w:hAnsi="Times New Roman"/>
          <w:sz w:val="20"/>
          <w:szCs w:val="21"/>
        </w:rPr>
        <w:t>1.3.</w:t>
      </w:r>
      <w:r>
        <w:rPr>
          <w:rFonts w:ascii="Times New Roman" w:hAnsi="Times New Roman"/>
          <w:sz w:val="20"/>
          <w:szCs w:val="21"/>
        </w:rPr>
        <w:t xml:space="preserve"> </w:t>
      </w:r>
      <w:r w:rsidRPr="000458FC">
        <w:rPr>
          <w:rFonts w:ascii="Times New Roman" w:hAnsi="Times New Roman"/>
          <w:sz w:val="20"/>
          <w:szCs w:val="21"/>
        </w:rPr>
        <w:t>Источник ф</w:t>
      </w:r>
      <w:r>
        <w:rPr>
          <w:rFonts w:ascii="Times New Roman" w:hAnsi="Times New Roman"/>
          <w:sz w:val="20"/>
          <w:szCs w:val="21"/>
        </w:rPr>
        <w:t xml:space="preserve">инансирования – </w:t>
      </w:r>
      <w:r w:rsidRPr="000458FC">
        <w:rPr>
          <w:rFonts w:ascii="Times New Roman" w:hAnsi="Times New Roman"/>
          <w:sz w:val="20"/>
          <w:szCs w:val="21"/>
        </w:rPr>
        <w:t xml:space="preserve"> средства </w:t>
      </w:r>
      <w:r w:rsidR="00085599">
        <w:rPr>
          <w:rFonts w:ascii="Times New Roman" w:hAnsi="Times New Roman"/>
          <w:sz w:val="20"/>
          <w:szCs w:val="21"/>
        </w:rPr>
        <w:t xml:space="preserve">бюджетного </w:t>
      </w:r>
      <w:r w:rsidR="000B5B22">
        <w:rPr>
          <w:rFonts w:ascii="Times New Roman" w:hAnsi="Times New Roman"/>
          <w:sz w:val="20"/>
          <w:szCs w:val="21"/>
        </w:rPr>
        <w:t>учреждения</w:t>
      </w:r>
      <w:r w:rsidR="00085599">
        <w:rPr>
          <w:rFonts w:ascii="Times New Roman" w:hAnsi="Times New Roman"/>
          <w:sz w:val="20"/>
          <w:szCs w:val="21"/>
        </w:rPr>
        <w:t>.</w:t>
      </w:r>
    </w:p>
    <w:p w14:paraId="6D7E0E8C" w14:textId="77777777" w:rsidR="00CD2EA7" w:rsidRPr="000458FC" w:rsidRDefault="00CD2EA7" w:rsidP="00CD2EA7">
      <w:pPr>
        <w:spacing w:before="120" w:after="0" w:line="240" w:lineRule="auto"/>
        <w:ind w:firstLine="709"/>
        <w:jc w:val="center"/>
        <w:rPr>
          <w:rFonts w:ascii="Times New Roman" w:hAnsi="Times New Roman"/>
          <w:b/>
          <w:sz w:val="20"/>
          <w:szCs w:val="21"/>
        </w:rPr>
      </w:pPr>
      <w:r w:rsidRPr="000458FC">
        <w:rPr>
          <w:rFonts w:ascii="Times New Roman" w:hAnsi="Times New Roman"/>
          <w:b/>
          <w:sz w:val="20"/>
          <w:szCs w:val="21"/>
        </w:rPr>
        <w:t>2. ЦЕНА КОНТРАКТА И ПОРЯДОК РАСЧЕТОВ</w:t>
      </w:r>
    </w:p>
    <w:p w14:paraId="18010FDE" w14:textId="4E578BAB" w:rsidR="00CD2EA7" w:rsidRPr="00475F21" w:rsidRDefault="006A1FC6" w:rsidP="00CD2EA7">
      <w:pPr>
        <w:spacing w:after="0" w:line="240" w:lineRule="auto"/>
        <w:ind w:firstLine="709"/>
        <w:jc w:val="both"/>
        <w:rPr>
          <w:rFonts w:ascii="Times New Roman" w:hAnsi="Times New Roman"/>
          <w:sz w:val="20"/>
          <w:szCs w:val="21"/>
        </w:rPr>
      </w:pPr>
      <w:r>
        <w:rPr>
          <w:rFonts w:ascii="Times New Roman" w:hAnsi="Times New Roman"/>
          <w:sz w:val="20"/>
          <w:szCs w:val="21"/>
        </w:rPr>
        <w:t>2.1. Це</w:t>
      </w:r>
      <w:r w:rsidR="005D4180">
        <w:rPr>
          <w:rFonts w:ascii="Times New Roman" w:hAnsi="Times New Roman"/>
          <w:sz w:val="20"/>
          <w:szCs w:val="21"/>
        </w:rPr>
        <w:t>н</w:t>
      </w:r>
      <w:r w:rsidR="00F77AD9">
        <w:rPr>
          <w:rFonts w:ascii="Times New Roman" w:hAnsi="Times New Roman"/>
          <w:sz w:val="20"/>
          <w:szCs w:val="21"/>
        </w:rPr>
        <w:t>а ко</w:t>
      </w:r>
      <w:r w:rsidR="00FD7130">
        <w:rPr>
          <w:rFonts w:ascii="Times New Roman" w:hAnsi="Times New Roman"/>
          <w:sz w:val="20"/>
          <w:szCs w:val="21"/>
        </w:rPr>
        <w:t>нтракта составляет</w:t>
      </w:r>
      <w:proofErr w:type="gramStart"/>
      <w:r w:rsidR="00D840DC">
        <w:rPr>
          <w:rFonts w:ascii="Times New Roman" w:hAnsi="Times New Roman"/>
          <w:sz w:val="20"/>
          <w:szCs w:val="21"/>
        </w:rPr>
        <w:t xml:space="preserve">  _____________</w:t>
      </w:r>
      <w:r w:rsidR="004A6BDF">
        <w:rPr>
          <w:rFonts w:ascii="Times New Roman" w:hAnsi="Times New Roman"/>
          <w:sz w:val="20"/>
          <w:szCs w:val="21"/>
        </w:rPr>
        <w:t xml:space="preserve"> </w:t>
      </w:r>
      <w:r w:rsidR="001D5C33">
        <w:rPr>
          <w:rFonts w:ascii="Times New Roman" w:hAnsi="Times New Roman"/>
          <w:sz w:val="20"/>
          <w:szCs w:val="21"/>
        </w:rPr>
        <w:t>(</w:t>
      </w:r>
      <w:r w:rsidR="00D840DC">
        <w:rPr>
          <w:rFonts w:ascii="Times New Roman" w:hAnsi="Times New Roman"/>
          <w:sz w:val="20"/>
          <w:szCs w:val="21"/>
        </w:rPr>
        <w:t>_________________</w:t>
      </w:r>
      <w:r w:rsidR="00342D41">
        <w:rPr>
          <w:rFonts w:ascii="Times New Roman" w:hAnsi="Times New Roman"/>
          <w:sz w:val="20"/>
          <w:szCs w:val="21"/>
        </w:rPr>
        <w:t xml:space="preserve">) </w:t>
      </w:r>
      <w:proofErr w:type="gramEnd"/>
      <w:r w:rsidR="00342D41">
        <w:rPr>
          <w:rFonts w:ascii="Times New Roman" w:hAnsi="Times New Roman"/>
          <w:sz w:val="20"/>
          <w:szCs w:val="21"/>
        </w:rPr>
        <w:t>рублей</w:t>
      </w:r>
      <w:r w:rsidR="004A6BDF">
        <w:rPr>
          <w:rFonts w:ascii="Times New Roman" w:hAnsi="Times New Roman"/>
          <w:sz w:val="20"/>
          <w:szCs w:val="21"/>
        </w:rPr>
        <w:t xml:space="preserve"> 00</w:t>
      </w:r>
      <w:r w:rsidR="00EF1589">
        <w:rPr>
          <w:rFonts w:ascii="Times New Roman" w:hAnsi="Times New Roman"/>
          <w:sz w:val="20"/>
          <w:szCs w:val="21"/>
        </w:rPr>
        <w:t xml:space="preserve"> копеек</w:t>
      </w:r>
      <w:r w:rsidR="005A07C3">
        <w:rPr>
          <w:rFonts w:ascii="Times New Roman" w:hAnsi="Times New Roman"/>
          <w:sz w:val="20"/>
          <w:szCs w:val="21"/>
        </w:rPr>
        <w:t xml:space="preserve">. </w:t>
      </w:r>
      <w:r w:rsidR="00D840DC">
        <w:rPr>
          <w:rFonts w:ascii="Times New Roman" w:hAnsi="Times New Roman"/>
          <w:sz w:val="20"/>
          <w:szCs w:val="21"/>
        </w:rPr>
        <w:t>С НДС/без НДС</w:t>
      </w:r>
      <w:r w:rsidR="004A6BDF">
        <w:rPr>
          <w:rFonts w:ascii="Times New Roman" w:hAnsi="Times New Roman"/>
          <w:sz w:val="20"/>
          <w:szCs w:val="21"/>
        </w:rPr>
        <w:t>.</w:t>
      </w:r>
    </w:p>
    <w:p w14:paraId="7BCA66A0" w14:textId="77777777" w:rsidR="00CD2EA7" w:rsidRPr="000458FC" w:rsidRDefault="00CD2EA7" w:rsidP="00CD2EA7">
      <w:pPr>
        <w:spacing w:after="0" w:line="240" w:lineRule="auto"/>
        <w:ind w:firstLine="709"/>
        <w:jc w:val="both"/>
        <w:rPr>
          <w:rFonts w:ascii="Times New Roman" w:hAnsi="Times New Roman"/>
          <w:sz w:val="20"/>
          <w:szCs w:val="21"/>
        </w:rPr>
      </w:pPr>
      <w:r w:rsidRPr="000458FC">
        <w:rPr>
          <w:rFonts w:ascii="Times New Roman" w:hAnsi="Times New Roman"/>
          <w:sz w:val="20"/>
          <w:szCs w:val="21"/>
        </w:rPr>
        <w:t xml:space="preserve">2.2. Цена контракта является твердой и определяется на весь срок исполнения контракта за исключением случаев, указанных в п.  5.1.1, 5.1.2  </w:t>
      </w:r>
      <w:r>
        <w:rPr>
          <w:rFonts w:ascii="Times New Roman" w:hAnsi="Times New Roman"/>
          <w:sz w:val="20"/>
          <w:szCs w:val="21"/>
        </w:rPr>
        <w:t xml:space="preserve"> </w:t>
      </w:r>
      <w:r w:rsidRPr="000458FC">
        <w:rPr>
          <w:rFonts w:ascii="Times New Roman" w:hAnsi="Times New Roman"/>
          <w:sz w:val="20"/>
          <w:szCs w:val="21"/>
        </w:rPr>
        <w:t>настоящего контракта.</w:t>
      </w:r>
    </w:p>
    <w:p w14:paraId="1ED0040F" w14:textId="77777777" w:rsidR="00CD2EA7" w:rsidRPr="000458FC" w:rsidRDefault="00CD2EA7" w:rsidP="00CD2EA7">
      <w:pPr>
        <w:autoSpaceDE w:val="0"/>
        <w:autoSpaceDN w:val="0"/>
        <w:adjustRightInd w:val="0"/>
        <w:spacing w:after="0" w:line="240" w:lineRule="auto"/>
        <w:ind w:firstLine="709"/>
        <w:jc w:val="both"/>
        <w:rPr>
          <w:rFonts w:ascii="Times New Roman" w:eastAsiaTheme="minorHAnsi" w:hAnsi="Times New Roman"/>
          <w:sz w:val="20"/>
          <w:szCs w:val="21"/>
          <w:lang w:eastAsia="en-US"/>
        </w:rPr>
      </w:pPr>
      <w:r w:rsidRPr="000458FC">
        <w:rPr>
          <w:rFonts w:ascii="Times New Roman" w:hAnsi="Times New Roman"/>
          <w:sz w:val="20"/>
          <w:szCs w:val="21"/>
        </w:rPr>
        <w:t>2.3. Форма, сроки и порядок оплаты: безналичный расчет, путем перечисления денежных средств на расчетный счет Пос</w:t>
      </w:r>
      <w:r w:rsidR="003D49EA">
        <w:rPr>
          <w:rFonts w:ascii="Times New Roman" w:hAnsi="Times New Roman"/>
          <w:sz w:val="20"/>
          <w:szCs w:val="21"/>
        </w:rPr>
        <w:t xml:space="preserve">тавщика. Оплата стоимости </w:t>
      </w:r>
      <w:r w:rsidRPr="000458FC">
        <w:rPr>
          <w:rFonts w:ascii="Times New Roman" w:hAnsi="Times New Roman"/>
          <w:sz w:val="20"/>
          <w:szCs w:val="21"/>
        </w:rPr>
        <w:t xml:space="preserve"> поставленного товара производится Заказчиком в течение </w:t>
      </w:r>
      <w:r w:rsidR="000D7074">
        <w:rPr>
          <w:rFonts w:ascii="Times New Roman" w:hAnsi="Times New Roman"/>
          <w:sz w:val="20"/>
          <w:szCs w:val="21"/>
        </w:rPr>
        <w:t>10 рабочих</w:t>
      </w:r>
      <w:r w:rsidRPr="000458FC">
        <w:rPr>
          <w:rFonts w:ascii="Times New Roman" w:hAnsi="Times New Roman"/>
          <w:sz w:val="20"/>
          <w:szCs w:val="21"/>
        </w:rPr>
        <w:t xml:space="preserve"> дней, с даты подписания Сторонами </w:t>
      </w:r>
      <w:r>
        <w:rPr>
          <w:rFonts w:ascii="Times New Roman" w:hAnsi="Times New Roman"/>
          <w:sz w:val="20"/>
          <w:szCs w:val="21"/>
        </w:rPr>
        <w:t>товарной</w:t>
      </w:r>
      <w:r w:rsidRPr="000458FC">
        <w:rPr>
          <w:rFonts w:ascii="Times New Roman" w:hAnsi="Times New Roman"/>
          <w:sz w:val="20"/>
          <w:szCs w:val="21"/>
        </w:rPr>
        <w:t xml:space="preserve"> накладной</w:t>
      </w:r>
      <w:r w:rsidR="007358F8">
        <w:rPr>
          <w:rFonts w:ascii="Times New Roman" w:hAnsi="Times New Roman"/>
          <w:sz w:val="20"/>
          <w:szCs w:val="21"/>
        </w:rPr>
        <w:t xml:space="preserve"> (УПД)</w:t>
      </w:r>
      <w:r w:rsidRPr="000458FC">
        <w:rPr>
          <w:rFonts w:ascii="Times New Roman" w:hAnsi="Times New Roman"/>
          <w:sz w:val="20"/>
          <w:szCs w:val="21"/>
        </w:rPr>
        <w:t xml:space="preserve"> и </w:t>
      </w:r>
      <w:r>
        <w:rPr>
          <w:rFonts w:ascii="Times New Roman" w:hAnsi="Times New Roman"/>
          <w:sz w:val="20"/>
          <w:szCs w:val="21"/>
        </w:rPr>
        <w:t>предоставления</w:t>
      </w:r>
      <w:r w:rsidRPr="000458FC">
        <w:rPr>
          <w:rFonts w:ascii="Times New Roman" w:hAnsi="Times New Roman"/>
          <w:sz w:val="20"/>
          <w:szCs w:val="21"/>
        </w:rPr>
        <w:t xml:space="preserve"> Поставщиком счета и/или </w:t>
      </w:r>
      <w:proofErr w:type="gramStart"/>
      <w:r w:rsidRPr="000458FC">
        <w:rPr>
          <w:rFonts w:ascii="Times New Roman" w:hAnsi="Times New Roman"/>
          <w:sz w:val="20"/>
          <w:szCs w:val="21"/>
        </w:rPr>
        <w:t>счет-фактуры</w:t>
      </w:r>
      <w:proofErr w:type="gramEnd"/>
      <w:r w:rsidRPr="000458FC">
        <w:rPr>
          <w:rFonts w:ascii="Times New Roman" w:hAnsi="Times New Roman"/>
          <w:sz w:val="20"/>
          <w:szCs w:val="21"/>
        </w:rPr>
        <w:t xml:space="preserve">. </w:t>
      </w:r>
    </w:p>
    <w:p w14:paraId="2D3877B6" w14:textId="77777777" w:rsidR="00CD2EA7" w:rsidRPr="000458FC" w:rsidRDefault="00CD2EA7" w:rsidP="00CD2EA7">
      <w:pPr>
        <w:spacing w:after="0" w:line="240" w:lineRule="auto"/>
        <w:ind w:firstLine="709"/>
        <w:jc w:val="both"/>
        <w:rPr>
          <w:rFonts w:ascii="Times New Roman" w:hAnsi="Times New Roman"/>
          <w:sz w:val="20"/>
          <w:szCs w:val="21"/>
        </w:rPr>
      </w:pPr>
      <w:r w:rsidRPr="000458FC">
        <w:rPr>
          <w:rFonts w:ascii="Times New Roman" w:hAnsi="Times New Roman"/>
          <w:sz w:val="20"/>
          <w:szCs w:val="21"/>
        </w:rPr>
        <w:t xml:space="preserve">2.4. Цена контракта включает все возможные издержки Поставщика, связанные с исполнением контракта, </w:t>
      </w:r>
      <w:r w:rsidRPr="000458FC">
        <w:rPr>
          <w:rFonts w:ascii="Times New Roman" w:hAnsi="Times New Roman"/>
          <w:bCs/>
          <w:sz w:val="20"/>
          <w:szCs w:val="21"/>
        </w:rPr>
        <w:t xml:space="preserve">стоимость товара в наименовании, ассортименте и количестве согласно </w:t>
      </w:r>
      <w:r>
        <w:rPr>
          <w:rFonts w:ascii="Times New Roman" w:hAnsi="Times New Roman"/>
          <w:bCs/>
          <w:sz w:val="20"/>
          <w:szCs w:val="21"/>
        </w:rPr>
        <w:t>Таблице № 1 (п. 1.1 настоящего Контракта)</w:t>
      </w:r>
      <w:r w:rsidRPr="000458FC">
        <w:rPr>
          <w:rFonts w:ascii="Times New Roman" w:hAnsi="Times New Roman"/>
          <w:bCs/>
          <w:sz w:val="20"/>
          <w:szCs w:val="21"/>
        </w:rPr>
        <w:t>,</w:t>
      </w:r>
      <w:r w:rsidRPr="000458FC">
        <w:rPr>
          <w:rFonts w:ascii="Times New Roman" w:hAnsi="Times New Roman"/>
          <w:sz w:val="20"/>
          <w:szCs w:val="21"/>
        </w:rPr>
        <w:t xml:space="preserve"> все налоги, сборы и другие обязательные платежи, предусмотренные законодательством Российской Федерации, страхование, таможенные пошлины, расходы на доставку товара к месту поставки, а также любые иные расходы Поставщика, связанные с поставкой товара.</w:t>
      </w:r>
    </w:p>
    <w:p w14:paraId="6A5546CC" w14:textId="77777777" w:rsidR="00A8226A" w:rsidRPr="000458FC" w:rsidRDefault="00CD2EA7" w:rsidP="00A8226A">
      <w:pPr>
        <w:spacing w:before="120" w:after="0" w:line="240" w:lineRule="auto"/>
        <w:ind w:firstLine="709"/>
        <w:jc w:val="center"/>
        <w:rPr>
          <w:rFonts w:ascii="Times New Roman" w:hAnsi="Times New Roman"/>
          <w:b/>
          <w:sz w:val="20"/>
          <w:szCs w:val="21"/>
        </w:rPr>
      </w:pPr>
      <w:r w:rsidRPr="000458FC">
        <w:rPr>
          <w:rFonts w:ascii="Times New Roman" w:hAnsi="Times New Roman"/>
          <w:b/>
          <w:sz w:val="20"/>
          <w:szCs w:val="21"/>
        </w:rPr>
        <w:t>3. СРОК ПОСТАВКИ И ПОРЯДОК ПРИЕМКИ ТОВАРА</w:t>
      </w:r>
    </w:p>
    <w:p w14:paraId="6489FD76" w14:textId="77777777" w:rsidR="00CD2EA7" w:rsidRPr="000458FC" w:rsidRDefault="00CD2EA7" w:rsidP="00CD2EA7">
      <w:pPr>
        <w:spacing w:after="0" w:line="240" w:lineRule="auto"/>
        <w:ind w:firstLine="709"/>
        <w:jc w:val="both"/>
        <w:rPr>
          <w:rFonts w:ascii="Times New Roman" w:hAnsi="Times New Roman"/>
          <w:sz w:val="20"/>
          <w:szCs w:val="21"/>
        </w:rPr>
      </w:pPr>
      <w:r w:rsidRPr="000458FC">
        <w:rPr>
          <w:rFonts w:ascii="Times New Roman" w:hAnsi="Times New Roman"/>
          <w:sz w:val="20"/>
          <w:szCs w:val="21"/>
        </w:rPr>
        <w:lastRenderedPageBreak/>
        <w:t>3.1. Поставка товара Заказчику, погрузо-разгрузочные работы, предпродажная подготовка осуществляется силами и за счет Поставщика.</w:t>
      </w:r>
    </w:p>
    <w:p w14:paraId="1CCD93A7" w14:textId="77777777" w:rsidR="00CD2EA7" w:rsidRPr="000458FC" w:rsidRDefault="00CD2EA7" w:rsidP="00CD2EA7">
      <w:pPr>
        <w:spacing w:after="0" w:line="240" w:lineRule="auto"/>
        <w:ind w:firstLine="709"/>
        <w:jc w:val="both"/>
        <w:rPr>
          <w:rStyle w:val="a8"/>
          <w:rFonts w:ascii="Times New Roman" w:hAnsi="Times New Roman"/>
          <w:b w:val="0"/>
          <w:sz w:val="20"/>
          <w:szCs w:val="21"/>
        </w:rPr>
      </w:pPr>
      <w:r w:rsidRPr="000458FC">
        <w:rPr>
          <w:rFonts w:ascii="Times New Roman" w:hAnsi="Times New Roman"/>
          <w:sz w:val="20"/>
          <w:szCs w:val="21"/>
        </w:rPr>
        <w:t xml:space="preserve">3.2. Место доставки товара: </w:t>
      </w:r>
      <w:r w:rsidRPr="000458FC">
        <w:rPr>
          <w:rFonts w:ascii="Times New Roman" w:hAnsi="Times New Roman"/>
          <w:iCs/>
          <w:sz w:val="20"/>
          <w:szCs w:val="21"/>
        </w:rPr>
        <w:t xml:space="preserve">Российская Федерация, 656045, Алтайский край, г. Барнаул, ул. </w:t>
      </w:r>
      <w:proofErr w:type="spellStart"/>
      <w:r w:rsidRPr="000458FC">
        <w:rPr>
          <w:rFonts w:ascii="Times New Roman" w:hAnsi="Times New Roman"/>
          <w:iCs/>
          <w:sz w:val="20"/>
          <w:szCs w:val="21"/>
        </w:rPr>
        <w:t>Ляпидевского</w:t>
      </w:r>
      <w:proofErr w:type="spellEnd"/>
      <w:r w:rsidRPr="000458FC">
        <w:rPr>
          <w:rFonts w:ascii="Times New Roman" w:hAnsi="Times New Roman"/>
          <w:iCs/>
          <w:sz w:val="20"/>
          <w:szCs w:val="21"/>
        </w:rPr>
        <w:t>, 1/3</w:t>
      </w:r>
      <w:r w:rsidRPr="008D5467">
        <w:rPr>
          <w:rStyle w:val="a8"/>
          <w:rFonts w:ascii="Times New Roman" w:hAnsi="Times New Roman"/>
          <w:b w:val="0"/>
          <w:sz w:val="20"/>
          <w:szCs w:val="21"/>
        </w:rPr>
        <w:t>.</w:t>
      </w:r>
      <w:r w:rsidRPr="000458FC">
        <w:rPr>
          <w:rStyle w:val="a8"/>
          <w:rFonts w:ascii="Times New Roman" w:hAnsi="Times New Roman"/>
          <w:sz w:val="20"/>
          <w:szCs w:val="21"/>
        </w:rPr>
        <w:t xml:space="preserve"> </w:t>
      </w:r>
    </w:p>
    <w:p w14:paraId="15A623D8" w14:textId="77777777" w:rsidR="00CD2EA7" w:rsidRPr="000458FC" w:rsidRDefault="00CD2EA7" w:rsidP="00CD2EA7">
      <w:pPr>
        <w:tabs>
          <w:tab w:val="left" w:pos="540"/>
        </w:tabs>
        <w:spacing w:after="0" w:line="240" w:lineRule="auto"/>
        <w:ind w:firstLine="709"/>
        <w:jc w:val="both"/>
        <w:rPr>
          <w:rFonts w:ascii="Times New Roman" w:hAnsi="Times New Roman"/>
          <w:sz w:val="20"/>
          <w:szCs w:val="21"/>
        </w:rPr>
      </w:pPr>
      <w:r w:rsidRPr="000458FC">
        <w:rPr>
          <w:rFonts w:ascii="Times New Roman" w:hAnsi="Times New Roman"/>
          <w:sz w:val="20"/>
          <w:szCs w:val="21"/>
        </w:rPr>
        <w:t>3.3. Вместе с товаром Поставщик перед</w:t>
      </w:r>
      <w:r>
        <w:rPr>
          <w:rFonts w:ascii="Times New Roman" w:hAnsi="Times New Roman"/>
          <w:sz w:val="20"/>
          <w:szCs w:val="21"/>
        </w:rPr>
        <w:t>ает Заказчику необходимые документы.</w:t>
      </w:r>
    </w:p>
    <w:p w14:paraId="21B9D576" w14:textId="12BA53FB" w:rsidR="00CD2EA7" w:rsidRPr="00EF1589" w:rsidRDefault="00EF1589" w:rsidP="00CD2EA7">
      <w:pPr>
        <w:spacing w:after="0" w:line="240" w:lineRule="auto"/>
        <w:ind w:firstLine="709"/>
        <w:jc w:val="both"/>
        <w:rPr>
          <w:rFonts w:ascii="Times New Roman" w:hAnsi="Times New Roman"/>
          <w:sz w:val="20"/>
          <w:szCs w:val="21"/>
        </w:rPr>
      </w:pPr>
      <w:r>
        <w:rPr>
          <w:rFonts w:ascii="Times New Roman" w:hAnsi="Times New Roman"/>
          <w:bCs/>
          <w:sz w:val="20"/>
          <w:szCs w:val="21"/>
        </w:rPr>
        <w:t>3.4. Сроки поставки товара</w:t>
      </w:r>
      <w:r w:rsidRPr="00EF1589">
        <w:rPr>
          <w:rFonts w:ascii="Times New Roman" w:hAnsi="Times New Roman"/>
          <w:bCs/>
          <w:sz w:val="20"/>
          <w:szCs w:val="21"/>
        </w:rPr>
        <w:t xml:space="preserve">: </w:t>
      </w:r>
      <w:r w:rsidR="002444AA">
        <w:rPr>
          <w:rFonts w:ascii="Times New Roman" w:hAnsi="Times New Roman"/>
          <w:bCs/>
          <w:sz w:val="20"/>
          <w:szCs w:val="21"/>
        </w:rPr>
        <w:t xml:space="preserve"> </w:t>
      </w:r>
      <w:proofErr w:type="gramStart"/>
      <w:r w:rsidR="002444AA">
        <w:rPr>
          <w:rFonts w:ascii="Times New Roman" w:hAnsi="Times New Roman"/>
          <w:bCs/>
          <w:sz w:val="20"/>
          <w:szCs w:val="21"/>
        </w:rPr>
        <w:t>с</w:t>
      </w:r>
      <w:r w:rsidR="00D840DC">
        <w:rPr>
          <w:rFonts w:ascii="Times New Roman" w:hAnsi="Times New Roman"/>
          <w:bCs/>
          <w:sz w:val="20"/>
          <w:szCs w:val="21"/>
        </w:rPr>
        <w:t xml:space="preserve"> даты заключения</w:t>
      </w:r>
      <w:proofErr w:type="gramEnd"/>
      <w:r w:rsidR="00D840DC">
        <w:rPr>
          <w:rFonts w:ascii="Times New Roman" w:hAnsi="Times New Roman"/>
          <w:bCs/>
          <w:sz w:val="20"/>
          <w:szCs w:val="21"/>
        </w:rPr>
        <w:t xml:space="preserve"> договора  до 30</w:t>
      </w:r>
      <w:r w:rsidR="00085599">
        <w:rPr>
          <w:rFonts w:ascii="Times New Roman" w:hAnsi="Times New Roman"/>
          <w:bCs/>
          <w:sz w:val="20"/>
          <w:szCs w:val="21"/>
        </w:rPr>
        <w:t>.</w:t>
      </w:r>
      <w:r w:rsidR="00433624">
        <w:rPr>
          <w:rFonts w:ascii="Times New Roman" w:hAnsi="Times New Roman"/>
          <w:bCs/>
          <w:sz w:val="20"/>
          <w:szCs w:val="21"/>
        </w:rPr>
        <w:t>0</w:t>
      </w:r>
      <w:r w:rsidR="00D840DC">
        <w:rPr>
          <w:rFonts w:ascii="Times New Roman" w:hAnsi="Times New Roman"/>
          <w:bCs/>
          <w:sz w:val="20"/>
          <w:szCs w:val="21"/>
        </w:rPr>
        <w:t>6</w:t>
      </w:r>
      <w:r w:rsidR="008E1E26">
        <w:rPr>
          <w:rFonts w:ascii="Times New Roman" w:hAnsi="Times New Roman"/>
          <w:bCs/>
          <w:sz w:val="20"/>
          <w:szCs w:val="21"/>
        </w:rPr>
        <w:t>.</w:t>
      </w:r>
      <w:r>
        <w:rPr>
          <w:rFonts w:ascii="Times New Roman" w:hAnsi="Times New Roman"/>
          <w:bCs/>
          <w:sz w:val="20"/>
          <w:szCs w:val="21"/>
        </w:rPr>
        <w:t>202</w:t>
      </w:r>
      <w:r w:rsidR="0008334A" w:rsidRPr="00787239">
        <w:rPr>
          <w:rFonts w:ascii="Times New Roman" w:hAnsi="Times New Roman"/>
          <w:bCs/>
          <w:sz w:val="20"/>
          <w:szCs w:val="21"/>
        </w:rPr>
        <w:t>6</w:t>
      </w:r>
      <w:r>
        <w:rPr>
          <w:rFonts w:ascii="Times New Roman" w:hAnsi="Times New Roman"/>
          <w:bCs/>
          <w:sz w:val="20"/>
          <w:szCs w:val="21"/>
        </w:rPr>
        <w:t>г.</w:t>
      </w:r>
      <w:r w:rsidR="002444AA">
        <w:rPr>
          <w:rFonts w:ascii="Times New Roman" w:hAnsi="Times New Roman"/>
          <w:bCs/>
          <w:sz w:val="20"/>
          <w:szCs w:val="21"/>
        </w:rPr>
        <w:t xml:space="preserve"> (включительно)</w:t>
      </w:r>
      <w:r w:rsidR="00433624">
        <w:rPr>
          <w:rFonts w:ascii="Times New Roman" w:hAnsi="Times New Roman"/>
          <w:bCs/>
          <w:sz w:val="20"/>
          <w:szCs w:val="21"/>
        </w:rPr>
        <w:t>.</w:t>
      </w:r>
    </w:p>
    <w:p w14:paraId="713EC7FC" w14:textId="77777777" w:rsidR="00CD2EA7" w:rsidRPr="000458FC" w:rsidRDefault="00CD2EA7" w:rsidP="00CD2EA7">
      <w:pPr>
        <w:autoSpaceDE w:val="0"/>
        <w:autoSpaceDN w:val="0"/>
        <w:adjustRightInd w:val="0"/>
        <w:spacing w:after="0" w:line="240" w:lineRule="auto"/>
        <w:ind w:firstLine="709"/>
        <w:jc w:val="both"/>
        <w:rPr>
          <w:rFonts w:ascii="Times New Roman" w:hAnsi="Times New Roman"/>
          <w:iCs/>
          <w:sz w:val="20"/>
          <w:szCs w:val="21"/>
        </w:rPr>
      </w:pPr>
      <w:r w:rsidRPr="000458FC">
        <w:rPr>
          <w:rFonts w:ascii="Times New Roman" w:hAnsi="Times New Roman"/>
          <w:sz w:val="20"/>
          <w:szCs w:val="21"/>
        </w:rPr>
        <w:t xml:space="preserve">3.5. Приемка товара осуществляется </w:t>
      </w:r>
      <w:r w:rsidRPr="000458FC">
        <w:rPr>
          <w:rFonts w:ascii="Times New Roman" w:hAnsi="Times New Roman"/>
          <w:bCs/>
          <w:sz w:val="20"/>
          <w:szCs w:val="21"/>
        </w:rPr>
        <w:t xml:space="preserve">по адресу: </w:t>
      </w:r>
      <w:r w:rsidRPr="000458FC">
        <w:rPr>
          <w:rFonts w:ascii="Times New Roman" w:hAnsi="Times New Roman"/>
          <w:iCs/>
          <w:sz w:val="20"/>
          <w:szCs w:val="21"/>
        </w:rPr>
        <w:t xml:space="preserve">Российская Федерация, 656045, Алтайский край, г. Барнаул, ул. </w:t>
      </w:r>
      <w:proofErr w:type="spellStart"/>
      <w:r w:rsidRPr="000458FC">
        <w:rPr>
          <w:rFonts w:ascii="Times New Roman" w:hAnsi="Times New Roman"/>
          <w:iCs/>
          <w:sz w:val="20"/>
          <w:szCs w:val="21"/>
        </w:rPr>
        <w:t>Ляпидевского</w:t>
      </w:r>
      <w:proofErr w:type="spellEnd"/>
      <w:r w:rsidRPr="000458FC">
        <w:rPr>
          <w:rFonts w:ascii="Times New Roman" w:hAnsi="Times New Roman"/>
          <w:iCs/>
          <w:sz w:val="20"/>
          <w:szCs w:val="21"/>
        </w:rPr>
        <w:t>, 1/3.</w:t>
      </w:r>
    </w:p>
    <w:p w14:paraId="108B10A0" w14:textId="6CF84582" w:rsidR="00A8226A" w:rsidRDefault="00CD2EA7" w:rsidP="00527A1B">
      <w:pPr>
        <w:autoSpaceDE w:val="0"/>
        <w:autoSpaceDN w:val="0"/>
        <w:adjustRightInd w:val="0"/>
        <w:spacing w:after="0" w:line="240" w:lineRule="auto"/>
        <w:ind w:firstLine="709"/>
        <w:jc w:val="both"/>
        <w:rPr>
          <w:rFonts w:ascii="Times New Roman" w:hAnsi="Times New Roman"/>
          <w:sz w:val="20"/>
          <w:szCs w:val="21"/>
        </w:rPr>
      </w:pPr>
      <w:r w:rsidRPr="000458FC">
        <w:rPr>
          <w:rFonts w:ascii="Times New Roman" w:hAnsi="Times New Roman"/>
          <w:sz w:val="20"/>
          <w:szCs w:val="21"/>
        </w:rPr>
        <w:t>3.6. П</w:t>
      </w:r>
      <w:r w:rsidR="006B37A3">
        <w:rPr>
          <w:rFonts w:ascii="Times New Roman" w:hAnsi="Times New Roman"/>
          <w:sz w:val="20"/>
          <w:szCs w:val="21"/>
        </w:rPr>
        <w:t xml:space="preserve">риемка товара производится </w:t>
      </w:r>
      <w:r w:rsidR="00D840DC">
        <w:rPr>
          <w:rFonts w:ascii="Times New Roman" w:hAnsi="Times New Roman"/>
          <w:sz w:val="20"/>
          <w:szCs w:val="21"/>
        </w:rPr>
        <w:t xml:space="preserve"> в течение 5</w:t>
      </w:r>
      <w:r w:rsidR="006B37A3" w:rsidRPr="006B37A3">
        <w:rPr>
          <w:rFonts w:ascii="Times New Roman" w:hAnsi="Times New Roman"/>
          <w:sz w:val="20"/>
          <w:szCs w:val="21"/>
        </w:rPr>
        <w:t xml:space="preserve"> рабочих дней </w:t>
      </w:r>
      <w:proofErr w:type="gramStart"/>
      <w:r w:rsidR="006B37A3" w:rsidRPr="006B37A3">
        <w:rPr>
          <w:rFonts w:ascii="Times New Roman" w:hAnsi="Times New Roman"/>
          <w:sz w:val="20"/>
          <w:szCs w:val="21"/>
        </w:rPr>
        <w:t>с даты  доставки</w:t>
      </w:r>
      <w:proofErr w:type="gramEnd"/>
      <w:r w:rsidR="006B37A3" w:rsidRPr="006B37A3">
        <w:rPr>
          <w:rFonts w:ascii="Times New Roman" w:hAnsi="Times New Roman"/>
          <w:sz w:val="20"/>
          <w:szCs w:val="21"/>
        </w:rPr>
        <w:t xml:space="preserve"> товара в присутствии уполномоченного представителя Заказчика и Поставщика.</w:t>
      </w:r>
      <w:r w:rsidRPr="000458FC">
        <w:rPr>
          <w:rFonts w:ascii="Times New Roman" w:hAnsi="Times New Roman"/>
          <w:sz w:val="20"/>
          <w:szCs w:val="21"/>
        </w:rPr>
        <w:t xml:space="preserve"> При приемке товара Заказчик должен проверить</w:t>
      </w:r>
    </w:p>
    <w:p w14:paraId="42098A30" w14:textId="77777777" w:rsidR="00CD2EA7" w:rsidRPr="000458FC" w:rsidRDefault="00CD2EA7" w:rsidP="00CD2EA7">
      <w:pPr>
        <w:autoSpaceDE w:val="0"/>
        <w:autoSpaceDN w:val="0"/>
        <w:adjustRightInd w:val="0"/>
        <w:spacing w:after="0" w:line="240" w:lineRule="auto"/>
        <w:ind w:firstLine="709"/>
        <w:jc w:val="both"/>
        <w:rPr>
          <w:rFonts w:ascii="Times New Roman" w:hAnsi="Times New Roman"/>
          <w:sz w:val="20"/>
          <w:szCs w:val="21"/>
        </w:rPr>
      </w:pPr>
      <w:r w:rsidRPr="000458FC">
        <w:rPr>
          <w:rFonts w:ascii="Times New Roman" w:hAnsi="Times New Roman"/>
          <w:sz w:val="20"/>
          <w:szCs w:val="21"/>
        </w:rPr>
        <w:t xml:space="preserve"> товар на соответствие условиям настоящего контракта в части соответствия их количества, комплектности, объема требованиям, установленных контрактом.</w:t>
      </w:r>
      <w:r>
        <w:rPr>
          <w:rFonts w:ascii="Times New Roman" w:hAnsi="Times New Roman"/>
          <w:sz w:val="20"/>
          <w:szCs w:val="21"/>
        </w:rPr>
        <w:t xml:space="preserve"> </w:t>
      </w:r>
      <w:r w:rsidRPr="004A1156">
        <w:rPr>
          <w:rFonts w:ascii="Times New Roman" w:hAnsi="Times New Roman"/>
          <w:sz w:val="20"/>
          <w:szCs w:val="21"/>
        </w:rPr>
        <w:t xml:space="preserve">По окончании приемки </w:t>
      </w:r>
      <w:r>
        <w:rPr>
          <w:rFonts w:ascii="Times New Roman" w:hAnsi="Times New Roman"/>
          <w:sz w:val="20"/>
          <w:szCs w:val="21"/>
        </w:rPr>
        <w:t xml:space="preserve">товара </w:t>
      </w:r>
      <w:r w:rsidRPr="004A1156">
        <w:rPr>
          <w:rFonts w:ascii="Times New Roman" w:hAnsi="Times New Roman"/>
          <w:sz w:val="20"/>
          <w:szCs w:val="21"/>
        </w:rPr>
        <w:t xml:space="preserve">Заказчик </w:t>
      </w:r>
      <w:r>
        <w:rPr>
          <w:rFonts w:ascii="Times New Roman" w:hAnsi="Times New Roman"/>
          <w:sz w:val="20"/>
          <w:szCs w:val="21"/>
        </w:rPr>
        <w:t xml:space="preserve">подписывает 2 (два) экземпляра товарной накладной и 1 (один) </w:t>
      </w:r>
      <w:r w:rsidRPr="004A1156">
        <w:rPr>
          <w:rFonts w:ascii="Times New Roman" w:hAnsi="Times New Roman"/>
          <w:sz w:val="20"/>
          <w:szCs w:val="21"/>
        </w:rPr>
        <w:t xml:space="preserve">экземпляр передает Поставщику. Подписание </w:t>
      </w:r>
      <w:r>
        <w:rPr>
          <w:rFonts w:ascii="Times New Roman" w:hAnsi="Times New Roman"/>
          <w:sz w:val="20"/>
          <w:szCs w:val="21"/>
        </w:rPr>
        <w:t>Заказчиком</w:t>
      </w:r>
      <w:r w:rsidRPr="004A1156">
        <w:rPr>
          <w:rFonts w:ascii="Times New Roman" w:hAnsi="Times New Roman"/>
          <w:sz w:val="20"/>
          <w:szCs w:val="21"/>
        </w:rPr>
        <w:t xml:space="preserve"> товарной накладной подтверждает получение </w:t>
      </w:r>
      <w:r>
        <w:rPr>
          <w:rFonts w:ascii="Times New Roman" w:hAnsi="Times New Roman"/>
          <w:sz w:val="20"/>
          <w:szCs w:val="21"/>
        </w:rPr>
        <w:t>Заказчиком то</w:t>
      </w:r>
      <w:r w:rsidRPr="004A1156">
        <w:rPr>
          <w:rFonts w:ascii="Times New Roman" w:hAnsi="Times New Roman"/>
          <w:sz w:val="20"/>
          <w:szCs w:val="21"/>
        </w:rPr>
        <w:t>вара и относящихся к нему документов и принадлежностей</w:t>
      </w:r>
      <w:r>
        <w:rPr>
          <w:rFonts w:ascii="Times New Roman" w:hAnsi="Times New Roman"/>
          <w:sz w:val="20"/>
          <w:szCs w:val="21"/>
        </w:rPr>
        <w:t>.</w:t>
      </w:r>
    </w:p>
    <w:p w14:paraId="030738E5" w14:textId="77777777" w:rsidR="00CD2EA7" w:rsidRPr="000458FC" w:rsidRDefault="00CD2EA7" w:rsidP="00CD2EA7">
      <w:pPr>
        <w:tabs>
          <w:tab w:val="left" w:pos="709"/>
        </w:tabs>
        <w:spacing w:after="0" w:line="240" w:lineRule="auto"/>
        <w:ind w:firstLine="709"/>
        <w:jc w:val="both"/>
        <w:rPr>
          <w:rFonts w:ascii="Times New Roman" w:hAnsi="Times New Roman"/>
          <w:sz w:val="20"/>
          <w:szCs w:val="21"/>
        </w:rPr>
      </w:pPr>
      <w:r w:rsidRPr="000458FC">
        <w:rPr>
          <w:rFonts w:ascii="Times New Roman" w:hAnsi="Times New Roman"/>
          <w:sz w:val="20"/>
          <w:szCs w:val="21"/>
        </w:rPr>
        <w:t>3.7. При обнаружении недостатков товара Заказчик может предъявить претензии по качеству товара:</w:t>
      </w:r>
    </w:p>
    <w:p w14:paraId="471E5A6B" w14:textId="77777777" w:rsidR="00CD2EA7" w:rsidRPr="000458FC" w:rsidRDefault="00CD2EA7" w:rsidP="00CD2EA7">
      <w:pPr>
        <w:tabs>
          <w:tab w:val="left" w:pos="709"/>
        </w:tabs>
        <w:spacing w:after="0" w:line="240" w:lineRule="auto"/>
        <w:ind w:firstLine="709"/>
        <w:jc w:val="both"/>
        <w:rPr>
          <w:rFonts w:ascii="Times New Roman" w:hAnsi="Times New Roman"/>
          <w:sz w:val="20"/>
          <w:szCs w:val="21"/>
        </w:rPr>
      </w:pPr>
      <w:r w:rsidRPr="000458FC">
        <w:rPr>
          <w:rFonts w:ascii="Times New Roman" w:hAnsi="Times New Roman"/>
          <w:sz w:val="20"/>
          <w:szCs w:val="21"/>
        </w:rPr>
        <w:t xml:space="preserve"> -  по видимым недостаткам товара и упаковки – в момент приемки товара;</w:t>
      </w:r>
    </w:p>
    <w:p w14:paraId="727FA1AC" w14:textId="77777777" w:rsidR="00CD2EA7" w:rsidRPr="000458FC" w:rsidRDefault="00CD2EA7" w:rsidP="00CD2EA7">
      <w:pPr>
        <w:tabs>
          <w:tab w:val="left" w:pos="540"/>
        </w:tabs>
        <w:spacing w:after="0" w:line="240" w:lineRule="auto"/>
        <w:ind w:firstLine="709"/>
        <w:jc w:val="both"/>
        <w:rPr>
          <w:rFonts w:ascii="Times New Roman" w:hAnsi="Times New Roman"/>
          <w:sz w:val="20"/>
          <w:szCs w:val="21"/>
        </w:rPr>
      </w:pPr>
      <w:r w:rsidRPr="000458FC">
        <w:rPr>
          <w:rFonts w:ascii="Times New Roman" w:hAnsi="Times New Roman"/>
          <w:sz w:val="20"/>
          <w:szCs w:val="21"/>
        </w:rPr>
        <w:t xml:space="preserve"> - по выявленным в процессе использования товара скрытым дефектам – до окончания гарантийного срока.</w:t>
      </w:r>
    </w:p>
    <w:p w14:paraId="256A3C6C" w14:textId="77777777" w:rsidR="00CD2EA7" w:rsidRPr="000458FC" w:rsidRDefault="00CD2EA7" w:rsidP="00CD2EA7">
      <w:pPr>
        <w:pStyle w:val="21"/>
        <w:spacing w:before="120" w:after="0" w:line="240" w:lineRule="auto"/>
        <w:ind w:left="0"/>
        <w:rPr>
          <w:b/>
          <w:szCs w:val="21"/>
        </w:rPr>
      </w:pPr>
      <w:r>
        <w:rPr>
          <w:b/>
          <w:szCs w:val="21"/>
        </w:rPr>
        <w:t xml:space="preserve">                                                                              </w:t>
      </w:r>
      <w:r w:rsidRPr="000458FC">
        <w:rPr>
          <w:b/>
          <w:szCs w:val="21"/>
        </w:rPr>
        <w:t>4. КАЧЕСТВО ТОВАРА</w:t>
      </w:r>
    </w:p>
    <w:p w14:paraId="779CB54D" w14:textId="77777777" w:rsidR="00CD2EA7" w:rsidRPr="000458FC" w:rsidRDefault="00CD2EA7" w:rsidP="00CD2EA7">
      <w:pPr>
        <w:spacing w:after="0" w:line="240" w:lineRule="auto"/>
        <w:ind w:firstLine="709"/>
        <w:jc w:val="both"/>
        <w:rPr>
          <w:rFonts w:ascii="Times New Roman" w:eastAsiaTheme="minorHAnsi" w:hAnsi="Times New Roman"/>
          <w:sz w:val="20"/>
          <w:szCs w:val="21"/>
          <w:lang w:eastAsia="en-US"/>
        </w:rPr>
      </w:pPr>
      <w:r w:rsidRPr="000458FC">
        <w:rPr>
          <w:rFonts w:ascii="Times New Roman" w:hAnsi="Times New Roman"/>
          <w:sz w:val="20"/>
          <w:szCs w:val="21"/>
        </w:rPr>
        <w:t xml:space="preserve">4.1. </w:t>
      </w:r>
      <w:r w:rsidRPr="000458FC">
        <w:rPr>
          <w:rFonts w:ascii="Times New Roman" w:eastAsiaTheme="minorHAnsi" w:hAnsi="Times New Roman"/>
          <w:sz w:val="20"/>
          <w:szCs w:val="21"/>
          <w:lang w:eastAsia="en-US"/>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51E44268" w14:textId="77777777" w:rsidR="00CD2EA7" w:rsidRPr="000458FC" w:rsidRDefault="00CD2EA7" w:rsidP="00CD2EA7">
      <w:pPr>
        <w:spacing w:after="0" w:line="240" w:lineRule="auto"/>
        <w:ind w:firstLine="709"/>
        <w:jc w:val="both"/>
        <w:rPr>
          <w:rFonts w:ascii="Times New Roman" w:hAnsi="Times New Roman"/>
          <w:sz w:val="20"/>
          <w:szCs w:val="21"/>
        </w:rPr>
      </w:pPr>
      <w:r w:rsidRPr="000458FC">
        <w:rPr>
          <w:rFonts w:ascii="Times New Roman" w:hAnsi="Times New Roman"/>
          <w:sz w:val="20"/>
          <w:szCs w:val="21"/>
        </w:rPr>
        <w:t>4.2. Поставляемый товар должен соответствовать требованиям действующей нормативной документации.</w:t>
      </w:r>
    </w:p>
    <w:p w14:paraId="3CD47E4D" w14:textId="77777777" w:rsidR="00CD2EA7" w:rsidRDefault="00CD2EA7" w:rsidP="00CD2EA7">
      <w:pPr>
        <w:autoSpaceDE w:val="0"/>
        <w:autoSpaceDN w:val="0"/>
        <w:adjustRightInd w:val="0"/>
        <w:spacing w:after="0" w:line="240" w:lineRule="auto"/>
        <w:ind w:firstLine="709"/>
        <w:jc w:val="both"/>
        <w:rPr>
          <w:rFonts w:ascii="Times New Roman" w:hAnsi="Times New Roman"/>
          <w:sz w:val="20"/>
          <w:szCs w:val="21"/>
        </w:rPr>
      </w:pPr>
      <w:r w:rsidRPr="000458FC">
        <w:rPr>
          <w:rFonts w:ascii="Times New Roman" w:hAnsi="Times New Roman"/>
          <w:sz w:val="20"/>
          <w:szCs w:val="21"/>
        </w:rPr>
        <w:t xml:space="preserve">4.3. </w:t>
      </w:r>
      <w:r w:rsidRPr="000458FC">
        <w:rPr>
          <w:rFonts w:ascii="Times New Roman" w:eastAsiaTheme="minorHAnsi" w:hAnsi="Times New Roman"/>
          <w:sz w:val="20"/>
          <w:szCs w:val="21"/>
          <w:lang w:eastAsia="en-US"/>
        </w:rPr>
        <w:t>Требования к гарантийному сроку товара:</w:t>
      </w:r>
      <w:r w:rsidRPr="000458FC">
        <w:rPr>
          <w:rFonts w:ascii="Times New Roman" w:hAnsi="Times New Roman"/>
          <w:sz w:val="20"/>
          <w:szCs w:val="21"/>
        </w:rPr>
        <w:t xml:space="preserve"> остаточный срок годност</w:t>
      </w:r>
      <w:r w:rsidR="00495F3D">
        <w:rPr>
          <w:rFonts w:ascii="Times New Roman" w:hAnsi="Times New Roman"/>
          <w:sz w:val="20"/>
          <w:szCs w:val="21"/>
        </w:rPr>
        <w:t>и товара не менее 8 месяцев</w:t>
      </w:r>
      <w:r w:rsidRPr="000458FC">
        <w:rPr>
          <w:rFonts w:ascii="Times New Roman" w:hAnsi="Times New Roman"/>
          <w:sz w:val="20"/>
          <w:szCs w:val="21"/>
        </w:rPr>
        <w:t xml:space="preserve"> от срока годности указанного производителем. Требования к </w:t>
      </w:r>
      <w:r w:rsidRPr="000458FC">
        <w:rPr>
          <w:rFonts w:ascii="Times New Roman" w:eastAsiaTheme="minorHAnsi" w:hAnsi="Times New Roman"/>
          <w:sz w:val="20"/>
          <w:szCs w:val="21"/>
          <w:lang w:eastAsia="en-US"/>
        </w:rPr>
        <w:t>объему предоставления гарантий качества товара</w:t>
      </w:r>
      <w:r w:rsidRPr="000458FC">
        <w:rPr>
          <w:rFonts w:ascii="Times New Roman" w:hAnsi="Times New Roman"/>
          <w:sz w:val="20"/>
          <w:szCs w:val="21"/>
        </w:rPr>
        <w:t xml:space="preserve">: на весь объем поставляемых товаров в соответствие с нормами, заявленными производителем. </w:t>
      </w:r>
    </w:p>
    <w:p w14:paraId="3EFE26BD" w14:textId="77777777" w:rsidR="00EF0598" w:rsidRPr="000458FC" w:rsidRDefault="00EF0598" w:rsidP="00CD2EA7">
      <w:pPr>
        <w:autoSpaceDE w:val="0"/>
        <w:autoSpaceDN w:val="0"/>
        <w:adjustRightInd w:val="0"/>
        <w:spacing w:after="0" w:line="240" w:lineRule="auto"/>
        <w:ind w:firstLine="709"/>
        <w:jc w:val="both"/>
        <w:rPr>
          <w:rFonts w:ascii="Times New Roman" w:hAnsi="Times New Roman"/>
          <w:sz w:val="20"/>
          <w:szCs w:val="21"/>
        </w:rPr>
      </w:pPr>
      <w:r>
        <w:rPr>
          <w:rFonts w:ascii="Times New Roman" w:hAnsi="Times New Roman"/>
          <w:sz w:val="20"/>
          <w:szCs w:val="21"/>
        </w:rPr>
        <w:t xml:space="preserve">4.4. </w:t>
      </w:r>
      <w:r>
        <w:rPr>
          <w:rFonts w:ascii="Times New Roman" w:hAnsi="Times New Roman"/>
          <w:sz w:val="20"/>
          <w:szCs w:val="20"/>
        </w:rPr>
        <w:t>Товар с характеристиками, соответствующими потребности Заказчика отсутствует в реестре российской промышленной продукции и не производится на территории Российской Федерации.</w:t>
      </w:r>
    </w:p>
    <w:p w14:paraId="3721078A" w14:textId="77777777" w:rsidR="00CD2EA7" w:rsidRPr="000458FC" w:rsidRDefault="00CD2EA7" w:rsidP="00CD2EA7">
      <w:pPr>
        <w:spacing w:before="120" w:after="0" w:line="240" w:lineRule="auto"/>
        <w:ind w:firstLine="709"/>
        <w:jc w:val="center"/>
        <w:rPr>
          <w:rFonts w:ascii="Times New Roman" w:eastAsia="Arial Unicode MS" w:hAnsi="Times New Roman"/>
          <w:b/>
          <w:sz w:val="20"/>
          <w:szCs w:val="21"/>
        </w:rPr>
      </w:pPr>
      <w:r w:rsidRPr="000458FC">
        <w:rPr>
          <w:rFonts w:ascii="Times New Roman" w:eastAsia="Arial Unicode MS" w:hAnsi="Times New Roman"/>
          <w:b/>
          <w:sz w:val="20"/>
          <w:szCs w:val="21"/>
        </w:rPr>
        <w:t>5. ПРАВА И ОБЯЗАННОСТИ ЗАКАЗЧИКА</w:t>
      </w:r>
    </w:p>
    <w:p w14:paraId="092AFBAC" w14:textId="77777777" w:rsidR="00CD2EA7" w:rsidRPr="000458FC" w:rsidRDefault="00CD2EA7" w:rsidP="00CD2EA7">
      <w:pPr>
        <w:spacing w:after="0" w:line="240" w:lineRule="auto"/>
        <w:ind w:firstLine="709"/>
        <w:rPr>
          <w:rFonts w:ascii="Times New Roman" w:hAnsi="Times New Roman"/>
          <w:b/>
          <w:sz w:val="20"/>
          <w:szCs w:val="21"/>
        </w:rPr>
      </w:pPr>
      <w:r w:rsidRPr="000458FC">
        <w:rPr>
          <w:rFonts w:ascii="Times New Roman" w:hAnsi="Times New Roman"/>
          <w:b/>
          <w:sz w:val="20"/>
          <w:szCs w:val="21"/>
        </w:rPr>
        <w:t>5.1. Заказчик вправе:</w:t>
      </w:r>
    </w:p>
    <w:p w14:paraId="5105B459" w14:textId="77777777" w:rsidR="00CD2EA7" w:rsidRPr="000458FC" w:rsidRDefault="00CD2EA7" w:rsidP="00CD2EA7">
      <w:pPr>
        <w:spacing w:after="0" w:line="240" w:lineRule="auto"/>
        <w:ind w:firstLine="709"/>
        <w:jc w:val="both"/>
        <w:rPr>
          <w:rFonts w:ascii="Times New Roman" w:hAnsi="Times New Roman"/>
          <w:sz w:val="20"/>
          <w:szCs w:val="21"/>
        </w:rPr>
      </w:pPr>
      <w:r w:rsidRPr="000458FC">
        <w:rPr>
          <w:rFonts w:ascii="Times New Roman" w:eastAsiaTheme="minorHAnsi" w:hAnsi="Times New Roman"/>
          <w:sz w:val="20"/>
          <w:szCs w:val="21"/>
          <w:lang w:eastAsia="en-US"/>
        </w:rPr>
        <w:t>5.1.1. Изменить условия контракта по согласованию Сторон в ходе его исполнении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 (</w:t>
      </w:r>
      <w:r w:rsidRPr="000458FC">
        <w:rPr>
          <w:rFonts w:ascii="Times New Roman" w:hAnsi="Times New Roman"/>
          <w:sz w:val="20"/>
          <w:szCs w:val="21"/>
        </w:rPr>
        <w:t>в соответствии с подпунктом «а» пункта 1 части 1 статьи 95 Федерального закона от 05.04.2013 г. № 44-ФЗ).</w:t>
      </w:r>
    </w:p>
    <w:p w14:paraId="62E4A361" w14:textId="77777777" w:rsidR="00CD2EA7" w:rsidRPr="000458FC" w:rsidRDefault="00CD2EA7" w:rsidP="00CD2EA7">
      <w:pPr>
        <w:spacing w:after="0" w:line="240" w:lineRule="auto"/>
        <w:ind w:firstLine="709"/>
        <w:jc w:val="both"/>
        <w:rPr>
          <w:rFonts w:ascii="Times New Roman" w:hAnsi="Times New Roman"/>
          <w:b/>
          <w:sz w:val="20"/>
          <w:szCs w:val="21"/>
        </w:rPr>
      </w:pPr>
      <w:r w:rsidRPr="000458FC">
        <w:rPr>
          <w:rFonts w:ascii="Times New Roman" w:hAnsi="Times New Roman"/>
          <w:sz w:val="20"/>
          <w:szCs w:val="21"/>
        </w:rPr>
        <w:t xml:space="preserve">5.1.2. </w:t>
      </w:r>
      <w:r w:rsidRPr="000458FC">
        <w:rPr>
          <w:rFonts w:ascii="Times New Roman" w:eastAsiaTheme="minorHAnsi" w:hAnsi="Times New Roman"/>
          <w:sz w:val="20"/>
          <w:szCs w:val="21"/>
          <w:lang w:eastAsia="en-US"/>
        </w:rPr>
        <w:t xml:space="preserve">Изменить условия контракта по согласованию Сторон в ходе его исполнении,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14:paraId="785CB366" w14:textId="77777777" w:rsidR="00CD2EA7" w:rsidRPr="000458FC" w:rsidRDefault="00CD2EA7" w:rsidP="00CD2EA7">
      <w:pPr>
        <w:spacing w:after="0" w:line="240" w:lineRule="auto"/>
        <w:ind w:firstLine="709"/>
        <w:jc w:val="both"/>
        <w:rPr>
          <w:rFonts w:ascii="Times New Roman" w:hAnsi="Times New Roman"/>
          <w:b/>
          <w:sz w:val="20"/>
          <w:szCs w:val="21"/>
        </w:rPr>
      </w:pPr>
      <w:r w:rsidRPr="000458FC">
        <w:rPr>
          <w:rFonts w:ascii="Times New Roman" w:hAnsi="Times New Roman"/>
          <w:b/>
          <w:sz w:val="20"/>
          <w:szCs w:val="21"/>
        </w:rPr>
        <w:t>5.2. Заказчик обязан:</w:t>
      </w:r>
    </w:p>
    <w:p w14:paraId="175B573A" w14:textId="77777777" w:rsidR="00CD2EA7" w:rsidRPr="000458FC" w:rsidRDefault="00CD2EA7" w:rsidP="00CD2EA7">
      <w:pPr>
        <w:pStyle w:val="21"/>
        <w:spacing w:after="0" w:line="240" w:lineRule="auto"/>
        <w:ind w:left="0" w:firstLine="709"/>
        <w:jc w:val="both"/>
        <w:rPr>
          <w:szCs w:val="21"/>
        </w:rPr>
      </w:pPr>
      <w:r w:rsidRPr="000458FC">
        <w:rPr>
          <w:szCs w:val="21"/>
        </w:rPr>
        <w:t>5.2.1. Осуществить приемку и оприходование поставляемых товаров по наименованию, количеству, качеству, комплектности, объему.</w:t>
      </w:r>
    </w:p>
    <w:p w14:paraId="262E199F" w14:textId="77777777" w:rsidR="00CD2EA7" w:rsidRPr="000458FC" w:rsidRDefault="00CD2EA7" w:rsidP="00CD2EA7">
      <w:pPr>
        <w:pStyle w:val="21"/>
        <w:spacing w:after="0" w:line="240" w:lineRule="auto"/>
        <w:ind w:left="0" w:firstLine="709"/>
        <w:jc w:val="both"/>
        <w:rPr>
          <w:szCs w:val="21"/>
        </w:rPr>
      </w:pPr>
      <w:r w:rsidRPr="000458FC">
        <w:rPr>
          <w:rFonts w:eastAsia="Arial Unicode MS"/>
          <w:szCs w:val="21"/>
        </w:rPr>
        <w:t xml:space="preserve">5.2.2. В случае поставки </w:t>
      </w:r>
      <w:r w:rsidRPr="000458FC">
        <w:rPr>
          <w:rFonts w:eastAsia="Arial Unicode MS"/>
          <w:bCs/>
          <w:szCs w:val="21"/>
        </w:rPr>
        <w:t>Поставщиком</w:t>
      </w:r>
      <w:r w:rsidRPr="000458FC">
        <w:rPr>
          <w:rFonts w:eastAsia="Arial Unicode MS"/>
          <w:szCs w:val="21"/>
        </w:rPr>
        <w:t xml:space="preserve"> товара, не согласованного с З</w:t>
      </w:r>
      <w:r w:rsidRPr="000458FC">
        <w:rPr>
          <w:rFonts w:eastAsia="Arial Unicode MS"/>
          <w:bCs/>
          <w:szCs w:val="21"/>
        </w:rPr>
        <w:t>аказчиком</w:t>
      </w:r>
      <w:r w:rsidRPr="000458FC">
        <w:rPr>
          <w:rFonts w:eastAsia="Arial Unicode MS"/>
          <w:szCs w:val="21"/>
        </w:rPr>
        <w:t>, З</w:t>
      </w:r>
      <w:r w:rsidRPr="000458FC">
        <w:rPr>
          <w:rFonts w:eastAsia="Arial Unicode MS"/>
          <w:bCs/>
          <w:szCs w:val="21"/>
        </w:rPr>
        <w:t>аказчик</w:t>
      </w:r>
      <w:r w:rsidRPr="000458FC">
        <w:rPr>
          <w:rFonts w:eastAsia="Arial Unicode MS"/>
          <w:szCs w:val="21"/>
        </w:rPr>
        <w:t xml:space="preserve"> обязан отказаться от оплаты поставленного товара.</w:t>
      </w:r>
    </w:p>
    <w:p w14:paraId="5199C286" w14:textId="77777777" w:rsidR="00CD2EA7" w:rsidRPr="000458FC" w:rsidRDefault="00CD2EA7" w:rsidP="00CD2EA7">
      <w:pPr>
        <w:pStyle w:val="21"/>
        <w:spacing w:after="0" w:line="240" w:lineRule="auto"/>
        <w:ind w:left="0" w:firstLine="709"/>
        <w:jc w:val="both"/>
        <w:rPr>
          <w:szCs w:val="21"/>
        </w:rPr>
      </w:pPr>
      <w:r w:rsidRPr="000458FC">
        <w:rPr>
          <w:szCs w:val="21"/>
        </w:rPr>
        <w:t>5.2.3. Провести экспертизу поставленного товара.</w:t>
      </w:r>
    </w:p>
    <w:p w14:paraId="12C87FC0" w14:textId="77777777" w:rsidR="00CD2EA7" w:rsidRPr="000458FC" w:rsidRDefault="00CD2EA7" w:rsidP="00CD2EA7">
      <w:pPr>
        <w:spacing w:after="0" w:line="240" w:lineRule="auto"/>
        <w:ind w:firstLine="709"/>
        <w:jc w:val="both"/>
        <w:rPr>
          <w:rFonts w:ascii="Times New Roman" w:hAnsi="Times New Roman"/>
          <w:sz w:val="20"/>
          <w:szCs w:val="21"/>
        </w:rPr>
      </w:pPr>
      <w:r w:rsidRPr="000458FC">
        <w:rPr>
          <w:rFonts w:ascii="Times New Roman" w:hAnsi="Times New Roman"/>
          <w:bCs/>
          <w:sz w:val="20"/>
          <w:szCs w:val="21"/>
        </w:rPr>
        <w:t xml:space="preserve">5.2.4. </w:t>
      </w:r>
      <w:r w:rsidRPr="000458FC">
        <w:rPr>
          <w:rFonts w:ascii="Times New Roman" w:hAnsi="Times New Roman"/>
          <w:sz w:val="20"/>
          <w:szCs w:val="21"/>
        </w:rPr>
        <w:t xml:space="preserve">Своевременно сообщать в письменной форме Поставщику о недостатках в отношении качества поставляемого товара.  </w:t>
      </w:r>
    </w:p>
    <w:p w14:paraId="30D99FE6" w14:textId="77777777" w:rsidR="00CD2EA7" w:rsidRPr="000458FC" w:rsidRDefault="00CD2EA7" w:rsidP="00CD2EA7">
      <w:pPr>
        <w:tabs>
          <w:tab w:val="left" w:pos="1620"/>
        </w:tabs>
        <w:spacing w:after="0" w:line="240" w:lineRule="auto"/>
        <w:ind w:firstLine="709"/>
        <w:jc w:val="both"/>
        <w:rPr>
          <w:rFonts w:ascii="Times New Roman" w:hAnsi="Times New Roman"/>
          <w:sz w:val="20"/>
          <w:szCs w:val="21"/>
        </w:rPr>
      </w:pPr>
      <w:r w:rsidRPr="000458FC">
        <w:rPr>
          <w:rFonts w:ascii="Times New Roman" w:hAnsi="Times New Roman"/>
          <w:sz w:val="20"/>
          <w:szCs w:val="21"/>
        </w:rPr>
        <w:t>5.2.5. Оплатить надлежащим образом и в срок поставленный товар в соответствии с настоящим контрактом.</w:t>
      </w:r>
    </w:p>
    <w:p w14:paraId="27D80868" w14:textId="77777777" w:rsidR="00CD2EA7" w:rsidRPr="000458FC" w:rsidRDefault="00CD2EA7" w:rsidP="00CD2EA7">
      <w:pPr>
        <w:spacing w:before="120" w:after="0" w:line="240" w:lineRule="auto"/>
        <w:ind w:firstLine="709"/>
        <w:jc w:val="center"/>
        <w:rPr>
          <w:rFonts w:ascii="Times New Roman" w:hAnsi="Times New Roman"/>
          <w:sz w:val="20"/>
          <w:szCs w:val="21"/>
        </w:rPr>
      </w:pPr>
      <w:r w:rsidRPr="000458FC">
        <w:rPr>
          <w:rFonts w:ascii="Times New Roman" w:hAnsi="Times New Roman"/>
          <w:b/>
          <w:sz w:val="20"/>
          <w:szCs w:val="21"/>
        </w:rPr>
        <w:t xml:space="preserve">6. </w:t>
      </w:r>
      <w:r w:rsidRPr="000458FC">
        <w:rPr>
          <w:rFonts w:ascii="Times New Roman" w:eastAsia="Arial Unicode MS" w:hAnsi="Times New Roman"/>
          <w:b/>
          <w:sz w:val="20"/>
          <w:szCs w:val="21"/>
        </w:rPr>
        <w:t xml:space="preserve">ПРАВА И ОБЯЗАННОСТИ </w:t>
      </w:r>
      <w:r w:rsidRPr="000458FC">
        <w:rPr>
          <w:rFonts w:ascii="Times New Roman" w:hAnsi="Times New Roman"/>
          <w:b/>
          <w:sz w:val="20"/>
          <w:szCs w:val="21"/>
        </w:rPr>
        <w:t>ПОСТАВЩИКА</w:t>
      </w:r>
    </w:p>
    <w:p w14:paraId="25C74D0F" w14:textId="77777777" w:rsidR="00CD2EA7" w:rsidRPr="000458FC" w:rsidRDefault="00CD2EA7" w:rsidP="00CD2EA7">
      <w:pPr>
        <w:spacing w:after="0" w:line="240" w:lineRule="auto"/>
        <w:ind w:firstLine="709"/>
        <w:rPr>
          <w:rFonts w:ascii="Times New Roman" w:hAnsi="Times New Roman"/>
          <w:b/>
          <w:bCs/>
          <w:sz w:val="20"/>
          <w:szCs w:val="21"/>
        </w:rPr>
      </w:pPr>
      <w:r w:rsidRPr="000458FC">
        <w:rPr>
          <w:rFonts w:ascii="Times New Roman" w:hAnsi="Times New Roman"/>
          <w:b/>
          <w:bCs/>
          <w:sz w:val="20"/>
          <w:szCs w:val="21"/>
        </w:rPr>
        <w:t>6.1. Поставщик вправе:</w:t>
      </w:r>
    </w:p>
    <w:p w14:paraId="69E3F2AB" w14:textId="77777777" w:rsidR="00CD2EA7" w:rsidRPr="000458FC" w:rsidRDefault="00CD2EA7" w:rsidP="00CD2EA7">
      <w:pPr>
        <w:tabs>
          <w:tab w:val="left" w:pos="1620"/>
        </w:tabs>
        <w:spacing w:after="0" w:line="240" w:lineRule="auto"/>
        <w:ind w:firstLine="709"/>
        <w:jc w:val="both"/>
        <w:rPr>
          <w:rFonts w:ascii="Times New Roman" w:hAnsi="Times New Roman"/>
          <w:sz w:val="20"/>
          <w:szCs w:val="21"/>
        </w:rPr>
      </w:pPr>
      <w:r w:rsidRPr="000458FC">
        <w:rPr>
          <w:rFonts w:ascii="Times New Roman" w:hAnsi="Times New Roman"/>
          <w:sz w:val="20"/>
          <w:szCs w:val="21"/>
        </w:rPr>
        <w:t>6.1.1. Требовать своевременного подписания З</w:t>
      </w:r>
      <w:r w:rsidRPr="000458FC">
        <w:rPr>
          <w:rFonts w:ascii="Times New Roman" w:hAnsi="Times New Roman"/>
          <w:bCs/>
          <w:sz w:val="20"/>
          <w:szCs w:val="21"/>
        </w:rPr>
        <w:t>аказчиком</w:t>
      </w:r>
      <w:r w:rsidRPr="000458FC">
        <w:rPr>
          <w:rFonts w:ascii="Times New Roman" w:hAnsi="Times New Roman"/>
          <w:sz w:val="20"/>
          <w:szCs w:val="21"/>
        </w:rPr>
        <w:t xml:space="preserve"> товарно-транспортной накладной.</w:t>
      </w:r>
    </w:p>
    <w:p w14:paraId="68E16921" w14:textId="77777777" w:rsidR="00CD2EA7" w:rsidRPr="000458FC" w:rsidRDefault="00CD2EA7" w:rsidP="00CD2EA7">
      <w:pPr>
        <w:tabs>
          <w:tab w:val="left" w:pos="1620"/>
        </w:tabs>
        <w:spacing w:after="0" w:line="240" w:lineRule="auto"/>
        <w:ind w:firstLine="709"/>
        <w:jc w:val="both"/>
        <w:rPr>
          <w:rFonts w:ascii="Times New Roman" w:hAnsi="Times New Roman"/>
          <w:sz w:val="20"/>
          <w:szCs w:val="21"/>
        </w:rPr>
      </w:pPr>
      <w:r w:rsidRPr="000458FC">
        <w:rPr>
          <w:rFonts w:ascii="Times New Roman" w:hAnsi="Times New Roman"/>
          <w:sz w:val="20"/>
          <w:szCs w:val="21"/>
        </w:rPr>
        <w:t xml:space="preserve">6.1.2. Требовать своевременной оплаты поставленного товара в соответствии с подписанными Сторонами </w:t>
      </w:r>
      <w:r>
        <w:rPr>
          <w:rFonts w:ascii="Times New Roman" w:hAnsi="Times New Roman"/>
          <w:sz w:val="20"/>
          <w:szCs w:val="21"/>
        </w:rPr>
        <w:t>товарными</w:t>
      </w:r>
      <w:r w:rsidRPr="000458FC">
        <w:rPr>
          <w:rFonts w:ascii="Times New Roman" w:hAnsi="Times New Roman"/>
          <w:sz w:val="20"/>
          <w:szCs w:val="21"/>
        </w:rPr>
        <w:t xml:space="preserve"> накладными.</w:t>
      </w:r>
    </w:p>
    <w:p w14:paraId="2A8AFD1E" w14:textId="77777777" w:rsidR="00CD2EA7" w:rsidRPr="000458FC" w:rsidRDefault="00CD2EA7" w:rsidP="00CD2EA7">
      <w:pPr>
        <w:autoSpaceDE w:val="0"/>
        <w:autoSpaceDN w:val="0"/>
        <w:adjustRightInd w:val="0"/>
        <w:spacing w:after="0" w:line="240" w:lineRule="auto"/>
        <w:ind w:left="197" w:firstLine="540"/>
        <w:jc w:val="both"/>
        <w:rPr>
          <w:rFonts w:ascii="Times New Roman" w:hAnsi="Times New Roman"/>
          <w:sz w:val="20"/>
          <w:szCs w:val="21"/>
        </w:rPr>
      </w:pPr>
      <w:r w:rsidRPr="000458FC">
        <w:rPr>
          <w:rFonts w:ascii="Times New Roman" w:hAnsi="Times New Roman"/>
          <w:sz w:val="20"/>
          <w:szCs w:val="21"/>
        </w:rPr>
        <w:t>6.1.3. Принять решение об одностороннем отказе от исполнения контракта  при существенном нарушении контракта Заказчиком.</w:t>
      </w:r>
    </w:p>
    <w:p w14:paraId="311D317B" w14:textId="77777777" w:rsidR="00CD2EA7" w:rsidRPr="000458FC" w:rsidRDefault="00CD2EA7" w:rsidP="00CD2EA7">
      <w:pPr>
        <w:spacing w:after="0" w:line="240" w:lineRule="auto"/>
        <w:ind w:firstLine="709"/>
        <w:rPr>
          <w:rFonts w:ascii="Times New Roman" w:hAnsi="Times New Roman"/>
          <w:b/>
          <w:bCs/>
          <w:sz w:val="20"/>
          <w:szCs w:val="21"/>
        </w:rPr>
      </w:pPr>
      <w:r w:rsidRPr="000458FC">
        <w:rPr>
          <w:rFonts w:ascii="Times New Roman" w:hAnsi="Times New Roman"/>
          <w:b/>
          <w:bCs/>
          <w:sz w:val="20"/>
          <w:szCs w:val="21"/>
        </w:rPr>
        <w:t>6.2. Поставщик обязан:</w:t>
      </w:r>
    </w:p>
    <w:p w14:paraId="47FFFD65" w14:textId="77777777" w:rsidR="00CD2EA7" w:rsidRPr="000458FC" w:rsidRDefault="00CD2EA7" w:rsidP="00CD2EA7">
      <w:pPr>
        <w:spacing w:after="0" w:line="240" w:lineRule="auto"/>
        <w:ind w:firstLine="709"/>
        <w:jc w:val="both"/>
        <w:rPr>
          <w:rFonts w:ascii="Times New Roman" w:hAnsi="Times New Roman"/>
          <w:bCs/>
          <w:sz w:val="20"/>
          <w:szCs w:val="21"/>
        </w:rPr>
      </w:pPr>
      <w:r w:rsidRPr="000458FC">
        <w:rPr>
          <w:rFonts w:ascii="Times New Roman" w:hAnsi="Times New Roman"/>
          <w:bCs/>
          <w:sz w:val="20"/>
          <w:szCs w:val="21"/>
        </w:rPr>
        <w:t>6.2.1. Поставлять товары З</w:t>
      </w:r>
      <w:r w:rsidRPr="000458FC">
        <w:rPr>
          <w:rFonts w:ascii="Times New Roman" w:hAnsi="Times New Roman"/>
          <w:sz w:val="20"/>
          <w:szCs w:val="21"/>
        </w:rPr>
        <w:t>аказчику</w:t>
      </w:r>
      <w:r w:rsidRPr="000458FC">
        <w:rPr>
          <w:rFonts w:ascii="Times New Roman" w:hAnsi="Times New Roman"/>
          <w:bCs/>
          <w:sz w:val="20"/>
          <w:szCs w:val="21"/>
        </w:rPr>
        <w:t xml:space="preserve"> в</w:t>
      </w:r>
      <w:r w:rsidRPr="000458FC">
        <w:rPr>
          <w:rFonts w:ascii="Times New Roman" w:hAnsi="Times New Roman"/>
          <w:sz w:val="20"/>
          <w:szCs w:val="21"/>
        </w:rPr>
        <w:t xml:space="preserve"> ассортименте, количестве, качестве, комплектности, объеме</w:t>
      </w:r>
      <w:r w:rsidRPr="000458FC">
        <w:rPr>
          <w:rFonts w:ascii="Times New Roman" w:hAnsi="Times New Roman"/>
          <w:bCs/>
          <w:sz w:val="20"/>
          <w:szCs w:val="21"/>
        </w:rPr>
        <w:t>, указанными в п. 1.1 настоящего контракта.</w:t>
      </w:r>
    </w:p>
    <w:p w14:paraId="42A8F0FF" w14:textId="77777777" w:rsidR="00CD2EA7" w:rsidRPr="000458FC" w:rsidRDefault="00CD2EA7" w:rsidP="00CD2EA7">
      <w:pPr>
        <w:shd w:val="clear" w:color="auto" w:fill="FFFFFF"/>
        <w:spacing w:after="0" w:line="240" w:lineRule="auto"/>
        <w:ind w:firstLine="709"/>
        <w:jc w:val="both"/>
        <w:rPr>
          <w:rFonts w:ascii="Times New Roman" w:hAnsi="Times New Roman"/>
          <w:sz w:val="20"/>
          <w:szCs w:val="21"/>
        </w:rPr>
      </w:pPr>
      <w:r w:rsidRPr="000458FC">
        <w:rPr>
          <w:rFonts w:ascii="Times New Roman" w:hAnsi="Times New Roman"/>
          <w:sz w:val="20"/>
          <w:szCs w:val="21"/>
        </w:rPr>
        <w:t>6.2.2. Своевременно предоставлять Заказчику товарно-сопроводительные документы в соответствии с п. 3.3. настоящего контракта.</w:t>
      </w:r>
    </w:p>
    <w:p w14:paraId="6632304A" w14:textId="77777777" w:rsidR="00CD2EA7" w:rsidRPr="00A472D4" w:rsidRDefault="00CD2EA7" w:rsidP="00CD2EA7">
      <w:pPr>
        <w:shd w:val="clear" w:color="auto" w:fill="FFFFFF"/>
        <w:spacing w:after="0" w:line="240" w:lineRule="auto"/>
        <w:ind w:firstLine="709"/>
        <w:jc w:val="both"/>
        <w:rPr>
          <w:rFonts w:ascii="Times New Roman" w:hAnsi="Times New Roman"/>
          <w:sz w:val="20"/>
          <w:szCs w:val="20"/>
        </w:rPr>
      </w:pPr>
      <w:r w:rsidRPr="000458FC">
        <w:rPr>
          <w:rFonts w:ascii="Times New Roman" w:hAnsi="Times New Roman"/>
          <w:sz w:val="20"/>
          <w:szCs w:val="21"/>
        </w:rPr>
        <w:lastRenderedPageBreak/>
        <w:t xml:space="preserve">6.2.3. В случае если товар не соответствует требованиям, указанным в контракте, Поставщик обязан заменить </w:t>
      </w:r>
      <w:r w:rsidRPr="00A472D4">
        <w:rPr>
          <w:rFonts w:ascii="Times New Roman" w:hAnsi="Times New Roman"/>
          <w:sz w:val="20"/>
          <w:szCs w:val="20"/>
        </w:rPr>
        <w:t>товар.</w:t>
      </w:r>
    </w:p>
    <w:p w14:paraId="2E7375EE" w14:textId="77777777" w:rsidR="00CD2EA7" w:rsidRPr="00A472D4" w:rsidRDefault="00CD2EA7" w:rsidP="00CD2EA7">
      <w:pPr>
        <w:shd w:val="clear" w:color="auto" w:fill="FFFFFF"/>
        <w:spacing w:after="0" w:line="240" w:lineRule="auto"/>
        <w:ind w:firstLine="709"/>
        <w:jc w:val="both"/>
        <w:rPr>
          <w:rFonts w:ascii="Times New Roman" w:hAnsi="Times New Roman"/>
          <w:sz w:val="20"/>
          <w:szCs w:val="20"/>
        </w:rPr>
      </w:pPr>
      <w:r w:rsidRPr="00A472D4">
        <w:rPr>
          <w:rFonts w:ascii="Times New Roman" w:hAnsi="Times New Roman"/>
          <w:sz w:val="20"/>
          <w:szCs w:val="20"/>
        </w:rPr>
        <w:t>6.2.4. Поставлять товар в таре и упаковке, соответствующих государственным стандартам, техническим условиям.</w:t>
      </w:r>
    </w:p>
    <w:p w14:paraId="1E7FE648" w14:textId="77777777" w:rsidR="00CD2EA7" w:rsidRDefault="00A472D4" w:rsidP="00A472D4">
      <w:pPr>
        <w:shd w:val="clear" w:color="auto" w:fill="FFFFFF"/>
        <w:spacing w:after="0" w:line="240" w:lineRule="auto"/>
        <w:ind w:firstLine="709"/>
        <w:jc w:val="both"/>
        <w:rPr>
          <w:rFonts w:ascii="Times New Roman" w:hAnsi="Times New Roman"/>
          <w:sz w:val="20"/>
          <w:szCs w:val="20"/>
        </w:rPr>
      </w:pPr>
      <w:r w:rsidRPr="00A472D4">
        <w:rPr>
          <w:rFonts w:ascii="Times New Roman" w:hAnsi="Times New Roman"/>
          <w:sz w:val="20"/>
          <w:szCs w:val="20"/>
        </w:rPr>
        <w:t>6.2.5. Поставщик подтверждает соответствие требованиям, установленным к участникам закупок ст. 31 ФЗ № 44 от 05.04.2013г. «О контрактной системе в сфере закупок товаров, работ, услуг для обеспечения государственных и муниципальных нужд».</w:t>
      </w:r>
    </w:p>
    <w:p w14:paraId="2BB22230" w14:textId="77777777" w:rsidR="00CD2EA7" w:rsidRPr="000458FC" w:rsidRDefault="00CD2EA7" w:rsidP="00CD2EA7">
      <w:pPr>
        <w:spacing w:before="120" w:after="0" w:line="240" w:lineRule="auto"/>
        <w:ind w:firstLine="709"/>
        <w:jc w:val="center"/>
        <w:rPr>
          <w:rFonts w:ascii="Times New Roman" w:hAnsi="Times New Roman"/>
          <w:b/>
          <w:sz w:val="20"/>
          <w:szCs w:val="21"/>
        </w:rPr>
      </w:pPr>
      <w:r w:rsidRPr="000458FC">
        <w:rPr>
          <w:rFonts w:ascii="Times New Roman" w:hAnsi="Times New Roman"/>
          <w:b/>
          <w:sz w:val="20"/>
          <w:szCs w:val="21"/>
        </w:rPr>
        <w:t>7. ОТВЕТСТВЕННОСТЬ СТОРОН</w:t>
      </w:r>
    </w:p>
    <w:p w14:paraId="6BD65098" w14:textId="77777777" w:rsidR="00527A1B" w:rsidRDefault="00CD2EA7" w:rsidP="00CD2EA7">
      <w:pPr>
        <w:shd w:val="clear" w:color="auto" w:fill="FFFFFF"/>
        <w:spacing w:after="0" w:line="240" w:lineRule="auto"/>
        <w:ind w:firstLine="709"/>
        <w:jc w:val="both"/>
        <w:rPr>
          <w:rFonts w:ascii="Times New Roman" w:hAnsi="Times New Roman"/>
          <w:sz w:val="20"/>
          <w:szCs w:val="21"/>
        </w:rPr>
      </w:pPr>
      <w:r w:rsidRPr="000458FC">
        <w:rPr>
          <w:rFonts w:ascii="Times New Roman" w:hAnsi="Times New Roman"/>
          <w:sz w:val="20"/>
          <w:szCs w:val="21"/>
        </w:rPr>
        <w:t xml:space="preserve">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14:paraId="17DECA29" w14:textId="77777777" w:rsidR="00527A1B" w:rsidRDefault="00527A1B" w:rsidP="00CD2EA7">
      <w:pPr>
        <w:shd w:val="clear" w:color="auto" w:fill="FFFFFF"/>
        <w:spacing w:after="0" w:line="240" w:lineRule="auto"/>
        <w:ind w:firstLine="709"/>
        <w:jc w:val="both"/>
        <w:rPr>
          <w:rFonts w:ascii="Times New Roman" w:hAnsi="Times New Roman"/>
          <w:sz w:val="20"/>
          <w:szCs w:val="21"/>
        </w:rPr>
      </w:pPr>
    </w:p>
    <w:p w14:paraId="58FE52F2" w14:textId="77777777" w:rsidR="00CD2EA7" w:rsidRPr="000458FC" w:rsidRDefault="00CD2EA7" w:rsidP="00CD2EA7">
      <w:pPr>
        <w:shd w:val="clear" w:color="auto" w:fill="FFFFFF"/>
        <w:spacing w:after="0" w:line="240" w:lineRule="auto"/>
        <w:ind w:firstLine="709"/>
        <w:jc w:val="both"/>
        <w:rPr>
          <w:rFonts w:ascii="Times New Roman" w:hAnsi="Times New Roman"/>
          <w:sz w:val="20"/>
          <w:szCs w:val="21"/>
        </w:rPr>
      </w:pPr>
      <w:r w:rsidRPr="000458FC">
        <w:rPr>
          <w:rFonts w:ascii="Times New Roman" w:hAnsi="Times New Roman"/>
          <w:sz w:val="20"/>
          <w:szCs w:val="21"/>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FC0F5C4" w14:textId="77777777" w:rsidR="00CD2EA7" w:rsidRPr="000458FC" w:rsidRDefault="00CD2EA7" w:rsidP="00CD2EA7">
      <w:pPr>
        <w:shd w:val="clear" w:color="auto" w:fill="FFFFFF"/>
        <w:spacing w:after="0" w:line="240" w:lineRule="auto"/>
        <w:ind w:firstLine="709"/>
        <w:jc w:val="both"/>
        <w:rPr>
          <w:rFonts w:ascii="Times New Roman" w:hAnsi="Times New Roman"/>
          <w:sz w:val="20"/>
          <w:szCs w:val="21"/>
        </w:rPr>
      </w:pPr>
      <w:r w:rsidRPr="000458FC">
        <w:rPr>
          <w:rFonts w:ascii="Times New Roman" w:hAnsi="Times New Roman"/>
          <w:sz w:val="20"/>
          <w:szCs w:val="21"/>
        </w:rPr>
        <w:t>7.2. В случае ненадлежащего исполнения заказчиком обязательств, предусмотренных Контрактом, за исключением просрочки исполнения обязательств поставщик (подрядчик) вправе взыскать с заказчика штраф в размере 1000 (одна тысяча) рублей.</w:t>
      </w:r>
    </w:p>
    <w:p w14:paraId="18A1309B" w14:textId="77777777" w:rsidR="00CD2EA7" w:rsidRPr="000458FC" w:rsidRDefault="00CD2EA7" w:rsidP="00CD2EA7">
      <w:pPr>
        <w:shd w:val="clear" w:color="auto" w:fill="FFFFFF"/>
        <w:spacing w:after="0" w:line="240" w:lineRule="auto"/>
        <w:ind w:firstLine="709"/>
        <w:jc w:val="both"/>
        <w:rPr>
          <w:rFonts w:ascii="Times New Roman" w:hAnsi="Times New Roman"/>
          <w:sz w:val="20"/>
          <w:szCs w:val="21"/>
        </w:rPr>
      </w:pPr>
      <w:r w:rsidRPr="000458FC">
        <w:rPr>
          <w:rFonts w:ascii="Times New Roman" w:hAnsi="Times New Roman"/>
          <w:sz w:val="20"/>
          <w:szCs w:val="21"/>
        </w:rPr>
        <w:t>7.3.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7AD259F6" w14:textId="77777777" w:rsidR="00CD2EA7" w:rsidRPr="000458FC" w:rsidRDefault="00CD2EA7" w:rsidP="00CD2EA7">
      <w:pPr>
        <w:shd w:val="clear" w:color="auto" w:fill="FFFFFF"/>
        <w:spacing w:after="0" w:line="240" w:lineRule="auto"/>
        <w:ind w:firstLine="709"/>
        <w:jc w:val="both"/>
        <w:rPr>
          <w:rFonts w:ascii="Times New Roman" w:hAnsi="Times New Roman"/>
          <w:sz w:val="20"/>
          <w:szCs w:val="21"/>
        </w:rPr>
      </w:pPr>
      <w:r w:rsidRPr="000458FC">
        <w:rPr>
          <w:rFonts w:ascii="Times New Roman" w:hAnsi="Times New Roman"/>
          <w:sz w:val="20"/>
          <w:szCs w:val="21"/>
        </w:rPr>
        <w:t>7.4. Пеня начисляется за каждый день просрочки исполнения поставщиком (исполнителем, подрядчиком)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14:paraId="72D22049" w14:textId="533D17A2" w:rsidR="00CD2EA7" w:rsidRPr="000458FC" w:rsidRDefault="00CD2EA7" w:rsidP="00CD2EA7">
      <w:pPr>
        <w:pStyle w:val="ConsNormal"/>
        <w:widowControl/>
        <w:ind w:firstLine="709"/>
        <w:jc w:val="both"/>
        <w:rPr>
          <w:rFonts w:ascii="Times New Roman" w:hAnsi="Times New Roman" w:cs="Times New Roman"/>
        </w:rPr>
      </w:pPr>
      <w:r w:rsidRPr="000458FC">
        <w:rPr>
          <w:rFonts w:ascii="Times New Roman" w:hAnsi="Times New Roman"/>
          <w:sz w:val="20"/>
          <w:szCs w:val="21"/>
        </w:rPr>
        <w:t xml:space="preserve">7.5. </w:t>
      </w:r>
      <w:proofErr w:type="gramStart"/>
      <w:r w:rsidRPr="000458FC">
        <w:rPr>
          <w:rFonts w:ascii="Times New Roman" w:hAnsi="Times New Roman"/>
          <w:sz w:val="20"/>
          <w:szCs w:val="21"/>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в размере 10 процентов цены контракта (</w:t>
      </w:r>
      <w:r w:rsidR="001D5C33">
        <w:rPr>
          <w:rFonts w:ascii="Times New Roman" w:hAnsi="Times New Roman"/>
          <w:sz w:val="20"/>
          <w:szCs w:val="21"/>
        </w:rPr>
        <w:t>этапа) (</w:t>
      </w:r>
      <w:r w:rsidR="00B913B5">
        <w:rPr>
          <w:rFonts w:ascii="Times New Roman" w:hAnsi="Times New Roman"/>
          <w:sz w:val="20"/>
          <w:szCs w:val="21"/>
        </w:rPr>
        <w:t>_______</w:t>
      </w:r>
      <w:r>
        <w:rPr>
          <w:rFonts w:ascii="Times New Roman" w:hAnsi="Times New Roman"/>
          <w:sz w:val="20"/>
          <w:szCs w:val="21"/>
        </w:rPr>
        <w:t xml:space="preserve">). </w:t>
      </w:r>
      <w:r w:rsidRPr="000458FC">
        <w:rPr>
          <w:rFonts w:ascii="Times New Roman" w:hAnsi="Times New Roman"/>
          <w:sz w:val="20"/>
          <w:szCs w:val="21"/>
        </w:rPr>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штраф устанавливается в размере</w:t>
      </w:r>
      <w:proofErr w:type="gramEnd"/>
      <w:r w:rsidRPr="000458FC">
        <w:rPr>
          <w:rFonts w:ascii="Times New Roman" w:hAnsi="Times New Roman"/>
          <w:sz w:val="20"/>
          <w:szCs w:val="21"/>
        </w:rPr>
        <w:t xml:space="preserve"> 1000 рублей.</w:t>
      </w:r>
    </w:p>
    <w:p w14:paraId="022D7C58" w14:textId="77777777" w:rsidR="00CD2EA7" w:rsidRPr="000458FC" w:rsidRDefault="00CD2EA7" w:rsidP="00CD2EA7">
      <w:pPr>
        <w:shd w:val="clear" w:color="auto" w:fill="FFFFFF"/>
        <w:spacing w:after="0" w:line="240" w:lineRule="auto"/>
        <w:ind w:firstLine="709"/>
        <w:jc w:val="both"/>
        <w:rPr>
          <w:rFonts w:ascii="Times New Roman" w:hAnsi="Times New Roman"/>
          <w:sz w:val="20"/>
          <w:szCs w:val="21"/>
        </w:rPr>
      </w:pPr>
      <w:r w:rsidRPr="000458FC">
        <w:rPr>
          <w:rFonts w:ascii="Times New Roman" w:hAnsi="Times New Roman"/>
          <w:sz w:val="20"/>
          <w:szCs w:val="21"/>
        </w:rPr>
        <w:t>Общая сумма начисленной неустойки (штрафов, пени) за неисполнение или ненадлежащее исполнение поставщиком (подрядчиком, исполнителем) или заказчиком обязательств, предусмотренных контрактом, не может превышать цену контракта.</w:t>
      </w:r>
    </w:p>
    <w:p w14:paraId="2607FE22" w14:textId="77777777" w:rsidR="00CD2EA7" w:rsidRPr="00527A1B" w:rsidRDefault="00CD2EA7" w:rsidP="006F5D93">
      <w:pPr>
        <w:shd w:val="clear" w:color="auto" w:fill="FFFFFF"/>
        <w:spacing w:after="0" w:line="240" w:lineRule="auto"/>
        <w:ind w:firstLine="709"/>
        <w:jc w:val="both"/>
        <w:rPr>
          <w:rFonts w:ascii="Times New Roman" w:hAnsi="Times New Roman"/>
          <w:sz w:val="18"/>
          <w:szCs w:val="18"/>
        </w:rPr>
      </w:pPr>
      <w:r w:rsidRPr="00527A1B">
        <w:rPr>
          <w:rFonts w:ascii="Times New Roman" w:hAnsi="Times New Roman"/>
          <w:sz w:val="18"/>
          <w:szCs w:val="18"/>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BAD20BE" w14:textId="77777777" w:rsidR="00CD2EA7" w:rsidRPr="000458FC" w:rsidRDefault="00CD2EA7" w:rsidP="00CD2EA7">
      <w:pPr>
        <w:pStyle w:val="3"/>
        <w:shd w:val="clear" w:color="auto" w:fill="FFFFFF"/>
        <w:spacing w:before="120" w:line="240" w:lineRule="auto"/>
        <w:jc w:val="center"/>
        <w:rPr>
          <w:rFonts w:ascii="Times New Roman" w:hAnsi="Times New Roman" w:cs="Times New Roman"/>
          <w:color w:val="auto"/>
          <w:sz w:val="20"/>
          <w:szCs w:val="21"/>
        </w:rPr>
      </w:pPr>
      <w:r w:rsidRPr="000458FC">
        <w:rPr>
          <w:rFonts w:ascii="Times New Roman" w:hAnsi="Times New Roman" w:cs="Times New Roman"/>
          <w:b/>
          <w:color w:val="auto"/>
          <w:sz w:val="20"/>
          <w:szCs w:val="21"/>
        </w:rPr>
        <w:t>8. ОБСТОЯТЕЛЬСТВА НЕПРЕОДОЛИМОЙ СИЛЫ</w:t>
      </w:r>
    </w:p>
    <w:p w14:paraId="5BCDE0F4" w14:textId="77777777" w:rsidR="00CD2EA7" w:rsidRPr="00527A1B" w:rsidRDefault="00CD2EA7" w:rsidP="00CD2EA7">
      <w:pPr>
        <w:pStyle w:val="a9"/>
        <w:spacing w:before="0" w:beforeAutospacing="0" w:after="0" w:afterAutospacing="0"/>
        <w:ind w:firstLine="709"/>
        <w:jc w:val="both"/>
        <w:rPr>
          <w:sz w:val="20"/>
          <w:szCs w:val="20"/>
        </w:rPr>
      </w:pPr>
      <w:r w:rsidRPr="00527A1B">
        <w:rPr>
          <w:sz w:val="20"/>
          <w:szCs w:val="20"/>
        </w:rPr>
        <w:t>8.1.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043BD8DF" w14:textId="77777777" w:rsidR="00CD2EA7" w:rsidRPr="00527A1B" w:rsidRDefault="00CD2EA7" w:rsidP="00CD2EA7">
      <w:pPr>
        <w:pStyle w:val="a9"/>
        <w:spacing w:before="0" w:beforeAutospacing="0" w:after="0" w:afterAutospacing="0"/>
        <w:ind w:firstLine="709"/>
        <w:jc w:val="both"/>
        <w:rPr>
          <w:sz w:val="20"/>
          <w:szCs w:val="20"/>
        </w:rPr>
      </w:pPr>
      <w:r w:rsidRPr="00527A1B">
        <w:rPr>
          <w:sz w:val="20"/>
          <w:szCs w:val="20"/>
        </w:rPr>
        <w:t>8.2.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06FB8987" w14:textId="77777777" w:rsidR="00CD2EA7" w:rsidRPr="00527A1B" w:rsidRDefault="00CD2EA7" w:rsidP="00CD2EA7">
      <w:pPr>
        <w:pStyle w:val="a9"/>
        <w:spacing w:before="0" w:beforeAutospacing="0" w:after="0" w:afterAutospacing="0"/>
        <w:ind w:firstLine="709"/>
        <w:jc w:val="both"/>
        <w:rPr>
          <w:sz w:val="20"/>
          <w:szCs w:val="20"/>
        </w:rPr>
      </w:pPr>
      <w:r w:rsidRPr="00527A1B">
        <w:rPr>
          <w:sz w:val="20"/>
          <w:szCs w:val="20"/>
        </w:rPr>
        <w:t>8.3. Срок, в течение которого сторона, у которой возникли обстоятельства непреодолимой силы, обязана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Контракта, не зависящих от о</w:t>
      </w:r>
      <w:r w:rsidR="00527A1B">
        <w:rPr>
          <w:sz w:val="20"/>
          <w:szCs w:val="20"/>
        </w:rPr>
        <w:t>бстоятельств непреодолимой силы.</w:t>
      </w:r>
    </w:p>
    <w:p w14:paraId="7AD7C174" w14:textId="77777777" w:rsidR="00CD2EA7" w:rsidRPr="000458FC" w:rsidRDefault="00CD2EA7" w:rsidP="00CD2EA7">
      <w:pPr>
        <w:spacing w:before="120" w:after="0" w:line="240" w:lineRule="auto"/>
        <w:ind w:firstLine="709"/>
        <w:jc w:val="center"/>
        <w:rPr>
          <w:rFonts w:ascii="Times New Roman" w:hAnsi="Times New Roman"/>
          <w:b/>
          <w:sz w:val="20"/>
          <w:szCs w:val="21"/>
        </w:rPr>
      </w:pPr>
      <w:r w:rsidRPr="000458FC">
        <w:rPr>
          <w:rFonts w:ascii="Times New Roman" w:hAnsi="Times New Roman"/>
          <w:b/>
          <w:sz w:val="20"/>
          <w:szCs w:val="21"/>
        </w:rPr>
        <w:t>9. ПОРЯДОК РАЗРЕШЕНИЯ СПОРОВ</w:t>
      </w:r>
    </w:p>
    <w:p w14:paraId="42256EEF" w14:textId="77777777" w:rsidR="00CD2EA7" w:rsidRPr="000458FC" w:rsidRDefault="00CD2EA7" w:rsidP="00CD2EA7">
      <w:pPr>
        <w:spacing w:after="0" w:line="240" w:lineRule="auto"/>
        <w:ind w:firstLine="709"/>
        <w:jc w:val="both"/>
        <w:rPr>
          <w:rFonts w:ascii="Times New Roman" w:hAnsi="Times New Roman"/>
          <w:sz w:val="20"/>
          <w:szCs w:val="21"/>
        </w:rPr>
      </w:pPr>
      <w:r w:rsidRPr="000458FC">
        <w:rPr>
          <w:rFonts w:ascii="Times New Roman" w:hAnsi="Times New Roman"/>
          <w:sz w:val="20"/>
          <w:szCs w:val="21"/>
        </w:rPr>
        <w:t>9.1. Все споры или разногласия, возникающие между сторонами по настоящему контракту или в связи с ним, разрешаются путем переговоров, в том числе претензионном порядке.</w:t>
      </w:r>
    </w:p>
    <w:p w14:paraId="311DA0F7" w14:textId="77777777" w:rsidR="00CD2EA7" w:rsidRPr="000458FC" w:rsidRDefault="00CD2EA7" w:rsidP="00CD2EA7">
      <w:pPr>
        <w:spacing w:after="0" w:line="240" w:lineRule="auto"/>
        <w:ind w:firstLine="709"/>
        <w:jc w:val="both"/>
        <w:rPr>
          <w:rFonts w:ascii="Times New Roman" w:hAnsi="Times New Roman"/>
          <w:sz w:val="20"/>
          <w:szCs w:val="21"/>
        </w:rPr>
      </w:pPr>
      <w:r w:rsidRPr="000458FC">
        <w:rPr>
          <w:rFonts w:ascii="Times New Roman" w:hAnsi="Times New Roman"/>
          <w:sz w:val="20"/>
          <w:szCs w:val="21"/>
        </w:rPr>
        <w:t>9.2.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а также действия, которые должны быть произведены Стороной для устранения нарушений.</w:t>
      </w:r>
    </w:p>
    <w:p w14:paraId="58B4EAE9" w14:textId="77777777" w:rsidR="00CD2EA7" w:rsidRPr="000458FC" w:rsidRDefault="00CD2EA7" w:rsidP="00CD2EA7">
      <w:pPr>
        <w:spacing w:after="0" w:line="240" w:lineRule="auto"/>
        <w:ind w:firstLine="709"/>
        <w:jc w:val="both"/>
        <w:rPr>
          <w:rFonts w:ascii="Times New Roman" w:hAnsi="Times New Roman"/>
          <w:sz w:val="20"/>
          <w:szCs w:val="21"/>
        </w:rPr>
      </w:pPr>
      <w:r w:rsidRPr="000458FC">
        <w:rPr>
          <w:rFonts w:ascii="Times New Roman" w:hAnsi="Times New Roman"/>
          <w:sz w:val="20"/>
          <w:szCs w:val="21"/>
        </w:rPr>
        <w:lastRenderedPageBreak/>
        <w:t>9.3. Срок рассмотрения писем, уведомлений или претензий осуществляется в течение 10 (десять) дней с момента их получения. Переписка Сторон может осуществляться в виде письма или телеграммы, а в случаях направления факса или электронного сообщения с последующим предоставлением оригинала документа.</w:t>
      </w:r>
    </w:p>
    <w:p w14:paraId="2FA4DBEA" w14:textId="77777777" w:rsidR="00CD2EA7" w:rsidRPr="000458FC" w:rsidRDefault="00CD2EA7" w:rsidP="00CD2EA7">
      <w:pPr>
        <w:spacing w:after="0" w:line="240" w:lineRule="auto"/>
        <w:ind w:firstLine="709"/>
        <w:jc w:val="both"/>
        <w:rPr>
          <w:rFonts w:ascii="Times New Roman" w:hAnsi="Times New Roman"/>
          <w:sz w:val="20"/>
          <w:szCs w:val="21"/>
        </w:rPr>
      </w:pPr>
      <w:r w:rsidRPr="000458FC">
        <w:rPr>
          <w:rFonts w:ascii="Times New Roman" w:hAnsi="Times New Roman"/>
          <w:sz w:val="20"/>
          <w:szCs w:val="21"/>
        </w:rPr>
        <w:t xml:space="preserve">9.4. В случае невозможности разрешения разногласий путем переговоров они подлежат рассмотрению в Арбитражном суде Алтайского края. </w:t>
      </w:r>
    </w:p>
    <w:p w14:paraId="62956FBB" w14:textId="77777777" w:rsidR="00CD2EA7" w:rsidRPr="000458FC" w:rsidRDefault="00CD2EA7" w:rsidP="00CD2EA7">
      <w:pPr>
        <w:spacing w:before="120" w:after="0" w:line="240" w:lineRule="auto"/>
        <w:ind w:firstLine="709"/>
        <w:jc w:val="center"/>
        <w:rPr>
          <w:rFonts w:ascii="Times New Roman" w:hAnsi="Times New Roman"/>
          <w:b/>
          <w:sz w:val="20"/>
          <w:szCs w:val="21"/>
        </w:rPr>
      </w:pPr>
      <w:r w:rsidRPr="000458FC">
        <w:rPr>
          <w:rFonts w:ascii="Times New Roman" w:hAnsi="Times New Roman"/>
          <w:b/>
          <w:bCs/>
          <w:sz w:val="20"/>
          <w:szCs w:val="21"/>
        </w:rPr>
        <w:t>10. СРОК ДЕЙСТВИЯ КОНТРАКТА И РАСТОРЖЕНИЕ КОНТРАКТА</w:t>
      </w:r>
    </w:p>
    <w:p w14:paraId="19EC3CF7" w14:textId="44364781" w:rsidR="00CD2EA7" w:rsidRPr="000458FC" w:rsidRDefault="00CD2EA7" w:rsidP="00CD2EA7">
      <w:pPr>
        <w:spacing w:after="0" w:line="240" w:lineRule="auto"/>
        <w:ind w:firstLine="709"/>
        <w:jc w:val="both"/>
        <w:rPr>
          <w:rFonts w:ascii="Times New Roman" w:hAnsi="Times New Roman"/>
          <w:sz w:val="20"/>
          <w:szCs w:val="21"/>
        </w:rPr>
      </w:pPr>
      <w:r w:rsidRPr="000458FC">
        <w:rPr>
          <w:rFonts w:ascii="Times New Roman" w:hAnsi="Times New Roman"/>
          <w:bCs/>
          <w:sz w:val="20"/>
          <w:szCs w:val="21"/>
        </w:rPr>
        <w:t xml:space="preserve">10.1. </w:t>
      </w:r>
      <w:r w:rsidRPr="000458FC">
        <w:rPr>
          <w:rFonts w:ascii="Times New Roman" w:hAnsi="Times New Roman"/>
          <w:sz w:val="20"/>
          <w:szCs w:val="21"/>
        </w:rPr>
        <w:t>Настоящий контра</w:t>
      </w:r>
      <w:proofErr w:type="gramStart"/>
      <w:r w:rsidRPr="000458FC">
        <w:rPr>
          <w:rFonts w:ascii="Times New Roman" w:hAnsi="Times New Roman"/>
          <w:sz w:val="20"/>
          <w:szCs w:val="21"/>
        </w:rPr>
        <w:t>кт вст</w:t>
      </w:r>
      <w:proofErr w:type="gramEnd"/>
      <w:r w:rsidRPr="000458FC">
        <w:rPr>
          <w:rFonts w:ascii="Times New Roman" w:hAnsi="Times New Roman"/>
          <w:sz w:val="20"/>
          <w:szCs w:val="21"/>
        </w:rPr>
        <w:t xml:space="preserve">упает в действие с даты его </w:t>
      </w:r>
      <w:r>
        <w:rPr>
          <w:rFonts w:ascii="Times New Roman" w:hAnsi="Times New Roman"/>
          <w:sz w:val="20"/>
          <w:szCs w:val="21"/>
        </w:rPr>
        <w:t xml:space="preserve">подписания </w:t>
      </w:r>
      <w:r w:rsidR="00433624">
        <w:rPr>
          <w:rFonts w:ascii="Times New Roman" w:hAnsi="Times New Roman"/>
          <w:sz w:val="20"/>
          <w:szCs w:val="21"/>
        </w:rPr>
        <w:t xml:space="preserve"> и действует до </w:t>
      </w:r>
      <w:r w:rsidR="00D840DC">
        <w:rPr>
          <w:rFonts w:ascii="Times New Roman" w:hAnsi="Times New Roman"/>
          <w:sz w:val="20"/>
          <w:szCs w:val="21"/>
        </w:rPr>
        <w:t>31.12</w:t>
      </w:r>
      <w:r w:rsidR="00EF1589">
        <w:rPr>
          <w:rFonts w:ascii="Times New Roman" w:hAnsi="Times New Roman"/>
          <w:sz w:val="20"/>
          <w:szCs w:val="21"/>
        </w:rPr>
        <w:t>.202</w:t>
      </w:r>
      <w:r w:rsidR="000D7074">
        <w:rPr>
          <w:rFonts w:ascii="Times New Roman" w:hAnsi="Times New Roman"/>
          <w:sz w:val="20"/>
          <w:szCs w:val="21"/>
        </w:rPr>
        <w:t>6</w:t>
      </w:r>
      <w:r w:rsidRPr="000458FC">
        <w:rPr>
          <w:rFonts w:ascii="Times New Roman" w:hAnsi="Times New Roman"/>
          <w:sz w:val="20"/>
          <w:szCs w:val="21"/>
        </w:rPr>
        <w:t xml:space="preserve"> г., но в любом случае до полного исполнения Сторонами своих обязательств по контракту.</w:t>
      </w:r>
    </w:p>
    <w:p w14:paraId="16EB9604" w14:textId="77777777" w:rsidR="00CD2EA7" w:rsidRPr="000458FC" w:rsidRDefault="00CD2EA7" w:rsidP="00CD2EA7">
      <w:pPr>
        <w:spacing w:after="0" w:line="240" w:lineRule="auto"/>
        <w:ind w:firstLine="709"/>
        <w:jc w:val="both"/>
        <w:rPr>
          <w:rFonts w:ascii="Times New Roman" w:hAnsi="Times New Roman"/>
          <w:sz w:val="20"/>
          <w:szCs w:val="21"/>
        </w:rPr>
      </w:pPr>
      <w:r w:rsidRPr="000458FC">
        <w:rPr>
          <w:rFonts w:ascii="Times New Roman" w:hAnsi="Times New Roman"/>
          <w:sz w:val="20"/>
          <w:szCs w:val="21"/>
        </w:rPr>
        <w:t>10.2. Контракт может быть расторгнут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p w14:paraId="66E6D977" w14:textId="77777777" w:rsidR="00CD2EA7" w:rsidRPr="000458FC" w:rsidRDefault="00CD2EA7" w:rsidP="00CD2EA7">
      <w:pPr>
        <w:tabs>
          <w:tab w:val="left" w:pos="0"/>
        </w:tabs>
        <w:spacing w:before="120" w:after="0" w:line="240" w:lineRule="auto"/>
        <w:ind w:firstLine="709"/>
        <w:jc w:val="center"/>
        <w:rPr>
          <w:rFonts w:ascii="Times New Roman" w:hAnsi="Times New Roman"/>
          <w:sz w:val="20"/>
          <w:szCs w:val="21"/>
        </w:rPr>
      </w:pPr>
      <w:r w:rsidRPr="000458FC">
        <w:rPr>
          <w:rFonts w:ascii="Times New Roman" w:hAnsi="Times New Roman"/>
          <w:b/>
          <w:sz w:val="20"/>
          <w:szCs w:val="21"/>
        </w:rPr>
        <w:t>11. ПРОЧИЕ УСЛОВИЯ КОНТРАКТА</w:t>
      </w:r>
    </w:p>
    <w:p w14:paraId="4131850B" w14:textId="77777777" w:rsidR="00CD2EA7" w:rsidRDefault="00CD2EA7" w:rsidP="00CD2EA7">
      <w:pPr>
        <w:pStyle w:val="a6"/>
        <w:spacing w:after="0" w:line="240" w:lineRule="auto"/>
        <w:ind w:left="0" w:firstLine="709"/>
        <w:jc w:val="both"/>
        <w:rPr>
          <w:rFonts w:ascii="Times New Roman" w:hAnsi="Times New Roman"/>
          <w:sz w:val="20"/>
          <w:szCs w:val="21"/>
        </w:rPr>
      </w:pPr>
      <w:r w:rsidRPr="000458FC">
        <w:rPr>
          <w:rFonts w:ascii="Times New Roman" w:hAnsi="Times New Roman"/>
          <w:sz w:val="20"/>
          <w:szCs w:val="21"/>
        </w:rPr>
        <w:t>11.1. В случае изменения у какой-либо из сторон юридического адреса, наименования, банковских реквизитов и прочего она обязана в течение 5 (пяти) дней письменно известить об этом другую Сторону. Указанное извещение будет являться неотъемлем</w:t>
      </w:r>
      <w:r>
        <w:rPr>
          <w:rFonts w:ascii="Times New Roman" w:hAnsi="Times New Roman"/>
          <w:sz w:val="20"/>
          <w:szCs w:val="21"/>
        </w:rPr>
        <w:t>ой частью настоящего контракта.</w:t>
      </w:r>
    </w:p>
    <w:p w14:paraId="23C9D688" w14:textId="77777777" w:rsidR="00CD2EA7" w:rsidRPr="000458FC" w:rsidRDefault="00CD2EA7" w:rsidP="00CD2EA7">
      <w:pPr>
        <w:pStyle w:val="a6"/>
        <w:spacing w:after="0" w:line="240" w:lineRule="auto"/>
        <w:ind w:left="0" w:firstLine="709"/>
        <w:rPr>
          <w:rFonts w:ascii="Times New Roman" w:hAnsi="Times New Roman"/>
          <w:sz w:val="20"/>
          <w:szCs w:val="21"/>
        </w:rPr>
      </w:pPr>
      <w:r w:rsidRPr="000458FC">
        <w:rPr>
          <w:rFonts w:ascii="Times New Roman" w:hAnsi="Times New Roman"/>
          <w:sz w:val="20"/>
          <w:szCs w:val="21"/>
        </w:rPr>
        <w:t>11.2. Изменения и дополнения в настоящий контракт могут быть внесены лишь по соглашению сторон, совершенному в письменной форме.</w:t>
      </w:r>
    </w:p>
    <w:p w14:paraId="1137E997" w14:textId="77777777" w:rsidR="00CD2EA7" w:rsidRPr="000458FC" w:rsidRDefault="00CD2EA7" w:rsidP="00CD2EA7">
      <w:pPr>
        <w:pStyle w:val="a5"/>
        <w:spacing w:before="120"/>
        <w:ind w:firstLine="709"/>
        <w:jc w:val="center"/>
        <w:rPr>
          <w:rFonts w:ascii="Times New Roman" w:hAnsi="Times New Roman" w:cs="Times New Roman"/>
          <w:b/>
          <w:bCs/>
          <w:sz w:val="20"/>
          <w:szCs w:val="21"/>
        </w:rPr>
      </w:pPr>
      <w:r w:rsidRPr="000458FC">
        <w:rPr>
          <w:rFonts w:ascii="Times New Roman" w:hAnsi="Times New Roman" w:cs="Times New Roman"/>
          <w:b/>
          <w:bCs/>
          <w:sz w:val="20"/>
          <w:szCs w:val="21"/>
        </w:rPr>
        <w:t>12. АДРЕСА И БАНКОВСКИЕ РЕКВИЗИТЫ СТОРОН</w:t>
      </w:r>
    </w:p>
    <w:tbl>
      <w:tblPr>
        <w:tblW w:w="0" w:type="auto"/>
        <w:tblLook w:val="04A0" w:firstRow="1" w:lastRow="0" w:firstColumn="1" w:lastColumn="0" w:noHBand="0" w:noVBand="1"/>
      </w:tblPr>
      <w:tblGrid>
        <w:gridCol w:w="4840"/>
        <w:gridCol w:w="4731"/>
      </w:tblGrid>
      <w:tr w:rsidR="00EF1589" w:rsidRPr="00B3292E" w14:paraId="79106676" w14:textId="77777777" w:rsidTr="00EF1589">
        <w:tc>
          <w:tcPr>
            <w:tcW w:w="4840" w:type="dxa"/>
            <w:shd w:val="clear" w:color="auto" w:fill="auto"/>
          </w:tcPr>
          <w:p w14:paraId="2908F297" w14:textId="77777777" w:rsidR="00EF1589" w:rsidRPr="000458FC" w:rsidRDefault="00EF1589" w:rsidP="00D24E36">
            <w:pPr>
              <w:spacing w:after="0" w:line="240" w:lineRule="auto"/>
              <w:rPr>
                <w:rFonts w:ascii="Times New Roman" w:hAnsi="Times New Roman"/>
                <w:b/>
                <w:sz w:val="20"/>
                <w:szCs w:val="21"/>
              </w:rPr>
            </w:pPr>
            <w:r w:rsidRPr="000458FC">
              <w:rPr>
                <w:rFonts w:ascii="Times New Roman" w:hAnsi="Times New Roman"/>
                <w:b/>
                <w:sz w:val="20"/>
                <w:szCs w:val="21"/>
              </w:rPr>
              <w:t>Заказчик:</w:t>
            </w:r>
          </w:p>
          <w:p w14:paraId="5F2A80F3" w14:textId="77777777" w:rsidR="00D840DC" w:rsidRPr="00D840DC" w:rsidRDefault="00D840DC" w:rsidP="00D840DC">
            <w:pPr>
              <w:pStyle w:val="a6"/>
              <w:spacing w:after="0" w:line="240" w:lineRule="auto"/>
              <w:ind w:left="0"/>
              <w:jc w:val="both"/>
              <w:rPr>
                <w:rFonts w:ascii="Times New Roman" w:hAnsi="Times New Roman"/>
                <w:sz w:val="20"/>
                <w:szCs w:val="21"/>
              </w:rPr>
            </w:pPr>
            <w:r w:rsidRPr="00D840DC">
              <w:rPr>
                <w:rFonts w:ascii="Times New Roman" w:hAnsi="Times New Roman"/>
                <w:sz w:val="20"/>
                <w:szCs w:val="21"/>
              </w:rPr>
              <w:t>ФГБУ «ФЦТОЭ» Минздрава России (г. Барнаул)</w:t>
            </w:r>
          </w:p>
          <w:p w14:paraId="7CA1CADB" w14:textId="77777777" w:rsidR="00D840DC" w:rsidRPr="00D840DC" w:rsidRDefault="00D840DC" w:rsidP="00D840DC">
            <w:pPr>
              <w:pStyle w:val="a6"/>
              <w:spacing w:after="0" w:line="240" w:lineRule="auto"/>
              <w:ind w:left="0"/>
              <w:jc w:val="both"/>
              <w:rPr>
                <w:rFonts w:ascii="Times New Roman" w:hAnsi="Times New Roman"/>
                <w:sz w:val="20"/>
                <w:szCs w:val="21"/>
              </w:rPr>
            </w:pPr>
            <w:r w:rsidRPr="00D840DC">
              <w:rPr>
                <w:rFonts w:ascii="Times New Roman" w:hAnsi="Times New Roman"/>
                <w:sz w:val="20"/>
                <w:szCs w:val="21"/>
              </w:rPr>
              <w:t xml:space="preserve">Юридический адрес: </w:t>
            </w:r>
          </w:p>
          <w:p w14:paraId="65F038EE" w14:textId="77777777" w:rsidR="00D840DC" w:rsidRPr="00D840DC" w:rsidRDefault="00D840DC" w:rsidP="00D840DC">
            <w:pPr>
              <w:pStyle w:val="a6"/>
              <w:spacing w:after="0" w:line="240" w:lineRule="auto"/>
              <w:ind w:left="0"/>
              <w:jc w:val="both"/>
              <w:rPr>
                <w:rFonts w:ascii="Times New Roman" w:hAnsi="Times New Roman"/>
                <w:sz w:val="20"/>
                <w:szCs w:val="21"/>
              </w:rPr>
            </w:pPr>
            <w:r w:rsidRPr="00D840DC">
              <w:rPr>
                <w:rFonts w:ascii="Times New Roman" w:hAnsi="Times New Roman"/>
                <w:sz w:val="20"/>
                <w:szCs w:val="21"/>
              </w:rPr>
              <w:t xml:space="preserve">656045, РФ, Алтайский край, г. Барнаул, </w:t>
            </w:r>
          </w:p>
          <w:p w14:paraId="4BC4E896" w14:textId="77777777" w:rsidR="00D840DC" w:rsidRPr="00D840DC" w:rsidRDefault="00D840DC" w:rsidP="00D840DC">
            <w:pPr>
              <w:pStyle w:val="a6"/>
              <w:spacing w:after="0" w:line="240" w:lineRule="auto"/>
              <w:ind w:left="0"/>
              <w:jc w:val="both"/>
              <w:rPr>
                <w:rFonts w:ascii="Times New Roman" w:hAnsi="Times New Roman"/>
                <w:sz w:val="20"/>
                <w:szCs w:val="21"/>
              </w:rPr>
            </w:pPr>
            <w:r w:rsidRPr="00D840DC">
              <w:rPr>
                <w:rFonts w:ascii="Times New Roman" w:hAnsi="Times New Roman"/>
                <w:sz w:val="20"/>
                <w:szCs w:val="21"/>
              </w:rPr>
              <w:t xml:space="preserve">ул. </w:t>
            </w:r>
            <w:proofErr w:type="spellStart"/>
            <w:r w:rsidRPr="00D840DC">
              <w:rPr>
                <w:rFonts w:ascii="Times New Roman" w:hAnsi="Times New Roman"/>
                <w:sz w:val="20"/>
                <w:szCs w:val="21"/>
              </w:rPr>
              <w:t>Ляпидевского</w:t>
            </w:r>
            <w:proofErr w:type="spellEnd"/>
            <w:r w:rsidRPr="00D840DC">
              <w:rPr>
                <w:rFonts w:ascii="Times New Roman" w:hAnsi="Times New Roman"/>
                <w:sz w:val="20"/>
                <w:szCs w:val="21"/>
              </w:rPr>
              <w:t>, 1/3</w:t>
            </w:r>
          </w:p>
          <w:p w14:paraId="5C1BB26F" w14:textId="77777777" w:rsidR="00D840DC" w:rsidRPr="00D840DC" w:rsidRDefault="00D840DC" w:rsidP="00D840DC">
            <w:pPr>
              <w:pStyle w:val="a6"/>
              <w:spacing w:after="0" w:line="240" w:lineRule="auto"/>
              <w:ind w:left="0"/>
              <w:jc w:val="both"/>
              <w:rPr>
                <w:rFonts w:ascii="Times New Roman" w:hAnsi="Times New Roman"/>
                <w:sz w:val="20"/>
                <w:szCs w:val="21"/>
              </w:rPr>
            </w:pPr>
            <w:r w:rsidRPr="00D840DC">
              <w:rPr>
                <w:rFonts w:ascii="Times New Roman" w:hAnsi="Times New Roman"/>
                <w:sz w:val="20"/>
                <w:szCs w:val="21"/>
              </w:rPr>
              <w:t>тел: (3852)297-501, 297-510, koral010@yandex.ru</w:t>
            </w:r>
          </w:p>
          <w:p w14:paraId="2D993467" w14:textId="77777777" w:rsidR="00D840DC" w:rsidRPr="00D840DC" w:rsidRDefault="00D840DC" w:rsidP="00D840DC">
            <w:pPr>
              <w:pStyle w:val="a6"/>
              <w:spacing w:after="0" w:line="240" w:lineRule="auto"/>
              <w:ind w:left="0"/>
              <w:jc w:val="both"/>
              <w:rPr>
                <w:rFonts w:ascii="Times New Roman" w:hAnsi="Times New Roman"/>
                <w:sz w:val="20"/>
                <w:szCs w:val="21"/>
              </w:rPr>
            </w:pPr>
            <w:r w:rsidRPr="00D840DC">
              <w:rPr>
                <w:rFonts w:ascii="Times New Roman" w:hAnsi="Times New Roman"/>
                <w:sz w:val="20"/>
                <w:szCs w:val="21"/>
              </w:rPr>
              <w:t xml:space="preserve">Наименование получателя: УФК по Новосибирской области  (ФГБУ «ФЦТОЭ» Минздрава России (г. Барнаул), </w:t>
            </w:r>
            <w:proofErr w:type="gramStart"/>
            <w:r w:rsidRPr="00D840DC">
              <w:rPr>
                <w:rFonts w:ascii="Times New Roman" w:hAnsi="Times New Roman"/>
                <w:sz w:val="20"/>
                <w:szCs w:val="21"/>
              </w:rPr>
              <w:t>л</w:t>
            </w:r>
            <w:proofErr w:type="gramEnd"/>
            <w:r w:rsidRPr="00D840DC">
              <w:rPr>
                <w:rFonts w:ascii="Times New Roman" w:hAnsi="Times New Roman"/>
                <w:sz w:val="20"/>
                <w:szCs w:val="21"/>
              </w:rPr>
              <w:t xml:space="preserve">/c 20176Ш58250, 22176Ш58250, 21176Ш58250) </w:t>
            </w:r>
          </w:p>
          <w:p w14:paraId="697C125B" w14:textId="77777777" w:rsidR="00D840DC" w:rsidRPr="00D840DC" w:rsidRDefault="00D840DC" w:rsidP="00D840DC">
            <w:pPr>
              <w:pStyle w:val="a6"/>
              <w:spacing w:after="0" w:line="240" w:lineRule="auto"/>
              <w:ind w:left="0"/>
              <w:jc w:val="both"/>
              <w:rPr>
                <w:rFonts w:ascii="Times New Roman" w:hAnsi="Times New Roman"/>
                <w:sz w:val="20"/>
                <w:szCs w:val="21"/>
              </w:rPr>
            </w:pPr>
            <w:r w:rsidRPr="00D840DC">
              <w:rPr>
                <w:rFonts w:ascii="Times New Roman" w:hAnsi="Times New Roman"/>
                <w:sz w:val="20"/>
                <w:szCs w:val="21"/>
              </w:rPr>
              <w:t>ИНН 2225130700</w:t>
            </w:r>
          </w:p>
          <w:p w14:paraId="57D91D13" w14:textId="77777777" w:rsidR="00D840DC" w:rsidRPr="00D840DC" w:rsidRDefault="00D840DC" w:rsidP="00D840DC">
            <w:pPr>
              <w:pStyle w:val="a6"/>
              <w:spacing w:after="0" w:line="240" w:lineRule="auto"/>
              <w:ind w:left="0"/>
              <w:jc w:val="both"/>
              <w:rPr>
                <w:rFonts w:ascii="Times New Roman" w:hAnsi="Times New Roman"/>
                <w:sz w:val="20"/>
                <w:szCs w:val="21"/>
              </w:rPr>
            </w:pPr>
            <w:r w:rsidRPr="00D840DC">
              <w:rPr>
                <w:rFonts w:ascii="Times New Roman" w:hAnsi="Times New Roman"/>
                <w:sz w:val="20"/>
                <w:szCs w:val="21"/>
              </w:rPr>
              <w:t>КПП 222501001</w:t>
            </w:r>
          </w:p>
          <w:p w14:paraId="3F3D50F2" w14:textId="77777777" w:rsidR="00D840DC" w:rsidRPr="00D840DC" w:rsidRDefault="00D840DC" w:rsidP="00D840DC">
            <w:pPr>
              <w:pStyle w:val="a6"/>
              <w:spacing w:after="0" w:line="240" w:lineRule="auto"/>
              <w:ind w:left="0"/>
              <w:jc w:val="both"/>
              <w:rPr>
                <w:rFonts w:ascii="Times New Roman" w:hAnsi="Times New Roman"/>
                <w:sz w:val="20"/>
                <w:szCs w:val="21"/>
              </w:rPr>
            </w:pPr>
            <w:r w:rsidRPr="00D840DC">
              <w:rPr>
                <w:rFonts w:ascii="Times New Roman" w:hAnsi="Times New Roman"/>
                <w:sz w:val="20"/>
                <w:szCs w:val="21"/>
              </w:rPr>
              <w:t>ОКТМО 01701000</w:t>
            </w:r>
          </w:p>
          <w:p w14:paraId="2E573519" w14:textId="77777777" w:rsidR="00D840DC" w:rsidRPr="00D840DC" w:rsidRDefault="00D840DC" w:rsidP="00D840DC">
            <w:pPr>
              <w:pStyle w:val="a6"/>
              <w:spacing w:after="0" w:line="240" w:lineRule="auto"/>
              <w:ind w:left="0"/>
              <w:jc w:val="both"/>
              <w:rPr>
                <w:rFonts w:ascii="Times New Roman" w:hAnsi="Times New Roman"/>
                <w:sz w:val="20"/>
                <w:szCs w:val="21"/>
              </w:rPr>
            </w:pPr>
            <w:proofErr w:type="gramStart"/>
            <w:r w:rsidRPr="00D840DC">
              <w:rPr>
                <w:rFonts w:ascii="Times New Roman" w:hAnsi="Times New Roman"/>
                <w:sz w:val="20"/>
                <w:szCs w:val="21"/>
              </w:rPr>
              <w:t>р</w:t>
            </w:r>
            <w:proofErr w:type="gramEnd"/>
            <w:r w:rsidRPr="00D840DC">
              <w:rPr>
                <w:rFonts w:ascii="Times New Roman" w:hAnsi="Times New Roman"/>
                <w:sz w:val="20"/>
                <w:szCs w:val="21"/>
              </w:rPr>
              <w:t>/с 03214643000000015104</w:t>
            </w:r>
          </w:p>
          <w:p w14:paraId="629CCA1C" w14:textId="77777777" w:rsidR="00D840DC" w:rsidRPr="00D840DC" w:rsidRDefault="00D840DC" w:rsidP="00D840DC">
            <w:pPr>
              <w:pStyle w:val="a6"/>
              <w:spacing w:after="0" w:line="240" w:lineRule="auto"/>
              <w:ind w:left="0"/>
              <w:jc w:val="both"/>
              <w:rPr>
                <w:rFonts w:ascii="Times New Roman" w:hAnsi="Times New Roman"/>
                <w:sz w:val="20"/>
                <w:szCs w:val="21"/>
              </w:rPr>
            </w:pPr>
            <w:r w:rsidRPr="00D840DC">
              <w:rPr>
                <w:rFonts w:ascii="Times New Roman" w:hAnsi="Times New Roman"/>
                <w:sz w:val="20"/>
                <w:szCs w:val="21"/>
              </w:rPr>
              <w:t xml:space="preserve">к/с </w:t>
            </w:r>
            <w:bookmarkStart w:id="0" w:name="_GoBack"/>
            <w:r w:rsidRPr="00D840DC">
              <w:rPr>
                <w:rFonts w:ascii="Times New Roman" w:hAnsi="Times New Roman"/>
                <w:sz w:val="20"/>
                <w:szCs w:val="21"/>
              </w:rPr>
              <w:t>40102810445370000043</w:t>
            </w:r>
            <w:bookmarkEnd w:id="0"/>
          </w:p>
          <w:p w14:paraId="34027FB2" w14:textId="77777777" w:rsidR="00D840DC" w:rsidRPr="00D840DC" w:rsidRDefault="00D840DC" w:rsidP="00D840DC">
            <w:pPr>
              <w:pStyle w:val="a6"/>
              <w:spacing w:after="0" w:line="240" w:lineRule="auto"/>
              <w:ind w:left="0"/>
              <w:jc w:val="both"/>
              <w:rPr>
                <w:rFonts w:ascii="Times New Roman" w:hAnsi="Times New Roman"/>
                <w:sz w:val="20"/>
                <w:szCs w:val="21"/>
              </w:rPr>
            </w:pPr>
            <w:r w:rsidRPr="00D840DC">
              <w:rPr>
                <w:rFonts w:ascii="Times New Roman" w:hAnsi="Times New Roman"/>
                <w:sz w:val="20"/>
                <w:szCs w:val="21"/>
              </w:rPr>
              <w:t>БИК 015004950</w:t>
            </w:r>
          </w:p>
          <w:p w14:paraId="5EE99C3D" w14:textId="77777777" w:rsidR="00D840DC" w:rsidRPr="00F2432B" w:rsidRDefault="00D840DC" w:rsidP="00D840DC">
            <w:pPr>
              <w:pStyle w:val="a6"/>
              <w:spacing w:after="0" w:line="240" w:lineRule="auto"/>
              <w:ind w:left="0"/>
              <w:jc w:val="both"/>
              <w:rPr>
                <w:rFonts w:ascii="Times New Roman" w:hAnsi="Times New Roman"/>
                <w:sz w:val="28"/>
                <w:szCs w:val="28"/>
              </w:rPr>
            </w:pPr>
            <w:r w:rsidRPr="00D840DC">
              <w:rPr>
                <w:rFonts w:ascii="Times New Roman" w:hAnsi="Times New Roman"/>
                <w:sz w:val="20"/>
                <w:szCs w:val="21"/>
              </w:rPr>
              <w:t xml:space="preserve">Банк получателя: ОКЦ № 1 </w:t>
            </w:r>
            <w:proofErr w:type="spellStart"/>
            <w:r w:rsidRPr="00D840DC">
              <w:rPr>
                <w:rFonts w:ascii="Times New Roman" w:hAnsi="Times New Roman"/>
                <w:sz w:val="20"/>
                <w:szCs w:val="21"/>
              </w:rPr>
              <w:t>СибГУ</w:t>
            </w:r>
            <w:proofErr w:type="spellEnd"/>
            <w:r w:rsidRPr="00D840DC">
              <w:rPr>
                <w:rFonts w:ascii="Times New Roman" w:hAnsi="Times New Roman"/>
                <w:sz w:val="20"/>
                <w:szCs w:val="21"/>
              </w:rPr>
              <w:t xml:space="preserve"> Банка России//УФК по Новосибирской области  г. Новосибирск             </w:t>
            </w:r>
            <w:r w:rsidRPr="00F2432B">
              <w:rPr>
                <w:rFonts w:ascii="Times New Roman" w:hAnsi="Times New Roman"/>
                <w:sz w:val="28"/>
                <w:szCs w:val="28"/>
              </w:rPr>
              <w:t xml:space="preserve">                                                                                                   </w:t>
            </w:r>
          </w:p>
          <w:p w14:paraId="31311151" w14:textId="77777777" w:rsidR="00EF1589" w:rsidRPr="000458FC" w:rsidRDefault="00EF1589" w:rsidP="00D24E36">
            <w:pPr>
              <w:snapToGrid w:val="0"/>
              <w:spacing w:after="0" w:line="240" w:lineRule="auto"/>
              <w:rPr>
                <w:rFonts w:ascii="Times New Roman" w:eastAsia="Arial" w:hAnsi="Times New Roman"/>
                <w:bCs/>
                <w:sz w:val="20"/>
                <w:szCs w:val="21"/>
              </w:rPr>
            </w:pPr>
          </w:p>
          <w:p w14:paraId="42720BEB" w14:textId="77777777" w:rsidR="00EF1589" w:rsidRPr="000458FC" w:rsidRDefault="00EF1589" w:rsidP="00D24E36">
            <w:pPr>
              <w:snapToGrid w:val="0"/>
              <w:spacing w:after="0" w:line="240" w:lineRule="auto"/>
              <w:rPr>
                <w:rFonts w:ascii="Times New Roman" w:eastAsia="Arial" w:hAnsi="Times New Roman"/>
                <w:bCs/>
                <w:sz w:val="20"/>
                <w:szCs w:val="21"/>
              </w:rPr>
            </w:pPr>
          </w:p>
          <w:p w14:paraId="2C4018C1" w14:textId="77777777" w:rsidR="00EF1589" w:rsidRPr="000458FC" w:rsidRDefault="00EF1589" w:rsidP="00D24E36">
            <w:pPr>
              <w:snapToGrid w:val="0"/>
              <w:spacing w:after="0" w:line="240" w:lineRule="auto"/>
              <w:rPr>
                <w:rFonts w:ascii="Times New Roman" w:eastAsia="Arial" w:hAnsi="Times New Roman"/>
                <w:bCs/>
                <w:sz w:val="20"/>
                <w:szCs w:val="21"/>
              </w:rPr>
            </w:pPr>
          </w:p>
          <w:p w14:paraId="32026A8C" w14:textId="77777777" w:rsidR="00EF1589" w:rsidRDefault="00EF1589" w:rsidP="00D24E36">
            <w:pPr>
              <w:snapToGrid w:val="0"/>
              <w:spacing w:after="0" w:line="240" w:lineRule="auto"/>
              <w:rPr>
                <w:rFonts w:ascii="Times New Roman" w:eastAsia="Arial" w:hAnsi="Times New Roman"/>
                <w:bCs/>
                <w:sz w:val="20"/>
                <w:szCs w:val="21"/>
              </w:rPr>
            </w:pPr>
          </w:p>
          <w:p w14:paraId="21BE4CCF" w14:textId="77777777" w:rsidR="00B65521" w:rsidRDefault="00B65521" w:rsidP="00D24E36">
            <w:pPr>
              <w:snapToGrid w:val="0"/>
              <w:spacing w:after="0" w:line="240" w:lineRule="auto"/>
              <w:rPr>
                <w:rFonts w:ascii="Times New Roman" w:eastAsia="Arial" w:hAnsi="Times New Roman"/>
                <w:bCs/>
                <w:sz w:val="20"/>
                <w:szCs w:val="21"/>
              </w:rPr>
            </w:pPr>
          </w:p>
          <w:p w14:paraId="1C9573C6" w14:textId="086CCA0C" w:rsidR="00B65521" w:rsidRDefault="00D840DC" w:rsidP="00D24E36">
            <w:pPr>
              <w:snapToGrid w:val="0"/>
              <w:spacing w:after="0" w:line="240" w:lineRule="auto"/>
              <w:rPr>
                <w:rFonts w:ascii="Times New Roman" w:eastAsia="Arial" w:hAnsi="Times New Roman"/>
                <w:bCs/>
                <w:sz w:val="20"/>
                <w:szCs w:val="21"/>
              </w:rPr>
            </w:pPr>
            <w:r>
              <w:rPr>
                <w:rFonts w:ascii="Times New Roman" w:eastAsia="Arial" w:hAnsi="Times New Roman"/>
                <w:bCs/>
                <w:sz w:val="20"/>
                <w:szCs w:val="21"/>
              </w:rPr>
              <w:t>Заместитель главного врача по экономическим вопросам</w:t>
            </w:r>
          </w:p>
          <w:p w14:paraId="2C872CDA" w14:textId="77777777" w:rsidR="00B65521" w:rsidRDefault="00B65521" w:rsidP="00D24E36">
            <w:pPr>
              <w:snapToGrid w:val="0"/>
              <w:spacing w:after="0" w:line="240" w:lineRule="auto"/>
              <w:rPr>
                <w:rFonts w:ascii="Times New Roman" w:eastAsia="Arial" w:hAnsi="Times New Roman"/>
                <w:bCs/>
                <w:sz w:val="20"/>
                <w:szCs w:val="21"/>
              </w:rPr>
            </w:pPr>
          </w:p>
          <w:p w14:paraId="58D06A54" w14:textId="77777777" w:rsidR="00EF1589" w:rsidRPr="000458FC" w:rsidRDefault="00EF1589" w:rsidP="00D24E36">
            <w:pPr>
              <w:snapToGrid w:val="0"/>
              <w:spacing w:after="0" w:line="240" w:lineRule="auto"/>
              <w:rPr>
                <w:rFonts w:ascii="Times New Roman" w:eastAsia="Arial" w:hAnsi="Times New Roman"/>
                <w:bCs/>
                <w:sz w:val="20"/>
                <w:szCs w:val="21"/>
              </w:rPr>
            </w:pPr>
            <w:r>
              <w:rPr>
                <w:rFonts w:ascii="Times New Roman" w:eastAsia="Arial" w:hAnsi="Times New Roman"/>
                <w:bCs/>
                <w:sz w:val="20"/>
                <w:szCs w:val="21"/>
              </w:rPr>
              <w:t>_______________</w:t>
            </w:r>
            <w:r w:rsidR="00B3292E">
              <w:rPr>
                <w:rFonts w:ascii="Times New Roman" w:eastAsia="Arial" w:hAnsi="Times New Roman"/>
                <w:bCs/>
                <w:sz w:val="20"/>
                <w:szCs w:val="21"/>
              </w:rPr>
              <w:t>/</w:t>
            </w:r>
            <w:r w:rsidR="00721FEE">
              <w:rPr>
                <w:rFonts w:ascii="Times New Roman" w:eastAsia="Arial" w:hAnsi="Times New Roman"/>
                <w:bCs/>
                <w:sz w:val="20"/>
                <w:szCs w:val="21"/>
              </w:rPr>
              <w:t>Н.Н. Рощипкин</w:t>
            </w:r>
            <w:r w:rsidR="00B3292E">
              <w:rPr>
                <w:rFonts w:ascii="Times New Roman" w:eastAsia="Arial" w:hAnsi="Times New Roman"/>
                <w:bCs/>
                <w:sz w:val="20"/>
                <w:szCs w:val="21"/>
              </w:rPr>
              <w:t>/</w:t>
            </w:r>
          </w:p>
          <w:p w14:paraId="4E8C0F20" w14:textId="77777777" w:rsidR="00EF1589" w:rsidRPr="000458FC" w:rsidRDefault="00EF1589" w:rsidP="00D24E36">
            <w:pPr>
              <w:spacing w:after="0" w:line="240" w:lineRule="auto"/>
              <w:rPr>
                <w:rFonts w:ascii="Times New Roman" w:hAnsi="Times New Roman"/>
                <w:sz w:val="20"/>
                <w:szCs w:val="21"/>
              </w:rPr>
            </w:pPr>
            <w:r w:rsidRPr="000458FC">
              <w:rPr>
                <w:rFonts w:ascii="Times New Roman" w:hAnsi="Times New Roman"/>
                <w:sz w:val="20"/>
                <w:szCs w:val="21"/>
              </w:rPr>
              <w:t>М.П.</w:t>
            </w:r>
          </w:p>
        </w:tc>
        <w:tc>
          <w:tcPr>
            <w:tcW w:w="4731" w:type="dxa"/>
            <w:shd w:val="clear" w:color="auto" w:fill="auto"/>
          </w:tcPr>
          <w:p w14:paraId="6E2D2D11" w14:textId="77777777" w:rsidR="00B3292E" w:rsidRPr="00ED2C27" w:rsidRDefault="00ED2C27" w:rsidP="00ED2C27">
            <w:pPr>
              <w:spacing w:after="0" w:line="240" w:lineRule="auto"/>
              <w:rPr>
                <w:rFonts w:ascii="Times New Roman" w:hAnsi="Times New Roman"/>
                <w:b/>
                <w:sz w:val="20"/>
                <w:szCs w:val="21"/>
              </w:rPr>
            </w:pPr>
            <w:r w:rsidRPr="00ED2C27">
              <w:rPr>
                <w:rFonts w:ascii="Times New Roman" w:hAnsi="Times New Roman"/>
                <w:b/>
                <w:sz w:val="20"/>
                <w:szCs w:val="21"/>
              </w:rPr>
              <w:t>Поставщик:</w:t>
            </w:r>
          </w:p>
          <w:p w14:paraId="0B03A51D" w14:textId="77777777" w:rsidR="00F556AB" w:rsidRPr="00787239" w:rsidRDefault="00F556AB" w:rsidP="00787239">
            <w:pPr>
              <w:pStyle w:val="a6"/>
              <w:spacing w:after="0" w:line="240" w:lineRule="auto"/>
              <w:ind w:left="0" w:firstLine="709"/>
              <w:jc w:val="both"/>
              <w:rPr>
                <w:rFonts w:ascii="Times New Roman" w:hAnsi="Times New Roman"/>
                <w:sz w:val="20"/>
                <w:szCs w:val="21"/>
              </w:rPr>
            </w:pPr>
          </w:p>
          <w:p w14:paraId="25E1FD3D" w14:textId="77777777" w:rsidR="00F556AB" w:rsidRPr="00787239" w:rsidRDefault="00F556AB" w:rsidP="00787239">
            <w:pPr>
              <w:pStyle w:val="a6"/>
              <w:spacing w:after="0" w:line="240" w:lineRule="auto"/>
              <w:ind w:left="0" w:firstLine="709"/>
              <w:jc w:val="both"/>
              <w:rPr>
                <w:rFonts w:ascii="Times New Roman" w:hAnsi="Times New Roman"/>
                <w:sz w:val="20"/>
                <w:szCs w:val="21"/>
              </w:rPr>
            </w:pPr>
          </w:p>
          <w:p w14:paraId="69BCCD5F" w14:textId="77777777" w:rsidR="00F556AB" w:rsidRPr="00787239" w:rsidRDefault="00F556AB" w:rsidP="00787239">
            <w:pPr>
              <w:pStyle w:val="a6"/>
              <w:spacing w:after="0" w:line="240" w:lineRule="auto"/>
              <w:ind w:left="0" w:firstLine="709"/>
              <w:jc w:val="both"/>
              <w:rPr>
                <w:rFonts w:ascii="Times New Roman" w:hAnsi="Times New Roman"/>
                <w:sz w:val="20"/>
                <w:szCs w:val="21"/>
              </w:rPr>
            </w:pPr>
          </w:p>
          <w:p w14:paraId="0B1FA8E8" w14:textId="77777777" w:rsidR="00F556AB" w:rsidRPr="00787239" w:rsidRDefault="00F556AB" w:rsidP="00787239">
            <w:pPr>
              <w:pStyle w:val="a6"/>
              <w:spacing w:after="0" w:line="240" w:lineRule="auto"/>
              <w:ind w:left="0" w:firstLine="709"/>
              <w:jc w:val="both"/>
              <w:rPr>
                <w:rFonts w:ascii="Times New Roman" w:hAnsi="Times New Roman"/>
                <w:sz w:val="20"/>
                <w:szCs w:val="21"/>
              </w:rPr>
            </w:pPr>
          </w:p>
          <w:p w14:paraId="589F7544" w14:textId="77777777" w:rsidR="00F556AB" w:rsidRPr="00787239" w:rsidRDefault="00F556AB" w:rsidP="00787239">
            <w:pPr>
              <w:pStyle w:val="a6"/>
              <w:spacing w:after="0" w:line="240" w:lineRule="auto"/>
              <w:ind w:left="0" w:firstLine="709"/>
              <w:jc w:val="both"/>
              <w:rPr>
                <w:rFonts w:ascii="Times New Roman" w:hAnsi="Times New Roman"/>
                <w:sz w:val="20"/>
                <w:szCs w:val="21"/>
              </w:rPr>
            </w:pPr>
          </w:p>
          <w:p w14:paraId="799E2D80" w14:textId="3A422724" w:rsidR="00B820A9" w:rsidRPr="00787239" w:rsidRDefault="00F556AB" w:rsidP="00D840DC">
            <w:pPr>
              <w:pStyle w:val="a6"/>
              <w:spacing w:after="0" w:line="240" w:lineRule="auto"/>
              <w:ind w:left="0"/>
              <w:jc w:val="both"/>
              <w:rPr>
                <w:rFonts w:ascii="Times New Roman" w:hAnsi="Times New Roman"/>
                <w:sz w:val="20"/>
                <w:szCs w:val="21"/>
              </w:rPr>
            </w:pPr>
            <w:r w:rsidRPr="00787239">
              <w:rPr>
                <w:rFonts w:ascii="Times New Roman" w:hAnsi="Times New Roman"/>
                <w:sz w:val="20"/>
                <w:szCs w:val="21"/>
              </w:rPr>
              <w:t>_</w:t>
            </w:r>
            <w:r w:rsidR="006D0510" w:rsidRPr="00787239">
              <w:rPr>
                <w:rFonts w:ascii="Times New Roman" w:hAnsi="Times New Roman"/>
                <w:sz w:val="20"/>
                <w:szCs w:val="21"/>
              </w:rPr>
              <w:t xml:space="preserve">________________/ </w:t>
            </w:r>
            <w:r w:rsidR="00D840DC">
              <w:rPr>
                <w:rFonts w:ascii="Times New Roman" w:hAnsi="Times New Roman"/>
                <w:sz w:val="20"/>
                <w:szCs w:val="21"/>
              </w:rPr>
              <w:t>________________</w:t>
            </w:r>
            <w:r w:rsidR="00B820A9" w:rsidRPr="00787239">
              <w:rPr>
                <w:rFonts w:ascii="Times New Roman" w:hAnsi="Times New Roman"/>
                <w:sz w:val="20"/>
                <w:szCs w:val="21"/>
              </w:rPr>
              <w:t>/</w:t>
            </w:r>
          </w:p>
          <w:p w14:paraId="44446E14" w14:textId="77777777" w:rsidR="00893F46" w:rsidRPr="00FF3347" w:rsidRDefault="00B820A9" w:rsidP="00B820A9">
            <w:pPr>
              <w:rPr>
                <w:rFonts w:ascii="Times New Roman" w:hAnsi="Times New Roman"/>
                <w:sz w:val="20"/>
                <w:szCs w:val="21"/>
              </w:rPr>
            </w:pPr>
            <w:r w:rsidRPr="000458FC">
              <w:rPr>
                <w:rFonts w:ascii="Times New Roman" w:hAnsi="Times New Roman"/>
                <w:sz w:val="20"/>
                <w:szCs w:val="21"/>
              </w:rPr>
              <w:t>М.П.</w:t>
            </w:r>
          </w:p>
          <w:p w14:paraId="103FC25F" w14:textId="77777777" w:rsidR="00893F46" w:rsidRPr="00B820A9" w:rsidRDefault="00893F46" w:rsidP="00B3292E">
            <w:pPr>
              <w:rPr>
                <w:rFonts w:ascii="Times New Roman" w:hAnsi="Times New Roman"/>
                <w:sz w:val="20"/>
                <w:szCs w:val="21"/>
              </w:rPr>
            </w:pPr>
          </w:p>
        </w:tc>
      </w:tr>
    </w:tbl>
    <w:p w14:paraId="0537C6AA" w14:textId="77777777" w:rsidR="00F12EC8" w:rsidRDefault="00F12EC8"/>
    <w:sectPr w:rsidR="00F12EC8" w:rsidSect="0008334A">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77AB5"/>
    <w:multiLevelType w:val="hybridMultilevel"/>
    <w:tmpl w:val="CB5E645A"/>
    <w:lvl w:ilvl="0" w:tplc="906C0BD8">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1CC"/>
    <w:rsid w:val="00001B5A"/>
    <w:rsid w:val="000521DA"/>
    <w:rsid w:val="000653C0"/>
    <w:rsid w:val="0008334A"/>
    <w:rsid w:val="00085599"/>
    <w:rsid w:val="000B5B22"/>
    <w:rsid w:val="000D1B07"/>
    <w:rsid w:val="000D7074"/>
    <w:rsid w:val="000E60E5"/>
    <w:rsid w:val="001220ED"/>
    <w:rsid w:val="0012452D"/>
    <w:rsid w:val="00131EB7"/>
    <w:rsid w:val="00132B74"/>
    <w:rsid w:val="001331CC"/>
    <w:rsid w:val="00172375"/>
    <w:rsid w:val="00180BB4"/>
    <w:rsid w:val="001A12D9"/>
    <w:rsid w:val="001B3161"/>
    <w:rsid w:val="001D5C33"/>
    <w:rsid w:val="001F1668"/>
    <w:rsid w:val="002444AA"/>
    <w:rsid w:val="00246264"/>
    <w:rsid w:val="00274CA6"/>
    <w:rsid w:val="002A1B93"/>
    <w:rsid w:val="002B73E0"/>
    <w:rsid w:val="002D1B63"/>
    <w:rsid w:val="002F5ABB"/>
    <w:rsid w:val="00342D41"/>
    <w:rsid w:val="003464F5"/>
    <w:rsid w:val="00394163"/>
    <w:rsid w:val="003C59F2"/>
    <w:rsid w:val="003D49EA"/>
    <w:rsid w:val="003E642B"/>
    <w:rsid w:val="00433624"/>
    <w:rsid w:val="004361A2"/>
    <w:rsid w:val="004543B1"/>
    <w:rsid w:val="00485391"/>
    <w:rsid w:val="00495F3D"/>
    <w:rsid w:val="004A6BDF"/>
    <w:rsid w:val="004C019E"/>
    <w:rsid w:val="004F06B6"/>
    <w:rsid w:val="00503C82"/>
    <w:rsid w:val="00527A1B"/>
    <w:rsid w:val="00570610"/>
    <w:rsid w:val="00577E84"/>
    <w:rsid w:val="005A07C3"/>
    <w:rsid w:val="005C0B41"/>
    <w:rsid w:val="005D4180"/>
    <w:rsid w:val="005F30E7"/>
    <w:rsid w:val="005F3F18"/>
    <w:rsid w:val="005F5776"/>
    <w:rsid w:val="00620BB6"/>
    <w:rsid w:val="00633F9C"/>
    <w:rsid w:val="00635AF9"/>
    <w:rsid w:val="0064087C"/>
    <w:rsid w:val="00645772"/>
    <w:rsid w:val="006615AF"/>
    <w:rsid w:val="006A1FC6"/>
    <w:rsid w:val="006A5A59"/>
    <w:rsid w:val="006A7D14"/>
    <w:rsid w:val="006B37A3"/>
    <w:rsid w:val="006B45AB"/>
    <w:rsid w:val="006B59FE"/>
    <w:rsid w:val="006C7CD0"/>
    <w:rsid w:val="006D0510"/>
    <w:rsid w:val="006D0BE5"/>
    <w:rsid w:val="006E33A7"/>
    <w:rsid w:val="006F5D93"/>
    <w:rsid w:val="00702383"/>
    <w:rsid w:val="00712268"/>
    <w:rsid w:val="00721FEE"/>
    <w:rsid w:val="007358F8"/>
    <w:rsid w:val="00742E09"/>
    <w:rsid w:val="00754FB1"/>
    <w:rsid w:val="0076521B"/>
    <w:rsid w:val="00787239"/>
    <w:rsid w:val="007C06E1"/>
    <w:rsid w:val="007C7A38"/>
    <w:rsid w:val="007E2763"/>
    <w:rsid w:val="008103B3"/>
    <w:rsid w:val="00810CEB"/>
    <w:rsid w:val="0082706D"/>
    <w:rsid w:val="00832A4F"/>
    <w:rsid w:val="00840E96"/>
    <w:rsid w:val="00893F46"/>
    <w:rsid w:val="008B4698"/>
    <w:rsid w:val="008E1E26"/>
    <w:rsid w:val="008F1C5D"/>
    <w:rsid w:val="009831D7"/>
    <w:rsid w:val="009958CB"/>
    <w:rsid w:val="009E6E8A"/>
    <w:rsid w:val="009F2BA8"/>
    <w:rsid w:val="00A0604C"/>
    <w:rsid w:val="00A13E5A"/>
    <w:rsid w:val="00A1498E"/>
    <w:rsid w:val="00A42E19"/>
    <w:rsid w:val="00A472D4"/>
    <w:rsid w:val="00A56C13"/>
    <w:rsid w:val="00A6125D"/>
    <w:rsid w:val="00A64207"/>
    <w:rsid w:val="00A7048C"/>
    <w:rsid w:val="00A8226A"/>
    <w:rsid w:val="00A9563B"/>
    <w:rsid w:val="00AA6FCF"/>
    <w:rsid w:val="00AE202A"/>
    <w:rsid w:val="00B01914"/>
    <w:rsid w:val="00B02E57"/>
    <w:rsid w:val="00B15CC1"/>
    <w:rsid w:val="00B3292E"/>
    <w:rsid w:val="00B62066"/>
    <w:rsid w:val="00B65521"/>
    <w:rsid w:val="00B820A9"/>
    <w:rsid w:val="00B913B5"/>
    <w:rsid w:val="00BC3E0F"/>
    <w:rsid w:val="00BC7678"/>
    <w:rsid w:val="00BE2117"/>
    <w:rsid w:val="00BF2B14"/>
    <w:rsid w:val="00C01F26"/>
    <w:rsid w:val="00C10DAA"/>
    <w:rsid w:val="00C25861"/>
    <w:rsid w:val="00C43FB0"/>
    <w:rsid w:val="00C72E0A"/>
    <w:rsid w:val="00C83EF1"/>
    <w:rsid w:val="00C906B4"/>
    <w:rsid w:val="00CB24C2"/>
    <w:rsid w:val="00CD2EA7"/>
    <w:rsid w:val="00CD4602"/>
    <w:rsid w:val="00CE1C67"/>
    <w:rsid w:val="00CF2012"/>
    <w:rsid w:val="00D37B04"/>
    <w:rsid w:val="00D774DD"/>
    <w:rsid w:val="00D840DC"/>
    <w:rsid w:val="00D923E9"/>
    <w:rsid w:val="00DA33D2"/>
    <w:rsid w:val="00DC11A5"/>
    <w:rsid w:val="00DE2A27"/>
    <w:rsid w:val="00DE5547"/>
    <w:rsid w:val="00DF285F"/>
    <w:rsid w:val="00E030EE"/>
    <w:rsid w:val="00E14603"/>
    <w:rsid w:val="00E52BE8"/>
    <w:rsid w:val="00E762D6"/>
    <w:rsid w:val="00EB3318"/>
    <w:rsid w:val="00ED2C27"/>
    <w:rsid w:val="00EF0598"/>
    <w:rsid w:val="00EF1589"/>
    <w:rsid w:val="00F12EC8"/>
    <w:rsid w:val="00F53134"/>
    <w:rsid w:val="00F556AB"/>
    <w:rsid w:val="00F566DD"/>
    <w:rsid w:val="00F74564"/>
    <w:rsid w:val="00F77AD9"/>
    <w:rsid w:val="00FA25A3"/>
    <w:rsid w:val="00FD7130"/>
    <w:rsid w:val="00FF3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41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EA7"/>
    <w:rPr>
      <w:rFonts w:ascii="Calibri" w:eastAsia="Times New Roman" w:hAnsi="Calibri" w:cs="Times New Roman"/>
      <w:lang w:eastAsia="ru-RU"/>
    </w:rPr>
  </w:style>
  <w:style w:type="paragraph" w:styleId="1">
    <w:name w:val="heading 1"/>
    <w:basedOn w:val="a"/>
    <w:next w:val="a"/>
    <w:link w:val="10"/>
    <w:uiPriority w:val="9"/>
    <w:qFormat/>
    <w:rsid w:val="00A060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CD2E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D2EA7"/>
    <w:rPr>
      <w:rFonts w:asciiTheme="majorHAnsi" w:eastAsiaTheme="majorEastAsia" w:hAnsiTheme="majorHAnsi" w:cstheme="majorBidi"/>
      <w:color w:val="243F60" w:themeColor="accent1" w:themeShade="7F"/>
      <w:sz w:val="24"/>
      <w:szCs w:val="24"/>
      <w:lang w:eastAsia="ru-RU"/>
    </w:rPr>
  </w:style>
  <w:style w:type="paragraph" w:styleId="a3">
    <w:name w:val="Body Text"/>
    <w:basedOn w:val="a"/>
    <w:link w:val="a4"/>
    <w:rsid w:val="00CD2EA7"/>
    <w:pPr>
      <w:spacing w:after="0" w:line="240" w:lineRule="auto"/>
      <w:jc w:val="center"/>
    </w:pPr>
    <w:rPr>
      <w:rFonts w:ascii="Times New Roman" w:hAnsi="Times New Roman"/>
      <w:sz w:val="24"/>
      <w:szCs w:val="24"/>
      <w:lang w:val="x-none" w:eastAsia="x-none"/>
    </w:rPr>
  </w:style>
  <w:style w:type="character" w:customStyle="1" w:styleId="a4">
    <w:name w:val="Основной текст Знак"/>
    <w:basedOn w:val="a0"/>
    <w:link w:val="a3"/>
    <w:rsid w:val="00CD2EA7"/>
    <w:rPr>
      <w:rFonts w:ascii="Times New Roman" w:eastAsia="Times New Roman" w:hAnsi="Times New Roman" w:cs="Times New Roman"/>
      <w:sz w:val="24"/>
      <w:szCs w:val="24"/>
      <w:lang w:val="x-none" w:eastAsia="x-none"/>
    </w:rPr>
  </w:style>
  <w:style w:type="paragraph" w:customStyle="1" w:styleId="a5">
    <w:name w:val="Таблицы (моноширинный)"/>
    <w:basedOn w:val="a"/>
    <w:next w:val="a"/>
    <w:rsid w:val="00CD2EA7"/>
    <w:pPr>
      <w:autoSpaceDE w:val="0"/>
      <w:autoSpaceDN w:val="0"/>
      <w:adjustRightInd w:val="0"/>
      <w:spacing w:after="0" w:line="240" w:lineRule="auto"/>
    </w:pPr>
    <w:rPr>
      <w:rFonts w:ascii="Courier New" w:eastAsiaTheme="minorHAnsi" w:hAnsi="Courier New" w:cs="Courier New"/>
      <w:sz w:val="24"/>
      <w:szCs w:val="24"/>
      <w:lang w:eastAsia="en-US"/>
    </w:rPr>
  </w:style>
  <w:style w:type="paragraph" w:styleId="a6">
    <w:name w:val="Body Text Indent"/>
    <w:basedOn w:val="a"/>
    <w:link w:val="a7"/>
    <w:uiPriority w:val="99"/>
    <w:unhideWhenUsed/>
    <w:rsid w:val="00CD2EA7"/>
    <w:pPr>
      <w:spacing w:after="120"/>
      <w:ind w:left="283"/>
    </w:pPr>
  </w:style>
  <w:style w:type="character" w:customStyle="1" w:styleId="a7">
    <w:name w:val="Основной текст с отступом Знак"/>
    <w:basedOn w:val="a0"/>
    <w:link w:val="a6"/>
    <w:uiPriority w:val="99"/>
    <w:rsid w:val="00CD2EA7"/>
    <w:rPr>
      <w:rFonts w:ascii="Calibri" w:eastAsia="Times New Roman" w:hAnsi="Calibri" w:cs="Times New Roman"/>
      <w:lang w:eastAsia="ru-RU"/>
    </w:rPr>
  </w:style>
  <w:style w:type="character" w:styleId="a8">
    <w:name w:val="Strong"/>
    <w:uiPriority w:val="99"/>
    <w:qFormat/>
    <w:rsid w:val="00CD2EA7"/>
    <w:rPr>
      <w:rFonts w:cs="Times New Roman"/>
      <w:b/>
      <w:bCs/>
    </w:rPr>
  </w:style>
  <w:style w:type="paragraph" w:customStyle="1" w:styleId="21">
    <w:name w:val="Основной текст с отступом 21"/>
    <w:basedOn w:val="a"/>
    <w:rsid w:val="00CD2EA7"/>
    <w:pPr>
      <w:suppressAutoHyphens/>
      <w:spacing w:after="120" w:line="480" w:lineRule="auto"/>
      <w:ind w:left="283"/>
    </w:pPr>
    <w:rPr>
      <w:rFonts w:ascii="Times New Roman" w:hAnsi="Times New Roman"/>
      <w:sz w:val="20"/>
      <w:szCs w:val="20"/>
      <w:lang w:eastAsia="ar-SA"/>
    </w:rPr>
  </w:style>
  <w:style w:type="paragraph" w:styleId="a9">
    <w:name w:val="Normal (Web)"/>
    <w:basedOn w:val="a"/>
    <w:uiPriority w:val="99"/>
    <w:semiHidden/>
    <w:unhideWhenUsed/>
    <w:rsid w:val="00CD2EA7"/>
    <w:pPr>
      <w:spacing w:before="100" w:beforeAutospacing="1" w:after="100" w:afterAutospacing="1" w:line="240" w:lineRule="auto"/>
    </w:pPr>
    <w:rPr>
      <w:rFonts w:ascii="Times New Roman" w:hAnsi="Times New Roman"/>
      <w:sz w:val="24"/>
      <w:szCs w:val="24"/>
    </w:rPr>
  </w:style>
  <w:style w:type="paragraph" w:customStyle="1" w:styleId="ConsNormal">
    <w:name w:val="ConsNormal"/>
    <w:link w:val="ConsNormal0"/>
    <w:rsid w:val="00CD2EA7"/>
    <w:pPr>
      <w:widowControl w:val="0"/>
      <w:spacing w:after="0" w:line="240" w:lineRule="auto"/>
      <w:ind w:firstLine="720"/>
    </w:pPr>
    <w:rPr>
      <w:rFonts w:ascii="Consultant" w:eastAsia="Times New Roman" w:hAnsi="Consultant" w:cs="Consultant"/>
      <w:lang w:eastAsia="ru-RU"/>
    </w:rPr>
  </w:style>
  <w:style w:type="character" w:customStyle="1" w:styleId="ConsNormal0">
    <w:name w:val="ConsNormal Знак"/>
    <w:link w:val="ConsNormal"/>
    <w:locked/>
    <w:rsid w:val="00CD2EA7"/>
    <w:rPr>
      <w:rFonts w:ascii="Consultant" w:eastAsia="Times New Roman" w:hAnsi="Consultant" w:cs="Consultant"/>
      <w:lang w:eastAsia="ru-RU"/>
    </w:rPr>
  </w:style>
  <w:style w:type="character" w:styleId="aa">
    <w:name w:val="annotation reference"/>
    <w:basedOn w:val="a0"/>
    <w:uiPriority w:val="99"/>
    <w:semiHidden/>
    <w:unhideWhenUsed/>
    <w:rsid w:val="00CD2EA7"/>
    <w:rPr>
      <w:sz w:val="16"/>
      <w:szCs w:val="16"/>
    </w:rPr>
  </w:style>
  <w:style w:type="paragraph" w:styleId="ab">
    <w:name w:val="annotation text"/>
    <w:basedOn w:val="a"/>
    <w:link w:val="ac"/>
    <w:uiPriority w:val="99"/>
    <w:semiHidden/>
    <w:unhideWhenUsed/>
    <w:rsid w:val="00CD2EA7"/>
    <w:pPr>
      <w:spacing w:line="240" w:lineRule="auto"/>
    </w:pPr>
    <w:rPr>
      <w:sz w:val="20"/>
      <w:szCs w:val="20"/>
    </w:rPr>
  </w:style>
  <w:style w:type="character" w:customStyle="1" w:styleId="ac">
    <w:name w:val="Текст примечания Знак"/>
    <w:basedOn w:val="a0"/>
    <w:link w:val="ab"/>
    <w:uiPriority w:val="99"/>
    <w:semiHidden/>
    <w:rsid w:val="00CD2EA7"/>
    <w:rPr>
      <w:rFonts w:ascii="Calibri" w:eastAsia="Times New Roman" w:hAnsi="Calibri" w:cs="Times New Roman"/>
      <w:sz w:val="20"/>
      <w:szCs w:val="20"/>
      <w:lang w:eastAsia="ru-RU"/>
    </w:rPr>
  </w:style>
  <w:style w:type="character" w:styleId="ad">
    <w:name w:val="Emphasis"/>
    <w:basedOn w:val="a0"/>
    <w:uiPriority w:val="20"/>
    <w:qFormat/>
    <w:rsid w:val="00CD2EA7"/>
    <w:rPr>
      <w:i/>
      <w:iCs/>
    </w:rPr>
  </w:style>
  <w:style w:type="paragraph" w:styleId="ae">
    <w:name w:val="Balloon Text"/>
    <w:basedOn w:val="a"/>
    <w:link w:val="af"/>
    <w:uiPriority w:val="99"/>
    <w:semiHidden/>
    <w:unhideWhenUsed/>
    <w:rsid w:val="00CD2EA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D2EA7"/>
    <w:rPr>
      <w:rFonts w:ascii="Tahoma" w:eastAsia="Times New Roman" w:hAnsi="Tahoma" w:cs="Tahoma"/>
      <w:sz w:val="16"/>
      <w:szCs w:val="16"/>
      <w:lang w:eastAsia="ru-RU"/>
    </w:rPr>
  </w:style>
  <w:style w:type="character" w:styleId="af0">
    <w:name w:val="Hyperlink"/>
    <w:uiPriority w:val="99"/>
    <w:unhideWhenUsed/>
    <w:rsid w:val="00EF1589"/>
    <w:rPr>
      <w:color w:val="0000FF"/>
      <w:u w:val="single"/>
    </w:rPr>
  </w:style>
  <w:style w:type="character" w:customStyle="1" w:styleId="10">
    <w:name w:val="Заголовок 1 Знак"/>
    <w:basedOn w:val="a0"/>
    <w:link w:val="1"/>
    <w:uiPriority w:val="9"/>
    <w:rsid w:val="00A0604C"/>
    <w:rPr>
      <w:rFonts w:asciiTheme="majorHAnsi" w:eastAsiaTheme="majorEastAsia" w:hAnsiTheme="majorHAnsi" w:cstheme="majorBidi"/>
      <w:b/>
      <w:bCs/>
      <w:color w:val="365F91" w:themeColor="accent1" w:themeShade="BF"/>
      <w:sz w:val="28"/>
      <w:szCs w:val="28"/>
      <w:lang w:eastAsia="ru-RU"/>
    </w:rPr>
  </w:style>
  <w:style w:type="character" w:customStyle="1" w:styleId="text-green">
    <w:name w:val="text-green"/>
    <w:basedOn w:val="a0"/>
    <w:rsid w:val="00A0604C"/>
  </w:style>
  <w:style w:type="paragraph" w:customStyle="1" w:styleId="TableParagraph">
    <w:name w:val="Table Paragraph"/>
    <w:basedOn w:val="a"/>
    <w:uiPriority w:val="1"/>
    <w:qFormat/>
    <w:rsid w:val="000D7074"/>
    <w:pPr>
      <w:widowControl w:val="0"/>
      <w:autoSpaceDE w:val="0"/>
      <w:autoSpaceDN w:val="0"/>
      <w:spacing w:after="0" w:line="240" w:lineRule="auto"/>
    </w:pPr>
    <w:rPr>
      <w:rFonts w:ascii="Times New Roman" w:hAnsi="Times New Roman"/>
      <w:lang w:eastAsia="en-US"/>
    </w:rPr>
  </w:style>
  <w:style w:type="paragraph" w:styleId="af1">
    <w:name w:val="List Paragraph"/>
    <w:basedOn w:val="a"/>
    <w:uiPriority w:val="34"/>
    <w:qFormat/>
    <w:rsid w:val="00433624"/>
    <w:pPr>
      <w:ind w:left="720"/>
      <w:contextualSpacing/>
    </w:pPr>
    <w:rPr>
      <w:rFonts w:asciiTheme="minorHAnsi" w:eastAsiaTheme="minorHAnsi" w:hAnsiTheme="minorHAnsi" w:cstheme="minorBidi"/>
      <w:lang w:eastAsia="en-US"/>
    </w:rPr>
  </w:style>
  <w:style w:type="paragraph" w:customStyle="1" w:styleId="ConsPlusNormal">
    <w:name w:val="ConsPlusNormal"/>
    <w:rsid w:val="004A6BDF"/>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EA7"/>
    <w:rPr>
      <w:rFonts w:ascii="Calibri" w:eastAsia="Times New Roman" w:hAnsi="Calibri" w:cs="Times New Roman"/>
      <w:lang w:eastAsia="ru-RU"/>
    </w:rPr>
  </w:style>
  <w:style w:type="paragraph" w:styleId="1">
    <w:name w:val="heading 1"/>
    <w:basedOn w:val="a"/>
    <w:next w:val="a"/>
    <w:link w:val="10"/>
    <w:uiPriority w:val="9"/>
    <w:qFormat/>
    <w:rsid w:val="00A060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CD2E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D2EA7"/>
    <w:rPr>
      <w:rFonts w:asciiTheme="majorHAnsi" w:eastAsiaTheme="majorEastAsia" w:hAnsiTheme="majorHAnsi" w:cstheme="majorBidi"/>
      <w:color w:val="243F60" w:themeColor="accent1" w:themeShade="7F"/>
      <w:sz w:val="24"/>
      <w:szCs w:val="24"/>
      <w:lang w:eastAsia="ru-RU"/>
    </w:rPr>
  </w:style>
  <w:style w:type="paragraph" w:styleId="a3">
    <w:name w:val="Body Text"/>
    <w:basedOn w:val="a"/>
    <w:link w:val="a4"/>
    <w:rsid w:val="00CD2EA7"/>
    <w:pPr>
      <w:spacing w:after="0" w:line="240" w:lineRule="auto"/>
      <w:jc w:val="center"/>
    </w:pPr>
    <w:rPr>
      <w:rFonts w:ascii="Times New Roman" w:hAnsi="Times New Roman"/>
      <w:sz w:val="24"/>
      <w:szCs w:val="24"/>
      <w:lang w:val="x-none" w:eastAsia="x-none"/>
    </w:rPr>
  </w:style>
  <w:style w:type="character" w:customStyle="1" w:styleId="a4">
    <w:name w:val="Основной текст Знак"/>
    <w:basedOn w:val="a0"/>
    <w:link w:val="a3"/>
    <w:rsid w:val="00CD2EA7"/>
    <w:rPr>
      <w:rFonts w:ascii="Times New Roman" w:eastAsia="Times New Roman" w:hAnsi="Times New Roman" w:cs="Times New Roman"/>
      <w:sz w:val="24"/>
      <w:szCs w:val="24"/>
      <w:lang w:val="x-none" w:eastAsia="x-none"/>
    </w:rPr>
  </w:style>
  <w:style w:type="paragraph" w:customStyle="1" w:styleId="a5">
    <w:name w:val="Таблицы (моноширинный)"/>
    <w:basedOn w:val="a"/>
    <w:next w:val="a"/>
    <w:rsid w:val="00CD2EA7"/>
    <w:pPr>
      <w:autoSpaceDE w:val="0"/>
      <w:autoSpaceDN w:val="0"/>
      <w:adjustRightInd w:val="0"/>
      <w:spacing w:after="0" w:line="240" w:lineRule="auto"/>
    </w:pPr>
    <w:rPr>
      <w:rFonts w:ascii="Courier New" w:eastAsiaTheme="minorHAnsi" w:hAnsi="Courier New" w:cs="Courier New"/>
      <w:sz w:val="24"/>
      <w:szCs w:val="24"/>
      <w:lang w:eastAsia="en-US"/>
    </w:rPr>
  </w:style>
  <w:style w:type="paragraph" w:styleId="a6">
    <w:name w:val="Body Text Indent"/>
    <w:basedOn w:val="a"/>
    <w:link w:val="a7"/>
    <w:uiPriority w:val="99"/>
    <w:unhideWhenUsed/>
    <w:rsid w:val="00CD2EA7"/>
    <w:pPr>
      <w:spacing w:after="120"/>
      <w:ind w:left="283"/>
    </w:pPr>
  </w:style>
  <w:style w:type="character" w:customStyle="1" w:styleId="a7">
    <w:name w:val="Основной текст с отступом Знак"/>
    <w:basedOn w:val="a0"/>
    <w:link w:val="a6"/>
    <w:uiPriority w:val="99"/>
    <w:rsid w:val="00CD2EA7"/>
    <w:rPr>
      <w:rFonts w:ascii="Calibri" w:eastAsia="Times New Roman" w:hAnsi="Calibri" w:cs="Times New Roman"/>
      <w:lang w:eastAsia="ru-RU"/>
    </w:rPr>
  </w:style>
  <w:style w:type="character" w:styleId="a8">
    <w:name w:val="Strong"/>
    <w:uiPriority w:val="99"/>
    <w:qFormat/>
    <w:rsid w:val="00CD2EA7"/>
    <w:rPr>
      <w:rFonts w:cs="Times New Roman"/>
      <w:b/>
      <w:bCs/>
    </w:rPr>
  </w:style>
  <w:style w:type="paragraph" w:customStyle="1" w:styleId="21">
    <w:name w:val="Основной текст с отступом 21"/>
    <w:basedOn w:val="a"/>
    <w:rsid w:val="00CD2EA7"/>
    <w:pPr>
      <w:suppressAutoHyphens/>
      <w:spacing w:after="120" w:line="480" w:lineRule="auto"/>
      <w:ind w:left="283"/>
    </w:pPr>
    <w:rPr>
      <w:rFonts w:ascii="Times New Roman" w:hAnsi="Times New Roman"/>
      <w:sz w:val="20"/>
      <w:szCs w:val="20"/>
      <w:lang w:eastAsia="ar-SA"/>
    </w:rPr>
  </w:style>
  <w:style w:type="paragraph" w:styleId="a9">
    <w:name w:val="Normal (Web)"/>
    <w:basedOn w:val="a"/>
    <w:uiPriority w:val="99"/>
    <w:semiHidden/>
    <w:unhideWhenUsed/>
    <w:rsid w:val="00CD2EA7"/>
    <w:pPr>
      <w:spacing w:before="100" w:beforeAutospacing="1" w:after="100" w:afterAutospacing="1" w:line="240" w:lineRule="auto"/>
    </w:pPr>
    <w:rPr>
      <w:rFonts w:ascii="Times New Roman" w:hAnsi="Times New Roman"/>
      <w:sz w:val="24"/>
      <w:szCs w:val="24"/>
    </w:rPr>
  </w:style>
  <w:style w:type="paragraph" w:customStyle="1" w:styleId="ConsNormal">
    <w:name w:val="ConsNormal"/>
    <w:link w:val="ConsNormal0"/>
    <w:rsid w:val="00CD2EA7"/>
    <w:pPr>
      <w:widowControl w:val="0"/>
      <w:spacing w:after="0" w:line="240" w:lineRule="auto"/>
      <w:ind w:firstLine="720"/>
    </w:pPr>
    <w:rPr>
      <w:rFonts w:ascii="Consultant" w:eastAsia="Times New Roman" w:hAnsi="Consultant" w:cs="Consultant"/>
      <w:lang w:eastAsia="ru-RU"/>
    </w:rPr>
  </w:style>
  <w:style w:type="character" w:customStyle="1" w:styleId="ConsNormal0">
    <w:name w:val="ConsNormal Знак"/>
    <w:link w:val="ConsNormal"/>
    <w:locked/>
    <w:rsid w:val="00CD2EA7"/>
    <w:rPr>
      <w:rFonts w:ascii="Consultant" w:eastAsia="Times New Roman" w:hAnsi="Consultant" w:cs="Consultant"/>
      <w:lang w:eastAsia="ru-RU"/>
    </w:rPr>
  </w:style>
  <w:style w:type="character" w:styleId="aa">
    <w:name w:val="annotation reference"/>
    <w:basedOn w:val="a0"/>
    <w:uiPriority w:val="99"/>
    <w:semiHidden/>
    <w:unhideWhenUsed/>
    <w:rsid w:val="00CD2EA7"/>
    <w:rPr>
      <w:sz w:val="16"/>
      <w:szCs w:val="16"/>
    </w:rPr>
  </w:style>
  <w:style w:type="paragraph" w:styleId="ab">
    <w:name w:val="annotation text"/>
    <w:basedOn w:val="a"/>
    <w:link w:val="ac"/>
    <w:uiPriority w:val="99"/>
    <w:semiHidden/>
    <w:unhideWhenUsed/>
    <w:rsid w:val="00CD2EA7"/>
    <w:pPr>
      <w:spacing w:line="240" w:lineRule="auto"/>
    </w:pPr>
    <w:rPr>
      <w:sz w:val="20"/>
      <w:szCs w:val="20"/>
    </w:rPr>
  </w:style>
  <w:style w:type="character" w:customStyle="1" w:styleId="ac">
    <w:name w:val="Текст примечания Знак"/>
    <w:basedOn w:val="a0"/>
    <w:link w:val="ab"/>
    <w:uiPriority w:val="99"/>
    <w:semiHidden/>
    <w:rsid w:val="00CD2EA7"/>
    <w:rPr>
      <w:rFonts w:ascii="Calibri" w:eastAsia="Times New Roman" w:hAnsi="Calibri" w:cs="Times New Roman"/>
      <w:sz w:val="20"/>
      <w:szCs w:val="20"/>
      <w:lang w:eastAsia="ru-RU"/>
    </w:rPr>
  </w:style>
  <w:style w:type="character" w:styleId="ad">
    <w:name w:val="Emphasis"/>
    <w:basedOn w:val="a0"/>
    <w:uiPriority w:val="20"/>
    <w:qFormat/>
    <w:rsid w:val="00CD2EA7"/>
    <w:rPr>
      <w:i/>
      <w:iCs/>
    </w:rPr>
  </w:style>
  <w:style w:type="paragraph" w:styleId="ae">
    <w:name w:val="Balloon Text"/>
    <w:basedOn w:val="a"/>
    <w:link w:val="af"/>
    <w:uiPriority w:val="99"/>
    <w:semiHidden/>
    <w:unhideWhenUsed/>
    <w:rsid w:val="00CD2EA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D2EA7"/>
    <w:rPr>
      <w:rFonts w:ascii="Tahoma" w:eastAsia="Times New Roman" w:hAnsi="Tahoma" w:cs="Tahoma"/>
      <w:sz w:val="16"/>
      <w:szCs w:val="16"/>
      <w:lang w:eastAsia="ru-RU"/>
    </w:rPr>
  </w:style>
  <w:style w:type="character" w:styleId="af0">
    <w:name w:val="Hyperlink"/>
    <w:uiPriority w:val="99"/>
    <w:unhideWhenUsed/>
    <w:rsid w:val="00EF1589"/>
    <w:rPr>
      <w:color w:val="0000FF"/>
      <w:u w:val="single"/>
    </w:rPr>
  </w:style>
  <w:style w:type="character" w:customStyle="1" w:styleId="10">
    <w:name w:val="Заголовок 1 Знак"/>
    <w:basedOn w:val="a0"/>
    <w:link w:val="1"/>
    <w:uiPriority w:val="9"/>
    <w:rsid w:val="00A0604C"/>
    <w:rPr>
      <w:rFonts w:asciiTheme="majorHAnsi" w:eastAsiaTheme="majorEastAsia" w:hAnsiTheme="majorHAnsi" w:cstheme="majorBidi"/>
      <w:b/>
      <w:bCs/>
      <w:color w:val="365F91" w:themeColor="accent1" w:themeShade="BF"/>
      <w:sz w:val="28"/>
      <w:szCs w:val="28"/>
      <w:lang w:eastAsia="ru-RU"/>
    </w:rPr>
  </w:style>
  <w:style w:type="character" w:customStyle="1" w:styleId="text-green">
    <w:name w:val="text-green"/>
    <w:basedOn w:val="a0"/>
    <w:rsid w:val="00A0604C"/>
  </w:style>
  <w:style w:type="paragraph" w:customStyle="1" w:styleId="TableParagraph">
    <w:name w:val="Table Paragraph"/>
    <w:basedOn w:val="a"/>
    <w:uiPriority w:val="1"/>
    <w:qFormat/>
    <w:rsid w:val="000D7074"/>
    <w:pPr>
      <w:widowControl w:val="0"/>
      <w:autoSpaceDE w:val="0"/>
      <w:autoSpaceDN w:val="0"/>
      <w:spacing w:after="0" w:line="240" w:lineRule="auto"/>
    </w:pPr>
    <w:rPr>
      <w:rFonts w:ascii="Times New Roman" w:hAnsi="Times New Roman"/>
      <w:lang w:eastAsia="en-US"/>
    </w:rPr>
  </w:style>
  <w:style w:type="paragraph" w:styleId="af1">
    <w:name w:val="List Paragraph"/>
    <w:basedOn w:val="a"/>
    <w:uiPriority w:val="34"/>
    <w:qFormat/>
    <w:rsid w:val="00433624"/>
    <w:pPr>
      <w:ind w:left="720"/>
      <w:contextualSpacing/>
    </w:pPr>
    <w:rPr>
      <w:rFonts w:asciiTheme="minorHAnsi" w:eastAsiaTheme="minorHAnsi" w:hAnsiTheme="minorHAnsi" w:cstheme="minorBidi"/>
      <w:lang w:eastAsia="en-US"/>
    </w:rPr>
  </w:style>
  <w:style w:type="paragraph" w:customStyle="1" w:styleId="ConsPlusNormal">
    <w:name w:val="ConsPlusNormal"/>
    <w:rsid w:val="004A6BDF"/>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79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6C4E6-E0AF-48A6-959A-B790AD8C1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2245</Words>
  <Characters>12801</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Соловова</dc:creator>
  <cp:keywords/>
  <dc:description/>
  <cp:lastModifiedBy>Елена Соловова</cp:lastModifiedBy>
  <cp:revision>4</cp:revision>
  <cp:lastPrinted>2024-09-04T07:46:00Z</cp:lastPrinted>
  <dcterms:created xsi:type="dcterms:W3CDTF">2025-12-30T01:20:00Z</dcterms:created>
  <dcterms:modified xsi:type="dcterms:W3CDTF">2026-06-16T02:57:00Z</dcterms:modified>
</cp:coreProperties>
</file>