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tabs>
          <w:tab w:val="left" w:pos="4354" w:leader="underscore"/>
        </w:tabs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 xml:space="preserve"> №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ind w:left="0" w:right="0" w:firstLine="567"/>
        <w:jc w:val="center"/>
        <w:tabs>
          <w:tab w:val="left" w:pos="4109" w:leader="underscor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0"/>
        <w:tabs>
          <w:tab w:val="left" w:pos="7358" w:leader="none"/>
          <w:tab w:val="left" w:pos="7843" w:leader="underscore"/>
          <w:tab w:val="left" w:pos="9206" w:leader="underscor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г. Челябинск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«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июня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20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г.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tabs>
          <w:tab w:val="left" w:pos="7358" w:leader="none"/>
          <w:tab w:val="left" w:pos="7843" w:leader="underscore"/>
          <w:tab w:val="left" w:pos="9206" w:leader="underscor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932"/>
        <w:ind w:left="0" w:right="0" w:firstLine="567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Министерство образования и науки Челябинской области, именуемое в дальнейшем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Заказчик, в лице Министра Литке Виталия Владимировича, действующего на основании Положения, утвержденного постановлением Губернатора Челябинской области от 09.08.2004 № 410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, с одной стороны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, и 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 действующий на основании 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именуемый в дальнейшем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Подрядчик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с другой стороны, именуемые вместе - Стороны,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на основании  п.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части 1 статьи 93 Федерального закона от 5 апрел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я 2013 г. № 44-ФЗ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«О контрактной системе в сфере закупок товаров, работ, услуг для обеспечения государственных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муниципальных нужд»,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 по итогам определения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Подрядчика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путем проведения котировочной сессии №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зак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лючили настоящий Договор 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нижеследующем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 xml:space="preserve">1. Предмет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 xml:space="preserve">а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</w:p>
    <w:p>
      <w:pPr>
        <w:pStyle w:val="1183"/>
        <w:contextualSpacing/>
        <w:ind w:left="0" w:right="0" w:firstLine="567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1.1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В соответствии с настоящим Договором Подрядчик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обязуется выполнить работы по изготовлению,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поставке, демонтажу старой и установки новой в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ывески на фасаде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здания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(далее –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результат работ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согласно техническому заданию (Приложение № 1), являющемуся неотъ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емлемой частью Договор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 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аказчик обязуется принять и оплатить результат работ в соответствии со спецификацией (Приложение № 2) являющейся неотъемлемой частью настоящего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Договора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  <w:highlight w:val="yellow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1.2. Срок выполнения работ и передачи результата работ:  со дня заключения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Договора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по 01.07.2026 г.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center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2.1. Подрядчик обязан: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2.1.1. Выполнить работу в соответствии с Приложением № 1 из своих материалов и передать результат работ в сроки, установленные п.1.2.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Договору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аказчику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по адресу: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454113,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г. Челябинск, пл. Революции 4.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2.1.2.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Передать результат работ своими силами и средствами, транспортные расходы,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демонтаж старой и установка новой в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ывески на фасаде здания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включить в цену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Договора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2.1.3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 Предоставить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аказчику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товарно-сопроводительные документы (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счет,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счет-фактуру,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товарную накладную (униве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рсальный передаточный документ) (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далее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документ о приемке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2.1.4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 За 2 дня до начала передачи результата работ Подрядчик обязан направить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аказчику почтовое, включая средства электронной связи, телеграфное, телефаксное, телефонное сообщение о дате готовности результата работ к отгрузке.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2.2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аказчик обязан: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2.2.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 Принять результат работ от Подрядчик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в порядке и сроки, обусловленные настоящим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Договором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2.2.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 Оплатить результат работ в порядке 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сроки, установленные настоящим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Договором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center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3. Порядок расчетов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3.1. Цена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Договора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составляет _____________________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 _______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 ____/НДС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outlineLvl w:val="1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3.2. Цена услуг указана с учетом всех расходов связанных с выполнением работ, в том числе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стоимость материалов,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разработка макетов,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изготовление вывески,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расходы на упаковку, доставку, погрузочно-разгрузочные работы,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демонтаж старой вывески, монтаж новой вывески,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транспортные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расходы, страхование, уплату таможенных пошлин, налогов, сборов и других обязательных платежей.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3.3. Оплата выполненных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работ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производится за счет выделенных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аказчику бюджетных средств безналичным расчетом по факту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выполненных работ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, в течение 10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рабочих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дней со дня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подписания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документа о приемке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3.4. Цена не подлежит изменению на весь период действия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Договора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3.5. Цена договора может быть снижена без изменения предусмотренных договором объема работы, качества выполняемой работы, и иных условий договора.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3.6. В случае если настоящий Договор заключается с юридическим лицом, или физическим лицом, в том числе, зарегистрированном в качестве индивидуального предпринимателя, то сумма, подлежащая упла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те юридическому лицу или физическому лицу, в том числе зарегистрированному в качестве индивидуального предпринимателя, по настоящему Договору, подлежит уменьшению на размер налогов, сборов и иных обязательных платежей в бюджеты бюджетной системы Российской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Федерации, связанных с оплатой настоящего Договора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4. Порядок сдачи и приемки оказанных услуг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4.1. Приемка результата работ включает в себя следующие этапы: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- проверка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аказчиком комплектности и номенклатуры результата работ на соответствие техническому заданию и спецификации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Договора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- контроль наличия/отсутствия внешних повреждений;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yellow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4.2. Приемка работ производится представителем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аказчика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в течение 1 рабочего дня с даты предоставления результата работ и предоставления документа о приемке.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yellow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yellow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yellow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В случае выявления несоответствия результата работ (в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т.ч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 объемов и качества) условиям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Договора 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аказчик в течение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рабоч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его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дн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уведомляет об этом Подрядчика, составляет акт устранения недостатков и направляет его Подрядчику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путем телефонограммы или по факсимильной связи с последующим направлением письменного извещения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Подрядчик обязан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в течение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2 рабочих дней после получения извещения от Заказчика, о нарушении условий Договора о количестве, об ассортименте, цене, о качестве результата работ, выполнить требования о замене некачественного результата работ, передаче недостающего результата работ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без каких-либо расходов со стороны Заказчика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yellow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4.3. Датой окончания работ считается дата фактической поставки при условии принятия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Заказчиком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результата работ по адресу указанному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в пункте 2.1.1 Договора.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yellow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yellow"/>
        </w:rPr>
      </w:r>
    </w:p>
    <w:p>
      <w:pPr>
        <w:ind w:left="0" w:right="0" w:firstLine="567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5. Ответственность Сторон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5.2.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В случае просрочки исполнения Подрядчиком обязательств (в том чи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 направляет Подрядчику требование об уплате неустоек (штрафов, пеней).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5.3. За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 каждый факт неисполнения или ненадлежащего исполнения Подрядчиком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10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% цены Договора, что составляет __________________рублей.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5.4. 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1000 рублей.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5.5. Пеня начисляется за каждый день просрочки исполнения Подрядчиком обязательства, предусмотренного Договором,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начиная со дня, следующего после дня истечения установленного Договором срока исполнения обязательства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Подрядчиком.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5.6. В слу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Подрядчик вправе потребовать уплаты неустоек (штрафов, пеней).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5.7. Пе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5.8.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рублей.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5.9.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5.10. Заказчик не несет никакой ответственности перед третьими лицами (в частности, по уплате вознаграждения, по возмещению вреда, и т.д.), привлеченными Подрядчиком по собственной инициативе для выполнения Договора (если такой факт будет иметь место).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2"/>
          <w:szCs w:val="22"/>
        </w:rPr>
        <w:t xml:space="preserve"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5.12. Уплата неустойки и (или) возмещение убытков Подрядчиком не освобождает Подрядчика от исполнения принятых на себя обязательств по Договору.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contextualSpacing/>
        <w:ind w:left="0" w:right="0" w:firstLine="567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ru-RU"/>
        </w:rPr>
        <w:t xml:space="preserve">5.13. Датой оплаты начисленной Подрядчику неустойки (штрафа, пени) и (или) убытков является дата поступления денежных средств на счет Заказчика.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none"/>
        </w:rPr>
      </w:r>
    </w:p>
    <w:p>
      <w:pPr>
        <w:contextualSpacing/>
        <w:ind w:left="0" w:right="0" w:firstLine="567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5.14.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Подрядчик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подтверждает соответствие требованиям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предусмотренным пунктами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3-5, 7-11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ind w:left="0" w:right="0" w:firstLine="567"/>
        <w:jc w:val="center"/>
        <w:spacing w:after="12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. Срок действия </w:t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а.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.1. Настоящий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вступает в силу с момента подписания и действует до 31 декабря 20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26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г.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.2.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может быть расторгнут по взаимному согласию сторон, по решению суда или в связи с односторонним отказом по основаниям, предусмотренным гражданским законодательством.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.3. В случае расторжения настоящего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а, сторона, решившая досрочно расторгнуть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, обязана письменно известить об этом другую сторону за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дней до предполагаемой даты расторжения.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.4. Прекращение срока действия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а или его досрочное расторжение не освобождает стороны от исполнения обязательств, возникших до прекращения или расторжения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а, и от ответственности за их неисполнение.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.5.  В случае изменения наименования, орга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низационно-правовой формы, местонахождения, контактной информации, банковских реквизитов или адресов одной из Сторон эта Сторона уведомляет другую Сторону в течение 3 (трех) рабочих дней с даты изменения. Изменения банковских реквизитов или адресов Сторон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а должны быть оформлены дополнительным соглашением к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у, подписаны Сторонами и скреплены печатями Сторон.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tabs>
          <w:tab w:val="center" w:pos="476" w:leader="none"/>
          <w:tab w:val="left" w:pos="686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.6. Любые изменения и дополнения настоящего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а должны совершаться в письменной форме путем заключения Сторонами дополнительных соглашений.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tabs>
          <w:tab w:val="left" w:pos="1411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.7. Отношения Сторон, не урегулированные настоящим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ом, регулируются законодательством РФ.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tabs>
          <w:tab w:val="left" w:pos="1411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 В части, не предусмотренной настоящим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ом, стороны руководствуются действующим федеральным законодательством РФ, а также законодательством субъекта Федерации - Челябинской области.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 Настоящий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заключается в форме электронного документа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, подписанного усиленными электронными подписями Сторон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. Юридические адреса и реквизиты сторон.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Подрядчик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:  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           ЗАКАЗЧИК: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928"/>
        <w:gridCol w:w="5245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before="0" w:after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______________________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eastAsia="zh-CN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Министерство образования и науки Челябинской области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454113, г. Челябинск, пл. Революции, 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263-67-62, 263-54-01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 получателя: УФК по Челябинской области (Минфин Челябинской области, л/с 02692000080, Министерство образования и науки Челябинской области л/с 03101200025ОБ)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ИНН 7451208572          КПП 745101001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Казначейский счет, входящий в состав ЕКС № 03221643750000006900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Номер банковского счета ЕКС № 40102810645370000062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ОКЦ № 5 УГУ Банка России//УФК по Челябинской области г. Челябинск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БИК ТОФК 017501500 ОКАТО  75401376000 ОГРН  1047423522277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Министр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21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______________________В.В. Литке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 w:right="0" w:firstLine="567"/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0" w:right="0" w:firstLine="567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</w:rPr>
        <w:sectPr>
          <w:footerReference w:type="default" r:id="rId9"/>
          <w:footnotePr/>
          <w:endnotePr/>
          <w:type w:val="nextPage"/>
          <w:pgSz w:w="11906" w:h="16838" w:orient="portrait"/>
          <w:pgMar w:top="709" w:right="567" w:bottom="567" w:left="992" w:header="397" w:footer="39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950"/>
        <w:ind w:left="0" w:right="0" w:firstLine="567"/>
        <w:jc w:val="right"/>
        <w:spacing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Приложение № 1 к договору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№ _______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26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950"/>
        <w:ind w:left="0" w:right="0" w:firstLine="567"/>
        <w:jc w:val="center"/>
        <w:spacing w:after="0"/>
        <w:rPr>
          <w:color w:val="000000" w:themeColor="text1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</w:rPr>
        <w:t xml:space="preserve">Техническое задание</w:t>
      </w: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</w:r>
    </w:p>
    <w:p>
      <w:pPr>
        <w:ind w:left="0" w:right="0" w:firstLine="567"/>
        <w:jc w:val="center"/>
        <w:spacing w:after="0" w:afterAutospacing="0" w:line="240" w:lineRule="auto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</w:r>
      <w:r>
        <w:rPr>
          <w:rFonts w:ascii="Times New Roman" w:hAnsi="Times New Roman" w:cs="Times New Roman"/>
          <w:bCs/>
          <w:i w:val="0"/>
          <w:iCs w:val="0"/>
          <w:sz w:val="22"/>
          <w:szCs w:val="22"/>
        </w:rPr>
      </w:r>
      <w:r>
        <w:rPr>
          <w:rFonts w:ascii="Times New Roman" w:hAnsi="Times New Roman" w:cs="Times New Roman"/>
          <w:bCs/>
          <w:i w:val="0"/>
          <w:iCs w:val="0"/>
          <w:sz w:val="22"/>
          <w:szCs w:val="22"/>
        </w:rPr>
      </w:r>
    </w:p>
    <w:p>
      <w:pPr>
        <w:numPr>
          <w:ilvl w:val="0"/>
          <w:numId w:val="37"/>
        </w:num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 w:eastAsiaTheme="minorHAnsi"/>
          <w:b/>
          <w:i w:val="0"/>
          <w:iCs w:val="0"/>
          <w:sz w:val="22"/>
          <w:szCs w:val="22"/>
          <w:highlight w:val="white"/>
          <w:lang w:eastAsia="en-US"/>
        </w:rPr>
        <w:t xml:space="preserve">Наименование объекта закупки</w:t>
      </w:r>
      <w:r>
        <w:rPr>
          <w:rFonts w:ascii="Times New Roman" w:hAnsi="Times New Roman" w:eastAsia="Times New Roman" w:cs="Times New Roman" w:eastAsiaTheme="minorHAnsi"/>
          <w:i w:val="0"/>
          <w:iCs w:val="0"/>
          <w:sz w:val="22"/>
          <w:szCs w:val="22"/>
          <w:highlight w:val="white"/>
          <w:lang w:eastAsia="en-US"/>
        </w:rPr>
        <w:t xml:space="preserve">: </w:t>
      </w:r>
      <w:r>
        <w:rPr>
          <w:rFonts w:ascii="Times New Roman" w:hAnsi="Times New Roman" w:eastAsia="Times New Roman" w:cs="Times New Roman" w:eastAsiaTheme="minorHAnsi"/>
          <w:i w:val="0"/>
          <w:iCs w:val="0"/>
          <w:sz w:val="22"/>
          <w:szCs w:val="22"/>
          <w:highlight w:val="white"/>
          <w:lang w:eastAsia="en-US"/>
        </w:rPr>
        <w:t xml:space="preserve">Выполнение работ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333333"/>
          <w:sz w:val="22"/>
          <w:szCs w:val="22"/>
          <w:highlight w:val="white"/>
          <w:shd w:val="clear" w:color="auto" w:fill="fafafa"/>
        </w:rPr>
        <w:t xml:space="preserve"> по изготовлению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333333"/>
          <w:sz w:val="22"/>
          <w:szCs w:val="22"/>
          <w:highlight w:val="white"/>
          <w:shd w:val="clear" w:color="auto" w:fill="fafafa"/>
        </w:rPr>
        <w:t xml:space="preserve">и установке вывески на фасад здания</w:t>
      </w:r>
      <w:r>
        <w:rPr>
          <w:rFonts w:ascii="Times New Roman" w:hAnsi="Times New Roman" w:eastAsia="Times New Roman" w:cs="Times New Roman" w:eastAsiaTheme="minorHAnsi"/>
          <w:i w:val="0"/>
          <w:iCs w:val="0"/>
          <w:sz w:val="22"/>
          <w:szCs w:val="22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i w:val="0"/>
          <w:iCs w:val="0"/>
          <w:sz w:val="22"/>
          <w:szCs w:val="22"/>
          <w:highlight w:val="white"/>
          <w:lang w:eastAsia="en-US"/>
        </w:rPr>
        <w:t xml:space="preserve">(далее - </w:t>
      </w:r>
      <w:r>
        <w:rPr>
          <w:rFonts w:ascii="Times New Roman" w:hAnsi="Times New Roman" w:eastAsia="Times New Roman" w:cs="Times New Roman" w:eastAsiaTheme="minorHAnsi"/>
          <w:i w:val="0"/>
          <w:iCs w:val="0"/>
          <w:sz w:val="22"/>
          <w:szCs w:val="22"/>
          <w:highlight w:val="white"/>
          <w:lang w:eastAsia="en-US"/>
        </w:rPr>
        <w:t xml:space="preserve">работы</w:t>
      </w:r>
      <w:r>
        <w:rPr>
          <w:rFonts w:ascii="Times New Roman" w:hAnsi="Times New Roman" w:eastAsia="Times New Roman" w:cs="Times New Roman" w:eastAsiaTheme="minorHAnsi"/>
          <w:i w:val="0"/>
          <w:iCs w:val="0"/>
          <w:sz w:val="22"/>
          <w:szCs w:val="22"/>
          <w:highlight w:val="white"/>
          <w:lang w:eastAsia="en-US"/>
        </w:rPr>
        <w:t xml:space="preserve">).</w:t>
      </w:r>
      <w:r>
        <w:rPr>
          <w:rFonts w:ascii="Times New Roman" w:hAnsi="Times New Roman" w:cs="Times New Roman"/>
          <w:i w:val="0"/>
          <w:i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i w:val="0"/>
          <w:iCs w:val="0"/>
          <w:sz w:val="22"/>
          <w:szCs w:val="22"/>
          <w:highlight w:val="white"/>
        </w:rPr>
      </w:r>
    </w:p>
    <w:p>
      <w:pPr>
        <w:pStyle w:val="1110"/>
        <w:numPr>
          <w:ilvl w:val="0"/>
          <w:numId w:val="37"/>
        </w:num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 w:eastAsiaTheme="minorHAnsi"/>
          <w:b/>
          <w:i w:val="0"/>
          <w:iCs w:val="0"/>
          <w:sz w:val="22"/>
          <w:szCs w:val="22"/>
          <w:highlight w:val="white"/>
          <w:lang w:eastAsia="en-US"/>
        </w:rPr>
        <w:t xml:space="preserve">Место</w:t>
      </w:r>
      <w:r>
        <w:rPr>
          <w:rFonts w:ascii="Times New Roman" w:hAnsi="Times New Roman" w:eastAsia="Times New Roman" w:cs="Times New Roman" w:eastAsiaTheme="minorHAnsi"/>
          <w:b/>
          <w:i w:val="0"/>
          <w:iCs w:val="0"/>
          <w:sz w:val="22"/>
          <w:szCs w:val="22"/>
          <w:highlight w:val="white"/>
          <w:lang w:eastAsia="en-US"/>
        </w:rPr>
        <w:t xml:space="preserve"> поставки</w:t>
      </w:r>
      <w:r>
        <w:rPr>
          <w:rFonts w:ascii="Times New Roman" w:hAnsi="Times New Roman" w:eastAsia="Times New Roman" w:cs="Times New Roman" w:eastAsiaTheme="minorHAnsi"/>
          <w:b/>
          <w:i w:val="0"/>
          <w:iCs w:val="0"/>
          <w:sz w:val="22"/>
          <w:szCs w:val="22"/>
          <w:highlight w:val="white"/>
          <w:lang w:eastAsia="en-US"/>
        </w:rPr>
        <w:t xml:space="preserve">:</w:t>
      </w:r>
      <w:r>
        <w:rPr>
          <w:rFonts w:ascii="Times New Roman" w:hAnsi="Times New Roman" w:eastAsia="Times New Roman" w:cs="Times New Roman" w:eastAsiaTheme="minorHAnsi"/>
          <w:b/>
          <w:i w:val="0"/>
          <w:iCs w:val="0"/>
          <w:sz w:val="22"/>
          <w:szCs w:val="22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  <w:highlight w:val="white"/>
        </w:rPr>
        <w:t xml:space="preserve">454113,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  <w:highlight w:val="white"/>
        </w:rPr>
        <w:t xml:space="preserve">г. Челябинск, пл. Революции 4.</w:t>
      </w:r>
      <w:r>
        <w:rPr>
          <w:rFonts w:ascii="Times New Roman" w:hAnsi="Times New Roman" w:cs="Times New Roman"/>
          <w:i w:val="0"/>
          <w:i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i w:val="0"/>
          <w:iCs w:val="0"/>
          <w:sz w:val="22"/>
          <w:szCs w:val="22"/>
          <w:highlight w:val="white"/>
        </w:rPr>
      </w:r>
    </w:p>
    <w:p>
      <w:pPr>
        <w:pStyle w:val="1110"/>
        <w:numPr>
          <w:ilvl w:val="0"/>
          <w:numId w:val="37"/>
        </w:num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 w:eastAsiaTheme="minorHAnsi"/>
          <w:b/>
          <w:i w:val="0"/>
          <w:iCs w:val="0"/>
          <w:sz w:val="22"/>
          <w:szCs w:val="22"/>
          <w:highlight w:val="white"/>
          <w:lang w:eastAsia="en-US"/>
        </w:rPr>
        <w:t xml:space="preserve">Срок и условия </w:t>
      </w:r>
      <w:r>
        <w:rPr>
          <w:rFonts w:ascii="Times New Roman" w:hAnsi="Times New Roman" w:eastAsia="Times New Roman" w:cs="Times New Roman" w:eastAsiaTheme="minorHAnsi"/>
          <w:b/>
          <w:i w:val="0"/>
          <w:iCs w:val="0"/>
          <w:sz w:val="22"/>
          <w:szCs w:val="22"/>
          <w:highlight w:val="white"/>
          <w:lang w:eastAsia="en-US"/>
        </w:rPr>
        <w:t xml:space="preserve">выполнения рабо</w:t>
      </w:r>
      <w:r>
        <w:rPr>
          <w:rFonts w:ascii="Times New Roman" w:hAnsi="Times New Roman" w:eastAsia="Times New Roman" w:cs="Times New Roman" w:eastAsiaTheme="minorHAnsi"/>
          <w:b/>
          <w:i w:val="0"/>
          <w:iCs w:val="0"/>
          <w:sz w:val="22"/>
          <w:szCs w:val="22"/>
          <w:highlight w:val="white"/>
          <w:lang w:eastAsia="en-US"/>
        </w:rPr>
        <w:t xml:space="preserve">т</w:t>
      </w:r>
      <w:r>
        <w:rPr>
          <w:rFonts w:ascii="Times New Roman" w:hAnsi="Times New Roman" w:eastAsia="Times New Roman" w:cs="Times New Roman" w:eastAsiaTheme="minorHAnsi"/>
          <w:b/>
          <w:i w:val="0"/>
          <w:iCs w:val="0"/>
          <w:sz w:val="22"/>
          <w:szCs w:val="22"/>
          <w:highlight w:val="white"/>
          <w:lang w:eastAsia="en-US"/>
        </w:rPr>
        <w:t xml:space="preserve">:</w:t>
      </w:r>
      <w:r>
        <w:rPr>
          <w:rFonts w:ascii="Times New Roman" w:hAnsi="Times New Roman" w:eastAsia="Times New Roman" w:cs="Times New Roman" w:eastAsiaTheme="minorHAnsi"/>
          <w:b/>
          <w:i w:val="0"/>
          <w:iCs w:val="0"/>
          <w:sz w:val="22"/>
          <w:szCs w:val="22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  <w:t xml:space="preserve">с даты заключения  контракта </w:t>
      </w: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  <w:t xml:space="preserve"> по 01 июля</w:t>
      </w: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  <w:t xml:space="preserve">г. </w:t>
      </w: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highlight w:val="white"/>
        </w:rPr>
      </w:r>
    </w:p>
    <w:tbl>
      <w:tblPr>
        <w:tblW w:w="10455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3"/>
        <w:gridCol w:w="2013"/>
        <w:gridCol w:w="2180"/>
        <w:gridCol w:w="253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" w:type="dxa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10" w:type="dxa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Характеристики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" w:type="dxa"/>
            <w:vMerge w:val="restart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30"/>
              <w:widowControl w:val="off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Merge w:val="restart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Вывеска на фасад здания 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pStyle w:val="930"/>
              <w:widowControl w:val="off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0" w:type="dxa"/>
            <w:vMerge w:val="restart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0" w:type="dxa"/>
            <w:vMerge w:val="restart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0" w:type="dxa"/>
            <w:vMerge w:val="restart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Ширина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0" w:type="dxa"/>
            <w:vMerge w:val="restart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80 (+/-1)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0" w:type="dxa"/>
            <w:vMerge w:val="restart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Глубина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0" w:type="dxa"/>
            <w:vMerge w:val="restart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4,5-5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0" w:type="dxa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0" w:type="dxa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Композит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43" w:type="dxa"/>
            <w:vAlign w:val="center"/>
            <w:vMerge w:val="continue"/>
            <w:textDirection w:val="lrTb"/>
            <w:noWrap w:val="false"/>
          </w:tcPr>
          <w:p>
            <w:pPr>
              <w:pStyle w:val="930"/>
              <w:widowControl w:val="off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013" w:type="dxa"/>
            <w:vAlign w:val="center"/>
            <w:vMerge w:val="continue"/>
            <w:textDirection w:val="lrTb"/>
            <w:noWrap w:val="false"/>
          </w:tcPr>
          <w:p>
            <w:pPr>
              <w:pStyle w:val="930"/>
              <w:widowControl w:val="off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0" w:type="dxa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Цвет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вывески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0" w:type="dxa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43" w:type="dxa"/>
            <w:vAlign w:val="center"/>
            <w:vMerge w:val="continue"/>
            <w:textDirection w:val="lrTb"/>
            <w:noWrap w:val="false"/>
          </w:tcPr>
          <w:p>
            <w:pPr>
              <w:pStyle w:val="930"/>
              <w:widowControl w:val="off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013" w:type="dxa"/>
            <w:vAlign w:val="center"/>
            <w:vMerge w:val="continue"/>
            <w:textDirection w:val="lrTb"/>
            <w:noWrap w:val="false"/>
          </w:tcPr>
          <w:p>
            <w:pPr>
              <w:pStyle w:val="930"/>
              <w:widowControl w:val="off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0" w:type="dxa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Цвет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0" w:type="dxa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43" w:type="dxa"/>
            <w:vAlign w:val="center"/>
            <w:vMerge w:val="continue"/>
            <w:textDirection w:val="lrTb"/>
            <w:noWrap w:val="false"/>
          </w:tcPr>
          <w:p>
            <w:pPr>
              <w:pStyle w:val="930"/>
              <w:widowControl w:val="off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013" w:type="dxa"/>
            <w:vAlign w:val="center"/>
            <w:vMerge w:val="continue"/>
            <w:textDirection w:val="lrTb"/>
            <w:noWrap w:val="false"/>
          </w:tcPr>
          <w:p>
            <w:pPr>
              <w:pStyle w:val="930"/>
              <w:widowControl w:val="off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0" w:type="dxa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Текст заглавными буквами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0" w:type="dxa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Министерство образования и науки Челябинской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01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0" w:type="dxa"/>
            <w:vMerge w:val="restart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Герб Челябинской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0" w:type="dxa"/>
            <w:vMerge w:val="restart"/>
            <w:textDirection w:val="lrTb"/>
            <w:noWrap w:val="false"/>
          </w:tcPr>
          <w:p>
            <w:pPr>
              <w:pStyle w:val="1183"/>
              <w:contextualSpacing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полноцветный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10"/>
        <w:ind w:left="0" w:right="0" w:firstLine="567"/>
        <w:jc w:val="both"/>
        <w:spacing w:after="0" w:afterAutospacing="0" w:line="240" w:lineRule="auto"/>
        <w:tabs>
          <w:tab w:val="left" w:pos="72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10"/>
        <w:ind w:left="0" w:right="0" w:firstLine="567"/>
        <w:jc w:val="both"/>
        <w:spacing w:after="0" w:afterAutospacing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Исполнитель предоставляет макет на согласование Заказчику в виде полноцветных изображений в электронном формате.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1110"/>
        <w:ind w:left="0" w:right="0" w:firstLine="567"/>
        <w:jc w:val="both"/>
        <w:spacing w:after="0" w:afterAutospacing="0" w:line="240" w:lineRule="auto"/>
        <w:tabs>
          <w:tab w:val="left" w:pos="720" w:leader="none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Заказчик в течение 3 (трех) рабочих дней согласовывает представленный макет или сообщает о необходимости корректировок.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 осуществляет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транспортировку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изготовленной вывески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своим транспортом и за свой счет. Выполнение погрузочно-разгрузочных работ, демонтаж и монтаж осуществляется силами Исполнителя.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3"/>
        <w:contextualSpacing/>
        <w:jc w:val="left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eastAsia="Times New Roman" w:cs="Times New Roman" w:eastAsiaTheme="minorHAnsi"/>
          <w:b/>
          <w:sz w:val="22"/>
          <w:szCs w:val="22"/>
          <w:lang w:eastAsia="en-US"/>
        </w:rPr>
        <w:t xml:space="preserve">4. Требования </w:t>
      </w:r>
      <w:r>
        <w:rPr>
          <w:rFonts w:ascii="Times New Roman" w:hAnsi="Times New Roman" w:eastAsia="Times New Roman" w:cs="Times New Roman" w:eastAsiaTheme="minorHAnsi"/>
          <w:b/>
          <w:sz w:val="22"/>
          <w:szCs w:val="22"/>
          <w:lang w:eastAsia="en-US"/>
        </w:rPr>
        <w:t xml:space="preserve">качества </w:t>
      </w:r>
      <w:r>
        <w:rPr>
          <w:rFonts w:ascii="Times New Roman" w:hAnsi="Times New Roman" w:eastAsia="Times New Roman" w:cs="Times New Roman" w:eastAsiaTheme="minorHAnsi"/>
          <w:b/>
          <w:sz w:val="22"/>
          <w:szCs w:val="22"/>
          <w:lang w:eastAsia="en-US"/>
        </w:rPr>
        <w:t xml:space="preserve">оказани</w:t>
      </w:r>
      <w:r>
        <w:rPr>
          <w:rFonts w:ascii="Times New Roman" w:hAnsi="Times New Roman" w:eastAsia="Times New Roman" w:cs="Times New Roman" w:eastAsiaTheme="minorHAnsi"/>
          <w:b/>
          <w:sz w:val="22"/>
          <w:szCs w:val="22"/>
          <w:lang w:eastAsia="en-US"/>
        </w:rPr>
        <w:t xml:space="preserve">я</w:t>
      </w:r>
      <w:r>
        <w:rPr>
          <w:rFonts w:ascii="Times New Roman" w:hAnsi="Times New Roman" w:eastAsia="Times New Roman" w:cs="Times New Roman" w:eastAsiaTheme="minorHAnsi"/>
          <w:b/>
          <w:sz w:val="22"/>
          <w:szCs w:val="22"/>
          <w:lang w:eastAsia="en-US"/>
        </w:rPr>
        <w:t xml:space="preserve"> услуг</w:t>
      </w:r>
      <w:r>
        <w:rPr>
          <w:rFonts w:ascii="Times New Roman" w:hAnsi="Times New Roman" w:eastAsia="Times New Roman" w:cs="Times New Roman" w:eastAsiaTheme="minorHAnsi"/>
          <w:b/>
          <w:sz w:val="22"/>
          <w:szCs w:val="22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Вывеска на фасад здания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является новым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товаром (товаром, который не был в употреблении, в ремонте, в том числе, который не был восстановлен, не были восстановлены потребительские свойства).</w:t>
      </w:r>
      <w:r>
        <w:rPr>
          <w:rFonts w:ascii="Times New Roman" w:hAnsi="Times New Roman" w:cs="Times New Roman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  <w:highlight w:val="yellow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Показатели качества должны соответствовать заявленным технич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еским характ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еристикам к изготавливаемой продукции. Изображение должно быть чётким, в соответствии с макетом. Не допускаются дефекты, приводящие к искажению или потере информации, изображений, товарного вида: перевёрнутые, пропущенные, перепутанные буквы и знаки, симво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лы,  зеркальное расположение текста, герба, смазывание, отмарывание краски, многочисленные забитые краской участки, пятна, сдвоенная печать, складки, царапины. Недостатки Исполнитель устраняет за счёт собственных средств. 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1183"/>
        <w:contextualSpacing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Вывеска на фасад здания</w:t>
      </w:r>
      <w:r>
        <w:rPr>
          <w:rFonts w:ascii="Times New Roman" w:hAnsi="Times New Roman" w:eastAsia="Times New Roman" w:cs="Times New Roman"/>
          <w:color w:val="000000"/>
          <w:spacing w:val="6"/>
          <w:sz w:val="22"/>
          <w:szCs w:val="22"/>
        </w:rPr>
        <w:t xml:space="preserve"> должна иметь высокую прочность, должна быть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устойчива к различным погодным условиям, отвечать условиям безопасности, </w:t>
      </w:r>
      <w:r>
        <w:rPr>
          <w:rFonts w:ascii="Times New Roman" w:hAnsi="Times New Roman" w:eastAsia="Times New Roman" w:cs="Times New Roman"/>
          <w:color w:val="000000"/>
          <w:spacing w:val="-1"/>
          <w:sz w:val="22"/>
          <w:szCs w:val="22"/>
        </w:rPr>
        <w:t xml:space="preserve">применяемым при размещении подобной продукции.</w:t>
      </w:r>
      <w:r>
        <w:rPr>
          <w:rFonts w:ascii="Times New Roman" w:hAnsi="Times New Roman" w:cs="Times New Roman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  <w:highlight w:val="yellow"/>
        </w:rPr>
      </w:r>
    </w:p>
    <w:tbl>
      <w:tblPr>
        <w:tblStyle w:val="970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84"/>
        <w:gridCol w:w="5276"/>
      </w:tblGrid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Исполнитель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spacing w:before="0" w:after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______________________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ind w:left="0" w:right="0"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5276" w:type="dxa"/>
            <w:textDirection w:val="lrTb"/>
            <w:noWrap w:val="false"/>
          </w:tcPr>
          <w:p>
            <w:pPr>
              <w:ind w:left="0" w:right="0"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Заказчик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Министр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_________________В.В. Литке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2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к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от «__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_»_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_________  20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г. № 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zh-CN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center"/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Спецификация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tbl>
      <w:tblPr>
        <w:tblStyle w:val="970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959"/>
        <w:gridCol w:w="1292"/>
        <w:gridCol w:w="851"/>
        <w:gridCol w:w="2267"/>
        <w:gridCol w:w="2551"/>
      </w:tblGrid>
      <w:tr>
        <w:tblPrEx/>
        <w:trPr>
          <w:trHeight w:val="567"/>
        </w:trPr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Ед. измерения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Цена с НДС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/НДС не предусмотрен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руб.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Сумма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НДС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/НДС не предусмотрен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руб.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tcW w:w="0" w:type="auto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Выполнение работ по изготовлению,  поставке, демонтажу старой и установки новой вывески на фасаде здания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gridSpan w:val="6"/>
            <w:tcW w:w="0" w:type="auto"/>
            <w:textDirection w:val="lrTb"/>
            <w:noWrap w:val="false"/>
          </w:tcPr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Итого: 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_________________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 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НДС___________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/НДС не предусмотрен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руб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zh-CN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zh-CN"/>
        </w:rPr>
        <w:t xml:space="preserve">                   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zh-CN"/>
        </w:rPr>
        <w:t xml:space="preserve">ПОСТАВЩИК:  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zh-CN"/>
        </w:rPr>
        <w:t xml:space="preserve">         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zh-CN"/>
        </w:rPr>
        <w:t xml:space="preserve">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zh-CN"/>
        </w:rPr>
        <w:t xml:space="preserve">ЗАКАЗЧИК: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928"/>
        <w:gridCol w:w="5245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left="0" w:right="0" w:firstLine="567"/>
              <w:spacing w:before="0" w:after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______________________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pStyle w:val="930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zh-CN"/>
              </w:rPr>
              <w:t xml:space="preserve">Министерство образования и науки Челябинской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 xml:space="preserve">______________В.В. Литке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zh-CN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sectPr>
      <w:footerReference w:type="default" r:id="rId10"/>
      <w:footerReference w:type="even" r:id="rId11"/>
      <w:footnotePr>
        <w:pos w:val="beneathText"/>
      </w:footnotePr>
      <w:endnotePr/>
      <w:type w:val="nextPage"/>
      <w:pgSz w:w="11905" w:h="16837" w:orient="portrait"/>
      <w:pgMar w:top="425" w:right="567" w:bottom="425" w:left="992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StarSymbol">
    <w:panose1 w:val="02000603000000000000"/>
  </w:font>
  <w:font w:name="Calibri">
    <w:panose1 w:val="020F0502020204030204"/>
  </w:font>
  <w:font w:name="Courier New">
    <w:panose1 w:val="02070309020205020404"/>
  </w:font>
  <w:font w:name="TimesET">
    <w:panose1 w:val="02000603000000000000"/>
  </w:font>
  <w:font w:name="Tahoma">
    <w:panose1 w:val="020B0604030504040204"/>
  </w:font>
  <w:font w:name="Lucida Sans Unicode">
    <w:panose1 w:val="020B0602030504020204"/>
  </w:font>
  <w:font w:name="Verdana">
    <w:panose1 w:val="020B0604030504040204"/>
  </w:font>
  <w:font w:name="Consultant">
    <w:panose1 w:val="02000603000000000000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rPr>
        <w:rStyle w:val="1002"/>
        <w:sz w:val="18"/>
        <w:szCs w:val="18"/>
      </w:rPr>
      <w:framePr w:wrap="auto" w:vAnchor="text" w:hAnchor="margin" w:xAlign="right" w:y="1"/>
    </w:pPr>
    <w:r>
      <w:rPr>
        <w:sz w:val="18"/>
        <w:szCs w:val="18"/>
      </w:rPr>
    </w:r>
    <w:r>
      <w:rPr>
        <w:rStyle w:val="1002"/>
        <w:sz w:val="18"/>
        <w:szCs w:val="18"/>
      </w:rPr>
    </w:r>
    <w:r>
      <w:rPr>
        <w:rStyle w:val="1002"/>
        <w:sz w:val="18"/>
        <w:szCs w:val="18"/>
      </w:rPr>
    </w:r>
  </w:p>
  <w:p>
    <w:pPr>
      <w:pStyle w:val="100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rPr>
        <w:rStyle w:val="1002"/>
      </w:rPr>
      <w:framePr w:wrap="around" w:vAnchor="text" w:hAnchor="margin" w:xAlign="center" w:y="1"/>
    </w:pPr>
    <w:r>
      <w:rPr>
        <w:rStyle w:val="1002"/>
      </w:rPr>
      <w:fldChar w:fldCharType="begin"/>
    </w:r>
    <w:r>
      <w:rPr>
        <w:rStyle w:val="1002"/>
      </w:rPr>
      <w:instrText xml:space="preserve">PAGE  </w:instrText>
    </w:r>
    <w:r>
      <w:rPr>
        <w:rStyle w:val="1002"/>
      </w:rPr>
      <w:fldChar w:fldCharType="separate"/>
    </w:r>
    <w:r>
      <w:rPr>
        <w:rStyle w:val="1002"/>
      </w:rPr>
      <w:t xml:space="preserve">15</w:t>
    </w:r>
    <w:r>
      <w:rPr>
        <w:rStyle w:val="1002"/>
      </w:rPr>
      <w:fldChar w:fldCharType="end"/>
    </w:r>
    <w:r>
      <w:rPr>
        <w:rStyle w:val="1002"/>
      </w:rPr>
    </w:r>
    <w:r>
      <w:rPr>
        <w:rStyle w:val="1002"/>
      </w:rPr>
    </w:r>
  </w:p>
  <w:p>
    <w:pPr>
      <w:pStyle w:val="10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1073"/>
      <w:isLgl w:val="false"/>
      <w:suff w:val="tab"/>
      <w:lvlText w:val="–"/>
      <w:lvlJc w:val="left"/>
      <w:pPr>
        <w:ind w:left="1620" w:hanging="769"/>
        <w:tabs>
          <w:tab w:val="num" w:pos="16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487" w:hanging="360"/>
        <w:tabs>
          <w:tab w:val="num" w:pos="2487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isLgl w:val="false"/>
      <w:suff w:val="tab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11" w:hanging="360"/>
      </w:pPr>
    </w:lvl>
    <w:lvl w:ilvl="2">
      <w:start w:val="1"/>
      <w:numFmt w:val="bullet"/>
      <w:isLgl w:val="false"/>
      <w:suff w:val="tab"/>
      <w:lvlText w:val=""/>
      <w:lvlJc w:val="left"/>
      <w:pPr>
        <w:ind w:left="1171" w:hanging="72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5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91" w:hanging="144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1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1138" w:hanging="570"/>
        <w:tabs>
          <w:tab w:val="num" w:pos="1138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  <w:tabs>
          <w:tab w:val="num" w:pos="1287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  <w:tabs>
          <w:tab w:val="num" w:pos="1287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  <w:tabs>
          <w:tab w:val="num" w:pos="1647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  <w:tabs>
          <w:tab w:val="num" w:pos="1647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  <w:tabs>
          <w:tab w:val="num" w:pos="2007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  <w:tabs>
          <w:tab w:val="num" w:pos="2007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  <w:tabs>
          <w:tab w:val="num" w:pos="2367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  <w:rPr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" w:hanging="36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80" w:hanging="108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11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5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91" w:hanging="144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3.%1"/>
      <w:lvlJc w:val="left"/>
      <w:pPr/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pStyle w:val="965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8" w:hanging="368"/>
        <w:tabs>
          <w:tab w:val="num" w:pos="368" w:leader="none"/>
        </w:tabs>
      </w:pPr>
      <w:rPr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935" w:hanging="368"/>
        <w:tabs>
          <w:tab w:val="num" w:pos="935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1854" w:leader="none"/>
        </w:tabs>
      </w:pPr>
      <w:rPr>
        <w:b w:val="0"/>
        <w:bCs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  <w:tabs>
          <w:tab w:val="num" w:pos="2421" w:leader="none"/>
        </w:tabs>
      </w:pPr>
      <w:rPr>
        <w:b/>
        <w:bCs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3348" w:leader="none"/>
        </w:tabs>
      </w:pPr>
      <w:rPr>
        <w:b/>
        <w:bCs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  <w:tabs>
          <w:tab w:val="num" w:pos="3915" w:leader="none"/>
        </w:tabs>
      </w:pPr>
      <w:rPr>
        <w:b/>
        <w:bCs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4842" w:leader="none"/>
        </w:tabs>
      </w:pPr>
      <w:rPr>
        <w:b/>
        <w:bCs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5409" w:leader="none"/>
        </w:tabs>
      </w:pPr>
      <w:rPr>
        <w:b/>
        <w:bCs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6336" w:leader="none"/>
        </w:tabs>
      </w:pPr>
      <w:rPr>
        <w:b/>
        <w:bCs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11" w:hanging="360"/>
      </w:pPr>
    </w:lvl>
    <w:lvl w:ilvl="2">
      <w:start w:val="1"/>
      <w:numFmt w:val="bullet"/>
      <w:isLgl w:val="false"/>
      <w:suff w:val="tab"/>
      <w:lvlText w:val=""/>
      <w:lvlJc w:val="left"/>
      <w:pPr>
        <w:ind w:left="2563" w:hanging="72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5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91" w:hanging="144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2">
    <w:multiLevelType w:val="hybridMultilevel"/>
    <w:lvl w:ilvl="0">
      <w:start w:val="2"/>
      <w:numFmt w:val="decimal"/>
      <w:pStyle w:val="967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2">
      <w:start w:val="1"/>
      <w:numFmt w:val="decimal"/>
      <w:pStyle w:val="966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  <w:b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1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  <w:rPr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  <w:rPr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  <w:b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4f88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4f88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4f88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4f88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4f88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4f88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4f88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4f88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4f88"/>
        <w:sz w:val="21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13"/>
  </w:num>
  <w:num w:numId="5">
    <w:abstractNumId w:val="21"/>
  </w:num>
  <w:num w:numId="6">
    <w:abstractNumId w:val="25"/>
  </w:num>
  <w:num w:numId="7">
    <w:abstractNumId w:val="11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3"/>
  </w:num>
  <w:num w:numId="1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5"/>
  </w:num>
  <w:num w:numId="19">
    <w:abstractNumId w:val="23"/>
  </w:num>
  <w:num w:numId="20">
    <w:abstractNumId w:val="20"/>
  </w:num>
  <w:num w:numId="21">
    <w:abstractNumId w:val="16"/>
  </w:num>
  <w:num w:numId="22">
    <w:abstractNumId w:val="24"/>
  </w:num>
  <w:num w:numId="23">
    <w:abstractNumId w:val="27"/>
  </w:num>
  <w:num w:numId="24">
    <w:abstractNumId w:val="8"/>
  </w:num>
  <w:num w:numId="25">
    <w:abstractNumId w:val="30"/>
  </w:num>
  <w:num w:numId="26">
    <w:abstractNumId w:val="7"/>
  </w:num>
  <w:num w:numId="27">
    <w:abstractNumId w:val="2"/>
  </w:num>
  <w:num w:numId="28">
    <w:abstractNumId w:val="14"/>
  </w:num>
  <w:num w:numId="29">
    <w:abstractNumId w:val="3"/>
  </w:num>
  <w:num w:numId="30">
    <w:abstractNumId w:val="18"/>
  </w:num>
  <w:num w:numId="31">
    <w:abstractNumId w:val="26"/>
  </w:num>
  <w:num w:numId="32">
    <w:abstractNumId w:val="28"/>
  </w:num>
  <w:num w:numId="33">
    <w:abstractNumId w:val="32"/>
  </w:num>
  <w:num w:numId="34">
    <w:abstractNumId w:val="29"/>
  </w:num>
  <w:num w:numId="35">
    <w:abstractNumId w:val="1"/>
  </w:num>
  <w:num w:numId="36">
    <w:abstractNumId w:val="3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3">
    <w:name w:val="Heading 4 Char"/>
    <w:basedOn w:val="938"/>
    <w:link w:val="934"/>
    <w:uiPriority w:val="9"/>
    <w:rPr>
      <w:rFonts w:ascii="Arial" w:hAnsi="Arial" w:eastAsia="Arial" w:cs="Arial"/>
      <w:b/>
      <w:bCs/>
      <w:sz w:val="26"/>
      <w:szCs w:val="26"/>
    </w:rPr>
  </w:style>
  <w:style w:type="character" w:styleId="774">
    <w:name w:val="Heading 5 Char"/>
    <w:basedOn w:val="938"/>
    <w:link w:val="935"/>
    <w:uiPriority w:val="9"/>
    <w:rPr>
      <w:rFonts w:ascii="Arial" w:hAnsi="Arial" w:eastAsia="Arial" w:cs="Arial"/>
      <w:b/>
      <w:bCs/>
      <w:sz w:val="24"/>
      <w:szCs w:val="24"/>
    </w:rPr>
  </w:style>
  <w:style w:type="character" w:styleId="775">
    <w:name w:val="Heading 6 Char"/>
    <w:basedOn w:val="938"/>
    <w:link w:val="936"/>
    <w:uiPriority w:val="9"/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930"/>
    <w:next w:val="930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7 Char"/>
    <w:basedOn w:val="938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8 Char"/>
    <w:basedOn w:val="938"/>
    <w:link w:val="937"/>
    <w:uiPriority w:val="9"/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930"/>
    <w:next w:val="930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Heading 9 Char"/>
    <w:basedOn w:val="938"/>
    <w:link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781">
    <w:name w:val="Title Char"/>
    <w:basedOn w:val="938"/>
    <w:link w:val="979"/>
    <w:uiPriority w:val="10"/>
    <w:rPr>
      <w:sz w:val="48"/>
      <w:szCs w:val="48"/>
    </w:rPr>
  </w:style>
  <w:style w:type="character" w:styleId="782">
    <w:name w:val="Subtitle Char"/>
    <w:basedOn w:val="938"/>
    <w:link w:val="958"/>
    <w:uiPriority w:val="11"/>
    <w:rPr>
      <w:sz w:val="24"/>
      <w:szCs w:val="24"/>
    </w:rPr>
  </w:style>
  <w:style w:type="paragraph" w:styleId="783">
    <w:name w:val="Quote"/>
    <w:basedOn w:val="930"/>
    <w:next w:val="930"/>
    <w:link w:val="784"/>
    <w:uiPriority w:val="29"/>
    <w:qFormat/>
    <w:pPr>
      <w:ind w:left="720" w:right="720"/>
    </w:pPr>
    <w:rPr>
      <w:i/>
    </w:rPr>
  </w:style>
  <w:style w:type="character" w:styleId="784">
    <w:name w:val="Quote Char"/>
    <w:link w:val="783"/>
    <w:uiPriority w:val="29"/>
    <w:rPr>
      <w:i/>
    </w:rPr>
  </w:style>
  <w:style w:type="paragraph" w:styleId="785">
    <w:name w:val="Intense Quote"/>
    <w:basedOn w:val="930"/>
    <w:next w:val="930"/>
    <w:link w:val="7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>
    <w:name w:val="Intense Quote Char"/>
    <w:link w:val="785"/>
    <w:uiPriority w:val="30"/>
    <w:rPr>
      <w:i/>
    </w:rPr>
  </w:style>
  <w:style w:type="character" w:styleId="787">
    <w:name w:val="Header Char"/>
    <w:basedOn w:val="938"/>
    <w:link w:val="1015"/>
    <w:uiPriority w:val="99"/>
  </w:style>
  <w:style w:type="character" w:styleId="788">
    <w:name w:val="Footer Char"/>
    <w:basedOn w:val="938"/>
    <w:link w:val="1003"/>
    <w:uiPriority w:val="99"/>
  </w:style>
  <w:style w:type="character" w:styleId="789">
    <w:name w:val="Caption Char"/>
    <w:basedOn w:val="1061"/>
    <w:link w:val="1003"/>
    <w:uiPriority w:val="99"/>
  </w:style>
  <w:style w:type="table" w:styleId="790">
    <w:name w:val="Table Grid Light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Footnote Text Char"/>
    <w:link w:val="1053"/>
    <w:uiPriority w:val="99"/>
    <w:rPr>
      <w:sz w:val="18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basedOn w:val="938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qFormat/>
  </w:style>
  <w:style w:type="paragraph" w:styleId="931">
    <w:name w:val="Heading 1"/>
    <w:basedOn w:val="930"/>
    <w:next w:val="930"/>
    <w:link w:val="1013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32">
    <w:name w:val="Heading 2"/>
    <w:basedOn w:val="930"/>
    <w:next w:val="930"/>
    <w:link w:val="1012"/>
    <w:uiPriority w:val="99"/>
    <w:qFormat/>
    <w:pPr>
      <w:jc w:val="center"/>
      <w:keepNext/>
      <w:widowControl w:val="off"/>
      <w:outlineLvl w:val="1"/>
    </w:pPr>
    <w:rPr>
      <w:b/>
      <w:bCs/>
      <w:sz w:val="28"/>
      <w:szCs w:val="28"/>
    </w:rPr>
  </w:style>
  <w:style w:type="paragraph" w:styleId="933">
    <w:name w:val="Heading 3"/>
    <w:basedOn w:val="930"/>
    <w:next w:val="930"/>
    <w:link w:val="1067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34">
    <w:name w:val="Heading 4"/>
    <w:basedOn w:val="930"/>
    <w:next w:val="930"/>
    <w:link w:val="944"/>
    <w:qFormat/>
    <w:pPr>
      <w:jc w:val="right"/>
      <w:keepNext/>
      <w:outlineLvl w:val="3"/>
    </w:pPr>
    <w:rPr>
      <w:b/>
      <w:bCs/>
      <w:sz w:val="22"/>
      <w:szCs w:val="22"/>
    </w:rPr>
  </w:style>
  <w:style w:type="paragraph" w:styleId="935">
    <w:name w:val="Heading 5"/>
    <w:basedOn w:val="930"/>
    <w:next w:val="930"/>
    <w:link w:val="945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36">
    <w:name w:val="Heading 6"/>
    <w:basedOn w:val="930"/>
    <w:next w:val="930"/>
    <w:link w:val="946"/>
    <w:uiPriority w:val="99"/>
    <w:qFormat/>
    <w:pPr>
      <w:ind w:firstLine="540"/>
      <w:keepNext/>
      <w:tabs>
        <w:tab w:val="left" w:pos="7309" w:leader="none"/>
        <w:tab w:val="left" w:pos="9853" w:leader="none"/>
      </w:tabs>
      <w:outlineLvl w:val="5"/>
    </w:pPr>
    <w:rPr>
      <w:b/>
      <w:bCs/>
    </w:rPr>
  </w:style>
  <w:style w:type="paragraph" w:styleId="937">
    <w:name w:val="Heading 8"/>
    <w:basedOn w:val="930"/>
    <w:next w:val="930"/>
    <w:link w:val="947"/>
    <w:uiPriority w:val="99"/>
    <w:qFormat/>
    <w:pPr>
      <w:spacing w:before="240" w:after="60"/>
      <w:outlineLvl w:val="7"/>
    </w:pPr>
    <w:rPr>
      <w:i/>
      <w:iCs/>
    </w:rPr>
  </w:style>
  <w:style w:type="character" w:styleId="938" w:default="1">
    <w:name w:val="Default Paragraph Font"/>
    <w:uiPriority w:val="1"/>
    <w:semiHidden/>
    <w:unhideWhenUsed/>
  </w:style>
  <w:style w:type="table" w:styleId="9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0" w:default="1">
    <w:name w:val="No List"/>
    <w:uiPriority w:val="99"/>
    <w:semiHidden/>
    <w:unhideWhenUsed/>
  </w:style>
  <w:style w:type="character" w:styleId="941" w:customStyle="1">
    <w:name w:val="Heading 1 Char"/>
    <w:uiPriority w:val="99"/>
    <w:rPr>
      <w:rFonts w:ascii="Arial" w:hAnsi="Arial" w:cs="Arial"/>
      <w:b/>
      <w:bCs/>
      <w:sz w:val="32"/>
      <w:szCs w:val="32"/>
      <w:lang w:eastAsia="ru-RU"/>
    </w:rPr>
  </w:style>
  <w:style w:type="character" w:styleId="942" w:customStyle="1">
    <w:name w:val="Heading 2 Char"/>
    <w:uiPriority w:val="9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943" w:customStyle="1">
    <w:name w:val="Heading 3 Char"/>
    <w:uiPriority w:val="99"/>
    <w:rPr>
      <w:rFonts w:ascii="Arial" w:hAnsi="Arial" w:cs="Arial"/>
      <w:b/>
      <w:bCs/>
      <w:sz w:val="26"/>
      <w:szCs w:val="26"/>
      <w:lang w:eastAsia="ru-RU"/>
    </w:rPr>
  </w:style>
  <w:style w:type="character" w:styleId="944" w:customStyle="1">
    <w:name w:val="Заголовок 4 Знак"/>
    <w:link w:val="934"/>
    <w:rPr>
      <w:b/>
      <w:bCs/>
      <w:sz w:val="22"/>
      <w:szCs w:val="22"/>
      <w:lang w:val="ru-RU" w:eastAsia="ru-RU"/>
    </w:rPr>
  </w:style>
  <w:style w:type="character" w:styleId="945" w:customStyle="1">
    <w:name w:val="Заголовок 5 Знак"/>
    <w:link w:val="935"/>
    <w:uiPriority w:val="99"/>
    <w:rPr>
      <w:b/>
      <w:bCs/>
      <w:i/>
      <w:iCs/>
      <w:sz w:val="26"/>
      <w:szCs w:val="26"/>
      <w:lang w:val="ru-RU" w:eastAsia="ru-RU"/>
    </w:rPr>
  </w:style>
  <w:style w:type="character" w:styleId="946" w:customStyle="1">
    <w:name w:val="Заголовок 6 Знак"/>
    <w:link w:val="936"/>
    <w:uiPriority w:val="99"/>
    <w:rPr>
      <w:b/>
      <w:bCs/>
      <w:sz w:val="24"/>
      <w:szCs w:val="24"/>
      <w:lang w:val="ru-RU" w:eastAsia="ru-RU"/>
    </w:rPr>
  </w:style>
  <w:style w:type="character" w:styleId="947" w:customStyle="1">
    <w:name w:val="Заголовок 8 Знак"/>
    <w:link w:val="937"/>
    <w:uiPriority w:val="99"/>
    <w:rPr>
      <w:i/>
      <w:iCs/>
      <w:sz w:val="24"/>
      <w:szCs w:val="24"/>
      <w:lang w:val="ru-RU" w:eastAsia="ru-RU"/>
    </w:rPr>
  </w:style>
  <w:style w:type="paragraph" w:styleId="948" w:customStyle="1">
    <w:name w:val="Знак5"/>
    <w:basedOn w:val="930"/>
    <w:uiPriority w:val="99"/>
    <w:pPr>
      <w:spacing w:after="160" w:line="240" w:lineRule="exact"/>
    </w:pPr>
    <w:rPr>
      <w:lang w:eastAsia="zh-CN"/>
    </w:rPr>
  </w:style>
  <w:style w:type="character" w:styleId="949">
    <w:name w:val="Hyperlink"/>
    <w:uiPriority w:val="99"/>
    <w:rPr>
      <w:color w:val="0000ff"/>
      <w:u w:val="single"/>
    </w:rPr>
  </w:style>
  <w:style w:type="paragraph" w:styleId="950">
    <w:name w:val="Body Text"/>
    <w:basedOn w:val="930"/>
    <w:link w:val="954"/>
    <w:pPr>
      <w:spacing w:after="120"/>
    </w:pPr>
  </w:style>
  <w:style w:type="character" w:styleId="951" w:customStyle="1">
    <w:name w:val="Body Text Char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952">
    <w:name w:val="Body Text 2"/>
    <w:basedOn w:val="930"/>
    <w:link w:val="953"/>
    <w:uiPriority w:val="99"/>
    <w:pPr>
      <w:jc w:val="both"/>
      <w:spacing w:line="216" w:lineRule="auto"/>
    </w:pPr>
  </w:style>
  <w:style w:type="character" w:styleId="953" w:customStyle="1">
    <w:name w:val="Основной текст 2 Знак"/>
    <w:link w:val="952"/>
    <w:uiPriority w:val="99"/>
    <w:rPr>
      <w:lang w:val="ru-RU" w:eastAsia="ru-RU"/>
    </w:rPr>
  </w:style>
  <w:style w:type="character" w:styleId="954" w:customStyle="1">
    <w:name w:val="Основной текст Знак"/>
    <w:link w:val="950"/>
    <w:rPr>
      <w:sz w:val="24"/>
      <w:szCs w:val="24"/>
      <w:lang w:val="ru-RU" w:eastAsia="ru-RU"/>
    </w:rPr>
  </w:style>
  <w:style w:type="paragraph" w:styleId="955" w:customStyle="1">
    <w:name w:val="ConsNormal"/>
    <w:link w:val="956"/>
    <w:pPr>
      <w:ind w:firstLine="720"/>
      <w:widowControl w:val="off"/>
    </w:pPr>
    <w:rPr>
      <w:rFonts w:ascii="Arial" w:hAnsi="Arial" w:cs="Arial"/>
      <w:sz w:val="22"/>
      <w:szCs w:val="22"/>
    </w:rPr>
  </w:style>
  <w:style w:type="character" w:styleId="956" w:customStyle="1">
    <w:name w:val="ConsNormal Знак"/>
    <w:link w:val="955"/>
    <w:rPr>
      <w:rFonts w:ascii="Arial" w:hAnsi="Arial" w:cs="Arial"/>
      <w:sz w:val="22"/>
      <w:szCs w:val="22"/>
      <w:lang w:val="ru-RU" w:eastAsia="ru-RU"/>
    </w:rPr>
  </w:style>
  <w:style w:type="paragraph" w:styleId="957" w:customStyle="1">
    <w:name w:val="xl24"/>
    <w:basedOn w:val="930"/>
    <w:uiPriority w:val="99"/>
    <w:pPr>
      <w:jc w:val="center"/>
      <w:spacing w:before="100" w:after="100"/>
    </w:pPr>
  </w:style>
  <w:style w:type="paragraph" w:styleId="958">
    <w:name w:val="Subtitle"/>
    <w:basedOn w:val="930"/>
    <w:link w:val="959"/>
    <w:uiPriority w:val="99"/>
    <w:qFormat/>
    <w:pPr>
      <w:jc w:val="center"/>
      <w:spacing w:after="60"/>
      <w:outlineLvl w:val="1"/>
    </w:pPr>
    <w:rPr>
      <w:rFonts w:ascii="Arial" w:hAnsi="Arial" w:cs="Arial"/>
    </w:rPr>
  </w:style>
  <w:style w:type="character" w:styleId="959" w:customStyle="1">
    <w:name w:val="Подзаголовок Знак"/>
    <w:link w:val="958"/>
    <w:uiPriority w:val="99"/>
    <w:rPr>
      <w:rFonts w:ascii="Arial" w:hAnsi="Arial" w:cs="Arial"/>
      <w:sz w:val="24"/>
      <w:szCs w:val="24"/>
      <w:lang w:val="ru-RU" w:eastAsia="ru-RU"/>
    </w:rPr>
  </w:style>
  <w:style w:type="paragraph" w:styleId="960">
    <w:name w:val="Date"/>
    <w:basedOn w:val="930"/>
    <w:next w:val="930"/>
    <w:link w:val="961"/>
    <w:pPr>
      <w:jc w:val="both"/>
      <w:spacing w:after="60"/>
    </w:pPr>
  </w:style>
  <w:style w:type="character" w:styleId="961" w:customStyle="1">
    <w:name w:val="Дата Знак"/>
    <w:link w:val="960"/>
    <w:rPr>
      <w:sz w:val="24"/>
      <w:szCs w:val="24"/>
    </w:rPr>
  </w:style>
  <w:style w:type="paragraph" w:styleId="962">
    <w:name w:val="Normal Indent"/>
    <w:basedOn w:val="930"/>
    <w:uiPriority w:val="99"/>
    <w:pPr>
      <w:ind w:left="708"/>
      <w:jc w:val="both"/>
      <w:spacing w:after="60"/>
    </w:pPr>
  </w:style>
  <w:style w:type="paragraph" w:styleId="963" w:customStyle="1">
    <w:name w:val="ConsPlusNormal"/>
    <w:link w:val="1139"/>
    <w:pPr>
      <w:ind w:firstLine="720"/>
    </w:pPr>
    <w:rPr>
      <w:rFonts w:ascii="Arial" w:hAnsi="Arial" w:cs="Arial"/>
    </w:rPr>
  </w:style>
  <w:style w:type="paragraph" w:styleId="964" w:customStyle="1">
    <w:name w:val="Стиль1"/>
    <w:basedOn w:val="930"/>
    <w:uiPriority w:val="99"/>
    <w:pPr>
      <w:ind w:left="1300" w:hanging="900"/>
      <w:keepLines/>
      <w:keepNext/>
      <w:spacing w:after="60"/>
      <w:widowControl w:val="off"/>
      <w:tabs>
        <w:tab w:val="num" w:pos="1300" w:leader="none"/>
      </w:tabs>
      <w:suppressLineNumbers/>
    </w:pPr>
    <w:rPr>
      <w:b/>
      <w:bCs/>
      <w:sz w:val="28"/>
      <w:szCs w:val="28"/>
    </w:rPr>
  </w:style>
  <w:style w:type="paragraph" w:styleId="965" w:customStyle="1">
    <w:name w:val="Стиль2"/>
    <w:basedOn w:val="967"/>
    <w:uiPriority w:val="99"/>
    <w:pPr>
      <w:numPr>
        <w:ilvl w:val="1"/>
        <w:numId w:val="2"/>
      </w:numPr>
      <w:ind w:left="0" w:firstLine="0"/>
      <w:jc w:val="both"/>
      <w:keepLines/>
      <w:keepNext/>
      <w:spacing w:after="60"/>
      <w:widowControl w:val="off"/>
      <w:suppressLineNumbers/>
    </w:pPr>
    <w:rPr>
      <w:b/>
      <w:bCs/>
    </w:rPr>
  </w:style>
  <w:style w:type="paragraph" w:styleId="966" w:customStyle="1">
    <w:name w:val="Стиль3"/>
    <w:basedOn w:val="968"/>
    <w:uiPriority w:val="99"/>
    <w:pPr>
      <w:numPr>
        <w:ilvl w:val="2"/>
        <w:numId w:val="1"/>
      </w:numPr>
      <w:jc w:val="both"/>
      <w:spacing w:after="0" w:line="240" w:lineRule="auto"/>
      <w:widowControl w:val="off"/>
    </w:pPr>
  </w:style>
  <w:style w:type="paragraph" w:styleId="967">
    <w:name w:val="List Number 2"/>
    <w:basedOn w:val="930"/>
    <w:uiPriority w:val="99"/>
    <w:pPr>
      <w:numPr>
        <w:ilvl w:val="0"/>
        <w:numId w:val="1"/>
      </w:numPr>
    </w:pPr>
  </w:style>
  <w:style w:type="paragraph" w:styleId="968">
    <w:name w:val="Body Text Indent 2"/>
    <w:basedOn w:val="930"/>
    <w:link w:val="969"/>
    <w:uiPriority w:val="99"/>
    <w:pPr>
      <w:ind w:left="283"/>
      <w:spacing w:after="120" w:line="480" w:lineRule="auto"/>
    </w:pPr>
  </w:style>
  <w:style w:type="character" w:styleId="969" w:customStyle="1">
    <w:name w:val="Основной текст с отступом 2 Знак"/>
    <w:link w:val="968"/>
    <w:uiPriority w:val="99"/>
    <w:rPr>
      <w:sz w:val="24"/>
      <w:szCs w:val="24"/>
    </w:rPr>
  </w:style>
  <w:style w:type="table" w:styleId="970">
    <w:name w:val="Table Grid"/>
    <w:basedOn w:val="9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1" w:customStyle="1">
    <w:name w:val="Знак1"/>
    <w:basedOn w:val="9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72">
    <w:name w:val="Balloon Text"/>
    <w:basedOn w:val="930"/>
    <w:link w:val="973"/>
    <w:uiPriority w:val="99"/>
    <w:semiHidden/>
    <w:rPr>
      <w:rFonts w:ascii="Tahoma" w:hAnsi="Tahoma" w:cs="Tahoma"/>
      <w:sz w:val="16"/>
      <w:szCs w:val="16"/>
    </w:rPr>
  </w:style>
  <w:style w:type="character" w:styleId="973" w:customStyle="1">
    <w:name w:val="Текст выноски Знак"/>
    <w:link w:val="972"/>
    <w:uiPriority w:val="99"/>
    <w:semiHidden/>
    <w:rPr>
      <w:rFonts w:ascii="Tahoma" w:hAnsi="Tahoma" w:cs="Tahoma"/>
      <w:sz w:val="16"/>
      <w:szCs w:val="16"/>
      <w:lang w:val="ru-RU" w:eastAsia="ru-RU"/>
    </w:rPr>
  </w:style>
  <w:style w:type="paragraph" w:styleId="974">
    <w:name w:val="Body Text Indent"/>
    <w:basedOn w:val="930"/>
    <w:link w:val="997"/>
    <w:pPr>
      <w:ind w:left="283"/>
      <w:spacing w:after="120"/>
    </w:pPr>
  </w:style>
  <w:style w:type="character" w:styleId="975" w:customStyle="1">
    <w:name w:val="Body Text Indent Char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976">
    <w:name w:val="Body Text Indent 3"/>
    <w:basedOn w:val="930"/>
    <w:link w:val="977"/>
    <w:pPr>
      <w:ind w:left="283"/>
      <w:spacing w:after="120"/>
    </w:pPr>
    <w:rPr>
      <w:sz w:val="16"/>
      <w:szCs w:val="16"/>
    </w:rPr>
  </w:style>
  <w:style w:type="character" w:styleId="977" w:customStyle="1">
    <w:name w:val="Основной текст с отступом 3 Знак"/>
    <w:link w:val="976"/>
    <w:rPr>
      <w:sz w:val="16"/>
      <w:szCs w:val="16"/>
      <w:lang w:val="ru-RU" w:eastAsia="ru-RU"/>
    </w:rPr>
  </w:style>
  <w:style w:type="paragraph" w:styleId="978" w:customStyle="1">
    <w:name w:val="Обычный1"/>
    <w:link w:val="1000"/>
    <w:pPr>
      <w:jc w:val="both"/>
    </w:pPr>
    <w:rPr>
      <w:rFonts w:ascii="TimesET" w:hAnsi="TimesET" w:cs="TimesET"/>
      <w:sz w:val="24"/>
      <w:szCs w:val="24"/>
    </w:rPr>
  </w:style>
  <w:style w:type="paragraph" w:styleId="979">
    <w:name w:val="Title"/>
    <w:basedOn w:val="930"/>
    <w:link w:val="980"/>
    <w:qFormat/>
    <w:pPr>
      <w:ind w:right="-46"/>
      <w:jc w:val="center"/>
      <w:spacing w:line="320" w:lineRule="exact"/>
      <w:widowControl w:val="off"/>
    </w:pPr>
    <w:rPr>
      <w:b/>
      <w:bCs/>
    </w:rPr>
  </w:style>
  <w:style w:type="character" w:styleId="980" w:customStyle="1">
    <w:name w:val="Название Знак"/>
    <w:link w:val="979"/>
    <w:rPr>
      <w:b/>
      <w:bCs/>
      <w:sz w:val="24"/>
      <w:szCs w:val="24"/>
      <w:lang w:val="ru-RU" w:eastAsia="ru-RU"/>
    </w:rPr>
  </w:style>
  <w:style w:type="paragraph" w:styleId="981">
    <w:name w:val="HTML Preformatted"/>
    <w:basedOn w:val="930"/>
    <w:link w:val="982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82" w:customStyle="1">
    <w:name w:val="Стандартный HTML Знак"/>
    <w:link w:val="981"/>
    <w:uiPriority w:val="99"/>
    <w:rPr>
      <w:rFonts w:ascii="Courier New" w:hAnsi="Courier New" w:cs="Courier New"/>
      <w:lang w:val="ru-RU" w:eastAsia="ru-RU"/>
    </w:rPr>
  </w:style>
  <w:style w:type="paragraph" w:styleId="983" w:customStyle="1">
    <w:name w:val="Знак Знак Знак Знак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984" w:customStyle="1">
    <w:name w:val="Знак Знак Знак Знак Знак Знак Знак Знак Знак Знак Знак Знак Знак Знак Знак Знак Знак Знак Знак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985">
    <w:name w:val="Block Text"/>
    <w:basedOn w:val="930"/>
    <w:uiPriority w:val="99"/>
    <w:pPr>
      <w:ind w:left="1440" w:right="1440"/>
      <w:spacing w:after="120"/>
    </w:pPr>
  </w:style>
  <w:style w:type="character" w:styleId="986">
    <w:name w:val="FollowedHyperlink"/>
    <w:uiPriority w:val="99"/>
    <w:rPr>
      <w:color w:val="800080"/>
      <w:u w:val="single"/>
    </w:rPr>
  </w:style>
  <w:style w:type="paragraph" w:styleId="987" w:customStyle="1">
    <w:name w:val="Знак"/>
    <w:basedOn w:val="9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88" w:customStyle="1">
    <w:name w:val="Обычный без отступа"/>
    <w:basedOn w:val="930"/>
    <w:next w:val="930"/>
    <w:uiPriority w:val="99"/>
    <w:pPr>
      <w:jc w:val="both"/>
    </w:pPr>
  </w:style>
  <w:style w:type="paragraph" w:styleId="989">
    <w:name w:val="Normal (Web)"/>
    <w:basedOn w:val="930"/>
    <w:pPr>
      <w:spacing w:before="100" w:beforeAutospacing="1" w:after="100" w:afterAutospacing="1"/>
    </w:pPr>
  </w:style>
  <w:style w:type="paragraph" w:styleId="990" w:customStyle="1">
    <w:name w:val="Знак Знак Знак Знак4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991" w:customStyle="1">
    <w:name w:val="Таблица текст"/>
    <w:basedOn w:val="930"/>
    <w:uiPriority w:val="99"/>
    <w:pPr>
      <w:ind w:left="57" w:right="57"/>
      <w:spacing w:before="40" w:after="40"/>
    </w:pPr>
    <w:rPr>
      <w:sz w:val="22"/>
      <w:szCs w:val="22"/>
    </w:rPr>
  </w:style>
  <w:style w:type="character" w:styleId="992" w:customStyle="1">
    <w:name w:val="Схема документа Знак"/>
    <w:link w:val="1106"/>
    <w:uiPriority w:val="99"/>
    <w:semiHidden/>
    <w:rPr>
      <w:sz w:val="26"/>
      <w:szCs w:val="26"/>
      <w:lang w:val="ru-RU" w:eastAsia="ru-RU"/>
    </w:rPr>
  </w:style>
  <w:style w:type="character" w:styleId="993">
    <w:name w:val="Strong"/>
    <w:qFormat/>
    <w:rPr>
      <w:b/>
      <w:bCs/>
    </w:rPr>
  </w:style>
  <w:style w:type="paragraph" w:styleId="994">
    <w:name w:val="No Spacing"/>
    <w:uiPriority w:val="1"/>
    <w:qFormat/>
    <w:rPr>
      <w:rFonts w:ascii="Calibri" w:hAnsi="Calibri" w:cs="Calibri"/>
      <w:sz w:val="22"/>
      <w:szCs w:val="22"/>
      <w:lang w:eastAsia="en-US"/>
    </w:rPr>
  </w:style>
  <w:style w:type="paragraph" w:styleId="995" w:customStyle="1">
    <w:name w:val="Знак Знак Знак Знак Знак Знак Знак Знак Знак Знак Знак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996" w:customStyle="1">
    <w:name w:val="Знак1 Знак Знак Знак Знак Знак"/>
    <w:basedOn w:val="9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97" w:customStyle="1">
    <w:name w:val="Основной текст с отступом Знак"/>
    <w:link w:val="974"/>
    <w:rPr>
      <w:sz w:val="24"/>
      <w:szCs w:val="24"/>
      <w:lang w:val="ru-RU" w:eastAsia="ru-RU"/>
    </w:rPr>
  </w:style>
  <w:style w:type="paragraph" w:styleId="998" w:customStyle="1">
    <w:name w:val="Знак Знак Знак Знак Знак Знак Знак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999" w:customStyle="1">
    <w:name w:val="Знак Знак Знак"/>
    <w:uiPriority w:val="99"/>
    <w:rPr>
      <w:b/>
      <w:bCs/>
      <w:sz w:val="24"/>
      <w:szCs w:val="24"/>
      <w:lang w:val="ru-RU" w:eastAsia="ru-RU"/>
    </w:rPr>
  </w:style>
  <w:style w:type="character" w:styleId="1000" w:customStyle="1">
    <w:name w:val="Обычный1 Знак"/>
    <w:link w:val="978"/>
    <w:rPr>
      <w:rFonts w:ascii="TimesET" w:hAnsi="TimesET" w:cs="TimesET"/>
      <w:sz w:val="24"/>
      <w:szCs w:val="24"/>
      <w:lang w:val="ru-RU" w:eastAsia="ru-RU"/>
    </w:rPr>
  </w:style>
  <w:style w:type="paragraph" w:styleId="1001" w:customStyle="1">
    <w:name w:val="Основной текст с отступом 31"/>
    <w:basedOn w:val="930"/>
    <w:uiPriority w:val="99"/>
    <w:pPr>
      <w:ind w:firstLine="567"/>
      <w:jc w:val="both"/>
    </w:pPr>
    <w:rPr>
      <w:lang w:eastAsia="ar-SA"/>
    </w:rPr>
  </w:style>
  <w:style w:type="character" w:styleId="1002">
    <w:name w:val="page number"/>
    <w:basedOn w:val="938"/>
  </w:style>
  <w:style w:type="paragraph" w:styleId="1003">
    <w:name w:val="Footer"/>
    <w:basedOn w:val="930"/>
    <w:link w:val="1004"/>
    <w:uiPriority w:val="99"/>
    <w:pPr>
      <w:tabs>
        <w:tab w:val="center" w:pos="4677" w:leader="none"/>
        <w:tab w:val="right" w:pos="9355" w:leader="none"/>
      </w:tabs>
    </w:pPr>
    <w:rPr>
      <w:lang w:eastAsia="ar-SA"/>
    </w:rPr>
  </w:style>
  <w:style w:type="character" w:styleId="1004" w:customStyle="1">
    <w:name w:val="Нижний колонтитул Знак"/>
    <w:link w:val="1003"/>
    <w:uiPriority w:val="99"/>
    <w:rPr>
      <w:sz w:val="24"/>
      <w:szCs w:val="24"/>
      <w:lang w:eastAsia="ar-SA" w:bidi="ar-SA"/>
    </w:rPr>
  </w:style>
  <w:style w:type="paragraph" w:styleId="1005" w:customStyle="1">
    <w:name w:val="Заголовок таблицы"/>
    <w:basedOn w:val="930"/>
    <w:uiPriority w:val="99"/>
    <w:pPr>
      <w:jc w:val="center"/>
      <w:suppressLineNumbers/>
    </w:pPr>
    <w:rPr>
      <w:b/>
      <w:bCs/>
      <w:lang w:eastAsia="ar-SA"/>
    </w:rPr>
  </w:style>
  <w:style w:type="paragraph" w:styleId="1006" w:customStyle="1">
    <w:name w:val="ConsNonformat"/>
    <w:pPr>
      <w:widowControl w:val="off"/>
    </w:pPr>
    <w:rPr>
      <w:rFonts w:ascii="Consultant" w:hAnsi="Consultant" w:cs="Consultant"/>
    </w:rPr>
  </w:style>
  <w:style w:type="paragraph" w:styleId="1007" w:customStyle="1">
    <w:name w:val="Основной текст 21"/>
    <w:basedOn w:val="978"/>
    <w:pPr>
      <w:ind w:right="355" w:hanging="70"/>
    </w:pPr>
    <w:rPr>
      <w:lang w:eastAsia="ar-SA"/>
    </w:rPr>
  </w:style>
  <w:style w:type="paragraph" w:styleId="1008" w:customStyle="1">
    <w:name w:val="Знак13"/>
    <w:basedOn w:val="9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09" w:customStyle="1">
    <w:name w:val="FR1"/>
    <w:uiPriority w:val="99"/>
    <w:pPr>
      <w:ind w:firstLine="1440"/>
      <w:spacing w:before="300"/>
      <w:widowControl w:val="off"/>
    </w:pPr>
    <w:rPr>
      <w:rFonts w:ascii="Arial" w:hAnsi="Arial" w:cs="Arial"/>
      <w:sz w:val="32"/>
      <w:szCs w:val="32"/>
      <w:lang w:eastAsia="ar-SA"/>
    </w:rPr>
  </w:style>
  <w:style w:type="character" w:styleId="1010" w:customStyle="1">
    <w:name w:val="themebody"/>
    <w:uiPriority w:val="99"/>
  </w:style>
  <w:style w:type="character" w:styleId="1011" w:customStyle="1">
    <w:name w:val="Знак Знак1"/>
    <w:uiPriority w:val="99"/>
    <w:rPr>
      <w:rFonts w:ascii="Times New Roman" w:hAnsi="Times New Roman" w:cs="Times New Roman"/>
      <w:sz w:val="24"/>
      <w:szCs w:val="24"/>
    </w:rPr>
  </w:style>
  <w:style w:type="character" w:styleId="1012" w:customStyle="1">
    <w:name w:val="Заголовок 2 Знак"/>
    <w:link w:val="932"/>
    <w:uiPriority w:val="99"/>
    <w:rPr>
      <w:b/>
      <w:bCs/>
      <w:sz w:val="28"/>
      <w:szCs w:val="28"/>
      <w:lang w:val="ru-RU" w:eastAsia="ru-RU"/>
    </w:rPr>
  </w:style>
  <w:style w:type="character" w:styleId="1013" w:customStyle="1">
    <w:name w:val="Заголовок 1 Знак"/>
    <w:link w:val="931"/>
    <w:uiPriority w:val="99"/>
    <w:rPr>
      <w:rFonts w:ascii="Arial" w:hAnsi="Arial" w:cs="Arial"/>
      <w:b/>
      <w:bCs/>
      <w:sz w:val="32"/>
      <w:szCs w:val="32"/>
      <w:lang w:val="ru-RU" w:eastAsia="ru-RU"/>
    </w:rPr>
  </w:style>
  <w:style w:type="character" w:styleId="1014" w:customStyle="1">
    <w:name w:val="Absatz-Standardschriftart"/>
    <w:uiPriority w:val="99"/>
  </w:style>
  <w:style w:type="paragraph" w:styleId="1015">
    <w:name w:val="Header"/>
    <w:basedOn w:val="930"/>
    <w:link w:val="1016"/>
    <w:uiPriority w:val="99"/>
    <w:pPr>
      <w:tabs>
        <w:tab w:val="center" w:pos="4677" w:leader="none"/>
        <w:tab w:val="right" w:pos="9355" w:leader="none"/>
      </w:tabs>
    </w:pPr>
  </w:style>
  <w:style w:type="character" w:styleId="1016" w:customStyle="1">
    <w:name w:val="Верхний колонтитул Знак"/>
    <w:link w:val="1015"/>
    <w:uiPriority w:val="99"/>
    <w:rPr>
      <w:sz w:val="24"/>
      <w:szCs w:val="24"/>
      <w:lang w:val="ru-RU" w:eastAsia="ru-RU"/>
    </w:rPr>
  </w:style>
  <w:style w:type="paragraph" w:styleId="1017">
    <w:name w:val="Body Text 3"/>
    <w:basedOn w:val="930"/>
    <w:link w:val="1018"/>
    <w:pPr>
      <w:shd w:val="clear" w:color="auto" w:fill="ffffff"/>
    </w:pPr>
    <w:rPr>
      <w:sz w:val="22"/>
      <w:szCs w:val="22"/>
      <w:lang w:val="en-US"/>
    </w:rPr>
  </w:style>
  <w:style w:type="character" w:styleId="1018" w:customStyle="1">
    <w:name w:val="Основной текст 3 Знак"/>
    <w:link w:val="1017"/>
    <w:rPr>
      <w:sz w:val="16"/>
      <w:szCs w:val="16"/>
    </w:rPr>
  </w:style>
  <w:style w:type="paragraph" w:styleId="1019" w:customStyle="1">
    <w:name w:val="Знак11"/>
    <w:basedOn w:val="9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020" w:customStyle="1">
    <w:name w:val="Основной текст_"/>
    <w:uiPriority w:val="99"/>
    <w:rPr>
      <w:sz w:val="24"/>
      <w:szCs w:val="24"/>
      <w:lang w:val="ru-RU" w:eastAsia="ru-RU"/>
    </w:rPr>
  </w:style>
  <w:style w:type="character" w:styleId="1021" w:customStyle="1">
    <w:name w:val="Основной текст (8)_"/>
    <w:link w:val="1022"/>
    <w:uiPriority w:val="99"/>
    <w:rPr>
      <w:rFonts w:ascii="Arial" w:hAnsi="Arial" w:cs="Arial"/>
      <w:b/>
      <w:bCs/>
      <w:sz w:val="17"/>
      <w:szCs w:val="17"/>
    </w:rPr>
  </w:style>
  <w:style w:type="paragraph" w:styleId="1022" w:customStyle="1">
    <w:name w:val="Основной текст (8)"/>
    <w:basedOn w:val="930"/>
    <w:link w:val="1021"/>
    <w:uiPriority w:val="99"/>
    <w:pPr>
      <w:ind w:hanging="300"/>
      <w:spacing w:line="240" w:lineRule="atLeast"/>
      <w:shd w:val="clear" w:color="auto" w:fill="ffffff"/>
    </w:pPr>
    <w:rPr>
      <w:rFonts w:ascii="Arial" w:hAnsi="Arial" w:cs="Arial"/>
      <w:b/>
      <w:bCs/>
      <w:sz w:val="17"/>
      <w:szCs w:val="17"/>
    </w:rPr>
  </w:style>
  <w:style w:type="character" w:styleId="1023" w:customStyle="1">
    <w:name w:val="Основной текст + Полужирный"/>
    <w:uiPriority w:val="99"/>
    <w:rPr>
      <w:rFonts w:ascii="Arial" w:hAnsi="Arial" w:cs="Arial"/>
      <w:b/>
      <w:bCs/>
      <w:spacing w:val="0"/>
      <w:sz w:val="17"/>
      <w:szCs w:val="17"/>
      <w:lang w:val="ru-RU" w:eastAsia="ru-RU"/>
    </w:rPr>
  </w:style>
  <w:style w:type="character" w:styleId="1024" w:customStyle="1">
    <w:name w:val="Основной текст + Tahoma"/>
    <w:uiPriority w:val="99"/>
    <w:rPr>
      <w:rFonts w:ascii="Tahoma" w:hAnsi="Tahoma" w:cs="Tahoma"/>
      <w:spacing w:val="0"/>
      <w:sz w:val="12"/>
      <w:szCs w:val="12"/>
      <w:lang w:val="en-US" w:eastAsia="en-US"/>
    </w:rPr>
  </w:style>
  <w:style w:type="character" w:styleId="1025" w:customStyle="1">
    <w:name w:val="Заголовок №1_"/>
    <w:link w:val="1027"/>
    <w:uiPriority w:val="99"/>
    <w:rPr>
      <w:rFonts w:ascii="Arial" w:hAnsi="Arial" w:cs="Arial"/>
      <w:b/>
      <w:bCs/>
    </w:rPr>
  </w:style>
  <w:style w:type="character" w:styleId="1026" w:customStyle="1">
    <w:name w:val="Подпись к таблице_"/>
    <w:link w:val="1028"/>
    <w:uiPriority w:val="99"/>
    <w:rPr>
      <w:rFonts w:ascii="Arial" w:hAnsi="Arial" w:cs="Arial"/>
      <w:b/>
      <w:bCs/>
      <w:sz w:val="17"/>
      <w:szCs w:val="17"/>
    </w:rPr>
  </w:style>
  <w:style w:type="paragraph" w:styleId="1027" w:customStyle="1">
    <w:name w:val="Заголовок №1"/>
    <w:basedOn w:val="930"/>
    <w:link w:val="1025"/>
    <w:uiPriority w:val="99"/>
    <w:pPr>
      <w:ind w:hanging="1440"/>
      <w:spacing w:after="240" w:line="258" w:lineRule="exact"/>
      <w:shd w:val="clear" w:color="auto" w:fill="ffffff"/>
      <w:outlineLvl w:val="0"/>
    </w:pPr>
    <w:rPr>
      <w:rFonts w:ascii="Arial" w:hAnsi="Arial" w:cs="Arial"/>
      <w:b/>
      <w:bCs/>
    </w:rPr>
  </w:style>
  <w:style w:type="paragraph" w:styleId="1028" w:customStyle="1">
    <w:name w:val="Подпись к таблице"/>
    <w:basedOn w:val="930"/>
    <w:link w:val="1026"/>
    <w:uiPriority w:val="99"/>
    <w:pPr>
      <w:spacing w:line="240" w:lineRule="atLeast"/>
      <w:shd w:val="clear" w:color="auto" w:fill="ffffff"/>
    </w:pPr>
    <w:rPr>
      <w:rFonts w:ascii="Arial" w:hAnsi="Arial" w:cs="Arial"/>
      <w:b/>
      <w:bCs/>
      <w:sz w:val="17"/>
      <w:szCs w:val="17"/>
    </w:rPr>
  </w:style>
  <w:style w:type="character" w:styleId="1029" w:customStyle="1">
    <w:name w:val="Основной текст + Полужирный1"/>
    <w:uiPriority w:val="99"/>
    <w:rPr>
      <w:rFonts w:ascii="Arial" w:hAnsi="Arial" w:cs="Arial"/>
      <w:b/>
      <w:bCs/>
      <w:spacing w:val="0"/>
      <w:sz w:val="17"/>
      <w:szCs w:val="17"/>
      <w:lang w:val="ru-RU" w:eastAsia="ru-RU"/>
    </w:rPr>
  </w:style>
  <w:style w:type="paragraph" w:styleId="1030" w:customStyle="1">
    <w:name w:val="FR2"/>
    <w:uiPriority w:val="99"/>
    <w:pPr>
      <w:ind w:left="3760"/>
      <w:jc w:val="both"/>
      <w:spacing w:line="300" w:lineRule="auto"/>
      <w:widowControl w:val="off"/>
    </w:pPr>
    <w:rPr>
      <w:rFonts w:ascii="Arial" w:hAnsi="Arial" w:cs="Arial"/>
      <w:sz w:val="24"/>
      <w:szCs w:val="24"/>
    </w:rPr>
  </w:style>
  <w:style w:type="paragraph" w:styleId="1031" w:customStyle="1">
    <w:name w:val="Стиль ЛАГ"/>
    <w:basedOn w:val="930"/>
    <w:uiPriority w:val="99"/>
    <w:pPr>
      <w:ind w:firstLine="567"/>
      <w:jc w:val="both"/>
    </w:pPr>
    <w:rPr>
      <w:spacing w:val="6"/>
    </w:rPr>
  </w:style>
  <w:style w:type="paragraph" w:styleId="1032" w:customStyle="1">
    <w:name w:val="Знак7"/>
    <w:basedOn w:val="930"/>
    <w:uiPriority w:val="99"/>
    <w:pPr>
      <w:spacing w:after="160" w:line="240" w:lineRule="exact"/>
    </w:pPr>
    <w:rPr>
      <w:lang w:eastAsia="zh-CN"/>
    </w:rPr>
  </w:style>
  <w:style w:type="character" w:styleId="1033" w:customStyle="1">
    <w:name w:val="Основной шрифт абзаца3"/>
    <w:uiPriority w:val="99"/>
  </w:style>
  <w:style w:type="character" w:styleId="1034" w:customStyle="1">
    <w:name w:val="WW-Absatz-Standardschriftart"/>
    <w:uiPriority w:val="99"/>
  </w:style>
  <w:style w:type="character" w:styleId="1035" w:customStyle="1">
    <w:name w:val="WW-Absatz-Standardschriftart1"/>
    <w:uiPriority w:val="99"/>
  </w:style>
  <w:style w:type="character" w:styleId="1036" w:customStyle="1">
    <w:name w:val="WW-Absatz-Standardschriftart11"/>
    <w:uiPriority w:val="99"/>
  </w:style>
  <w:style w:type="character" w:styleId="1037" w:customStyle="1">
    <w:name w:val="Основной шрифт абзаца2"/>
    <w:uiPriority w:val="99"/>
  </w:style>
  <w:style w:type="character" w:styleId="1038" w:customStyle="1">
    <w:name w:val="Основной шрифт абзаца1"/>
    <w:uiPriority w:val="99"/>
  </w:style>
  <w:style w:type="character" w:styleId="1039" w:customStyle="1">
    <w:name w:val="Символ нумерации"/>
    <w:uiPriority w:val="99"/>
  </w:style>
  <w:style w:type="character" w:styleId="1040" w:customStyle="1">
    <w:name w:val="Маркеры списка"/>
    <w:uiPriority w:val="99"/>
    <w:rPr>
      <w:rFonts w:ascii="StarSymbol" w:hAnsi="StarSymbol" w:eastAsia="StarSymbol" w:cs="StarSymbol"/>
      <w:sz w:val="18"/>
      <w:szCs w:val="18"/>
    </w:rPr>
  </w:style>
  <w:style w:type="paragraph" w:styleId="1041" w:customStyle="1">
    <w:name w:val="Заголовок"/>
    <w:basedOn w:val="930"/>
    <w:next w:val="950"/>
    <w:uiPriority w:val="99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1042">
    <w:name w:val="List"/>
    <w:basedOn w:val="950"/>
    <w:uiPriority w:val="99"/>
    <w:pPr>
      <w:jc w:val="both"/>
      <w:spacing w:after="0" w:line="220" w:lineRule="exact"/>
      <w:widowControl w:val="off"/>
    </w:pPr>
    <w:rPr>
      <w:rFonts w:ascii="Arial" w:hAnsi="Arial" w:cs="Arial"/>
      <w:sz w:val="22"/>
      <w:szCs w:val="22"/>
      <w:lang w:eastAsia="ar-SA"/>
    </w:rPr>
  </w:style>
  <w:style w:type="paragraph" w:styleId="1043" w:customStyle="1">
    <w:name w:val="Название3"/>
    <w:basedOn w:val="930"/>
    <w:uiPriority w:val="99"/>
    <w:pPr>
      <w:spacing w:before="120" w:after="120"/>
      <w:suppressLineNumbers/>
    </w:pPr>
    <w:rPr>
      <w:rFonts w:ascii="Arial" w:hAnsi="Arial" w:cs="Arial"/>
      <w:i/>
      <w:iCs/>
      <w:lang w:eastAsia="ar-SA"/>
    </w:rPr>
  </w:style>
  <w:style w:type="paragraph" w:styleId="1044" w:customStyle="1">
    <w:name w:val="Указатель3"/>
    <w:basedOn w:val="930"/>
    <w:uiPriority w:val="99"/>
    <w:pPr>
      <w:suppressLineNumbers/>
    </w:pPr>
    <w:rPr>
      <w:rFonts w:ascii="Arial" w:hAnsi="Arial" w:cs="Arial"/>
      <w:lang w:eastAsia="ar-SA"/>
    </w:rPr>
  </w:style>
  <w:style w:type="paragraph" w:styleId="1045" w:customStyle="1">
    <w:name w:val="Название2"/>
    <w:basedOn w:val="930"/>
    <w:uiPriority w:val="99"/>
    <w:pPr>
      <w:spacing w:before="120" w:after="120"/>
      <w:suppressLineNumbers/>
    </w:pPr>
    <w:rPr>
      <w:rFonts w:ascii="Arial" w:hAnsi="Arial" w:cs="Arial"/>
      <w:i/>
      <w:iCs/>
      <w:lang w:eastAsia="ar-SA"/>
    </w:rPr>
  </w:style>
  <w:style w:type="paragraph" w:styleId="1046" w:customStyle="1">
    <w:name w:val="Указатель2"/>
    <w:basedOn w:val="930"/>
    <w:uiPriority w:val="99"/>
    <w:pPr>
      <w:suppressLineNumbers/>
    </w:pPr>
    <w:rPr>
      <w:rFonts w:ascii="Arial" w:hAnsi="Arial" w:cs="Arial"/>
      <w:lang w:eastAsia="ar-SA"/>
    </w:rPr>
  </w:style>
  <w:style w:type="paragraph" w:styleId="1047" w:customStyle="1">
    <w:name w:val="Название1"/>
    <w:basedOn w:val="930"/>
    <w:uiPriority w:val="99"/>
    <w:pPr>
      <w:spacing w:before="120" w:after="120"/>
      <w:suppressLineNumbers/>
    </w:pPr>
    <w:rPr>
      <w:rFonts w:ascii="Arial" w:hAnsi="Arial" w:cs="Arial"/>
      <w:i/>
      <w:iCs/>
      <w:lang w:eastAsia="ar-SA"/>
    </w:rPr>
  </w:style>
  <w:style w:type="paragraph" w:styleId="1048" w:customStyle="1">
    <w:name w:val="Указатель1"/>
    <w:basedOn w:val="930"/>
    <w:uiPriority w:val="99"/>
    <w:pPr>
      <w:suppressLineNumbers/>
    </w:pPr>
    <w:rPr>
      <w:rFonts w:ascii="Arial" w:hAnsi="Arial" w:cs="Arial"/>
      <w:lang w:eastAsia="ar-SA"/>
    </w:rPr>
  </w:style>
  <w:style w:type="paragraph" w:styleId="1049" w:customStyle="1">
    <w:name w:val="Основной текст с отступом 32"/>
    <w:basedOn w:val="930"/>
    <w:uiPriority w:val="99"/>
    <w:pPr>
      <w:ind w:firstLine="567"/>
      <w:jc w:val="both"/>
    </w:pPr>
    <w:rPr>
      <w:lang w:eastAsia="ar-SA"/>
    </w:rPr>
  </w:style>
  <w:style w:type="paragraph" w:styleId="1050" w:customStyle="1">
    <w:name w:val="Содержимое врезки"/>
    <w:basedOn w:val="950"/>
    <w:uiPriority w:val="99"/>
    <w:pPr>
      <w:jc w:val="both"/>
      <w:spacing w:after="0" w:line="220" w:lineRule="exact"/>
      <w:widowControl w:val="off"/>
    </w:pPr>
    <w:rPr>
      <w:sz w:val="22"/>
      <w:szCs w:val="22"/>
      <w:lang w:eastAsia="ar-SA"/>
    </w:rPr>
  </w:style>
  <w:style w:type="paragraph" w:styleId="1051" w:customStyle="1">
    <w:name w:val="Содержимое таблицы"/>
    <w:basedOn w:val="930"/>
    <w:pPr>
      <w:suppressLineNumbers/>
    </w:pPr>
    <w:rPr>
      <w:lang w:eastAsia="ar-SA"/>
    </w:rPr>
  </w:style>
  <w:style w:type="paragraph" w:styleId="1052" w:customStyle="1">
    <w:name w:val="Заголовок статьи"/>
    <w:basedOn w:val="930"/>
    <w:next w:val="930"/>
    <w:uiPriority w:val="99"/>
    <w:pPr>
      <w:ind w:left="1612" w:hanging="892"/>
      <w:jc w:val="both"/>
    </w:pPr>
    <w:rPr>
      <w:rFonts w:ascii="Arial" w:hAnsi="Arial" w:cs="Arial"/>
    </w:rPr>
  </w:style>
  <w:style w:type="paragraph" w:styleId="1053">
    <w:name w:val="footnote text"/>
    <w:basedOn w:val="930"/>
    <w:link w:val="1054"/>
  </w:style>
  <w:style w:type="character" w:styleId="1054" w:customStyle="1">
    <w:name w:val="Текст сноски Знак"/>
    <w:link w:val="1053"/>
    <w:rPr>
      <w:sz w:val="20"/>
      <w:szCs w:val="20"/>
    </w:rPr>
  </w:style>
  <w:style w:type="character" w:styleId="1055">
    <w:name w:val="annotation reference"/>
    <w:uiPriority w:val="99"/>
    <w:semiHidden/>
    <w:rPr>
      <w:sz w:val="16"/>
      <w:szCs w:val="16"/>
    </w:rPr>
  </w:style>
  <w:style w:type="paragraph" w:styleId="1056">
    <w:name w:val="annotation text"/>
    <w:basedOn w:val="930"/>
    <w:link w:val="1057"/>
    <w:uiPriority w:val="99"/>
    <w:semiHidden/>
    <w:rPr>
      <w:lang w:eastAsia="ar-SA"/>
    </w:rPr>
  </w:style>
  <w:style w:type="character" w:styleId="1057" w:customStyle="1">
    <w:name w:val="Текст примечания Знак"/>
    <w:link w:val="1056"/>
    <w:uiPriority w:val="99"/>
    <w:semiHidden/>
    <w:rPr>
      <w:sz w:val="20"/>
      <w:szCs w:val="20"/>
    </w:rPr>
  </w:style>
  <w:style w:type="paragraph" w:styleId="1058">
    <w:name w:val="annotation subject"/>
    <w:basedOn w:val="1056"/>
    <w:next w:val="1056"/>
    <w:link w:val="1059"/>
    <w:uiPriority w:val="99"/>
    <w:semiHidden/>
    <w:rPr>
      <w:b/>
      <w:bCs/>
    </w:rPr>
  </w:style>
  <w:style w:type="character" w:styleId="1059" w:customStyle="1">
    <w:name w:val="Тема примечания Знак"/>
    <w:link w:val="1058"/>
    <w:uiPriority w:val="99"/>
    <w:semiHidden/>
    <w:rPr>
      <w:b/>
      <w:bCs/>
      <w:sz w:val="20"/>
      <w:szCs w:val="20"/>
    </w:rPr>
  </w:style>
  <w:style w:type="paragraph" w:styleId="1060" w:customStyle="1">
    <w:name w:val="Абзац списка1"/>
    <w:basedOn w:val="930"/>
    <w:uiPriority w:val="99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061">
    <w:name w:val="Caption"/>
    <w:basedOn w:val="930"/>
    <w:next w:val="930"/>
    <w:link w:val="789"/>
    <w:uiPriority w:val="99"/>
    <w:qFormat/>
    <w:rPr>
      <w:b/>
      <w:bCs/>
      <w:lang w:eastAsia="ar-SA"/>
    </w:rPr>
  </w:style>
  <w:style w:type="paragraph" w:styleId="1062" w:customStyle="1">
    <w:name w:val="Знак Знак Знак Знак1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63" w:customStyle="1">
    <w:name w:val="Знак Знак Знак Знак2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64" w:customStyle="1">
    <w:name w:val="Знак3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65" w:customStyle="1">
    <w:name w:val="Знак4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1066" w:customStyle="1">
    <w:name w:val="Знак Знак12"/>
    <w:uiPriority w:val="99"/>
    <w:rPr>
      <w:b/>
      <w:bCs/>
      <w:sz w:val="24"/>
      <w:szCs w:val="24"/>
      <w:lang w:val="ru-RU" w:eastAsia="ar-SA" w:bidi="ar-SA"/>
    </w:rPr>
  </w:style>
  <w:style w:type="character" w:styleId="1067" w:customStyle="1">
    <w:name w:val="Заголовок 3 Знак"/>
    <w:link w:val="933"/>
    <w:uiPriority w:val="99"/>
    <w:rPr>
      <w:rFonts w:ascii="Arial" w:hAnsi="Arial" w:cs="Arial"/>
      <w:b/>
      <w:bCs/>
      <w:sz w:val="26"/>
      <w:szCs w:val="26"/>
      <w:lang w:val="ru-RU" w:eastAsia="ru-RU"/>
    </w:rPr>
  </w:style>
  <w:style w:type="character" w:styleId="1068" w:customStyle="1">
    <w:name w:val="Знак Знак9"/>
    <w:uiPriority w:val="99"/>
    <w:rPr>
      <w:sz w:val="22"/>
      <w:szCs w:val="22"/>
      <w:lang w:val="ru-RU" w:eastAsia="ar-SA" w:bidi="ar-SA"/>
    </w:rPr>
  </w:style>
  <w:style w:type="character" w:styleId="1069" w:customStyle="1">
    <w:name w:val="Знак Знак8"/>
    <w:uiPriority w:val="99"/>
    <w:rPr>
      <w:b/>
      <w:bCs/>
      <w:sz w:val="24"/>
      <w:szCs w:val="24"/>
      <w:lang w:val="ru-RU" w:eastAsia="ar-SA" w:bidi="ar-SA"/>
    </w:rPr>
  </w:style>
  <w:style w:type="paragraph" w:styleId="1070" w:customStyle="1">
    <w:name w:val="Знак Знак"/>
    <w:basedOn w:val="9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71" w:customStyle="1">
    <w:name w:val="grey"/>
    <w:basedOn w:val="930"/>
    <w:uiPriority w:val="99"/>
    <w:pPr>
      <w:spacing w:after="240"/>
    </w:pPr>
  </w:style>
  <w:style w:type="paragraph" w:styleId="1072" w:customStyle="1">
    <w:name w:val="ph_Normal"/>
    <w:basedOn w:val="930"/>
    <w:uiPriority w:val="99"/>
    <w:pPr>
      <w:ind w:firstLine="851"/>
      <w:jc w:val="both"/>
      <w:spacing w:line="360" w:lineRule="auto"/>
    </w:pPr>
    <w:rPr>
      <w:lang w:eastAsia="ar-SA"/>
    </w:rPr>
  </w:style>
  <w:style w:type="paragraph" w:styleId="1073" w:customStyle="1">
    <w:name w:val="ph_List"/>
    <w:basedOn w:val="1072"/>
    <w:uiPriority w:val="99"/>
    <w:pPr>
      <w:numPr>
        <w:ilvl w:val="0"/>
        <w:numId w:val="3"/>
      </w:numPr>
    </w:pPr>
    <w:rPr>
      <w:lang w:val="en-US"/>
    </w:rPr>
  </w:style>
  <w:style w:type="paragraph" w:styleId="1074" w:customStyle="1">
    <w:name w:val="Знак Знак Знак Знак Знак Знак Знак Знак Знак Знак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75" w:customStyle="1">
    <w:name w:val="Default"/>
    <w:uiPriority w:val="99"/>
    <w:rPr>
      <w:color w:val="000000"/>
      <w:sz w:val="24"/>
      <w:szCs w:val="24"/>
    </w:rPr>
  </w:style>
  <w:style w:type="character" w:styleId="1076" w:customStyle="1">
    <w:name w:val="dfaq1"/>
    <w:basedOn w:val="938"/>
    <w:uiPriority w:val="99"/>
  </w:style>
  <w:style w:type="paragraph" w:styleId="1077" w:customStyle="1">
    <w:name w:val="Обычный2"/>
    <w:uiPriority w:val="99"/>
    <w:rPr>
      <w:rFonts w:ascii="Arial" w:hAnsi="Arial" w:cs="Arial"/>
    </w:rPr>
  </w:style>
  <w:style w:type="paragraph" w:styleId="1078" w:customStyle="1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paragraph" w:styleId="1079" w:customStyle="1">
    <w:name w:val="Знак Знак Знак Знак Знак Знак Знак Знак Знак Знак Знак Знак Знак Знак Знак Знак"/>
    <w:basedOn w:val="930"/>
    <w:uiPriority w:val="99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1080" w:customStyle="1">
    <w:name w:val="Îáû÷íûé"/>
    <w:uiPriority w:val="99"/>
  </w:style>
  <w:style w:type="character" w:styleId="1081" w:customStyle="1">
    <w:name w:val="Знак1 Знак Знак"/>
    <w:uiPriority w:val="99"/>
    <w:rPr>
      <w:sz w:val="24"/>
      <w:szCs w:val="24"/>
      <w:lang w:val="ru-RU" w:eastAsia="ru-RU"/>
    </w:rPr>
  </w:style>
  <w:style w:type="paragraph" w:styleId="1082">
    <w:name w:val="Plain Text"/>
    <w:basedOn w:val="930"/>
    <w:link w:val="1083"/>
    <w:rPr>
      <w:rFonts w:ascii="Courier New" w:hAnsi="Courier New" w:cs="Courier New"/>
    </w:rPr>
  </w:style>
  <w:style w:type="character" w:styleId="1083" w:customStyle="1">
    <w:name w:val="Текст Знак"/>
    <w:link w:val="1082"/>
    <w:rPr>
      <w:rFonts w:ascii="Courier New" w:hAnsi="Courier New" w:cs="Courier New"/>
      <w:sz w:val="20"/>
      <w:szCs w:val="20"/>
    </w:rPr>
  </w:style>
  <w:style w:type="character" w:styleId="1084" w:customStyle="1">
    <w:name w:val="Знак Знак7"/>
    <w:uiPriority w:val="99"/>
    <w:rPr>
      <w:rFonts w:ascii="Arial" w:hAnsi="Arial" w:cs="Arial"/>
      <w:sz w:val="24"/>
      <w:szCs w:val="24"/>
      <w:lang w:val="ru-RU" w:eastAsia="ru-RU"/>
    </w:rPr>
  </w:style>
  <w:style w:type="paragraph" w:styleId="1085" w:customStyle="1">
    <w:name w:val="Знак51"/>
    <w:basedOn w:val="930"/>
    <w:uiPriority w:val="99"/>
    <w:pPr>
      <w:spacing w:after="160" w:line="240" w:lineRule="exact"/>
    </w:pPr>
    <w:rPr>
      <w:lang w:eastAsia="zh-CN"/>
    </w:rPr>
  </w:style>
  <w:style w:type="character" w:styleId="1086" w:customStyle="1">
    <w:name w:val="st1"/>
    <w:basedOn w:val="938"/>
    <w:uiPriority w:val="99"/>
  </w:style>
  <w:style w:type="character" w:styleId="1087" w:customStyle="1">
    <w:name w:val="Знак Знак21"/>
    <w:uiPriority w:val="99"/>
    <w:rPr>
      <w:rFonts w:ascii="Cambria" w:hAnsi="Cambria" w:cs="Cambria"/>
      <w:b/>
      <w:bCs/>
      <w:sz w:val="32"/>
      <w:szCs w:val="32"/>
    </w:rPr>
  </w:style>
  <w:style w:type="character" w:styleId="1088" w:customStyle="1">
    <w:name w:val="Знак Знак20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1089" w:customStyle="1">
    <w:name w:val="Знак Знак19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1090" w:customStyle="1">
    <w:name w:val="Знак Знак17"/>
    <w:uiPriority w:val="99"/>
    <w:rPr>
      <w:rFonts w:eastAsia="Times New Roman"/>
      <w:b/>
      <w:bCs/>
      <w:i/>
      <w:iCs/>
      <w:sz w:val="26"/>
      <w:szCs w:val="26"/>
      <w:lang w:val="ru-RU" w:eastAsia="ru-RU"/>
    </w:rPr>
  </w:style>
  <w:style w:type="character" w:styleId="1091" w:customStyle="1">
    <w:name w:val="Знак Знак14"/>
    <w:uiPriority w:val="99"/>
    <w:rPr>
      <w:rFonts w:ascii="Times New Roman" w:hAnsi="Times New Roman" w:cs="Times New Roman"/>
      <w:sz w:val="24"/>
      <w:szCs w:val="24"/>
    </w:rPr>
  </w:style>
  <w:style w:type="paragraph" w:styleId="1092" w:customStyle="1">
    <w:name w:val="Знак Знак Знак Знак3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93" w:customStyle="1">
    <w:name w:val="Знак1 Знак Знак Знак Знак Знак1"/>
    <w:basedOn w:val="9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94" w:customStyle="1">
    <w:name w:val="Знак Знак Знак Знак Знак Знак Знак1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95" w:customStyle="1">
    <w:name w:val="Знак12"/>
    <w:basedOn w:val="9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096" w:customStyle="1">
    <w:name w:val="Знак Знак11"/>
    <w:uiPriority w:val="99"/>
    <w:rPr>
      <w:rFonts w:ascii="Times New Roman" w:hAnsi="Times New Roman" w:cs="Times New Roman"/>
      <w:sz w:val="24"/>
      <w:szCs w:val="24"/>
    </w:rPr>
  </w:style>
  <w:style w:type="paragraph" w:styleId="1097" w:customStyle="1">
    <w:name w:val="Знак6"/>
    <w:basedOn w:val="930"/>
    <w:uiPriority w:val="99"/>
    <w:pPr>
      <w:spacing w:after="160" w:line="240" w:lineRule="exact"/>
    </w:pPr>
    <w:rPr>
      <w:lang w:eastAsia="zh-CN"/>
    </w:rPr>
  </w:style>
  <w:style w:type="paragraph" w:styleId="1098" w:customStyle="1">
    <w:name w:val="Абзац списка11"/>
    <w:basedOn w:val="930"/>
    <w:uiPriority w:val="99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character" w:styleId="1099" w:customStyle="1">
    <w:name w:val="Знак Знак121"/>
    <w:uiPriority w:val="99"/>
    <w:rPr>
      <w:b/>
      <w:bCs/>
      <w:sz w:val="24"/>
      <w:szCs w:val="24"/>
      <w:lang w:val="ru-RU" w:eastAsia="ar-SA" w:bidi="ar-SA"/>
    </w:rPr>
  </w:style>
  <w:style w:type="character" w:styleId="1100" w:customStyle="1">
    <w:name w:val="Знак Знак91"/>
    <w:uiPriority w:val="99"/>
    <w:rPr>
      <w:sz w:val="22"/>
      <w:szCs w:val="22"/>
      <w:lang w:val="ru-RU" w:eastAsia="ar-SA" w:bidi="ar-SA"/>
    </w:rPr>
  </w:style>
  <w:style w:type="character" w:styleId="1101" w:customStyle="1">
    <w:name w:val="Знак Знак81"/>
    <w:uiPriority w:val="99"/>
    <w:rPr>
      <w:b/>
      <w:bCs/>
      <w:sz w:val="24"/>
      <w:szCs w:val="24"/>
      <w:lang w:val="ru-RU" w:eastAsia="ar-SA" w:bidi="ar-SA"/>
    </w:rPr>
  </w:style>
  <w:style w:type="paragraph" w:styleId="1102" w:customStyle="1">
    <w:name w:val="Знак Знак2"/>
    <w:basedOn w:val="9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103" w:customStyle="1">
    <w:name w:val="Знак Знак Знак Знак Знак Знак Знак Знак Знак Знак1"/>
    <w:basedOn w:val="930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104" w:customStyle="1">
    <w:name w:val="Обычный21"/>
    <w:uiPriority w:val="99"/>
    <w:rPr>
      <w:rFonts w:ascii="Arial" w:hAnsi="Arial" w:cs="Arial"/>
    </w:rPr>
  </w:style>
  <w:style w:type="paragraph" w:styleId="1105" w:customStyle="1">
    <w:name w:val="Без интервала11"/>
    <w:uiPriority w:val="99"/>
    <w:rPr>
      <w:rFonts w:ascii="Calibri" w:hAnsi="Calibri" w:cs="Calibri"/>
      <w:sz w:val="22"/>
      <w:szCs w:val="22"/>
      <w:lang w:eastAsia="en-US"/>
    </w:rPr>
  </w:style>
  <w:style w:type="paragraph" w:styleId="1106">
    <w:name w:val="Document Map"/>
    <w:basedOn w:val="930"/>
    <w:link w:val="992"/>
    <w:uiPriority w:val="99"/>
    <w:semiHidden/>
    <w:rPr>
      <w:sz w:val="26"/>
      <w:szCs w:val="26"/>
    </w:rPr>
  </w:style>
  <w:style w:type="character" w:styleId="1107" w:customStyle="1">
    <w:name w:val="Document Map Char1"/>
    <w:uiPriority w:val="99"/>
    <w:semiHidden/>
    <w:rPr>
      <w:sz w:val="2"/>
      <w:szCs w:val="2"/>
    </w:rPr>
  </w:style>
  <w:style w:type="character" w:styleId="1108" w:customStyle="1">
    <w:name w:val="head_1"/>
    <w:uiPriority w:val="99"/>
  </w:style>
  <w:style w:type="paragraph" w:styleId="1109">
    <w:name w:val="List Bullet"/>
    <w:basedOn w:val="930"/>
    <w:uiPriority w:val="99"/>
    <w:pPr>
      <w:ind w:firstLine="567"/>
      <w:jc w:val="both"/>
      <w:tabs>
        <w:tab w:val="num" w:pos="927" w:leader="none"/>
      </w:tabs>
    </w:pPr>
  </w:style>
  <w:style w:type="paragraph" w:styleId="1110">
    <w:name w:val="List Paragraph"/>
    <w:basedOn w:val="930"/>
    <w:link w:val="1180"/>
    <w:uiPriority w:val="34"/>
    <w:qFormat/>
    <w:pPr>
      <w:ind w:left="720"/>
    </w:pPr>
  </w:style>
  <w:style w:type="paragraph" w:styleId="111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1112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113" w:customStyle="1">
    <w:name w:val="content"/>
    <w:uiPriority w:val="99"/>
  </w:style>
  <w:style w:type="paragraph" w:styleId="1114" w:customStyle="1">
    <w:name w:val="pbulletcmt"/>
    <w:basedOn w:val="930"/>
    <w:uiPriority w:val="99"/>
    <w:pPr>
      <w:spacing w:before="100" w:beforeAutospacing="1" w:after="100" w:afterAutospacing="1"/>
    </w:pPr>
    <w:rPr>
      <w:lang w:val="en-US" w:eastAsia="en-US"/>
    </w:rPr>
  </w:style>
  <w:style w:type="paragraph" w:styleId="1115" w:customStyle="1">
    <w:name w:val="List Paragraph1"/>
    <w:basedOn w:val="930"/>
    <w:uiPriority w:val="99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116" w:customStyle="1">
    <w:name w:val="pbu1_bullet1"/>
    <w:basedOn w:val="930"/>
    <w:uiPriority w:val="99"/>
    <w:pPr>
      <w:spacing w:before="100" w:beforeAutospacing="1" w:after="100" w:afterAutospacing="1"/>
    </w:pPr>
    <w:rPr>
      <w:lang w:val="en-US" w:eastAsia="en-US"/>
    </w:rPr>
  </w:style>
  <w:style w:type="paragraph" w:styleId="1117" w:customStyle="1">
    <w:name w:val="pb1_body1"/>
    <w:basedOn w:val="930"/>
    <w:uiPriority w:val="99"/>
    <w:pPr>
      <w:spacing w:before="100" w:beforeAutospacing="1" w:after="100" w:afterAutospacing="1"/>
    </w:pPr>
    <w:rPr>
      <w:lang w:val="en-US" w:eastAsia="en-US"/>
    </w:rPr>
  </w:style>
  <w:style w:type="character" w:styleId="1118" w:customStyle="1">
    <w:name w:val="cxref_color"/>
    <w:uiPriority w:val="99"/>
  </w:style>
  <w:style w:type="character" w:styleId="1119" w:customStyle="1">
    <w:name w:val="apple-style-span"/>
    <w:uiPriority w:val="99"/>
  </w:style>
  <w:style w:type="character" w:styleId="1120" w:customStyle="1">
    <w:name w:val="apple-converted-space"/>
  </w:style>
  <w:style w:type="character" w:styleId="1121">
    <w:name w:val="Emphasis"/>
    <w:uiPriority w:val="99"/>
    <w:qFormat/>
    <w:rPr>
      <w:i/>
      <w:iCs/>
    </w:rPr>
  </w:style>
  <w:style w:type="paragraph" w:styleId="1122" w:customStyle="1">
    <w:name w:val="Знак5 Знак Знак"/>
    <w:basedOn w:val="930"/>
    <w:uiPriority w:val="99"/>
    <w:pPr>
      <w:spacing w:after="160" w:line="240" w:lineRule="exact"/>
    </w:pPr>
    <w:rPr>
      <w:lang w:eastAsia="zh-CN"/>
    </w:rPr>
  </w:style>
  <w:style w:type="paragraph" w:styleId="1123" w:customStyle="1">
    <w:name w:val="Знак5 Знак Знак Знак Знак Знак Знак Знак Знак Знак Знак"/>
    <w:basedOn w:val="930"/>
    <w:uiPriority w:val="99"/>
    <w:pPr>
      <w:spacing w:after="160" w:line="240" w:lineRule="exact"/>
    </w:pPr>
    <w:rPr>
      <w:lang w:eastAsia="zh-CN"/>
    </w:rPr>
  </w:style>
  <w:style w:type="paragraph" w:styleId="1124" w:customStyle="1">
    <w:name w:val="Number"/>
    <w:basedOn w:val="930"/>
    <w:uiPriority w:val="99"/>
    <w:pPr>
      <w:ind w:right="849" w:hanging="142"/>
      <w:jc w:val="right"/>
      <w:keepLines/>
      <w:keepNext/>
      <w:widowControl w:val="off"/>
    </w:pPr>
    <w:rPr>
      <w:lang w:eastAsia="hi-IN" w:bidi="hi-IN"/>
    </w:rPr>
  </w:style>
  <w:style w:type="paragraph" w:styleId="1125" w:customStyle="1">
    <w:name w:val="WW-Основной текст 22"/>
    <w:basedOn w:val="930"/>
    <w:uiPriority w:val="99"/>
    <w:pPr>
      <w:spacing w:after="120" w:line="480" w:lineRule="auto"/>
      <w:widowControl w:val="off"/>
    </w:pPr>
    <w:rPr>
      <w:lang w:eastAsia="hi-IN" w:bidi="hi-IN"/>
    </w:rPr>
  </w:style>
  <w:style w:type="character" w:styleId="1126" w:customStyle="1">
    <w:name w:val="A14"/>
    <w:uiPriority w:val="99"/>
    <w:rPr>
      <w:color w:val="000000"/>
      <w:sz w:val="23"/>
      <w:szCs w:val="23"/>
    </w:rPr>
  </w:style>
  <w:style w:type="paragraph" w:styleId="1127" w:customStyle="1">
    <w:name w:val="Нормальный (таблица)"/>
    <w:basedOn w:val="930"/>
    <w:next w:val="930"/>
    <w:uiPriority w:val="99"/>
    <w:pPr>
      <w:jc w:val="both"/>
      <w:widowControl w:val="off"/>
    </w:pPr>
    <w:rPr>
      <w:rFonts w:ascii="Arial" w:hAnsi="Arial" w:cs="Arial"/>
    </w:rPr>
  </w:style>
  <w:style w:type="character" w:styleId="1128" w:customStyle="1">
    <w:name w:val="hps"/>
    <w:basedOn w:val="938"/>
    <w:uiPriority w:val="99"/>
  </w:style>
  <w:style w:type="character" w:styleId="1129" w:customStyle="1">
    <w:name w:val="part-title"/>
    <w:basedOn w:val="938"/>
    <w:uiPriority w:val="99"/>
  </w:style>
  <w:style w:type="character" w:styleId="1130" w:customStyle="1">
    <w:name w:val="part-count"/>
    <w:basedOn w:val="938"/>
    <w:uiPriority w:val="99"/>
  </w:style>
  <w:style w:type="character" w:styleId="1131" w:customStyle="1">
    <w:name w:val="google-src-text1"/>
    <w:uiPriority w:val="99"/>
    <w:rPr>
      <w:vanish/>
    </w:rPr>
  </w:style>
  <w:style w:type="paragraph" w:styleId="1132" w:customStyle="1">
    <w:name w:val="Основной текст с отступом 21"/>
    <w:basedOn w:val="930"/>
    <w:uiPriority w:val="99"/>
    <w:pPr>
      <w:ind w:firstLine="851"/>
    </w:pPr>
    <w:rPr>
      <w:sz w:val="28"/>
      <w:szCs w:val="28"/>
      <w:lang w:eastAsia="ar-SA"/>
    </w:rPr>
  </w:style>
  <w:style w:type="paragraph" w:styleId="1133" w:customStyle="1">
    <w:name w:val="Без интервала2"/>
    <w:uiPriority w:val="99"/>
    <w:rPr>
      <w:rFonts w:ascii="Calibri" w:hAnsi="Calibri" w:cs="Calibri"/>
      <w:sz w:val="22"/>
      <w:szCs w:val="22"/>
      <w:lang w:eastAsia="en-US"/>
    </w:rPr>
  </w:style>
  <w:style w:type="character" w:styleId="1134" w:customStyle="1">
    <w:name w:val="Знак Знак71"/>
    <w:uiPriority w:val="99"/>
    <w:rPr>
      <w:sz w:val="24"/>
      <w:szCs w:val="24"/>
      <w:lang w:val="ru-RU" w:eastAsia="ru-RU"/>
    </w:rPr>
  </w:style>
  <w:style w:type="character" w:styleId="1135" w:customStyle="1">
    <w:name w:val="Знак Знак82"/>
    <w:uiPriority w:val="99"/>
    <w:rPr>
      <w:sz w:val="24"/>
      <w:szCs w:val="24"/>
      <w:lang w:val="ru-RU" w:eastAsia="ru-RU"/>
    </w:rPr>
  </w:style>
  <w:style w:type="character" w:styleId="1136" w:customStyle="1">
    <w:name w:val="Знак Знак72"/>
    <w:uiPriority w:val="99"/>
    <w:rPr>
      <w:sz w:val="24"/>
      <w:szCs w:val="24"/>
      <w:lang w:val="ru-RU" w:eastAsia="ru-RU"/>
    </w:rPr>
  </w:style>
  <w:style w:type="character" w:styleId="1137" w:customStyle="1">
    <w:name w:val="iceouttxt5"/>
    <w:basedOn w:val="938"/>
    <w:rPr>
      <w:rFonts w:hint="default" w:ascii="Arial" w:hAnsi="Arial" w:cs="Arial"/>
      <w:color w:val="666666"/>
      <w:sz w:val="17"/>
      <w:szCs w:val="17"/>
    </w:rPr>
  </w:style>
  <w:style w:type="paragraph" w:styleId="1138" w:customStyle="1">
    <w:name w:val="Основной текст с отступом1"/>
    <w:basedOn w:val="930"/>
    <w:pPr>
      <w:ind w:firstLine="709"/>
      <w:jc w:val="both"/>
    </w:pPr>
    <w:rPr>
      <w:sz w:val="26"/>
      <w:szCs w:val="26"/>
    </w:rPr>
  </w:style>
  <w:style w:type="character" w:styleId="1139" w:customStyle="1">
    <w:name w:val="ConsPlusNormal Знак"/>
    <w:link w:val="963"/>
    <w:rPr>
      <w:rFonts w:ascii="Arial" w:hAnsi="Arial" w:cs="Arial"/>
    </w:rPr>
  </w:style>
  <w:style w:type="character" w:styleId="1140" w:customStyle="1">
    <w:name w:val="blk"/>
  </w:style>
  <w:style w:type="paragraph" w:styleId="1141" w:customStyle="1">
    <w:name w:val="Style40"/>
    <w:basedOn w:val="930"/>
  </w:style>
  <w:style w:type="paragraph" w:styleId="1142" w:customStyle="1">
    <w:name w:val="Style88"/>
    <w:basedOn w:val="930"/>
    <w:pPr>
      <w:spacing w:line="250" w:lineRule="exact"/>
    </w:pPr>
  </w:style>
  <w:style w:type="character" w:styleId="1143" w:customStyle="1">
    <w:name w:val="CharStyle9"/>
    <w:basedOn w:val="938"/>
    <w:rPr>
      <w:rFonts w:ascii="Times New Roman" w:hAnsi="Times New Roman" w:eastAsia="Times New Roman" w:cs="Times New Roman"/>
      <w:b/>
      <w:bCs/>
      <w:i/>
      <w:iCs/>
      <w:smallCaps w:val="0"/>
      <w:sz w:val="10"/>
      <w:szCs w:val="10"/>
    </w:rPr>
  </w:style>
  <w:style w:type="paragraph" w:styleId="1144" w:customStyle="1">
    <w:name w:val="Е_маркир_3внут"/>
    <w:basedOn w:val="930"/>
    <w:pPr>
      <w:ind w:left="1171" w:hanging="720"/>
      <w:spacing w:before="60" w:after="60"/>
    </w:pPr>
    <w:rPr>
      <w:color w:val="000000"/>
      <w:lang w:eastAsia="en-US"/>
    </w:rPr>
  </w:style>
  <w:style w:type="numbering" w:styleId="1145" w:customStyle="1">
    <w:name w:val="Нет списка1"/>
    <w:next w:val="940"/>
    <w:uiPriority w:val="99"/>
    <w:semiHidden/>
    <w:unhideWhenUsed/>
  </w:style>
  <w:style w:type="character" w:styleId="1146" w:customStyle="1">
    <w:name w:val="Схема документа Знак1"/>
    <w:basedOn w:val="938"/>
    <w:uiPriority w:val="99"/>
    <w:semiHidden/>
    <w:rPr>
      <w:rFonts w:ascii="Tahoma" w:hAnsi="Tahoma" w:cs="Tahoma"/>
      <w:sz w:val="16"/>
      <w:szCs w:val="16"/>
    </w:rPr>
  </w:style>
  <w:style w:type="character" w:styleId="1147">
    <w:name w:val="footnote reference"/>
    <w:rPr>
      <w:rFonts w:ascii="Times New Roman" w:hAnsi="Times New Roman" w:cs="Times New Roman"/>
      <w:vertAlign w:val="superscript"/>
    </w:rPr>
  </w:style>
  <w:style w:type="paragraph" w:styleId="1148" w:customStyle="1">
    <w:name w:val="xl65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49" w:customStyle="1">
    <w:name w:val="xl66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150" w:customStyle="1">
    <w:name w:val="xl67"/>
    <w:basedOn w:val="930"/>
    <w:pPr>
      <w:spacing w:before="100" w:beforeAutospacing="1" w:after="100" w:afterAutospacing="1"/>
      <w:shd w:val="clear" w:color="000000" w:fill="ffffff"/>
    </w:pPr>
    <w:rPr>
      <w:b/>
      <w:bCs/>
    </w:rPr>
  </w:style>
  <w:style w:type="paragraph" w:styleId="1151" w:customStyle="1">
    <w:name w:val="xl68"/>
    <w:basedOn w:val="930"/>
    <w:pPr>
      <w:spacing w:before="100" w:beforeAutospacing="1" w:after="100" w:afterAutospacing="1"/>
      <w:shd w:val="clear" w:color="000000" w:fill="ffffff"/>
    </w:pPr>
  </w:style>
  <w:style w:type="paragraph" w:styleId="1152" w:customStyle="1">
    <w:name w:val="xl69"/>
    <w:basedOn w:val="930"/>
    <w:pPr>
      <w:jc w:val="center"/>
      <w:spacing w:before="100" w:beforeAutospacing="1" w:after="100" w:afterAutospacing="1"/>
      <w:shd w:val="clear" w:color="000000" w:fill="ffffff"/>
    </w:pPr>
  </w:style>
  <w:style w:type="paragraph" w:styleId="1153" w:customStyle="1">
    <w:name w:val="xl70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4" w:customStyle="1">
    <w:name w:val="xl71"/>
    <w:basedOn w:val="9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5" w:customStyle="1">
    <w:name w:val="xl72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6" w:customStyle="1">
    <w:name w:val="xl73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7" w:customStyle="1">
    <w:name w:val="xl74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8" w:customStyle="1">
    <w:name w:val="xl75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59" w:customStyle="1">
    <w:name w:val="xl76"/>
    <w:basedOn w:val="930"/>
    <w:pPr>
      <w:spacing w:before="100" w:beforeAutospacing="1" w:after="100" w:afterAutospacing="1"/>
      <w:shd w:val="clear" w:color="000000" w:fill="ffffff"/>
    </w:pPr>
  </w:style>
  <w:style w:type="paragraph" w:styleId="1160" w:customStyle="1">
    <w:name w:val="xl77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61" w:customStyle="1">
    <w:name w:val="xl78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62" w:customStyle="1">
    <w:name w:val="xl79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163" w:customStyle="1">
    <w:name w:val="xl80"/>
    <w:basedOn w:val="930"/>
    <w:pPr>
      <w:spacing w:before="100" w:beforeAutospacing="1" w:after="100" w:afterAutospacing="1"/>
      <w:shd w:val="clear" w:color="000000" w:fill="ffffff"/>
      <w:pBdr>
        <w:bottom w:val="single" w:color="000000" w:sz="4" w:space="0"/>
      </w:pBdr>
    </w:pPr>
  </w:style>
  <w:style w:type="paragraph" w:styleId="1164" w:customStyle="1">
    <w:name w:val="xl81"/>
    <w:basedOn w:val="930"/>
    <w:pPr>
      <w:spacing w:before="100" w:beforeAutospacing="1" w:after="100" w:afterAutospacing="1"/>
      <w:pBdr>
        <w:bottom w:val="single" w:color="000000" w:sz="4" w:space="0"/>
      </w:pBdr>
    </w:pPr>
  </w:style>
  <w:style w:type="paragraph" w:styleId="1165" w:customStyle="1">
    <w:name w:val="xl82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166" w:customStyle="1">
    <w:name w:val="xl83"/>
    <w:basedOn w:val="9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67" w:customStyle="1">
    <w:name w:val="xl84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168" w:customStyle="1">
    <w:name w:val="xl85"/>
    <w:basedOn w:val="9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169" w:customStyle="1">
    <w:name w:val="xl86"/>
    <w:basedOn w:val="9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70" w:customStyle="1">
    <w:name w:val="xl87"/>
    <w:basedOn w:val="9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1171" w:customStyle="1">
    <w:name w:val="xl88"/>
    <w:basedOn w:val="930"/>
    <w:pPr>
      <w:spacing w:before="100" w:beforeAutospacing="1" w:after="100" w:afterAutospacing="1"/>
      <w:pBdr>
        <w:top w:val="single" w:color="000000" w:sz="4" w:space="0"/>
      </w:pBdr>
    </w:pPr>
  </w:style>
  <w:style w:type="paragraph" w:styleId="1172" w:customStyle="1">
    <w:name w:val="xl89"/>
    <w:basedOn w:val="930"/>
    <w:pPr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</w:style>
  <w:style w:type="paragraph" w:styleId="1173" w:customStyle="1">
    <w:name w:val="xl90"/>
    <w:basedOn w:val="930"/>
    <w:pPr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</w:style>
  <w:style w:type="paragraph" w:styleId="1174" w:customStyle="1">
    <w:name w:val="xl91"/>
    <w:basedOn w:val="930"/>
    <w:pPr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</w:style>
  <w:style w:type="paragraph" w:styleId="1175" w:customStyle="1">
    <w:name w:val="xl92"/>
    <w:basedOn w:val="9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1176" w:customStyle="1">
    <w:name w:val="xl93"/>
    <w:basedOn w:val="9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177" w:customStyle="1">
    <w:name w:val="xl94"/>
    <w:basedOn w:val="9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178" w:customStyle="1">
    <w:name w:val="xl95"/>
    <w:basedOn w:val="9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79" w:customStyle="1">
    <w:name w:val="xl96"/>
    <w:basedOn w:val="9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character" w:styleId="1180" w:customStyle="1">
    <w:name w:val="Абзац списка Знак"/>
    <w:link w:val="1110"/>
    <w:uiPriority w:val="34"/>
    <w:rPr>
      <w:sz w:val="24"/>
      <w:szCs w:val="24"/>
    </w:rPr>
  </w:style>
  <w:style w:type="paragraph" w:styleId="1181" w:customStyle="1">
    <w:name w:val="Заголовок №2"/>
    <w:basedOn w:val="930"/>
    <w:pPr>
      <w:spacing w:before="480" w:line="250" w:lineRule="exact"/>
    </w:pPr>
    <w:rPr>
      <w:rFonts w:ascii="Calibri" w:hAnsi="Calibri" w:cs="Calibri"/>
      <w:sz w:val="22"/>
      <w:szCs w:val="22"/>
      <w:lang w:eastAsia="zh-CN"/>
    </w:rPr>
  </w:style>
  <w:style w:type="character" w:styleId="1182" w:customStyle="1">
    <w:name w:val="Font Style19"/>
    <w:rPr>
      <w:rFonts w:ascii="Lucida Sans Unicode" w:hAnsi="Lucida Sans Unicode" w:eastAsia="Lucida Sans Unicode" w:cs="Lucida Sans Unicode"/>
      <w:color w:val="000000"/>
      <w:spacing w:val="10"/>
      <w:sz w:val="14"/>
      <w:szCs w:val="14"/>
    </w:rPr>
  </w:style>
  <w:style w:type="paragraph" w:styleId="1183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cs="Calibri" w:asciiTheme="minorHAnsi" w:hAnsiTheme="minorHAns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D8BF-D9DB-478C-833C-87109987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Гумр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Kuznecov</dc:creator>
  <cp:lastModifiedBy>kalashnikovsv</cp:lastModifiedBy>
  <cp:revision>20</cp:revision>
  <dcterms:created xsi:type="dcterms:W3CDTF">2022-08-03T04:50:00Z</dcterms:created>
  <dcterms:modified xsi:type="dcterms:W3CDTF">2026-06-02T03:40:00Z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840046641</vt:i4>
  </property>
</Properties>
</file>