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3B" w:rsidRPr="00622336" w:rsidRDefault="00141EDE" w:rsidP="00622336">
      <w:pPr>
        <w:pStyle w:val="ConsPlusNormal"/>
        <w:suppressAutoHyphens/>
        <w:jc w:val="right"/>
        <w:rPr>
          <w:rFonts w:ascii="Times New Roman" w:hAnsi="Times New Roman" w:cs="Times New Roman"/>
          <w:b/>
          <w:sz w:val="24"/>
          <w:szCs w:val="24"/>
        </w:rPr>
      </w:pPr>
      <w:r w:rsidRPr="00992664">
        <w:rPr>
          <w:rFonts w:ascii="Times New Roman" w:hAnsi="Times New Roman" w:cs="Times New Roman"/>
          <w:b/>
          <w:sz w:val="24"/>
          <w:szCs w:val="24"/>
        </w:rPr>
        <w:t>Проект</w:t>
      </w:r>
      <w:bookmarkStart w:id="0" w:name="P1418"/>
      <w:bookmarkEnd w:id="0"/>
    </w:p>
    <w:p w:rsidR="002D1BCD" w:rsidRDefault="002D1BCD" w:rsidP="00AD5DBE">
      <w:pPr>
        <w:suppressAutoHyphens/>
        <w:spacing w:after="0" w:line="240" w:lineRule="auto"/>
        <w:jc w:val="center"/>
        <w:rPr>
          <w:rFonts w:ascii="Times New Roman" w:hAnsi="Times New Roman"/>
          <w:b/>
          <w:sz w:val="24"/>
          <w:szCs w:val="24"/>
          <w:lang w:eastAsia="ru-RU"/>
        </w:rPr>
      </w:pPr>
    </w:p>
    <w:p w:rsidR="00141EDE" w:rsidRPr="00992664" w:rsidRDefault="00A75E61" w:rsidP="00AD5DBE">
      <w:pPr>
        <w:suppressAutoHyphens/>
        <w:spacing w:after="0" w:line="240" w:lineRule="auto"/>
        <w:jc w:val="center"/>
        <w:rPr>
          <w:rFonts w:ascii="Times New Roman" w:hAnsi="Times New Roman"/>
          <w:b/>
          <w:sz w:val="24"/>
          <w:szCs w:val="24"/>
          <w:lang w:eastAsia="ru-RU"/>
        </w:rPr>
      </w:pPr>
      <w:r w:rsidRPr="00992664">
        <w:rPr>
          <w:rFonts w:ascii="Times New Roman" w:hAnsi="Times New Roman"/>
          <w:b/>
          <w:sz w:val="24"/>
          <w:szCs w:val="24"/>
          <w:lang w:eastAsia="ru-RU"/>
        </w:rPr>
        <w:t>Договор</w:t>
      </w:r>
      <w:r w:rsidR="00141EDE" w:rsidRPr="00992664">
        <w:rPr>
          <w:rFonts w:ascii="Times New Roman" w:hAnsi="Times New Roman"/>
          <w:b/>
          <w:sz w:val="24"/>
          <w:szCs w:val="24"/>
          <w:lang w:eastAsia="ru-RU"/>
        </w:rPr>
        <w:t xml:space="preserve"> №____</w:t>
      </w:r>
    </w:p>
    <w:p w:rsidR="00C30143" w:rsidRPr="00992664" w:rsidRDefault="00141EDE" w:rsidP="00AD5DBE">
      <w:pPr>
        <w:widowControl w:val="0"/>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r w:rsidRPr="00992664">
        <w:rPr>
          <w:rFonts w:ascii="Times New Roman" w:eastAsia="Times New Roman" w:hAnsi="Times New Roman"/>
          <w:b/>
          <w:bCs/>
          <w:noProof/>
          <w:sz w:val="24"/>
          <w:szCs w:val="24"/>
          <w:lang w:eastAsia="ru-RU"/>
        </w:rPr>
        <w:t xml:space="preserve">на </w:t>
      </w:r>
      <w:r w:rsidRPr="00992664">
        <w:rPr>
          <w:rFonts w:ascii="Times New Roman" w:eastAsia="Times New Roman" w:hAnsi="Times New Roman"/>
          <w:b/>
          <w:bCs/>
          <w:sz w:val="24"/>
          <w:szCs w:val="24"/>
          <w:lang w:eastAsia="ru-RU"/>
        </w:rPr>
        <w:t xml:space="preserve">поставку </w:t>
      </w:r>
      <w:r w:rsidR="007F6E14" w:rsidRPr="00992664">
        <w:rPr>
          <w:rFonts w:ascii="Times New Roman" w:eastAsia="Times New Roman" w:hAnsi="Times New Roman"/>
          <w:b/>
          <w:bCs/>
          <w:sz w:val="24"/>
          <w:szCs w:val="24"/>
          <w:lang w:eastAsia="ru-RU"/>
        </w:rPr>
        <w:t>товара</w:t>
      </w:r>
    </w:p>
    <w:p w:rsidR="00CA353B" w:rsidRDefault="00CA353B" w:rsidP="00AD5DBE">
      <w:pPr>
        <w:pStyle w:val="ConsPlusNormal"/>
        <w:suppressAutoHyphens/>
        <w:jc w:val="center"/>
        <w:rPr>
          <w:rFonts w:ascii="Times New Roman" w:hAnsi="Times New Roman" w:cs="Times New Roman"/>
          <w:sz w:val="24"/>
          <w:szCs w:val="24"/>
        </w:rPr>
      </w:pPr>
    </w:p>
    <w:p w:rsidR="002D1BCD" w:rsidRDefault="002D1BCD" w:rsidP="00AD5DBE">
      <w:pPr>
        <w:pStyle w:val="ConsPlusNormal"/>
        <w:suppressAutoHyphens/>
        <w:jc w:val="center"/>
        <w:rPr>
          <w:rFonts w:ascii="Times New Roman" w:hAnsi="Times New Roman" w:cs="Times New Roman"/>
          <w:sz w:val="24"/>
          <w:szCs w:val="24"/>
        </w:rPr>
      </w:pPr>
    </w:p>
    <w:p w:rsidR="00C5579D" w:rsidRPr="00992664" w:rsidRDefault="00C5579D" w:rsidP="00AD5DBE">
      <w:pPr>
        <w:pStyle w:val="ConsPlusNormal"/>
        <w:suppressAutoHyphens/>
        <w:jc w:val="center"/>
        <w:rPr>
          <w:rFonts w:ascii="Times New Roman" w:hAnsi="Times New Roman" w:cs="Times New Roman"/>
          <w:sz w:val="24"/>
          <w:szCs w:val="24"/>
        </w:rPr>
      </w:pPr>
      <w:r w:rsidRPr="00992664">
        <w:rPr>
          <w:rFonts w:ascii="Times New Roman" w:hAnsi="Times New Roman" w:cs="Times New Roman"/>
          <w:sz w:val="24"/>
          <w:szCs w:val="24"/>
        </w:rPr>
        <w:t xml:space="preserve">(Идентификационный код закупки N </w:t>
      </w:r>
      <w:r w:rsidR="00645DD6">
        <w:rPr>
          <w:rFonts w:ascii="Times New Roman" w:hAnsi="Times New Roman" w:cs="Times New Roman"/>
          <w:sz w:val="24"/>
          <w:szCs w:val="24"/>
          <w:lang w:eastAsia="en-US"/>
        </w:rPr>
        <w:t>261463204748046320100100260000000000</w:t>
      </w:r>
      <w:r w:rsidRPr="00992664">
        <w:rPr>
          <w:rFonts w:ascii="Times New Roman" w:hAnsi="Times New Roman" w:cs="Times New Roman"/>
          <w:sz w:val="24"/>
          <w:szCs w:val="24"/>
        </w:rPr>
        <w:t>)</w:t>
      </w:r>
    </w:p>
    <w:p w:rsidR="00CA353B" w:rsidRDefault="00CA353B" w:rsidP="00AD5DBE">
      <w:pPr>
        <w:pStyle w:val="ConsPlusNormal"/>
        <w:suppressAutoHyphens/>
        <w:jc w:val="both"/>
        <w:rPr>
          <w:rFonts w:ascii="Times New Roman" w:hAnsi="Times New Roman" w:cs="Times New Roman"/>
          <w:sz w:val="24"/>
          <w:szCs w:val="24"/>
        </w:rPr>
      </w:pPr>
    </w:p>
    <w:p w:rsidR="002D1BCD" w:rsidRPr="00992664" w:rsidRDefault="002D1BCD" w:rsidP="00AD5DBE">
      <w:pPr>
        <w:pStyle w:val="ConsPlusNormal"/>
        <w:suppressAutoHyphens/>
        <w:jc w:val="both"/>
        <w:rPr>
          <w:rFonts w:ascii="Times New Roman" w:hAnsi="Times New Roman" w:cs="Times New Roman"/>
          <w:sz w:val="24"/>
          <w:szCs w:val="24"/>
        </w:rPr>
      </w:pPr>
    </w:p>
    <w:p w:rsidR="00C5579D" w:rsidRPr="00992664" w:rsidRDefault="00141EDE" w:rsidP="00AD5DBE">
      <w:pPr>
        <w:pStyle w:val="ConsPlusNonformat"/>
        <w:suppressAutoHyphens/>
        <w:jc w:val="both"/>
        <w:rPr>
          <w:rFonts w:ascii="Times New Roman" w:hAnsi="Times New Roman" w:cs="Times New Roman"/>
          <w:sz w:val="24"/>
          <w:szCs w:val="24"/>
        </w:rPr>
      </w:pPr>
      <w:r w:rsidRPr="00992664">
        <w:rPr>
          <w:rFonts w:ascii="Times New Roman" w:hAnsi="Times New Roman" w:cs="Times New Roman"/>
          <w:sz w:val="24"/>
          <w:szCs w:val="24"/>
        </w:rPr>
        <w:t>«</w:t>
      </w:r>
      <w:r w:rsidR="00C5579D" w:rsidRPr="00992664">
        <w:rPr>
          <w:rFonts w:ascii="Times New Roman" w:hAnsi="Times New Roman" w:cs="Times New Roman"/>
          <w:sz w:val="24"/>
          <w:szCs w:val="24"/>
        </w:rPr>
        <w:t>__</w:t>
      </w:r>
      <w:r w:rsidRPr="00992664">
        <w:rPr>
          <w:rFonts w:ascii="Times New Roman" w:hAnsi="Times New Roman" w:cs="Times New Roman"/>
          <w:sz w:val="24"/>
          <w:szCs w:val="24"/>
        </w:rPr>
        <w:t>»</w:t>
      </w:r>
      <w:r w:rsidR="00AA3D8D" w:rsidRPr="00992664">
        <w:rPr>
          <w:rFonts w:ascii="Times New Roman" w:hAnsi="Times New Roman" w:cs="Times New Roman"/>
          <w:sz w:val="24"/>
          <w:szCs w:val="24"/>
        </w:rPr>
        <w:t xml:space="preserve"> _________</w:t>
      </w:r>
      <w:r w:rsidR="00C5579D" w:rsidRPr="00992664">
        <w:rPr>
          <w:rFonts w:ascii="Times New Roman" w:hAnsi="Times New Roman" w:cs="Times New Roman"/>
          <w:sz w:val="24"/>
          <w:szCs w:val="24"/>
        </w:rPr>
        <w:t>20</w:t>
      </w:r>
      <w:r w:rsidR="00AA3D8D" w:rsidRPr="00992664">
        <w:rPr>
          <w:rFonts w:ascii="Times New Roman" w:hAnsi="Times New Roman" w:cs="Times New Roman"/>
          <w:sz w:val="24"/>
          <w:szCs w:val="24"/>
        </w:rPr>
        <w:t>2</w:t>
      </w:r>
      <w:r w:rsidR="00BB5E30">
        <w:rPr>
          <w:rFonts w:ascii="Times New Roman" w:hAnsi="Times New Roman" w:cs="Times New Roman"/>
          <w:sz w:val="24"/>
          <w:szCs w:val="24"/>
        </w:rPr>
        <w:t>6</w:t>
      </w:r>
      <w:r w:rsidR="00F726A4" w:rsidRPr="00992664">
        <w:rPr>
          <w:rFonts w:ascii="Times New Roman" w:hAnsi="Times New Roman" w:cs="Times New Roman"/>
          <w:sz w:val="24"/>
          <w:szCs w:val="24"/>
        </w:rPr>
        <w:t xml:space="preserve"> </w:t>
      </w:r>
      <w:r w:rsidR="00C5579D" w:rsidRPr="00992664">
        <w:rPr>
          <w:rFonts w:ascii="Times New Roman" w:hAnsi="Times New Roman" w:cs="Times New Roman"/>
          <w:sz w:val="24"/>
          <w:szCs w:val="24"/>
        </w:rPr>
        <w:t xml:space="preserve">г.                       </w:t>
      </w:r>
      <w:r w:rsidR="00F723CE" w:rsidRPr="00992664">
        <w:rPr>
          <w:rFonts w:ascii="Times New Roman" w:hAnsi="Times New Roman" w:cs="Times New Roman"/>
          <w:sz w:val="24"/>
          <w:szCs w:val="24"/>
        </w:rPr>
        <w:t xml:space="preserve">                                                           </w:t>
      </w:r>
      <w:r w:rsidR="00C5579D" w:rsidRPr="00992664">
        <w:rPr>
          <w:rFonts w:ascii="Times New Roman" w:hAnsi="Times New Roman" w:cs="Times New Roman"/>
          <w:sz w:val="24"/>
          <w:szCs w:val="24"/>
        </w:rPr>
        <w:t xml:space="preserve">            </w:t>
      </w:r>
      <w:r w:rsidRPr="00992664">
        <w:rPr>
          <w:rFonts w:ascii="Times New Roman" w:hAnsi="Times New Roman" w:cs="Times New Roman"/>
          <w:sz w:val="24"/>
          <w:szCs w:val="24"/>
        </w:rPr>
        <w:t xml:space="preserve">             </w:t>
      </w:r>
      <w:r w:rsidR="00F06D17" w:rsidRPr="00992664">
        <w:rPr>
          <w:rFonts w:ascii="Times New Roman" w:hAnsi="Times New Roman" w:cs="Times New Roman"/>
          <w:sz w:val="24"/>
          <w:szCs w:val="24"/>
        </w:rPr>
        <w:t xml:space="preserve"> г. </w:t>
      </w:r>
      <w:r w:rsidRPr="00992664">
        <w:rPr>
          <w:rFonts w:ascii="Times New Roman" w:hAnsi="Times New Roman" w:cs="Times New Roman"/>
          <w:sz w:val="24"/>
          <w:szCs w:val="24"/>
        </w:rPr>
        <w:t>Курск</w:t>
      </w:r>
    </w:p>
    <w:p w:rsidR="002D1BCD" w:rsidRPr="00992664" w:rsidRDefault="002D1BCD" w:rsidP="00AD5DBE">
      <w:pPr>
        <w:pStyle w:val="ConsPlusNormal"/>
        <w:suppressAutoHyphens/>
        <w:jc w:val="both"/>
        <w:rPr>
          <w:rFonts w:ascii="Times New Roman" w:hAnsi="Times New Roman" w:cs="Times New Roman"/>
          <w:sz w:val="24"/>
          <w:szCs w:val="24"/>
        </w:rPr>
      </w:pPr>
    </w:p>
    <w:p w:rsidR="00622336" w:rsidRDefault="00F729DD" w:rsidP="00AD5DBE">
      <w:pPr>
        <w:pStyle w:val="ConsPlusNormal"/>
        <w:suppressAutoHyphens/>
        <w:ind w:firstLine="540"/>
        <w:jc w:val="both"/>
        <w:rPr>
          <w:rFonts w:ascii="Times New Roman" w:hAnsi="Times New Roman" w:cs="Times New Roman"/>
          <w:sz w:val="24"/>
          <w:szCs w:val="24"/>
        </w:rPr>
      </w:pPr>
      <w:r w:rsidRPr="00F729DD">
        <w:rPr>
          <w:rFonts w:ascii="Times New Roman" w:hAnsi="Times New Roman" w:cs="Times New Roman"/>
          <w:sz w:val="24"/>
          <w:szCs w:val="24"/>
        </w:rPr>
        <w:t xml:space="preserve">Главное управление МЧС России по Курской области, именуемое в дальнейшем "Заказчик", в лице </w:t>
      </w:r>
      <w:r w:rsidR="00AD7F25">
        <w:rPr>
          <w:rFonts w:ascii="Times New Roman" w:hAnsi="Times New Roman" w:cs="Times New Roman"/>
          <w:sz w:val="24"/>
          <w:szCs w:val="24"/>
        </w:rPr>
        <w:t xml:space="preserve">заместителя </w:t>
      </w:r>
      <w:r w:rsidR="00AE394C">
        <w:rPr>
          <w:rFonts w:ascii="Times New Roman" w:hAnsi="Times New Roman" w:cs="Times New Roman"/>
          <w:color w:val="000000"/>
          <w:sz w:val="24"/>
          <w:szCs w:val="24"/>
        </w:rPr>
        <w:t>руководителя</w:t>
      </w:r>
      <w:r w:rsidRPr="0068162B">
        <w:rPr>
          <w:rFonts w:ascii="Times New Roman" w:hAnsi="Times New Roman" w:cs="Times New Roman"/>
          <w:color w:val="000000"/>
          <w:sz w:val="24"/>
          <w:szCs w:val="24"/>
        </w:rPr>
        <w:t xml:space="preserve"> Главного управления МЧС России по Курской области </w:t>
      </w:r>
      <w:r w:rsidR="00AE394C">
        <w:rPr>
          <w:rFonts w:ascii="Times New Roman" w:hAnsi="Times New Roman" w:cs="Times New Roman"/>
          <w:color w:val="000000"/>
          <w:sz w:val="24"/>
          <w:szCs w:val="24"/>
        </w:rPr>
        <w:t>Ахезина Алексея Николаевича</w:t>
      </w:r>
      <w:r w:rsidRPr="0068162B">
        <w:rPr>
          <w:rFonts w:ascii="Times New Roman" w:hAnsi="Times New Roman" w:cs="Times New Roman"/>
          <w:color w:val="000000"/>
          <w:sz w:val="24"/>
          <w:szCs w:val="24"/>
        </w:rPr>
        <w:t xml:space="preserve">, </w:t>
      </w:r>
      <w:r w:rsidR="00AD7F25" w:rsidRPr="0068162B">
        <w:rPr>
          <w:rFonts w:ascii="Times New Roman" w:hAnsi="Times New Roman" w:cs="Times New Roman"/>
          <w:color w:val="000000"/>
          <w:sz w:val="24"/>
          <w:szCs w:val="24"/>
        </w:rPr>
        <w:t>действующего</w:t>
      </w:r>
      <w:r w:rsidR="00AD7F25" w:rsidRPr="00AD7F25">
        <w:rPr>
          <w:rFonts w:ascii="Times New Roman" w:hAnsi="Times New Roman" w:cs="Times New Roman"/>
          <w:sz w:val="24"/>
          <w:szCs w:val="24"/>
        </w:rPr>
        <w:t xml:space="preserve"> на основании Положения и приказа Главного управления МЧС России по Курской области от 02.03.2021 № 137</w:t>
      </w:r>
      <w:r w:rsidRPr="00F729DD">
        <w:rPr>
          <w:rFonts w:ascii="Times New Roman" w:hAnsi="Times New Roman" w:cs="Times New Roman"/>
          <w:sz w:val="24"/>
          <w:szCs w:val="24"/>
        </w:rPr>
        <w:t>, с одной стороны, и __________________, именуемое в дальнейшем "Поставщик", в лице __________________, действующего на основании __________________, с другой стороны, вместе именуемые в дальнейшем "Стороны", в соответствии с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rsidR="00AD7F25" w:rsidRPr="00992664" w:rsidRDefault="00AD7F25" w:rsidP="00AD5DBE">
      <w:pPr>
        <w:pStyle w:val="ConsPlusNormal"/>
        <w:suppressAutoHyphens/>
        <w:ind w:firstLine="540"/>
        <w:jc w:val="both"/>
        <w:rPr>
          <w:rFonts w:ascii="Times New Roman" w:hAnsi="Times New Roman" w:cs="Times New Roman"/>
          <w:sz w:val="24"/>
          <w:szCs w:val="24"/>
        </w:rPr>
      </w:pPr>
    </w:p>
    <w:p w:rsidR="002D265A" w:rsidRDefault="002D265A" w:rsidP="002D265A">
      <w:pPr>
        <w:pStyle w:val="ConsPlusNormal"/>
        <w:numPr>
          <w:ilvl w:val="0"/>
          <w:numId w:val="1"/>
        </w:numPr>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Предмет Договора</w:t>
      </w:r>
    </w:p>
    <w:p w:rsidR="002D265A" w:rsidRPr="00992664" w:rsidRDefault="002D265A" w:rsidP="002D265A">
      <w:pPr>
        <w:pStyle w:val="ConsPlusNormal"/>
        <w:suppressAutoHyphens/>
        <w:ind w:left="1080"/>
        <w:outlineLvl w:val="1"/>
        <w:rPr>
          <w:rFonts w:ascii="Times New Roman" w:hAnsi="Times New Roman" w:cs="Times New Roman"/>
          <w:b/>
          <w:sz w:val="24"/>
          <w:szCs w:val="24"/>
        </w:rPr>
      </w:pPr>
    </w:p>
    <w:p w:rsidR="002D265A" w:rsidRPr="00EA6B67" w:rsidRDefault="002D265A" w:rsidP="002D265A">
      <w:pPr>
        <w:pStyle w:val="ConsPlusNormal"/>
        <w:suppressAutoHyphens/>
        <w:ind w:firstLine="539"/>
        <w:jc w:val="both"/>
        <w:rPr>
          <w:rFonts w:ascii="Times New Roman" w:hAnsi="Times New Roman" w:cs="Times New Roman"/>
          <w:color w:val="000000"/>
          <w:sz w:val="24"/>
          <w:szCs w:val="24"/>
        </w:rPr>
      </w:pPr>
      <w:r w:rsidRPr="00992664">
        <w:rPr>
          <w:rFonts w:ascii="Times New Roman" w:hAnsi="Times New Roman" w:cs="Times New Roman"/>
          <w:sz w:val="24"/>
          <w:szCs w:val="24"/>
        </w:rPr>
        <w:t xml:space="preserve">1.1. </w:t>
      </w:r>
      <w:r w:rsidR="00540DE2">
        <w:rPr>
          <w:rFonts w:ascii="Times New Roman" w:hAnsi="Times New Roman" w:cs="Times New Roman"/>
          <w:color w:val="000000"/>
          <w:sz w:val="24"/>
          <w:szCs w:val="24"/>
        </w:rPr>
        <w:t xml:space="preserve">Поставщик обязуется поставить </w:t>
      </w:r>
      <w:r w:rsidR="007B1B5B" w:rsidRPr="00102285">
        <w:rPr>
          <w:rFonts w:ascii="Times New Roman" w:hAnsi="Times New Roman" w:cs="Times New Roman"/>
          <w:color w:val="000000"/>
          <w:sz w:val="24"/>
          <w:szCs w:val="24"/>
        </w:rPr>
        <w:t xml:space="preserve">запасные части и расходные материалы для ремонта техники </w:t>
      </w:r>
      <w:r w:rsidRPr="00102285">
        <w:rPr>
          <w:rFonts w:ascii="Times New Roman" w:hAnsi="Times New Roman" w:cs="Times New Roman"/>
          <w:color w:val="000000"/>
          <w:sz w:val="24"/>
          <w:szCs w:val="24"/>
        </w:rPr>
        <w:t>(далее – Товар), а Заказчик обязуется</w:t>
      </w:r>
      <w:r w:rsidRPr="00EA6B67">
        <w:rPr>
          <w:rFonts w:ascii="Times New Roman" w:hAnsi="Times New Roman" w:cs="Times New Roman"/>
          <w:color w:val="000000"/>
          <w:sz w:val="24"/>
          <w:szCs w:val="24"/>
        </w:rPr>
        <w:t xml:space="preserve"> принять и оплатить Товар в порядке и на условиях, предусмотренных Договором.</w:t>
      </w:r>
    </w:p>
    <w:p w:rsidR="002D265A" w:rsidRPr="00992664" w:rsidRDefault="002D265A" w:rsidP="002D265A">
      <w:pPr>
        <w:pStyle w:val="ConsPlusNormal"/>
        <w:suppressAutoHyphens/>
        <w:ind w:firstLine="539"/>
        <w:jc w:val="both"/>
        <w:rPr>
          <w:rFonts w:ascii="Times New Roman" w:hAnsi="Times New Roman" w:cs="Times New Roman"/>
          <w:sz w:val="24"/>
          <w:szCs w:val="24"/>
        </w:rPr>
      </w:pPr>
      <w:r w:rsidRPr="00EA6B67">
        <w:rPr>
          <w:rFonts w:ascii="Times New Roman" w:hAnsi="Times New Roman" w:cs="Times New Roman"/>
          <w:color w:val="000000"/>
          <w:sz w:val="24"/>
          <w:szCs w:val="24"/>
        </w:rPr>
        <w:t>1.2. Наименование, количество и иные характеристики</w:t>
      </w:r>
      <w:r w:rsidRPr="00992664">
        <w:rPr>
          <w:rFonts w:ascii="Times New Roman" w:hAnsi="Times New Roman" w:cs="Times New Roman"/>
          <w:sz w:val="24"/>
          <w:szCs w:val="24"/>
        </w:rPr>
        <w:t xml:space="preserve"> поставляемого Товара указаны в Спецификации (</w:t>
      </w:r>
      <w:hyperlink w:anchor="P1909" w:history="1">
        <w:r w:rsidRPr="00992664">
          <w:rPr>
            <w:rFonts w:ascii="Times New Roman" w:hAnsi="Times New Roman" w:cs="Times New Roman"/>
            <w:sz w:val="24"/>
            <w:szCs w:val="24"/>
          </w:rPr>
          <w:t>приложение</w:t>
        </w:r>
      </w:hyperlink>
      <w:r w:rsidR="00675C0C">
        <w:rPr>
          <w:rFonts w:ascii="Times New Roman" w:hAnsi="Times New Roman" w:cs="Times New Roman"/>
          <w:sz w:val="24"/>
          <w:szCs w:val="24"/>
        </w:rPr>
        <w:t xml:space="preserve"> № 1 к настоящему Договору) и в Техническом задании (Приложение № 2 к </w:t>
      </w:r>
      <w:r w:rsidR="00675C0C" w:rsidRPr="00675C0C">
        <w:rPr>
          <w:rFonts w:ascii="Times New Roman" w:hAnsi="Times New Roman" w:cs="Times New Roman"/>
          <w:sz w:val="24"/>
          <w:szCs w:val="24"/>
        </w:rPr>
        <w:t>настоящему Договору</w:t>
      </w:r>
      <w:r w:rsidR="00675C0C">
        <w:rPr>
          <w:rFonts w:ascii="Times New Roman" w:hAnsi="Times New Roman" w:cs="Times New Roman"/>
          <w:sz w:val="24"/>
          <w:szCs w:val="24"/>
        </w:rPr>
        <w:t>).</w:t>
      </w:r>
    </w:p>
    <w:p w:rsidR="002D265A" w:rsidRPr="00992664"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II. Цена и порядок расчетов</w:t>
      </w:r>
    </w:p>
    <w:p w:rsidR="002D265A" w:rsidRDefault="002D265A" w:rsidP="002D265A">
      <w:pPr>
        <w:pStyle w:val="ConsPlusNonformat"/>
        <w:suppressAutoHyphens/>
        <w:ind w:firstLine="567"/>
        <w:jc w:val="both"/>
        <w:rPr>
          <w:rFonts w:ascii="Times New Roman" w:hAnsi="Times New Roman" w:cs="Times New Roman"/>
          <w:sz w:val="24"/>
          <w:szCs w:val="24"/>
        </w:rPr>
      </w:pPr>
      <w:bookmarkStart w:id="1" w:name="P1440"/>
      <w:bookmarkEnd w:id="1"/>
    </w:p>
    <w:p w:rsidR="002D265A" w:rsidRPr="00992664" w:rsidRDefault="002D265A" w:rsidP="002D265A">
      <w:pPr>
        <w:pStyle w:val="ConsPlusNonformat"/>
        <w:suppressAutoHyphens/>
        <w:ind w:firstLine="567"/>
        <w:jc w:val="both"/>
        <w:rPr>
          <w:rFonts w:ascii="Times New Roman" w:hAnsi="Times New Roman" w:cs="Times New Roman"/>
          <w:sz w:val="24"/>
          <w:szCs w:val="24"/>
        </w:rPr>
      </w:pPr>
      <w:r w:rsidRPr="00992664">
        <w:rPr>
          <w:rFonts w:ascii="Times New Roman" w:hAnsi="Times New Roman" w:cs="Times New Roman"/>
          <w:sz w:val="24"/>
          <w:szCs w:val="24"/>
        </w:rPr>
        <w:t>2.1. Цена Договора составляет _____________ (_____) рублей __ копеек, в том числе НДС _____ (_____) рублей _____ копеек (НДС не облагается).</w:t>
      </w:r>
    </w:p>
    <w:p w:rsidR="002D265A" w:rsidRPr="00992664" w:rsidRDefault="002D265A" w:rsidP="002D265A">
      <w:pPr>
        <w:pStyle w:val="ConsPlusNormal"/>
        <w:suppressAutoHyphens/>
        <w:ind w:firstLine="540"/>
        <w:jc w:val="both"/>
        <w:rPr>
          <w:rFonts w:ascii="Times New Roman" w:hAnsi="Times New Roman" w:cs="Times New Roman"/>
          <w:sz w:val="24"/>
          <w:szCs w:val="24"/>
        </w:rPr>
      </w:pPr>
      <w:bookmarkStart w:id="2" w:name="P1445"/>
      <w:bookmarkStart w:id="3" w:name="P1457"/>
      <w:bookmarkStart w:id="4" w:name="P1458"/>
      <w:bookmarkEnd w:id="2"/>
      <w:bookmarkEnd w:id="3"/>
      <w:bookmarkEnd w:id="4"/>
      <w:r w:rsidRPr="00992664">
        <w:rPr>
          <w:rFonts w:ascii="Times New Roman" w:hAnsi="Times New Roman" w:cs="Times New Roman"/>
          <w:sz w:val="24"/>
          <w:szCs w:val="24"/>
        </w:rPr>
        <w:t>2.2. Цена Договора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w:t>
      </w:r>
      <w:r w:rsidR="0025767C">
        <w:rPr>
          <w:rFonts w:ascii="Times New Roman" w:hAnsi="Times New Roman" w:cs="Times New Roman"/>
          <w:sz w:val="24"/>
          <w:szCs w:val="24"/>
        </w:rPr>
        <w:t xml:space="preserve"> </w:t>
      </w:r>
      <w:r w:rsidRPr="00992664">
        <w:rPr>
          <w:rFonts w:ascii="Times New Roman" w:hAnsi="Times New Roman" w:cs="Times New Roman"/>
          <w:sz w:val="24"/>
          <w:szCs w:val="24"/>
        </w:rPr>
        <w:t>другие установленные налоги, сборы и иные расходы, связанные с исполнением Договора.</w:t>
      </w:r>
    </w:p>
    <w:p w:rsidR="002D265A" w:rsidRPr="00992664" w:rsidRDefault="002D265A" w:rsidP="002D265A">
      <w:pPr>
        <w:pStyle w:val="ConsPlusNormal"/>
        <w:suppressAutoHyphens/>
        <w:ind w:firstLine="539"/>
        <w:jc w:val="both"/>
        <w:rPr>
          <w:rFonts w:ascii="Times New Roman" w:hAnsi="Times New Roman" w:cs="Times New Roman"/>
          <w:sz w:val="24"/>
          <w:szCs w:val="24"/>
        </w:rPr>
      </w:pPr>
      <w:bookmarkStart w:id="5" w:name="P1459"/>
      <w:bookmarkEnd w:id="5"/>
      <w:r w:rsidRPr="00992664">
        <w:rPr>
          <w:rFonts w:ascii="Times New Roman" w:hAnsi="Times New Roman" w:cs="Times New Roman"/>
          <w:sz w:val="24"/>
          <w:szCs w:val="24"/>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8" w:history="1">
        <w:r w:rsidRPr="00992664">
          <w:rPr>
            <w:rFonts w:ascii="Times New Roman" w:hAnsi="Times New Roman" w:cs="Times New Roman"/>
            <w:sz w:val="24"/>
            <w:szCs w:val="24"/>
          </w:rPr>
          <w:t>законом</w:t>
        </w:r>
      </w:hyperlink>
      <w:r w:rsidRPr="00992664">
        <w:rPr>
          <w:rFonts w:ascii="Times New Roman" w:hAnsi="Times New Roman" w:cs="Times New Roman"/>
          <w:sz w:val="24"/>
          <w:szCs w:val="24"/>
        </w:rPr>
        <w:t xml:space="preserve"> N 44-ФЗ и Договором.</w:t>
      </w:r>
      <w:bookmarkStart w:id="6" w:name="P1460"/>
      <w:bookmarkEnd w:id="6"/>
      <w:r w:rsidRPr="00992664">
        <w:rPr>
          <w:rFonts w:ascii="Times New Roman" w:hAnsi="Times New Roman" w:cs="Times New Roman"/>
          <w:sz w:val="24"/>
          <w:szCs w:val="24"/>
        </w:rPr>
        <w:t xml:space="preserve"> </w:t>
      </w:r>
    </w:p>
    <w:p w:rsidR="00612874" w:rsidRDefault="002D265A" w:rsidP="002D265A">
      <w:pPr>
        <w:pStyle w:val="ac"/>
        <w:ind w:firstLine="539"/>
      </w:pPr>
      <w:r w:rsidRPr="00992664">
        <w:t>2.4. Источник финансировани</w:t>
      </w:r>
      <w:r w:rsidR="00A83DFE">
        <w:t>я Договора – Федеральный бюджет.</w:t>
      </w:r>
    </w:p>
    <w:p w:rsidR="002D265A" w:rsidRPr="00992664" w:rsidRDefault="0092732E" w:rsidP="002D265A">
      <w:pPr>
        <w:pStyle w:val="ac"/>
        <w:ind w:firstLine="539"/>
      </w:pPr>
      <w:r>
        <w:t>КБК: 17703101040190049244.</w:t>
      </w:r>
      <w:r w:rsidR="002D265A" w:rsidRPr="00992664">
        <w:t xml:space="preserve"> </w:t>
      </w:r>
    </w:p>
    <w:p w:rsidR="008B57A3" w:rsidRDefault="002D265A" w:rsidP="008B57A3">
      <w:pPr>
        <w:pStyle w:val="ac"/>
        <w:ind w:firstLine="539"/>
      </w:pPr>
      <w:bookmarkStart w:id="7" w:name="P1462"/>
      <w:bookmarkEnd w:id="7"/>
      <w:r w:rsidRPr="002F3BB8">
        <w:rPr>
          <w:color w:val="000000"/>
        </w:rPr>
        <w:t xml:space="preserve">2.5. </w:t>
      </w:r>
      <w:bookmarkStart w:id="8" w:name="P1475"/>
      <w:bookmarkStart w:id="9" w:name="P1477"/>
      <w:bookmarkEnd w:id="8"/>
      <w:bookmarkEnd w:id="9"/>
      <w:r w:rsidR="008B57A3" w:rsidRPr="002F3BB8">
        <w:rPr>
          <w:color w:val="000000"/>
        </w:rPr>
        <w:t>Расчеты между</w:t>
      </w:r>
      <w:r w:rsidR="008B57A3" w:rsidRPr="00B60018">
        <w:t xml:space="preserve"> Заказчиком и Поставщиком производятся по факту поставки Товара не позднее 7 рабочих дней с даты подписания Сторонами Товарной накладной (универсального передаточного документа (УПД) и представления счета и/или счет-фактуры.</w:t>
      </w:r>
    </w:p>
    <w:p w:rsidR="002D265A" w:rsidRDefault="002D265A" w:rsidP="00B60018">
      <w:pPr>
        <w:pStyle w:val="ac"/>
        <w:ind w:firstLine="539"/>
      </w:pPr>
      <w:r w:rsidRPr="00992664">
        <w:t xml:space="preserve">2.6.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2D265A" w:rsidRPr="005878C1"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В противном случае все риски, связанные с перечислением Заказчиком денежных средств на указанный в Договоре счет Поставщика, несет Поставщик.</w:t>
      </w:r>
    </w:p>
    <w:p w:rsidR="00DB624F" w:rsidRDefault="00DB624F" w:rsidP="00374725">
      <w:pPr>
        <w:pStyle w:val="ConsPlusNormal"/>
        <w:suppressAutoHyphens/>
        <w:outlineLvl w:val="1"/>
        <w:rPr>
          <w:rFonts w:ascii="Times New Roman" w:hAnsi="Times New Roman" w:cs="Times New Roman"/>
          <w:b/>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III. Порядок, сроки и условия поставки</w:t>
      </w:r>
    </w:p>
    <w:p w:rsidR="002D265A" w:rsidRPr="00992664" w:rsidRDefault="002D265A" w:rsidP="002D265A">
      <w:pPr>
        <w:pStyle w:val="ConsPlusNormal"/>
        <w:suppressAutoHyphens/>
        <w:jc w:val="center"/>
        <w:rPr>
          <w:rFonts w:ascii="Times New Roman" w:hAnsi="Times New Roman" w:cs="Times New Roman"/>
          <w:sz w:val="24"/>
          <w:szCs w:val="24"/>
        </w:rPr>
      </w:pPr>
      <w:r w:rsidRPr="00992664">
        <w:rPr>
          <w:rFonts w:ascii="Times New Roman" w:hAnsi="Times New Roman" w:cs="Times New Roman"/>
          <w:b/>
          <w:sz w:val="24"/>
          <w:szCs w:val="24"/>
        </w:rPr>
        <w:t xml:space="preserve">и приемки Товара </w:t>
      </w:r>
    </w:p>
    <w:p w:rsidR="002D265A" w:rsidRPr="00540DE2" w:rsidRDefault="002D265A" w:rsidP="002D265A">
      <w:pPr>
        <w:pStyle w:val="ConsPlusNormal"/>
        <w:suppressAutoHyphens/>
        <w:ind w:firstLine="567"/>
        <w:jc w:val="both"/>
        <w:outlineLvl w:val="1"/>
        <w:rPr>
          <w:rFonts w:ascii="Times New Roman" w:hAnsi="Times New Roman" w:cs="Times New Roman"/>
          <w:color w:val="FF0000"/>
          <w:sz w:val="24"/>
          <w:szCs w:val="24"/>
        </w:rPr>
      </w:pPr>
    </w:p>
    <w:p w:rsidR="007B1B5B" w:rsidRDefault="002D265A" w:rsidP="002D265A">
      <w:pPr>
        <w:pStyle w:val="ConsPlusNormal"/>
        <w:suppressAutoHyphens/>
        <w:ind w:firstLine="567"/>
        <w:jc w:val="both"/>
        <w:outlineLvl w:val="1"/>
        <w:rPr>
          <w:rFonts w:ascii="Times New Roman" w:hAnsi="Times New Roman" w:cs="Times New Roman"/>
          <w:color w:val="000000"/>
          <w:sz w:val="24"/>
          <w:szCs w:val="24"/>
        </w:rPr>
      </w:pPr>
      <w:r w:rsidRPr="00B47091">
        <w:rPr>
          <w:rFonts w:ascii="Times New Roman" w:hAnsi="Times New Roman" w:cs="Times New Roman"/>
          <w:color w:val="000000"/>
          <w:sz w:val="24"/>
          <w:szCs w:val="24"/>
        </w:rPr>
        <w:t xml:space="preserve">3.1. </w:t>
      </w:r>
      <w:r w:rsidR="006B4463" w:rsidRPr="006B4463">
        <w:rPr>
          <w:rFonts w:ascii="Times New Roman" w:hAnsi="Times New Roman" w:cs="Times New Roman"/>
          <w:color w:val="000000"/>
          <w:sz w:val="24"/>
          <w:szCs w:val="24"/>
        </w:rPr>
        <w:t>Постав</w:t>
      </w:r>
      <w:r w:rsidR="007B1B5B">
        <w:rPr>
          <w:rFonts w:ascii="Times New Roman" w:hAnsi="Times New Roman" w:cs="Times New Roman"/>
          <w:color w:val="000000"/>
          <w:sz w:val="24"/>
          <w:szCs w:val="24"/>
        </w:rPr>
        <w:t>щик обязуется поставить Товар в срок до 31.07</w:t>
      </w:r>
      <w:r w:rsidR="007B1B5B" w:rsidRPr="007B1B5B">
        <w:rPr>
          <w:rFonts w:ascii="Times New Roman" w:hAnsi="Times New Roman" w:cs="Times New Roman"/>
          <w:color w:val="000000"/>
          <w:sz w:val="24"/>
          <w:szCs w:val="24"/>
        </w:rPr>
        <w:t>.2026</w:t>
      </w:r>
      <w:r w:rsidR="007B1B5B">
        <w:rPr>
          <w:rFonts w:ascii="Times New Roman" w:hAnsi="Times New Roman" w:cs="Times New Roman"/>
          <w:color w:val="000000"/>
          <w:sz w:val="24"/>
          <w:szCs w:val="24"/>
        </w:rPr>
        <w:t>.</w:t>
      </w:r>
    </w:p>
    <w:p w:rsidR="002D265A" w:rsidRPr="00B47091" w:rsidRDefault="002D265A" w:rsidP="002D265A">
      <w:pPr>
        <w:pStyle w:val="ConsPlusNormal"/>
        <w:suppressAutoHyphens/>
        <w:ind w:firstLine="567"/>
        <w:jc w:val="both"/>
        <w:outlineLvl w:val="1"/>
        <w:rPr>
          <w:rFonts w:ascii="Times New Roman" w:hAnsi="Times New Roman" w:cs="Times New Roman"/>
          <w:color w:val="000000"/>
          <w:sz w:val="24"/>
          <w:szCs w:val="24"/>
        </w:rPr>
      </w:pPr>
      <w:r w:rsidRPr="00B47091">
        <w:rPr>
          <w:rFonts w:ascii="Times New Roman" w:hAnsi="Times New Roman" w:cs="Times New Roman"/>
          <w:color w:val="000000"/>
          <w:sz w:val="24"/>
          <w:szCs w:val="24"/>
        </w:rPr>
        <w:t>3.2. Место поставки Товара: Курская область, г. Курск, ул. 50 лет Октября, 116 б.</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 Поставщик гарантирует качество и безопасность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 Товар поставляется в упаковке, пригодной для данного вида Товара. Упаковка Товара должна соответствовать стандартам, обеспечивать его сохранность от всякого рода повреждений при транспортировке, погрузке-разгрузке и хранении в складском помещении, не иметь деформаций, изъянов и прочих дефектов товарного вида.</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3.6. Поставщик обязуется обеспечить сохранность Товара от повреждений при транспортировке и погрузочно-разгрузочных работах. </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 Поставщик по факту поставки товара формирует и направляет Заказчику документ о приемке (УПД, счет-фактура, счет, товарная накладная и другие документы в соответствии с действующим законодательством РФ), которые служат для проведения расчетов за поставленный товар и подтверждают факт поставки товара.</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 Заказчик в течение 3 рабочих дней с момента поставки товара осуществляет приемку поставленного товара и формирует на о</w:t>
      </w:r>
      <w:r w:rsidR="007B1B5B">
        <w:rPr>
          <w:rFonts w:ascii="Times New Roman" w:eastAsia="Times New Roman" w:hAnsi="Times New Roman"/>
          <w:color w:val="000000"/>
          <w:sz w:val="24"/>
          <w:szCs w:val="24"/>
          <w:lang w:eastAsia="ru-RU"/>
        </w:rPr>
        <w:t xml:space="preserve">сновании документов, указанных в п. 3.7, </w:t>
      </w:r>
      <w:r>
        <w:rPr>
          <w:rFonts w:ascii="Times New Roman" w:eastAsia="Times New Roman" w:hAnsi="Times New Roman"/>
          <w:color w:val="000000"/>
          <w:sz w:val="24"/>
          <w:szCs w:val="24"/>
          <w:lang w:eastAsia="ru-RU"/>
        </w:rPr>
        <w:t>акт приемки товаров, работ, услуг (ф. 0510452).</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3.9 Приемка поставленного товара осуществляется с участием приемочной комиссии Заказчика без пр</w:t>
      </w:r>
      <w:r w:rsidR="007B1B5B">
        <w:rPr>
          <w:rFonts w:ascii="Times New Roman" w:eastAsia="Times New Roman" w:hAnsi="Times New Roman"/>
          <w:color w:val="000000"/>
          <w:sz w:val="24"/>
          <w:szCs w:val="24"/>
          <w:lang w:eastAsia="ru-RU"/>
        </w:rPr>
        <w:t xml:space="preserve">исутствия Поставщика. Заказчик </w:t>
      </w:r>
      <w:r>
        <w:rPr>
          <w:rFonts w:ascii="Times New Roman" w:eastAsia="Times New Roman" w:hAnsi="Times New Roman"/>
          <w:color w:val="000000"/>
          <w:sz w:val="24"/>
          <w:szCs w:val="24"/>
          <w:lang w:eastAsia="ru-RU"/>
        </w:rPr>
        <w:t>направляет скан - копию подписанного и утвержденного акта приемки товаров, работ, услуг (ф. 0510452) Поставщику в установленном порядке.</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3.10. Датой приемки поставляемого товара считается дата утверждения акт</w:t>
      </w:r>
      <w:r w:rsidR="007B1B5B">
        <w:rPr>
          <w:rFonts w:ascii="Times New Roman" w:eastAsia="Times New Roman" w:hAnsi="Times New Roman"/>
          <w:color w:val="000000"/>
          <w:sz w:val="24"/>
          <w:szCs w:val="24"/>
          <w:lang w:eastAsia="ru-RU"/>
        </w:rPr>
        <w:t>а приемки товаров, работ, услуг</w:t>
      </w:r>
      <w:r>
        <w:rPr>
          <w:rFonts w:ascii="Times New Roman" w:eastAsia="Times New Roman" w:hAnsi="Times New Roman"/>
          <w:color w:val="000000"/>
          <w:sz w:val="24"/>
          <w:szCs w:val="24"/>
          <w:lang w:eastAsia="ru-RU"/>
        </w:rPr>
        <w:t xml:space="preserve"> (ф. 0510452).</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3.11. В случае выявления несоответствия качества и комплектности Товара условиям настоящего Договора, Заказчик незамедлительно обязан с участием представителя Поставщика составить Акт выявленных недостатков. Указанный Акт является подтверждением факта несоответствия качества и/или количества Товара, условиям настоящего Договора.</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3.12. Поставщик в течение 5 (пяти) рабочих дней с момента составления Акта выявленных недостатков обязан устранить выявленные недостатки или произвести замену Товара с выявленными недостатками на качественный Товар без дополнительной оплаты. </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3.13. При выявлении некачественного Товара в процессе эксплуатации Заказчик письменно уведомляет об этом Поставщика. Поставщик обязан в течение 5 (пяти) рабочих дней с момента получения уведомления осуществить замену Товара своими силами и за свой счет.</w:t>
      </w:r>
    </w:p>
    <w:p w:rsidR="00B80333" w:rsidRDefault="00B80333" w:rsidP="00B80333">
      <w:pPr>
        <w:widowControl w:val="0"/>
        <w:autoSpaceDE w:val="0"/>
        <w:autoSpaceDN w:val="0"/>
        <w:adjustRightInd w:val="0"/>
        <w:spacing w:after="0"/>
        <w:ind w:firstLine="567"/>
        <w:jc w:val="both"/>
        <w:rPr>
          <w:rFonts w:ascii="Times New Roman" w:hAnsi="Times New Roman"/>
          <w:color w:val="000000"/>
          <w:sz w:val="24"/>
          <w:szCs w:val="24"/>
        </w:rPr>
      </w:pPr>
      <w:r>
        <w:rPr>
          <w:rFonts w:ascii="Times New Roman" w:hAnsi="Times New Roman"/>
          <w:color w:val="000000"/>
          <w:sz w:val="24"/>
          <w:szCs w:val="24"/>
        </w:rPr>
        <w:t>Гарантийный срок на Товар – 12 месяцев со дня приемки Товара и подписания акт</w:t>
      </w:r>
      <w:r w:rsidR="007B1B5B">
        <w:rPr>
          <w:rFonts w:ascii="Times New Roman" w:hAnsi="Times New Roman"/>
          <w:color w:val="000000"/>
          <w:sz w:val="24"/>
          <w:szCs w:val="24"/>
        </w:rPr>
        <w:t>а приемки товаров, работ, услуг</w:t>
      </w:r>
      <w:r>
        <w:rPr>
          <w:rFonts w:ascii="Times New Roman" w:hAnsi="Times New Roman"/>
          <w:color w:val="000000"/>
          <w:sz w:val="24"/>
          <w:szCs w:val="24"/>
        </w:rPr>
        <w:t xml:space="preserve"> (ф. 0510452).</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 выявлении некачественного Товара в процессе эксплуатации Заказчик письменно уведомляет об этом Поставщика. </w:t>
      </w:r>
    </w:p>
    <w:p w:rsidR="00B80333" w:rsidRDefault="00B80333" w:rsidP="00B80333">
      <w:pPr>
        <w:widowControl w:val="0"/>
        <w:autoSpaceDE w:val="0"/>
        <w:autoSpaceDN w:val="0"/>
        <w:adjustRightInd w:val="0"/>
        <w:spacing w:after="0"/>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Поставщик обязан в течение 5 (пяти) рабочих дней с момента получения уведомления осуществить замену Товара своими силами и за свой счет.</w:t>
      </w:r>
    </w:p>
    <w:p w:rsidR="002D265A" w:rsidRPr="00992664" w:rsidRDefault="002D265A" w:rsidP="002D265A">
      <w:pPr>
        <w:pStyle w:val="ConsPlusNormal"/>
        <w:suppressAutoHyphens/>
        <w:jc w:val="center"/>
        <w:outlineLvl w:val="1"/>
        <w:rPr>
          <w:rFonts w:ascii="Times New Roman" w:hAnsi="Times New Roman" w:cs="Times New Roman"/>
          <w:b/>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IV. Права и обязанности Сторон</w:t>
      </w:r>
    </w:p>
    <w:p w:rsidR="002D265A" w:rsidRDefault="002D265A" w:rsidP="002D265A">
      <w:pPr>
        <w:pStyle w:val="ConsPlusNormal"/>
        <w:suppressAutoHyphens/>
        <w:ind w:firstLine="540"/>
        <w:jc w:val="both"/>
        <w:rPr>
          <w:rFonts w:ascii="Times New Roman" w:hAnsi="Times New Roman" w:cs="Times New Roman"/>
          <w:sz w:val="24"/>
          <w:szCs w:val="24"/>
        </w:rPr>
      </w:pPr>
      <w:bookmarkStart w:id="10" w:name="P1497"/>
      <w:bookmarkEnd w:id="10"/>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4.1. Поставщик обязан: </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4.1.1. Поставить Товар в порядке, количестве, в срок и на условиях, предусмотренных Договором и Спецификацией;</w:t>
      </w:r>
    </w:p>
    <w:p w:rsidR="002D265A" w:rsidRPr="00992664" w:rsidRDefault="002D265A" w:rsidP="002D265A">
      <w:pPr>
        <w:pStyle w:val="ConsPlusNormal"/>
        <w:suppressAutoHyphens/>
        <w:ind w:firstLine="540"/>
        <w:jc w:val="both"/>
        <w:rPr>
          <w:rFonts w:ascii="Times New Roman" w:hAnsi="Times New Roman" w:cs="Times New Roman"/>
          <w:sz w:val="24"/>
          <w:szCs w:val="24"/>
        </w:rPr>
      </w:pPr>
      <w:bookmarkStart w:id="11" w:name="P1499"/>
      <w:bookmarkEnd w:id="11"/>
      <w:r w:rsidRPr="00992664">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4.1.4.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2D265A" w:rsidRDefault="002D265A" w:rsidP="002D265A">
      <w:pPr>
        <w:pStyle w:val="ConsPlusNormal"/>
        <w:suppressAutoHyphens/>
        <w:ind w:firstLine="540"/>
        <w:jc w:val="both"/>
        <w:rPr>
          <w:rFonts w:ascii="Times New Roman" w:hAnsi="Times New Roman" w:cs="Times New Roman"/>
          <w:sz w:val="24"/>
          <w:szCs w:val="24"/>
        </w:rPr>
      </w:pPr>
      <w:bookmarkStart w:id="12" w:name="P1507"/>
      <w:bookmarkEnd w:id="12"/>
    </w:p>
    <w:p w:rsidR="002D265A" w:rsidRPr="00992664"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4.2. Поставщик вправе:</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4.2.1. Требовать от Заказчика произвести приемку Товара в порядке и в сроки, предусмотренные Договором;</w:t>
      </w:r>
    </w:p>
    <w:p w:rsidR="002D265A" w:rsidRPr="00992664" w:rsidRDefault="002D265A" w:rsidP="002D265A">
      <w:pPr>
        <w:pStyle w:val="ConsPlusNormal"/>
        <w:suppressAutoHyphens/>
        <w:ind w:firstLine="540"/>
        <w:jc w:val="both"/>
        <w:rPr>
          <w:rFonts w:ascii="Times New Roman" w:hAnsi="Times New Roman" w:cs="Times New Roman"/>
          <w:sz w:val="24"/>
          <w:szCs w:val="24"/>
        </w:rPr>
      </w:pPr>
      <w:bookmarkStart w:id="13" w:name="P1518"/>
      <w:bookmarkEnd w:id="13"/>
      <w:r w:rsidRPr="00992664">
        <w:rPr>
          <w:rFonts w:ascii="Times New Roman" w:hAnsi="Times New Roman" w:cs="Times New Roman"/>
          <w:sz w:val="24"/>
          <w:szCs w:val="24"/>
        </w:rPr>
        <w:t>4.2.2. Требовать своевременной оплаты на условиях, установленных Договором, надлежащим образом поставленного и принятого Заказчиком Товара;</w:t>
      </w:r>
    </w:p>
    <w:p w:rsidR="002D265A" w:rsidRPr="002D265A" w:rsidRDefault="002D265A" w:rsidP="002D265A">
      <w:pPr>
        <w:pStyle w:val="ConsPlusNormal"/>
        <w:suppressAutoHyphens/>
        <w:ind w:firstLine="540"/>
        <w:jc w:val="both"/>
        <w:rPr>
          <w:rFonts w:ascii="Times New Roman" w:hAnsi="Times New Roman" w:cs="Times New Roman"/>
          <w:sz w:val="24"/>
          <w:szCs w:val="24"/>
        </w:rPr>
      </w:pPr>
      <w:bookmarkStart w:id="14" w:name="P1519"/>
      <w:bookmarkStart w:id="15" w:name="P1521"/>
      <w:bookmarkEnd w:id="14"/>
      <w:bookmarkEnd w:id="15"/>
    </w:p>
    <w:p w:rsidR="002D265A" w:rsidRPr="002D265A"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4.3. Заказчик обязуется:</w:t>
      </w: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Договором</w:t>
      </w:r>
      <w:bookmarkStart w:id="16" w:name="P1525"/>
      <w:bookmarkEnd w:id="16"/>
      <w:r w:rsidRPr="00992664">
        <w:rPr>
          <w:rFonts w:ascii="Times New Roman" w:hAnsi="Times New Roman" w:cs="Times New Roman"/>
          <w:sz w:val="24"/>
          <w:szCs w:val="24"/>
        </w:rPr>
        <w:t>.</w:t>
      </w:r>
    </w:p>
    <w:p w:rsidR="002D265A" w:rsidRDefault="002D265A" w:rsidP="002D265A">
      <w:pPr>
        <w:pStyle w:val="ConsPlusNormal"/>
        <w:suppressAutoHyphens/>
        <w:ind w:firstLine="540"/>
        <w:jc w:val="both"/>
        <w:rPr>
          <w:rFonts w:ascii="Times New Roman" w:hAnsi="Times New Roman" w:cs="Times New Roman"/>
          <w:sz w:val="24"/>
          <w:szCs w:val="24"/>
        </w:rPr>
      </w:pPr>
      <w:r w:rsidRPr="00A905A8">
        <w:rPr>
          <w:rFonts w:ascii="Times New Roman" w:hAnsi="Times New Roman" w:cs="Times New Roman"/>
          <w:sz w:val="24"/>
          <w:szCs w:val="24"/>
        </w:rPr>
        <w:t xml:space="preserve">4.3.2. Провести экспертизу поставленного Товара для проверки его соответствия условиям Договора в соответствии с Федеральным законом от 5 апреля 2013 г. N 44-ФЗ </w:t>
      </w:r>
      <w:r w:rsidR="00612874">
        <w:rPr>
          <w:rFonts w:ascii="Times New Roman" w:hAnsi="Times New Roman" w:cs="Times New Roman"/>
          <w:sz w:val="24"/>
          <w:szCs w:val="24"/>
        </w:rPr>
        <w:t>«</w:t>
      </w:r>
      <w:r w:rsidRPr="00A905A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12874">
        <w:rPr>
          <w:rFonts w:ascii="Times New Roman" w:hAnsi="Times New Roman" w:cs="Times New Roman"/>
          <w:sz w:val="24"/>
          <w:szCs w:val="24"/>
        </w:rPr>
        <w:t>»</w:t>
      </w:r>
      <w:r w:rsidRPr="00A905A8">
        <w:rPr>
          <w:rFonts w:ascii="Times New Roman" w:hAnsi="Times New Roman" w:cs="Times New Roman"/>
          <w:sz w:val="24"/>
          <w:szCs w:val="24"/>
        </w:rPr>
        <w:t xml:space="preserve">. </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A905A8">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w:t>
      </w:r>
      <w:r>
        <w:rPr>
          <w:rFonts w:ascii="Times New Roman" w:hAnsi="Times New Roman" w:cs="Times New Roman"/>
          <w:sz w:val="24"/>
          <w:szCs w:val="24"/>
        </w:rPr>
        <w:t>ФЗ.</w:t>
      </w:r>
    </w:p>
    <w:p w:rsidR="002D265A" w:rsidRDefault="002D265A" w:rsidP="002D265A">
      <w:pPr>
        <w:pStyle w:val="ConsPlusNormal"/>
        <w:suppressAutoHyphens/>
        <w:ind w:firstLine="540"/>
        <w:jc w:val="both"/>
        <w:rPr>
          <w:rFonts w:ascii="Times New Roman" w:hAnsi="Times New Roman" w:cs="Times New Roman"/>
          <w:sz w:val="24"/>
          <w:szCs w:val="24"/>
        </w:rPr>
      </w:pPr>
      <w:bookmarkStart w:id="17" w:name="P1529"/>
      <w:bookmarkEnd w:id="17"/>
    </w:p>
    <w:p w:rsidR="002D265A" w:rsidRPr="00992664"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4.4. Заказчик вправе:</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4.4.1. Требовать от Поставщика надлежащего исполнения обязательств по Договору;</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2D265A" w:rsidRPr="00992664" w:rsidRDefault="002D265A" w:rsidP="002D265A">
      <w:pPr>
        <w:pStyle w:val="ConsPlusNormal"/>
        <w:suppressAutoHyphens/>
        <w:ind w:firstLine="540"/>
        <w:jc w:val="both"/>
        <w:rPr>
          <w:rFonts w:ascii="Times New Roman" w:hAnsi="Times New Roman" w:cs="Times New Roman"/>
          <w:sz w:val="24"/>
          <w:szCs w:val="24"/>
        </w:rPr>
      </w:pPr>
      <w:bookmarkStart w:id="18" w:name="P1534"/>
      <w:bookmarkEnd w:id="18"/>
      <w:r w:rsidRPr="00992664">
        <w:rPr>
          <w:rFonts w:ascii="Times New Roman" w:hAnsi="Times New Roman" w:cs="Times New Roman"/>
          <w:sz w:val="24"/>
          <w:szCs w:val="24"/>
        </w:rPr>
        <w:t>4.4.4. Отказаться от приемки и оплаты Товара, не соответствующего условиям Договора.</w:t>
      </w:r>
    </w:p>
    <w:p w:rsidR="002D265A" w:rsidRPr="00992664" w:rsidRDefault="002D265A" w:rsidP="002D265A">
      <w:pPr>
        <w:pStyle w:val="ConsPlusNormal"/>
        <w:suppressAutoHyphens/>
        <w:jc w:val="both"/>
        <w:rPr>
          <w:rFonts w:ascii="Times New Roman" w:hAnsi="Times New Roman" w:cs="Times New Roman"/>
          <w:sz w:val="24"/>
          <w:szCs w:val="24"/>
        </w:rPr>
      </w:pPr>
      <w:bookmarkStart w:id="19" w:name="P1536"/>
      <w:bookmarkStart w:id="20" w:name="P1539"/>
      <w:bookmarkEnd w:id="19"/>
      <w:bookmarkEnd w:id="20"/>
    </w:p>
    <w:p w:rsidR="002D265A" w:rsidRPr="00992664" w:rsidRDefault="002D265A" w:rsidP="002D265A">
      <w:pPr>
        <w:pStyle w:val="ConsPlusNormal"/>
        <w:suppressAutoHyphens/>
        <w:jc w:val="center"/>
        <w:outlineLvl w:val="1"/>
        <w:rPr>
          <w:rFonts w:ascii="Times New Roman" w:hAnsi="Times New Roman" w:cs="Times New Roman"/>
          <w:b/>
          <w:sz w:val="24"/>
          <w:szCs w:val="24"/>
        </w:rPr>
      </w:pPr>
      <w:bookmarkStart w:id="21" w:name="P1550"/>
      <w:bookmarkEnd w:id="21"/>
      <w:r w:rsidRPr="00992664">
        <w:rPr>
          <w:rFonts w:ascii="Times New Roman" w:hAnsi="Times New Roman" w:cs="Times New Roman"/>
          <w:b/>
          <w:sz w:val="24"/>
          <w:szCs w:val="24"/>
        </w:rPr>
        <w:t xml:space="preserve">V. Ответственность Сторон </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5.1.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 xml:space="preserve">5.2. В случае полного (частичного) неисполнения условий Договора одной из Сторон эта </w:t>
      </w:r>
      <w:r w:rsidRPr="00102285">
        <w:rPr>
          <w:rFonts w:ascii="Times New Roman" w:hAnsi="Times New Roman" w:cs="Times New Roman"/>
          <w:color w:val="000000"/>
          <w:sz w:val="24"/>
          <w:szCs w:val="24"/>
        </w:rPr>
        <w:lastRenderedPageBreak/>
        <w:t>Сторона обязана возместить другой Стороне причиненные убытки в части, непокрытой неустойкой.</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Договора (этапа).</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(одна тысяча) рублей.</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Договора срока исполнения обязательства.</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 xml:space="preserve">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1000,00 (одна тысяча) рублей. </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5.8. Заказчик вправе удерживать сумму неисполненных Исполнителем требований об уплате неустоек (штрафов, пеней), предъявленных Заказчиком, из суммы, подлежащей оплате Исполнителю по Договору.</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5.9. Применение неустойки (штрафа, пени) не освобождает Стороны от исполнения обязательств по Договору.</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B5B" w:rsidRPr="00102285" w:rsidRDefault="007B1B5B" w:rsidP="007B1B5B">
      <w:pPr>
        <w:pStyle w:val="ConsPlusNormal"/>
        <w:suppressAutoHyphens/>
        <w:ind w:firstLine="540"/>
        <w:jc w:val="both"/>
        <w:rPr>
          <w:rFonts w:ascii="Times New Roman" w:hAnsi="Times New Roman" w:cs="Times New Roman"/>
          <w:color w:val="000000"/>
          <w:sz w:val="24"/>
          <w:szCs w:val="24"/>
        </w:rPr>
      </w:pPr>
      <w:r w:rsidRPr="00102285">
        <w:rPr>
          <w:rFonts w:ascii="Times New Roman" w:hAnsi="Times New Roman" w:cs="Times New Roman"/>
          <w:color w:val="000000"/>
          <w:sz w:val="24"/>
          <w:szCs w:val="24"/>
        </w:rPr>
        <w:t>5.12.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D265A" w:rsidRPr="00102285" w:rsidRDefault="002D265A" w:rsidP="007B1B5B">
      <w:pPr>
        <w:pStyle w:val="ConsPlusNormal"/>
        <w:suppressAutoHyphens/>
        <w:outlineLvl w:val="1"/>
        <w:rPr>
          <w:rFonts w:ascii="Times New Roman" w:hAnsi="Times New Roman" w:cs="Times New Roman"/>
          <w:b/>
          <w:color w:val="000000"/>
          <w:sz w:val="24"/>
          <w:szCs w:val="24"/>
        </w:rPr>
      </w:pPr>
      <w:bookmarkStart w:id="22" w:name="P1600"/>
      <w:bookmarkEnd w:id="22"/>
    </w:p>
    <w:p w:rsidR="002D265A" w:rsidRDefault="002D265A" w:rsidP="007B1B5B">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lang w:val="en-US"/>
        </w:rPr>
        <w:t>VI</w:t>
      </w:r>
      <w:r w:rsidRPr="00992664">
        <w:rPr>
          <w:rFonts w:ascii="Times New Roman" w:hAnsi="Times New Roman" w:cs="Times New Roman"/>
          <w:b/>
          <w:sz w:val="24"/>
          <w:szCs w:val="24"/>
        </w:rPr>
        <w:t>. Обстоятельства непреодолимой силы</w:t>
      </w:r>
    </w:p>
    <w:p w:rsidR="007B1B5B" w:rsidRPr="007B1B5B" w:rsidRDefault="007B1B5B" w:rsidP="007B1B5B">
      <w:pPr>
        <w:pStyle w:val="ConsPlusNormal"/>
        <w:suppressAutoHyphens/>
        <w:jc w:val="center"/>
        <w:outlineLvl w:val="1"/>
        <w:rPr>
          <w:rFonts w:ascii="Times New Roman" w:hAnsi="Times New Roman" w:cs="Times New Roman"/>
          <w:b/>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6.1. Стороны не несут ответственность за полное или частичное неисполнение предусмотренных Договором обязательств, если такое неисполнение связано с </w:t>
      </w:r>
      <w:r w:rsidRPr="00992664">
        <w:rPr>
          <w:rFonts w:ascii="Times New Roman" w:hAnsi="Times New Roman" w:cs="Times New Roman"/>
          <w:sz w:val="24"/>
          <w:szCs w:val="24"/>
        </w:rPr>
        <w:lastRenderedPageBreak/>
        <w:t>обстоятельствами непреодолимой силы.</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6.2.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6.3.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265A" w:rsidRPr="00992664" w:rsidRDefault="002D265A" w:rsidP="002D265A">
      <w:pPr>
        <w:pStyle w:val="ConsPlusNormal"/>
        <w:suppressAutoHyphens/>
        <w:jc w:val="both"/>
        <w:rPr>
          <w:rFonts w:ascii="Times New Roman" w:hAnsi="Times New Roman" w:cs="Times New Roman"/>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lang w:val="en-US"/>
        </w:rPr>
        <w:t>VII</w:t>
      </w:r>
      <w:r w:rsidRPr="00992664">
        <w:rPr>
          <w:rFonts w:ascii="Times New Roman" w:hAnsi="Times New Roman" w:cs="Times New Roman"/>
          <w:b/>
          <w:sz w:val="24"/>
          <w:szCs w:val="24"/>
        </w:rPr>
        <w:t>. Рассмотрение и разрешение споров</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7.1.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7.2. Претензия оформляется в письменной форме. </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7.3. Срок рассмотрения претензии не может превышать 10 (десять) дней. </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Переписка Сторон может осуществляться в виде писем или телеграмм, а в случаях направления телекса, факса, иного электронного сообщения </w:t>
      </w:r>
      <w:r w:rsidR="00612874">
        <w:rPr>
          <w:rFonts w:ascii="Times New Roman" w:hAnsi="Times New Roman" w:cs="Times New Roman"/>
          <w:sz w:val="24"/>
          <w:szCs w:val="24"/>
        </w:rPr>
        <w:t>–</w:t>
      </w:r>
      <w:r w:rsidRPr="00992664">
        <w:rPr>
          <w:rFonts w:ascii="Times New Roman" w:hAnsi="Times New Roman" w:cs="Times New Roman"/>
          <w:sz w:val="24"/>
          <w:szCs w:val="24"/>
        </w:rPr>
        <w:t xml:space="preserve"> с последующим предоставлением оригинала документа.</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7.4. При не урегулировании Сторонами спора в досудебном порядке, спор разрешается в судебном порядке в Арбитражном суде Курской области.</w:t>
      </w:r>
    </w:p>
    <w:p w:rsidR="002D265A" w:rsidRPr="00992664" w:rsidRDefault="002D265A" w:rsidP="002D265A">
      <w:pPr>
        <w:pStyle w:val="ConsPlusNormal"/>
        <w:suppressAutoHyphens/>
        <w:jc w:val="center"/>
        <w:outlineLvl w:val="1"/>
        <w:rPr>
          <w:rFonts w:ascii="Times New Roman" w:hAnsi="Times New Roman" w:cs="Times New Roman"/>
          <w:b/>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lang w:val="en-US"/>
        </w:rPr>
        <w:t>VIII</w:t>
      </w:r>
      <w:r w:rsidRPr="00992664">
        <w:rPr>
          <w:rFonts w:ascii="Times New Roman" w:hAnsi="Times New Roman" w:cs="Times New Roman"/>
          <w:b/>
          <w:sz w:val="24"/>
          <w:szCs w:val="24"/>
        </w:rPr>
        <w:t xml:space="preserve">. Срок действия и порядок расторжения Договора </w:t>
      </w:r>
    </w:p>
    <w:p w:rsidR="002D265A" w:rsidRDefault="002D265A" w:rsidP="002D265A">
      <w:pPr>
        <w:pStyle w:val="ConsPlusNormal"/>
        <w:suppressAutoHyphens/>
        <w:ind w:firstLine="567"/>
        <w:jc w:val="both"/>
        <w:outlineLvl w:val="1"/>
        <w:rPr>
          <w:rFonts w:ascii="Times New Roman" w:hAnsi="Times New Roman" w:cs="Times New Roman"/>
          <w:sz w:val="24"/>
          <w:szCs w:val="24"/>
        </w:rPr>
      </w:pPr>
    </w:p>
    <w:p w:rsidR="002D265A" w:rsidRPr="00102285" w:rsidRDefault="002D265A" w:rsidP="002D265A">
      <w:pPr>
        <w:pStyle w:val="ConsPlusNormal"/>
        <w:suppressAutoHyphens/>
        <w:ind w:firstLine="567"/>
        <w:jc w:val="both"/>
        <w:outlineLvl w:val="1"/>
        <w:rPr>
          <w:rFonts w:ascii="Times New Roman" w:hAnsi="Times New Roman" w:cs="Times New Roman"/>
          <w:color w:val="000000"/>
          <w:sz w:val="24"/>
          <w:szCs w:val="24"/>
        </w:rPr>
      </w:pPr>
      <w:r w:rsidRPr="00992664">
        <w:rPr>
          <w:rFonts w:ascii="Times New Roman" w:hAnsi="Times New Roman" w:cs="Times New Roman"/>
          <w:sz w:val="24"/>
          <w:szCs w:val="24"/>
        </w:rPr>
        <w:t>8.1. Договор вступает в силу с момента его подписани</w:t>
      </w:r>
      <w:r w:rsidR="004E4328">
        <w:rPr>
          <w:rFonts w:ascii="Times New Roman" w:hAnsi="Times New Roman" w:cs="Times New Roman"/>
          <w:sz w:val="24"/>
          <w:szCs w:val="24"/>
        </w:rPr>
        <w:t>я обеими Сторонами и действует д</w:t>
      </w:r>
      <w:r w:rsidRPr="00992664">
        <w:rPr>
          <w:rFonts w:ascii="Times New Roman" w:hAnsi="Times New Roman" w:cs="Times New Roman"/>
          <w:sz w:val="24"/>
          <w:szCs w:val="24"/>
        </w:rPr>
        <w:t xml:space="preserve">о </w:t>
      </w:r>
      <w:r w:rsidR="007B1B5B" w:rsidRPr="00102285">
        <w:rPr>
          <w:rFonts w:ascii="Times New Roman" w:hAnsi="Times New Roman" w:cs="Times New Roman"/>
          <w:color w:val="000000"/>
          <w:sz w:val="24"/>
          <w:szCs w:val="24"/>
        </w:rPr>
        <w:t>14</w:t>
      </w:r>
      <w:r w:rsidRPr="00102285">
        <w:rPr>
          <w:rFonts w:ascii="Times New Roman" w:hAnsi="Times New Roman" w:cs="Times New Roman"/>
          <w:color w:val="000000"/>
          <w:sz w:val="24"/>
          <w:szCs w:val="24"/>
        </w:rPr>
        <w:t>.</w:t>
      </w:r>
      <w:r w:rsidR="007B1B5B" w:rsidRPr="00102285">
        <w:rPr>
          <w:rFonts w:ascii="Times New Roman" w:hAnsi="Times New Roman" w:cs="Times New Roman"/>
          <w:color w:val="000000"/>
          <w:sz w:val="24"/>
          <w:szCs w:val="24"/>
        </w:rPr>
        <w:t>08</w:t>
      </w:r>
      <w:r w:rsidR="006B4463" w:rsidRPr="00102285">
        <w:rPr>
          <w:rFonts w:ascii="Times New Roman" w:hAnsi="Times New Roman" w:cs="Times New Roman"/>
          <w:color w:val="000000"/>
          <w:sz w:val="24"/>
          <w:szCs w:val="24"/>
        </w:rPr>
        <w:t>.2026</w:t>
      </w:r>
      <w:r w:rsidRPr="00102285">
        <w:rPr>
          <w:rFonts w:ascii="Times New Roman" w:hAnsi="Times New Roman" w:cs="Times New Roman"/>
          <w:color w:val="000000"/>
          <w:sz w:val="24"/>
          <w:szCs w:val="24"/>
        </w:rPr>
        <w:t xml:space="preserve">. </w:t>
      </w:r>
    </w:p>
    <w:p w:rsidR="002D265A" w:rsidRPr="00992664" w:rsidRDefault="002D265A" w:rsidP="002D265A">
      <w:pPr>
        <w:pStyle w:val="ConsPlusNormal"/>
        <w:suppressAutoHyphens/>
        <w:ind w:firstLine="567"/>
        <w:jc w:val="both"/>
        <w:outlineLvl w:val="1"/>
        <w:rPr>
          <w:rFonts w:ascii="Times New Roman" w:hAnsi="Times New Roman" w:cs="Times New Roman"/>
          <w:sz w:val="24"/>
          <w:szCs w:val="24"/>
        </w:rPr>
      </w:pPr>
      <w:r w:rsidRPr="00992664">
        <w:rPr>
          <w:rFonts w:ascii="Times New Roman" w:hAnsi="Times New Roman" w:cs="Times New Roman"/>
          <w:sz w:val="24"/>
          <w:szCs w:val="24"/>
        </w:rPr>
        <w:t xml:space="preserve">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 </w:t>
      </w:r>
    </w:p>
    <w:p w:rsidR="002D265A" w:rsidRPr="00992664" w:rsidRDefault="002D265A" w:rsidP="002D265A">
      <w:pPr>
        <w:pStyle w:val="ConsPlusNormal"/>
        <w:suppressAutoHyphens/>
        <w:ind w:firstLine="540"/>
        <w:jc w:val="both"/>
        <w:rPr>
          <w:rFonts w:ascii="Times New Roman" w:hAnsi="Times New Roman" w:cs="Times New Roman"/>
          <w:strike/>
          <w:sz w:val="24"/>
          <w:szCs w:val="24"/>
        </w:rPr>
      </w:pPr>
      <w:r w:rsidRPr="00992664">
        <w:rPr>
          <w:rFonts w:ascii="Times New Roman" w:hAnsi="Times New Roman" w:cs="Times New Roman"/>
          <w:sz w:val="24"/>
          <w:szCs w:val="24"/>
        </w:rPr>
        <w:t>8.2.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2D265A" w:rsidRPr="00992664" w:rsidRDefault="002D265A" w:rsidP="002D265A">
      <w:pPr>
        <w:pStyle w:val="ConsPlusNormal"/>
        <w:suppressAutoHyphens/>
        <w:jc w:val="center"/>
        <w:outlineLvl w:val="1"/>
        <w:rPr>
          <w:rFonts w:ascii="Times New Roman" w:hAnsi="Times New Roman" w:cs="Times New Roman"/>
          <w:b/>
          <w:strike/>
          <w:sz w:val="24"/>
          <w:szCs w:val="24"/>
        </w:rPr>
      </w:pPr>
    </w:p>
    <w:p w:rsidR="002D265A" w:rsidRPr="00992664" w:rsidRDefault="002D265A" w:rsidP="002D265A">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 xml:space="preserve">IX. Прочие положения </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9.1. Во всем, что не предусмотрено Договором, Стороны руководствуются законодательством Российской Федерации.</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 xml:space="preserve">9.3. Изменение существенных условий Договора при его исполнении не допускается, за исключением случаев, предусмотренных </w:t>
      </w:r>
      <w:hyperlink r:id="rId9" w:history="1">
        <w:r w:rsidRPr="00992664">
          <w:rPr>
            <w:rFonts w:ascii="Times New Roman" w:hAnsi="Times New Roman" w:cs="Times New Roman"/>
            <w:sz w:val="24"/>
            <w:szCs w:val="24"/>
          </w:rPr>
          <w:t>статьей 95</w:t>
        </w:r>
      </w:hyperlink>
      <w:r w:rsidRPr="00992664">
        <w:rPr>
          <w:rFonts w:ascii="Times New Roman" w:hAnsi="Times New Roman" w:cs="Times New Roman"/>
          <w:sz w:val="24"/>
          <w:szCs w:val="24"/>
        </w:rPr>
        <w:t xml:space="preserve"> Федерального закона от 5 апреля 2013 г. N 44-ФЗ </w:t>
      </w:r>
      <w:r w:rsidR="00612874">
        <w:rPr>
          <w:rFonts w:ascii="Times New Roman" w:hAnsi="Times New Roman" w:cs="Times New Roman"/>
          <w:sz w:val="24"/>
          <w:szCs w:val="24"/>
        </w:rPr>
        <w:t>«</w:t>
      </w:r>
      <w:r w:rsidRPr="0099266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612874">
        <w:rPr>
          <w:rFonts w:ascii="Times New Roman" w:hAnsi="Times New Roman" w:cs="Times New Roman"/>
          <w:sz w:val="24"/>
          <w:szCs w:val="24"/>
        </w:rPr>
        <w:t>»</w:t>
      </w:r>
      <w:r w:rsidRPr="00992664">
        <w:rPr>
          <w:rFonts w:ascii="Times New Roman" w:hAnsi="Times New Roman" w:cs="Times New Roman"/>
          <w:sz w:val="24"/>
          <w:szCs w:val="24"/>
        </w:rPr>
        <w:t>.</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9.4.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lastRenderedPageBreak/>
        <w:t>9.5.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Pr="00992664"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2D265A" w:rsidRDefault="002D265A" w:rsidP="002D265A">
      <w:pPr>
        <w:pStyle w:val="ConsPlusNormal"/>
        <w:suppressAutoHyphens/>
        <w:ind w:firstLine="540"/>
        <w:jc w:val="both"/>
        <w:rPr>
          <w:rFonts w:ascii="Times New Roman" w:hAnsi="Times New Roman" w:cs="Times New Roman"/>
          <w:sz w:val="24"/>
          <w:szCs w:val="24"/>
        </w:rPr>
      </w:pPr>
      <w:r w:rsidRPr="00992664">
        <w:rPr>
          <w:rFonts w:ascii="Times New Roman" w:hAnsi="Times New Roman" w:cs="Times New Roman"/>
          <w:sz w:val="24"/>
          <w:szCs w:val="24"/>
        </w:rPr>
        <w:t>9.6. Стороны обязуются обеспечить конфиденциальность сведений, относящихся к предмету Договора, и ставших им известными в ходе исполнения Договора.</w:t>
      </w:r>
      <w:bookmarkStart w:id="23" w:name="P1633"/>
      <w:bookmarkEnd w:id="23"/>
    </w:p>
    <w:p w:rsidR="002D265A" w:rsidRDefault="002D265A" w:rsidP="002D265A">
      <w:pPr>
        <w:pStyle w:val="ConsPlusNormal"/>
        <w:suppressAutoHyphens/>
        <w:ind w:firstLine="540"/>
        <w:jc w:val="both"/>
        <w:rPr>
          <w:rFonts w:ascii="Times New Roman" w:hAnsi="Times New Roman" w:cs="Times New Roman"/>
          <w:sz w:val="24"/>
          <w:szCs w:val="24"/>
        </w:rPr>
      </w:pPr>
    </w:p>
    <w:p w:rsidR="00F04E1E" w:rsidRDefault="00F04E1E" w:rsidP="002D265A">
      <w:pPr>
        <w:pStyle w:val="ConsPlusNormal"/>
        <w:suppressAutoHyphens/>
        <w:ind w:firstLine="540"/>
        <w:jc w:val="center"/>
        <w:rPr>
          <w:rFonts w:ascii="Times New Roman" w:hAnsi="Times New Roman" w:cs="Times New Roman"/>
          <w:b/>
          <w:sz w:val="24"/>
          <w:szCs w:val="24"/>
        </w:rPr>
      </w:pPr>
    </w:p>
    <w:p w:rsidR="002D265A" w:rsidRPr="001D0E3C" w:rsidRDefault="002D265A" w:rsidP="002D265A">
      <w:pPr>
        <w:pStyle w:val="ConsPlusNormal"/>
        <w:suppressAutoHyphens/>
        <w:ind w:firstLine="540"/>
        <w:jc w:val="center"/>
        <w:rPr>
          <w:rFonts w:ascii="Times New Roman" w:hAnsi="Times New Roman" w:cs="Times New Roman"/>
          <w:b/>
          <w:sz w:val="24"/>
          <w:szCs w:val="24"/>
        </w:rPr>
      </w:pPr>
      <w:r w:rsidRPr="001D0E3C">
        <w:rPr>
          <w:rFonts w:ascii="Times New Roman" w:hAnsi="Times New Roman" w:cs="Times New Roman"/>
          <w:b/>
          <w:sz w:val="24"/>
          <w:szCs w:val="24"/>
        </w:rPr>
        <w:t>X. Перечень приложений</w:t>
      </w:r>
    </w:p>
    <w:p w:rsidR="002D265A" w:rsidRDefault="002D265A" w:rsidP="002D265A">
      <w:pPr>
        <w:pStyle w:val="ConsPlusNormal"/>
        <w:suppressAutoHyphens/>
        <w:ind w:firstLine="540"/>
        <w:jc w:val="both"/>
        <w:rPr>
          <w:rFonts w:ascii="Times New Roman" w:hAnsi="Times New Roman" w:cs="Times New Roman"/>
          <w:sz w:val="24"/>
          <w:szCs w:val="24"/>
        </w:rPr>
      </w:pPr>
    </w:p>
    <w:p w:rsidR="002D265A" w:rsidRPr="001D0E3C" w:rsidRDefault="002D265A" w:rsidP="002D265A">
      <w:pPr>
        <w:pStyle w:val="ConsPlusNormal"/>
        <w:suppressAutoHyphens/>
        <w:ind w:firstLine="540"/>
        <w:jc w:val="both"/>
        <w:rPr>
          <w:rFonts w:ascii="Times New Roman" w:hAnsi="Times New Roman" w:cs="Times New Roman"/>
          <w:sz w:val="24"/>
          <w:szCs w:val="24"/>
        </w:rPr>
      </w:pPr>
      <w:r>
        <w:rPr>
          <w:rFonts w:ascii="Times New Roman" w:hAnsi="Times New Roman" w:cs="Times New Roman"/>
          <w:sz w:val="24"/>
          <w:szCs w:val="24"/>
        </w:rPr>
        <w:t>10</w:t>
      </w:r>
      <w:r w:rsidRPr="001D0E3C">
        <w:rPr>
          <w:rFonts w:ascii="Times New Roman" w:hAnsi="Times New Roman" w:cs="Times New Roman"/>
          <w:sz w:val="24"/>
          <w:szCs w:val="24"/>
        </w:rPr>
        <w:t xml:space="preserve">.1. Неотъемлемой частью </w:t>
      </w:r>
      <w:r>
        <w:rPr>
          <w:rFonts w:ascii="Times New Roman" w:hAnsi="Times New Roman" w:cs="Times New Roman"/>
          <w:sz w:val="24"/>
          <w:szCs w:val="24"/>
        </w:rPr>
        <w:t>Договора</w:t>
      </w:r>
      <w:r w:rsidRPr="001D0E3C">
        <w:rPr>
          <w:rFonts w:ascii="Times New Roman" w:hAnsi="Times New Roman" w:cs="Times New Roman"/>
          <w:sz w:val="24"/>
          <w:szCs w:val="24"/>
        </w:rPr>
        <w:t xml:space="preserve"> явля</w:t>
      </w:r>
      <w:r>
        <w:rPr>
          <w:rFonts w:ascii="Times New Roman" w:hAnsi="Times New Roman" w:cs="Times New Roman"/>
          <w:sz w:val="24"/>
          <w:szCs w:val="24"/>
        </w:rPr>
        <w:t>ю</w:t>
      </w:r>
      <w:r w:rsidRPr="001D0E3C">
        <w:rPr>
          <w:rFonts w:ascii="Times New Roman" w:hAnsi="Times New Roman" w:cs="Times New Roman"/>
          <w:sz w:val="24"/>
          <w:szCs w:val="24"/>
        </w:rPr>
        <w:t>тся следующ</w:t>
      </w:r>
      <w:r>
        <w:rPr>
          <w:rFonts w:ascii="Times New Roman" w:hAnsi="Times New Roman" w:cs="Times New Roman"/>
          <w:sz w:val="24"/>
          <w:szCs w:val="24"/>
        </w:rPr>
        <w:t>и</w:t>
      </w:r>
      <w:r w:rsidRPr="001D0E3C">
        <w:rPr>
          <w:rFonts w:ascii="Times New Roman" w:hAnsi="Times New Roman" w:cs="Times New Roman"/>
          <w:sz w:val="24"/>
          <w:szCs w:val="24"/>
        </w:rPr>
        <w:t>е приложени</w:t>
      </w:r>
      <w:r>
        <w:rPr>
          <w:rFonts w:ascii="Times New Roman" w:hAnsi="Times New Roman" w:cs="Times New Roman"/>
          <w:sz w:val="24"/>
          <w:szCs w:val="24"/>
        </w:rPr>
        <w:t>я</w:t>
      </w:r>
      <w:r w:rsidRPr="001D0E3C">
        <w:rPr>
          <w:rFonts w:ascii="Times New Roman" w:hAnsi="Times New Roman" w:cs="Times New Roman"/>
          <w:sz w:val="24"/>
          <w:szCs w:val="24"/>
        </w:rPr>
        <w:t>:</w:t>
      </w:r>
    </w:p>
    <w:p w:rsidR="002D265A" w:rsidRDefault="002D265A" w:rsidP="002D265A">
      <w:pPr>
        <w:pStyle w:val="ConsPlusNormal"/>
        <w:suppressAutoHyphens/>
        <w:ind w:firstLine="540"/>
        <w:jc w:val="both"/>
        <w:rPr>
          <w:rFonts w:ascii="Times New Roman" w:hAnsi="Times New Roman" w:cs="Times New Roman"/>
          <w:sz w:val="24"/>
          <w:szCs w:val="24"/>
        </w:rPr>
      </w:pPr>
      <w:r>
        <w:rPr>
          <w:rFonts w:ascii="Times New Roman" w:hAnsi="Times New Roman" w:cs="Times New Roman"/>
          <w:sz w:val="24"/>
          <w:szCs w:val="24"/>
        </w:rPr>
        <w:t>- Спецификация</w:t>
      </w:r>
      <w:r w:rsidR="008440C3">
        <w:rPr>
          <w:rFonts w:ascii="Times New Roman" w:hAnsi="Times New Roman" w:cs="Times New Roman"/>
          <w:sz w:val="24"/>
          <w:szCs w:val="24"/>
        </w:rPr>
        <w:t>.</w:t>
      </w:r>
    </w:p>
    <w:p w:rsidR="002D265A" w:rsidRPr="00992664" w:rsidRDefault="002D265A" w:rsidP="002D265A">
      <w:pPr>
        <w:pStyle w:val="ConsPlusNormal"/>
        <w:suppressAutoHyphens/>
        <w:ind w:firstLine="540"/>
        <w:jc w:val="both"/>
        <w:rPr>
          <w:rFonts w:ascii="Times New Roman" w:hAnsi="Times New Roman" w:cs="Times New Roman"/>
          <w:sz w:val="24"/>
          <w:szCs w:val="24"/>
        </w:rPr>
      </w:pPr>
    </w:p>
    <w:p w:rsidR="00060585" w:rsidRPr="00992664" w:rsidRDefault="00060585" w:rsidP="00AD5DBE">
      <w:pPr>
        <w:pStyle w:val="ConsPlusNormal"/>
        <w:suppressAutoHyphens/>
        <w:jc w:val="center"/>
        <w:outlineLvl w:val="1"/>
        <w:rPr>
          <w:rFonts w:ascii="Times New Roman" w:hAnsi="Times New Roman" w:cs="Times New Roman"/>
          <w:b/>
          <w:sz w:val="24"/>
          <w:szCs w:val="24"/>
        </w:rPr>
      </w:pPr>
    </w:p>
    <w:p w:rsidR="00C5579D" w:rsidRDefault="00C5579D" w:rsidP="00AD5DBE">
      <w:pPr>
        <w:pStyle w:val="ConsPlusNormal"/>
        <w:suppressAutoHyphens/>
        <w:jc w:val="center"/>
        <w:outlineLvl w:val="1"/>
        <w:rPr>
          <w:rFonts w:ascii="Times New Roman" w:hAnsi="Times New Roman" w:cs="Times New Roman"/>
          <w:b/>
          <w:sz w:val="24"/>
          <w:szCs w:val="24"/>
        </w:rPr>
      </w:pPr>
      <w:r w:rsidRPr="00992664">
        <w:rPr>
          <w:rFonts w:ascii="Times New Roman" w:hAnsi="Times New Roman" w:cs="Times New Roman"/>
          <w:b/>
          <w:sz w:val="24"/>
          <w:szCs w:val="24"/>
        </w:rPr>
        <w:t>X. Адреса и банковские реквизиты Сторон</w:t>
      </w:r>
    </w:p>
    <w:p w:rsidR="008315C5" w:rsidRPr="00992664" w:rsidRDefault="008315C5" w:rsidP="00AD5DBE">
      <w:pPr>
        <w:pStyle w:val="ConsPlusNormal"/>
        <w:suppressAutoHyphens/>
        <w:jc w:val="center"/>
        <w:outlineLvl w:val="1"/>
        <w:rPr>
          <w:rFonts w:ascii="Times New Roman" w:hAnsi="Times New Roman" w:cs="Times New Roman"/>
          <w:b/>
          <w:sz w:val="24"/>
          <w:szCs w:val="24"/>
        </w:rPr>
      </w:pPr>
    </w:p>
    <w:tbl>
      <w:tblPr>
        <w:tblW w:w="10524" w:type="dxa"/>
        <w:tblLook w:val="01E0" w:firstRow="1" w:lastRow="1" w:firstColumn="1" w:lastColumn="1" w:noHBand="0" w:noVBand="0"/>
      </w:tblPr>
      <w:tblGrid>
        <w:gridCol w:w="5663"/>
        <w:gridCol w:w="4861"/>
      </w:tblGrid>
      <w:tr w:rsidR="00A3402B" w:rsidRPr="00992664" w:rsidTr="008B2339">
        <w:trPr>
          <w:trHeight w:val="2923"/>
        </w:trPr>
        <w:tc>
          <w:tcPr>
            <w:tcW w:w="5663" w:type="dxa"/>
          </w:tcPr>
          <w:p w:rsidR="00A3402B" w:rsidRPr="00992664" w:rsidRDefault="00A3402B" w:rsidP="00AD5DBE">
            <w:pPr>
              <w:widowControl w:val="0"/>
              <w:suppressAutoHyphens/>
              <w:spacing w:after="0" w:line="240" w:lineRule="auto"/>
              <w:rPr>
                <w:rFonts w:ascii="Times New Roman" w:eastAsia="Times New Roman" w:hAnsi="Times New Roman"/>
                <w:b/>
                <w:bCs/>
                <w:sz w:val="24"/>
                <w:szCs w:val="24"/>
              </w:rPr>
            </w:pPr>
            <w:bookmarkStart w:id="24" w:name="P1716"/>
            <w:bookmarkEnd w:id="24"/>
            <w:r w:rsidRPr="00992664">
              <w:rPr>
                <w:rFonts w:ascii="Times New Roman" w:eastAsia="Times New Roman" w:hAnsi="Times New Roman"/>
                <w:b/>
                <w:bCs/>
                <w:sz w:val="24"/>
                <w:szCs w:val="24"/>
              </w:rPr>
              <w:t>ЗАКАЗЧИК:</w:t>
            </w:r>
          </w:p>
          <w:p w:rsidR="009D043F" w:rsidRDefault="009D043F" w:rsidP="00AD5DBE">
            <w:pPr>
              <w:widowControl w:val="0"/>
              <w:tabs>
                <w:tab w:val="left" w:pos="708"/>
                <w:tab w:val="center" w:pos="4153"/>
                <w:tab w:val="right" w:pos="8306"/>
              </w:tabs>
              <w:suppressAutoHyphens/>
              <w:spacing w:after="0"/>
              <w:rPr>
                <w:rFonts w:ascii="Times New Roman" w:hAnsi="Times New Roman"/>
                <w:sz w:val="24"/>
                <w:szCs w:val="24"/>
              </w:rPr>
            </w:pP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Главное управление МЧС России</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по Курской области</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Юридический адрес: 305000, г. Курск,</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ул. Можаевская, 6</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Почтовый адрес: 305000, г. Курск,</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ул. Можаевская, 6</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ИНН: 4632047480 КПП: 463201001</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Номер казначейского счета:</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 xml:space="preserve"> 03211643000000</w:t>
            </w:r>
            <w:r w:rsidR="0046703C">
              <w:rPr>
                <w:rFonts w:ascii="Times New Roman" w:hAnsi="Times New Roman"/>
                <w:sz w:val="24"/>
                <w:szCs w:val="24"/>
              </w:rPr>
              <w:t xml:space="preserve">013229 в ОКЦ № 1 ВВГУ    </w:t>
            </w:r>
            <w:r w:rsidRPr="00AA6673">
              <w:rPr>
                <w:rFonts w:ascii="Times New Roman" w:hAnsi="Times New Roman"/>
                <w:sz w:val="24"/>
                <w:szCs w:val="24"/>
              </w:rPr>
              <w:t xml:space="preserve"> БАНКА РОССИИ//УФК по Нижегородской области, г. Нижний Новгород,</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Номер банковского счета, входящего в состав ЕКС: 40102810745370000024,</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л/счет № 03441784010 в УФК по Курской области</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 xml:space="preserve">БИК ТОФК: 012202102 </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ОГРН: 1044637036333</w:t>
            </w:r>
          </w:p>
          <w:p w:rsidR="00AA6673" w:rsidRPr="00AA6673"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 xml:space="preserve">ОКПО: 08928606 </w:t>
            </w:r>
          </w:p>
          <w:p w:rsidR="004169D0" w:rsidRPr="004169D0" w:rsidRDefault="00AA6673" w:rsidP="00AA6673">
            <w:pPr>
              <w:widowControl w:val="0"/>
              <w:tabs>
                <w:tab w:val="left" w:pos="708"/>
                <w:tab w:val="center" w:pos="4153"/>
                <w:tab w:val="right" w:pos="8306"/>
              </w:tabs>
              <w:suppressAutoHyphens/>
              <w:spacing w:after="0"/>
              <w:rPr>
                <w:rFonts w:ascii="Times New Roman" w:hAnsi="Times New Roman"/>
                <w:sz w:val="24"/>
                <w:szCs w:val="24"/>
              </w:rPr>
            </w:pPr>
            <w:r w:rsidRPr="00AA6673">
              <w:rPr>
                <w:rFonts w:ascii="Times New Roman" w:hAnsi="Times New Roman"/>
                <w:sz w:val="24"/>
                <w:szCs w:val="24"/>
              </w:rPr>
              <w:t>ОКТМО: 38701000</w:t>
            </w:r>
          </w:p>
          <w:p w:rsidR="008B2339" w:rsidRDefault="008B2339" w:rsidP="008B2339">
            <w:pPr>
              <w:widowControl w:val="0"/>
              <w:tabs>
                <w:tab w:val="left" w:pos="708"/>
                <w:tab w:val="center" w:pos="4153"/>
                <w:tab w:val="right" w:pos="8306"/>
              </w:tabs>
              <w:suppressAutoHyphens/>
              <w:spacing w:after="0"/>
              <w:rPr>
                <w:rFonts w:ascii="Times New Roman" w:hAnsi="Times New Roman"/>
                <w:sz w:val="24"/>
                <w:szCs w:val="24"/>
              </w:rPr>
            </w:pPr>
          </w:p>
          <w:p w:rsidR="00AA6673" w:rsidRDefault="00AA6673" w:rsidP="008B2339">
            <w:pPr>
              <w:widowControl w:val="0"/>
              <w:tabs>
                <w:tab w:val="left" w:pos="708"/>
                <w:tab w:val="center" w:pos="4153"/>
                <w:tab w:val="right" w:pos="8306"/>
              </w:tabs>
              <w:suppressAutoHyphens/>
              <w:spacing w:after="0"/>
              <w:rPr>
                <w:rFonts w:ascii="Times New Roman" w:hAnsi="Times New Roman"/>
                <w:sz w:val="24"/>
                <w:szCs w:val="24"/>
              </w:rPr>
            </w:pPr>
          </w:p>
          <w:p w:rsidR="00AA6673" w:rsidRPr="008B2339" w:rsidRDefault="00AA6673" w:rsidP="008B2339">
            <w:pPr>
              <w:widowControl w:val="0"/>
              <w:tabs>
                <w:tab w:val="left" w:pos="708"/>
                <w:tab w:val="center" w:pos="4153"/>
                <w:tab w:val="right" w:pos="8306"/>
              </w:tabs>
              <w:suppressAutoHyphens/>
              <w:spacing w:after="0"/>
              <w:rPr>
                <w:rFonts w:ascii="Times New Roman" w:hAnsi="Times New Roman"/>
                <w:sz w:val="24"/>
                <w:szCs w:val="24"/>
              </w:rPr>
            </w:pPr>
          </w:p>
          <w:p w:rsidR="00BC6B0E" w:rsidRPr="00BC6B0E" w:rsidRDefault="00AE394C" w:rsidP="00BC6B0E">
            <w:pPr>
              <w:widowControl w:val="0"/>
              <w:tabs>
                <w:tab w:val="left" w:pos="708"/>
                <w:tab w:val="center" w:pos="4153"/>
                <w:tab w:val="right" w:pos="8306"/>
              </w:tabs>
              <w:suppressAutoHyphens/>
              <w:spacing w:after="0"/>
              <w:rPr>
                <w:rFonts w:ascii="Times New Roman" w:hAnsi="Times New Roman"/>
                <w:sz w:val="24"/>
                <w:szCs w:val="24"/>
              </w:rPr>
            </w:pPr>
            <w:r>
              <w:rPr>
                <w:rFonts w:ascii="Times New Roman" w:hAnsi="Times New Roman"/>
                <w:sz w:val="24"/>
                <w:szCs w:val="24"/>
              </w:rPr>
              <w:t>Заместитель руководителя</w:t>
            </w:r>
          </w:p>
          <w:p w:rsidR="00BC6B0E" w:rsidRPr="00BC6B0E" w:rsidRDefault="00BC6B0E" w:rsidP="00BC6B0E">
            <w:pPr>
              <w:widowControl w:val="0"/>
              <w:tabs>
                <w:tab w:val="left" w:pos="708"/>
                <w:tab w:val="center" w:pos="4153"/>
                <w:tab w:val="right" w:pos="8306"/>
              </w:tabs>
              <w:suppressAutoHyphens/>
              <w:spacing w:after="0"/>
              <w:rPr>
                <w:rFonts w:ascii="Times New Roman" w:hAnsi="Times New Roman"/>
                <w:sz w:val="24"/>
                <w:szCs w:val="24"/>
              </w:rPr>
            </w:pPr>
            <w:r w:rsidRPr="00BC6B0E">
              <w:rPr>
                <w:rFonts w:ascii="Times New Roman" w:hAnsi="Times New Roman"/>
                <w:sz w:val="24"/>
                <w:szCs w:val="24"/>
              </w:rPr>
              <w:t xml:space="preserve">Главного управления МЧС России </w:t>
            </w:r>
          </w:p>
          <w:p w:rsidR="00BC6B0E" w:rsidRPr="00BC6B0E" w:rsidRDefault="00BC6B0E" w:rsidP="00BC6B0E">
            <w:pPr>
              <w:widowControl w:val="0"/>
              <w:tabs>
                <w:tab w:val="left" w:pos="708"/>
                <w:tab w:val="center" w:pos="4153"/>
                <w:tab w:val="right" w:pos="8306"/>
              </w:tabs>
              <w:suppressAutoHyphens/>
              <w:spacing w:after="0"/>
              <w:rPr>
                <w:rFonts w:ascii="Times New Roman" w:hAnsi="Times New Roman"/>
                <w:sz w:val="24"/>
                <w:szCs w:val="24"/>
              </w:rPr>
            </w:pPr>
            <w:r w:rsidRPr="00BC6B0E">
              <w:rPr>
                <w:rFonts w:ascii="Times New Roman" w:hAnsi="Times New Roman"/>
                <w:sz w:val="24"/>
                <w:szCs w:val="24"/>
              </w:rPr>
              <w:t>по Курской области</w:t>
            </w:r>
          </w:p>
          <w:p w:rsidR="00A3402B" w:rsidRPr="00992664" w:rsidRDefault="00AE394C" w:rsidP="00BC6B0E">
            <w:pPr>
              <w:widowControl w:val="0"/>
              <w:tabs>
                <w:tab w:val="left" w:pos="708"/>
                <w:tab w:val="center" w:pos="4153"/>
                <w:tab w:val="right" w:pos="8306"/>
              </w:tabs>
              <w:suppressAutoHyphens/>
              <w:spacing w:after="0"/>
              <w:rPr>
                <w:rFonts w:ascii="Times New Roman" w:eastAsia="Times New Roman" w:hAnsi="Times New Roman"/>
                <w:sz w:val="24"/>
                <w:szCs w:val="24"/>
              </w:rPr>
            </w:pPr>
            <w:r>
              <w:rPr>
                <w:rFonts w:ascii="Times New Roman" w:hAnsi="Times New Roman"/>
                <w:sz w:val="24"/>
                <w:szCs w:val="24"/>
              </w:rPr>
              <w:t>_________________ А.Н. Ахезин</w:t>
            </w:r>
          </w:p>
        </w:tc>
        <w:tc>
          <w:tcPr>
            <w:tcW w:w="4861" w:type="dxa"/>
          </w:tcPr>
          <w:p w:rsidR="00A3402B" w:rsidRPr="00992664" w:rsidRDefault="00A3402B" w:rsidP="00AD5DBE">
            <w:pPr>
              <w:widowControl w:val="0"/>
              <w:suppressAutoHyphens/>
              <w:spacing w:after="0" w:line="240" w:lineRule="auto"/>
              <w:rPr>
                <w:rFonts w:ascii="Times New Roman" w:eastAsia="Times New Roman" w:hAnsi="Times New Roman"/>
                <w:b/>
                <w:bCs/>
                <w:sz w:val="24"/>
                <w:szCs w:val="24"/>
              </w:rPr>
            </w:pPr>
            <w:r w:rsidRPr="00992664">
              <w:rPr>
                <w:rFonts w:ascii="Times New Roman" w:eastAsia="Times New Roman" w:hAnsi="Times New Roman"/>
                <w:b/>
                <w:bCs/>
                <w:sz w:val="24"/>
                <w:szCs w:val="24"/>
              </w:rPr>
              <w:t>ПОСТАВЩИК:</w:t>
            </w:r>
          </w:p>
          <w:p w:rsidR="00A3402B" w:rsidRPr="00992664" w:rsidRDefault="00A3402B" w:rsidP="00AD5DBE">
            <w:pPr>
              <w:widowControl w:val="0"/>
              <w:suppressAutoHyphens/>
              <w:spacing w:after="0" w:line="240" w:lineRule="auto"/>
              <w:rPr>
                <w:rFonts w:ascii="Times New Roman" w:eastAsia="Times New Roman" w:hAnsi="Times New Roman"/>
                <w:sz w:val="24"/>
                <w:szCs w:val="24"/>
              </w:rPr>
            </w:pPr>
          </w:p>
          <w:p w:rsidR="00A3402B" w:rsidRPr="00992664" w:rsidRDefault="00A3402B" w:rsidP="00AD5DBE">
            <w:pPr>
              <w:widowControl w:val="0"/>
              <w:suppressAutoHyphens/>
              <w:spacing w:after="0" w:line="240" w:lineRule="auto"/>
              <w:rPr>
                <w:rFonts w:ascii="Times New Roman" w:eastAsia="Times New Roman" w:hAnsi="Times New Roman"/>
                <w:sz w:val="24"/>
                <w:szCs w:val="24"/>
              </w:rPr>
            </w:pPr>
          </w:p>
        </w:tc>
      </w:tr>
    </w:tbl>
    <w:p w:rsidR="00D17167" w:rsidRPr="00992664" w:rsidRDefault="001D5E72" w:rsidP="0077072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br w:type="page"/>
      </w:r>
      <w:r w:rsidR="00563CA3" w:rsidRPr="00992664">
        <w:rPr>
          <w:rFonts w:ascii="Times New Roman" w:eastAsia="Times New Roman" w:hAnsi="Times New Roman"/>
          <w:sz w:val="24"/>
          <w:szCs w:val="24"/>
          <w:lang w:eastAsia="ru-RU"/>
        </w:rPr>
        <w:lastRenderedPageBreak/>
        <w:t>Приложение</w:t>
      </w:r>
      <w:r w:rsidR="00675C0C">
        <w:rPr>
          <w:rFonts w:ascii="Times New Roman" w:eastAsia="Times New Roman" w:hAnsi="Times New Roman"/>
          <w:sz w:val="24"/>
          <w:szCs w:val="24"/>
          <w:lang w:eastAsia="ru-RU"/>
        </w:rPr>
        <w:t xml:space="preserve"> № 1</w:t>
      </w:r>
      <w:r w:rsidR="0077072E" w:rsidRPr="00992664">
        <w:rPr>
          <w:rFonts w:ascii="Times New Roman" w:eastAsia="Times New Roman" w:hAnsi="Times New Roman"/>
          <w:sz w:val="24"/>
          <w:szCs w:val="24"/>
          <w:lang w:eastAsia="ru-RU"/>
        </w:rPr>
        <w:t xml:space="preserve"> </w:t>
      </w:r>
      <w:r w:rsidR="00D17167" w:rsidRPr="00992664">
        <w:rPr>
          <w:rFonts w:ascii="Times New Roman" w:eastAsia="Times New Roman" w:hAnsi="Times New Roman"/>
          <w:sz w:val="24"/>
          <w:szCs w:val="24"/>
          <w:lang w:eastAsia="ru-RU"/>
        </w:rPr>
        <w:t xml:space="preserve">к </w:t>
      </w:r>
      <w:r w:rsidR="006237A0" w:rsidRPr="00992664">
        <w:rPr>
          <w:rFonts w:ascii="Times New Roman" w:eastAsia="Times New Roman" w:hAnsi="Times New Roman"/>
          <w:sz w:val="24"/>
          <w:szCs w:val="24"/>
          <w:lang w:eastAsia="ru-RU"/>
        </w:rPr>
        <w:t>Договору</w:t>
      </w:r>
    </w:p>
    <w:p w:rsidR="00D17167" w:rsidRPr="00992664" w:rsidRDefault="00D17167" w:rsidP="0077072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t>№ _____________</w:t>
      </w:r>
    </w:p>
    <w:p w:rsidR="00D17167" w:rsidRPr="00992664" w:rsidRDefault="009D223B" w:rsidP="0077072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t xml:space="preserve">от </w:t>
      </w:r>
      <w:r w:rsidR="00612874">
        <w:rPr>
          <w:rFonts w:ascii="Times New Roman" w:eastAsia="Times New Roman" w:hAnsi="Times New Roman"/>
          <w:sz w:val="24"/>
          <w:szCs w:val="24"/>
          <w:lang w:eastAsia="ru-RU"/>
        </w:rPr>
        <w:t>«</w:t>
      </w:r>
      <w:r w:rsidRPr="00992664">
        <w:rPr>
          <w:rFonts w:ascii="Times New Roman" w:eastAsia="Times New Roman" w:hAnsi="Times New Roman"/>
          <w:sz w:val="24"/>
          <w:szCs w:val="24"/>
          <w:lang w:eastAsia="ru-RU"/>
        </w:rPr>
        <w:t>___</w:t>
      </w:r>
      <w:r w:rsidR="00612874">
        <w:rPr>
          <w:rFonts w:ascii="Times New Roman" w:eastAsia="Times New Roman" w:hAnsi="Times New Roman"/>
          <w:sz w:val="24"/>
          <w:szCs w:val="24"/>
          <w:lang w:eastAsia="ru-RU"/>
        </w:rPr>
        <w:t>»</w:t>
      </w:r>
      <w:r w:rsidRPr="00992664">
        <w:rPr>
          <w:rFonts w:ascii="Times New Roman" w:eastAsia="Times New Roman" w:hAnsi="Times New Roman"/>
          <w:sz w:val="24"/>
          <w:szCs w:val="24"/>
          <w:lang w:eastAsia="ru-RU"/>
        </w:rPr>
        <w:t xml:space="preserve"> _______ 202</w:t>
      </w:r>
      <w:r w:rsidR="006B4463">
        <w:rPr>
          <w:rFonts w:ascii="Times New Roman" w:eastAsia="Times New Roman" w:hAnsi="Times New Roman"/>
          <w:sz w:val="24"/>
          <w:szCs w:val="24"/>
          <w:lang w:eastAsia="ru-RU"/>
        </w:rPr>
        <w:t>6</w:t>
      </w:r>
      <w:r w:rsidR="00E64470" w:rsidRPr="00992664">
        <w:rPr>
          <w:rFonts w:ascii="Times New Roman" w:eastAsia="Times New Roman" w:hAnsi="Times New Roman"/>
          <w:sz w:val="24"/>
          <w:szCs w:val="24"/>
          <w:lang w:eastAsia="ru-RU"/>
        </w:rPr>
        <w:t xml:space="preserve"> г.</w:t>
      </w:r>
    </w:p>
    <w:p w:rsidR="00C21B8E" w:rsidRPr="00277F98" w:rsidRDefault="00C21B8E" w:rsidP="00AD5DBE">
      <w:pPr>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p>
    <w:p w:rsidR="00D17167" w:rsidRPr="00992664" w:rsidRDefault="00D17167" w:rsidP="00AD5DBE">
      <w:pPr>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r w:rsidRPr="00992664">
        <w:rPr>
          <w:rFonts w:ascii="Times New Roman" w:eastAsia="Times New Roman" w:hAnsi="Times New Roman"/>
          <w:b/>
          <w:bCs/>
          <w:sz w:val="24"/>
          <w:szCs w:val="24"/>
          <w:lang w:eastAsia="ru-RU"/>
        </w:rPr>
        <w:t>СПЕЦИФИКАЦИЯ</w:t>
      </w:r>
    </w:p>
    <w:p w:rsidR="00D17167" w:rsidRPr="00992664" w:rsidRDefault="00D17167" w:rsidP="00AD5DBE">
      <w:pPr>
        <w:suppressAutoHyphens/>
        <w:spacing w:after="0" w:line="260" w:lineRule="exact"/>
        <w:jc w:val="center"/>
        <w:rPr>
          <w:rFonts w:ascii="Times New Roman" w:eastAsia="Times New Roman" w:hAnsi="Times New Roman"/>
          <w:sz w:val="24"/>
          <w:szCs w:val="24"/>
          <w:lang w:eastAsia="zh-CN"/>
        </w:rPr>
      </w:pPr>
      <w:r w:rsidRPr="00992664">
        <w:rPr>
          <w:rFonts w:ascii="Times New Roman" w:eastAsia="Times New Roman" w:hAnsi="Times New Roman"/>
          <w:sz w:val="24"/>
          <w:szCs w:val="24"/>
          <w:lang w:eastAsia="zh-CN"/>
        </w:rPr>
        <w:t>на пост</w:t>
      </w:r>
      <w:r w:rsidR="00D15350" w:rsidRPr="00992664">
        <w:rPr>
          <w:rFonts w:ascii="Times New Roman" w:eastAsia="Times New Roman" w:hAnsi="Times New Roman"/>
          <w:sz w:val="24"/>
          <w:szCs w:val="24"/>
          <w:lang w:eastAsia="zh-CN"/>
        </w:rPr>
        <w:t>авку Товара</w:t>
      </w:r>
    </w:p>
    <w:p w:rsidR="00D15350" w:rsidRPr="00992664" w:rsidRDefault="00D15350" w:rsidP="00AD5DBE">
      <w:pPr>
        <w:suppressAutoHyphens/>
        <w:spacing w:after="0" w:line="260" w:lineRule="exact"/>
        <w:jc w:val="center"/>
        <w:rPr>
          <w:rFonts w:ascii="Times New Roman" w:eastAsia="Times New Roman" w:hAnsi="Times New Roman"/>
          <w:sz w:val="24"/>
          <w:szCs w:val="24"/>
          <w:lang w:eastAsia="zh-CN"/>
        </w:rPr>
      </w:pPr>
    </w:p>
    <w:tbl>
      <w:tblPr>
        <w:tblW w:w="9984" w:type="dxa"/>
        <w:jc w:val="center"/>
        <w:tblLayout w:type="fixed"/>
        <w:tblCellMar>
          <w:left w:w="70" w:type="dxa"/>
          <w:right w:w="70" w:type="dxa"/>
        </w:tblCellMar>
        <w:tblLook w:val="04A0" w:firstRow="1" w:lastRow="0" w:firstColumn="1" w:lastColumn="0" w:noHBand="0" w:noVBand="1"/>
      </w:tblPr>
      <w:tblGrid>
        <w:gridCol w:w="523"/>
        <w:gridCol w:w="3053"/>
        <w:gridCol w:w="992"/>
        <w:gridCol w:w="993"/>
        <w:gridCol w:w="1984"/>
        <w:gridCol w:w="1134"/>
        <w:gridCol w:w="1305"/>
      </w:tblGrid>
      <w:tr w:rsidR="002E4E62" w:rsidRPr="00CA2BC7" w:rsidTr="002E4E62">
        <w:trPr>
          <w:trHeight w:val="423"/>
          <w:jc w:val="center"/>
        </w:trPr>
        <w:tc>
          <w:tcPr>
            <w:tcW w:w="523" w:type="dxa"/>
            <w:tcBorders>
              <w:top w:val="single" w:sz="6" w:space="0" w:color="auto"/>
              <w:left w:val="single" w:sz="6" w:space="0" w:color="auto"/>
              <w:bottom w:val="single" w:sz="6" w:space="0" w:color="auto"/>
              <w:right w:val="single" w:sz="6" w:space="0" w:color="auto"/>
            </w:tcBorders>
            <w:vAlign w:val="center"/>
            <w:hideMark/>
          </w:tcPr>
          <w:p w:rsidR="006D6FE9" w:rsidRPr="00CA2BC7" w:rsidRDefault="006D6FE9" w:rsidP="00F42767">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w:t>
            </w:r>
          </w:p>
          <w:p w:rsidR="006D6FE9" w:rsidRPr="00CA2BC7" w:rsidRDefault="006D6FE9" w:rsidP="00F42767">
            <w:pPr>
              <w:suppressAutoHyphens/>
              <w:autoSpaceDE w:val="0"/>
              <w:autoSpaceDN w:val="0"/>
              <w:adjustRightInd w:val="0"/>
              <w:spacing w:after="0" w:line="240" w:lineRule="auto"/>
              <w:ind w:left="-70" w:right="-70"/>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п/п</w:t>
            </w:r>
          </w:p>
        </w:tc>
        <w:tc>
          <w:tcPr>
            <w:tcW w:w="3053" w:type="dxa"/>
            <w:tcBorders>
              <w:top w:val="single" w:sz="6" w:space="0" w:color="auto"/>
              <w:left w:val="single" w:sz="6" w:space="0" w:color="auto"/>
              <w:bottom w:val="single" w:sz="6" w:space="0" w:color="auto"/>
              <w:right w:val="single" w:sz="6" w:space="0" w:color="auto"/>
            </w:tcBorders>
            <w:vAlign w:val="center"/>
          </w:tcPr>
          <w:p w:rsidR="006D6FE9" w:rsidRDefault="006D6FE9" w:rsidP="00F42767">
            <w:pPr>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rsidR="006D6FE9" w:rsidRPr="00CA2BC7" w:rsidRDefault="006D6FE9" w:rsidP="00F42767">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Наименование </w:t>
            </w:r>
          </w:p>
          <w:p w:rsidR="006D6FE9" w:rsidRPr="00CA2BC7" w:rsidRDefault="006D6FE9" w:rsidP="00A96F0C">
            <w:pPr>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vAlign w:val="center"/>
            <w:hideMark/>
          </w:tcPr>
          <w:p w:rsidR="006D6FE9" w:rsidRPr="00CA2BC7" w:rsidRDefault="006D6FE9" w:rsidP="00F42767">
            <w:pPr>
              <w:suppressAutoHyphens/>
              <w:autoSpaceDE w:val="0"/>
              <w:autoSpaceDN w:val="0"/>
              <w:adjustRightInd w:val="0"/>
              <w:spacing w:after="0" w:line="240" w:lineRule="auto"/>
              <w:ind w:left="-70" w:right="-70" w:firstLine="70"/>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Ед. изм.</w:t>
            </w:r>
          </w:p>
        </w:tc>
        <w:tc>
          <w:tcPr>
            <w:tcW w:w="993" w:type="dxa"/>
            <w:tcBorders>
              <w:top w:val="single" w:sz="6" w:space="0" w:color="auto"/>
              <w:left w:val="single" w:sz="6" w:space="0" w:color="auto"/>
              <w:bottom w:val="single" w:sz="6" w:space="0" w:color="auto"/>
              <w:right w:val="single" w:sz="4" w:space="0" w:color="auto"/>
            </w:tcBorders>
            <w:vAlign w:val="center"/>
            <w:hideMark/>
          </w:tcPr>
          <w:p w:rsidR="006D6FE9" w:rsidRPr="00CA2BC7" w:rsidRDefault="006D6FE9" w:rsidP="00F42767">
            <w:pPr>
              <w:suppressAutoHyphens/>
              <w:autoSpaceDE w:val="0"/>
              <w:autoSpaceDN w:val="0"/>
              <w:adjustRightInd w:val="0"/>
              <w:spacing w:after="0" w:line="240" w:lineRule="auto"/>
              <w:ind w:left="-70"/>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Кол-во</w:t>
            </w:r>
          </w:p>
        </w:tc>
        <w:tc>
          <w:tcPr>
            <w:tcW w:w="1984" w:type="dxa"/>
            <w:tcBorders>
              <w:top w:val="single" w:sz="6" w:space="0" w:color="auto"/>
              <w:left w:val="single" w:sz="4" w:space="0" w:color="auto"/>
              <w:bottom w:val="single" w:sz="6" w:space="0" w:color="auto"/>
              <w:right w:val="single" w:sz="4" w:space="0" w:color="auto"/>
            </w:tcBorders>
            <w:vAlign w:val="center"/>
            <w:hideMark/>
          </w:tcPr>
          <w:p w:rsidR="006D6FE9" w:rsidRPr="00CA2BC7" w:rsidRDefault="002E4E62" w:rsidP="002E4E62">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 происхождения товара</w:t>
            </w:r>
          </w:p>
        </w:tc>
        <w:tc>
          <w:tcPr>
            <w:tcW w:w="1134" w:type="dxa"/>
            <w:tcBorders>
              <w:top w:val="single" w:sz="6" w:space="0" w:color="auto"/>
              <w:left w:val="single" w:sz="4" w:space="0" w:color="auto"/>
              <w:bottom w:val="single" w:sz="6" w:space="0" w:color="auto"/>
              <w:right w:val="single" w:sz="6" w:space="0" w:color="auto"/>
            </w:tcBorders>
            <w:vAlign w:val="center"/>
          </w:tcPr>
          <w:p w:rsidR="006D6FE9" w:rsidRPr="00CA2BC7" w:rsidRDefault="002E4E62" w:rsidP="00F42767">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2E4E62">
              <w:rPr>
                <w:rFonts w:ascii="Times New Roman" w:eastAsia="Times New Roman" w:hAnsi="Times New Roman"/>
                <w:sz w:val="24"/>
                <w:szCs w:val="24"/>
                <w:lang w:eastAsia="ru-RU"/>
              </w:rPr>
              <w:t>Цена за ед. в руб.</w:t>
            </w:r>
          </w:p>
        </w:tc>
        <w:tc>
          <w:tcPr>
            <w:tcW w:w="1305" w:type="dxa"/>
            <w:tcBorders>
              <w:top w:val="single" w:sz="6" w:space="0" w:color="auto"/>
              <w:left w:val="single" w:sz="6" w:space="0" w:color="auto"/>
              <w:bottom w:val="single" w:sz="6" w:space="0" w:color="auto"/>
              <w:right w:val="single" w:sz="6" w:space="0" w:color="auto"/>
            </w:tcBorders>
            <w:vAlign w:val="center"/>
            <w:hideMark/>
          </w:tcPr>
          <w:p w:rsidR="006D6FE9" w:rsidRPr="00CA2BC7" w:rsidRDefault="006D6FE9" w:rsidP="00F42767">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Сумма</w:t>
            </w:r>
          </w:p>
          <w:p w:rsidR="006D6FE9" w:rsidRPr="00CA2BC7" w:rsidRDefault="006D6FE9" w:rsidP="005839C6">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 xml:space="preserve">в руб. </w:t>
            </w:r>
            <w:r w:rsidRPr="00CA2BC7">
              <w:rPr>
                <w:rFonts w:ascii="Times New Roman" w:eastAsia="Times New Roman" w:hAnsi="Times New Roman"/>
                <w:sz w:val="24"/>
                <w:szCs w:val="24"/>
                <w:lang w:eastAsia="ru-RU"/>
              </w:rPr>
              <w:br/>
            </w:r>
          </w:p>
        </w:tc>
      </w:tr>
      <w:tr w:rsidR="002E4E62" w:rsidRPr="00CA2BC7" w:rsidTr="002E4E62">
        <w:trPr>
          <w:trHeight w:val="210"/>
          <w:jc w:val="center"/>
        </w:trPr>
        <w:tc>
          <w:tcPr>
            <w:tcW w:w="523" w:type="dxa"/>
            <w:tcBorders>
              <w:top w:val="single" w:sz="6" w:space="0" w:color="auto"/>
              <w:left w:val="single" w:sz="6" w:space="0" w:color="auto"/>
              <w:bottom w:val="single" w:sz="6" w:space="0" w:color="auto"/>
              <w:right w:val="single" w:sz="6" w:space="0" w:color="auto"/>
            </w:tcBorders>
            <w:vAlign w:val="center"/>
          </w:tcPr>
          <w:p w:rsidR="006D6FE9" w:rsidRPr="00CA2BC7" w:rsidRDefault="006D6FE9" w:rsidP="002D1BCD">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A2BC7">
              <w:rPr>
                <w:rFonts w:ascii="Times New Roman" w:eastAsia="Times New Roman" w:hAnsi="Times New Roman"/>
                <w:sz w:val="24"/>
                <w:szCs w:val="24"/>
                <w:lang w:eastAsia="ru-RU"/>
              </w:rPr>
              <w:t>1</w:t>
            </w:r>
          </w:p>
        </w:tc>
        <w:tc>
          <w:tcPr>
            <w:tcW w:w="3053" w:type="dxa"/>
            <w:tcBorders>
              <w:top w:val="single" w:sz="4" w:space="0" w:color="auto"/>
              <w:left w:val="single" w:sz="4" w:space="0" w:color="auto"/>
              <w:bottom w:val="single" w:sz="4" w:space="0" w:color="auto"/>
              <w:right w:val="single" w:sz="4" w:space="0" w:color="auto"/>
            </w:tcBorders>
            <w:shd w:val="clear" w:color="auto" w:fill="auto"/>
          </w:tcPr>
          <w:p w:rsidR="006D6FE9" w:rsidRPr="00CA2BC7" w:rsidRDefault="006D6FE9" w:rsidP="002D1BCD">
            <w:pPr>
              <w:spacing w:after="0"/>
              <w:rPr>
                <w:rFonts w:ascii="Times New Roman" w:hAnsi="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6D6FE9" w:rsidRPr="00CA2BC7" w:rsidRDefault="006D6FE9" w:rsidP="002D1BCD">
            <w:pPr>
              <w:jc w:val="center"/>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4" w:space="0" w:color="auto"/>
            </w:tcBorders>
          </w:tcPr>
          <w:p w:rsidR="006D6FE9" w:rsidRPr="00CA2BC7" w:rsidRDefault="006D6FE9" w:rsidP="002D1BCD">
            <w:pPr>
              <w:jc w:val="center"/>
              <w:rPr>
                <w:rFonts w:ascii="Times New Roman" w:hAnsi="Times New Roman"/>
                <w:sz w:val="24"/>
                <w:szCs w:val="24"/>
              </w:rPr>
            </w:pPr>
          </w:p>
        </w:tc>
        <w:tc>
          <w:tcPr>
            <w:tcW w:w="1984" w:type="dxa"/>
            <w:tcBorders>
              <w:top w:val="single" w:sz="6" w:space="0" w:color="auto"/>
              <w:left w:val="single" w:sz="4" w:space="0" w:color="auto"/>
              <w:bottom w:val="single" w:sz="6" w:space="0" w:color="auto"/>
              <w:right w:val="single" w:sz="4" w:space="0" w:color="auto"/>
            </w:tcBorders>
          </w:tcPr>
          <w:p w:rsidR="006D6FE9" w:rsidRPr="00CA2BC7" w:rsidRDefault="006D6FE9" w:rsidP="002D1BCD">
            <w:pPr>
              <w:suppressAutoHyphens/>
              <w:autoSpaceDE w:val="0"/>
              <w:autoSpaceDN w:val="0"/>
              <w:adjustRightInd w:val="0"/>
              <w:spacing w:after="0" w:line="240" w:lineRule="auto"/>
              <w:ind w:left="72"/>
              <w:rPr>
                <w:rFonts w:ascii="Times New Roman" w:eastAsia="Times New Roman" w:hAnsi="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6D6FE9" w:rsidRPr="00CA2BC7" w:rsidRDefault="006D6FE9" w:rsidP="002D1BCD">
            <w:pPr>
              <w:suppressAutoHyphens/>
              <w:autoSpaceDE w:val="0"/>
              <w:autoSpaceDN w:val="0"/>
              <w:adjustRightInd w:val="0"/>
              <w:spacing w:after="0" w:line="240" w:lineRule="auto"/>
              <w:ind w:left="72"/>
              <w:rPr>
                <w:rFonts w:ascii="Times New Roman" w:eastAsia="Times New Roman" w:hAnsi="Times New Roman"/>
                <w:sz w:val="24"/>
                <w:szCs w:val="24"/>
                <w:lang w:eastAsia="ru-RU"/>
              </w:rPr>
            </w:pPr>
          </w:p>
        </w:tc>
        <w:tc>
          <w:tcPr>
            <w:tcW w:w="1305" w:type="dxa"/>
            <w:tcBorders>
              <w:top w:val="single" w:sz="6" w:space="0" w:color="auto"/>
              <w:left w:val="single" w:sz="6" w:space="0" w:color="auto"/>
              <w:bottom w:val="single" w:sz="6" w:space="0" w:color="auto"/>
              <w:right w:val="single" w:sz="6" w:space="0" w:color="auto"/>
            </w:tcBorders>
          </w:tcPr>
          <w:p w:rsidR="006D6FE9" w:rsidRPr="00CA2BC7" w:rsidRDefault="006D6FE9" w:rsidP="002D1BCD">
            <w:pPr>
              <w:suppressAutoHyphens/>
              <w:autoSpaceDE w:val="0"/>
              <w:autoSpaceDN w:val="0"/>
              <w:adjustRightInd w:val="0"/>
              <w:spacing w:after="0" w:line="240" w:lineRule="auto"/>
              <w:ind w:left="72"/>
              <w:rPr>
                <w:rFonts w:ascii="Times New Roman" w:eastAsia="Times New Roman" w:hAnsi="Times New Roman"/>
                <w:sz w:val="24"/>
                <w:szCs w:val="24"/>
                <w:lang w:eastAsia="ru-RU"/>
              </w:rPr>
            </w:pPr>
          </w:p>
        </w:tc>
      </w:tr>
      <w:tr w:rsidR="006F7FEC" w:rsidRPr="00CA2BC7" w:rsidTr="002E4E62">
        <w:trPr>
          <w:trHeight w:val="210"/>
          <w:jc w:val="center"/>
        </w:trPr>
        <w:tc>
          <w:tcPr>
            <w:tcW w:w="8679" w:type="dxa"/>
            <w:gridSpan w:val="6"/>
            <w:tcBorders>
              <w:top w:val="single" w:sz="6" w:space="0" w:color="auto"/>
              <w:left w:val="single" w:sz="6" w:space="0" w:color="auto"/>
              <w:bottom w:val="single" w:sz="6" w:space="0" w:color="auto"/>
              <w:right w:val="single" w:sz="4" w:space="0" w:color="auto"/>
            </w:tcBorders>
            <w:vAlign w:val="center"/>
          </w:tcPr>
          <w:p w:rsidR="006F7FEC" w:rsidRPr="00CA2BC7" w:rsidRDefault="006F7FEC" w:rsidP="00C12737">
            <w:pPr>
              <w:suppressAutoHyphens/>
              <w:autoSpaceDE w:val="0"/>
              <w:autoSpaceDN w:val="0"/>
              <w:adjustRightInd w:val="0"/>
              <w:spacing w:after="0" w:line="240" w:lineRule="auto"/>
              <w:rPr>
                <w:rFonts w:ascii="Times New Roman" w:eastAsia="Times New Roman" w:hAnsi="Times New Roman"/>
                <w:b/>
                <w:sz w:val="24"/>
                <w:szCs w:val="24"/>
                <w:lang w:eastAsia="ru-RU"/>
              </w:rPr>
            </w:pPr>
            <w:r w:rsidRPr="00CA2BC7">
              <w:rPr>
                <w:rFonts w:ascii="Times New Roman" w:eastAsia="Times New Roman" w:hAnsi="Times New Roman"/>
                <w:b/>
                <w:sz w:val="24"/>
                <w:szCs w:val="24"/>
                <w:lang w:eastAsia="ru-RU"/>
              </w:rPr>
              <w:t>Итого:</w:t>
            </w:r>
          </w:p>
          <w:p w:rsidR="006F7FEC" w:rsidRPr="00CA2BC7" w:rsidRDefault="006F7FEC" w:rsidP="00C12737">
            <w:pPr>
              <w:suppressAutoHyphens/>
              <w:autoSpaceDE w:val="0"/>
              <w:autoSpaceDN w:val="0"/>
              <w:adjustRightInd w:val="0"/>
              <w:spacing w:after="0" w:line="240" w:lineRule="auto"/>
              <w:rPr>
                <w:rFonts w:ascii="Times New Roman" w:eastAsia="Times New Roman" w:hAnsi="Times New Roman"/>
                <w:sz w:val="24"/>
                <w:szCs w:val="24"/>
                <w:lang w:eastAsia="ru-RU"/>
              </w:rPr>
            </w:pPr>
            <w:r w:rsidRPr="00CA2BC7">
              <w:rPr>
                <w:rFonts w:ascii="Times New Roman" w:eastAsia="Times New Roman" w:hAnsi="Times New Roman"/>
                <w:b/>
                <w:sz w:val="24"/>
                <w:szCs w:val="24"/>
                <w:lang w:eastAsia="ru-RU"/>
              </w:rPr>
              <w:t>В том числе НДС (__%)/без НДС:</w:t>
            </w:r>
          </w:p>
        </w:tc>
        <w:tc>
          <w:tcPr>
            <w:tcW w:w="1305" w:type="dxa"/>
            <w:tcBorders>
              <w:top w:val="single" w:sz="6" w:space="0" w:color="auto"/>
              <w:left w:val="single" w:sz="4" w:space="0" w:color="auto"/>
              <w:bottom w:val="single" w:sz="6" w:space="0" w:color="auto"/>
              <w:right w:val="single" w:sz="6" w:space="0" w:color="auto"/>
            </w:tcBorders>
            <w:vAlign w:val="center"/>
          </w:tcPr>
          <w:p w:rsidR="006F7FEC" w:rsidRPr="00CA2BC7" w:rsidRDefault="006F7FEC" w:rsidP="00C12737">
            <w:pPr>
              <w:suppressAutoHyphens/>
              <w:autoSpaceDE w:val="0"/>
              <w:autoSpaceDN w:val="0"/>
              <w:adjustRightInd w:val="0"/>
              <w:spacing w:after="0" w:line="240" w:lineRule="auto"/>
              <w:rPr>
                <w:rFonts w:ascii="Times New Roman" w:eastAsia="Times New Roman" w:hAnsi="Times New Roman"/>
                <w:sz w:val="24"/>
                <w:szCs w:val="24"/>
                <w:lang w:eastAsia="ru-RU"/>
              </w:rPr>
            </w:pPr>
          </w:p>
        </w:tc>
      </w:tr>
    </w:tbl>
    <w:p w:rsidR="00D17167" w:rsidRPr="00992664" w:rsidRDefault="00D17167" w:rsidP="00AD5DBE">
      <w:pPr>
        <w:suppressAutoHyphens/>
        <w:autoSpaceDE w:val="0"/>
        <w:autoSpaceDN w:val="0"/>
        <w:adjustRightInd w:val="0"/>
        <w:spacing w:after="0" w:line="240" w:lineRule="auto"/>
        <w:rPr>
          <w:rFonts w:ascii="Times New Roman" w:eastAsia="Times New Roman" w:hAnsi="Times New Roman"/>
          <w:b/>
          <w:bCs/>
          <w:snapToGrid w:val="0"/>
          <w:sz w:val="24"/>
          <w:szCs w:val="24"/>
          <w:lang w:eastAsia="ru-RU"/>
        </w:rPr>
      </w:pP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Товар должен быть новым, не должен иметь дефектов, связанных с конструкцией или функционированием при штатном его использовании в соответствии с инструкцией и техническими требованиями.</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Качество поставляемого Товара должно соответствовать техническим характеристикам, указанным в настоящей спецификации, действующим обязательным требованиям технических регламентов, государственных стандартов Российской Федерации.</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Доставка товара осуществляется транспортом «Поставщика». Транспортные расходы включены в стоимость объекта закупки</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«Поставщик» обязан укомплектовать Товар следующими документами:</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 накладными (УПД);</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 счетами;</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 иными документами по согласованию Сторон.</w:t>
      </w:r>
    </w:p>
    <w:p w:rsidR="00E67541" w:rsidRPr="00B47091" w:rsidRDefault="00E67541" w:rsidP="00E67541">
      <w:pPr>
        <w:widowControl w:val="0"/>
        <w:autoSpaceDE w:val="0"/>
        <w:autoSpaceDN w:val="0"/>
        <w:adjustRightInd w:val="0"/>
        <w:spacing w:after="0"/>
        <w:ind w:firstLine="709"/>
        <w:jc w:val="both"/>
        <w:rPr>
          <w:rFonts w:ascii="Times New Roman" w:hAnsi="Times New Roman"/>
          <w:color w:val="000000"/>
          <w:sz w:val="24"/>
          <w:szCs w:val="24"/>
        </w:rPr>
      </w:pPr>
      <w:r w:rsidRPr="00B47091">
        <w:rPr>
          <w:rFonts w:ascii="Times New Roman" w:hAnsi="Times New Roman"/>
          <w:color w:val="000000"/>
          <w:sz w:val="24"/>
          <w:szCs w:val="24"/>
        </w:rPr>
        <w:t>Вышеуказанные документы представляются Заказчику при передаче Товара</w:t>
      </w:r>
    </w:p>
    <w:p w:rsidR="00E26FAA" w:rsidRPr="0014349B" w:rsidRDefault="00E26FAA" w:rsidP="00EA2BE9">
      <w:pPr>
        <w:widowControl w:val="0"/>
        <w:autoSpaceDE w:val="0"/>
        <w:autoSpaceDN w:val="0"/>
        <w:adjustRightInd w:val="0"/>
        <w:spacing w:after="0"/>
        <w:ind w:firstLine="709"/>
        <w:jc w:val="both"/>
        <w:rPr>
          <w:rFonts w:ascii="Times New Roman" w:hAnsi="Times New Roman"/>
          <w:color w:val="FF0000"/>
          <w:sz w:val="24"/>
          <w:szCs w:val="24"/>
        </w:rPr>
      </w:pPr>
    </w:p>
    <w:tbl>
      <w:tblPr>
        <w:tblW w:w="8903" w:type="dxa"/>
        <w:tblInd w:w="108" w:type="dxa"/>
        <w:tblLook w:val="01E0" w:firstRow="1" w:lastRow="1" w:firstColumn="1" w:lastColumn="1" w:noHBand="0" w:noVBand="0"/>
      </w:tblPr>
      <w:tblGrid>
        <w:gridCol w:w="4768"/>
        <w:gridCol w:w="4135"/>
      </w:tblGrid>
      <w:tr w:rsidR="00D17167" w:rsidRPr="00992664" w:rsidTr="00CC24D5">
        <w:trPr>
          <w:trHeight w:val="1860"/>
        </w:trPr>
        <w:tc>
          <w:tcPr>
            <w:tcW w:w="4768" w:type="dxa"/>
          </w:tcPr>
          <w:p w:rsidR="00D17167" w:rsidRPr="00992664" w:rsidRDefault="00D17167" w:rsidP="00AD5DBE">
            <w:pPr>
              <w:widowControl w:val="0"/>
              <w:suppressAutoHyphens/>
              <w:spacing w:after="0" w:line="240" w:lineRule="auto"/>
              <w:rPr>
                <w:rFonts w:ascii="Times New Roman" w:eastAsia="Times New Roman" w:hAnsi="Times New Roman"/>
                <w:b/>
                <w:bCs/>
                <w:sz w:val="24"/>
                <w:szCs w:val="24"/>
              </w:rPr>
            </w:pPr>
            <w:r w:rsidRPr="00992664">
              <w:rPr>
                <w:rFonts w:ascii="Times New Roman" w:eastAsia="Times New Roman" w:hAnsi="Times New Roman"/>
                <w:b/>
                <w:bCs/>
                <w:sz w:val="24"/>
                <w:szCs w:val="24"/>
              </w:rPr>
              <w:t>ЗАКАЗЧИК:</w:t>
            </w:r>
          </w:p>
          <w:p w:rsidR="00A6446C" w:rsidRPr="00A6446C" w:rsidRDefault="00A6446C" w:rsidP="00A6446C">
            <w:pPr>
              <w:widowControl w:val="0"/>
              <w:suppressAutoHyphens/>
              <w:spacing w:after="0" w:line="240" w:lineRule="auto"/>
              <w:rPr>
                <w:rFonts w:ascii="Times New Roman" w:eastAsia="Times New Roman" w:hAnsi="Times New Roman"/>
                <w:sz w:val="24"/>
                <w:szCs w:val="24"/>
              </w:rPr>
            </w:pPr>
          </w:p>
          <w:p w:rsidR="00BC6B0E" w:rsidRPr="00BC6B0E" w:rsidRDefault="00AE394C" w:rsidP="00BC6B0E">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Заместитель руководителя</w:t>
            </w:r>
          </w:p>
          <w:p w:rsidR="00BC6B0E" w:rsidRPr="00BC6B0E" w:rsidRDefault="00BC6B0E" w:rsidP="00BC6B0E">
            <w:pPr>
              <w:widowControl w:val="0"/>
              <w:suppressAutoHyphens/>
              <w:spacing w:after="0" w:line="240" w:lineRule="auto"/>
              <w:rPr>
                <w:rFonts w:ascii="Times New Roman" w:eastAsia="Times New Roman" w:hAnsi="Times New Roman"/>
                <w:sz w:val="24"/>
                <w:szCs w:val="24"/>
              </w:rPr>
            </w:pPr>
            <w:r w:rsidRPr="00BC6B0E">
              <w:rPr>
                <w:rFonts w:ascii="Times New Roman" w:eastAsia="Times New Roman" w:hAnsi="Times New Roman"/>
                <w:sz w:val="24"/>
                <w:szCs w:val="24"/>
              </w:rPr>
              <w:t xml:space="preserve">Главного управления МЧС России </w:t>
            </w:r>
          </w:p>
          <w:p w:rsidR="00BC6B0E" w:rsidRPr="00BC6B0E" w:rsidRDefault="00BC6B0E" w:rsidP="00BC6B0E">
            <w:pPr>
              <w:widowControl w:val="0"/>
              <w:suppressAutoHyphens/>
              <w:spacing w:after="0" w:line="240" w:lineRule="auto"/>
              <w:rPr>
                <w:rFonts w:ascii="Times New Roman" w:eastAsia="Times New Roman" w:hAnsi="Times New Roman"/>
                <w:sz w:val="24"/>
                <w:szCs w:val="24"/>
              </w:rPr>
            </w:pPr>
            <w:r w:rsidRPr="00BC6B0E">
              <w:rPr>
                <w:rFonts w:ascii="Times New Roman" w:eastAsia="Times New Roman" w:hAnsi="Times New Roman"/>
                <w:sz w:val="24"/>
                <w:szCs w:val="24"/>
              </w:rPr>
              <w:t>по Курской области</w:t>
            </w:r>
          </w:p>
          <w:p w:rsidR="00D17167" w:rsidRPr="00992664" w:rsidRDefault="00AE394C" w:rsidP="00BC6B0E">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 А.Н. Ахезин</w:t>
            </w:r>
          </w:p>
        </w:tc>
        <w:tc>
          <w:tcPr>
            <w:tcW w:w="4135" w:type="dxa"/>
          </w:tcPr>
          <w:p w:rsidR="00D17167" w:rsidRPr="00992664" w:rsidRDefault="00D17167" w:rsidP="00E26FAA">
            <w:pPr>
              <w:widowControl w:val="0"/>
              <w:suppressAutoHyphens/>
              <w:spacing w:after="0" w:line="240" w:lineRule="auto"/>
              <w:rPr>
                <w:rFonts w:ascii="Times New Roman" w:eastAsia="Times New Roman" w:hAnsi="Times New Roman"/>
                <w:sz w:val="24"/>
                <w:szCs w:val="24"/>
              </w:rPr>
            </w:pPr>
            <w:r w:rsidRPr="00992664">
              <w:rPr>
                <w:rFonts w:ascii="Times New Roman" w:eastAsia="Times New Roman" w:hAnsi="Times New Roman"/>
                <w:b/>
                <w:bCs/>
                <w:sz w:val="24"/>
                <w:szCs w:val="24"/>
              </w:rPr>
              <w:t>ПОСТАВЩИК:</w:t>
            </w:r>
          </w:p>
        </w:tc>
      </w:tr>
    </w:tbl>
    <w:p w:rsidR="00CE66BE" w:rsidRDefault="00CE66BE"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C15ACE" w:rsidRPr="00992664" w:rsidRDefault="00C15ACE" w:rsidP="00C15AC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val="en-US" w:eastAsia="ru-RU"/>
        </w:rPr>
        <w:t>2</w:t>
      </w:r>
      <w:bookmarkStart w:id="25" w:name="_GoBack"/>
      <w:bookmarkEnd w:id="25"/>
      <w:r w:rsidRPr="00992664">
        <w:rPr>
          <w:rFonts w:ascii="Times New Roman" w:eastAsia="Times New Roman" w:hAnsi="Times New Roman"/>
          <w:sz w:val="24"/>
          <w:szCs w:val="24"/>
          <w:lang w:eastAsia="ru-RU"/>
        </w:rPr>
        <w:t xml:space="preserve"> к Договору</w:t>
      </w:r>
    </w:p>
    <w:p w:rsidR="00C15ACE" w:rsidRPr="00992664" w:rsidRDefault="00C15ACE" w:rsidP="00C15AC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t>№ _____________</w:t>
      </w:r>
    </w:p>
    <w:p w:rsidR="00C15ACE" w:rsidRPr="00992664" w:rsidRDefault="00C15ACE" w:rsidP="00C15ACE">
      <w:pPr>
        <w:suppressAutoHyphens/>
        <w:autoSpaceDE w:val="0"/>
        <w:autoSpaceDN w:val="0"/>
        <w:adjustRightInd w:val="0"/>
        <w:spacing w:after="0" w:line="276" w:lineRule="auto"/>
        <w:ind w:left="6096"/>
        <w:jc w:val="center"/>
        <w:rPr>
          <w:rFonts w:ascii="Times New Roman" w:eastAsia="Times New Roman" w:hAnsi="Times New Roman"/>
          <w:sz w:val="24"/>
          <w:szCs w:val="24"/>
          <w:lang w:eastAsia="ru-RU"/>
        </w:rPr>
      </w:pPr>
      <w:r w:rsidRPr="00992664">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w:t>
      </w:r>
      <w:r w:rsidRPr="00992664">
        <w:rPr>
          <w:rFonts w:ascii="Times New Roman" w:eastAsia="Times New Roman" w:hAnsi="Times New Roman"/>
          <w:sz w:val="24"/>
          <w:szCs w:val="24"/>
          <w:lang w:eastAsia="ru-RU"/>
        </w:rPr>
        <w:t>___</w:t>
      </w:r>
      <w:r>
        <w:rPr>
          <w:rFonts w:ascii="Times New Roman" w:eastAsia="Times New Roman" w:hAnsi="Times New Roman"/>
          <w:sz w:val="24"/>
          <w:szCs w:val="24"/>
          <w:lang w:eastAsia="ru-RU"/>
        </w:rPr>
        <w:t>»</w:t>
      </w:r>
      <w:r w:rsidRPr="00992664">
        <w:rPr>
          <w:rFonts w:ascii="Times New Roman" w:eastAsia="Times New Roman" w:hAnsi="Times New Roman"/>
          <w:sz w:val="24"/>
          <w:szCs w:val="24"/>
          <w:lang w:eastAsia="ru-RU"/>
        </w:rPr>
        <w:t xml:space="preserve"> _______ 202</w:t>
      </w:r>
      <w:r>
        <w:rPr>
          <w:rFonts w:ascii="Times New Roman" w:eastAsia="Times New Roman" w:hAnsi="Times New Roman"/>
          <w:sz w:val="24"/>
          <w:szCs w:val="24"/>
          <w:lang w:eastAsia="ru-RU"/>
        </w:rPr>
        <w:t>6</w:t>
      </w:r>
      <w:r w:rsidRPr="00992664">
        <w:rPr>
          <w:rFonts w:ascii="Times New Roman" w:eastAsia="Times New Roman" w:hAnsi="Times New Roman"/>
          <w:sz w:val="24"/>
          <w:szCs w:val="24"/>
          <w:lang w:eastAsia="ru-RU"/>
        </w:rPr>
        <w:t xml:space="preserve"> г.</w:t>
      </w:r>
    </w:p>
    <w:p w:rsidR="009C669A" w:rsidRDefault="009C669A" w:rsidP="009C669A">
      <w:pPr>
        <w:tabs>
          <w:tab w:val="num" w:pos="1500"/>
        </w:tabs>
        <w:spacing w:after="0" w:line="240" w:lineRule="auto"/>
        <w:ind w:firstLine="540"/>
        <w:jc w:val="center"/>
        <w:rPr>
          <w:rFonts w:ascii="Times New Roman" w:eastAsia="Times New Roman" w:hAnsi="Times New Roman"/>
          <w:b/>
          <w:sz w:val="28"/>
          <w:szCs w:val="28"/>
          <w:lang w:eastAsia="ru-RU" w:bidi="en-US"/>
        </w:rPr>
      </w:pPr>
    </w:p>
    <w:p w:rsidR="009C669A" w:rsidRPr="009B7359" w:rsidRDefault="009C669A" w:rsidP="009C669A">
      <w:pPr>
        <w:tabs>
          <w:tab w:val="num" w:pos="1500"/>
        </w:tabs>
        <w:spacing w:after="0" w:line="240" w:lineRule="auto"/>
        <w:ind w:firstLine="540"/>
        <w:jc w:val="center"/>
        <w:rPr>
          <w:rFonts w:ascii="Times New Roman" w:eastAsia="Times New Roman" w:hAnsi="Times New Roman"/>
          <w:b/>
          <w:sz w:val="28"/>
          <w:szCs w:val="28"/>
          <w:lang w:eastAsia="ru-RU" w:bidi="en-US"/>
        </w:rPr>
      </w:pPr>
      <w:r w:rsidRPr="009B7359">
        <w:rPr>
          <w:rFonts w:ascii="Times New Roman" w:eastAsia="Times New Roman" w:hAnsi="Times New Roman"/>
          <w:b/>
          <w:sz w:val="28"/>
          <w:szCs w:val="28"/>
          <w:lang w:eastAsia="ru-RU" w:bidi="en-US"/>
        </w:rPr>
        <w:t>Техническое задание</w:t>
      </w:r>
    </w:p>
    <w:p w:rsidR="009C669A" w:rsidRDefault="009C669A" w:rsidP="009C669A">
      <w:pPr>
        <w:tabs>
          <w:tab w:val="num" w:pos="1500"/>
        </w:tabs>
        <w:spacing w:after="0" w:line="240" w:lineRule="auto"/>
        <w:ind w:firstLine="540"/>
        <w:jc w:val="both"/>
        <w:rPr>
          <w:rFonts w:ascii="Times New Roman" w:eastAsia="Times New Roman" w:hAnsi="Times New Roman"/>
          <w:sz w:val="24"/>
          <w:szCs w:val="24"/>
          <w:lang w:eastAsia="ru-RU" w:bidi="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71"/>
        <w:gridCol w:w="4533"/>
        <w:gridCol w:w="992"/>
        <w:gridCol w:w="992"/>
      </w:tblGrid>
      <w:tr w:rsidR="009C669A" w:rsidRPr="00196F08" w:rsidTr="002A6F95">
        <w:trPr>
          <w:trHeight w:val="511"/>
          <w:jc w:val="center"/>
        </w:trPr>
        <w:tc>
          <w:tcPr>
            <w:tcW w:w="846" w:type="dxa"/>
            <w:hideMark/>
          </w:tcPr>
          <w:p w:rsidR="009C669A" w:rsidRPr="00196F08" w:rsidRDefault="009C669A" w:rsidP="002A6F95">
            <w:pPr>
              <w:spacing w:after="60" w:line="240" w:lineRule="auto"/>
              <w:jc w:val="center"/>
              <w:rPr>
                <w:rFonts w:ascii="Times New Roman" w:eastAsia="Times New Roman" w:hAnsi="Times New Roman"/>
                <w:bCs/>
                <w:sz w:val="28"/>
                <w:szCs w:val="28"/>
                <w:lang w:eastAsia="ru-RU"/>
              </w:rPr>
            </w:pPr>
            <w:r w:rsidRPr="00196F08">
              <w:rPr>
                <w:rFonts w:ascii="Times New Roman" w:eastAsia="Times New Roman" w:hAnsi="Times New Roman"/>
                <w:bCs/>
                <w:sz w:val="28"/>
                <w:szCs w:val="28"/>
                <w:lang w:eastAsia="ru-RU"/>
              </w:rPr>
              <w:t>№ п/п</w:t>
            </w:r>
          </w:p>
        </w:tc>
        <w:tc>
          <w:tcPr>
            <w:tcW w:w="2271" w:type="dxa"/>
            <w:hideMark/>
          </w:tcPr>
          <w:p w:rsidR="009C669A" w:rsidRPr="00196F08" w:rsidRDefault="009C669A" w:rsidP="002A6F95">
            <w:pPr>
              <w:spacing w:after="6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Артикул</w:t>
            </w:r>
          </w:p>
        </w:tc>
        <w:tc>
          <w:tcPr>
            <w:tcW w:w="4533" w:type="dxa"/>
          </w:tcPr>
          <w:p w:rsidR="009C669A" w:rsidRPr="00196F08" w:rsidRDefault="009C669A" w:rsidP="002A6F95">
            <w:pPr>
              <w:spacing w:after="60" w:line="240" w:lineRule="auto"/>
              <w:jc w:val="center"/>
              <w:rPr>
                <w:rFonts w:ascii="Times New Roman" w:eastAsia="Times New Roman" w:hAnsi="Times New Roman"/>
                <w:bCs/>
                <w:sz w:val="28"/>
                <w:szCs w:val="28"/>
                <w:lang w:eastAsia="ru-RU"/>
              </w:rPr>
            </w:pPr>
            <w:r w:rsidRPr="00196F08">
              <w:rPr>
                <w:rFonts w:ascii="Times New Roman" w:eastAsia="Times New Roman" w:hAnsi="Times New Roman"/>
                <w:bCs/>
                <w:sz w:val="28"/>
                <w:szCs w:val="28"/>
                <w:lang w:eastAsia="ru-RU"/>
              </w:rPr>
              <w:t>Наименование товара</w:t>
            </w:r>
          </w:p>
        </w:tc>
        <w:tc>
          <w:tcPr>
            <w:tcW w:w="992" w:type="dxa"/>
          </w:tcPr>
          <w:p w:rsidR="009C669A" w:rsidRPr="00196F08" w:rsidRDefault="009C669A" w:rsidP="002A6F95">
            <w:pPr>
              <w:spacing w:after="60" w:line="240" w:lineRule="auto"/>
              <w:jc w:val="center"/>
              <w:rPr>
                <w:rFonts w:ascii="Times New Roman" w:eastAsia="Times New Roman" w:hAnsi="Times New Roman"/>
                <w:bCs/>
                <w:sz w:val="28"/>
                <w:szCs w:val="28"/>
                <w:lang w:eastAsia="ru-RU"/>
              </w:rPr>
            </w:pPr>
            <w:r w:rsidRPr="00196F08">
              <w:rPr>
                <w:rFonts w:ascii="Times New Roman" w:eastAsia="Times New Roman" w:hAnsi="Times New Roman"/>
                <w:bCs/>
                <w:sz w:val="28"/>
                <w:szCs w:val="28"/>
                <w:lang w:eastAsia="ru-RU"/>
              </w:rPr>
              <w:t>Ед. изм.</w:t>
            </w:r>
          </w:p>
        </w:tc>
        <w:tc>
          <w:tcPr>
            <w:tcW w:w="992" w:type="dxa"/>
            <w:hideMark/>
          </w:tcPr>
          <w:p w:rsidR="009C669A" w:rsidRPr="00196F08" w:rsidRDefault="009C669A" w:rsidP="002A6F95">
            <w:pPr>
              <w:spacing w:after="60" w:line="240" w:lineRule="auto"/>
              <w:jc w:val="center"/>
              <w:rPr>
                <w:rFonts w:ascii="Times New Roman" w:eastAsia="Times New Roman" w:hAnsi="Times New Roman"/>
                <w:bCs/>
                <w:sz w:val="28"/>
                <w:szCs w:val="28"/>
                <w:lang w:eastAsia="ru-RU"/>
              </w:rPr>
            </w:pPr>
            <w:r w:rsidRPr="00196F08">
              <w:rPr>
                <w:rFonts w:ascii="Times New Roman" w:eastAsia="Times New Roman" w:hAnsi="Times New Roman"/>
                <w:bCs/>
                <w:sz w:val="28"/>
                <w:szCs w:val="28"/>
                <w:lang w:eastAsia="ru-RU"/>
              </w:rPr>
              <w:t>Кол-во</w:t>
            </w:r>
          </w:p>
        </w:tc>
      </w:tr>
      <w:tr w:rsidR="009C669A" w:rsidRPr="00196F08" w:rsidTr="002A6F95">
        <w:trPr>
          <w:trHeight w:val="279"/>
          <w:jc w:val="center"/>
        </w:trPr>
        <w:tc>
          <w:tcPr>
            <w:tcW w:w="846" w:type="dxa"/>
            <w:vAlign w:val="center"/>
          </w:tcPr>
          <w:p w:rsidR="009C669A" w:rsidRPr="00196F08" w:rsidRDefault="009C669A" w:rsidP="002A6F95">
            <w:pPr>
              <w:spacing w:after="0" w:line="240" w:lineRule="auto"/>
              <w:jc w:val="center"/>
              <w:rPr>
                <w:rFonts w:ascii="Times New Roman" w:eastAsia="Times New Roman" w:hAnsi="Times New Roman"/>
                <w:sz w:val="28"/>
                <w:szCs w:val="28"/>
                <w:lang w:val="en-US" w:eastAsia="ru-RU" w:bidi="mni-IN"/>
              </w:rPr>
            </w:pPr>
            <w:r w:rsidRPr="00196F08">
              <w:rPr>
                <w:rFonts w:ascii="Times New Roman" w:eastAsia="Times New Roman" w:hAnsi="Times New Roman"/>
                <w:sz w:val="28"/>
                <w:szCs w:val="28"/>
                <w:lang w:val="en-US" w:eastAsia="ru-RU" w:bidi="mni-IN"/>
              </w:rPr>
              <w:t>1</w:t>
            </w:r>
          </w:p>
        </w:tc>
        <w:tc>
          <w:tcPr>
            <w:tcW w:w="2271" w:type="dxa"/>
            <w:vAlign w:val="center"/>
          </w:tcPr>
          <w:p w:rsidR="009C669A" w:rsidRDefault="009C669A" w:rsidP="002A6F95">
            <w:pPr>
              <w:spacing w:after="60" w:line="240" w:lineRule="auto"/>
              <w:jc w:val="center"/>
              <w:rPr>
                <w:rFonts w:ascii="Times New Roman" w:eastAsia="Times New Roman" w:hAnsi="Times New Roman"/>
                <w:sz w:val="28"/>
                <w:szCs w:val="28"/>
                <w:lang w:eastAsia="ru-RU"/>
              </w:rPr>
            </w:pPr>
            <w:r w:rsidRPr="00F617B7">
              <w:rPr>
                <w:rFonts w:ascii="Times New Roman" w:eastAsia="Times New Roman" w:hAnsi="Times New Roman"/>
                <w:sz w:val="28"/>
                <w:szCs w:val="28"/>
                <w:lang w:eastAsia="ru-RU"/>
              </w:rPr>
              <w:t>160D1</w:t>
            </w:r>
            <w:r>
              <w:rPr>
                <w:rFonts w:ascii="Times New Roman" w:eastAsia="Times New Roman" w:hAnsi="Times New Roman"/>
                <w:sz w:val="28"/>
                <w:szCs w:val="28"/>
                <w:lang w:eastAsia="ru-RU"/>
              </w:rPr>
              <w:t xml:space="preserve"> (24080)</w:t>
            </w:r>
          </w:p>
          <w:p w:rsidR="009C669A" w:rsidRPr="00196F08" w:rsidRDefault="009C669A" w:rsidP="002A6F95">
            <w:pPr>
              <w:spacing w:after="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(или эквивалент)</w:t>
            </w:r>
          </w:p>
        </w:tc>
        <w:tc>
          <w:tcPr>
            <w:tcW w:w="4533" w:type="dxa"/>
            <w:vAlign w:val="center"/>
          </w:tcPr>
          <w:p w:rsidR="009C669A" w:rsidRPr="00043206" w:rsidRDefault="009C669A" w:rsidP="002A6F95">
            <w:pPr>
              <w:spacing w:after="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Пневмоподушка 160</w:t>
            </w:r>
            <w:r>
              <w:rPr>
                <w:rFonts w:ascii="Times New Roman" w:eastAsia="Times New Roman" w:hAnsi="Times New Roman"/>
                <w:sz w:val="28"/>
                <w:szCs w:val="28"/>
                <w:lang w:val="en-US" w:eastAsia="ru-RU"/>
              </w:rPr>
              <w:t>D</w:t>
            </w:r>
            <w:r w:rsidRPr="00043206">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39499B">
              <w:rPr>
                <w:rFonts w:ascii="Times New Roman" w:eastAsia="Times New Roman" w:hAnsi="Times New Roman"/>
                <w:sz w:val="28"/>
                <w:szCs w:val="28"/>
                <w:lang w:eastAsia="ru-RU"/>
              </w:rPr>
              <w:t>(24080)</w:t>
            </w:r>
            <w:r>
              <w:rPr>
                <w:rFonts w:ascii="Times New Roman" w:eastAsia="Times New Roman" w:hAnsi="Times New Roman"/>
                <w:sz w:val="28"/>
                <w:szCs w:val="28"/>
                <w:lang w:eastAsia="ru-RU"/>
              </w:rPr>
              <w:t xml:space="preserve"> (сильфон двойной закрытый)</w:t>
            </w:r>
          </w:p>
        </w:tc>
        <w:tc>
          <w:tcPr>
            <w:tcW w:w="992" w:type="dxa"/>
            <w:shd w:val="clear" w:color="auto" w:fill="auto"/>
            <w:vAlign w:val="center"/>
          </w:tcPr>
          <w:p w:rsidR="009C669A" w:rsidRPr="00196F08" w:rsidRDefault="009C669A" w:rsidP="002A6F95">
            <w:pPr>
              <w:spacing w:after="60" w:line="240" w:lineRule="auto"/>
              <w:jc w:val="center"/>
              <w:rPr>
                <w:rFonts w:ascii="Times New Roman" w:eastAsia="Times New Roman" w:hAnsi="Times New Roman"/>
                <w:color w:val="000000"/>
                <w:sz w:val="28"/>
                <w:szCs w:val="28"/>
                <w:lang w:eastAsia="ru-RU"/>
              </w:rPr>
            </w:pPr>
            <w:r w:rsidRPr="00196F08">
              <w:rPr>
                <w:rFonts w:ascii="Times New Roman" w:eastAsia="Times New Roman" w:hAnsi="Times New Roman"/>
                <w:color w:val="000000"/>
                <w:sz w:val="28"/>
                <w:szCs w:val="28"/>
                <w:lang w:eastAsia="ru-RU"/>
              </w:rPr>
              <w:t>шт.</w:t>
            </w:r>
          </w:p>
        </w:tc>
        <w:tc>
          <w:tcPr>
            <w:tcW w:w="992" w:type="dxa"/>
            <w:vAlign w:val="center"/>
          </w:tcPr>
          <w:p w:rsidR="009C669A" w:rsidRPr="00196F08" w:rsidRDefault="009C669A" w:rsidP="002A6F95">
            <w:pPr>
              <w:spacing w:after="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bl>
    <w:p w:rsidR="009C669A" w:rsidRDefault="009C669A" w:rsidP="009C669A">
      <w:pPr>
        <w:tabs>
          <w:tab w:val="num" w:pos="1500"/>
        </w:tabs>
        <w:spacing w:after="0" w:line="240" w:lineRule="auto"/>
        <w:jc w:val="both"/>
        <w:rPr>
          <w:rFonts w:ascii="Times New Roman" w:eastAsia="Times New Roman" w:hAnsi="Times New Roman"/>
          <w:sz w:val="24"/>
          <w:szCs w:val="24"/>
          <w:lang w:eastAsia="ru-RU" w:bidi="en-US"/>
        </w:rPr>
      </w:pPr>
    </w:p>
    <w:p w:rsidR="009C669A" w:rsidRPr="00196F08" w:rsidRDefault="009C669A" w:rsidP="009C669A">
      <w:pPr>
        <w:tabs>
          <w:tab w:val="num" w:pos="1500"/>
        </w:tabs>
        <w:spacing w:after="0" w:line="240" w:lineRule="auto"/>
        <w:jc w:val="both"/>
        <w:rPr>
          <w:rFonts w:ascii="Times New Roman" w:eastAsia="Times New Roman" w:hAnsi="Times New Roman"/>
          <w:sz w:val="28"/>
          <w:szCs w:val="28"/>
          <w:lang w:eastAsia="ru-RU" w:bidi="en-US"/>
        </w:rPr>
      </w:pPr>
      <w:r>
        <w:rPr>
          <w:rFonts w:ascii="Times New Roman" w:eastAsia="Times New Roman" w:hAnsi="Times New Roman"/>
          <w:sz w:val="24"/>
          <w:szCs w:val="24"/>
          <w:lang w:eastAsia="ru-RU" w:bidi="en-US"/>
        </w:rPr>
        <w:tab/>
      </w:r>
      <w:r w:rsidRPr="00196F08">
        <w:rPr>
          <w:rFonts w:ascii="Times New Roman" w:eastAsia="Times New Roman" w:hAnsi="Times New Roman"/>
          <w:sz w:val="28"/>
          <w:szCs w:val="28"/>
          <w:lang w:eastAsia="ru-RU" w:bidi="en-US"/>
        </w:rPr>
        <w:t xml:space="preserve">Поставляемый Товар </w:t>
      </w:r>
      <w:r w:rsidRPr="00196F08">
        <w:rPr>
          <w:rFonts w:ascii="Times New Roman" w:eastAsia="Times New Roman" w:hAnsi="Times New Roman"/>
          <w:sz w:val="28"/>
          <w:szCs w:val="28"/>
          <w:lang w:eastAsia="ru-RU"/>
        </w:rPr>
        <w:t xml:space="preserve">должен </w:t>
      </w:r>
      <w:r w:rsidRPr="00196F08">
        <w:rPr>
          <w:rFonts w:ascii="Times New Roman" w:eastAsia="Times New Roman" w:hAnsi="Times New Roman"/>
          <w:sz w:val="28"/>
          <w:szCs w:val="28"/>
          <w:lang w:eastAsia="ru-RU" w:bidi="en-US"/>
        </w:rPr>
        <w:t>быть заводской сборки, новым, то есть не бывшим в эксплуатации, не восстановленным и не собранным из восстановленных компонентов, серийным и свободно распространяться на территории Российской Федерации.</w:t>
      </w:r>
    </w:p>
    <w:p w:rsidR="009C669A" w:rsidRPr="00196F08" w:rsidRDefault="009C669A" w:rsidP="009C669A">
      <w:pPr>
        <w:widowControl w:val="0"/>
        <w:spacing w:after="0" w:line="240" w:lineRule="auto"/>
        <w:ind w:firstLine="540"/>
        <w:jc w:val="both"/>
        <w:rPr>
          <w:rFonts w:ascii="Times New Roman" w:eastAsia="Times New Roman" w:hAnsi="Times New Roman"/>
          <w:sz w:val="28"/>
          <w:szCs w:val="28"/>
          <w:lang w:eastAsia="ru-RU" w:bidi="en-US"/>
        </w:rPr>
      </w:pPr>
      <w:r w:rsidRPr="00196F08">
        <w:rPr>
          <w:rFonts w:ascii="Times New Roman" w:eastAsia="Times New Roman" w:hAnsi="Times New Roman"/>
          <w:bCs/>
          <w:sz w:val="28"/>
          <w:szCs w:val="28"/>
          <w:lang w:eastAsia="ru-RU"/>
        </w:rPr>
        <w:t xml:space="preserve">Качество </w:t>
      </w:r>
      <w:r w:rsidRPr="00196F08">
        <w:rPr>
          <w:rFonts w:ascii="Times New Roman" w:eastAsia="Times New Roman" w:hAnsi="Times New Roman"/>
          <w:sz w:val="28"/>
          <w:szCs w:val="28"/>
          <w:lang w:eastAsia="ru-RU"/>
        </w:rPr>
        <w:t>Товара должно соответствовать действующим в Российской Федерации на момент поставки государственным стандартам</w:t>
      </w:r>
      <w:r w:rsidRPr="00196F08">
        <w:rPr>
          <w:rFonts w:ascii="Times New Roman" w:eastAsia="Times New Roman" w:hAnsi="Times New Roman"/>
          <w:sz w:val="28"/>
          <w:szCs w:val="28"/>
          <w:lang w:eastAsia="ru-RU" w:bidi="en-US"/>
        </w:rPr>
        <w:t>,</w:t>
      </w:r>
      <w:r w:rsidRPr="00196F08">
        <w:rPr>
          <w:rFonts w:ascii="Times New Roman" w:eastAsia="Times New Roman" w:hAnsi="Times New Roman"/>
          <w:sz w:val="28"/>
          <w:szCs w:val="28"/>
          <w:lang w:eastAsia="ru-RU"/>
        </w:rPr>
        <w:t xml:space="preserve"> техническим требованиям, паспортным данным, медико-биологическим и санитарным нормам,</w:t>
      </w:r>
      <w:r w:rsidRPr="00196F08">
        <w:rPr>
          <w:rFonts w:ascii="Times New Roman" w:eastAsia="Times New Roman" w:hAnsi="Times New Roman"/>
          <w:sz w:val="28"/>
          <w:szCs w:val="28"/>
          <w:lang w:eastAsia="ru-RU" w:bidi="en-US"/>
        </w:rPr>
        <w:t xml:space="preserve"> иметь торговую марку и товарный знак. </w:t>
      </w:r>
    </w:p>
    <w:p w:rsidR="009C669A" w:rsidRPr="00196F08" w:rsidRDefault="009C669A" w:rsidP="009C669A">
      <w:pPr>
        <w:widowControl w:val="0"/>
        <w:spacing w:after="0" w:line="240" w:lineRule="auto"/>
        <w:ind w:firstLine="540"/>
        <w:jc w:val="both"/>
        <w:rPr>
          <w:rFonts w:ascii="Times New Roman" w:eastAsia="Times New Roman" w:hAnsi="Times New Roman"/>
          <w:sz w:val="28"/>
          <w:szCs w:val="28"/>
          <w:lang w:eastAsia="ru-RU"/>
        </w:rPr>
      </w:pPr>
      <w:r w:rsidRPr="00196F08">
        <w:rPr>
          <w:rFonts w:ascii="Times New Roman" w:eastAsia="Times New Roman" w:hAnsi="Times New Roman"/>
          <w:sz w:val="28"/>
          <w:szCs w:val="28"/>
          <w:lang w:eastAsia="ru-RU"/>
        </w:rPr>
        <w:t xml:space="preserve">Товар должен соответствовать требованиям эргономики, предусмотренным законодательством Российской Федерации. </w:t>
      </w:r>
    </w:p>
    <w:p w:rsidR="009C669A" w:rsidRPr="00196F08" w:rsidRDefault="009C669A" w:rsidP="009C669A">
      <w:pPr>
        <w:tabs>
          <w:tab w:val="num" w:pos="1500"/>
        </w:tabs>
        <w:spacing w:after="0" w:line="240" w:lineRule="auto"/>
        <w:ind w:firstLine="540"/>
        <w:jc w:val="both"/>
        <w:rPr>
          <w:rFonts w:ascii="Times New Roman" w:eastAsia="Times New Roman" w:hAnsi="Times New Roman"/>
          <w:sz w:val="28"/>
          <w:szCs w:val="28"/>
          <w:lang w:eastAsia="ru-RU" w:bidi="en-US"/>
        </w:rPr>
      </w:pPr>
      <w:r w:rsidRPr="00196F08">
        <w:rPr>
          <w:rFonts w:ascii="Times New Roman" w:eastAsia="Times New Roman" w:hAnsi="Times New Roman"/>
          <w:sz w:val="28"/>
          <w:szCs w:val="28"/>
          <w:lang w:eastAsia="ru-RU" w:bidi="en-US"/>
        </w:rPr>
        <w:t>Товар должен поставляться в заводской упаковке, исключающей его повреждение, порчу.</w:t>
      </w:r>
    </w:p>
    <w:p w:rsidR="009C669A" w:rsidRPr="00196F08" w:rsidRDefault="009C669A" w:rsidP="009C669A">
      <w:pPr>
        <w:tabs>
          <w:tab w:val="num" w:pos="1500"/>
        </w:tabs>
        <w:spacing w:after="0" w:line="240" w:lineRule="auto"/>
        <w:ind w:firstLine="540"/>
        <w:jc w:val="both"/>
        <w:rPr>
          <w:rFonts w:ascii="Times New Roman" w:eastAsia="Times New Roman" w:hAnsi="Times New Roman"/>
          <w:sz w:val="28"/>
          <w:szCs w:val="28"/>
          <w:lang w:eastAsia="ru-RU" w:bidi="en-US"/>
        </w:rPr>
      </w:pPr>
      <w:r w:rsidRPr="00196F08">
        <w:rPr>
          <w:rFonts w:ascii="Times New Roman" w:eastAsia="Times New Roman" w:hAnsi="Times New Roman"/>
          <w:sz w:val="28"/>
          <w:szCs w:val="28"/>
          <w:lang w:eastAsia="ru-RU" w:bidi="en-US"/>
        </w:rPr>
        <w:t xml:space="preserve">Поставщик должен передать Заказчику эксплуатационную документацию на бумажном носителе или в электронном виде на русском языке. </w:t>
      </w:r>
    </w:p>
    <w:p w:rsidR="009C669A" w:rsidRPr="00196F08" w:rsidRDefault="009C669A" w:rsidP="009C669A">
      <w:pPr>
        <w:tabs>
          <w:tab w:val="num" w:pos="1500"/>
        </w:tabs>
        <w:spacing w:after="0" w:line="240" w:lineRule="auto"/>
        <w:ind w:firstLine="540"/>
        <w:jc w:val="both"/>
        <w:rPr>
          <w:rFonts w:ascii="Times New Roman" w:eastAsia="Times New Roman" w:hAnsi="Times New Roman"/>
          <w:sz w:val="28"/>
          <w:szCs w:val="28"/>
          <w:lang w:eastAsia="ru-RU" w:bidi="en-US"/>
        </w:rPr>
      </w:pPr>
      <w:r w:rsidRPr="00196F08">
        <w:rPr>
          <w:rFonts w:ascii="Times New Roman" w:eastAsia="Times New Roman" w:hAnsi="Times New Roman"/>
          <w:sz w:val="28"/>
          <w:szCs w:val="28"/>
          <w:lang w:eastAsia="ru-RU" w:bidi="en-US"/>
        </w:rPr>
        <w:t>Гарантия должна распространяться на весь поставляемый Товар и составлять не менее 12 месяцев с момента подписания государственным заказчиком документа о приемке товара.</w:t>
      </w:r>
    </w:p>
    <w:p w:rsidR="009C669A" w:rsidRPr="00196F08" w:rsidRDefault="009C669A" w:rsidP="009C669A">
      <w:pPr>
        <w:tabs>
          <w:tab w:val="num" w:pos="1500"/>
        </w:tabs>
        <w:spacing w:after="0" w:line="240" w:lineRule="auto"/>
        <w:ind w:firstLine="540"/>
        <w:jc w:val="both"/>
        <w:rPr>
          <w:rFonts w:ascii="Times New Roman" w:eastAsia="Times New Roman" w:hAnsi="Times New Roman"/>
          <w:sz w:val="28"/>
          <w:szCs w:val="28"/>
          <w:lang w:eastAsia="ru-RU" w:bidi="en-US"/>
        </w:rPr>
      </w:pPr>
      <w:r w:rsidRPr="00196F08">
        <w:rPr>
          <w:rFonts w:ascii="Times New Roman" w:eastAsia="Times New Roman" w:hAnsi="Times New Roman"/>
          <w:sz w:val="28"/>
          <w:szCs w:val="28"/>
          <w:lang w:eastAsia="ru-RU" w:bidi="en-US"/>
        </w:rPr>
        <w:t xml:space="preserve">При выявлении некачественного Товара в процессе эксплуатации Заказчик письменно уведомляет об этом Поставщика. </w:t>
      </w:r>
    </w:p>
    <w:p w:rsidR="009C669A" w:rsidRPr="00196F08" w:rsidRDefault="009C669A" w:rsidP="009C669A">
      <w:pPr>
        <w:rPr>
          <w:rFonts w:ascii="Times New Roman" w:hAnsi="Times New Roman"/>
          <w:sz w:val="28"/>
          <w:szCs w:val="28"/>
        </w:rPr>
      </w:pPr>
    </w:p>
    <w:p w:rsidR="009C669A" w:rsidRDefault="009C669A" w:rsidP="00E26FAA">
      <w:pPr>
        <w:tabs>
          <w:tab w:val="left" w:pos="709"/>
        </w:tabs>
        <w:suppressAutoHyphens/>
        <w:spacing w:after="0"/>
        <w:jc w:val="both"/>
        <w:rPr>
          <w:rFonts w:ascii="Times New Roman" w:hAnsi="Times New Roman"/>
          <w:sz w:val="24"/>
          <w:szCs w:val="24"/>
        </w:rPr>
      </w:pPr>
    </w:p>
    <w:p w:rsidR="009C669A" w:rsidRDefault="009C669A" w:rsidP="00E26FAA">
      <w:pPr>
        <w:tabs>
          <w:tab w:val="left" w:pos="709"/>
        </w:tabs>
        <w:suppressAutoHyphens/>
        <w:spacing w:after="0"/>
        <w:jc w:val="both"/>
        <w:rPr>
          <w:rFonts w:ascii="Times New Roman" w:hAnsi="Times New Roman"/>
          <w:sz w:val="24"/>
          <w:szCs w:val="24"/>
        </w:rPr>
      </w:pPr>
    </w:p>
    <w:p w:rsidR="009C669A" w:rsidRPr="00992664" w:rsidRDefault="009C669A" w:rsidP="00E26FAA">
      <w:pPr>
        <w:tabs>
          <w:tab w:val="left" w:pos="709"/>
        </w:tabs>
        <w:suppressAutoHyphens/>
        <w:spacing w:after="0"/>
        <w:jc w:val="both"/>
        <w:rPr>
          <w:rFonts w:ascii="Times New Roman" w:hAnsi="Times New Roman"/>
          <w:sz w:val="24"/>
          <w:szCs w:val="24"/>
        </w:rPr>
      </w:pPr>
    </w:p>
    <w:sectPr w:rsidR="009C669A" w:rsidRPr="00992664" w:rsidSect="00BD0020">
      <w:pgSz w:w="11906" w:h="16838" w:code="9"/>
      <w:pgMar w:top="964" w:right="567"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D50" w:rsidRDefault="00E32D50" w:rsidP="00F723CE">
      <w:pPr>
        <w:spacing w:after="0" w:line="240" w:lineRule="auto"/>
      </w:pPr>
      <w:r>
        <w:separator/>
      </w:r>
    </w:p>
  </w:endnote>
  <w:endnote w:type="continuationSeparator" w:id="0">
    <w:p w:rsidR="00E32D50" w:rsidRDefault="00E32D50" w:rsidP="00F7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D50" w:rsidRDefault="00E32D50" w:rsidP="00F723CE">
      <w:pPr>
        <w:spacing w:after="0" w:line="240" w:lineRule="auto"/>
      </w:pPr>
      <w:r>
        <w:separator/>
      </w:r>
    </w:p>
  </w:footnote>
  <w:footnote w:type="continuationSeparator" w:id="0">
    <w:p w:rsidR="00E32D50" w:rsidRDefault="00E32D50" w:rsidP="00F72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EB5574"/>
    <w:multiLevelType w:val="hybridMultilevel"/>
    <w:tmpl w:val="CC741648"/>
    <w:lvl w:ilvl="0" w:tplc="B5B0B5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CF1"/>
    <w:rsid w:val="00006D41"/>
    <w:rsid w:val="00013DE9"/>
    <w:rsid w:val="00016D10"/>
    <w:rsid w:val="00023ED3"/>
    <w:rsid w:val="00041250"/>
    <w:rsid w:val="000451E8"/>
    <w:rsid w:val="00054550"/>
    <w:rsid w:val="00060585"/>
    <w:rsid w:val="00062B77"/>
    <w:rsid w:val="00071591"/>
    <w:rsid w:val="00076894"/>
    <w:rsid w:val="000901A9"/>
    <w:rsid w:val="00090652"/>
    <w:rsid w:val="000A63C7"/>
    <w:rsid w:val="000A7863"/>
    <w:rsid w:val="000B26F2"/>
    <w:rsid w:val="000B704F"/>
    <w:rsid w:val="000B7F4B"/>
    <w:rsid w:val="000C3699"/>
    <w:rsid w:val="000C4E85"/>
    <w:rsid w:val="000E28C4"/>
    <w:rsid w:val="000E5672"/>
    <w:rsid w:val="000E6585"/>
    <w:rsid w:val="00101A3F"/>
    <w:rsid w:val="0010207F"/>
    <w:rsid w:val="00102285"/>
    <w:rsid w:val="00124B37"/>
    <w:rsid w:val="0012516A"/>
    <w:rsid w:val="00127443"/>
    <w:rsid w:val="001342A5"/>
    <w:rsid w:val="0013520E"/>
    <w:rsid w:val="00141EDE"/>
    <w:rsid w:val="0014349B"/>
    <w:rsid w:val="001437DE"/>
    <w:rsid w:val="00146B6C"/>
    <w:rsid w:val="00147516"/>
    <w:rsid w:val="001527BF"/>
    <w:rsid w:val="00154048"/>
    <w:rsid w:val="00174495"/>
    <w:rsid w:val="001825E5"/>
    <w:rsid w:val="001826B8"/>
    <w:rsid w:val="001833ED"/>
    <w:rsid w:val="001845C1"/>
    <w:rsid w:val="00186577"/>
    <w:rsid w:val="001871C4"/>
    <w:rsid w:val="001A1DB7"/>
    <w:rsid w:val="001A2086"/>
    <w:rsid w:val="001A276E"/>
    <w:rsid w:val="001B4BE7"/>
    <w:rsid w:val="001C1299"/>
    <w:rsid w:val="001C2156"/>
    <w:rsid w:val="001C28D4"/>
    <w:rsid w:val="001C502C"/>
    <w:rsid w:val="001C78BA"/>
    <w:rsid w:val="001D0B2E"/>
    <w:rsid w:val="001D281A"/>
    <w:rsid w:val="001D4312"/>
    <w:rsid w:val="001D5E72"/>
    <w:rsid w:val="001F489B"/>
    <w:rsid w:val="00202891"/>
    <w:rsid w:val="00202C50"/>
    <w:rsid w:val="0020475A"/>
    <w:rsid w:val="00205864"/>
    <w:rsid w:val="002145ED"/>
    <w:rsid w:val="002220A6"/>
    <w:rsid w:val="00222270"/>
    <w:rsid w:val="0022683A"/>
    <w:rsid w:val="002308A5"/>
    <w:rsid w:val="00234B12"/>
    <w:rsid w:val="00240471"/>
    <w:rsid w:val="00241EDF"/>
    <w:rsid w:val="002422E6"/>
    <w:rsid w:val="002431A5"/>
    <w:rsid w:val="00244D7B"/>
    <w:rsid w:val="00251E50"/>
    <w:rsid w:val="00252AC9"/>
    <w:rsid w:val="00255428"/>
    <w:rsid w:val="002571B8"/>
    <w:rsid w:val="0025767C"/>
    <w:rsid w:val="00267F62"/>
    <w:rsid w:val="00277F98"/>
    <w:rsid w:val="002836EE"/>
    <w:rsid w:val="0029337A"/>
    <w:rsid w:val="002A6F95"/>
    <w:rsid w:val="002B33F9"/>
    <w:rsid w:val="002B451B"/>
    <w:rsid w:val="002B576A"/>
    <w:rsid w:val="002C64CA"/>
    <w:rsid w:val="002D1BCD"/>
    <w:rsid w:val="002D265A"/>
    <w:rsid w:val="002D3FDD"/>
    <w:rsid w:val="002E452E"/>
    <w:rsid w:val="002E4E62"/>
    <w:rsid w:val="002E7446"/>
    <w:rsid w:val="002F3BB8"/>
    <w:rsid w:val="002F4D50"/>
    <w:rsid w:val="0030069C"/>
    <w:rsid w:val="00307C0F"/>
    <w:rsid w:val="00332762"/>
    <w:rsid w:val="003371AD"/>
    <w:rsid w:val="0034177F"/>
    <w:rsid w:val="00342E9F"/>
    <w:rsid w:val="003447B3"/>
    <w:rsid w:val="00356495"/>
    <w:rsid w:val="003613E7"/>
    <w:rsid w:val="003636B4"/>
    <w:rsid w:val="00364783"/>
    <w:rsid w:val="00364821"/>
    <w:rsid w:val="00374725"/>
    <w:rsid w:val="003822C1"/>
    <w:rsid w:val="00382395"/>
    <w:rsid w:val="0039375C"/>
    <w:rsid w:val="00395D65"/>
    <w:rsid w:val="0039725A"/>
    <w:rsid w:val="003A17C3"/>
    <w:rsid w:val="003A75F0"/>
    <w:rsid w:val="003B3239"/>
    <w:rsid w:val="003B36E8"/>
    <w:rsid w:val="003C1003"/>
    <w:rsid w:val="003D1190"/>
    <w:rsid w:val="003D2D4B"/>
    <w:rsid w:val="003E0221"/>
    <w:rsid w:val="003E3045"/>
    <w:rsid w:val="003F42CD"/>
    <w:rsid w:val="0041542C"/>
    <w:rsid w:val="004169D0"/>
    <w:rsid w:val="00416E6B"/>
    <w:rsid w:val="0042101A"/>
    <w:rsid w:val="0042467B"/>
    <w:rsid w:val="00424983"/>
    <w:rsid w:val="0042588B"/>
    <w:rsid w:val="00427A80"/>
    <w:rsid w:val="0043077D"/>
    <w:rsid w:val="00430CBB"/>
    <w:rsid w:val="00434595"/>
    <w:rsid w:val="00436872"/>
    <w:rsid w:val="0044001C"/>
    <w:rsid w:val="00443033"/>
    <w:rsid w:val="00451B2F"/>
    <w:rsid w:val="00462AE7"/>
    <w:rsid w:val="00462E8F"/>
    <w:rsid w:val="004669A9"/>
    <w:rsid w:val="00466AF4"/>
    <w:rsid w:val="0046703C"/>
    <w:rsid w:val="00467EC4"/>
    <w:rsid w:val="004716E0"/>
    <w:rsid w:val="00482DAB"/>
    <w:rsid w:val="00487A73"/>
    <w:rsid w:val="00491235"/>
    <w:rsid w:val="00496A47"/>
    <w:rsid w:val="004A013F"/>
    <w:rsid w:val="004A06EB"/>
    <w:rsid w:val="004B1185"/>
    <w:rsid w:val="004B3FA9"/>
    <w:rsid w:val="004B4756"/>
    <w:rsid w:val="004B667B"/>
    <w:rsid w:val="004C3824"/>
    <w:rsid w:val="004C3E77"/>
    <w:rsid w:val="004C4594"/>
    <w:rsid w:val="004D7FCA"/>
    <w:rsid w:val="004E25E5"/>
    <w:rsid w:val="004E2E8B"/>
    <w:rsid w:val="004E4328"/>
    <w:rsid w:val="004E55BC"/>
    <w:rsid w:val="004E6206"/>
    <w:rsid w:val="004F11FC"/>
    <w:rsid w:val="004F3BB5"/>
    <w:rsid w:val="004F6E36"/>
    <w:rsid w:val="004F7A83"/>
    <w:rsid w:val="004F7B25"/>
    <w:rsid w:val="005041C8"/>
    <w:rsid w:val="00522D63"/>
    <w:rsid w:val="00524B99"/>
    <w:rsid w:val="00524BD1"/>
    <w:rsid w:val="00525D8C"/>
    <w:rsid w:val="00537895"/>
    <w:rsid w:val="00540DE2"/>
    <w:rsid w:val="0054337A"/>
    <w:rsid w:val="0056099B"/>
    <w:rsid w:val="00563CA3"/>
    <w:rsid w:val="00564CF4"/>
    <w:rsid w:val="00570C31"/>
    <w:rsid w:val="0057220C"/>
    <w:rsid w:val="00573CE2"/>
    <w:rsid w:val="00576D7D"/>
    <w:rsid w:val="005839C6"/>
    <w:rsid w:val="00584913"/>
    <w:rsid w:val="00593FFB"/>
    <w:rsid w:val="005A176C"/>
    <w:rsid w:val="005A30BA"/>
    <w:rsid w:val="005A793D"/>
    <w:rsid w:val="005B42D6"/>
    <w:rsid w:val="005C7801"/>
    <w:rsid w:val="005D11E5"/>
    <w:rsid w:val="005D1C11"/>
    <w:rsid w:val="005D5B62"/>
    <w:rsid w:val="005D7A5E"/>
    <w:rsid w:val="005E3C09"/>
    <w:rsid w:val="005E41A9"/>
    <w:rsid w:val="005F1940"/>
    <w:rsid w:val="005F36A4"/>
    <w:rsid w:val="00607387"/>
    <w:rsid w:val="00611DCA"/>
    <w:rsid w:val="00612874"/>
    <w:rsid w:val="00614A64"/>
    <w:rsid w:val="00614EF5"/>
    <w:rsid w:val="00615BE8"/>
    <w:rsid w:val="00622336"/>
    <w:rsid w:val="00622625"/>
    <w:rsid w:val="006237A0"/>
    <w:rsid w:val="00635790"/>
    <w:rsid w:val="00637BDA"/>
    <w:rsid w:val="00641AF7"/>
    <w:rsid w:val="00645DD6"/>
    <w:rsid w:val="0065758F"/>
    <w:rsid w:val="00666550"/>
    <w:rsid w:val="00675B8B"/>
    <w:rsid w:val="00675C0C"/>
    <w:rsid w:val="00676773"/>
    <w:rsid w:val="0068162B"/>
    <w:rsid w:val="00681A43"/>
    <w:rsid w:val="00683EB1"/>
    <w:rsid w:val="00684D06"/>
    <w:rsid w:val="00686568"/>
    <w:rsid w:val="00691FC3"/>
    <w:rsid w:val="00693D5D"/>
    <w:rsid w:val="006945C8"/>
    <w:rsid w:val="006A1715"/>
    <w:rsid w:val="006A77F5"/>
    <w:rsid w:val="006B27FF"/>
    <w:rsid w:val="006B3509"/>
    <w:rsid w:val="006B4463"/>
    <w:rsid w:val="006C4F13"/>
    <w:rsid w:val="006D6FE9"/>
    <w:rsid w:val="006D7F1A"/>
    <w:rsid w:val="006E1981"/>
    <w:rsid w:val="006E2CC7"/>
    <w:rsid w:val="006F2289"/>
    <w:rsid w:val="006F7FEC"/>
    <w:rsid w:val="00717590"/>
    <w:rsid w:val="00723406"/>
    <w:rsid w:val="00725750"/>
    <w:rsid w:val="007369A1"/>
    <w:rsid w:val="007400BD"/>
    <w:rsid w:val="00743449"/>
    <w:rsid w:val="00750C00"/>
    <w:rsid w:val="00764C6D"/>
    <w:rsid w:val="0077072E"/>
    <w:rsid w:val="007728DF"/>
    <w:rsid w:val="00777132"/>
    <w:rsid w:val="00780E34"/>
    <w:rsid w:val="0078206F"/>
    <w:rsid w:val="00784708"/>
    <w:rsid w:val="00784DCC"/>
    <w:rsid w:val="00787E63"/>
    <w:rsid w:val="0079339A"/>
    <w:rsid w:val="00794A66"/>
    <w:rsid w:val="007963FE"/>
    <w:rsid w:val="007B1B5B"/>
    <w:rsid w:val="007C5067"/>
    <w:rsid w:val="007C6179"/>
    <w:rsid w:val="007C7E20"/>
    <w:rsid w:val="007D2AFC"/>
    <w:rsid w:val="007D34A7"/>
    <w:rsid w:val="007D42A7"/>
    <w:rsid w:val="007E1743"/>
    <w:rsid w:val="007E18CF"/>
    <w:rsid w:val="007F6E14"/>
    <w:rsid w:val="00800106"/>
    <w:rsid w:val="008015BB"/>
    <w:rsid w:val="00806150"/>
    <w:rsid w:val="00814F0E"/>
    <w:rsid w:val="0081643B"/>
    <w:rsid w:val="00816DE9"/>
    <w:rsid w:val="008218EF"/>
    <w:rsid w:val="00826B3F"/>
    <w:rsid w:val="008315C5"/>
    <w:rsid w:val="00842071"/>
    <w:rsid w:val="00842A7A"/>
    <w:rsid w:val="00842D89"/>
    <w:rsid w:val="008440C3"/>
    <w:rsid w:val="008476FA"/>
    <w:rsid w:val="0085199B"/>
    <w:rsid w:val="0085402E"/>
    <w:rsid w:val="00861002"/>
    <w:rsid w:val="00861F30"/>
    <w:rsid w:val="0088201E"/>
    <w:rsid w:val="0089241B"/>
    <w:rsid w:val="00894A11"/>
    <w:rsid w:val="008A25BD"/>
    <w:rsid w:val="008A7E8A"/>
    <w:rsid w:val="008B2339"/>
    <w:rsid w:val="008B57A3"/>
    <w:rsid w:val="008B5EFB"/>
    <w:rsid w:val="008B62C7"/>
    <w:rsid w:val="008C7460"/>
    <w:rsid w:val="008D1F56"/>
    <w:rsid w:val="008E3137"/>
    <w:rsid w:val="008E4417"/>
    <w:rsid w:val="008F0BA2"/>
    <w:rsid w:val="008F1DFC"/>
    <w:rsid w:val="008F48F5"/>
    <w:rsid w:val="008F766D"/>
    <w:rsid w:val="00905452"/>
    <w:rsid w:val="0090736D"/>
    <w:rsid w:val="00910BB5"/>
    <w:rsid w:val="0091150E"/>
    <w:rsid w:val="00913FF3"/>
    <w:rsid w:val="0092732E"/>
    <w:rsid w:val="00942DC8"/>
    <w:rsid w:val="00942DEA"/>
    <w:rsid w:val="0094699B"/>
    <w:rsid w:val="00953236"/>
    <w:rsid w:val="00962890"/>
    <w:rsid w:val="009759FB"/>
    <w:rsid w:val="009776E6"/>
    <w:rsid w:val="00983A4F"/>
    <w:rsid w:val="0098780F"/>
    <w:rsid w:val="00992664"/>
    <w:rsid w:val="0099392A"/>
    <w:rsid w:val="00994296"/>
    <w:rsid w:val="009956D3"/>
    <w:rsid w:val="009A2524"/>
    <w:rsid w:val="009A29FA"/>
    <w:rsid w:val="009A54C6"/>
    <w:rsid w:val="009A550A"/>
    <w:rsid w:val="009B52F8"/>
    <w:rsid w:val="009C370A"/>
    <w:rsid w:val="009C669A"/>
    <w:rsid w:val="009D01C4"/>
    <w:rsid w:val="009D043F"/>
    <w:rsid w:val="009D0B51"/>
    <w:rsid w:val="009D223B"/>
    <w:rsid w:val="009D46CE"/>
    <w:rsid w:val="009E224C"/>
    <w:rsid w:val="009E47F7"/>
    <w:rsid w:val="009F1A21"/>
    <w:rsid w:val="009F3841"/>
    <w:rsid w:val="00A0091D"/>
    <w:rsid w:val="00A0356D"/>
    <w:rsid w:val="00A0660F"/>
    <w:rsid w:val="00A07232"/>
    <w:rsid w:val="00A20100"/>
    <w:rsid w:val="00A20534"/>
    <w:rsid w:val="00A2110E"/>
    <w:rsid w:val="00A2261A"/>
    <w:rsid w:val="00A23641"/>
    <w:rsid w:val="00A252C4"/>
    <w:rsid w:val="00A2742E"/>
    <w:rsid w:val="00A32323"/>
    <w:rsid w:val="00A3402B"/>
    <w:rsid w:val="00A40EF9"/>
    <w:rsid w:val="00A52CFA"/>
    <w:rsid w:val="00A54DA6"/>
    <w:rsid w:val="00A6446C"/>
    <w:rsid w:val="00A7140B"/>
    <w:rsid w:val="00A75E61"/>
    <w:rsid w:val="00A83DFE"/>
    <w:rsid w:val="00A905A8"/>
    <w:rsid w:val="00A920BB"/>
    <w:rsid w:val="00A95FEE"/>
    <w:rsid w:val="00A96F0C"/>
    <w:rsid w:val="00AA2780"/>
    <w:rsid w:val="00AA3D8D"/>
    <w:rsid w:val="00AA6673"/>
    <w:rsid w:val="00AB41A6"/>
    <w:rsid w:val="00AB4618"/>
    <w:rsid w:val="00AB70E0"/>
    <w:rsid w:val="00AC009E"/>
    <w:rsid w:val="00AC2347"/>
    <w:rsid w:val="00AC50A0"/>
    <w:rsid w:val="00AC76ED"/>
    <w:rsid w:val="00AD0CCB"/>
    <w:rsid w:val="00AD22FF"/>
    <w:rsid w:val="00AD5DBE"/>
    <w:rsid w:val="00AD7F25"/>
    <w:rsid w:val="00AE394C"/>
    <w:rsid w:val="00AF03E4"/>
    <w:rsid w:val="00AF1B3D"/>
    <w:rsid w:val="00AF1C97"/>
    <w:rsid w:val="00B05438"/>
    <w:rsid w:val="00B0582E"/>
    <w:rsid w:val="00B10B28"/>
    <w:rsid w:val="00B13FBB"/>
    <w:rsid w:val="00B21319"/>
    <w:rsid w:val="00B33140"/>
    <w:rsid w:val="00B358B5"/>
    <w:rsid w:val="00B47091"/>
    <w:rsid w:val="00B5324F"/>
    <w:rsid w:val="00B5636F"/>
    <w:rsid w:val="00B56DE5"/>
    <w:rsid w:val="00B5773B"/>
    <w:rsid w:val="00B57897"/>
    <w:rsid w:val="00B57C40"/>
    <w:rsid w:val="00B60018"/>
    <w:rsid w:val="00B60DEE"/>
    <w:rsid w:val="00B63476"/>
    <w:rsid w:val="00B80333"/>
    <w:rsid w:val="00B80680"/>
    <w:rsid w:val="00B81447"/>
    <w:rsid w:val="00B846E5"/>
    <w:rsid w:val="00B8576C"/>
    <w:rsid w:val="00B92A79"/>
    <w:rsid w:val="00B94DC9"/>
    <w:rsid w:val="00B9655A"/>
    <w:rsid w:val="00BB5E30"/>
    <w:rsid w:val="00BC021F"/>
    <w:rsid w:val="00BC114A"/>
    <w:rsid w:val="00BC6B0E"/>
    <w:rsid w:val="00BD0020"/>
    <w:rsid w:val="00BD0120"/>
    <w:rsid w:val="00BD4271"/>
    <w:rsid w:val="00BD73BE"/>
    <w:rsid w:val="00BE3ECE"/>
    <w:rsid w:val="00BE578B"/>
    <w:rsid w:val="00BE62D5"/>
    <w:rsid w:val="00BF306A"/>
    <w:rsid w:val="00BF5608"/>
    <w:rsid w:val="00C0078A"/>
    <w:rsid w:val="00C02155"/>
    <w:rsid w:val="00C02915"/>
    <w:rsid w:val="00C047B1"/>
    <w:rsid w:val="00C07EEF"/>
    <w:rsid w:val="00C12737"/>
    <w:rsid w:val="00C12D58"/>
    <w:rsid w:val="00C136C4"/>
    <w:rsid w:val="00C1556A"/>
    <w:rsid w:val="00C15ACE"/>
    <w:rsid w:val="00C168C4"/>
    <w:rsid w:val="00C21B8E"/>
    <w:rsid w:val="00C253D1"/>
    <w:rsid w:val="00C30143"/>
    <w:rsid w:val="00C31E07"/>
    <w:rsid w:val="00C32BFC"/>
    <w:rsid w:val="00C32EF7"/>
    <w:rsid w:val="00C527D8"/>
    <w:rsid w:val="00C5579D"/>
    <w:rsid w:val="00C605B8"/>
    <w:rsid w:val="00C67A38"/>
    <w:rsid w:val="00C82103"/>
    <w:rsid w:val="00C83223"/>
    <w:rsid w:val="00C97B75"/>
    <w:rsid w:val="00CA2BC7"/>
    <w:rsid w:val="00CA353B"/>
    <w:rsid w:val="00CB4D44"/>
    <w:rsid w:val="00CC039E"/>
    <w:rsid w:val="00CC2201"/>
    <w:rsid w:val="00CC24D5"/>
    <w:rsid w:val="00CC29B4"/>
    <w:rsid w:val="00CC4162"/>
    <w:rsid w:val="00CC7FAA"/>
    <w:rsid w:val="00CD7194"/>
    <w:rsid w:val="00CE66BE"/>
    <w:rsid w:val="00CF2A68"/>
    <w:rsid w:val="00D02664"/>
    <w:rsid w:val="00D07218"/>
    <w:rsid w:val="00D1025C"/>
    <w:rsid w:val="00D15350"/>
    <w:rsid w:val="00D16CEB"/>
    <w:rsid w:val="00D17167"/>
    <w:rsid w:val="00D22C48"/>
    <w:rsid w:val="00D24550"/>
    <w:rsid w:val="00D24A89"/>
    <w:rsid w:val="00D27708"/>
    <w:rsid w:val="00D36079"/>
    <w:rsid w:val="00D44D9A"/>
    <w:rsid w:val="00D510E7"/>
    <w:rsid w:val="00D55542"/>
    <w:rsid w:val="00D6740A"/>
    <w:rsid w:val="00D73AB7"/>
    <w:rsid w:val="00D75069"/>
    <w:rsid w:val="00D77199"/>
    <w:rsid w:val="00D94A3C"/>
    <w:rsid w:val="00DA2021"/>
    <w:rsid w:val="00DA41DB"/>
    <w:rsid w:val="00DB624F"/>
    <w:rsid w:val="00DC0CB5"/>
    <w:rsid w:val="00DC0F41"/>
    <w:rsid w:val="00DC4F98"/>
    <w:rsid w:val="00DD14EB"/>
    <w:rsid w:val="00DD22B2"/>
    <w:rsid w:val="00DE08E3"/>
    <w:rsid w:val="00DE1F36"/>
    <w:rsid w:val="00DF070E"/>
    <w:rsid w:val="00E063C7"/>
    <w:rsid w:val="00E10129"/>
    <w:rsid w:val="00E14787"/>
    <w:rsid w:val="00E14FF8"/>
    <w:rsid w:val="00E163F2"/>
    <w:rsid w:val="00E213F2"/>
    <w:rsid w:val="00E21D0A"/>
    <w:rsid w:val="00E26FAA"/>
    <w:rsid w:val="00E302E5"/>
    <w:rsid w:val="00E3204A"/>
    <w:rsid w:val="00E32D50"/>
    <w:rsid w:val="00E356AA"/>
    <w:rsid w:val="00E36243"/>
    <w:rsid w:val="00E444AF"/>
    <w:rsid w:val="00E4691F"/>
    <w:rsid w:val="00E5400C"/>
    <w:rsid w:val="00E64470"/>
    <w:rsid w:val="00E66FAB"/>
    <w:rsid w:val="00E67541"/>
    <w:rsid w:val="00E72497"/>
    <w:rsid w:val="00E80294"/>
    <w:rsid w:val="00E860F7"/>
    <w:rsid w:val="00E91239"/>
    <w:rsid w:val="00E92AB4"/>
    <w:rsid w:val="00E95002"/>
    <w:rsid w:val="00E96067"/>
    <w:rsid w:val="00E96E69"/>
    <w:rsid w:val="00E96F3F"/>
    <w:rsid w:val="00E972D2"/>
    <w:rsid w:val="00EA0711"/>
    <w:rsid w:val="00EA2183"/>
    <w:rsid w:val="00EA2BE9"/>
    <w:rsid w:val="00EA2EDF"/>
    <w:rsid w:val="00EA6B67"/>
    <w:rsid w:val="00EC655A"/>
    <w:rsid w:val="00ED4205"/>
    <w:rsid w:val="00EE4A1F"/>
    <w:rsid w:val="00EE66B0"/>
    <w:rsid w:val="00EF2FA6"/>
    <w:rsid w:val="00EF3BC4"/>
    <w:rsid w:val="00EF4383"/>
    <w:rsid w:val="00EF5AEC"/>
    <w:rsid w:val="00EF72D2"/>
    <w:rsid w:val="00EF75F3"/>
    <w:rsid w:val="00F00B5C"/>
    <w:rsid w:val="00F0341E"/>
    <w:rsid w:val="00F04E1E"/>
    <w:rsid w:val="00F06D17"/>
    <w:rsid w:val="00F07977"/>
    <w:rsid w:val="00F13198"/>
    <w:rsid w:val="00F13C9B"/>
    <w:rsid w:val="00F16A77"/>
    <w:rsid w:val="00F23BFC"/>
    <w:rsid w:val="00F30451"/>
    <w:rsid w:val="00F31AA1"/>
    <w:rsid w:val="00F32283"/>
    <w:rsid w:val="00F42767"/>
    <w:rsid w:val="00F467CB"/>
    <w:rsid w:val="00F54C12"/>
    <w:rsid w:val="00F56E5A"/>
    <w:rsid w:val="00F616E5"/>
    <w:rsid w:val="00F63501"/>
    <w:rsid w:val="00F7218C"/>
    <w:rsid w:val="00F723CE"/>
    <w:rsid w:val="00F726A4"/>
    <w:rsid w:val="00F729DD"/>
    <w:rsid w:val="00F92081"/>
    <w:rsid w:val="00F935DF"/>
    <w:rsid w:val="00F953C6"/>
    <w:rsid w:val="00FA3A46"/>
    <w:rsid w:val="00FB63A3"/>
    <w:rsid w:val="00FC2A89"/>
    <w:rsid w:val="00FC342A"/>
    <w:rsid w:val="00FD0313"/>
    <w:rsid w:val="00FD23D8"/>
    <w:rsid w:val="00FE0ED1"/>
    <w:rsid w:val="00FE14FC"/>
    <w:rsid w:val="00FE3012"/>
    <w:rsid w:val="00FF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B5E70-1720-4D2B-A6CA-C3C146A8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4B4756"/>
    <w:pPr>
      <w:spacing w:after="0" w:line="240" w:lineRule="auto"/>
    </w:pPr>
    <w:rPr>
      <w:sz w:val="16"/>
      <w:szCs w:val="16"/>
      <w:lang w:val="x-none"/>
    </w:rPr>
  </w:style>
  <w:style w:type="character" w:customStyle="1" w:styleId="a4">
    <w:name w:val="Текст выноски Знак"/>
    <w:link w:val="a3"/>
    <w:uiPriority w:val="99"/>
    <w:semiHidden/>
    <w:rsid w:val="004B4756"/>
    <w:rPr>
      <w:sz w:val="16"/>
      <w:szCs w:val="16"/>
      <w:lang w:eastAsia="en-US"/>
    </w:rPr>
  </w:style>
  <w:style w:type="paragraph" w:styleId="a5">
    <w:name w:val="header"/>
    <w:basedOn w:val="a"/>
    <w:link w:val="a6"/>
    <w:uiPriority w:val="99"/>
    <w:unhideWhenUsed/>
    <w:rsid w:val="00F723CE"/>
    <w:pPr>
      <w:tabs>
        <w:tab w:val="center" w:pos="4677"/>
        <w:tab w:val="right" w:pos="9355"/>
      </w:tabs>
    </w:pPr>
    <w:rPr>
      <w:lang w:val="x-none"/>
    </w:rPr>
  </w:style>
  <w:style w:type="character" w:customStyle="1" w:styleId="a6">
    <w:name w:val="Верхний колонтитул Знак"/>
    <w:link w:val="a5"/>
    <w:uiPriority w:val="99"/>
    <w:rsid w:val="00F723CE"/>
    <w:rPr>
      <w:sz w:val="22"/>
      <w:szCs w:val="22"/>
      <w:lang w:eastAsia="en-US"/>
    </w:rPr>
  </w:style>
  <w:style w:type="paragraph" w:styleId="a7">
    <w:name w:val="footer"/>
    <w:basedOn w:val="a"/>
    <w:link w:val="a8"/>
    <w:uiPriority w:val="99"/>
    <w:unhideWhenUsed/>
    <w:rsid w:val="00F723CE"/>
    <w:pPr>
      <w:tabs>
        <w:tab w:val="center" w:pos="4677"/>
        <w:tab w:val="right" w:pos="9355"/>
      </w:tabs>
    </w:pPr>
    <w:rPr>
      <w:lang w:val="x-none"/>
    </w:rPr>
  </w:style>
  <w:style w:type="character" w:customStyle="1" w:styleId="a8">
    <w:name w:val="Нижний колонтитул Знак"/>
    <w:link w:val="a7"/>
    <w:uiPriority w:val="99"/>
    <w:rsid w:val="00F723CE"/>
    <w:rPr>
      <w:sz w:val="22"/>
      <w:szCs w:val="22"/>
      <w:lang w:eastAsia="en-US"/>
    </w:rPr>
  </w:style>
  <w:style w:type="paragraph" w:styleId="a9">
    <w:name w:val="footnote text"/>
    <w:aliases w:val="Знак Знак2 Знак Знак Знак Знак"/>
    <w:basedOn w:val="a"/>
    <w:link w:val="aa"/>
    <w:uiPriority w:val="99"/>
    <w:unhideWhenUsed/>
    <w:rsid w:val="0039375C"/>
    <w:rPr>
      <w:sz w:val="20"/>
      <w:szCs w:val="20"/>
      <w:lang w:val="x-none"/>
    </w:rPr>
  </w:style>
  <w:style w:type="character" w:customStyle="1" w:styleId="aa">
    <w:name w:val="Текст сноски Знак"/>
    <w:link w:val="a9"/>
    <w:uiPriority w:val="99"/>
    <w:semiHidden/>
    <w:rsid w:val="0039375C"/>
    <w:rPr>
      <w:lang w:eastAsia="en-US"/>
    </w:rPr>
  </w:style>
  <w:style w:type="character" w:styleId="ab">
    <w:name w:val="footnote reference"/>
    <w:uiPriority w:val="99"/>
    <w:unhideWhenUsed/>
    <w:rsid w:val="0039375C"/>
    <w:rPr>
      <w:vertAlign w:val="superscript"/>
    </w:rPr>
  </w:style>
  <w:style w:type="paragraph" w:styleId="ac">
    <w:name w:val="No Spacing"/>
    <w:uiPriority w:val="1"/>
    <w:qFormat/>
    <w:rsid w:val="00994296"/>
    <w:pPr>
      <w:suppressAutoHyphens/>
      <w:jc w:val="both"/>
    </w:pPr>
    <w:rPr>
      <w:rFonts w:ascii="Times New Roman" w:eastAsia="Times New Roman" w:hAnsi="Times New Roman"/>
      <w:sz w:val="24"/>
      <w:szCs w:val="24"/>
      <w:lang w:eastAsia="ar-SA"/>
    </w:rPr>
  </w:style>
  <w:style w:type="character" w:styleId="ad">
    <w:name w:val="Hyperlink"/>
    <w:rsid w:val="00C02915"/>
    <w:rPr>
      <w:rFonts w:cs="Times New Roman"/>
      <w:color w:val="0000FF"/>
      <w:u w:val="single"/>
    </w:rPr>
  </w:style>
  <w:style w:type="character" w:customStyle="1" w:styleId="1">
    <w:name w:val="Текст сноски Знак1"/>
    <w:aliases w:val="Знак Знак2 Знак Знак Знак Знак Знак"/>
    <w:locked/>
    <w:rsid w:val="00C02915"/>
    <w:rPr>
      <w:sz w:val="18"/>
      <w:szCs w:val="18"/>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75850">
      <w:bodyDiv w:val="1"/>
      <w:marLeft w:val="0"/>
      <w:marRight w:val="0"/>
      <w:marTop w:val="0"/>
      <w:marBottom w:val="0"/>
      <w:divBdr>
        <w:top w:val="none" w:sz="0" w:space="0" w:color="auto"/>
        <w:left w:val="none" w:sz="0" w:space="0" w:color="auto"/>
        <w:bottom w:val="none" w:sz="0" w:space="0" w:color="auto"/>
        <w:right w:val="none" w:sz="0" w:space="0" w:color="auto"/>
      </w:divBdr>
    </w:div>
    <w:div w:id="303659262">
      <w:bodyDiv w:val="1"/>
      <w:marLeft w:val="0"/>
      <w:marRight w:val="0"/>
      <w:marTop w:val="0"/>
      <w:marBottom w:val="0"/>
      <w:divBdr>
        <w:top w:val="none" w:sz="0" w:space="0" w:color="auto"/>
        <w:left w:val="none" w:sz="0" w:space="0" w:color="auto"/>
        <w:bottom w:val="none" w:sz="0" w:space="0" w:color="auto"/>
        <w:right w:val="none" w:sz="0" w:space="0" w:color="auto"/>
      </w:divBdr>
    </w:div>
    <w:div w:id="326636446">
      <w:bodyDiv w:val="1"/>
      <w:marLeft w:val="0"/>
      <w:marRight w:val="0"/>
      <w:marTop w:val="0"/>
      <w:marBottom w:val="0"/>
      <w:divBdr>
        <w:top w:val="none" w:sz="0" w:space="0" w:color="auto"/>
        <w:left w:val="none" w:sz="0" w:space="0" w:color="auto"/>
        <w:bottom w:val="none" w:sz="0" w:space="0" w:color="auto"/>
        <w:right w:val="none" w:sz="0" w:space="0" w:color="auto"/>
      </w:divBdr>
    </w:div>
    <w:div w:id="353506871">
      <w:bodyDiv w:val="1"/>
      <w:marLeft w:val="0"/>
      <w:marRight w:val="0"/>
      <w:marTop w:val="0"/>
      <w:marBottom w:val="0"/>
      <w:divBdr>
        <w:top w:val="none" w:sz="0" w:space="0" w:color="auto"/>
        <w:left w:val="none" w:sz="0" w:space="0" w:color="auto"/>
        <w:bottom w:val="none" w:sz="0" w:space="0" w:color="auto"/>
        <w:right w:val="none" w:sz="0" w:space="0" w:color="auto"/>
      </w:divBdr>
    </w:div>
    <w:div w:id="430659811">
      <w:bodyDiv w:val="1"/>
      <w:marLeft w:val="0"/>
      <w:marRight w:val="0"/>
      <w:marTop w:val="0"/>
      <w:marBottom w:val="0"/>
      <w:divBdr>
        <w:top w:val="none" w:sz="0" w:space="0" w:color="auto"/>
        <w:left w:val="none" w:sz="0" w:space="0" w:color="auto"/>
        <w:bottom w:val="none" w:sz="0" w:space="0" w:color="auto"/>
        <w:right w:val="none" w:sz="0" w:space="0" w:color="auto"/>
      </w:divBdr>
    </w:div>
    <w:div w:id="681973647">
      <w:bodyDiv w:val="1"/>
      <w:marLeft w:val="0"/>
      <w:marRight w:val="0"/>
      <w:marTop w:val="0"/>
      <w:marBottom w:val="0"/>
      <w:divBdr>
        <w:top w:val="none" w:sz="0" w:space="0" w:color="auto"/>
        <w:left w:val="none" w:sz="0" w:space="0" w:color="auto"/>
        <w:bottom w:val="none" w:sz="0" w:space="0" w:color="auto"/>
        <w:right w:val="none" w:sz="0" w:space="0" w:color="auto"/>
      </w:divBdr>
    </w:div>
    <w:div w:id="873427309">
      <w:bodyDiv w:val="1"/>
      <w:marLeft w:val="0"/>
      <w:marRight w:val="0"/>
      <w:marTop w:val="0"/>
      <w:marBottom w:val="0"/>
      <w:divBdr>
        <w:top w:val="none" w:sz="0" w:space="0" w:color="auto"/>
        <w:left w:val="none" w:sz="0" w:space="0" w:color="auto"/>
        <w:bottom w:val="none" w:sz="0" w:space="0" w:color="auto"/>
        <w:right w:val="none" w:sz="0" w:space="0" w:color="auto"/>
      </w:divBdr>
    </w:div>
    <w:div w:id="1032192817">
      <w:bodyDiv w:val="1"/>
      <w:marLeft w:val="0"/>
      <w:marRight w:val="0"/>
      <w:marTop w:val="0"/>
      <w:marBottom w:val="0"/>
      <w:divBdr>
        <w:top w:val="none" w:sz="0" w:space="0" w:color="auto"/>
        <w:left w:val="none" w:sz="0" w:space="0" w:color="auto"/>
        <w:bottom w:val="none" w:sz="0" w:space="0" w:color="auto"/>
        <w:right w:val="none" w:sz="0" w:space="0" w:color="auto"/>
      </w:divBdr>
    </w:div>
    <w:div w:id="1187252021">
      <w:bodyDiv w:val="1"/>
      <w:marLeft w:val="0"/>
      <w:marRight w:val="0"/>
      <w:marTop w:val="0"/>
      <w:marBottom w:val="0"/>
      <w:divBdr>
        <w:top w:val="none" w:sz="0" w:space="0" w:color="auto"/>
        <w:left w:val="none" w:sz="0" w:space="0" w:color="auto"/>
        <w:bottom w:val="none" w:sz="0" w:space="0" w:color="auto"/>
        <w:right w:val="none" w:sz="0" w:space="0" w:color="auto"/>
      </w:divBdr>
    </w:div>
    <w:div w:id="1190070028">
      <w:bodyDiv w:val="1"/>
      <w:marLeft w:val="0"/>
      <w:marRight w:val="0"/>
      <w:marTop w:val="0"/>
      <w:marBottom w:val="0"/>
      <w:divBdr>
        <w:top w:val="none" w:sz="0" w:space="0" w:color="auto"/>
        <w:left w:val="none" w:sz="0" w:space="0" w:color="auto"/>
        <w:bottom w:val="none" w:sz="0" w:space="0" w:color="auto"/>
        <w:right w:val="none" w:sz="0" w:space="0" w:color="auto"/>
      </w:divBdr>
      <w:divsChild>
        <w:div w:id="1557086011">
          <w:marLeft w:val="0"/>
          <w:marRight w:val="0"/>
          <w:marTop w:val="0"/>
          <w:marBottom w:val="0"/>
          <w:divBdr>
            <w:top w:val="none" w:sz="0" w:space="0" w:color="auto"/>
            <w:left w:val="none" w:sz="0" w:space="0" w:color="auto"/>
            <w:bottom w:val="none" w:sz="0" w:space="0" w:color="auto"/>
            <w:right w:val="none" w:sz="0" w:space="0" w:color="auto"/>
          </w:divBdr>
        </w:div>
      </w:divsChild>
    </w:div>
    <w:div w:id="1362127358">
      <w:bodyDiv w:val="1"/>
      <w:marLeft w:val="0"/>
      <w:marRight w:val="0"/>
      <w:marTop w:val="0"/>
      <w:marBottom w:val="0"/>
      <w:divBdr>
        <w:top w:val="none" w:sz="0" w:space="0" w:color="auto"/>
        <w:left w:val="none" w:sz="0" w:space="0" w:color="auto"/>
        <w:bottom w:val="none" w:sz="0" w:space="0" w:color="auto"/>
        <w:right w:val="none" w:sz="0" w:space="0" w:color="auto"/>
      </w:divBdr>
    </w:div>
    <w:div w:id="1407607385">
      <w:bodyDiv w:val="1"/>
      <w:marLeft w:val="0"/>
      <w:marRight w:val="0"/>
      <w:marTop w:val="0"/>
      <w:marBottom w:val="0"/>
      <w:divBdr>
        <w:top w:val="none" w:sz="0" w:space="0" w:color="auto"/>
        <w:left w:val="none" w:sz="0" w:space="0" w:color="auto"/>
        <w:bottom w:val="none" w:sz="0" w:space="0" w:color="auto"/>
        <w:right w:val="none" w:sz="0" w:space="0" w:color="auto"/>
      </w:divBdr>
    </w:div>
    <w:div w:id="1592087253">
      <w:bodyDiv w:val="1"/>
      <w:marLeft w:val="0"/>
      <w:marRight w:val="0"/>
      <w:marTop w:val="0"/>
      <w:marBottom w:val="0"/>
      <w:divBdr>
        <w:top w:val="none" w:sz="0" w:space="0" w:color="auto"/>
        <w:left w:val="none" w:sz="0" w:space="0" w:color="auto"/>
        <w:bottom w:val="none" w:sz="0" w:space="0" w:color="auto"/>
        <w:right w:val="none" w:sz="0" w:space="0" w:color="auto"/>
      </w:divBdr>
    </w:div>
    <w:div w:id="1675570717">
      <w:bodyDiv w:val="1"/>
      <w:marLeft w:val="0"/>
      <w:marRight w:val="0"/>
      <w:marTop w:val="0"/>
      <w:marBottom w:val="0"/>
      <w:divBdr>
        <w:top w:val="none" w:sz="0" w:space="0" w:color="auto"/>
        <w:left w:val="none" w:sz="0" w:space="0" w:color="auto"/>
        <w:bottom w:val="none" w:sz="0" w:space="0" w:color="auto"/>
        <w:right w:val="none" w:sz="0" w:space="0" w:color="auto"/>
      </w:divBdr>
    </w:div>
    <w:div w:id="18314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5C55-1B7D-4D86-9943-9F2E7BB7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2989</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19993</CharactersWithSpaces>
  <SharedDoc>false</SharedDoc>
  <HLinks>
    <vt:vector size="18" baseType="variant">
      <vt:variant>
        <vt:i4>8192050</vt:i4>
      </vt:variant>
      <vt:variant>
        <vt:i4>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Kursk</cp:lastModifiedBy>
  <cp:revision>2</cp:revision>
  <cp:lastPrinted>2026-07-02T08:16:00Z</cp:lastPrinted>
  <dcterms:created xsi:type="dcterms:W3CDTF">2026-07-02T08:54:00Z</dcterms:created>
  <dcterms:modified xsi:type="dcterms:W3CDTF">2026-07-02T08:54:00Z</dcterms:modified>
</cp:coreProperties>
</file>