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C5660" w14:textId="77777777" w:rsidR="00C5286A" w:rsidRPr="001923A7" w:rsidRDefault="00C5286A" w:rsidP="001923A7">
      <w:pPr>
        <w:pStyle w:val="a3"/>
        <w:ind w:firstLine="709"/>
      </w:pPr>
    </w:p>
    <w:p w14:paraId="305AA19A" w14:textId="77777777" w:rsidR="00C5286A" w:rsidRPr="00D47D0C" w:rsidRDefault="00EA6D4D" w:rsidP="001923A7">
      <w:pPr>
        <w:pStyle w:val="a3"/>
        <w:spacing w:line="360" w:lineRule="auto"/>
        <w:ind w:firstLine="709"/>
        <w:rPr>
          <w:sz w:val="22"/>
          <w:szCs w:val="22"/>
        </w:rPr>
      </w:pPr>
      <w:r w:rsidRPr="00D47D0C">
        <w:rPr>
          <w:sz w:val="22"/>
          <w:szCs w:val="22"/>
        </w:rPr>
        <w:t>Описание объекта закупки</w:t>
      </w:r>
    </w:p>
    <w:p w14:paraId="25B50785" w14:textId="4A6D2560" w:rsidR="006E779A" w:rsidRDefault="006E779A" w:rsidP="001923A7">
      <w:pPr>
        <w:pStyle w:val="a3"/>
        <w:spacing w:line="360" w:lineRule="auto"/>
        <w:ind w:firstLine="709"/>
        <w:rPr>
          <w:sz w:val="22"/>
          <w:szCs w:val="22"/>
        </w:rPr>
      </w:pPr>
      <w:r w:rsidRPr="00D47D0C">
        <w:rPr>
          <w:sz w:val="22"/>
          <w:szCs w:val="22"/>
        </w:rPr>
        <w:t>на оказание услуг по проведению лабораторных исследований питьевой воды</w:t>
      </w:r>
    </w:p>
    <w:p w14:paraId="4B5436FA" w14:textId="3BA8934D" w:rsidR="00D47D0C" w:rsidRDefault="00D47D0C" w:rsidP="001923A7">
      <w:pPr>
        <w:pStyle w:val="a3"/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для нужд ФКУ ИК-</w:t>
      </w:r>
      <w:r w:rsidR="002F15A5">
        <w:rPr>
          <w:sz w:val="22"/>
          <w:szCs w:val="22"/>
        </w:rPr>
        <w:t>2</w:t>
      </w:r>
      <w:r>
        <w:rPr>
          <w:sz w:val="22"/>
          <w:szCs w:val="22"/>
        </w:rPr>
        <w:t xml:space="preserve"> УФСИН России по Липецкой области</w:t>
      </w:r>
      <w:r w:rsidR="0045300A">
        <w:rPr>
          <w:sz w:val="22"/>
          <w:szCs w:val="22"/>
        </w:rPr>
        <w:t>.</w:t>
      </w:r>
    </w:p>
    <w:p w14:paraId="2BD23E30" w14:textId="77777777" w:rsidR="0045300A" w:rsidRPr="00D47D0C" w:rsidRDefault="0045300A" w:rsidP="001923A7">
      <w:pPr>
        <w:pStyle w:val="a3"/>
        <w:spacing w:line="360" w:lineRule="auto"/>
        <w:ind w:firstLine="709"/>
        <w:rPr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3374"/>
        <w:gridCol w:w="1014"/>
        <w:gridCol w:w="992"/>
        <w:gridCol w:w="3650"/>
      </w:tblGrid>
      <w:tr w:rsidR="006E779A" w:rsidRPr="00D47D0C" w14:paraId="607252BD" w14:textId="77777777" w:rsidTr="006E779A">
        <w:tc>
          <w:tcPr>
            <w:tcW w:w="540" w:type="dxa"/>
          </w:tcPr>
          <w:p w14:paraId="3C3D53BB" w14:textId="012CF788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 w:rsidRPr="00D47D0C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Pr="00D47D0C"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3374" w:type="dxa"/>
          </w:tcPr>
          <w:p w14:paraId="17C1F564" w14:textId="743F7372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Наименование услуг</w:t>
            </w:r>
          </w:p>
        </w:tc>
        <w:tc>
          <w:tcPr>
            <w:tcW w:w="1014" w:type="dxa"/>
          </w:tcPr>
          <w:p w14:paraId="06EFC99C" w14:textId="421D3E5F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Ед. изм.</w:t>
            </w:r>
          </w:p>
        </w:tc>
        <w:tc>
          <w:tcPr>
            <w:tcW w:w="992" w:type="dxa"/>
          </w:tcPr>
          <w:p w14:paraId="381615B4" w14:textId="35CE5BC0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3650" w:type="dxa"/>
          </w:tcPr>
          <w:p w14:paraId="424B5E6D" w14:textId="134A5486" w:rsidR="006E779A" w:rsidRPr="00D47D0C" w:rsidRDefault="00F8083F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Характеристики</w:t>
            </w:r>
            <w:r w:rsidR="006E779A" w:rsidRPr="00D47D0C">
              <w:rPr>
                <w:rFonts w:ascii="Times New Roman" w:hAnsi="Times New Roman"/>
                <w:lang w:eastAsia="ru-RU"/>
              </w:rPr>
              <w:t xml:space="preserve"> услуг</w:t>
            </w:r>
          </w:p>
        </w:tc>
      </w:tr>
      <w:tr w:rsidR="006E779A" w:rsidRPr="00D47D0C" w14:paraId="50AD5A9F" w14:textId="77777777" w:rsidTr="006E779A">
        <w:tc>
          <w:tcPr>
            <w:tcW w:w="540" w:type="dxa"/>
          </w:tcPr>
          <w:p w14:paraId="1CDD0004" w14:textId="3520CF49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374" w:type="dxa"/>
          </w:tcPr>
          <w:p w14:paraId="65566DBF" w14:textId="6BDCE97D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Санитарно-</w:t>
            </w:r>
            <w:r w:rsidR="00797A60" w:rsidRPr="00D47D0C">
              <w:rPr>
                <w:rFonts w:ascii="Times New Roman" w:hAnsi="Times New Roman"/>
                <w:lang w:eastAsia="ru-RU"/>
              </w:rPr>
              <w:t>гигиенические</w:t>
            </w:r>
            <w:r w:rsidRPr="00D47D0C">
              <w:rPr>
                <w:rFonts w:ascii="Times New Roman" w:hAnsi="Times New Roman"/>
                <w:lang w:eastAsia="ru-RU"/>
              </w:rPr>
              <w:t xml:space="preserve"> исследования питьевой воды</w:t>
            </w:r>
          </w:p>
        </w:tc>
        <w:tc>
          <w:tcPr>
            <w:tcW w:w="1014" w:type="dxa"/>
          </w:tcPr>
          <w:p w14:paraId="3FBD1F7D" w14:textId="5EB6A517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Усл.ед</w:t>
            </w:r>
          </w:p>
        </w:tc>
        <w:tc>
          <w:tcPr>
            <w:tcW w:w="992" w:type="dxa"/>
          </w:tcPr>
          <w:p w14:paraId="556DD5DA" w14:textId="1FE85A45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650" w:type="dxa"/>
          </w:tcPr>
          <w:p w14:paraId="2B351193" w14:textId="77777777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-запах при температуре 20 градусов</w:t>
            </w:r>
          </w:p>
          <w:p w14:paraId="164281B0" w14:textId="77777777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-</w:t>
            </w:r>
            <w:r w:rsidRPr="00D47D0C">
              <w:t xml:space="preserve"> </w:t>
            </w:r>
            <w:r w:rsidRPr="00D47D0C">
              <w:rPr>
                <w:rFonts w:ascii="Times New Roman" w:hAnsi="Times New Roman"/>
                <w:lang w:eastAsia="ru-RU"/>
              </w:rPr>
              <w:t>запах при температуре 60 градусов</w:t>
            </w:r>
          </w:p>
          <w:p w14:paraId="10762F75" w14:textId="77777777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- привкус</w:t>
            </w:r>
          </w:p>
          <w:p w14:paraId="3976B7F7" w14:textId="77777777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- цветность</w:t>
            </w:r>
          </w:p>
          <w:p w14:paraId="6DBF5F93" w14:textId="77777777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- мутность</w:t>
            </w:r>
          </w:p>
          <w:p w14:paraId="32EB16E8" w14:textId="77777777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- водородный показатель</w:t>
            </w:r>
          </w:p>
          <w:p w14:paraId="0CE2A6D0" w14:textId="77777777" w:rsidR="006E779A" w:rsidRPr="00D47D0C" w:rsidRDefault="006E779A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 xml:space="preserve">- пермагнатная окисляемость </w:t>
            </w:r>
          </w:p>
          <w:p w14:paraId="654C627C" w14:textId="77777777" w:rsidR="006E779A" w:rsidRPr="00D47D0C" w:rsidRDefault="0073678F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 xml:space="preserve">- аммиак и ионы аммония </w:t>
            </w:r>
          </w:p>
          <w:p w14:paraId="1DCA65A0" w14:textId="77777777" w:rsidR="0073678F" w:rsidRPr="00D47D0C" w:rsidRDefault="0073678F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 xml:space="preserve">- нитраты </w:t>
            </w:r>
          </w:p>
          <w:p w14:paraId="71B1E50F" w14:textId="34022C30" w:rsidR="0073678F" w:rsidRPr="00D47D0C" w:rsidRDefault="0073678F" w:rsidP="001923A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47D0C">
              <w:rPr>
                <w:rFonts w:ascii="Times New Roman" w:hAnsi="Times New Roman"/>
                <w:lang w:eastAsia="ru-RU"/>
              </w:rPr>
              <w:t>- железо общее</w:t>
            </w:r>
          </w:p>
        </w:tc>
      </w:tr>
    </w:tbl>
    <w:p w14:paraId="379D1D7A" w14:textId="41E0D379" w:rsidR="00EA6D4D" w:rsidRPr="00D47D0C" w:rsidRDefault="00EA6D4D" w:rsidP="001923A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lang w:eastAsia="ru-RU"/>
        </w:rPr>
      </w:pPr>
    </w:p>
    <w:p w14:paraId="2FC779BE" w14:textId="65ECEAEC" w:rsidR="0073678F" w:rsidRPr="00D47D0C" w:rsidRDefault="0073678F" w:rsidP="00A7717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D47D0C">
        <w:rPr>
          <w:rFonts w:ascii="Times New Roman" w:hAnsi="Times New Roman"/>
          <w:b/>
          <w:bCs/>
          <w:lang w:eastAsia="ru-RU"/>
        </w:rPr>
        <w:t>Требования к оказанию услуг</w:t>
      </w:r>
      <w:r w:rsidRPr="00797A60">
        <w:rPr>
          <w:rFonts w:ascii="Times New Roman" w:hAnsi="Times New Roman"/>
          <w:lang w:eastAsia="ru-RU"/>
        </w:rPr>
        <w:t>:</w:t>
      </w:r>
    </w:p>
    <w:p w14:paraId="2E705635" w14:textId="36AB9A28" w:rsidR="0073678F" w:rsidRPr="00D47D0C" w:rsidRDefault="002F15A5" w:rsidP="002F15A5">
      <w:pPr>
        <w:pStyle w:val="a6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</w:t>
      </w:r>
      <w:proofErr w:type="gramStart"/>
      <w:r w:rsidR="0073678F" w:rsidRPr="00D47D0C">
        <w:rPr>
          <w:rFonts w:ascii="Times New Roman" w:hAnsi="Times New Roman"/>
          <w:lang w:eastAsia="ru-RU"/>
        </w:rPr>
        <w:t>Лабораторные исследования в соответствии с требованиями статьи 42 ФЗ от 30.03.1999 № 52-ФЗ «О санитарно-эпидемиологическом благополучии населения»: наличие действующего аттестата аккредитации испытательной лаборатории (центра), выданного национальным органом по аккредитации в порядке, установленном Федеральном законом от 28.12.2013 №412-ФЗ «Об аккредитации в национальной системе аккредитации» или наличие действующего аттестата эксперта, выданного в порядке, установленном Постановлением Правительства РФ от 29.12.2014 №1602 «О порядке аттестации</w:t>
      </w:r>
      <w:proofErr w:type="gramEnd"/>
      <w:r w:rsidR="0073678F" w:rsidRPr="00D47D0C">
        <w:rPr>
          <w:rFonts w:ascii="Times New Roman" w:hAnsi="Times New Roman"/>
          <w:lang w:eastAsia="ru-RU"/>
        </w:rPr>
        <w:t xml:space="preserve"> экспертов на право проведения санитарно-эпидемиологических </w:t>
      </w:r>
      <w:r w:rsidR="00A77176" w:rsidRPr="00D47D0C">
        <w:rPr>
          <w:rFonts w:ascii="Times New Roman" w:hAnsi="Times New Roman"/>
          <w:lang w:eastAsia="ru-RU"/>
        </w:rPr>
        <w:t>экспертиз, расследований, обследований, исследований, испытаний и иных видов оценок соблюдения санитарно-эпидемиологических требований»</w:t>
      </w:r>
      <w:proofErr w:type="gramStart"/>
      <w:r w:rsidR="00A77176" w:rsidRPr="00D47D0C">
        <w:rPr>
          <w:rFonts w:ascii="Times New Roman" w:hAnsi="Times New Roman"/>
          <w:lang w:eastAsia="ru-RU"/>
        </w:rPr>
        <w:t>:</w:t>
      </w:r>
      <w:proofErr w:type="spellStart"/>
      <w:r w:rsidR="00A77176" w:rsidRPr="00D47D0C">
        <w:rPr>
          <w:rFonts w:ascii="Times New Roman" w:hAnsi="Times New Roman"/>
          <w:lang w:eastAsia="ru-RU"/>
        </w:rPr>
        <w:t>С</w:t>
      </w:r>
      <w:proofErr w:type="gramEnd"/>
      <w:r w:rsidR="00A77176" w:rsidRPr="00D47D0C">
        <w:rPr>
          <w:rFonts w:ascii="Times New Roman" w:hAnsi="Times New Roman"/>
          <w:lang w:eastAsia="ru-RU"/>
        </w:rPr>
        <w:t>анПин</w:t>
      </w:r>
      <w:proofErr w:type="spellEnd"/>
      <w:r w:rsidR="00A77176" w:rsidRPr="00D47D0C">
        <w:rPr>
          <w:rFonts w:ascii="Times New Roman" w:hAnsi="Times New Roman"/>
          <w:lang w:eastAsia="ru-RU"/>
        </w:rPr>
        <w:t xml:space="preserve"> 2.1.4.1074-01. Питьевая вода. Гигиенические требования к качеству воды централизованных систем питьевого водоснабжения. Контроль качества</w:t>
      </w:r>
    </w:p>
    <w:p w14:paraId="4FEE8250" w14:textId="77777777" w:rsidR="00A77176" w:rsidRPr="00D47D0C" w:rsidRDefault="00A77176" w:rsidP="00A7717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lang w:eastAsia="ru-RU"/>
        </w:rPr>
      </w:pPr>
      <w:r w:rsidRPr="00D47D0C">
        <w:rPr>
          <w:rFonts w:ascii="Times New Roman" w:hAnsi="Times New Roman"/>
          <w:b/>
          <w:bCs/>
          <w:lang w:eastAsia="ru-RU"/>
        </w:rPr>
        <w:t>Определения понятия лабораторных исследований:</w:t>
      </w:r>
    </w:p>
    <w:p w14:paraId="5A06D17C" w14:textId="53472EE7" w:rsidR="00A77176" w:rsidRPr="00D47D0C" w:rsidRDefault="00A77176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47D0C">
        <w:rPr>
          <w:rFonts w:ascii="Times New Roman" w:hAnsi="Times New Roman"/>
          <w:lang w:eastAsia="ru-RU"/>
        </w:rPr>
        <w:t>- подготовка материала к лабораторным исследованиям;</w:t>
      </w:r>
    </w:p>
    <w:p w14:paraId="2D99FAFC" w14:textId="49CCDD00" w:rsidR="00A77176" w:rsidRPr="00D47D0C" w:rsidRDefault="00A77176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47D0C">
        <w:rPr>
          <w:rFonts w:ascii="Times New Roman" w:hAnsi="Times New Roman"/>
          <w:lang w:eastAsia="ru-RU"/>
        </w:rPr>
        <w:t>- испытания материала с помощью реактивов;</w:t>
      </w:r>
      <w:bookmarkStart w:id="0" w:name="_GoBack"/>
      <w:bookmarkEnd w:id="0"/>
    </w:p>
    <w:p w14:paraId="1A876701" w14:textId="1EEF2B54" w:rsidR="00A77176" w:rsidRPr="00D47D0C" w:rsidRDefault="00A77176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47D0C">
        <w:rPr>
          <w:rFonts w:ascii="Times New Roman" w:hAnsi="Times New Roman"/>
          <w:lang w:eastAsia="ru-RU"/>
        </w:rPr>
        <w:t xml:space="preserve">- выдача протокола исследования. </w:t>
      </w:r>
    </w:p>
    <w:p w14:paraId="49193B14" w14:textId="192A9A53" w:rsidR="00A77176" w:rsidRPr="00D47D0C" w:rsidRDefault="00A77176" w:rsidP="00A77176">
      <w:pPr>
        <w:spacing w:after="0" w:line="240" w:lineRule="auto"/>
        <w:jc w:val="both"/>
        <w:rPr>
          <w:rFonts w:ascii="Times New Roman" w:hAnsi="Times New Roman"/>
          <w:b/>
          <w:bCs/>
          <w:lang w:eastAsia="ru-RU"/>
        </w:rPr>
      </w:pPr>
      <w:r w:rsidRPr="00D47D0C">
        <w:rPr>
          <w:rFonts w:ascii="Times New Roman" w:hAnsi="Times New Roman"/>
          <w:lang w:eastAsia="ru-RU"/>
        </w:rPr>
        <w:t xml:space="preserve">             </w:t>
      </w:r>
      <w:r w:rsidRPr="00D47D0C">
        <w:rPr>
          <w:rFonts w:ascii="Times New Roman" w:hAnsi="Times New Roman"/>
          <w:b/>
          <w:bCs/>
          <w:lang w:eastAsia="ru-RU"/>
        </w:rPr>
        <w:t>Иные требования к услугам и условия их оказания, по усмотрению заказчика:</w:t>
      </w:r>
    </w:p>
    <w:p w14:paraId="4C7627B5" w14:textId="7045AE6C" w:rsidR="00A77176" w:rsidRPr="00D47D0C" w:rsidRDefault="002F15A5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</w:t>
      </w:r>
      <w:r w:rsidR="00A77176" w:rsidRPr="00D47D0C">
        <w:rPr>
          <w:rFonts w:ascii="Times New Roman" w:hAnsi="Times New Roman"/>
          <w:lang w:eastAsia="ru-RU"/>
        </w:rPr>
        <w:t>При выполнении контракта исполнитель обязан иметь документы, подтверждающие квалификацию работников, привлекаемых к выполнению контракта.</w:t>
      </w:r>
    </w:p>
    <w:p w14:paraId="03C1A895" w14:textId="01E48414" w:rsidR="00A77176" w:rsidRPr="00D47D0C" w:rsidRDefault="00A77176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47D0C">
        <w:rPr>
          <w:rFonts w:ascii="Times New Roman" w:hAnsi="Times New Roman"/>
          <w:lang w:eastAsia="ru-RU"/>
        </w:rPr>
        <w:t>Оказание услуг должны осуществлять организации (юридическое лицо или</w:t>
      </w:r>
      <w:r w:rsidR="002F15A5">
        <w:rPr>
          <w:rFonts w:ascii="Times New Roman" w:hAnsi="Times New Roman"/>
          <w:lang w:eastAsia="ru-RU"/>
        </w:rPr>
        <w:t xml:space="preserve"> индивидуальный предприниматель</w:t>
      </w:r>
      <w:r w:rsidR="00D47D0C" w:rsidRPr="00D47D0C">
        <w:rPr>
          <w:rFonts w:ascii="Times New Roman" w:hAnsi="Times New Roman"/>
          <w:lang w:eastAsia="ru-RU"/>
        </w:rPr>
        <w:t xml:space="preserve">), специализирующиеся на выполнении соответствующих работ, и располагающие квалифицированными специалистами. </w:t>
      </w:r>
    </w:p>
    <w:p w14:paraId="12CFF1D9" w14:textId="252358BD" w:rsidR="00D47D0C" w:rsidRPr="00797A60" w:rsidRDefault="00D47D0C" w:rsidP="00A77176">
      <w:pPr>
        <w:spacing w:after="0" w:line="240" w:lineRule="auto"/>
        <w:jc w:val="both"/>
        <w:rPr>
          <w:rFonts w:ascii="Times New Roman" w:hAnsi="Times New Roman"/>
          <w:b/>
          <w:bCs/>
          <w:lang w:eastAsia="ru-RU"/>
        </w:rPr>
      </w:pPr>
      <w:r w:rsidRPr="00D47D0C">
        <w:rPr>
          <w:rFonts w:ascii="Times New Roman" w:hAnsi="Times New Roman"/>
          <w:lang w:eastAsia="ru-RU"/>
        </w:rPr>
        <w:t xml:space="preserve">      </w:t>
      </w:r>
      <w:r w:rsidRPr="00D47D0C">
        <w:rPr>
          <w:rFonts w:ascii="Times New Roman" w:hAnsi="Times New Roman"/>
          <w:b/>
          <w:bCs/>
          <w:lang w:eastAsia="ru-RU"/>
        </w:rPr>
        <w:t>Срок оказания услуг</w:t>
      </w:r>
      <w:r w:rsidRPr="00797A60">
        <w:rPr>
          <w:rFonts w:ascii="Times New Roman" w:hAnsi="Times New Roman"/>
          <w:b/>
          <w:bCs/>
          <w:lang w:eastAsia="ru-RU"/>
        </w:rPr>
        <w:t>:</w:t>
      </w:r>
    </w:p>
    <w:p w14:paraId="7B4CF716" w14:textId="3C41576D" w:rsidR="00D47D0C" w:rsidRDefault="002F15A5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</w:t>
      </w:r>
      <w:r w:rsidR="00D47D0C" w:rsidRPr="00D47D0C">
        <w:rPr>
          <w:rFonts w:ascii="Times New Roman" w:hAnsi="Times New Roman"/>
          <w:lang w:eastAsia="ru-RU"/>
        </w:rPr>
        <w:t>Исполнитель обязан передать протокол с результатами проведенных исследований питьевой воды с момента передачи ему образцов проб исследований воды в течени</w:t>
      </w:r>
      <w:proofErr w:type="gramStart"/>
      <w:r w:rsidR="00D47D0C" w:rsidRPr="00D47D0C">
        <w:rPr>
          <w:rFonts w:ascii="Times New Roman" w:hAnsi="Times New Roman"/>
          <w:lang w:eastAsia="ru-RU"/>
        </w:rPr>
        <w:t>и</w:t>
      </w:r>
      <w:proofErr w:type="gramEnd"/>
      <w:r w:rsidR="00D47D0C" w:rsidRPr="00D47D0C">
        <w:rPr>
          <w:rFonts w:ascii="Times New Roman" w:hAnsi="Times New Roman"/>
          <w:lang w:eastAsia="ru-RU"/>
        </w:rPr>
        <w:t xml:space="preserve"> 5 рабочих дней</w:t>
      </w:r>
      <w:r w:rsidR="00D47D0C">
        <w:rPr>
          <w:rFonts w:ascii="Times New Roman" w:hAnsi="Times New Roman"/>
          <w:lang w:eastAsia="ru-RU"/>
        </w:rPr>
        <w:t>.</w:t>
      </w:r>
    </w:p>
    <w:p w14:paraId="50299614" w14:textId="77777777" w:rsidR="00D47D0C" w:rsidRDefault="00D47D0C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31E4C326" w14:textId="77777777" w:rsidR="00D47D0C" w:rsidRDefault="00D47D0C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3BFEC94F" w14:textId="77777777" w:rsidR="00D47D0C" w:rsidRDefault="00D47D0C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79398DC" w14:textId="2B54D95F" w:rsidR="00D47D0C" w:rsidRDefault="00F8083F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Начальник ОКБ,ИиХО </w:t>
      </w:r>
    </w:p>
    <w:p w14:paraId="42434FB0" w14:textId="18A41004" w:rsidR="00F8083F" w:rsidRPr="00D47D0C" w:rsidRDefault="00F8083F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майор внутренней службы                                                                    А.О. Кононов</w:t>
      </w:r>
    </w:p>
    <w:p w14:paraId="7251ED95" w14:textId="0807E1BE" w:rsidR="00D47D0C" w:rsidRPr="00D47D0C" w:rsidRDefault="00D47D0C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47D0C">
        <w:rPr>
          <w:rFonts w:ascii="Times New Roman" w:hAnsi="Times New Roman"/>
          <w:lang w:eastAsia="ru-RU"/>
        </w:rPr>
        <w:t xml:space="preserve">          </w:t>
      </w:r>
    </w:p>
    <w:p w14:paraId="4F3AFE02" w14:textId="77777777" w:rsidR="00A77176" w:rsidRPr="00D47D0C" w:rsidRDefault="00A77176" w:rsidP="00A77176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sectPr w:rsidR="00A77176" w:rsidRPr="00D47D0C" w:rsidSect="00EA7E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076DE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44715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51BB5"/>
    <w:multiLevelType w:val="multilevel"/>
    <w:tmpl w:val="40F2D0F6"/>
    <w:lvl w:ilvl="0">
      <w:start w:val="4"/>
      <w:numFmt w:val="decimal"/>
      <w:lvlText w:val="%1"/>
      <w:lvlJc w:val="left"/>
      <w:pPr>
        <w:ind w:left="1473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3" w:hanging="468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202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1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468"/>
      </w:pPr>
      <w:rPr>
        <w:rFonts w:hint="default"/>
        <w:lang w:val="ru-RU" w:eastAsia="en-US" w:bidi="ar-SA"/>
      </w:rPr>
    </w:lvl>
  </w:abstractNum>
  <w:abstractNum w:abstractNumId="4">
    <w:nsid w:val="5CBE277A"/>
    <w:multiLevelType w:val="multilevel"/>
    <w:tmpl w:val="D10AE4B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7B27535E"/>
    <w:multiLevelType w:val="hybridMultilevel"/>
    <w:tmpl w:val="0F7EA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311AA8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508D"/>
    <w:rsid w:val="00065A6D"/>
    <w:rsid w:val="00154F89"/>
    <w:rsid w:val="00165BBD"/>
    <w:rsid w:val="001923A7"/>
    <w:rsid w:val="001970BF"/>
    <w:rsid w:val="002264A6"/>
    <w:rsid w:val="0024556C"/>
    <w:rsid w:val="00254526"/>
    <w:rsid w:val="0027384D"/>
    <w:rsid w:val="002F15A5"/>
    <w:rsid w:val="003275A5"/>
    <w:rsid w:val="003335C6"/>
    <w:rsid w:val="00400691"/>
    <w:rsid w:val="004521FB"/>
    <w:rsid w:val="0045300A"/>
    <w:rsid w:val="0045343E"/>
    <w:rsid w:val="00485B03"/>
    <w:rsid w:val="005339DA"/>
    <w:rsid w:val="005841BC"/>
    <w:rsid w:val="005918B2"/>
    <w:rsid w:val="005E0A73"/>
    <w:rsid w:val="005E4375"/>
    <w:rsid w:val="00654B09"/>
    <w:rsid w:val="006806D5"/>
    <w:rsid w:val="00681771"/>
    <w:rsid w:val="006E779A"/>
    <w:rsid w:val="006F3031"/>
    <w:rsid w:val="007319BD"/>
    <w:rsid w:val="0073410C"/>
    <w:rsid w:val="0073678F"/>
    <w:rsid w:val="00764767"/>
    <w:rsid w:val="00795A0B"/>
    <w:rsid w:val="00797A60"/>
    <w:rsid w:val="007A4E4D"/>
    <w:rsid w:val="0081302D"/>
    <w:rsid w:val="008A1064"/>
    <w:rsid w:val="008C05F5"/>
    <w:rsid w:val="009162BE"/>
    <w:rsid w:val="009C69C2"/>
    <w:rsid w:val="00A11D21"/>
    <w:rsid w:val="00A13932"/>
    <w:rsid w:val="00A24307"/>
    <w:rsid w:val="00A519DF"/>
    <w:rsid w:val="00A77176"/>
    <w:rsid w:val="00A811EA"/>
    <w:rsid w:val="00A946B4"/>
    <w:rsid w:val="00AD0532"/>
    <w:rsid w:val="00B9550C"/>
    <w:rsid w:val="00BA0E7E"/>
    <w:rsid w:val="00BB508D"/>
    <w:rsid w:val="00BD39E4"/>
    <w:rsid w:val="00C5286A"/>
    <w:rsid w:val="00C60D19"/>
    <w:rsid w:val="00CD16BC"/>
    <w:rsid w:val="00CD6D7F"/>
    <w:rsid w:val="00D465FA"/>
    <w:rsid w:val="00D47D0C"/>
    <w:rsid w:val="00D53DE9"/>
    <w:rsid w:val="00D61520"/>
    <w:rsid w:val="00E370F1"/>
    <w:rsid w:val="00E43991"/>
    <w:rsid w:val="00E46D0C"/>
    <w:rsid w:val="00E5330C"/>
    <w:rsid w:val="00EA6D4D"/>
    <w:rsid w:val="00EA7E0B"/>
    <w:rsid w:val="00EB6B3D"/>
    <w:rsid w:val="00F8083F"/>
    <w:rsid w:val="00FB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8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8D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B508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B508D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BB50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письмо"/>
    <w:basedOn w:val="a"/>
    <w:rsid w:val="00BB508D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508D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647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64767"/>
    <w:rPr>
      <w:rFonts w:ascii="Arial" w:eastAsia="Calibri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A13932"/>
    <w:pPr>
      <w:ind w:left="720"/>
      <w:contextualSpacing/>
    </w:pPr>
  </w:style>
  <w:style w:type="table" w:styleId="a7">
    <w:name w:val="Table Grid"/>
    <w:basedOn w:val="a1"/>
    <w:uiPriority w:val="39"/>
    <w:rsid w:val="0091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D61520"/>
  </w:style>
  <w:style w:type="paragraph" w:styleId="a8">
    <w:name w:val="Normal (Web)"/>
    <w:basedOn w:val="a"/>
    <w:uiPriority w:val="99"/>
    <w:unhideWhenUsed/>
    <w:rsid w:val="001923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5841BC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отдел тыла 2</cp:lastModifiedBy>
  <cp:revision>53</cp:revision>
  <cp:lastPrinted>2024-03-01T10:24:00Z</cp:lastPrinted>
  <dcterms:created xsi:type="dcterms:W3CDTF">2020-06-09T06:50:00Z</dcterms:created>
  <dcterms:modified xsi:type="dcterms:W3CDTF">2026-03-03T08:24:00Z</dcterms:modified>
</cp:coreProperties>
</file>