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B8310" w14:textId="77777777" w:rsidR="00550A6B" w:rsidRPr="00550A6B" w:rsidRDefault="00550A6B" w:rsidP="00550A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0" w:name="_Ref440305687"/>
      <w:bookmarkStart w:id="1" w:name="_Toc1803397"/>
      <w:bookmarkStart w:id="2" w:name="_Hlt447028322"/>
      <w:bookmarkStart w:id="3" w:name="_Toc1803396"/>
      <w:bookmarkStart w:id="4" w:name="_Toc15890874"/>
      <w:bookmarkStart w:id="5" w:name="_Toc125781968"/>
    </w:p>
    <w:bookmarkEnd w:id="0"/>
    <w:bookmarkEnd w:id="1"/>
    <w:bookmarkEnd w:id="2"/>
    <w:bookmarkEnd w:id="3"/>
    <w:bookmarkEnd w:id="4"/>
    <w:bookmarkEnd w:id="5"/>
    <w:p w14:paraId="71BFB648" w14:textId="77777777" w:rsidR="00550A6B" w:rsidRPr="00550A6B" w:rsidRDefault="00550A6B" w:rsidP="00550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ТЕХНИЧЕСКОЕ ЗАДАНИЕ</w:t>
      </w:r>
    </w:p>
    <w:p w14:paraId="62C0CE35" w14:textId="77777777" w:rsidR="00550A6B" w:rsidRPr="00550A6B" w:rsidRDefault="00550A6B" w:rsidP="00550A6B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Поставка продуктов питания (рыба горбуша) для нужд клиники ФГБОУ ВО ЧГМА Минздрава России</w:t>
      </w:r>
    </w:p>
    <w:p w14:paraId="19B3B062" w14:textId="77777777" w:rsidR="00550A6B" w:rsidRPr="00550A6B" w:rsidRDefault="00550A6B" w:rsidP="00550A6B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Наименование, объем, качественные характеристики и сроки реализации закупаемых товаров:</w:t>
      </w:r>
      <w:bookmarkStart w:id="6" w:name="_Toc146709735"/>
    </w:p>
    <w:tbl>
      <w:tblPr>
        <w:tblW w:w="986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84"/>
        <w:gridCol w:w="5669"/>
        <w:gridCol w:w="680"/>
        <w:gridCol w:w="964"/>
      </w:tblGrid>
      <w:tr w:rsidR="00550A6B" w:rsidRPr="00550A6B" w14:paraId="7B4E7346" w14:textId="77777777" w:rsidTr="00550A6B">
        <w:trPr>
          <w:trHeight w:val="1075"/>
        </w:trPr>
        <w:tc>
          <w:tcPr>
            <w:tcW w:w="568" w:type="dxa"/>
          </w:tcPr>
          <w:p w14:paraId="1D824D03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7" w:name="_Hlk70329195"/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</w:tcPr>
          <w:p w14:paraId="2AD1226A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5669" w:type="dxa"/>
          </w:tcPr>
          <w:p w14:paraId="34220A6F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 характеристика</w:t>
            </w:r>
          </w:p>
          <w:p w14:paraId="18F71A92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</w:tcPr>
          <w:p w14:paraId="5AC30923" w14:textId="013BE3CB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</w:t>
            </w:r>
          </w:p>
        </w:tc>
        <w:tc>
          <w:tcPr>
            <w:tcW w:w="964" w:type="dxa"/>
          </w:tcPr>
          <w:p w14:paraId="0742631A" w14:textId="1551E145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</w:p>
          <w:p w14:paraId="18E098B1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50A6B" w:rsidRPr="00550A6B" w14:paraId="5C6DD162" w14:textId="77777777" w:rsidTr="00550A6B">
        <w:trPr>
          <w:trHeight w:val="1075"/>
        </w:trPr>
        <w:tc>
          <w:tcPr>
            <w:tcW w:w="568" w:type="dxa"/>
          </w:tcPr>
          <w:p w14:paraId="0BA92E62" w14:textId="77777777" w:rsidR="00550A6B" w:rsidRPr="00550A6B" w:rsidRDefault="00550A6B" w:rsidP="00550A6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14:paraId="74651315" w14:textId="0525A1E6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Рыба «Горбуша»</w:t>
            </w: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550A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вежемороженая потрошеная с головой.</w:t>
            </w:r>
          </w:p>
        </w:tc>
        <w:tc>
          <w:tcPr>
            <w:tcW w:w="5669" w:type="dxa"/>
            <w:vAlign w:val="center"/>
          </w:tcPr>
          <w:p w14:paraId="6499F048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Описание по КТРУ:</w:t>
            </w:r>
          </w:p>
          <w:p w14:paraId="00A3EA7A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разделки—Потрошеная;</w:t>
            </w:r>
          </w:p>
          <w:p w14:paraId="2B670883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Сорт рыбы- первый</w:t>
            </w:r>
          </w:p>
          <w:p w14:paraId="2ABE5A4A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рыбы – горбуша.</w:t>
            </w:r>
          </w:p>
          <w:p w14:paraId="639A9FE9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Дополнительные характеристики:</w:t>
            </w:r>
          </w:p>
          <w:p w14:paraId="5AA6864B" w14:textId="77777777" w:rsidR="00E01942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Свежемороженая потрошеная с головой. </w:t>
            </w:r>
          </w:p>
          <w:p w14:paraId="3DF599BB" w14:textId="417ADCFD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 размораживания поверхность рыбы чистая, естественной окраски присущей рыбе данного вида, без наружных повреждений. Консистенция плотная, присущая рыбе данного вида. Запах свойственный свежей рыбе.</w:t>
            </w:r>
          </w:p>
          <w:p w14:paraId="12176245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ГОСТ 32366-2013 </w:t>
            </w:r>
          </w:p>
        </w:tc>
        <w:tc>
          <w:tcPr>
            <w:tcW w:w="680" w:type="dxa"/>
          </w:tcPr>
          <w:p w14:paraId="2621A18C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кг</w:t>
            </w:r>
          </w:p>
        </w:tc>
        <w:tc>
          <w:tcPr>
            <w:tcW w:w="964" w:type="dxa"/>
          </w:tcPr>
          <w:p w14:paraId="733F3F57" w14:textId="0678BE33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600</w:t>
            </w:r>
          </w:p>
        </w:tc>
      </w:tr>
    </w:tbl>
    <w:bookmarkEnd w:id="7"/>
    <w:p w14:paraId="7C068247" w14:textId="77777777" w:rsidR="00550A6B" w:rsidRPr="00550A6B" w:rsidRDefault="00550A6B" w:rsidP="00550A6B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ar-SA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*</w:t>
      </w:r>
      <w:r w:rsidRPr="00550A6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ar-SA"/>
        </w:rPr>
        <w:t>Если в тех задании есть ссылки на товарный знак, допускается эквивалент</w:t>
      </w:r>
    </w:p>
    <w:p w14:paraId="20C0CA4B" w14:textId="77777777" w:rsidR="00550A6B" w:rsidRPr="00550A6B" w:rsidRDefault="00550A6B" w:rsidP="00550A6B">
      <w:pPr>
        <w:rPr>
          <w:rFonts w:ascii="Calibri" w:eastAsia="Times New Roman" w:hAnsi="Calibri" w:cs="Times New Roman"/>
          <w:color w:val="000000"/>
          <w:sz w:val="16"/>
          <w:szCs w:val="16"/>
          <w:lang w:eastAsia="ru-RU"/>
        </w:rPr>
      </w:pPr>
      <w:r w:rsidRPr="00550A6B">
        <w:rPr>
          <w:rFonts w:ascii="Calibri" w:eastAsia="Times New Roman" w:hAnsi="Calibri" w:cs="Times New Roman"/>
          <w:color w:val="000000"/>
          <w:sz w:val="16"/>
          <w:szCs w:val="16"/>
          <w:lang w:eastAsia="ru-RU"/>
        </w:rPr>
        <w:t>* Описание товара сформировано с учетом пункта 5 правил использования каталога товаров, работ, услуг для обеспечения государственных и муниципальных нужд, утвержденного постановлением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нужд», а также требований статьи 33 Федерального закона о контрактной системе, так как в КТРУ в отношении закупаемого товара (согласно коду) функциональные, технические, качественные, эксплуатационные характеристики не установлены либо установлены в недостаточном объеме, который не позволяет определить соответствие Товара потребности Заказчика.</w:t>
      </w:r>
    </w:p>
    <w:p w14:paraId="1F1D5353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18"/>
          <w:lang w:eastAsia="ru-RU"/>
        </w:rPr>
      </w:pPr>
      <w:bookmarkStart w:id="8" w:name="_Hlk190270750"/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2. Место доставки товара:</w:t>
      </w:r>
      <w:r w:rsidRPr="00550A6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Забайкальский край, г. Чита, ул. Хабаровская, 2, столовая «Людмила» ФГБОУ ВО ЧГМА Минздрава России.</w:t>
      </w:r>
    </w:p>
    <w:p w14:paraId="431253D8" w14:textId="04C2245C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3. Сроки поставки Товара: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 w:rsidRPr="00550A6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Поставка должна 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осуществляться отдельными партиями по заявке Заказчика с момента</w:t>
      </w:r>
      <w:r w:rsidR="0096428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заключения договора до 1</w:t>
      </w:r>
      <w:bookmarkStart w:id="9" w:name="_GoBack"/>
      <w:bookmarkEnd w:id="9"/>
      <w:r w:rsidRPr="00550A6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0.0</w:t>
      </w:r>
      <w:r w:rsidR="005D7A8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8.2027</w:t>
      </w:r>
      <w:r w:rsidRPr="00550A6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г. </w:t>
      </w:r>
      <w:r w:rsidR="005D7A8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Срок исполнения заявки - 2 рабочих</w:t>
      </w:r>
      <w:r w:rsidRPr="00550A6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дня после поступления заявки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.</w:t>
      </w:r>
    </w:p>
    <w:p w14:paraId="303C93D5" w14:textId="1FAAAD63" w:rsidR="005D7A8B" w:rsidRPr="00550A6B" w:rsidRDefault="00550A6B" w:rsidP="00E0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4. Требования по условиям доставки, </w:t>
      </w: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отгрузки и разгрузки </w:t>
      </w: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Товара. </w:t>
      </w:r>
    </w:p>
    <w:bookmarkEnd w:id="8"/>
    <w:p w14:paraId="4F3DE2D6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4.1.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Транспортные средства, используемые для перевозки пищевых продуктов, должны быть чистыми, в исправном состоянии. Внутренняя поверхность кузова машины должна иметь гигиеническое покрытие, легко поддающееся мойке и дезинфекции.</w:t>
      </w:r>
    </w:p>
    <w:p w14:paraId="143401B0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4.2.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Шофер-экспедитор (экспедитор), шофер-грузчик должны иметь при себе личную медицинскую книжку установленного образца, работать в спецодежде, строго соблюдать правила личной гигиены, обеспечивать сохранность, качество, безопасность и правила транспортировки (разгрузки) пищевых продуктов.</w:t>
      </w:r>
    </w:p>
    <w:p w14:paraId="2A317D87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4.3.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Условия транспортировки (температура, влажность) должны соответствовать требованиям нормативной и технической документации на каждый вид пищевых продуктов, а также правилам перевозок скоропортящихся грузов разным видом транспорта.</w:t>
      </w:r>
    </w:p>
    <w:p w14:paraId="47A96D8C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Транспортировка скоропортящихся пищевых продуктов осуществляется специализированным охлаждаемым или изотермическим транспортом. </w:t>
      </w:r>
    </w:p>
    <w:p w14:paraId="49DC74F7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4.4.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Выгрузка и складирование товара осуществляется силами Поставщика в место, указанное представителем Заказчика.</w:t>
      </w:r>
    </w:p>
    <w:p w14:paraId="29801128" w14:textId="6949FBCB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4.5.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Срок поставки каждой партии: не более </w:t>
      </w:r>
      <w:r w:rsid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 рабочих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дней с момента получения заявки Поставщиком. Поставщик производит доставку Товара с 09 час. 30 мин. до 16 час. 30 мин. по местному времени в рабочие дни, строго в соответствии с поданной заявкой.</w:t>
      </w:r>
    </w:p>
    <w:p w14:paraId="311EF4D0" w14:textId="77777777" w:rsid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Требования к качеству: </w:t>
      </w:r>
    </w:p>
    <w:p w14:paraId="3BA17A98" w14:textId="77777777" w:rsidR="002C315D" w:rsidRDefault="002C315D" w:rsidP="002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Качество и безопасность поставляемого товара должны соответствовать требованиям и нормам, установленным: </w:t>
      </w:r>
    </w:p>
    <w:p w14:paraId="4FE0F6B3" w14:textId="77777777" w:rsidR="002C315D" w:rsidRDefault="002C315D" w:rsidP="002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СанПиН 2.3.2.1324-03 «Гигиенические требования к срокам годности и условиям хранения пищевых продуктов»; </w:t>
      </w:r>
    </w:p>
    <w:p w14:paraId="643A2CCA" w14:textId="77777777" w:rsidR="002C315D" w:rsidRDefault="002C315D" w:rsidP="002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ещё не вступили в силу на территории Российской Федерации: </w:t>
      </w:r>
    </w:p>
    <w:p w14:paraId="5A84B43A" w14:textId="77777777" w:rsidR="002C315D" w:rsidRDefault="002C315D" w:rsidP="002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ТР ТС 021/2011 «О безопасности пищевой продукции»; </w:t>
      </w:r>
    </w:p>
    <w:p w14:paraId="7FF26001" w14:textId="77777777" w:rsidR="002C315D" w:rsidRDefault="002C315D" w:rsidP="002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ТР ТС 022/2011 «Пищевая продукция в части ее маркировки»; </w:t>
      </w:r>
    </w:p>
    <w:p w14:paraId="69E2CD2D" w14:textId="77777777" w:rsidR="002C315D" w:rsidRDefault="002C315D" w:rsidP="002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ТР ТС 005/2011 «О безопасности упаковки»; </w:t>
      </w:r>
    </w:p>
    <w:p w14:paraId="62D4BD19" w14:textId="77777777" w:rsidR="002C315D" w:rsidRDefault="002C315D" w:rsidP="002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ТР ЕАЭС 040/2016 «О безопасности рыбы и рыбной продукции»; </w:t>
      </w:r>
    </w:p>
    <w:p w14:paraId="063FB6A4" w14:textId="1667497E" w:rsidR="002C315D" w:rsidRPr="002C315D" w:rsidRDefault="002C315D" w:rsidP="002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Иными нормативными правовыми актами, нормативными и техническими документами, устанавливающими требования к качеству такого вида товаров. </w:t>
      </w:r>
    </w:p>
    <w:p w14:paraId="564D7AF4" w14:textId="77777777" w:rsidR="002C315D" w:rsidRPr="00550A6B" w:rsidRDefault="002C315D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BA29BC5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>5.1.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качестве подтверждения соответствия функциональных характеристик (потребительских свойств) и качественных характеристик предлагаемых к поставке товаров, участник размещения заказа предоставляет при поставке продуктов питания следующие документы: </w:t>
      </w:r>
    </w:p>
    <w:p w14:paraId="783E7DA0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надлежащим образом оформленные, сопроводительные документы на пищевые продукты, в том числе: заверенные сертификаты и/или декларации о соответствии; удостоверения качества, в которых должны быть отражены номера и даты выдачи удостоверения, наименования и адреса изготовителя пищевых продуктов, наименование пищевых продуктов, показатели качества, дата изготовления, температурные условия хранения для скоропортящейся продукции, срок годности;  </w:t>
      </w:r>
    </w:p>
    <w:p w14:paraId="106651A6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5.2.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закупке пищевых продуктов Поставщик обязан проверять соответствие пищевых продуктов требованиям действующего законодательства. </w:t>
      </w:r>
    </w:p>
    <w:p w14:paraId="4056FDC9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Требования к товару: </w:t>
      </w:r>
    </w:p>
    <w:p w14:paraId="6452CF80" w14:textId="0AE2DA3D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6.1.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Товары должны передаваться Заказчику с гарантийным сроко</w:t>
      </w:r>
      <w:r w:rsidR="008712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 годности продуктов: не менее 4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месяцев на дату поставки.</w:t>
      </w:r>
    </w:p>
    <w:p w14:paraId="57EF4647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6.2.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Товар должен по своему качеству соответствовать государственным стандартам, ветеринарным и санитарным правилам и иным требованиям, предусмотренным для данного вида товара. </w:t>
      </w:r>
    </w:p>
    <w:p w14:paraId="1167F766" w14:textId="77777777" w:rsid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6.3.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Товар должен поставляться в чистой, сухой, без постороннего запаха и нарушений целостности таре и упаковке, которая должна обеспечивать, при условии надлежащего обращения с грузом, сохранность продукции во время её транспортировки и хранения. Товар должен поступать в полиэтиленовых пищевых мешках и уложен в картонные коробки. Упаковочная пищевая полиэтиленовая пленка и картонные коробки должны быть целыми. Упаковка должна содержать необходимую маркировку на русском языке. Маркировка должна включать: наименование продукта, дату изготовления, место, где произведен товар, наименование производителя товара и его юридический адрес, срок и условия хранения. Товары должны передаваться Заказчику в таре и/или упаковке, обеспечивающей сохранность товаров при обычных условиях хранения и транспортировки.</w:t>
      </w:r>
    </w:p>
    <w:p w14:paraId="6CBB458E" w14:textId="6CEB5F71" w:rsidR="002C315D" w:rsidRDefault="002C315D" w:rsidP="002C3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121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6.4.</w:t>
      </w: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случае, если при передаче или до начала использования товара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выяви</w:t>
      </w: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 </w:t>
      </w:r>
    </w:p>
    <w:p w14:paraId="1F4025AF" w14:textId="0E199F20" w:rsidR="002C315D" w:rsidRPr="002C315D" w:rsidRDefault="002C315D" w:rsidP="00871211">
      <w:pPr>
        <w:spacing w:after="0" w:line="240" w:lineRule="auto"/>
        <w:ind w:left="-709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121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6.5.</w:t>
      </w: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Наличие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недост</w:t>
      </w: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атков и сроки их устранения фиксируются Сторонами в двухстороннем акте</w:t>
      </w:r>
    </w:p>
    <w:p w14:paraId="137B1F59" w14:textId="3BDB13AD" w:rsidR="002C315D" w:rsidRPr="00550A6B" w:rsidRDefault="002C315D" w:rsidP="00871211">
      <w:pPr>
        <w:spacing w:after="0" w:line="240" w:lineRule="auto"/>
        <w:ind w:left="-709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выявленных недостатков.</w:t>
      </w:r>
    </w:p>
    <w:p w14:paraId="5C8AC338" w14:textId="2364E235" w:rsidR="00550A6B" w:rsidRPr="00550A6B" w:rsidRDefault="00871211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6.6</w:t>
      </w:r>
      <w:r w:rsidR="00550A6B"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</w:t>
      </w:r>
      <w:r w:rsidR="00550A6B"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Товар должен сопровождаться следующими документами:</w:t>
      </w:r>
    </w:p>
    <w:p w14:paraId="527019E7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Удостоверение качества и безопасности, в котором должны быть отражены:</w:t>
      </w:r>
    </w:p>
    <w:p w14:paraId="319E959A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Сертификат или декларация о соответствии (должны быть заверенными надлежащим образом, предоставляемые на каждую партию Товара).</w:t>
      </w:r>
    </w:p>
    <w:p w14:paraId="2BDDF0E4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Санитарно-эпидемиологические заключения по поставке пищевых продуктов в натуральном или переработанном виде, употребляемых человеком в пищу. </w:t>
      </w:r>
    </w:p>
    <w:p w14:paraId="7C6F1A4A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Ветеринарное свидетельство или справка на продукты, подтверждающая происхождение ветеринарно-санитарной экспертизы, безопасность продукта и его пригодность к использованию для пищевых целей.</w:t>
      </w:r>
    </w:p>
    <w:p w14:paraId="4D508351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Товарно-транспортная накладная.</w:t>
      </w:r>
    </w:p>
    <w:p w14:paraId="24CA8CC6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Счет.</w:t>
      </w:r>
    </w:p>
    <w:p w14:paraId="09875350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Счет-фактура (при наличии). </w:t>
      </w:r>
    </w:p>
    <w:p w14:paraId="2793CD33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Товарная накладная (ТОРГ-12) или Универсальный передаточный документ (УПД).</w:t>
      </w:r>
    </w:p>
    <w:bookmarkEnd w:id="6"/>
    <w:p w14:paraId="1DB43753" w14:textId="122C781A" w:rsidR="00832788" w:rsidRPr="00550A6B" w:rsidRDefault="00832788" w:rsidP="00550A6B">
      <w:pPr>
        <w:ind w:left="142"/>
      </w:pPr>
    </w:p>
    <w:sectPr w:rsidR="00832788" w:rsidRPr="00550A6B" w:rsidSect="004A1FD9">
      <w:headerReference w:type="default" r:id="rId8"/>
      <w:footerReference w:type="default" r:id="rId9"/>
      <w:headerReference w:type="first" r:id="rId10"/>
      <w:pgSz w:w="11906" w:h="16838" w:code="9"/>
      <w:pgMar w:top="391" w:right="567" w:bottom="567" w:left="1134" w:header="284" w:footer="709" w:gutter="0"/>
      <w:pgNumType w:start="1" w:chapSep="period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98806" w14:textId="77777777" w:rsidR="00000000" w:rsidRDefault="0096428A">
      <w:pPr>
        <w:spacing w:after="0" w:line="240" w:lineRule="auto"/>
      </w:pPr>
      <w:r>
        <w:separator/>
      </w:r>
    </w:p>
  </w:endnote>
  <w:endnote w:type="continuationSeparator" w:id="0">
    <w:p w14:paraId="44025F34" w14:textId="77777777" w:rsidR="00000000" w:rsidRDefault="0096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B680C" w14:textId="77777777" w:rsidR="00CF4B4B" w:rsidRPr="00E81C2F" w:rsidRDefault="00871211">
    <w:pPr>
      <w:pStyle w:val="a9"/>
      <w:jc w:val="right"/>
      <w:rPr>
        <w:sz w:val="16"/>
        <w:szCs w:val="16"/>
      </w:rPr>
    </w:pPr>
    <w:r w:rsidRPr="00E81C2F">
      <w:rPr>
        <w:sz w:val="16"/>
        <w:szCs w:val="16"/>
      </w:rPr>
      <w:fldChar w:fldCharType="begin"/>
    </w:r>
    <w:r w:rsidRPr="00E81C2F">
      <w:rPr>
        <w:sz w:val="16"/>
        <w:szCs w:val="16"/>
      </w:rPr>
      <w:instrText xml:space="preserve"> PAGE   \* MERGEFORMAT </w:instrText>
    </w:r>
    <w:r w:rsidRPr="00E81C2F">
      <w:rPr>
        <w:sz w:val="16"/>
        <w:szCs w:val="16"/>
      </w:rPr>
      <w:fldChar w:fldCharType="separate"/>
    </w:r>
    <w:r w:rsidR="0096428A">
      <w:rPr>
        <w:noProof/>
        <w:sz w:val="16"/>
        <w:szCs w:val="16"/>
      </w:rPr>
      <w:t>1</w:t>
    </w:r>
    <w:r w:rsidRPr="00E81C2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A2D10" w14:textId="77777777" w:rsidR="00000000" w:rsidRDefault="0096428A">
      <w:pPr>
        <w:spacing w:after="0" w:line="240" w:lineRule="auto"/>
      </w:pPr>
      <w:r>
        <w:separator/>
      </w:r>
    </w:p>
  </w:footnote>
  <w:footnote w:type="continuationSeparator" w:id="0">
    <w:p w14:paraId="7830DCF6" w14:textId="77777777" w:rsidR="00000000" w:rsidRDefault="0096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DBFB2" w14:textId="77777777" w:rsidR="00CF4B4B" w:rsidRPr="00F3696E" w:rsidRDefault="0096428A" w:rsidP="00F3696E">
    <w:pPr>
      <w:pStyle w:val="ab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90899" w14:textId="77777777" w:rsidR="00CF4B4B" w:rsidRDefault="0096428A">
    <w:pPr>
      <w:pStyle w:val="ab"/>
      <w:jc w:val="right"/>
    </w:pPr>
  </w:p>
  <w:p w14:paraId="009B8EFB" w14:textId="77777777" w:rsidR="00CF4B4B" w:rsidRDefault="0096428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9A87893"/>
    <w:multiLevelType w:val="multilevel"/>
    <w:tmpl w:val="B9A8789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C785E8DB"/>
    <w:multiLevelType w:val="multilevel"/>
    <w:tmpl w:val="C785E8D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CB652F8B"/>
    <w:multiLevelType w:val="multilevel"/>
    <w:tmpl w:val="CB652F8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02B9131C"/>
    <w:multiLevelType w:val="multilevel"/>
    <w:tmpl w:val="BD98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DA3AD9"/>
    <w:multiLevelType w:val="multilevel"/>
    <w:tmpl w:val="AC1AF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716C0F"/>
    <w:multiLevelType w:val="multilevel"/>
    <w:tmpl w:val="27716C0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>
    <w:nsid w:val="43DD28F0"/>
    <w:multiLevelType w:val="multilevel"/>
    <w:tmpl w:val="6154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A09265"/>
    <w:multiLevelType w:val="multilevel"/>
    <w:tmpl w:val="49A092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nsid w:val="4AC40B9D"/>
    <w:multiLevelType w:val="multilevel"/>
    <w:tmpl w:val="8082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2E39DE"/>
    <w:multiLevelType w:val="hybridMultilevel"/>
    <w:tmpl w:val="5298F82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7C26E53"/>
    <w:multiLevelType w:val="multilevel"/>
    <w:tmpl w:val="6B10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3C34AC"/>
    <w:multiLevelType w:val="multilevel"/>
    <w:tmpl w:val="C7E8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1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36F"/>
    <w:rsid w:val="00000C32"/>
    <w:rsid w:val="00004CB9"/>
    <w:rsid w:val="000122EA"/>
    <w:rsid w:val="00015105"/>
    <w:rsid w:val="00020D92"/>
    <w:rsid w:val="00022C01"/>
    <w:rsid w:val="00025D6C"/>
    <w:rsid w:val="0002672C"/>
    <w:rsid w:val="00026AE6"/>
    <w:rsid w:val="00032789"/>
    <w:rsid w:val="00034870"/>
    <w:rsid w:val="00043B1B"/>
    <w:rsid w:val="00046F64"/>
    <w:rsid w:val="000503FA"/>
    <w:rsid w:val="00052C1E"/>
    <w:rsid w:val="00057133"/>
    <w:rsid w:val="000639C4"/>
    <w:rsid w:val="000650A7"/>
    <w:rsid w:val="000653D0"/>
    <w:rsid w:val="000657D2"/>
    <w:rsid w:val="00066DAD"/>
    <w:rsid w:val="000671F7"/>
    <w:rsid w:val="000738E6"/>
    <w:rsid w:val="00077E44"/>
    <w:rsid w:val="0008071A"/>
    <w:rsid w:val="000857A4"/>
    <w:rsid w:val="0008689A"/>
    <w:rsid w:val="00086BCE"/>
    <w:rsid w:val="00090AA0"/>
    <w:rsid w:val="00097378"/>
    <w:rsid w:val="000A2E31"/>
    <w:rsid w:val="000A4CB1"/>
    <w:rsid w:val="000A5A4F"/>
    <w:rsid w:val="000B49CE"/>
    <w:rsid w:val="000C677B"/>
    <w:rsid w:val="000D11EE"/>
    <w:rsid w:val="000D601F"/>
    <w:rsid w:val="000E386A"/>
    <w:rsid w:val="000F065D"/>
    <w:rsid w:val="000F60AE"/>
    <w:rsid w:val="00103BA0"/>
    <w:rsid w:val="00107868"/>
    <w:rsid w:val="00121C79"/>
    <w:rsid w:val="001459D7"/>
    <w:rsid w:val="001566E4"/>
    <w:rsid w:val="00165DAF"/>
    <w:rsid w:val="001660F8"/>
    <w:rsid w:val="001711A6"/>
    <w:rsid w:val="00174696"/>
    <w:rsid w:val="00183FA9"/>
    <w:rsid w:val="00187AA7"/>
    <w:rsid w:val="001961A6"/>
    <w:rsid w:val="001968C5"/>
    <w:rsid w:val="00196CA9"/>
    <w:rsid w:val="001A2532"/>
    <w:rsid w:val="001A4A5D"/>
    <w:rsid w:val="001A5597"/>
    <w:rsid w:val="001A5E9A"/>
    <w:rsid w:val="001A5F32"/>
    <w:rsid w:val="001A7FCB"/>
    <w:rsid w:val="001C3EC2"/>
    <w:rsid w:val="001D065A"/>
    <w:rsid w:val="001D13DB"/>
    <w:rsid w:val="001D4550"/>
    <w:rsid w:val="001D5124"/>
    <w:rsid w:val="001D6F0B"/>
    <w:rsid w:val="001D7DB3"/>
    <w:rsid w:val="001E29BB"/>
    <w:rsid w:val="001E3544"/>
    <w:rsid w:val="001E5777"/>
    <w:rsid w:val="001E6D1A"/>
    <w:rsid w:val="001F0D99"/>
    <w:rsid w:val="001F13CD"/>
    <w:rsid w:val="001F16A3"/>
    <w:rsid w:val="001F3358"/>
    <w:rsid w:val="001F7E8D"/>
    <w:rsid w:val="00201E86"/>
    <w:rsid w:val="00210A7E"/>
    <w:rsid w:val="002121C2"/>
    <w:rsid w:val="00220E39"/>
    <w:rsid w:val="002226D4"/>
    <w:rsid w:val="00224CE1"/>
    <w:rsid w:val="00230A12"/>
    <w:rsid w:val="00232472"/>
    <w:rsid w:val="00240D2B"/>
    <w:rsid w:val="0024152A"/>
    <w:rsid w:val="002416E9"/>
    <w:rsid w:val="00260219"/>
    <w:rsid w:val="00260BE1"/>
    <w:rsid w:val="00264620"/>
    <w:rsid w:val="00266797"/>
    <w:rsid w:val="00266E90"/>
    <w:rsid w:val="00280F67"/>
    <w:rsid w:val="00281744"/>
    <w:rsid w:val="00282984"/>
    <w:rsid w:val="00285F1A"/>
    <w:rsid w:val="002862A0"/>
    <w:rsid w:val="00290D89"/>
    <w:rsid w:val="00291A28"/>
    <w:rsid w:val="00293DD2"/>
    <w:rsid w:val="00294EDC"/>
    <w:rsid w:val="0029500A"/>
    <w:rsid w:val="002A7EF9"/>
    <w:rsid w:val="002B08D1"/>
    <w:rsid w:val="002B5B90"/>
    <w:rsid w:val="002C315D"/>
    <w:rsid w:val="002C5E1F"/>
    <w:rsid w:val="002D1828"/>
    <w:rsid w:val="002D25D6"/>
    <w:rsid w:val="002E0816"/>
    <w:rsid w:val="002E4082"/>
    <w:rsid w:val="002E5CA0"/>
    <w:rsid w:val="002E6F08"/>
    <w:rsid w:val="002F1FB9"/>
    <w:rsid w:val="003017D3"/>
    <w:rsid w:val="00302552"/>
    <w:rsid w:val="00312E82"/>
    <w:rsid w:val="0032058E"/>
    <w:rsid w:val="003212C8"/>
    <w:rsid w:val="00323E08"/>
    <w:rsid w:val="003250CD"/>
    <w:rsid w:val="00325A45"/>
    <w:rsid w:val="00326E89"/>
    <w:rsid w:val="00331CB0"/>
    <w:rsid w:val="00334281"/>
    <w:rsid w:val="00335A86"/>
    <w:rsid w:val="00337279"/>
    <w:rsid w:val="00341CA1"/>
    <w:rsid w:val="00344163"/>
    <w:rsid w:val="00351540"/>
    <w:rsid w:val="003526A7"/>
    <w:rsid w:val="0035393F"/>
    <w:rsid w:val="00357783"/>
    <w:rsid w:val="0036258D"/>
    <w:rsid w:val="003630AA"/>
    <w:rsid w:val="00372E02"/>
    <w:rsid w:val="003740D3"/>
    <w:rsid w:val="003811BA"/>
    <w:rsid w:val="00382751"/>
    <w:rsid w:val="003A30A5"/>
    <w:rsid w:val="003B16E1"/>
    <w:rsid w:val="003B3EF7"/>
    <w:rsid w:val="003B5664"/>
    <w:rsid w:val="003C3F79"/>
    <w:rsid w:val="003C7D28"/>
    <w:rsid w:val="003D0FE9"/>
    <w:rsid w:val="003D14F6"/>
    <w:rsid w:val="003F086E"/>
    <w:rsid w:val="003F14CD"/>
    <w:rsid w:val="003F5F13"/>
    <w:rsid w:val="003F620C"/>
    <w:rsid w:val="00400063"/>
    <w:rsid w:val="00400BC1"/>
    <w:rsid w:val="00411561"/>
    <w:rsid w:val="00416AF5"/>
    <w:rsid w:val="004264A4"/>
    <w:rsid w:val="004315DA"/>
    <w:rsid w:val="00442141"/>
    <w:rsid w:val="0045406A"/>
    <w:rsid w:val="00456F05"/>
    <w:rsid w:val="00457C38"/>
    <w:rsid w:val="00461F2E"/>
    <w:rsid w:val="00466F2A"/>
    <w:rsid w:val="00467957"/>
    <w:rsid w:val="00467BC2"/>
    <w:rsid w:val="00472CFD"/>
    <w:rsid w:val="00474B09"/>
    <w:rsid w:val="00474B28"/>
    <w:rsid w:val="00475F56"/>
    <w:rsid w:val="00477964"/>
    <w:rsid w:val="00477BE7"/>
    <w:rsid w:val="00480243"/>
    <w:rsid w:val="00480901"/>
    <w:rsid w:val="00481318"/>
    <w:rsid w:val="0048227C"/>
    <w:rsid w:val="00482D2A"/>
    <w:rsid w:val="00497D18"/>
    <w:rsid w:val="004A1DBB"/>
    <w:rsid w:val="004A4B3A"/>
    <w:rsid w:val="004A4B83"/>
    <w:rsid w:val="004A5A3D"/>
    <w:rsid w:val="004A603F"/>
    <w:rsid w:val="004A74DA"/>
    <w:rsid w:val="004B1D53"/>
    <w:rsid w:val="004B3676"/>
    <w:rsid w:val="004B4012"/>
    <w:rsid w:val="004B526F"/>
    <w:rsid w:val="004B5719"/>
    <w:rsid w:val="004C2492"/>
    <w:rsid w:val="004C30C4"/>
    <w:rsid w:val="004C3CE2"/>
    <w:rsid w:val="004C45D2"/>
    <w:rsid w:val="004C45DE"/>
    <w:rsid w:val="004C5C14"/>
    <w:rsid w:val="004C5C1B"/>
    <w:rsid w:val="004C668A"/>
    <w:rsid w:val="004C6C7F"/>
    <w:rsid w:val="004C7AC4"/>
    <w:rsid w:val="004D05C0"/>
    <w:rsid w:val="004D57C5"/>
    <w:rsid w:val="004E4B3C"/>
    <w:rsid w:val="004E5ED4"/>
    <w:rsid w:val="004E669E"/>
    <w:rsid w:val="004E6A83"/>
    <w:rsid w:val="004F7651"/>
    <w:rsid w:val="005075A9"/>
    <w:rsid w:val="00507E63"/>
    <w:rsid w:val="00513FD8"/>
    <w:rsid w:val="00521522"/>
    <w:rsid w:val="0054462F"/>
    <w:rsid w:val="00545B19"/>
    <w:rsid w:val="00550A6B"/>
    <w:rsid w:val="005602FD"/>
    <w:rsid w:val="00560562"/>
    <w:rsid w:val="00560BF5"/>
    <w:rsid w:val="00565C85"/>
    <w:rsid w:val="005671FF"/>
    <w:rsid w:val="00567C09"/>
    <w:rsid w:val="00567E8B"/>
    <w:rsid w:val="00573EE7"/>
    <w:rsid w:val="00573F12"/>
    <w:rsid w:val="00576BC3"/>
    <w:rsid w:val="005774F7"/>
    <w:rsid w:val="0058352A"/>
    <w:rsid w:val="00583B99"/>
    <w:rsid w:val="00584E71"/>
    <w:rsid w:val="00585752"/>
    <w:rsid w:val="00587951"/>
    <w:rsid w:val="00595D93"/>
    <w:rsid w:val="005A1448"/>
    <w:rsid w:val="005A24FD"/>
    <w:rsid w:val="005A4261"/>
    <w:rsid w:val="005B497B"/>
    <w:rsid w:val="005B7837"/>
    <w:rsid w:val="005C2547"/>
    <w:rsid w:val="005C30D9"/>
    <w:rsid w:val="005D40CB"/>
    <w:rsid w:val="005D5CDD"/>
    <w:rsid w:val="005D5FB8"/>
    <w:rsid w:val="005D6BEA"/>
    <w:rsid w:val="005D7A8B"/>
    <w:rsid w:val="005F449C"/>
    <w:rsid w:val="005F5255"/>
    <w:rsid w:val="00602395"/>
    <w:rsid w:val="00605340"/>
    <w:rsid w:val="00612E53"/>
    <w:rsid w:val="00622042"/>
    <w:rsid w:val="00624203"/>
    <w:rsid w:val="0062674B"/>
    <w:rsid w:val="006276C4"/>
    <w:rsid w:val="00635541"/>
    <w:rsid w:val="00636452"/>
    <w:rsid w:val="00640E30"/>
    <w:rsid w:val="006470BF"/>
    <w:rsid w:val="00654713"/>
    <w:rsid w:val="00663146"/>
    <w:rsid w:val="0067487D"/>
    <w:rsid w:val="0067721B"/>
    <w:rsid w:val="00680A97"/>
    <w:rsid w:val="0068603B"/>
    <w:rsid w:val="00693675"/>
    <w:rsid w:val="006A04AE"/>
    <w:rsid w:val="006A6480"/>
    <w:rsid w:val="006A7991"/>
    <w:rsid w:val="006A7C24"/>
    <w:rsid w:val="006B02B6"/>
    <w:rsid w:val="006D2AFD"/>
    <w:rsid w:val="006D2DCA"/>
    <w:rsid w:val="006D4CC5"/>
    <w:rsid w:val="006D584F"/>
    <w:rsid w:val="006E49F9"/>
    <w:rsid w:val="006E4ADC"/>
    <w:rsid w:val="006F0CB5"/>
    <w:rsid w:val="006F2985"/>
    <w:rsid w:val="006F555A"/>
    <w:rsid w:val="00702198"/>
    <w:rsid w:val="00704683"/>
    <w:rsid w:val="00720C87"/>
    <w:rsid w:val="00726189"/>
    <w:rsid w:val="00730EE3"/>
    <w:rsid w:val="007330D8"/>
    <w:rsid w:val="00745AEF"/>
    <w:rsid w:val="00750DCC"/>
    <w:rsid w:val="00753023"/>
    <w:rsid w:val="00760AC6"/>
    <w:rsid w:val="00765496"/>
    <w:rsid w:val="00770997"/>
    <w:rsid w:val="00776897"/>
    <w:rsid w:val="007839F3"/>
    <w:rsid w:val="007856F2"/>
    <w:rsid w:val="007940A8"/>
    <w:rsid w:val="007A1C04"/>
    <w:rsid w:val="007A5D70"/>
    <w:rsid w:val="007B54B5"/>
    <w:rsid w:val="007B6FD1"/>
    <w:rsid w:val="007C4177"/>
    <w:rsid w:val="007D04C8"/>
    <w:rsid w:val="007E0F9D"/>
    <w:rsid w:val="007E20CD"/>
    <w:rsid w:val="007E7B83"/>
    <w:rsid w:val="007E7D50"/>
    <w:rsid w:val="007F6683"/>
    <w:rsid w:val="007F794E"/>
    <w:rsid w:val="007F7D21"/>
    <w:rsid w:val="00814380"/>
    <w:rsid w:val="00822230"/>
    <w:rsid w:val="00825A56"/>
    <w:rsid w:val="00832788"/>
    <w:rsid w:val="0083321A"/>
    <w:rsid w:val="00837499"/>
    <w:rsid w:val="00842365"/>
    <w:rsid w:val="0084628E"/>
    <w:rsid w:val="0084753F"/>
    <w:rsid w:val="008504B2"/>
    <w:rsid w:val="008505D4"/>
    <w:rsid w:val="00850AC7"/>
    <w:rsid w:val="008510C5"/>
    <w:rsid w:val="00852EE4"/>
    <w:rsid w:val="008552B0"/>
    <w:rsid w:val="00855727"/>
    <w:rsid w:val="00862367"/>
    <w:rsid w:val="00864997"/>
    <w:rsid w:val="00871211"/>
    <w:rsid w:val="008811F9"/>
    <w:rsid w:val="0088131C"/>
    <w:rsid w:val="00882DA5"/>
    <w:rsid w:val="00887E52"/>
    <w:rsid w:val="00887FDF"/>
    <w:rsid w:val="00890213"/>
    <w:rsid w:val="008958FF"/>
    <w:rsid w:val="00896A4F"/>
    <w:rsid w:val="008A1BA7"/>
    <w:rsid w:val="008A6533"/>
    <w:rsid w:val="008B1670"/>
    <w:rsid w:val="008B4EEE"/>
    <w:rsid w:val="008C2543"/>
    <w:rsid w:val="008C532E"/>
    <w:rsid w:val="008C7C99"/>
    <w:rsid w:val="008D021D"/>
    <w:rsid w:val="008D4FF0"/>
    <w:rsid w:val="008D5DF6"/>
    <w:rsid w:val="008D647F"/>
    <w:rsid w:val="008D71B6"/>
    <w:rsid w:val="008D73AB"/>
    <w:rsid w:val="008E075C"/>
    <w:rsid w:val="008E1E23"/>
    <w:rsid w:val="008E2D1A"/>
    <w:rsid w:val="008E4BFE"/>
    <w:rsid w:val="008E551F"/>
    <w:rsid w:val="009014CB"/>
    <w:rsid w:val="00904272"/>
    <w:rsid w:val="00905B95"/>
    <w:rsid w:val="00914A84"/>
    <w:rsid w:val="00914B5A"/>
    <w:rsid w:val="00921D81"/>
    <w:rsid w:val="00924E9F"/>
    <w:rsid w:val="00926305"/>
    <w:rsid w:val="00927F7C"/>
    <w:rsid w:val="00931EA1"/>
    <w:rsid w:val="00940CE0"/>
    <w:rsid w:val="00940DF8"/>
    <w:rsid w:val="00946798"/>
    <w:rsid w:val="00961906"/>
    <w:rsid w:val="0096428A"/>
    <w:rsid w:val="00966B4D"/>
    <w:rsid w:val="0097590E"/>
    <w:rsid w:val="00976619"/>
    <w:rsid w:val="00977DBE"/>
    <w:rsid w:val="009967AB"/>
    <w:rsid w:val="009A0B4E"/>
    <w:rsid w:val="009A2EE4"/>
    <w:rsid w:val="009B19BE"/>
    <w:rsid w:val="009B338E"/>
    <w:rsid w:val="009C0961"/>
    <w:rsid w:val="009C0A0F"/>
    <w:rsid w:val="009C0EA6"/>
    <w:rsid w:val="009C1846"/>
    <w:rsid w:val="009C2B6A"/>
    <w:rsid w:val="009C405F"/>
    <w:rsid w:val="009C59B5"/>
    <w:rsid w:val="009D277E"/>
    <w:rsid w:val="009D6C83"/>
    <w:rsid w:val="009E2857"/>
    <w:rsid w:val="009E4183"/>
    <w:rsid w:val="009F1BB6"/>
    <w:rsid w:val="009F364C"/>
    <w:rsid w:val="009F3C36"/>
    <w:rsid w:val="00A03910"/>
    <w:rsid w:val="00A07F47"/>
    <w:rsid w:val="00A104D8"/>
    <w:rsid w:val="00A20DD6"/>
    <w:rsid w:val="00A24018"/>
    <w:rsid w:val="00A2495F"/>
    <w:rsid w:val="00A30F81"/>
    <w:rsid w:val="00A34674"/>
    <w:rsid w:val="00A3590C"/>
    <w:rsid w:val="00A52853"/>
    <w:rsid w:val="00A61CAE"/>
    <w:rsid w:val="00A62993"/>
    <w:rsid w:val="00A62C65"/>
    <w:rsid w:val="00A639D5"/>
    <w:rsid w:val="00A647E8"/>
    <w:rsid w:val="00A77AB0"/>
    <w:rsid w:val="00A9130A"/>
    <w:rsid w:val="00A926A9"/>
    <w:rsid w:val="00A9434D"/>
    <w:rsid w:val="00A97EA1"/>
    <w:rsid w:val="00AA3EE9"/>
    <w:rsid w:val="00AB3D21"/>
    <w:rsid w:val="00AB7417"/>
    <w:rsid w:val="00AC6577"/>
    <w:rsid w:val="00AD1658"/>
    <w:rsid w:val="00AD174A"/>
    <w:rsid w:val="00AD4B62"/>
    <w:rsid w:val="00AE0FB0"/>
    <w:rsid w:val="00AE10F4"/>
    <w:rsid w:val="00B15C05"/>
    <w:rsid w:val="00B35918"/>
    <w:rsid w:val="00B43A0C"/>
    <w:rsid w:val="00B51413"/>
    <w:rsid w:val="00B54C14"/>
    <w:rsid w:val="00B56E2B"/>
    <w:rsid w:val="00B607D2"/>
    <w:rsid w:val="00B61B6A"/>
    <w:rsid w:val="00B6288F"/>
    <w:rsid w:val="00B63EBC"/>
    <w:rsid w:val="00B63F00"/>
    <w:rsid w:val="00B7086A"/>
    <w:rsid w:val="00B723AE"/>
    <w:rsid w:val="00B74D1E"/>
    <w:rsid w:val="00B76BBD"/>
    <w:rsid w:val="00B93B7A"/>
    <w:rsid w:val="00BA27F6"/>
    <w:rsid w:val="00BA6EF1"/>
    <w:rsid w:val="00BB5C16"/>
    <w:rsid w:val="00BB6135"/>
    <w:rsid w:val="00BB6590"/>
    <w:rsid w:val="00BB6ABB"/>
    <w:rsid w:val="00BC33E3"/>
    <w:rsid w:val="00BD7A2A"/>
    <w:rsid w:val="00BE6F52"/>
    <w:rsid w:val="00BF0819"/>
    <w:rsid w:val="00C06C3F"/>
    <w:rsid w:val="00C10C96"/>
    <w:rsid w:val="00C14A2F"/>
    <w:rsid w:val="00C16CCD"/>
    <w:rsid w:val="00C17CA7"/>
    <w:rsid w:val="00C23975"/>
    <w:rsid w:val="00C320D1"/>
    <w:rsid w:val="00C32B4F"/>
    <w:rsid w:val="00C33604"/>
    <w:rsid w:val="00C33AD0"/>
    <w:rsid w:val="00C33B62"/>
    <w:rsid w:val="00C431F2"/>
    <w:rsid w:val="00C4464E"/>
    <w:rsid w:val="00C448AE"/>
    <w:rsid w:val="00C4515E"/>
    <w:rsid w:val="00C46B4D"/>
    <w:rsid w:val="00C46BCE"/>
    <w:rsid w:val="00C47587"/>
    <w:rsid w:val="00C47A9F"/>
    <w:rsid w:val="00C50D83"/>
    <w:rsid w:val="00C60694"/>
    <w:rsid w:val="00C630EA"/>
    <w:rsid w:val="00C6345D"/>
    <w:rsid w:val="00C70F8F"/>
    <w:rsid w:val="00C770F9"/>
    <w:rsid w:val="00C80BAF"/>
    <w:rsid w:val="00C91649"/>
    <w:rsid w:val="00C92A7D"/>
    <w:rsid w:val="00C9582C"/>
    <w:rsid w:val="00C96042"/>
    <w:rsid w:val="00C9777A"/>
    <w:rsid w:val="00CA1203"/>
    <w:rsid w:val="00CA1F58"/>
    <w:rsid w:val="00CA739B"/>
    <w:rsid w:val="00CB197E"/>
    <w:rsid w:val="00CB353A"/>
    <w:rsid w:val="00CB40E3"/>
    <w:rsid w:val="00CB7259"/>
    <w:rsid w:val="00CC0772"/>
    <w:rsid w:val="00CC6460"/>
    <w:rsid w:val="00CD450E"/>
    <w:rsid w:val="00CD5D00"/>
    <w:rsid w:val="00CE17DE"/>
    <w:rsid w:val="00CE2717"/>
    <w:rsid w:val="00CF1940"/>
    <w:rsid w:val="00CF404F"/>
    <w:rsid w:val="00CF4982"/>
    <w:rsid w:val="00D07658"/>
    <w:rsid w:val="00D15A97"/>
    <w:rsid w:val="00D20FD2"/>
    <w:rsid w:val="00D21423"/>
    <w:rsid w:val="00D22337"/>
    <w:rsid w:val="00D270B5"/>
    <w:rsid w:val="00D37CFD"/>
    <w:rsid w:val="00D4592E"/>
    <w:rsid w:val="00D46F05"/>
    <w:rsid w:val="00D47616"/>
    <w:rsid w:val="00D5547D"/>
    <w:rsid w:val="00D6491B"/>
    <w:rsid w:val="00D67800"/>
    <w:rsid w:val="00D71EF3"/>
    <w:rsid w:val="00D724D3"/>
    <w:rsid w:val="00DA3535"/>
    <w:rsid w:val="00DA3B15"/>
    <w:rsid w:val="00DA3E92"/>
    <w:rsid w:val="00DA3F7A"/>
    <w:rsid w:val="00DA6C6C"/>
    <w:rsid w:val="00DA7354"/>
    <w:rsid w:val="00DB318D"/>
    <w:rsid w:val="00DB3C93"/>
    <w:rsid w:val="00DC4177"/>
    <w:rsid w:val="00DD045C"/>
    <w:rsid w:val="00DD30D5"/>
    <w:rsid w:val="00DD557A"/>
    <w:rsid w:val="00DD7390"/>
    <w:rsid w:val="00DE1C88"/>
    <w:rsid w:val="00DF1AA5"/>
    <w:rsid w:val="00DF3317"/>
    <w:rsid w:val="00DF6275"/>
    <w:rsid w:val="00DF6CFF"/>
    <w:rsid w:val="00E01707"/>
    <w:rsid w:val="00E018A1"/>
    <w:rsid w:val="00E01942"/>
    <w:rsid w:val="00E065AD"/>
    <w:rsid w:val="00E22F5C"/>
    <w:rsid w:val="00E2400C"/>
    <w:rsid w:val="00E31848"/>
    <w:rsid w:val="00E3631B"/>
    <w:rsid w:val="00E42875"/>
    <w:rsid w:val="00E43328"/>
    <w:rsid w:val="00E45B04"/>
    <w:rsid w:val="00E46B82"/>
    <w:rsid w:val="00E47B58"/>
    <w:rsid w:val="00E50D5D"/>
    <w:rsid w:val="00E52E1E"/>
    <w:rsid w:val="00E6036F"/>
    <w:rsid w:val="00E67499"/>
    <w:rsid w:val="00E6794A"/>
    <w:rsid w:val="00E7432A"/>
    <w:rsid w:val="00E74A7C"/>
    <w:rsid w:val="00E75473"/>
    <w:rsid w:val="00E76E25"/>
    <w:rsid w:val="00E815A0"/>
    <w:rsid w:val="00E82394"/>
    <w:rsid w:val="00E84CB6"/>
    <w:rsid w:val="00E87CE9"/>
    <w:rsid w:val="00E9176C"/>
    <w:rsid w:val="00E91D7F"/>
    <w:rsid w:val="00EA2D5A"/>
    <w:rsid w:val="00EA48EA"/>
    <w:rsid w:val="00EB1721"/>
    <w:rsid w:val="00EB411F"/>
    <w:rsid w:val="00EB425C"/>
    <w:rsid w:val="00EB7F7E"/>
    <w:rsid w:val="00EC4C13"/>
    <w:rsid w:val="00ED464D"/>
    <w:rsid w:val="00ED741F"/>
    <w:rsid w:val="00EE3E48"/>
    <w:rsid w:val="00EE480D"/>
    <w:rsid w:val="00EE61E2"/>
    <w:rsid w:val="00EE72F6"/>
    <w:rsid w:val="00EF2617"/>
    <w:rsid w:val="00EF3E29"/>
    <w:rsid w:val="00EF65AA"/>
    <w:rsid w:val="00F06E64"/>
    <w:rsid w:val="00F15202"/>
    <w:rsid w:val="00F24196"/>
    <w:rsid w:val="00F30F72"/>
    <w:rsid w:val="00F3292F"/>
    <w:rsid w:val="00F34D88"/>
    <w:rsid w:val="00F43DC3"/>
    <w:rsid w:val="00F46216"/>
    <w:rsid w:val="00F47977"/>
    <w:rsid w:val="00F52BD5"/>
    <w:rsid w:val="00F61A2B"/>
    <w:rsid w:val="00F742B5"/>
    <w:rsid w:val="00F77962"/>
    <w:rsid w:val="00F8068C"/>
    <w:rsid w:val="00F80802"/>
    <w:rsid w:val="00F91C52"/>
    <w:rsid w:val="00F97D5D"/>
    <w:rsid w:val="00FA0A31"/>
    <w:rsid w:val="00FA3796"/>
    <w:rsid w:val="00FA6853"/>
    <w:rsid w:val="00FB04ED"/>
    <w:rsid w:val="00FC15BA"/>
    <w:rsid w:val="00FC39FD"/>
    <w:rsid w:val="00FE0849"/>
    <w:rsid w:val="00FE11FF"/>
    <w:rsid w:val="00FE6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8178"/>
  <w15:docId w15:val="{A1852683-1F55-4D6C-A41C-A18124A1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06"/>
  </w:style>
  <w:style w:type="paragraph" w:styleId="1">
    <w:name w:val="heading 1"/>
    <w:basedOn w:val="a"/>
    <w:next w:val="a"/>
    <w:link w:val="10"/>
    <w:uiPriority w:val="9"/>
    <w:qFormat/>
    <w:rsid w:val="003212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56F0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56F0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7F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5A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56F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56F05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12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5A24F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2DCA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character" w:styleId="a7">
    <w:name w:val="Strong"/>
    <w:basedOn w:val="a0"/>
    <w:uiPriority w:val="22"/>
    <w:qFormat/>
    <w:rsid w:val="00A62C65"/>
    <w:rPr>
      <w:b/>
      <w:bCs/>
    </w:rPr>
  </w:style>
  <w:style w:type="paragraph" w:customStyle="1" w:styleId="vadim-p">
    <w:name w:val="vadim-p"/>
    <w:basedOn w:val="a"/>
    <w:rsid w:val="000D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A7FC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8">
    <w:name w:val="Normal (Web)"/>
    <w:uiPriority w:val="99"/>
    <w:unhideWhenUsed/>
    <w:rsid w:val="001A7FCB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9">
    <w:name w:val="footer"/>
    <w:basedOn w:val="a"/>
    <w:link w:val="aa"/>
    <w:uiPriority w:val="99"/>
    <w:semiHidden/>
    <w:unhideWhenUsed/>
    <w:rsid w:val="00550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0A6B"/>
  </w:style>
  <w:style w:type="paragraph" w:styleId="ab">
    <w:name w:val="header"/>
    <w:basedOn w:val="a"/>
    <w:link w:val="ac"/>
    <w:uiPriority w:val="99"/>
    <w:semiHidden/>
    <w:unhideWhenUsed/>
    <w:rsid w:val="00550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50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9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8969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94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71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6515A-0AA9-42AB-98CD-8AA5D57C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Башкатова Александра Васильевна</cp:lastModifiedBy>
  <cp:revision>11</cp:revision>
  <cp:lastPrinted>2026-08-06T02:49:00Z</cp:lastPrinted>
  <dcterms:created xsi:type="dcterms:W3CDTF">2026-03-13T06:36:00Z</dcterms:created>
  <dcterms:modified xsi:type="dcterms:W3CDTF">2026-08-06T05:34:00Z</dcterms:modified>
</cp:coreProperties>
</file>